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33F82" w14:textId="6BAB0ED5" w:rsidR="007E73E5" w:rsidRPr="00304940" w:rsidRDefault="007E73E5" w:rsidP="00710191">
      <w:pPr>
        <w:spacing w:after="0" w:line="288" w:lineRule="auto"/>
        <w:jc w:val="center"/>
        <w:rPr>
          <w:rFonts w:asciiTheme="majorBidi" w:eastAsia="Times New Roman" w:hAnsiTheme="majorBidi" w:cs="B Nazanin"/>
          <w:b/>
          <w:bCs/>
          <w:color w:val="000000"/>
          <w:sz w:val="30"/>
          <w:szCs w:val="30"/>
          <w:rtl/>
        </w:rPr>
      </w:pPr>
      <w:r w:rsidRPr="00304940">
        <w:rPr>
          <w:rFonts w:asciiTheme="majorBidi" w:eastAsia="Times New Roman" w:hAnsiTheme="majorBidi" w:cs="B Nazanin"/>
          <w:b/>
          <w:bCs/>
          <w:color w:val="000000"/>
          <w:sz w:val="30"/>
          <w:szCs w:val="30"/>
          <w:rtl/>
        </w:rPr>
        <w:t xml:space="preserve">بررسی روشهای ارزشیابی </w:t>
      </w:r>
      <w:r w:rsidR="006150DC" w:rsidRPr="00304940">
        <w:rPr>
          <w:rFonts w:asciiTheme="majorBidi" w:eastAsia="Times New Roman" w:hAnsiTheme="majorBidi" w:cs="B Nazanin" w:hint="cs"/>
          <w:b/>
          <w:bCs/>
          <w:color w:val="000000"/>
          <w:sz w:val="30"/>
          <w:szCs w:val="30"/>
          <w:rtl/>
        </w:rPr>
        <w:t xml:space="preserve">مجازی </w:t>
      </w:r>
      <w:r w:rsidRPr="00304940">
        <w:rPr>
          <w:rFonts w:asciiTheme="majorBidi" w:eastAsia="Times New Roman" w:hAnsiTheme="majorBidi" w:cs="B Nazanin"/>
          <w:b/>
          <w:bCs/>
          <w:color w:val="000000"/>
          <w:sz w:val="30"/>
          <w:szCs w:val="30"/>
          <w:rtl/>
        </w:rPr>
        <w:t>دانش</w:t>
      </w:r>
      <w:r w:rsidR="00123D72">
        <w:rPr>
          <w:rFonts w:asciiTheme="majorBidi" w:eastAsia="Times New Roman" w:hAnsiTheme="majorBidi" w:cs="B Nazanin"/>
          <w:b/>
          <w:bCs/>
          <w:color w:val="000000"/>
          <w:sz w:val="30"/>
          <w:szCs w:val="30"/>
          <w:rtl/>
        </w:rPr>
        <w:softHyphen/>
      </w:r>
      <w:r w:rsidRPr="00304940">
        <w:rPr>
          <w:rFonts w:asciiTheme="majorBidi" w:eastAsia="Times New Roman" w:hAnsiTheme="majorBidi" w:cs="B Nazanin"/>
          <w:b/>
          <w:bCs/>
          <w:color w:val="000000"/>
          <w:sz w:val="30"/>
          <w:szCs w:val="30"/>
          <w:rtl/>
        </w:rPr>
        <w:t xml:space="preserve">آموزان در دوران </w:t>
      </w:r>
      <w:r w:rsidR="001F7565" w:rsidRPr="00304940">
        <w:rPr>
          <w:rFonts w:asciiTheme="majorBidi" w:eastAsia="Times New Roman" w:hAnsiTheme="majorBidi" w:cs="B Nazanin" w:hint="cs"/>
          <w:b/>
          <w:bCs/>
          <w:color w:val="000000"/>
          <w:sz w:val="30"/>
          <w:szCs w:val="30"/>
          <w:rtl/>
        </w:rPr>
        <w:t>کرونا</w:t>
      </w:r>
    </w:p>
    <w:p w14:paraId="627814B7" w14:textId="33BF91AA" w:rsidR="001F7565" w:rsidRPr="00336932" w:rsidRDefault="001F7565" w:rsidP="008407B3">
      <w:pPr>
        <w:spacing w:after="0" w:line="288" w:lineRule="auto"/>
        <w:jc w:val="center"/>
        <w:rPr>
          <w:rFonts w:asciiTheme="majorBidi" w:eastAsia="Times New Roman" w:hAnsiTheme="majorBidi" w:cs="B Nazanin"/>
          <w:b/>
          <w:bCs/>
          <w:color w:val="000000"/>
          <w:sz w:val="24"/>
          <w:szCs w:val="24"/>
          <w:rtl/>
        </w:rPr>
      </w:pPr>
    </w:p>
    <w:p w14:paraId="11382D3A" w14:textId="1A135A71" w:rsidR="003C2C68" w:rsidRDefault="001F7565" w:rsidP="002C02A4">
      <w:pPr>
        <w:spacing w:after="0" w:line="288" w:lineRule="auto"/>
        <w:ind w:left="720" w:hanging="720"/>
        <w:jc w:val="center"/>
        <w:rPr>
          <w:rFonts w:cs="B Nazanin"/>
          <w:b/>
          <w:bCs/>
          <w:sz w:val="24"/>
          <w:szCs w:val="24"/>
          <w:u w:val="single"/>
          <w:rtl/>
        </w:rPr>
      </w:pPr>
      <w:r w:rsidRPr="00336932">
        <w:rPr>
          <w:rFonts w:cs="B Nazanin" w:hint="cs"/>
          <w:b/>
          <w:bCs/>
          <w:sz w:val="24"/>
          <w:szCs w:val="24"/>
          <w:rtl/>
        </w:rPr>
        <w:t>زکیه اکرمی</w:t>
      </w:r>
      <w:r w:rsidR="003C2C68">
        <w:rPr>
          <w:rStyle w:val="FootnoteReference"/>
          <w:rFonts w:cs="B Nazanin"/>
          <w:b/>
          <w:bCs/>
          <w:sz w:val="24"/>
          <w:szCs w:val="24"/>
          <w:rtl/>
        </w:rPr>
        <w:footnoteReference w:id="1"/>
      </w:r>
      <w:r w:rsidR="003C2C68" w:rsidRPr="00336932">
        <w:rPr>
          <w:rFonts w:cs="B Nazanin" w:hint="cs"/>
          <w:b/>
          <w:bCs/>
          <w:sz w:val="24"/>
          <w:szCs w:val="24"/>
          <w:vertAlign w:val="superscript"/>
          <w:rtl/>
        </w:rPr>
        <w:t>*</w:t>
      </w:r>
      <w:r w:rsidR="003C2C68" w:rsidRPr="00336932">
        <w:rPr>
          <w:rFonts w:cs="B Nazanin" w:hint="cs"/>
          <w:b/>
          <w:bCs/>
          <w:sz w:val="24"/>
          <w:szCs w:val="24"/>
          <w:u w:val="single"/>
          <w:rtl/>
        </w:rPr>
        <w:t>، طاهره محمدی</w:t>
      </w:r>
      <w:r w:rsidR="003C2C68">
        <w:rPr>
          <w:rStyle w:val="FootnoteReference"/>
          <w:rFonts w:cs="B Nazanin"/>
          <w:b/>
          <w:bCs/>
          <w:sz w:val="24"/>
          <w:szCs w:val="24"/>
          <w:u w:val="single"/>
          <w:rtl/>
        </w:rPr>
        <w:footnoteReference w:id="2"/>
      </w:r>
    </w:p>
    <w:p w14:paraId="3016D7B5" w14:textId="775E006F" w:rsidR="005928AC" w:rsidRDefault="005928AC" w:rsidP="005928AC">
      <w:pPr>
        <w:spacing w:after="0" w:line="288" w:lineRule="auto"/>
        <w:rPr>
          <w:rFonts w:cs="B Nazanin"/>
          <w:b/>
          <w:bCs/>
          <w:sz w:val="24"/>
          <w:szCs w:val="24"/>
          <w:rtl/>
        </w:rPr>
      </w:pPr>
    </w:p>
    <w:p w14:paraId="6C439FAD" w14:textId="6C05F1DA" w:rsidR="005928AC" w:rsidRPr="005928AC" w:rsidRDefault="005928AC" w:rsidP="005928AC">
      <w:pPr>
        <w:spacing w:after="0" w:line="288" w:lineRule="auto"/>
        <w:jc w:val="both"/>
        <w:rPr>
          <w:rFonts w:ascii="Arial" w:eastAsia="Times New Roman" w:hAnsi="Arial" w:cs="B Nazanin"/>
          <w:color w:val="000000"/>
          <w:sz w:val="24"/>
          <w:szCs w:val="24"/>
          <w:rtl/>
          <w:lang w:bidi="fa-IR"/>
        </w:rPr>
      </w:pPr>
      <w:r>
        <w:rPr>
          <w:rFonts w:ascii="Arial" w:eastAsia="Times New Roman" w:hAnsi="Arial" w:cs="B Nazanin" w:hint="cs"/>
          <w:b/>
          <w:bCs/>
          <w:color w:val="000000"/>
          <w:sz w:val="24"/>
          <w:szCs w:val="24"/>
          <w:rtl/>
          <w:lang w:bidi="fa-IR"/>
        </w:rPr>
        <w:t>واژه</w:t>
      </w:r>
      <w:r>
        <w:rPr>
          <w:rFonts w:ascii="Arial" w:eastAsia="Times New Roman" w:hAnsi="Arial" w:cs="B Nazanin"/>
          <w:b/>
          <w:bCs/>
          <w:color w:val="000000"/>
          <w:sz w:val="24"/>
          <w:szCs w:val="24"/>
          <w:rtl/>
          <w:lang w:bidi="fa-IR"/>
        </w:rPr>
        <w:softHyphen/>
      </w:r>
      <w:r>
        <w:rPr>
          <w:rFonts w:ascii="Arial" w:eastAsia="Times New Roman" w:hAnsi="Arial" w:cs="B Nazanin" w:hint="cs"/>
          <w:b/>
          <w:bCs/>
          <w:color w:val="000000"/>
          <w:sz w:val="24"/>
          <w:szCs w:val="24"/>
          <w:rtl/>
          <w:lang w:bidi="fa-IR"/>
        </w:rPr>
        <w:t>های</w:t>
      </w:r>
      <w:r w:rsidRPr="00336932">
        <w:rPr>
          <w:rFonts w:ascii="Arial" w:eastAsia="Times New Roman" w:hAnsi="Arial" w:cs="B Nazanin" w:hint="cs"/>
          <w:b/>
          <w:bCs/>
          <w:color w:val="000000"/>
          <w:sz w:val="24"/>
          <w:szCs w:val="24"/>
          <w:rtl/>
        </w:rPr>
        <w:t xml:space="preserve"> کلیدی: </w:t>
      </w:r>
      <w:r>
        <w:rPr>
          <w:rFonts w:ascii="Arial" w:eastAsia="Times New Roman" w:hAnsi="Arial" w:cs="B Nazanin" w:hint="cs"/>
          <w:color w:val="000000"/>
          <w:sz w:val="24"/>
          <w:szCs w:val="24"/>
          <w:rtl/>
        </w:rPr>
        <w:t>ارزشیابی مجازی، دانش</w:t>
      </w:r>
      <w:r>
        <w:rPr>
          <w:rFonts w:ascii="Arial" w:eastAsia="Times New Roman" w:hAnsi="Arial" w:cs="B Nazanin"/>
          <w:color w:val="000000"/>
          <w:sz w:val="24"/>
          <w:szCs w:val="24"/>
          <w:rtl/>
        </w:rPr>
        <w:softHyphen/>
      </w:r>
      <w:r>
        <w:rPr>
          <w:rFonts w:ascii="Arial" w:eastAsia="Times New Roman" w:hAnsi="Arial" w:cs="B Nazanin" w:hint="cs"/>
          <w:color w:val="000000"/>
          <w:sz w:val="24"/>
          <w:szCs w:val="24"/>
          <w:rtl/>
        </w:rPr>
        <w:t>آموزان، آموزش مجاز</w:t>
      </w:r>
      <w:r>
        <w:rPr>
          <w:rFonts w:ascii="Arial" w:eastAsia="Times New Roman" w:hAnsi="Arial" w:cs="B Nazanin" w:hint="cs"/>
          <w:color w:val="000000"/>
          <w:sz w:val="24"/>
          <w:szCs w:val="24"/>
          <w:rtl/>
          <w:lang w:bidi="fa-IR"/>
        </w:rPr>
        <w:t>ی</w:t>
      </w:r>
    </w:p>
    <w:p w14:paraId="4004BCD3" w14:textId="33984903" w:rsidR="003C2C68" w:rsidRPr="00815BC3" w:rsidRDefault="00815BC3" w:rsidP="00815BC3">
      <w:pPr>
        <w:spacing w:after="0" w:line="288" w:lineRule="auto"/>
        <w:jc w:val="both"/>
        <w:rPr>
          <w:rFonts w:ascii="Arial" w:eastAsia="Times New Roman" w:hAnsi="Arial" w:cs="B Nazanin"/>
          <w:color w:val="000000"/>
          <w:sz w:val="24"/>
          <w:szCs w:val="24"/>
          <w:lang w:bidi="fa-IR"/>
        </w:rPr>
      </w:pPr>
      <w:r w:rsidRPr="00FE08AB">
        <w:rPr>
          <w:rFonts w:ascii="Arial" w:eastAsia="Times New Roman" w:hAnsi="Arial" w:cs="B Nazanin" w:hint="cs"/>
          <w:b/>
          <w:bCs/>
          <w:color w:val="000000"/>
          <w:sz w:val="24"/>
          <w:szCs w:val="24"/>
          <w:rtl/>
          <w:lang w:bidi="fa-IR"/>
        </w:rPr>
        <w:t>1</w:t>
      </w:r>
      <w:r w:rsidR="003C2C68" w:rsidRPr="00FE08AB">
        <w:rPr>
          <w:rFonts w:ascii="Arial" w:eastAsia="Times New Roman" w:hAnsi="Arial" w:cs="B Nazanin" w:hint="cs"/>
          <w:b/>
          <w:bCs/>
          <w:color w:val="000000"/>
          <w:sz w:val="24"/>
          <w:szCs w:val="24"/>
          <w:rtl/>
        </w:rPr>
        <w:t>-</w:t>
      </w:r>
      <w:r w:rsidR="003C2C68">
        <w:rPr>
          <w:rFonts w:ascii="Arial" w:eastAsia="Times New Roman" w:hAnsi="Arial" w:cs="B Nazanin" w:hint="cs"/>
          <w:b/>
          <w:bCs/>
          <w:color w:val="000000"/>
          <w:sz w:val="24"/>
          <w:szCs w:val="24"/>
          <w:rtl/>
        </w:rPr>
        <w:t xml:space="preserve"> </w:t>
      </w:r>
      <w:r w:rsidR="003C2C68" w:rsidRPr="00336932">
        <w:rPr>
          <w:rFonts w:ascii="Arial" w:eastAsia="Times New Roman" w:hAnsi="Arial" w:cs="B Nazanin" w:hint="cs"/>
          <w:b/>
          <w:bCs/>
          <w:color w:val="000000"/>
          <w:sz w:val="24"/>
          <w:szCs w:val="24"/>
          <w:rtl/>
        </w:rPr>
        <w:t>مقدمه</w:t>
      </w:r>
      <w:r w:rsidR="003C2C68">
        <w:rPr>
          <w:rFonts w:ascii="Arial" w:eastAsia="Times New Roman" w:hAnsi="Arial" w:cs="B Nazanin" w:hint="cs"/>
          <w:b/>
          <w:bCs/>
          <w:color w:val="000000"/>
          <w:sz w:val="24"/>
          <w:szCs w:val="24"/>
          <w:rtl/>
        </w:rPr>
        <w:t xml:space="preserve"> و بیان مسأله</w:t>
      </w:r>
      <w:r w:rsidR="003C2C68" w:rsidRPr="00336932">
        <w:rPr>
          <w:rFonts w:ascii="Arial" w:eastAsia="Times New Roman" w:hAnsi="Arial" w:cs="B Nazanin"/>
          <w:b/>
          <w:bCs/>
          <w:color w:val="000000"/>
          <w:sz w:val="24"/>
          <w:szCs w:val="24"/>
          <w:rtl/>
        </w:rPr>
        <w:t>:</w:t>
      </w:r>
    </w:p>
    <w:p w14:paraId="57F3E383" w14:textId="4D6D8408" w:rsidR="003C2C68" w:rsidRPr="0016225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cs="B Nazanin" w:hint="cs"/>
          <w:sz w:val="24"/>
          <w:szCs w:val="24"/>
          <w:rtl/>
        </w:rPr>
        <w:t>دگرگونی</w:t>
      </w:r>
      <w:r w:rsidR="00E94F5D">
        <w:rPr>
          <w:rFonts w:cs="B Nazanin"/>
          <w:sz w:val="24"/>
          <w:szCs w:val="24"/>
          <w:rtl/>
        </w:rPr>
        <w:softHyphen/>
      </w:r>
      <w:r w:rsidRPr="00336932">
        <w:rPr>
          <w:rFonts w:cs="B Nazanin" w:hint="cs"/>
          <w:sz w:val="24"/>
          <w:szCs w:val="24"/>
          <w:rtl/>
        </w:rPr>
        <w:t>های</w:t>
      </w:r>
      <w:r w:rsidR="00AB76E6">
        <w:rPr>
          <w:rFonts w:cs="B Nazanin" w:hint="cs"/>
          <w:sz w:val="24"/>
          <w:szCs w:val="24"/>
          <w:rtl/>
        </w:rPr>
        <w:t xml:space="preserve"> </w:t>
      </w:r>
      <w:r w:rsidRPr="00336932">
        <w:rPr>
          <w:rFonts w:cs="B Nazanin" w:hint="cs"/>
          <w:sz w:val="24"/>
          <w:szCs w:val="24"/>
          <w:rtl/>
        </w:rPr>
        <w:t>بزرگی که همواره در کلیه زمینه</w:t>
      </w:r>
      <w:r w:rsidR="00E94F5D">
        <w:rPr>
          <w:rFonts w:cs="B Nazanin"/>
          <w:sz w:val="24"/>
          <w:szCs w:val="24"/>
          <w:rtl/>
        </w:rPr>
        <w:softHyphen/>
      </w:r>
      <w:r w:rsidRPr="00336932">
        <w:rPr>
          <w:rFonts w:cs="B Nazanin" w:hint="cs"/>
          <w:sz w:val="24"/>
          <w:szCs w:val="24"/>
          <w:rtl/>
        </w:rPr>
        <w:t>های زندگی انسانی روی می</w:t>
      </w:r>
      <w:r w:rsidR="00E94F5D">
        <w:rPr>
          <w:rFonts w:cs="B Nazanin"/>
          <w:sz w:val="24"/>
          <w:szCs w:val="24"/>
          <w:rtl/>
        </w:rPr>
        <w:softHyphen/>
      </w:r>
      <w:r w:rsidRPr="00336932">
        <w:rPr>
          <w:rFonts w:cs="B Nazanin" w:hint="cs"/>
          <w:sz w:val="24"/>
          <w:szCs w:val="24"/>
          <w:rtl/>
        </w:rPr>
        <w:t>دهند و نیاز دائم انسان امروزی به حفظ تعادل و سازگاری صحیح با شرایط بسیار متغیر جامعه ایجاب می</w:t>
      </w:r>
      <w:r w:rsidR="00E94F5D">
        <w:rPr>
          <w:rFonts w:cs="B Nazanin"/>
          <w:sz w:val="24"/>
          <w:szCs w:val="24"/>
          <w:rtl/>
        </w:rPr>
        <w:softHyphen/>
      </w:r>
      <w:r w:rsidRPr="00336932">
        <w:rPr>
          <w:rFonts w:cs="B Nazanin" w:hint="cs"/>
          <w:sz w:val="24"/>
          <w:szCs w:val="24"/>
          <w:rtl/>
        </w:rPr>
        <w:t>نماید که تغییرات بنیادی و همه</w:t>
      </w:r>
      <w:r w:rsidR="00AB76E6">
        <w:rPr>
          <w:rFonts w:cs="B Nazanin" w:hint="cs"/>
          <w:sz w:val="24"/>
          <w:szCs w:val="24"/>
          <w:rtl/>
        </w:rPr>
        <w:t xml:space="preserve"> </w:t>
      </w:r>
      <w:r w:rsidRPr="00336932">
        <w:rPr>
          <w:rFonts w:cs="B Nazanin" w:hint="cs"/>
          <w:sz w:val="24"/>
          <w:szCs w:val="24"/>
          <w:rtl/>
        </w:rPr>
        <w:t>جانبه</w:t>
      </w:r>
      <w:r w:rsidR="00AB76E6">
        <w:rPr>
          <w:rFonts w:cs="B Nazanin"/>
          <w:sz w:val="24"/>
          <w:szCs w:val="24"/>
          <w:rtl/>
        </w:rPr>
        <w:softHyphen/>
      </w:r>
      <w:r w:rsidRPr="00336932">
        <w:rPr>
          <w:rFonts w:cs="B Nazanin" w:hint="cs"/>
          <w:sz w:val="24"/>
          <w:szCs w:val="24"/>
          <w:rtl/>
        </w:rPr>
        <w:t>ای در اهداف آموزشی، فعالیت</w:t>
      </w:r>
      <w:r w:rsidR="009C2AD8">
        <w:rPr>
          <w:rFonts w:cs="B Nazanin"/>
          <w:sz w:val="24"/>
          <w:szCs w:val="24"/>
          <w:rtl/>
        </w:rPr>
        <w:softHyphen/>
      </w:r>
      <w:r w:rsidRPr="00336932">
        <w:rPr>
          <w:rFonts w:cs="B Nazanin" w:hint="cs"/>
          <w:sz w:val="24"/>
          <w:szCs w:val="24"/>
          <w:rtl/>
        </w:rPr>
        <w:t>های آموزشی، شیوه</w:t>
      </w:r>
      <w:r w:rsidR="009C2AD8">
        <w:rPr>
          <w:rFonts w:cs="B Nazanin"/>
          <w:sz w:val="24"/>
          <w:szCs w:val="24"/>
          <w:rtl/>
        </w:rPr>
        <w:softHyphen/>
      </w:r>
      <w:r w:rsidRPr="00336932">
        <w:rPr>
          <w:rFonts w:cs="B Nazanin" w:hint="cs"/>
          <w:sz w:val="24"/>
          <w:szCs w:val="24"/>
          <w:rtl/>
        </w:rPr>
        <w:t>های ارزشیابی و روش</w:t>
      </w:r>
      <w:r w:rsidR="009C2AD8">
        <w:rPr>
          <w:rFonts w:cs="B Nazanin"/>
          <w:sz w:val="24"/>
          <w:szCs w:val="24"/>
          <w:rtl/>
        </w:rPr>
        <w:softHyphen/>
      </w:r>
      <w:r w:rsidRPr="00336932">
        <w:rPr>
          <w:rFonts w:cs="B Nazanin" w:hint="cs"/>
          <w:sz w:val="24"/>
          <w:szCs w:val="24"/>
          <w:rtl/>
        </w:rPr>
        <w:t xml:space="preserve">های رسیدن به آنها صورت بگیرد. </w:t>
      </w:r>
      <w:r w:rsidRPr="00336932">
        <w:rPr>
          <w:rFonts w:ascii="Arial" w:eastAsia="Times New Roman" w:hAnsi="Arial" w:cs="B Nazanin" w:hint="cs"/>
          <w:color w:val="000000"/>
          <w:sz w:val="24"/>
          <w:szCs w:val="24"/>
          <w:rtl/>
        </w:rPr>
        <w:t xml:space="preserve">بر کسی پوشیده نیست که </w:t>
      </w:r>
      <w:r w:rsidRPr="00336932">
        <w:rPr>
          <w:rFonts w:ascii="Arial" w:eastAsia="Times New Roman" w:hAnsi="Arial" w:cs="B Nazanin"/>
          <w:color w:val="000000"/>
          <w:sz w:val="24"/>
          <w:szCs w:val="24"/>
          <w:rtl/>
        </w:rPr>
        <w:t>کیفیت نظام آموزشی بر پیشرفت اقتصادی، فرهنگی و اجتماعی کشورها نقش موثری دار</w:t>
      </w:r>
      <w:r w:rsidR="009C2AD8">
        <w:rPr>
          <w:rFonts w:ascii="Arial" w:eastAsia="Times New Roman" w:hAnsi="Arial" w:cs="B Nazanin" w:hint="cs"/>
          <w:color w:val="000000"/>
          <w:sz w:val="24"/>
          <w:szCs w:val="24"/>
          <w:rtl/>
        </w:rPr>
        <w:t>د؛</w:t>
      </w:r>
      <w:r w:rsidRPr="00336932">
        <w:rPr>
          <w:rFonts w:ascii="Arial" w:eastAsia="Times New Roman" w:hAnsi="Arial" w:cs="B Nazanin" w:hint="cs"/>
          <w:color w:val="000000"/>
          <w:sz w:val="24"/>
          <w:szCs w:val="24"/>
          <w:rtl/>
        </w:rPr>
        <w:t xml:space="preserve"> بنابراین</w:t>
      </w:r>
      <w:r w:rsidRPr="00336932">
        <w:rPr>
          <w:rFonts w:ascii="Arial" w:eastAsia="Times New Roman" w:hAnsi="Arial" w:cs="B Nazanin"/>
          <w:color w:val="000000"/>
          <w:sz w:val="24"/>
          <w:szCs w:val="24"/>
          <w:rtl/>
        </w:rPr>
        <w:t xml:space="preserve"> لازم است که اقداماتی برای بهبود آن صورت بگیرد. این اقدامات مستلزم ایجاد تغییراتی در برنامه</w:t>
      </w:r>
      <w:r w:rsidR="009C2AD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درسی، فر</w:t>
      </w:r>
      <w:r w:rsidRPr="00336932">
        <w:rPr>
          <w:rFonts w:ascii="Arial" w:eastAsia="Times New Roman" w:hAnsi="Arial" w:cs="B Nazanin" w:hint="cs"/>
          <w:color w:val="000000"/>
          <w:sz w:val="24"/>
          <w:szCs w:val="24"/>
          <w:rtl/>
        </w:rPr>
        <w:t>آ</w:t>
      </w:r>
      <w:r w:rsidRPr="00336932">
        <w:rPr>
          <w:rFonts w:ascii="Arial" w:eastAsia="Times New Roman" w:hAnsi="Arial" w:cs="B Nazanin"/>
          <w:color w:val="000000"/>
          <w:sz w:val="24"/>
          <w:szCs w:val="24"/>
          <w:rtl/>
        </w:rPr>
        <w:t>یند</w:t>
      </w:r>
      <w:r w:rsidR="009C2AD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یاددهی</w:t>
      </w:r>
      <w:r w:rsidR="009C2AD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یادگیری و شیوه</w:t>
      </w:r>
      <w:r w:rsidR="00394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ارزشیابی می</w:t>
      </w:r>
      <w:r w:rsidR="003943BD">
        <w:rPr>
          <w:rFonts w:ascii="Arial" w:eastAsia="Times New Roman" w:hAnsi="Arial" w:cs="B Nazanin"/>
          <w:color w:val="000000"/>
          <w:sz w:val="24"/>
          <w:szCs w:val="24"/>
          <w:rtl/>
        </w:rPr>
        <w:softHyphen/>
      </w:r>
      <w:r w:rsidR="003943BD">
        <w:rPr>
          <w:rFonts w:ascii="Arial" w:eastAsia="Times New Roman" w:hAnsi="Arial" w:cs="B Nazanin" w:hint="cs"/>
          <w:color w:val="000000"/>
          <w:sz w:val="24"/>
          <w:szCs w:val="24"/>
          <w:rtl/>
        </w:rPr>
        <w:t>ب</w:t>
      </w:r>
      <w:r w:rsidRPr="00336932">
        <w:rPr>
          <w:rFonts w:ascii="Arial" w:eastAsia="Times New Roman" w:hAnsi="Arial" w:cs="B Nazanin"/>
          <w:color w:val="000000"/>
          <w:sz w:val="24"/>
          <w:szCs w:val="24"/>
          <w:rtl/>
        </w:rPr>
        <w:t>اشد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(حسنی و کاظمی، </w:t>
      </w:r>
      <w:r w:rsidRPr="00336932">
        <w:rPr>
          <w:rFonts w:ascii="Arial" w:eastAsia="Times New Roman" w:hAnsi="Arial" w:cs="B Nazanin"/>
          <w:color w:val="000000"/>
          <w:sz w:val="24"/>
          <w:szCs w:val="24"/>
          <w:rtl/>
          <w:lang w:bidi="fa-IR"/>
        </w:rPr>
        <w:t>۱۳۸۲)</w:t>
      </w:r>
      <w:r w:rsidRPr="00336932">
        <w:rPr>
          <w:rFonts w:ascii="Arial" w:eastAsia="Times New Roman" w:hAnsi="Arial" w:cs="B Nazanin" w:hint="cs"/>
          <w:color w:val="000000"/>
          <w:sz w:val="24"/>
          <w:szCs w:val="24"/>
          <w:rtl/>
          <w:lang w:bidi="fa-IR"/>
        </w:rPr>
        <w:t xml:space="preserve">. </w:t>
      </w:r>
      <w:r w:rsidRPr="00336932">
        <w:rPr>
          <w:rFonts w:ascii="Arial" w:eastAsia="Times New Roman" w:hAnsi="Arial" w:cs="B Nazanin"/>
          <w:color w:val="000000"/>
          <w:sz w:val="24"/>
          <w:szCs w:val="24"/>
          <w:rtl/>
        </w:rPr>
        <w:t>روش</w:t>
      </w:r>
      <w:r w:rsidR="00394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آموزش</w:t>
      </w:r>
      <w:r w:rsidR="001E7689">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هر</w:t>
      </w:r>
      <w:r w:rsidR="00394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روزه در حال تغییر و تحول هستند</w:t>
      </w:r>
      <w:r w:rsidRPr="00336932">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آموزش مجازی از اواسط دهه </w:t>
      </w:r>
      <w:r w:rsidRPr="00336932">
        <w:rPr>
          <w:rFonts w:ascii="Arial" w:eastAsia="Times New Roman" w:hAnsi="Arial" w:cs="B Nazanin"/>
          <w:color w:val="000000"/>
          <w:sz w:val="24"/>
          <w:szCs w:val="24"/>
          <w:rtl/>
          <w:lang w:bidi="fa-IR"/>
        </w:rPr>
        <w:t>۱۸۰۰</w:t>
      </w:r>
      <w:r w:rsidRPr="00336932">
        <w:rPr>
          <w:rFonts w:ascii="Arial" w:eastAsia="Times New Roman" w:hAnsi="Arial" w:cs="B Nazanin"/>
          <w:color w:val="000000"/>
          <w:sz w:val="24"/>
          <w:szCs w:val="24"/>
          <w:rtl/>
        </w:rPr>
        <w:t xml:space="preserve"> میلادی آغاز شد. در این دهه ابزارهایی مانند اسلاید و یا تصاویر متحرک به عنوان ابزارهای کمک آموزشی وارد کلاس</w:t>
      </w:r>
      <w:r w:rsidR="00394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های مجازی شدند. بعدها با ورود تلویزیون به عرصه </w:t>
      </w:r>
      <w:r w:rsidRPr="00336932">
        <w:rPr>
          <w:rFonts w:ascii="Arial" w:eastAsia="Times New Roman" w:hAnsi="Arial" w:cs="B Nazanin" w:hint="cs"/>
          <w:color w:val="000000"/>
          <w:sz w:val="24"/>
          <w:szCs w:val="24"/>
          <w:rtl/>
        </w:rPr>
        <w:t>آموزش</w:t>
      </w:r>
      <w:r w:rsidRPr="00336932">
        <w:rPr>
          <w:rFonts w:ascii="Arial" w:eastAsia="Times New Roman" w:hAnsi="Arial" w:cs="B Nazanin"/>
          <w:color w:val="000000"/>
          <w:sz w:val="24"/>
          <w:szCs w:val="24"/>
          <w:rtl/>
        </w:rPr>
        <w:t>، آموزش غیر حضوری روند تکاملی خود را به شیوه بهتری طی کرد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 آقاکثیری و فاضلیان، </w:t>
      </w:r>
      <w:r w:rsidRPr="00336932">
        <w:rPr>
          <w:rFonts w:ascii="Arial" w:eastAsia="Times New Roman" w:hAnsi="Arial" w:cs="B Nazanin"/>
          <w:color w:val="000000"/>
          <w:sz w:val="24"/>
          <w:szCs w:val="24"/>
          <w:rtl/>
          <w:lang w:bidi="fa-IR"/>
        </w:rPr>
        <w:t>۱۳۸۵)</w:t>
      </w:r>
      <w:r w:rsidRPr="00336932">
        <w:rPr>
          <w:rFonts w:ascii="Arial" w:eastAsia="Times New Roman" w:hAnsi="Arial" w:cs="B Nazanin" w:hint="cs"/>
          <w:color w:val="000000"/>
          <w:sz w:val="24"/>
          <w:szCs w:val="24"/>
          <w:rtl/>
          <w:lang w:bidi="fa-IR"/>
        </w:rPr>
        <w:t>.</w:t>
      </w:r>
      <w:r w:rsidRPr="00336932">
        <w:rPr>
          <w:rFonts w:ascii="Arial" w:eastAsia="Times New Roman" w:hAnsi="Arial" w:cs="B Nazanin"/>
          <w:color w:val="000000"/>
          <w:sz w:val="24"/>
          <w:szCs w:val="24"/>
          <w:rtl/>
          <w:lang w:bidi="fa-IR"/>
        </w:rPr>
        <w:t xml:space="preserve"> </w:t>
      </w:r>
      <w:r w:rsidRPr="00336932">
        <w:rPr>
          <w:rFonts w:ascii="Arial" w:eastAsia="Times New Roman" w:hAnsi="Arial" w:cs="B Nazanin"/>
          <w:color w:val="000000"/>
          <w:sz w:val="24"/>
          <w:szCs w:val="24"/>
          <w:rtl/>
        </w:rPr>
        <w:t xml:space="preserve">با وجود گسترش رادیو و تلویزیون، به علت عدم ارتباط متقابل بین معلم و شاگرد، به این روش ایراداتی وارد شد. با </w:t>
      </w:r>
      <w:r w:rsidRPr="00336932">
        <w:rPr>
          <w:rFonts w:ascii="Arial" w:eastAsia="Times New Roman" w:hAnsi="Arial" w:cs="B Nazanin" w:hint="cs"/>
          <w:color w:val="000000"/>
          <w:sz w:val="24"/>
          <w:szCs w:val="24"/>
          <w:rtl/>
        </w:rPr>
        <w:t>ظهور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فناوری</w:t>
      </w:r>
      <w:r w:rsidR="003943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ارتباطی،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آموزش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غیر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حضوری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شهرت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رسید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امروزه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ابزارهایی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نظیر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الکترونیکی،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انواع</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کنفرانس</w:t>
      </w:r>
      <w:r w:rsidR="003943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شنیداری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یا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دیداری</w:t>
      </w:r>
      <w:r w:rsidRPr="00336932">
        <w:rPr>
          <w:rFonts w:ascii="Arial" w:eastAsia="Times New Roman" w:hAnsi="Arial" w:cs="B Nazanin"/>
          <w:color w:val="000000"/>
          <w:sz w:val="24"/>
          <w:szCs w:val="24"/>
          <w:rtl/>
        </w:rPr>
        <w:t>،اینترنت و... به عنوان وسایل ارتباط از راه دور مورد استفاده قرار می</w:t>
      </w:r>
      <w:r w:rsidR="00394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گیرند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(طالب زاده و حسینی،1386)</w:t>
      </w:r>
      <w:r w:rsidRPr="00336932">
        <w:rPr>
          <w:rFonts w:ascii="Arial" w:eastAsia="Times New Roman" w:hAnsi="Arial" w:cs="B Nazanin" w:hint="cs"/>
          <w:color w:val="000000"/>
          <w:sz w:val="24"/>
          <w:szCs w:val="24"/>
          <w:rtl/>
        </w:rPr>
        <w:t>.</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به</w:t>
      </w:r>
      <w:r w:rsidR="00394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طورکلی </w:t>
      </w:r>
      <w:r>
        <w:rPr>
          <w:rFonts w:ascii="Arial" w:eastAsia="Times New Roman" w:hAnsi="Arial" w:cs="B Nazanin" w:hint="cs"/>
          <w:color w:val="000000"/>
          <w:sz w:val="24"/>
          <w:szCs w:val="24"/>
          <w:rtl/>
        </w:rPr>
        <w:t>آموزش مجازی</w:t>
      </w:r>
      <w:r>
        <w:rPr>
          <w:rFonts w:ascii="Arial" w:eastAsia="Times New Roman" w:hAnsi="Arial" w:cs="B Nazanin"/>
          <w:color w:val="000000"/>
          <w:sz w:val="24"/>
          <w:szCs w:val="24"/>
          <w:rtl/>
        </w:rPr>
        <w:t xml:space="preserve"> </w:t>
      </w:r>
      <w:r>
        <w:rPr>
          <w:rFonts w:ascii="Arial" w:eastAsia="Times New Roman" w:hAnsi="Arial" w:cs="B Nazanin" w:hint="cs"/>
          <w:color w:val="000000"/>
          <w:sz w:val="24"/>
          <w:szCs w:val="24"/>
          <w:rtl/>
        </w:rPr>
        <w:t>به معنی</w:t>
      </w:r>
      <w:r w:rsidRPr="00336932">
        <w:rPr>
          <w:rFonts w:ascii="Arial" w:eastAsia="Times New Roman" w:hAnsi="Arial" w:cs="B Nazanin"/>
          <w:color w:val="000000"/>
          <w:sz w:val="24"/>
          <w:szCs w:val="24"/>
          <w:rtl/>
        </w:rPr>
        <w:t xml:space="preserve"> استفاده از فناوری برای طراحی و اجرای محیط آموزشی با هدف ایجاد یادگیری</w:t>
      </w:r>
      <w:r w:rsidR="003943BD">
        <w:rPr>
          <w:rFonts w:ascii="Arial" w:eastAsia="Times New Roman" w:hAnsi="Arial" w:cs="B Nazanin" w:hint="cs"/>
          <w:color w:val="000000"/>
          <w:sz w:val="24"/>
          <w:szCs w:val="24"/>
          <w:rtl/>
        </w:rPr>
        <w:t xml:space="preserve"> می</w:t>
      </w:r>
      <w:r w:rsidR="003943BD">
        <w:rPr>
          <w:rFonts w:ascii="Arial" w:eastAsia="Times New Roman" w:hAnsi="Arial" w:cs="B Nazanin"/>
          <w:color w:val="000000"/>
          <w:sz w:val="24"/>
          <w:szCs w:val="24"/>
          <w:rtl/>
        </w:rPr>
        <w:softHyphen/>
      </w:r>
      <w:r w:rsidR="003943BD">
        <w:rPr>
          <w:rFonts w:ascii="Arial" w:eastAsia="Times New Roman" w:hAnsi="Arial" w:cs="B Nazanin" w:hint="cs"/>
          <w:color w:val="000000"/>
          <w:sz w:val="24"/>
          <w:szCs w:val="24"/>
          <w:rtl/>
        </w:rPr>
        <w:t>باشد</w:t>
      </w:r>
      <w:r w:rsidRPr="00336932">
        <w:rPr>
          <w:rFonts w:ascii="Arial" w:eastAsia="Times New Roman" w:hAnsi="Arial" w:cs="B Nazanin"/>
          <w:color w:val="000000"/>
          <w:sz w:val="24"/>
          <w:szCs w:val="24"/>
          <w:rtl/>
        </w:rPr>
        <w:t>. به عقیده الکساندر رامیزوفسکی</w:t>
      </w:r>
      <w:r>
        <w:rPr>
          <w:rStyle w:val="EndnoteReference"/>
          <w:rFonts w:ascii="Arial" w:eastAsia="Times New Roman" w:hAnsi="Arial" w:cs="B Nazanin"/>
          <w:color w:val="000000"/>
          <w:sz w:val="24"/>
          <w:szCs w:val="24"/>
          <w:rtl/>
        </w:rPr>
        <w:endnoteReference w:id="1"/>
      </w:r>
      <w:r>
        <w:rPr>
          <w:rFonts w:ascii="Arial" w:eastAsia="Times New Roman" w:hAnsi="Arial" w:cs="B Nazanin" w:hint="cs"/>
          <w:color w:val="000000"/>
          <w:sz w:val="24"/>
          <w:szCs w:val="24"/>
          <w:rtl/>
          <w:lang w:bidi="fa-IR"/>
        </w:rPr>
        <w:t>،</w:t>
      </w:r>
      <w:r w:rsidRPr="00336932">
        <w:rPr>
          <w:rFonts w:ascii="Arial" w:eastAsia="Times New Roman" w:hAnsi="Arial" w:cs="B Nazanin"/>
          <w:color w:val="000000"/>
          <w:sz w:val="24"/>
          <w:szCs w:val="24"/>
          <w:rtl/>
        </w:rPr>
        <w:t xml:space="preserve"> یادگیری الکترونیکی شامل چهار بعد میشود: فردی و گروهی، گسسته و پیوسته.</w:t>
      </w:r>
    </w:p>
    <w:p w14:paraId="64443033" w14:textId="26594B2F" w:rsidR="003C2C68" w:rsidRPr="00336932" w:rsidRDefault="003C2C68" w:rsidP="00D875EB">
      <w:pPr>
        <w:spacing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hint="cs"/>
          <w:color w:val="000000"/>
          <w:sz w:val="24"/>
          <w:szCs w:val="24"/>
          <w:rtl/>
        </w:rPr>
        <w:t>با شیوع ویروس کرونا در مارس 2020 و به دنبال آن تعطیلی مراکز آموزشی، توجه به آموزش</w:t>
      </w:r>
      <w:r w:rsidR="00647BFB">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 مجازی چند برابر شد. دست</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اندرکاران نظام آموزشی خود را موظف دیدند تا با استفاده از نرم</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افزارها و ابزارهای مختلف</w:t>
      </w:r>
      <w:r w:rsidR="00647BFB">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 xml:space="preserve"> جریان آموزش را از طر</w:t>
      </w:r>
      <w:r w:rsidR="001E7689">
        <w:rPr>
          <w:rFonts w:ascii="Arial" w:eastAsia="Times New Roman" w:hAnsi="Arial" w:cs="B Nazanin" w:hint="cs"/>
          <w:color w:val="000000"/>
          <w:sz w:val="24"/>
          <w:szCs w:val="24"/>
          <w:rtl/>
        </w:rPr>
        <w:t>ی</w:t>
      </w:r>
      <w:r w:rsidRPr="00336932">
        <w:rPr>
          <w:rFonts w:ascii="Arial" w:eastAsia="Times New Roman" w:hAnsi="Arial" w:cs="B Nazanin" w:hint="cs"/>
          <w:color w:val="000000"/>
          <w:sz w:val="24"/>
          <w:szCs w:val="24"/>
          <w:rtl/>
        </w:rPr>
        <w:t xml:space="preserve">ق فضای مجازی دنبال کنند. تغییر در شیوه آموزش، </w:t>
      </w:r>
      <w:r w:rsidRPr="00336932">
        <w:rPr>
          <w:rFonts w:ascii="Arial" w:eastAsia="Times New Roman" w:hAnsi="Arial" w:cs="B Nazanin"/>
          <w:color w:val="000000"/>
          <w:sz w:val="24"/>
          <w:szCs w:val="24"/>
          <w:rtl/>
        </w:rPr>
        <w:t xml:space="preserve">روش‌های ارزشیابی </w:t>
      </w:r>
      <w:r w:rsidRPr="00336932">
        <w:rPr>
          <w:rFonts w:ascii="Arial" w:eastAsia="Times New Roman" w:hAnsi="Arial" w:cs="B Nazanin" w:hint="cs"/>
          <w:color w:val="000000"/>
          <w:sz w:val="24"/>
          <w:szCs w:val="24"/>
          <w:rtl/>
        </w:rPr>
        <w:t xml:space="preserve">را </w:t>
      </w:r>
      <w:r w:rsidRPr="00336932">
        <w:rPr>
          <w:rFonts w:ascii="Arial" w:eastAsia="Times New Roman" w:hAnsi="Arial" w:cs="B Nazanin"/>
          <w:color w:val="000000"/>
          <w:sz w:val="24"/>
          <w:szCs w:val="24"/>
          <w:rtl/>
        </w:rPr>
        <w:t xml:space="preserve">نیز دچار تغییراتی </w:t>
      </w:r>
      <w:r w:rsidRPr="00336932">
        <w:rPr>
          <w:rFonts w:ascii="Arial" w:eastAsia="Times New Roman" w:hAnsi="Arial" w:cs="B Nazanin" w:hint="cs"/>
          <w:color w:val="000000"/>
          <w:sz w:val="24"/>
          <w:szCs w:val="24"/>
          <w:rtl/>
        </w:rPr>
        <w:t>کرد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 xml:space="preserve">این تغییرات تنوعی از الگوهای ارزشیابی را به دنبال داشت. </w:t>
      </w:r>
      <w:r w:rsidRPr="00336932">
        <w:rPr>
          <w:rFonts w:cs="B Nazanin" w:hint="cs"/>
          <w:sz w:val="24"/>
          <w:szCs w:val="24"/>
          <w:rtl/>
        </w:rPr>
        <w:t>تحقق بخشیدن اهداف کلی آموزش و پرورش مستلزم فراهم ساختن آنگونه فرصت</w:t>
      </w:r>
      <w:r w:rsidR="00647BFB">
        <w:rPr>
          <w:rFonts w:cs="B Nazanin"/>
          <w:sz w:val="24"/>
          <w:szCs w:val="24"/>
          <w:rtl/>
        </w:rPr>
        <w:softHyphen/>
      </w:r>
      <w:r w:rsidRPr="00336932">
        <w:rPr>
          <w:rFonts w:cs="B Nazanin" w:hint="cs"/>
          <w:sz w:val="24"/>
          <w:szCs w:val="24"/>
          <w:rtl/>
        </w:rPr>
        <w:t>ها و امکاناتی است که بتوان فرد</w:t>
      </w:r>
      <w:r w:rsidR="001E7689">
        <w:rPr>
          <w:rFonts w:cs="B Nazanin" w:hint="cs"/>
          <w:sz w:val="24"/>
          <w:szCs w:val="24"/>
          <w:rtl/>
        </w:rPr>
        <w:t xml:space="preserve"> </w:t>
      </w:r>
      <w:r w:rsidRPr="00336932">
        <w:rPr>
          <w:rFonts w:cs="B Nazanin" w:hint="cs"/>
          <w:sz w:val="24"/>
          <w:szCs w:val="24"/>
          <w:rtl/>
        </w:rPr>
        <w:t>فرد دانش</w:t>
      </w:r>
      <w:r w:rsidR="00647BFB">
        <w:rPr>
          <w:rFonts w:cs="B Nazanin"/>
          <w:sz w:val="24"/>
          <w:szCs w:val="24"/>
          <w:rtl/>
        </w:rPr>
        <w:softHyphen/>
      </w:r>
      <w:r w:rsidRPr="00336932">
        <w:rPr>
          <w:rFonts w:cs="B Nazanin" w:hint="cs"/>
          <w:sz w:val="24"/>
          <w:szCs w:val="24"/>
          <w:rtl/>
        </w:rPr>
        <w:t>آموزان را تا آنجا که استعداد و آمادگی دارند از نظر فکری، روحی، شخصیتی و کسب مهارت</w:t>
      </w:r>
      <w:r w:rsidR="00647BFB">
        <w:rPr>
          <w:rFonts w:cs="B Nazanin"/>
          <w:sz w:val="24"/>
          <w:szCs w:val="24"/>
          <w:rtl/>
        </w:rPr>
        <w:softHyphen/>
      </w:r>
      <w:r w:rsidRPr="00336932">
        <w:rPr>
          <w:rFonts w:cs="B Nazanin" w:hint="cs"/>
          <w:sz w:val="24"/>
          <w:szCs w:val="24"/>
          <w:rtl/>
        </w:rPr>
        <w:t>ها پرورش و سپس بطور صحیح ارزشیابی کرد. بدیهی است که راه رسیدن به چنین خواسته</w:t>
      </w:r>
      <w:r w:rsidR="00E523BD">
        <w:rPr>
          <w:rFonts w:cs="B Nazanin"/>
          <w:sz w:val="24"/>
          <w:szCs w:val="24"/>
          <w:rtl/>
        </w:rPr>
        <w:softHyphen/>
      </w:r>
      <w:r w:rsidRPr="00336932">
        <w:rPr>
          <w:rFonts w:cs="B Nazanin" w:hint="cs"/>
          <w:sz w:val="24"/>
          <w:szCs w:val="24"/>
          <w:rtl/>
        </w:rPr>
        <w:t>هایی، تکرار بسیاری از الگوهای متداول قبلی نیست.</w:t>
      </w:r>
    </w:p>
    <w:p w14:paraId="6623AACF" w14:textId="613E4AE1" w:rsidR="003C2C68" w:rsidRPr="00336932" w:rsidRDefault="003C2C68" w:rsidP="00D875EB">
      <w:pPr>
        <w:spacing w:after="0" w:line="288" w:lineRule="auto"/>
        <w:ind w:firstLine="288"/>
        <w:jc w:val="both"/>
        <w:rPr>
          <w:rFonts w:cs="B Nazanin"/>
          <w:sz w:val="24"/>
          <w:szCs w:val="24"/>
          <w:rtl/>
        </w:rPr>
      </w:pPr>
      <w:r w:rsidRPr="00336932">
        <w:rPr>
          <w:rFonts w:cs="B Nazanin" w:hint="eastAsia"/>
          <w:sz w:val="24"/>
          <w:szCs w:val="24"/>
          <w:rtl/>
        </w:rPr>
        <w:t>مح</w:t>
      </w:r>
      <w:r w:rsidRPr="00336932">
        <w:rPr>
          <w:rFonts w:cs="B Nazanin" w:hint="cs"/>
          <w:sz w:val="24"/>
          <w:szCs w:val="24"/>
          <w:rtl/>
        </w:rPr>
        <w:t>ی</w:t>
      </w:r>
      <w:r w:rsidRPr="00336932">
        <w:rPr>
          <w:rFonts w:cs="B Nazanin" w:hint="eastAsia"/>
          <w:sz w:val="24"/>
          <w:szCs w:val="24"/>
          <w:rtl/>
        </w:rPr>
        <w:t>ط</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مجاز</w:t>
      </w:r>
      <w:r w:rsidRPr="00336932">
        <w:rPr>
          <w:rFonts w:cs="B Nazanin" w:hint="cs"/>
          <w:sz w:val="24"/>
          <w:szCs w:val="24"/>
          <w:rtl/>
        </w:rPr>
        <w:t>ی</w:t>
      </w:r>
      <w:r w:rsidR="001E7689">
        <w:rPr>
          <w:rFonts w:cs="B Nazanin" w:hint="cs"/>
          <w:sz w:val="24"/>
          <w:szCs w:val="24"/>
          <w:rtl/>
        </w:rPr>
        <w:t>،</w:t>
      </w:r>
      <w:r w:rsidRPr="00336932">
        <w:rPr>
          <w:rFonts w:cs="B Nazanin"/>
          <w:sz w:val="24"/>
          <w:szCs w:val="24"/>
          <w:rtl/>
        </w:rPr>
        <w:t xml:space="preserve"> ظرف</w:t>
      </w:r>
      <w:r w:rsidRPr="00336932">
        <w:rPr>
          <w:rFonts w:cs="B Nazanin" w:hint="cs"/>
          <w:sz w:val="24"/>
          <w:szCs w:val="24"/>
          <w:rtl/>
        </w:rPr>
        <w:t>ی</w:t>
      </w:r>
      <w:r w:rsidRPr="00336932">
        <w:rPr>
          <w:rFonts w:cs="B Nazanin" w:hint="eastAsia"/>
          <w:sz w:val="24"/>
          <w:szCs w:val="24"/>
          <w:rtl/>
        </w:rPr>
        <w:t>ت‌</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متنوع</w:t>
      </w:r>
      <w:r w:rsidRPr="00336932">
        <w:rPr>
          <w:rFonts w:cs="B Nazanin" w:hint="cs"/>
          <w:sz w:val="24"/>
          <w:szCs w:val="24"/>
          <w:rtl/>
        </w:rPr>
        <w:t>ی</w:t>
      </w:r>
      <w:r w:rsidRPr="00336932">
        <w:rPr>
          <w:rFonts w:cs="B Nazanin"/>
          <w:sz w:val="24"/>
          <w:szCs w:val="24"/>
          <w:rtl/>
        </w:rPr>
        <w:t xml:space="preserve"> برا</w:t>
      </w:r>
      <w:r w:rsidRPr="00336932">
        <w:rPr>
          <w:rFonts w:cs="B Nazanin" w:hint="cs"/>
          <w:sz w:val="24"/>
          <w:szCs w:val="24"/>
          <w:rtl/>
        </w:rPr>
        <w:t>ی</w:t>
      </w:r>
      <w:r w:rsidRPr="00336932">
        <w:rPr>
          <w:rFonts w:cs="B Nazanin"/>
          <w:sz w:val="24"/>
          <w:szCs w:val="24"/>
          <w:rtl/>
        </w:rPr>
        <w:t xml:space="preserve"> بسط مهارت‌</w:t>
      </w:r>
      <w:r w:rsidR="00E523BD">
        <w:rPr>
          <w:rFonts w:cs="B Nazanin"/>
          <w:sz w:val="24"/>
          <w:szCs w:val="24"/>
          <w:rtl/>
        </w:rPr>
        <w:softHyphen/>
      </w:r>
      <w:r w:rsidRPr="00336932">
        <w:rPr>
          <w:rFonts w:cs="B Nazanin"/>
          <w:sz w:val="24"/>
          <w:szCs w:val="24"/>
          <w:rtl/>
        </w:rPr>
        <w:t>ها</w:t>
      </w:r>
      <w:r w:rsidRPr="00336932">
        <w:rPr>
          <w:rFonts w:cs="B Nazanin" w:hint="cs"/>
          <w:sz w:val="24"/>
          <w:szCs w:val="24"/>
          <w:rtl/>
        </w:rPr>
        <w:t>ی</w:t>
      </w:r>
      <w:r w:rsidRPr="00336932">
        <w:rPr>
          <w:rFonts w:cs="B Nazanin"/>
          <w:sz w:val="24"/>
          <w:szCs w:val="24"/>
          <w:rtl/>
        </w:rPr>
        <w:t xml:space="preserve"> مشارکت</w:t>
      </w:r>
      <w:r w:rsidRPr="00336932">
        <w:rPr>
          <w:rFonts w:cs="B Nazanin" w:hint="cs"/>
          <w:sz w:val="24"/>
          <w:szCs w:val="24"/>
          <w:rtl/>
        </w:rPr>
        <w:t>ی</w:t>
      </w:r>
      <w:r w:rsidRPr="00336932">
        <w:rPr>
          <w:rFonts w:cs="B Nazanin" w:hint="eastAsia"/>
          <w:sz w:val="24"/>
          <w:szCs w:val="24"/>
          <w:rtl/>
        </w:rPr>
        <w:t>،</w:t>
      </w:r>
      <w:r w:rsidRPr="00336932">
        <w:rPr>
          <w:rFonts w:cs="B Nazanin"/>
          <w:sz w:val="24"/>
          <w:szCs w:val="24"/>
          <w:rtl/>
        </w:rPr>
        <w:t xml:space="preserve"> تفکر انتقاد</w:t>
      </w:r>
      <w:r w:rsidRPr="00336932">
        <w:rPr>
          <w:rFonts w:cs="B Nazanin" w:hint="cs"/>
          <w:sz w:val="24"/>
          <w:szCs w:val="24"/>
          <w:rtl/>
        </w:rPr>
        <w:t>ی</w:t>
      </w:r>
      <w:r w:rsidRPr="00336932">
        <w:rPr>
          <w:rFonts w:cs="B Nazanin" w:hint="eastAsia"/>
          <w:sz w:val="24"/>
          <w:szCs w:val="24"/>
          <w:rtl/>
        </w:rPr>
        <w:t>،</w:t>
      </w:r>
      <w:r w:rsidRPr="00336932">
        <w:rPr>
          <w:rFonts w:cs="B Nazanin"/>
          <w:sz w:val="24"/>
          <w:szCs w:val="24"/>
          <w:rtl/>
        </w:rPr>
        <w:t xml:space="preserve"> خلاق</w:t>
      </w:r>
      <w:r w:rsidRPr="00336932">
        <w:rPr>
          <w:rFonts w:cs="B Nazanin" w:hint="cs"/>
          <w:sz w:val="24"/>
          <w:szCs w:val="24"/>
          <w:rtl/>
        </w:rPr>
        <w:t>ی</w:t>
      </w:r>
      <w:r w:rsidRPr="00336932">
        <w:rPr>
          <w:rFonts w:cs="B Nazanin" w:hint="eastAsia"/>
          <w:sz w:val="24"/>
          <w:szCs w:val="24"/>
          <w:rtl/>
        </w:rPr>
        <w:t>ت</w:t>
      </w:r>
      <w:r w:rsidRPr="00336932">
        <w:rPr>
          <w:rFonts w:cs="B Nazanin"/>
          <w:sz w:val="24"/>
          <w:szCs w:val="24"/>
          <w:rtl/>
        </w:rPr>
        <w:t xml:space="preserve"> و مهارت</w:t>
      </w:r>
      <w:r w:rsidR="00E523BD">
        <w:rPr>
          <w:rFonts w:cs="B Nazanin"/>
          <w:sz w:val="24"/>
          <w:szCs w:val="24"/>
          <w:rtl/>
        </w:rPr>
        <w:softHyphen/>
      </w:r>
      <w:r w:rsidRPr="00336932">
        <w:rPr>
          <w:rFonts w:cs="B Nazanin"/>
          <w:sz w:val="24"/>
          <w:szCs w:val="24"/>
          <w:rtl/>
        </w:rPr>
        <w:t>‌ها</w:t>
      </w:r>
      <w:r w:rsidRPr="00336932">
        <w:rPr>
          <w:rFonts w:cs="B Nazanin" w:hint="cs"/>
          <w:sz w:val="24"/>
          <w:szCs w:val="24"/>
          <w:rtl/>
        </w:rPr>
        <w:t>ی</w:t>
      </w:r>
      <w:r w:rsidRPr="00336932">
        <w:rPr>
          <w:rFonts w:cs="B Nazanin"/>
          <w:sz w:val="24"/>
          <w:szCs w:val="24"/>
          <w:rtl/>
        </w:rPr>
        <w:t xml:space="preserve"> مد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hint="eastAsia"/>
          <w:sz w:val="24"/>
          <w:szCs w:val="24"/>
          <w:rtl/>
        </w:rPr>
        <w:t>ت</w:t>
      </w:r>
      <w:r w:rsidRPr="00336932">
        <w:rPr>
          <w:rFonts w:cs="B Nazanin" w:hint="cs"/>
          <w:sz w:val="24"/>
          <w:szCs w:val="24"/>
          <w:rtl/>
        </w:rPr>
        <w:t>ی</w:t>
      </w:r>
      <w:r w:rsidRPr="00336932">
        <w:rPr>
          <w:rFonts w:cs="B Nazanin"/>
          <w:sz w:val="24"/>
          <w:szCs w:val="24"/>
          <w:rtl/>
        </w:rPr>
        <w:t xml:space="preserve"> و برنامه‌ر</w:t>
      </w:r>
      <w:r w:rsidRPr="00336932">
        <w:rPr>
          <w:rFonts w:cs="B Nazanin" w:hint="cs"/>
          <w:sz w:val="24"/>
          <w:szCs w:val="24"/>
          <w:rtl/>
        </w:rPr>
        <w:t>ی</w:t>
      </w:r>
      <w:r w:rsidRPr="00336932">
        <w:rPr>
          <w:rFonts w:cs="B Nazanin" w:hint="eastAsia"/>
          <w:sz w:val="24"/>
          <w:szCs w:val="24"/>
          <w:rtl/>
        </w:rPr>
        <w:t>ز</w:t>
      </w:r>
      <w:r w:rsidRPr="00336932">
        <w:rPr>
          <w:rFonts w:cs="B Nazanin" w:hint="cs"/>
          <w:sz w:val="24"/>
          <w:szCs w:val="24"/>
          <w:rtl/>
        </w:rPr>
        <w:t>ی</w:t>
      </w:r>
      <w:r w:rsidRPr="00336932">
        <w:rPr>
          <w:rFonts w:cs="B Nazanin"/>
          <w:sz w:val="24"/>
          <w:szCs w:val="24"/>
          <w:rtl/>
        </w:rPr>
        <w:t xml:space="preserve"> دارند. لذا ش</w:t>
      </w:r>
      <w:r w:rsidRPr="00336932">
        <w:rPr>
          <w:rFonts w:cs="B Nazanin" w:hint="cs"/>
          <w:sz w:val="24"/>
          <w:szCs w:val="24"/>
          <w:rtl/>
        </w:rPr>
        <w:t>ی</w:t>
      </w:r>
      <w:r w:rsidRPr="00336932">
        <w:rPr>
          <w:rFonts w:cs="B Nazanin" w:hint="eastAsia"/>
          <w:sz w:val="24"/>
          <w:szCs w:val="24"/>
          <w:rtl/>
        </w:rPr>
        <w:t>وه‌</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متناسب با ا</w:t>
      </w:r>
      <w:r w:rsidRPr="00336932">
        <w:rPr>
          <w:rFonts w:cs="B Nazanin" w:hint="cs"/>
          <w:sz w:val="24"/>
          <w:szCs w:val="24"/>
          <w:rtl/>
        </w:rPr>
        <w:t>ی</w:t>
      </w:r>
      <w:r w:rsidRPr="00336932">
        <w:rPr>
          <w:rFonts w:cs="B Nazanin" w:hint="eastAsia"/>
          <w:sz w:val="24"/>
          <w:szCs w:val="24"/>
          <w:rtl/>
        </w:rPr>
        <w:t>ن</w:t>
      </w:r>
      <w:r w:rsidRPr="00336932">
        <w:rPr>
          <w:rFonts w:cs="B Nazanin"/>
          <w:sz w:val="24"/>
          <w:szCs w:val="24"/>
          <w:rtl/>
        </w:rPr>
        <w:t xml:space="preserve"> مح</w:t>
      </w:r>
      <w:r w:rsidRPr="00336932">
        <w:rPr>
          <w:rFonts w:cs="B Nazanin" w:hint="cs"/>
          <w:sz w:val="24"/>
          <w:szCs w:val="24"/>
          <w:rtl/>
        </w:rPr>
        <w:t>ی</w:t>
      </w:r>
      <w:r w:rsidRPr="00336932">
        <w:rPr>
          <w:rFonts w:cs="B Nazanin" w:hint="eastAsia"/>
          <w:sz w:val="24"/>
          <w:szCs w:val="24"/>
          <w:rtl/>
        </w:rPr>
        <w:t>ط</w:t>
      </w:r>
      <w:r w:rsidRPr="00336932">
        <w:rPr>
          <w:rFonts w:cs="B Nazanin"/>
          <w:sz w:val="24"/>
          <w:szCs w:val="24"/>
          <w:rtl/>
        </w:rPr>
        <w:t xml:space="preserve"> با</w:t>
      </w:r>
      <w:r w:rsidRPr="00336932">
        <w:rPr>
          <w:rFonts w:cs="B Nazanin" w:hint="cs"/>
          <w:sz w:val="24"/>
          <w:szCs w:val="24"/>
          <w:rtl/>
        </w:rPr>
        <w:t>ی</w:t>
      </w:r>
      <w:r w:rsidRPr="00336932">
        <w:rPr>
          <w:rFonts w:cs="B Nazanin" w:hint="eastAsia"/>
          <w:sz w:val="24"/>
          <w:szCs w:val="24"/>
          <w:rtl/>
        </w:rPr>
        <w:t>د</w:t>
      </w:r>
      <w:r w:rsidRPr="00336932">
        <w:rPr>
          <w:rFonts w:cs="B Nazanin"/>
          <w:sz w:val="24"/>
          <w:szCs w:val="24"/>
          <w:rtl/>
        </w:rPr>
        <w:t xml:space="preserve"> علاوه بر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موضوع</w:t>
      </w:r>
      <w:r w:rsidRPr="00336932">
        <w:rPr>
          <w:rFonts w:cs="B Nazanin" w:hint="cs"/>
          <w:sz w:val="24"/>
          <w:szCs w:val="24"/>
          <w:rtl/>
        </w:rPr>
        <w:t>ی</w:t>
      </w:r>
      <w:r w:rsidRPr="00336932">
        <w:rPr>
          <w:rFonts w:cs="B Nazanin" w:hint="eastAsia"/>
          <w:sz w:val="24"/>
          <w:szCs w:val="24"/>
          <w:rtl/>
        </w:rPr>
        <w:t>،</w:t>
      </w:r>
      <w:r w:rsidRPr="00336932">
        <w:rPr>
          <w:rFonts w:cs="B Nazanin"/>
          <w:sz w:val="24"/>
          <w:szCs w:val="24"/>
          <w:rtl/>
        </w:rPr>
        <w:t xml:space="preserve"> ا</w:t>
      </w:r>
      <w:r w:rsidRPr="00336932">
        <w:rPr>
          <w:rFonts w:cs="B Nazanin" w:hint="cs"/>
          <w:sz w:val="24"/>
          <w:szCs w:val="24"/>
          <w:rtl/>
        </w:rPr>
        <w:t>ی</w:t>
      </w:r>
      <w:r w:rsidRPr="00336932">
        <w:rPr>
          <w:rFonts w:cs="B Nazanin" w:hint="eastAsia"/>
          <w:sz w:val="24"/>
          <w:szCs w:val="24"/>
          <w:rtl/>
        </w:rPr>
        <w:t>ن</w:t>
      </w:r>
      <w:r w:rsidRPr="00336932">
        <w:rPr>
          <w:rFonts w:cs="B Nazanin"/>
          <w:sz w:val="24"/>
          <w:szCs w:val="24"/>
          <w:rtl/>
        </w:rPr>
        <w:t xml:space="preserve"> مهارت</w:t>
      </w:r>
      <w:r w:rsidR="00E523BD">
        <w:rPr>
          <w:rFonts w:cs="B Nazanin"/>
          <w:sz w:val="24"/>
          <w:szCs w:val="24"/>
          <w:rtl/>
        </w:rPr>
        <w:softHyphen/>
      </w:r>
      <w:r w:rsidRPr="00336932">
        <w:rPr>
          <w:rFonts w:cs="B Nazanin"/>
          <w:sz w:val="24"/>
          <w:szCs w:val="24"/>
          <w:rtl/>
        </w:rPr>
        <w:t>‌ها را ن</w:t>
      </w:r>
      <w:r w:rsidRPr="00336932">
        <w:rPr>
          <w:rFonts w:cs="B Nazanin" w:hint="cs"/>
          <w:sz w:val="24"/>
          <w:szCs w:val="24"/>
          <w:rtl/>
        </w:rPr>
        <w:t>ی</w:t>
      </w:r>
      <w:r w:rsidRPr="00336932">
        <w:rPr>
          <w:rFonts w:cs="B Nazanin" w:hint="eastAsia"/>
          <w:sz w:val="24"/>
          <w:szCs w:val="24"/>
          <w:rtl/>
        </w:rPr>
        <w:t>ز</w:t>
      </w:r>
      <w:r w:rsidRPr="00336932">
        <w:rPr>
          <w:rFonts w:cs="B Nazanin"/>
          <w:sz w:val="24"/>
          <w:szCs w:val="24"/>
          <w:rtl/>
        </w:rPr>
        <w:t xml:space="preserve"> 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کند. </w:t>
      </w:r>
      <w:r w:rsidRPr="00336932">
        <w:rPr>
          <w:rFonts w:cs="B Nazanin"/>
          <w:sz w:val="24"/>
          <w:szCs w:val="24"/>
          <w:rtl/>
        </w:rPr>
        <w:lastRenderedPageBreak/>
        <w:t>فناور</w:t>
      </w:r>
      <w:r w:rsidRPr="00336932">
        <w:rPr>
          <w:rFonts w:cs="B Nazanin" w:hint="cs"/>
          <w:sz w:val="24"/>
          <w:szCs w:val="24"/>
          <w:rtl/>
        </w:rPr>
        <w:t>ی‌</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جد</w:t>
      </w:r>
      <w:r w:rsidRPr="00336932">
        <w:rPr>
          <w:rFonts w:cs="B Nazanin" w:hint="cs"/>
          <w:sz w:val="24"/>
          <w:szCs w:val="24"/>
          <w:rtl/>
        </w:rPr>
        <w:t>ی</w:t>
      </w:r>
      <w:r w:rsidRPr="00336932">
        <w:rPr>
          <w:rFonts w:cs="B Nazanin" w:hint="eastAsia"/>
          <w:sz w:val="24"/>
          <w:szCs w:val="24"/>
          <w:rtl/>
        </w:rPr>
        <w:t>د</w:t>
      </w:r>
      <w:r w:rsidRPr="00336932">
        <w:rPr>
          <w:rFonts w:cs="B Nazanin"/>
          <w:sz w:val="24"/>
          <w:szCs w:val="24"/>
          <w:rtl/>
        </w:rPr>
        <w:t xml:space="preserve"> به هم</w:t>
      </w:r>
      <w:r w:rsidRPr="00336932">
        <w:rPr>
          <w:rFonts w:cs="B Nazanin" w:hint="eastAsia"/>
          <w:sz w:val="24"/>
          <w:szCs w:val="24"/>
          <w:rtl/>
        </w:rPr>
        <w:t>ان</w:t>
      </w:r>
      <w:r w:rsidRPr="00336932">
        <w:rPr>
          <w:rFonts w:cs="B Nazanin"/>
          <w:sz w:val="24"/>
          <w:szCs w:val="24"/>
          <w:rtl/>
        </w:rPr>
        <w:t xml:space="preserve"> اندازه که به بهبود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کمک م</w:t>
      </w:r>
      <w:r w:rsidRPr="00336932">
        <w:rPr>
          <w:rFonts w:cs="B Nazanin" w:hint="cs"/>
          <w:sz w:val="24"/>
          <w:szCs w:val="24"/>
          <w:rtl/>
        </w:rPr>
        <w:t>ی‌</w:t>
      </w:r>
      <w:r w:rsidR="00E523BD">
        <w:rPr>
          <w:rFonts w:cs="B Nazanin"/>
          <w:sz w:val="24"/>
          <w:szCs w:val="24"/>
          <w:rtl/>
        </w:rPr>
        <w:softHyphen/>
      </w:r>
      <w:r w:rsidRPr="00336932">
        <w:rPr>
          <w:rFonts w:cs="B Nazanin" w:hint="eastAsia"/>
          <w:sz w:val="24"/>
          <w:szCs w:val="24"/>
          <w:rtl/>
        </w:rPr>
        <w:t>کنند،</w:t>
      </w:r>
      <w:r w:rsidRPr="00336932">
        <w:rPr>
          <w:rFonts w:cs="B Nazanin"/>
          <w:sz w:val="24"/>
          <w:szCs w:val="24"/>
          <w:rtl/>
        </w:rPr>
        <w:t xml:space="preserve"> قادرند فر</w:t>
      </w:r>
      <w:r w:rsidRPr="00336932">
        <w:rPr>
          <w:rFonts w:cs="B Nazanin" w:hint="cs"/>
          <w:sz w:val="24"/>
          <w:szCs w:val="24"/>
          <w:rtl/>
        </w:rPr>
        <w:t>آی</w:t>
      </w:r>
      <w:r w:rsidRPr="00336932">
        <w:rPr>
          <w:rFonts w:cs="B Nazanin" w:hint="eastAsia"/>
          <w:sz w:val="24"/>
          <w:szCs w:val="24"/>
          <w:rtl/>
        </w:rPr>
        <w:t>ند</w:t>
      </w:r>
      <w:r w:rsidRPr="00336932">
        <w:rPr>
          <w:rFonts w:cs="B Nazanin"/>
          <w:sz w:val="24"/>
          <w:szCs w:val="24"/>
          <w:rtl/>
        </w:rPr>
        <w:t xml:space="preserve"> 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را به سمت واقع</w:t>
      </w:r>
      <w:r w:rsidRPr="00336932">
        <w:rPr>
          <w:rFonts w:cs="B Nazanin" w:hint="cs"/>
          <w:sz w:val="24"/>
          <w:szCs w:val="24"/>
          <w:rtl/>
        </w:rPr>
        <w:t>ی</w:t>
      </w:r>
      <w:r w:rsidRPr="00336932">
        <w:rPr>
          <w:rFonts w:cs="B Nazanin"/>
          <w:sz w:val="24"/>
          <w:szCs w:val="24"/>
          <w:rtl/>
        </w:rPr>
        <w:t xml:space="preserve"> و اص</w:t>
      </w:r>
      <w:r w:rsidRPr="00336932">
        <w:rPr>
          <w:rFonts w:cs="B Nazanin" w:hint="cs"/>
          <w:sz w:val="24"/>
          <w:szCs w:val="24"/>
          <w:rtl/>
        </w:rPr>
        <w:t>ی</w:t>
      </w:r>
      <w:r w:rsidRPr="00336932">
        <w:rPr>
          <w:rFonts w:cs="B Nazanin" w:hint="eastAsia"/>
          <w:sz w:val="24"/>
          <w:szCs w:val="24"/>
          <w:rtl/>
        </w:rPr>
        <w:t>ل‌شدن</w:t>
      </w:r>
      <w:r w:rsidRPr="00336932">
        <w:rPr>
          <w:rFonts w:cs="B Nazanin"/>
          <w:sz w:val="24"/>
          <w:szCs w:val="24"/>
          <w:rtl/>
        </w:rPr>
        <w:t xml:space="preserve"> سوق دهند.</w:t>
      </w:r>
      <w:r w:rsidRPr="00336932">
        <w:rPr>
          <w:rFonts w:cs="B Nazanin" w:hint="cs"/>
          <w:sz w:val="24"/>
          <w:szCs w:val="24"/>
          <w:rtl/>
        </w:rPr>
        <w:t xml:space="preserve"> </w:t>
      </w:r>
      <w:r w:rsidRPr="00336932">
        <w:rPr>
          <w:rFonts w:cs="B Nazanin"/>
          <w:sz w:val="24"/>
          <w:szCs w:val="24"/>
          <w:rtl/>
        </w:rPr>
        <w:t>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از آموخته</w:t>
      </w:r>
      <w:r w:rsidR="00E523BD">
        <w:rPr>
          <w:rFonts w:cs="B Nazanin"/>
          <w:sz w:val="24"/>
          <w:szCs w:val="24"/>
          <w:rtl/>
        </w:rPr>
        <w:softHyphen/>
      </w:r>
      <w:r w:rsidRPr="00336932">
        <w:rPr>
          <w:rFonts w:cs="B Nazanin"/>
          <w:sz w:val="24"/>
          <w:szCs w:val="24"/>
          <w:rtl/>
        </w:rPr>
        <w:t>‌ها</w:t>
      </w:r>
      <w:r w:rsidRPr="00336932">
        <w:rPr>
          <w:rFonts w:cs="B Nazanin" w:hint="cs"/>
          <w:sz w:val="24"/>
          <w:szCs w:val="24"/>
          <w:rtl/>
        </w:rPr>
        <w:t>ی</w:t>
      </w:r>
      <w:r w:rsidRPr="00336932">
        <w:rPr>
          <w:rFonts w:cs="B Nazanin"/>
          <w:sz w:val="24"/>
          <w:szCs w:val="24"/>
          <w:rtl/>
        </w:rPr>
        <w:t xml:space="preserve">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رندگان</w:t>
      </w:r>
      <w:r w:rsidRPr="00336932">
        <w:rPr>
          <w:rFonts w:cs="B Nazanin"/>
          <w:sz w:val="24"/>
          <w:szCs w:val="24"/>
          <w:rtl/>
        </w:rPr>
        <w:t xml:space="preserve"> </w:t>
      </w:r>
      <w:r w:rsidRPr="00336932">
        <w:rPr>
          <w:rFonts w:cs="B Nazanin" w:hint="cs"/>
          <w:sz w:val="24"/>
          <w:szCs w:val="24"/>
          <w:rtl/>
        </w:rPr>
        <w:t>ی</w:t>
      </w:r>
      <w:r w:rsidRPr="00336932">
        <w:rPr>
          <w:rFonts w:cs="B Nazanin" w:hint="eastAsia"/>
          <w:sz w:val="24"/>
          <w:szCs w:val="24"/>
          <w:rtl/>
        </w:rPr>
        <w:t>ک</w:t>
      </w:r>
      <w:r w:rsidRPr="00336932">
        <w:rPr>
          <w:rFonts w:cs="B Nazanin" w:hint="cs"/>
          <w:sz w:val="24"/>
          <w:szCs w:val="24"/>
          <w:rtl/>
        </w:rPr>
        <w:t>ی</w:t>
      </w:r>
      <w:r w:rsidRPr="00336932">
        <w:rPr>
          <w:rFonts w:cs="B Nazanin"/>
          <w:sz w:val="24"/>
          <w:szCs w:val="24"/>
          <w:rtl/>
        </w:rPr>
        <w:t xml:space="preserve"> از مسائل مهم برنامه‌</w:t>
      </w:r>
      <w:r w:rsidR="00E523BD">
        <w:rPr>
          <w:rFonts w:cs="B Nazanin"/>
          <w:sz w:val="24"/>
          <w:szCs w:val="24"/>
          <w:rtl/>
        </w:rPr>
        <w:softHyphen/>
      </w:r>
      <w:r w:rsidRPr="00336932">
        <w:rPr>
          <w:rFonts w:cs="B Nazanin"/>
          <w:sz w:val="24"/>
          <w:szCs w:val="24"/>
          <w:rtl/>
        </w:rPr>
        <w:t>ها</w:t>
      </w:r>
      <w:r w:rsidRPr="00336932">
        <w:rPr>
          <w:rFonts w:cs="B Nazanin" w:hint="cs"/>
          <w:sz w:val="24"/>
          <w:szCs w:val="24"/>
          <w:rtl/>
        </w:rPr>
        <w:t>ی</w:t>
      </w:r>
      <w:r w:rsidRPr="00336932">
        <w:rPr>
          <w:rFonts w:cs="B Nazanin"/>
          <w:sz w:val="24"/>
          <w:szCs w:val="24"/>
          <w:rtl/>
        </w:rPr>
        <w:t xml:space="preserve"> درس</w:t>
      </w:r>
      <w:r w:rsidRPr="00336932">
        <w:rPr>
          <w:rFonts w:cs="B Nazanin" w:hint="cs"/>
          <w:sz w:val="24"/>
          <w:szCs w:val="24"/>
          <w:rtl/>
        </w:rPr>
        <w:t>ی</w:t>
      </w:r>
      <w:r w:rsidRPr="00336932">
        <w:rPr>
          <w:rFonts w:cs="B Nazanin"/>
          <w:sz w:val="24"/>
          <w:szCs w:val="24"/>
          <w:rtl/>
        </w:rPr>
        <w:t xml:space="preserve"> مجاز</w:t>
      </w:r>
      <w:r w:rsidRPr="00336932">
        <w:rPr>
          <w:rFonts w:cs="B Nazanin" w:hint="cs"/>
          <w:sz w:val="24"/>
          <w:szCs w:val="24"/>
          <w:rtl/>
        </w:rPr>
        <w:t>ی</w:t>
      </w:r>
      <w:r w:rsidRPr="00336932">
        <w:rPr>
          <w:rFonts w:cs="B Nazanin"/>
          <w:sz w:val="24"/>
          <w:szCs w:val="24"/>
          <w:rtl/>
        </w:rPr>
        <w:t xml:space="preserve"> است. مح</w:t>
      </w:r>
      <w:r w:rsidRPr="00336932">
        <w:rPr>
          <w:rFonts w:cs="B Nazanin" w:hint="cs"/>
          <w:sz w:val="24"/>
          <w:szCs w:val="24"/>
          <w:rtl/>
        </w:rPr>
        <w:t>ی</w:t>
      </w:r>
      <w:r w:rsidRPr="00336932">
        <w:rPr>
          <w:rFonts w:cs="B Nazanin" w:hint="eastAsia"/>
          <w:sz w:val="24"/>
          <w:szCs w:val="24"/>
          <w:rtl/>
        </w:rPr>
        <w:t>ط</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مجاز</w:t>
      </w:r>
      <w:r w:rsidRPr="00336932">
        <w:rPr>
          <w:rFonts w:cs="B Nazanin" w:hint="cs"/>
          <w:sz w:val="24"/>
          <w:szCs w:val="24"/>
          <w:rtl/>
        </w:rPr>
        <w:t>ی</w:t>
      </w:r>
      <w:r w:rsidRPr="00336932">
        <w:rPr>
          <w:rFonts w:cs="B Nazanin"/>
          <w:sz w:val="24"/>
          <w:szCs w:val="24"/>
          <w:rtl/>
        </w:rPr>
        <w:t xml:space="preserve"> امکانات و قابل</w:t>
      </w:r>
      <w:r w:rsidRPr="00336932">
        <w:rPr>
          <w:rFonts w:cs="B Nazanin" w:hint="cs"/>
          <w:sz w:val="24"/>
          <w:szCs w:val="24"/>
          <w:rtl/>
        </w:rPr>
        <w:t>ی</w:t>
      </w:r>
      <w:r w:rsidRPr="00336932">
        <w:rPr>
          <w:rFonts w:cs="B Nazanin" w:hint="eastAsia"/>
          <w:sz w:val="24"/>
          <w:szCs w:val="24"/>
          <w:rtl/>
        </w:rPr>
        <w:t>ت</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متنوع</w:t>
      </w:r>
      <w:r w:rsidRPr="00336932">
        <w:rPr>
          <w:rFonts w:cs="B Nazanin" w:hint="cs"/>
          <w:sz w:val="24"/>
          <w:szCs w:val="24"/>
          <w:rtl/>
        </w:rPr>
        <w:t>ی</w:t>
      </w:r>
      <w:r w:rsidRPr="00336932">
        <w:rPr>
          <w:rFonts w:cs="B Nazanin"/>
          <w:sz w:val="24"/>
          <w:szCs w:val="24"/>
          <w:rtl/>
        </w:rPr>
        <w:t xml:space="preserve"> دارند که م</w:t>
      </w:r>
      <w:r w:rsidRPr="00336932">
        <w:rPr>
          <w:rFonts w:cs="B Nazanin" w:hint="cs"/>
          <w:sz w:val="24"/>
          <w:szCs w:val="24"/>
          <w:rtl/>
        </w:rPr>
        <w:t>ی‌</w:t>
      </w:r>
      <w:r w:rsidRPr="00336932">
        <w:rPr>
          <w:rFonts w:cs="B Nazanin" w:hint="eastAsia"/>
          <w:sz w:val="24"/>
          <w:szCs w:val="24"/>
          <w:rtl/>
        </w:rPr>
        <w:t>توان</w:t>
      </w:r>
      <w:r w:rsidRPr="00336932">
        <w:rPr>
          <w:rFonts w:cs="B Nazanin"/>
          <w:sz w:val="24"/>
          <w:szCs w:val="24"/>
          <w:rtl/>
        </w:rPr>
        <w:t xml:space="preserve"> با استفاده از آ</w:t>
      </w:r>
      <w:r w:rsidR="00E523BD">
        <w:rPr>
          <w:rFonts w:cs="B Nazanin" w:hint="cs"/>
          <w:sz w:val="24"/>
          <w:szCs w:val="24"/>
          <w:rtl/>
        </w:rPr>
        <w:t>نه</w:t>
      </w:r>
      <w:r w:rsidRPr="00336932">
        <w:rPr>
          <w:rFonts w:cs="B Nazanin"/>
          <w:sz w:val="24"/>
          <w:szCs w:val="24"/>
          <w:rtl/>
        </w:rPr>
        <w:t>ا راهبردها</w:t>
      </w:r>
      <w:r w:rsidRPr="00336932">
        <w:rPr>
          <w:rFonts w:cs="B Nazanin" w:hint="cs"/>
          <w:sz w:val="24"/>
          <w:szCs w:val="24"/>
          <w:rtl/>
        </w:rPr>
        <w:t>ی</w:t>
      </w:r>
      <w:r w:rsidRPr="00336932">
        <w:rPr>
          <w:rFonts w:cs="B Nazanin"/>
          <w:sz w:val="24"/>
          <w:szCs w:val="24"/>
          <w:rtl/>
        </w:rPr>
        <w:t xml:space="preserve"> مؤثر</w:t>
      </w:r>
      <w:r w:rsidRPr="00336932">
        <w:rPr>
          <w:rFonts w:cs="B Nazanin" w:hint="cs"/>
          <w:sz w:val="24"/>
          <w:szCs w:val="24"/>
          <w:rtl/>
        </w:rPr>
        <w:t>ی</w:t>
      </w:r>
      <w:r w:rsidRPr="00336932">
        <w:rPr>
          <w:rFonts w:cs="B Nazanin"/>
          <w:sz w:val="24"/>
          <w:szCs w:val="24"/>
          <w:rtl/>
        </w:rPr>
        <w:t xml:space="preserve"> را برا</w:t>
      </w:r>
      <w:r w:rsidRPr="00336932">
        <w:rPr>
          <w:rFonts w:cs="B Nazanin" w:hint="cs"/>
          <w:sz w:val="24"/>
          <w:szCs w:val="24"/>
          <w:rtl/>
        </w:rPr>
        <w:t>ی</w:t>
      </w:r>
      <w:r w:rsidRPr="00336932">
        <w:rPr>
          <w:rFonts w:cs="B Nazanin"/>
          <w:sz w:val="24"/>
          <w:szCs w:val="24"/>
          <w:rtl/>
        </w:rPr>
        <w:t xml:space="preserve"> 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واقع</w:t>
      </w:r>
      <w:r w:rsidRPr="00336932">
        <w:rPr>
          <w:rFonts w:cs="B Nazanin" w:hint="cs"/>
          <w:sz w:val="24"/>
          <w:szCs w:val="24"/>
          <w:rtl/>
        </w:rPr>
        <w:t>ی</w:t>
      </w:r>
      <w:r w:rsidRPr="00336932">
        <w:rPr>
          <w:rFonts w:cs="B Nazanin"/>
          <w:sz w:val="24"/>
          <w:szCs w:val="24"/>
          <w:rtl/>
        </w:rPr>
        <w:t xml:space="preserve"> از آموخته</w:t>
      </w:r>
      <w:r w:rsidR="00E523BD">
        <w:rPr>
          <w:rFonts w:cs="B Nazanin"/>
          <w:sz w:val="24"/>
          <w:szCs w:val="24"/>
          <w:rtl/>
        </w:rPr>
        <w:softHyphen/>
      </w:r>
      <w:r w:rsidRPr="00336932">
        <w:rPr>
          <w:rFonts w:cs="B Nazanin"/>
          <w:sz w:val="24"/>
          <w:szCs w:val="24"/>
          <w:rtl/>
        </w:rPr>
        <w:t>‌ها</w:t>
      </w:r>
      <w:r w:rsidRPr="00336932">
        <w:rPr>
          <w:rFonts w:cs="B Nazanin" w:hint="cs"/>
          <w:sz w:val="24"/>
          <w:szCs w:val="24"/>
          <w:rtl/>
        </w:rPr>
        <w:t>ی</w:t>
      </w:r>
      <w:r w:rsidRPr="00336932">
        <w:rPr>
          <w:rFonts w:cs="B Nazanin"/>
          <w:sz w:val="24"/>
          <w:szCs w:val="24"/>
          <w:rtl/>
        </w:rPr>
        <w:t xml:space="preserve"> دانش‌آموزان به کارگرفت</w:t>
      </w:r>
      <w:r w:rsidRPr="00336932">
        <w:rPr>
          <w:rFonts w:cs="B Nazanin" w:hint="cs"/>
          <w:sz w:val="24"/>
          <w:szCs w:val="24"/>
          <w:rtl/>
        </w:rPr>
        <w:t>.</w:t>
      </w:r>
      <w:r w:rsidRPr="00336932">
        <w:rPr>
          <w:rFonts w:cs="B Nazanin"/>
          <w:sz w:val="24"/>
          <w:szCs w:val="24"/>
          <w:rtl/>
        </w:rPr>
        <w:t xml:space="preserve"> </w:t>
      </w:r>
      <w:r w:rsidRPr="00336932">
        <w:rPr>
          <w:rFonts w:cs="B Nazanin" w:hint="cs"/>
          <w:sz w:val="24"/>
          <w:szCs w:val="24"/>
          <w:rtl/>
        </w:rPr>
        <w:t>با این وجود</w:t>
      </w:r>
      <w:r w:rsidRPr="00336932">
        <w:rPr>
          <w:rFonts w:cs="B Nazanin" w:hint="eastAsia"/>
          <w:sz w:val="24"/>
          <w:szCs w:val="24"/>
          <w:rtl/>
        </w:rPr>
        <w:t>،</w:t>
      </w:r>
      <w:r w:rsidRPr="00336932">
        <w:rPr>
          <w:rFonts w:cs="B Nazanin"/>
          <w:sz w:val="24"/>
          <w:szCs w:val="24"/>
          <w:rtl/>
        </w:rPr>
        <w:t xml:space="preserve"> اطم</w:t>
      </w:r>
      <w:r w:rsidRPr="00336932">
        <w:rPr>
          <w:rFonts w:cs="B Nazanin" w:hint="cs"/>
          <w:sz w:val="24"/>
          <w:szCs w:val="24"/>
          <w:rtl/>
        </w:rPr>
        <w:t>ی</w:t>
      </w:r>
      <w:r w:rsidRPr="00336932">
        <w:rPr>
          <w:rFonts w:cs="B Nazanin" w:hint="eastAsia"/>
          <w:sz w:val="24"/>
          <w:szCs w:val="24"/>
          <w:rtl/>
        </w:rPr>
        <w:t>نان</w:t>
      </w:r>
      <w:r w:rsidRPr="00336932">
        <w:rPr>
          <w:rFonts w:cs="B Nazanin"/>
          <w:sz w:val="24"/>
          <w:szCs w:val="24"/>
          <w:rtl/>
        </w:rPr>
        <w:t xml:space="preserve"> از صحت و اعتبار ش</w:t>
      </w:r>
      <w:r w:rsidRPr="00336932">
        <w:rPr>
          <w:rFonts w:cs="B Nazanin" w:hint="cs"/>
          <w:sz w:val="24"/>
          <w:szCs w:val="24"/>
          <w:rtl/>
        </w:rPr>
        <w:t>ی</w:t>
      </w:r>
      <w:r w:rsidRPr="00336932">
        <w:rPr>
          <w:rFonts w:cs="B Nazanin" w:hint="eastAsia"/>
          <w:sz w:val="24"/>
          <w:szCs w:val="24"/>
          <w:rtl/>
        </w:rPr>
        <w:t>وه‌</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مجاز</w:t>
      </w:r>
      <w:r w:rsidRPr="00336932">
        <w:rPr>
          <w:rFonts w:cs="B Nazanin" w:hint="cs"/>
          <w:sz w:val="24"/>
          <w:szCs w:val="24"/>
          <w:rtl/>
        </w:rPr>
        <w:t>ی</w:t>
      </w:r>
      <w:r w:rsidRPr="00336932">
        <w:rPr>
          <w:rFonts w:cs="B Nazanin"/>
          <w:sz w:val="24"/>
          <w:szCs w:val="24"/>
          <w:rtl/>
        </w:rPr>
        <w:t xml:space="preserve"> با توجه به توسعه مداوم ابزارها</w:t>
      </w:r>
      <w:r w:rsidRPr="00336932">
        <w:rPr>
          <w:rFonts w:cs="B Nazanin" w:hint="cs"/>
          <w:sz w:val="24"/>
          <w:szCs w:val="24"/>
          <w:rtl/>
        </w:rPr>
        <w:t>ی</w:t>
      </w:r>
      <w:r w:rsidRPr="00336932">
        <w:rPr>
          <w:rFonts w:cs="B Nazanin"/>
          <w:sz w:val="24"/>
          <w:szCs w:val="24"/>
          <w:rtl/>
        </w:rPr>
        <w:t xml:space="preserve"> الکترون</w:t>
      </w:r>
      <w:r w:rsidRPr="00336932">
        <w:rPr>
          <w:rFonts w:cs="B Nazanin" w:hint="cs"/>
          <w:sz w:val="24"/>
          <w:szCs w:val="24"/>
          <w:rtl/>
        </w:rPr>
        <w:t>ی</w:t>
      </w:r>
      <w:r w:rsidRPr="00336932">
        <w:rPr>
          <w:rFonts w:cs="B Nazanin" w:hint="eastAsia"/>
          <w:sz w:val="24"/>
          <w:szCs w:val="24"/>
          <w:rtl/>
        </w:rPr>
        <w:t>ک</w:t>
      </w:r>
      <w:r w:rsidRPr="00336932">
        <w:rPr>
          <w:rFonts w:cs="B Nazanin" w:hint="cs"/>
          <w:sz w:val="24"/>
          <w:szCs w:val="24"/>
          <w:rtl/>
        </w:rPr>
        <w:t>ی</w:t>
      </w:r>
      <w:r w:rsidRPr="00336932">
        <w:rPr>
          <w:rFonts w:cs="B Nazanin" w:hint="eastAsia"/>
          <w:sz w:val="24"/>
          <w:szCs w:val="24"/>
          <w:rtl/>
        </w:rPr>
        <w:t>،</w:t>
      </w:r>
      <w:r w:rsidRPr="00336932">
        <w:rPr>
          <w:rFonts w:cs="B Nazanin"/>
          <w:sz w:val="24"/>
          <w:szCs w:val="24"/>
          <w:rtl/>
        </w:rPr>
        <w:t xml:space="preserve"> </w:t>
      </w:r>
      <w:r w:rsidRPr="00336932">
        <w:rPr>
          <w:rFonts w:cs="B Nazanin" w:hint="cs"/>
          <w:sz w:val="24"/>
          <w:szCs w:val="24"/>
          <w:rtl/>
        </w:rPr>
        <w:t>ارزشیابی در محیط</w:t>
      </w:r>
      <w:r w:rsidRPr="00336932">
        <w:rPr>
          <w:rFonts w:cs="B Nazanin"/>
          <w:sz w:val="24"/>
          <w:szCs w:val="24"/>
          <w:rtl/>
        </w:rPr>
        <w:softHyphen/>
      </w:r>
      <w:r w:rsidRPr="00336932">
        <w:rPr>
          <w:rFonts w:cs="B Nazanin" w:hint="cs"/>
          <w:sz w:val="24"/>
          <w:szCs w:val="24"/>
          <w:rtl/>
        </w:rPr>
        <w:t xml:space="preserve">های مجازی را </w:t>
      </w:r>
      <w:r w:rsidRPr="00336932">
        <w:rPr>
          <w:rFonts w:cs="B Nazanin"/>
          <w:sz w:val="24"/>
          <w:szCs w:val="24"/>
          <w:rtl/>
        </w:rPr>
        <w:t>با چالش</w:t>
      </w:r>
      <w:r w:rsidR="00E523BD">
        <w:rPr>
          <w:rFonts w:cs="B Nazanin"/>
          <w:sz w:val="24"/>
          <w:szCs w:val="24"/>
          <w:rtl/>
        </w:rPr>
        <w:softHyphen/>
      </w:r>
      <w:r w:rsidRPr="00336932">
        <w:rPr>
          <w:rFonts w:cs="B Nazanin"/>
          <w:sz w:val="24"/>
          <w:szCs w:val="24"/>
          <w:rtl/>
        </w:rPr>
        <w:t>‌ها و دشوار</w:t>
      </w:r>
      <w:r w:rsidRPr="00336932">
        <w:rPr>
          <w:rFonts w:cs="B Nazanin" w:hint="cs"/>
          <w:sz w:val="24"/>
          <w:szCs w:val="24"/>
          <w:rtl/>
        </w:rPr>
        <w:t>ی‌</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متعدد روبه‌رو</w:t>
      </w:r>
      <w:r w:rsidRPr="00336932">
        <w:rPr>
          <w:rFonts w:cs="B Nazanin" w:hint="cs"/>
          <w:sz w:val="24"/>
          <w:szCs w:val="24"/>
          <w:rtl/>
        </w:rPr>
        <w:t xml:space="preserve"> کرده است</w:t>
      </w:r>
      <w:r w:rsidRPr="00336932">
        <w:rPr>
          <w:rFonts w:cs="B Nazanin"/>
          <w:sz w:val="24"/>
          <w:szCs w:val="24"/>
          <w:rtl/>
        </w:rPr>
        <w:t>.</w:t>
      </w:r>
      <w:r w:rsidRPr="00336932">
        <w:rPr>
          <w:rFonts w:cs="B Nazanin" w:hint="cs"/>
          <w:sz w:val="24"/>
          <w:szCs w:val="24"/>
          <w:rtl/>
        </w:rPr>
        <w:t xml:space="preserve"> </w:t>
      </w:r>
      <w:r w:rsidRPr="00336932">
        <w:rPr>
          <w:rFonts w:cs="B Nazanin" w:hint="eastAsia"/>
          <w:sz w:val="24"/>
          <w:szCs w:val="24"/>
          <w:rtl/>
        </w:rPr>
        <w:t>مح</w:t>
      </w:r>
      <w:r w:rsidRPr="00336932">
        <w:rPr>
          <w:rFonts w:cs="B Nazanin" w:hint="cs"/>
          <w:sz w:val="24"/>
          <w:szCs w:val="24"/>
          <w:rtl/>
        </w:rPr>
        <w:t>ی</w:t>
      </w:r>
      <w:r w:rsidRPr="00336932">
        <w:rPr>
          <w:rFonts w:cs="B Nazanin" w:hint="eastAsia"/>
          <w:sz w:val="24"/>
          <w:szCs w:val="24"/>
          <w:rtl/>
        </w:rPr>
        <w:t>ط‌</w:t>
      </w:r>
      <w:r w:rsidR="00E523BD">
        <w:rPr>
          <w:rFonts w:cs="B Nazanin"/>
          <w:sz w:val="24"/>
          <w:szCs w:val="24"/>
          <w:rtl/>
        </w:rPr>
        <w:softHyphen/>
      </w:r>
      <w:r w:rsidRPr="00336932">
        <w:rPr>
          <w:rFonts w:cs="B Nazanin" w:hint="eastAsia"/>
          <w:sz w:val="24"/>
          <w:szCs w:val="24"/>
          <w:rtl/>
        </w:rPr>
        <w:t>ها</w:t>
      </w:r>
      <w:r w:rsidRPr="00336932">
        <w:rPr>
          <w:rFonts w:cs="B Nazanin" w:hint="cs"/>
          <w:sz w:val="24"/>
          <w:szCs w:val="24"/>
          <w:rtl/>
        </w:rPr>
        <w:t>ی</w:t>
      </w:r>
      <w:r w:rsidRPr="00336932">
        <w:rPr>
          <w:rFonts w:cs="B Nazanin"/>
          <w:sz w:val="24"/>
          <w:szCs w:val="24"/>
          <w:rtl/>
        </w:rPr>
        <w:t xml:space="preserve">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مجاز</w:t>
      </w:r>
      <w:r w:rsidRPr="00336932">
        <w:rPr>
          <w:rFonts w:cs="B Nazanin" w:hint="cs"/>
          <w:sz w:val="24"/>
          <w:szCs w:val="24"/>
          <w:rtl/>
        </w:rPr>
        <w:t>ی</w:t>
      </w:r>
      <w:r w:rsidRPr="00336932">
        <w:rPr>
          <w:rFonts w:cs="B Nazanin"/>
          <w:sz w:val="24"/>
          <w:szCs w:val="24"/>
          <w:rtl/>
        </w:rPr>
        <w:t xml:space="preserve"> تلاش م</w:t>
      </w:r>
      <w:r w:rsidRPr="00336932">
        <w:rPr>
          <w:rFonts w:cs="B Nazanin" w:hint="cs"/>
          <w:sz w:val="24"/>
          <w:szCs w:val="24"/>
          <w:rtl/>
        </w:rPr>
        <w:t>ی‌</w:t>
      </w:r>
      <w:r w:rsidRPr="00336932">
        <w:rPr>
          <w:rFonts w:cs="B Nazanin" w:hint="eastAsia"/>
          <w:sz w:val="24"/>
          <w:szCs w:val="24"/>
          <w:rtl/>
        </w:rPr>
        <w:t>کنند</w:t>
      </w:r>
      <w:r w:rsidRPr="00336932">
        <w:rPr>
          <w:rFonts w:cs="B Nazanin"/>
          <w:sz w:val="24"/>
          <w:szCs w:val="24"/>
          <w:rtl/>
        </w:rPr>
        <w:t xml:space="preserve"> ارزش</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را در کنار فرا</w:t>
      </w:r>
      <w:r w:rsidRPr="00336932">
        <w:rPr>
          <w:rFonts w:cs="B Nazanin" w:hint="cs"/>
          <w:sz w:val="24"/>
          <w:szCs w:val="24"/>
          <w:rtl/>
        </w:rPr>
        <w:t>ی</w:t>
      </w:r>
      <w:r w:rsidRPr="00336932">
        <w:rPr>
          <w:rFonts w:cs="B Nazanin" w:hint="eastAsia"/>
          <w:sz w:val="24"/>
          <w:szCs w:val="24"/>
          <w:rtl/>
        </w:rPr>
        <w:t>ند</w:t>
      </w:r>
      <w:r w:rsidRPr="00336932">
        <w:rPr>
          <w:rFonts w:cs="B Nazanin"/>
          <w:sz w:val="24"/>
          <w:szCs w:val="24"/>
          <w:rtl/>
        </w:rPr>
        <w:t xml:space="preserve"> آموزش و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بب</w:t>
      </w:r>
      <w:r w:rsidRPr="00336932">
        <w:rPr>
          <w:rFonts w:cs="B Nazanin" w:hint="cs"/>
          <w:sz w:val="24"/>
          <w:szCs w:val="24"/>
          <w:rtl/>
        </w:rPr>
        <w:t>ی</w:t>
      </w:r>
      <w:r w:rsidRPr="00336932">
        <w:rPr>
          <w:rFonts w:cs="B Nazanin" w:hint="eastAsia"/>
          <w:sz w:val="24"/>
          <w:szCs w:val="24"/>
          <w:rtl/>
        </w:rPr>
        <w:t>نند</w:t>
      </w:r>
      <w:r w:rsidRPr="00336932">
        <w:rPr>
          <w:rFonts w:cs="B Nazanin"/>
          <w:sz w:val="24"/>
          <w:szCs w:val="24"/>
          <w:rtl/>
        </w:rPr>
        <w:t xml:space="preserve"> و آ</w:t>
      </w:r>
      <w:r w:rsidR="00E523BD">
        <w:rPr>
          <w:rFonts w:cs="B Nazanin" w:hint="cs"/>
          <w:sz w:val="24"/>
          <w:szCs w:val="24"/>
          <w:rtl/>
        </w:rPr>
        <w:t>نه</w:t>
      </w:r>
      <w:r w:rsidRPr="00336932">
        <w:rPr>
          <w:rFonts w:cs="B Nazanin"/>
          <w:sz w:val="24"/>
          <w:szCs w:val="24"/>
          <w:rtl/>
        </w:rPr>
        <w:t xml:space="preserve">ا را مکمل </w:t>
      </w:r>
      <w:r w:rsidRPr="00336932">
        <w:rPr>
          <w:rFonts w:cs="B Nazanin" w:hint="cs"/>
          <w:sz w:val="24"/>
          <w:szCs w:val="24"/>
          <w:rtl/>
        </w:rPr>
        <w:t>ی</w:t>
      </w:r>
      <w:r w:rsidRPr="00336932">
        <w:rPr>
          <w:rFonts w:cs="B Nazanin" w:hint="eastAsia"/>
          <w:sz w:val="24"/>
          <w:szCs w:val="24"/>
          <w:rtl/>
        </w:rPr>
        <w:t>کد</w:t>
      </w:r>
      <w:r w:rsidRPr="00336932">
        <w:rPr>
          <w:rFonts w:cs="B Nazanin" w:hint="cs"/>
          <w:sz w:val="24"/>
          <w:szCs w:val="24"/>
          <w:rtl/>
        </w:rPr>
        <w:t>ی</w:t>
      </w:r>
      <w:r w:rsidRPr="00336932">
        <w:rPr>
          <w:rFonts w:cs="B Nazanin" w:hint="eastAsia"/>
          <w:sz w:val="24"/>
          <w:szCs w:val="24"/>
          <w:rtl/>
        </w:rPr>
        <w:t>گر</w:t>
      </w:r>
      <w:r w:rsidRPr="00336932">
        <w:rPr>
          <w:rFonts w:cs="B Nazanin"/>
          <w:sz w:val="24"/>
          <w:szCs w:val="24"/>
          <w:rtl/>
        </w:rPr>
        <w:t xml:space="preserve"> تلق</w:t>
      </w:r>
      <w:r w:rsidRPr="00336932">
        <w:rPr>
          <w:rFonts w:cs="B Nazanin" w:hint="cs"/>
          <w:sz w:val="24"/>
          <w:szCs w:val="24"/>
          <w:rtl/>
        </w:rPr>
        <w:t>ی</w:t>
      </w:r>
      <w:r w:rsidRPr="00336932">
        <w:rPr>
          <w:rFonts w:cs="B Nazanin"/>
          <w:sz w:val="24"/>
          <w:szCs w:val="24"/>
          <w:rtl/>
        </w:rPr>
        <w:t xml:space="preserve"> کنند.</w:t>
      </w:r>
    </w:p>
    <w:p w14:paraId="6A83EBC9" w14:textId="61F97D3F" w:rsidR="003C2C68" w:rsidRPr="00336932" w:rsidRDefault="003C2C68" w:rsidP="00D875EB">
      <w:pPr>
        <w:spacing w:after="0" w:line="288" w:lineRule="auto"/>
        <w:ind w:firstLine="288"/>
        <w:jc w:val="both"/>
        <w:rPr>
          <w:rFonts w:cs="B Nazanin"/>
          <w:sz w:val="24"/>
          <w:szCs w:val="24"/>
          <w:rtl/>
        </w:rPr>
      </w:pPr>
    </w:p>
    <w:p w14:paraId="3B46C410" w14:textId="4B28C4E5" w:rsidR="003C2C68" w:rsidRPr="00661435" w:rsidRDefault="003C2C68" w:rsidP="00D875EB">
      <w:pPr>
        <w:spacing w:after="0" w:line="288" w:lineRule="auto"/>
        <w:jc w:val="both"/>
        <w:rPr>
          <w:rFonts w:cs="B Nazanin"/>
          <w:b/>
          <w:bCs/>
          <w:sz w:val="24"/>
          <w:szCs w:val="24"/>
          <w:rtl/>
        </w:rPr>
      </w:pPr>
      <w:r>
        <w:rPr>
          <w:rFonts w:cs="B Nazanin" w:hint="cs"/>
          <w:b/>
          <w:bCs/>
          <w:sz w:val="24"/>
          <w:szCs w:val="24"/>
          <w:rtl/>
        </w:rPr>
        <w:t xml:space="preserve">2- </w:t>
      </w:r>
      <w:r w:rsidRPr="00661435">
        <w:rPr>
          <w:rFonts w:cs="B Nazanin" w:hint="cs"/>
          <w:b/>
          <w:bCs/>
          <w:sz w:val="24"/>
          <w:szCs w:val="24"/>
          <w:rtl/>
        </w:rPr>
        <w:t>مبانی نظری و پیشینه پژوهش</w:t>
      </w:r>
    </w:p>
    <w:p w14:paraId="04C6ACEF" w14:textId="54E4ED58" w:rsidR="00314881" w:rsidRPr="00314881" w:rsidRDefault="003C2C68" w:rsidP="00314881">
      <w:pPr>
        <w:spacing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color w:val="000000"/>
          <w:sz w:val="24"/>
          <w:szCs w:val="24"/>
          <w:rtl/>
        </w:rPr>
        <w:t xml:space="preserve">از نظر لغوی، ارزشیابی </w:t>
      </w:r>
      <w:r w:rsidRPr="00336932">
        <w:rPr>
          <w:rFonts w:ascii="Arial" w:eastAsia="Times New Roman" w:hAnsi="Arial" w:cs="B Nazanin" w:hint="cs"/>
          <w:color w:val="000000"/>
          <w:sz w:val="24"/>
          <w:szCs w:val="24"/>
          <w:rtl/>
        </w:rPr>
        <w:t>به معنای</w:t>
      </w:r>
      <w:r w:rsidRPr="00336932">
        <w:rPr>
          <w:rFonts w:ascii="Arial" w:eastAsia="Times New Roman" w:hAnsi="Arial" w:cs="B Nazanin"/>
          <w:color w:val="000000"/>
          <w:sz w:val="24"/>
          <w:szCs w:val="24"/>
          <w:rtl/>
        </w:rPr>
        <w:t xml:space="preserve"> قضاوت در مورد ویژگی</w:t>
      </w:r>
      <w:r w:rsidR="00E52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پدیده</w:t>
      </w:r>
      <w:r w:rsidR="00E52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مختلف با استفاده از اندازه</w:t>
      </w:r>
      <w:r w:rsidR="00E523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گیری اطلاعات مورد نظر</w:t>
      </w:r>
      <w:r w:rsidRPr="00336932">
        <w:rPr>
          <w:rFonts w:ascii="Arial" w:eastAsia="Times New Roman" w:hAnsi="Arial" w:cs="B Nazanin" w:hint="cs"/>
          <w:color w:val="000000"/>
          <w:sz w:val="24"/>
          <w:szCs w:val="24"/>
          <w:rtl/>
        </w:rPr>
        <w:t xml:space="preserve"> است. از نظر سیف (1376)</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 xml:space="preserve">اصطلاح </w:t>
      </w:r>
      <w:r w:rsidRPr="00336932">
        <w:rPr>
          <w:rFonts w:ascii="Arial" w:eastAsia="Times New Roman" w:hAnsi="Arial" w:cs="B Nazanin"/>
          <w:color w:val="000000"/>
          <w:sz w:val="24"/>
          <w:szCs w:val="24"/>
          <w:rtl/>
        </w:rPr>
        <w:t xml:space="preserve">ارزشیابی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تعیین ارزش هر چیزی</w:t>
      </w:r>
      <w:r w:rsidRPr="00336932">
        <w:rPr>
          <w:rFonts w:ascii="Arial" w:eastAsia="Times New Roman" w:hAnsi="Arial" w:cs="B Nazanin" w:hint="cs"/>
          <w:color w:val="000000"/>
          <w:sz w:val="24"/>
          <w:szCs w:val="24"/>
          <w:rtl/>
        </w:rPr>
        <w:t xml:space="preserve"> قابل استفاده است. در مورد مفهوم ارزشیابی، صاحبنظران و نظریه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پردازان</w:t>
      </w:r>
      <w:r w:rsidR="00E523BD">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 xml:space="preserve"> تعاریف متعددی را ارائه کرده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اند. در جدول 1 </w:t>
      </w:r>
      <w:r w:rsidR="00E523BD">
        <w:rPr>
          <w:rFonts w:ascii="Arial" w:eastAsia="Times New Roman" w:hAnsi="Arial" w:cs="B Nazanin" w:hint="cs"/>
          <w:color w:val="000000"/>
          <w:sz w:val="24"/>
          <w:szCs w:val="24"/>
          <w:rtl/>
        </w:rPr>
        <w:t>چ</w:t>
      </w:r>
      <w:r w:rsidRPr="00336932">
        <w:rPr>
          <w:rFonts w:ascii="Arial" w:eastAsia="Times New Roman" w:hAnsi="Arial" w:cs="B Nazanin" w:hint="cs"/>
          <w:color w:val="000000"/>
          <w:sz w:val="24"/>
          <w:szCs w:val="24"/>
          <w:rtl/>
        </w:rPr>
        <w:t>ند تعریف از ارزشیابی با توجه به مطالعات انجام گرفته آورده شده</w:t>
      </w:r>
      <w:r w:rsidR="00E523BD">
        <w:rPr>
          <w:rFonts w:ascii="Arial" w:eastAsia="Times New Roman" w:hAnsi="Arial" w:cs="Calibri"/>
          <w:color w:val="000000"/>
          <w:sz w:val="24"/>
          <w:szCs w:val="24"/>
          <w:rtl/>
        </w:rPr>
        <w:softHyphen/>
      </w:r>
      <w:r w:rsidRPr="00336932">
        <w:rPr>
          <w:rFonts w:ascii="Arial" w:eastAsia="Times New Roman" w:hAnsi="Arial" w:cs="B Nazanin" w:hint="cs"/>
          <w:color w:val="000000"/>
          <w:sz w:val="24"/>
          <w:szCs w:val="24"/>
          <w:rtl/>
        </w:rPr>
        <w:t>است.</w:t>
      </w:r>
    </w:p>
    <w:tbl>
      <w:tblPr>
        <w:tblStyle w:val="TableGrid"/>
        <w:bidiVisual/>
        <w:tblW w:w="0" w:type="auto"/>
        <w:tblLook w:val="04A0" w:firstRow="1" w:lastRow="0" w:firstColumn="1" w:lastColumn="0" w:noHBand="0" w:noVBand="1"/>
      </w:tblPr>
      <w:tblGrid>
        <w:gridCol w:w="959"/>
        <w:gridCol w:w="1554"/>
        <w:gridCol w:w="6847"/>
      </w:tblGrid>
      <w:tr w:rsidR="003C2C68" w:rsidRPr="00336932" w14:paraId="6587FCFC" w14:textId="77777777" w:rsidTr="00256B2B">
        <w:tc>
          <w:tcPr>
            <w:tcW w:w="9350" w:type="dxa"/>
            <w:gridSpan w:val="3"/>
            <w:tcBorders>
              <w:top w:val="nil"/>
              <w:left w:val="nil"/>
              <w:right w:val="nil"/>
            </w:tcBorders>
          </w:tcPr>
          <w:p w14:paraId="64CDC16B" w14:textId="77777777" w:rsidR="00A04455" w:rsidRDefault="00A04455" w:rsidP="00A04455">
            <w:pPr>
              <w:spacing w:line="288" w:lineRule="auto"/>
              <w:rPr>
                <w:rFonts w:cs="B Nazanin"/>
                <w:sz w:val="24"/>
                <w:szCs w:val="24"/>
                <w:rtl/>
              </w:rPr>
            </w:pPr>
          </w:p>
          <w:p w14:paraId="13A2BF0C" w14:textId="418DD285" w:rsidR="003C2C68" w:rsidRPr="00336932" w:rsidRDefault="003C2C68" w:rsidP="00D875EB">
            <w:pPr>
              <w:spacing w:line="288" w:lineRule="auto"/>
              <w:ind w:firstLine="288"/>
              <w:jc w:val="center"/>
              <w:rPr>
                <w:rFonts w:cs="B Nazanin"/>
                <w:sz w:val="24"/>
                <w:szCs w:val="24"/>
                <w:rtl/>
              </w:rPr>
            </w:pPr>
            <w:r w:rsidRPr="00336932">
              <w:rPr>
                <w:rFonts w:cs="B Nazanin" w:hint="cs"/>
                <w:sz w:val="24"/>
                <w:szCs w:val="24"/>
                <w:rtl/>
              </w:rPr>
              <w:t>جدول 1- تعریف ارزشیابی در پژوهش</w:t>
            </w:r>
            <w:r w:rsidRPr="00336932">
              <w:rPr>
                <w:rFonts w:cs="B Nazanin"/>
                <w:sz w:val="24"/>
                <w:szCs w:val="24"/>
                <w:rtl/>
              </w:rPr>
              <w:softHyphen/>
            </w:r>
            <w:r w:rsidRPr="00336932">
              <w:rPr>
                <w:rFonts w:cs="B Nazanin" w:hint="cs"/>
                <w:sz w:val="24"/>
                <w:szCs w:val="24"/>
                <w:rtl/>
              </w:rPr>
              <w:t>های پیشین</w:t>
            </w:r>
          </w:p>
        </w:tc>
      </w:tr>
      <w:tr w:rsidR="003C2C68" w:rsidRPr="00336932" w14:paraId="0F8E3531" w14:textId="77777777" w:rsidTr="00256B2B">
        <w:tc>
          <w:tcPr>
            <w:tcW w:w="706" w:type="dxa"/>
            <w:shd w:val="clear" w:color="auto" w:fill="D9E2F3" w:themeFill="accent1" w:themeFillTint="33"/>
          </w:tcPr>
          <w:p w14:paraId="2D013048" w14:textId="29B38A05" w:rsidR="003C2C68" w:rsidRPr="00256B2B" w:rsidRDefault="003C2C68" w:rsidP="00D875EB">
            <w:pPr>
              <w:spacing w:line="288" w:lineRule="auto"/>
              <w:ind w:firstLine="288"/>
              <w:jc w:val="center"/>
              <w:rPr>
                <w:rFonts w:cs="B Nazanin"/>
                <w:b/>
                <w:bCs/>
                <w:sz w:val="24"/>
                <w:szCs w:val="24"/>
                <w:rtl/>
              </w:rPr>
            </w:pPr>
            <w:r w:rsidRPr="00256B2B">
              <w:rPr>
                <w:rFonts w:cs="B Nazanin" w:hint="cs"/>
                <w:b/>
                <w:bCs/>
                <w:sz w:val="24"/>
                <w:szCs w:val="24"/>
                <w:rtl/>
              </w:rPr>
              <w:t>ردیف</w:t>
            </w:r>
          </w:p>
        </w:tc>
        <w:tc>
          <w:tcPr>
            <w:tcW w:w="1559" w:type="dxa"/>
            <w:shd w:val="clear" w:color="auto" w:fill="D9E2F3" w:themeFill="accent1" w:themeFillTint="33"/>
          </w:tcPr>
          <w:p w14:paraId="21A600BE" w14:textId="43DBA4B4" w:rsidR="003C2C68" w:rsidRPr="00256B2B" w:rsidRDefault="003C2C68" w:rsidP="00D875EB">
            <w:pPr>
              <w:spacing w:line="288" w:lineRule="auto"/>
              <w:ind w:firstLine="288"/>
              <w:jc w:val="center"/>
              <w:rPr>
                <w:rFonts w:cs="B Nazanin"/>
                <w:b/>
                <w:bCs/>
                <w:sz w:val="24"/>
                <w:szCs w:val="24"/>
                <w:rtl/>
              </w:rPr>
            </w:pPr>
            <w:r w:rsidRPr="00256B2B">
              <w:rPr>
                <w:rFonts w:cs="B Nazanin" w:hint="cs"/>
                <w:b/>
                <w:bCs/>
                <w:sz w:val="24"/>
                <w:szCs w:val="24"/>
                <w:rtl/>
              </w:rPr>
              <w:t>نویسنده/ سال</w:t>
            </w:r>
          </w:p>
        </w:tc>
        <w:tc>
          <w:tcPr>
            <w:tcW w:w="7085" w:type="dxa"/>
            <w:shd w:val="clear" w:color="auto" w:fill="D9E2F3" w:themeFill="accent1" w:themeFillTint="33"/>
          </w:tcPr>
          <w:p w14:paraId="7877308B" w14:textId="2953A0B5" w:rsidR="003C2C68" w:rsidRPr="00256B2B" w:rsidRDefault="003C2C68" w:rsidP="00D875EB">
            <w:pPr>
              <w:spacing w:line="288" w:lineRule="auto"/>
              <w:ind w:firstLine="288"/>
              <w:jc w:val="center"/>
              <w:rPr>
                <w:rFonts w:cs="B Nazanin"/>
                <w:b/>
                <w:bCs/>
                <w:sz w:val="24"/>
                <w:szCs w:val="24"/>
                <w:rtl/>
              </w:rPr>
            </w:pPr>
            <w:r w:rsidRPr="00256B2B">
              <w:rPr>
                <w:rFonts w:cs="B Nazanin" w:hint="cs"/>
                <w:b/>
                <w:bCs/>
                <w:sz w:val="24"/>
                <w:szCs w:val="24"/>
                <w:rtl/>
              </w:rPr>
              <w:t>تعریف</w:t>
            </w:r>
          </w:p>
        </w:tc>
      </w:tr>
      <w:tr w:rsidR="003C2C68" w:rsidRPr="00336932" w14:paraId="6CF04473" w14:textId="77777777" w:rsidTr="000070EC">
        <w:tc>
          <w:tcPr>
            <w:tcW w:w="706" w:type="dxa"/>
          </w:tcPr>
          <w:p w14:paraId="5D9B5378" w14:textId="32B895EC" w:rsidR="003C2C68" w:rsidRPr="00336932" w:rsidRDefault="003C2C68" w:rsidP="00D875EB">
            <w:pPr>
              <w:spacing w:line="288" w:lineRule="auto"/>
              <w:ind w:firstLine="288"/>
              <w:jc w:val="center"/>
              <w:rPr>
                <w:rFonts w:cs="B Nazanin"/>
                <w:sz w:val="24"/>
                <w:szCs w:val="24"/>
                <w:rtl/>
              </w:rPr>
            </w:pPr>
            <w:r>
              <w:rPr>
                <w:rFonts w:cs="B Nazanin" w:hint="cs"/>
                <w:sz w:val="24"/>
                <w:szCs w:val="24"/>
                <w:rtl/>
              </w:rPr>
              <w:t>1</w:t>
            </w:r>
          </w:p>
        </w:tc>
        <w:tc>
          <w:tcPr>
            <w:tcW w:w="1559" w:type="dxa"/>
          </w:tcPr>
          <w:p w14:paraId="2ADE050D" w14:textId="740555B3" w:rsidR="003C2C68" w:rsidRPr="00336932" w:rsidRDefault="003C2C68" w:rsidP="00D875EB">
            <w:pPr>
              <w:spacing w:line="288" w:lineRule="auto"/>
              <w:ind w:firstLine="288"/>
              <w:jc w:val="center"/>
              <w:rPr>
                <w:rFonts w:cs="B Nazanin"/>
                <w:sz w:val="24"/>
                <w:szCs w:val="24"/>
                <w:rtl/>
              </w:rPr>
            </w:pPr>
            <w:r>
              <w:rPr>
                <w:rFonts w:cs="B Nazanin" w:hint="cs"/>
                <w:sz w:val="24"/>
                <w:szCs w:val="24"/>
                <w:rtl/>
              </w:rPr>
              <w:t>نوروزی، 1386</w:t>
            </w:r>
          </w:p>
        </w:tc>
        <w:tc>
          <w:tcPr>
            <w:tcW w:w="7085" w:type="dxa"/>
          </w:tcPr>
          <w:p w14:paraId="22749120" w14:textId="12B02616" w:rsidR="003C2C68" w:rsidRPr="00336932" w:rsidRDefault="003C2C68" w:rsidP="00D875EB">
            <w:pPr>
              <w:spacing w:line="288" w:lineRule="auto"/>
              <w:ind w:firstLine="288"/>
              <w:jc w:val="both"/>
              <w:rPr>
                <w:rFonts w:cs="B Nazanin"/>
                <w:sz w:val="24"/>
                <w:szCs w:val="24"/>
                <w:rtl/>
              </w:rPr>
            </w:pPr>
            <w:r w:rsidRPr="00336932">
              <w:rPr>
                <w:rFonts w:cs="B Nazanin" w:hint="cs"/>
                <w:sz w:val="24"/>
                <w:szCs w:val="24"/>
                <w:rtl/>
              </w:rPr>
              <w:t>قضاوت و داوری در مورد صفات یا پدیده</w:t>
            </w:r>
            <w:r w:rsidRPr="00336932">
              <w:rPr>
                <w:rFonts w:cs="B Nazanin"/>
                <w:sz w:val="24"/>
                <w:szCs w:val="24"/>
                <w:rtl/>
              </w:rPr>
              <w:softHyphen/>
            </w:r>
            <w:r w:rsidRPr="00336932">
              <w:rPr>
                <w:rFonts w:cs="B Nazanin" w:hint="cs"/>
                <w:sz w:val="24"/>
                <w:szCs w:val="24"/>
                <w:rtl/>
              </w:rPr>
              <w:t>های مختلف به وسیله اطلاعات بدست آمده از طریق اندازه</w:t>
            </w:r>
            <w:r w:rsidRPr="00336932">
              <w:rPr>
                <w:rFonts w:cs="B Nazanin"/>
                <w:sz w:val="24"/>
                <w:szCs w:val="24"/>
                <w:rtl/>
              </w:rPr>
              <w:softHyphen/>
            </w:r>
            <w:r w:rsidRPr="00336932">
              <w:rPr>
                <w:rFonts w:cs="B Nazanin" w:hint="cs"/>
                <w:sz w:val="24"/>
                <w:szCs w:val="24"/>
                <w:rtl/>
              </w:rPr>
              <w:t>گیری با معیار معین و مشخص</w:t>
            </w:r>
          </w:p>
        </w:tc>
      </w:tr>
      <w:tr w:rsidR="003C2C68" w:rsidRPr="00336932" w14:paraId="0ADE9ABE" w14:textId="77777777" w:rsidTr="000070EC">
        <w:tc>
          <w:tcPr>
            <w:tcW w:w="706" w:type="dxa"/>
          </w:tcPr>
          <w:p w14:paraId="587EE916" w14:textId="6E5C5DD1" w:rsidR="003C2C68" w:rsidRPr="00336932" w:rsidRDefault="003C2C68" w:rsidP="00D875EB">
            <w:pPr>
              <w:spacing w:line="288" w:lineRule="auto"/>
              <w:ind w:firstLine="288"/>
              <w:jc w:val="center"/>
              <w:rPr>
                <w:rFonts w:cs="B Nazanin"/>
                <w:sz w:val="24"/>
                <w:szCs w:val="24"/>
                <w:rtl/>
              </w:rPr>
            </w:pPr>
            <w:r>
              <w:rPr>
                <w:rFonts w:cs="B Nazanin" w:hint="cs"/>
                <w:sz w:val="24"/>
                <w:szCs w:val="24"/>
                <w:rtl/>
              </w:rPr>
              <w:t>2</w:t>
            </w:r>
          </w:p>
        </w:tc>
        <w:tc>
          <w:tcPr>
            <w:tcW w:w="1559" w:type="dxa"/>
          </w:tcPr>
          <w:p w14:paraId="17C0CDD5" w14:textId="55ECC963" w:rsidR="003C2C68" w:rsidRPr="00336932" w:rsidRDefault="003C2C68" w:rsidP="00D875EB">
            <w:pPr>
              <w:spacing w:line="288" w:lineRule="auto"/>
              <w:ind w:firstLine="288"/>
              <w:jc w:val="center"/>
              <w:rPr>
                <w:rFonts w:cs="B Nazanin"/>
                <w:sz w:val="24"/>
                <w:szCs w:val="24"/>
                <w:rtl/>
              </w:rPr>
            </w:pPr>
            <w:r>
              <w:rPr>
                <w:rFonts w:cs="B Nazanin" w:hint="cs"/>
                <w:sz w:val="24"/>
                <w:szCs w:val="24"/>
                <w:rtl/>
              </w:rPr>
              <w:t>تایلر</w:t>
            </w:r>
            <w:r>
              <w:rPr>
                <w:rStyle w:val="EndnoteReference"/>
                <w:rFonts w:cs="B Nazanin"/>
                <w:sz w:val="24"/>
                <w:szCs w:val="24"/>
                <w:rtl/>
              </w:rPr>
              <w:endnoteReference w:id="2"/>
            </w:r>
            <w:r>
              <w:rPr>
                <w:rFonts w:cs="B Nazanin" w:hint="cs"/>
                <w:sz w:val="24"/>
                <w:szCs w:val="24"/>
                <w:rtl/>
              </w:rPr>
              <w:t>، 2013</w:t>
            </w:r>
          </w:p>
        </w:tc>
        <w:tc>
          <w:tcPr>
            <w:tcW w:w="7085" w:type="dxa"/>
          </w:tcPr>
          <w:p w14:paraId="5AA519E0" w14:textId="37CB5952" w:rsidR="003C2C68" w:rsidRPr="00336932" w:rsidRDefault="003C2C68" w:rsidP="00D875EB">
            <w:pPr>
              <w:spacing w:line="288" w:lineRule="auto"/>
              <w:ind w:firstLine="288"/>
              <w:jc w:val="both"/>
              <w:rPr>
                <w:rFonts w:cs="B Nazanin"/>
                <w:sz w:val="24"/>
                <w:szCs w:val="24"/>
                <w:rtl/>
                <w:lang w:bidi="fa-IR"/>
              </w:rPr>
            </w:pPr>
            <w:r w:rsidRPr="00336932">
              <w:rPr>
                <w:rFonts w:cs="B Nazanin" w:hint="cs"/>
                <w:sz w:val="24"/>
                <w:szCs w:val="24"/>
                <w:rtl/>
              </w:rPr>
              <w:t>فرآیند تعیین میزان انطباق هدف</w:t>
            </w:r>
            <w:r w:rsidRPr="00336932">
              <w:rPr>
                <w:rFonts w:cs="B Nazanin"/>
                <w:sz w:val="24"/>
                <w:szCs w:val="24"/>
                <w:rtl/>
              </w:rPr>
              <w:softHyphen/>
            </w:r>
            <w:r w:rsidRPr="00336932">
              <w:rPr>
                <w:rFonts w:cs="B Nazanin" w:hint="cs"/>
                <w:sz w:val="24"/>
                <w:szCs w:val="24"/>
                <w:rtl/>
              </w:rPr>
              <w:t>های آموزشی و عملکرد برنامه</w:t>
            </w:r>
          </w:p>
        </w:tc>
      </w:tr>
      <w:tr w:rsidR="003C2C68" w:rsidRPr="00336932" w14:paraId="2EE521CE" w14:textId="77777777" w:rsidTr="000070EC">
        <w:tc>
          <w:tcPr>
            <w:tcW w:w="706" w:type="dxa"/>
          </w:tcPr>
          <w:p w14:paraId="773B7BBE" w14:textId="68880805" w:rsidR="003C2C68" w:rsidRPr="00336932" w:rsidRDefault="003C2C68" w:rsidP="00D875EB">
            <w:pPr>
              <w:spacing w:line="288" w:lineRule="auto"/>
              <w:ind w:firstLine="288"/>
              <w:jc w:val="center"/>
              <w:rPr>
                <w:rFonts w:cs="B Nazanin"/>
                <w:sz w:val="24"/>
                <w:szCs w:val="24"/>
                <w:rtl/>
              </w:rPr>
            </w:pPr>
            <w:r>
              <w:rPr>
                <w:rFonts w:cs="B Nazanin" w:hint="cs"/>
                <w:sz w:val="24"/>
                <w:szCs w:val="24"/>
                <w:rtl/>
              </w:rPr>
              <w:t>3</w:t>
            </w:r>
          </w:p>
        </w:tc>
        <w:tc>
          <w:tcPr>
            <w:tcW w:w="1559" w:type="dxa"/>
          </w:tcPr>
          <w:p w14:paraId="400725E7" w14:textId="0EB3120D" w:rsidR="003C2C68" w:rsidRDefault="003C2C68" w:rsidP="00D875EB">
            <w:pPr>
              <w:spacing w:line="288" w:lineRule="auto"/>
              <w:ind w:firstLine="288"/>
              <w:jc w:val="center"/>
              <w:rPr>
                <w:rFonts w:cs="B Nazanin"/>
                <w:sz w:val="24"/>
                <w:szCs w:val="24"/>
                <w:rtl/>
              </w:rPr>
            </w:pPr>
            <w:r>
              <w:rPr>
                <w:rFonts w:cs="B Nazanin" w:hint="cs"/>
                <w:sz w:val="24"/>
                <w:szCs w:val="24"/>
                <w:rtl/>
                <w:lang w:bidi="fa-IR"/>
              </w:rPr>
              <w:t>سیف، 1394</w:t>
            </w:r>
          </w:p>
        </w:tc>
        <w:tc>
          <w:tcPr>
            <w:tcW w:w="7085" w:type="dxa"/>
          </w:tcPr>
          <w:p w14:paraId="6D45EEC0" w14:textId="103C8C44" w:rsidR="003C2C68" w:rsidRPr="00336932" w:rsidRDefault="003C2C68" w:rsidP="00D875EB">
            <w:pPr>
              <w:spacing w:line="288" w:lineRule="auto"/>
              <w:ind w:firstLine="288"/>
              <w:jc w:val="both"/>
              <w:rPr>
                <w:rFonts w:cs="B Nazanin"/>
                <w:sz w:val="24"/>
                <w:szCs w:val="24"/>
                <w:rtl/>
              </w:rPr>
            </w:pPr>
            <w:r w:rsidRPr="00336932">
              <w:rPr>
                <w:rFonts w:cs="B Nazanin" w:hint="cs"/>
                <w:sz w:val="24"/>
                <w:szCs w:val="24"/>
                <w:rtl/>
              </w:rPr>
              <w:t>داوری ارزشی با توجه به کیفیت عمل انجام شده</w:t>
            </w:r>
          </w:p>
        </w:tc>
      </w:tr>
      <w:tr w:rsidR="003C2C68" w:rsidRPr="00336932" w14:paraId="7A5AED39" w14:textId="77777777" w:rsidTr="000070EC">
        <w:tc>
          <w:tcPr>
            <w:tcW w:w="706" w:type="dxa"/>
          </w:tcPr>
          <w:p w14:paraId="18E321E0" w14:textId="45A893A3" w:rsidR="003C2C68" w:rsidRPr="00336932" w:rsidRDefault="003C2C68" w:rsidP="00D875EB">
            <w:pPr>
              <w:spacing w:line="288" w:lineRule="auto"/>
              <w:ind w:firstLine="288"/>
              <w:jc w:val="center"/>
              <w:rPr>
                <w:rFonts w:cs="B Nazanin"/>
                <w:sz w:val="24"/>
                <w:szCs w:val="24"/>
                <w:rtl/>
              </w:rPr>
            </w:pPr>
            <w:r>
              <w:rPr>
                <w:rFonts w:cs="B Nazanin" w:hint="cs"/>
                <w:sz w:val="24"/>
                <w:szCs w:val="24"/>
                <w:rtl/>
              </w:rPr>
              <w:t>4</w:t>
            </w:r>
          </w:p>
        </w:tc>
        <w:tc>
          <w:tcPr>
            <w:tcW w:w="1559" w:type="dxa"/>
          </w:tcPr>
          <w:p w14:paraId="5C97405A" w14:textId="5FF6B73D" w:rsidR="003C2C68" w:rsidRPr="00336932" w:rsidRDefault="003C2C68" w:rsidP="00D875EB">
            <w:pPr>
              <w:spacing w:line="288" w:lineRule="auto"/>
              <w:ind w:firstLine="288"/>
              <w:jc w:val="center"/>
              <w:rPr>
                <w:rFonts w:cs="B Nazanin"/>
                <w:sz w:val="24"/>
                <w:szCs w:val="24"/>
                <w:rtl/>
              </w:rPr>
            </w:pPr>
            <w:r>
              <w:rPr>
                <w:rFonts w:cs="B Nazanin" w:hint="cs"/>
                <w:sz w:val="24"/>
                <w:szCs w:val="24"/>
                <w:rtl/>
              </w:rPr>
              <w:t>فیتزپاتریک</w:t>
            </w:r>
            <w:r>
              <w:rPr>
                <w:rStyle w:val="EndnoteReference"/>
                <w:rFonts w:cs="B Nazanin"/>
                <w:sz w:val="24"/>
                <w:szCs w:val="24"/>
                <w:rtl/>
              </w:rPr>
              <w:endnoteReference w:id="3"/>
            </w:r>
            <w:r>
              <w:rPr>
                <w:rFonts w:cs="B Nazanin" w:hint="cs"/>
                <w:sz w:val="24"/>
                <w:szCs w:val="24"/>
                <w:rtl/>
              </w:rPr>
              <w:t>، 2004</w:t>
            </w:r>
          </w:p>
        </w:tc>
        <w:tc>
          <w:tcPr>
            <w:tcW w:w="7085" w:type="dxa"/>
          </w:tcPr>
          <w:p w14:paraId="318C9C74" w14:textId="03F1D132" w:rsidR="003C2C68" w:rsidRPr="00336932" w:rsidRDefault="003C2C68" w:rsidP="00D875EB">
            <w:pPr>
              <w:spacing w:line="288" w:lineRule="auto"/>
              <w:ind w:firstLine="288"/>
              <w:jc w:val="both"/>
              <w:rPr>
                <w:rFonts w:cs="B Nazanin"/>
                <w:sz w:val="24"/>
                <w:szCs w:val="24"/>
                <w:rtl/>
              </w:rPr>
            </w:pPr>
            <w:r w:rsidRPr="00336932">
              <w:rPr>
                <w:rFonts w:cs="B Nazanin" w:hint="cs"/>
                <w:sz w:val="24"/>
                <w:szCs w:val="24"/>
                <w:rtl/>
              </w:rPr>
              <w:t>مشخص و روشن کردن معیارهای عملی و قابل دفاع و تعیین ارزش موضوع مورد ارزشیابی در ارتباط با این معیارها</w:t>
            </w:r>
          </w:p>
        </w:tc>
      </w:tr>
      <w:tr w:rsidR="003C2C68" w:rsidRPr="00336932" w14:paraId="6E798CD2" w14:textId="77777777" w:rsidTr="000070EC">
        <w:tc>
          <w:tcPr>
            <w:tcW w:w="706" w:type="dxa"/>
          </w:tcPr>
          <w:p w14:paraId="2B22CBED" w14:textId="6F34BCAA" w:rsidR="003C2C68" w:rsidRPr="00336932" w:rsidRDefault="003C2C68" w:rsidP="00D875EB">
            <w:pPr>
              <w:spacing w:line="288" w:lineRule="auto"/>
              <w:ind w:firstLine="288"/>
              <w:jc w:val="center"/>
              <w:rPr>
                <w:rFonts w:cs="B Nazanin"/>
                <w:sz w:val="24"/>
                <w:szCs w:val="24"/>
                <w:rtl/>
              </w:rPr>
            </w:pPr>
            <w:r>
              <w:rPr>
                <w:rFonts w:cs="B Nazanin" w:hint="cs"/>
                <w:sz w:val="24"/>
                <w:szCs w:val="24"/>
                <w:rtl/>
              </w:rPr>
              <w:t>5</w:t>
            </w:r>
          </w:p>
        </w:tc>
        <w:tc>
          <w:tcPr>
            <w:tcW w:w="1559" w:type="dxa"/>
          </w:tcPr>
          <w:p w14:paraId="70F601F6" w14:textId="70162241" w:rsidR="003C2C68" w:rsidRPr="00336932" w:rsidRDefault="003C2C68" w:rsidP="00D875EB">
            <w:pPr>
              <w:spacing w:line="288" w:lineRule="auto"/>
              <w:ind w:firstLine="288"/>
              <w:jc w:val="center"/>
              <w:rPr>
                <w:rFonts w:cs="B Nazanin"/>
                <w:sz w:val="24"/>
                <w:szCs w:val="24"/>
                <w:rtl/>
              </w:rPr>
            </w:pPr>
            <w:r w:rsidRPr="00336932">
              <w:rPr>
                <w:rFonts w:cs="B Nazanin" w:hint="cs"/>
                <w:sz w:val="24"/>
                <w:szCs w:val="24"/>
                <w:rtl/>
              </w:rPr>
              <w:t>سیف، 1376</w:t>
            </w:r>
          </w:p>
        </w:tc>
        <w:tc>
          <w:tcPr>
            <w:tcW w:w="7085" w:type="dxa"/>
          </w:tcPr>
          <w:p w14:paraId="28B6236B" w14:textId="4DB6FBFE" w:rsidR="003C2C68" w:rsidRPr="00336932" w:rsidRDefault="003C2C68" w:rsidP="00D875EB">
            <w:pPr>
              <w:spacing w:line="288" w:lineRule="auto"/>
              <w:ind w:firstLine="288"/>
              <w:jc w:val="both"/>
              <w:rPr>
                <w:rFonts w:cs="B Nazanin"/>
                <w:sz w:val="24"/>
                <w:szCs w:val="24"/>
                <w:rtl/>
              </w:rPr>
            </w:pPr>
            <w:r w:rsidRPr="00336932">
              <w:rPr>
                <w:rFonts w:ascii="Arial" w:eastAsia="Times New Roman" w:hAnsi="Arial" w:cs="B Nazanin"/>
                <w:color w:val="000000"/>
                <w:sz w:val="24"/>
                <w:szCs w:val="24"/>
                <w:rtl/>
              </w:rPr>
              <w:t>ارزیابی میزان یادگیری دانش</w:t>
            </w:r>
            <w:r w:rsidR="00232F36">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و مقایسه آن با اهداف و انتظارات از پیش تعیین</w:t>
            </w:r>
            <w:r w:rsidR="00314881">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شده</w:t>
            </w:r>
          </w:p>
        </w:tc>
      </w:tr>
    </w:tbl>
    <w:p w14:paraId="70B0C4FE" w14:textId="77777777" w:rsidR="003C2C68" w:rsidRPr="00336932" w:rsidRDefault="003C2C68" w:rsidP="00D875EB">
      <w:pPr>
        <w:spacing w:after="0" w:line="288" w:lineRule="auto"/>
        <w:ind w:firstLine="288"/>
        <w:jc w:val="both"/>
        <w:rPr>
          <w:rFonts w:cs="B Nazanin"/>
          <w:sz w:val="24"/>
          <w:szCs w:val="24"/>
          <w:rtl/>
          <w:lang w:bidi="fa-IR"/>
        </w:rPr>
      </w:pPr>
    </w:p>
    <w:p w14:paraId="0D272F81" w14:textId="503E434C" w:rsidR="003C2C68" w:rsidRPr="00336932" w:rsidRDefault="003C2C68" w:rsidP="00D875EB">
      <w:pPr>
        <w:spacing w:after="0" w:line="288" w:lineRule="auto"/>
        <w:ind w:firstLine="288"/>
        <w:jc w:val="both"/>
        <w:rPr>
          <w:rFonts w:cs="B Nazanin"/>
          <w:sz w:val="24"/>
          <w:szCs w:val="24"/>
          <w:rtl/>
        </w:rPr>
      </w:pPr>
      <w:r w:rsidRPr="00336932">
        <w:rPr>
          <w:rFonts w:cs="B Nazanin" w:hint="cs"/>
          <w:sz w:val="24"/>
          <w:szCs w:val="24"/>
          <w:rtl/>
        </w:rPr>
        <w:t>با توجه به تعاریف ارائه شده در جدول 1، می</w:t>
      </w:r>
      <w:r w:rsidRPr="00336932">
        <w:rPr>
          <w:rFonts w:cs="B Nazanin"/>
          <w:sz w:val="24"/>
          <w:szCs w:val="24"/>
          <w:rtl/>
        </w:rPr>
        <w:softHyphen/>
      </w:r>
      <w:r w:rsidRPr="00336932">
        <w:rPr>
          <w:rFonts w:cs="B Nazanin" w:hint="cs"/>
          <w:sz w:val="24"/>
          <w:szCs w:val="24"/>
          <w:rtl/>
        </w:rPr>
        <w:t xml:space="preserve">توان استنباط کرد که ارزشیابی </w:t>
      </w:r>
      <w:r w:rsidRPr="00336932">
        <w:rPr>
          <w:rFonts w:ascii="Arial" w:eastAsia="Times New Roman" w:hAnsi="Arial" w:cs="B Nazanin"/>
          <w:color w:val="000000"/>
          <w:sz w:val="24"/>
          <w:szCs w:val="24"/>
          <w:rtl/>
        </w:rPr>
        <w:t xml:space="preserve">روشی </w:t>
      </w:r>
      <w:r w:rsidRPr="00336932">
        <w:rPr>
          <w:rFonts w:ascii="Arial" w:eastAsia="Times New Roman" w:hAnsi="Arial" w:cs="B Nazanin" w:hint="cs"/>
          <w:color w:val="000000"/>
          <w:sz w:val="24"/>
          <w:szCs w:val="24"/>
          <w:rtl/>
        </w:rPr>
        <w:t>برای توجه</w:t>
      </w:r>
      <w:r w:rsidRPr="00336932">
        <w:rPr>
          <w:rFonts w:ascii="Arial" w:eastAsia="Times New Roman" w:hAnsi="Arial" w:cs="B Nazanin"/>
          <w:color w:val="000000"/>
          <w:sz w:val="24"/>
          <w:szCs w:val="24"/>
          <w:rtl/>
        </w:rPr>
        <w:t xml:space="preserve"> به کیفیت یادگیری دانش</w:t>
      </w:r>
      <w:r w:rsidR="00232F36">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آموزان </w:t>
      </w:r>
      <w:r w:rsidRPr="00336932">
        <w:rPr>
          <w:rFonts w:ascii="Arial" w:eastAsia="Times New Roman" w:hAnsi="Arial" w:cs="B Nazanin" w:hint="cs"/>
          <w:color w:val="000000"/>
          <w:sz w:val="24"/>
          <w:szCs w:val="24"/>
          <w:rtl/>
        </w:rPr>
        <w:t>با هدف ارائه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توضیحی</w:t>
      </w:r>
      <w:r w:rsidRPr="00336932">
        <w:rPr>
          <w:rFonts w:ascii="Arial" w:eastAsia="Times New Roman" w:hAnsi="Arial" w:cs="B Nazanin"/>
          <w:color w:val="000000"/>
          <w:sz w:val="24"/>
          <w:szCs w:val="24"/>
          <w:rtl/>
        </w:rPr>
        <w:t xml:space="preserve"> از میزان یادگیری دانش آموزان </w:t>
      </w:r>
      <w:r w:rsidRPr="00336932">
        <w:rPr>
          <w:rFonts w:ascii="Arial" w:eastAsia="Times New Roman" w:hAnsi="Arial" w:cs="B Nazanin" w:hint="cs"/>
          <w:color w:val="000000"/>
          <w:sz w:val="24"/>
          <w:szCs w:val="24"/>
          <w:rtl/>
        </w:rPr>
        <w:t>و کمک به</w:t>
      </w:r>
      <w:r w:rsidRPr="00336932">
        <w:rPr>
          <w:rFonts w:ascii="Arial" w:eastAsia="Times New Roman" w:hAnsi="Arial" w:cs="B Nazanin"/>
          <w:color w:val="000000"/>
          <w:sz w:val="24"/>
          <w:szCs w:val="24"/>
          <w:rtl/>
        </w:rPr>
        <w:t xml:space="preserve"> بهبود و گسترش دانش، نگرش و مهارت دانش</w:t>
      </w:r>
      <w:r w:rsidR="00232F36">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w:t>
      </w:r>
      <w:r w:rsidRPr="00336932">
        <w:rPr>
          <w:rFonts w:cs="B Nazanin" w:hint="cs"/>
          <w:sz w:val="24"/>
          <w:szCs w:val="24"/>
          <w:rtl/>
        </w:rPr>
        <w:t xml:space="preserve"> می</w:t>
      </w:r>
      <w:r w:rsidRPr="00336932">
        <w:rPr>
          <w:rFonts w:cs="B Nazanin"/>
          <w:sz w:val="24"/>
          <w:szCs w:val="24"/>
          <w:rtl/>
        </w:rPr>
        <w:softHyphen/>
      </w:r>
      <w:r w:rsidRPr="00336932">
        <w:rPr>
          <w:rFonts w:cs="B Nazanin" w:hint="cs"/>
          <w:sz w:val="24"/>
          <w:szCs w:val="24"/>
          <w:rtl/>
        </w:rPr>
        <w:t>باشد.</w:t>
      </w:r>
    </w:p>
    <w:p w14:paraId="6CB568DA" w14:textId="6D93B034" w:rsidR="003C2C68" w:rsidRPr="00336932" w:rsidRDefault="003C2C68" w:rsidP="00D875EB">
      <w:pPr>
        <w:spacing w:after="0" w:line="288" w:lineRule="auto"/>
        <w:ind w:firstLine="288"/>
        <w:jc w:val="both"/>
        <w:rPr>
          <w:rFonts w:cs="B Nazanin"/>
          <w:sz w:val="24"/>
          <w:szCs w:val="24"/>
          <w:rtl/>
        </w:rPr>
      </w:pPr>
      <w:r w:rsidRPr="00336932">
        <w:rPr>
          <w:rFonts w:cs="B Nazanin" w:hint="cs"/>
          <w:sz w:val="24"/>
          <w:szCs w:val="24"/>
          <w:rtl/>
        </w:rPr>
        <w:t>ارزشیابی به علت ماهیت و عملکرد خاص خود در هر گونه نظام آموزشی، یکی از گسترده</w:t>
      </w:r>
      <w:r w:rsidRPr="00336932">
        <w:rPr>
          <w:rFonts w:cs="B Nazanin"/>
          <w:sz w:val="24"/>
          <w:szCs w:val="24"/>
          <w:rtl/>
        </w:rPr>
        <w:softHyphen/>
      </w:r>
      <w:r w:rsidRPr="00336932">
        <w:rPr>
          <w:rFonts w:cs="B Nazanin" w:hint="cs"/>
          <w:sz w:val="24"/>
          <w:szCs w:val="24"/>
          <w:rtl/>
        </w:rPr>
        <w:t>ترین مباحث فرآیند آموزش و یادگیری است. سنجش و ارزشیابی در آموزش و پرورش را می</w:t>
      </w:r>
      <w:r w:rsidRPr="00336932">
        <w:rPr>
          <w:rFonts w:cs="B Nazanin"/>
          <w:sz w:val="24"/>
          <w:szCs w:val="24"/>
          <w:rtl/>
        </w:rPr>
        <w:softHyphen/>
      </w:r>
      <w:r w:rsidRPr="00336932">
        <w:rPr>
          <w:rFonts w:cs="B Nazanin" w:hint="cs"/>
          <w:sz w:val="24"/>
          <w:szCs w:val="24"/>
          <w:rtl/>
        </w:rPr>
        <w:t>توان به عنوان وسیله</w:t>
      </w:r>
      <w:r w:rsidRPr="00336932">
        <w:rPr>
          <w:rFonts w:cs="B Nazanin"/>
          <w:sz w:val="24"/>
          <w:szCs w:val="24"/>
          <w:rtl/>
        </w:rPr>
        <w:softHyphen/>
      </w:r>
      <w:r w:rsidRPr="00336932">
        <w:rPr>
          <w:rFonts w:cs="B Nazanin" w:hint="cs"/>
          <w:sz w:val="24"/>
          <w:szCs w:val="24"/>
          <w:rtl/>
        </w:rPr>
        <w:t>ای برای گرد</w:t>
      </w:r>
      <w:r w:rsidR="00232F36">
        <w:rPr>
          <w:rFonts w:cs="B Nazanin"/>
          <w:sz w:val="24"/>
          <w:szCs w:val="24"/>
          <w:rtl/>
        </w:rPr>
        <w:softHyphen/>
      </w:r>
      <w:r w:rsidRPr="00336932">
        <w:rPr>
          <w:rFonts w:cs="B Nazanin" w:hint="cs"/>
          <w:sz w:val="24"/>
          <w:szCs w:val="24"/>
          <w:rtl/>
        </w:rPr>
        <w:t>آوری یک رشته اطلاعات منظم درباره ویژگی</w:t>
      </w:r>
      <w:r w:rsidRPr="00336932">
        <w:rPr>
          <w:rFonts w:cs="B Nazanin"/>
          <w:sz w:val="24"/>
          <w:szCs w:val="24"/>
          <w:rtl/>
        </w:rPr>
        <w:softHyphen/>
      </w:r>
      <w:r w:rsidRPr="00336932">
        <w:rPr>
          <w:rFonts w:cs="B Nazanin" w:hint="cs"/>
          <w:sz w:val="24"/>
          <w:szCs w:val="24"/>
          <w:rtl/>
        </w:rPr>
        <w:t>های رفتار، نگرش، علایق، توانایی</w:t>
      </w:r>
      <w:r w:rsidRPr="00336932">
        <w:rPr>
          <w:rFonts w:cs="B Nazanin"/>
          <w:sz w:val="24"/>
          <w:szCs w:val="24"/>
          <w:rtl/>
        </w:rPr>
        <w:softHyphen/>
      </w:r>
      <w:r w:rsidRPr="00336932">
        <w:rPr>
          <w:rFonts w:cs="B Nazanin" w:hint="cs"/>
          <w:sz w:val="24"/>
          <w:szCs w:val="24"/>
          <w:rtl/>
        </w:rPr>
        <w:t>ها و اعتقادات دانش</w:t>
      </w:r>
      <w:r w:rsidRPr="00336932">
        <w:rPr>
          <w:rFonts w:cs="B Nazanin"/>
          <w:sz w:val="24"/>
          <w:szCs w:val="24"/>
          <w:rtl/>
        </w:rPr>
        <w:softHyphen/>
      </w:r>
      <w:r w:rsidRPr="00336932">
        <w:rPr>
          <w:rFonts w:cs="B Nazanin" w:hint="cs"/>
          <w:sz w:val="24"/>
          <w:szCs w:val="24"/>
          <w:rtl/>
        </w:rPr>
        <w:t>آموزان دانست. جهت ارزشیابی یادگیری نیاز به شناخت دقیق ابزارها و روش</w:t>
      </w:r>
      <w:r w:rsidRPr="00336932">
        <w:rPr>
          <w:rFonts w:cs="B Nazanin"/>
          <w:sz w:val="24"/>
          <w:szCs w:val="24"/>
          <w:rtl/>
        </w:rPr>
        <w:softHyphen/>
      </w:r>
      <w:r w:rsidRPr="00336932">
        <w:rPr>
          <w:rFonts w:cs="B Nazanin" w:hint="cs"/>
          <w:sz w:val="24"/>
          <w:szCs w:val="24"/>
          <w:rtl/>
        </w:rPr>
        <w:t>های ارزشیابی وجود دارد. به این معنی که هر موقعیت آموزشی مستلزم روش ارزشیابی خاص آن موقعیت است. تردید</w:t>
      </w:r>
      <w:r w:rsidR="00314881">
        <w:rPr>
          <w:rFonts w:cs="B Nazanin" w:hint="cs"/>
          <w:sz w:val="24"/>
          <w:szCs w:val="24"/>
          <w:rtl/>
        </w:rPr>
        <w:t>ی</w:t>
      </w:r>
      <w:r w:rsidRPr="00336932">
        <w:rPr>
          <w:rFonts w:cs="B Nazanin" w:hint="cs"/>
          <w:sz w:val="24"/>
          <w:szCs w:val="24"/>
          <w:rtl/>
        </w:rPr>
        <w:t xml:space="preserve"> نیست که هر اندازه روش</w:t>
      </w:r>
      <w:r w:rsidRPr="00336932">
        <w:rPr>
          <w:rFonts w:cs="B Nazanin"/>
          <w:sz w:val="24"/>
          <w:szCs w:val="24"/>
          <w:rtl/>
        </w:rPr>
        <w:softHyphen/>
      </w:r>
      <w:r w:rsidRPr="00336932">
        <w:rPr>
          <w:rFonts w:cs="B Nazanin" w:hint="cs"/>
          <w:sz w:val="24"/>
          <w:szCs w:val="24"/>
          <w:rtl/>
        </w:rPr>
        <w:t>های بکار گرفته شده مناسب</w:t>
      </w:r>
      <w:r w:rsidRPr="00336932">
        <w:rPr>
          <w:rFonts w:cs="B Nazanin"/>
          <w:sz w:val="24"/>
          <w:szCs w:val="24"/>
          <w:rtl/>
        </w:rPr>
        <w:softHyphen/>
      </w:r>
      <w:r w:rsidRPr="00336932">
        <w:rPr>
          <w:rFonts w:cs="B Nazanin" w:hint="cs"/>
          <w:sz w:val="24"/>
          <w:szCs w:val="24"/>
          <w:rtl/>
        </w:rPr>
        <w:t>تر و دقیق</w:t>
      </w:r>
      <w:r w:rsidRPr="00336932">
        <w:rPr>
          <w:rFonts w:cs="B Nazanin"/>
          <w:sz w:val="24"/>
          <w:szCs w:val="24"/>
          <w:rtl/>
        </w:rPr>
        <w:softHyphen/>
      </w:r>
      <w:r w:rsidRPr="00336932">
        <w:rPr>
          <w:rFonts w:cs="B Nazanin" w:hint="cs"/>
          <w:sz w:val="24"/>
          <w:szCs w:val="24"/>
          <w:rtl/>
        </w:rPr>
        <w:t>تر باشد، دست</w:t>
      </w:r>
      <w:r w:rsidRPr="00336932">
        <w:rPr>
          <w:rFonts w:cs="B Nazanin"/>
          <w:sz w:val="24"/>
          <w:szCs w:val="24"/>
          <w:rtl/>
        </w:rPr>
        <w:softHyphen/>
      </w:r>
      <w:r w:rsidRPr="00336932">
        <w:rPr>
          <w:rFonts w:cs="B Nazanin" w:hint="cs"/>
          <w:sz w:val="24"/>
          <w:szCs w:val="24"/>
          <w:rtl/>
        </w:rPr>
        <w:t>اندرکاران تعلیم و تربیت بهتر می</w:t>
      </w:r>
      <w:r w:rsidRPr="00336932">
        <w:rPr>
          <w:rFonts w:cs="B Nazanin"/>
          <w:sz w:val="24"/>
          <w:szCs w:val="24"/>
          <w:rtl/>
        </w:rPr>
        <w:softHyphen/>
      </w:r>
      <w:r w:rsidRPr="00336932">
        <w:rPr>
          <w:rFonts w:cs="B Nazanin" w:hint="cs"/>
          <w:sz w:val="24"/>
          <w:szCs w:val="24"/>
          <w:rtl/>
        </w:rPr>
        <w:t>تواند به دانش</w:t>
      </w:r>
      <w:r w:rsidRPr="00336932">
        <w:rPr>
          <w:rFonts w:cs="B Nazanin"/>
          <w:sz w:val="24"/>
          <w:szCs w:val="24"/>
          <w:rtl/>
        </w:rPr>
        <w:softHyphen/>
      </w:r>
      <w:r w:rsidRPr="00336932">
        <w:rPr>
          <w:rFonts w:cs="B Nazanin" w:hint="cs"/>
          <w:sz w:val="24"/>
          <w:szCs w:val="24"/>
          <w:rtl/>
        </w:rPr>
        <w:t>آموز کمک کنند تا بتواند درک درستی از خود پیدا کند و در آموزش مجازی نیز از روش</w:t>
      </w:r>
      <w:r w:rsidRPr="00336932">
        <w:rPr>
          <w:rFonts w:cs="B Nazanin"/>
          <w:sz w:val="24"/>
          <w:szCs w:val="24"/>
          <w:rtl/>
        </w:rPr>
        <w:softHyphen/>
      </w:r>
      <w:r w:rsidRPr="00336932">
        <w:rPr>
          <w:rFonts w:cs="B Nazanin" w:hint="cs"/>
          <w:sz w:val="24"/>
          <w:szCs w:val="24"/>
          <w:rtl/>
        </w:rPr>
        <w:t>های مختلفی جهت ارزشیابی یادگیرندگان استفاده می</w:t>
      </w:r>
      <w:r w:rsidRPr="00336932">
        <w:rPr>
          <w:rFonts w:cs="B Nazanin"/>
          <w:sz w:val="24"/>
          <w:szCs w:val="24"/>
          <w:rtl/>
        </w:rPr>
        <w:softHyphen/>
      </w:r>
      <w:r w:rsidRPr="00336932">
        <w:rPr>
          <w:rFonts w:cs="B Nazanin" w:hint="cs"/>
          <w:sz w:val="24"/>
          <w:szCs w:val="24"/>
          <w:rtl/>
        </w:rPr>
        <w:t>شود که ممکن است برخی از این روش</w:t>
      </w:r>
      <w:r w:rsidR="00232F36">
        <w:rPr>
          <w:rFonts w:cs="B Nazanin"/>
          <w:sz w:val="24"/>
          <w:szCs w:val="24"/>
          <w:rtl/>
        </w:rPr>
        <w:softHyphen/>
      </w:r>
      <w:r w:rsidRPr="00336932">
        <w:rPr>
          <w:rFonts w:cs="B Nazanin" w:hint="cs"/>
          <w:sz w:val="24"/>
          <w:szCs w:val="24"/>
          <w:rtl/>
        </w:rPr>
        <w:t>ها با روش</w:t>
      </w:r>
      <w:r w:rsidRPr="00336932">
        <w:rPr>
          <w:rFonts w:cs="B Nazanin"/>
          <w:sz w:val="24"/>
          <w:szCs w:val="24"/>
          <w:rtl/>
        </w:rPr>
        <w:softHyphen/>
      </w:r>
      <w:r w:rsidRPr="00336932">
        <w:rPr>
          <w:rFonts w:cs="B Nazanin" w:hint="cs"/>
          <w:sz w:val="24"/>
          <w:szCs w:val="24"/>
          <w:rtl/>
        </w:rPr>
        <w:t>های ارزشیابی در کلاس</w:t>
      </w:r>
      <w:r w:rsidRPr="00336932">
        <w:rPr>
          <w:rFonts w:cs="B Nazanin"/>
          <w:sz w:val="24"/>
          <w:szCs w:val="24"/>
          <w:rtl/>
        </w:rPr>
        <w:softHyphen/>
      </w:r>
      <w:r w:rsidRPr="00336932">
        <w:rPr>
          <w:rFonts w:cs="B Nazanin" w:hint="cs"/>
          <w:sz w:val="24"/>
          <w:szCs w:val="24"/>
          <w:rtl/>
        </w:rPr>
        <w:t>های درس سنتی مشابه باشند. در زمینه شناسایی روش</w:t>
      </w:r>
      <w:r w:rsidRPr="00336932">
        <w:rPr>
          <w:rFonts w:cs="B Nazanin"/>
          <w:sz w:val="24"/>
          <w:szCs w:val="24"/>
          <w:rtl/>
        </w:rPr>
        <w:softHyphen/>
      </w:r>
      <w:r w:rsidRPr="00336932">
        <w:rPr>
          <w:rFonts w:cs="B Nazanin" w:hint="cs"/>
          <w:sz w:val="24"/>
          <w:szCs w:val="24"/>
          <w:rtl/>
        </w:rPr>
        <w:t>های ارزشیابی در محیط</w:t>
      </w:r>
      <w:r w:rsidRPr="00336932">
        <w:rPr>
          <w:rFonts w:cs="B Nazanin"/>
          <w:sz w:val="24"/>
          <w:szCs w:val="24"/>
          <w:rtl/>
        </w:rPr>
        <w:softHyphen/>
      </w:r>
      <w:r w:rsidRPr="00336932">
        <w:rPr>
          <w:rFonts w:cs="B Nazanin" w:hint="cs"/>
          <w:sz w:val="24"/>
          <w:szCs w:val="24"/>
          <w:rtl/>
        </w:rPr>
        <w:t>های یادگیری مجازی، پژوهش</w:t>
      </w:r>
      <w:r w:rsidRPr="00336932">
        <w:rPr>
          <w:rFonts w:cs="B Nazanin"/>
          <w:sz w:val="24"/>
          <w:szCs w:val="24"/>
          <w:rtl/>
        </w:rPr>
        <w:softHyphen/>
      </w:r>
      <w:r w:rsidRPr="00336932">
        <w:rPr>
          <w:rFonts w:cs="B Nazanin" w:hint="cs"/>
          <w:sz w:val="24"/>
          <w:szCs w:val="24"/>
          <w:rtl/>
        </w:rPr>
        <w:t>هایی مستقیم به این امر اختصاص داده نشده است و هر یک از پژوهش</w:t>
      </w:r>
      <w:r w:rsidRPr="00336932">
        <w:rPr>
          <w:rFonts w:cs="B Nazanin"/>
          <w:sz w:val="24"/>
          <w:szCs w:val="24"/>
          <w:rtl/>
        </w:rPr>
        <w:softHyphen/>
      </w:r>
      <w:r w:rsidRPr="00336932">
        <w:rPr>
          <w:rFonts w:cs="B Nazanin" w:hint="cs"/>
          <w:sz w:val="24"/>
          <w:szCs w:val="24"/>
          <w:rtl/>
        </w:rPr>
        <w:t>ها به نوعی در پژوهش خود به برخی از روش</w:t>
      </w:r>
      <w:r w:rsidRPr="00336932">
        <w:rPr>
          <w:rFonts w:cs="B Nazanin"/>
          <w:sz w:val="24"/>
          <w:szCs w:val="24"/>
          <w:rtl/>
        </w:rPr>
        <w:softHyphen/>
      </w:r>
      <w:r w:rsidRPr="00336932">
        <w:rPr>
          <w:rFonts w:cs="B Nazanin" w:hint="cs"/>
          <w:sz w:val="24"/>
          <w:szCs w:val="24"/>
          <w:rtl/>
        </w:rPr>
        <w:t>های ارزشیابی اشاره کرده</w:t>
      </w:r>
      <w:r w:rsidRPr="00336932">
        <w:rPr>
          <w:rFonts w:cs="B Nazanin"/>
          <w:sz w:val="24"/>
          <w:szCs w:val="24"/>
          <w:rtl/>
        </w:rPr>
        <w:softHyphen/>
      </w:r>
      <w:r w:rsidRPr="00336932">
        <w:rPr>
          <w:rFonts w:cs="B Nazanin" w:hint="cs"/>
          <w:sz w:val="24"/>
          <w:szCs w:val="24"/>
          <w:rtl/>
        </w:rPr>
        <w:t xml:space="preserve">اند. </w:t>
      </w:r>
      <w:r>
        <w:rPr>
          <w:rFonts w:cs="B Nazanin" w:hint="cs"/>
          <w:sz w:val="24"/>
          <w:szCs w:val="24"/>
          <w:rtl/>
        </w:rPr>
        <w:t xml:space="preserve">رنجبرگل </w:t>
      </w:r>
      <w:r w:rsidRPr="00336932">
        <w:rPr>
          <w:rFonts w:cs="B Nazanin" w:hint="cs"/>
          <w:sz w:val="24"/>
          <w:szCs w:val="24"/>
          <w:rtl/>
        </w:rPr>
        <w:t xml:space="preserve">و </w:t>
      </w:r>
      <w:r>
        <w:rPr>
          <w:rFonts w:cs="B Nazanin" w:hint="cs"/>
          <w:sz w:val="24"/>
          <w:szCs w:val="24"/>
          <w:rtl/>
        </w:rPr>
        <w:t>کرمی</w:t>
      </w:r>
      <w:r w:rsidRPr="00336932">
        <w:rPr>
          <w:rFonts w:cs="B Nazanin" w:hint="cs"/>
          <w:sz w:val="24"/>
          <w:szCs w:val="24"/>
          <w:rtl/>
        </w:rPr>
        <w:t xml:space="preserve"> (</w:t>
      </w:r>
      <w:r>
        <w:rPr>
          <w:rFonts w:cs="B Nazanin" w:hint="cs"/>
          <w:sz w:val="24"/>
          <w:szCs w:val="24"/>
          <w:rtl/>
        </w:rPr>
        <w:t>1394</w:t>
      </w:r>
      <w:r w:rsidRPr="00336932">
        <w:rPr>
          <w:rFonts w:cs="B Nazanin" w:hint="cs"/>
          <w:sz w:val="24"/>
          <w:szCs w:val="24"/>
          <w:rtl/>
        </w:rPr>
        <w:t>) در پژوهش خود به ابزارهایی نظیر تکالیف کتبی، بحث آنلاین، کار میدانی و سخنرانی</w:t>
      </w:r>
      <w:r w:rsidRPr="00336932">
        <w:rPr>
          <w:rFonts w:cs="B Nazanin"/>
          <w:sz w:val="24"/>
          <w:szCs w:val="24"/>
          <w:rtl/>
        </w:rPr>
        <w:softHyphen/>
      </w:r>
      <w:r w:rsidRPr="00336932">
        <w:rPr>
          <w:rFonts w:cs="B Nazanin" w:hint="cs"/>
          <w:sz w:val="24"/>
          <w:szCs w:val="24"/>
          <w:rtl/>
        </w:rPr>
        <w:t>ها اشاره کرده</w:t>
      </w:r>
      <w:r w:rsidRPr="00336932">
        <w:rPr>
          <w:rFonts w:cs="B Nazanin"/>
          <w:sz w:val="24"/>
          <w:szCs w:val="24"/>
          <w:rtl/>
        </w:rPr>
        <w:softHyphen/>
      </w:r>
      <w:r w:rsidRPr="00336932">
        <w:rPr>
          <w:rFonts w:cs="B Nazanin" w:hint="cs"/>
          <w:sz w:val="24"/>
          <w:szCs w:val="24"/>
          <w:rtl/>
        </w:rPr>
        <w:t>اند. پژوهشی دیگر از نوع مروری با عنوان "ارزشیابی در یادگیری الکترونیکی" انجام شده است و در آن نیز به برخی از روش</w:t>
      </w:r>
      <w:r w:rsidRPr="00336932">
        <w:rPr>
          <w:rFonts w:cs="B Nazanin"/>
          <w:sz w:val="24"/>
          <w:szCs w:val="24"/>
          <w:rtl/>
        </w:rPr>
        <w:softHyphen/>
      </w:r>
      <w:r w:rsidRPr="00336932">
        <w:rPr>
          <w:rFonts w:cs="B Nazanin" w:hint="cs"/>
          <w:sz w:val="24"/>
          <w:szCs w:val="24"/>
          <w:rtl/>
        </w:rPr>
        <w:t>های ارزشیابی همچون آزمون</w:t>
      </w:r>
      <w:r w:rsidRPr="00336932">
        <w:rPr>
          <w:rFonts w:cs="B Nazanin"/>
          <w:sz w:val="24"/>
          <w:szCs w:val="24"/>
          <w:rtl/>
        </w:rPr>
        <w:softHyphen/>
      </w:r>
      <w:r w:rsidRPr="00336932">
        <w:rPr>
          <w:rFonts w:cs="B Nazanin" w:hint="cs"/>
          <w:sz w:val="24"/>
          <w:szCs w:val="24"/>
          <w:rtl/>
        </w:rPr>
        <w:t>ها، خود</w:t>
      </w:r>
      <w:r w:rsidR="00232F36">
        <w:rPr>
          <w:rFonts w:cs="B Nazanin"/>
          <w:sz w:val="24"/>
          <w:szCs w:val="24"/>
          <w:rtl/>
        </w:rPr>
        <w:softHyphen/>
      </w:r>
      <w:r w:rsidRPr="00336932">
        <w:rPr>
          <w:rFonts w:cs="B Nazanin" w:hint="cs"/>
          <w:sz w:val="24"/>
          <w:szCs w:val="24"/>
          <w:rtl/>
        </w:rPr>
        <w:t>ارزشیابی، سنجش همتایان شامل سنجش مشارکت، تکالیف، پروژه</w:t>
      </w:r>
      <w:r w:rsidRPr="00336932">
        <w:rPr>
          <w:rFonts w:cs="B Nazanin"/>
          <w:sz w:val="24"/>
          <w:szCs w:val="24"/>
          <w:rtl/>
        </w:rPr>
        <w:softHyphen/>
      </w:r>
      <w:r>
        <w:rPr>
          <w:rFonts w:cs="B Nazanin" w:hint="cs"/>
          <w:sz w:val="24"/>
          <w:szCs w:val="24"/>
          <w:rtl/>
        </w:rPr>
        <w:t>ها و ... اشاره شده است</w:t>
      </w:r>
      <w:r w:rsidRPr="00336932">
        <w:rPr>
          <w:rFonts w:cs="B Nazanin" w:hint="cs"/>
          <w:sz w:val="24"/>
          <w:szCs w:val="24"/>
          <w:rtl/>
        </w:rPr>
        <w:t xml:space="preserve">. </w:t>
      </w:r>
      <w:r>
        <w:rPr>
          <w:rFonts w:cs="B Nazanin" w:hint="cs"/>
          <w:sz w:val="24"/>
          <w:szCs w:val="24"/>
          <w:rtl/>
        </w:rPr>
        <w:t>ساکی و موسوی</w:t>
      </w:r>
      <w:r w:rsidRPr="00336932">
        <w:rPr>
          <w:rFonts w:cs="B Nazanin" w:hint="cs"/>
          <w:sz w:val="24"/>
          <w:szCs w:val="24"/>
          <w:rtl/>
        </w:rPr>
        <w:t xml:space="preserve"> </w:t>
      </w:r>
      <w:r>
        <w:rPr>
          <w:rFonts w:cs="B Nazanin" w:hint="cs"/>
          <w:sz w:val="24"/>
          <w:szCs w:val="24"/>
          <w:rtl/>
        </w:rPr>
        <w:t>(1394</w:t>
      </w:r>
      <w:r w:rsidRPr="00336932">
        <w:rPr>
          <w:rFonts w:cs="B Nazanin" w:hint="cs"/>
          <w:sz w:val="24"/>
          <w:szCs w:val="24"/>
          <w:rtl/>
        </w:rPr>
        <w:t>) در پژوهش خود با عنوان "نگاهی اجمالی به ابزارهای ارزشیابی و استفاده از ارزشیابی ترکیبی به عنوان نوآوری" برخی از ابزارهای ارزشیابی در یادگیری مجازی همچون امتحان کتبی، پرسش</w:t>
      </w:r>
      <w:r w:rsidRPr="00336932">
        <w:rPr>
          <w:rFonts w:cs="B Nazanin"/>
          <w:sz w:val="24"/>
          <w:szCs w:val="24"/>
          <w:rtl/>
        </w:rPr>
        <w:softHyphen/>
      </w:r>
      <w:r w:rsidRPr="00336932">
        <w:rPr>
          <w:rFonts w:cs="B Nazanin" w:hint="cs"/>
          <w:sz w:val="24"/>
          <w:szCs w:val="24"/>
          <w:rtl/>
        </w:rPr>
        <w:t>های شفاهی، آزمون</w:t>
      </w:r>
      <w:r w:rsidRPr="00336932">
        <w:rPr>
          <w:rFonts w:cs="B Nazanin"/>
          <w:sz w:val="24"/>
          <w:szCs w:val="24"/>
          <w:rtl/>
        </w:rPr>
        <w:softHyphen/>
      </w:r>
      <w:r w:rsidRPr="00336932">
        <w:rPr>
          <w:rFonts w:cs="B Nazanin" w:hint="cs"/>
          <w:sz w:val="24"/>
          <w:szCs w:val="24"/>
          <w:rtl/>
        </w:rPr>
        <w:t>های عملی، انواع پرسش</w:t>
      </w:r>
      <w:r w:rsidRPr="00336932">
        <w:rPr>
          <w:rFonts w:cs="B Nazanin"/>
          <w:sz w:val="24"/>
          <w:szCs w:val="24"/>
          <w:rtl/>
        </w:rPr>
        <w:softHyphen/>
      </w:r>
      <w:r w:rsidRPr="00336932">
        <w:rPr>
          <w:rFonts w:cs="B Nazanin" w:hint="cs"/>
          <w:sz w:val="24"/>
          <w:szCs w:val="24"/>
          <w:rtl/>
        </w:rPr>
        <w:t>های عینی و ... را بیان کرده</w:t>
      </w:r>
      <w:r w:rsidRPr="00336932">
        <w:rPr>
          <w:rFonts w:cs="B Nazanin"/>
          <w:sz w:val="24"/>
          <w:szCs w:val="24"/>
          <w:rtl/>
        </w:rPr>
        <w:softHyphen/>
      </w:r>
      <w:r w:rsidRPr="00336932">
        <w:rPr>
          <w:rFonts w:cs="B Nazanin" w:hint="cs"/>
          <w:sz w:val="24"/>
          <w:szCs w:val="24"/>
          <w:rtl/>
        </w:rPr>
        <w:t xml:space="preserve">اند. </w:t>
      </w:r>
      <w:r>
        <w:rPr>
          <w:rFonts w:cs="B Nazanin" w:hint="cs"/>
          <w:sz w:val="24"/>
          <w:szCs w:val="24"/>
          <w:rtl/>
        </w:rPr>
        <w:t>عبدلی و محمدحسنی (1394</w:t>
      </w:r>
      <w:r w:rsidRPr="00336932">
        <w:rPr>
          <w:rFonts w:cs="B Nazanin" w:hint="cs"/>
          <w:sz w:val="24"/>
          <w:szCs w:val="24"/>
          <w:rtl/>
        </w:rPr>
        <w:t>) در پژوهش خود با عنوان "سنتزپژوهی مولفه</w:t>
      </w:r>
      <w:r w:rsidRPr="00336932">
        <w:rPr>
          <w:rFonts w:cs="B Nazanin"/>
          <w:sz w:val="24"/>
          <w:szCs w:val="24"/>
          <w:rtl/>
        </w:rPr>
        <w:softHyphen/>
      </w:r>
      <w:r w:rsidRPr="00336932">
        <w:rPr>
          <w:rFonts w:cs="B Nazanin" w:hint="cs"/>
          <w:sz w:val="24"/>
          <w:szCs w:val="24"/>
          <w:rtl/>
        </w:rPr>
        <w:t>ها، ابزارها و روش</w:t>
      </w:r>
      <w:r w:rsidRPr="00336932">
        <w:rPr>
          <w:rFonts w:cs="B Nazanin"/>
          <w:sz w:val="24"/>
          <w:szCs w:val="24"/>
          <w:rtl/>
        </w:rPr>
        <w:softHyphen/>
      </w:r>
      <w:r w:rsidRPr="00336932">
        <w:rPr>
          <w:rFonts w:cs="B Nazanin" w:hint="cs"/>
          <w:sz w:val="24"/>
          <w:szCs w:val="24"/>
          <w:rtl/>
        </w:rPr>
        <w:t>های به کار رفته در ارزشیابی یادگیری الکترونیکی و ارائه الگوی جامع برای ارزشیابی آموزش الکترونیکی" فقط به ابزارهای پرسشنامه، چک لیست و مصاحبه برای ارزشیابی در یادگیری الکترونیکی اشاره کرده</w:t>
      </w:r>
      <w:r w:rsidR="00F8038D">
        <w:rPr>
          <w:rFonts w:cs="B Nazanin"/>
          <w:sz w:val="24"/>
          <w:szCs w:val="24"/>
          <w:rtl/>
        </w:rPr>
        <w:softHyphen/>
      </w:r>
      <w:r w:rsidRPr="00336932">
        <w:rPr>
          <w:rFonts w:cs="B Nazanin" w:hint="cs"/>
          <w:sz w:val="24"/>
          <w:szCs w:val="24"/>
          <w:rtl/>
        </w:rPr>
        <w:t>ا</w:t>
      </w:r>
      <w:r w:rsidR="00232F36">
        <w:rPr>
          <w:rFonts w:cs="B Nazanin" w:hint="cs"/>
          <w:sz w:val="24"/>
          <w:szCs w:val="24"/>
          <w:rtl/>
        </w:rPr>
        <w:t>ند</w:t>
      </w:r>
      <w:r w:rsidRPr="00336932">
        <w:rPr>
          <w:rFonts w:cs="B Nazanin" w:hint="cs"/>
          <w:sz w:val="24"/>
          <w:szCs w:val="24"/>
          <w:rtl/>
        </w:rPr>
        <w:t>.</w:t>
      </w:r>
    </w:p>
    <w:p w14:paraId="41F4A804" w14:textId="7CC5C3F4" w:rsidR="003C2C68" w:rsidRPr="00336932" w:rsidRDefault="003C2C68" w:rsidP="00D875EB">
      <w:pPr>
        <w:spacing w:after="0" w:line="288" w:lineRule="auto"/>
        <w:ind w:firstLine="288"/>
        <w:jc w:val="both"/>
        <w:rPr>
          <w:rFonts w:cs="B Nazanin"/>
          <w:sz w:val="24"/>
          <w:szCs w:val="24"/>
          <w:rtl/>
          <w:lang w:bidi="fa-IR"/>
        </w:rPr>
      </w:pPr>
      <w:r w:rsidRPr="00336932">
        <w:rPr>
          <w:rFonts w:cs="B Nazanin" w:hint="cs"/>
          <w:sz w:val="24"/>
          <w:szCs w:val="24"/>
          <w:rtl/>
        </w:rPr>
        <w:t>همچنان که مشاهده می</w:t>
      </w:r>
      <w:r w:rsidRPr="00336932">
        <w:rPr>
          <w:rFonts w:cs="B Nazanin"/>
          <w:sz w:val="24"/>
          <w:szCs w:val="24"/>
          <w:rtl/>
        </w:rPr>
        <w:softHyphen/>
      </w:r>
      <w:r w:rsidRPr="00336932">
        <w:rPr>
          <w:rFonts w:cs="B Nazanin" w:hint="cs"/>
          <w:sz w:val="24"/>
          <w:szCs w:val="24"/>
          <w:rtl/>
        </w:rPr>
        <w:t>شود پژوهش</w:t>
      </w:r>
      <w:r w:rsidRPr="00336932">
        <w:rPr>
          <w:rFonts w:cs="B Nazanin"/>
          <w:sz w:val="24"/>
          <w:szCs w:val="24"/>
          <w:rtl/>
        </w:rPr>
        <w:softHyphen/>
      </w:r>
      <w:r w:rsidRPr="00336932">
        <w:rPr>
          <w:rFonts w:cs="B Nazanin" w:hint="cs"/>
          <w:sz w:val="24"/>
          <w:szCs w:val="24"/>
          <w:rtl/>
        </w:rPr>
        <w:t>های گذشته دیدگاهی جامع و کل</w:t>
      </w:r>
      <w:r w:rsidRPr="00336932">
        <w:rPr>
          <w:rFonts w:cs="B Nazanin"/>
          <w:sz w:val="24"/>
          <w:szCs w:val="24"/>
          <w:rtl/>
        </w:rPr>
        <w:softHyphen/>
      </w:r>
      <w:r w:rsidRPr="00336932">
        <w:rPr>
          <w:rFonts w:cs="B Nazanin" w:hint="cs"/>
          <w:sz w:val="24"/>
          <w:szCs w:val="24"/>
          <w:rtl/>
        </w:rPr>
        <w:t>نگر به روش</w:t>
      </w:r>
      <w:r w:rsidRPr="00336932">
        <w:rPr>
          <w:rFonts w:cs="B Nazanin"/>
          <w:sz w:val="24"/>
          <w:szCs w:val="24"/>
          <w:rtl/>
        </w:rPr>
        <w:softHyphen/>
      </w:r>
      <w:r w:rsidRPr="00336932">
        <w:rPr>
          <w:rFonts w:cs="B Nazanin" w:hint="cs"/>
          <w:sz w:val="24"/>
          <w:szCs w:val="24"/>
          <w:rtl/>
        </w:rPr>
        <w:t>های ارزشیابی در آموزش مجازی نداشته</w:t>
      </w:r>
      <w:r w:rsidRPr="00336932">
        <w:rPr>
          <w:rFonts w:cs="B Nazanin"/>
          <w:sz w:val="24"/>
          <w:szCs w:val="24"/>
          <w:rtl/>
        </w:rPr>
        <w:softHyphen/>
      </w:r>
      <w:r w:rsidRPr="00336932">
        <w:rPr>
          <w:rFonts w:cs="B Nazanin" w:hint="cs"/>
          <w:sz w:val="24"/>
          <w:szCs w:val="24"/>
          <w:rtl/>
        </w:rPr>
        <w:t>اند و هر پژوهش به برخی از روش</w:t>
      </w:r>
      <w:r w:rsidRPr="00336932">
        <w:rPr>
          <w:rFonts w:cs="B Nazanin"/>
          <w:sz w:val="24"/>
          <w:szCs w:val="24"/>
          <w:rtl/>
        </w:rPr>
        <w:softHyphen/>
      </w:r>
      <w:r w:rsidRPr="00336932">
        <w:rPr>
          <w:rFonts w:cs="B Nazanin" w:hint="cs"/>
          <w:sz w:val="24"/>
          <w:szCs w:val="24"/>
          <w:rtl/>
        </w:rPr>
        <w:t>های ارزشیابی یادگیرندگان در محیط</w:t>
      </w:r>
      <w:r w:rsidRPr="00336932">
        <w:rPr>
          <w:rFonts w:cs="B Nazanin"/>
          <w:sz w:val="24"/>
          <w:szCs w:val="24"/>
          <w:rtl/>
        </w:rPr>
        <w:softHyphen/>
      </w:r>
      <w:r w:rsidRPr="00336932">
        <w:rPr>
          <w:rFonts w:cs="B Nazanin" w:hint="cs"/>
          <w:sz w:val="24"/>
          <w:szCs w:val="24"/>
          <w:rtl/>
        </w:rPr>
        <w:t>های آموزش مجازی اشاره کرده</w:t>
      </w:r>
      <w:r w:rsidRPr="00336932">
        <w:rPr>
          <w:rFonts w:cs="B Nazanin"/>
          <w:sz w:val="24"/>
          <w:szCs w:val="24"/>
          <w:rtl/>
        </w:rPr>
        <w:softHyphen/>
      </w:r>
      <w:r w:rsidRPr="00336932">
        <w:rPr>
          <w:rFonts w:cs="B Nazanin" w:hint="cs"/>
          <w:sz w:val="24"/>
          <w:szCs w:val="24"/>
          <w:rtl/>
        </w:rPr>
        <w:t>اند و همچنین تقسیم</w:t>
      </w:r>
      <w:r w:rsidRPr="00336932">
        <w:rPr>
          <w:rFonts w:cs="B Nazanin"/>
          <w:sz w:val="24"/>
          <w:szCs w:val="24"/>
          <w:rtl/>
        </w:rPr>
        <w:softHyphen/>
      </w:r>
      <w:r w:rsidRPr="00336932">
        <w:rPr>
          <w:rFonts w:cs="B Nazanin" w:hint="cs"/>
          <w:sz w:val="24"/>
          <w:szCs w:val="24"/>
          <w:rtl/>
        </w:rPr>
        <w:t>بندی خاصی نیز برای روش</w:t>
      </w:r>
      <w:r w:rsidRPr="00336932">
        <w:rPr>
          <w:rFonts w:cs="B Nazanin"/>
          <w:sz w:val="24"/>
          <w:szCs w:val="24"/>
          <w:rtl/>
        </w:rPr>
        <w:softHyphen/>
      </w:r>
      <w:r w:rsidRPr="00336932">
        <w:rPr>
          <w:rFonts w:cs="B Nazanin" w:hint="cs"/>
          <w:sz w:val="24"/>
          <w:szCs w:val="24"/>
          <w:rtl/>
        </w:rPr>
        <w:t>های ارزشیابی در نظر نگرفته</w:t>
      </w:r>
      <w:r w:rsidRPr="00336932">
        <w:rPr>
          <w:rFonts w:cs="B Nazanin"/>
          <w:sz w:val="24"/>
          <w:szCs w:val="24"/>
          <w:rtl/>
        </w:rPr>
        <w:softHyphen/>
      </w:r>
      <w:r w:rsidRPr="00336932">
        <w:rPr>
          <w:rFonts w:cs="B Nazanin" w:hint="cs"/>
          <w:sz w:val="24"/>
          <w:szCs w:val="24"/>
          <w:rtl/>
        </w:rPr>
        <w:t>اند. با توجه به اهمیت ارزشیابی در آموزش مجازی و با توجه به روش</w:t>
      </w:r>
      <w:r w:rsidRPr="00336932">
        <w:rPr>
          <w:rFonts w:cs="B Nazanin"/>
          <w:sz w:val="24"/>
          <w:szCs w:val="24"/>
          <w:rtl/>
        </w:rPr>
        <w:softHyphen/>
      </w:r>
      <w:r w:rsidRPr="00336932">
        <w:rPr>
          <w:rFonts w:cs="B Nazanin" w:hint="cs"/>
          <w:sz w:val="24"/>
          <w:szCs w:val="24"/>
          <w:rtl/>
        </w:rPr>
        <w:t>های متنوع ارزشیابی در آموزش مجازی، پژوهش حاضر با رویکردی جامع و کل نگر به شناسایی روش</w:t>
      </w:r>
      <w:r w:rsidRPr="00336932">
        <w:rPr>
          <w:rFonts w:cs="B Nazanin"/>
          <w:sz w:val="24"/>
          <w:szCs w:val="24"/>
          <w:rtl/>
        </w:rPr>
        <w:softHyphen/>
      </w:r>
      <w:r w:rsidRPr="00336932">
        <w:rPr>
          <w:rFonts w:cs="B Nazanin" w:hint="cs"/>
          <w:sz w:val="24"/>
          <w:szCs w:val="24"/>
          <w:rtl/>
        </w:rPr>
        <w:t>های ارزشیابی دانش</w:t>
      </w:r>
      <w:r w:rsidRPr="00336932">
        <w:rPr>
          <w:rFonts w:cs="B Nazanin"/>
          <w:sz w:val="24"/>
          <w:szCs w:val="24"/>
          <w:rtl/>
        </w:rPr>
        <w:softHyphen/>
      </w:r>
      <w:r w:rsidRPr="00336932">
        <w:rPr>
          <w:rFonts w:cs="B Nazanin" w:hint="cs"/>
          <w:sz w:val="24"/>
          <w:szCs w:val="24"/>
          <w:rtl/>
        </w:rPr>
        <w:t>آموزان به شیوه مجازی در دوران کرونا می</w:t>
      </w:r>
      <w:r w:rsidRPr="00336932">
        <w:rPr>
          <w:rFonts w:cs="B Nazanin"/>
          <w:sz w:val="24"/>
          <w:szCs w:val="24"/>
          <w:rtl/>
        </w:rPr>
        <w:softHyphen/>
      </w:r>
      <w:r w:rsidRPr="00336932">
        <w:rPr>
          <w:rFonts w:cs="B Nazanin" w:hint="cs"/>
          <w:sz w:val="24"/>
          <w:szCs w:val="24"/>
          <w:rtl/>
        </w:rPr>
        <w:t>پردازد و سعی می</w:t>
      </w:r>
      <w:r w:rsidRPr="00336932">
        <w:rPr>
          <w:rFonts w:cs="B Nazanin"/>
          <w:sz w:val="24"/>
          <w:szCs w:val="24"/>
          <w:rtl/>
        </w:rPr>
        <w:softHyphen/>
      </w:r>
      <w:r w:rsidRPr="00336932">
        <w:rPr>
          <w:rFonts w:cs="B Nazanin" w:hint="cs"/>
          <w:sz w:val="24"/>
          <w:szCs w:val="24"/>
          <w:rtl/>
        </w:rPr>
        <w:t>کند تقسیم</w:t>
      </w:r>
      <w:r w:rsidRPr="00336932">
        <w:rPr>
          <w:rFonts w:cs="B Nazanin"/>
          <w:sz w:val="24"/>
          <w:szCs w:val="24"/>
          <w:rtl/>
        </w:rPr>
        <w:softHyphen/>
      </w:r>
      <w:r w:rsidRPr="00336932">
        <w:rPr>
          <w:rFonts w:cs="B Nazanin" w:hint="cs"/>
          <w:sz w:val="24"/>
          <w:szCs w:val="24"/>
          <w:rtl/>
        </w:rPr>
        <w:t>بندی مناسبی برای این روش</w:t>
      </w:r>
      <w:r w:rsidRPr="00336932">
        <w:rPr>
          <w:rFonts w:cs="B Nazanin"/>
          <w:sz w:val="24"/>
          <w:szCs w:val="24"/>
          <w:rtl/>
        </w:rPr>
        <w:softHyphen/>
      </w:r>
      <w:r w:rsidRPr="00336932">
        <w:rPr>
          <w:rFonts w:cs="B Nazanin" w:hint="cs"/>
          <w:sz w:val="24"/>
          <w:szCs w:val="24"/>
          <w:rtl/>
        </w:rPr>
        <w:t>ها ارائه دهد.</w:t>
      </w:r>
      <w:r w:rsidRPr="00336932">
        <w:rPr>
          <w:rFonts w:cs="B Nazanin"/>
          <w:sz w:val="24"/>
          <w:szCs w:val="24"/>
          <w:rtl/>
        </w:rPr>
        <w:t xml:space="preserve"> ب</w:t>
      </w:r>
      <w:r w:rsidRPr="00336932">
        <w:rPr>
          <w:rFonts w:cs="B Nazanin" w:hint="cs"/>
          <w:sz w:val="24"/>
          <w:szCs w:val="24"/>
          <w:rtl/>
        </w:rPr>
        <w:t>رای این</w:t>
      </w:r>
      <w:r w:rsidRPr="00336932">
        <w:rPr>
          <w:rFonts w:cs="B Nazanin"/>
          <w:sz w:val="24"/>
          <w:szCs w:val="24"/>
          <w:rtl/>
        </w:rPr>
        <w:t xml:space="preserve"> منظور</w:t>
      </w:r>
      <w:r w:rsidRPr="00336932">
        <w:rPr>
          <w:rFonts w:cs="B Nazanin" w:hint="cs"/>
          <w:sz w:val="24"/>
          <w:szCs w:val="24"/>
          <w:rtl/>
        </w:rPr>
        <w:t xml:space="preserve"> بررسی پیش رو</w:t>
      </w:r>
      <w:r w:rsidRPr="00336932">
        <w:rPr>
          <w:rFonts w:cs="B Nazanin"/>
          <w:sz w:val="24"/>
          <w:szCs w:val="24"/>
          <w:rtl/>
        </w:rPr>
        <w:t xml:space="preserve"> به دنبال پاسخ به پرسش اساس</w:t>
      </w:r>
      <w:r w:rsidRPr="00336932">
        <w:rPr>
          <w:rFonts w:cs="B Nazanin" w:hint="cs"/>
          <w:sz w:val="24"/>
          <w:szCs w:val="24"/>
          <w:rtl/>
        </w:rPr>
        <w:t>ی</w:t>
      </w:r>
      <w:r w:rsidRPr="00336932">
        <w:rPr>
          <w:rFonts w:cs="B Nazanin"/>
          <w:sz w:val="24"/>
          <w:szCs w:val="24"/>
          <w:rtl/>
        </w:rPr>
        <w:t xml:space="preserve"> ز</w:t>
      </w:r>
      <w:r w:rsidRPr="00336932">
        <w:rPr>
          <w:rFonts w:cs="B Nazanin" w:hint="cs"/>
          <w:sz w:val="24"/>
          <w:szCs w:val="24"/>
          <w:rtl/>
        </w:rPr>
        <w:t>ی</w:t>
      </w:r>
      <w:r w:rsidRPr="00336932">
        <w:rPr>
          <w:rFonts w:cs="B Nazanin" w:hint="eastAsia"/>
          <w:sz w:val="24"/>
          <w:szCs w:val="24"/>
          <w:rtl/>
        </w:rPr>
        <w:t>ر</w:t>
      </w:r>
      <w:r w:rsidRPr="00336932">
        <w:rPr>
          <w:rFonts w:cs="B Nazanin"/>
          <w:sz w:val="24"/>
          <w:szCs w:val="24"/>
          <w:rtl/>
        </w:rPr>
        <w:t xml:space="preserve"> است:</w:t>
      </w:r>
    </w:p>
    <w:p w14:paraId="49FB5077" w14:textId="2AACDA13" w:rsidR="003C2C68" w:rsidRPr="00336932" w:rsidRDefault="003C2C68" w:rsidP="00D875EB">
      <w:pPr>
        <w:spacing w:after="0" w:line="288" w:lineRule="auto"/>
        <w:ind w:firstLine="288"/>
        <w:jc w:val="both"/>
        <w:rPr>
          <w:rFonts w:cs="B Nazanin"/>
          <w:sz w:val="24"/>
          <w:szCs w:val="24"/>
          <w:rtl/>
          <w:lang w:bidi="fa-IR"/>
        </w:rPr>
      </w:pPr>
      <w:r w:rsidRPr="00336932">
        <w:rPr>
          <w:rFonts w:cs="B Nazanin" w:hint="cs"/>
          <w:sz w:val="24"/>
          <w:szCs w:val="24"/>
          <w:rtl/>
          <w:lang w:bidi="fa-IR"/>
        </w:rPr>
        <w:t>ابزارهای مناسب و کاربردی برای ارزشیابی دانش</w:t>
      </w:r>
      <w:r w:rsidRPr="00336932">
        <w:rPr>
          <w:rFonts w:cs="B Nazanin"/>
          <w:sz w:val="24"/>
          <w:szCs w:val="24"/>
          <w:rtl/>
          <w:lang w:bidi="fa-IR"/>
        </w:rPr>
        <w:softHyphen/>
      </w:r>
      <w:r w:rsidRPr="00336932">
        <w:rPr>
          <w:rFonts w:cs="B Nazanin" w:hint="cs"/>
          <w:sz w:val="24"/>
          <w:szCs w:val="24"/>
          <w:rtl/>
          <w:lang w:bidi="fa-IR"/>
        </w:rPr>
        <w:t>آموزان بصورت مجازی در دوران کرونا کدامند؟</w:t>
      </w:r>
    </w:p>
    <w:p w14:paraId="02C9853F" w14:textId="08096661" w:rsidR="003C2C68" w:rsidRPr="00336932" w:rsidRDefault="003C2C68" w:rsidP="00D875EB">
      <w:pPr>
        <w:spacing w:after="0" w:line="288" w:lineRule="auto"/>
        <w:ind w:firstLine="288"/>
        <w:jc w:val="both"/>
        <w:rPr>
          <w:rFonts w:cs="B Nazanin"/>
          <w:sz w:val="24"/>
          <w:szCs w:val="24"/>
          <w:rtl/>
        </w:rPr>
      </w:pPr>
    </w:p>
    <w:p w14:paraId="6BA95C52" w14:textId="0793EF25" w:rsidR="003C2C68" w:rsidRPr="00520254" w:rsidRDefault="003C2C68" w:rsidP="00D875EB">
      <w:pPr>
        <w:spacing w:after="0" w:line="288" w:lineRule="auto"/>
        <w:jc w:val="both"/>
        <w:rPr>
          <w:rFonts w:cs="B Nazanin"/>
          <w:b/>
          <w:bCs/>
          <w:sz w:val="24"/>
          <w:szCs w:val="24"/>
          <w:rtl/>
        </w:rPr>
      </w:pPr>
      <w:r>
        <w:rPr>
          <w:rFonts w:cs="B Nazanin" w:hint="cs"/>
          <w:b/>
          <w:bCs/>
          <w:sz w:val="24"/>
          <w:szCs w:val="24"/>
          <w:rtl/>
        </w:rPr>
        <w:t>3</w:t>
      </w:r>
      <w:r w:rsidRPr="00520254">
        <w:rPr>
          <w:rFonts w:cs="B Nazanin" w:hint="cs"/>
          <w:b/>
          <w:bCs/>
          <w:sz w:val="24"/>
          <w:szCs w:val="24"/>
          <w:rtl/>
        </w:rPr>
        <w:t>- روش پژوهش:</w:t>
      </w:r>
    </w:p>
    <w:p w14:paraId="76B6BA23" w14:textId="2E7C7CB5" w:rsidR="003C2C68" w:rsidRPr="00336932" w:rsidRDefault="003C2C68" w:rsidP="00D875EB">
      <w:pPr>
        <w:spacing w:after="0" w:line="288" w:lineRule="auto"/>
        <w:ind w:firstLine="288"/>
        <w:jc w:val="both"/>
        <w:rPr>
          <w:rFonts w:cs="B Nazanin"/>
          <w:sz w:val="24"/>
          <w:szCs w:val="24"/>
          <w:rtl/>
        </w:rPr>
      </w:pPr>
      <w:r w:rsidRPr="00336932">
        <w:rPr>
          <w:rFonts w:cs="B Nazanin"/>
          <w:sz w:val="24"/>
          <w:szCs w:val="24"/>
          <w:rtl/>
        </w:rPr>
        <w:t>ا</w:t>
      </w:r>
      <w:r w:rsidRPr="00336932">
        <w:rPr>
          <w:rFonts w:cs="B Nazanin" w:hint="cs"/>
          <w:sz w:val="24"/>
          <w:szCs w:val="24"/>
          <w:rtl/>
        </w:rPr>
        <w:t>ی</w:t>
      </w:r>
      <w:r w:rsidRPr="00336932">
        <w:rPr>
          <w:rFonts w:cs="B Nazanin" w:hint="eastAsia"/>
          <w:sz w:val="24"/>
          <w:szCs w:val="24"/>
          <w:rtl/>
        </w:rPr>
        <w:t>ن</w:t>
      </w:r>
      <w:r w:rsidRPr="00336932">
        <w:rPr>
          <w:rFonts w:cs="B Nazanin"/>
          <w:sz w:val="24"/>
          <w:szCs w:val="24"/>
          <w:rtl/>
        </w:rPr>
        <w:t xml:space="preserve"> پژوهش با توجه به ماه</w:t>
      </w:r>
      <w:r w:rsidRPr="00336932">
        <w:rPr>
          <w:rFonts w:cs="B Nazanin" w:hint="cs"/>
          <w:sz w:val="24"/>
          <w:szCs w:val="24"/>
          <w:rtl/>
        </w:rPr>
        <w:t>ی</w:t>
      </w:r>
      <w:r w:rsidRPr="00336932">
        <w:rPr>
          <w:rFonts w:cs="B Nazanin" w:hint="eastAsia"/>
          <w:sz w:val="24"/>
          <w:szCs w:val="24"/>
          <w:rtl/>
        </w:rPr>
        <w:t>ت</w:t>
      </w:r>
      <w:r w:rsidRPr="00336932">
        <w:rPr>
          <w:rFonts w:cs="B Nazanin"/>
          <w:sz w:val="24"/>
          <w:szCs w:val="24"/>
          <w:rtl/>
        </w:rPr>
        <w:t xml:space="preserve"> موضوع، اهداف و فرض</w:t>
      </w:r>
      <w:r w:rsidRPr="00336932">
        <w:rPr>
          <w:rFonts w:cs="B Nazanin" w:hint="cs"/>
          <w:sz w:val="24"/>
          <w:szCs w:val="24"/>
          <w:rtl/>
        </w:rPr>
        <w:t>ی</w:t>
      </w:r>
      <w:r w:rsidRPr="00336932">
        <w:rPr>
          <w:rFonts w:cs="B Nazanin" w:hint="eastAsia"/>
          <w:sz w:val="24"/>
          <w:szCs w:val="24"/>
          <w:rtl/>
        </w:rPr>
        <w:t>ه</w:t>
      </w:r>
      <w:r w:rsidRPr="00336932">
        <w:rPr>
          <w:rFonts w:ascii="Cambria" w:hAnsi="Cambria" w:cs="B Nazanin"/>
          <w:sz w:val="24"/>
          <w:szCs w:val="24"/>
          <w:rtl/>
        </w:rPr>
        <w:softHyphen/>
      </w:r>
      <w:r w:rsidRPr="00336932">
        <w:rPr>
          <w:rFonts w:cs="B Nazanin" w:hint="cs"/>
          <w:sz w:val="24"/>
          <w:szCs w:val="24"/>
          <w:rtl/>
        </w:rPr>
        <w:t>های</w:t>
      </w:r>
      <w:r w:rsidRPr="00336932">
        <w:rPr>
          <w:rFonts w:cs="B Nazanin"/>
          <w:sz w:val="24"/>
          <w:szCs w:val="24"/>
          <w:rtl/>
        </w:rPr>
        <w:t xml:space="preserve"> آن و به دل</w:t>
      </w:r>
      <w:r w:rsidRPr="00336932">
        <w:rPr>
          <w:rFonts w:cs="B Nazanin" w:hint="cs"/>
          <w:sz w:val="24"/>
          <w:szCs w:val="24"/>
          <w:rtl/>
        </w:rPr>
        <w:t>ی</w:t>
      </w:r>
      <w:r w:rsidRPr="00336932">
        <w:rPr>
          <w:rFonts w:cs="B Nazanin" w:hint="eastAsia"/>
          <w:sz w:val="24"/>
          <w:szCs w:val="24"/>
          <w:rtl/>
        </w:rPr>
        <w:t>ل</w:t>
      </w:r>
      <w:r w:rsidRPr="00336932">
        <w:rPr>
          <w:rFonts w:cs="B Nazanin"/>
          <w:sz w:val="24"/>
          <w:szCs w:val="24"/>
          <w:rtl/>
        </w:rPr>
        <w:t xml:space="preserve"> استفاده از نتا</w:t>
      </w:r>
      <w:r w:rsidRPr="00336932">
        <w:rPr>
          <w:rFonts w:cs="B Nazanin" w:hint="cs"/>
          <w:sz w:val="24"/>
          <w:szCs w:val="24"/>
          <w:rtl/>
        </w:rPr>
        <w:t>ی</w:t>
      </w:r>
      <w:r w:rsidRPr="00336932">
        <w:rPr>
          <w:rFonts w:cs="B Nazanin" w:hint="eastAsia"/>
          <w:sz w:val="24"/>
          <w:szCs w:val="24"/>
          <w:rtl/>
        </w:rPr>
        <w:t>ج</w:t>
      </w:r>
      <w:r w:rsidRPr="00336932">
        <w:rPr>
          <w:rFonts w:cs="B Nazanin"/>
          <w:sz w:val="24"/>
          <w:szCs w:val="24"/>
          <w:rtl/>
        </w:rPr>
        <w:t xml:space="preserve"> آن در زم</w:t>
      </w:r>
      <w:r w:rsidRPr="00336932">
        <w:rPr>
          <w:rFonts w:cs="B Nazanin" w:hint="cs"/>
          <w:sz w:val="24"/>
          <w:szCs w:val="24"/>
          <w:rtl/>
        </w:rPr>
        <w:t>ی</w:t>
      </w:r>
      <w:r w:rsidRPr="00336932">
        <w:rPr>
          <w:rFonts w:cs="B Nazanin" w:hint="eastAsia"/>
          <w:sz w:val="24"/>
          <w:szCs w:val="24"/>
          <w:rtl/>
        </w:rPr>
        <w:t>نه</w:t>
      </w:r>
      <w:r w:rsidRPr="00336932">
        <w:rPr>
          <w:rFonts w:ascii="Cambria" w:hAnsi="Cambria" w:cs="B Nazanin"/>
          <w:sz w:val="24"/>
          <w:szCs w:val="24"/>
          <w:rtl/>
        </w:rPr>
        <w:softHyphen/>
      </w:r>
      <w:r w:rsidRPr="00336932">
        <w:rPr>
          <w:rFonts w:cs="B Nazanin" w:hint="cs"/>
          <w:sz w:val="24"/>
          <w:szCs w:val="24"/>
          <w:rtl/>
        </w:rPr>
        <w:t>ی</w:t>
      </w:r>
      <w:r w:rsidRPr="00336932">
        <w:rPr>
          <w:rFonts w:cs="B Nazanin"/>
          <w:sz w:val="24"/>
          <w:szCs w:val="24"/>
          <w:rtl/>
        </w:rPr>
        <w:t xml:space="preserve"> آموزش و </w:t>
      </w:r>
      <w:r w:rsidRPr="00336932">
        <w:rPr>
          <w:rFonts w:cs="B Nazanin" w:hint="cs"/>
          <w:sz w:val="24"/>
          <w:szCs w:val="24"/>
          <w:rtl/>
        </w:rPr>
        <w:t>ی</w:t>
      </w:r>
      <w:r w:rsidRPr="00336932">
        <w:rPr>
          <w:rFonts w:cs="B Nazanin" w:hint="eastAsia"/>
          <w:sz w:val="24"/>
          <w:szCs w:val="24"/>
          <w:rtl/>
        </w:rPr>
        <w:t>ادگ</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hint="eastAsia"/>
          <w:sz w:val="24"/>
          <w:szCs w:val="24"/>
          <w:rtl/>
        </w:rPr>
        <w:t>،</w:t>
      </w:r>
      <w:r w:rsidRPr="00336932">
        <w:rPr>
          <w:rFonts w:cs="B Nazanin"/>
          <w:sz w:val="24"/>
          <w:szCs w:val="24"/>
          <w:rtl/>
        </w:rPr>
        <w:t xml:space="preserve"> از نوع کاربرد</w:t>
      </w:r>
      <w:r w:rsidRPr="00336932">
        <w:rPr>
          <w:rFonts w:cs="B Nazanin" w:hint="cs"/>
          <w:sz w:val="24"/>
          <w:szCs w:val="24"/>
          <w:rtl/>
        </w:rPr>
        <w:t>ی</w:t>
      </w:r>
      <w:r w:rsidRPr="00336932">
        <w:rPr>
          <w:rFonts w:cs="B Nazanin"/>
          <w:sz w:val="24"/>
          <w:szCs w:val="24"/>
          <w:rtl/>
        </w:rPr>
        <w:t xml:space="preserve"> است. در پاسخ به پرسش</w:t>
      </w:r>
      <w:r w:rsidRPr="00336932">
        <w:rPr>
          <w:rFonts w:ascii="Cambria" w:hAnsi="Cambria" w:cs="B Nazanin"/>
          <w:sz w:val="24"/>
          <w:szCs w:val="24"/>
          <w:rtl/>
        </w:rPr>
        <w:softHyphen/>
      </w:r>
      <w:r w:rsidRPr="00336932">
        <w:rPr>
          <w:rFonts w:cs="B Nazanin" w:hint="cs"/>
          <w:sz w:val="24"/>
          <w:szCs w:val="24"/>
          <w:rtl/>
        </w:rPr>
        <w:t>های</w:t>
      </w:r>
      <w:r w:rsidRPr="00336932">
        <w:rPr>
          <w:rFonts w:cs="B Nazanin"/>
          <w:sz w:val="24"/>
          <w:szCs w:val="24"/>
          <w:rtl/>
        </w:rPr>
        <w:t xml:space="preserve"> مطرح شده در ا</w:t>
      </w:r>
      <w:r w:rsidRPr="00336932">
        <w:rPr>
          <w:rFonts w:cs="B Nazanin" w:hint="cs"/>
          <w:sz w:val="24"/>
          <w:szCs w:val="24"/>
          <w:rtl/>
        </w:rPr>
        <w:t>ی</w:t>
      </w:r>
      <w:r w:rsidRPr="00336932">
        <w:rPr>
          <w:rFonts w:cs="B Nazanin" w:hint="eastAsia"/>
          <w:sz w:val="24"/>
          <w:szCs w:val="24"/>
          <w:rtl/>
        </w:rPr>
        <w:t>ن</w:t>
      </w:r>
      <w:r w:rsidRPr="00336932">
        <w:rPr>
          <w:rFonts w:cs="B Nazanin"/>
          <w:sz w:val="24"/>
          <w:szCs w:val="24"/>
          <w:rtl/>
        </w:rPr>
        <w:t xml:space="preserve"> پژوهش و به منظور دست</w:t>
      </w:r>
      <w:r w:rsidRPr="00336932">
        <w:rPr>
          <w:rFonts w:cs="B Nazanin" w:hint="cs"/>
          <w:sz w:val="24"/>
          <w:szCs w:val="24"/>
          <w:rtl/>
        </w:rPr>
        <w:t>ی</w:t>
      </w:r>
      <w:r w:rsidRPr="00336932">
        <w:rPr>
          <w:rFonts w:cs="B Nazanin" w:hint="eastAsia"/>
          <w:sz w:val="24"/>
          <w:szCs w:val="24"/>
          <w:rtl/>
        </w:rPr>
        <w:t>اب</w:t>
      </w:r>
      <w:r w:rsidRPr="00336932">
        <w:rPr>
          <w:rFonts w:cs="B Nazanin" w:hint="cs"/>
          <w:sz w:val="24"/>
          <w:szCs w:val="24"/>
          <w:rtl/>
        </w:rPr>
        <w:t>ی</w:t>
      </w:r>
      <w:r w:rsidRPr="00336932">
        <w:rPr>
          <w:rFonts w:cs="B Nazanin"/>
          <w:sz w:val="24"/>
          <w:szCs w:val="24"/>
          <w:rtl/>
        </w:rPr>
        <w:t xml:space="preserve"> به واقع</w:t>
      </w:r>
      <w:r w:rsidRPr="00336932">
        <w:rPr>
          <w:rFonts w:cs="B Nazanin" w:hint="cs"/>
          <w:sz w:val="24"/>
          <w:szCs w:val="24"/>
          <w:rtl/>
        </w:rPr>
        <w:t>ی</w:t>
      </w:r>
      <w:r w:rsidRPr="00336932">
        <w:rPr>
          <w:rFonts w:cs="B Nazanin" w:hint="eastAsia"/>
          <w:sz w:val="24"/>
          <w:szCs w:val="24"/>
          <w:rtl/>
        </w:rPr>
        <w:t>ت</w:t>
      </w:r>
      <w:r w:rsidRPr="00336932">
        <w:rPr>
          <w:rFonts w:ascii="Cambria" w:hAnsi="Cambria" w:cs="B Nazanin"/>
          <w:sz w:val="24"/>
          <w:szCs w:val="24"/>
          <w:rtl/>
        </w:rPr>
        <w:softHyphen/>
      </w:r>
      <w:r w:rsidRPr="00336932">
        <w:rPr>
          <w:rFonts w:cs="B Nazanin" w:hint="cs"/>
          <w:sz w:val="24"/>
          <w:szCs w:val="24"/>
          <w:rtl/>
        </w:rPr>
        <w:t>ها</w:t>
      </w:r>
      <w:r w:rsidRPr="00336932">
        <w:rPr>
          <w:rFonts w:cs="B Nazanin"/>
          <w:sz w:val="24"/>
          <w:szCs w:val="24"/>
          <w:rtl/>
        </w:rPr>
        <w:t xml:space="preserve"> و اطلاعات مورد نظر از روش تفس</w:t>
      </w:r>
      <w:r w:rsidRPr="00336932">
        <w:rPr>
          <w:rFonts w:cs="B Nazanin" w:hint="cs"/>
          <w:sz w:val="24"/>
          <w:szCs w:val="24"/>
          <w:rtl/>
        </w:rPr>
        <w:t>ی</w:t>
      </w:r>
      <w:r w:rsidRPr="00336932">
        <w:rPr>
          <w:rFonts w:cs="B Nazanin" w:hint="eastAsia"/>
          <w:sz w:val="24"/>
          <w:szCs w:val="24"/>
          <w:rtl/>
        </w:rPr>
        <w:t>ر</w:t>
      </w:r>
      <w:r w:rsidRPr="00336932">
        <w:rPr>
          <w:rFonts w:cs="B Nazanin" w:hint="cs"/>
          <w:sz w:val="24"/>
          <w:szCs w:val="24"/>
          <w:rtl/>
        </w:rPr>
        <w:t>ی</w:t>
      </w:r>
      <w:r w:rsidRPr="00336932">
        <w:rPr>
          <w:rFonts w:cs="B Nazanin"/>
          <w:sz w:val="24"/>
          <w:szCs w:val="24"/>
          <w:rtl/>
        </w:rPr>
        <w:t xml:space="preserve"> و تحل</w:t>
      </w:r>
      <w:r w:rsidRPr="00336932">
        <w:rPr>
          <w:rFonts w:cs="B Nazanin" w:hint="cs"/>
          <w:sz w:val="24"/>
          <w:szCs w:val="24"/>
          <w:rtl/>
        </w:rPr>
        <w:t>ی</w:t>
      </w:r>
      <w:r w:rsidRPr="00336932">
        <w:rPr>
          <w:rFonts w:cs="B Nazanin" w:hint="eastAsia"/>
          <w:sz w:val="24"/>
          <w:szCs w:val="24"/>
          <w:rtl/>
        </w:rPr>
        <w:t>ل</w:t>
      </w:r>
      <w:r w:rsidRPr="00336932">
        <w:rPr>
          <w:rFonts w:cs="B Nazanin"/>
          <w:sz w:val="24"/>
          <w:szCs w:val="24"/>
          <w:rtl/>
        </w:rPr>
        <w:t xml:space="preserve"> نظر</w:t>
      </w:r>
      <w:r w:rsidRPr="00336932">
        <w:rPr>
          <w:rFonts w:cs="B Nazanin" w:hint="cs"/>
          <w:sz w:val="24"/>
          <w:szCs w:val="24"/>
          <w:rtl/>
        </w:rPr>
        <w:t>ی</w:t>
      </w:r>
      <w:r w:rsidRPr="00336932">
        <w:rPr>
          <w:rFonts w:cs="B Nazanin"/>
          <w:sz w:val="24"/>
          <w:szCs w:val="24"/>
          <w:rtl/>
        </w:rPr>
        <w:t xml:space="preserve"> است</w:t>
      </w:r>
      <w:r w:rsidRPr="00336932">
        <w:rPr>
          <w:rFonts w:cs="B Nazanin" w:hint="eastAsia"/>
          <w:sz w:val="24"/>
          <w:szCs w:val="24"/>
          <w:rtl/>
        </w:rPr>
        <w:t>فاده</w:t>
      </w:r>
      <w:r w:rsidRPr="00336932">
        <w:rPr>
          <w:rFonts w:cs="B Nazanin"/>
          <w:sz w:val="24"/>
          <w:szCs w:val="24"/>
          <w:rtl/>
        </w:rPr>
        <w:t xml:space="preserve"> شده است، به</w:t>
      </w:r>
      <w:r w:rsidRPr="00336932">
        <w:rPr>
          <w:rFonts w:ascii="Cambria" w:hAnsi="Cambria" w:cs="B Nazanin"/>
          <w:sz w:val="24"/>
          <w:szCs w:val="24"/>
          <w:rtl/>
        </w:rPr>
        <w:softHyphen/>
      </w:r>
      <w:r w:rsidRPr="00336932">
        <w:rPr>
          <w:rFonts w:cs="B Nazanin" w:hint="cs"/>
          <w:sz w:val="24"/>
          <w:szCs w:val="24"/>
          <w:rtl/>
        </w:rPr>
        <w:t>طوریکه</w:t>
      </w:r>
      <w:r w:rsidRPr="00336932">
        <w:rPr>
          <w:rFonts w:cs="B Nazanin"/>
          <w:sz w:val="24"/>
          <w:szCs w:val="24"/>
          <w:rtl/>
        </w:rPr>
        <w:t xml:space="preserve"> اطلاعات و داده</w:t>
      </w:r>
      <w:r w:rsidRPr="00336932">
        <w:rPr>
          <w:rFonts w:ascii="Cambria" w:hAnsi="Cambria" w:cs="B Nazanin"/>
          <w:sz w:val="24"/>
          <w:szCs w:val="24"/>
          <w:rtl/>
        </w:rPr>
        <w:softHyphen/>
      </w:r>
      <w:r w:rsidRPr="00336932">
        <w:rPr>
          <w:rFonts w:cs="B Nazanin" w:hint="cs"/>
          <w:sz w:val="24"/>
          <w:szCs w:val="24"/>
          <w:rtl/>
        </w:rPr>
        <w:t>های</w:t>
      </w:r>
      <w:r w:rsidRPr="00336932">
        <w:rPr>
          <w:rFonts w:cs="B Nazanin"/>
          <w:sz w:val="24"/>
          <w:szCs w:val="24"/>
          <w:rtl/>
        </w:rPr>
        <w:t xml:space="preserve"> مورد ن</w:t>
      </w:r>
      <w:r w:rsidRPr="00336932">
        <w:rPr>
          <w:rFonts w:cs="B Nazanin" w:hint="cs"/>
          <w:sz w:val="24"/>
          <w:szCs w:val="24"/>
          <w:rtl/>
        </w:rPr>
        <w:t>ی</w:t>
      </w:r>
      <w:r w:rsidRPr="00336932">
        <w:rPr>
          <w:rFonts w:cs="B Nazanin" w:hint="eastAsia"/>
          <w:sz w:val="24"/>
          <w:szCs w:val="24"/>
          <w:rtl/>
        </w:rPr>
        <w:t>از</w:t>
      </w:r>
      <w:r w:rsidRPr="00336932">
        <w:rPr>
          <w:rFonts w:cs="B Nazanin"/>
          <w:sz w:val="24"/>
          <w:szCs w:val="24"/>
          <w:rtl/>
        </w:rPr>
        <w:t xml:space="preserve"> به ش</w:t>
      </w:r>
      <w:r w:rsidRPr="00336932">
        <w:rPr>
          <w:rFonts w:cs="B Nazanin" w:hint="cs"/>
          <w:sz w:val="24"/>
          <w:szCs w:val="24"/>
          <w:rtl/>
        </w:rPr>
        <w:t>ی</w:t>
      </w:r>
      <w:r w:rsidRPr="00336932">
        <w:rPr>
          <w:rFonts w:cs="B Nazanin" w:hint="eastAsia"/>
          <w:sz w:val="24"/>
          <w:szCs w:val="24"/>
          <w:rtl/>
        </w:rPr>
        <w:t>وه</w:t>
      </w:r>
      <w:r w:rsidRPr="00336932">
        <w:rPr>
          <w:rFonts w:cs="B Nazanin"/>
          <w:sz w:val="24"/>
          <w:szCs w:val="24"/>
          <w:rtl/>
        </w:rPr>
        <w:t xml:space="preserve"> اسناد</w:t>
      </w:r>
      <w:r w:rsidRPr="00336932">
        <w:rPr>
          <w:rFonts w:cs="B Nazanin" w:hint="cs"/>
          <w:sz w:val="24"/>
          <w:szCs w:val="24"/>
          <w:rtl/>
        </w:rPr>
        <w:t>ی</w:t>
      </w:r>
      <w:r w:rsidRPr="00336932">
        <w:rPr>
          <w:rFonts w:cs="B Nazanin"/>
          <w:sz w:val="24"/>
          <w:szCs w:val="24"/>
          <w:rtl/>
        </w:rPr>
        <w:t xml:space="preserve"> جمع</w:t>
      </w:r>
      <w:r w:rsidRPr="00336932">
        <w:rPr>
          <w:rFonts w:ascii="Cambria" w:hAnsi="Cambria" w:cs="B Nazanin"/>
          <w:sz w:val="24"/>
          <w:szCs w:val="24"/>
          <w:rtl/>
        </w:rPr>
        <w:softHyphen/>
      </w:r>
      <w:r w:rsidRPr="00336932">
        <w:rPr>
          <w:rFonts w:cs="B Nazanin" w:hint="cs"/>
          <w:sz w:val="24"/>
          <w:szCs w:val="24"/>
          <w:rtl/>
        </w:rPr>
        <w:t>آوری</w:t>
      </w:r>
      <w:r w:rsidRPr="00336932">
        <w:rPr>
          <w:rFonts w:cs="B Nazanin"/>
          <w:sz w:val="24"/>
          <w:szCs w:val="24"/>
          <w:rtl/>
        </w:rPr>
        <w:t xml:space="preserve"> گرد</w:t>
      </w:r>
      <w:r w:rsidRPr="00336932">
        <w:rPr>
          <w:rFonts w:cs="B Nazanin" w:hint="cs"/>
          <w:sz w:val="24"/>
          <w:szCs w:val="24"/>
          <w:rtl/>
        </w:rPr>
        <w:t>ی</w:t>
      </w:r>
      <w:r w:rsidRPr="00336932">
        <w:rPr>
          <w:rFonts w:cs="B Nazanin" w:hint="eastAsia"/>
          <w:sz w:val="24"/>
          <w:szCs w:val="24"/>
          <w:rtl/>
        </w:rPr>
        <w:t>د</w:t>
      </w:r>
      <w:r w:rsidRPr="00336932">
        <w:rPr>
          <w:rFonts w:cs="B Nazanin"/>
          <w:sz w:val="24"/>
          <w:szCs w:val="24"/>
          <w:rtl/>
        </w:rPr>
        <w:t>.</w:t>
      </w:r>
    </w:p>
    <w:p w14:paraId="0128F0DD" w14:textId="1AACF2ED" w:rsidR="003C2C68" w:rsidRPr="00336932" w:rsidRDefault="003C2C68" w:rsidP="00D875EB">
      <w:pPr>
        <w:spacing w:after="0" w:line="288" w:lineRule="auto"/>
        <w:ind w:firstLine="288"/>
        <w:jc w:val="both"/>
        <w:rPr>
          <w:rFonts w:cs="B Nazanin"/>
          <w:sz w:val="24"/>
          <w:szCs w:val="24"/>
          <w:rtl/>
        </w:rPr>
      </w:pPr>
    </w:p>
    <w:p w14:paraId="77F0411E" w14:textId="09FA59E0" w:rsidR="003C2C68" w:rsidRPr="00520254" w:rsidRDefault="003C2C68" w:rsidP="00D875EB">
      <w:pPr>
        <w:spacing w:after="0" w:line="288" w:lineRule="auto"/>
        <w:jc w:val="both"/>
        <w:rPr>
          <w:rFonts w:cs="B Nazanin"/>
          <w:b/>
          <w:bCs/>
          <w:sz w:val="24"/>
          <w:szCs w:val="24"/>
          <w:rtl/>
        </w:rPr>
      </w:pPr>
      <w:r>
        <w:rPr>
          <w:rFonts w:cs="B Nazanin" w:hint="cs"/>
          <w:b/>
          <w:bCs/>
          <w:sz w:val="24"/>
          <w:szCs w:val="24"/>
          <w:rtl/>
        </w:rPr>
        <w:t xml:space="preserve">4- </w:t>
      </w:r>
      <w:r w:rsidRPr="00520254">
        <w:rPr>
          <w:rFonts w:cs="B Nazanin" w:hint="cs"/>
          <w:b/>
          <w:bCs/>
          <w:sz w:val="24"/>
          <w:szCs w:val="24"/>
          <w:rtl/>
        </w:rPr>
        <w:t>نتایج:</w:t>
      </w:r>
    </w:p>
    <w:p w14:paraId="5F2F6E07" w14:textId="0700D8FD" w:rsidR="003C2C68" w:rsidRPr="00336932" w:rsidRDefault="003C2C68" w:rsidP="00071088">
      <w:pPr>
        <w:spacing w:before="240"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hint="cs"/>
          <w:color w:val="000000"/>
          <w:sz w:val="24"/>
          <w:szCs w:val="24"/>
          <w:rtl/>
        </w:rPr>
        <w:t>سنجش و ارزشیابی جزو جدانشدنی تعلیم و تربیت به شمار می رود که بدون استمرار دقیق آن، رسیدن به اهداف مورد نظر به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صورت مطلوب، ناممکن خواهد بود. شکوفایی و بکارگیری استعداد افراد در حیات اجتماعی، به ابزارهای معتبر و مهارت نیاز دارد و از آنجا که دانش تعلیم و تربیت اصولی را در بر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گیرد که خاستگاه رفتار </w:t>
      </w:r>
      <w:r w:rsidR="00F8038D">
        <w:rPr>
          <w:rFonts w:ascii="Arial" w:eastAsia="Times New Roman" w:hAnsi="Arial" w:cs="B Nazanin" w:hint="cs"/>
          <w:color w:val="000000"/>
          <w:sz w:val="24"/>
          <w:szCs w:val="24"/>
          <w:rtl/>
        </w:rPr>
        <w:t>د</w:t>
      </w:r>
      <w:r w:rsidRPr="00336932">
        <w:rPr>
          <w:rFonts w:ascii="Arial" w:eastAsia="Times New Roman" w:hAnsi="Arial" w:cs="B Nazanin" w:hint="cs"/>
          <w:color w:val="000000"/>
          <w:sz w:val="24"/>
          <w:szCs w:val="24"/>
          <w:rtl/>
        </w:rPr>
        <w:t>و قطب شاگرد-معلم است، درک سازه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 و صفات مکنون این دو قطب مهم، بدون بکار</w:t>
      </w:r>
      <w:r w:rsidR="00F8038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گیری وسایل سنجش و ارزشیابی امکان</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پذیر نیست (نفیسی، 1376). در دوران کرونا به دلیل تغییر در شیوه آموزش، روش</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 ارزشیابی از آموخته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 دانش</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آموزان نیز متفاوت خواهد بود. </w:t>
      </w:r>
      <w:r>
        <w:rPr>
          <w:rFonts w:ascii="Arial" w:eastAsia="Times New Roman" w:hAnsi="Arial" w:cs="B Nazanin" w:hint="cs"/>
          <w:color w:val="000000"/>
          <w:sz w:val="24"/>
          <w:szCs w:val="24"/>
          <w:rtl/>
        </w:rPr>
        <w:t>ارزشیابی مجازی</w:t>
      </w:r>
      <w:r w:rsidRPr="00336932">
        <w:rPr>
          <w:rFonts w:ascii="Arial" w:eastAsia="Times New Roman" w:hAnsi="Arial" w:cs="B Nazanin"/>
          <w:color w:val="000000"/>
          <w:sz w:val="24"/>
          <w:szCs w:val="24"/>
          <w:rtl/>
        </w:rPr>
        <w:t xml:space="preserve"> درصدد آن است که با استفاده از ابزارها، سیستم</w:t>
      </w:r>
      <w:r w:rsidR="00F8038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 و سخت</w:t>
      </w:r>
      <w:r w:rsidR="00F8038D">
        <w:rPr>
          <w:rFonts w:ascii="Arial" w:eastAsia="Times New Roman" w:hAnsi="Arial" w:cs="B Nazanin"/>
          <w:color w:val="000000"/>
          <w:sz w:val="24"/>
          <w:szCs w:val="24"/>
          <w:rtl/>
        </w:rPr>
        <w:softHyphen/>
      </w:r>
      <w:r w:rsidR="00F8038D">
        <w:rPr>
          <w:rFonts w:ascii="Arial" w:eastAsia="Times New Roman" w:hAnsi="Arial" w:cs="B Nazanin" w:hint="cs"/>
          <w:color w:val="000000"/>
          <w:sz w:val="24"/>
          <w:szCs w:val="24"/>
          <w:rtl/>
        </w:rPr>
        <w:t>ا</w:t>
      </w:r>
      <w:r w:rsidRPr="00336932">
        <w:rPr>
          <w:rFonts w:ascii="Arial" w:eastAsia="Times New Roman" w:hAnsi="Arial" w:cs="B Nazanin"/>
          <w:color w:val="000000"/>
          <w:sz w:val="24"/>
          <w:szCs w:val="24"/>
          <w:rtl/>
        </w:rPr>
        <w:t>فزار</w:t>
      </w:r>
      <w:r w:rsidR="00F8038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های مختلف </w:t>
      </w:r>
      <w:r>
        <w:rPr>
          <w:rFonts w:ascii="Arial" w:eastAsia="Times New Roman" w:hAnsi="Arial" w:cs="B Nazanin" w:hint="cs"/>
          <w:color w:val="000000"/>
          <w:sz w:val="24"/>
          <w:szCs w:val="24"/>
          <w:rtl/>
        </w:rPr>
        <w:t xml:space="preserve">به معلمان کمک نماید تا با </w:t>
      </w:r>
      <w:r w:rsidRPr="00336932">
        <w:rPr>
          <w:rFonts w:ascii="Arial" w:eastAsia="Times New Roman" w:hAnsi="Arial" w:cs="B Nazanin"/>
          <w:color w:val="000000"/>
          <w:sz w:val="24"/>
          <w:szCs w:val="24"/>
          <w:rtl/>
        </w:rPr>
        <w:t>توج</w:t>
      </w:r>
      <w:r>
        <w:rPr>
          <w:rFonts w:ascii="Arial" w:eastAsia="Times New Roman" w:hAnsi="Arial" w:cs="B Nazanin"/>
          <w:color w:val="000000"/>
          <w:sz w:val="24"/>
          <w:szCs w:val="24"/>
          <w:rtl/>
        </w:rPr>
        <w:t>ه به تفاوت</w:t>
      </w:r>
      <w:r w:rsidR="00071088">
        <w:rPr>
          <w:rFonts w:ascii="Arial" w:eastAsia="Times New Roman" w:hAnsi="Arial" w:cs="B Nazanin"/>
          <w:color w:val="000000"/>
          <w:sz w:val="24"/>
          <w:szCs w:val="24"/>
          <w:rtl/>
        </w:rPr>
        <w:softHyphen/>
      </w:r>
      <w:r>
        <w:rPr>
          <w:rFonts w:ascii="Arial" w:eastAsia="Times New Roman" w:hAnsi="Arial" w:cs="B Nazanin"/>
          <w:color w:val="000000"/>
          <w:sz w:val="24"/>
          <w:szCs w:val="24"/>
          <w:rtl/>
        </w:rPr>
        <w:t>های فردی دانش</w:t>
      </w:r>
      <w:r w:rsidR="00071088">
        <w:rPr>
          <w:rFonts w:ascii="Arial" w:eastAsia="Times New Roman" w:hAnsi="Arial" w:cs="B Nazanin"/>
          <w:color w:val="000000"/>
          <w:sz w:val="24"/>
          <w:szCs w:val="24"/>
          <w:rtl/>
        </w:rPr>
        <w:softHyphen/>
      </w:r>
      <w:r>
        <w:rPr>
          <w:rFonts w:ascii="Arial" w:eastAsia="Times New Roman" w:hAnsi="Arial" w:cs="B Nazanin"/>
          <w:color w:val="000000"/>
          <w:sz w:val="24"/>
          <w:szCs w:val="24"/>
          <w:rtl/>
        </w:rPr>
        <w:t>آموزان</w:t>
      </w:r>
      <w:r>
        <w:rPr>
          <w:rFonts w:ascii="Arial" w:eastAsia="Times New Roman" w:hAnsi="Arial" w:cs="B Nazanin" w:hint="cs"/>
          <w:color w:val="000000"/>
          <w:sz w:val="24"/>
          <w:szCs w:val="24"/>
          <w:rtl/>
        </w:rPr>
        <w:t>، آنها را از نقاط ضعف و قوت خود</w:t>
      </w:r>
      <w:r w:rsidR="00F8038D">
        <w:rPr>
          <w:rFonts w:ascii="Arial" w:eastAsia="Times New Roman" w:hAnsi="Arial" w:cs="B Nazanin" w:hint="cs"/>
          <w:color w:val="000000"/>
          <w:sz w:val="24"/>
          <w:szCs w:val="24"/>
          <w:rtl/>
        </w:rPr>
        <w:t>،</w:t>
      </w:r>
      <w:r>
        <w:rPr>
          <w:rFonts w:ascii="Arial" w:eastAsia="Times New Roman" w:hAnsi="Arial" w:cs="B Nazanin" w:hint="cs"/>
          <w:color w:val="000000"/>
          <w:sz w:val="24"/>
          <w:szCs w:val="24"/>
          <w:rtl/>
        </w:rPr>
        <w:t xml:space="preserve"> آگاه نمایند.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انجام ارزشیابی به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صورت مجازی مزایا و معایبی را به همراه دارد.</w:t>
      </w:r>
    </w:p>
    <w:p w14:paraId="39FB043A" w14:textId="44AC82A2" w:rsidR="003C2C68" w:rsidRPr="00336932" w:rsidRDefault="003C2C68" w:rsidP="005B1191">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 xml:space="preserve">از جمله فواید </w:t>
      </w:r>
      <w:r>
        <w:rPr>
          <w:rFonts w:ascii="Arial" w:eastAsia="Times New Roman" w:hAnsi="Arial" w:cs="B Nazanin" w:hint="cs"/>
          <w:color w:val="000000"/>
          <w:sz w:val="24"/>
          <w:szCs w:val="24"/>
          <w:rtl/>
        </w:rPr>
        <w:t>ارزشیابی مجازی</w:t>
      </w:r>
      <w:r w:rsidRPr="00336932">
        <w:rPr>
          <w:rFonts w:ascii="Arial" w:eastAsia="Times New Roman" w:hAnsi="Arial" w:cs="B Nazanin"/>
          <w:color w:val="000000"/>
          <w:sz w:val="24"/>
          <w:szCs w:val="24"/>
          <w:rtl/>
        </w:rPr>
        <w:t xml:space="preserve"> می</w:t>
      </w:r>
      <w:r w:rsidR="000D0F3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توان به امکان دسترسی یکسان، ایجاد فضای </w:t>
      </w:r>
      <w:r>
        <w:rPr>
          <w:rFonts w:ascii="Arial" w:eastAsia="Times New Roman" w:hAnsi="Arial" w:cs="B Nazanin" w:hint="cs"/>
          <w:color w:val="000000"/>
          <w:sz w:val="24"/>
          <w:szCs w:val="24"/>
          <w:rtl/>
        </w:rPr>
        <w:t>ارزشیابی</w:t>
      </w:r>
      <w:r w:rsidRPr="00336932">
        <w:rPr>
          <w:rFonts w:ascii="Arial" w:eastAsia="Times New Roman" w:hAnsi="Arial" w:cs="B Nazanin"/>
          <w:color w:val="000000"/>
          <w:sz w:val="24"/>
          <w:szCs w:val="24"/>
          <w:rtl/>
        </w:rPr>
        <w:t xml:space="preserve"> یکنواخت برای اقشار مختلف</w:t>
      </w:r>
      <w:r>
        <w:rPr>
          <w:rFonts w:ascii="Arial" w:eastAsia="Times New Roman" w:hAnsi="Arial" w:cs="B Nazanin" w:hint="cs"/>
          <w:color w:val="000000"/>
          <w:sz w:val="24"/>
          <w:szCs w:val="24"/>
          <w:rtl/>
        </w:rPr>
        <w:t xml:space="preserve"> و</w:t>
      </w:r>
      <w:r w:rsidRPr="00336932">
        <w:rPr>
          <w:rFonts w:ascii="Arial" w:eastAsia="Times New Roman" w:hAnsi="Arial" w:cs="B Nazanin"/>
          <w:color w:val="000000"/>
          <w:sz w:val="24"/>
          <w:szCs w:val="24"/>
          <w:rtl/>
        </w:rPr>
        <w:t xml:space="preserve"> حذف مکان و زمان</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اشاره کرد.</w:t>
      </w:r>
      <w:r w:rsidR="00F8038D">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علاوه بر آن </w:t>
      </w:r>
      <w:r>
        <w:rPr>
          <w:rFonts w:ascii="Arial" w:eastAsia="Times New Roman" w:hAnsi="Arial" w:cs="B Nazanin" w:hint="cs"/>
          <w:color w:val="000000"/>
          <w:sz w:val="24"/>
          <w:szCs w:val="24"/>
          <w:rtl/>
        </w:rPr>
        <w:t>ارزشیابی مجازی</w:t>
      </w:r>
      <w:r w:rsidRPr="00336932">
        <w:rPr>
          <w:rFonts w:ascii="Arial" w:eastAsia="Times New Roman" w:hAnsi="Arial" w:cs="B Nazanin"/>
          <w:color w:val="000000"/>
          <w:sz w:val="24"/>
          <w:szCs w:val="24"/>
          <w:rtl/>
        </w:rPr>
        <w:t xml:space="preserve"> باعث تسهیل در انتقال اطلاعات</w:t>
      </w:r>
      <w:r w:rsidR="00F8038D">
        <w:rPr>
          <w:rFonts w:ascii="Arial" w:eastAsia="Times New Roman" w:hAnsi="Arial" w:cs="B Nazanin" w:hint="cs"/>
          <w:color w:val="000000"/>
          <w:sz w:val="24"/>
          <w:szCs w:val="24"/>
          <w:rtl/>
        </w:rPr>
        <w:t xml:space="preserve"> و</w:t>
      </w:r>
      <w:r>
        <w:rPr>
          <w:rFonts w:ascii="Arial" w:eastAsia="Times New Roman" w:hAnsi="Arial" w:cs="B Nazanin" w:hint="cs"/>
          <w:color w:val="000000"/>
          <w:sz w:val="24"/>
          <w:szCs w:val="24"/>
          <w:rtl/>
        </w:rPr>
        <w:t xml:space="preserve"> به جهت</w:t>
      </w:r>
      <w:r w:rsidRPr="00336932">
        <w:rPr>
          <w:rFonts w:ascii="Arial" w:eastAsia="Times New Roman" w:hAnsi="Arial" w:cs="B Nazanin"/>
          <w:color w:val="000000"/>
          <w:sz w:val="24"/>
          <w:szCs w:val="24"/>
          <w:rtl/>
        </w:rPr>
        <w:t xml:space="preserve"> ارتقای سطح </w:t>
      </w:r>
      <w:r>
        <w:rPr>
          <w:rFonts w:ascii="Arial" w:eastAsia="Times New Roman" w:hAnsi="Arial" w:cs="B Nazanin" w:hint="cs"/>
          <w:color w:val="000000"/>
          <w:sz w:val="24"/>
          <w:szCs w:val="24"/>
          <w:rtl/>
        </w:rPr>
        <w:t xml:space="preserve">معلومات </w:t>
      </w:r>
      <w:r w:rsidRPr="00336932">
        <w:rPr>
          <w:rFonts w:ascii="Arial" w:eastAsia="Times New Roman" w:hAnsi="Arial" w:cs="B Nazanin"/>
          <w:color w:val="000000"/>
          <w:sz w:val="24"/>
          <w:szCs w:val="24"/>
          <w:rtl/>
        </w:rPr>
        <w:t>دانش</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w:t>
      </w:r>
      <w:r>
        <w:rPr>
          <w:rFonts w:ascii="Arial" w:eastAsia="Times New Roman" w:hAnsi="Arial" w:cs="B Nazanin" w:hint="cs"/>
          <w:color w:val="000000"/>
          <w:sz w:val="24"/>
          <w:szCs w:val="24"/>
          <w:rtl/>
        </w:rPr>
        <w:t xml:space="preserve"> سبب</w:t>
      </w:r>
      <w:r>
        <w:rPr>
          <w:rFonts w:ascii="Arial" w:eastAsia="Times New Roman" w:hAnsi="Arial" w:cs="B Nazanin"/>
          <w:color w:val="000000"/>
          <w:sz w:val="24"/>
          <w:szCs w:val="24"/>
          <w:rtl/>
        </w:rPr>
        <w:t xml:space="preserve"> افزایش کیفیت یادگیری می</w:t>
      </w:r>
      <w:r w:rsidR="00071088">
        <w:rPr>
          <w:rFonts w:ascii="Arial" w:eastAsia="Times New Roman" w:hAnsi="Arial" w:cs="B Nazanin"/>
          <w:color w:val="000000"/>
          <w:sz w:val="24"/>
          <w:szCs w:val="24"/>
          <w:rtl/>
        </w:rPr>
        <w:softHyphen/>
      </w:r>
      <w:r>
        <w:rPr>
          <w:rFonts w:ascii="Arial" w:eastAsia="Times New Roman" w:hAnsi="Arial" w:cs="B Nazanin"/>
          <w:color w:val="000000"/>
          <w:sz w:val="24"/>
          <w:szCs w:val="24"/>
          <w:rtl/>
        </w:rPr>
        <w:t>‌شود</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(اصغری و همکاران، </w:t>
      </w:r>
      <w:r w:rsidRPr="00336932">
        <w:rPr>
          <w:rFonts w:ascii="Arial" w:eastAsia="Times New Roman" w:hAnsi="Arial" w:cs="B Nazanin"/>
          <w:color w:val="000000"/>
          <w:sz w:val="24"/>
          <w:szCs w:val="24"/>
          <w:rtl/>
          <w:lang w:bidi="fa-IR"/>
        </w:rPr>
        <w:t>۱۳۹۱)</w:t>
      </w:r>
      <w:r>
        <w:rPr>
          <w:rFonts w:ascii="Times New Roman" w:eastAsia="Times New Roman" w:hAnsi="Times New Roman" w:cs="B Nazanin" w:hint="cs"/>
          <w:sz w:val="24"/>
          <w:szCs w:val="24"/>
          <w:rtl/>
        </w:rPr>
        <w:t>.</w:t>
      </w:r>
    </w:p>
    <w:p w14:paraId="6DDDE7C1" w14:textId="416FF2F1" w:rsidR="003C2C68" w:rsidRDefault="003C2C68" w:rsidP="00D875EB">
      <w:pPr>
        <w:spacing w:after="0" w:line="288" w:lineRule="auto"/>
        <w:ind w:firstLine="288"/>
        <w:jc w:val="both"/>
        <w:rPr>
          <w:rFonts w:ascii="Times New Roman" w:eastAsia="Times New Roman" w:hAnsi="Times New Roman" w:cs="B Nazanin"/>
          <w:sz w:val="24"/>
          <w:szCs w:val="24"/>
          <w:rtl/>
        </w:rPr>
      </w:pPr>
      <w:r>
        <w:rPr>
          <w:rFonts w:ascii="Arial" w:eastAsia="Times New Roman" w:hAnsi="Arial" w:cs="B Nazanin" w:hint="cs"/>
          <w:color w:val="000000"/>
          <w:sz w:val="24"/>
          <w:szCs w:val="24"/>
          <w:rtl/>
        </w:rPr>
        <w:t>ارزشیابی مجازی</w:t>
      </w:r>
      <w:r w:rsidRPr="00336932">
        <w:rPr>
          <w:rFonts w:ascii="Arial" w:eastAsia="Times New Roman" w:hAnsi="Arial" w:cs="B Nazanin"/>
          <w:color w:val="000000"/>
          <w:sz w:val="24"/>
          <w:szCs w:val="24"/>
          <w:rtl/>
        </w:rPr>
        <w:t xml:space="preserve"> همچنین می</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یک سری معایب داشته باشد</w:t>
      </w:r>
      <w:r w:rsidR="00071088">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از جمله اینکه ممکن است هزینه</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طراحی فضای مناسب یادگیری زیاد باشند، برخی افراد امکان دارد که در کار با فضای دیجیتال مشکل داشته باشند، برای یک معلم سخت است که بداند آیا دانش آموزش به او توجه می</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کند یا خیر،دانش‌آموزان باید برای پذیرش چنین فضایی از قبل آمادگی داشته باشند، در محیط</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یادگیری غیر برخط، امکان تعامل کمتری با فراگیران وجود دارد،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هزینه استفاده از اینترنت برای خانواده</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ها بالاست و معایب </w:t>
      </w:r>
      <w:r>
        <w:rPr>
          <w:rFonts w:ascii="Arial" w:eastAsia="Times New Roman" w:hAnsi="Arial" w:cs="B Nazanin"/>
          <w:color w:val="000000"/>
          <w:sz w:val="24"/>
          <w:szCs w:val="24"/>
          <w:rtl/>
        </w:rPr>
        <w:t>دیگری که بر هیچ کسی پوشیده نیست</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(محسنی زنوزی، </w:t>
      </w:r>
      <w:r w:rsidRPr="00336932">
        <w:rPr>
          <w:rFonts w:ascii="Arial" w:eastAsia="Times New Roman" w:hAnsi="Arial" w:cs="B Nazanin"/>
          <w:color w:val="000000"/>
          <w:sz w:val="24"/>
          <w:szCs w:val="24"/>
          <w:rtl/>
          <w:lang w:bidi="fa-IR"/>
        </w:rPr>
        <w:t>۱۳۹۳)</w:t>
      </w:r>
      <w:r>
        <w:rPr>
          <w:rFonts w:ascii="Times New Roman" w:eastAsia="Times New Roman" w:hAnsi="Times New Roman" w:cs="B Nazanin" w:hint="cs"/>
          <w:sz w:val="24"/>
          <w:szCs w:val="24"/>
          <w:rtl/>
        </w:rPr>
        <w:t>.</w:t>
      </w:r>
    </w:p>
    <w:p w14:paraId="28D782FD" w14:textId="77777777"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p>
    <w:p w14:paraId="1C984173" w14:textId="07D4A56F" w:rsidR="003C2C68" w:rsidRPr="00336932" w:rsidRDefault="003C2C68" w:rsidP="00D875EB">
      <w:pPr>
        <w:spacing w:after="0" w:line="288" w:lineRule="auto"/>
        <w:jc w:val="both"/>
        <w:rPr>
          <w:rFonts w:ascii="Times New Roman" w:eastAsia="Times New Roman" w:hAnsi="Times New Roman" w:cs="B Nazanin"/>
          <w:sz w:val="24"/>
          <w:szCs w:val="24"/>
          <w:rtl/>
        </w:rPr>
      </w:pPr>
      <w:r>
        <w:rPr>
          <w:rFonts w:ascii="Arial" w:eastAsia="Times New Roman" w:hAnsi="Arial" w:cs="B Nazanin" w:hint="cs"/>
          <w:b/>
          <w:bCs/>
          <w:color w:val="000000"/>
          <w:sz w:val="24"/>
          <w:szCs w:val="24"/>
          <w:rtl/>
        </w:rPr>
        <w:t xml:space="preserve">4-1- </w:t>
      </w:r>
      <w:r w:rsidRPr="00336932">
        <w:rPr>
          <w:rFonts w:ascii="Arial" w:eastAsia="Times New Roman" w:hAnsi="Arial" w:cs="B Nazanin"/>
          <w:b/>
          <w:bCs/>
          <w:color w:val="000000"/>
          <w:sz w:val="24"/>
          <w:szCs w:val="24"/>
          <w:rtl/>
        </w:rPr>
        <w:t>مراحل ارزشیابی:</w:t>
      </w:r>
      <w:r w:rsidRPr="00336932">
        <w:rPr>
          <w:rFonts w:ascii="Cambria" w:eastAsia="Times New Roman" w:hAnsi="Cambria" w:cs="Cambria" w:hint="cs"/>
          <w:b/>
          <w:bCs/>
          <w:color w:val="000000"/>
          <w:sz w:val="24"/>
          <w:szCs w:val="24"/>
          <w:rtl/>
        </w:rPr>
        <w:t> </w:t>
      </w:r>
    </w:p>
    <w:p w14:paraId="1813A9DA" w14:textId="01DD400D" w:rsidR="003C2C68" w:rsidRPr="00336932" w:rsidRDefault="003C2C68" w:rsidP="000D5CDF">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 xml:space="preserve">مشابه ارزشیابی حضوری، </w:t>
      </w:r>
      <w:r w:rsidRPr="00336932">
        <w:rPr>
          <w:rFonts w:ascii="Arial" w:eastAsia="Times New Roman" w:hAnsi="Arial" w:cs="B Nazanin"/>
          <w:color w:val="000000"/>
          <w:sz w:val="24"/>
          <w:szCs w:val="24"/>
          <w:rtl/>
        </w:rPr>
        <w:t xml:space="preserve">ارزشیابی </w:t>
      </w:r>
      <w:r w:rsidRPr="00336932">
        <w:rPr>
          <w:rFonts w:ascii="Arial" w:eastAsia="Times New Roman" w:hAnsi="Arial" w:cs="B Nazanin" w:hint="cs"/>
          <w:color w:val="000000"/>
          <w:sz w:val="24"/>
          <w:szCs w:val="24"/>
          <w:rtl/>
        </w:rPr>
        <w:t xml:space="preserve">مجازی نیز بصورت فرآيندی است که </w:t>
      </w:r>
      <w:r w:rsidRPr="00336932">
        <w:rPr>
          <w:rFonts w:ascii="Arial" w:eastAsia="Times New Roman" w:hAnsi="Arial" w:cs="B Nazanin"/>
          <w:color w:val="000000"/>
          <w:sz w:val="24"/>
          <w:szCs w:val="24"/>
          <w:rtl/>
          <w:lang w:bidi="fa-IR"/>
        </w:rPr>
        <w:t>۵</w:t>
      </w:r>
      <w:r w:rsidRPr="00336932">
        <w:rPr>
          <w:rFonts w:ascii="Arial" w:eastAsia="Times New Roman" w:hAnsi="Arial" w:cs="B Nazanin"/>
          <w:color w:val="000000"/>
          <w:sz w:val="24"/>
          <w:szCs w:val="24"/>
          <w:rtl/>
        </w:rPr>
        <w:t xml:space="preserve"> مرحله </w:t>
      </w:r>
      <w:r w:rsidRPr="00336932">
        <w:rPr>
          <w:rFonts w:ascii="Arial" w:eastAsia="Times New Roman" w:hAnsi="Arial" w:cs="B Nazanin" w:hint="cs"/>
          <w:color w:val="000000"/>
          <w:sz w:val="24"/>
          <w:szCs w:val="24"/>
          <w:rtl/>
        </w:rPr>
        <w:t>برای آن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توان در نظر گرفت. </w:t>
      </w:r>
    </w:p>
    <w:p w14:paraId="4567D834" w14:textId="6030B347" w:rsidR="003C2C68" w:rsidRPr="00336932" w:rsidRDefault="003C2C68" w:rsidP="00D875EB">
      <w:pPr>
        <w:spacing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hint="cs"/>
          <w:b/>
          <w:bCs/>
          <w:color w:val="000000"/>
          <w:sz w:val="24"/>
          <w:szCs w:val="24"/>
          <w:rtl/>
        </w:rPr>
        <w:t xml:space="preserve">مرحله اول: </w:t>
      </w:r>
      <w:r w:rsidRPr="00336932">
        <w:rPr>
          <w:rFonts w:ascii="Arial" w:eastAsia="Times New Roman" w:hAnsi="Arial" w:cs="B Nazanin"/>
          <w:b/>
          <w:bCs/>
          <w:color w:val="000000"/>
          <w:sz w:val="24"/>
          <w:szCs w:val="24"/>
          <w:rtl/>
        </w:rPr>
        <w:t>تعیین اهداف و انتظارات</w:t>
      </w:r>
      <w:r w:rsidRPr="00336932">
        <w:rPr>
          <w:rFonts w:ascii="Arial" w:eastAsia="Times New Roman" w:hAnsi="Arial" w:cs="B Nazanin" w:hint="cs"/>
          <w:b/>
          <w:bCs/>
          <w:color w:val="000000"/>
          <w:sz w:val="24"/>
          <w:szCs w:val="24"/>
          <w:rtl/>
        </w:rPr>
        <w:t>،</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در این مرحله معلم تمام اهداف و انتظارات برنامه درسی را مشخص می کند.</w:t>
      </w:r>
      <w:r w:rsidRPr="00336932">
        <w:rPr>
          <w:rFonts w:ascii="Arial" w:eastAsia="Times New Roman" w:hAnsi="Arial" w:cs="B Nazanin" w:hint="cs"/>
          <w:color w:val="000000"/>
          <w:sz w:val="24"/>
          <w:szCs w:val="24"/>
          <w:rtl/>
        </w:rPr>
        <w:t xml:space="preserve"> اهداف در سه حیطه دانشی، مهارتی و نگرشی مدنظر قرار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گیرد.</w:t>
      </w:r>
    </w:p>
    <w:p w14:paraId="3BDE0BB9" w14:textId="72782351"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b/>
          <w:bCs/>
          <w:color w:val="000000"/>
          <w:sz w:val="24"/>
          <w:szCs w:val="24"/>
          <w:rtl/>
        </w:rPr>
        <w:t>مرحله دوم:</w:t>
      </w:r>
      <w:r w:rsidRPr="00336932">
        <w:rPr>
          <w:rFonts w:ascii="Arial" w:eastAsia="Times New Roman" w:hAnsi="Arial" w:cs="B Nazanin"/>
          <w:b/>
          <w:bCs/>
          <w:color w:val="000000"/>
          <w:sz w:val="24"/>
          <w:szCs w:val="24"/>
          <w:rtl/>
        </w:rPr>
        <w:t xml:space="preserve"> گردآوری اطلاعات</w:t>
      </w:r>
      <w:r w:rsidRPr="00336932">
        <w:rPr>
          <w:rFonts w:ascii="Arial" w:eastAsia="Times New Roman" w:hAnsi="Arial" w:cs="B Nazanin" w:hint="cs"/>
          <w:b/>
          <w:bCs/>
          <w:color w:val="000000"/>
          <w:sz w:val="24"/>
          <w:szCs w:val="24"/>
          <w:rtl/>
        </w:rPr>
        <w:t>،</w:t>
      </w:r>
      <w:r w:rsidRPr="00336932">
        <w:rPr>
          <w:rFonts w:ascii="Arial" w:eastAsia="Times New Roman" w:hAnsi="Arial" w:cs="B Nazanin"/>
          <w:color w:val="000000"/>
          <w:sz w:val="24"/>
          <w:szCs w:val="24"/>
          <w:rtl/>
        </w:rPr>
        <w:t xml:space="preserve"> معلم اطلاعاتی در مورد فعالیت</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یادگیری دانش</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و میزان یادگیری آنها جمع</w:t>
      </w:r>
      <w:r w:rsidRPr="00336932">
        <w:rPr>
          <w:rFonts w:ascii="Arial" w:eastAsia="Times New Roman" w:hAnsi="Arial" w:cs="B Nazanin"/>
          <w:color w:val="000000"/>
          <w:sz w:val="24"/>
          <w:szCs w:val="24"/>
          <w:rtl/>
        </w:rPr>
        <w:softHyphen/>
        <w:t>آوری می</w:t>
      </w:r>
      <w:r w:rsidRPr="00336932">
        <w:rPr>
          <w:rFonts w:ascii="Arial" w:eastAsia="Times New Roman" w:hAnsi="Arial" w:cs="B Nazanin"/>
          <w:color w:val="000000"/>
          <w:sz w:val="24"/>
          <w:szCs w:val="24"/>
          <w:rtl/>
        </w:rPr>
        <w:softHyphen/>
        <w:t>کند.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شایان ذکر است که معلم باید از مهارت و دانش کافی برخوردار باشد تا بتواند در این زمینه موفق عمل کند.</w:t>
      </w:r>
    </w:p>
    <w:p w14:paraId="507480F6" w14:textId="0FA99CBE"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b/>
          <w:bCs/>
          <w:color w:val="000000"/>
          <w:sz w:val="24"/>
          <w:szCs w:val="24"/>
          <w:rtl/>
        </w:rPr>
        <w:t>مرحله سوم: بررسی</w:t>
      </w:r>
      <w:r w:rsidRPr="00336932">
        <w:rPr>
          <w:rFonts w:ascii="Arial" w:eastAsia="Times New Roman" w:hAnsi="Arial" w:cs="B Nazanin"/>
          <w:b/>
          <w:bCs/>
          <w:color w:val="000000"/>
          <w:sz w:val="24"/>
          <w:szCs w:val="24"/>
          <w:rtl/>
        </w:rPr>
        <w:t xml:space="preserve"> </w:t>
      </w:r>
      <w:r w:rsidRPr="00336932">
        <w:rPr>
          <w:rFonts w:ascii="Arial" w:eastAsia="Times New Roman" w:hAnsi="Arial" w:cs="B Nazanin" w:hint="cs"/>
          <w:b/>
          <w:bCs/>
          <w:color w:val="000000"/>
          <w:sz w:val="24"/>
          <w:szCs w:val="24"/>
          <w:rtl/>
        </w:rPr>
        <w:t>و</w:t>
      </w:r>
      <w:r w:rsidRPr="00336932">
        <w:rPr>
          <w:rFonts w:ascii="Arial" w:eastAsia="Times New Roman" w:hAnsi="Arial" w:cs="B Nazanin"/>
          <w:b/>
          <w:bCs/>
          <w:color w:val="000000"/>
          <w:sz w:val="24"/>
          <w:szCs w:val="24"/>
          <w:rtl/>
        </w:rPr>
        <w:t xml:space="preserve"> </w:t>
      </w:r>
      <w:r w:rsidRPr="00336932">
        <w:rPr>
          <w:rFonts w:ascii="Arial" w:eastAsia="Times New Roman" w:hAnsi="Arial" w:cs="B Nazanin" w:hint="cs"/>
          <w:b/>
          <w:bCs/>
          <w:color w:val="000000"/>
          <w:sz w:val="24"/>
          <w:szCs w:val="24"/>
          <w:rtl/>
        </w:rPr>
        <w:t>تحلیل</w:t>
      </w:r>
      <w:r w:rsidRPr="00336932">
        <w:rPr>
          <w:rFonts w:ascii="Arial" w:eastAsia="Times New Roman" w:hAnsi="Arial" w:cs="B Nazanin"/>
          <w:b/>
          <w:bCs/>
          <w:color w:val="000000"/>
          <w:sz w:val="24"/>
          <w:szCs w:val="24"/>
          <w:rtl/>
        </w:rPr>
        <w:t xml:space="preserve"> </w:t>
      </w:r>
      <w:r w:rsidRPr="00336932">
        <w:rPr>
          <w:rFonts w:ascii="Arial" w:eastAsia="Times New Roman" w:hAnsi="Arial" w:cs="B Nazanin" w:hint="cs"/>
          <w:b/>
          <w:bCs/>
          <w:color w:val="000000"/>
          <w:sz w:val="24"/>
          <w:szCs w:val="24"/>
          <w:rtl/>
        </w:rPr>
        <w:t>اطلاعات،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مرحله،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معلم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اطلاعات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دسته</w:t>
      </w:r>
      <w:r w:rsidR="00071088">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بندی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کرده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سپس</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آنها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تحلیل</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تفسیر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می‌</w:t>
      </w:r>
      <w:r w:rsidR="00071088">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کند</w:t>
      </w:r>
      <w:r w:rsidRPr="00336932">
        <w:rPr>
          <w:rFonts w:ascii="Arial" w:eastAsia="Times New Roman" w:hAnsi="Arial" w:cs="B Nazanin"/>
          <w:color w:val="000000"/>
          <w:sz w:val="24"/>
          <w:szCs w:val="24"/>
          <w:rtl/>
        </w:rPr>
        <w:t>.</w:t>
      </w:r>
    </w:p>
    <w:p w14:paraId="20844585" w14:textId="47377D23"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b/>
          <w:bCs/>
          <w:color w:val="000000"/>
          <w:sz w:val="24"/>
          <w:szCs w:val="24"/>
          <w:rtl/>
        </w:rPr>
        <w:t>مرحله چهارم:</w:t>
      </w:r>
      <w:r w:rsidRPr="00336932">
        <w:rPr>
          <w:rFonts w:ascii="Arial" w:eastAsia="Times New Roman" w:hAnsi="Arial" w:cs="B Nazanin"/>
          <w:b/>
          <w:bCs/>
          <w:color w:val="000000"/>
          <w:sz w:val="24"/>
          <w:szCs w:val="24"/>
          <w:rtl/>
        </w:rPr>
        <w:t xml:space="preserve"> قضاوت و داوری</w:t>
      </w:r>
      <w:r w:rsidRPr="00336932">
        <w:rPr>
          <w:rFonts w:ascii="Arial" w:eastAsia="Times New Roman" w:hAnsi="Arial" w:cs="B Nazanin" w:hint="cs"/>
          <w:b/>
          <w:bCs/>
          <w:color w:val="000000"/>
          <w:sz w:val="24"/>
          <w:szCs w:val="24"/>
          <w:rtl/>
        </w:rPr>
        <w:t>،</w:t>
      </w:r>
      <w:r w:rsidRPr="00336932">
        <w:rPr>
          <w:rFonts w:ascii="Arial" w:eastAsia="Times New Roman" w:hAnsi="Arial" w:cs="B Nazanin"/>
          <w:color w:val="000000"/>
          <w:sz w:val="24"/>
          <w:szCs w:val="24"/>
          <w:rtl/>
        </w:rPr>
        <w:t xml:space="preserve"> پس از دسته بندی و تحلیل اطلاعات و با</w:t>
      </w:r>
      <w:r>
        <w:rPr>
          <w:rFonts w:ascii="Arial" w:eastAsia="Times New Roman" w:hAnsi="Arial" w:cs="B Nazanin"/>
          <w:color w:val="000000"/>
          <w:sz w:val="24"/>
          <w:szCs w:val="24"/>
          <w:rtl/>
        </w:rPr>
        <w:t xml:space="preserve"> توجه به اهداف از پیش تعیین شده</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معلم میزان یادگیری دانش</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را ارزیابی می</w:t>
      </w:r>
      <w:r w:rsidR="00071088">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کند و نقاط قوت و ضعف کار خودش را تعیین </w:t>
      </w:r>
      <w:r w:rsidR="00071088">
        <w:rPr>
          <w:rFonts w:ascii="Arial" w:eastAsia="Times New Roman" w:hAnsi="Arial" w:cs="B Nazanin" w:hint="cs"/>
          <w:color w:val="000000"/>
          <w:sz w:val="24"/>
          <w:szCs w:val="24"/>
          <w:rtl/>
        </w:rPr>
        <w:t>کرده</w:t>
      </w:r>
      <w:r w:rsidRPr="00336932">
        <w:rPr>
          <w:rFonts w:ascii="Arial" w:eastAsia="Times New Roman" w:hAnsi="Arial" w:cs="B Nazanin"/>
          <w:color w:val="000000"/>
          <w:sz w:val="24"/>
          <w:szCs w:val="24"/>
          <w:rtl/>
        </w:rPr>
        <w:t xml:space="preserve"> تا بتواند برای بهبود یادگیری دانش</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تصمیم گیری کند.</w:t>
      </w:r>
    </w:p>
    <w:p w14:paraId="7E0020B7" w14:textId="2A8A0120" w:rsidR="003C2C68"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b/>
          <w:bCs/>
          <w:color w:val="000000"/>
          <w:sz w:val="24"/>
          <w:szCs w:val="24"/>
          <w:rtl/>
        </w:rPr>
        <w:t xml:space="preserve">مرحله پنجم: </w:t>
      </w:r>
      <w:r w:rsidRPr="00336932">
        <w:rPr>
          <w:rFonts w:ascii="Arial" w:eastAsia="Times New Roman" w:hAnsi="Arial" w:cs="B Nazanin"/>
          <w:b/>
          <w:bCs/>
          <w:color w:val="000000"/>
          <w:sz w:val="24"/>
          <w:szCs w:val="24"/>
          <w:rtl/>
        </w:rPr>
        <w:t>ارائه بازخورد</w:t>
      </w:r>
      <w:r w:rsidRPr="00336932">
        <w:rPr>
          <w:rFonts w:ascii="Arial" w:eastAsia="Times New Roman" w:hAnsi="Arial" w:cs="B Nazanin" w:hint="cs"/>
          <w:b/>
          <w:bCs/>
          <w:color w:val="000000"/>
          <w:sz w:val="24"/>
          <w:szCs w:val="24"/>
          <w:rtl/>
        </w:rPr>
        <w:t>،</w:t>
      </w:r>
      <w:r w:rsidRPr="00336932">
        <w:rPr>
          <w:rFonts w:ascii="Arial" w:eastAsia="Times New Roman" w:hAnsi="Arial" w:cs="B Nazanin"/>
          <w:color w:val="000000"/>
          <w:sz w:val="24"/>
          <w:szCs w:val="24"/>
          <w:rtl/>
        </w:rPr>
        <w:t xml:space="preserve"> بعد از تعیین شدن وضعیت یادگیری دانش</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 معلم نتیجه را به اطلاع دانش</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 می</w:t>
      </w:r>
      <w:r w:rsidRPr="00336932">
        <w:rPr>
          <w:rFonts w:ascii="Arial" w:eastAsia="Times New Roman" w:hAnsi="Arial" w:cs="B Nazanin"/>
          <w:color w:val="000000"/>
          <w:sz w:val="24"/>
          <w:szCs w:val="24"/>
          <w:rtl/>
        </w:rPr>
        <w:softHyphen/>
        <w:t>رساند. این کار می تواند در ارتقای یادگیری دانش</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نقش موثری داشته باشد.</w:t>
      </w:r>
      <w:r w:rsidRPr="00520254">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rPr>
        <w:t>طبق تحقیقات حیدری</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w:t>
      </w:r>
      <w:r w:rsidRPr="00336932">
        <w:rPr>
          <w:rFonts w:ascii="Arial" w:eastAsia="Times New Roman" w:hAnsi="Arial" w:cs="B Nazanin"/>
          <w:color w:val="000000"/>
          <w:sz w:val="24"/>
          <w:szCs w:val="24"/>
          <w:rtl/>
          <w:lang w:bidi="fa-IR"/>
        </w:rPr>
        <w:t>۱۳۷۵)</w:t>
      </w:r>
      <w:r w:rsidRPr="00336932">
        <w:rPr>
          <w:rFonts w:ascii="Arial" w:eastAsia="Times New Roman" w:hAnsi="Arial" w:cs="B Nazanin"/>
          <w:color w:val="000000"/>
          <w:sz w:val="24"/>
          <w:szCs w:val="24"/>
          <w:rtl/>
        </w:rPr>
        <w:t>، در</w:t>
      </w:r>
      <w:r w:rsidR="00A04455">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صورتیکه ارزشیابی همراه با بازخورد باشد، یادگیری افزایش پیدا می</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‌کند.در ارائه بازخورد باید توجه شود که بازخورد معلم در زمان مناسبی صورت گیرد، محتوای بازخورد شامل مهمترین نکات کاری دانش</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 باشد و او را به بهترین شکل راهنمایی کند و بازخورد معلم شفاف، واضح و جذاب باشد.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معلمان برای بازخورد</w:t>
      </w:r>
      <w:r w:rsidR="00AE54C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دادن از </w:t>
      </w:r>
      <w:r w:rsidRPr="00336932">
        <w:rPr>
          <w:rFonts w:ascii="Arial" w:eastAsia="Times New Roman" w:hAnsi="Arial" w:cs="B Nazanin"/>
          <w:color w:val="000000"/>
          <w:sz w:val="24"/>
          <w:szCs w:val="24"/>
          <w:rtl/>
          <w:lang w:bidi="fa-IR"/>
        </w:rPr>
        <w:t>۳</w:t>
      </w:r>
      <w:r w:rsidRPr="00336932">
        <w:rPr>
          <w:rFonts w:ascii="Arial" w:eastAsia="Times New Roman" w:hAnsi="Arial" w:cs="B Nazanin"/>
          <w:color w:val="000000"/>
          <w:sz w:val="24"/>
          <w:szCs w:val="24"/>
          <w:rtl/>
        </w:rPr>
        <w:t xml:space="preserve"> روش می توانند استفاده کنند: کتبی، شفاهی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نمایشی</w:t>
      </w:r>
      <w:r w:rsidRPr="00336932">
        <w:rPr>
          <w:rFonts w:ascii="Arial" w:eastAsia="Times New Roman" w:hAnsi="Arial" w:cs="B Nazanin"/>
          <w:color w:val="000000"/>
          <w:sz w:val="24"/>
          <w:szCs w:val="24"/>
          <w:rtl/>
        </w:rPr>
        <w:t>.</w:t>
      </w:r>
      <w:r w:rsidR="00A04455">
        <w:rPr>
          <w:rFonts w:ascii="Arial" w:eastAsia="Times New Roman" w:hAnsi="Arial" w:cs="B Nazanin" w:hint="cs"/>
          <w:color w:val="000000"/>
          <w:sz w:val="24"/>
          <w:szCs w:val="24"/>
          <w:rtl/>
        </w:rPr>
        <w:t xml:space="preserve"> </w:t>
      </w:r>
      <w:r w:rsidRPr="00336932">
        <w:rPr>
          <w:rFonts w:ascii="Arial" w:eastAsia="Times New Roman" w:hAnsi="Arial" w:cs="B Nazanin" w:hint="cs"/>
          <w:color w:val="000000"/>
          <w:sz w:val="24"/>
          <w:szCs w:val="24"/>
          <w:rtl/>
        </w:rPr>
        <w:t>البته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اغلب</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معلمان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روش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کتبی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بازخورد</w:t>
      </w:r>
      <w:r w:rsidR="00AE54C5">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دادن</w:t>
      </w:r>
      <w:r>
        <w:rPr>
          <w:rFonts w:ascii="Arial" w:eastAsia="Times New Roman" w:hAnsi="Arial" w:cs="B Nazanin"/>
          <w:color w:val="000000"/>
          <w:sz w:val="24"/>
          <w:szCs w:val="24"/>
          <w:rtl/>
        </w:rPr>
        <w:t xml:space="preserve"> استفاده می‌کنند</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(رضوی، </w:t>
      </w:r>
      <w:r w:rsidRPr="00336932">
        <w:rPr>
          <w:rFonts w:ascii="Arial" w:eastAsia="Times New Roman" w:hAnsi="Arial" w:cs="B Nazanin"/>
          <w:color w:val="000000"/>
          <w:sz w:val="24"/>
          <w:szCs w:val="24"/>
          <w:rtl/>
          <w:lang w:bidi="fa-IR"/>
        </w:rPr>
        <w:t>۱۳۹</w:t>
      </w:r>
      <w:r w:rsidRPr="00336932">
        <w:rPr>
          <w:rFonts w:ascii="Arial" w:eastAsia="Times New Roman" w:hAnsi="Arial" w:cs="B Nazanin" w:hint="cs"/>
          <w:color w:val="000000"/>
          <w:sz w:val="24"/>
          <w:szCs w:val="24"/>
          <w:rtl/>
          <w:lang w:bidi="fa-IR"/>
        </w:rPr>
        <w:t>5</w:t>
      </w:r>
      <w:r w:rsidRPr="00336932">
        <w:rPr>
          <w:rFonts w:ascii="Arial" w:eastAsia="Times New Roman" w:hAnsi="Arial" w:cs="B Nazanin"/>
          <w:color w:val="000000"/>
          <w:sz w:val="24"/>
          <w:szCs w:val="24"/>
          <w:rtl/>
          <w:lang w:bidi="fa-IR"/>
        </w:rPr>
        <w:t>)</w:t>
      </w:r>
      <w:r>
        <w:rPr>
          <w:rFonts w:ascii="Times New Roman" w:eastAsia="Times New Roman" w:hAnsi="Times New Roman" w:cs="B Nazanin" w:hint="cs"/>
          <w:sz w:val="24"/>
          <w:szCs w:val="24"/>
          <w:rtl/>
        </w:rPr>
        <w:t>.</w:t>
      </w:r>
    </w:p>
    <w:p w14:paraId="1DDF37B1" w14:textId="5026DA92"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p>
    <w:p w14:paraId="721945CC" w14:textId="7F6D7857" w:rsidR="003C2C68" w:rsidRPr="00336932" w:rsidRDefault="003C2C68" w:rsidP="00D875EB">
      <w:pPr>
        <w:spacing w:after="0" w:line="288" w:lineRule="auto"/>
        <w:jc w:val="both"/>
        <w:rPr>
          <w:rFonts w:ascii="Times New Roman" w:eastAsia="Times New Roman" w:hAnsi="Times New Roman" w:cs="B Nazanin"/>
          <w:sz w:val="24"/>
          <w:szCs w:val="24"/>
          <w:rtl/>
        </w:rPr>
      </w:pPr>
      <w:r>
        <w:rPr>
          <w:rFonts w:ascii="Arial" w:eastAsia="Times New Roman" w:hAnsi="Arial" w:cs="B Nazanin" w:hint="cs"/>
          <w:b/>
          <w:bCs/>
          <w:color w:val="000000"/>
          <w:sz w:val="24"/>
          <w:szCs w:val="24"/>
          <w:rtl/>
        </w:rPr>
        <w:t xml:space="preserve">4-2- </w:t>
      </w:r>
      <w:r w:rsidRPr="00336932">
        <w:rPr>
          <w:rFonts w:ascii="Arial" w:eastAsia="Times New Roman" w:hAnsi="Arial" w:cs="B Nazanin"/>
          <w:b/>
          <w:bCs/>
          <w:color w:val="000000"/>
          <w:sz w:val="24"/>
          <w:szCs w:val="24"/>
          <w:rtl/>
        </w:rPr>
        <w:t>ابزارهای ارزشیابی الکترونیکی:</w:t>
      </w:r>
    </w:p>
    <w:p w14:paraId="1E841E64" w14:textId="0539EDFD" w:rsidR="00A04455" w:rsidRDefault="003C2C68" w:rsidP="00FE08A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در یادگیری الکترونیکی یا مجازی از ابزارهای متفاوتی می</w:t>
      </w:r>
      <w:r w:rsidR="00AE54C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برای ارزشیابی دانش</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استفاده کرد.</w:t>
      </w:r>
      <w:r w:rsidRPr="00336932">
        <w:rPr>
          <w:rFonts w:ascii="Times New Roman" w:eastAsia="Times New Roman" w:hAnsi="Times New Roman" w:cs="B Nazanin" w:hint="cs"/>
          <w:sz w:val="24"/>
          <w:szCs w:val="24"/>
          <w:rtl/>
        </w:rPr>
        <w:t xml:space="preserve"> در پژوهش حاضر پس از بررسی اسناد مورد مطالعه، مهم</w:t>
      </w:r>
      <w:r w:rsidR="00AE54C5">
        <w:rPr>
          <w:rFonts w:ascii="Times New Roman" w:eastAsia="Times New Roman" w:hAnsi="Times New Roman" w:cs="B Nazanin" w:hint="cs"/>
          <w:sz w:val="24"/>
          <w:szCs w:val="24"/>
          <w:rtl/>
        </w:rPr>
        <w:t xml:space="preserve"> </w:t>
      </w:r>
      <w:r w:rsidR="00AE54C5">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ترین ابزارهای مورد استفاده برای ارزشیابی مجازی</w:t>
      </w:r>
      <w:r w:rsidR="00AE54C5">
        <w:rPr>
          <w:rFonts w:ascii="Times New Roman" w:eastAsia="Times New Roman" w:hAnsi="Times New Roman" w:cs="B Nazanin" w:hint="cs"/>
          <w:sz w:val="24"/>
          <w:szCs w:val="24"/>
          <w:rtl/>
        </w:rPr>
        <w:t>،</w:t>
      </w:r>
      <w:r w:rsidRPr="00336932">
        <w:rPr>
          <w:rFonts w:ascii="Times New Roman" w:eastAsia="Times New Roman" w:hAnsi="Times New Roman" w:cs="B Nazanin" w:hint="cs"/>
          <w:sz w:val="24"/>
          <w:szCs w:val="24"/>
          <w:rtl/>
        </w:rPr>
        <w:t xml:space="preserve"> آزمون، پروژه، ارائه، رسانه</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ای و درون</w:t>
      </w:r>
      <w:r w:rsidR="00AE54C5">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 xml:space="preserve">ارزیابی مطابق جدول 2 استخراج شدند. </w:t>
      </w:r>
    </w:p>
    <w:p w14:paraId="675CD2C8" w14:textId="77777777" w:rsidR="00FE08AB" w:rsidRPr="00336932" w:rsidRDefault="00FE08AB" w:rsidP="00CE59C9">
      <w:pPr>
        <w:spacing w:after="0" w:line="288" w:lineRule="auto"/>
        <w:jc w:val="both"/>
        <w:rPr>
          <w:rFonts w:ascii="Times New Roman" w:eastAsia="Times New Roman" w:hAnsi="Times New Roman" w:cs="B Nazanin"/>
          <w:sz w:val="24"/>
          <w:szCs w:val="24"/>
          <w:rtl/>
        </w:rPr>
      </w:pPr>
    </w:p>
    <w:tbl>
      <w:tblPr>
        <w:tblStyle w:val="TableGrid"/>
        <w:bidiVisual/>
        <w:tblW w:w="0" w:type="auto"/>
        <w:jc w:val="center"/>
        <w:tblLook w:val="04A0" w:firstRow="1" w:lastRow="0" w:firstColumn="1" w:lastColumn="0" w:noHBand="0" w:noVBand="1"/>
      </w:tblPr>
      <w:tblGrid>
        <w:gridCol w:w="959"/>
        <w:gridCol w:w="1559"/>
        <w:gridCol w:w="2126"/>
        <w:gridCol w:w="2977"/>
      </w:tblGrid>
      <w:tr w:rsidR="003C2C68" w:rsidRPr="00336932" w14:paraId="52CF7115" w14:textId="3ED5AFFB" w:rsidTr="00F13D98">
        <w:trPr>
          <w:jc w:val="center"/>
        </w:trPr>
        <w:tc>
          <w:tcPr>
            <w:tcW w:w="7368" w:type="dxa"/>
            <w:gridSpan w:val="4"/>
            <w:tcBorders>
              <w:top w:val="nil"/>
              <w:left w:val="nil"/>
              <w:right w:val="nil"/>
            </w:tcBorders>
          </w:tcPr>
          <w:p w14:paraId="26CD127E" w14:textId="148C1FFF" w:rsidR="003C2C68" w:rsidRPr="00336932" w:rsidRDefault="003C2C68" w:rsidP="00D875EB">
            <w:pPr>
              <w:spacing w:line="288" w:lineRule="auto"/>
              <w:ind w:firstLine="288"/>
              <w:jc w:val="center"/>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جدول 2- ابزارهای مورد استفاده در ارزشیابی مجازی</w:t>
            </w:r>
          </w:p>
        </w:tc>
      </w:tr>
      <w:tr w:rsidR="003C2C68" w:rsidRPr="00336932" w14:paraId="7899BC31" w14:textId="244B38E0" w:rsidTr="00F13D98">
        <w:trPr>
          <w:jc w:val="center"/>
        </w:trPr>
        <w:tc>
          <w:tcPr>
            <w:tcW w:w="706" w:type="dxa"/>
            <w:shd w:val="clear" w:color="auto" w:fill="D9E2F3" w:themeFill="accent1" w:themeFillTint="33"/>
          </w:tcPr>
          <w:p w14:paraId="7B32250B" w14:textId="60AB9078" w:rsidR="003C2C68" w:rsidRPr="00F13D98" w:rsidRDefault="003C2C68" w:rsidP="00D875EB">
            <w:pPr>
              <w:spacing w:line="288" w:lineRule="auto"/>
              <w:ind w:firstLine="288"/>
              <w:jc w:val="center"/>
              <w:rPr>
                <w:rFonts w:ascii="Times New Roman" w:eastAsia="Times New Roman" w:hAnsi="Times New Roman" w:cs="B Nazanin"/>
                <w:b/>
                <w:bCs/>
                <w:sz w:val="24"/>
                <w:szCs w:val="24"/>
                <w:rtl/>
              </w:rPr>
            </w:pPr>
            <w:r w:rsidRPr="00F13D98">
              <w:rPr>
                <w:rFonts w:ascii="Times New Roman" w:eastAsia="Times New Roman" w:hAnsi="Times New Roman" w:cs="B Nazanin" w:hint="cs"/>
                <w:b/>
                <w:bCs/>
                <w:sz w:val="24"/>
                <w:szCs w:val="24"/>
                <w:rtl/>
              </w:rPr>
              <w:t>ردیف</w:t>
            </w:r>
          </w:p>
        </w:tc>
        <w:tc>
          <w:tcPr>
            <w:tcW w:w="1559" w:type="dxa"/>
            <w:shd w:val="clear" w:color="auto" w:fill="D9E2F3" w:themeFill="accent1" w:themeFillTint="33"/>
          </w:tcPr>
          <w:p w14:paraId="4DC3FED9" w14:textId="72B5E564" w:rsidR="003C2C68" w:rsidRPr="00F13D98" w:rsidRDefault="003C2C68" w:rsidP="00D875EB">
            <w:pPr>
              <w:spacing w:line="288" w:lineRule="auto"/>
              <w:ind w:firstLine="288"/>
              <w:jc w:val="center"/>
              <w:rPr>
                <w:rFonts w:ascii="Times New Roman" w:eastAsia="Times New Roman" w:hAnsi="Times New Roman" w:cs="B Nazanin"/>
                <w:b/>
                <w:bCs/>
                <w:sz w:val="24"/>
                <w:szCs w:val="24"/>
                <w:rtl/>
              </w:rPr>
            </w:pPr>
            <w:r w:rsidRPr="00F13D98">
              <w:rPr>
                <w:rFonts w:ascii="Times New Roman" w:eastAsia="Times New Roman" w:hAnsi="Times New Roman" w:cs="B Nazanin" w:hint="cs"/>
                <w:b/>
                <w:bCs/>
                <w:sz w:val="24"/>
                <w:szCs w:val="24"/>
                <w:rtl/>
              </w:rPr>
              <w:t>ابزار مورد استفاده</w:t>
            </w:r>
          </w:p>
        </w:tc>
        <w:tc>
          <w:tcPr>
            <w:tcW w:w="2126" w:type="dxa"/>
            <w:shd w:val="clear" w:color="auto" w:fill="D9E2F3" w:themeFill="accent1" w:themeFillTint="33"/>
          </w:tcPr>
          <w:p w14:paraId="73149B61" w14:textId="393BF28E" w:rsidR="003C2C68" w:rsidRPr="00F13D98" w:rsidRDefault="003C2C68" w:rsidP="00D875EB">
            <w:pPr>
              <w:spacing w:line="288" w:lineRule="auto"/>
              <w:ind w:firstLine="288"/>
              <w:jc w:val="center"/>
              <w:rPr>
                <w:rFonts w:ascii="Times New Roman" w:eastAsia="Times New Roman" w:hAnsi="Times New Roman" w:cs="B Nazanin"/>
                <w:b/>
                <w:bCs/>
                <w:sz w:val="24"/>
                <w:szCs w:val="24"/>
                <w:rtl/>
              </w:rPr>
            </w:pPr>
            <w:r w:rsidRPr="00F13D98">
              <w:rPr>
                <w:rFonts w:ascii="Times New Roman" w:eastAsia="Times New Roman" w:hAnsi="Times New Roman" w:cs="B Nazanin" w:hint="cs"/>
                <w:b/>
                <w:bCs/>
                <w:sz w:val="24"/>
                <w:szCs w:val="24"/>
                <w:rtl/>
              </w:rPr>
              <w:t>زیرگروه ابزار مورد استفاده</w:t>
            </w:r>
          </w:p>
        </w:tc>
        <w:tc>
          <w:tcPr>
            <w:tcW w:w="2977" w:type="dxa"/>
            <w:shd w:val="clear" w:color="auto" w:fill="D9E2F3" w:themeFill="accent1" w:themeFillTint="33"/>
          </w:tcPr>
          <w:p w14:paraId="74D1BFB1" w14:textId="63DB3C1A" w:rsidR="003C2C68" w:rsidRPr="00F13D98" w:rsidRDefault="003C2C68" w:rsidP="00D875EB">
            <w:pPr>
              <w:spacing w:line="288" w:lineRule="auto"/>
              <w:ind w:firstLine="288"/>
              <w:jc w:val="center"/>
              <w:rPr>
                <w:rFonts w:ascii="Times New Roman" w:eastAsia="Times New Roman" w:hAnsi="Times New Roman" w:cs="B Nazanin"/>
                <w:b/>
                <w:bCs/>
                <w:sz w:val="24"/>
                <w:szCs w:val="24"/>
                <w:rtl/>
              </w:rPr>
            </w:pPr>
            <w:r w:rsidRPr="00F13D98">
              <w:rPr>
                <w:rFonts w:ascii="Times New Roman" w:eastAsia="Times New Roman" w:hAnsi="Times New Roman" w:cs="B Nazanin" w:hint="cs"/>
                <w:b/>
                <w:bCs/>
                <w:sz w:val="24"/>
                <w:szCs w:val="24"/>
                <w:rtl/>
              </w:rPr>
              <w:t>منبع</w:t>
            </w:r>
          </w:p>
        </w:tc>
      </w:tr>
      <w:tr w:rsidR="003C2C68" w:rsidRPr="00336932" w14:paraId="0CA55A24" w14:textId="2DB3CCBB" w:rsidTr="00E63147">
        <w:trPr>
          <w:jc w:val="center"/>
        </w:trPr>
        <w:tc>
          <w:tcPr>
            <w:tcW w:w="706" w:type="dxa"/>
            <w:vMerge w:val="restart"/>
          </w:tcPr>
          <w:p w14:paraId="3CD589A1" w14:textId="26DF21AF" w:rsidR="003C2C68" w:rsidRPr="00336932" w:rsidRDefault="003C2C68" w:rsidP="00D875EB">
            <w:pPr>
              <w:spacing w:line="288" w:lineRule="auto"/>
              <w:ind w:firstLine="288"/>
              <w:jc w:val="center"/>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1</w:t>
            </w:r>
          </w:p>
        </w:tc>
        <w:tc>
          <w:tcPr>
            <w:tcW w:w="1559" w:type="dxa"/>
            <w:vMerge w:val="restart"/>
          </w:tcPr>
          <w:p w14:paraId="670DB9A1" w14:textId="290B94C4"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آزمون</w:t>
            </w:r>
          </w:p>
        </w:tc>
        <w:tc>
          <w:tcPr>
            <w:tcW w:w="2126" w:type="dxa"/>
          </w:tcPr>
          <w:p w14:paraId="14975505" w14:textId="20BB69BA"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کتبی</w:t>
            </w:r>
          </w:p>
        </w:tc>
        <w:tc>
          <w:tcPr>
            <w:tcW w:w="2977" w:type="dxa"/>
            <w:vMerge w:val="restart"/>
          </w:tcPr>
          <w:p w14:paraId="031453D4"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فرج اللهی</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و حقیقی، </w:t>
            </w:r>
            <w:r w:rsidRPr="00336932">
              <w:rPr>
                <w:rFonts w:ascii="Arial" w:eastAsia="Times New Roman" w:hAnsi="Arial" w:cs="B Nazanin"/>
                <w:color w:val="000000"/>
                <w:sz w:val="24"/>
                <w:szCs w:val="24"/>
                <w:rtl/>
                <w:lang w:bidi="fa-IR"/>
              </w:rPr>
              <w:t>۱۳۹۰</w:t>
            </w:r>
          </w:p>
          <w:p w14:paraId="65C1FD45" w14:textId="5728F74A"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عباسی کسانی و همکاران، 1398</w:t>
            </w:r>
          </w:p>
        </w:tc>
      </w:tr>
      <w:tr w:rsidR="003C2C68" w:rsidRPr="00336932" w14:paraId="3419EBB6" w14:textId="5E1E2A03" w:rsidTr="00E63147">
        <w:trPr>
          <w:jc w:val="center"/>
        </w:trPr>
        <w:tc>
          <w:tcPr>
            <w:tcW w:w="706" w:type="dxa"/>
            <w:vMerge/>
          </w:tcPr>
          <w:p w14:paraId="3E7FC8D5" w14:textId="77777777" w:rsidR="003C2C68" w:rsidRPr="00336932" w:rsidRDefault="003C2C68" w:rsidP="00D875EB">
            <w:pPr>
              <w:spacing w:line="288" w:lineRule="auto"/>
              <w:ind w:firstLine="288"/>
              <w:jc w:val="center"/>
              <w:rPr>
                <w:rFonts w:ascii="Times New Roman" w:eastAsia="Times New Roman" w:hAnsi="Times New Roman" w:cs="B Nazanin"/>
                <w:sz w:val="24"/>
                <w:szCs w:val="24"/>
                <w:rtl/>
              </w:rPr>
            </w:pPr>
          </w:p>
        </w:tc>
        <w:tc>
          <w:tcPr>
            <w:tcW w:w="1559" w:type="dxa"/>
            <w:vMerge/>
          </w:tcPr>
          <w:p w14:paraId="47485E3B" w14:textId="1CDC2E80"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3E53E8E2" w14:textId="28744911"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شفاهی</w:t>
            </w:r>
          </w:p>
        </w:tc>
        <w:tc>
          <w:tcPr>
            <w:tcW w:w="2977" w:type="dxa"/>
            <w:vMerge/>
          </w:tcPr>
          <w:p w14:paraId="463EAF26"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r w:rsidR="003C2C68" w:rsidRPr="00336932" w14:paraId="308513D3" w14:textId="6DD21A85" w:rsidTr="00E63147">
        <w:trPr>
          <w:jc w:val="center"/>
        </w:trPr>
        <w:tc>
          <w:tcPr>
            <w:tcW w:w="706" w:type="dxa"/>
            <w:vMerge w:val="restart"/>
          </w:tcPr>
          <w:p w14:paraId="61747524" w14:textId="591C0ADE" w:rsidR="003C2C68" w:rsidRPr="00336932" w:rsidRDefault="003C2C68" w:rsidP="00D875EB">
            <w:pPr>
              <w:spacing w:line="288" w:lineRule="auto"/>
              <w:ind w:firstLine="288"/>
              <w:jc w:val="center"/>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2</w:t>
            </w:r>
          </w:p>
        </w:tc>
        <w:tc>
          <w:tcPr>
            <w:tcW w:w="1559" w:type="dxa"/>
            <w:vMerge w:val="restart"/>
          </w:tcPr>
          <w:p w14:paraId="4BBEBF9E" w14:textId="350F4853"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پروژه</w:t>
            </w:r>
          </w:p>
        </w:tc>
        <w:tc>
          <w:tcPr>
            <w:tcW w:w="2126" w:type="dxa"/>
          </w:tcPr>
          <w:p w14:paraId="6FC9EC8F" w14:textId="26042DF6"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فردی</w:t>
            </w:r>
          </w:p>
        </w:tc>
        <w:tc>
          <w:tcPr>
            <w:tcW w:w="2977" w:type="dxa"/>
            <w:vMerge w:val="restart"/>
          </w:tcPr>
          <w:p w14:paraId="305058BA" w14:textId="26951E1F" w:rsidR="003C2C68" w:rsidRPr="00336932" w:rsidRDefault="003C2C68" w:rsidP="00932A4F">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راسموسن</w:t>
            </w:r>
            <w:r>
              <w:rPr>
                <w:rStyle w:val="EndnoteReference"/>
                <w:rFonts w:ascii="Arial" w:eastAsia="Times New Roman" w:hAnsi="Arial" w:cs="B Nazanin"/>
                <w:color w:val="000000"/>
                <w:sz w:val="24"/>
                <w:szCs w:val="24"/>
                <w:rtl/>
              </w:rPr>
              <w:endnoteReference w:id="4"/>
            </w:r>
            <w:r>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2016</w:t>
            </w:r>
          </w:p>
        </w:tc>
      </w:tr>
      <w:tr w:rsidR="003C2C68" w:rsidRPr="00336932" w14:paraId="1D7305C8" w14:textId="1568AD84" w:rsidTr="00E63147">
        <w:trPr>
          <w:trHeight w:val="70"/>
          <w:jc w:val="center"/>
        </w:trPr>
        <w:tc>
          <w:tcPr>
            <w:tcW w:w="706" w:type="dxa"/>
            <w:vMerge/>
          </w:tcPr>
          <w:p w14:paraId="7C565273" w14:textId="77777777" w:rsidR="003C2C68" w:rsidRPr="00336932" w:rsidRDefault="003C2C68" w:rsidP="00D875EB">
            <w:pPr>
              <w:spacing w:line="288" w:lineRule="auto"/>
              <w:ind w:firstLine="288"/>
              <w:jc w:val="center"/>
              <w:rPr>
                <w:rFonts w:ascii="Times New Roman" w:eastAsia="Times New Roman" w:hAnsi="Times New Roman" w:cs="B Nazanin"/>
                <w:sz w:val="24"/>
                <w:szCs w:val="24"/>
                <w:rtl/>
              </w:rPr>
            </w:pPr>
          </w:p>
        </w:tc>
        <w:tc>
          <w:tcPr>
            <w:tcW w:w="1559" w:type="dxa"/>
            <w:vMerge/>
          </w:tcPr>
          <w:p w14:paraId="16A60CF3"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7B4B93D3" w14:textId="0963FB01"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گروهی</w:t>
            </w:r>
          </w:p>
        </w:tc>
        <w:tc>
          <w:tcPr>
            <w:tcW w:w="2977" w:type="dxa"/>
            <w:vMerge/>
          </w:tcPr>
          <w:p w14:paraId="6BD5618A"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r w:rsidR="003C2C68" w:rsidRPr="00336932" w14:paraId="236EFC88" w14:textId="740BDAFF" w:rsidTr="00E63147">
        <w:trPr>
          <w:jc w:val="center"/>
        </w:trPr>
        <w:tc>
          <w:tcPr>
            <w:tcW w:w="706" w:type="dxa"/>
            <w:vMerge w:val="restart"/>
          </w:tcPr>
          <w:p w14:paraId="60B19482" w14:textId="23D9CDC0" w:rsidR="003C2C68" w:rsidRPr="00336932" w:rsidRDefault="003C2C68" w:rsidP="00D875EB">
            <w:pPr>
              <w:spacing w:line="288" w:lineRule="auto"/>
              <w:ind w:firstLine="288"/>
              <w:jc w:val="center"/>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3</w:t>
            </w:r>
          </w:p>
        </w:tc>
        <w:tc>
          <w:tcPr>
            <w:tcW w:w="1559" w:type="dxa"/>
            <w:vMerge w:val="restart"/>
          </w:tcPr>
          <w:p w14:paraId="179B2AAD" w14:textId="02677158"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ارائه</w:t>
            </w:r>
          </w:p>
        </w:tc>
        <w:tc>
          <w:tcPr>
            <w:tcW w:w="2126" w:type="dxa"/>
          </w:tcPr>
          <w:p w14:paraId="36C0F475" w14:textId="216A3ECB"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تکالیف</w:t>
            </w:r>
          </w:p>
        </w:tc>
        <w:tc>
          <w:tcPr>
            <w:tcW w:w="2977" w:type="dxa"/>
            <w:vMerge w:val="restart"/>
          </w:tcPr>
          <w:p w14:paraId="29897525" w14:textId="490E7E5F" w:rsidR="003C2C68" w:rsidRDefault="003C2C68" w:rsidP="00932A4F">
            <w:pPr>
              <w:spacing w:line="288" w:lineRule="auto"/>
              <w:ind w:firstLine="288"/>
              <w:jc w:val="both"/>
              <w:rPr>
                <w:rFonts w:ascii="Times New Roman" w:eastAsia="Times New Roman" w:hAnsi="Times New Roman" w:cs="B Nazanin"/>
                <w:sz w:val="24"/>
                <w:szCs w:val="24"/>
                <w:rtl/>
              </w:rPr>
            </w:pPr>
            <w:r>
              <w:rPr>
                <w:rFonts w:ascii="Arial" w:eastAsia="Times New Roman" w:hAnsi="Arial" w:cs="B Nazanin" w:hint="cs"/>
                <w:color w:val="000000"/>
                <w:sz w:val="24"/>
                <w:szCs w:val="24"/>
                <w:rtl/>
              </w:rPr>
              <w:t>اسنایی</w:t>
            </w:r>
            <w:r>
              <w:rPr>
                <w:rStyle w:val="EndnoteReference"/>
                <w:rFonts w:ascii="Arial" w:eastAsia="Times New Roman" w:hAnsi="Arial" w:cs="B Nazanin"/>
                <w:color w:val="000000"/>
                <w:sz w:val="24"/>
                <w:szCs w:val="24"/>
                <w:rtl/>
              </w:rPr>
              <w:endnoteReference w:id="5"/>
            </w:r>
            <w:r>
              <w:rPr>
                <w:rFonts w:ascii="Arial" w:eastAsia="Times New Roman" w:hAnsi="Arial" w:cs="B Nazanin" w:hint="cs"/>
                <w:color w:val="000000"/>
                <w:sz w:val="24"/>
                <w:szCs w:val="24"/>
                <w:rtl/>
              </w:rPr>
              <w:t xml:space="preserve"> و </w:t>
            </w:r>
            <w:r>
              <w:rPr>
                <w:rFonts w:ascii="Arial" w:eastAsia="Times New Roman" w:hAnsi="Arial" w:cs="B Nazanin" w:hint="cs"/>
                <w:color w:val="000000"/>
                <w:sz w:val="24"/>
                <w:szCs w:val="24"/>
                <w:rtl/>
                <w:lang w:bidi="fa-IR"/>
              </w:rPr>
              <w:t>همکاران</w:t>
            </w:r>
            <w:r>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2008</w:t>
            </w:r>
          </w:p>
          <w:p w14:paraId="05DD7030" w14:textId="79256E08" w:rsidR="003C2C68" w:rsidRPr="00336932" w:rsidRDefault="003C2C68" w:rsidP="00D875EB">
            <w:pPr>
              <w:spacing w:line="288" w:lineRule="auto"/>
              <w:ind w:firstLine="288"/>
              <w:jc w:val="both"/>
              <w:rPr>
                <w:rFonts w:ascii="Times New Roman" w:eastAsia="Times New Roman" w:hAnsi="Times New Roman" w:cs="B Nazanin"/>
                <w:sz w:val="24"/>
                <w:szCs w:val="24"/>
                <w:rtl/>
              </w:rPr>
            </w:pPr>
            <w:r>
              <w:rPr>
                <w:rFonts w:ascii="Times New Roman" w:eastAsia="Times New Roman" w:hAnsi="Times New Roman" w:cs="B Nazanin" w:hint="cs"/>
                <w:sz w:val="24"/>
                <w:szCs w:val="24"/>
                <w:rtl/>
              </w:rPr>
              <w:t>هومن، 1374</w:t>
            </w:r>
          </w:p>
        </w:tc>
      </w:tr>
      <w:tr w:rsidR="003C2C68" w:rsidRPr="00336932" w14:paraId="0C3D6EF3" w14:textId="1B25852E" w:rsidTr="00E63147">
        <w:trPr>
          <w:jc w:val="center"/>
        </w:trPr>
        <w:tc>
          <w:tcPr>
            <w:tcW w:w="706" w:type="dxa"/>
            <w:vMerge/>
          </w:tcPr>
          <w:p w14:paraId="73DAA094" w14:textId="77777777" w:rsidR="003C2C68" w:rsidRPr="00336932" w:rsidRDefault="003C2C68" w:rsidP="00D875EB">
            <w:pPr>
              <w:spacing w:line="288" w:lineRule="auto"/>
              <w:ind w:firstLine="288"/>
              <w:jc w:val="center"/>
              <w:rPr>
                <w:rFonts w:ascii="Times New Roman" w:eastAsia="Times New Roman" w:hAnsi="Times New Roman" w:cs="B Nazanin"/>
                <w:sz w:val="24"/>
                <w:szCs w:val="24"/>
                <w:rtl/>
              </w:rPr>
            </w:pPr>
          </w:p>
        </w:tc>
        <w:tc>
          <w:tcPr>
            <w:tcW w:w="1559" w:type="dxa"/>
            <w:vMerge/>
          </w:tcPr>
          <w:p w14:paraId="254F504B" w14:textId="36875F80"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6EC810E7" w14:textId="2E4DDDA7"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کنفرانس</w:t>
            </w:r>
          </w:p>
        </w:tc>
        <w:tc>
          <w:tcPr>
            <w:tcW w:w="2977" w:type="dxa"/>
            <w:vMerge/>
          </w:tcPr>
          <w:p w14:paraId="097301D7" w14:textId="18FFB00E"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r w:rsidR="003C2C68" w:rsidRPr="00336932" w14:paraId="366F185D" w14:textId="1C1A5D90" w:rsidTr="00E63147">
        <w:trPr>
          <w:jc w:val="center"/>
        </w:trPr>
        <w:tc>
          <w:tcPr>
            <w:tcW w:w="706" w:type="dxa"/>
            <w:vMerge/>
          </w:tcPr>
          <w:p w14:paraId="114D4E74" w14:textId="77777777" w:rsidR="003C2C68" w:rsidRPr="00336932" w:rsidRDefault="003C2C68" w:rsidP="00D875EB">
            <w:pPr>
              <w:spacing w:line="288" w:lineRule="auto"/>
              <w:ind w:firstLine="288"/>
              <w:jc w:val="center"/>
              <w:rPr>
                <w:rFonts w:ascii="Times New Roman" w:eastAsia="Times New Roman" w:hAnsi="Times New Roman" w:cs="B Nazanin"/>
                <w:sz w:val="24"/>
                <w:szCs w:val="24"/>
                <w:rtl/>
              </w:rPr>
            </w:pPr>
          </w:p>
        </w:tc>
        <w:tc>
          <w:tcPr>
            <w:tcW w:w="1559" w:type="dxa"/>
            <w:vMerge/>
          </w:tcPr>
          <w:p w14:paraId="5DC761B9"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44FCEF24" w14:textId="16C2CB51"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مباحثه</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های آنلاین</w:t>
            </w:r>
          </w:p>
        </w:tc>
        <w:tc>
          <w:tcPr>
            <w:tcW w:w="2977" w:type="dxa"/>
            <w:vMerge/>
          </w:tcPr>
          <w:p w14:paraId="3A842997"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r w:rsidR="003C2C68" w:rsidRPr="00336932" w14:paraId="42B78E59" w14:textId="34387986" w:rsidTr="00E63147">
        <w:trPr>
          <w:jc w:val="center"/>
        </w:trPr>
        <w:tc>
          <w:tcPr>
            <w:tcW w:w="706" w:type="dxa"/>
            <w:vMerge w:val="restart"/>
          </w:tcPr>
          <w:p w14:paraId="55875616" w14:textId="75B71630" w:rsidR="003C2C68" w:rsidRPr="00336932" w:rsidRDefault="003C2C68" w:rsidP="00D875EB">
            <w:pPr>
              <w:spacing w:line="288" w:lineRule="auto"/>
              <w:ind w:firstLine="288"/>
              <w:jc w:val="center"/>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4</w:t>
            </w:r>
          </w:p>
        </w:tc>
        <w:tc>
          <w:tcPr>
            <w:tcW w:w="1559" w:type="dxa"/>
            <w:vMerge w:val="restart"/>
          </w:tcPr>
          <w:p w14:paraId="43FE6927" w14:textId="4703F0B6"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رسانه</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ای</w:t>
            </w:r>
          </w:p>
        </w:tc>
        <w:tc>
          <w:tcPr>
            <w:tcW w:w="2126" w:type="dxa"/>
          </w:tcPr>
          <w:p w14:paraId="1214CADF" w14:textId="7F90B631"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تصویری</w:t>
            </w:r>
          </w:p>
        </w:tc>
        <w:tc>
          <w:tcPr>
            <w:tcW w:w="2977" w:type="dxa"/>
            <w:vMerge w:val="restart"/>
          </w:tcPr>
          <w:p w14:paraId="0B4A0A0D" w14:textId="0CB2E251" w:rsidR="003C2C68" w:rsidRPr="00336932" w:rsidRDefault="003C2C68" w:rsidP="00932A4F">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کلنوفسکی</w:t>
            </w:r>
            <w:r>
              <w:rPr>
                <w:rStyle w:val="EndnoteReference"/>
                <w:rFonts w:ascii="Arial" w:eastAsia="Times New Roman" w:hAnsi="Arial" w:cs="B Nazanin"/>
                <w:color w:val="000000"/>
                <w:sz w:val="24"/>
                <w:szCs w:val="24"/>
                <w:rtl/>
              </w:rPr>
              <w:endnoteReference w:id="6"/>
            </w:r>
            <w:r>
              <w:rPr>
                <w:rFonts w:ascii="Arial" w:eastAsia="Times New Roman" w:hAnsi="Arial" w:cs="B Nazanin" w:hint="cs"/>
                <w:color w:val="000000"/>
                <w:sz w:val="24"/>
                <w:szCs w:val="24"/>
                <w:vertAlign w:val="superscript"/>
                <w:rtl/>
              </w:rPr>
              <w:t>،</w:t>
            </w:r>
            <w:r w:rsidRPr="00336932">
              <w:rPr>
                <w:rFonts w:ascii="Arial" w:eastAsia="Times New Roman" w:hAnsi="Arial" w:cs="B Nazanin" w:hint="cs"/>
                <w:color w:val="000000"/>
                <w:sz w:val="24"/>
                <w:szCs w:val="24"/>
                <w:rtl/>
              </w:rPr>
              <w:t>2006</w:t>
            </w:r>
          </w:p>
          <w:p w14:paraId="32704A5F" w14:textId="1FD77025" w:rsidR="003C2C68" w:rsidRPr="00336932" w:rsidRDefault="003C2C68" w:rsidP="00932A4F">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فیشر</w:t>
            </w:r>
            <w:r>
              <w:rPr>
                <w:rFonts w:ascii="Arial" w:eastAsia="Times New Roman" w:hAnsi="Arial" w:cs="B Nazanin" w:hint="cs"/>
                <w:color w:val="000000"/>
                <w:sz w:val="24"/>
                <w:szCs w:val="24"/>
                <w:rtl/>
              </w:rPr>
              <w:t xml:space="preserve"> و هیل</w:t>
            </w:r>
            <w:r>
              <w:rPr>
                <w:rStyle w:val="EndnoteReference"/>
                <w:rFonts w:ascii="Arial" w:eastAsia="Times New Roman" w:hAnsi="Arial" w:cs="B Nazanin"/>
                <w:color w:val="000000"/>
                <w:sz w:val="24"/>
                <w:szCs w:val="24"/>
                <w:rtl/>
              </w:rPr>
              <w:endnoteReference w:id="7"/>
            </w:r>
            <w:r>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 xml:space="preserve"> 2015</w:t>
            </w:r>
          </w:p>
          <w:p w14:paraId="759AE28B" w14:textId="18E1FA74"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 xml:space="preserve">سیف، </w:t>
            </w:r>
            <w:r w:rsidRPr="00336932">
              <w:rPr>
                <w:rFonts w:ascii="Arial" w:eastAsia="Times New Roman" w:hAnsi="Arial" w:cs="B Nazanin"/>
                <w:color w:val="000000"/>
                <w:sz w:val="24"/>
                <w:szCs w:val="24"/>
                <w:rtl/>
                <w:lang w:bidi="fa-IR"/>
              </w:rPr>
              <w:t>۱۳۸۹</w:t>
            </w:r>
            <w:r w:rsidRPr="00336932">
              <w:rPr>
                <w:rFonts w:ascii="Arial" w:eastAsia="Times New Roman" w:hAnsi="Arial" w:cs="B Nazanin" w:hint="cs"/>
                <w:color w:val="000000"/>
                <w:sz w:val="24"/>
                <w:szCs w:val="24"/>
                <w:rtl/>
                <w:lang w:bidi="fa-IR"/>
              </w:rPr>
              <w:t xml:space="preserve">؛ </w:t>
            </w:r>
            <w:r w:rsidRPr="00336932">
              <w:rPr>
                <w:rFonts w:ascii="Arial" w:eastAsia="Times New Roman" w:hAnsi="Arial" w:cs="B Nazanin"/>
                <w:color w:val="000000"/>
                <w:sz w:val="24"/>
                <w:szCs w:val="24"/>
                <w:rtl/>
              </w:rPr>
              <w:t xml:space="preserve">شمشیری، </w:t>
            </w:r>
            <w:r w:rsidRPr="00336932">
              <w:rPr>
                <w:rFonts w:ascii="Arial" w:eastAsia="Times New Roman" w:hAnsi="Arial" w:cs="B Nazanin"/>
                <w:color w:val="000000"/>
                <w:sz w:val="24"/>
                <w:szCs w:val="24"/>
                <w:rtl/>
                <w:lang w:bidi="fa-IR"/>
              </w:rPr>
              <w:t>۱۳۸۶</w:t>
            </w:r>
          </w:p>
        </w:tc>
      </w:tr>
      <w:tr w:rsidR="003C2C68" w:rsidRPr="00336932" w14:paraId="3D322303" w14:textId="51F1D8AB" w:rsidTr="00E63147">
        <w:trPr>
          <w:jc w:val="center"/>
        </w:trPr>
        <w:tc>
          <w:tcPr>
            <w:tcW w:w="706" w:type="dxa"/>
            <w:vMerge/>
          </w:tcPr>
          <w:p w14:paraId="16DCD529" w14:textId="77777777" w:rsidR="003C2C68" w:rsidRPr="00336932" w:rsidRDefault="003C2C68" w:rsidP="00D875EB">
            <w:pPr>
              <w:spacing w:line="288" w:lineRule="auto"/>
              <w:ind w:firstLine="288"/>
              <w:jc w:val="center"/>
              <w:rPr>
                <w:rFonts w:ascii="Times New Roman" w:eastAsia="Times New Roman" w:hAnsi="Times New Roman" w:cs="B Nazanin"/>
                <w:sz w:val="24"/>
                <w:szCs w:val="24"/>
                <w:rtl/>
              </w:rPr>
            </w:pPr>
          </w:p>
        </w:tc>
        <w:tc>
          <w:tcPr>
            <w:tcW w:w="1559" w:type="dxa"/>
            <w:vMerge/>
          </w:tcPr>
          <w:p w14:paraId="30EA3DCB"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25515B8E" w14:textId="206CAED9"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صوتی</w:t>
            </w:r>
          </w:p>
        </w:tc>
        <w:tc>
          <w:tcPr>
            <w:tcW w:w="2977" w:type="dxa"/>
            <w:vMerge/>
          </w:tcPr>
          <w:p w14:paraId="461200CC" w14:textId="3F5DC48C"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r w:rsidR="003C2C68" w:rsidRPr="00336932" w14:paraId="1B9B5FD0" w14:textId="77777777" w:rsidTr="00E63147">
        <w:trPr>
          <w:jc w:val="center"/>
        </w:trPr>
        <w:tc>
          <w:tcPr>
            <w:tcW w:w="706" w:type="dxa"/>
            <w:vMerge/>
          </w:tcPr>
          <w:p w14:paraId="5E3BB020" w14:textId="77777777" w:rsidR="003C2C68" w:rsidRPr="00336932" w:rsidRDefault="003C2C68" w:rsidP="00D875EB">
            <w:pPr>
              <w:spacing w:line="288" w:lineRule="auto"/>
              <w:ind w:firstLine="288"/>
              <w:jc w:val="center"/>
              <w:rPr>
                <w:rFonts w:ascii="Times New Roman" w:eastAsia="Times New Roman" w:hAnsi="Times New Roman" w:cs="B Nazanin"/>
                <w:sz w:val="24"/>
                <w:szCs w:val="24"/>
                <w:rtl/>
              </w:rPr>
            </w:pPr>
          </w:p>
        </w:tc>
        <w:tc>
          <w:tcPr>
            <w:tcW w:w="1559" w:type="dxa"/>
            <w:vMerge/>
          </w:tcPr>
          <w:p w14:paraId="32E095C4"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6CDE4762" w14:textId="5E44DD90"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پوشه کار</w:t>
            </w:r>
          </w:p>
        </w:tc>
        <w:tc>
          <w:tcPr>
            <w:tcW w:w="2977" w:type="dxa"/>
            <w:vMerge/>
          </w:tcPr>
          <w:p w14:paraId="266569DF" w14:textId="046D9685"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r w:rsidR="003C2C68" w:rsidRPr="00336932" w14:paraId="21731BA3" w14:textId="3BB5626F" w:rsidTr="00E63147">
        <w:trPr>
          <w:jc w:val="center"/>
        </w:trPr>
        <w:tc>
          <w:tcPr>
            <w:tcW w:w="706" w:type="dxa"/>
            <w:vMerge w:val="restart"/>
          </w:tcPr>
          <w:p w14:paraId="47760E6B" w14:textId="0BDB2EAB" w:rsidR="003C2C68" w:rsidRPr="00336932" w:rsidRDefault="003C2C68" w:rsidP="00D875EB">
            <w:pPr>
              <w:spacing w:line="288" w:lineRule="auto"/>
              <w:ind w:firstLine="288"/>
              <w:jc w:val="center"/>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5</w:t>
            </w:r>
          </w:p>
        </w:tc>
        <w:tc>
          <w:tcPr>
            <w:tcW w:w="1559" w:type="dxa"/>
            <w:vMerge w:val="restart"/>
          </w:tcPr>
          <w:p w14:paraId="17140108" w14:textId="4D3298A6"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درون</w:t>
            </w:r>
            <w:r w:rsidR="00A04455">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ارزیابی</w:t>
            </w:r>
          </w:p>
        </w:tc>
        <w:tc>
          <w:tcPr>
            <w:tcW w:w="2126" w:type="dxa"/>
          </w:tcPr>
          <w:p w14:paraId="7578416E" w14:textId="31C7DF8F"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همسال</w:t>
            </w:r>
            <w:r w:rsidR="00AE54C5">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سنجی</w:t>
            </w:r>
          </w:p>
        </w:tc>
        <w:tc>
          <w:tcPr>
            <w:tcW w:w="2977" w:type="dxa"/>
            <w:vMerge w:val="restart"/>
          </w:tcPr>
          <w:p w14:paraId="5DFCF7A2"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 xml:space="preserve">اکبری بورنگ و همکاران، </w:t>
            </w:r>
            <w:r w:rsidRPr="00336932">
              <w:rPr>
                <w:rFonts w:ascii="Arial" w:eastAsia="Times New Roman" w:hAnsi="Arial" w:cs="B Nazanin"/>
                <w:color w:val="000000"/>
                <w:sz w:val="24"/>
                <w:szCs w:val="24"/>
                <w:rtl/>
                <w:lang w:bidi="fa-IR"/>
              </w:rPr>
              <w:t>۱۳۹۱</w:t>
            </w:r>
          </w:p>
          <w:p w14:paraId="388E0B60" w14:textId="4CB4EC40"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زارعی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همکار</w:t>
            </w:r>
            <w:r w:rsidRPr="00336932">
              <w:rPr>
                <w:rFonts w:ascii="Arial" w:eastAsia="Times New Roman" w:hAnsi="Arial" w:cs="B Nazanin"/>
                <w:color w:val="000000"/>
                <w:sz w:val="24"/>
                <w:szCs w:val="24"/>
                <w:rtl/>
              </w:rPr>
              <w:t xml:space="preserve">ان، </w:t>
            </w:r>
            <w:r w:rsidRPr="00336932">
              <w:rPr>
                <w:rFonts w:ascii="Arial" w:eastAsia="Times New Roman" w:hAnsi="Arial" w:cs="B Nazanin"/>
                <w:color w:val="000000"/>
                <w:sz w:val="24"/>
                <w:szCs w:val="24"/>
                <w:rtl/>
                <w:lang w:bidi="fa-IR"/>
              </w:rPr>
              <w:t>۱۳۹۱</w:t>
            </w:r>
          </w:p>
        </w:tc>
      </w:tr>
      <w:tr w:rsidR="003C2C68" w:rsidRPr="00336932" w14:paraId="4367832A" w14:textId="3C572D8E" w:rsidTr="00E63147">
        <w:trPr>
          <w:jc w:val="center"/>
        </w:trPr>
        <w:tc>
          <w:tcPr>
            <w:tcW w:w="706" w:type="dxa"/>
            <w:vMerge/>
          </w:tcPr>
          <w:p w14:paraId="57F80DA9"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1559" w:type="dxa"/>
            <w:vMerge/>
          </w:tcPr>
          <w:p w14:paraId="6230F73E" w14:textId="77777777"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c>
          <w:tcPr>
            <w:tcW w:w="2126" w:type="dxa"/>
          </w:tcPr>
          <w:p w14:paraId="0B89E01E" w14:textId="1C77F68B" w:rsidR="003C2C68" w:rsidRPr="00336932" w:rsidRDefault="003C2C68" w:rsidP="00D875EB">
            <w:pPr>
              <w:spacing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خودارزیابی</w:t>
            </w:r>
          </w:p>
        </w:tc>
        <w:tc>
          <w:tcPr>
            <w:tcW w:w="2977" w:type="dxa"/>
            <w:vMerge/>
          </w:tcPr>
          <w:p w14:paraId="777B6598" w14:textId="2E005656" w:rsidR="003C2C68" w:rsidRPr="00336932" w:rsidRDefault="003C2C68" w:rsidP="00D875EB">
            <w:pPr>
              <w:spacing w:line="288" w:lineRule="auto"/>
              <w:ind w:firstLine="288"/>
              <w:jc w:val="both"/>
              <w:rPr>
                <w:rFonts w:ascii="Times New Roman" w:eastAsia="Times New Roman" w:hAnsi="Times New Roman" w:cs="B Nazanin"/>
                <w:sz w:val="24"/>
                <w:szCs w:val="24"/>
                <w:rtl/>
              </w:rPr>
            </w:pPr>
          </w:p>
        </w:tc>
      </w:tr>
    </w:tbl>
    <w:p w14:paraId="7531CF60" w14:textId="77777777"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p>
    <w:p w14:paraId="01036C7F" w14:textId="5C995A3C" w:rsidR="003C2C68" w:rsidRPr="00336932" w:rsidRDefault="003C2C68" w:rsidP="00D875EB">
      <w:pPr>
        <w:spacing w:after="0" w:line="288" w:lineRule="auto"/>
        <w:jc w:val="both"/>
        <w:rPr>
          <w:rFonts w:ascii="Arial" w:eastAsia="Times New Roman" w:hAnsi="Arial" w:cs="B Nazanin"/>
          <w:b/>
          <w:bCs/>
          <w:color w:val="000000"/>
          <w:sz w:val="24"/>
          <w:szCs w:val="24"/>
          <w:rtl/>
        </w:rPr>
      </w:pPr>
      <w:r>
        <w:rPr>
          <w:rFonts w:ascii="Arial" w:eastAsia="Times New Roman" w:hAnsi="Arial" w:cs="B Nazanin" w:hint="cs"/>
          <w:b/>
          <w:bCs/>
          <w:color w:val="000000"/>
          <w:sz w:val="24"/>
          <w:szCs w:val="24"/>
          <w:rtl/>
        </w:rPr>
        <w:t xml:space="preserve">4-2-1- </w:t>
      </w:r>
      <w:r w:rsidRPr="00336932">
        <w:rPr>
          <w:rFonts w:ascii="Arial" w:eastAsia="Times New Roman" w:hAnsi="Arial" w:cs="B Nazanin" w:hint="cs"/>
          <w:b/>
          <w:bCs/>
          <w:color w:val="000000"/>
          <w:sz w:val="24"/>
          <w:szCs w:val="24"/>
          <w:rtl/>
        </w:rPr>
        <w:t>آزمون</w:t>
      </w:r>
      <w:r w:rsidRPr="00336932">
        <w:rPr>
          <w:rFonts w:ascii="Arial" w:eastAsia="Times New Roman" w:hAnsi="Arial" w:cs="B Nazanin"/>
          <w:b/>
          <w:bCs/>
          <w:color w:val="000000"/>
          <w:sz w:val="24"/>
          <w:szCs w:val="24"/>
          <w:rtl/>
        </w:rPr>
        <w:softHyphen/>
        <w:t xml:space="preserve">: </w:t>
      </w:r>
    </w:p>
    <w:p w14:paraId="3226081E" w14:textId="3A2B3E59" w:rsidR="003C2C68" w:rsidRPr="00336932" w:rsidRDefault="003C2C68" w:rsidP="00D875EB">
      <w:pPr>
        <w:spacing w:after="0" w:line="288" w:lineRule="auto"/>
        <w:ind w:firstLine="288"/>
        <w:jc w:val="both"/>
        <w:rPr>
          <w:rFonts w:ascii="Arial" w:eastAsia="Times New Roman" w:hAnsi="Arial" w:cs="B Nazanin"/>
          <w:color w:val="000000"/>
          <w:sz w:val="24"/>
          <w:szCs w:val="24"/>
          <w:rtl/>
          <w:lang w:bidi="fa-IR"/>
        </w:rPr>
      </w:pPr>
      <w:r w:rsidRPr="00336932">
        <w:rPr>
          <w:rFonts w:ascii="Arial" w:eastAsia="Times New Roman" w:hAnsi="Arial" w:cs="B Nazanin"/>
          <w:color w:val="000000"/>
          <w:sz w:val="24"/>
          <w:szCs w:val="24"/>
          <w:rtl/>
        </w:rPr>
        <w:t>جزء ابزار</w:t>
      </w:r>
      <w:r w:rsidR="00A04455">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هایی </w:t>
      </w:r>
      <w:r w:rsidR="003962B7">
        <w:rPr>
          <w:rFonts w:ascii="Arial" w:eastAsia="Times New Roman" w:hAnsi="Arial" w:cs="B Nazanin" w:hint="cs"/>
          <w:color w:val="000000"/>
          <w:sz w:val="24"/>
          <w:szCs w:val="24"/>
          <w:rtl/>
        </w:rPr>
        <w:t>ا</w:t>
      </w:r>
      <w:r w:rsidRPr="00336932">
        <w:rPr>
          <w:rFonts w:ascii="Arial" w:eastAsia="Times New Roman" w:hAnsi="Arial" w:cs="B Nazanin"/>
          <w:color w:val="000000"/>
          <w:sz w:val="24"/>
          <w:szCs w:val="24"/>
          <w:rtl/>
        </w:rPr>
        <w:t xml:space="preserve">ست که به </w:t>
      </w:r>
      <w:r w:rsidRPr="00336932">
        <w:rPr>
          <w:rFonts w:ascii="Arial" w:eastAsia="Times New Roman" w:hAnsi="Arial" w:cs="B Nazanin" w:hint="cs"/>
          <w:color w:val="000000"/>
          <w:sz w:val="24"/>
          <w:szCs w:val="24"/>
          <w:rtl/>
        </w:rPr>
        <w:t xml:space="preserve">دو </w:t>
      </w:r>
      <w:r w:rsidRPr="00336932">
        <w:rPr>
          <w:rFonts w:ascii="Arial" w:eastAsia="Times New Roman" w:hAnsi="Arial" w:cs="B Nazanin"/>
          <w:color w:val="000000"/>
          <w:sz w:val="24"/>
          <w:szCs w:val="24"/>
          <w:rtl/>
        </w:rPr>
        <w:t>شکل همزمان و ناهمزمان می‌توان آنها را مورد استفاده قرار داد.</w:t>
      </w:r>
      <w:r w:rsidRPr="00336932">
        <w:rPr>
          <w:rFonts w:ascii="Arial" w:eastAsia="Times New Roman" w:hAnsi="Arial" w:cs="B Nazanin"/>
          <w:color w:val="000000"/>
          <w:sz w:val="24"/>
          <w:szCs w:val="24"/>
        </w:rPr>
        <w:t xml:space="preserve"> </w:t>
      </w:r>
      <w:r w:rsidRPr="00336932">
        <w:rPr>
          <w:rFonts w:ascii="Arial" w:eastAsia="Times New Roman" w:hAnsi="Arial" w:cs="B Nazanin"/>
          <w:color w:val="000000"/>
          <w:sz w:val="24"/>
          <w:szCs w:val="24"/>
          <w:rtl/>
        </w:rPr>
        <w:t>در آزمون‌</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همزمان، معلم یک سری سوال شامل: سوالات چند</w:t>
      </w:r>
      <w:r w:rsidR="003962B7">
        <w:rPr>
          <w:rFonts w:ascii="Arial" w:eastAsia="Times New Roman" w:hAnsi="Arial" w:cs="Calibri"/>
          <w:color w:val="000000"/>
          <w:sz w:val="24"/>
          <w:szCs w:val="24"/>
          <w:rtl/>
        </w:rPr>
        <w:softHyphen/>
      </w:r>
      <w:r w:rsidRPr="00336932">
        <w:rPr>
          <w:rFonts w:ascii="Arial" w:eastAsia="Times New Roman" w:hAnsi="Arial" w:cs="B Nazanin"/>
          <w:color w:val="000000"/>
          <w:sz w:val="24"/>
          <w:szCs w:val="24"/>
          <w:rtl/>
        </w:rPr>
        <w:t>گزینه</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ای، صحیح</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غلط، جور</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کردنی و... در اختیار دانش</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قرار</w:t>
      </w:r>
      <w:r w:rsidR="003962B7">
        <w:rPr>
          <w:rFonts w:ascii="Arial" w:eastAsia="Times New Roman" w:hAnsi="Arial" w:cs="B Nazanin" w:hint="cs"/>
          <w:color w:val="000000"/>
          <w:sz w:val="24"/>
          <w:szCs w:val="24"/>
          <w:rtl/>
        </w:rPr>
        <w:t>می</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دهد تا به شکل آنلاین به آنها پاسخ بدهند و معلم نیز به شکل</w:t>
      </w:r>
      <w:r>
        <w:rPr>
          <w:rFonts w:ascii="Arial" w:eastAsia="Times New Roman" w:hAnsi="Arial" w:cs="B Nazanin"/>
          <w:color w:val="000000"/>
          <w:sz w:val="24"/>
          <w:szCs w:val="24"/>
          <w:rtl/>
        </w:rPr>
        <w:t xml:space="preserve"> آنی بازخوردی به آنها ارائه </w:t>
      </w:r>
      <w:r w:rsidR="003962B7">
        <w:rPr>
          <w:rFonts w:ascii="Arial" w:eastAsia="Times New Roman" w:hAnsi="Arial" w:cs="B Nazanin" w:hint="cs"/>
          <w:color w:val="000000"/>
          <w:sz w:val="24"/>
          <w:szCs w:val="24"/>
          <w:rtl/>
        </w:rPr>
        <w:t>می</w:t>
      </w:r>
      <w:r w:rsidR="003962B7">
        <w:rPr>
          <w:rFonts w:ascii="Arial" w:eastAsia="Times New Roman" w:hAnsi="Arial" w:cs="B Nazanin"/>
          <w:color w:val="000000"/>
          <w:sz w:val="24"/>
          <w:szCs w:val="24"/>
          <w:rtl/>
        </w:rPr>
        <w:softHyphen/>
      </w:r>
      <w:r>
        <w:rPr>
          <w:rFonts w:ascii="Arial" w:eastAsia="Times New Roman" w:hAnsi="Arial" w:cs="B Nazanin"/>
          <w:color w:val="000000"/>
          <w:sz w:val="24"/>
          <w:szCs w:val="24"/>
          <w:rtl/>
        </w:rPr>
        <w:t>کند</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(فرج اللهی</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و حقیقی، </w:t>
      </w:r>
      <w:r w:rsidRPr="00336932">
        <w:rPr>
          <w:rFonts w:ascii="Arial" w:eastAsia="Times New Roman" w:hAnsi="Arial" w:cs="B Nazanin"/>
          <w:color w:val="000000"/>
          <w:sz w:val="24"/>
          <w:szCs w:val="24"/>
          <w:rtl/>
          <w:lang w:bidi="fa-IR"/>
        </w:rPr>
        <w:t>۱۳۹۰</w:t>
      </w:r>
      <w:r w:rsidRPr="00336932">
        <w:rPr>
          <w:rFonts w:ascii="Arial" w:eastAsia="Times New Roman" w:hAnsi="Arial" w:cs="B Nazanin" w:hint="cs"/>
          <w:color w:val="000000"/>
          <w:sz w:val="24"/>
          <w:szCs w:val="24"/>
          <w:rtl/>
          <w:lang w:bidi="fa-IR"/>
        </w:rPr>
        <w:t>). در آزمون</w:t>
      </w:r>
      <w:r w:rsidRPr="00336932">
        <w:rPr>
          <w:rFonts w:ascii="Arial" w:eastAsia="Times New Roman" w:hAnsi="Arial" w:cs="B Nazanin"/>
          <w:color w:val="000000"/>
          <w:sz w:val="24"/>
          <w:szCs w:val="24"/>
          <w:rtl/>
          <w:lang w:bidi="fa-IR"/>
        </w:rPr>
        <w:softHyphen/>
      </w:r>
      <w:r w:rsidRPr="00336932">
        <w:rPr>
          <w:rFonts w:ascii="Arial" w:eastAsia="Times New Roman" w:hAnsi="Arial" w:cs="B Nazanin" w:hint="cs"/>
          <w:color w:val="000000"/>
          <w:sz w:val="24"/>
          <w:szCs w:val="24"/>
          <w:rtl/>
          <w:lang w:bidi="fa-IR"/>
        </w:rPr>
        <w:t>های ناهمزمان، معلم بعد از اتمام آزمون در فرصت مناسب پاسخ دانش</w:t>
      </w:r>
      <w:r w:rsidRPr="00336932">
        <w:rPr>
          <w:rFonts w:ascii="Arial" w:eastAsia="Times New Roman" w:hAnsi="Arial" w:cs="B Nazanin"/>
          <w:color w:val="000000"/>
          <w:sz w:val="24"/>
          <w:szCs w:val="24"/>
          <w:rtl/>
          <w:lang w:bidi="fa-IR"/>
        </w:rPr>
        <w:softHyphen/>
      </w:r>
      <w:r w:rsidRPr="00336932">
        <w:rPr>
          <w:rFonts w:ascii="Arial" w:eastAsia="Times New Roman" w:hAnsi="Arial" w:cs="B Nazanin" w:hint="cs"/>
          <w:color w:val="000000"/>
          <w:sz w:val="24"/>
          <w:szCs w:val="24"/>
          <w:rtl/>
          <w:lang w:bidi="fa-IR"/>
        </w:rPr>
        <w:t>آموزان را بررسی و اقدام به بازخورد به آنها می</w:t>
      </w:r>
      <w:r w:rsidRPr="00336932">
        <w:rPr>
          <w:rFonts w:ascii="Arial" w:eastAsia="Times New Roman" w:hAnsi="Arial" w:cs="B Nazanin"/>
          <w:color w:val="000000"/>
          <w:sz w:val="24"/>
          <w:szCs w:val="24"/>
          <w:rtl/>
          <w:lang w:bidi="fa-IR"/>
        </w:rPr>
        <w:softHyphen/>
      </w:r>
      <w:r w:rsidRPr="00336932">
        <w:rPr>
          <w:rFonts w:ascii="Arial" w:eastAsia="Times New Roman" w:hAnsi="Arial" w:cs="B Nazanin" w:hint="cs"/>
          <w:color w:val="000000"/>
          <w:sz w:val="24"/>
          <w:szCs w:val="24"/>
          <w:rtl/>
          <w:lang w:bidi="fa-IR"/>
        </w:rPr>
        <w:t>کند. آزمون</w:t>
      </w:r>
      <w:r w:rsidRPr="00336932">
        <w:rPr>
          <w:rFonts w:ascii="Arial" w:eastAsia="Times New Roman" w:hAnsi="Arial" w:cs="B Nazanin"/>
          <w:color w:val="000000"/>
          <w:sz w:val="24"/>
          <w:szCs w:val="24"/>
          <w:rtl/>
          <w:lang w:bidi="fa-IR"/>
        </w:rPr>
        <w:softHyphen/>
      </w:r>
      <w:r w:rsidRPr="00336932">
        <w:rPr>
          <w:rFonts w:ascii="Arial" w:eastAsia="Times New Roman" w:hAnsi="Arial" w:cs="B Nazanin" w:hint="cs"/>
          <w:color w:val="000000"/>
          <w:sz w:val="24"/>
          <w:szCs w:val="24"/>
          <w:rtl/>
          <w:lang w:bidi="fa-IR"/>
        </w:rPr>
        <w:t>های مجازی به دو صورت قابل اجرا هستند: کتب</w:t>
      </w:r>
      <w:r w:rsidR="003962B7">
        <w:rPr>
          <w:rFonts w:ascii="Arial" w:eastAsia="Times New Roman" w:hAnsi="Arial" w:cs="B Nazanin" w:hint="cs"/>
          <w:color w:val="000000"/>
          <w:sz w:val="24"/>
          <w:szCs w:val="24"/>
          <w:rtl/>
          <w:lang w:bidi="fa-IR"/>
        </w:rPr>
        <w:t>ی</w:t>
      </w:r>
      <w:r w:rsidRPr="00336932">
        <w:rPr>
          <w:rFonts w:ascii="Arial" w:eastAsia="Times New Roman" w:hAnsi="Arial" w:cs="B Nazanin" w:hint="cs"/>
          <w:color w:val="000000"/>
          <w:sz w:val="24"/>
          <w:szCs w:val="24"/>
          <w:rtl/>
          <w:lang w:bidi="fa-IR"/>
        </w:rPr>
        <w:t xml:space="preserve"> و شفاهی. هر کدام از این دو نوع آزمون ابزارهای خاص خود را می</w:t>
      </w:r>
      <w:r w:rsidRPr="00336932">
        <w:rPr>
          <w:rFonts w:ascii="Arial" w:eastAsia="Times New Roman" w:hAnsi="Arial" w:cs="B Nazanin"/>
          <w:color w:val="000000"/>
          <w:sz w:val="24"/>
          <w:szCs w:val="24"/>
          <w:rtl/>
          <w:lang w:bidi="fa-IR"/>
        </w:rPr>
        <w:softHyphen/>
      </w:r>
      <w:r w:rsidRPr="00336932">
        <w:rPr>
          <w:rFonts w:ascii="Arial" w:eastAsia="Times New Roman" w:hAnsi="Arial" w:cs="B Nazanin" w:hint="cs"/>
          <w:color w:val="000000"/>
          <w:sz w:val="24"/>
          <w:szCs w:val="24"/>
          <w:rtl/>
          <w:lang w:bidi="fa-IR"/>
        </w:rPr>
        <w:t>طلبند.</w:t>
      </w:r>
    </w:p>
    <w:p w14:paraId="78123D83" w14:textId="780D47B6" w:rsidR="003C2C68" w:rsidRPr="00336932" w:rsidRDefault="003C2C68" w:rsidP="00D875EB">
      <w:pPr>
        <w:spacing w:after="0" w:line="288" w:lineRule="auto"/>
        <w:ind w:firstLine="288"/>
        <w:jc w:val="both"/>
        <w:textAlignment w:val="baseline"/>
        <w:rPr>
          <w:rFonts w:ascii="Arial" w:eastAsia="Times New Roman" w:hAnsi="Arial" w:cs="B Nazanin"/>
          <w:b/>
          <w:bCs/>
          <w:color w:val="000000"/>
          <w:sz w:val="24"/>
          <w:szCs w:val="24"/>
          <w:rtl/>
        </w:rPr>
      </w:pPr>
      <w:r w:rsidRPr="00336932">
        <w:rPr>
          <w:rFonts w:ascii="Arial" w:eastAsia="Times New Roman" w:hAnsi="Arial" w:cs="B Nazanin"/>
          <w:color w:val="000000"/>
          <w:sz w:val="24"/>
          <w:szCs w:val="24"/>
          <w:rtl/>
        </w:rPr>
        <w:t xml:space="preserve">برای </w:t>
      </w:r>
      <w:r w:rsidRPr="00336932">
        <w:rPr>
          <w:rFonts w:ascii="Arial" w:eastAsia="Times New Roman" w:hAnsi="Arial" w:cs="B Nazanin" w:hint="cs"/>
          <w:color w:val="000000"/>
          <w:sz w:val="24"/>
          <w:szCs w:val="24"/>
          <w:rtl/>
        </w:rPr>
        <w:t>آزمون مجازی کتبی</w:t>
      </w:r>
      <w:r w:rsidRPr="00336932">
        <w:rPr>
          <w:rFonts w:ascii="Arial" w:eastAsia="Times New Roman" w:hAnsi="Arial" w:cs="B Nazanin"/>
          <w:color w:val="000000"/>
          <w:sz w:val="24"/>
          <w:szCs w:val="24"/>
          <w:rtl/>
        </w:rPr>
        <w:t xml:space="preserve"> می</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توان از ابزارهای آنلاین مثل: </w:t>
      </w:r>
      <w:r w:rsidRPr="00F13D98">
        <w:rPr>
          <w:rFonts w:ascii="Times New Roman" w:eastAsia="Times New Roman" w:hAnsi="Times New Roman" w:cs="Times New Roman"/>
          <w:color w:val="000000"/>
        </w:rPr>
        <w:t>Google forms,edmodo,testmoz , kahoot</w:t>
      </w:r>
      <w:r w:rsidRPr="00F13D98">
        <w:rPr>
          <w:rFonts w:ascii="Times New Roman" w:eastAsia="Times New Roman" w:hAnsi="Times New Roman" w:cs="Times New Roman"/>
          <w:color w:val="000000"/>
          <w:rtl/>
        </w:rPr>
        <w:t xml:space="preserve"> </w:t>
      </w:r>
      <w:r w:rsidRPr="00336932">
        <w:rPr>
          <w:rFonts w:ascii="Arial" w:eastAsia="Times New Roman" w:hAnsi="Arial" w:cs="B Nazanin"/>
          <w:color w:val="000000"/>
          <w:sz w:val="24"/>
          <w:szCs w:val="24"/>
          <w:rtl/>
        </w:rPr>
        <w:t>و</w:t>
      </w:r>
      <w:r w:rsidRPr="00336932">
        <w:rPr>
          <w:rFonts w:ascii="Sakkal Majalla" w:eastAsia="Times New Roman" w:hAnsi="Sakkal Majalla" w:cs="Sakkal Majalla" w:hint="cs"/>
          <w:color w:val="000000"/>
          <w:sz w:val="24"/>
          <w:szCs w:val="24"/>
          <w:rtl/>
        </w:rPr>
        <w:t>…</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استفاده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کرد</w:t>
      </w:r>
      <w:r w:rsidRPr="00336932">
        <w:rPr>
          <w:rFonts w:ascii="Arial" w:eastAsia="Times New Roman" w:hAnsi="Arial" w:cs="B Nazanin"/>
          <w:color w:val="000000"/>
          <w:sz w:val="24"/>
          <w:szCs w:val="24"/>
          <w:rtl/>
        </w:rPr>
        <w:t>.</w:t>
      </w:r>
      <w:r w:rsidRPr="00336932">
        <w:rPr>
          <w:rFonts w:ascii="Arial" w:eastAsia="Times New Roman" w:hAnsi="Arial" w:cs="B Nazanin"/>
          <w:color w:val="000000"/>
          <w:sz w:val="24"/>
          <w:szCs w:val="24"/>
        </w:rPr>
        <w:t xml:space="preserve"> </w:t>
      </w:r>
      <w:r w:rsidRPr="00336932">
        <w:rPr>
          <w:rFonts w:ascii="Arial" w:eastAsia="Times New Roman" w:hAnsi="Arial" w:cs="B Nazanin" w:hint="cs"/>
          <w:color w:val="000000"/>
          <w:sz w:val="24"/>
          <w:szCs w:val="24"/>
          <w:rtl/>
        </w:rPr>
        <w:t>باید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نظر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داشت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روش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می‌</w:t>
      </w:r>
      <w:r w:rsidR="003962B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تواند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مزایا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w:t>
      </w:r>
      <w:r w:rsidRPr="00336932">
        <w:rPr>
          <w:rFonts w:ascii="Arial" w:eastAsia="Times New Roman" w:hAnsi="Arial" w:cs="B Nazanin"/>
          <w:color w:val="000000"/>
          <w:sz w:val="24"/>
          <w:szCs w:val="24"/>
          <w:rtl/>
        </w:rPr>
        <w:t>عایبی داشته باشد. از جمله چالش</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های </w:t>
      </w:r>
      <w:r w:rsidRPr="00336932">
        <w:rPr>
          <w:rFonts w:ascii="Arial" w:eastAsia="Times New Roman" w:hAnsi="Arial" w:cs="B Nazanin" w:hint="cs"/>
          <w:color w:val="000000"/>
          <w:sz w:val="24"/>
          <w:szCs w:val="24"/>
          <w:rtl/>
        </w:rPr>
        <w:t>آزمون</w:t>
      </w:r>
      <w:r w:rsidR="00AF5AB9">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کتبی</w:t>
      </w:r>
      <w:r w:rsidRPr="00336932">
        <w:rPr>
          <w:rFonts w:ascii="Arial" w:eastAsia="Times New Roman" w:hAnsi="Arial" w:cs="B Nazanin"/>
          <w:color w:val="000000"/>
          <w:sz w:val="24"/>
          <w:szCs w:val="24"/>
        </w:rPr>
        <w:t xml:space="preserve"> </w:t>
      </w:r>
      <w:r w:rsidRPr="00336932">
        <w:rPr>
          <w:rFonts w:ascii="Arial" w:eastAsia="Times New Roman" w:hAnsi="Arial" w:cs="B Nazanin" w:hint="cs"/>
          <w:color w:val="000000"/>
          <w:sz w:val="24"/>
          <w:szCs w:val="24"/>
          <w:rtl/>
          <w:lang w:bidi="fa-IR"/>
        </w:rPr>
        <w:t>مجازی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امکان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تقلب</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بسیار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بالا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نظارت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3962B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وجود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ندارد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چنین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مشکلاتی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نظر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قطعی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برق،</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مصرف</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زیاد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اینترنت،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بودن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سامانه</w:t>
      </w:r>
      <w:r w:rsidR="003962B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آزمون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آنلاین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ممکن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3962B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ایجاد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شود</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بر</w:t>
      </w:r>
      <w:r w:rsidRPr="00336932">
        <w:rPr>
          <w:rFonts w:ascii="Arial" w:eastAsia="Times New Roman" w:hAnsi="Arial" w:cs="B Nazanin"/>
          <w:color w:val="000000"/>
          <w:sz w:val="24"/>
          <w:szCs w:val="24"/>
          <w:rtl/>
        </w:rPr>
        <w:t>ای کاهش این چالش</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 می</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زمان کمی را برای هر سوال در نظر گرفت و بعد از پاسخ</w:t>
      </w:r>
      <w:r w:rsidR="00AF5AB9">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دهی به هر سوال، سوال بعدی نمایش داده شود. هم چنین می‌توان </w:t>
      </w:r>
      <w:r w:rsidRPr="00336932">
        <w:rPr>
          <w:rFonts w:ascii="Arial" w:eastAsia="Times New Roman" w:hAnsi="Arial" w:cs="B Nazanin" w:hint="cs"/>
          <w:color w:val="000000"/>
          <w:sz w:val="24"/>
          <w:szCs w:val="24"/>
          <w:rtl/>
        </w:rPr>
        <w:t>یک</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سوالات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تصادفی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متفاوت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اختیار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3962B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قرارداد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احتمال</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تقلب</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کاهش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پیدا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کند؛ اما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نباید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نکته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نیز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ناد</w:t>
      </w:r>
      <w:r w:rsidRPr="00336932">
        <w:rPr>
          <w:rFonts w:ascii="Arial" w:eastAsia="Times New Roman" w:hAnsi="Arial" w:cs="B Nazanin"/>
          <w:color w:val="000000"/>
          <w:sz w:val="24"/>
          <w:szCs w:val="24"/>
          <w:rtl/>
        </w:rPr>
        <w:t>یده گرفت که این روش مزایایی از جمله: سرعت بالای اجرا، تصحیح، نمره</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گذاری و بازخورد دادن، صرفه</w:t>
      </w:r>
      <w:r w:rsidR="003962B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جویی در هزینه و زمان و.. را</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نیز در بر دارد.</w:t>
      </w:r>
    </w:p>
    <w:p w14:paraId="6ECEC9E4" w14:textId="7E0B025A" w:rsidR="003C2C68" w:rsidRPr="00336932" w:rsidRDefault="003C2C68" w:rsidP="00D875EB">
      <w:pPr>
        <w:spacing w:after="0" w:line="288" w:lineRule="auto"/>
        <w:ind w:left="4" w:firstLine="288"/>
        <w:jc w:val="both"/>
        <w:textAlignment w:val="baseline"/>
        <w:rPr>
          <w:rFonts w:ascii="Arial" w:eastAsia="Times New Roman" w:hAnsi="Arial" w:cs="B Nazanin"/>
          <w:b/>
          <w:bCs/>
          <w:color w:val="000000"/>
          <w:sz w:val="24"/>
          <w:szCs w:val="24"/>
          <w:rtl/>
        </w:rPr>
      </w:pPr>
      <w:r w:rsidRPr="00336932">
        <w:rPr>
          <w:rFonts w:ascii="Calibri" w:eastAsia="Times New Roman" w:hAnsi="Calibri" w:cs="B Nazanin" w:hint="cs"/>
          <w:color w:val="000000"/>
          <w:sz w:val="24"/>
          <w:szCs w:val="24"/>
          <w:rtl/>
        </w:rPr>
        <w:t>آزمون</w:t>
      </w:r>
      <w:r w:rsidRPr="00336932">
        <w:rPr>
          <w:rFonts w:ascii="Calibri" w:eastAsia="Times New Roman" w:hAnsi="Calibri" w:cs="B Nazanin"/>
          <w:color w:val="000000"/>
          <w:sz w:val="24"/>
          <w:szCs w:val="24"/>
          <w:rtl/>
        </w:rPr>
        <w:softHyphen/>
      </w:r>
      <w:r w:rsidRPr="00336932">
        <w:rPr>
          <w:rFonts w:ascii="Calibri" w:eastAsia="Times New Roman" w:hAnsi="Calibri" w:cs="B Nazanin" w:hint="cs"/>
          <w:color w:val="000000"/>
          <w:sz w:val="24"/>
          <w:szCs w:val="24"/>
          <w:rtl/>
        </w:rPr>
        <w:t>های مجازی شفاهی</w:t>
      </w:r>
      <w:r w:rsidRPr="00336932">
        <w:rPr>
          <w:rFonts w:ascii="Arial" w:eastAsia="Times New Roman" w:hAnsi="Arial" w:cs="B Nazanin"/>
          <w:color w:val="000000"/>
          <w:sz w:val="24"/>
          <w:szCs w:val="24"/>
          <w:rtl/>
        </w:rPr>
        <w:t xml:space="preserve"> می‌تواند از طریق پلتفرم</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آموزشی آنلاین نظیر: ادوبی کانکت،اسکای روم،</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اسکایپ، زوم،گوگل میت،کلیک میتینگ و</w:t>
      </w:r>
      <w:r w:rsidRPr="00336932">
        <w:rPr>
          <w:rFonts w:ascii="Sakkal Majalla" w:eastAsia="Times New Roman" w:hAnsi="Sakkal Majalla" w:cs="Sakkal Majalla" w:hint="cs"/>
          <w:color w:val="000000"/>
          <w:sz w:val="24"/>
          <w:szCs w:val="24"/>
          <w:rtl/>
        </w:rPr>
        <w:t>…</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صورت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گیرد</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آنجایی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کار</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کردن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فضای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پلتفرم</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آنلاین، شباهت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زیادی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کلاس‌های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حضوری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دارد،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می‌تواند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زمانبر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خسته</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کننده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باشد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روش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امکان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دارد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برخی دانش</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سوالات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ساده</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تر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برخی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دیگر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سوالات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دشوار</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تری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پرسیده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شود</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ب</w:t>
      </w:r>
      <w:r w:rsidRPr="00336932">
        <w:rPr>
          <w:rFonts w:ascii="Arial" w:eastAsia="Times New Roman" w:hAnsi="Arial" w:cs="B Nazanin"/>
          <w:color w:val="000000"/>
          <w:sz w:val="24"/>
          <w:szCs w:val="24"/>
          <w:rtl/>
        </w:rPr>
        <w:t>رای اینکه این مشکل رفع شود می</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از قبل چک</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لیستی از سوالات مناسب طراحی کرد و از هر دانش</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آموزی</w:t>
      </w:r>
      <w:r w:rsidR="004C17BD">
        <w:rPr>
          <w:rFonts w:ascii="Cambria" w:eastAsia="Times New Roman" w:hAnsi="Cambria" w:cs="Cambria" w:hint="cs"/>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ترتیب</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سوالاتی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 xml:space="preserve">سطح </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ساده،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متوسط</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دشوار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پرسید</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همچنین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علت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فرصت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کمی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یادآوری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مطالب</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توسط</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4C17BD">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وجود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دارد،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ممکن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دچار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اضطراب</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استرس</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 xml:space="preserve">شوند؛ </w:t>
      </w:r>
      <w:r w:rsidRPr="00336932">
        <w:rPr>
          <w:rFonts w:ascii="Arial" w:eastAsia="Times New Roman" w:hAnsi="Arial" w:cs="B Nazanin"/>
          <w:color w:val="000000"/>
          <w:sz w:val="24"/>
          <w:szCs w:val="24"/>
          <w:rtl/>
        </w:rPr>
        <w:t>اما از آنجایی که معلم بر پاسخ</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‌دهی دانش</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نظارت مستقیم دارد، نمره دانش</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واقعی</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تر است و امکان تقلب بسیار کاهش پیدا می‌کند. علاوه بر آن می</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قدرت بیان و توانایی استدلال دانش</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را نیز بسنجد.</w:t>
      </w:r>
    </w:p>
    <w:p w14:paraId="3D207B65" w14:textId="222AB5B9" w:rsidR="003C2C68" w:rsidRPr="00336932" w:rsidRDefault="003C2C68" w:rsidP="00D875EB">
      <w:pPr>
        <w:spacing w:after="0" w:line="288" w:lineRule="auto"/>
        <w:ind w:left="4" w:firstLine="288"/>
        <w:jc w:val="both"/>
        <w:textAlignment w:val="baseline"/>
        <w:rPr>
          <w:rFonts w:ascii="Arial" w:eastAsia="Times New Roman" w:hAnsi="Arial" w:cs="B Nazanin"/>
          <w:b/>
          <w:bCs/>
          <w:color w:val="000000"/>
          <w:sz w:val="24"/>
          <w:szCs w:val="24"/>
          <w:rtl/>
        </w:rPr>
      </w:pPr>
    </w:p>
    <w:p w14:paraId="127A0C78" w14:textId="04559A80" w:rsidR="003C2C68" w:rsidRPr="00336932" w:rsidRDefault="003C2C68" w:rsidP="00D875EB">
      <w:pPr>
        <w:spacing w:after="0" w:line="288" w:lineRule="auto"/>
        <w:jc w:val="both"/>
        <w:rPr>
          <w:rFonts w:ascii="Arial" w:eastAsia="Times New Roman" w:hAnsi="Arial" w:cs="B Nazanin"/>
          <w:color w:val="000000"/>
          <w:sz w:val="24"/>
          <w:szCs w:val="24"/>
          <w:rtl/>
        </w:rPr>
      </w:pPr>
      <w:r>
        <w:rPr>
          <w:rFonts w:ascii="Arial" w:eastAsia="Times New Roman" w:hAnsi="Arial" w:cs="B Nazanin" w:hint="cs"/>
          <w:b/>
          <w:bCs/>
          <w:color w:val="000000"/>
          <w:sz w:val="24"/>
          <w:szCs w:val="24"/>
          <w:rtl/>
        </w:rPr>
        <w:t xml:space="preserve">4-2-2- </w:t>
      </w:r>
      <w:r w:rsidRPr="00336932">
        <w:rPr>
          <w:rFonts w:ascii="Arial" w:eastAsia="Times New Roman" w:hAnsi="Arial" w:cs="B Nazanin"/>
          <w:b/>
          <w:bCs/>
          <w:color w:val="000000"/>
          <w:sz w:val="24"/>
          <w:szCs w:val="24"/>
          <w:rtl/>
        </w:rPr>
        <w:t>پروژه:</w:t>
      </w:r>
      <w:r w:rsidRPr="00336932">
        <w:rPr>
          <w:rFonts w:ascii="Arial" w:eastAsia="Times New Roman" w:hAnsi="Arial" w:cs="B Nazanin"/>
          <w:color w:val="000000"/>
          <w:sz w:val="24"/>
          <w:szCs w:val="24"/>
          <w:rtl/>
        </w:rPr>
        <w:t xml:space="preserve"> </w:t>
      </w:r>
    </w:p>
    <w:p w14:paraId="61D8E3C9" w14:textId="4BEB206C"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یکی دیگر از شیوه</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سنجش</w:t>
      </w:r>
      <w:r>
        <w:rPr>
          <w:rFonts w:ascii="Arial" w:eastAsia="Times New Roman" w:hAnsi="Arial" w:cs="B Nazanin"/>
          <w:color w:val="000000"/>
          <w:sz w:val="24"/>
          <w:szCs w:val="24"/>
          <w:rtl/>
        </w:rPr>
        <w:t>،</w:t>
      </w:r>
      <w:r w:rsidRPr="00336932">
        <w:rPr>
          <w:rFonts w:ascii="Arial" w:eastAsia="Times New Roman" w:hAnsi="Arial" w:cs="B Nazanin"/>
          <w:color w:val="000000"/>
          <w:sz w:val="24"/>
          <w:szCs w:val="24"/>
          <w:rtl/>
        </w:rPr>
        <w:t xml:space="preserve"> استفاده از پروژه</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دانش</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است. می</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به آنها یک یا چند سوال یا فعالیت نسبتاً پیچیده داد تا به شکل فردی یا گروهی آن را انجام داده و معلم بر اساس کیفیت کار آنها به ارزشیابی بپردازد.</w:t>
      </w:r>
    </w:p>
    <w:p w14:paraId="4A03172B" w14:textId="77777777" w:rsidR="003C2C68" w:rsidRPr="00336932" w:rsidRDefault="003C2C68" w:rsidP="00D875EB">
      <w:pPr>
        <w:spacing w:after="0" w:line="288" w:lineRule="auto"/>
        <w:ind w:firstLine="288"/>
        <w:jc w:val="both"/>
        <w:rPr>
          <w:rFonts w:ascii="Arial" w:eastAsia="Times New Roman" w:hAnsi="Arial" w:cs="B Nazanin"/>
          <w:color w:val="000000"/>
          <w:sz w:val="24"/>
          <w:szCs w:val="24"/>
          <w:rtl/>
        </w:rPr>
      </w:pPr>
    </w:p>
    <w:p w14:paraId="1570F11C" w14:textId="366FAA55" w:rsidR="003C2C68" w:rsidRPr="00336932" w:rsidRDefault="003C2C68" w:rsidP="00D875EB">
      <w:pPr>
        <w:spacing w:after="0" w:line="288" w:lineRule="auto"/>
        <w:jc w:val="both"/>
        <w:rPr>
          <w:rFonts w:ascii="Arial" w:eastAsia="Times New Roman" w:hAnsi="Arial" w:cs="B Nazanin"/>
          <w:b/>
          <w:bCs/>
          <w:color w:val="000000"/>
          <w:sz w:val="24"/>
          <w:szCs w:val="24"/>
          <w:rtl/>
        </w:rPr>
      </w:pPr>
      <w:r>
        <w:rPr>
          <w:rFonts w:ascii="Arial" w:eastAsia="Times New Roman" w:hAnsi="Arial" w:cs="B Nazanin" w:hint="cs"/>
          <w:b/>
          <w:bCs/>
          <w:color w:val="000000"/>
          <w:sz w:val="24"/>
          <w:szCs w:val="24"/>
          <w:rtl/>
        </w:rPr>
        <w:t xml:space="preserve">4-2-3- </w:t>
      </w:r>
      <w:r w:rsidRPr="00336932">
        <w:rPr>
          <w:rFonts w:ascii="Arial" w:eastAsia="Times New Roman" w:hAnsi="Arial" w:cs="B Nazanin" w:hint="cs"/>
          <w:b/>
          <w:bCs/>
          <w:color w:val="000000"/>
          <w:sz w:val="24"/>
          <w:szCs w:val="24"/>
          <w:rtl/>
        </w:rPr>
        <w:t xml:space="preserve">ارائه: </w:t>
      </w:r>
    </w:p>
    <w:p w14:paraId="7E1B56FB" w14:textId="25BBA5A4" w:rsidR="003C2C68" w:rsidRPr="00336932" w:rsidRDefault="003C2C68" w:rsidP="007B3B17">
      <w:pPr>
        <w:spacing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hint="cs"/>
          <w:color w:val="000000"/>
          <w:sz w:val="24"/>
          <w:szCs w:val="24"/>
          <w:rtl/>
        </w:rPr>
        <w:t>این روش ارزشیابی مجازی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تواند</w:t>
      </w:r>
      <w:r w:rsidRPr="00336932">
        <w:rPr>
          <w:rFonts w:ascii="Arial" w:eastAsia="Times New Roman" w:hAnsi="Arial" w:cs="B Nazanin"/>
          <w:color w:val="000000"/>
          <w:sz w:val="24"/>
          <w:szCs w:val="24"/>
          <w:rtl/>
        </w:rPr>
        <w:t xml:space="preserve"> به عنوان سنجش تکوینی دانش</w:t>
      </w:r>
      <w:r w:rsidR="004C17BD">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w:t>
      </w:r>
      <w:r w:rsidRPr="00336932">
        <w:rPr>
          <w:rFonts w:ascii="Arial" w:eastAsia="Times New Roman" w:hAnsi="Arial" w:cs="B Nazanin" w:hint="cs"/>
          <w:color w:val="000000"/>
          <w:sz w:val="24"/>
          <w:szCs w:val="24"/>
          <w:rtl/>
        </w:rPr>
        <w:t xml:space="preserve"> بصورت ارائه تکالیف فردی یا گروهی</w:t>
      </w:r>
      <w:r w:rsidR="004C17BD">
        <w:rPr>
          <w:rFonts w:ascii="Arial" w:eastAsia="Times New Roman" w:hAnsi="Arial" w:cs="B Nazanin" w:hint="cs"/>
          <w:color w:val="000000"/>
          <w:sz w:val="24"/>
          <w:szCs w:val="24"/>
          <w:rtl/>
        </w:rPr>
        <w:t xml:space="preserve"> و </w:t>
      </w:r>
      <w:r w:rsidR="00EB3E6A">
        <w:rPr>
          <w:rFonts w:ascii="Arial" w:eastAsia="Times New Roman" w:hAnsi="Arial" w:cs="B Nazanin" w:hint="cs"/>
          <w:color w:val="000000"/>
          <w:sz w:val="24"/>
          <w:szCs w:val="24"/>
          <w:rtl/>
        </w:rPr>
        <w:t>هم چنین</w:t>
      </w:r>
      <w:r w:rsidRPr="00336932">
        <w:rPr>
          <w:rFonts w:ascii="Arial" w:eastAsia="Times New Roman" w:hAnsi="Arial" w:cs="B Nazanin" w:hint="cs"/>
          <w:color w:val="000000"/>
          <w:sz w:val="24"/>
          <w:szCs w:val="24"/>
          <w:rtl/>
        </w:rPr>
        <w:t xml:space="preserve"> بصورت کنفرانس و مباحثه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 آنلاین</w:t>
      </w:r>
      <w:r w:rsidRPr="00336932">
        <w:rPr>
          <w:rFonts w:ascii="Arial" w:eastAsia="Times New Roman" w:hAnsi="Arial" w:cs="B Nazanin"/>
          <w:color w:val="000000"/>
          <w:sz w:val="24"/>
          <w:szCs w:val="24"/>
          <w:rtl/>
        </w:rPr>
        <w:t xml:space="preserve"> مورد استفاده قرار گیرد.</w:t>
      </w:r>
      <w:r w:rsidRPr="00336932">
        <w:rPr>
          <w:rFonts w:ascii="Arial" w:eastAsia="Times New Roman" w:hAnsi="Arial" w:cs="B Nazanin" w:hint="cs"/>
          <w:color w:val="000000"/>
          <w:sz w:val="24"/>
          <w:szCs w:val="24"/>
          <w:rtl/>
        </w:rPr>
        <w:t xml:space="preserve"> در تکالیف فردی، معلم تکالیفی را تعیین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کند و هر دانش</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آموز موظف است بصورت جداگانه و بدون دخالت دیگران و همسالانش آنها را انجام دهد. </w:t>
      </w:r>
      <w:r w:rsidRPr="00336932">
        <w:rPr>
          <w:rFonts w:ascii="Arial" w:eastAsia="Times New Roman" w:hAnsi="Arial" w:cs="B Nazanin"/>
          <w:color w:val="000000"/>
          <w:sz w:val="24"/>
          <w:szCs w:val="24"/>
          <w:rtl/>
        </w:rPr>
        <w:t>در تکالیف گروهی،</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تعدادی از دانش</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برای یک هدف مشترک با یکدیگر همکاری می</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کنند و در نهایت فرایند و نتیجه</w:t>
      </w:r>
      <w:r>
        <w:rPr>
          <w:rFonts w:ascii="Arial" w:eastAsia="Times New Roman" w:hAnsi="Arial" w:cs="B Nazanin"/>
          <w:color w:val="000000"/>
          <w:sz w:val="24"/>
          <w:szCs w:val="24"/>
          <w:rtl/>
        </w:rPr>
        <w:t xml:space="preserve"> کار گروهی آنها ارزشیابی می</w:t>
      </w:r>
      <w:r w:rsidR="00EB3E6A">
        <w:rPr>
          <w:rFonts w:ascii="Arial" w:eastAsia="Times New Roman" w:hAnsi="Arial" w:cs="B Nazanin"/>
          <w:color w:val="000000"/>
          <w:sz w:val="24"/>
          <w:szCs w:val="24"/>
          <w:rtl/>
        </w:rPr>
        <w:softHyphen/>
      </w:r>
      <w:r>
        <w:rPr>
          <w:rFonts w:ascii="Arial" w:eastAsia="Times New Roman" w:hAnsi="Arial" w:cs="B Nazanin"/>
          <w:color w:val="000000"/>
          <w:sz w:val="24"/>
          <w:szCs w:val="24"/>
          <w:rtl/>
        </w:rPr>
        <w:t>شود</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راسموسن</w:t>
      </w:r>
      <w:r>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2016</w:t>
      </w:r>
      <w:r w:rsidRPr="00336932">
        <w:rPr>
          <w:rFonts w:ascii="Arial" w:eastAsia="Times New Roman" w:hAnsi="Arial" w:cs="B Nazanin"/>
          <w:color w:val="000000"/>
          <w:sz w:val="24"/>
          <w:szCs w:val="24"/>
          <w:rtl/>
        </w:rPr>
        <w:t>)</w:t>
      </w:r>
      <w:r w:rsidRPr="00336932">
        <w:rPr>
          <w:rFonts w:ascii="Calibri" w:eastAsia="Times New Roman" w:hAnsi="Calibri" w:cs="B Nazanin" w:hint="cs"/>
          <w:color w:val="000000"/>
          <w:sz w:val="24"/>
          <w:szCs w:val="24"/>
          <w:rtl/>
        </w:rPr>
        <w:t xml:space="preserve">. </w:t>
      </w:r>
      <w:r w:rsidRPr="00336932">
        <w:rPr>
          <w:rFonts w:ascii="Arial" w:eastAsia="Times New Roman" w:hAnsi="Arial" w:cs="B Nazanin"/>
          <w:color w:val="000000"/>
          <w:sz w:val="24"/>
          <w:szCs w:val="24"/>
          <w:rtl/>
        </w:rPr>
        <w:t>از آنجایی که</w:t>
      </w:r>
      <w:r w:rsidR="00EB3E6A">
        <w:rPr>
          <w:rFonts w:ascii="Cambria" w:eastAsia="Times New Roman" w:hAnsi="Cambria" w:cs="Cambria" w:hint="cs"/>
          <w:color w:val="000000"/>
          <w:sz w:val="24"/>
          <w:szCs w:val="24"/>
          <w:rtl/>
        </w:rPr>
        <w:t xml:space="preserve"> </w:t>
      </w:r>
      <w:r w:rsidRPr="00336932">
        <w:rPr>
          <w:rFonts w:ascii="Arial" w:eastAsia="Times New Roman" w:hAnsi="Arial" w:cs="B Nazanin" w:hint="cs"/>
          <w:color w:val="000000"/>
          <w:sz w:val="24"/>
          <w:szCs w:val="24"/>
          <w:rtl/>
        </w:rPr>
        <w:t>ممکن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معلم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فرصت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نکند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همه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تکالیف</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EB3E6A">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بررسی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کند،گاهی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w:t>
      </w:r>
      <w:r w:rsidRPr="00336932">
        <w:rPr>
          <w:rFonts w:ascii="Arial" w:eastAsia="Times New Roman" w:hAnsi="Arial" w:cs="B Nazanin"/>
          <w:color w:val="000000"/>
          <w:sz w:val="24"/>
          <w:szCs w:val="24"/>
          <w:rtl/>
        </w:rPr>
        <w:t>ش‌آموزان از کارهای سایر افراد کپی برداری می</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کنند.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حتی امکان دارد فرد دیگری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جای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EB3E6A">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تکالیف</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انجام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دهد</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برای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مشکل</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کاهش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یابد،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معلم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تواند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EB3E6A">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بخواهد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جلسه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جواب تکالیف خود 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ارسال</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معلم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همان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جلس</w:t>
      </w:r>
      <w:r w:rsidRPr="00336932">
        <w:rPr>
          <w:rFonts w:ascii="Arial" w:eastAsia="Times New Roman" w:hAnsi="Arial" w:cs="B Nazanin"/>
          <w:color w:val="000000"/>
          <w:sz w:val="24"/>
          <w:szCs w:val="24"/>
          <w:rtl/>
        </w:rPr>
        <w:t>ه مطالب را بررسی کند و به کارهای دانش</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بازخورد مناسب ارائه دهد. حتی معلم می‌</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برای اطمینان حاصل کردن از اینکه دانش</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 خودش تکالیفش را انجام داده، یک جلسه پرسش و پاسخ در پایان ترم برگزار کند و از دانش</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سوالات مرتبط با تکالیف و فعالیت های عملی آنها بپرسد. مزایای این روش این است که دانش</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در صورتی که خودشان تکالیف و فعالیت</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هایشان را انجام دهند، به طور فعال</w:t>
      </w:r>
      <w:r>
        <w:rPr>
          <w:rFonts w:ascii="Arial" w:eastAsia="Times New Roman" w:hAnsi="Arial" w:cs="B Nazanin"/>
          <w:color w:val="000000"/>
          <w:sz w:val="24"/>
          <w:szCs w:val="24"/>
          <w:rtl/>
        </w:rPr>
        <w:t>،</w:t>
      </w:r>
      <w:r w:rsidRPr="00336932">
        <w:rPr>
          <w:rFonts w:ascii="Arial" w:eastAsia="Times New Roman" w:hAnsi="Arial" w:cs="B Nazanin"/>
          <w:color w:val="000000"/>
          <w:sz w:val="24"/>
          <w:szCs w:val="24"/>
          <w:rtl/>
        </w:rPr>
        <w:t xml:space="preserve"> درگیر یادگیری می</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شوند و همین باعث افزایش یادگیری آنها می</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‌شود.</w:t>
      </w:r>
      <w:r w:rsidR="00EB3E6A">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همچنین دانش</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یاد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می‌گیرند در یادگیری خود استقلال داشته باشند، مسئولیت‌پذیر باشند، اعتماد به نفس</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شان افزایش پیدا کند و از همه مهم</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تر اضطراب امتحان را کاهش می‌</w:t>
      </w:r>
      <w:r w:rsidR="00EB3E6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دهد.</w:t>
      </w:r>
    </w:p>
    <w:p w14:paraId="3DC08FFD" w14:textId="5D2EC478" w:rsidR="003C2C68" w:rsidRPr="00336932" w:rsidRDefault="003C2C68" w:rsidP="00D875EB">
      <w:pPr>
        <w:spacing w:after="0" w:line="288" w:lineRule="auto"/>
        <w:ind w:left="4" w:firstLine="288"/>
        <w:jc w:val="both"/>
        <w:textAlignment w:val="baseline"/>
        <w:rPr>
          <w:rFonts w:ascii="Arial" w:eastAsia="Times New Roman" w:hAnsi="Arial" w:cs="B Nazanin"/>
          <w:b/>
          <w:bCs/>
          <w:color w:val="000000"/>
          <w:sz w:val="24"/>
          <w:szCs w:val="24"/>
          <w:rtl/>
        </w:rPr>
      </w:pPr>
      <w:r w:rsidRPr="00336932">
        <w:rPr>
          <w:rFonts w:ascii="Arial" w:eastAsia="Times New Roman" w:hAnsi="Arial" w:cs="B Nazanin"/>
          <w:color w:val="000000"/>
          <w:sz w:val="24"/>
          <w:szCs w:val="24"/>
          <w:rtl/>
        </w:rPr>
        <w:t>هنگامی که از بستر</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آموزشی آنلاین برای تدریس استفاده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شود،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بخشی از زمان تدریس را به کنفرانس</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دانش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اختصاص داد و در آخر آنها را بر اساس کیفیت ارائه</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شان ارزیابی کرد. این روش همانند </w:t>
      </w:r>
      <w:r w:rsidRPr="00336932">
        <w:rPr>
          <w:rFonts w:ascii="Arial" w:eastAsia="Times New Roman" w:hAnsi="Arial" w:cs="B Nazanin" w:hint="cs"/>
          <w:color w:val="000000"/>
          <w:sz w:val="24"/>
          <w:szCs w:val="24"/>
          <w:rtl/>
        </w:rPr>
        <w:t>ارائه تکالیف</w:t>
      </w:r>
      <w:r w:rsidRPr="00336932">
        <w:rPr>
          <w:rFonts w:ascii="Arial" w:eastAsia="Times New Roman" w:hAnsi="Arial" w:cs="B Nazanin"/>
          <w:color w:val="000000"/>
          <w:sz w:val="24"/>
          <w:szCs w:val="24"/>
          <w:rtl/>
        </w:rPr>
        <w:t xml:space="preserve">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یک سری معایب داشته باشد. از جمله اینکه این کار بسیار زمان</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‌بر و خسته</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کننده است و ممکن است برای همه دروس کاربرد نداشته باشد.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در کلاس</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پرجمعیت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زمان ارائه هر دانش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 را کوتاه در نظر گرفت تا باعث خستگی دانش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دیگر نشود. همچنین از این روش فقط برای دروس توضیحی، حل مسئله، توضیح تکالیف و مواردی از این قبیل استفاده شود.</w:t>
      </w:r>
      <w:r w:rsidR="00A80617">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از طرفی دیگر این روش باعث تعامل بیشتر دانش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و مشارکت فعال آنها در حین تدریس می‌شود، باعث بروز توانایی‌های آنها و افزایش اعتماد به نفس</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شان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شود،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به آنها کمک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‌کند تا بر کمرویی، استرس و اضطراب سخنرانی غلبه کنند و بتوانند مهارت</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سخنرانی خود را تقویت کنند.</w:t>
      </w:r>
    </w:p>
    <w:p w14:paraId="6BBCA340" w14:textId="0BD7211F"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یکی دیگر از روش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هایی که معلم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به شکل همزمان آن را انجام دهد</w:t>
      </w:r>
      <w:r w:rsidRPr="00336932">
        <w:rPr>
          <w:rFonts w:ascii="Arial" w:eastAsia="Times New Roman" w:hAnsi="Arial" w:cs="B Nazanin" w:hint="cs"/>
          <w:color w:val="000000"/>
          <w:sz w:val="24"/>
          <w:szCs w:val="24"/>
          <w:rtl/>
        </w:rPr>
        <w:t>، مباحثه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های آنلاین 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 این روش معلم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تواند</w:t>
      </w:r>
      <w:r w:rsidRPr="00336932">
        <w:rPr>
          <w:rFonts w:ascii="Arial" w:eastAsia="Times New Roman" w:hAnsi="Arial" w:cs="B Nazanin"/>
          <w:color w:val="000000"/>
          <w:sz w:val="24"/>
          <w:szCs w:val="24"/>
          <w:rtl/>
        </w:rPr>
        <w:t xml:space="preserve"> بر اساس بحث‌هایی که دانش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پیرامون یک موضوع یا مسئله انجام می</w:t>
      </w:r>
      <w:r w:rsidRPr="00336932">
        <w:rPr>
          <w:rFonts w:ascii="Arial" w:eastAsia="Times New Roman" w:hAnsi="Arial" w:cs="B Nazanin"/>
          <w:color w:val="000000"/>
          <w:sz w:val="24"/>
          <w:szCs w:val="24"/>
          <w:rtl/>
        </w:rPr>
        <w:softHyphen/>
        <w:t>دهند، به عنوان ارزشیابی مورد استفاده قرار گیرد. (</w:t>
      </w:r>
      <w:r w:rsidRPr="00336932">
        <w:rPr>
          <w:rFonts w:ascii="Arial" w:eastAsia="Times New Roman" w:hAnsi="Arial" w:cs="B Nazanin" w:hint="cs"/>
          <w:color w:val="000000"/>
          <w:sz w:val="24"/>
          <w:szCs w:val="24"/>
          <w:rtl/>
        </w:rPr>
        <w:t>اسنایی و بروکنر</w:t>
      </w:r>
      <w:r>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2008</w:t>
      </w:r>
      <w:r w:rsidRPr="00336932">
        <w:rPr>
          <w:rFonts w:ascii="Arial" w:eastAsia="Times New Roman" w:hAnsi="Arial" w:cs="B Nazanin"/>
          <w:color w:val="000000"/>
          <w:sz w:val="24"/>
          <w:szCs w:val="24"/>
          <w:rtl/>
        </w:rPr>
        <w:t>)</w:t>
      </w:r>
    </w:p>
    <w:p w14:paraId="2BAD9882" w14:textId="77777777" w:rsidR="003C2C68" w:rsidRPr="00336932" w:rsidRDefault="003C2C68" w:rsidP="00D875EB">
      <w:pPr>
        <w:spacing w:after="0" w:line="288" w:lineRule="auto"/>
        <w:ind w:firstLine="288"/>
        <w:jc w:val="both"/>
        <w:rPr>
          <w:rFonts w:ascii="Calibri" w:eastAsia="Times New Roman" w:hAnsi="Calibri" w:cs="B Nazanin"/>
          <w:color w:val="000000"/>
          <w:sz w:val="24"/>
          <w:szCs w:val="24"/>
          <w:rtl/>
        </w:rPr>
      </w:pPr>
    </w:p>
    <w:p w14:paraId="63C1A40D" w14:textId="7E1D1161" w:rsidR="003C2C68" w:rsidRPr="00336932" w:rsidRDefault="003C2C68" w:rsidP="00D875EB">
      <w:pPr>
        <w:spacing w:after="0" w:line="288" w:lineRule="auto"/>
        <w:jc w:val="both"/>
        <w:rPr>
          <w:rFonts w:ascii="Arial" w:eastAsia="Times New Roman" w:hAnsi="Arial" w:cs="B Nazanin"/>
          <w:b/>
          <w:bCs/>
          <w:color w:val="000000"/>
          <w:sz w:val="24"/>
          <w:szCs w:val="24"/>
          <w:rtl/>
        </w:rPr>
      </w:pPr>
      <w:r>
        <w:rPr>
          <w:rFonts w:ascii="Arial" w:eastAsia="Times New Roman" w:hAnsi="Arial" w:cs="B Nazanin" w:hint="cs"/>
          <w:b/>
          <w:bCs/>
          <w:color w:val="000000"/>
          <w:sz w:val="24"/>
          <w:szCs w:val="24"/>
          <w:rtl/>
        </w:rPr>
        <w:t xml:space="preserve">4-2-4- </w:t>
      </w:r>
      <w:r w:rsidRPr="00336932">
        <w:rPr>
          <w:rFonts w:ascii="Arial" w:eastAsia="Times New Roman" w:hAnsi="Arial" w:cs="B Nazanin" w:hint="cs"/>
          <w:b/>
          <w:bCs/>
          <w:color w:val="000000"/>
          <w:sz w:val="24"/>
          <w:szCs w:val="24"/>
          <w:rtl/>
        </w:rPr>
        <w:t>رسانه</w:t>
      </w:r>
      <w:r w:rsidRPr="00336932">
        <w:rPr>
          <w:rFonts w:ascii="Arial" w:eastAsia="Times New Roman" w:hAnsi="Arial" w:cs="B Nazanin"/>
          <w:b/>
          <w:bCs/>
          <w:color w:val="000000"/>
          <w:sz w:val="24"/>
          <w:szCs w:val="24"/>
          <w:rtl/>
        </w:rPr>
        <w:softHyphen/>
      </w:r>
      <w:r w:rsidRPr="00336932">
        <w:rPr>
          <w:rFonts w:ascii="Arial" w:eastAsia="Times New Roman" w:hAnsi="Arial" w:cs="B Nazanin" w:hint="cs"/>
          <w:b/>
          <w:bCs/>
          <w:color w:val="000000"/>
          <w:sz w:val="24"/>
          <w:szCs w:val="24"/>
          <w:rtl/>
        </w:rPr>
        <w:t xml:space="preserve">ای: </w:t>
      </w:r>
    </w:p>
    <w:p w14:paraId="57A37765" w14:textId="44D00ECE" w:rsidR="003C2C68" w:rsidRPr="00336932" w:rsidRDefault="003C2C68" w:rsidP="00D875EB">
      <w:pPr>
        <w:spacing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hint="cs"/>
          <w:color w:val="000000"/>
          <w:sz w:val="24"/>
          <w:szCs w:val="24"/>
          <w:rtl/>
        </w:rPr>
        <w:t>در این روش ارزشیابی</w:t>
      </w:r>
      <w:r w:rsidR="00AB333A">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 xml:space="preserve"> با بکارگیری فناوری سعی می</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شود به حالات یادگیری دانش</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 توجه بیشتری گردد و آنها را در ارزشیابی مد نظر قرار داد. حالات بینایی، شنوایی و حسی-حرکتی از جمله حالات مورد ارزیابی با روش رسانه</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ای است. </w:t>
      </w:r>
      <w:r w:rsidRPr="00336932">
        <w:rPr>
          <w:rFonts w:ascii="Arial" w:eastAsia="Times New Roman" w:hAnsi="Arial" w:cs="B Nazanin"/>
          <w:color w:val="000000"/>
          <w:sz w:val="24"/>
          <w:szCs w:val="24"/>
          <w:rtl/>
        </w:rPr>
        <w:t>از آنجاییکه بخش عمده‌ای از یادگیری (</w:t>
      </w:r>
      <w:r w:rsidRPr="00336932">
        <w:rPr>
          <w:rFonts w:ascii="Arial" w:eastAsia="Times New Roman" w:hAnsi="Arial" w:cs="B Nazanin"/>
          <w:color w:val="000000"/>
          <w:sz w:val="24"/>
          <w:szCs w:val="24"/>
          <w:rtl/>
          <w:lang w:bidi="fa-IR"/>
        </w:rPr>
        <w:t>۷۵</w:t>
      </w:r>
      <w:r w:rsidRPr="00336932">
        <w:rPr>
          <w:rFonts w:ascii="Arial" w:eastAsia="Times New Roman" w:hAnsi="Arial" w:cs="B Nazanin"/>
          <w:color w:val="000000"/>
          <w:sz w:val="24"/>
          <w:szCs w:val="24"/>
          <w:rtl/>
        </w:rPr>
        <w:t xml:space="preserve"> درصد) از طریق بینایی صورت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گیرد،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‌توان از روش </w:t>
      </w:r>
      <w:r w:rsidRPr="00336932">
        <w:rPr>
          <w:rFonts w:ascii="Arial" w:eastAsia="Times New Roman" w:hAnsi="Arial" w:cs="B Nazanin" w:hint="cs"/>
          <w:color w:val="000000"/>
          <w:sz w:val="24"/>
          <w:szCs w:val="24"/>
          <w:rtl/>
        </w:rPr>
        <w:t>ارزشیابی با کمک ابزارهای</w:t>
      </w:r>
      <w:r w:rsidR="00AB333A">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تصویری </w:t>
      </w:r>
      <w:r w:rsidRPr="00336932">
        <w:rPr>
          <w:rFonts w:ascii="Arial" w:eastAsia="Times New Roman" w:hAnsi="Arial" w:cs="B Nazanin"/>
          <w:color w:val="000000"/>
          <w:sz w:val="24"/>
          <w:szCs w:val="24"/>
          <w:rtl/>
        </w:rPr>
        <w:t>استفاده کرد.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فیلم</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هایی را در اختیار دانش</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قرار داد و از آن</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 خواست تا خلاصه فیلم را یادداشت کنند و پس از جمع</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آوری خلاصه یادداشت</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آنها 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w:t>
      </w:r>
      <w:r w:rsidRPr="00336932">
        <w:rPr>
          <w:rFonts w:ascii="Arial" w:eastAsia="Times New Roman" w:hAnsi="Arial" w:cs="B Nazanin" w:hint="cs"/>
          <w:color w:val="000000"/>
          <w:sz w:val="24"/>
          <w:szCs w:val="24"/>
          <w:rtl/>
        </w:rPr>
        <w:t>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Pr="0033693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را مورد ارزیابی قرار د</w:t>
      </w:r>
      <w:r w:rsidRPr="00336932">
        <w:rPr>
          <w:rFonts w:ascii="Arial" w:eastAsia="Times New Roman" w:hAnsi="Arial" w:cs="B Nazanin" w:hint="cs"/>
          <w:color w:val="000000"/>
          <w:sz w:val="24"/>
          <w:szCs w:val="24"/>
          <w:rtl/>
        </w:rPr>
        <w:t>اد</w:t>
      </w:r>
      <w:r w:rsidRPr="00336932">
        <w:rPr>
          <w:rFonts w:ascii="Arial" w:eastAsia="Times New Roman" w:hAnsi="Arial" w:cs="B Nazanin"/>
          <w:color w:val="000000"/>
          <w:sz w:val="24"/>
          <w:szCs w:val="24"/>
          <w:rtl/>
        </w:rPr>
        <w:t>.</w:t>
      </w:r>
    </w:p>
    <w:p w14:paraId="5D1D9DDB" w14:textId="6D766C13" w:rsidR="003C2C68" w:rsidRPr="00336932" w:rsidRDefault="003C2C68" w:rsidP="00D875EB">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در ارزشیابی رسانه</w:t>
      </w:r>
      <w:r w:rsidR="00AB333A">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 xml:space="preserve">ای با کمک </w:t>
      </w:r>
      <w:r w:rsidRPr="00336932">
        <w:rPr>
          <w:rFonts w:ascii="Arial" w:eastAsia="Times New Roman" w:hAnsi="Arial" w:cs="B Nazanin"/>
          <w:color w:val="000000"/>
          <w:sz w:val="24"/>
          <w:szCs w:val="24"/>
          <w:rtl/>
        </w:rPr>
        <w:t>ابزار</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صوتی</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می‌</w:t>
      </w:r>
      <w:r w:rsidR="00AB333A">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یکسری فایل صوتی در اختیار دانش</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‌آموزان قرار داد و خواست تا ضمن </w:t>
      </w:r>
      <w:r w:rsidRPr="00CC192B">
        <w:rPr>
          <w:rFonts w:ascii="Arial" w:eastAsia="Times New Roman" w:hAnsi="Arial" w:cs="B Nazanin"/>
          <w:color w:val="000000"/>
          <w:rtl/>
        </w:rPr>
        <w:t>گوش</w:t>
      </w:r>
      <w:r w:rsidR="00CC192B">
        <w:rPr>
          <w:rFonts w:ascii="Arial" w:eastAsia="Times New Roman" w:hAnsi="Arial" w:cs="B Nazanin"/>
          <w:color w:val="000000"/>
          <w:rtl/>
        </w:rPr>
        <w:softHyphen/>
      </w:r>
      <w:r w:rsidRPr="00CC192B">
        <w:rPr>
          <w:rFonts w:ascii="Arial" w:eastAsia="Times New Roman" w:hAnsi="Arial" w:cs="B Nazanin"/>
          <w:color w:val="000000"/>
          <w:rtl/>
        </w:rPr>
        <w:t>دادن</w:t>
      </w:r>
      <w:r w:rsidRPr="00336932">
        <w:rPr>
          <w:rFonts w:ascii="Arial" w:eastAsia="Times New Roman" w:hAnsi="Arial" w:cs="B Nazanin"/>
          <w:color w:val="000000"/>
          <w:sz w:val="24"/>
          <w:szCs w:val="24"/>
          <w:rtl/>
        </w:rPr>
        <w:t xml:space="preserve"> به فایل</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 هر آنچه که متوجه می</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شوند را به شکل گفتاری یا نوشتاری </w:t>
      </w:r>
      <w:r w:rsidRPr="00336932">
        <w:rPr>
          <w:rFonts w:ascii="Arial" w:eastAsia="Times New Roman" w:hAnsi="Arial" w:cs="B Nazanin" w:hint="cs"/>
          <w:color w:val="000000"/>
          <w:sz w:val="24"/>
          <w:szCs w:val="24"/>
          <w:rtl/>
        </w:rPr>
        <w:t>بنویسند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نهایت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معلم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آنها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ارزشیابی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عمل</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آورد</w:t>
      </w:r>
      <w:r w:rsidRPr="00336932">
        <w:rPr>
          <w:rFonts w:ascii="Arial" w:eastAsia="Times New Roman" w:hAnsi="Arial" w:cs="B Nazanin"/>
          <w:color w:val="000000"/>
          <w:sz w:val="24"/>
          <w:szCs w:val="24"/>
          <w:rtl/>
        </w:rPr>
        <w:t>.</w:t>
      </w:r>
    </w:p>
    <w:p w14:paraId="3AA290BF" w14:textId="7C957108" w:rsidR="00DF2127" w:rsidRPr="00336932" w:rsidRDefault="003C2C68" w:rsidP="005B1191">
      <w:pPr>
        <w:spacing w:after="0" w:line="288" w:lineRule="auto"/>
        <w:ind w:firstLine="288"/>
        <w:jc w:val="both"/>
        <w:rPr>
          <w:rFonts w:ascii="Arial" w:eastAsia="Times New Roman" w:hAnsi="Arial" w:cs="B Nazanin"/>
          <w:color w:val="000000"/>
          <w:sz w:val="24"/>
          <w:szCs w:val="24"/>
          <w:rtl/>
        </w:rPr>
      </w:pPr>
      <w:r w:rsidRPr="00336932">
        <w:rPr>
          <w:rFonts w:ascii="Arial" w:eastAsia="Times New Roman" w:hAnsi="Arial" w:cs="B Nazanin"/>
          <w:color w:val="000000"/>
          <w:sz w:val="24"/>
          <w:szCs w:val="24"/>
          <w:rtl/>
        </w:rPr>
        <w:t>پوشه کار الکترونیکی، مجموعه</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ای هدفمند و منسجم از اطلاعات است که می</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نحوه پیشرفت فردی و گروهی را نشان دهد.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این ابزار به شکل دیجیتال ذخیره و با استفاده از رسانه</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مختلف ارائه می شود. (</w:t>
      </w:r>
      <w:r w:rsidRPr="00336932">
        <w:rPr>
          <w:rFonts w:ascii="Arial" w:eastAsia="Times New Roman" w:hAnsi="Arial" w:cs="B Nazanin" w:hint="cs"/>
          <w:color w:val="000000"/>
          <w:sz w:val="24"/>
          <w:szCs w:val="24"/>
          <w:rtl/>
        </w:rPr>
        <w:t>کلنوفسکی،2006</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با استفاده از این ابزار می</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 به جمع</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آوری کارهای دانش</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پرداخت.کارپوشه الکترونیکی می</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شامل مطالب نوشتاری</w:t>
      </w:r>
      <w:r>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تصویر</w:t>
      </w:r>
      <w:r w:rsidRPr="00336932">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صدا و ویدئو باشد. این ابزار حرفه</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ای در مستند</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سازی کارهای هدفمند دانش</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و در نتیجه ارزیابی کار آنان نقش بسزایی دارد. پوشه کار الکترونیکی باعث افزایش انگیزه دانش</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‌آموزان، توسعه مهارت</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های آنان و یادگیری فعال می</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شود</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فیشر</w:t>
      </w:r>
      <w:r>
        <w:rPr>
          <w:rFonts w:ascii="Arial" w:eastAsia="Times New Roman" w:hAnsi="Arial" w:cs="B Nazanin" w:hint="cs"/>
          <w:color w:val="000000"/>
          <w:sz w:val="24"/>
          <w:szCs w:val="24"/>
          <w:rtl/>
        </w:rPr>
        <w:t xml:space="preserve"> و هیل</w:t>
      </w:r>
      <w:r w:rsidRPr="00336932">
        <w:rPr>
          <w:rFonts w:ascii="Arial" w:eastAsia="Times New Roman" w:hAnsi="Arial" w:cs="B Nazanin" w:hint="cs"/>
          <w:color w:val="000000"/>
          <w:sz w:val="24"/>
          <w:szCs w:val="24"/>
          <w:rtl/>
        </w:rPr>
        <w:t>، 2015</w:t>
      </w:r>
      <w:r w:rsidRPr="00336932">
        <w:rPr>
          <w:rFonts w:ascii="Arial" w:eastAsia="Times New Roman" w:hAnsi="Arial" w:cs="B Nazanin"/>
          <w:color w:val="000000"/>
          <w:sz w:val="24"/>
          <w:szCs w:val="24"/>
          <w:rtl/>
        </w:rPr>
        <w:t>)</w:t>
      </w:r>
      <w:r>
        <w:rPr>
          <w:rFonts w:ascii="Arial" w:eastAsia="Times New Roman" w:hAnsi="Arial" w:cs="B Nazanin" w:hint="cs"/>
          <w:color w:val="000000"/>
          <w:sz w:val="24"/>
          <w:szCs w:val="24"/>
          <w:rtl/>
        </w:rPr>
        <w:t>.</w:t>
      </w:r>
      <w:r w:rsidRPr="0033693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پوشه</w:t>
      </w:r>
      <w:r w:rsidR="00D56AA2">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کار، می</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تواند اهداف دیگری را نیز پیگیری کند، از جمله اینکه از پوشه کار میتوان برای انتقال اطلاعات به معلمان بعدی، آگاه</w:t>
      </w:r>
      <w:r w:rsidR="00D56AA2">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سازی والدین نسبت به </w:t>
      </w:r>
      <w:r w:rsidRPr="00336932">
        <w:rPr>
          <w:rFonts w:ascii="Arial" w:eastAsia="Times New Roman" w:hAnsi="Arial" w:cs="B Nazanin" w:hint="cs"/>
          <w:color w:val="000000"/>
          <w:sz w:val="24"/>
          <w:szCs w:val="24"/>
          <w:rtl/>
        </w:rPr>
        <w:t>پیشرفت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تحصیلی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D56AA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نمایش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00D56AA2">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استفاده</w:t>
      </w:r>
      <w:r>
        <w:rPr>
          <w:rFonts w:ascii="Arial" w:eastAsia="Times New Roman" w:hAnsi="Arial" w:cs="B Nazanin"/>
          <w:color w:val="000000"/>
          <w:sz w:val="24"/>
          <w:szCs w:val="24"/>
          <w:rtl/>
        </w:rPr>
        <w:t xml:space="preserve"> کرد</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(کوبیسین و بوری</w:t>
      </w:r>
      <w:r w:rsidRPr="00336932">
        <w:rPr>
          <w:rFonts w:ascii="Arial" w:eastAsia="Times New Roman" w:hAnsi="Arial" w:cs="B Nazanin" w:hint="cs"/>
          <w:color w:val="000000"/>
          <w:sz w:val="24"/>
          <w:szCs w:val="24"/>
          <w:rtl/>
        </w:rPr>
        <w:t>چ</w:t>
      </w:r>
      <w:r>
        <w:rPr>
          <w:rStyle w:val="EndnoteReference"/>
          <w:rFonts w:ascii="Arial" w:eastAsia="Times New Roman" w:hAnsi="Arial" w:cs="B Nazanin"/>
          <w:color w:val="000000"/>
          <w:sz w:val="24"/>
          <w:szCs w:val="24"/>
          <w:rtl/>
        </w:rPr>
        <w:endnoteReference w:id="8"/>
      </w:r>
      <w:r>
        <w:rPr>
          <w:rFonts w:ascii="Arial" w:eastAsia="Times New Roman" w:hAnsi="Arial" w:cs="B Nazanin" w:hint="cs"/>
          <w:color w:val="000000"/>
          <w:sz w:val="24"/>
          <w:szCs w:val="24"/>
          <w:vertAlign w:val="superscript"/>
          <w:rtl/>
        </w:rPr>
        <w:t>،</w:t>
      </w:r>
      <w:r w:rsidR="00A703EF" w:rsidRPr="00336932">
        <w:rPr>
          <w:rFonts w:ascii="Arial" w:eastAsia="Times New Roman" w:hAnsi="Arial" w:cs="B Nazanin"/>
          <w:color w:val="000000"/>
          <w:sz w:val="24"/>
          <w:szCs w:val="24"/>
          <w:rtl/>
        </w:rPr>
        <w:t>2003)</w:t>
      </w:r>
      <w:r w:rsidR="005B1191">
        <w:rPr>
          <w:rFonts w:ascii="Arial" w:eastAsia="Times New Roman" w:hAnsi="Arial" w:cs="B Nazanin" w:hint="cs"/>
          <w:color w:val="000000"/>
          <w:sz w:val="24"/>
          <w:szCs w:val="24"/>
          <w:rtl/>
        </w:rPr>
        <w:t>.</w:t>
      </w:r>
      <w:r w:rsidR="00A703EF" w:rsidRPr="00336932">
        <w:rPr>
          <w:rFonts w:ascii="Arial" w:eastAsia="Times New Roman" w:hAnsi="Arial" w:cs="B Nazanin"/>
          <w:color w:val="000000"/>
          <w:sz w:val="24"/>
          <w:szCs w:val="24"/>
        </w:rPr>
        <w:t xml:space="preserve"> </w:t>
      </w:r>
      <w:r w:rsidR="00A703EF" w:rsidRPr="00336932">
        <w:rPr>
          <w:rFonts w:ascii="Arial" w:eastAsia="Times New Roman" w:hAnsi="Arial" w:cs="B Nazanin"/>
          <w:color w:val="000000"/>
          <w:sz w:val="24"/>
          <w:szCs w:val="24"/>
          <w:rtl/>
        </w:rPr>
        <w:t>همچنین یک پوشه کار الکترونیکی می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تواند به دانش</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 کمک کند تا از توانایی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 خود</w:t>
      </w:r>
      <w:r w:rsidR="00A703EF" w:rsidRPr="00336932">
        <w:rPr>
          <w:rFonts w:ascii="Arial" w:eastAsia="Times New Roman" w:hAnsi="Arial" w:cs="B Nazanin" w:hint="cs"/>
          <w:color w:val="000000"/>
          <w:sz w:val="24"/>
          <w:szCs w:val="24"/>
          <w:rtl/>
        </w:rPr>
        <w:t>،</w:t>
      </w:r>
      <w:r w:rsidR="00A703EF" w:rsidRPr="00336932">
        <w:rPr>
          <w:rFonts w:ascii="Arial" w:eastAsia="Times New Roman" w:hAnsi="Arial" w:cs="B Nazanin"/>
          <w:color w:val="000000"/>
          <w:sz w:val="24"/>
          <w:szCs w:val="24"/>
          <w:rtl/>
        </w:rPr>
        <w:t xml:space="preserve"> ارزشیابی به عمل آورد.</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پوشه کار برای ارزشیابی تکوینی و هدایت یادگیری دانش</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آموزان نیز مناسب است.</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از کارپوشه نه</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تنها برای ارزشیابی دانش</w:t>
      </w:r>
      <w:r w:rsidR="00E3571B">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آموزان بلکه برای تقویت مهارت</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 فکری دانش</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آموزان نیز می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توان استفاده کرد؛ مهارت</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‌هایی نظیر: تفکر، حل</w:t>
      </w:r>
      <w:r w:rsidR="00D56AA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مسئله، تصمیم</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گیری</w:t>
      </w:r>
      <w:r w:rsidR="00A72A5D">
        <w:rPr>
          <w:rFonts w:ascii="Arial" w:eastAsia="Times New Roman" w:hAnsi="Arial" w:cs="B Nazanin"/>
          <w:color w:val="000000"/>
          <w:sz w:val="24"/>
          <w:szCs w:val="24"/>
          <w:rtl/>
        </w:rPr>
        <w:t>،</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است</w:t>
      </w:r>
      <w:r w:rsidR="007B3B17">
        <w:rPr>
          <w:rFonts w:ascii="Arial" w:eastAsia="Times New Roman" w:hAnsi="Arial" w:cs="B Nazanin"/>
          <w:color w:val="000000"/>
          <w:sz w:val="24"/>
          <w:szCs w:val="24"/>
          <w:rtl/>
        </w:rPr>
        <w:t>فاده از راهبردهای شناختی (تحلیل</w:t>
      </w:r>
      <w:r w:rsidR="007B3B17">
        <w:rPr>
          <w:rFonts w:ascii="Arial" w:eastAsia="Times New Roman" w:hAnsi="Arial" w:cs="B Nazanin" w:hint="cs"/>
          <w:color w:val="000000"/>
          <w:sz w:val="24"/>
          <w:szCs w:val="24"/>
          <w:rtl/>
        </w:rPr>
        <w:t xml:space="preserve"> و </w:t>
      </w:r>
      <w:r w:rsidR="007B3B17">
        <w:rPr>
          <w:rFonts w:ascii="Arial" w:eastAsia="Times New Roman" w:hAnsi="Arial" w:cs="B Nazanin"/>
          <w:color w:val="000000"/>
          <w:sz w:val="24"/>
          <w:szCs w:val="24"/>
          <w:rtl/>
        </w:rPr>
        <w:t>تفسیر</w:t>
      </w:r>
      <w:r w:rsidR="007B3B17">
        <w:rPr>
          <w:rFonts w:ascii="Arial" w:eastAsia="Times New Roman" w:hAnsi="Arial" w:cs="B Nazanin" w:hint="cs"/>
          <w:color w:val="000000"/>
          <w:sz w:val="24"/>
          <w:szCs w:val="24"/>
          <w:rtl/>
        </w:rPr>
        <w:t>)</w:t>
      </w:r>
      <w:r w:rsidR="00A703EF" w:rsidRPr="00336932">
        <w:rPr>
          <w:rFonts w:ascii="Arial" w:eastAsia="Times New Roman" w:hAnsi="Arial" w:cs="B Nazanin"/>
          <w:color w:val="000000"/>
          <w:sz w:val="24"/>
          <w:szCs w:val="24"/>
          <w:rtl/>
        </w:rPr>
        <w:t xml:space="preserve"> و راهبردهای فراشناختی( مثل طرح ریزی و هدایت یادگیری). کارپوشه علاوه بر سنجش مهارتهای فکری سطح بالا می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تواند آمادگی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 و ویژگی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 خاص دانش</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آموزان را نیز ارزیابی کند.</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مواردی نظیر</w:t>
      </w:r>
      <w:r w:rsidR="00A703EF" w:rsidRPr="00336932">
        <w:rPr>
          <w:rFonts w:ascii="Arial" w:eastAsia="Times New Roman" w:hAnsi="Arial" w:cs="B Nazanin" w:hint="cs"/>
          <w:color w:val="000000"/>
          <w:sz w:val="24"/>
          <w:szCs w:val="24"/>
          <w:rtl/>
        </w:rPr>
        <w:t>:</w:t>
      </w:r>
      <w:r w:rsidR="00A703EF" w:rsidRPr="00336932">
        <w:rPr>
          <w:rFonts w:ascii="Arial" w:eastAsia="Times New Roman" w:hAnsi="Arial" w:cs="B Nazanin"/>
          <w:color w:val="000000"/>
          <w:sz w:val="24"/>
          <w:szCs w:val="24"/>
          <w:rtl/>
        </w:rPr>
        <w:t xml:space="preserve"> انعطاف</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پذیر بودن،</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همکاری با دیگران،</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اشتیاق یادگیری، سازگاری با افراد و</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انتقادپذیر بودن. یک پوشه کار الکترونیکی شامل اطلاعاتی از جمله خود</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ارزیابی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 دانش</w:t>
      </w:r>
      <w:r w:rsidR="00D56AA2">
        <w:rPr>
          <w:rFonts w:ascii="Arial" w:eastAsia="Times New Roman" w:hAnsi="Arial" w:cs="B Nazanin"/>
          <w:color w:val="000000"/>
          <w:sz w:val="24"/>
          <w:szCs w:val="24"/>
          <w:rtl/>
        </w:rPr>
        <w:softHyphen/>
      </w:r>
      <w:r w:rsidR="00A703EF" w:rsidRPr="00336932">
        <w:rPr>
          <w:rFonts w:ascii="Arial" w:eastAsia="Times New Roman" w:hAnsi="Arial" w:cs="B Nazanin" w:hint="cs"/>
          <w:color w:val="000000"/>
          <w:sz w:val="24"/>
          <w:szCs w:val="24"/>
          <w:rtl/>
        </w:rPr>
        <w:t>آموزان</w:t>
      </w:r>
      <w:r w:rsidR="00A703EF" w:rsidRPr="00336932">
        <w:rPr>
          <w:rFonts w:ascii="Arial" w:eastAsia="Times New Roman" w:hAnsi="Arial" w:cs="B Nazanin"/>
          <w:color w:val="000000"/>
          <w:sz w:val="24"/>
          <w:szCs w:val="24"/>
          <w:rtl/>
        </w:rPr>
        <w:t>،</w:t>
      </w:r>
      <w:r w:rsidR="00A703EF" w:rsidRPr="00336932">
        <w:rPr>
          <w:rFonts w:ascii="Arial" w:eastAsia="Times New Roman" w:hAnsi="Arial" w:cs="B Nazanin" w:hint="cs"/>
          <w:color w:val="000000"/>
          <w:sz w:val="24"/>
          <w:szCs w:val="24"/>
          <w:rtl/>
        </w:rPr>
        <w:t xml:space="preserve"> </w:t>
      </w:r>
      <w:r w:rsidR="00A703EF" w:rsidRPr="00336932">
        <w:rPr>
          <w:rFonts w:ascii="Arial" w:eastAsia="Times New Roman" w:hAnsi="Arial" w:cs="B Nazanin"/>
          <w:color w:val="000000"/>
          <w:sz w:val="24"/>
          <w:szCs w:val="24"/>
          <w:rtl/>
        </w:rPr>
        <w:t>همسال</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سنجی</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 یادداشت</w:t>
      </w:r>
      <w:r w:rsidR="00D56AA2">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 روزانه معلم، چک</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لیست سوالات و مواردی از این قبیل می</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‌شود. کارپوشه، علاوه‌ بر به نمایش گذاشتن بهترین کارهای دانش</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آموزان</w:t>
      </w:r>
      <w:r w:rsidR="008E4447">
        <w:rPr>
          <w:rFonts w:ascii="Arial" w:eastAsia="Times New Roman" w:hAnsi="Arial" w:cs="B Nazanin" w:hint="cs"/>
          <w:color w:val="000000"/>
          <w:sz w:val="24"/>
          <w:szCs w:val="24"/>
          <w:rtl/>
        </w:rPr>
        <w:t>،</w:t>
      </w:r>
      <w:r w:rsidR="00A703EF" w:rsidRPr="00336932">
        <w:rPr>
          <w:rFonts w:ascii="Arial" w:eastAsia="Times New Roman" w:hAnsi="Arial" w:cs="B Nazanin"/>
          <w:color w:val="000000"/>
          <w:sz w:val="24"/>
          <w:szCs w:val="24"/>
          <w:rtl/>
        </w:rPr>
        <w:t xml:space="preserve"> به عنوان سند و مدرک هم استفاده می</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شود که معرف کمیت و کیفیت یادگیری دانش</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آموزان است</w:t>
      </w:r>
      <w:r w:rsidR="005B1191" w:rsidRPr="00336932">
        <w:rPr>
          <w:rFonts w:ascii="Arial" w:eastAsia="Times New Roman" w:hAnsi="Arial" w:cs="B Nazanin"/>
          <w:color w:val="000000"/>
          <w:sz w:val="24"/>
          <w:szCs w:val="24"/>
          <w:rtl/>
        </w:rPr>
        <w:t xml:space="preserve"> </w:t>
      </w:r>
      <w:r w:rsidR="00A703EF" w:rsidRPr="00336932">
        <w:rPr>
          <w:rFonts w:ascii="Arial" w:eastAsia="Times New Roman" w:hAnsi="Arial" w:cs="B Nazanin"/>
          <w:color w:val="000000"/>
          <w:sz w:val="24"/>
          <w:szCs w:val="24"/>
          <w:rtl/>
        </w:rPr>
        <w:t xml:space="preserve">(سیف، </w:t>
      </w:r>
      <w:r w:rsidR="00A703EF" w:rsidRPr="00336932">
        <w:rPr>
          <w:rFonts w:ascii="Arial" w:eastAsia="Times New Roman" w:hAnsi="Arial" w:cs="B Nazanin"/>
          <w:color w:val="000000"/>
          <w:sz w:val="24"/>
          <w:szCs w:val="24"/>
          <w:rtl/>
          <w:lang w:bidi="fa-IR"/>
        </w:rPr>
        <w:t>۱۳۸۹)</w:t>
      </w:r>
      <w:r w:rsidR="005B1191">
        <w:rPr>
          <w:rFonts w:ascii="Arial" w:eastAsia="Times New Roman" w:hAnsi="Arial" w:cs="B Nazanin" w:hint="cs"/>
          <w:color w:val="000000"/>
          <w:sz w:val="24"/>
          <w:szCs w:val="24"/>
          <w:rtl/>
          <w:lang w:bidi="fa-IR"/>
        </w:rPr>
        <w:t>.</w:t>
      </w:r>
      <w:r w:rsidR="00262036" w:rsidRPr="00336932">
        <w:rPr>
          <w:rFonts w:ascii="Arial" w:eastAsia="Times New Roman" w:hAnsi="Arial" w:cs="B Nazanin" w:hint="cs"/>
          <w:color w:val="000000"/>
          <w:sz w:val="24"/>
          <w:szCs w:val="24"/>
          <w:rtl/>
          <w:lang w:bidi="fa-IR"/>
        </w:rPr>
        <w:t xml:space="preserve"> </w:t>
      </w:r>
      <w:r w:rsidR="00A703EF" w:rsidRPr="00336932">
        <w:rPr>
          <w:rFonts w:ascii="Arial" w:eastAsia="Times New Roman" w:hAnsi="Arial" w:cs="B Nazanin"/>
          <w:color w:val="000000"/>
          <w:sz w:val="24"/>
          <w:szCs w:val="24"/>
          <w:rtl/>
        </w:rPr>
        <w:t>پوشه کار الکترونیکی نسبت به کارپوشه های کاغذی امکان دسترسی</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پذیری سریع</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تر را دارد و به راحتی می</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 xml:space="preserve">توان آن را از معلمی به معلم دیگر یا </w:t>
      </w:r>
      <w:r w:rsidR="008E4447">
        <w:rPr>
          <w:rFonts w:ascii="Arial" w:eastAsia="Times New Roman" w:hAnsi="Arial" w:cs="B Nazanin" w:hint="cs"/>
          <w:color w:val="000000"/>
          <w:sz w:val="24"/>
          <w:szCs w:val="24"/>
          <w:rtl/>
        </w:rPr>
        <w:t xml:space="preserve">از </w:t>
      </w:r>
      <w:r w:rsidR="00A703EF" w:rsidRPr="00336932">
        <w:rPr>
          <w:rFonts w:ascii="Arial" w:eastAsia="Times New Roman" w:hAnsi="Arial" w:cs="B Nazanin"/>
          <w:color w:val="000000"/>
          <w:sz w:val="24"/>
          <w:szCs w:val="24"/>
          <w:rtl/>
        </w:rPr>
        <w:t>یک مدرسه به مدرسه دیگر انتقال داد. برای کار پوشه</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 الکترونیکی می</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توان از برنامه</w:t>
      </w:r>
      <w:r w:rsidR="008E4447">
        <w:rPr>
          <w:rFonts w:ascii="Arial" w:eastAsia="Times New Roman" w:hAnsi="Arial" w:cs="B Nazanin"/>
          <w:color w:val="000000"/>
          <w:sz w:val="24"/>
          <w:szCs w:val="24"/>
          <w:rtl/>
        </w:rPr>
        <w:softHyphen/>
      </w:r>
      <w:r w:rsidR="00A703EF" w:rsidRPr="00336932">
        <w:rPr>
          <w:rFonts w:ascii="Arial" w:eastAsia="Times New Roman" w:hAnsi="Arial" w:cs="B Nazanin"/>
          <w:color w:val="000000"/>
          <w:sz w:val="24"/>
          <w:szCs w:val="24"/>
          <w:rtl/>
        </w:rPr>
        <w:t>هایی نظیر</w:t>
      </w:r>
      <w:r w:rsidR="00A703EF" w:rsidRPr="009B1EBA">
        <w:rPr>
          <w:rFonts w:ascii="Times New Roman" w:eastAsia="Times New Roman" w:hAnsi="Times New Roman" w:cs="Times New Roman"/>
          <w:color w:val="000000"/>
        </w:rPr>
        <w:t>Hyper studio</w:t>
      </w:r>
      <w:r w:rsidR="00A703EF" w:rsidRPr="009B1EBA">
        <w:rPr>
          <w:rFonts w:ascii="Times New Roman" w:eastAsia="Times New Roman" w:hAnsi="Times New Roman" w:cs="Times New Roman"/>
          <w:color w:val="000000"/>
          <w:rtl/>
        </w:rPr>
        <w:t xml:space="preserve"> </w:t>
      </w:r>
      <w:r w:rsidR="00A703EF" w:rsidRPr="00336932">
        <w:rPr>
          <w:rFonts w:ascii="Arial" w:eastAsia="Times New Roman" w:hAnsi="Arial" w:cs="B Nazanin"/>
          <w:color w:val="000000"/>
          <w:sz w:val="24"/>
          <w:szCs w:val="24"/>
          <w:rtl/>
        </w:rPr>
        <w:t xml:space="preserve">و </w:t>
      </w:r>
      <w:r w:rsidR="00A703EF" w:rsidRPr="009B1EBA">
        <w:rPr>
          <w:rFonts w:ascii="Times New Roman" w:eastAsia="Times New Roman" w:hAnsi="Times New Roman" w:cs="Times New Roman"/>
          <w:color w:val="000000"/>
        </w:rPr>
        <w:t>File maker</w:t>
      </w:r>
      <w:r w:rsidR="00F37BC4" w:rsidRPr="00336932">
        <w:rPr>
          <w:rFonts w:ascii="Arial" w:eastAsia="Times New Roman" w:hAnsi="Arial" w:cs="B Nazanin"/>
          <w:color w:val="000000"/>
          <w:sz w:val="24"/>
          <w:szCs w:val="24"/>
          <w:rtl/>
        </w:rPr>
        <w:t xml:space="preserve"> استفاده کر</w:t>
      </w:r>
      <w:r w:rsidR="00F37BC4" w:rsidRPr="00336932">
        <w:rPr>
          <w:rFonts w:ascii="Arial" w:eastAsia="Times New Roman" w:hAnsi="Arial" w:cs="B Nazanin" w:hint="cs"/>
          <w:color w:val="000000"/>
          <w:sz w:val="24"/>
          <w:szCs w:val="24"/>
          <w:rtl/>
        </w:rPr>
        <w:t>د.</w:t>
      </w:r>
      <w:r w:rsidR="00E63147" w:rsidRPr="00336932">
        <w:rPr>
          <w:rFonts w:ascii="Arial" w:eastAsia="Times New Roman" w:hAnsi="Arial" w:cs="B Nazanin" w:hint="cs"/>
          <w:color w:val="000000"/>
          <w:sz w:val="24"/>
          <w:szCs w:val="24"/>
          <w:rtl/>
        </w:rPr>
        <w:t xml:space="preserve"> </w:t>
      </w:r>
      <w:r w:rsidR="00DF2127" w:rsidRPr="00336932">
        <w:rPr>
          <w:rFonts w:ascii="Arial" w:eastAsia="Times New Roman" w:hAnsi="Arial" w:cs="B Nazanin"/>
          <w:color w:val="000000"/>
          <w:sz w:val="24"/>
          <w:szCs w:val="24"/>
          <w:rtl/>
        </w:rPr>
        <w:t>نکته حائز اهمیت این است که پوشه کار نه تنها برنامه درسی آشکار، بلکه برنامه درسی پنهان را نیز شامل می</w:t>
      </w:r>
      <w:r w:rsidR="008E4447">
        <w:rPr>
          <w:rFonts w:ascii="Arial" w:eastAsia="Times New Roman" w:hAnsi="Arial" w:cs="B Nazanin"/>
          <w:color w:val="000000"/>
          <w:sz w:val="24"/>
          <w:szCs w:val="24"/>
          <w:rtl/>
        </w:rPr>
        <w:softHyphen/>
      </w:r>
      <w:r w:rsidR="00DF2127" w:rsidRPr="00336932">
        <w:rPr>
          <w:rFonts w:ascii="Arial" w:eastAsia="Times New Roman" w:hAnsi="Arial" w:cs="B Nazanin"/>
          <w:color w:val="000000"/>
          <w:sz w:val="24"/>
          <w:szCs w:val="24"/>
          <w:rtl/>
        </w:rPr>
        <w:t>‌شود. علاوه بر آن در پوشه کار علاوه بر تغییرات شناختی، به تغییرات عاطفی و رفتاری دانش</w:t>
      </w:r>
      <w:r w:rsidR="008E4447">
        <w:rPr>
          <w:rFonts w:ascii="Arial" w:eastAsia="Times New Roman" w:hAnsi="Arial" w:cs="B Nazanin"/>
          <w:color w:val="000000"/>
          <w:sz w:val="24"/>
          <w:szCs w:val="24"/>
          <w:rtl/>
        </w:rPr>
        <w:softHyphen/>
      </w:r>
      <w:r w:rsidR="00DF2127" w:rsidRPr="00336932">
        <w:rPr>
          <w:rFonts w:ascii="Arial" w:eastAsia="Times New Roman" w:hAnsi="Arial" w:cs="B Nazanin"/>
          <w:color w:val="000000"/>
          <w:sz w:val="24"/>
          <w:szCs w:val="24"/>
          <w:rtl/>
        </w:rPr>
        <w:t>آموز نیز توجه می</w:t>
      </w:r>
      <w:r w:rsidR="008E4447">
        <w:rPr>
          <w:rFonts w:ascii="Arial" w:eastAsia="Times New Roman" w:hAnsi="Arial" w:cs="B Nazanin"/>
          <w:color w:val="000000"/>
          <w:sz w:val="24"/>
          <w:szCs w:val="24"/>
          <w:rtl/>
        </w:rPr>
        <w:softHyphen/>
      </w:r>
      <w:r w:rsidR="00DF2127" w:rsidRPr="00336932">
        <w:rPr>
          <w:rFonts w:ascii="Arial" w:eastAsia="Times New Roman" w:hAnsi="Arial" w:cs="B Nazanin"/>
          <w:color w:val="000000"/>
          <w:sz w:val="24"/>
          <w:szCs w:val="24"/>
          <w:rtl/>
        </w:rPr>
        <w:t>شود</w:t>
      </w:r>
      <w:r w:rsidR="00E63147" w:rsidRPr="00336932">
        <w:rPr>
          <w:rFonts w:ascii="Arial" w:eastAsia="Times New Roman" w:hAnsi="Arial" w:cs="B Nazanin"/>
          <w:color w:val="000000"/>
          <w:sz w:val="24"/>
          <w:szCs w:val="24"/>
          <w:rtl/>
        </w:rPr>
        <w:t xml:space="preserve"> </w:t>
      </w:r>
      <w:r w:rsidR="00DF2127" w:rsidRPr="00336932">
        <w:rPr>
          <w:rFonts w:ascii="Arial" w:eastAsia="Times New Roman" w:hAnsi="Arial" w:cs="B Nazanin"/>
          <w:color w:val="000000"/>
          <w:sz w:val="24"/>
          <w:szCs w:val="24"/>
          <w:rtl/>
        </w:rPr>
        <w:t xml:space="preserve">(شمشیری، </w:t>
      </w:r>
      <w:r w:rsidR="00DF2127" w:rsidRPr="00336932">
        <w:rPr>
          <w:rFonts w:ascii="Arial" w:eastAsia="Times New Roman" w:hAnsi="Arial" w:cs="B Nazanin"/>
          <w:color w:val="000000"/>
          <w:sz w:val="24"/>
          <w:szCs w:val="24"/>
          <w:rtl/>
          <w:lang w:bidi="fa-IR"/>
        </w:rPr>
        <w:t>۱۳۸۶)</w:t>
      </w:r>
      <w:r w:rsidR="00E63147" w:rsidRPr="00336932">
        <w:rPr>
          <w:rFonts w:ascii="Calibri" w:eastAsia="Times New Roman" w:hAnsi="Calibri" w:cs="B Nazanin" w:hint="cs"/>
          <w:color w:val="000000"/>
          <w:sz w:val="24"/>
          <w:szCs w:val="24"/>
          <w:rtl/>
        </w:rPr>
        <w:t>.</w:t>
      </w:r>
    </w:p>
    <w:p w14:paraId="1858B21C" w14:textId="77777777" w:rsidR="00E63147" w:rsidRPr="00336932" w:rsidRDefault="00E63147" w:rsidP="00D875EB">
      <w:pPr>
        <w:spacing w:after="0" w:line="288" w:lineRule="auto"/>
        <w:ind w:firstLine="288"/>
        <w:jc w:val="both"/>
        <w:rPr>
          <w:rFonts w:ascii="Times New Roman" w:eastAsia="Times New Roman" w:hAnsi="Times New Roman" w:cs="B Nazanin"/>
          <w:sz w:val="24"/>
          <w:szCs w:val="24"/>
          <w:rtl/>
        </w:rPr>
      </w:pPr>
    </w:p>
    <w:p w14:paraId="6DB6BA55" w14:textId="7C2FEAB7" w:rsidR="00FA268F" w:rsidRPr="00336932" w:rsidRDefault="00D875EB" w:rsidP="00D875EB">
      <w:pPr>
        <w:spacing w:after="0" w:line="288" w:lineRule="auto"/>
        <w:jc w:val="both"/>
        <w:rPr>
          <w:rFonts w:ascii="Times New Roman" w:eastAsia="Times New Roman" w:hAnsi="Times New Roman" w:cs="B Nazanin"/>
          <w:sz w:val="24"/>
          <w:szCs w:val="24"/>
          <w:rtl/>
        </w:rPr>
      </w:pPr>
      <w:r>
        <w:rPr>
          <w:rFonts w:ascii="Times New Roman" w:eastAsia="Times New Roman" w:hAnsi="Times New Roman" w:cs="B Nazanin" w:hint="cs"/>
          <w:b/>
          <w:bCs/>
          <w:sz w:val="24"/>
          <w:szCs w:val="24"/>
          <w:rtl/>
        </w:rPr>
        <w:t>4</w:t>
      </w:r>
      <w:r w:rsidR="009B1EBA">
        <w:rPr>
          <w:rFonts w:ascii="Times New Roman" w:eastAsia="Times New Roman" w:hAnsi="Times New Roman" w:cs="B Nazanin" w:hint="cs"/>
          <w:b/>
          <w:bCs/>
          <w:sz w:val="24"/>
          <w:szCs w:val="24"/>
          <w:rtl/>
        </w:rPr>
        <w:t xml:space="preserve">-2-5- </w:t>
      </w:r>
      <w:r w:rsidR="00F37BC4" w:rsidRPr="00336932">
        <w:rPr>
          <w:rFonts w:ascii="Times New Roman" w:eastAsia="Times New Roman" w:hAnsi="Times New Roman" w:cs="B Nazanin" w:hint="cs"/>
          <w:b/>
          <w:bCs/>
          <w:sz w:val="24"/>
          <w:szCs w:val="24"/>
          <w:rtl/>
        </w:rPr>
        <w:t>درون</w:t>
      </w:r>
      <w:r w:rsidR="00E3571B">
        <w:rPr>
          <w:rFonts w:ascii="Times New Roman" w:eastAsia="Times New Roman" w:hAnsi="Times New Roman" w:cs="B Nazanin"/>
          <w:b/>
          <w:bCs/>
          <w:sz w:val="24"/>
          <w:szCs w:val="24"/>
          <w:rtl/>
        </w:rPr>
        <w:softHyphen/>
      </w:r>
      <w:r w:rsidR="00F37BC4" w:rsidRPr="00336932">
        <w:rPr>
          <w:rFonts w:ascii="Times New Roman" w:eastAsia="Times New Roman" w:hAnsi="Times New Roman" w:cs="B Nazanin" w:hint="cs"/>
          <w:b/>
          <w:bCs/>
          <w:sz w:val="24"/>
          <w:szCs w:val="24"/>
          <w:rtl/>
        </w:rPr>
        <w:t>ارزیابی</w:t>
      </w:r>
      <w:r w:rsidR="00F37BC4" w:rsidRPr="00336932">
        <w:rPr>
          <w:rFonts w:ascii="Times New Roman" w:eastAsia="Times New Roman" w:hAnsi="Times New Roman" w:cs="B Nazanin" w:hint="cs"/>
          <w:sz w:val="24"/>
          <w:szCs w:val="24"/>
          <w:rtl/>
        </w:rPr>
        <w:t xml:space="preserve">: </w:t>
      </w:r>
    </w:p>
    <w:p w14:paraId="7EEA03CB" w14:textId="554C5787" w:rsidR="001373E9" w:rsidRPr="00336932" w:rsidRDefault="00CA71D0" w:rsidP="007B3B17">
      <w:pPr>
        <w:spacing w:after="0" w:line="288" w:lineRule="auto"/>
        <w:ind w:firstLine="288"/>
        <w:jc w:val="both"/>
        <w:rPr>
          <w:rFonts w:ascii="Times New Roman" w:eastAsia="Times New Roman" w:hAnsi="Times New Roman" w:cs="B Nazanin"/>
          <w:sz w:val="24"/>
          <w:szCs w:val="24"/>
          <w:rtl/>
          <w:lang w:bidi="fa-IR"/>
        </w:rPr>
      </w:pPr>
      <w:r w:rsidRPr="00336932">
        <w:rPr>
          <w:rFonts w:ascii="Times New Roman" w:eastAsia="Times New Roman" w:hAnsi="Times New Roman" w:cs="B Nazanin" w:hint="cs"/>
          <w:sz w:val="24"/>
          <w:szCs w:val="24"/>
          <w:rtl/>
        </w:rPr>
        <w:t>در کلاس</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های مجازی این روش ارزیابی می</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تواند به صورت</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های همسال</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سنجی</w:t>
      </w:r>
      <w:r w:rsidR="00262036" w:rsidRPr="00336932">
        <w:rPr>
          <w:rFonts w:ascii="Times New Roman" w:eastAsia="Times New Roman" w:hAnsi="Times New Roman" w:cs="B Nazanin" w:hint="cs"/>
          <w:sz w:val="24"/>
          <w:szCs w:val="24"/>
          <w:rtl/>
        </w:rPr>
        <w:t xml:space="preserve"> و</w:t>
      </w:r>
      <w:r w:rsidRPr="00336932">
        <w:rPr>
          <w:rFonts w:ascii="Times New Roman" w:eastAsia="Times New Roman" w:hAnsi="Times New Roman" w:cs="B Nazanin" w:hint="cs"/>
          <w:sz w:val="24"/>
          <w:szCs w:val="24"/>
          <w:rtl/>
        </w:rPr>
        <w:t xml:space="preserve"> خود</w:t>
      </w:r>
      <w:r w:rsidR="008E4447">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ارزیابی مورد استفاده قرار گیرد.</w:t>
      </w:r>
      <w:r w:rsidR="00E63147" w:rsidRPr="00336932">
        <w:rPr>
          <w:rFonts w:ascii="Times New Roman" w:eastAsia="Times New Roman" w:hAnsi="Times New Roman" w:cs="B Nazanin" w:hint="cs"/>
          <w:sz w:val="24"/>
          <w:szCs w:val="24"/>
          <w:rtl/>
        </w:rPr>
        <w:t xml:space="preserve"> </w:t>
      </w:r>
      <w:r w:rsidR="001373E9" w:rsidRPr="00336932">
        <w:rPr>
          <w:rFonts w:ascii="Arial" w:eastAsia="Times New Roman" w:hAnsi="Arial" w:cs="B Nazanin"/>
          <w:color w:val="000000"/>
          <w:sz w:val="24"/>
          <w:szCs w:val="24"/>
          <w:rtl/>
        </w:rPr>
        <w:t>در روش</w:t>
      </w:r>
      <w:r w:rsidR="001373E9" w:rsidRPr="00336932">
        <w:rPr>
          <w:rFonts w:ascii="Arial" w:eastAsia="Times New Roman" w:hAnsi="Arial" w:cs="B Nazanin" w:hint="cs"/>
          <w:color w:val="000000"/>
          <w:sz w:val="24"/>
          <w:szCs w:val="24"/>
          <w:rtl/>
        </w:rPr>
        <w:t xml:space="preserve"> همسال</w:t>
      </w:r>
      <w:r w:rsidR="001373E9" w:rsidRPr="00336932">
        <w:rPr>
          <w:rFonts w:ascii="Arial" w:eastAsia="Times New Roman" w:hAnsi="Arial" w:cs="B Nazanin"/>
          <w:color w:val="000000"/>
          <w:sz w:val="24"/>
          <w:szCs w:val="24"/>
          <w:rtl/>
        </w:rPr>
        <w:softHyphen/>
      </w:r>
      <w:r w:rsidR="001373E9" w:rsidRPr="00336932">
        <w:rPr>
          <w:rFonts w:ascii="Arial" w:eastAsia="Times New Roman" w:hAnsi="Arial" w:cs="B Nazanin" w:hint="cs"/>
          <w:color w:val="000000"/>
          <w:sz w:val="24"/>
          <w:szCs w:val="24"/>
          <w:rtl/>
        </w:rPr>
        <w:t>سنجی</w:t>
      </w:r>
      <w:r w:rsidR="00E3571B">
        <w:rPr>
          <w:rFonts w:ascii="Arial" w:eastAsia="Times New Roman" w:hAnsi="Arial" w:cs="B Nazanin" w:hint="cs"/>
          <w:color w:val="000000"/>
          <w:sz w:val="24"/>
          <w:szCs w:val="24"/>
          <w:rtl/>
        </w:rPr>
        <w:t>،</w:t>
      </w:r>
      <w:r w:rsidR="001373E9" w:rsidRPr="00336932">
        <w:rPr>
          <w:rFonts w:ascii="Arial" w:eastAsia="Times New Roman" w:hAnsi="Arial" w:cs="B Nazanin"/>
          <w:color w:val="000000"/>
          <w:sz w:val="24"/>
          <w:szCs w:val="24"/>
          <w:rtl/>
        </w:rPr>
        <w:t xml:space="preserve"> کار هر دانش</w:t>
      </w:r>
      <w:r w:rsidR="008E4447">
        <w:rPr>
          <w:rFonts w:ascii="Arial" w:eastAsia="Times New Roman" w:hAnsi="Arial" w:cs="B Nazanin"/>
          <w:color w:val="000000"/>
          <w:sz w:val="24"/>
          <w:szCs w:val="24"/>
          <w:rtl/>
        </w:rPr>
        <w:softHyphen/>
      </w:r>
      <w:r w:rsidR="001373E9" w:rsidRPr="00336932">
        <w:rPr>
          <w:rFonts w:ascii="Arial" w:eastAsia="Times New Roman" w:hAnsi="Arial" w:cs="B Nazanin"/>
          <w:color w:val="000000"/>
          <w:sz w:val="24"/>
          <w:szCs w:val="24"/>
          <w:rtl/>
        </w:rPr>
        <w:t>‌آموز توسط همکلاسی یا همگروهی</w:t>
      </w:r>
      <w:r w:rsidR="008E4447">
        <w:rPr>
          <w:rFonts w:ascii="Arial" w:eastAsia="Times New Roman" w:hAnsi="Arial" w:cs="B Nazanin"/>
          <w:color w:val="000000"/>
          <w:sz w:val="24"/>
          <w:szCs w:val="24"/>
          <w:rtl/>
        </w:rPr>
        <w:softHyphen/>
      </w:r>
      <w:r w:rsidR="001373E9" w:rsidRPr="00336932">
        <w:rPr>
          <w:rFonts w:ascii="Arial" w:eastAsia="Times New Roman" w:hAnsi="Arial" w:cs="B Nazanin"/>
          <w:color w:val="000000"/>
          <w:sz w:val="24"/>
          <w:szCs w:val="24"/>
          <w:rtl/>
        </w:rPr>
        <w:t>هایش ارزشیابی می</w:t>
      </w:r>
      <w:r w:rsidR="008E4447">
        <w:rPr>
          <w:rFonts w:ascii="Arial" w:eastAsia="Times New Roman" w:hAnsi="Arial" w:cs="B Nazanin"/>
          <w:color w:val="000000"/>
          <w:sz w:val="24"/>
          <w:szCs w:val="24"/>
          <w:rtl/>
        </w:rPr>
        <w:softHyphen/>
      </w:r>
      <w:r w:rsidR="001373E9" w:rsidRPr="00336932">
        <w:rPr>
          <w:rFonts w:ascii="Arial" w:eastAsia="Times New Roman" w:hAnsi="Arial" w:cs="B Nazanin"/>
          <w:color w:val="000000"/>
          <w:sz w:val="24"/>
          <w:szCs w:val="24"/>
          <w:rtl/>
        </w:rPr>
        <w:t>شود. این روش برای گروههای کوچک و همچنین زمانی که هدف ما بهبود یادگیری دانش</w:t>
      </w:r>
      <w:r w:rsidR="008E4447">
        <w:rPr>
          <w:rFonts w:ascii="Arial" w:eastAsia="Times New Roman" w:hAnsi="Arial" w:cs="B Nazanin"/>
          <w:color w:val="000000"/>
          <w:sz w:val="24"/>
          <w:szCs w:val="24"/>
          <w:rtl/>
        </w:rPr>
        <w:softHyphen/>
      </w:r>
      <w:r w:rsidR="001373E9" w:rsidRPr="00336932">
        <w:rPr>
          <w:rFonts w:ascii="Arial" w:eastAsia="Times New Roman" w:hAnsi="Arial" w:cs="B Nazanin"/>
          <w:color w:val="000000"/>
          <w:sz w:val="24"/>
          <w:szCs w:val="24"/>
          <w:rtl/>
        </w:rPr>
        <w:t>آموزان است کاربر</w:t>
      </w:r>
      <w:r w:rsidR="007B3B17">
        <w:rPr>
          <w:rFonts w:ascii="Arial" w:eastAsia="Times New Roman" w:hAnsi="Arial" w:cs="B Nazanin"/>
          <w:color w:val="000000"/>
          <w:sz w:val="24"/>
          <w:szCs w:val="24"/>
          <w:rtl/>
        </w:rPr>
        <w:t>د دارد</w:t>
      </w:r>
      <w:r w:rsidR="007B3B17">
        <w:rPr>
          <w:rFonts w:ascii="Arial" w:eastAsia="Times New Roman" w:hAnsi="Arial" w:cs="B Nazanin" w:hint="cs"/>
          <w:color w:val="000000"/>
          <w:sz w:val="24"/>
          <w:szCs w:val="24"/>
          <w:rtl/>
        </w:rPr>
        <w:t xml:space="preserve"> (</w:t>
      </w:r>
      <w:r w:rsidR="007B3B17">
        <w:rPr>
          <w:rFonts w:ascii="Arial" w:eastAsia="Times New Roman" w:hAnsi="Arial" w:cs="B Nazanin"/>
          <w:color w:val="000000"/>
          <w:sz w:val="24"/>
          <w:szCs w:val="24"/>
          <w:rtl/>
        </w:rPr>
        <w:t>اکبری بورنگ و همکاران،</w:t>
      </w:r>
      <w:r w:rsidR="001373E9" w:rsidRPr="00336932">
        <w:rPr>
          <w:rFonts w:ascii="Arial" w:eastAsia="Times New Roman" w:hAnsi="Arial" w:cs="B Nazanin"/>
          <w:color w:val="000000"/>
          <w:sz w:val="24"/>
          <w:szCs w:val="24"/>
          <w:rtl/>
          <w:lang w:bidi="fa-IR"/>
        </w:rPr>
        <w:t>۱۳۹۱)</w:t>
      </w:r>
      <w:r w:rsidR="007B3B17">
        <w:rPr>
          <w:rFonts w:ascii="Times New Roman" w:eastAsia="Times New Roman" w:hAnsi="Times New Roman" w:cs="B Nazanin" w:hint="cs"/>
          <w:sz w:val="24"/>
          <w:szCs w:val="24"/>
          <w:rtl/>
          <w:lang w:bidi="fa-IR"/>
        </w:rPr>
        <w:t>.</w:t>
      </w:r>
    </w:p>
    <w:p w14:paraId="72A0711D" w14:textId="06D1224C" w:rsidR="001373E9" w:rsidRPr="00336932" w:rsidRDefault="001373E9" w:rsidP="007B3B17">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 xml:space="preserve">روش </w:t>
      </w:r>
      <w:r w:rsidRPr="00336932">
        <w:rPr>
          <w:rFonts w:ascii="Arial" w:eastAsia="Times New Roman" w:hAnsi="Arial" w:cs="B Nazanin"/>
          <w:color w:val="000000"/>
          <w:sz w:val="24"/>
          <w:szCs w:val="24"/>
          <w:rtl/>
        </w:rPr>
        <w:t>خود</w:t>
      </w:r>
      <w:r w:rsidR="008E444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ارزیابی</w:t>
      </w:r>
      <w:r w:rsidRPr="00336932">
        <w:rPr>
          <w:rFonts w:ascii="Arial" w:eastAsia="Times New Roman" w:hAnsi="Arial" w:cs="B Nazanin" w:hint="cs"/>
          <w:b/>
          <w:bCs/>
          <w:color w:val="000000"/>
          <w:sz w:val="24"/>
          <w:szCs w:val="24"/>
          <w:rtl/>
        </w:rPr>
        <w:t xml:space="preserve"> </w:t>
      </w:r>
      <w:r w:rsidRPr="00336932">
        <w:rPr>
          <w:rFonts w:ascii="Arial" w:eastAsia="Times New Roman" w:hAnsi="Arial" w:cs="B Nazanin"/>
          <w:color w:val="000000"/>
          <w:sz w:val="24"/>
          <w:szCs w:val="24"/>
          <w:rtl/>
        </w:rPr>
        <w:t>کمک می</w:t>
      </w:r>
      <w:r w:rsidR="008E444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کند تا دانش</w:t>
      </w:r>
      <w:r w:rsidR="008E4447">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 xml:space="preserve">آموزان به </w:t>
      </w:r>
      <w:r w:rsidRPr="00336932">
        <w:rPr>
          <w:rFonts w:ascii="Arial" w:eastAsia="Times New Roman" w:hAnsi="Arial" w:cs="B Nazanin" w:hint="cs"/>
          <w:color w:val="000000"/>
          <w:sz w:val="24"/>
          <w:szCs w:val="24"/>
          <w:rtl/>
        </w:rPr>
        <w:t>شناخت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خوبی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نسبت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نقاط</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قوت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ضعف</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خود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پیدا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خود</w:t>
      </w:r>
      <w:r w:rsidR="008E444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ارزیابی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نوعی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ارزشیابی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شخص</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کمک</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می‌</w:t>
      </w:r>
      <w:r w:rsidR="008E444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کند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معیارهایی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خود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تهیه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سپس</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خود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اساس</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میزان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دستیابی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معیار</w:t>
      </w:r>
      <w:r w:rsidR="008E4447">
        <w:rPr>
          <w:rFonts w:ascii="Arial" w:eastAsia="Times New Roman" w:hAnsi="Arial" w:cs="B Nazanin"/>
          <w:color w:val="000000"/>
          <w:sz w:val="24"/>
          <w:szCs w:val="24"/>
          <w:rtl/>
        </w:rPr>
        <w:softHyphen/>
      </w:r>
      <w:r w:rsidRPr="00336932">
        <w:rPr>
          <w:rFonts w:ascii="Arial" w:eastAsia="Times New Roman" w:hAnsi="Arial" w:cs="B Nazanin" w:hint="cs"/>
          <w:color w:val="000000"/>
          <w:sz w:val="24"/>
          <w:szCs w:val="24"/>
          <w:rtl/>
        </w:rPr>
        <w:t>ها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کند</w:t>
      </w:r>
      <w:r w:rsidR="00256B2B">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w:t>
      </w:r>
      <w:r w:rsidRPr="00336932">
        <w:rPr>
          <w:rFonts w:ascii="Arial" w:eastAsia="Times New Roman" w:hAnsi="Arial" w:cs="B Nazanin" w:hint="cs"/>
          <w:color w:val="000000"/>
          <w:sz w:val="24"/>
          <w:szCs w:val="24"/>
          <w:rtl/>
        </w:rPr>
        <w:t>زارعی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همکار</w:t>
      </w:r>
      <w:r w:rsidRPr="00336932">
        <w:rPr>
          <w:rFonts w:ascii="Arial" w:eastAsia="Times New Roman" w:hAnsi="Arial" w:cs="B Nazanin"/>
          <w:color w:val="000000"/>
          <w:sz w:val="24"/>
          <w:szCs w:val="24"/>
          <w:rtl/>
        </w:rPr>
        <w:t xml:space="preserve">ان، </w:t>
      </w:r>
      <w:r w:rsidRPr="00336932">
        <w:rPr>
          <w:rFonts w:ascii="Arial" w:eastAsia="Times New Roman" w:hAnsi="Arial" w:cs="B Nazanin"/>
          <w:color w:val="000000"/>
          <w:sz w:val="24"/>
          <w:szCs w:val="24"/>
          <w:rtl/>
          <w:lang w:bidi="fa-IR"/>
        </w:rPr>
        <w:t>۱۳۹۱)</w:t>
      </w:r>
      <w:r w:rsidR="00256B2B">
        <w:rPr>
          <w:rFonts w:ascii="Times New Roman" w:eastAsia="Times New Roman" w:hAnsi="Times New Roman" w:cs="B Nazanin" w:hint="cs"/>
          <w:sz w:val="24"/>
          <w:szCs w:val="24"/>
          <w:rtl/>
        </w:rPr>
        <w:t xml:space="preserve">. </w:t>
      </w:r>
      <w:r w:rsidR="00256B2B" w:rsidRPr="00336932">
        <w:rPr>
          <w:rFonts w:ascii="Arial" w:eastAsia="Times New Roman" w:hAnsi="Arial" w:cs="B Nazanin"/>
          <w:color w:val="000000"/>
          <w:sz w:val="24"/>
          <w:szCs w:val="24"/>
          <w:rtl/>
        </w:rPr>
        <w:t>خود</w:t>
      </w:r>
      <w:r w:rsidR="008E4447">
        <w:rPr>
          <w:rFonts w:ascii="Arial" w:eastAsia="Times New Roman" w:hAnsi="Arial" w:cs="B Nazanin"/>
          <w:color w:val="000000"/>
          <w:sz w:val="24"/>
          <w:szCs w:val="24"/>
          <w:rtl/>
        </w:rPr>
        <w:softHyphen/>
      </w:r>
      <w:r w:rsidR="00256B2B">
        <w:rPr>
          <w:rFonts w:ascii="Arial" w:eastAsia="Times New Roman" w:hAnsi="Arial" w:cs="B Nazanin" w:hint="cs"/>
          <w:color w:val="000000"/>
          <w:sz w:val="24"/>
          <w:szCs w:val="24"/>
          <w:rtl/>
        </w:rPr>
        <w:t>ارزیابی</w:t>
      </w:r>
      <w:r w:rsidR="00256B2B" w:rsidRPr="00336932">
        <w:rPr>
          <w:rFonts w:ascii="Arial" w:eastAsia="Times New Roman" w:hAnsi="Arial" w:cs="B Nazanin"/>
          <w:color w:val="000000"/>
          <w:sz w:val="24"/>
          <w:szCs w:val="24"/>
          <w:rtl/>
        </w:rPr>
        <w:t xml:space="preserve"> را می توان به چهار شیوه</w:t>
      </w:r>
      <w:r w:rsidR="00256B2B">
        <w:rPr>
          <w:rFonts w:ascii="Arial" w:eastAsia="Times New Roman" w:hAnsi="Arial" w:cs="B Nazanin"/>
          <w:color w:val="000000"/>
          <w:sz w:val="24"/>
          <w:szCs w:val="24"/>
          <w:rtl/>
        </w:rPr>
        <w:softHyphen/>
      </w:r>
      <w:r w:rsidR="00256B2B">
        <w:rPr>
          <w:rFonts w:ascii="Arial" w:eastAsia="Times New Roman" w:hAnsi="Arial" w:cs="B Nazanin" w:hint="cs"/>
          <w:color w:val="000000"/>
          <w:sz w:val="24"/>
          <w:szCs w:val="24"/>
          <w:rtl/>
        </w:rPr>
        <w:t xml:space="preserve">ی </w:t>
      </w:r>
      <w:r w:rsidR="00256B2B" w:rsidRPr="00336932">
        <w:rPr>
          <w:rFonts w:ascii="Arial" w:eastAsia="Times New Roman" w:hAnsi="Arial" w:cs="B Nazanin"/>
          <w:color w:val="000000"/>
          <w:sz w:val="24"/>
          <w:szCs w:val="24"/>
          <w:rtl/>
        </w:rPr>
        <w:t>پرسش از خود، بررسی پوشه کار خود، نتیجه</w:t>
      </w:r>
      <w:r w:rsidR="008E4447">
        <w:rPr>
          <w:rFonts w:ascii="Arial" w:eastAsia="Times New Roman" w:hAnsi="Arial" w:cs="B Nazanin"/>
          <w:color w:val="000000"/>
          <w:sz w:val="24"/>
          <w:szCs w:val="24"/>
          <w:rtl/>
        </w:rPr>
        <w:softHyphen/>
      </w:r>
      <w:r w:rsidR="00256B2B" w:rsidRPr="00336932">
        <w:rPr>
          <w:rFonts w:ascii="Arial" w:eastAsia="Times New Roman" w:hAnsi="Arial" w:cs="B Nazanin"/>
          <w:color w:val="000000"/>
          <w:sz w:val="24"/>
          <w:szCs w:val="24"/>
          <w:rtl/>
        </w:rPr>
        <w:t>گیری</w:t>
      </w:r>
      <w:r w:rsidR="00E3571B">
        <w:rPr>
          <w:rFonts w:ascii="Arial" w:eastAsia="Times New Roman" w:hAnsi="Arial" w:cs="B Nazanin" w:hint="cs"/>
          <w:color w:val="000000"/>
          <w:sz w:val="24"/>
          <w:szCs w:val="24"/>
          <w:rtl/>
        </w:rPr>
        <w:t>،</w:t>
      </w:r>
      <w:r w:rsidR="00256B2B" w:rsidRPr="00336932">
        <w:rPr>
          <w:rFonts w:ascii="Arial" w:eastAsia="Times New Roman" w:hAnsi="Arial" w:cs="B Nazanin"/>
          <w:color w:val="000000"/>
          <w:sz w:val="24"/>
          <w:szCs w:val="24"/>
          <w:rtl/>
        </w:rPr>
        <w:t xml:space="preserve"> خلاصه</w:t>
      </w:r>
      <w:r w:rsidR="008E4447">
        <w:rPr>
          <w:rFonts w:ascii="Arial" w:eastAsia="Times New Roman" w:hAnsi="Arial" w:cs="B Nazanin"/>
          <w:color w:val="000000"/>
          <w:sz w:val="24"/>
          <w:szCs w:val="24"/>
          <w:rtl/>
        </w:rPr>
        <w:softHyphen/>
      </w:r>
      <w:r w:rsidR="00256B2B" w:rsidRPr="00336932">
        <w:rPr>
          <w:rFonts w:ascii="Arial" w:eastAsia="Times New Roman" w:hAnsi="Arial" w:cs="B Nazanin"/>
          <w:color w:val="000000"/>
          <w:sz w:val="24"/>
          <w:szCs w:val="24"/>
          <w:rtl/>
        </w:rPr>
        <w:t>سازی موارد یاد گرفته شده و ارزیابی عملکرد خود</w:t>
      </w:r>
      <w:r w:rsidR="00256B2B" w:rsidRPr="00256B2B">
        <w:rPr>
          <w:rFonts w:ascii="Arial" w:eastAsia="Times New Roman" w:hAnsi="Arial" w:cs="B Nazanin"/>
          <w:color w:val="000000"/>
          <w:sz w:val="24"/>
          <w:szCs w:val="24"/>
          <w:rtl/>
        </w:rPr>
        <w:t xml:space="preserve"> </w:t>
      </w:r>
      <w:r w:rsidR="00256B2B" w:rsidRPr="00336932">
        <w:rPr>
          <w:rFonts w:ascii="Arial" w:eastAsia="Times New Roman" w:hAnsi="Arial" w:cs="B Nazanin"/>
          <w:color w:val="000000"/>
          <w:sz w:val="24"/>
          <w:szCs w:val="24"/>
          <w:rtl/>
        </w:rPr>
        <w:t>انجام داد.</w:t>
      </w:r>
    </w:p>
    <w:p w14:paraId="02C82F12" w14:textId="6C05B4C6" w:rsidR="00EA13B3" w:rsidRPr="00336932" w:rsidRDefault="00EA13B3" w:rsidP="00D875EB">
      <w:pPr>
        <w:spacing w:after="0" w:line="288" w:lineRule="auto"/>
        <w:ind w:firstLine="288"/>
        <w:jc w:val="both"/>
        <w:rPr>
          <w:rFonts w:ascii="Times New Roman" w:eastAsia="Times New Roman" w:hAnsi="Times New Roman" w:cs="B Nazanin"/>
          <w:sz w:val="24"/>
          <w:szCs w:val="24"/>
          <w:rtl/>
        </w:rPr>
      </w:pPr>
    </w:p>
    <w:p w14:paraId="45D1C630" w14:textId="772E6B26" w:rsidR="007E73E5" w:rsidRPr="00336932" w:rsidRDefault="009B1EBA" w:rsidP="00D875EB">
      <w:pPr>
        <w:spacing w:after="0" w:line="288" w:lineRule="auto"/>
        <w:jc w:val="both"/>
        <w:rPr>
          <w:rFonts w:ascii="Times New Roman" w:eastAsia="Times New Roman" w:hAnsi="Times New Roman" w:cs="B Nazanin"/>
          <w:sz w:val="24"/>
          <w:szCs w:val="24"/>
          <w:rtl/>
        </w:rPr>
      </w:pPr>
      <w:r>
        <w:rPr>
          <w:rFonts w:ascii="Arial" w:eastAsia="Times New Roman" w:hAnsi="Arial" w:cs="B Nazanin" w:hint="cs"/>
          <w:b/>
          <w:bCs/>
          <w:color w:val="000000"/>
          <w:sz w:val="24"/>
          <w:szCs w:val="24"/>
          <w:rtl/>
          <w:lang w:bidi="fa-IR"/>
        </w:rPr>
        <w:t xml:space="preserve">5- </w:t>
      </w:r>
      <w:r w:rsidR="007E73E5" w:rsidRPr="00336932">
        <w:rPr>
          <w:rFonts w:ascii="Arial" w:eastAsia="Times New Roman" w:hAnsi="Arial" w:cs="B Nazanin"/>
          <w:b/>
          <w:bCs/>
          <w:color w:val="000000"/>
          <w:sz w:val="24"/>
          <w:szCs w:val="24"/>
          <w:rtl/>
        </w:rPr>
        <w:t>نتیجه گیری:</w:t>
      </w:r>
    </w:p>
    <w:p w14:paraId="7A91C0C0" w14:textId="479D7E27" w:rsidR="00E63147" w:rsidRPr="00336932" w:rsidRDefault="00E63147" w:rsidP="00954CFF">
      <w:pPr>
        <w:spacing w:after="0" w:line="288" w:lineRule="auto"/>
        <w:ind w:firstLine="288"/>
        <w:jc w:val="both"/>
        <w:rPr>
          <w:rFonts w:ascii="Times New Roman" w:eastAsia="Times New Roman" w:hAnsi="Times New Roman" w:cs="B Nazanin"/>
          <w:sz w:val="24"/>
          <w:szCs w:val="24"/>
          <w:rtl/>
        </w:rPr>
      </w:pPr>
      <w:r w:rsidRPr="00336932">
        <w:rPr>
          <w:rFonts w:ascii="Times New Roman" w:eastAsia="Times New Roman" w:hAnsi="Times New Roman" w:cs="B Nazanin" w:hint="cs"/>
          <w:sz w:val="24"/>
          <w:szCs w:val="24"/>
          <w:rtl/>
        </w:rPr>
        <w:t>با توجه به اهمیت ارزشیابی در آموزش مجازی و روش</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های متنوع ارزشیابی در آموزش مجازی، موضوع ارزشیابی و بررسی انواع آنها جهت تضمین کیفیت فرآیند یاددهی-یادگیری و لزوم تأمین استانداردهای مورد نظر برای طراحی، توسعه و پیاده</w:t>
      </w:r>
      <w:r w:rsidRPr="00336932">
        <w:rPr>
          <w:rFonts w:ascii="Times New Roman" w:eastAsia="Times New Roman" w:hAnsi="Times New Roman" w:cs="B Nazanin"/>
          <w:sz w:val="24"/>
          <w:szCs w:val="24"/>
          <w:rtl/>
        </w:rPr>
        <w:softHyphen/>
      </w:r>
      <w:r w:rsidRPr="00336932">
        <w:rPr>
          <w:rFonts w:ascii="Times New Roman" w:eastAsia="Times New Roman" w:hAnsi="Times New Roman" w:cs="B Nazanin" w:hint="cs"/>
          <w:sz w:val="24"/>
          <w:szCs w:val="24"/>
          <w:rtl/>
        </w:rPr>
        <w:t>سازی یادگیری الکترونیکی در مدارس اهمیت زیادی دارد.</w:t>
      </w:r>
      <w:r w:rsidR="00A11D73" w:rsidRPr="00336932">
        <w:rPr>
          <w:rFonts w:ascii="Times New Roman" w:eastAsia="Times New Roman" w:hAnsi="Times New Roman" w:cs="B Nazanin" w:hint="cs"/>
          <w:sz w:val="24"/>
          <w:szCs w:val="24"/>
          <w:rtl/>
        </w:rPr>
        <w:t xml:space="preserve"> با وجود انواع مختلف ارزشیابی بصورت مجازی، معلم باید با توجه به شرایط بومی، محلی و امکاناتی که در اختیار دارد</w:t>
      </w:r>
      <w:r w:rsidR="00E3571B">
        <w:rPr>
          <w:rFonts w:ascii="Times New Roman" w:eastAsia="Times New Roman" w:hAnsi="Times New Roman" w:cs="B Nazanin" w:hint="cs"/>
          <w:sz w:val="24"/>
          <w:szCs w:val="24"/>
          <w:rtl/>
        </w:rPr>
        <w:t>،</w:t>
      </w:r>
      <w:r w:rsidR="00A11D73" w:rsidRPr="00336932">
        <w:rPr>
          <w:rFonts w:ascii="Times New Roman" w:eastAsia="Times New Roman" w:hAnsi="Times New Roman" w:cs="B Nazanin" w:hint="cs"/>
          <w:sz w:val="24"/>
          <w:szCs w:val="24"/>
          <w:rtl/>
        </w:rPr>
        <w:t xml:space="preserve"> روش مناسب خود را برای ارزشیابی انتخاب کند</w:t>
      </w:r>
      <w:r w:rsidR="00B57DC8">
        <w:rPr>
          <w:rFonts w:ascii="Times New Roman" w:eastAsia="Times New Roman" w:hAnsi="Times New Roman" w:cs="B Nazanin" w:hint="cs"/>
          <w:sz w:val="24"/>
          <w:szCs w:val="24"/>
          <w:rtl/>
        </w:rPr>
        <w:t>؛ همچنین</w:t>
      </w:r>
      <w:r w:rsidR="00A11D73" w:rsidRPr="00336932">
        <w:rPr>
          <w:rFonts w:ascii="Times New Roman" w:eastAsia="Times New Roman" w:hAnsi="Times New Roman" w:cs="B Nazanin" w:hint="cs"/>
          <w:sz w:val="24"/>
          <w:szCs w:val="24"/>
          <w:rtl/>
        </w:rPr>
        <w:t xml:space="preserve"> معلم می</w:t>
      </w:r>
      <w:r w:rsidR="00A11D73" w:rsidRPr="00336932">
        <w:rPr>
          <w:rFonts w:ascii="Times New Roman" w:eastAsia="Times New Roman" w:hAnsi="Times New Roman" w:cs="B Nazanin"/>
          <w:sz w:val="24"/>
          <w:szCs w:val="24"/>
          <w:rtl/>
        </w:rPr>
        <w:softHyphen/>
      </w:r>
      <w:r w:rsidR="00A11D73" w:rsidRPr="00336932">
        <w:rPr>
          <w:rFonts w:ascii="Times New Roman" w:eastAsia="Times New Roman" w:hAnsi="Times New Roman" w:cs="B Nazanin" w:hint="cs"/>
          <w:sz w:val="24"/>
          <w:szCs w:val="24"/>
          <w:rtl/>
        </w:rPr>
        <w:t>تواند در صورت لزوم از تلفیق چند روش ارزشیابی مجازی استفاده کند</w:t>
      </w:r>
      <w:r w:rsidR="00B57DC8">
        <w:rPr>
          <w:rFonts w:ascii="Times New Roman" w:eastAsia="Times New Roman" w:hAnsi="Times New Roman" w:cs="B Nazanin" w:hint="cs"/>
          <w:sz w:val="24"/>
          <w:szCs w:val="24"/>
          <w:rtl/>
        </w:rPr>
        <w:t xml:space="preserve">؛ اینکار </w:t>
      </w:r>
      <w:r w:rsidR="00A11D73" w:rsidRPr="00336932">
        <w:rPr>
          <w:rFonts w:ascii="Times New Roman" w:eastAsia="Times New Roman" w:hAnsi="Times New Roman" w:cs="B Nazanin" w:hint="cs"/>
          <w:sz w:val="24"/>
          <w:szCs w:val="24"/>
          <w:rtl/>
        </w:rPr>
        <w:t>امکان</w:t>
      </w:r>
      <w:r w:rsidR="00B57DC8">
        <w:rPr>
          <w:rFonts w:ascii="Times New Roman" w:eastAsia="Times New Roman" w:hAnsi="Times New Roman" w:cs="B Nazanin" w:hint="cs"/>
          <w:sz w:val="24"/>
          <w:szCs w:val="24"/>
          <w:rtl/>
        </w:rPr>
        <w:t>ی</w:t>
      </w:r>
      <w:r w:rsidR="00A11D73" w:rsidRPr="00336932">
        <w:rPr>
          <w:rFonts w:ascii="Times New Roman" w:eastAsia="Times New Roman" w:hAnsi="Times New Roman" w:cs="B Nazanin" w:hint="cs"/>
          <w:sz w:val="24"/>
          <w:szCs w:val="24"/>
          <w:rtl/>
        </w:rPr>
        <w:t xml:space="preserve"> را برای معلم فراهم می</w:t>
      </w:r>
      <w:r w:rsidR="00A11D73" w:rsidRPr="00336932">
        <w:rPr>
          <w:rFonts w:ascii="Times New Roman" w:eastAsia="Times New Roman" w:hAnsi="Times New Roman" w:cs="B Nazanin"/>
          <w:sz w:val="24"/>
          <w:szCs w:val="24"/>
          <w:rtl/>
        </w:rPr>
        <w:softHyphen/>
      </w:r>
      <w:r w:rsidR="00A11D73" w:rsidRPr="00336932">
        <w:rPr>
          <w:rFonts w:ascii="Times New Roman" w:eastAsia="Times New Roman" w:hAnsi="Times New Roman" w:cs="B Nazanin" w:hint="cs"/>
          <w:sz w:val="24"/>
          <w:szCs w:val="24"/>
          <w:rtl/>
        </w:rPr>
        <w:t xml:space="preserve">کند </w:t>
      </w:r>
      <w:r w:rsidR="00B57DC8">
        <w:rPr>
          <w:rFonts w:ascii="Times New Roman" w:eastAsia="Times New Roman" w:hAnsi="Times New Roman" w:cs="B Nazanin" w:hint="cs"/>
          <w:sz w:val="24"/>
          <w:szCs w:val="24"/>
          <w:rtl/>
        </w:rPr>
        <w:t>تا</w:t>
      </w:r>
      <w:r w:rsidR="00A11D73" w:rsidRPr="00336932">
        <w:rPr>
          <w:rFonts w:ascii="Times New Roman" w:eastAsia="Times New Roman" w:hAnsi="Times New Roman" w:cs="B Nazanin" w:hint="cs"/>
          <w:sz w:val="24"/>
          <w:szCs w:val="24"/>
          <w:rtl/>
        </w:rPr>
        <w:t xml:space="preserve"> </w:t>
      </w:r>
      <w:r w:rsidR="00A11D73" w:rsidRPr="00336932">
        <w:rPr>
          <w:rFonts w:ascii="Arial" w:eastAsia="Times New Roman" w:hAnsi="Arial" w:cs="B Nazanin"/>
          <w:color w:val="000000"/>
          <w:sz w:val="24"/>
          <w:szCs w:val="24"/>
          <w:rtl/>
        </w:rPr>
        <w:t xml:space="preserve">عملکرد فراگیران </w:t>
      </w:r>
      <w:r w:rsidR="00A11D73" w:rsidRPr="00336932">
        <w:rPr>
          <w:rFonts w:ascii="Arial" w:eastAsia="Times New Roman" w:hAnsi="Arial" w:cs="B Nazanin" w:hint="cs"/>
          <w:color w:val="000000"/>
          <w:sz w:val="24"/>
          <w:szCs w:val="24"/>
          <w:rtl/>
        </w:rPr>
        <w:t xml:space="preserve">را </w:t>
      </w:r>
      <w:r w:rsidR="00A11D73" w:rsidRPr="00336932">
        <w:rPr>
          <w:rFonts w:ascii="Arial" w:eastAsia="Times New Roman" w:hAnsi="Arial" w:cs="B Nazanin"/>
          <w:color w:val="000000"/>
          <w:sz w:val="24"/>
          <w:szCs w:val="24"/>
          <w:rtl/>
        </w:rPr>
        <w:t xml:space="preserve">از زوایا و ابعاد مختلف </w:t>
      </w:r>
      <w:r w:rsidR="00A11D73" w:rsidRPr="00336932">
        <w:rPr>
          <w:rFonts w:ascii="Arial" w:eastAsia="Times New Roman" w:hAnsi="Arial" w:cs="B Nazanin" w:hint="cs"/>
          <w:color w:val="000000"/>
          <w:sz w:val="24"/>
          <w:szCs w:val="24"/>
          <w:rtl/>
        </w:rPr>
        <w:t xml:space="preserve">مورد </w:t>
      </w:r>
      <w:r w:rsidR="00A11D73" w:rsidRPr="00336932">
        <w:rPr>
          <w:rFonts w:ascii="Arial" w:eastAsia="Times New Roman" w:hAnsi="Arial" w:cs="B Nazanin"/>
          <w:color w:val="000000"/>
          <w:sz w:val="24"/>
          <w:szCs w:val="24"/>
          <w:rtl/>
        </w:rPr>
        <w:t>بررسی</w:t>
      </w:r>
      <w:r w:rsidR="00A11D73" w:rsidRPr="00336932">
        <w:rPr>
          <w:rFonts w:ascii="Times New Roman" w:eastAsia="Times New Roman" w:hAnsi="Times New Roman" w:cs="B Nazanin" w:hint="cs"/>
          <w:sz w:val="24"/>
          <w:szCs w:val="24"/>
          <w:rtl/>
        </w:rPr>
        <w:t xml:space="preserve"> قرار دهد. باید توجه داشت عوامل مختلفی از جمله مشارکت، تنوع و بازخورد می</w:t>
      </w:r>
      <w:r w:rsidR="00A11D73" w:rsidRPr="00336932">
        <w:rPr>
          <w:rFonts w:ascii="Times New Roman" w:eastAsia="Times New Roman" w:hAnsi="Times New Roman" w:cs="B Nazanin"/>
          <w:sz w:val="24"/>
          <w:szCs w:val="24"/>
          <w:rtl/>
        </w:rPr>
        <w:softHyphen/>
      </w:r>
      <w:r w:rsidR="00A11D73" w:rsidRPr="00336932">
        <w:rPr>
          <w:rFonts w:ascii="Times New Roman" w:eastAsia="Times New Roman" w:hAnsi="Times New Roman" w:cs="B Nazanin" w:hint="cs"/>
          <w:sz w:val="24"/>
          <w:szCs w:val="24"/>
          <w:rtl/>
        </w:rPr>
        <w:t xml:space="preserve">توانند بر کیفیت ارزشیابی مجازی تأثیرگذار باشند. </w:t>
      </w:r>
      <w:r w:rsidR="00A11D73" w:rsidRPr="00336932">
        <w:rPr>
          <w:rFonts w:ascii="Arial" w:eastAsia="Times New Roman" w:hAnsi="Arial" w:cs="B Nazanin"/>
          <w:color w:val="000000"/>
          <w:sz w:val="24"/>
          <w:szCs w:val="24"/>
          <w:rtl/>
        </w:rPr>
        <w:t xml:space="preserve">یادگیرندگان باید بایکدیگر و با معلم </w:t>
      </w:r>
      <w:r w:rsidR="00A11D73" w:rsidRPr="00336932">
        <w:rPr>
          <w:rFonts w:ascii="Arial" w:eastAsia="Times New Roman" w:hAnsi="Arial" w:cs="B Nazanin" w:hint="cs"/>
          <w:color w:val="000000"/>
          <w:sz w:val="24"/>
          <w:szCs w:val="24"/>
          <w:rtl/>
        </w:rPr>
        <w:t xml:space="preserve">مشارکت، </w:t>
      </w:r>
      <w:r w:rsidR="00A11D73" w:rsidRPr="00336932">
        <w:rPr>
          <w:rFonts w:ascii="Arial" w:eastAsia="Times New Roman" w:hAnsi="Arial" w:cs="B Nazanin"/>
          <w:color w:val="000000"/>
          <w:sz w:val="24"/>
          <w:szCs w:val="24"/>
          <w:rtl/>
        </w:rPr>
        <w:t>همکاری و تعامل داشته باشند.</w:t>
      </w:r>
      <w:r w:rsidR="0000283C">
        <w:rPr>
          <w:rFonts w:ascii="Cambria" w:eastAsia="Times New Roman" w:hAnsi="Cambria" w:cs="Cambria" w:hint="cs"/>
          <w:color w:val="000000"/>
          <w:sz w:val="24"/>
          <w:szCs w:val="24"/>
          <w:rtl/>
        </w:rPr>
        <w:t xml:space="preserve"> </w:t>
      </w:r>
      <w:r w:rsidR="00A11D73" w:rsidRPr="00336932">
        <w:rPr>
          <w:rFonts w:ascii="Arial" w:eastAsia="Times New Roman" w:hAnsi="Arial" w:cs="B Nazanin" w:hint="cs"/>
          <w:color w:val="000000"/>
          <w:sz w:val="24"/>
          <w:szCs w:val="24"/>
          <w:rtl/>
        </w:rPr>
        <w:t>امروزه</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فناوری</w:t>
      </w:r>
      <w:r w:rsidR="0000283C">
        <w:rPr>
          <w:rFonts w:ascii="Arial" w:eastAsia="Times New Roman" w:hAnsi="Arial" w:cs="B Nazanin"/>
          <w:color w:val="000000"/>
          <w:sz w:val="24"/>
          <w:szCs w:val="24"/>
          <w:rtl/>
        </w:rPr>
        <w:softHyphen/>
      </w:r>
      <w:r w:rsidR="00A11D73" w:rsidRPr="00336932">
        <w:rPr>
          <w:rFonts w:ascii="Arial" w:eastAsia="Times New Roman" w:hAnsi="Arial" w:cs="B Nazanin" w:hint="cs"/>
          <w:color w:val="000000"/>
          <w:sz w:val="24"/>
          <w:szCs w:val="24"/>
          <w:rtl/>
        </w:rPr>
        <w:t>های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ارتباطی</w:t>
      </w:r>
      <w:r w:rsidR="0000283C">
        <w:rPr>
          <w:rFonts w:ascii="Cambria" w:eastAsia="Times New Roman" w:hAnsi="Cambria" w:cs="Cambria" w:hint="cs"/>
          <w:color w:val="000000"/>
          <w:sz w:val="24"/>
          <w:szCs w:val="24"/>
          <w:rtl/>
        </w:rPr>
        <w:t xml:space="preserve"> </w:t>
      </w:r>
      <w:r w:rsidR="00A11D73" w:rsidRPr="00336932">
        <w:rPr>
          <w:rFonts w:ascii="Arial" w:eastAsia="Times New Roman" w:hAnsi="Arial" w:cs="B Nazanin" w:hint="cs"/>
          <w:color w:val="000000"/>
          <w:sz w:val="24"/>
          <w:szCs w:val="24"/>
          <w:rtl/>
        </w:rPr>
        <w:t>در</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بستر</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آموزشی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آنلاین،</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امکان</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برقراری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ارتباط</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و</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ایجاد</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همکاری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را</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آس</w:t>
      </w:r>
      <w:r w:rsidR="00A11D73" w:rsidRPr="00336932">
        <w:rPr>
          <w:rFonts w:ascii="Arial" w:eastAsia="Times New Roman" w:hAnsi="Arial" w:cs="B Nazanin"/>
          <w:color w:val="000000"/>
          <w:sz w:val="24"/>
          <w:szCs w:val="24"/>
          <w:rtl/>
        </w:rPr>
        <w:t>ان</w:t>
      </w:r>
      <w:r w:rsidR="0000283C">
        <w:rPr>
          <w:rFonts w:ascii="Arial" w:eastAsia="Times New Roman" w:hAnsi="Arial" w:cs="B Nazanin"/>
          <w:color w:val="000000"/>
          <w:sz w:val="24"/>
          <w:szCs w:val="24"/>
          <w:rtl/>
        </w:rPr>
        <w:softHyphen/>
      </w:r>
      <w:r w:rsidR="00A11D73" w:rsidRPr="00336932">
        <w:rPr>
          <w:rFonts w:ascii="Arial" w:eastAsia="Times New Roman" w:hAnsi="Arial" w:cs="B Nazanin"/>
          <w:color w:val="000000"/>
          <w:sz w:val="24"/>
          <w:szCs w:val="24"/>
          <w:rtl/>
        </w:rPr>
        <w:t>تر و سریع</w:t>
      </w:r>
      <w:r w:rsidR="0000283C">
        <w:rPr>
          <w:rFonts w:ascii="Arial" w:eastAsia="Times New Roman" w:hAnsi="Arial" w:cs="B Nazanin"/>
          <w:color w:val="000000"/>
          <w:sz w:val="24"/>
          <w:szCs w:val="24"/>
          <w:rtl/>
        </w:rPr>
        <w:softHyphen/>
      </w:r>
      <w:r w:rsidR="00A11D73" w:rsidRPr="00336932">
        <w:rPr>
          <w:rFonts w:ascii="Arial" w:eastAsia="Times New Roman" w:hAnsi="Arial" w:cs="B Nazanin"/>
          <w:color w:val="000000"/>
          <w:sz w:val="24"/>
          <w:szCs w:val="24"/>
          <w:rtl/>
        </w:rPr>
        <w:t>تر از قبل کرده</w:t>
      </w:r>
      <w:r w:rsidR="0000283C">
        <w:rPr>
          <w:rFonts w:ascii="Arial" w:eastAsia="Times New Roman" w:hAnsi="Arial" w:cs="B Nazanin"/>
          <w:color w:val="000000"/>
          <w:sz w:val="24"/>
          <w:szCs w:val="24"/>
          <w:rtl/>
        </w:rPr>
        <w:softHyphen/>
      </w:r>
      <w:r w:rsidR="00A11D73" w:rsidRPr="00336932">
        <w:rPr>
          <w:rFonts w:ascii="Arial" w:eastAsia="Times New Roman" w:hAnsi="Arial" w:cs="B Nazanin"/>
          <w:color w:val="000000"/>
          <w:sz w:val="24"/>
          <w:szCs w:val="24"/>
          <w:rtl/>
        </w:rPr>
        <w:t>است.</w:t>
      </w:r>
      <w:r w:rsidR="00A11D73" w:rsidRPr="00336932">
        <w:rPr>
          <w:rFonts w:ascii="Times New Roman" w:eastAsia="Times New Roman" w:hAnsi="Times New Roman" w:cs="B Nazanin" w:hint="cs"/>
          <w:sz w:val="24"/>
          <w:szCs w:val="24"/>
          <w:rtl/>
        </w:rPr>
        <w:t xml:space="preserve"> </w:t>
      </w:r>
      <w:r w:rsidR="00A11D73" w:rsidRPr="00336932">
        <w:rPr>
          <w:rFonts w:ascii="Arial" w:eastAsia="Times New Roman" w:hAnsi="Arial" w:cs="B Nazanin" w:hint="cs"/>
          <w:color w:val="000000"/>
          <w:sz w:val="24"/>
          <w:szCs w:val="24"/>
          <w:rtl/>
        </w:rPr>
        <w:t>روش</w:t>
      </w:r>
      <w:r w:rsidR="0000283C">
        <w:rPr>
          <w:rFonts w:ascii="Arial" w:eastAsia="Times New Roman" w:hAnsi="Arial" w:cs="B Nazanin"/>
          <w:color w:val="000000"/>
          <w:sz w:val="24"/>
          <w:szCs w:val="24"/>
          <w:rtl/>
        </w:rPr>
        <w:softHyphen/>
      </w:r>
      <w:r w:rsidR="00A11D73" w:rsidRPr="00336932">
        <w:rPr>
          <w:rFonts w:ascii="Arial" w:eastAsia="Times New Roman" w:hAnsi="Arial" w:cs="B Nazanin" w:hint="cs"/>
          <w:color w:val="000000"/>
          <w:sz w:val="24"/>
          <w:szCs w:val="24"/>
          <w:rtl/>
        </w:rPr>
        <w:t>های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کمی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و</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کیفی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ارزشیابی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مجازی باید</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از</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تنوع</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خوبی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برخوردار</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باشند</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روش</w:t>
      </w:r>
      <w:r w:rsidR="0000283C">
        <w:rPr>
          <w:rFonts w:ascii="Arial" w:eastAsia="Times New Roman" w:hAnsi="Arial" w:cs="B Nazanin"/>
          <w:color w:val="000000"/>
          <w:sz w:val="24"/>
          <w:szCs w:val="24"/>
          <w:rtl/>
        </w:rPr>
        <w:softHyphen/>
      </w:r>
      <w:r w:rsidR="00A11D73" w:rsidRPr="00336932">
        <w:rPr>
          <w:rFonts w:ascii="Arial" w:eastAsia="Times New Roman" w:hAnsi="Arial" w:cs="B Nazanin" w:hint="cs"/>
          <w:color w:val="000000"/>
          <w:sz w:val="24"/>
          <w:szCs w:val="24"/>
          <w:rtl/>
        </w:rPr>
        <w:t>های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متنوع</w:t>
      </w:r>
      <w:r w:rsidR="0000283C">
        <w:rPr>
          <w:rFonts w:ascii="Arial" w:eastAsia="Times New Roman" w:hAnsi="Arial" w:cs="B Nazanin" w:hint="cs"/>
          <w:color w:val="000000"/>
          <w:sz w:val="24"/>
          <w:szCs w:val="24"/>
          <w:rtl/>
        </w:rPr>
        <w:t>،</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دانش</w:t>
      </w:r>
      <w:r w:rsidR="0000283C">
        <w:rPr>
          <w:rFonts w:ascii="Arial" w:eastAsia="Times New Roman" w:hAnsi="Arial" w:cs="B Nazanin"/>
          <w:color w:val="000000"/>
          <w:sz w:val="24"/>
          <w:szCs w:val="24"/>
          <w:rtl/>
        </w:rPr>
        <w:softHyphen/>
      </w:r>
      <w:r w:rsidR="00A11D73" w:rsidRPr="00336932">
        <w:rPr>
          <w:rFonts w:ascii="Arial" w:eastAsia="Times New Roman" w:hAnsi="Arial" w:cs="B Nazanin" w:hint="cs"/>
          <w:color w:val="000000"/>
          <w:sz w:val="24"/>
          <w:szCs w:val="24"/>
          <w:rtl/>
        </w:rPr>
        <w:t>آموزان</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را</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تشویق</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می</w:t>
      </w:r>
      <w:r w:rsidR="0000283C">
        <w:rPr>
          <w:rFonts w:ascii="Arial" w:eastAsia="Times New Roman" w:hAnsi="Arial" w:cs="B Nazanin"/>
          <w:color w:val="000000"/>
          <w:sz w:val="24"/>
          <w:szCs w:val="24"/>
          <w:rtl/>
        </w:rPr>
        <w:softHyphen/>
      </w:r>
      <w:r w:rsidR="00A11D73" w:rsidRPr="00336932">
        <w:rPr>
          <w:rFonts w:ascii="Arial" w:eastAsia="Times New Roman" w:hAnsi="Arial" w:cs="B Nazanin" w:hint="cs"/>
          <w:color w:val="000000"/>
          <w:sz w:val="24"/>
          <w:szCs w:val="24"/>
          <w:rtl/>
        </w:rPr>
        <w:t>کنند</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تا</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از</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طریق</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مشارکت</w:t>
      </w:r>
      <w:r w:rsidR="00B57DC8">
        <w:rPr>
          <w:rFonts w:ascii="Arial" w:eastAsia="Times New Roman" w:hAnsi="Arial" w:cs="B Nazanin" w:hint="cs"/>
          <w:color w:val="000000"/>
          <w:sz w:val="24"/>
          <w:szCs w:val="24"/>
          <w:rtl/>
        </w:rPr>
        <w:t xml:space="preserve"> و</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حل</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مسئله</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به</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یادگیری</w:t>
      </w:r>
      <w:r w:rsidR="00A11D73" w:rsidRPr="00336932">
        <w:rPr>
          <w:rFonts w:ascii="Arial" w:eastAsia="Times New Roman" w:hAnsi="Arial" w:cs="B Nazanin"/>
          <w:color w:val="000000"/>
          <w:sz w:val="24"/>
          <w:szCs w:val="24"/>
          <w:rtl/>
        </w:rPr>
        <w:t xml:space="preserve"> </w:t>
      </w:r>
      <w:r w:rsidR="00A11D73" w:rsidRPr="00336932">
        <w:rPr>
          <w:rFonts w:ascii="Arial" w:eastAsia="Times New Roman" w:hAnsi="Arial" w:cs="B Nazanin" w:hint="cs"/>
          <w:color w:val="000000"/>
          <w:sz w:val="24"/>
          <w:szCs w:val="24"/>
          <w:rtl/>
        </w:rPr>
        <w:t>برسند</w:t>
      </w:r>
      <w:r w:rsidR="00A11D73" w:rsidRPr="00336932">
        <w:rPr>
          <w:rFonts w:ascii="Arial" w:eastAsia="Times New Roman" w:hAnsi="Arial" w:cs="B Nazanin"/>
          <w:color w:val="000000"/>
          <w:sz w:val="24"/>
          <w:szCs w:val="24"/>
          <w:rtl/>
        </w:rPr>
        <w:t>.</w:t>
      </w:r>
      <w:r w:rsidR="00A11D73" w:rsidRPr="00336932">
        <w:rPr>
          <w:rFonts w:ascii="Times New Roman" w:eastAsia="Times New Roman" w:hAnsi="Times New Roman" w:cs="B Nazanin" w:hint="cs"/>
          <w:sz w:val="24"/>
          <w:szCs w:val="24"/>
          <w:rtl/>
        </w:rPr>
        <w:t xml:space="preserve"> </w:t>
      </w:r>
      <w:r w:rsidR="00A11D73" w:rsidRPr="00336932">
        <w:rPr>
          <w:rFonts w:ascii="Arial" w:eastAsia="Times New Roman" w:hAnsi="Arial" w:cs="B Nazanin"/>
          <w:color w:val="000000"/>
          <w:sz w:val="24"/>
          <w:szCs w:val="24"/>
          <w:rtl/>
        </w:rPr>
        <w:t>بازخورد دادن به دانش</w:t>
      </w:r>
      <w:r w:rsidR="0000283C">
        <w:rPr>
          <w:rFonts w:ascii="Arial" w:eastAsia="Times New Roman" w:hAnsi="Arial" w:cs="B Nazanin"/>
          <w:color w:val="000000"/>
          <w:sz w:val="24"/>
          <w:szCs w:val="24"/>
          <w:rtl/>
        </w:rPr>
        <w:softHyphen/>
      </w:r>
      <w:r w:rsidR="00A11D73" w:rsidRPr="00336932">
        <w:rPr>
          <w:rFonts w:ascii="Arial" w:eastAsia="Times New Roman" w:hAnsi="Arial" w:cs="B Nazanin"/>
          <w:color w:val="000000"/>
          <w:sz w:val="24"/>
          <w:szCs w:val="24"/>
          <w:rtl/>
        </w:rPr>
        <w:t>آموزان طی ارزشیابی باید به شیوه مناسب صورت گیرد.</w:t>
      </w:r>
    </w:p>
    <w:sectPr w:rsidR="00E63147" w:rsidRPr="00336932">
      <w:footnotePr>
        <w:numRestart w:val="eachPage"/>
      </w:footnotePr>
      <w:endnotePr>
        <w:numFmt w:val="decimal"/>
      </w:endnotePr>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06A641" w14:textId="77777777" w:rsidR="00181EF5" w:rsidRDefault="00181EF5" w:rsidP="004316AB">
      <w:pPr>
        <w:spacing w:after="0"/>
      </w:pPr>
      <w:r>
        <w:separator/>
      </w:r>
    </w:p>
  </w:endnote>
  <w:endnote w:type="continuationSeparator" w:id="0">
    <w:p w14:paraId="322126AE" w14:textId="77777777" w:rsidR="00181EF5" w:rsidRDefault="00181EF5" w:rsidP="004316AB">
      <w:pPr>
        <w:spacing w:after="0"/>
      </w:pPr>
      <w:r>
        <w:continuationSeparator/>
      </w:r>
    </w:p>
  </w:endnote>
  <w:endnote w:id="1">
    <w:p w14:paraId="6C7666D7" w14:textId="646DBE1C" w:rsidR="003C2C68" w:rsidRPr="00D875EB" w:rsidRDefault="003C2C68" w:rsidP="00EA3C95">
      <w:pPr>
        <w:pStyle w:val="EndnoteText"/>
        <w:bidi w:val="0"/>
        <w:rPr>
          <w:rFonts w:ascii="Times New Roman" w:hAnsi="Times New Roman" w:cs="Times New Roman"/>
          <w:lang w:bidi="fa-IR"/>
        </w:rPr>
      </w:pPr>
      <w:bookmarkStart w:id="0" w:name="_Hlk86400467"/>
      <w:r w:rsidRPr="00D875EB">
        <w:rPr>
          <w:rStyle w:val="EndnoteReference"/>
          <w:rFonts w:ascii="Times New Roman" w:hAnsi="Times New Roman" w:cs="Times New Roman"/>
        </w:rPr>
        <w:endnoteRef/>
      </w:r>
      <w:r w:rsidRPr="00D875EB">
        <w:rPr>
          <w:rFonts w:ascii="Times New Roman" w:hAnsi="Times New Roman" w:cs="Times New Roman"/>
          <w:rtl/>
        </w:rPr>
        <w:t xml:space="preserve"> </w:t>
      </w:r>
      <w:r w:rsidRPr="00D875EB">
        <w:rPr>
          <w:rFonts w:ascii="Times New Roman" w:hAnsi="Times New Roman" w:cs="Times New Roman"/>
        </w:rPr>
        <w:t>Romiszowski</w:t>
      </w:r>
      <w:bookmarkEnd w:id="0"/>
    </w:p>
  </w:endnote>
  <w:endnote w:id="2">
    <w:p w14:paraId="35A90A6B" w14:textId="27F7AD48" w:rsidR="003C2C68" w:rsidRPr="000D5CDF" w:rsidRDefault="003C2C68" w:rsidP="00610E66">
      <w:pPr>
        <w:pStyle w:val="EndnoteText"/>
        <w:bidi w:val="0"/>
        <w:rPr>
          <w:rFonts w:ascii="Times New Roman" w:hAnsi="Times New Roman" w:cs="Times New Roman"/>
          <w:lang w:bidi="fa-IR"/>
        </w:rPr>
      </w:pPr>
      <w:r w:rsidRPr="000D5CDF">
        <w:rPr>
          <w:rStyle w:val="EndnoteReference"/>
          <w:rFonts w:ascii="Times New Roman" w:hAnsi="Times New Roman" w:cs="Times New Roman"/>
        </w:rPr>
        <w:endnoteRef/>
      </w:r>
      <w:r w:rsidRPr="000D5CDF">
        <w:rPr>
          <w:rFonts w:ascii="Times New Roman" w:hAnsi="Times New Roman" w:cs="Times New Roman"/>
          <w:rtl/>
        </w:rPr>
        <w:t xml:space="preserve"> </w:t>
      </w:r>
      <w:r w:rsidRPr="000D5CDF">
        <w:rPr>
          <w:rFonts w:ascii="Times New Roman" w:hAnsi="Times New Roman" w:cs="Times New Roman"/>
          <w:lang w:bidi="fa-IR"/>
        </w:rPr>
        <w:t>Tyler</w:t>
      </w:r>
    </w:p>
  </w:endnote>
  <w:endnote w:id="3">
    <w:p w14:paraId="16E097DF" w14:textId="119A1431" w:rsidR="003C2C68" w:rsidRDefault="003C2C68" w:rsidP="00610E66">
      <w:pPr>
        <w:pStyle w:val="EndnoteText"/>
        <w:bidi w:val="0"/>
        <w:rPr>
          <w:lang w:bidi="fa-IR"/>
        </w:rPr>
      </w:pPr>
      <w:r w:rsidRPr="000D5CDF">
        <w:rPr>
          <w:rStyle w:val="EndnoteReference"/>
          <w:rFonts w:ascii="Times New Roman" w:hAnsi="Times New Roman" w:cs="Times New Roman"/>
        </w:rPr>
        <w:endnoteRef/>
      </w:r>
      <w:r w:rsidRPr="000D5CDF">
        <w:rPr>
          <w:rFonts w:ascii="Times New Roman" w:hAnsi="Times New Roman" w:cs="Times New Roman"/>
          <w:rtl/>
        </w:rPr>
        <w:t xml:space="preserve"> </w:t>
      </w:r>
      <w:r w:rsidRPr="000D5CDF">
        <w:rPr>
          <w:rFonts w:ascii="Times New Roman" w:hAnsi="Times New Roman" w:cs="Times New Roman"/>
          <w:lang w:bidi="fa-IR"/>
        </w:rPr>
        <w:t>Fitzpatrick</w:t>
      </w:r>
    </w:p>
  </w:endnote>
  <w:endnote w:id="4">
    <w:p w14:paraId="48D221FB" w14:textId="79C5720A" w:rsidR="003C2C68" w:rsidRPr="00932A4F" w:rsidRDefault="003C2C68" w:rsidP="00932A4F">
      <w:pPr>
        <w:pStyle w:val="EndnoteText"/>
        <w:bidi w:val="0"/>
        <w:rPr>
          <w:rFonts w:ascii="Times New Roman" w:hAnsi="Times New Roman" w:cs="Times New Roman"/>
          <w:lang w:bidi="fa-IR"/>
        </w:rPr>
      </w:pPr>
      <w:r w:rsidRPr="00932A4F">
        <w:rPr>
          <w:rStyle w:val="EndnoteReference"/>
          <w:rFonts w:ascii="Times New Roman" w:hAnsi="Times New Roman" w:cs="Times New Roman"/>
        </w:rPr>
        <w:endnoteRef/>
      </w:r>
      <w:r w:rsidRPr="00932A4F">
        <w:rPr>
          <w:rFonts w:ascii="Times New Roman" w:hAnsi="Times New Roman" w:cs="Times New Roman"/>
          <w:rtl/>
        </w:rPr>
        <w:t xml:space="preserve"> </w:t>
      </w:r>
      <w:r w:rsidRPr="00932A4F">
        <w:rPr>
          <w:rFonts w:ascii="Times New Roman" w:hAnsi="Times New Roman" w:cs="Times New Roman"/>
          <w:lang w:bidi="fa-IR"/>
        </w:rPr>
        <w:t>Rusmussen</w:t>
      </w:r>
    </w:p>
  </w:endnote>
  <w:endnote w:id="5">
    <w:p w14:paraId="5EAD1F17" w14:textId="26693822" w:rsidR="003C2C68" w:rsidRPr="00932A4F" w:rsidRDefault="003C2C68" w:rsidP="00932A4F">
      <w:pPr>
        <w:pStyle w:val="EndnoteText"/>
        <w:bidi w:val="0"/>
        <w:rPr>
          <w:rFonts w:ascii="Times New Roman" w:hAnsi="Times New Roman" w:cs="Times New Roman"/>
        </w:rPr>
      </w:pPr>
      <w:r w:rsidRPr="00932A4F">
        <w:rPr>
          <w:rStyle w:val="EndnoteReference"/>
          <w:rFonts w:ascii="Times New Roman" w:hAnsi="Times New Roman" w:cs="Times New Roman"/>
        </w:rPr>
        <w:endnoteRef/>
      </w:r>
      <w:r w:rsidRPr="00932A4F">
        <w:rPr>
          <w:rFonts w:ascii="Times New Roman" w:hAnsi="Times New Roman" w:cs="Times New Roman"/>
          <w:rtl/>
        </w:rPr>
        <w:t xml:space="preserve"> </w:t>
      </w:r>
      <w:r w:rsidRPr="00932A4F">
        <w:rPr>
          <w:rFonts w:ascii="Times New Roman" w:hAnsi="Times New Roman" w:cs="Times New Roman"/>
        </w:rPr>
        <w:t>Snae</w:t>
      </w:r>
    </w:p>
  </w:endnote>
  <w:endnote w:id="6">
    <w:p w14:paraId="10FA8624" w14:textId="17A4BDD4" w:rsidR="003C2C68" w:rsidRPr="00932A4F" w:rsidRDefault="003C2C68" w:rsidP="00932A4F">
      <w:pPr>
        <w:pStyle w:val="EndnoteText"/>
        <w:bidi w:val="0"/>
        <w:rPr>
          <w:rFonts w:ascii="Times New Roman" w:hAnsi="Times New Roman" w:cs="Times New Roman"/>
          <w:lang w:bidi="fa-IR"/>
        </w:rPr>
      </w:pPr>
      <w:r w:rsidRPr="00932A4F">
        <w:rPr>
          <w:rStyle w:val="EndnoteReference"/>
          <w:rFonts w:ascii="Times New Roman" w:hAnsi="Times New Roman" w:cs="Times New Roman"/>
        </w:rPr>
        <w:endnoteRef/>
      </w:r>
      <w:r w:rsidRPr="00932A4F">
        <w:rPr>
          <w:rFonts w:ascii="Times New Roman" w:hAnsi="Times New Roman" w:cs="Times New Roman"/>
          <w:rtl/>
        </w:rPr>
        <w:t xml:space="preserve"> </w:t>
      </w:r>
      <w:r w:rsidRPr="00932A4F">
        <w:rPr>
          <w:rFonts w:ascii="Times New Roman" w:hAnsi="Times New Roman" w:cs="Times New Roman"/>
          <w:lang w:bidi="fa-IR"/>
        </w:rPr>
        <w:t>Klenowski</w:t>
      </w:r>
    </w:p>
  </w:endnote>
  <w:endnote w:id="7">
    <w:p w14:paraId="26F5F211" w14:textId="5719FE1D" w:rsidR="003C2C68" w:rsidRDefault="003C2C68" w:rsidP="00932A4F">
      <w:pPr>
        <w:pStyle w:val="EndnoteText"/>
        <w:bidi w:val="0"/>
        <w:rPr>
          <w:lang w:bidi="fa-IR"/>
        </w:rPr>
      </w:pPr>
      <w:r w:rsidRPr="00932A4F">
        <w:rPr>
          <w:rStyle w:val="EndnoteReference"/>
          <w:rFonts w:ascii="Times New Roman" w:hAnsi="Times New Roman" w:cs="Times New Roman"/>
        </w:rPr>
        <w:endnoteRef/>
      </w:r>
      <w:r w:rsidRPr="00932A4F">
        <w:rPr>
          <w:rFonts w:ascii="Times New Roman" w:hAnsi="Times New Roman" w:cs="Times New Roman"/>
          <w:rtl/>
        </w:rPr>
        <w:t xml:space="preserve"> </w:t>
      </w:r>
      <w:r w:rsidRPr="00932A4F">
        <w:rPr>
          <w:rFonts w:ascii="Times New Roman" w:hAnsi="Times New Roman" w:cs="Times New Roman"/>
          <w:lang w:bidi="fa-IR"/>
        </w:rPr>
        <w:t>Fisher &amp; Hill</w:t>
      </w:r>
    </w:p>
  </w:endnote>
  <w:endnote w:id="8">
    <w:p w14:paraId="12E3BDC0" w14:textId="18CA48A1" w:rsidR="003C2C68" w:rsidRDefault="003C2C68" w:rsidP="009B1EBA">
      <w:pPr>
        <w:pStyle w:val="EndnoteText"/>
        <w:bidi w:val="0"/>
        <w:rPr>
          <w:rFonts w:asciiTheme="majorBidi" w:hAnsiTheme="majorBidi" w:cstheme="majorBidi"/>
          <w:rtl/>
        </w:rPr>
      </w:pPr>
      <w:r>
        <w:rPr>
          <w:rStyle w:val="EndnoteReference"/>
        </w:rPr>
        <w:endnoteRef/>
      </w:r>
      <w:r>
        <w:rPr>
          <w:rtl/>
        </w:rPr>
        <w:t xml:space="preserve"> </w:t>
      </w:r>
      <w:r>
        <w:rPr>
          <w:rFonts w:asciiTheme="majorBidi" w:hAnsiTheme="majorBidi" w:cstheme="majorBidi"/>
        </w:rPr>
        <w:t>Kubiszyn&amp;Borich</w:t>
      </w:r>
    </w:p>
    <w:p w14:paraId="23510E8C" w14:textId="77A7E454" w:rsidR="008512EE" w:rsidRDefault="008512EE" w:rsidP="008512EE">
      <w:pPr>
        <w:pStyle w:val="EndnoteText"/>
        <w:bidi w:val="0"/>
        <w:rPr>
          <w:rFonts w:asciiTheme="majorBidi" w:hAnsiTheme="majorBidi" w:cstheme="majorBidi"/>
          <w:rtl/>
        </w:rPr>
      </w:pPr>
    </w:p>
    <w:p w14:paraId="7EEF51B0" w14:textId="3E1DD1C9" w:rsidR="008512EE" w:rsidRDefault="008512EE" w:rsidP="008512EE">
      <w:pPr>
        <w:pStyle w:val="EndnoteText"/>
        <w:bidi w:val="0"/>
        <w:rPr>
          <w:rFonts w:asciiTheme="majorBidi" w:hAnsiTheme="majorBidi" w:cstheme="majorBidi"/>
          <w:rtl/>
        </w:rPr>
      </w:pPr>
    </w:p>
    <w:p w14:paraId="1905E7CF" w14:textId="129AB73C" w:rsidR="008512EE" w:rsidRDefault="008512EE" w:rsidP="008512EE">
      <w:pPr>
        <w:pStyle w:val="EndnoteText"/>
        <w:bidi w:val="0"/>
        <w:rPr>
          <w:rFonts w:asciiTheme="majorBidi" w:hAnsiTheme="majorBidi" w:cstheme="majorBidi"/>
          <w:rtl/>
        </w:rPr>
      </w:pPr>
    </w:p>
    <w:p w14:paraId="547433C4" w14:textId="08F2BE2C" w:rsidR="008512EE" w:rsidRDefault="008512EE" w:rsidP="008512EE">
      <w:pPr>
        <w:pStyle w:val="EndnoteText"/>
        <w:bidi w:val="0"/>
        <w:rPr>
          <w:rFonts w:asciiTheme="majorBidi" w:hAnsiTheme="majorBidi" w:cstheme="majorBidi"/>
          <w:rtl/>
        </w:rPr>
      </w:pPr>
    </w:p>
    <w:p w14:paraId="3FF7E9E4" w14:textId="385F4881" w:rsidR="00B40A92" w:rsidRPr="00336932" w:rsidRDefault="00B40A92" w:rsidP="00B40A92">
      <w:pPr>
        <w:spacing w:after="0" w:line="288" w:lineRule="auto"/>
        <w:jc w:val="both"/>
        <w:rPr>
          <w:rFonts w:ascii="Times New Roman" w:eastAsia="Times New Roman" w:hAnsi="Times New Roman" w:cs="B Nazanin"/>
          <w:sz w:val="24"/>
          <w:szCs w:val="24"/>
        </w:rPr>
      </w:pPr>
      <w:r w:rsidRPr="00336932">
        <w:rPr>
          <w:rFonts w:ascii="Arial" w:eastAsia="Times New Roman" w:hAnsi="Arial" w:cs="B Nazanin" w:hint="cs"/>
          <w:b/>
          <w:bCs/>
          <w:color w:val="000000"/>
          <w:sz w:val="24"/>
          <w:szCs w:val="24"/>
          <w:rtl/>
        </w:rPr>
        <w:t>منابع</w:t>
      </w:r>
      <w:r w:rsidRPr="00336932">
        <w:rPr>
          <w:rFonts w:ascii="Arial" w:eastAsia="Times New Roman" w:hAnsi="Arial" w:cs="B Nazanin"/>
          <w:b/>
          <w:bCs/>
          <w:color w:val="000000"/>
          <w:sz w:val="24"/>
          <w:szCs w:val="24"/>
          <w:rtl/>
        </w:rPr>
        <w:t>:</w:t>
      </w:r>
    </w:p>
    <w:p w14:paraId="24D49464" w14:textId="6F24788E" w:rsidR="00B40A92" w:rsidRPr="00336932" w:rsidRDefault="00B40A92" w:rsidP="00B40A92">
      <w:pPr>
        <w:spacing w:after="0" w:line="288" w:lineRule="auto"/>
        <w:ind w:firstLine="288"/>
        <w:jc w:val="both"/>
        <w:rPr>
          <w:rFonts w:cs="B Nazanin"/>
          <w:sz w:val="24"/>
          <w:szCs w:val="24"/>
          <w:rtl/>
        </w:rPr>
      </w:pPr>
      <w:r w:rsidRPr="00336932">
        <w:rPr>
          <w:rFonts w:cs="B Nazanin"/>
          <w:sz w:val="24"/>
          <w:szCs w:val="24"/>
          <w:rtl/>
        </w:rPr>
        <w:t>آقاکثیری</w:t>
      </w:r>
      <w:r w:rsidRPr="00336932">
        <w:rPr>
          <w:rFonts w:cs="B Nazanin" w:hint="cs"/>
          <w:sz w:val="24"/>
          <w:szCs w:val="24"/>
          <w:rtl/>
        </w:rPr>
        <w:t>، زهره</w:t>
      </w:r>
      <w:r w:rsidRPr="00336932">
        <w:rPr>
          <w:rFonts w:cs="B Nazanin"/>
          <w:sz w:val="24"/>
          <w:szCs w:val="24"/>
          <w:rtl/>
        </w:rPr>
        <w:t xml:space="preserve"> </w:t>
      </w:r>
      <w:r w:rsidRPr="00336932">
        <w:rPr>
          <w:rFonts w:cs="B Nazanin" w:hint="cs"/>
          <w:sz w:val="24"/>
          <w:szCs w:val="24"/>
          <w:rtl/>
        </w:rPr>
        <w:t xml:space="preserve">؛ </w:t>
      </w:r>
      <w:r w:rsidRPr="00336932">
        <w:rPr>
          <w:rFonts w:cs="B Nazanin"/>
          <w:sz w:val="24"/>
          <w:szCs w:val="24"/>
          <w:rtl/>
        </w:rPr>
        <w:t>فاضلیان</w:t>
      </w:r>
      <w:r w:rsidRPr="00336932">
        <w:rPr>
          <w:rFonts w:cs="B Nazanin" w:hint="cs"/>
          <w:sz w:val="24"/>
          <w:szCs w:val="24"/>
          <w:rtl/>
        </w:rPr>
        <w:t>؛ پوراندخت</w:t>
      </w:r>
      <w:r w:rsidRPr="00336932">
        <w:rPr>
          <w:rFonts w:cs="B Nazanin"/>
          <w:sz w:val="24"/>
          <w:szCs w:val="24"/>
          <w:rtl/>
        </w:rPr>
        <w:t>.ارزیابی برنامه های آموزش مجازی دانشگاههای تهران از دیدگاه</w:t>
      </w:r>
      <w:r w:rsidRPr="00336932">
        <w:rPr>
          <w:rFonts w:cs="B Nazanin" w:hint="cs"/>
          <w:sz w:val="24"/>
          <w:szCs w:val="24"/>
          <w:rtl/>
        </w:rPr>
        <w:t xml:space="preserve"> </w:t>
      </w:r>
      <w:r w:rsidRPr="00336932">
        <w:rPr>
          <w:rFonts w:cs="B Nazanin"/>
          <w:sz w:val="24"/>
          <w:szCs w:val="24"/>
          <w:rtl/>
        </w:rPr>
        <w:t>معلمان و دانش آموزان</w:t>
      </w:r>
      <w:r w:rsidR="00624020">
        <w:rPr>
          <w:rFonts w:cs="B Nazanin" w:hint="cs"/>
          <w:sz w:val="24"/>
          <w:szCs w:val="24"/>
          <w:rtl/>
        </w:rPr>
        <w:t>؛</w:t>
      </w:r>
      <w:r>
        <w:rPr>
          <w:rFonts w:cs="B Nazanin" w:hint="cs"/>
          <w:sz w:val="24"/>
          <w:szCs w:val="24"/>
          <w:rtl/>
        </w:rPr>
        <w:t xml:space="preserve"> </w:t>
      </w:r>
      <w:r w:rsidRPr="00336932">
        <w:rPr>
          <w:rFonts w:cs="B Nazanin"/>
          <w:sz w:val="24"/>
          <w:szCs w:val="24"/>
          <w:rtl/>
        </w:rPr>
        <w:t>پایان</w:t>
      </w:r>
      <w:r w:rsidR="00624020">
        <w:rPr>
          <w:rFonts w:cs="B Nazanin"/>
          <w:sz w:val="24"/>
          <w:szCs w:val="24"/>
          <w:rtl/>
        </w:rPr>
        <w:softHyphen/>
      </w:r>
      <w:r w:rsidRPr="00336932">
        <w:rPr>
          <w:rFonts w:cs="B Nazanin"/>
          <w:sz w:val="24"/>
          <w:szCs w:val="24"/>
          <w:rtl/>
        </w:rPr>
        <w:t>نامه کارشناسی ارشد</w:t>
      </w:r>
      <w:r w:rsidR="00624020">
        <w:rPr>
          <w:rFonts w:cs="B Nazanin" w:hint="cs"/>
          <w:sz w:val="24"/>
          <w:szCs w:val="24"/>
          <w:rtl/>
        </w:rPr>
        <w:t>؛</w:t>
      </w:r>
      <w:r w:rsidRPr="00336932">
        <w:rPr>
          <w:rFonts w:cs="B Nazanin"/>
          <w:sz w:val="24"/>
          <w:szCs w:val="24"/>
          <w:rtl/>
        </w:rPr>
        <w:t xml:space="preserve"> دانشگاه تربیت معلم تهرا</w:t>
      </w:r>
      <w:r w:rsidRPr="00336932">
        <w:rPr>
          <w:rFonts w:cs="B Nazanin" w:hint="cs"/>
          <w:sz w:val="24"/>
          <w:szCs w:val="24"/>
          <w:rtl/>
        </w:rPr>
        <w:t>ن</w:t>
      </w:r>
      <w:r w:rsidR="00624020">
        <w:rPr>
          <w:rFonts w:cs="B Nazanin" w:hint="cs"/>
          <w:sz w:val="24"/>
          <w:szCs w:val="24"/>
          <w:rtl/>
        </w:rPr>
        <w:t>؛</w:t>
      </w:r>
      <w:r w:rsidRPr="00336932">
        <w:rPr>
          <w:rFonts w:cs="B Nazanin" w:hint="cs"/>
          <w:sz w:val="24"/>
          <w:szCs w:val="24"/>
          <w:rtl/>
        </w:rPr>
        <w:t xml:space="preserve"> 2006.</w:t>
      </w:r>
    </w:p>
    <w:p w14:paraId="0A4D7B86" w14:textId="77777777" w:rsidR="00B40A92" w:rsidRPr="00336932" w:rsidRDefault="00B40A92" w:rsidP="00B40A92">
      <w:pPr>
        <w:spacing w:after="0" w:line="288" w:lineRule="auto"/>
        <w:ind w:firstLine="288"/>
        <w:jc w:val="both"/>
        <w:rPr>
          <w:rFonts w:cs="B Nazanin"/>
          <w:sz w:val="24"/>
          <w:szCs w:val="24"/>
          <w:rtl/>
        </w:rPr>
      </w:pPr>
      <w:r w:rsidRPr="00336932">
        <w:rPr>
          <w:rFonts w:cs="B Nazanin" w:hint="cs"/>
          <w:sz w:val="24"/>
          <w:szCs w:val="24"/>
          <w:rtl/>
        </w:rPr>
        <w:t>اصغری،</w:t>
      </w:r>
      <w:r w:rsidRPr="00336932">
        <w:rPr>
          <w:rFonts w:cs="B Nazanin"/>
          <w:sz w:val="24"/>
          <w:szCs w:val="24"/>
          <w:rtl/>
        </w:rPr>
        <w:t>مهرداد؛ علیزاده،</w:t>
      </w:r>
      <w:r w:rsidRPr="00336932">
        <w:rPr>
          <w:rFonts w:cs="B Nazanin" w:hint="cs"/>
          <w:sz w:val="24"/>
          <w:szCs w:val="24"/>
          <w:rtl/>
        </w:rPr>
        <w:t xml:space="preserve"> </w:t>
      </w:r>
      <w:r w:rsidRPr="00336932">
        <w:rPr>
          <w:rFonts w:cs="B Nazanin"/>
          <w:sz w:val="24"/>
          <w:szCs w:val="24"/>
          <w:rtl/>
        </w:rPr>
        <w:t>مهستی؛ کاظمی، عبدالحسین ؛ صفری، حسین ؛ اصغری، فرهاد؛</w:t>
      </w:r>
      <w:r w:rsidRPr="00336932">
        <w:rPr>
          <w:rFonts w:cs="B Nazanin" w:hint="cs"/>
          <w:sz w:val="24"/>
          <w:szCs w:val="24"/>
          <w:rtl/>
        </w:rPr>
        <w:t xml:space="preserve"> </w:t>
      </w:r>
      <w:r w:rsidRPr="00336932">
        <w:rPr>
          <w:rFonts w:cs="B Nazanin"/>
          <w:sz w:val="24"/>
          <w:szCs w:val="24"/>
          <w:rtl/>
        </w:rPr>
        <w:t>باقری اصل، محمد مهدی و حیدرزاده،</w:t>
      </w:r>
      <w:r w:rsidRPr="00336932">
        <w:rPr>
          <w:rFonts w:cs="B Nazanin" w:hint="cs"/>
          <w:sz w:val="24"/>
          <w:szCs w:val="24"/>
          <w:rtl/>
        </w:rPr>
        <w:t xml:space="preserve"> </w:t>
      </w:r>
      <w:r w:rsidRPr="00336932">
        <w:rPr>
          <w:rFonts w:cs="B Nazanin"/>
          <w:sz w:val="24"/>
          <w:szCs w:val="24"/>
          <w:rtl/>
        </w:rPr>
        <w:t>سیامک</w:t>
      </w:r>
      <w:r w:rsidRPr="00336932">
        <w:rPr>
          <w:rFonts w:cs="B Nazanin"/>
          <w:sz w:val="24"/>
          <w:szCs w:val="24"/>
        </w:rPr>
        <w:t xml:space="preserve"> </w:t>
      </w:r>
      <w:r w:rsidRPr="00336932">
        <w:rPr>
          <w:rFonts w:cs="B Nazanin" w:hint="cs"/>
          <w:sz w:val="24"/>
          <w:szCs w:val="24"/>
          <w:rtl/>
        </w:rPr>
        <w:t>(1391).</w:t>
      </w:r>
      <w:r>
        <w:rPr>
          <w:rFonts w:cs="B Nazanin" w:hint="cs"/>
          <w:sz w:val="24"/>
          <w:szCs w:val="24"/>
          <w:rtl/>
        </w:rPr>
        <w:t xml:space="preserve"> </w:t>
      </w:r>
      <w:r w:rsidRPr="00336932">
        <w:rPr>
          <w:rFonts w:cs="B Nazanin"/>
          <w:sz w:val="24"/>
          <w:szCs w:val="24"/>
          <w:rtl/>
        </w:rPr>
        <w:t>چالش های آموزش الکترونیکی در علوم پزشکی از دیدگاه اعضای هیئت علمی. مجله مرکز مطالعات و توسعه آموزش علوم پزشکی یزد.</w:t>
      </w:r>
      <w:r>
        <w:rPr>
          <w:rFonts w:cs="B Nazanin" w:hint="cs"/>
          <w:sz w:val="24"/>
          <w:szCs w:val="24"/>
          <w:rtl/>
        </w:rPr>
        <w:t xml:space="preserve"> </w:t>
      </w:r>
      <w:r>
        <w:rPr>
          <w:rFonts w:cs="B Nazanin"/>
          <w:sz w:val="24"/>
          <w:szCs w:val="24"/>
          <w:rtl/>
        </w:rPr>
        <w:t>7(1)،</w:t>
      </w:r>
      <w:r w:rsidRPr="00336932">
        <w:rPr>
          <w:rFonts w:cs="B Nazanin" w:hint="cs"/>
          <w:sz w:val="24"/>
          <w:szCs w:val="24"/>
          <w:rtl/>
        </w:rPr>
        <w:t xml:space="preserve"> 34-26.</w:t>
      </w:r>
    </w:p>
    <w:p w14:paraId="59888A30" w14:textId="4AC1BE4F"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اکبری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بورنگ،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محمد؛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جعفری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ثانی،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حسین؛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آهنچیان،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محمدرضا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کارشکی،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حسین</w:t>
      </w:r>
      <w:r>
        <w:rPr>
          <w:rFonts w:ascii="Arial" w:eastAsia="Times New Roman" w:hAnsi="Arial" w:cs="B Nazanin" w:hint="cs"/>
          <w:color w:val="000000"/>
          <w:sz w:val="24"/>
          <w:szCs w:val="24"/>
          <w:rtl/>
        </w:rPr>
        <w:t xml:space="preserve"> (1391)</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کیفیت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یادگیری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الکترونیکی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دانشگاه‌های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ایران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اساس</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جهت</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گیری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برنامه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درسی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تجربه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مدرسان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فصلنامه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پژوهش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برنامه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ریزی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w:t>
      </w:r>
      <w:r w:rsidRPr="00336932">
        <w:rPr>
          <w:rFonts w:ascii="Arial" w:eastAsia="Times New Roman" w:hAnsi="Arial" w:cs="B Nazanin"/>
          <w:color w:val="000000"/>
          <w:sz w:val="24"/>
          <w:szCs w:val="24"/>
          <w:rtl/>
        </w:rPr>
        <w:t xml:space="preserve">وزش عالی، </w:t>
      </w:r>
      <w:r w:rsidRPr="00336932">
        <w:rPr>
          <w:rFonts w:ascii="Arial" w:eastAsia="Times New Roman" w:hAnsi="Arial" w:cs="B Nazanin"/>
          <w:color w:val="000000"/>
          <w:sz w:val="24"/>
          <w:szCs w:val="24"/>
          <w:rtl/>
          <w:lang w:bidi="fa-IR"/>
        </w:rPr>
        <w:t>۶۱</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۹۷- ۷۵.</w:t>
      </w:r>
    </w:p>
    <w:p w14:paraId="662A2A5A"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Pr>
          <w:rFonts w:ascii="Arial" w:eastAsia="Times New Roman" w:hAnsi="Arial" w:cs="B Nazanin"/>
          <w:color w:val="000000"/>
          <w:sz w:val="24"/>
          <w:szCs w:val="24"/>
          <w:rtl/>
        </w:rPr>
        <w:t>حسنی، محمد و کاظمی، یحیی</w:t>
      </w:r>
      <w:r>
        <w:rPr>
          <w:rFonts w:ascii="Arial" w:eastAsia="Times New Roman" w:hAnsi="Arial" w:cs="B Nazanin" w:hint="cs"/>
          <w:color w:val="000000"/>
          <w:sz w:val="24"/>
          <w:szCs w:val="24"/>
          <w:rtl/>
        </w:rPr>
        <w:t xml:space="preserve"> </w:t>
      </w:r>
      <w:r w:rsidRPr="00336932">
        <w:rPr>
          <w:rFonts w:ascii="Arial" w:eastAsia="Times New Roman" w:hAnsi="Arial" w:cs="B Nazanin" w:hint="cs"/>
          <w:color w:val="000000"/>
          <w:sz w:val="24"/>
          <w:szCs w:val="24"/>
          <w:rtl/>
        </w:rPr>
        <w:t>(</w:t>
      </w:r>
      <w:r>
        <w:rPr>
          <w:rFonts w:ascii="Arial" w:eastAsia="Times New Roman" w:hAnsi="Arial" w:cs="B Nazanin" w:hint="cs"/>
          <w:color w:val="000000"/>
          <w:sz w:val="24"/>
          <w:szCs w:val="24"/>
          <w:rtl/>
          <w:lang w:bidi="fa-IR"/>
        </w:rPr>
        <w:t>1382</w:t>
      </w:r>
      <w:r w:rsidRPr="00336932">
        <w:rPr>
          <w:rFonts w:ascii="Arial" w:eastAsia="Times New Roman" w:hAnsi="Arial" w:cs="B Nazanin"/>
          <w:color w:val="000000"/>
          <w:sz w:val="24"/>
          <w:szCs w:val="24"/>
          <w:rtl/>
          <w:lang w:bidi="fa-IR"/>
        </w:rPr>
        <w:t xml:space="preserve">). </w:t>
      </w:r>
      <w:r w:rsidRPr="00172B17">
        <w:rPr>
          <w:rFonts w:ascii="Arial" w:eastAsia="Times New Roman" w:hAnsi="Arial" w:cs="B Nazanin"/>
          <w:i/>
          <w:iCs/>
          <w:color w:val="000000"/>
          <w:sz w:val="24"/>
          <w:szCs w:val="24"/>
          <w:rtl/>
        </w:rPr>
        <w:t>طرح ارزشیابی توصیفی( اهداف، اصول و راهکارها)</w:t>
      </w:r>
      <w:r w:rsidRPr="00336932">
        <w:rPr>
          <w:rFonts w:ascii="Arial" w:eastAsia="Times New Roman" w:hAnsi="Arial" w:cs="B Nazanin"/>
          <w:color w:val="000000"/>
          <w:sz w:val="24"/>
          <w:szCs w:val="24"/>
          <w:rtl/>
        </w:rPr>
        <w:t>. تهیه شده در دفتر ارزشیابی تحصیلی و تربیتی معاونت آموزش عمومی و امور تربیتی وزارت آموزش و پرورش، تهران: نشر آثار معاصر.</w:t>
      </w:r>
    </w:p>
    <w:p w14:paraId="7AA7B381" w14:textId="5825EE26"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حیدری،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شعبان</w:t>
      </w:r>
      <w:r w:rsidR="00624020">
        <w:rPr>
          <w:rFonts w:ascii="Arial" w:eastAsia="Times New Roman" w:hAnsi="Arial" w:cs="B Nazanin" w:hint="cs"/>
          <w:color w:val="000000"/>
          <w:sz w:val="24"/>
          <w:szCs w:val="24"/>
          <w:rtl/>
        </w:rPr>
        <w:t>؛</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تاثیر اجرای ارزشیابی تکوینی بر افزایش پیشرفت تحصیلی سال اول دبیرستان های نظام جدید منطقه فریدونکنار</w:t>
      </w:r>
      <w:r w:rsidR="00624020">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پایان</w:t>
      </w:r>
      <w:r w:rsidR="00F57A33">
        <w:rPr>
          <w:rFonts w:ascii="Arial" w:eastAsia="Times New Roman" w:hAnsi="Arial" w:cs="B Nazanin"/>
          <w:color w:val="000000"/>
          <w:sz w:val="24"/>
          <w:szCs w:val="24"/>
          <w:rtl/>
        </w:rPr>
        <w:softHyphen/>
      </w:r>
      <w:r w:rsidRPr="00336932">
        <w:rPr>
          <w:rFonts w:ascii="Arial" w:eastAsia="Times New Roman" w:hAnsi="Arial" w:cs="B Nazanin"/>
          <w:color w:val="000000"/>
          <w:sz w:val="24"/>
          <w:szCs w:val="24"/>
          <w:rtl/>
        </w:rPr>
        <w:t>نامه کارشناسی ارشد</w:t>
      </w:r>
      <w:r w:rsidR="00624020">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دانشگاه علامه طباطبایی</w:t>
      </w:r>
      <w:r w:rsidR="00624020">
        <w:rPr>
          <w:rFonts w:ascii="Arial" w:eastAsia="Times New Roman" w:hAnsi="Arial" w:cs="B Nazanin" w:hint="cs"/>
          <w:color w:val="000000"/>
          <w:sz w:val="24"/>
          <w:szCs w:val="24"/>
          <w:rtl/>
        </w:rPr>
        <w:t>؛</w:t>
      </w:r>
      <w:r w:rsidR="00624020" w:rsidRPr="00336932">
        <w:rPr>
          <w:rFonts w:ascii="Arial" w:eastAsia="Times New Roman" w:hAnsi="Arial" w:cs="B Nazanin"/>
          <w:color w:val="000000"/>
          <w:sz w:val="24"/>
          <w:szCs w:val="24"/>
          <w:rtl/>
        </w:rPr>
        <w:t xml:space="preserve"> </w:t>
      </w:r>
      <w:r w:rsidR="00624020" w:rsidRPr="00336932">
        <w:rPr>
          <w:rFonts w:ascii="Arial" w:eastAsia="Times New Roman" w:hAnsi="Arial" w:cs="B Nazanin"/>
          <w:color w:val="000000"/>
          <w:sz w:val="24"/>
          <w:szCs w:val="24"/>
          <w:rtl/>
          <w:lang w:bidi="fa-IR"/>
        </w:rPr>
        <w:t>۱۳۷۵</w:t>
      </w:r>
      <w:r w:rsidR="00624020">
        <w:rPr>
          <w:rFonts w:ascii="Arial" w:eastAsia="Times New Roman" w:hAnsi="Arial" w:cs="B Nazanin" w:hint="cs"/>
          <w:color w:val="000000"/>
          <w:sz w:val="24"/>
          <w:szCs w:val="24"/>
          <w:rtl/>
          <w:lang w:bidi="fa-IR"/>
        </w:rPr>
        <w:t>.</w:t>
      </w:r>
    </w:p>
    <w:p w14:paraId="0E9E62E3" w14:textId="05AEC740"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color w:val="000000"/>
          <w:sz w:val="24"/>
          <w:szCs w:val="24"/>
          <w:rtl/>
        </w:rPr>
        <w:t>داوودی، رسول و شکراللهی، محبوبه</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w:t>
      </w:r>
      <w:r w:rsidRPr="00336932">
        <w:rPr>
          <w:rFonts w:ascii="Arial" w:eastAsia="Times New Roman" w:hAnsi="Arial" w:cs="B Nazanin"/>
          <w:color w:val="000000"/>
          <w:sz w:val="24"/>
          <w:szCs w:val="24"/>
          <w:rtl/>
          <w:lang w:bidi="fa-IR"/>
        </w:rPr>
        <w:t xml:space="preserve">۱۳۹۰). </w:t>
      </w:r>
      <w:r w:rsidRPr="00336932">
        <w:rPr>
          <w:rFonts w:ascii="Arial" w:eastAsia="Times New Roman" w:hAnsi="Arial" w:cs="B Nazanin"/>
          <w:color w:val="000000"/>
          <w:sz w:val="24"/>
          <w:szCs w:val="24"/>
          <w:rtl/>
        </w:rPr>
        <w:t xml:space="preserve">مقایسه روشهای ارزشیابی توصیفی و سنتی بر اساس استاندارد های چهارگانه ارزشیابی </w:t>
      </w:r>
      <w:r w:rsidRPr="00336932">
        <w:rPr>
          <w:rFonts w:ascii="Arial" w:eastAsia="Times New Roman" w:hAnsi="Arial" w:cs="B Nazanin" w:hint="cs"/>
          <w:color w:val="000000"/>
          <w:sz w:val="24"/>
          <w:szCs w:val="24"/>
          <w:rtl/>
        </w:rPr>
        <w:t>از</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دیدگ</w:t>
      </w:r>
      <w:r w:rsidRPr="00336932">
        <w:rPr>
          <w:rFonts w:ascii="Arial" w:eastAsia="Times New Roman" w:hAnsi="Arial" w:cs="B Nazanin"/>
          <w:color w:val="000000"/>
          <w:sz w:val="24"/>
          <w:szCs w:val="24"/>
          <w:rtl/>
        </w:rPr>
        <w:t>اه معلمان مدارس ابتدایی شهر تهران،</w:t>
      </w:r>
      <w:r>
        <w:rPr>
          <w:rFonts w:ascii="Arial" w:eastAsia="Times New Roman" w:hAnsi="Arial" w:cs="B Nazanin" w:hint="cs"/>
          <w:color w:val="000000"/>
          <w:sz w:val="24"/>
          <w:szCs w:val="24"/>
          <w:rtl/>
        </w:rPr>
        <w:t xml:space="preserve"> پژوهش در برنامه درسی، 8(31)، 25-35. </w:t>
      </w:r>
    </w:p>
    <w:p w14:paraId="6D445E3A" w14:textId="77777777" w:rsidR="00B40A92" w:rsidRDefault="00B40A92" w:rsidP="00B40A92">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رضوی،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عبدالحمید</w:t>
      </w:r>
      <w:r w:rsidRPr="00336932">
        <w:rPr>
          <w:rFonts w:ascii="Arial" w:eastAsia="Times New Roman" w:hAnsi="Arial" w:cs="B Nazanin"/>
          <w:color w:val="000000"/>
          <w:sz w:val="24"/>
          <w:szCs w:val="24"/>
          <w:rtl/>
        </w:rPr>
        <w:t xml:space="preserve"> ( </w:t>
      </w:r>
      <w:r w:rsidRPr="00336932">
        <w:rPr>
          <w:rFonts w:ascii="Arial" w:eastAsia="Times New Roman" w:hAnsi="Arial" w:cs="B Nazanin"/>
          <w:color w:val="000000"/>
          <w:sz w:val="24"/>
          <w:szCs w:val="24"/>
          <w:rtl/>
          <w:lang w:bidi="fa-IR"/>
        </w:rPr>
        <w:t>۱۳۹۵)</w:t>
      </w:r>
      <w:r>
        <w:rPr>
          <w:rFonts w:ascii="Arial" w:eastAsia="Times New Roman" w:hAnsi="Arial" w:cs="B Nazanin" w:hint="cs"/>
          <w:color w:val="000000"/>
          <w:sz w:val="24"/>
          <w:szCs w:val="24"/>
          <w:rtl/>
          <w:lang w:bidi="fa-IR"/>
        </w:rPr>
        <w:t>.</w:t>
      </w:r>
      <w:r w:rsidRPr="00336932">
        <w:rPr>
          <w:rFonts w:ascii="Arial" w:eastAsia="Times New Roman" w:hAnsi="Arial" w:cs="B Nazanin"/>
          <w:color w:val="000000"/>
          <w:sz w:val="24"/>
          <w:szCs w:val="24"/>
          <w:rtl/>
          <w:lang w:bidi="fa-IR"/>
        </w:rPr>
        <w:t xml:space="preserve"> </w:t>
      </w:r>
      <w:r w:rsidRPr="00336932">
        <w:rPr>
          <w:rFonts w:ascii="Arial" w:eastAsia="Times New Roman" w:hAnsi="Arial" w:cs="B Nazanin"/>
          <w:color w:val="000000"/>
          <w:sz w:val="24"/>
          <w:szCs w:val="24"/>
          <w:rtl/>
        </w:rPr>
        <w:t>مولفه های سه گانه ارزشیابی توصیفی: بازخوردها، خودسنجی و همسال سنجی، نشریه علمی- پژوهشی آموزش و ارزشیابی</w:t>
      </w:r>
      <w:r>
        <w:rPr>
          <w:rFonts w:ascii="Arial" w:eastAsia="Times New Roman" w:hAnsi="Arial" w:cs="B Nazanin" w:hint="cs"/>
          <w:color w:val="000000"/>
          <w:sz w:val="24"/>
          <w:szCs w:val="24"/>
          <w:rtl/>
        </w:rPr>
        <w:t>، 9(36)، 49-74.</w:t>
      </w:r>
    </w:p>
    <w:p w14:paraId="72DFC703"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Pr>
          <w:rFonts w:ascii="Times New Roman" w:eastAsia="Times New Roman" w:hAnsi="Times New Roman" w:cs="B Nazanin" w:hint="cs"/>
          <w:sz w:val="24"/>
          <w:szCs w:val="24"/>
          <w:rtl/>
        </w:rPr>
        <w:t>رنجبر گل، فاطمه؛ کرمی، آزاده (1394). ارزشیابی یادگیری الکترونیکی، دومین کنفرانس ملی توسعه پایدار در علوم تربیتی و روانشناسی، مطالعات اجتماعی و فرهنگی. تهران.</w:t>
      </w:r>
    </w:p>
    <w:p w14:paraId="0DE2A652" w14:textId="3B11FED8" w:rsidR="00B40A92" w:rsidRDefault="00B40A92" w:rsidP="00B40A92">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زارعی،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حجت‌الله؛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ملکی،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حسن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سبزی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پور،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امیر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نقش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خود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ارزشیابی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فرایند</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یادگیری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آموزش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آموزان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راهبردهای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آموزش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علوم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پزشکی،</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۱۳۹۱</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۵( ۲)</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۱۳۶- ۱۳۱.</w:t>
      </w:r>
    </w:p>
    <w:p w14:paraId="4B133E60"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Pr>
          <w:rFonts w:ascii="Times New Roman" w:eastAsia="Times New Roman" w:hAnsi="Times New Roman" w:cs="B Nazanin" w:hint="cs"/>
          <w:sz w:val="24"/>
          <w:szCs w:val="24"/>
          <w:rtl/>
        </w:rPr>
        <w:t>ساکی، مهری؛ موسوی، ستاره (1394). نگاهی اجمالی به ابزارهای ارزشیابی و استفاده از ارزشیابی ترکیبی به عنوان نوآوری، دومین کنفرانس ملی توسعه پایدار در علوم تربیتی و روانشناسی، مطالعات اجتماعی و فرهنگی. تهران.</w:t>
      </w:r>
    </w:p>
    <w:p w14:paraId="3C4CD79F"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Pr>
          <w:rFonts w:ascii="Arial" w:eastAsia="Times New Roman" w:hAnsi="Arial" w:cs="B Nazanin"/>
          <w:color w:val="000000"/>
          <w:sz w:val="24"/>
          <w:szCs w:val="24"/>
          <w:rtl/>
        </w:rPr>
        <w:t>سیف،علی اکبر</w:t>
      </w:r>
      <w:r>
        <w:rPr>
          <w:rFonts w:ascii="Arial" w:eastAsia="Times New Roman" w:hAnsi="Arial" w:cs="B Nazanin" w:hint="cs"/>
          <w:color w:val="000000"/>
          <w:sz w:val="24"/>
          <w:szCs w:val="24"/>
          <w:rtl/>
        </w:rPr>
        <w:t>. (1389).</w:t>
      </w:r>
      <w:r w:rsidRPr="00336932">
        <w:rPr>
          <w:rFonts w:ascii="Arial" w:eastAsia="Times New Roman" w:hAnsi="Arial" w:cs="B Nazanin"/>
          <w:color w:val="000000"/>
          <w:sz w:val="24"/>
          <w:szCs w:val="24"/>
          <w:rtl/>
        </w:rPr>
        <w:t xml:space="preserve"> </w:t>
      </w:r>
      <w:r w:rsidRPr="00172B17">
        <w:rPr>
          <w:rFonts w:ascii="Arial" w:eastAsia="Times New Roman" w:hAnsi="Arial" w:cs="B Nazanin"/>
          <w:i/>
          <w:iCs/>
          <w:color w:val="000000"/>
          <w:sz w:val="24"/>
          <w:szCs w:val="24"/>
          <w:rtl/>
        </w:rPr>
        <w:t>اندازه گیری،سنجش و ارزشیابی آموزشی،</w:t>
      </w:r>
      <w:r w:rsidRPr="00336932">
        <w:rPr>
          <w:rFonts w:ascii="Arial" w:eastAsia="Times New Roman" w:hAnsi="Arial" w:cs="B Nazanin"/>
          <w:color w:val="000000"/>
          <w:sz w:val="24"/>
          <w:szCs w:val="24"/>
          <w:rtl/>
        </w:rPr>
        <w:t xml:space="preserve"> </w:t>
      </w:r>
      <w:r>
        <w:rPr>
          <w:rFonts w:ascii="Arial" w:eastAsia="Times New Roman" w:hAnsi="Arial" w:cs="B Nazanin" w:hint="cs"/>
          <w:color w:val="000000"/>
          <w:sz w:val="24"/>
          <w:szCs w:val="24"/>
          <w:rtl/>
        </w:rPr>
        <w:t xml:space="preserve">تهران: </w:t>
      </w:r>
      <w:r w:rsidRPr="00336932">
        <w:rPr>
          <w:rFonts w:ascii="Arial" w:eastAsia="Times New Roman" w:hAnsi="Arial" w:cs="B Nazanin"/>
          <w:color w:val="000000"/>
          <w:sz w:val="24"/>
          <w:szCs w:val="24"/>
          <w:rtl/>
        </w:rPr>
        <w:t>ن</w:t>
      </w:r>
      <w:r>
        <w:rPr>
          <w:rFonts w:ascii="Arial" w:eastAsia="Times New Roman" w:hAnsi="Arial" w:cs="B Nazanin"/>
          <w:color w:val="000000"/>
          <w:sz w:val="24"/>
          <w:szCs w:val="24"/>
          <w:rtl/>
        </w:rPr>
        <w:t>شر دوران</w:t>
      </w:r>
      <w:r>
        <w:rPr>
          <w:rFonts w:ascii="Arial" w:eastAsia="Times New Roman" w:hAnsi="Arial" w:cs="B Nazanin" w:hint="cs"/>
          <w:color w:val="000000"/>
          <w:sz w:val="24"/>
          <w:szCs w:val="24"/>
          <w:rtl/>
        </w:rPr>
        <w:t>.</w:t>
      </w:r>
    </w:p>
    <w:p w14:paraId="6AF8B411"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Pr>
          <w:rFonts w:ascii="Arial" w:eastAsia="Times New Roman" w:hAnsi="Arial" w:cs="Calibri" w:hint="cs"/>
          <w:color w:val="000000"/>
          <w:sz w:val="24"/>
          <w:szCs w:val="24"/>
          <w:rtl/>
        </w:rPr>
        <w:t>_________</w:t>
      </w:r>
      <w:r>
        <w:rPr>
          <w:rFonts w:ascii="Arial" w:eastAsia="Times New Roman" w:hAnsi="Arial" w:cs="B Nazanin" w:hint="cs"/>
          <w:color w:val="000000"/>
          <w:sz w:val="24"/>
          <w:szCs w:val="24"/>
          <w:rtl/>
        </w:rPr>
        <w:t xml:space="preserve"> . (1394). </w:t>
      </w:r>
      <w:r w:rsidRPr="00172B17">
        <w:rPr>
          <w:rFonts w:ascii="Arial" w:eastAsia="Times New Roman" w:hAnsi="Arial" w:cs="B Nazanin"/>
          <w:i/>
          <w:iCs/>
          <w:color w:val="000000"/>
          <w:sz w:val="24"/>
          <w:szCs w:val="24"/>
          <w:rtl/>
        </w:rPr>
        <w:t>روش های اندازه گیری و ارزشیابی آموزشی</w:t>
      </w:r>
      <w:r>
        <w:rPr>
          <w:rFonts w:ascii="Arial" w:eastAsia="Times New Roman" w:hAnsi="Arial" w:cs="B Nazanin"/>
          <w:color w:val="000000"/>
          <w:sz w:val="24"/>
          <w:szCs w:val="24"/>
          <w:rtl/>
        </w:rPr>
        <w:t>،</w:t>
      </w:r>
      <w:r>
        <w:rPr>
          <w:rFonts w:ascii="Arial" w:eastAsia="Times New Roman" w:hAnsi="Arial" w:cs="B Nazanin" w:hint="cs"/>
          <w:color w:val="000000"/>
          <w:sz w:val="24"/>
          <w:szCs w:val="24"/>
          <w:rtl/>
        </w:rPr>
        <w:t xml:space="preserve"> تهران: </w:t>
      </w:r>
      <w:r>
        <w:rPr>
          <w:rFonts w:ascii="Arial" w:eastAsia="Times New Roman" w:hAnsi="Arial" w:cs="B Nazanin"/>
          <w:color w:val="000000"/>
          <w:sz w:val="24"/>
          <w:szCs w:val="24"/>
          <w:rtl/>
        </w:rPr>
        <w:t>نشر دوران</w:t>
      </w:r>
      <w:r>
        <w:rPr>
          <w:rFonts w:ascii="Arial" w:eastAsia="Times New Roman" w:hAnsi="Arial" w:cs="B Nazanin" w:hint="cs"/>
          <w:color w:val="000000"/>
          <w:sz w:val="24"/>
          <w:szCs w:val="24"/>
          <w:rtl/>
        </w:rPr>
        <w:t>.</w:t>
      </w:r>
    </w:p>
    <w:p w14:paraId="6220F10D" w14:textId="3C6A7983"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Pr>
          <w:rFonts w:ascii="Arial" w:eastAsia="Times New Roman" w:hAnsi="Arial" w:cs="B Nazanin"/>
          <w:color w:val="000000"/>
          <w:sz w:val="24"/>
          <w:szCs w:val="24"/>
          <w:rtl/>
        </w:rPr>
        <w:t>شمشیری،بابک</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۱۳۸۶).</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تبیین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ارتباط</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منطقی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مبانی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فلسفی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نظام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آموزش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پرورش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ایران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با</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شیوه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های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رایج</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ارزشیابی</w:t>
      </w:r>
      <w:r>
        <w:rPr>
          <w:rFonts w:ascii="Arial" w:eastAsia="Times New Roman" w:hAnsi="Arial" w:cs="B Nazanin" w:hint="cs"/>
          <w:color w:val="000000"/>
          <w:sz w:val="24"/>
          <w:szCs w:val="24"/>
          <w:rtl/>
        </w:rPr>
        <w:t>،</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مجله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علوم</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اجتماعی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انسانی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دانشگاه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شیراز،</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26(3)</w:t>
      </w:r>
      <w:r w:rsidRPr="00336932">
        <w:rPr>
          <w:rFonts w:ascii="Arial" w:eastAsia="Times New Roman" w:hAnsi="Arial" w:cs="B Nazanin" w:hint="cs"/>
          <w:color w:val="000000"/>
          <w:sz w:val="24"/>
          <w:szCs w:val="24"/>
          <w:rtl/>
        </w:rPr>
        <w:t>،</w:t>
      </w:r>
      <w:r>
        <w:rPr>
          <w:rFonts w:ascii="Arial" w:eastAsia="Times New Roman" w:hAnsi="Arial" w:cs="B Nazanin" w:hint="cs"/>
          <w:color w:val="000000"/>
          <w:sz w:val="24"/>
          <w:szCs w:val="24"/>
          <w:rtl/>
        </w:rPr>
        <w:t xml:space="preserve"> </w:t>
      </w:r>
      <w:r w:rsidRPr="00336932">
        <w:rPr>
          <w:rFonts w:ascii="Arial" w:eastAsia="Times New Roman" w:hAnsi="Arial" w:cs="B Nazanin"/>
          <w:color w:val="000000"/>
          <w:sz w:val="24"/>
          <w:szCs w:val="24"/>
          <w:rtl/>
        </w:rPr>
        <w:t>93-79</w:t>
      </w:r>
      <w:r>
        <w:rPr>
          <w:rFonts w:ascii="Cambria" w:eastAsia="Times New Roman" w:hAnsi="Cambria" w:cs="Cambria" w:hint="cs"/>
          <w:color w:val="000000"/>
          <w:sz w:val="24"/>
          <w:szCs w:val="24"/>
          <w:rtl/>
        </w:rPr>
        <w:t>.</w:t>
      </w:r>
    </w:p>
    <w:p w14:paraId="24CC69C0" w14:textId="77777777" w:rsidR="00B40A92" w:rsidRDefault="00B40A92" w:rsidP="00B40A92">
      <w:pPr>
        <w:spacing w:after="0" w:line="288" w:lineRule="auto"/>
        <w:ind w:firstLine="288"/>
        <w:jc w:val="both"/>
        <w:rPr>
          <w:rFonts w:cs="B Nazanin"/>
          <w:sz w:val="24"/>
          <w:szCs w:val="24"/>
          <w:rtl/>
        </w:rPr>
      </w:pPr>
      <w:r w:rsidRPr="00336932">
        <w:rPr>
          <w:rFonts w:cs="B Nazanin" w:hint="cs"/>
          <w:sz w:val="24"/>
          <w:szCs w:val="24"/>
          <w:rtl/>
        </w:rPr>
        <w:t>ط</w:t>
      </w:r>
      <w:r w:rsidRPr="00336932">
        <w:rPr>
          <w:rFonts w:cs="B Nazanin"/>
          <w:sz w:val="24"/>
          <w:szCs w:val="24"/>
          <w:rtl/>
        </w:rPr>
        <w:t>الب زاده، محسن وحسینی، سید علی</w:t>
      </w:r>
      <w:r>
        <w:rPr>
          <w:rFonts w:cs="B Nazanin" w:hint="cs"/>
          <w:sz w:val="24"/>
          <w:szCs w:val="24"/>
          <w:rtl/>
        </w:rPr>
        <w:t xml:space="preserve"> </w:t>
      </w:r>
      <w:r w:rsidRPr="00336932">
        <w:rPr>
          <w:rFonts w:cs="B Nazanin" w:hint="cs"/>
          <w:sz w:val="24"/>
          <w:szCs w:val="24"/>
          <w:rtl/>
        </w:rPr>
        <w:t>(1386).</w:t>
      </w:r>
      <w:r w:rsidRPr="00336932">
        <w:rPr>
          <w:rFonts w:cs="B Nazanin"/>
          <w:sz w:val="24"/>
          <w:szCs w:val="24"/>
        </w:rPr>
        <w:t xml:space="preserve"> </w:t>
      </w:r>
      <w:r w:rsidRPr="00336932">
        <w:rPr>
          <w:rFonts w:cs="B Nazanin"/>
          <w:sz w:val="24"/>
          <w:szCs w:val="24"/>
          <w:rtl/>
        </w:rPr>
        <w:t xml:space="preserve">آموزش از راه دور: رهیافتی نوین در آموزش و پرورش ایران بررسی اثر بخشی مراکز آموزش از راه دور و برنامـه هـای آموزشـی ودرسی آنها در مقطع متوسطه سال تحصیلی </w:t>
      </w:r>
      <w:r w:rsidRPr="00336932">
        <w:rPr>
          <w:rFonts w:cs="B Nazanin" w:hint="cs"/>
          <w:sz w:val="24"/>
          <w:szCs w:val="24"/>
          <w:rtl/>
        </w:rPr>
        <w:t>85-84</w:t>
      </w:r>
      <w:r w:rsidRPr="00336932">
        <w:rPr>
          <w:rFonts w:cs="B Nazanin"/>
          <w:sz w:val="24"/>
          <w:szCs w:val="24"/>
        </w:rPr>
        <w:t xml:space="preserve"> </w:t>
      </w:r>
      <w:r w:rsidRPr="00336932">
        <w:rPr>
          <w:rFonts w:cs="B Nazanin"/>
          <w:sz w:val="24"/>
          <w:szCs w:val="24"/>
          <w:rtl/>
        </w:rPr>
        <w:t>کل ک</w:t>
      </w:r>
      <w:r>
        <w:rPr>
          <w:rFonts w:cs="B Nazanin"/>
          <w:sz w:val="24"/>
          <w:szCs w:val="24"/>
          <w:rtl/>
        </w:rPr>
        <w:t xml:space="preserve">شور. فصلنامۀ نوآوریهای آموزشی، </w:t>
      </w:r>
      <w:r>
        <w:rPr>
          <w:rFonts w:cs="B Nazanin" w:hint="cs"/>
          <w:sz w:val="24"/>
          <w:szCs w:val="24"/>
          <w:rtl/>
        </w:rPr>
        <w:t xml:space="preserve">6(19)، </w:t>
      </w:r>
      <w:r w:rsidRPr="00336932">
        <w:rPr>
          <w:rFonts w:cs="B Nazanin" w:hint="cs"/>
          <w:sz w:val="24"/>
          <w:szCs w:val="24"/>
          <w:rtl/>
        </w:rPr>
        <w:t>92-73.</w:t>
      </w:r>
      <w:r>
        <w:rPr>
          <w:rFonts w:cs="B Nazanin" w:hint="cs"/>
          <w:sz w:val="24"/>
          <w:szCs w:val="24"/>
          <w:rtl/>
        </w:rPr>
        <w:t xml:space="preserve"> </w:t>
      </w:r>
    </w:p>
    <w:p w14:paraId="51019F0D" w14:textId="77777777" w:rsidR="00B40A92" w:rsidRPr="00336932" w:rsidRDefault="00B40A92" w:rsidP="00B40A92">
      <w:pPr>
        <w:spacing w:after="0" w:line="288" w:lineRule="auto"/>
        <w:ind w:firstLine="288"/>
        <w:jc w:val="both"/>
        <w:rPr>
          <w:rFonts w:cs="B Nazanin"/>
          <w:sz w:val="24"/>
          <w:szCs w:val="24"/>
        </w:rPr>
      </w:pPr>
      <w:r>
        <w:rPr>
          <w:rFonts w:cs="B Nazanin" w:hint="cs"/>
          <w:sz w:val="24"/>
          <w:szCs w:val="24"/>
          <w:rtl/>
        </w:rPr>
        <w:t>عبدلی، سمانه؛ محمدحسنی، نسرین (1394). سنتزپژوهی مولفه</w:t>
      </w:r>
      <w:r>
        <w:rPr>
          <w:rFonts w:cs="B Nazanin"/>
          <w:sz w:val="24"/>
          <w:szCs w:val="24"/>
          <w:rtl/>
        </w:rPr>
        <w:softHyphen/>
      </w:r>
      <w:r>
        <w:rPr>
          <w:rFonts w:cs="B Nazanin" w:hint="cs"/>
          <w:sz w:val="24"/>
          <w:szCs w:val="24"/>
          <w:rtl/>
        </w:rPr>
        <w:t>ها، ابزارها و روش</w:t>
      </w:r>
      <w:r>
        <w:rPr>
          <w:rFonts w:cs="B Nazanin"/>
          <w:sz w:val="24"/>
          <w:szCs w:val="24"/>
          <w:rtl/>
        </w:rPr>
        <w:softHyphen/>
      </w:r>
      <w:r>
        <w:rPr>
          <w:rFonts w:cs="B Nazanin" w:hint="cs"/>
          <w:sz w:val="24"/>
          <w:szCs w:val="24"/>
          <w:rtl/>
        </w:rPr>
        <w:t>های بکار رفته در ارزشیابی یادگیری الکترونیکی و ارائه الگوی جامع برای ارزشیابی آموزش الکترونیکی، فصلنامه مطالعات اندازه</w:t>
      </w:r>
      <w:r>
        <w:rPr>
          <w:rFonts w:cs="B Nazanin"/>
          <w:sz w:val="24"/>
          <w:szCs w:val="24"/>
          <w:rtl/>
        </w:rPr>
        <w:softHyphen/>
      </w:r>
      <w:r>
        <w:rPr>
          <w:rFonts w:cs="B Nazanin" w:hint="cs"/>
          <w:sz w:val="24"/>
          <w:szCs w:val="24"/>
          <w:rtl/>
        </w:rPr>
        <w:t xml:space="preserve">گیری و ارزشیابی آموزشی، 5(9)، 153-172. </w:t>
      </w:r>
    </w:p>
    <w:p w14:paraId="463F8752" w14:textId="5BC476A6" w:rsidR="00B40A92" w:rsidRPr="00336932" w:rsidRDefault="00B40A92" w:rsidP="00B40A92">
      <w:pPr>
        <w:spacing w:after="0" w:line="288" w:lineRule="auto"/>
        <w:ind w:firstLine="288"/>
        <w:jc w:val="both"/>
        <w:rPr>
          <w:rFonts w:ascii="Times New Roman" w:eastAsia="Times New Roman" w:hAnsi="Times New Roman" w:cs="B Nazanin"/>
          <w:sz w:val="24"/>
          <w:szCs w:val="24"/>
          <w:rtl/>
        </w:rPr>
      </w:pPr>
      <w:r w:rsidRPr="00336932">
        <w:rPr>
          <w:rFonts w:ascii="Arial" w:eastAsia="Times New Roman" w:hAnsi="Arial" w:cs="B Nazanin" w:hint="cs"/>
          <w:color w:val="000000"/>
          <w:sz w:val="24"/>
          <w:szCs w:val="24"/>
          <w:rtl/>
        </w:rPr>
        <w:t>فرج</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اللهی،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مهران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حقیقی،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فهیمه</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السادات</w:t>
      </w:r>
      <w:r>
        <w:rPr>
          <w:rFonts w:ascii="Arial" w:eastAsia="Times New Roman" w:hAnsi="Arial" w:cs="B Nazanin" w:hint="cs"/>
          <w:color w:val="000000"/>
          <w:sz w:val="24"/>
          <w:szCs w:val="24"/>
          <w:rtl/>
        </w:rPr>
        <w:t xml:space="preserve"> (1390). </w:t>
      </w:r>
      <w:r w:rsidRPr="00336932">
        <w:rPr>
          <w:rFonts w:ascii="Arial" w:eastAsia="Times New Roman" w:hAnsi="Arial" w:cs="B Nazanin" w:hint="cs"/>
          <w:color w:val="000000"/>
          <w:sz w:val="24"/>
          <w:szCs w:val="24"/>
          <w:rtl/>
        </w:rPr>
        <w:t>سنجش</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برخط</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آموزشی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راهبردی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نوین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و</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امکان</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پذیر</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برای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ارزیابی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یادگیری</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برخط</w:t>
      </w:r>
      <w:r w:rsidRPr="00336932">
        <w:rPr>
          <w:rFonts w:ascii="Arial" w:eastAsia="Times New Roman" w:hAnsi="Arial" w:cs="B Nazanin"/>
          <w:color w:val="000000"/>
          <w:sz w:val="24"/>
          <w:szCs w:val="24"/>
          <w:rtl/>
        </w:rPr>
        <w:t xml:space="preserve">. </w:t>
      </w:r>
      <w:r w:rsidRPr="00336932">
        <w:rPr>
          <w:rFonts w:ascii="Arial" w:eastAsia="Times New Roman" w:hAnsi="Arial" w:cs="B Nazanin" w:hint="cs"/>
          <w:color w:val="000000"/>
          <w:sz w:val="24"/>
          <w:szCs w:val="24"/>
          <w:rtl/>
        </w:rPr>
        <w:t>مجل</w:t>
      </w:r>
      <w:r>
        <w:rPr>
          <w:rFonts w:ascii="Arial" w:eastAsia="Times New Roman" w:hAnsi="Arial" w:cs="B Nazanin"/>
          <w:color w:val="000000"/>
          <w:sz w:val="24"/>
          <w:szCs w:val="24"/>
          <w:rtl/>
        </w:rPr>
        <w:t>ه دانشگاهی یادگیری الکترونیکی،</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۴</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۳۳- ۲۴</w:t>
      </w:r>
      <w:r>
        <w:rPr>
          <w:rFonts w:ascii="Cambria" w:eastAsia="Times New Roman" w:hAnsi="Cambria" w:cs="Cambria" w:hint="cs"/>
          <w:color w:val="000000"/>
          <w:sz w:val="24"/>
          <w:szCs w:val="24"/>
          <w:rtl/>
        </w:rPr>
        <w:t>.</w:t>
      </w:r>
    </w:p>
    <w:p w14:paraId="0E372737"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lang w:bidi="fa-IR"/>
        </w:rPr>
      </w:pPr>
      <w:r w:rsidRPr="00336932">
        <w:rPr>
          <w:rFonts w:ascii="Arial" w:eastAsia="Times New Roman" w:hAnsi="Arial" w:cs="B Nazanin"/>
          <w:color w:val="000000"/>
          <w:sz w:val="24"/>
          <w:szCs w:val="24"/>
          <w:rtl/>
        </w:rPr>
        <w:t>محسنی زنوزی، هاشم</w:t>
      </w:r>
      <w:r>
        <w:rPr>
          <w:rFonts w:ascii="Arial" w:eastAsia="Times New Roman" w:hAnsi="Arial" w:cs="B Nazanin" w:hint="cs"/>
          <w:color w:val="000000"/>
          <w:sz w:val="24"/>
          <w:szCs w:val="24"/>
          <w:rtl/>
        </w:rPr>
        <w:t xml:space="preserve"> (1393)</w:t>
      </w:r>
      <w:r w:rsidRPr="00336932">
        <w:rPr>
          <w:rFonts w:ascii="Arial" w:eastAsia="Times New Roman" w:hAnsi="Arial" w:cs="B Nazanin"/>
          <w:color w:val="000000"/>
          <w:sz w:val="24"/>
          <w:szCs w:val="24"/>
          <w:rtl/>
        </w:rPr>
        <w:t xml:space="preserve">. </w:t>
      </w:r>
      <w:r w:rsidRPr="00172B17">
        <w:rPr>
          <w:rFonts w:ascii="Arial" w:eastAsia="Times New Roman" w:hAnsi="Arial" w:cs="B Nazanin"/>
          <w:i/>
          <w:iCs/>
          <w:color w:val="000000"/>
          <w:sz w:val="24"/>
          <w:szCs w:val="24"/>
          <w:rtl/>
        </w:rPr>
        <w:t>تکنولوژی آموزشی</w:t>
      </w:r>
      <w:r>
        <w:rPr>
          <w:rFonts w:ascii="Arial" w:eastAsia="Times New Roman" w:hAnsi="Arial" w:cs="B Nazanin"/>
          <w:color w:val="000000"/>
          <w:sz w:val="24"/>
          <w:szCs w:val="24"/>
          <w:rtl/>
        </w:rPr>
        <w:t>. تهران: نشریه یسطرون</w:t>
      </w:r>
      <w:r>
        <w:rPr>
          <w:rFonts w:ascii="Arial" w:eastAsia="Times New Roman" w:hAnsi="Arial" w:cs="B Nazanin" w:hint="cs"/>
          <w:color w:val="000000"/>
          <w:sz w:val="24"/>
          <w:szCs w:val="24"/>
          <w:rtl/>
        </w:rPr>
        <w:t>.</w:t>
      </w:r>
    </w:p>
    <w:p w14:paraId="74E814F6" w14:textId="77777777" w:rsidR="00B40A92" w:rsidRDefault="00B40A92" w:rsidP="00B40A92">
      <w:pPr>
        <w:spacing w:after="0" w:line="288" w:lineRule="auto"/>
        <w:ind w:firstLine="288"/>
        <w:jc w:val="both"/>
        <w:rPr>
          <w:rFonts w:ascii="Arial" w:eastAsia="Times New Roman" w:hAnsi="Arial" w:cs="B Nazanin"/>
          <w:color w:val="000000"/>
          <w:sz w:val="24"/>
          <w:szCs w:val="24"/>
          <w:rtl/>
        </w:rPr>
      </w:pPr>
      <w:r>
        <w:rPr>
          <w:rFonts w:ascii="Arial" w:eastAsia="Times New Roman" w:hAnsi="Arial" w:cs="B Nazanin"/>
          <w:color w:val="000000"/>
          <w:sz w:val="24"/>
          <w:szCs w:val="24"/>
          <w:rtl/>
        </w:rPr>
        <w:t>محمد رضایی، علی</w:t>
      </w:r>
      <w:r>
        <w:rPr>
          <w:rFonts w:ascii="Arial" w:eastAsia="Times New Roman" w:hAnsi="Arial" w:cs="B Nazanin" w:hint="cs"/>
          <w:color w:val="000000"/>
          <w:sz w:val="24"/>
          <w:szCs w:val="24"/>
          <w:rtl/>
        </w:rPr>
        <w:t xml:space="preserve"> </w:t>
      </w:r>
      <w:r w:rsidRPr="00336932">
        <w:rPr>
          <w:rFonts w:ascii="Arial" w:eastAsia="Times New Roman" w:hAnsi="Arial" w:cs="B Nazanin" w:hint="cs"/>
          <w:color w:val="000000"/>
          <w:sz w:val="24"/>
          <w:szCs w:val="24"/>
          <w:rtl/>
          <w:lang w:bidi="fa-IR"/>
        </w:rPr>
        <w:t>(1399)</w:t>
      </w:r>
      <w:r>
        <w:rPr>
          <w:rFonts w:ascii="Arial" w:eastAsia="Times New Roman" w:hAnsi="Arial" w:cs="B Nazanin" w:hint="cs"/>
          <w:color w:val="000000"/>
          <w:sz w:val="24"/>
          <w:szCs w:val="24"/>
          <w:rtl/>
          <w:lang w:bidi="fa-IR"/>
        </w:rPr>
        <w:t>.</w:t>
      </w:r>
      <w:r w:rsidRPr="00336932">
        <w:rPr>
          <w:rFonts w:ascii="Arial" w:eastAsia="Times New Roman" w:hAnsi="Arial" w:cs="B Nazanin"/>
          <w:color w:val="000000"/>
          <w:sz w:val="24"/>
          <w:szCs w:val="24"/>
          <w:rtl/>
          <w:lang w:bidi="fa-IR"/>
        </w:rPr>
        <w:t xml:space="preserve"> </w:t>
      </w:r>
      <w:r w:rsidRPr="00336932">
        <w:rPr>
          <w:rFonts w:ascii="Arial" w:eastAsia="Times New Roman" w:hAnsi="Arial" w:cs="B Nazanin"/>
          <w:color w:val="000000"/>
          <w:sz w:val="24"/>
          <w:szCs w:val="24"/>
          <w:rtl/>
        </w:rPr>
        <w:t xml:space="preserve">ارزشیابی از آموخته های دانشجویان در دوران کرونا: چالش‌ها و راهکارها، از نامه روانشناسی تربیتی، </w:t>
      </w:r>
      <w:r w:rsidRPr="00336932">
        <w:rPr>
          <w:rFonts w:ascii="Arial" w:eastAsia="Times New Roman" w:hAnsi="Arial" w:cs="B Nazanin"/>
          <w:color w:val="000000"/>
          <w:sz w:val="24"/>
          <w:szCs w:val="24"/>
          <w:rtl/>
          <w:lang w:bidi="fa-IR"/>
        </w:rPr>
        <w:t>۱۶</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۵۶</w:t>
      </w:r>
      <w:r w:rsidRPr="00336932">
        <w:rPr>
          <w:rFonts w:ascii="Arial" w:eastAsia="Times New Roman" w:hAnsi="Arial" w:cs="B Nazanin"/>
          <w:color w:val="000000"/>
          <w:sz w:val="24"/>
          <w:szCs w:val="24"/>
          <w:rtl/>
        </w:rPr>
        <w:t xml:space="preserve">، </w:t>
      </w:r>
      <w:r w:rsidRPr="00336932">
        <w:rPr>
          <w:rFonts w:ascii="Arial" w:eastAsia="Times New Roman" w:hAnsi="Arial" w:cs="B Nazanin"/>
          <w:color w:val="000000"/>
          <w:sz w:val="24"/>
          <w:szCs w:val="24"/>
          <w:rtl/>
          <w:lang w:bidi="fa-IR"/>
        </w:rPr>
        <w:t xml:space="preserve">۲۱۴- ۱۷۹. </w:t>
      </w:r>
      <w:r w:rsidRPr="00336932">
        <w:rPr>
          <w:rFonts w:ascii="Arial" w:eastAsia="Times New Roman" w:hAnsi="Arial" w:cs="B Nazanin"/>
          <w:color w:val="000000"/>
          <w:sz w:val="24"/>
          <w:szCs w:val="24"/>
          <w:rtl/>
        </w:rPr>
        <w:t>تهران. دانشگاه علامه طباطبایی.</w:t>
      </w:r>
    </w:p>
    <w:p w14:paraId="0679131D" w14:textId="77777777" w:rsidR="00B40A92" w:rsidRPr="00336932" w:rsidRDefault="00B40A92" w:rsidP="00B40A92">
      <w:pPr>
        <w:spacing w:after="0" w:line="288" w:lineRule="auto"/>
        <w:ind w:firstLine="288"/>
        <w:jc w:val="both"/>
        <w:rPr>
          <w:rFonts w:ascii="Arial" w:eastAsia="Times New Roman" w:hAnsi="Arial" w:cs="B Nazanin"/>
          <w:color w:val="000000"/>
          <w:sz w:val="24"/>
          <w:szCs w:val="24"/>
          <w:rtl/>
        </w:rPr>
      </w:pPr>
      <w:r>
        <w:rPr>
          <w:rFonts w:ascii="Arial" w:eastAsia="Times New Roman" w:hAnsi="Arial" w:cs="B Nazanin" w:hint="cs"/>
          <w:color w:val="000000"/>
          <w:sz w:val="24"/>
          <w:szCs w:val="24"/>
          <w:rtl/>
        </w:rPr>
        <w:t xml:space="preserve">نوروزی، ابوالقاسم (1386). </w:t>
      </w:r>
      <w:r w:rsidRPr="00172B17">
        <w:rPr>
          <w:rFonts w:ascii="Arial" w:eastAsia="Times New Roman" w:hAnsi="Arial" w:cs="B Nazanin" w:hint="cs"/>
          <w:i/>
          <w:iCs/>
          <w:color w:val="000000"/>
          <w:sz w:val="24"/>
          <w:szCs w:val="24"/>
          <w:rtl/>
        </w:rPr>
        <w:t>مقدمه</w:t>
      </w:r>
      <w:r w:rsidRPr="00172B17">
        <w:rPr>
          <w:rFonts w:ascii="Arial" w:eastAsia="Times New Roman" w:hAnsi="Arial" w:cs="B Nazanin"/>
          <w:i/>
          <w:iCs/>
          <w:color w:val="000000"/>
          <w:sz w:val="24"/>
          <w:szCs w:val="24"/>
          <w:rtl/>
        </w:rPr>
        <w:softHyphen/>
      </w:r>
      <w:r w:rsidRPr="00172B17">
        <w:rPr>
          <w:rFonts w:ascii="Arial" w:eastAsia="Times New Roman" w:hAnsi="Arial" w:cs="B Nazanin" w:hint="cs"/>
          <w:i/>
          <w:iCs/>
          <w:color w:val="000000"/>
          <w:sz w:val="24"/>
          <w:szCs w:val="24"/>
          <w:rtl/>
        </w:rPr>
        <w:t>ای بر سنجش و اندازه</w:t>
      </w:r>
      <w:r w:rsidRPr="00172B17">
        <w:rPr>
          <w:rFonts w:ascii="Arial" w:eastAsia="Times New Roman" w:hAnsi="Arial" w:cs="B Nazanin"/>
          <w:i/>
          <w:iCs/>
          <w:color w:val="000000"/>
          <w:sz w:val="24"/>
          <w:szCs w:val="24"/>
          <w:rtl/>
        </w:rPr>
        <w:softHyphen/>
      </w:r>
      <w:r w:rsidRPr="00172B17">
        <w:rPr>
          <w:rFonts w:ascii="Arial" w:eastAsia="Times New Roman" w:hAnsi="Arial" w:cs="B Nazanin" w:hint="cs"/>
          <w:i/>
          <w:iCs/>
          <w:color w:val="000000"/>
          <w:sz w:val="24"/>
          <w:szCs w:val="24"/>
          <w:rtl/>
        </w:rPr>
        <w:t>گیری در علوم تربیتی</w:t>
      </w:r>
      <w:r>
        <w:rPr>
          <w:rFonts w:ascii="Arial" w:eastAsia="Times New Roman" w:hAnsi="Arial" w:cs="B Nazanin" w:hint="cs"/>
          <w:color w:val="000000"/>
          <w:sz w:val="24"/>
          <w:szCs w:val="24"/>
          <w:rtl/>
        </w:rPr>
        <w:t>، تهران: انتشارات آوای نور.</w:t>
      </w:r>
    </w:p>
    <w:p w14:paraId="6DDEE8D1" w14:textId="77777777" w:rsidR="00B40A92" w:rsidRPr="00336932" w:rsidRDefault="00B40A92" w:rsidP="00B40A92">
      <w:pPr>
        <w:spacing w:after="0" w:line="288" w:lineRule="auto"/>
        <w:ind w:firstLine="288"/>
        <w:jc w:val="both"/>
        <w:rPr>
          <w:rFonts w:ascii="Times New Roman" w:eastAsia="Times New Roman" w:hAnsi="Times New Roman" w:cs="B Nazanin"/>
          <w:sz w:val="24"/>
          <w:szCs w:val="24"/>
          <w:rtl/>
          <w:lang w:bidi="fa-IR"/>
        </w:rPr>
      </w:pPr>
      <w:r>
        <w:rPr>
          <w:rFonts w:ascii="Arial" w:eastAsia="Times New Roman" w:hAnsi="Arial" w:cs="B Nazanin"/>
          <w:color w:val="000000"/>
          <w:sz w:val="24"/>
          <w:szCs w:val="24"/>
          <w:rtl/>
        </w:rPr>
        <w:t>هومن، حیدر علی</w:t>
      </w:r>
      <w:r>
        <w:rPr>
          <w:rFonts w:ascii="Arial" w:eastAsia="Times New Roman" w:hAnsi="Arial" w:cs="B Nazanin" w:hint="cs"/>
          <w:color w:val="000000"/>
          <w:sz w:val="24"/>
          <w:szCs w:val="24"/>
          <w:rtl/>
        </w:rPr>
        <w:t xml:space="preserve"> (1374).</w:t>
      </w:r>
      <w:r w:rsidRPr="00336932">
        <w:rPr>
          <w:rFonts w:ascii="Arial" w:eastAsia="Times New Roman" w:hAnsi="Arial" w:cs="B Nazanin"/>
          <w:color w:val="000000"/>
          <w:sz w:val="24"/>
          <w:szCs w:val="24"/>
          <w:rtl/>
        </w:rPr>
        <w:t xml:space="preserve"> </w:t>
      </w:r>
      <w:r w:rsidRPr="00172B17">
        <w:rPr>
          <w:rFonts w:ascii="Arial" w:eastAsia="Times New Roman" w:hAnsi="Arial" w:cs="B Nazanin"/>
          <w:i/>
          <w:iCs/>
          <w:color w:val="000000"/>
          <w:sz w:val="24"/>
          <w:szCs w:val="24"/>
          <w:rtl/>
        </w:rPr>
        <w:t>اندازه گیری های روانی و تربیتی</w:t>
      </w:r>
      <w:r>
        <w:rPr>
          <w:rFonts w:ascii="Arial" w:eastAsia="Times New Roman" w:hAnsi="Arial" w:cs="B Nazanin"/>
          <w:color w:val="000000"/>
          <w:sz w:val="24"/>
          <w:szCs w:val="24"/>
          <w:rtl/>
        </w:rPr>
        <w:t>،تهران، نشر پارسا</w:t>
      </w:r>
      <w:r>
        <w:rPr>
          <w:rFonts w:ascii="Arial" w:eastAsia="Times New Roman" w:hAnsi="Arial" w:cs="B Nazanin" w:hint="cs"/>
          <w:color w:val="000000"/>
          <w:sz w:val="24"/>
          <w:szCs w:val="24"/>
          <w:rtl/>
        </w:rPr>
        <w:t>.</w:t>
      </w:r>
    </w:p>
    <w:p w14:paraId="1B969D5A" w14:textId="77777777" w:rsidR="00B40A92" w:rsidRPr="00336932" w:rsidRDefault="00B40A92" w:rsidP="00B40A92">
      <w:pPr>
        <w:bidi w:val="0"/>
        <w:spacing w:after="0" w:line="288" w:lineRule="auto"/>
        <w:ind w:firstLine="284"/>
        <w:jc w:val="both"/>
        <w:rPr>
          <w:rFonts w:asciiTheme="majorBidi" w:hAnsiTheme="majorBidi" w:cs="B Nazanin"/>
          <w:sz w:val="24"/>
          <w:szCs w:val="24"/>
          <w:rtl/>
        </w:rPr>
      </w:pPr>
      <w:r w:rsidRPr="00336932">
        <w:rPr>
          <w:rFonts w:asciiTheme="majorBidi" w:hAnsiTheme="majorBidi" w:cs="B Nazanin"/>
          <w:sz w:val="24"/>
          <w:szCs w:val="24"/>
        </w:rPr>
        <w:t>Alonso-Díaz, L., &amp; Yuste-Tosina, R. (2015). Constructing a grounded theory of elearning assessment. Journal of Educational Computing Research, 53(3)</w:t>
      </w:r>
      <w:r>
        <w:rPr>
          <w:rFonts w:asciiTheme="majorBidi" w:hAnsiTheme="majorBidi" w:cs="B Nazanin"/>
          <w:sz w:val="24"/>
          <w:szCs w:val="24"/>
        </w:rPr>
        <w:t xml:space="preserve"> </w:t>
      </w:r>
      <w:r w:rsidRPr="00336932">
        <w:rPr>
          <w:rFonts w:asciiTheme="majorBidi" w:hAnsiTheme="majorBidi" w:cs="B Nazanin"/>
          <w:sz w:val="24"/>
          <w:szCs w:val="24"/>
        </w:rPr>
        <w:t>344-315.</w:t>
      </w:r>
    </w:p>
    <w:p w14:paraId="7C1F503F" w14:textId="77777777" w:rsidR="00B40A92" w:rsidRDefault="00B40A92" w:rsidP="00B40A92">
      <w:pPr>
        <w:bidi w:val="0"/>
        <w:spacing w:after="0" w:line="288" w:lineRule="auto"/>
        <w:ind w:firstLine="284"/>
        <w:jc w:val="both"/>
        <w:rPr>
          <w:rFonts w:asciiTheme="majorBidi" w:hAnsiTheme="majorBidi" w:cs="B Nazanin"/>
          <w:sz w:val="24"/>
          <w:szCs w:val="24"/>
        </w:rPr>
      </w:pPr>
      <w:r w:rsidRPr="00336932">
        <w:rPr>
          <w:rFonts w:asciiTheme="majorBidi" w:hAnsiTheme="majorBidi" w:cs="B Nazanin"/>
          <w:sz w:val="24"/>
          <w:szCs w:val="24"/>
        </w:rPr>
        <w:t>Bani-Asadi H., Introducing Design and Descriptive Evaluation, Tehran, Azmoon-ENovin,</w:t>
      </w:r>
      <w:r>
        <w:rPr>
          <w:rFonts w:asciiTheme="majorBidi" w:hAnsiTheme="majorBidi" w:cs="B Nazanin"/>
          <w:sz w:val="24"/>
          <w:szCs w:val="24"/>
        </w:rPr>
        <w:t xml:space="preserve"> </w:t>
      </w:r>
      <w:r w:rsidRPr="00336932">
        <w:rPr>
          <w:rFonts w:asciiTheme="majorBidi" w:hAnsiTheme="majorBidi" w:cs="B Nazanin"/>
          <w:sz w:val="24"/>
          <w:szCs w:val="24"/>
        </w:rPr>
        <w:t>2005.</w:t>
      </w:r>
    </w:p>
    <w:p w14:paraId="585676D3" w14:textId="77777777" w:rsidR="00B40A92" w:rsidRDefault="00B40A92" w:rsidP="00B40A92">
      <w:pPr>
        <w:bidi w:val="0"/>
        <w:spacing w:after="0" w:line="288" w:lineRule="auto"/>
        <w:ind w:firstLine="284"/>
        <w:jc w:val="both"/>
        <w:rPr>
          <w:rFonts w:asciiTheme="majorBidi" w:hAnsiTheme="majorBidi" w:cs="B Nazanin"/>
          <w:sz w:val="24"/>
          <w:szCs w:val="24"/>
        </w:rPr>
      </w:pPr>
      <w:r w:rsidRPr="00336932">
        <w:rPr>
          <w:rFonts w:asciiTheme="majorBidi" w:hAnsiTheme="majorBidi" w:cs="B Nazanin"/>
          <w:sz w:val="24"/>
          <w:szCs w:val="24"/>
        </w:rPr>
        <w:t>Fisher, M., &amp; Hill, A.</w:t>
      </w:r>
      <w:r>
        <w:rPr>
          <w:rFonts w:asciiTheme="majorBidi" w:hAnsiTheme="majorBidi" w:cs="B Nazanin"/>
          <w:sz w:val="24"/>
          <w:szCs w:val="24"/>
        </w:rPr>
        <w:t xml:space="preserve"> (2015).</w:t>
      </w:r>
      <w:r w:rsidRPr="00336932">
        <w:rPr>
          <w:rFonts w:asciiTheme="majorBidi" w:hAnsiTheme="majorBidi" w:cs="B Nazanin"/>
          <w:sz w:val="24"/>
          <w:szCs w:val="24"/>
        </w:rPr>
        <w:t xml:space="preserve"> Eportfolio adoption and implementation in a multiple campus university environment 'a reflection on opportunities and challenges in learning and teaching at the Australian Catholic University. Literacy Information and Com</w:t>
      </w:r>
      <w:r>
        <w:rPr>
          <w:rFonts w:asciiTheme="majorBidi" w:hAnsiTheme="majorBidi" w:cs="B Nazanin"/>
          <w:sz w:val="24"/>
          <w:szCs w:val="24"/>
        </w:rPr>
        <w:t>puter Education Journal, 6(1), 1821-1828.</w:t>
      </w:r>
      <w:r w:rsidRPr="00336932">
        <w:rPr>
          <w:rFonts w:asciiTheme="majorBidi" w:hAnsiTheme="majorBidi" w:cs="B Nazanin"/>
          <w:sz w:val="24"/>
          <w:szCs w:val="24"/>
        </w:rPr>
        <w:t xml:space="preserve"> </w:t>
      </w:r>
    </w:p>
    <w:p w14:paraId="081952E6" w14:textId="77777777" w:rsidR="00B40A92" w:rsidRPr="00C53AF0" w:rsidRDefault="00B40A92" w:rsidP="00B40A92">
      <w:pPr>
        <w:bidi w:val="0"/>
        <w:spacing w:after="0" w:line="288" w:lineRule="auto"/>
        <w:ind w:firstLine="284"/>
        <w:jc w:val="both"/>
        <w:rPr>
          <w:rFonts w:asciiTheme="majorBidi" w:eastAsia="Times New Roman" w:hAnsiTheme="majorBidi" w:cs="B Nazanin"/>
          <w:sz w:val="24"/>
          <w:szCs w:val="24"/>
        </w:rPr>
      </w:pPr>
      <w:r>
        <w:rPr>
          <w:rFonts w:asciiTheme="majorBidi" w:hAnsiTheme="majorBidi" w:cs="B Nazanin"/>
          <w:sz w:val="24"/>
          <w:szCs w:val="24"/>
        </w:rPr>
        <w:t xml:space="preserve">Fitzpatrick, J. L.; Sanders, J. R.; Worthen, B. R. (2004). Program Evaluation: Alternative approaches and practical guidelines. </w:t>
      </w:r>
    </w:p>
    <w:p w14:paraId="4E8DF7A7" w14:textId="77777777" w:rsidR="00B40A92" w:rsidRDefault="00B40A92" w:rsidP="00B40A92">
      <w:pPr>
        <w:bidi w:val="0"/>
        <w:spacing w:after="0" w:line="288" w:lineRule="auto"/>
        <w:ind w:firstLine="284"/>
        <w:jc w:val="both"/>
        <w:rPr>
          <w:rFonts w:asciiTheme="majorBidi" w:hAnsiTheme="majorBidi" w:cs="B Nazanin"/>
          <w:sz w:val="24"/>
          <w:szCs w:val="24"/>
        </w:rPr>
      </w:pPr>
      <w:r w:rsidRPr="00336932">
        <w:rPr>
          <w:rFonts w:asciiTheme="majorBidi" w:hAnsiTheme="majorBidi" w:cs="B Nazanin"/>
          <w:sz w:val="24"/>
          <w:szCs w:val="24"/>
        </w:rPr>
        <w:t xml:space="preserve">Habibi F., Examining The Obstacles </w:t>
      </w:r>
      <w:r>
        <w:rPr>
          <w:rFonts w:asciiTheme="majorBidi" w:hAnsiTheme="majorBidi" w:cs="B Nazanin"/>
          <w:sz w:val="24"/>
          <w:szCs w:val="24"/>
        </w:rPr>
        <w:t>a</w:t>
      </w:r>
      <w:r w:rsidRPr="00336932">
        <w:rPr>
          <w:rFonts w:asciiTheme="majorBidi" w:hAnsiTheme="majorBidi" w:cs="B Nazanin"/>
          <w:sz w:val="24"/>
          <w:szCs w:val="24"/>
        </w:rPr>
        <w:t xml:space="preserve">nd Challenges Facing </w:t>
      </w:r>
      <w:r>
        <w:rPr>
          <w:rFonts w:asciiTheme="majorBidi" w:hAnsiTheme="majorBidi" w:cs="B Nazanin"/>
          <w:sz w:val="24"/>
          <w:szCs w:val="24"/>
        </w:rPr>
        <w:t>t</w:t>
      </w:r>
      <w:r w:rsidRPr="00336932">
        <w:rPr>
          <w:rFonts w:asciiTheme="majorBidi" w:hAnsiTheme="majorBidi" w:cs="B Nazanin"/>
          <w:sz w:val="24"/>
          <w:szCs w:val="24"/>
        </w:rPr>
        <w:t>he Use of Descriptive Evaluation, Selected Papers of Ordibehesht Conference, Khorramabad, Education Office, Khorram Abad:</w:t>
      </w:r>
      <w:r w:rsidRPr="00336932">
        <w:rPr>
          <w:rFonts w:asciiTheme="majorBidi" w:hAnsiTheme="majorBidi" w:cs="B Nazanin" w:hint="cs"/>
          <w:sz w:val="24"/>
          <w:szCs w:val="24"/>
          <w:rtl/>
        </w:rPr>
        <w:t xml:space="preserve"> </w:t>
      </w:r>
      <w:r w:rsidRPr="00336932">
        <w:rPr>
          <w:rFonts w:asciiTheme="majorBidi" w:hAnsiTheme="majorBidi" w:cs="B Nazanin"/>
          <w:sz w:val="24"/>
          <w:szCs w:val="24"/>
        </w:rPr>
        <w:t>Shapourkhast,</w:t>
      </w:r>
      <w:r>
        <w:rPr>
          <w:rFonts w:asciiTheme="majorBidi" w:hAnsiTheme="majorBidi" w:cs="B Nazanin"/>
          <w:sz w:val="24"/>
          <w:szCs w:val="24"/>
        </w:rPr>
        <w:t xml:space="preserve"> </w:t>
      </w:r>
      <w:r w:rsidRPr="00336932">
        <w:rPr>
          <w:rFonts w:asciiTheme="majorBidi" w:hAnsiTheme="majorBidi" w:cs="B Nazanin"/>
          <w:sz w:val="24"/>
          <w:szCs w:val="24"/>
        </w:rPr>
        <w:t>2008.</w:t>
      </w:r>
    </w:p>
    <w:p w14:paraId="3762A10D" w14:textId="77777777" w:rsidR="00B40A92" w:rsidRDefault="00B40A92" w:rsidP="00B40A92">
      <w:pPr>
        <w:bidi w:val="0"/>
        <w:spacing w:after="0" w:line="288" w:lineRule="auto"/>
        <w:ind w:firstLine="284"/>
        <w:jc w:val="both"/>
        <w:rPr>
          <w:rFonts w:asciiTheme="majorBidi" w:hAnsiTheme="majorBidi" w:cs="B Nazanin"/>
          <w:sz w:val="24"/>
          <w:szCs w:val="24"/>
        </w:rPr>
      </w:pPr>
      <w:r w:rsidRPr="00336932">
        <w:rPr>
          <w:rFonts w:asciiTheme="majorBidi" w:hAnsiTheme="majorBidi" w:cs="B Nazanin"/>
          <w:sz w:val="24"/>
          <w:szCs w:val="24"/>
        </w:rPr>
        <w:t xml:space="preserve">Hassani M. and Ahmadi H., </w:t>
      </w:r>
      <w:r>
        <w:rPr>
          <w:rFonts w:asciiTheme="majorBidi" w:hAnsiTheme="majorBidi" w:cs="B Nazanin"/>
          <w:sz w:val="24"/>
          <w:szCs w:val="24"/>
        </w:rPr>
        <w:t>(</w:t>
      </w:r>
      <w:r w:rsidRPr="00336932">
        <w:rPr>
          <w:rFonts w:asciiTheme="majorBidi" w:hAnsiTheme="majorBidi" w:cs="B Nazanin"/>
          <w:sz w:val="24"/>
          <w:szCs w:val="24"/>
        </w:rPr>
        <w:t>2007</w:t>
      </w:r>
      <w:r>
        <w:rPr>
          <w:rFonts w:asciiTheme="majorBidi" w:hAnsiTheme="majorBidi" w:cs="B Nazanin"/>
          <w:sz w:val="24"/>
          <w:szCs w:val="24"/>
        </w:rPr>
        <w:t xml:space="preserve">). </w:t>
      </w:r>
      <w:r w:rsidRPr="00336932">
        <w:rPr>
          <w:rFonts w:asciiTheme="majorBidi" w:hAnsiTheme="majorBidi" w:cs="B Nazanin"/>
          <w:sz w:val="24"/>
          <w:szCs w:val="24"/>
        </w:rPr>
        <w:t>The Survey of</w:t>
      </w:r>
      <w:r>
        <w:rPr>
          <w:rFonts w:asciiTheme="majorBidi" w:hAnsiTheme="majorBidi" w:cs="B Nazanin"/>
          <w:sz w:val="24"/>
          <w:szCs w:val="24"/>
        </w:rPr>
        <w:t xml:space="preserve"> </w:t>
      </w:r>
      <w:r w:rsidRPr="00336932">
        <w:rPr>
          <w:rFonts w:asciiTheme="majorBidi" w:hAnsiTheme="majorBidi" w:cs="B Nazanin"/>
          <w:sz w:val="24"/>
          <w:szCs w:val="24"/>
        </w:rPr>
        <w:t xml:space="preserve">Qualitative-Descriptive Evaluation Tehran Elementary Schools, Journal of Educational Innovations, </w:t>
      </w:r>
      <w:r>
        <w:rPr>
          <w:rFonts w:asciiTheme="majorBidi" w:hAnsiTheme="majorBidi" w:cs="B Nazanin"/>
          <w:sz w:val="24"/>
          <w:szCs w:val="24"/>
        </w:rPr>
        <w:t>26(1),</w:t>
      </w:r>
      <w:r w:rsidRPr="00336932">
        <w:rPr>
          <w:rFonts w:asciiTheme="majorBidi" w:hAnsiTheme="majorBidi" w:cs="B Nazanin"/>
          <w:sz w:val="24"/>
          <w:szCs w:val="24"/>
        </w:rPr>
        <w:t>122-86.</w:t>
      </w:r>
    </w:p>
    <w:p w14:paraId="5DC95254" w14:textId="77777777" w:rsidR="00B40A92" w:rsidRDefault="00B40A92" w:rsidP="00B40A92">
      <w:pPr>
        <w:bidi w:val="0"/>
        <w:spacing w:after="0" w:line="288" w:lineRule="auto"/>
        <w:ind w:firstLine="284"/>
        <w:jc w:val="both"/>
        <w:rPr>
          <w:rFonts w:asciiTheme="majorBidi" w:hAnsiTheme="majorBidi" w:cs="B Nazanin"/>
          <w:sz w:val="24"/>
          <w:szCs w:val="24"/>
          <w:lang w:bidi="fa-IR"/>
        </w:rPr>
      </w:pPr>
      <w:r w:rsidRPr="00336932">
        <w:rPr>
          <w:rFonts w:asciiTheme="majorBidi" w:hAnsiTheme="majorBidi" w:cs="B Nazanin"/>
          <w:sz w:val="24"/>
          <w:szCs w:val="24"/>
        </w:rPr>
        <w:t>Klenowski V, Askew S, Carnell E.</w:t>
      </w:r>
      <w:r>
        <w:rPr>
          <w:rFonts w:asciiTheme="majorBidi" w:hAnsiTheme="majorBidi" w:cs="B Nazanin"/>
          <w:sz w:val="24"/>
          <w:szCs w:val="24"/>
        </w:rPr>
        <w:t xml:space="preserve"> (2006).</w:t>
      </w:r>
      <w:r w:rsidRPr="00336932">
        <w:rPr>
          <w:rFonts w:asciiTheme="majorBidi" w:hAnsiTheme="majorBidi" w:cs="B Nazanin"/>
          <w:sz w:val="24"/>
          <w:szCs w:val="24"/>
        </w:rPr>
        <w:t xml:space="preserve"> Portfolios for learning, assessment and 15, professional development in higher education. Asses Eval Educ.31(3)</w:t>
      </w:r>
      <w:r>
        <w:rPr>
          <w:rFonts w:asciiTheme="majorBidi" w:hAnsiTheme="majorBidi" w:cs="B Nazanin"/>
          <w:sz w:val="24"/>
          <w:szCs w:val="24"/>
        </w:rPr>
        <w:t>, 267-286.</w:t>
      </w:r>
    </w:p>
    <w:p w14:paraId="0F683BDB" w14:textId="77777777" w:rsidR="00B40A92" w:rsidRDefault="00B40A92" w:rsidP="00B40A92">
      <w:pPr>
        <w:bidi w:val="0"/>
        <w:spacing w:after="0" w:line="288" w:lineRule="auto"/>
        <w:ind w:firstLine="284"/>
        <w:jc w:val="both"/>
        <w:rPr>
          <w:rFonts w:asciiTheme="majorBidi" w:hAnsiTheme="majorBidi" w:cs="B Nazanin"/>
          <w:sz w:val="24"/>
          <w:szCs w:val="24"/>
        </w:rPr>
      </w:pPr>
      <w:r w:rsidRPr="00336932">
        <w:rPr>
          <w:rFonts w:asciiTheme="majorBidi" w:hAnsiTheme="majorBidi" w:cs="B Nazanin"/>
          <w:sz w:val="24"/>
          <w:szCs w:val="24"/>
        </w:rPr>
        <w:t>Kubisyn, T. Borich, G.</w:t>
      </w:r>
      <w:r>
        <w:rPr>
          <w:rFonts w:asciiTheme="majorBidi" w:hAnsiTheme="majorBidi" w:cs="B Nazanin"/>
          <w:sz w:val="24"/>
          <w:szCs w:val="24"/>
        </w:rPr>
        <w:t xml:space="preserve"> </w:t>
      </w:r>
      <w:r w:rsidRPr="00336932">
        <w:rPr>
          <w:rFonts w:asciiTheme="majorBidi" w:hAnsiTheme="majorBidi" w:cs="B Nazanin"/>
          <w:sz w:val="24"/>
          <w:szCs w:val="24"/>
        </w:rPr>
        <w:t>(2003). Educational testing and measurement: Classroom application a</w:t>
      </w:r>
      <w:r>
        <w:rPr>
          <w:rFonts w:asciiTheme="majorBidi" w:hAnsiTheme="majorBidi" w:cs="B Nazanin"/>
          <w:sz w:val="24"/>
          <w:szCs w:val="24"/>
        </w:rPr>
        <w:t>nd practice.</w:t>
      </w:r>
      <w:r w:rsidRPr="00336932">
        <w:rPr>
          <w:rFonts w:asciiTheme="majorBidi" w:hAnsiTheme="majorBidi" w:cs="B Nazanin"/>
          <w:sz w:val="24"/>
          <w:szCs w:val="24"/>
        </w:rPr>
        <w:t xml:space="preserve"> USA: John &amp; sons.</w:t>
      </w:r>
    </w:p>
    <w:p w14:paraId="2CCD0425" w14:textId="77777777" w:rsidR="00B40A92" w:rsidRDefault="00B40A92" w:rsidP="00B40A92">
      <w:pPr>
        <w:bidi w:val="0"/>
        <w:spacing w:after="0" w:line="288" w:lineRule="auto"/>
        <w:ind w:firstLine="284"/>
        <w:jc w:val="both"/>
        <w:rPr>
          <w:rFonts w:asciiTheme="majorBidi" w:hAnsiTheme="majorBidi" w:cs="B Nazanin"/>
          <w:sz w:val="24"/>
          <w:szCs w:val="24"/>
          <w:lang w:bidi="fa-IR"/>
        </w:rPr>
      </w:pPr>
      <w:r w:rsidRPr="00336932">
        <w:rPr>
          <w:rFonts w:asciiTheme="majorBidi" w:hAnsiTheme="majorBidi" w:cs="B Nazanin"/>
          <w:sz w:val="24"/>
          <w:szCs w:val="24"/>
        </w:rPr>
        <w:t xml:space="preserve">Rasmussen, J. </w:t>
      </w:r>
      <w:r>
        <w:rPr>
          <w:rFonts w:asciiTheme="majorBidi" w:hAnsiTheme="majorBidi" w:cs="B Nazanin"/>
          <w:sz w:val="24"/>
          <w:szCs w:val="24"/>
        </w:rPr>
        <w:t xml:space="preserve">(2016). </w:t>
      </w:r>
      <w:r w:rsidRPr="00336932">
        <w:rPr>
          <w:rFonts w:asciiTheme="majorBidi" w:hAnsiTheme="majorBidi" w:cs="B Nazanin"/>
          <w:sz w:val="24"/>
          <w:szCs w:val="24"/>
        </w:rPr>
        <w:t>E-learning for choral conductors: a study of how e-learning can be used to change the way we teach and learn conductin</w:t>
      </w:r>
      <w:r>
        <w:rPr>
          <w:rFonts w:asciiTheme="majorBidi" w:hAnsiTheme="majorBidi" w:cs="B Nazanin"/>
          <w:sz w:val="24"/>
          <w:szCs w:val="24"/>
        </w:rPr>
        <w:t>g.</w:t>
      </w:r>
    </w:p>
    <w:p w14:paraId="5024D323" w14:textId="77777777" w:rsidR="00B40A92" w:rsidRDefault="00B40A92" w:rsidP="00B40A92">
      <w:pPr>
        <w:bidi w:val="0"/>
        <w:spacing w:after="0" w:line="288" w:lineRule="auto"/>
        <w:ind w:firstLine="284"/>
        <w:jc w:val="both"/>
        <w:rPr>
          <w:rFonts w:asciiTheme="majorBidi" w:hAnsiTheme="majorBidi" w:cs="B Nazanin"/>
          <w:sz w:val="24"/>
          <w:szCs w:val="24"/>
        </w:rPr>
      </w:pPr>
      <w:r w:rsidRPr="00336932">
        <w:rPr>
          <w:rFonts w:asciiTheme="majorBidi" w:hAnsiTheme="majorBidi" w:cs="B Nazanin"/>
          <w:sz w:val="24"/>
          <w:szCs w:val="24"/>
        </w:rPr>
        <w:t>Romiszowski A.</w:t>
      </w:r>
      <w:r>
        <w:rPr>
          <w:rFonts w:asciiTheme="majorBidi" w:hAnsiTheme="majorBidi" w:cs="B Nazanin"/>
          <w:sz w:val="24"/>
          <w:szCs w:val="24"/>
        </w:rPr>
        <w:t>J. (2004). How Is the E-learning Baby? Educational Technology</w:t>
      </w:r>
      <w:r w:rsidRPr="00336932">
        <w:rPr>
          <w:rFonts w:asciiTheme="majorBidi" w:hAnsiTheme="majorBidi" w:cs="B Nazanin"/>
          <w:sz w:val="24"/>
          <w:szCs w:val="24"/>
        </w:rPr>
        <w:t>,</w:t>
      </w:r>
      <w:r>
        <w:rPr>
          <w:rFonts w:asciiTheme="majorBidi" w:hAnsiTheme="majorBidi" w:cs="B Nazanin"/>
          <w:sz w:val="24"/>
          <w:szCs w:val="24"/>
        </w:rPr>
        <w:t xml:space="preserve"> </w:t>
      </w:r>
      <w:r w:rsidRPr="00336932">
        <w:rPr>
          <w:rFonts w:asciiTheme="majorBidi" w:hAnsiTheme="majorBidi" w:cs="B Nazanin"/>
          <w:sz w:val="24"/>
          <w:szCs w:val="24"/>
        </w:rPr>
        <w:t xml:space="preserve">January-February, </w:t>
      </w:r>
      <w:r>
        <w:rPr>
          <w:rFonts w:asciiTheme="majorBidi" w:hAnsiTheme="majorBidi" w:cs="B Nazanin"/>
          <w:sz w:val="24"/>
          <w:szCs w:val="24"/>
        </w:rPr>
        <w:t xml:space="preserve">44(1), </w:t>
      </w:r>
      <w:r w:rsidRPr="00336932">
        <w:rPr>
          <w:rFonts w:asciiTheme="majorBidi" w:hAnsiTheme="majorBidi" w:cs="B Nazanin"/>
          <w:sz w:val="24"/>
          <w:szCs w:val="24"/>
        </w:rPr>
        <w:t>5-27.</w:t>
      </w:r>
    </w:p>
    <w:p w14:paraId="2FC4BB6F" w14:textId="77777777" w:rsidR="00B40A92" w:rsidRDefault="00B40A92" w:rsidP="00B40A92">
      <w:pPr>
        <w:bidi w:val="0"/>
        <w:spacing w:after="0" w:line="288" w:lineRule="auto"/>
        <w:ind w:firstLine="284"/>
        <w:jc w:val="both"/>
        <w:rPr>
          <w:rFonts w:asciiTheme="majorBidi" w:hAnsiTheme="majorBidi" w:cs="B Nazanin"/>
          <w:sz w:val="24"/>
          <w:szCs w:val="24"/>
          <w:lang w:bidi="fa-IR"/>
        </w:rPr>
      </w:pPr>
      <w:r w:rsidRPr="00336932">
        <w:rPr>
          <w:rFonts w:asciiTheme="majorBidi" w:hAnsiTheme="majorBidi" w:cs="B Nazanin"/>
          <w:sz w:val="24"/>
          <w:szCs w:val="24"/>
        </w:rPr>
        <w:t xml:space="preserve">Snae, C., Brueckner, M., &amp; Hirata, E. </w:t>
      </w:r>
      <w:r>
        <w:rPr>
          <w:rFonts w:asciiTheme="majorBidi" w:hAnsiTheme="majorBidi" w:cs="B Nazanin"/>
          <w:sz w:val="24"/>
          <w:szCs w:val="24"/>
        </w:rPr>
        <w:t xml:space="preserve">(2008). </w:t>
      </w:r>
      <w:r w:rsidRPr="00336932">
        <w:rPr>
          <w:rFonts w:asciiTheme="majorBidi" w:hAnsiTheme="majorBidi" w:cs="B Nazanin"/>
          <w:sz w:val="24"/>
          <w:szCs w:val="24"/>
        </w:rPr>
        <w:t xml:space="preserve">Distance online learning and </w:t>
      </w:r>
      <w:r>
        <w:rPr>
          <w:rFonts w:asciiTheme="majorBidi" w:hAnsiTheme="majorBidi" w:cs="B Nazanin"/>
          <w:sz w:val="24"/>
          <w:szCs w:val="24"/>
        </w:rPr>
        <w:t>evaluation framework. Polibits, 38</w:t>
      </w:r>
      <w:r w:rsidRPr="00336932">
        <w:rPr>
          <w:rFonts w:asciiTheme="majorBidi" w:hAnsiTheme="majorBidi" w:cs="B Nazanin"/>
          <w:sz w:val="24"/>
          <w:szCs w:val="24"/>
        </w:rPr>
        <w:t>(</w:t>
      </w:r>
      <w:r>
        <w:rPr>
          <w:rFonts w:asciiTheme="majorBidi" w:hAnsiTheme="majorBidi" w:cs="B Nazanin"/>
          <w:sz w:val="24"/>
          <w:szCs w:val="24"/>
        </w:rPr>
        <w:t>2</w:t>
      </w:r>
      <w:r w:rsidRPr="00336932">
        <w:rPr>
          <w:rFonts w:asciiTheme="majorBidi" w:hAnsiTheme="majorBidi" w:cs="B Nazanin"/>
          <w:sz w:val="24"/>
          <w:szCs w:val="24"/>
        </w:rPr>
        <w:t>)</w:t>
      </w:r>
      <w:r>
        <w:rPr>
          <w:rFonts w:asciiTheme="majorBidi" w:hAnsiTheme="majorBidi" w:cs="B Nazanin"/>
          <w:sz w:val="24"/>
          <w:szCs w:val="24"/>
        </w:rPr>
        <w:t>, 69-74.</w:t>
      </w:r>
    </w:p>
    <w:p w14:paraId="63765AE6" w14:textId="1B0892E7" w:rsidR="008512EE" w:rsidRPr="0000283C" w:rsidRDefault="00B40A92" w:rsidP="0000283C">
      <w:pPr>
        <w:bidi w:val="0"/>
        <w:spacing w:after="0" w:line="288" w:lineRule="auto"/>
        <w:ind w:firstLine="284"/>
        <w:jc w:val="both"/>
        <w:rPr>
          <w:rFonts w:asciiTheme="majorBidi" w:hAnsiTheme="majorBidi" w:cs="B Nazanin"/>
          <w:sz w:val="24"/>
          <w:szCs w:val="24"/>
        </w:rPr>
      </w:pPr>
      <w:r>
        <w:rPr>
          <w:rFonts w:asciiTheme="majorBidi" w:hAnsiTheme="majorBidi" w:cs="B Nazanin"/>
          <w:sz w:val="24"/>
          <w:szCs w:val="24"/>
        </w:rPr>
        <w:t>Tyler, R. W. (2013). Basic principle of curriculum and instruction. In Curriculum Studies Reader, Routledge.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33D24D4-CBCD-40D6-85DF-DEC0D5D67F3F}"/>
    <w:embedBold r:id="rId2" w:fontKey="{477739A4-CFC6-4653-8A91-CDA518B92082}"/>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CDEE5795-B0FE-4CD2-BD1A-BA63C3C566AE}"/>
  </w:font>
  <w:font w:name="B Nazanin">
    <w:panose1 w:val="00000400000000000000"/>
    <w:charset w:val="B2"/>
    <w:family w:val="auto"/>
    <w:pitch w:val="variable"/>
    <w:sig w:usb0="00002001" w:usb1="80000000" w:usb2="00000008" w:usb3="00000000" w:csb0="00000040" w:csb1="00000000"/>
    <w:embedRegular r:id="rId4" w:fontKey="{A72BB122-34D8-499F-A469-71964959F6D8}"/>
    <w:embedBold r:id="rId5" w:fontKey="{A680A35B-535B-4712-B0A9-8BC5ABF2C3C8}"/>
    <w:embedItalic r:id="rId6" w:fontKey="{BE21F6C2-B96F-4A98-9EE0-D6DAFDB73937}"/>
  </w:font>
  <w:font w:name="Cambria">
    <w:panose1 w:val="02040503050406030204"/>
    <w:charset w:val="00"/>
    <w:family w:val="roman"/>
    <w:pitch w:val="variable"/>
    <w:sig w:usb0="E00006FF" w:usb1="420024FF" w:usb2="02000000" w:usb3="00000000" w:csb0="0000019F" w:csb1="00000000"/>
    <w:embedRegular r:id="rId7" w:fontKey="{53ECD441-59DA-4D15-BD08-71A3CFA2683C}"/>
    <w:embedBold r:id="rId8" w:fontKey="{0D8C1CCA-86F9-41CB-B55D-5469A4255DB5}"/>
  </w:font>
  <w:font w:name="Sakkal Majalla">
    <w:panose1 w:val="02000000000000000000"/>
    <w:charset w:val="00"/>
    <w:family w:val="auto"/>
    <w:pitch w:val="variable"/>
    <w:sig w:usb0="A0002027" w:usb1="80000000" w:usb2="00000108" w:usb3="00000000" w:csb0="000000D3" w:csb1="00000000"/>
    <w:embedRegular r:id="rId9" w:fontKey="{1E15AD39-A457-4C3D-985C-35DFCC0E2EA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46577" w14:textId="77777777" w:rsidR="00181EF5" w:rsidRDefault="00181EF5" w:rsidP="00764979">
      <w:pPr>
        <w:spacing w:after="0"/>
        <w:jc w:val="right"/>
      </w:pPr>
      <w:r>
        <w:separator/>
      </w:r>
    </w:p>
  </w:footnote>
  <w:footnote w:type="continuationSeparator" w:id="0">
    <w:p w14:paraId="3DCFD20D" w14:textId="77777777" w:rsidR="00181EF5" w:rsidRDefault="00181EF5" w:rsidP="004316AB">
      <w:pPr>
        <w:spacing w:after="0"/>
      </w:pPr>
      <w:r>
        <w:continuationSeparator/>
      </w:r>
    </w:p>
  </w:footnote>
  <w:footnote w:id="1">
    <w:p w14:paraId="0D1446B1" w14:textId="1EC9A7C9" w:rsidR="003C2C68" w:rsidRDefault="003C2C68">
      <w:pPr>
        <w:pStyle w:val="FootnoteText"/>
        <w:rPr>
          <w:lang w:bidi="fa-IR"/>
        </w:rPr>
      </w:pPr>
      <w:r>
        <w:rPr>
          <w:rStyle w:val="FootnoteReference"/>
        </w:rPr>
        <w:footnoteRef/>
      </w:r>
      <w:r>
        <w:rPr>
          <w:rtl/>
        </w:rPr>
        <w:t xml:space="preserve"> </w:t>
      </w:r>
      <w:r w:rsidRPr="00DE5023">
        <w:rPr>
          <w:rFonts w:cs="B Nazanin" w:hint="cs"/>
          <w:rtl/>
        </w:rPr>
        <w:t xml:space="preserve">دکتری </w:t>
      </w:r>
      <w:r w:rsidRPr="00DE5023">
        <w:rPr>
          <w:rFonts w:cs="B Nazanin"/>
          <w:rtl/>
        </w:rPr>
        <w:t>ش</w:t>
      </w:r>
      <w:r w:rsidRPr="00DE5023">
        <w:rPr>
          <w:rFonts w:cs="B Nazanin" w:hint="cs"/>
          <w:rtl/>
        </w:rPr>
        <w:t>ی</w:t>
      </w:r>
      <w:r w:rsidRPr="00DE5023">
        <w:rPr>
          <w:rFonts w:cs="B Nazanin" w:hint="eastAsia"/>
          <w:rtl/>
        </w:rPr>
        <w:t>م</w:t>
      </w:r>
      <w:r w:rsidRPr="00DE5023">
        <w:rPr>
          <w:rFonts w:cs="B Nazanin" w:hint="cs"/>
          <w:rtl/>
        </w:rPr>
        <w:t>ی</w:t>
      </w:r>
      <w:r w:rsidRPr="00DE5023">
        <w:rPr>
          <w:rFonts w:cs="B Nazanin" w:hint="eastAsia"/>
          <w:rtl/>
        </w:rPr>
        <w:t>،</w:t>
      </w:r>
      <w:r w:rsidRPr="00DE5023">
        <w:rPr>
          <w:rFonts w:cs="B Nazanin"/>
          <w:rtl/>
        </w:rPr>
        <w:t xml:space="preserve"> استاد</w:t>
      </w:r>
      <w:r w:rsidRPr="00DE5023">
        <w:rPr>
          <w:rFonts w:cs="B Nazanin" w:hint="cs"/>
          <w:rtl/>
        </w:rPr>
        <w:t>ی</w:t>
      </w:r>
      <w:r w:rsidRPr="00DE5023">
        <w:rPr>
          <w:rFonts w:cs="B Nazanin" w:hint="eastAsia"/>
          <w:rtl/>
        </w:rPr>
        <w:t>ار</w:t>
      </w:r>
      <w:r w:rsidRPr="00DE5023">
        <w:rPr>
          <w:rFonts w:cs="B Nazanin"/>
          <w:rtl/>
        </w:rPr>
        <w:t xml:space="preserve"> گروه علوم پا</w:t>
      </w:r>
      <w:r w:rsidRPr="00DE5023">
        <w:rPr>
          <w:rFonts w:cs="B Nazanin" w:hint="cs"/>
          <w:rtl/>
        </w:rPr>
        <w:t>ی</w:t>
      </w:r>
      <w:r w:rsidRPr="00DE5023">
        <w:rPr>
          <w:rFonts w:cs="B Nazanin" w:hint="eastAsia"/>
          <w:rtl/>
        </w:rPr>
        <w:t>ه،</w:t>
      </w:r>
      <w:r w:rsidRPr="00DE5023">
        <w:rPr>
          <w:rFonts w:cs="B Nazanin"/>
          <w:rtl/>
        </w:rPr>
        <w:t xml:space="preserve"> دانشگاه فرهنگ</w:t>
      </w:r>
      <w:r w:rsidRPr="00DE5023">
        <w:rPr>
          <w:rFonts w:cs="B Nazanin" w:hint="cs"/>
          <w:rtl/>
        </w:rPr>
        <w:t>ی</w:t>
      </w:r>
      <w:r w:rsidRPr="00DE5023">
        <w:rPr>
          <w:rFonts w:cs="B Nazanin" w:hint="eastAsia"/>
          <w:rtl/>
        </w:rPr>
        <w:t>ان،</w:t>
      </w:r>
      <w:r w:rsidRPr="00DE5023">
        <w:rPr>
          <w:rFonts w:cs="B Nazanin"/>
          <w:rtl/>
        </w:rPr>
        <w:t xml:space="preserve"> تهران، ا</w:t>
      </w:r>
      <w:r w:rsidRPr="00DE5023">
        <w:rPr>
          <w:rFonts w:cs="B Nazanin" w:hint="cs"/>
          <w:rtl/>
        </w:rPr>
        <w:t>ی</w:t>
      </w:r>
      <w:r w:rsidRPr="00DE5023">
        <w:rPr>
          <w:rFonts w:cs="B Nazanin" w:hint="eastAsia"/>
          <w:rtl/>
        </w:rPr>
        <w:t>ران</w:t>
      </w:r>
      <w:r w:rsidRPr="00DE5023">
        <w:rPr>
          <w:rFonts w:cs="B Nazanin" w:hint="cs"/>
          <w:rtl/>
        </w:rPr>
        <w:t xml:space="preserve"> </w:t>
      </w:r>
      <w:r w:rsidRPr="00DE5023">
        <w:rPr>
          <w:rFonts w:ascii="Times New Roman" w:hAnsi="Times New Roman" w:cs="Times New Roman"/>
        </w:rPr>
        <w:t>z.akrami@cfu.ac.ir</w:t>
      </w:r>
    </w:p>
  </w:footnote>
  <w:footnote w:id="2">
    <w:p w14:paraId="0A0970C7" w14:textId="777EAE4D" w:rsidR="003C2C68" w:rsidRDefault="003C2C68">
      <w:pPr>
        <w:pStyle w:val="FootnoteText"/>
        <w:rPr>
          <w:lang w:bidi="fa-IR"/>
        </w:rPr>
      </w:pPr>
      <w:r w:rsidRPr="00DE5023">
        <w:rPr>
          <w:rStyle w:val="EndnoteReference"/>
          <w:rFonts w:cs="B Nazanin"/>
        </w:rPr>
        <w:footnoteRef/>
      </w:r>
      <w:r w:rsidRPr="00DE5023">
        <w:rPr>
          <w:rFonts w:cs="B Nazanin"/>
          <w:rtl/>
        </w:rPr>
        <w:t xml:space="preserve"> </w:t>
      </w:r>
      <w:r w:rsidRPr="00DE5023">
        <w:rPr>
          <w:rFonts w:cs="B Nazanin" w:hint="cs"/>
          <w:rtl/>
          <w:lang w:bidi="fa-IR"/>
        </w:rPr>
        <w:t xml:space="preserve">دانشجوی </w:t>
      </w:r>
      <w:r w:rsidRPr="00DE5023">
        <w:rPr>
          <w:rFonts w:cs="B Nazanin"/>
          <w:rtl/>
          <w:lang w:bidi="fa-IR"/>
        </w:rPr>
        <w:t>کارشناس</w:t>
      </w:r>
      <w:r w:rsidRPr="00DE5023">
        <w:rPr>
          <w:rFonts w:cs="B Nazanin" w:hint="cs"/>
          <w:rtl/>
          <w:lang w:bidi="fa-IR"/>
        </w:rPr>
        <w:t>ی</w:t>
      </w:r>
      <w:r w:rsidRPr="00DE5023">
        <w:rPr>
          <w:rFonts w:cs="B Nazanin"/>
          <w:rtl/>
          <w:lang w:bidi="fa-IR"/>
        </w:rPr>
        <w:t xml:space="preserve"> آموزش ابتدا</w:t>
      </w:r>
      <w:r w:rsidRPr="00DE5023">
        <w:rPr>
          <w:rFonts w:cs="B Nazanin" w:hint="cs"/>
          <w:rtl/>
          <w:lang w:bidi="fa-IR"/>
        </w:rPr>
        <w:t>یی</w:t>
      </w:r>
      <w:r w:rsidRPr="00DE5023">
        <w:rPr>
          <w:rFonts w:cs="B Nazanin" w:hint="eastAsia"/>
          <w:rtl/>
          <w:lang w:bidi="fa-IR"/>
        </w:rPr>
        <w:t>،</w:t>
      </w:r>
      <w:r w:rsidRPr="00DE5023">
        <w:rPr>
          <w:rFonts w:cs="B Nazanin"/>
          <w:rtl/>
          <w:lang w:bidi="fa-IR"/>
        </w:rPr>
        <w:t xml:space="preserve"> دانشگاه فرهنگ</w:t>
      </w:r>
      <w:r w:rsidRPr="00DE5023">
        <w:rPr>
          <w:rFonts w:cs="B Nazanin" w:hint="cs"/>
          <w:rtl/>
          <w:lang w:bidi="fa-IR"/>
        </w:rPr>
        <w:t>ی</w:t>
      </w:r>
      <w:r w:rsidRPr="00DE5023">
        <w:rPr>
          <w:rFonts w:cs="B Nazanin" w:hint="eastAsia"/>
          <w:rtl/>
          <w:lang w:bidi="fa-IR"/>
        </w:rPr>
        <w:t>ان،</w:t>
      </w:r>
      <w:r w:rsidRPr="00DE5023">
        <w:rPr>
          <w:rFonts w:cs="B Nazanin"/>
          <w:rtl/>
          <w:lang w:bidi="fa-IR"/>
        </w:rPr>
        <w:t xml:space="preserve"> پرد</w:t>
      </w:r>
      <w:r w:rsidRPr="00DE5023">
        <w:rPr>
          <w:rFonts w:cs="B Nazanin" w:hint="cs"/>
          <w:rtl/>
          <w:lang w:bidi="fa-IR"/>
        </w:rPr>
        <w:t>ی</w:t>
      </w:r>
      <w:r w:rsidRPr="00DE5023">
        <w:rPr>
          <w:rFonts w:cs="B Nazanin" w:hint="eastAsia"/>
          <w:rtl/>
          <w:lang w:bidi="fa-IR"/>
        </w:rPr>
        <w:t>س</w:t>
      </w:r>
      <w:r w:rsidRPr="00DE5023">
        <w:rPr>
          <w:rFonts w:cs="B Nazanin"/>
          <w:rtl/>
          <w:lang w:bidi="fa-IR"/>
        </w:rPr>
        <w:t xml:space="preserve"> فاطمه زهرا (س) اصفهان، ا</w:t>
      </w:r>
      <w:r w:rsidRPr="00DE5023">
        <w:rPr>
          <w:rFonts w:cs="B Nazanin" w:hint="cs"/>
          <w:rtl/>
          <w:lang w:bidi="fa-IR"/>
        </w:rPr>
        <w:t>ی</w:t>
      </w:r>
      <w:r w:rsidRPr="00DE5023">
        <w:rPr>
          <w:rFonts w:cs="B Nazanin" w:hint="eastAsia"/>
          <w:rtl/>
          <w:lang w:bidi="fa-IR"/>
        </w:rPr>
        <w:t>ران</w:t>
      </w:r>
      <w:r>
        <w:rPr>
          <w:rFonts w:cs="B Nazanin" w:hint="cs"/>
          <w:rtl/>
          <w:lang w:bidi="fa-IR"/>
        </w:rPr>
        <w:t xml:space="preserve"> </w:t>
      </w:r>
      <w:r w:rsidRPr="00EA3C95">
        <w:rPr>
          <w:rFonts w:ascii="Times New Roman" w:hAnsi="Times New Roman" w:cs="Times New Roman"/>
          <w:lang w:bidi="fa-IR"/>
        </w:rPr>
        <w:t>Elementryinstructor1402@gmail.com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8364C8"/>
    <w:multiLevelType w:val="multilevel"/>
    <w:tmpl w:val="4BC4F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D1018DB"/>
    <w:multiLevelType w:val="multilevel"/>
    <w:tmpl w:val="683C4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characterSpacingControl w:val="doNotCompress"/>
  <w:savePreviewPicture/>
  <w:footnotePr>
    <w:numRestart w:val="eachPage"/>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73E5"/>
    <w:rsid w:val="0000283C"/>
    <w:rsid w:val="000070EC"/>
    <w:rsid w:val="000203DD"/>
    <w:rsid w:val="00024A5F"/>
    <w:rsid w:val="00032133"/>
    <w:rsid w:val="00071088"/>
    <w:rsid w:val="000745A3"/>
    <w:rsid w:val="000768FC"/>
    <w:rsid w:val="00085F3A"/>
    <w:rsid w:val="0009580C"/>
    <w:rsid w:val="000A61BA"/>
    <w:rsid w:val="000B5A07"/>
    <w:rsid w:val="000D0F38"/>
    <w:rsid w:val="000D5CDF"/>
    <w:rsid w:val="00104F6B"/>
    <w:rsid w:val="00123D72"/>
    <w:rsid w:val="00132033"/>
    <w:rsid w:val="0013233D"/>
    <w:rsid w:val="001373E9"/>
    <w:rsid w:val="00145941"/>
    <w:rsid w:val="0014744F"/>
    <w:rsid w:val="0015116A"/>
    <w:rsid w:val="00154A53"/>
    <w:rsid w:val="00162252"/>
    <w:rsid w:val="00162D4D"/>
    <w:rsid w:val="00172B17"/>
    <w:rsid w:val="00177DDB"/>
    <w:rsid w:val="00181EF5"/>
    <w:rsid w:val="001A526A"/>
    <w:rsid w:val="001A7AF4"/>
    <w:rsid w:val="001E0D39"/>
    <w:rsid w:val="001E7689"/>
    <w:rsid w:val="001F7565"/>
    <w:rsid w:val="00232F36"/>
    <w:rsid w:val="00245704"/>
    <w:rsid w:val="00256B2B"/>
    <w:rsid w:val="00256E25"/>
    <w:rsid w:val="00262036"/>
    <w:rsid w:val="00266FD7"/>
    <w:rsid w:val="00275DFE"/>
    <w:rsid w:val="00280AAE"/>
    <w:rsid w:val="002B11A2"/>
    <w:rsid w:val="002B6E0F"/>
    <w:rsid w:val="002C02A4"/>
    <w:rsid w:val="002D7516"/>
    <w:rsid w:val="00304940"/>
    <w:rsid w:val="00314881"/>
    <w:rsid w:val="00314DCA"/>
    <w:rsid w:val="0032661B"/>
    <w:rsid w:val="00336932"/>
    <w:rsid w:val="00353A99"/>
    <w:rsid w:val="003712B1"/>
    <w:rsid w:val="00393770"/>
    <w:rsid w:val="003943BD"/>
    <w:rsid w:val="003962B7"/>
    <w:rsid w:val="003A1FB5"/>
    <w:rsid w:val="003B2E33"/>
    <w:rsid w:val="003B7446"/>
    <w:rsid w:val="003C2C68"/>
    <w:rsid w:val="003D74C8"/>
    <w:rsid w:val="00406BAC"/>
    <w:rsid w:val="004316AB"/>
    <w:rsid w:val="00434E8D"/>
    <w:rsid w:val="00463205"/>
    <w:rsid w:val="0046785D"/>
    <w:rsid w:val="00470360"/>
    <w:rsid w:val="004C17BD"/>
    <w:rsid w:val="004D301B"/>
    <w:rsid w:val="004E51DC"/>
    <w:rsid w:val="004F00E8"/>
    <w:rsid w:val="005069CE"/>
    <w:rsid w:val="00520254"/>
    <w:rsid w:val="00536A8C"/>
    <w:rsid w:val="0054047F"/>
    <w:rsid w:val="00551E30"/>
    <w:rsid w:val="00566FB5"/>
    <w:rsid w:val="00591036"/>
    <w:rsid w:val="005928AC"/>
    <w:rsid w:val="005B1191"/>
    <w:rsid w:val="00601473"/>
    <w:rsid w:val="006036A8"/>
    <w:rsid w:val="00606321"/>
    <w:rsid w:val="00610E66"/>
    <w:rsid w:val="006150DC"/>
    <w:rsid w:val="00624020"/>
    <w:rsid w:val="00644F10"/>
    <w:rsid w:val="00647BFB"/>
    <w:rsid w:val="00654AA5"/>
    <w:rsid w:val="00661435"/>
    <w:rsid w:val="006B3080"/>
    <w:rsid w:val="006C3B63"/>
    <w:rsid w:val="00710191"/>
    <w:rsid w:val="00727135"/>
    <w:rsid w:val="00735E48"/>
    <w:rsid w:val="00741CAE"/>
    <w:rsid w:val="00762282"/>
    <w:rsid w:val="00764979"/>
    <w:rsid w:val="00775E81"/>
    <w:rsid w:val="007765F5"/>
    <w:rsid w:val="00785089"/>
    <w:rsid w:val="007B3B17"/>
    <w:rsid w:val="007B5C34"/>
    <w:rsid w:val="007D4DCD"/>
    <w:rsid w:val="007E73E5"/>
    <w:rsid w:val="00800EBF"/>
    <w:rsid w:val="00815BC3"/>
    <w:rsid w:val="00820C58"/>
    <w:rsid w:val="0082332B"/>
    <w:rsid w:val="008407B3"/>
    <w:rsid w:val="008410F7"/>
    <w:rsid w:val="008512EE"/>
    <w:rsid w:val="00855DDA"/>
    <w:rsid w:val="00864B73"/>
    <w:rsid w:val="00882FE8"/>
    <w:rsid w:val="00885776"/>
    <w:rsid w:val="0089562C"/>
    <w:rsid w:val="008A02E0"/>
    <w:rsid w:val="008A2E82"/>
    <w:rsid w:val="008A4119"/>
    <w:rsid w:val="008E4447"/>
    <w:rsid w:val="008E58B6"/>
    <w:rsid w:val="00912E30"/>
    <w:rsid w:val="00932106"/>
    <w:rsid w:val="00932A4F"/>
    <w:rsid w:val="00936A7C"/>
    <w:rsid w:val="0093789E"/>
    <w:rsid w:val="00954CFF"/>
    <w:rsid w:val="00962807"/>
    <w:rsid w:val="00974D6D"/>
    <w:rsid w:val="0099107A"/>
    <w:rsid w:val="00994D00"/>
    <w:rsid w:val="00996345"/>
    <w:rsid w:val="009A1E02"/>
    <w:rsid w:val="009B1EBA"/>
    <w:rsid w:val="009C2AD8"/>
    <w:rsid w:val="00A04455"/>
    <w:rsid w:val="00A045B4"/>
    <w:rsid w:val="00A11D73"/>
    <w:rsid w:val="00A238E5"/>
    <w:rsid w:val="00A2754B"/>
    <w:rsid w:val="00A3782B"/>
    <w:rsid w:val="00A703EF"/>
    <w:rsid w:val="00A72A5D"/>
    <w:rsid w:val="00A80617"/>
    <w:rsid w:val="00A97317"/>
    <w:rsid w:val="00AB333A"/>
    <w:rsid w:val="00AB76E6"/>
    <w:rsid w:val="00AC452F"/>
    <w:rsid w:val="00AE12CA"/>
    <w:rsid w:val="00AE19BD"/>
    <w:rsid w:val="00AE43DC"/>
    <w:rsid w:val="00AE54C5"/>
    <w:rsid w:val="00AF5AB9"/>
    <w:rsid w:val="00B01428"/>
    <w:rsid w:val="00B10602"/>
    <w:rsid w:val="00B20842"/>
    <w:rsid w:val="00B238D7"/>
    <w:rsid w:val="00B32F8E"/>
    <w:rsid w:val="00B34D56"/>
    <w:rsid w:val="00B40A92"/>
    <w:rsid w:val="00B57DC8"/>
    <w:rsid w:val="00B61B69"/>
    <w:rsid w:val="00B745D4"/>
    <w:rsid w:val="00BC0020"/>
    <w:rsid w:val="00C52B5E"/>
    <w:rsid w:val="00C53AF0"/>
    <w:rsid w:val="00C62057"/>
    <w:rsid w:val="00C642F8"/>
    <w:rsid w:val="00CA71D0"/>
    <w:rsid w:val="00CB5A64"/>
    <w:rsid w:val="00CC192B"/>
    <w:rsid w:val="00CC2DF9"/>
    <w:rsid w:val="00CE272C"/>
    <w:rsid w:val="00CE59C9"/>
    <w:rsid w:val="00CF0CD5"/>
    <w:rsid w:val="00CF34A1"/>
    <w:rsid w:val="00D1444B"/>
    <w:rsid w:val="00D25346"/>
    <w:rsid w:val="00D56AA2"/>
    <w:rsid w:val="00D61C81"/>
    <w:rsid w:val="00D82099"/>
    <w:rsid w:val="00D875EB"/>
    <w:rsid w:val="00D955F8"/>
    <w:rsid w:val="00D97B2A"/>
    <w:rsid w:val="00DA05CF"/>
    <w:rsid w:val="00DA2C9D"/>
    <w:rsid w:val="00DB32D0"/>
    <w:rsid w:val="00DB73ED"/>
    <w:rsid w:val="00DE480D"/>
    <w:rsid w:val="00DE5023"/>
    <w:rsid w:val="00DF2127"/>
    <w:rsid w:val="00E3571B"/>
    <w:rsid w:val="00E3592C"/>
    <w:rsid w:val="00E46437"/>
    <w:rsid w:val="00E523BD"/>
    <w:rsid w:val="00E57810"/>
    <w:rsid w:val="00E61AAD"/>
    <w:rsid w:val="00E63147"/>
    <w:rsid w:val="00E90306"/>
    <w:rsid w:val="00E94F5D"/>
    <w:rsid w:val="00EA13B3"/>
    <w:rsid w:val="00EA3C95"/>
    <w:rsid w:val="00EB3E6A"/>
    <w:rsid w:val="00EB7569"/>
    <w:rsid w:val="00ED20EC"/>
    <w:rsid w:val="00EF5BE2"/>
    <w:rsid w:val="00F13D98"/>
    <w:rsid w:val="00F37BC4"/>
    <w:rsid w:val="00F4175A"/>
    <w:rsid w:val="00F53979"/>
    <w:rsid w:val="00F57A33"/>
    <w:rsid w:val="00F60A4E"/>
    <w:rsid w:val="00F74EA2"/>
    <w:rsid w:val="00F8038D"/>
    <w:rsid w:val="00FA028C"/>
    <w:rsid w:val="00FA268F"/>
    <w:rsid w:val="00FB3C43"/>
    <w:rsid w:val="00FB4E2B"/>
    <w:rsid w:val="00FC05CC"/>
    <w:rsid w:val="00FD68F7"/>
    <w:rsid w:val="00FE08A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84106B"/>
  <w15:chartTrackingRefBased/>
  <w15:docId w15:val="{9F31A356-4B87-4875-BA4A-71F288EED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bidi/>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54A5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316AB"/>
    <w:pPr>
      <w:tabs>
        <w:tab w:val="center" w:pos="4680"/>
        <w:tab w:val="right" w:pos="9360"/>
      </w:tabs>
      <w:spacing w:after="0"/>
    </w:pPr>
  </w:style>
  <w:style w:type="character" w:customStyle="1" w:styleId="HeaderChar">
    <w:name w:val="Header Char"/>
    <w:basedOn w:val="DefaultParagraphFont"/>
    <w:link w:val="Header"/>
    <w:uiPriority w:val="99"/>
    <w:rsid w:val="004316AB"/>
  </w:style>
  <w:style w:type="paragraph" w:styleId="Footer">
    <w:name w:val="footer"/>
    <w:basedOn w:val="Normal"/>
    <w:link w:val="FooterChar"/>
    <w:uiPriority w:val="99"/>
    <w:unhideWhenUsed/>
    <w:rsid w:val="004316AB"/>
    <w:pPr>
      <w:tabs>
        <w:tab w:val="center" w:pos="4680"/>
        <w:tab w:val="right" w:pos="9360"/>
      </w:tabs>
      <w:spacing w:after="0"/>
    </w:pPr>
  </w:style>
  <w:style w:type="character" w:customStyle="1" w:styleId="FooterChar">
    <w:name w:val="Footer Char"/>
    <w:basedOn w:val="DefaultParagraphFont"/>
    <w:link w:val="Footer"/>
    <w:uiPriority w:val="99"/>
    <w:rsid w:val="004316AB"/>
  </w:style>
  <w:style w:type="character" w:customStyle="1" w:styleId="Heading1Char">
    <w:name w:val="Heading 1 Char"/>
    <w:basedOn w:val="DefaultParagraphFont"/>
    <w:link w:val="Heading1"/>
    <w:uiPriority w:val="9"/>
    <w:rsid w:val="00154A53"/>
    <w:rPr>
      <w:rFonts w:asciiTheme="majorHAnsi" w:eastAsiaTheme="majorEastAsia" w:hAnsiTheme="majorHAnsi" w:cstheme="majorBidi"/>
      <w:color w:val="2F5496" w:themeColor="accent1" w:themeShade="BF"/>
      <w:sz w:val="32"/>
      <w:szCs w:val="32"/>
    </w:rPr>
  </w:style>
  <w:style w:type="paragraph" w:styleId="FootnoteText">
    <w:name w:val="footnote text"/>
    <w:basedOn w:val="Normal"/>
    <w:link w:val="FootnoteTextChar"/>
    <w:uiPriority w:val="99"/>
    <w:semiHidden/>
    <w:unhideWhenUsed/>
    <w:rsid w:val="004D301B"/>
    <w:pPr>
      <w:spacing w:after="0"/>
    </w:pPr>
    <w:rPr>
      <w:sz w:val="20"/>
      <w:szCs w:val="20"/>
    </w:rPr>
  </w:style>
  <w:style w:type="character" w:customStyle="1" w:styleId="FootnoteTextChar">
    <w:name w:val="Footnote Text Char"/>
    <w:basedOn w:val="DefaultParagraphFont"/>
    <w:link w:val="FootnoteText"/>
    <w:uiPriority w:val="99"/>
    <w:semiHidden/>
    <w:rsid w:val="004D301B"/>
    <w:rPr>
      <w:sz w:val="20"/>
      <w:szCs w:val="20"/>
    </w:rPr>
  </w:style>
  <w:style w:type="character" w:styleId="FootnoteReference">
    <w:name w:val="footnote reference"/>
    <w:basedOn w:val="DefaultParagraphFont"/>
    <w:uiPriority w:val="99"/>
    <w:semiHidden/>
    <w:unhideWhenUsed/>
    <w:rsid w:val="004D301B"/>
    <w:rPr>
      <w:vertAlign w:val="superscript"/>
    </w:rPr>
  </w:style>
  <w:style w:type="character" w:styleId="Hyperlink">
    <w:name w:val="Hyperlink"/>
    <w:basedOn w:val="DefaultParagraphFont"/>
    <w:uiPriority w:val="99"/>
    <w:unhideWhenUsed/>
    <w:rsid w:val="008A02E0"/>
    <w:rPr>
      <w:color w:val="0000FF"/>
      <w:u w:val="single"/>
    </w:rPr>
  </w:style>
  <w:style w:type="table" w:styleId="TableGrid">
    <w:name w:val="Table Grid"/>
    <w:basedOn w:val="TableNormal"/>
    <w:uiPriority w:val="39"/>
    <w:rsid w:val="000070E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727135"/>
    <w:pPr>
      <w:spacing w:after="0"/>
    </w:pPr>
    <w:rPr>
      <w:sz w:val="20"/>
      <w:szCs w:val="20"/>
    </w:rPr>
  </w:style>
  <w:style w:type="character" w:customStyle="1" w:styleId="EndnoteTextChar">
    <w:name w:val="Endnote Text Char"/>
    <w:basedOn w:val="DefaultParagraphFont"/>
    <w:link w:val="EndnoteText"/>
    <w:uiPriority w:val="99"/>
    <w:semiHidden/>
    <w:rsid w:val="00727135"/>
    <w:rPr>
      <w:sz w:val="20"/>
      <w:szCs w:val="20"/>
    </w:rPr>
  </w:style>
  <w:style w:type="character" w:styleId="EndnoteReference">
    <w:name w:val="endnote reference"/>
    <w:basedOn w:val="DefaultParagraphFont"/>
    <w:uiPriority w:val="99"/>
    <w:semiHidden/>
    <w:unhideWhenUsed/>
    <w:rsid w:val="0072713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6825782">
      <w:bodyDiv w:val="1"/>
      <w:marLeft w:val="0"/>
      <w:marRight w:val="0"/>
      <w:marTop w:val="0"/>
      <w:marBottom w:val="0"/>
      <w:divBdr>
        <w:top w:val="none" w:sz="0" w:space="0" w:color="auto"/>
        <w:left w:val="none" w:sz="0" w:space="0" w:color="auto"/>
        <w:bottom w:val="none" w:sz="0" w:space="0" w:color="auto"/>
        <w:right w:val="none" w:sz="0" w:space="0" w:color="auto"/>
      </w:divBdr>
    </w:div>
    <w:div w:id="781263741">
      <w:bodyDiv w:val="1"/>
      <w:marLeft w:val="0"/>
      <w:marRight w:val="0"/>
      <w:marTop w:val="0"/>
      <w:marBottom w:val="0"/>
      <w:divBdr>
        <w:top w:val="none" w:sz="0" w:space="0" w:color="auto"/>
        <w:left w:val="none" w:sz="0" w:space="0" w:color="auto"/>
        <w:bottom w:val="none" w:sz="0" w:space="0" w:color="auto"/>
        <w:right w:val="none" w:sz="0" w:space="0" w:color="auto"/>
      </w:divBdr>
    </w:div>
    <w:div w:id="1396705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CE96EE-B748-421E-ACF8-56FF5466CC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3143</Words>
  <Characters>17916</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thr mm</dc:creator>
  <cp:keywords/>
  <dc:description/>
  <cp:lastModifiedBy>thr mm</cp:lastModifiedBy>
  <cp:revision>7</cp:revision>
  <cp:lastPrinted>2021-11-03T10:55:00Z</cp:lastPrinted>
  <dcterms:created xsi:type="dcterms:W3CDTF">2021-10-31T18:15:00Z</dcterms:created>
  <dcterms:modified xsi:type="dcterms:W3CDTF">2021-11-03T10:59:00Z</dcterms:modified>
</cp:coreProperties>
</file>