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25BC" w14:textId="77777777" w:rsidR="00E673F7" w:rsidRPr="001D496A" w:rsidRDefault="00E673F7">
      <w:pPr>
        <w:bidi/>
        <w:spacing w:after="0"/>
        <w:ind w:firstLine="284"/>
        <w:jc w:val="center"/>
        <w:rPr>
          <w:rFonts w:asciiTheme="majorBidi" w:hAnsiTheme="majorBidi" w:cs="B Nazanin" w:hint="cs"/>
          <w:b/>
          <w:bCs/>
          <w:color w:val="000000" w:themeColor="text1"/>
          <w:sz w:val="30"/>
          <w:szCs w:val="30"/>
          <w:rtl/>
          <w:lang w:bidi="fa-IR"/>
        </w:rPr>
      </w:pPr>
    </w:p>
    <w:p w14:paraId="68C91359" w14:textId="77777777" w:rsidR="00E673F7" w:rsidRPr="001D496A" w:rsidRDefault="00E673F7" w:rsidP="00E673F7">
      <w:pPr>
        <w:bidi/>
        <w:spacing w:after="0"/>
        <w:ind w:firstLine="284"/>
        <w:jc w:val="center"/>
        <w:rPr>
          <w:rFonts w:asciiTheme="majorBidi" w:hAnsiTheme="majorBidi" w:cs="B Nazanin"/>
          <w:b/>
          <w:bCs/>
          <w:color w:val="000000" w:themeColor="text1"/>
          <w:sz w:val="30"/>
          <w:szCs w:val="30"/>
          <w:rtl/>
          <w:lang w:bidi="fa-IR"/>
        </w:rPr>
      </w:pPr>
    </w:p>
    <w:p w14:paraId="1061DE51" w14:textId="336601D2" w:rsidR="00AE09D6" w:rsidRPr="002C27F1" w:rsidRDefault="0091021A" w:rsidP="00E673F7">
      <w:pPr>
        <w:bidi/>
        <w:spacing w:after="0"/>
        <w:ind w:firstLine="284"/>
        <w:jc w:val="center"/>
        <w:rPr>
          <w:rFonts w:asciiTheme="majorBidi" w:hAnsiTheme="majorBidi" w:cs="B Nazanin"/>
          <w:b/>
          <w:bCs/>
          <w:color w:val="000000" w:themeColor="text1"/>
          <w:sz w:val="30"/>
          <w:szCs w:val="30"/>
          <w:lang w:bidi="fa-IR"/>
        </w:rPr>
      </w:pPr>
      <w:r w:rsidRPr="002C27F1">
        <w:rPr>
          <w:rFonts w:asciiTheme="majorBidi" w:hAnsiTheme="majorBidi" w:cs="B Nazanin" w:hint="cs"/>
          <w:b/>
          <w:bCs/>
          <w:color w:val="000000" w:themeColor="text1"/>
          <w:sz w:val="30"/>
          <w:szCs w:val="30"/>
          <w:rtl/>
          <w:lang w:bidi="fa-IR"/>
        </w:rPr>
        <w:t>رویکرد</w:t>
      </w:r>
      <w:r w:rsidR="00613C58" w:rsidRPr="002C27F1">
        <w:rPr>
          <w:rFonts w:asciiTheme="majorBidi" w:hAnsiTheme="majorBidi" w:cs="B Nazanin" w:hint="cs"/>
          <w:b/>
          <w:bCs/>
          <w:color w:val="000000" w:themeColor="text1"/>
          <w:sz w:val="30"/>
          <w:szCs w:val="30"/>
          <w:rtl/>
          <w:lang w:bidi="fa-IR"/>
        </w:rPr>
        <w:t xml:space="preserve"> آموزش</w:t>
      </w:r>
      <w:r w:rsidRPr="002C27F1">
        <w:rPr>
          <w:rFonts w:asciiTheme="majorBidi" w:hAnsiTheme="majorBidi" w:cs="B Nazanin" w:hint="cs"/>
          <w:b/>
          <w:bCs/>
          <w:color w:val="000000" w:themeColor="text1"/>
          <w:sz w:val="30"/>
          <w:szCs w:val="30"/>
          <w:rtl/>
          <w:lang w:bidi="fa-IR"/>
        </w:rPr>
        <w:t xml:space="preserve"> </w:t>
      </w:r>
      <w:r w:rsidR="005333C1" w:rsidRPr="002C27F1">
        <w:rPr>
          <w:rFonts w:asciiTheme="majorBidi" w:hAnsiTheme="majorBidi" w:cs="B Nazanin" w:hint="cs"/>
          <w:b/>
          <w:bCs/>
          <w:color w:val="000000" w:themeColor="text1"/>
          <w:sz w:val="30"/>
          <w:szCs w:val="30"/>
          <w:rtl/>
          <w:lang w:bidi="fa-IR"/>
        </w:rPr>
        <w:t>ریاضیات واقعیت مدار و اثربخشی آن در آموزش مجازی</w:t>
      </w:r>
    </w:p>
    <w:p w14:paraId="159A744A" w14:textId="77777777" w:rsidR="00AE09D6" w:rsidRPr="002C27F1" w:rsidRDefault="00AE09D6">
      <w:pPr>
        <w:bidi/>
        <w:spacing w:after="0"/>
        <w:ind w:firstLine="284"/>
        <w:jc w:val="center"/>
        <w:rPr>
          <w:rFonts w:asciiTheme="majorBidi" w:hAnsiTheme="majorBidi" w:cs="B Nazanin"/>
          <w:b/>
          <w:bCs/>
          <w:color w:val="000000" w:themeColor="text1"/>
          <w:sz w:val="30"/>
          <w:szCs w:val="30"/>
          <w:rtl/>
          <w:lang w:bidi="fa-IR"/>
        </w:rPr>
      </w:pPr>
    </w:p>
    <w:p w14:paraId="616BEA76" w14:textId="77777777" w:rsidR="00AE09D6" w:rsidRPr="002C27F1" w:rsidRDefault="005333C1">
      <w:pPr>
        <w:bidi/>
        <w:spacing w:after="0" w:line="240" w:lineRule="auto"/>
        <w:ind w:firstLine="284"/>
        <w:jc w:val="right"/>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نوید محمدی</w:t>
      </w:r>
      <w:r w:rsidRPr="002C27F1">
        <w:rPr>
          <w:rStyle w:val="FootnoteReference"/>
          <w:rFonts w:asciiTheme="majorBidi" w:hAnsiTheme="majorBidi" w:cs="B Nazanin"/>
          <w:b/>
          <w:bCs/>
          <w:color w:val="000000" w:themeColor="text1"/>
          <w:sz w:val="28"/>
          <w:szCs w:val="28"/>
          <w:rtl/>
          <w:lang w:bidi="fa-IR"/>
        </w:rPr>
        <w:footnoteReference w:id="1"/>
      </w:r>
      <w:r w:rsidRPr="002C27F1">
        <w:rPr>
          <w:rFonts w:asciiTheme="majorBidi" w:hAnsiTheme="majorBidi" w:cs="B Nazanin"/>
          <w:b/>
          <w:bCs/>
          <w:color w:val="000000" w:themeColor="text1"/>
          <w:sz w:val="28"/>
          <w:szCs w:val="28"/>
          <w:lang w:bidi="fa-IR"/>
        </w:rPr>
        <w:t>*</w:t>
      </w:r>
    </w:p>
    <w:p w14:paraId="040E97D3" w14:textId="77777777" w:rsidR="00AE09D6" w:rsidRPr="002C27F1" w:rsidRDefault="005333C1">
      <w:pPr>
        <w:bidi/>
        <w:spacing w:after="0" w:line="240" w:lineRule="auto"/>
        <w:ind w:firstLine="284"/>
        <w:jc w:val="right"/>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محمدجواد اسلام‌پور</w:t>
      </w:r>
      <w:r w:rsidRPr="002C27F1">
        <w:rPr>
          <w:rStyle w:val="FootnoteReference"/>
          <w:rFonts w:asciiTheme="majorBidi" w:hAnsiTheme="majorBidi" w:cs="B Nazanin"/>
          <w:b/>
          <w:bCs/>
          <w:color w:val="000000" w:themeColor="text1"/>
          <w:sz w:val="28"/>
          <w:szCs w:val="28"/>
          <w:rtl/>
          <w:lang w:bidi="fa-IR"/>
        </w:rPr>
        <w:footnoteReference w:id="2"/>
      </w:r>
    </w:p>
    <w:p w14:paraId="3EE31CCB" w14:textId="77777777" w:rsidR="00AE09D6" w:rsidRPr="002C27F1" w:rsidRDefault="005333C1">
      <w:pPr>
        <w:bidi/>
        <w:spacing w:after="0" w:line="240" w:lineRule="auto"/>
        <w:ind w:firstLine="284"/>
        <w:jc w:val="right"/>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مهدیه اجدادی</w:t>
      </w:r>
      <w:r w:rsidRPr="002C27F1">
        <w:rPr>
          <w:rStyle w:val="FootnoteReference"/>
          <w:rFonts w:asciiTheme="majorBidi" w:hAnsiTheme="majorBidi" w:cs="B Nazanin"/>
          <w:b/>
          <w:bCs/>
          <w:color w:val="000000" w:themeColor="text1"/>
          <w:sz w:val="28"/>
          <w:szCs w:val="28"/>
          <w:rtl/>
          <w:lang w:bidi="fa-IR"/>
        </w:rPr>
        <w:footnoteReference w:id="3"/>
      </w:r>
    </w:p>
    <w:p w14:paraId="29D478DB" w14:textId="77777777" w:rsidR="00AE09D6" w:rsidRPr="002C27F1" w:rsidRDefault="00AE09D6">
      <w:pPr>
        <w:bidi/>
        <w:spacing w:after="0"/>
        <w:ind w:firstLine="284"/>
        <w:jc w:val="both"/>
        <w:rPr>
          <w:rFonts w:asciiTheme="majorBidi" w:hAnsiTheme="majorBidi" w:cs="B Nazanin"/>
          <w:b/>
          <w:bCs/>
          <w:color w:val="000000" w:themeColor="text1"/>
          <w:sz w:val="24"/>
          <w:szCs w:val="24"/>
          <w:lang w:bidi="fa-IR"/>
        </w:rPr>
      </w:pPr>
    </w:p>
    <w:p w14:paraId="572D2C9E" w14:textId="77777777" w:rsidR="00AE09D6" w:rsidRPr="002C27F1" w:rsidRDefault="005333C1">
      <w:pPr>
        <w:bidi/>
        <w:spacing w:after="0"/>
        <w:jc w:val="both"/>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چکیده</w:t>
      </w:r>
    </w:p>
    <w:p w14:paraId="7B15990A" w14:textId="4CE2A6AB" w:rsidR="00AE09D6" w:rsidRPr="002C27F1" w:rsidRDefault="005333C1">
      <w:pPr>
        <w:bidi/>
        <w:spacing w:after="0"/>
        <w:ind w:left="284"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t>شیوع ویروس کرونا سبب شد که نظام‌های آموزش و پرورش شیوه آموزش مجازی را در پیش گیرند، لذا  استفاده از یک رویکرد مناسب در این دوران، چرخه آموزش را همانند گذشته فعال نگه می‌دارد. هدف این پژوهش بازبینی رویکرد آموزش ریاضیات واقعیت‌مدار در بستر آموزش مجازی در قالب مروری بر پژوهش‌هایی است که اثربخشی این رویکرد را در این دو سال همه‌گیری کووید19، بر آموزش بررسی کرده‌اند. این رویکرد به سبب ویژگی‌، اصول، مراحل و ارتباطی که با شرایط آموزش مجازی دارد در این شرایط می‌تواند مفید واقع شود، از اینرو مورد توجه برخی جوامع آموزشی قرار گرفته است. یافته‌ها نشان می‌دهند آموزش ریاضیات واقعیت‌مدار، قادر است الزامات لازم در آموزش مجازی ریاضیات را برای فرآیند آموزش دانش‌آموزان پشتیبانی کند. استفاده از این این رویکرد در فرآیند یاددهی-یادگیری بر بهبود یادگیری دانش‌آموزان، تدریس مباحث و پیشرفت رسانه‌های یادگیری، ایجاد انگیزه و</w:t>
      </w:r>
      <w:r w:rsidR="002C27F1" w:rsidRPr="002C27F1">
        <w:rPr>
          <w:rFonts w:asciiTheme="majorBidi" w:hAnsiTheme="majorBidi" w:cs="B Nazanin"/>
          <w:color w:val="000000" w:themeColor="text1"/>
          <w:sz w:val="24"/>
          <w:szCs w:val="24"/>
          <w:lang w:bidi="fa-IR"/>
        </w:rPr>
        <w:t xml:space="preserve"> </w:t>
      </w:r>
      <w:r w:rsidRPr="002C27F1">
        <w:rPr>
          <w:rFonts w:asciiTheme="majorBidi" w:hAnsiTheme="majorBidi" w:cs="B Nazanin" w:hint="cs"/>
          <w:color w:val="000000" w:themeColor="text1"/>
          <w:sz w:val="24"/>
          <w:szCs w:val="24"/>
          <w:rtl/>
          <w:lang w:bidi="fa-IR"/>
        </w:rPr>
        <w:t xml:space="preserve"> اشتیاق نسبت به مطالب درسی، درک بهتر مفاهیم ریاضی و پرورش تفکر خلاق به اثبات رسیده است. </w:t>
      </w:r>
    </w:p>
    <w:p w14:paraId="069D0734" w14:textId="77777777" w:rsidR="00AE09D6" w:rsidRPr="002C27F1" w:rsidRDefault="00AE09D6">
      <w:pPr>
        <w:bidi/>
        <w:spacing w:after="0"/>
        <w:ind w:left="284" w:firstLine="284"/>
        <w:jc w:val="both"/>
        <w:rPr>
          <w:rFonts w:asciiTheme="majorBidi" w:hAnsiTheme="majorBidi" w:cs="B Nazanin"/>
          <w:color w:val="000000" w:themeColor="text1"/>
          <w:sz w:val="24"/>
          <w:szCs w:val="24"/>
          <w:rtl/>
          <w:lang w:bidi="fa-IR"/>
        </w:rPr>
      </w:pPr>
    </w:p>
    <w:p w14:paraId="5129FF07" w14:textId="77777777" w:rsidR="00AE09D6" w:rsidRPr="002C27F1" w:rsidRDefault="005333C1">
      <w:pPr>
        <w:bidi/>
        <w:spacing w:after="0"/>
        <w:jc w:val="both"/>
        <w:rPr>
          <w:rFonts w:asciiTheme="majorBidi" w:hAnsiTheme="majorBidi" w:cs="B Nazanin"/>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 xml:space="preserve">کلمات کلیدی: </w:t>
      </w:r>
    </w:p>
    <w:p w14:paraId="53297EAB" w14:textId="3C5510EE" w:rsidR="00AE09D6" w:rsidRPr="002C27F1" w:rsidRDefault="005333C1">
      <w:pPr>
        <w:bidi/>
        <w:spacing w:after="0"/>
        <w:ind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t xml:space="preserve"> ریاضیات واقعیت‌مدار، آموزش مجازی، کووید 19، یادگیری ریاضی</w:t>
      </w:r>
    </w:p>
    <w:p w14:paraId="26775F3E" w14:textId="4C8D8CC3" w:rsidR="0048491B" w:rsidRPr="002C27F1" w:rsidRDefault="0048491B" w:rsidP="0048491B">
      <w:pPr>
        <w:bidi/>
        <w:spacing w:after="0"/>
        <w:ind w:firstLine="284"/>
        <w:jc w:val="both"/>
        <w:rPr>
          <w:rFonts w:asciiTheme="majorBidi" w:hAnsiTheme="majorBidi" w:cs="B Nazanin"/>
          <w:color w:val="000000" w:themeColor="text1"/>
          <w:sz w:val="24"/>
          <w:szCs w:val="24"/>
          <w:rtl/>
          <w:lang w:bidi="fa-IR"/>
        </w:rPr>
      </w:pPr>
    </w:p>
    <w:p w14:paraId="6D5DFA5E" w14:textId="77777777" w:rsidR="0048491B" w:rsidRPr="002C27F1" w:rsidRDefault="0048491B" w:rsidP="0048491B">
      <w:pPr>
        <w:bidi/>
        <w:spacing w:after="0"/>
        <w:ind w:firstLine="284"/>
        <w:jc w:val="both"/>
        <w:rPr>
          <w:rFonts w:asciiTheme="majorBidi" w:hAnsiTheme="majorBidi" w:cs="B Nazanin"/>
          <w:color w:val="000000" w:themeColor="text1"/>
          <w:sz w:val="24"/>
          <w:szCs w:val="24"/>
          <w:rtl/>
          <w:lang w:bidi="fa-IR"/>
        </w:rPr>
      </w:pPr>
    </w:p>
    <w:p w14:paraId="3DA918A1" w14:textId="77777777" w:rsidR="00E673F7" w:rsidRPr="002C27F1" w:rsidRDefault="00E673F7">
      <w:pPr>
        <w:bidi/>
        <w:spacing w:after="0"/>
        <w:jc w:val="both"/>
        <w:rPr>
          <w:rFonts w:asciiTheme="majorBidi" w:hAnsiTheme="majorBidi" w:cs="B Nazanin"/>
          <w:color w:val="000000" w:themeColor="text1"/>
          <w:sz w:val="24"/>
          <w:szCs w:val="24"/>
          <w:rtl/>
          <w:lang w:bidi="fa-IR"/>
        </w:rPr>
      </w:pPr>
    </w:p>
    <w:p w14:paraId="1CA79E75" w14:textId="04F81E25" w:rsidR="00AE09D6" w:rsidRPr="002C27F1" w:rsidRDefault="005333C1" w:rsidP="00E673F7">
      <w:pPr>
        <w:bidi/>
        <w:spacing w:after="0"/>
        <w:jc w:val="both"/>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lastRenderedPageBreak/>
        <w:t>مقدمه</w:t>
      </w:r>
    </w:p>
    <w:p w14:paraId="6576ADAB" w14:textId="6A272004" w:rsidR="00AE09D6" w:rsidRPr="002C27F1" w:rsidRDefault="005333C1" w:rsidP="0028407D">
      <w:pPr>
        <w:bidi/>
        <w:spacing w:after="0" w:line="261" w:lineRule="auto"/>
        <w:ind w:left="-5" w:right="-1" w:firstLine="289"/>
        <w:jc w:val="both"/>
        <w:rPr>
          <w:rFonts w:ascii="B Nazanin" w:eastAsia="B Nazanin" w:hAnsi="B Nazanin" w:cs="B Nazanin"/>
          <w:color w:val="000000" w:themeColor="text1"/>
          <w:sz w:val="24"/>
          <w:szCs w:val="24"/>
          <w:rtl/>
        </w:rPr>
      </w:pPr>
      <w:r w:rsidRPr="002C27F1">
        <w:rPr>
          <w:rFonts w:ascii="B Nazanin" w:eastAsia="B Nazanin" w:hAnsi="B Nazanin" w:cs="B Nazanin"/>
          <w:color w:val="000000" w:themeColor="text1"/>
          <w:sz w:val="24"/>
          <w:szCs w:val="24"/>
          <w:rtl/>
        </w:rPr>
        <w:t>بیماری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 ناشی از ویروس کرونا</w:t>
      </w:r>
      <w:r w:rsidRPr="002C27F1">
        <w:rPr>
          <w:rFonts w:ascii="B Nazanin" w:eastAsia="B Nazanin" w:hAnsi="B Nazanin" w:cs="B Nazanin"/>
          <w:color w:val="000000" w:themeColor="text1"/>
          <w:sz w:val="24"/>
          <w:vertAlign w:val="superscript"/>
        </w:rPr>
        <w:endnoteReference w:id="1"/>
      </w:r>
      <w:r w:rsidRPr="002C27F1">
        <w:rPr>
          <w:rFonts w:ascii="B Nazanin" w:eastAsia="B Nazanin" w:hAnsi="B Nazanin" w:cs="B Nazanin"/>
          <w:color w:val="000000" w:themeColor="text1"/>
          <w:sz w:val="24"/>
          <w:szCs w:val="24"/>
          <w:rtl/>
        </w:rPr>
        <w:t xml:space="preserve"> که در دوسال اخیر در سراسر جهان گسترش یافته است در اسفند </w:t>
      </w:r>
      <w:r w:rsidRPr="002C27F1">
        <w:rPr>
          <w:rFonts w:ascii="B Nazanin" w:eastAsia="B Nazanin" w:hAnsi="B Nazanin" w:cs="B Nazanin"/>
          <w:color w:val="000000" w:themeColor="text1"/>
          <w:sz w:val="24"/>
          <w:szCs w:val="24"/>
        </w:rPr>
        <w:t>1398</w:t>
      </w:r>
      <w:r w:rsidRPr="002C27F1">
        <w:rPr>
          <w:rFonts w:ascii="B Nazanin" w:eastAsia="B Nazanin" w:hAnsi="B Nazanin" w:cs="B Nazanin"/>
          <w:color w:val="000000" w:themeColor="text1"/>
          <w:sz w:val="24"/>
          <w:szCs w:val="24"/>
          <w:rtl/>
        </w:rPr>
        <w:t xml:space="preserve"> در ایران ظاهر گشت. پژوهش</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 نشان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دهد تعطیلی مراکز پر رفت و آمد از جمله موسسات آموزشی باعث کاهش بیماری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 عفونی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شود</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کاوانو</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و کاکهشی</w:t>
      </w:r>
      <w:r w:rsidRPr="002C27F1">
        <w:rPr>
          <w:rStyle w:val="EndnoteReference"/>
          <w:rFonts w:ascii="B Nazanin" w:eastAsia="B Nazanin" w:hAnsi="B Nazanin" w:cs="B Nazanin"/>
          <w:color w:val="000000" w:themeColor="text1"/>
          <w:sz w:val="24"/>
          <w:szCs w:val="24"/>
          <w:rtl/>
        </w:rPr>
        <w:endnoteReference w:id="2"/>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Pr>
        <w:t>2015</w:t>
      </w:r>
      <w:r w:rsidRPr="002C27F1">
        <w:rPr>
          <w:rFonts w:ascii="B Nazanin" w:eastAsia="B Nazanin" w:hAnsi="B Nazanin" w:cs="B Nazanin"/>
          <w:color w:val="000000" w:themeColor="text1"/>
          <w:sz w:val="24"/>
          <w:szCs w:val="24"/>
          <w:rtl/>
        </w:rPr>
        <w:t xml:space="preserve">؛ ویلر </w:t>
      </w:r>
      <w:r w:rsidRPr="002C27F1">
        <w:rPr>
          <w:rFonts w:ascii="B Nazanin" w:eastAsia="B Nazanin" w:hAnsi="B Nazanin" w:cs="B Nazanin"/>
          <w:color w:val="000000" w:themeColor="text1"/>
          <w:sz w:val="24"/>
          <w:vertAlign w:val="superscript"/>
        </w:rPr>
        <w:endnoteReference w:id="3"/>
      </w:r>
      <w:r w:rsidRPr="002C27F1">
        <w:rPr>
          <w:rFonts w:ascii="B Nazanin" w:eastAsia="B Nazanin" w:hAnsi="B Nazanin" w:cs="B Nazanin"/>
          <w:color w:val="000000" w:themeColor="text1"/>
          <w:sz w:val="24"/>
          <w:szCs w:val="24"/>
          <w:rtl/>
        </w:rPr>
        <w:t xml:space="preserve"> و همکاران، </w:t>
      </w:r>
      <w:r w:rsidRPr="002C27F1">
        <w:rPr>
          <w:rFonts w:ascii="B Nazanin" w:eastAsia="B Nazanin" w:hAnsi="B Nazanin" w:cs="B Nazanin"/>
          <w:color w:val="000000" w:themeColor="text1"/>
          <w:sz w:val="24"/>
          <w:szCs w:val="24"/>
        </w:rPr>
        <w:t>2010</w:t>
      </w:r>
      <w:r w:rsidRPr="002C27F1">
        <w:rPr>
          <w:rFonts w:ascii="B Nazanin" w:eastAsia="B Nazanin" w:hAnsi="B Nazanin" w:cs="B Nazanin"/>
          <w:color w:val="000000" w:themeColor="text1"/>
          <w:sz w:val="24"/>
          <w:szCs w:val="24"/>
          <w:rtl/>
        </w:rPr>
        <w:t>، به نقل  از مای</w:t>
      </w:r>
      <w:r w:rsidR="00397579"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لیز</w:t>
      </w:r>
      <w:r w:rsidR="00397579" w:rsidRPr="002C27F1">
        <w:rPr>
          <w:rFonts w:ascii="B Nazanin" w:eastAsia="B Nazanin" w:hAnsi="B Nazanin" w:cs="B Nazanin" w:hint="cs"/>
          <w:color w:val="000000" w:themeColor="text1"/>
          <w:sz w:val="24"/>
          <w:szCs w:val="24"/>
          <w:rtl/>
        </w:rPr>
        <w:t>ا</w:t>
      </w:r>
      <w:r w:rsidR="00336DA4" w:rsidRPr="002C27F1">
        <w:rPr>
          <w:rFonts w:ascii="B Nazanin" w:eastAsia="B Nazanin" w:hAnsi="B Nazanin" w:cs="B Nazanin" w:hint="cs"/>
          <w:color w:val="000000" w:themeColor="text1"/>
          <w:sz w:val="24"/>
          <w:szCs w:val="24"/>
          <w:rtl/>
        </w:rPr>
        <w:t>ر</w:t>
      </w:r>
      <w:r w:rsidRPr="002C27F1">
        <w:rPr>
          <w:rFonts w:ascii="B Nazanin" w:eastAsia="B Nazanin" w:hAnsi="B Nazanin" w:cs="B Nazanin"/>
          <w:color w:val="000000" w:themeColor="text1"/>
          <w:sz w:val="24"/>
          <w:vertAlign w:val="superscript"/>
        </w:rPr>
        <w:endnoteReference w:id="4"/>
      </w:r>
      <w:r w:rsidRPr="002C27F1">
        <w:rPr>
          <w:rFonts w:ascii="B Nazanin" w:eastAsia="B Nazanin" w:hAnsi="B Nazanin" w:cs="B Nazanin"/>
          <w:color w:val="000000" w:themeColor="text1"/>
          <w:sz w:val="24"/>
          <w:szCs w:val="24"/>
          <w:rtl/>
        </w:rPr>
        <w:t xml:space="preserve"> و همکاران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Pr>
        <w:t>2021</w:t>
      </w:r>
      <w:r w:rsidRPr="002C27F1">
        <w:rPr>
          <w:rFonts w:ascii="B Nazanin" w:eastAsia="B Nazanin" w:hAnsi="B Nazanin" w:cs="B Nazanin" w:hint="cs"/>
          <w:color w:val="000000" w:themeColor="text1"/>
          <w:sz w:val="24"/>
          <w:szCs w:val="24"/>
          <w:rtl/>
        </w:rPr>
        <w:t xml:space="preserve">) لذا </w:t>
      </w:r>
      <w:r w:rsidRPr="002C27F1">
        <w:rPr>
          <w:rFonts w:ascii="B Nazanin" w:eastAsia="B Nazanin" w:hAnsi="B Nazanin" w:cs="B Nazanin"/>
          <w:color w:val="000000" w:themeColor="text1"/>
          <w:sz w:val="24"/>
          <w:szCs w:val="24"/>
          <w:rtl/>
        </w:rPr>
        <w:t>در واکنش به این امر، محدودیت</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هایی از جمله تعطیلی موسسات آموزشی به بسیاری از کشورها تحمیل شد. وضعیت پدید آمده بسیار متفاوت‌تر از قبل است، اکنون ویروس کرونا همه جنبه</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 زندگی از جمله آموزش را تغییر داده؛ قبلا آموزش</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 به صورت چهره به چهره و در فضای حقیقی انجام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شد به دلیل شیوع روز افزون مبتلایان به این ویروس دیگر آموزش چهره به چهره انجام نمی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گیرد</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 xml:space="preserve">فدیله، </w:t>
      </w:r>
      <w:r w:rsidRPr="002C27F1">
        <w:rPr>
          <w:rFonts w:ascii="B Nazanin" w:eastAsia="B Nazanin" w:hAnsi="B Nazanin" w:cs="B Nazanin"/>
          <w:color w:val="000000" w:themeColor="text1"/>
          <w:sz w:val="24"/>
          <w:szCs w:val="24"/>
        </w:rPr>
        <w:t>2020</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و دانش</w:t>
      </w:r>
      <w:r w:rsidRPr="002C27F1">
        <w:rPr>
          <w:rFonts w:ascii="B Nazanin" w:eastAsia="B Nazanin" w:hAnsi="B Nazanin" w:cs="B Nazanin" w:hint="cs"/>
          <w:color w:val="000000" w:themeColor="text1"/>
          <w:sz w:val="24"/>
          <w:szCs w:val="24"/>
          <w:rtl/>
        </w:rPr>
        <w:t>‌آ</w:t>
      </w:r>
      <w:r w:rsidRPr="002C27F1">
        <w:rPr>
          <w:rFonts w:ascii="B Nazanin" w:eastAsia="B Nazanin" w:hAnsi="B Nazanin" w:cs="B Nazanin"/>
          <w:color w:val="000000" w:themeColor="text1"/>
          <w:sz w:val="24"/>
          <w:szCs w:val="24"/>
          <w:rtl/>
        </w:rPr>
        <w:t>موزانی که هر روز صبح یا بعد از ظهر به مدرسه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آمدند اکنون یادگیری به کمک فناوری در فضای مجازی مبتنی بر اینترنت را تجربه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کنند. </w:t>
      </w:r>
    </w:p>
    <w:p w14:paraId="14F157AF" w14:textId="77777777" w:rsidR="00AE09D6" w:rsidRPr="002C27F1" w:rsidRDefault="005333C1" w:rsidP="0028407D">
      <w:pPr>
        <w:bidi/>
        <w:spacing w:after="0" w:line="261" w:lineRule="auto"/>
        <w:ind w:left="-5" w:right="-1" w:firstLine="289"/>
        <w:jc w:val="both"/>
        <w:rPr>
          <w:rFonts w:ascii="B Nazanin" w:eastAsia="B Nazanin" w:hAnsi="B Nazanin" w:cs="B Nazanin"/>
          <w:color w:val="000000" w:themeColor="text1"/>
          <w:sz w:val="24"/>
          <w:szCs w:val="24"/>
          <w:rtl/>
        </w:rPr>
      </w:pPr>
      <w:r w:rsidRPr="002C27F1">
        <w:rPr>
          <w:rFonts w:ascii="B Nazanin" w:eastAsia="B Nazanin" w:hAnsi="B Nazanin" w:cs="B Nazanin" w:hint="cs"/>
          <w:color w:val="000000" w:themeColor="text1"/>
          <w:sz w:val="24"/>
          <w:szCs w:val="24"/>
          <w:rtl/>
        </w:rPr>
        <w:t xml:space="preserve"> یکی از مزایای مهم یادگیری الکترونیکی، انعطاف‌پذیری در زمان و مکان است؛ اما نداشتن رویکرد مناسب تدریس و مهارت‌های یادگیری الکترونیکی نگرانی اصلی اکثر معلمان و به‌ویژه معلمان ریاضی در ارائه مطالب برای یادگیری ریاضی است (آلقوده</w:t>
      </w:r>
      <w:r w:rsidRPr="002C27F1">
        <w:rPr>
          <w:rStyle w:val="EndnoteReference"/>
          <w:rFonts w:ascii="B Nazanin" w:eastAsia="B Nazanin" w:hAnsi="B Nazanin" w:cs="B Nazanin"/>
          <w:color w:val="000000" w:themeColor="text1"/>
          <w:sz w:val="24"/>
          <w:szCs w:val="24"/>
          <w:rtl/>
        </w:rPr>
        <w:endnoteReference w:id="5"/>
      </w:r>
      <w:r w:rsidRPr="002C27F1">
        <w:rPr>
          <w:rFonts w:ascii="B Nazanin" w:eastAsia="B Nazanin" w:hAnsi="B Nazanin" w:cs="B Nazanin" w:hint="cs"/>
          <w:color w:val="000000" w:themeColor="text1"/>
          <w:sz w:val="24"/>
          <w:szCs w:val="24"/>
          <w:rtl/>
        </w:rPr>
        <w:t xml:space="preserve"> و همکاران، 2020 به نقل فدیله، 2020)</w:t>
      </w:r>
      <w:r w:rsidRPr="002C27F1">
        <w:rPr>
          <w:rFonts w:ascii="B Nazanin" w:eastAsia="B Nazanin" w:hAnsi="B Nazanin" w:cs="Calibri" w:hint="cs"/>
          <w:color w:val="000000" w:themeColor="text1"/>
          <w:sz w:val="24"/>
          <w:szCs w:val="24"/>
          <w:rtl/>
        </w:rPr>
        <w:t>.</w:t>
      </w:r>
      <w:r w:rsidRPr="002C27F1">
        <w:rPr>
          <w:rFonts w:ascii="B Nazanin" w:eastAsia="B Nazanin" w:hAnsi="B Nazanin" w:cs="B Nazanin"/>
          <w:color w:val="000000" w:themeColor="text1"/>
          <w:sz w:val="24"/>
          <w:szCs w:val="24"/>
          <w:rtl/>
        </w:rPr>
        <w:t xml:space="preserve"> </w:t>
      </w:r>
      <w:r w:rsidRPr="002C27F1">
        <w:rPr>
          <w:rFonts w:ascii="B Nazanin" w:eastAsia="B Nazanin" w:hAnsi="B Nazanin" w:cs="B Nazanin" w:hint="cs"/>
          <w:color w:val="000000" w:themeColor="text1"/>
          <w:sz w:val="24"/>
          <w:szCs w:val="24"/>
          <w:rtl/>
        </w:rPr>
        <w:t xml:space="preserve"> از مشکلاتی که دانش‌آموزان در طول یادگیری آنلاین با آن مواجه هستند عدم درک درست مطالب است چرا که معلم نمی‌تواند مستقیما مطالب را توضیح دهد. اکثر معلمان با توجه به شرایط فقط مطالبی را که به صورت متن در کتاب درسی هستند بیان می‌کنند و همین امر یادگیری دانش‌آموزان را کاهش می‌دهد.</w:t>
      </w:r>
    </w:p>
    <w:p w14:paraId="09BD90E5" w14:textId="77777777" w:rsidR="00AE09D6" w:rsidRPr="002C27F1" w:rsidRDefault="005333C1">
      <w:pPr>
        <w:bidi/>
        <w:spacing w:after="159" w:line="261" w:lineRule="auto"/>
        <w:ind w:left="-5" w:right="-1" w:firstLine="289"/>
        <w:jc w:val="both"/>
        <w:rPr>
          <w:rFonts w:ascii="B Nazanin" w:eastAsia="B Nazanin" w:hAnsi="B Nazanin" w:cs="B Nazanin"/>
          <w:color w:val="000000" w:themeColor="text1"/>
          <w:sz w:val="24"/>
          <w:rtl/>
          <w:lang w:bidi="fa-IR"/>
        </w:rPr>
      </w:pPr>
      <w:r w:rsidRPr="002C27F1">
        <w:rPr>
          <w:rFonts w:ascii="B Nazanin" w:eastAsia="B Nazanin" w:hAnsi="B Nazanin" w:cs="B Nazanin" w:hint="cs"/>
          <w:color w:val="000000" w:themeColor="text1"/>
          <w:sz w:val="24"/>
          <w:szCs w:val="24"/>
          <w:rtl/>
        </w:rPr>
        <w:t xml:space="preserve"> برای دست‌یابی به اهداف آموزشی، معلمان باید بتوانند رسانه‌های یادگیری مناسب را در قالب یک رویکرد</w:t>
      </w:r>
      <w:r w:rsidRPr="002C27F1">
        <w:rPr>
          <w:rFonts w:ascii="Calibri" w:eastAsia="Calibri" w:hAnsi="Calibri" w:cs="Calibri"/>
          <w:color w:val="000000" w:themeColor="text1"/>
          <w:sz w:val="24"/>
          <w:szCs w:val="24"/>
          <w:rtl/>
        </w:rPr>
        <w:t xml:space="preserve"> </w:t>
      </w:r>
      <w:r w:rsidRPr="002C27F1">
        <w:rPr>
          <w:rFonts w:ascii="Calibri" w:eastAsia="Calibri" w:hAnsi="Calibri" w:cs="B Nazanin" w:hint="cs"/>
          <w:color w:val="000000" w:themeColor="text1"/>
          <w:sz w:val="24"/>
          <w:szCs w:val="24"/>
          <w:rtl/>
        </w:rPr>
        <w:t>یادگیری موثر، طراحی و اجرا کنند (مرتفیه</w:t>
      </w:r>
      <w:r w:rsidRPr="002C27F1">
        <w:rPr>
          <w:rStyle w:val="EndnoteReference"/>
          <w:rFonts w:ascii="Calibri" w:eastAsia="Calibri" w:hAnsi="Calibri" w:cs="B Nazanin"/>
          <w:color w:val="000000" w:themeColor="text1"/>
          <w:sz w:val="24"/>
          <w:szCs w:val="24"/>
          <w:rtl/>
        </w:rPr>
        <w:endnoteReference w:id="6"/>
      </w:r>
      <w:r w:rsidRPr="002C27F1">
        <w:rPr>
          <w:rFonts w:ascii="Calibri" w:eastAsia="Calibri" w:hAnsi="Calibri" w:cs="B Nazanin" w:hint="cs"/>
          <w:color w:val="000000" w:themeColor="text1"/>
          <w:sz w:val="24"/>
          <w:szCs w:val="24"/>
          <w:rtl/>
        </w:rPr>
        <w:t xml:space="preserve"> و همکاران، 2021).</w:t>
      </w:r>
      <w:r w:rsidRPr="002C27F1">
        <w:rPr>
          <w:rFonts w:ascii="Calibri" w:eastAsia="Calibri" w:hAnsi="Calibri" w:cs="B Nazanin" w:hint="cs"/>
          <w:color w:val="000000" w:themeColor="text1"/>
          <w:sz w:val="24"/>
          <w:szCs w:val="24"/>
          <w:rtl/>
          <w:lang w:bidi="fa-IR"/>
        </w:rPr>
        <w:t xml:space="preserve"> آموزش ریاضیات واقعیت‌مدار</w:t>
      </w:r>
      <w:r w:rsidRPr="002C27F1">
        <w:rPr>
          <w:rStyle w:val="EndnoteReference"/>
          <w:rFonts w:ascii="Calibri" w:eastAsia="Calibri" w:hAnsi="Calibri" w:cs="B Nazanin"/>
          <w:color w:val="000000" w:themeColor="text1"/>
          <w:sz w:val="24"/>
          <w:szCs w:val="24"/>
          <w:rtl/>
          <w:lang w:bidi="fa-IR"/>
        </w:rPr>
        <w:endnoteReference w:id="7"/>
      </w:r>
      <w:r w:rsidRPr="002C27F1">
        <w:rPr>
          <w:rFonts w:ascii="Calibri" w:eastAsia="Calibri" w:hAnsi="Calibri" w:cs="B Nazanin" w:hint="cs"/>
          <w:color w:val="000000" w:themeColor="text1"/>
          <w:sz w:val="24"/>
          <w:szCs w:val="24"/>
          <w:rtl/>
          <w:lang w:bidi="fa-IR"/>
        </w:rPr>
        <w:t xml:space="preserve"> یکی از این رویکردهایی است که در جهت بهبود فرآیند یاددهی-یادگیری می‌تواند در آموزش مجازی درس ریاضی به‌کار گرفته شود.</w:t>
      </w:r>
    </w:p>
    <w:p w14:paraId="486C5D22" w14:textId="77777777" w:rsidR="00AE09D6" w:rsidRPr="002C27F1" w:rsidRDefault="005333C1">
      <w:pPr>
        <w:bidi/>
        <w:spacing w:before="240" w:after="0"/>
        <w:jc w:val="both"/>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بیان و ضرورت مسأله</w:t>
      </w:r>
    </w:p>
    <w:p w14:paraId="003DC72F" w14:textId="7A043695" w:rsidR="00AE09D6" w:rsidRPr="002C27F1" w:rsidRDefault="005333C1">
      <w:pPr>
        <w:bidi/>
        <w:spacing w:after="0" w:line="261" w:lineRule="auto"/>
        <w:ind w:left="-5" w:right="-1" w:hanging="9"/>
        <w:jc w:val="both"/>
        <w:rPr>
          <w:rFonts w:ascii="B Nazanin" w:eastAsia="B Nazanin" w:hAnsi="B Nazanin" w:cs="B Nazanin"/>
          <w:color w:val="000000" w:themeColor="text1"/>
          <w:sz w:val="24"/>
          <w:szCs w:val="24"/>
          <w:rtl/>
        </w:rPr>
      </w:pPr>
      <w:bookmarkStart w:id="0" w:name="_Hlk85904022"/>
      <w:r w:rsidRPr="002C27F1">
        <w:rPr>
          <w:rFonts w:ascii="B Nazanin" w:eastAsia="B Nazanin" w:hAnsi="B Nazanin" w:cs="B Nazanin"/>
          <w:color w:val="000000" w:themeColor="text1"/>
          <w:sz w:val="24"/>
          <w:szCs w:val="24"/>
          <w:rtl/>
        </w:rPr>
        <w:tab/>
      </w:r>
      <w:r w:rsidRPr="002C27F1">
        <w:rPr>
          <w:rFonts w:ascii="B Nazanin" w:eastAsia="B Nazanin" w:hAnsi="B Nazanin" w:cs="B Nazanin"/>
          <w:color w:val="000000" w:themeColor="text1"/>
          <w:sz w:val="24"/>
          <w:szCs w:val="24"/>
          <w:rtl/>
        </w:rPr>
        <w:tab/>
        <w:t xml:space="preserve">استفاده از منابع دیجیتالی برای یادگیری که از زمان انقلاب صنعتی </w:t>
      </w:r>
      <w:r w:rsidRPr="002C27F1">
        <w:rPr>
          <w:rFonts w:ascii="B Nazanin" w:eastAsia="B Nazanin" w:hAnsi="B Nazanin" w:cs="B Nazanin" w:hint="cs"/>
          <w:color w:val="000000" w:themeColor="text1"/>
          <w:sz w:val="24"/>
          <w:szCs w:val="24"/>
          <w:rtl/>
        </w:rPr>
        <w:t xml:space="preserve">چهارم </w:t>
      </w:r>
      <w:r w:rsidRPr="002C27F1">
        <w:rPr>
          <w:rFonts w:ascii="B Nazanin" w:eastAsia="B Nazanin" w:hAnsi="B Nazanin" w:cs="B Nazanin"/>
          <w:color w:val="000000" w:themeColor="text1"/>
          <w:sz w:val="24"/>
          <w:szCs w:val="24"/>
          <w:rtl/>
        </w:rPr>
        <w:t>رو به افزایش بوده، اکنون یک سیاست برای یادگیری از خانه در</w:t>
      </w:r>
      <w:r w:rsidRPr="002C27F1">
        <w:rPr>
          <w:rFonts w:ascii="B Nazanin" w:eastAsia="B Nazanin" w:hAnsi="B Nazanin" w:cs="B Nazanin" w:hint="cs"/>
          <w:color w:val="000000" w:themeColor="text1"/>
          <w:sz w:val="24"/>
          <w:szCs w:val="24"/>
          <w:rtl/>
        </w:rPr>
        <w:t xml:space="preserve"> دوران </w:t>
      </w:r>
      <w:r w:rsidRPr="002C27F1">
        <w:rPr>
          <w:rFonts w:ascii="B Nazanin" w:eastAsia="B Nazanin" w:hAnsi="B Nazanin" w:cs="B Nazanin"/>
          <w:color w:val="000000" w:themeColor="text1"/>
          <w:sz w:val="24"/>
          <w:szCs w:val="24"/>
          <w:rtl/>
        </w:rPr>
        <w:t>همه‌گی</w:t>
      </w:r>
      <w:r w:rsidRPr="002C27F1">
        <w:rPr>
          <w:rFonts w:ascii="B Nazanin" w:eastAsia="B Nazanin" w:hAnsi="B Nazanin" w:cs="B Nazanin" w:hint="cs"/>
          <w:color w:val="000000" w:themeColor="text1"/>
          <w:sz w:val="24"/>
          <w:szCs w:val="24"/>
          <w:rtl/>
        </w:rPr>
        <w:t xml:space="preserve">ری </w:t>
      </w:r>
      <w:r w:rsidRPr="002C27F1">
        <w:rPr>
          <w:rFonts w:ascii="B Nazanin" w:eastAsia="B Nazanin" w:hAnsi="B Nazanin" w:cs="B Nazanin"/>
          <w:color w:val="000000" w:themeColor="text1"/>
          <w:sz w:val="24"/>
          <w:szCs w:val="24"/>
          <w:rtl/>
        </w:rPr>
        <w:t xml:space="preserve">کووید </w:t>
      </w:r>
      <w:r w:rsidRPr="002C27F1">
        <w:rPr>
          <w:rFonts w:ascii="B Nazanin" w:eastAsia="B Nazanin" w:hAnsi="B Nazanin" w:cs="B Nazanin"/>
          <w:color w:val="000000" w:themeColor="text1"/>
          <w:sz w:val="24"/>
          <w:szCs w:val="24"/>
        </w:rPr>
        <w:t>19</w:t>
      </w:r>
      <w:r w:rsidRPr="002C27F1">
        <w:rPr>
          <w:rFonts w:ascii="B Nazanin" w:eastAsia="B Nazanin" w:hAnsi="B Nazanin" w:cs="B Nazanin"/>
          <w:color w:val="000000" w:themeColor="text1"/>
          <w:sz w:val="24"/>
          <w:szCs w:val="24"/>
          <w:rtl/>
        </w:rPr>
        <w:t xml:space="preserve"> است. انواع مختلف یادگیری آنلاین در این زمان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تواند مفید واقع شود اما گاهی اوقات برخی از آن‌ها موفقیت آمیز نیستند. سه عامل اصلی نحوه طراحی محتوا، نقش معلم و زمینه آموزشی بر نحوه دیجیتالی شدن  منابع یادگیری  تاثیر می‌گذارند. یادگیری ریاضیات واقعیت</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مدار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تواند رویکردی مناسب باشد که همه عوامل را یک‌جا در خود جای می‌دهد </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فیانگا و همکاران، </w:t>
      </w:r>
      <w:r w:rsidRPr="002C27F1">
        <w:rPr>
          <w:rFonts w:ascii="B Nazanin" w:eastAsia="B Nazanin" w:hAnsi="B Nazanin" w:cs="B Nazanin"/>
          <w:color w:val="000000" w:themeColor="text1"/>
          <w:sz w:val="24"/>
          <w:szCs w:val="24"/>
        </w:rPr>
        <w:t>2021</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w:t>
      </w:r>
    </w:p>
    <w:p w14:paraId="5D0F03C7" w14:textId="77777777" w:rsidR="00AE09D6" w:rsidRPr="002C27F1" w:rsidRDefault="005333C1">
      <w:pPr>
        <w:bidi/>
        <w:spacing w:after="0" w:line="261" w:lineRule="auto"/>
        <w:ind w:left="-5" w:right="-1" w:hanging="9"/>
        <w:jc w:val="both"/>
        <w:rPr>
          <w:rFonts w:ascii="B Nazanin" w:eastAsia="B Nazanin" w:hAnsi="B Nazanin" w:cs="B Nazanin"/>
          <w:color w:val="000000" w:themeColor="text1"/>
          <w:sz w:val="24"/>
          <w:szCs w:val="24"/>
          <w:rtl/>
        </w:rPr>
      </w:pPr>
      <w:r w:rsidRPr="002C27F1">
        <w:rPr>
          <w:rFonts w:ascii="B Nazanin" w:eastAsia="B Nazanin" w:hAnsi="B Nazanin" w:cs="B Nazanin" w:hint="cs"/>
          <w:color w:val="000000" w:themeColor="text1"/>
          <w:sz w:val="24"/>
          <w:szCs w:val="24"/>
          <w:rtl/>
        </w:rPr>
        <w:tab/>
        <w:t xml:space="preserve"> برای تدریس در یک کلاس مجازی محققان به معلمان در ارائه راه‌حل‌های یادگیری به‌ویژه یادگیری ریاضیات برای دانش‌آموزان با استفاده از برنامه درسی کمک می‌کنند و می‌گویند که چگونه می‌توانند خلاقیت خود را در این محیط توسعه دهند تا مفاهیم برای دانش‌آموزان معنی‌دار باشند؛ زیرا زمانی که فرآیند یادگیری صورت می‌پذیرد واقعا باید برای دانش‌آموزان به یاد ماندنی باشد تا درک مطالب ارائه شده توسط معلم برای آن‌ها آسان‌تر شود. </w:t>
      </w:r>
    </w:p>
    <w:p w14:paraId="2410E1DB" w14:textId="77777777" w:rsidR="00AE09D6" w:rsidRPr="002C27F1" w:rsidRDefault="005333C1">
      <w:pPr>
        <w:bidi/>
        <w:spacing w:after="0" w:line="261" w:lineRule="auto"/>
        <w:ind w:left="-5" w:right="-1" w:hanging="9"/>
        <w:jc w:val="both"/>
        <w:rPr>
          <w:rFonts w:ascii="Calibri" w:eastAsia="Calibri" w:hAnsi="Calibri" w:cs="Calibri"/>
          <w:color w:val="000000" w:themeColor="text1"/>
          <w:sz w:val="24"/>
          <w:szCs w:val="24"/>
          <w:rtl/>
        </w:rPr>
      </w:pPr>
      <w:r w:rsidRPr="002C27F1">
        <w:rPr>
          <w:rFonts w:ascii="B Nazanin" w:eastAsia="B Nazanin" w:hAnsi="B Nazanin" w:cs="B Nazanin"/>
          <w:color w:val="000000" w:themeColor="text1"/>
          <w:sz w:val="24"/>
          <w:szCs w:val="24"/>
          <w:rtl/>
        </w:rPr>
        <w:tab/>
      </w:r>
      <w:r w:rsidRPr="002C27F1">
        <w:rPr>
          <w:rFonts w:ascii="B Nazanin" w:eastAsia="B Nazanin" w:hAnsi="B Nazanin" w:cs="B Nazanin"/>
          <w:color w:val="000000" w:themeColor="text1"/>
          <w:sz w:val="24"/>
          <w:szCs w:val="24"/>
          <w:rtl/>
        </w:rPr>
        <w:tab/>
        <w:t>ریاضیات واقعیت‌مدار، ریاضیات را یک فعالیت انسانی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داند</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ون دن هول</w:t>
      </w:r>
      <w:r w:rsidRPr="002C27F1">
        <w:rPr>
          <w:rFonts w:ascii="B Nazanin" w:eastAsia="B Nazanin" w:hAnsi="B Nazanin" w:cs="B Nazanin"/>
          <w:color w:val="000000" w:themeColor="text1"/>
          <w:sz w:val="24"/>
          <w:vertAlign w:val="superscript"/>
        </w:rPr>
        <w:endnoteReference w:id="8"/>
      </w:r>
      <w:r w:rsidRPr="002C27F1">
        <w:rPr>
          <w:rFonts w:ascii="B Nazanin" w:eastAsia="B Nazanin" w:hAnsi="B Nazanin" w:cs="B Nazanin"/>
          <w:color w:val="000000" w:themeColor="text1"/>
          <w:sz w:val="24"/>
          <w:szCs w:val="24"/>
          <w:rtl/>
        </w:rPr>
        <w:t xml:space="preserve"> و همکاران، </w:t>
      </w:r>
      <w:r w:rsidRPr="002C27F1">
        <w:rPr>
          <w:rFonts w:ascii="B Nazanin" w:eastAsia="B Nazanin" w:hAnsi="B Nazanin" w:cs="B Nazanin"/>
          <w:color w:val="000000" w:themeColor="text1"/>
          <w:sz w:val="24"/>
          <w:szCs w:val="24"/>
        </w:rPr>
        <w:t>2020</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این دیدگاه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را هدایت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کند که مهارت</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 قابل درک و ارزشمند را به گون</w:t>
      </w:r>
      <w:r w:rsidRPr="002C27F1">
        <w:rPr>
          <w:rFonts w:ascii="B Nazanin" w:eastAsia="B Nazanin" w:hAnsi="B Nazanin" w:cs="B Nazanin" w:hint="cs"/>
          <w:color w:val="000000" w:themeColor="text1"/>
          <w:sz w:val="24"/>
          <w:szCs w:val="24"/>
          <w:rtl/>
        </w:rPr>
        <w:t>ه‌ای</w:t>
      </w:r>
      <w:r w:rsidRPr="002C27F1">
        <w:rPr>
          <w:rFonts w:ascii="B Nazanin" w:eastAsia="B Nazanin" w:hAnsi="B Nazanin" w:cs="B Nazanin"/>
          <w:color w:val="000000" w:themeColor="text1"/>
          <w:sz w:val="24"/>
          <w:szCs w:val="24"/>
          <w:rtl/>
        </w:rPr>
        <w:t xml:space="preserve"> بیابند  که به راحتی برایشان قابل درک باشد </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فیانگا </w:t>
      </w:r>
      <w:r w:rsidRPr="002C27F1">
        <w:rPr>
          <w:rFonts w:ascii="B Nazanin" w:eastAsia="B Nazanin" w:hAnsi="B Nazanin" w:cs="B Nazanin"/>
          <w:color w:val="000000" w:themeColor="text1"/>
          <w:sz w:val="24"/>
          <w:szCs w:val="24"/>
          <w:rtl/>
        </w:rPr>
        <w:lastRenderedPageBreak/>
        <w:t xml:space="preserve">و همکاران، </w:t>
      </w:r>
      <w:r w:rsidRPr="002C27F1">
        <w:rPr>
          <w:rFonts w:ascii="B Nazanin" w:eastAsia="B Nazanin" w:hAnsi="B Nazanin" w:cs="B Nazanin"/>
          <w:color w:val="000000" w:themeColor="text1"/>
          <w:sz w:val="24"/>
          <w:szCs w:val="24"/>
        </w:rPr>
        <w:t>2021</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 یادگیری واقع بینانه ریاضی یکی از روش</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 یادگیری است که موضوع را با زندگی واقعی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پیوند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دهد. باید از چیزی واقعیت شروع شود تا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بتوانند به طور معنی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داری در فرآیند یادگیری شرکت کنند. در فرآیند یادگیری، نقش معلم تنها به عنوان راهنما و تسهیل کننده دانش</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آموزان در روند ایجاد ایده</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 و مفاهیم ریاضی است.</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با این رویکرد،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ایده</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 و مفاهیم ریاضی را از طریق مشکلات زمینه</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ای مربوط به محیط</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 روزمره یاد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گیرند</w:t>
      </w:r>
      <w:r w:rsidRPr="002C27F1">
        <w:rPr>
          <w:rFonts w:ascii="B Nazanin" w:eastAsia="B Nazanin" w:hAnsi="B Nazanin" w:cs="B Nazanin" w:hint="cs"/>
          <w:color w:val="000000" w:themeColor="text1"/>
          <w:sz w:val="24"/>
          <w:szCs w:val="24"/>
          <w:rtl/>
        </w:rPr>
        <w:t xml:space="preserve"> (هادی</w:t>
      </w:r>
      <w:r w:rsidRPr="002C27F1">
        <w:rPr>
          <w:rFonts w:ascii="B Nazanin" w:eastAsia="B Nazanin" w:hAnsi="B Nazanin" w:cs="B Nazanin"/>
          <w:color w:val="000000" w:themeColor="text1"/>
          <w:sz w:val="24"/>
          <w:szCs w:val="24"/>
          <w:rtl/>
        </w:rPr>
        <w:t xml:space="preserve">، </w:t>
      </w:r>
      <w:r w:rsidRPr="002C27F1">
        <w:rPr>
          <w:rFonts w:ascii="B Nazanin" w:eastAsia="B Nazanin" w:hAnsi="B Nazanin" w:cs="B Nazanin"/>
          <w:color w:val="000000" w:themeColor="text1"/>
          <w:sz w:val="24"/>
          <w:szCs w:val="24"/>
        </w:rPr>
        <w:t>2017</w:t>
      </w:r>
      <w:r w:rsidRPr="002C27F1">
        <w:rPr>
          <w:rFonts w:ascii="B Nazanin" w:eastAsia="B Nazanin" w:hAnsi="B Nazanin" w:cs="B Nazanin"/>
          <w:color w:val="000000" w:themeColor="text1"/>
          <w:sz w:val="24"/>
          <w:szCs w:val="24"/>
          <w:rtl/>
        </w:rPr>
        <w:t xml:space="preserve"> به نقل از</w:t>
      </w:r>
      <w:r w:rsidRPr="002C27F1">
        <w:rPr>
          <w:rFonts w:ascii="Calibri" w:eastAsia="Calibri" w:hAnsi="Calibri" w:cs="Calibri"/>
          <w:color w:val="000000" w:themeColor="text1"/>
          <w:sz w:val="24"/>
          <w:szCs w:val="24"/>
          <w:rtl/>
        </w:rPr>
        <w:t xml:space="preserve"> </w:t>
      </w:r>
      <w:r w:rsidRPr="002C27F1">
        <w:rPr>
          <w:rFonts w:ascii="B Nazanin" w:eastAsia="B Nazanin" w:hAnsi="B Nazanin" w:cs="B Nazanin"/>
          <w:color w:val="000000" w:themeColor="text1"/>
          <w:sz w:val="24"/>
          <w:szCs w:val="24"/>
          <w:rtl/>
        </w:rPr>
        <w:t xml:space="preserve"> ویجایا </w:t>
      </w:r>
      <w:r w:rsidRPr="002C27F1">
        <w:rPr>
          <w:rFonts w:ascii="B Nazanin" w:eastAsia="B Nazanin" w:hAnsi="B Nazanin" w:cs="B Nazanin"/>
          <w:color w:val="000000" w:themeColor="text1"/>
          <w:sz w:val="24"/>
          <w:vertAlign w:val="superscript"/>
        </w:rPr>
        <w:endnoteReference w:id="9"/>
      </w:r>
      <w:r w:rsidRPr="002C27F1">
        <w:rPr>
          <w:rFonts w:ascii="B Nazanin" w:eastAsia="B Nazanin" w:hAnsi="B Nazanin" w:cs="B Nazanin"/>
          <w:color w:val="000000" w:themeColor="text1"/>
          <w:sz w:val="24"/>
          <w:szCs w:val="24"/>
          <w:rtl/>
        </w:rPr>
        <w:t xml:space="preserve"> و همکاران ،</w:t>
      </w:r>
      <w:r w:rsidRPr="002C27F1">
        <w:rPr>
          <w:rFonts w:ascii="B Nazanin" w:eastAsia="B Nazanin" w:hAnsi="B Nazanin" w:cs="B Nazanin"/>
          <w:color w:val="000000" w:themeColor="text1"/>
          <w:sz w:val="24"/>
          <w:szCs w:val="24"/>
        </w:rPr>
        <w:t>2021</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 </w:t>
      </w:r>
      <w:r w:rsidRPr="002C27F1">
        <w:rPr>
          <w:rFonts w:ascii="Calibri" w:eastAsia="Calibri" w:hAnsi="Calibri" w:cs="Calibri"/>
          <w:color w:val="000000" w:themeColor="text1"/>
          <w:sz w:val="24"/>
          <w:szCs w:val="24"/>
          <w:rtl/>
        </w:rPr>
        <w:t xml:space="preserve"> </w:t>
      </w:r>
    </w:p>
    <w:p w14:paraId="36B55A63" w14:textId="77777777" w:rsidR="00AE09D6" w:rsidRPr="002C27F1" w:rsidRDefault="005333C1">
      <w:pPr>
        <w:bidi/>
        <w:spacing w:after="0"/>
        <w:ind w:right="-1"/>
        <w:jc w:val="both"/>
        <w:rPr>
          <w:rFonts w:ascii="B Nazanin" w:eastAsia="B Nazanin" w:hAnsi="B Nazanin" w:cs="B Nazanin"/>
          <w:color w:val="000000" w:themeColor="text1"/>
          <w:sz w:val="24"/>
          <w:szCs w:val="24"/>
          <w:rtl/>
        </w:rPr>
      </w:pPr>
      <w:r w:rsidRPr="002C27F1">
        <w:rPr>
          <w:rFonts w:ascii="Calibri" w:eastAsia="Calibri" w:hAnsi="Calibri" w:cs="B Nazanin" w:hint="cs"/>
          <w:color w:val="000000" w:themeColor="text1"/>
          <w:sz w:val="24"/>
          <w:szCs w:val="24"/>
          <w:rtl/>
        </w:rPr>
        <w:t xml:space="preserve">  در دوران همه‌گیری کرونا تعاملات افراد نیز کاهش یافته است و از آنجا که طبق نظر فرودنتال تعامل اجتماعی در آموزش ریاضیات واقعیت‌مدار نادیده گرفته نمی‌شود بلکه بخش ضروری آموزش و یادگیری این رویکرد است (جوهر و هانوم، 2016، به نقل از </w:t>
      </w:r>
      <w:r w:rsidRPr="002C27F1">
        <w:rPr>
          <w:rFonts w:asciiTheme="majorBidi" w:hAnsiTheme="majorBidi" w:cs="B Nazanin" w:hint="cs"/>
          <w:color w:val="000000" w:themeColor="text1"/>
          <w:sz w:val="24"/>
          <w:szCs w:val="24"/>
          <w:rtl/>
          <w:lang w:bidi="fa-IR"/>
        </w:rPr>
        <w:t>نینگتیاس</w:t>
      </w:r>
      <w:r w:rsidRPr="002C27F1">
        <w:rPr>
          <w:rStyle w:val="EndnoteReference"/>
          <w:rFonts w:ascii="Calibri" w:eastAsia="Calibri" w:hAnsi="Calibri" w:cs="B Nazanin"/>
          <w:color w:val="000000" w:themeColor="text1"/>
          <w:sz w:val="24"/>
          <w:szCs w:val="24"/>
          <w:rtl/>
        </w:rPr>
        <w:endnoteReference w:id="10"/>
      </w:r>
      <w:r w:rsidRPr="002C27F1">
        <w:rPr>
          <w:rFonts w:asciiTheme="majorBidi" w:hAnsiTheme="majorBidi" w:cs="B Nazanin" w:hint="cs"/>
          <w:color w:val="000000" w:themeColor="text1"/>
          <w:sz w:val="24"/>
          <w:szCs w:val="24"/>
          <w:rtl/>
          <w:lang w:bidi="fa-IR"/>
        </w:rPr>
        <w:t>، 2021</w:t>
      </w:r>
      <w:r w:rsidRPr="002C27F1">
        <w:rPr>
          <w:rFonts w:ascii="Calibri" w:eastAsia="Calibri" w:hAnsi="Calibri" w:cs="B Nazanin" w:hint="cs"/>
          <w:color w:val="000000" w:themeColor="text1"/>
          <w:sz w:val="24"/>
          <w:szCs w:val="24"/>
          <w:rtl/>
        </w:rPr>
        <w:t xml:space="preserve">)؛ توجه به این رویکرد لازم به نظر می‌رسد. </w:t>
      </w:r>
      <w:bookmarkEnd w:id="0"/>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رویکرد ریاضیات واقعیت‌مدار سعی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کند مسائل ریاضی را در زندگی روزمره قرار دهد تا کار برای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آسان گردد و برای دریافت مطالب از تجربه مستقیم خود استفاده کنند. در واقع مسائل واقعی منبعی برای ظهور مفاهیم یا دانش رسمی ریاضی است</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سیتومپول</w:t>
      </w:r>
      <w:r w:rsidRPr="002C27F1">
        <w:rPr>
          <w:rFonts w:ascii="B Nazanin" w:eastAsia="B Nazanin" w:hAnsi="B Nazanin" w:cs="B Nazanin"/>
          <w:color w:val="000000" w:themeColor="text1"/>
          <w:sz w:val="24"/>
          <w:vertAlign w:val="superscript"/>
        </w:rPr>
        <w:endnoteReference w:id="11"/>
      </w:r>
      <w:r w:rsidRPr="002C27F1">
        <w:rPr>
          <w:rFonts w:ascii="B Nazanin" w:eastAsia="B Nazanin" w:hAnsi="B Nazanin" w:cs="B Nazanin"/>
          <w:color w:val="000000" w:themeColor="text1"/>
          <w:sz w:val="24"/>
          <w:szCs w:val="24"/>
          <w:rtl/>
        </w:rPr>
        <w:t xml:space="preserve">، </w:t>
      </w:r>
      <w:r w:rsidRPr="002C27F1">
        <w:rPr>
          <w:rFonts w:ascii="B Nazanin" w:eastAsia="B Nazanin" w:hAnsi="B Nazanin" w:cs="B Nazanin" w:hint="cs"/>
          <w:color w:val="000000" w:themeColor="text1"/>
          <w:sz w:val="24"/>
          <w:szCs w:val="24"/>
          <w:rtl/>
        </w:rPr>
        <w:t>2021)</w:t>
      </w:r>
      <w:r w:rsidRPr="002C27F1">
        <w:rPr>
          <w:rFonts w:ascii="B Nazanin" w:eastAsia="B Nazanin" w:hAnsi="B Nazanin" w:cs="B Nazanin"/>
          <w:color w:val="000000" w:themeColor="text1"/>
          <w:sz w:val="24"/>
          <w:szCs w:val="24"/>
          <w:rtl/>
        </w:rPr>
        <w:t xml:space="preserve">. </w:t>
      </w:r>
    </w:p>
    <w:p w14:paraId="66595AE9" w14:textId="77777777" w:rsidR="00AE09D6" w:rsidRPr="002C27F1" w:rsidRDefault="005333C1">
      <w:pPr>
        <w:bidi/>
        <w:spacing w:after="0"/>
        <w:ind w:left="-5" w:right="-1" w:hanging="9"/>
        <w:jc w:val="both"/>
        <w:rPr>
          <w:rFonts w:ascii="B Nazanin" w:eastAsia="B Nazanin" w:hAnsi="B Nazanin" w:cs="B Nazanin"/>
          <w:color w:val="000000" w:themeColor="text1"/>
          <w:sz w:val="24"/>
          <w:szCs w:val="24"/>
          <w:rtl/>
          <w:lang w:bidi="fa-IR"/>
        </w:rPr>
      </w:pPr>
      <w:r w:rsidRPr="002C27F1">
        <w:rPr>
          <w:rFonts w:ascii="B Nazanin" w:eastAsia="B Nazanin" w:hAnsi="B Nazanin" w:cs="B Nazanin" w:hint="cs"/>
          <w:color w:val="000000" w:themeColor="text1"/>
          <w:sz w:val="24"/>
          <w:szCs w:val="24"/>
          <w:rtl/>
        </w:rPr>
        <w:tab/>
      </w:r>
      <w:r w:rsidRPr="002C27F1">
        <w:rPr>
          <w:rFonts w:ascii="B Nazanin" w:eastAsia="B Nazanin" w:hAnsi="B Nazanin" w:cs="B Nazanin" w:hint="cs"/>
          <w:color w:val="000000" w:themeColor="text1"/>
          <w:sz w:val="24"/>
          <w:szCs w:val="24"/>
          <w:rtl/>
        </w:rPr>
        <w:tab/>
        <w:t>اشتراک‌گذاری نقش‌ها بین معلمان و والدین باید به‌گونه‌ای باشند که دانش‌آموزان بتوانند در زمان بحران از جمله همه‌گیری ویروس کرونا به درستی مطالب را یاد بگیرند و از فرآیند یادگیری خسته و نگران نشوند زیرا مهم‌ترین بحثی که در این مورد  وجود دارد کسالت دانش‌آموزان حین تدریس معلم در فضای مجازی است و درس را ملالت‌آور تلقی می‌کنند.  والدین در این مواقع می‌توانند نقشی کلیدی ایفا کنند تا بتوانند دانش‌آموزان را در خانه در انجام فعالیت‌های واقعی مرتبط با زندگی روزمره با رویکرد ریاضی واقعیت‌مدار راهنمایی نمایند (</w:t>
      </w:r>
      <w:bookmarkStart w:id="1" w:name="_Hlk85927010"/>
      <w:r w:rsidRPr="002C27F1">
        <w:rPr>
          <w:rFonts w:ascii="B Nazanin" w:eastAsia="B Nazanin" w:hAnsi="B Nazanin" w:cs="B Nazanin"/>
          <w:color w:val="000000" w:themeColor="text1"/>
          <w:sz w:val="24"/>
          <w:szCs w:val="24"/>
          <w:rtl/>
        </w:rPr>
        <w:t xml:space="preserve">فدیله، </w:t>
      </w:r>
      <w:r w:rsidRPr="002C27F1">
        <w:rPr>
          <w:rFonts w:ascii="B Nazanin" w:eastAsia="B Nazanin" w:hAnsi="B Nazanin" w:cs="B Nazanin"/>
          <w:color w:val="000000" w:themeColor="text1"/>
          <w:sz w:val="24"/>
          <w:szCs w:val="24"/>
        </w:rPr>
        <w:t>2020</w:t>
      </w:r>
      <w:bookmarkEnd w:id="1"/>
      <w:r w:rsidRPr="002C27F1">
        <w:rPr>
          <w:rFonts w:ascii="B Nazanin" w:eastAsia="B Nazanin" w:hAnsi="B Nazanin" w:cs="B Nazanin" w:hint="cs"/>
          <w:color w:val="000000" w:themeColor="text1"/>
          <w:sz w:val="24"/>
          <w:szCs w:val="24"/>
          <w:rtl/>
        </w:rPr>
        <w:t>).</w:t>
      </w:r>
    </w:p>
    <w:p w14:paraId="0D017969" w14:textId="1B22B241" w:rsidR="00AE09D6" w:rsidRPr="002C27F1" w:rsidRDefault="005333C1">
      <w:pPr>
        <w:bidi/>
        <w:spacing w:after="0" w:line="261" w:lineRule="auto"/>
        <w:ind w:left="-5" w:right="-1" w:hanging="9"/>
        <w:jc w:val="both"/>
        <w:rPr>
          <w:rFonts w:ascii="B Nazanin" w:eastAsia="B Nazanin" w:hAnsi="B Nazanin" w:cs="B Nazanin"/>
          <w:color w:val="000000" w:themeColor="text1"/>
          <w:sz w:val="24"/>
          <w:szCs w:val="24"/>
          <w:rtl/>
        </w:rPr>
      </w:pPr>
      <w:r w:rsidRPr="002C27F1">
        <w:rPr>
          <w:rFonts w:ascii="B Nazanin" w:eastAsia="B Nazanin" w:hAnsi="B Nazanin" w:cs="B Nazanin" w:hint="cs"/>
          <w:color w:val="000000" w:themeColor="text1"/>
          <w:sz w:val="24"/>
          <w:szCs w:val="24"/>
          <w:rtl/>
        </w:rPr>
        <w:t xml:space="preserve">     در آموزش مجازی در این دوران و بحران‌های متشابه معلمان می‌توانند بخش مهمی از مطالب اصلی درس را با رویکرد واقعیت‌مدار در اختیار دانش‌آموزان قرار دهند و با استفاده از وسایل خانه و اطراف، دانش‌آموزان را به خلاقیت در فعالیت‌های یادگیری ترغیب کنند. در این شرایط دانش‌آموزان به طور مستقیم احساس می‌کنند که ریاضیات در زندگی روزمره‌شان وجود دارد و پی می‌برند که ریاضیات فقط مجموعه‌ای از فرمول‌ها و محاسبات غیرمرتبط نیست به طور مثال آن‌ها متوجه می‌شوند که چرا وقتی از دوچرخه‌ای با قطر لاستیک بزرگ‌تر در مقایسه با دوچرخه‌ای با قطر لاستیک کوچک‌تر استفاده می‌کنیم</w:t>
      </w:r>
      <w:bookmarkStart w:id="2" w:name="_Hlk85927339"/>
      <w:r w:rsidRPr="002C27F1">
        <w:rPr>
          <w:rFonts w:ascii="B Nazanin" w:eastAsia="B Nazanin" w:hAnsi="B Nazanin" w:cs="B Nazanin" w:hint="cs"/>
          <w:color w:val="000000" w:themeColor="text1"/>
          <w:sz w:val="24"/>
          <w:szCs w:val="24"/>
          <w:rtl/>
        </w:rPr>
        <w:t>، فاصله بیشتری را می‌پیماییم. این چنین است که یادگیری ریاضیات با رویکرد واقعیت‌مدار به‌ویژه در زمان همه‌گیری کووید19 به بخش مهمی از زندگی تبدیل می‌شود (</w:t>
      </w:r>
      <w:bookmarkEnd w:id="2"/>
      <w:r w:rsidRPr="002C27F1">
        <w:rPr>
          <w:rFonts w:ascii="B Nazanin" w:eastAsia="B Nazanin" w:hAnsi="B Nazanin" w:cs="B Nazanin"/>
          <w:color w:val="000000" w:themeColor="text1"/>
          <w:sz w:val="24"/>
          <w:szCs w:val="24"/>
          <w:rtl/>
        </w:rPr>
        <w:t xml:space="preserve">فدیله، </w:t>
      </w:r>
      <w:r w:rsidRPr="002C27F1">
        <w:rPr>
          <w:rFonts w:ascii="B Nazanin" w:eastAsia="B Nazanin" w:hAnsi="B Nazanin" w:cs="B Nazanin"/>
          <w:color w:val="000000" w:themeColor="text1"/>
          <w:sz w:val="24"/>
          <w:szCs w:val="24"/>
        </w:rPr>
        <w:t>2020</w:t>
      </w:r>
      <w:r w:rsidRPr="002C27F1">
        <w:rPr>
          <w:rFonts w:ascii="B Nazanin" w:eastAsia="B Nazanin" w:hAnsi="B Nazanin" w:cs="B Nazanin" w:hint="cs"/>
          <w:color w:val="000000" w:themeColor="text1"/>
          <w:sz w:val="24"/>
          <w:szCs w:val="24"/>
          <w:rtl/>
        </w:rPr>
        <w:t xml:space="preserve">). متأسفانه در کشور ما هنوز توجه چندانی به این مقوله در آموزش ریاضیات و مخصوصا آموزش مجازی ریاضی نشده است که با توجه به مزایا و  کاربرد آن در چنین شرایطی، ضرورت توجه به آن لازم به نظر می‌رسد. </w:t>
      </w:r>
    </w:p>
    <w:p w14:paraId="382279DD" w14:textId="77777777" w:rsidR="00E673F7" w:rsidRPr="002C27F1" w:rsidRDefault="00E673F7" w:rsidP="00E673F7">
      <w:pPr>
        <w:bidi/>
        <w:spacing w:after="0" w:line="261" w:lineRule="auto"/>
        <w:ind w:left="-5" w:right="-1" w:hanging="9"/>
        <w:jc w:val="both"/>
        <w:rPr>
          <w:rFonts w:ascii="B Nazanin" w:eastAsia="B Nazanin" w:hAnsi="B Nazanin" w:cs="B Nazanin"/>
          <w:color w:val="000000" w:themeColor="text1"/>
          <w:sz w:val="24"/>
          <w:szCs w:val="24"/>
          <w:rtl/>
        </w:rPr>
      </w:pPr>
    </w:p>
    <w:p w14:paraId="0C9B5FAE" w14:textId="77777777" w:rsidR="00AE09D6" w:rsidRPr="002C27F1" w:rsidRDefault="005333C1" w:rsidP="00E673F7">
      <w:pPr>
        <w:bidi/>
        <w:spacing w:after="0"/>
        <w:jc w:val="both"/>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 xml:space="preserve">روش </w:t>
      </w:r>
    </w:p>
    <w:p w14:paraId="3FB241F8" w14:textId="620A4234" w:rsidR="00AE09D6" w:rsidRPr="002C27F1" w:rsidRDefault="005333C1" w:rsidP="00E673F7">
      <w:pPr>
        <w:bidi/>
        <w:spacing w:after="0"/>
        <w:ind w:firstLine="284"/>
        <w:jc w:val="both"/>
        <w:rPr>
          <w:rFonts w:asciiTheme="majorBidi" w:hAnsiTheme="majorBidi" w:cs="B Nazanin"/>
          <w:color w:val="000000" w:themeColor="text1"/>
          <w:sz w:val="24"/>
          <w:szCs w:val="24"/>
          <w:lang w:bidi="fa-IR"/>
        </w:rPr>
      </w:pPr>
      <w:r w:rsidRPr="002C27F1">
        <w:rPr>
          <w:rFonts w:asciiTheme="majorBidi" w:hAnsiTheme="majorBidi" w:cs="B Nazanin" w:hint="cs"/>
          <w:color w:val="000000" w:themeColor="text1"/>
          <w:sz w:val="24"/>
          <w:szCs w:val="24"/>
          <w:rtl/>
          <w:lang w:bidi="fa-IR"/>
        </w:rPr>
        <w:t xml:space="preserve">مطالعه مروری روایتی حاضر در آغاز سال تحصیلی۱۴۰۱-۱۴۰۰  با هدف بررسی ضرورت نگاهی ویژه به کاربرد آموزش ریاضیات واقعیت‌مدار در آموزش مجازی انجام شد. استراتژی جستجو برای بدست آوردن مقالات منتخب در پایگاه‌های خارجی از جمله </w:t>
      </w:r>
      <w:r w:rsidRPr="002C27F1">
        <w:rPr>
          <w:rFonts w:asciiTheme="majorBidi" w:hAnsiTheme="majorBidi" w:cs="B Nazanin"/>
          <w:color w:val="000000" w:themeColor="text1"/>
          <w:sz w:val="24"/>
          <w:szCs w:val="24"/>
          <w:lang w:bidi="fa-IR"/>
        </w:rPr>
        <w:t>Google Scholar, Scopus, Pub</w:t>
      </w:r>
      <w:r w:rsidR="005B7F30" w:rsidRPr="002C27F1">
        <w:rPr>
          <w:rFonts w:asciiTheme="majorBidi" w:hAnsiTheme="majorBidi" w:cs="B Nazanin"/>
          <w:color w:val="000000" w:themeColor="text1"/>
          <w:sz w:val="24"/>
          <w:szCs w:val="24"/>
          <w:lang w:bidi="fa-IR"/>
        </w:rPr>
        <w:t>M</w:t>
      </w:r>
      <w:r w:rsidRPr="002C27F1">
        <w:rPr>
          <w:rFonts w:asciiTheme="majorBidi" w:hAnsiTheme="majorBidi" w:cs="B Nazanin"/>
          <w:color w:val="000000" w:themeColor="text1"/>
          <w:sz w:val="24"/>
          <w:szCs w:val="24"/>
          <w:lang w:bidi="fa-IR"/>
        </w:rPr>
        <w:t>ed, Elsevier</w:t>
      </w:r>
      <w:r w:rsidRPr="002C27F1">
        <w:rPr>
          <w:rFonts w:asciiTheme="majorBidi" w:hAnsiTheme="majorBidi" w:cs="B Nazanin" w:hint="cs"/>
          <w:color w:val="000000" w:themeColor="text1"/>
          <w:sz w:val="24"/>
          <w:szCs w:val="24"/>
          <w:rtl/>
          <w:lang w:bidi="fa-IR"/>
        </w:rPr>
        <w:t xml:space="preserve"> با ترکیبی از کلید واژه‌های </w:t>
      </w:r>
      <w:r w:rsidRPr="002C27F1">
        <w:rPr>
          <w:rFonts w:asciiTheme="majorBidi" w:hAnsiTheme="majorBidi" w:cs="B Nazanin"/>
          <w:color w:val="000000" w:themeColor="text1"/>
          <w:sz w:val="24"/>
          <w:szCs w:val="24"/>
          <w:lang w:bidi="fa-IR"/>
        </w:rPr>
        <w:lastRenderedPageBreak/>
        <w:t>Virtual Learning, Realistic Mathematic</w:t>
      </w:r>
      <w:r w:rsidR="00A0202F" w:rsidRPr="002C27F1">
        <w:rPr>
          <w:rFonts w:asciiTheme="majorBidi" w:hAnsiTheme="majorBidi" w:cs="B Nazanin"/>
          <w:color w:val="000000" w:themeColor="text1"/>
          <w:sz w:val="24"/>
          <w:szCs w:val="24"/>
          <w:lang w:bidi="fa-IR"/>
        </w:rPr>
        <w:t>s</w:t>
      </w:r>
      <w:r w:rsidRPr="002C27F1">
        <w:rPr>
          <w:rFonts w:asciiTheme="majorBidi" w:hAnsiTheme="majorBidi" w:cs="B Nazanin"/>
          <w:color w:val="000000" w:themeColor="text1"/>
          <w:sz w:val="24"/>
          <w:szCs w:val="24"/>
          <w:lang w:bidi="fa-IR"/>
        </w:rPr>
        <w:t xml:space="preserve"> Education, Covid19</w:t>
      </w:r>
      <w:r w:rsidRPr="002C27F1">
        <w:rPr>
          <w:rFonts w:asciiTheme="majorBidi" w:hAnsiTheme="majorBidi" w:cs="B Nazanin" w:hint="cs"/>
          <w:color w:val="000000" w:themeColor="text1"/>
          <w:sz w:val="24"/>
          <w:szCs w:val="24"/>
          <w:rtl/>
          <w:lang w:bidi="fa-IR"/>
        </w:rPr>
        <w:t xml:space="preserve"> و در پایگا‌ه‌های داخلی از جمله مگیران با ترکیبی از کلید واژه‌های آموزش مجازی، آموزش ریاضیات واقعیت‌مدار و ویروس کرونا، طی سال‌های 2020 و 20۲۱ یعنی زمان همه‌گیری جهانی این ویروس و استفاده فراگیر از آموزش مجازی در فرآیند یاددهی- یادگیری است. ملاک انتخاب و استفاده از مقالات در این پژوهش، تحقیقاتی بودند که از آغاز شیوع ویروس کرونا در بحث آموزش مجازی به رویکرد آموزش ریاضیات واقعیت‌مدار پرداخته بودند.</w:t>
      </w:r>
      <w:r w:rsidR="000D72AA" w:rsidRPr="002C27F1">
        <w:rPr>
          <w:rFonts w:asciiTheme="majorBidi" w:hAnsiTheme="majorBidi" w:cs="B Nazanin" w:hint="cs"/>
          <w:color w:val="000000" w:themeColor="text1"/>
          <w:sz w:val="24"/>
          <w:szCs w:val="24"/>
          <w:rtl/>
          <w:lang w:bidi="fa-IR"/>
        </w:rPr>
        <w:t xml:space="preserve"> همچنین</w:t>
      </w:r>
      <w:r w:rsidRPr="002C27F1">
        <w:rPr>
          <w:rFonts w:asciiTheme="majorBidi" w:hAnsiTheme="majorBidi" w:cs="B Nazanin" w:hint="cs"/>
          <w:color w:val="000000" w:themeColor="text1"/>
          <w:sz w:val="24"/>
          <w:szCs w:val="24"/>
          <w:rtl/>
          <w:lang w:bidi="fa-IR"/>
        </w:rPr>
        <w:t xml:space="preserve"> برای تعاریف متغیرهای پژوهش از </w:t>
      </w:r>
      <w:r w:rsidR="00E67DDD" w:rsidRPr="002C27F1">
        <w:rPr>
          <w:rFonts w:asciiTheme="majorBidi" w:hAnsiTheme="majorBidi" w:cs="B Nazanin" w:hint="cs"/>
          <w:color w:val="000000" w:themeColor="text1"/>
          <w:sz w:val="24"/>
          <w:szCs w:val="24"/>
          <w:rtl/>
          <w:lang w:bidi="fa-IR"/>
        </w:rPr>
        <w:t xml:space="preserve">سه </w:t>
      </w:r>
      <w:r w:rsidRPr="002C27F1">
        <w:rPr>
          <w:rFonts w:asciiTheme="majorBidi" w:hAnsiTheme="majorBidi" w:cs="B Nazanin" w:hint="cs"/>
          <w:color w:val="000000" w:themeColor="text1"/>
          <w:sz w:val="24"/>
          <w:szCs w:val="24"/>
          <w:rtl/>
          <w:lang w:bidi="fa-IR"/>
        </w:rPr>
        <w:t>مقاله مستقل</w:t>
      </w:r>
      <w:r w:rsidR="00D72D1B" w:rsidRPr="002C27F1">
        <w:rPr>
          <w:rFonts w:asciiTheme="majorBidi" w:hAnsiTheme="majorBidi" w:cs="B Nazanin" w:hint="cs"/>
          <w:color w:val="000000" w:themeColor="text1"/>
          <w:sz w:val="24"/>
          <w:szCs w:val="24"/>
          <w:rtl/>
          <w:lang w:bidi="fa-IR"/>
        </w:rPr>
        <w:t xml:space="preserve"> (از نظر </w:t>
      </w:r>
      <w:r w:rsidR="000D72AA" w:rsidRPr="002C27F1">
        <w:rPr>
          <w:rFonts w:asciiTheme="majorBidi" w:hAnsiTheme="majorBidi" w:cs="B Nazanin" w:hint="cs"/>
          <w:color w:val="000000" w:themeColor="text1"/>
          <w:sz w:val="24"/>
          <w:szCs w:val="24"/>
          <w:rtl/>
          <w:lang w:bidi="fa-IR"/>
        </w:rPr>
        <w:t xml:space="preserve">ترکیب </w:t>
      </w:r>
      <w:r w:rsidR="00D72D1B" w:rsidRPr="002C27F1">
        <w:rPr>
          <w:rFonts w:asciiTheme="majorBidi" w:hAnsiTheme="majorBidi" w:cs="B Nazanin" w:hint="cs"/>
          <w:color w:val="000000" w:themeColor="text1"/>
          <w:sz w:val="24"/>
          <w:szCs w:val="24"/>
          <w:rtl/>
          <w:lang w:bidi="fa-IR"/>
        </w:rPr>
        <w:t>موضوع</w:t>
      </w:r>
      <w:r w:rsidR="0053663A" w:rsidRPr="002C27F1">
        <w:rPr>
          <w:rFonts w:asciiTheme="majorBidi" w:hAnsiTheme="majorBidi" w:cs="B Nazanin" w:hint="cs"/>
          <w:color w:val="000000" w:themeColor="text1"/>
          <w:sz w:val="24"/>
          <w:szCs w:val="24"/>
          <w:rtl/>
          <w:lang w:bidi="fa-IR"/>
        </w:rPr>
        <w:t>ات</w:t>
      </w:r>
      <w:r w:rsidR="00D72D1B" w:rsidRPr="002C27F1">
        <w:rPr>
          <w:rFonts w:asciiTheme="majorBidi" w:hAnsiTheme="majorBidi" w:cs="B Nazanin" w:hint="cs"/>
          <w:color w:val="000000" w:themeColor="text1"/>
          <w:sz w:val="24"/>
          <w:szCs w:val="24"/>
          <w:rtl/>
          <w:lang w:bidi="fa-IR"/>
        </w:rPr>
        <w:t>)</w:t>
      </w:r>
      <w:r w:rsidRPr="002C27F1">
        <w:rPr>
          <w:rFonts w:asciiTheme="majorBidi" w:hAnsiTheme="majorBidi" w:cs="B Nazanin" w:hint="cs"/>
          <w:color w:val="000000" w:themeColor="text1"/>
          <w:sz w:val="24"/>
          <w:szCs w:val="24"/>
          <w:rtl/>
          <w:lang w:bidi="fa-IR"/>
        </w:rPr>
        <w:t xml:space="preserve"> فارسی</w:t>
      </w:r>
      <w:r w:rsidR="00E67DDD" w:rsidRPr="002C27F1">
        <w:rPr>
          <w:rFonts w:asciiTheme="majorBidi" w:hAnsiTheme="majorBidi" w:cs="B Nazanin" w:hint="cs"/>
          <w:color w:val="000000" w:themeColor="text1"/>
          <w:sz w:val="24"/>
          <w:szCs w:val="24"/>
          <w:rtl/>
          <w:lang w:bidi="fa-IR"/>
        </w:rPr>
        <w:t xml:space="preserve"> و انگلیسی </w:t>
      </w:r>
      <w:r w:rsidR="000D72AA" w:rsidRPr="002C27F1">
        <w:rPr>
          <w:rFonts w:asciiTheme="majorBidi" w:hAnsiTheme="majorBidi" w:cs="B Nazanin" w:hint="cs"/>
          <w:color w:val="000000" w:themeColor="text1"/>
          <w:sz w:val="24"/>
          <w:szCs w:val="24"/>
          <w:rtl/>
          <w:lang w:bidi="fa-IR"/>
        </w:rPr>
        <w:t xml:space="preserve">در محدوده همین سال‌ها </w:t>
      </w:r>
      <w:r w:rsidRPr="002C27F1">
        <w:rPr>
          <w:rFonts w:asciiTheme="majorBidi" w:hAnsiTheme="majorBidi" w:cs="B Nazanin" w:hint="cs"/>
          <w:color w:val="000000" w:themeColor="text1"/>
          <w:sz w:val="24"/>
          <w:szCs w:val="24"/>
          <w:rtl/>
          <w:lang w:bidi="fa-IR"/>
        </w:rPr>
        <w:t xml:space="preserve">نیز استفاده شد. پس از بررسی متن مقالات، در مجموع </w:t>
      </w:r>
      <w:r w:rsidR="00D72D1B" w:rsidRPr="002C27F1">
        <w:rPr>
          <w:rFonts w:asciiTheme="majorBidi" w:hAnsiTheme="majorBidi" w:cs="B Nazanin" w:hint="cs"/>
          <w:color w:val="000000" w:themeColor="text1"/>
          <w:sz w:val="24"/>
          <w:szCs w:val="24"/>
          <w:rtl/>
          <w:lang w:bidi="fa-IR"/>
        </w:rPr>
        <w:t>18</w:t>
      </w:r>
      <w:r w:rsidRPr="002C27F1">
        <w:rPr>
          <w:rFonts w:asciiTheme="majorBidi" w:hAnsiTheme="majorBidi" w:cs="B Nazanin" w:hint="cs"/>
          <w:color w:val="000000" w:themeColor="text1"/>
          <w:sz w:val="24"/>
          <w:szCs w:val="24"/>
          <w:rtl/>
          <w:lang w:bidi="fa-IR"/>
        </w:rPr>
        <w:t xml:space="preserve"> مقاله بدست آمد که 1</w:t>
      </w:r>
      <w:r w:rsidR="00D72D1B" w:rsidRPr="002C27F1">
        <w:rPr>
          <w:rFonts w:asciiTheme="majorBidi" w:hAnsiTheme="majorBidi" w:cs="B Nazanin" w:hint="cs"/>
          <w:color w:val="000000" w:themeColor="text1"/>
          <w:sz w:val="24"/>
          <w:szCs w:val="24"/>
          <w:rtl/>
          <w:lang w:bidi="fa-IR"/>
        </w:rPr>
        <w:t>6</w:t>
      </w:r>
      <w:r w:rsidRPr="002C27F1">
        <w:rPr>
          <w:rFonts w:asciiTheme="majorBidi" w:hAnsiTheme="majorBidi" w:cs="B Nazanin" w:hint="cs"/>
          <w:color w:val="000000" w:themeColor="text1"/>
          <w:sz w:val="24"/>
          <w:szCs w:val="24"/>
          <w:rtl/>
          <w:lang w:bidi="fa-IR"/>
        </w:rPr>
        <w:t xml:space="preserve"> مقاله به زبان خارجی و 2 مقاله به زبان فارسی بودند.</w:t>
      </w:r>
    </w:p>
    <w:p w14:paraId="3499A3EE" w14:textId="2B2F9351" w:rsidR="00AE09D6" w:rsidRPr="002C27F1" w:rsidRDefault="005333C1" w:rsidP="00FB7E76">
      <w:pPr>
        <w:bidi/>
        <w:spacing w:before="240" w:after="0"/>
        <w:jc w:val="both"/>
        <w:rPr>
          <w:rFonts w:ascii="Tahoma" w:hAnsi="Tahoma" w:cs="B Nazanin"/>
          <w:b/>
          <w:bCs/>
          <w:color w:val="000000" w:themeColor="text1"/>
          <w:sz w:val="28"/>
          <w:szCs w:val="28"/>
          <w:rtl/>
          <w:lang w:bidi="fa-IR"/>
        </w:rPr>
      </w:pPr>
      <w:r w:rsidRPr="002C27F1">
        <w:rPr>
          <w:rFonts w:ascii="Tahoma" w:hAnsi="Tahoma" w:cs="B Nazanin" w:hint="cs"/>
          <w:b/>
          <w:bCs/>
          <w:color w:val="000000" w:themeColor="text1"/>
          <w:sz w:val="28"/>
          <w:szCs w:val="28"/>
          <w:rtl/>
          <w:lang w:bidi="fa-IR"/>
        </w:rPr>
        <w:t>آموزش ریاضیات واقعیت‌مدار</w:t>
      </w:r>
    </w:p>
    <w:p w14:paraId="0532BD54" w14:textId="1468AA0C" w:rsidR="00AE09D6" w:rsidRPr="002C27F1" w:rsidRDefault="005333C1" w:rsidP="0028407D">
      <w:pPr>
        <w:bidi/>
        <w:spacing w:after="0" w:line="259" w:lineRule="auto"/>
        <w:jc w:val="both"/>
        <w:rPr>
          <w:rFonts w:ascii="Calibri" w:eastAsia="Calibri" w:hAnsi="Calibri" w:cs="B Nazanin"/>
          <w:color w:val="000000" w:themeColor="text1"/>
          <w:sz w:val="24"/>
          <w:szCs w:val="24"/>
          <w:rtl/>
          <w:lang w:bidi="fa-IR"/>
        </w:rPr>
      </w:pPr>
      <w:r w:rsidRPr="002C27F1">
        <w:rPr>
          <w:rFonts w:ascii="Calibri" w:eastAsia="Calibri" w:hAnsi="Calibri" w:cs="B Nazanin" w:hint="cs"/>
          <w:color w:val="000000" w:themeColor="text1"/>
          <w:sz w:val="28"/>
          <w:szCs w:val="28"/>
          <w:rtl/>
          <w:lang w:bidi="fa-IR"/>
        </w:rPr>
        <w:t xml:space="preserve">    </w:t>
      </w:r>
      <w:r w:rsidRPr="002C27F1">
        <w:rPr>
          <w:rFonts w:ascii="Calibri" w:eastAsia="Calibri" w:hAnsi="Calibri" w:cs="B Nazanin" w:hint="cs"/>
          <w:color w:val="000000" w:themeColor="text1"/>
          <w:sz w:val="24"/>
          <w:szCs w:val="24"/>
          <w:rtl/>
          <w:lang w:bidi="fa-IR"/>
        </w:rPr>
        <w:t>آموزش ریاضی واقعیت‌مدار یک نظریه آموزشی مختص حوزه ریاضیات است. ویژگی این رویکرد این است که موقعیت‌های غنی و نگاه واقع‌بینانه در فرآیند یادگیری نقش برجسته‌ای دارند، این موقعیت‌ها به‌عنوان منبعی برای شروع توسعه مفاهیم، ابزارها و رویه‌های ریاضی عمل می‌کند و زمینه‌ای است که در آن دانش‌آموزان می‌توانند در مرحله بعد، دانش ریاضی خود را به‌کارگیرند که بعدا رسمی‌تر و عادی‌تر شده و کمتر مختص به زمینه است. کلیدواژه واقعیت‌مدار در این رویکرد معنای گسترده‌تری نسبت به واژه دنیای واقعی دارد به این معنا که به دانش‌آموزان موقعیت‌های حل مسأله‌ای ارائه می‌شود که می‌توانند، تصور کنند. این تفسیر از واقعیت مدار به عبارت هلندی</w:t>
      </w:r>
      <w:r w:rsidRPr="002C27F1">
        <w:rPr>
          <w:rFonts w:ascii="Calibri" w:eastAsia="Calibri" w:hAnsi="Calibri" w:cs="Calibri" w:hint="cs"/>
          <w:color w:val="000000" w:themeColor="text1"/>
          <w:sz w:val="24"/>
          <w:szCs w:val="24"/>
          <w:rtl/>
          <w:lang w:bidi="fa-IR"/>
        </w:rPr>
        <w:t xml:space="preserve"> "</w:t>
      </w:r>
      <w:r w:rsidRPr="002C27F1">
        <w:rPr>
          <w:rFonts w:ascii="Times New Roman" w:eastAsia="Times New Roman" w:hAnsi="Times New Roman" w:cs="B Lotus"/>
          <w:color w:val="000000" w:themeColor="text1"/>
          <w:sz w:val="24"/>
          <w:szCs w:val="24"/>
        </w:rPr>
        <w:t xml:space="preserve"> zich </w:t>
      </w:r>
      <w:r w:rsidR="00FD4FB6" w:rsidRPr="002C27F1">
        <w:rPr>
          <w:rFonts w:ascii="Times New Roman" w:eastAsia="Times New Roman" w:hAnsi="Times New Roman" w:cs="B Lotus"/>
          <w:color w:val="000000" w:themeColor="text1"/>
          <w:sz w:val="24"/>
          <w:szCs w:val="24"/>
        </w:rPr>
        <w:t>realise</w:t>
      </w:r>
      <w:r w:rsidRPr="002C27F1">
        <w:rPr>
          <w:rFonts w:ascii="Times New Roman" w:eastAsia="Times New Roman" w:hAnsi="Times New Roman" w:cs="B Lotus"/>
          <w:color w:val="000000" w:themeColor="text1"/>
          <w:sz w:val="24"/>
          <w:szCs w:val="24"/>
        </w:rPr>
        <w:t>ren</w:t>
      </w:r>
      <w:r w:rsidRPr="002C27F1">
        <w:rPr>
          <w:rFonts w:ascii="Calibri" w:eastAsia="Calibri" w:hAnsi="Calibri" w:cs="Calibri" w:hint="cs"/>
          <w:color w:val="000000" w:themeColor="text1"/>
          <w:sz w:val="24"/>
          <w:szCs w:val="24"/>
          <w:rtl/>
          <w:lang w:bidi="fa-IR"/>
        </w:rPr>
        <w:t xml:space="preserve">" </w:t>
      </w:r>
      <w:r w:rsidRPr="002C27F1">
        <w:rPr>
          <w:rFonts w:ascii="Calibri" w:eastAsia="Calibri" w:hAnsi="Calibri" w:cs="B Nazanin" w:hint="cs"/>
          <w:color w:val="000000" w:themeColor="text1"/>
          <w:sz w:val="24"/>
          <w:szCs w:val="24"/>
          <w:rtl/>
          <w:lang w:bidi="fa-IR"/>
        </w:rPr>
        <w:t>یعنی تصورکردن و پی‌بردن برمی‌گردد (ون دن هول، 2020).</w:t>
      </w:r>
    </w:p>
    <w:p w14:paraId="0695E728" w14:textId="77777777" w:rsidR="00AE09D6" w:rsidRPr="002C27F1" w:rsidRDefault="005333C1" w:rsidP="0028407D">
      <w:pPr>
        <w:bidi/>
        <w:spacing w:after="0" w:line="259" w:lineRule="auto"/>
        <w:jc w:val="both"/>
        <w:rPr>
          <w:rFonts w:ascii="Calibri" w:eastAsia="Calibri" w:hAnsi="Calibri" w:cs="B Nazanin"/>
          <w:color w:val="000000" w:themeColor="text1"/>
          <w:sz w:val="28"/>
          <w:szCs w:val="28"/>
          <w:lang w:bidi="fa-IR"/>
        </w:rPr>
      </w:pPr>
      <w:r w:rsidRPr="002C27F1">
        <w:rPr>
          <w:rFonts w:ascii="Calibri" w:eastAsia="Calibri" w:hAnsi="Calibri" w:cs="B Nazanin" w:hint="cs"/>
          <w:color w:val="000000" w:themeColor="text1"/>
          <w:sz w:val="28"/>
          <w:szCs w:val="28"/>
          <w:rtl/>
          <w:lang w:bidi="fa-IR"/>
        </w:rPr>
        <w:t xml:space="preserve">     </w:t>
      </w:r>
      <w:r w:rsidRPr="002C27F1">
        <w:rPr>
          <w:rFonts w:ascii="Calibri" w:eastAsia="Calibri" w:hAnsi="Calibri" w:cs="B Nazanin" w:hint="cs"/>
          <w:color w:val="000000" w:themeColor="text1"/>
          <w:sz w:val="24"/>
          <w:szCs w:val="24"/>
          <w:rtl/>
          <w:lang w:bidi="fa-IR"/>
        </w:rPr>
        <w:t>ورود آموزش ریاضی واقعیت‌مدار به فرآیند یادگیری- یاددهی آموزش‌گران را به یادگیری بیشتر دانش‌آموزان خوش‌بین کرده‌است. این رویکرد، ریاضی را یک فعالیت انسانی می‌داند که تحت هدایت ‌معلم در آن دانش‌آموزان به بازآفرینی دانش خویش پرداخته و به تجربه کردن فرآیندی که ریاضی را اختراع کرده، می‌پردازند، همچنین نسبت به دستاورد خود احساس تملک می‌کنند. آموزش ریاضیات واقعیت‌مدار با سه معیار اتصال به واقعیت، نزدیکی به یادگیرنده و ارتباط با جامعه سنجیده می‌شود (یافتیان و ملکی، 1399).</w:t>
      </w:r>
    </w:p>
    <w:p w14:paraId="3FD1A061" w14:textId="77777777" w:rsidR="00AE09D6" w:rsidRPr="002C27F1" w:rsidRDefault="005333C1" w:rsidP="0028407D">
      <w:pPr>
        <w:bidi/>
        <w:spacing w:after="0"/>
        <w:ind w:left="-5" w:right="-1" w:firstLine="289"/>
        <w:jc w:val="both"/>
        <w:rPr>
          <w:rFonts w:ascii="Calibri" w:eastAsia="Calibri" w:hAnsi="Calibri" w:cs="B Nazanin"/>
          <w:color w:val="000000" w:themeColor="text1"/>
          <w:sz w:val="24"/>
          <w:szCs w:val="24"/>
          <w:rtl/>
        </w:rPr>
      </w:pPr>
      <w:r w:rsidRPr="002C27F1">
        <w:rPr>
          <w:rFonts w:ascii="Calibri" w:eastAsia="Calibri" w:hAnsi="Calibri" w:cs="B Nazanin" w:hint="cs"/>
          <w:color w:val="000000" w:themeColor="text1"/>
          <w:sz w:val="24"/>
          <w:szCs w:val="24"/>
          <w:rtl/>
        </w:rPr>
        <w:t>سه اصل کلیدی این رویکرد به شرح زیر است</w:t>
      </w:r>
      <w:bookmarkStart w:id="3" w:name="_Hlk86230194"/>
      <w:bookmarkStart w:id="4" w:name="_Hlk86264016"/>
      <w:r w:rsidRPr="002C27F1">
        <w:rPr>
          <w:rFonts w:ascii="Calibri" w:eastAsia="Calibri" w:hAnsi="Calibri" w:cs="B Nazanin" w:hint="cs"/>
          <w:color w:val="000000" w:themeColor="text1"/>
          <w:sz w:val="24"/>
          <w:szCs w:val="24"/>
          <w:rtl/>
        </w:rPr>
        <w:t xml:space="preserve"> (</w:t>
      </w:r>
      <w:r w:rsidRPr="002C27F1">
        <w:rPr>
          <w:rFonts w:asciiTheme="majorBidi" w:hAnsiTheme="majorBidi" w:cs="B Nazanin" w:hint="cs"/>
          <w:color w:val="000000" w:themeColor="text1"/>
          <w:sz w:val="24"/>
          <w:szCs w:val="24"/>
          <w:rtl/>
          <w:lang w:bidi="fa-IR"/>
        </w:rPr>
        <w:t>نینگتیاس، 2021</w:t>
      </w:r>
      <w:r w:rsidRPr="002C27F1">
        <w:rPr>
          <w:rFonts w:ascii="Calibri" w:eastAsia="Calibri" w:hAnsi="Calibri" w:cs="B Nazanin" w:hint="cs"/>
          <w:color w:val="000000" w:themeColor="text1"/>
          <w:sz w:val="24"/>
          <w:szCs w:val="24"/>
          <w:rtl/>
        </w:rPr>
        <w:t>)</w:t>
      </w:r>
      <w:bookmarkEnd w:id="3"/>
      <w:r w:rsidRPr="002C27F1">
        <w:rPr>
          <w:rFonts w:ascii="Calibri" w:eastAsia="Calibri" w:hAnsi="Calibri" w:cs="B Nazanin" w:hint="cs"/>
          <w:color w:val="000000" w:themeColor="text1"/>
          <w:sz w:val="24"/>
          <w:szCs w:val="24"/>
          <w:rtl/>
        </w:rPr>
        <w:t>:</w:t>
      </w:r>
      <w:bookmarkEnd w:id="4"/>
    </w:p>
    <w:p w14:paraId="68028194" w14:textId="1A48E851" w:rsidR="00AE09D6" w:rsidRPr="002C27F1" w:rsidRDefault="00B65690">
      <w:pPr>
        <w:pStyle w:val="ListParagraph"/>
        <w:numPr>
          <w:ilvl w:val="0"/>
          <w:numId w:val="5"/>
        </w:numPr>
        <w:bidi/>
        <w:spacing w:after="0"/>
        <w:jc w:val="both"/>
        <w:rPr>
          <w:rFonts w:ascii="B Nazanin" w:eastAsia="B Nazanin" w:hAnsi="B Nazanin" w:cs="B Nazanin"/>
          <w:color w:val="000000" w:themeColor="text1"/>
          <w:sz w:val="24"/>
          <w:szCs w:val="24"/>
        </w:rPr>
      </w:pPr>
      <w:r w:rsidRPr="002C27F1">
        <w:rPr>
          <w:rFonts w:ascii="Calibri" w:eastAsia="B Nazanin" w:hAnsi="Calibri" w:cs="B Nazanin" w:hint="cs"/>
          <w:b/>
          <w:bCs/>
          <w:color w:val="000000" w:themeColor="text1"/>
          <w:sz w:val="24"/>
          <w:szCs w:val="24"/>
          <w:rtl/>
        </w:rPr>
        <w:t xml:space="preserve">بازآفرینی </w:t>
      </w:r>
      <w:r w:rsidR="005333C1" w:rsidRPr="002C27F1">
        <w:rPr>
          <w:rFonts w:ascii="B Nazanin" w:eastAsia="B Nazanin" w:hAnsi="B Nazanin" w:cs="B Nazanin" w:hint="cs"/>
          <w:b/>
          <w:bCs/>
          <w:color w:val="000000" w:themeColor="text1"/>
          <w:sz w:val="24"/>
          <w:szCs w:val="24"/>
          <w:rtl/>
        </w:rPr>
        <w:t>هدایت شده و ری</w:t>
      </w:r>
      <w:r w:rsidR="000B05B3" w:rsidRPr="002C27F1">
        <w:rPr>
          <w:rFonts w:ascii="B Nazanin" w:eastAsia="B Nazanin" w:hAnsi="B Nazanin" w:cs="B Nazanin" w:hint="cs"/>
          <w:b/>
          <w:bCs/>
          <w:color w:val="000000" w:themeColor="text1"/>
          <w:sz w:val="24"/>
          <w:szCs w:val="24"/>
          <w:rtl/>
        </w:rPr>
        <w:t>اضی‌ورزی‌ پیشرفت</w:t>
      </w:r>
      <w:r w:rsidR="005333C1" w:rsidRPr="002C27F1">
        <w:rPr>
          <w:rFonts w:ascii="B Nazanin" w:eastAsia="B Nazanin" w:hAnsi="B Nazanin" w:cs="B Nazanin" w:hint="cs"/>
          <w:b/>
          <w:bCs/>
          <w:color w:val="000000" w:themeColor="text1"/>
          <w:sz w:val="24"/>
          <w:szCs w:val="24"/>
          <w:rtl/>
        </w:rPr>
        <w:t>ه</w:t>
      </w:r>
      <w:r w:rsidR="00FD4FB6" w:rsidRPr="002C27F1">
        <w:rPr>
          <w:rStyle w:val="EndnoteReference"/>
          <w:rFonts w:ascii="B Nazanin" w:eastAsia="B Nazanin" w:hAnsi="B Nazanin" w:cs="B Nazanin"/>
          <w:b/>
          <w:bCs/>
          <w:color w:val="000000" w:themeColor="text1"/>
          <w:sz w:val="24"/>
          <w:szCs w:val="24"/>
          <w:rtl/>
        </w:rPr>
        <w:endnoteReference w:id="12"/>
      </w:r>
      <w:r w:rsidR="005333C1" w:rsidRPr="002C27F1">
        <w:rPr>
          <w:rFonts w:ascii="B Nazanin" w:eastAsia="B Nazanin" w:hAnsi="B Nazanin" w:cs="B Nazanin" w:hint="cs"/>
          <w:b/>
          <w:bCs/>
          <w:color w:val="000000" w:themeColor="text1"/>
          <w:sz w:val="24"/>
          <w:szCs w:val="24"/>
          <w:rtl/>
        </w:rPr>
        <w:t>:</w:t>
      </w:r>
      <w:r w:rsidR="005333C1" w:rsidRPr="002C27F1">
        <w:rPr>
          <w:rFonts w:ascii="B Nazanin" w:eastAsia="B Nazanin" w:hAnsi="B Nazanin" w:cs="B Nazanin" w:hint="cs"/>
          <w:color w:val="000000" w:themeColor="text1"/>
          <w:sz w:val="24"/>
          <w:szCs w:val="24"/>
          <w:rtl/>
        </w:rPr>
        <w:t xml:space="preserve"> یعنی مباحث ریاضی به‌گونه‌ای ارائه می‌گردد که از این طریق به دانش‌آموزان فرصت‌های برابر برای ساخت و کشف مجدد ایده‌ها و مفاهیم ریاضی داده شود. بنابراین یادگیری با قضایا، تعاریف و قواعد و به دنبال آن استفاده از نمونه‌های کاربردی مفهوم آغاز نمی‌شود بلکه با یک مسئله زمینه‌ای یا واقعی شروع می‌گردد؛ سپس از طریق فعالیت‌ها از دانش‌آموزان انتظار می‌رود ماهیت مفهوم را دوباره کشف کنند. علاوه براین ریاضیات تلاشی است که به تفکر ریاضی منجر شود به همین دلیل است که  ریاضی</w:t>
      </w:r>
      <w:r w:rsidR="000B05B3" w:rsidRPr="002C27F1">
        <w:rPr>
          <w:rFonts w:ascii="B Nazanin" w:eastAsia="B Nazanin" w:hAnsi="B Nazanin" w:cs="B Nazanin" w:hint="cs"/>
          <w:color w:val="000000" w:themeColor="text1"/>
          <w:sz w:val="24"/>
          <w:szCs w:val="24"/>
          <w:rtl/>
        </w:rPr>
        <w:t>‌ورزی پیشرفته</w:t>
      </w:r>
      <w:r w:rsidR="005333C1" w:rsidRPr="002C27F1">
        <w:rPr>
          <w:rFonts w:ascii="B Nazanin" w:eastAsia="B Nazanin" w:hAnsi="B Nazanin" w:cs="B Nazanin" w:hint="cs"/>
          <w:color w:val="000000" w:themeColor="text1"/>
          <w:sz w:val="24"/>
          <w:szCs w:val="24"/>
          <w:rtl/>
        </w:rPr>
        <w:t xml:space="preserve"> مطرح می‌شود. بعبارتی دو مرحله ریاضی</w:t>
      </w:r>
      <w:r w:rsidRPr="002C27F1">
        <w:rPr>
          <w:rFonts w:ascii="B Nazanin" w:eastAsia="B Nazanin" w:hAnsi="B Nazanin" w:cs="B Nazanin" w:hint="cs"/>
          <w:color w:val="000000" w:themeColor="text1"/>
          <w:sz w:val="24"/>
          <w:szCs w:val="24"/>
          <w:rtl/>
        </w:rPr>
        <w:t>‌ورزی</w:t>
      </w:r>
      <w:r w:rsidR="005333C1" w:rsidRPr="002C27F1">
        <w:rPr>
          <w:rFonts w:ascii="B Nazanin" w:eastAsia="B Nazanin" w:hAnsi="B Nazanin" w:cs="B Nazanin" w:hint="cs"/>
          <w:color w:val="000000" w:themeColor="text1"/>
          <w:sz w:val="24"/>
          <w:szCs w:val="24"/>
          <w:rtl/>
        </w:rPr>
        <w:t xml:space="preserve"> افقی و عمودی</w:t>
      </w:r>
      <w:r w:rsidR="008F3FBE" w:rsidRPr="002C27F1">
        <w:rPr>
          <w:rStyle w:val="EndnoteReference"/>
          <w:rFonts w:ascii="B Nazanin" w:eastAsia="B Nazanin" w:hAnsi="B Nazanin" w:cs="B Nazanin"/>
          <w:color w:val="000000" w:themeColor="text1"/>
          <w:sz w:val="24"/>
          <w:szCs w:val="24"/>
          <w:rtl/>
        </w:rPr>
        <w:endnoteReference w:id="13"/>
      </w:r>
      <w:r w:rsidR="005333C1" w:rsidRPr="002C27F1">
        <w:rPr>
          <w:rFonts w:ascii="B Nazanin" w:eastAsia="B Nazanin" w:hAnsi="B Nazanin" w:cs="B Nazanin" w:hint="cs"/>
          <w:color w:val="000000" w:themeColor="text1"/>
          <w:sz w:val="24"/>
          <w:szCs w:val="24"/>
          <w:rtl/>
        </w:rPr>
        <w:t xml:space="preserve"> وجود دارد که با یک مسئله زمینه‌ای مشخص شروع و با ریاضیات رسمی پایان می‌یابند.</w:t>
      </w:r>
      <w:r w:rsidRPr="002C27F1">
        <w:rPr>
          <w:rFonts w:ascii="B Nazanin" w:eastAsia="B Nazanin" w:hAnsi="B Nazanin" w:cs="B Nazanin" w:hint="cs"/>
          <w:color w:val="000000" w:themeColor="text1"/>
          <w:sz w:val="24"/>
          <w:szCs w:val="24"/>
          <w:rtl/>
        </w:rPr>
        <w:t xml:space="preserve"> در ریاضی‌ورزی افقی</w:t>
      </w:r>
      <w:r w:rsidRPr="002C27F1">
        <w:rPr>
          <w:rFonts w:ascii="B Nazanin" w:eastAsia="B Nazanin" w:hAnsi="B Nazanin" w:cs="B Nazanin" w:hint="cs"/>
          <w:color w:val="000000" w:themeColor="text1"/>
          <w:sz w:val="24"/>
          <w:szCs w:val="24"/>
          <w:rtl/>
          <w:lang w:bidi="fa-IR"/>
        </w:rPr>
        <w:t xml:space="preserve"> دانش‌آموزان با استفاده از مرور زبان خود، مسائل ریاضی را به صورت غیر رسمی حل می‌کنند. هدف استفاده </w:t>
      </w:r>
      <w:r w:rsidR="00E12EA7" w:rsidRPr="002C27F1">
        <w:rPr>
          <w:rFonts w:ascii="B Nazanin" w:eastAsia="B Nazanin" w:hAnsi="B Nazanin" w:cs="B Nazanin" w:hint="cs"/>
          <w:color w:val="000000" w:themeColor="text1"/>
          <w:sz w:val="24"/>
          <w:szCs w:val="24"/>
          <w:rtl/>
          <w:lang w:bidi="fa-IR"/>
        </w:rPr>
        <w:t xml:space="preserve">از </w:t>
      </w:r>
      <w:r w:rsidRPr="002C27F1">
        <w:rPr>
          <w:rFonts w:ascii="B Nazanin" w:eastAsia="B Nazanin" w:hAnsi="B Nazanin" w:cs="B Nazanin" w:hint="cs"/>
          <w:color w:val="000000" w:themeColor="text1"/>
          <w:sz w:val="24"/>
          <w:szCs w:val="24"/>
          <w:rtl/>
          <w:lang w:bidi="fa-IR"/>
        </w:rPr>
        <w:t>زبان رسمی‌تر یا زبان ریاضیات</w:t>
      </w:r>
      <w:r w:rsidR="0001500B" w:rsidRPr="002C27F1">
        <w:rPr>
          <w:rFonts w:ascii="B Nazanin" w:eastAsia="B Nazanin" w:hAnsi="B Nazanin" w:cs="B Nazanin" w:hint="cs"/>
          <w:color w:val="000000" w:themeColor="text1"/>
          <w:sz w:val="24"/>
          <w:szCs w:val="24"/>
          <w:rtl/>
          <w:lang w:bidi="fa-IR"/>
        </w:rPr>
        <w:t xml:space="preserve">، </w:t>
      </w:r>
      <w:r w:rsidRPr="002C27F1">
        <w:rPr>
          <w:rFonts w:ascii="B Nazanin" w:eastAsia="B Nazanin" w:hAnsi="B Nazanin" w:cs="B Nazanin" w:hint="cs"/>
          <w:color w:val="000000" w:themeColor="text1"/>
          <w:sz w:val="24"/>
          <w:szCs w:val="24"/>
          <w:rtl/>
          <w:lang w:bidi="fa-IR"/>
        </w:rPr>
        <w:t>یافتن راه‌حل است</w:t>
      </w:r>
      <w:r w:rsidRPr="002C27F1">
        <w:rPr>
          <w:rFonts w:ascii="B Nazanin" w:eastAsia="B Nazanin" w:hAnsi="B Nazanin" w:cs="B Nazanin" w:hint="cs"/>
          <w:color w:val="000000" w:themeColor="text1"/>
          <w:sz w:val="24"/>
          <w:szCs w:val="24"/>
        </w:rPr>
        <w:t>.</w:t>
      </w:r>
      <w:r w:rsidRPr="002C27F1">
        <w:rPr>
          <w:rFonts w:ascii="B Nazanin" w:eastAsia="B Nazanin" w:hAnsi="B Nazanin" w:cs="B Nazanin" w:hint="cs"/>
          <w:color w:val="000000" w:themeColor="text1"/>
          <w:sz w:val="24"/>
          <w:szCs w:val="24"/>
          <w:rtl/>
          <w:lang w:bidi="fa-IR"/>
        </w:rPr>
        <w:t xml:space="preserve"> مسائل با استفاده از زبان ریاضی دانش‌آموزان به فرآیند ریاضی منتقل می‌شوند. </w:t>
      </w:r>
      <w:r w:rsidRPr="002C27F1">
        <w:rPr>
          <w:rFonts w:ascii="B Nazanin" w:eastAsia="B Nazanin" w:hAnsi="B Nazanin" w:cs="B Nazanin" w:hint="cs"/>
          <w:color w:val="000000" w:themeColor="text1"/>
          <w:sz w:val="24"/>
          <w:szCs w:val="24"/>
          <w:rtl/>
          <w:lang w:bidi="fa-IR"/>
        </w:rPr>
        <w:lastRenderedPageBreak/>
        <w:t>در فرآیند ریاضی‌ورزی عمودی فعالیت‌های یادگیری با رویکرد آموزش ریاضی واقعیت‌مدار از یک مسئله زمینه‌ای شروع و در نهایت به مفهوم ریاضی ختم می‌شود (آرنلیس</w:t>
      </w:r>
      <w:r w:rsidRPr="002C27F1">
        <w:rPr>
          <w:rStyle w:val="EndnoteReference"/>
          <w:rFonts w:ascii="B Nazanin" w:eastAsia="B Nazanin" w:hAnsi="B Nazanin" w:cs="B Nazanin"/>
          <w:color w:val="000000" w:themeColor="text1"/>
          <w:sz w:val="24"/>
          <w:szCs w:val="24"/>
          <w:rtl/>
          <w:lang w:bidi="fa-IR"/>
        </w:rPr>
        <w:endnoteReference w:id="14"/>
      </w:r>
      <w:r w:rsidRPr="002C27F1">
        <w:rPr>
          <w:rFonts w:ascii="B Nazanin" w:eastAsia="B Nazanin" w:hAnsi="B Nazanin" w:cs="B Nazanin" w:hint="cs"/>
          <w:color w:val="000000" w:themeColor="text1"/>
          <w:sz w:val="24"/>
          <w:szCs w:val="24"/>
          <w:rtl/>
          <w:lang w:bidi="fa-IR"/>
        </w:rPr>
        <w:t xml:space="preserve"> و همکاران، 2020)</w:t>
      </w:r>
      <w:r w:rsidRPr="002C27F1">
        <w:rPr>
          <w:rFonts w:ascii="B Nazanin" w:eastAsia="B Nazanin" w:hAnsi="B Nazanin" w:cs="B Nazanin" w:hint="cs"/>
          <w:color w:val="000000" w:themeColor="text1"/>
          <w:sz w:val="24"/>
          <w:szCs w:val="24"/>
        </w:rPr>
        <w:t>.</w:t>
      </w:r>
    </w:p>
    <w:p w14:paraId="4331EA86" w14:textId="77777777" w:rsidR="00AE09D6" w:rsidRPr="002C27F1" w:rsidRDefault="005333C1">
      <w:pPr>
        <w:pStyle w:val="ListParagraph"/>
        <w:numPr>
          <w:ilvl w:val="0"/>
          <w:numId w:val="5"/>
        </w:numPr>
        <w:bidi/>
        <w:spacing w:after="0"/>
        <w:jc w:val="both"/>
        <w:rPr>
          <w:rFonts w:ascii="B Nazanin" w:eastAsia="B Nazanin" w:hAnsi="B Nazanin" w:cs="B Nazanin"/>
          <w:color w:val="000000" w:themeColor="text1"/>
          <w:sz w:val="24"/>
          <w:szCs w:val="24"/>
        </w:rPr>
      </w:pPr>
      <w:r w:rsidRPr="002C27F1">
        <w:rPr>
          <w:rFonts w:ascii="B Nazanin" w:eastAsia="B Nazanin" w:hAnsi="B Nazanin" w:cs="B Nazanin" w:hint="cs"/>
          <w:b/>
          <w:bCs/>
          <w:color w:val="000000" w:themeColor="text1"/>
          <w:sz w:val="24"/>
          <w:szCs w:val="24"/>
          <w:rtl/>
        </w:rPr>
        <w:t>پدیدار شناسی آموزشی</w:t>
      </w:r>
      <w:r w:rsidRPr="002C27F1">
        <w:rPr>
          <w:rFonts w:ascii="B Nazanin" w:eastAsia="B Nazanin" w:hAnsi="B Nazanin" w:cs="B Nazanin" w:hint="cs"/>
          <w:color w:val="000000" w:themeColor="text1"/>
          <w:sz w:val="24"/>
          <w:szCs w:val="24"/>
          <w:rtl/>
        </w:rPr>
        <w:t>: مباحث ریاضی که تدریس می‌شوند از پدیده‌های روزمره یا مسائل قابل تصور انتخاب می‌شوند که دو ویژگی کاربرد و کمک به توسعه ریاضیات پیشرفته را داشته باشند.</w:t>
      </w:r>
    </w:p>
    <w:p w14:paraId="6CFEF5C3" w14:textId="77777777" w:rsidR="00AE09D6" w:rsidRPr="002C27F1" w:rsidRDefault="005333C1">
      <w:pPr>
        <w:pStyle w:val="ListParagraph"/>
        <w:numPr>
          <w:ilvl w:val="0"/>
          <w:numId w:val="5"/>
        </w:numPr>
        <w:bidi/>
        <w:spacing w:after="0"/>
        <w:jc w:val="both"/>
        <w:rPr>
          <w:rFonts w:ascii="B Nazanin" w:eastAsia="B Nazanin" w:hAnsi="B Nazanin" w:cs="B Nazanin"/>
          <w:color w:val="000000" w:themeColor="text1"/>
          <w:sz w:val="24"/>
          <w:szCs w:val="24"/>
        </w:rPr>
      </w:pPr>
      <w:r w:rsidRPr="002C27F1">
        <w:rPr>
          <w:rFonts w:ascii="B Nazanin" w:eastAsia="B Nazanin" w:hAnsi="B Nazanin" w:cs="B Nazanin" w:hint="cs"/>
          <w:b/>
          <w:bCs/>
          <w:color w:val="000000" w:themeColor="text1"/>
          <w:sz w:val="24"/>
          <w:szCs w:val="24"/>
          <w:rtl/>
        </w:rPr>
        <w:t>مدل‌های خود توسعه یافته:</w:t>
      </w:r>
      <w:r w:rsidRPr="002C27F1">
        <w:rPr>
          <w:rFonts w:ascii="B Nazanin" w:eastAsia="B Nazanin" w:hAnsi="B Nazanin" w:cs="B Nazanin" w:hint="cs"/>
          <w:color w:val="000000" w:themeColor="text1"/>
          <w:sz w:val="24"/>
          <w:szCs w:val="24"/>
          <w:rtl/>
        </w:rPr>
        <w:t xml:space="preserve"> در ریاضیات افقی و عمودی انتظار می‌رود دانش‌آموزان خود مدل‌هایشان را بسازند و از یک مدل غیررسمی برای حل استفاده کنند که بعدا مدل غیررسمی بر روی یک مدل رسمی توسعه می‌یابد.</w:t>
      </w:r>
    </w:p>
    <w:p w14:paraId="0F9282F2" w14:textId="30B84E93" w:rsidR="0048491B" w:rsidRPr="002C27F1" w:rsidRDefault="005333C1">
      <w:pPr>
        <w:bidi/>
        <w:spacing w:after="0"/>
        <w:ind w:left="284" w:right="-1"/>
        <w:jc w:val="both"/>
        <w:rPr>
          <w:rFonts w:ascii="B Nazanin" w:eastAsia="B Nazanin" w:hAnsi="B Nazanin" w:cs="B Nazanin"/>
          <w:color w:val="000000" w:themeColor="text1"/>
          <w:sz w:val="24"/>
          <w:szCs w:val="24"/>
          <w:rtl/>
          <w:lang w:bidi="fa-IR"/>
        </w:rPr>
      </w:pPr>
      <w:r w:rsidRPr="002C27F1">
        <w:rPr>
          <w:rFonts w:ascii="B Nazanin" w:eastAsia="B Nazanin" w:hAnsi="B Nazanin" w:cs="B Nazanin" w:hint="cs"/>
          <w:color w:val="000000" w:themeColor="text1"/>
          <w:sz w:val="24"/>
          <w:szCs w:val="24"/>
          <w:rtl/>
          <w:lang w:bidi="fa-IR"/>
        </w:rPr>
        <w:t>مراحل فرآیند یادگیری ریاضی با رویکرد آموزش ریاضیات واقعیت‌مدار عبارت است ا</w:t>
      </w:r>
      <w:r w:rsidR="004856BE" w:rsidRPr="002C27F1">
        <w:rPr>
          <w:rFonts w:ascii="B Nazanin" w:eastAsia="B Nazanin" w:hAnsi="B Nazanin" w:cs="B Nazanin" w:hint="cs"/>
          <w:color w:val="000000" w:themeColor="text1"/>
          <w:sz w:val="24"/>
          <w:szCs w:val="24"/>
          <w:rtl/>
          <w:lang w:bidi="fa-IR"/>
        </w:rPr>
        <w:t>ز</w:t>
      </w:r>
      <w:r w:rsidRPr="002C27F1">
        <w:rPr>
          <w:rFonts w:ascii="B Nazanin" w:eastAsia="B Nazanin" w:hAnsi="B Nazanin" w:cs="B Nazanin" w:hint="cs"/>
          <w:color w:val="000000" w:themeColor="text1"/>
          <w:sz w:val="24"/>
          <w:szCs w:val="24"/>
          <w:rtl/>
          <w:lang w:bidi="fa-IR"/>
        </w:rPr>
        <w:t xml:space="preserve"> </w:t>
      </w:r>
      <w:r w:rsidR="0048491B" w:rsidRPr="002C27F1">
        <w:rPr>
          <w:rFonts w:ascii="B Nazanin" w:eastAsia="B Nazanin" w:hAnsi="B Nazanin" w:cs="B Nazanin" w:hint="cs"/>
          <w:color w:val="000000" w:themeColor="text1"/>
          <w:sz w:val="24"/>
          <w:szCs w:val="24"/>
          <w:rtl/>
        </w:rPr>
        <w:t>(</w:t>
      </w:r>
      <w:r w:rsidR="0048491B" w:rsidRPr="002C27F1">
        <w:rPr>
          <w:rFonts w:ascii="B Nazanin" w:eastAsia="B Nazanin" w:hAnsi="B Nazanin" w:cs="B Nazanin" w:hint="cs"/>
          <w:color w:val="000000" w:themeColor="text1"/>
          <w:sz w:val="24"/>
          <w:szCs w:val="24"/>
          <w:rtl/>
          <w:lang w:bidi="fa-IR"/>
        </w:rPr>
        <w:t>نینگتیاس، 2021</w:t>
      </w:r>
      <w:r w:rsidR="0048491B" w:rsidRPr="002C27F1">
        <w:rPr>
          <w:rFonts w:ascii="B Nazanin" w:eastAsia="B Nazanin" w:hAnsi="B Nazanin" w:cs="B Nazanin" w:hint="cs"/>
          <w:color w:val="000000" w:themeColor="text1"/>
          <w:sz w:val="24"/>
          <w:szCs w:val="24"/>
          <w:rtl/>
        </w:rPr>
        <w:t>)</w:t>
      </w:r>
      <w:r w:rsidR="004856BE" w:rsidRPr="002C27F1">
        <w:rPr>
          <w:rFonts w:ascii="B Nazanin" w:eastAsia="B Nazanin" w:hAnsi="B Nazanin" w:cs="B Nazanin" w:hint="cs"/>
          <w:color w:val="000000" w:themeColor="text1"/>
          <w:sz w:val="24"/>
          <w:szCs w:val="24"/>
          <w:rtl/>
        </w:rPr>
        <w:t>:</w:t>
      </w:r>
    </w:p>
    <w:p w14:paraId="0C2726F0" w14:textId="0F0D62C3" w:rsidR="00AE09D6" w:rsidRPr="002C27F1" w:rsidRDefault="005333C1" w:rsidP="0048491B">
      <w:pPr>
        <w:bidi/>
        <w:spacing w:after="0"/>
        <w:ind w:left="284" w:right="-1"/>
        <w:jc w:val="both"/>
        <w:rPr>
          <w:rFonts w:ascii="B Nazanin" w:eastAsia="B Nazanin" w:hAnsi="B Nazanin" w:cs="B Nazanin"/>
          <w:color w:val="000000" w:themeColor="text1"/>
          <w:sz w:val="24"/>
          <w:szCs w:val="24"/>
          <w:rtl/>
        </w:rPr>
      </w:pPr>
      <w:r w:rsidRPr="002C27F1">
        <w:rPr>
          <w:rFonts w:ascii="B Nazanin" w:eastAsia="B Nazanin" w:hAnsi="B Nazanin" w:cs="B Nazanin" w:hint="cs"/>
          <w:color w:val="000000" w:themeColor="text1"/>
          <w:sz w:val="24"/>
          <w:szCs w:val="24"/>
          <w:rtl/>
          <w:lang w:bidi="fa-IR"/>
        </w:rPr>
        <w:t>1- درک مسائل متنی 2- حل مسائل متنی 3- مقایسه و بحث در مورد پاسخ‌ها 4- نتیجه‌گیری</w:t>
      </w:r>
    </w:p>
    <w:p w14:paraId="550D8AA5" w14:textId="77777777" w:rsidR="00AE09D6" w:rsidRPr="002C27F1" w:rsidRDefault="005333C1">
      <w:pPr>
        <w:bidi/>
        <w:spacing w:after="0"/>
        <w:ind w:left="284" w:right="-1"/>
        <w:jc w:val="both"/>
        <w:rPr>
          <w:rFonts w:ascii="B Nazanin" w:eastAsia="B Nazanin" w:hAnsi="B Nazanin" w:cs="B Nazanin"/>
          <w:color w:val="000000" w:themeColor="text1"/>
          <w:sz w:val="24"/>
          <w:szCs w:val="24"/>
          <w:rtl/>
        </w:rPr>
      </w:pPr>
      <w:r w:rsidRPr="002C27F1">
        <w:rPr>
          <w:rFonts w:ascii="B Nazanin" w:eastAsia="B Nazanin" w:hAnsi="B Nazanin" w:cs="B Nazanin" w:hint="cs"/>
          <w:color w:val="000000" w:themeColor="text1"/>
          <w:sz w:val="24"/>
          <w:szCs w:val="24"/>
          <w:rtl/>
          <w:lang w:bidi="fa-IR"/>
        </w:rPr>
        <w:tab/>
        <w:t xml:space="preserve">نکته قابل تأمل در آموزش ریاضیات واقعیت‌مدار این است که حل مسائل زمینه‌مدار که برای دانش‌آموز بسیار ملموس و کاربردی هستند باید طبق الگوهای ریاضی سازماندهی شوند یا می‌توانند با مطرح‌شدن در دنیای ریاضی، طبق ایده‌های نو برای فهم بهتر سازمان داده شوند. برای به‌کارگیری این رویکرد در کلاس درس، راهبردهایی از قبیل مشاهده با دقت به محیط اطراف، تغییر مختصر در مسائل کتب درسی و استفاده از روش‌های مختلف برای طرح مسئله مطرح شده است (رفیع‌پور، 1399). </w:t>
      </w:r>
    </w:p>
    <w:p w14:paraId="038CC465" w14:textId="77777777" w:rsidR="00AE09D6" w:rsidRPr="002C27F1" w:rsidRDefault="005333C1" w:rsidP="00E673F7">
      <w:pPr>
        <w:bidi/>
        <w:spacing w:before="240" w:after="0"/>
        <w:jc w:val="both"/>
        <w:rPr>
          <w:rFonts w:ascii="Tahoma" w:hAnsi="Tahoma" w:cs="B Nazanin"/>
          <w:b/>
          <w:bCs/>
          <w:color w:val="000000" w:themeColor="text1"/>
          <w:sz w:val="28"/>
          <w:szCs w:val="28"/>
          <w:lang w:bidi="fa-IR"/>
        </w:rPr>
      </w:pPr>
      <w:r w:rsidRPr="002C27F1">
        <w:rPr>
          <w:rFonts w:ascii="Tahoma" w:hAnsi="Tahoma" w:cs="B Nazanin" w:hint="cs"/>
          <w:b/>
          <w:bCs/>
          <w:color w:val="000000" w:themeColor="text1"/>
          <w:sz w:val="28"/>
          <w:szCs w:val="28"/>
          <w:rtl/>
          <w:lang w:bidi="fa-IR"/>
        </w:rPr>
        <w:t>آموزش مجازی</w:t>
      </w:r>
    </w:p>
    <w:p w14:paraId="4A57121C" w14:textId="66B9CB98" w:rsidR="00AE09D6" w:rsidRPr="002C27F1" w:rsidRDefault="005333C1" w:rsidP="00E673F7">
      <w:pPr>
        <w:bidi/>
        <w:spacing w:after="0"/>
        <w:jc w:val="both"/>
        <w:rPr>
          <w:rFonts w:ascii="Tahoma" w:hAnsi="Tahoma" w:cs="B Nazanin"/>
          <w:color w:val="000000" w:themeColor="text1"/>
          <w:sz w:val="24"/>
          <w:szCs w:val="24"/>
          <w:rtl/>
          <w:lang w:bidi="fa-IR"/>
        </w:rPr>
      </w:pPr>
      <w:r w:rsidRPr="002C27F1">
        <w:rPr>
          <w:rFonts w:ascii="Tahoma" w:hAnsi="Tahoma" w:cs="B Nazanin" w:hint="cs"/>
          <w:color w:val="000000" w:themeColor="text1"/>
          <w:sz w:val="24"/>
          <w:szCs w:val="24"/>
          <w:rtl/>
        </w:rPr>
        <w:tab/>
        <w:t xml:space="preserve">یادگیری الکترونیکی یک فعالیت آموزشی است که به کمک اینترنت به ارائه و تعامل به یادگیری می‌پردازد. این نوع یادگیری به صورت آنلاین یا در شبکه صورت می‌پذیرد که برخی آن را یادگیری آنلاین نیز می‌نامند. همچنین می‌توان گفت یادگیری الکترونیکی مدلی از  یادگیری است که با استفاده از فناوری، اطلاعات و ارتباطات تسهیل و پشتیبانی می‌شود. یادگیری آنلاین برای آموزش در کلاس درس مناسب است و می‌توان از آن به‌عنوان مکمل در آموزش‌های رایج استفاده شود و دانش‌آموزان در استفاده از آن آزادی انتخاب داشته باشند. همچنین از یادگیری آنلاین می‌توان برای تکمیل مواد آموزشی دریافت شده استفاده کرد. اما مهم‌ترین کارکرد آن با توجه به همه‌گیری، بحث جایگزینی آن است، که دانش‌آموزان </w:t>
      </w:r>
      <w:r w:rsidRPr="002C27F1">
        <w:rPr>
          <w:rFonts w:ascii="Tahoma" w:hAnsi="Tahoma" w:cs="B Nazanin" w:hint="cs"/>
          <w:color w:val="000000" w:themeColor="text1"/>
          <w:sz w:val="24"/>
          <w:szCs w:val="24"/>
          <w:rtl/>
          <w:lang w:bidi="fa-IR"/>
        </w:rPr>
        <w:t xml:space="preserve">مطالب </w:t>
      </w:r>
      <w:r w:rsidRPr="002C27F1">
        <w:rPr>
          <w:rFonts w:ascii="Tahoma" w:hAnsi="Tahoma" w:cs="B Nazanin" w:hint="cs"/>
          <w:color w:val="000000" w:themeColor="text1"/>
          <w:sz w:val="24"/>
          <w:szCs w:val="24"/>
          <w:rtl/>
        </w:rPr>
        <w:t>آموزشی را مستقیما با این شیوه دریافت کنند (سوکارتاوی</w:t>
      </w:r>
      <w:r w:rsidRPr="002C27F1">
        <w:rPr>
          <w:rFonts w:ascii="Tahoma" w:hAnsi="Tahoma" w:cs="B Nazanin"/>
          <w:color w:val="000000" w:themeColor="text1"/>
          <w:sz w:val="24"/>
          <w:szCs w:val="24"/>
          <w:vertAlign w:val="superscript"/>
          <w:rtl/>
        </w:rPr>
        <w:endnoteReference w:id="15"/>
      </w:r>
      <w:r w:rsidRPr="002C27F1">
        <w:rPr>
          <w:rFonts w:ascii="Tahoma" w:hAnsi="Tahoma" w:cs="B Nazanin" w:hint="cs"/>
          <w:color w:val="000000" w:themeColor="text1"/>
          <w:sz w:val="24"/>
          <w:szCs w:val="24"/>
          <w:rtl/>
        </w:rPr>
        <w:t>، 2006، به نقل از آنوگراهانا</w:t>
      </w:r>
      <w:r w:rsidRPr="002C27F1">
        <w:rPr>
          <w:rFonts w:ascii="Tahoma" w:hAnsi="Tahoma" w:cs="B Nazanin"/>
          <w:color w:val="000000" w:themeColor="text1"/>
          <w:sz w:val="24"/>
          <w:szCs w:val="24"/>
          <w:vertAlign w:val="superscript"/>
          <w:rtl/>
        </w:rPr>
        <w:endnoteReference w:id="16"/>
      </w:r>
      <w:r w:rsidRPr="002C27F1">
        <w:rPr>
          <w:rFonts w:ascii="Tahoma" w:hAnsi="Tahoma" w:cs="B Nazanin" w:hint="cs"/>
          <w:color w:val="000000" w:themeColor="text1"/>
          <w:sz w:val="24"/>
          <w:szCs w:val="24"/>
          <w:rtl/>
        </w:rPr>
        <w:t>، 2020).</w:t>
      </w:r>
    </w:p>
    <w:p w14:paraId="095E9797" w14:textId="77777777" w:rsidR="00AE09D6" w:rsidRPr="002C27F1" w:rsidRDefault="005333C1">
      <w:pPr>
        <w:bidi/>
        <w:spacing w:after="0"/>
        <w:jc w:val="both"/>
        <w:rPr>
          <w:rFonts w:ascii="Tahoma" w:hAnsi="Tahoma" w:cs="B Nazanin"/>
          <w:color w:val="000000" w:themeColor="text1"/>
          <w:sz w:val="24"/>
          <w:szCs w:val="24"/>
          <w:rtl/>
        </w:rPr>
      </w:pPr>
      <w:r w:rsidRPr="002C27F1">
        <w:rPr>
          <w:rFonts w:ascii="Tahoma" w:hAnsi="Tahoma" w:cs="B Nazanin" w:hint="cs"/>
          <w:b/>
          <w:bCs/>
          <w:color w:val="000000" w:themeColor="text1"/>
          <w:sz w:val="28"/>
          <w:szCs w:val="28"/>
          <w:rtl/>
        </w:rPr>
        <w:t xml:space="preserve">     </w:t>
      </w:r>
      <w:r w:rsidRPr="002C27F1">
        <w:rPr>
          <w:rFonts w:ascii="Tahoma" w:hAnsi="Tahoma" w:cs="B Nazanin" w:hint="cs"/>
          <w:color w:val="000000" w:themeColor="text1"/>
          <w:sz w:val="24"/>
          <w:szCs w:val="24"/>
          <w:rtl/>
        </w:rPr>
        <w:t>از</w:t>
      </w:r>
      <w:r w:rsidRPr="002C27F1">
        <w:rPr>
          <w:rFonts w:ascii="Tahoma" w:hAnsi="Tahoma" w:cs="B Nazanin" w:hint="cs"/>
          <w:color w:val="000000" w:themeColor="text1"/>
          <w:sz w:val="28"/>
          <w:szCs w:val="28"/>
          <w:rtl/>
        </w:rPr>
        <w:t xml:space="preserve"> </w:t>
      </w:r>
      <w:r w:rsidRPr="002C27F1">
        <w:rPr>
          <w:rFonts w:ascii="Tahoma" w:hAnsi="Tahoma" w:cs="B Nazanin" w:hint="cs"/>
          <w:color w:val="000000" w:themeColor="text1"/>
          <w:sz w:val="24"/>
          <w:szCs w:val="24"/>
          <w:rtl/>
        </w:rPr>
        <w:t xml:space="preserve">مزایای یادگیری ریاضیات با استفاده از آموزش الکترونیکی این است که بتوانیم زمان یادگیری ریاضی را کوتاه‌‌ و عملی و هزینه‌های یادگیری هر درس را مقرون به‌صرفه‌تر کنیم. همچنین یادگیری الکترونیکی با رویکرد مناسب می‌تواند تعامل دانش‌آموز با مطالب ارائه شده را تسهیل نماید. دانش‌آموزان نیز می‌توانند از این طریق مطالب را به اشتراک‌ بگذارند و امکان دسترسی به مطالب آموزشی در هر زمان که نیاز به تکرار باشد وجود دارد. یادگیری الکترونیکی فرآیند توسعه دانش را نه تنها در کلاس درس بلکه در خارج از آن(در خانه) به کمک تجهیزات تکنولوژیکی و شبکه‌های اینترنتی فراهم </w:t>
      </w:r>
      <w:r w:rsidRPr="002C27F1">
        <w:rPr>
          <w:rFonts w:ascii="Tahoma" w:hAnsi="Tahoma" w:cs="B Nazanin" w:hint="cs"/>
          <w:color w:val="000000" w:themeColor="text1"/>
          <w:sz w:val="24"/>
          <w:szCs w:val="24"/>
          <w:rtl/>
        </w:rPr>
        <w:lastRenderedPageBreak/>
        <w:t>می‌آورد به‌گونه‌ای که دانش‌آموزان می‌توانند به‌طور فعال در فرآیند آموزش و یادگیری مشارکت داشته باشند (پوتری</w:t>
      </w:r>
      <w:r w:rsidRPr="002C27F1">
        <w:rPr>
          <w:rFonts w:ascii="Tahoma" w:hAnsi="Tahoma" w:cs="B Nazanin"/>
          <w:color w:val="000000" w:themeColor="text1"/>
          <w:sz w:val="24"/>
          <w:szCs w:val="24"/>
          <w:vertAlign w:val="superscript"/>
          <w:rtl/>
        </w:rPr>
        <w:endnoteReference w:id="17"/>
      </w:r>
      <w:r w:rsidRPr="002C27F1">
        <w:rPr>
          <w:rFonts w:ascii="Tahoma" w:hAnsi="Tahoma" w:cs="B Nazanin" w:hint="cs"/>
          <w:color w:val="000000" w:themeColor="text1"/>
          <w:sz w:val="24"/>
          <w:szCs w:val="24"/>
          <w:rtl/>
        </w:rPr>
        <w:t xml:space="preserve"> و همکاران، 2020، </w:t>
      </w:r>
      <w:bookmarkStart w:id="5" w:name="_Hlk86266615"/>
      <w:r w:rsidRPr="002C27F1">
        <w:rPr>
          <w:rFonts w:ascii="Tahoma" w:hAnsi="Tahoma" w:cs="B Nazanin" w:hint="cs"/>
          <w:color w:val="000000" w:themeColor="text1"/>
          <w:sz w:val="24"/>
          <w:szCs w:val="24"/>
          <w:rtl/>
        </w:rPr>
        <w:t xml:space="preserve">به نقل از </w:t>
      </w:r>
      <w:r w:rsidRPr="002C27F1">
        <w:rPr>
          <w:rFonts w:ascii="Tahoma" w:hAnsi="Tahoma" w:cs="B Nazanin" w:hint="cs"/>
          <w:color w:val="000000" w:themeColor="text1"/>
          <w:sz w:val="24"/>
          <w:szCs w:val="24"/>
          <w:rtl/>
          <w:lang w:bidi="fa-IR"/>
        </w:rPr>
        <w:t>نینگتیاس، 2021</w:t>
      </w:r>
      <w:bookmarkEnd w:id="5"/>
      <w:r w:rsidRPr="002C27F1">
        <w:rPr>
          <w:rFonts w:ascii="Tahoma" w:hAnsi="Tahoma" w:cs="B Nazanin" w:hint="cs"/>
          <w:color w:val="000000" w:themeColor="text1"/>
          <w:sz w:val="24"/>
          <w:szCs w:val="24"/>
          <w:rtl/>
        </w:rPr>
        <w:t xml:space="preserve">). </w:t>
      </w:r>
    </w:p>
    <w:p w14:paraId="0CEA200D" w14:textId="77777777" w:rsidR="00AE09D6" w:rsidRPr="002C27F1" w:rsidRDefault="005333C1">
      <w:pPr>
        <w:bidi/>
        <w:spacing w:after="0"/>
        <w:jc w:val="both"/>
        <w:rPr>
          <w:rFonts w:ascii="Tahoma" w:hAnsi="Tahoma" w:cs="B Nazanin"/>
          <w:color w:val="000000" w:themeColor="text1"/>
          <w:sz w:val="24"/>
          <w:szCs w:val="24"/>
          <w:rtl/>
        </w:rPr>
      </w:pPr>
      <w:r w:rsidRPr="002C27F1">
        <w:rPr>
          <w:rFonts w:ascii="Tahoma" w:hAnsi="Tahoma" w:cs="B Nazanin" w:hint="cs"/>
          <w:color w:val="000000" w:themeColor="text1"/>
          <w:sz w:val="24"/>
          <w:szCs w:val="24"/>
          <w:rtl/>
        </w:rPr>
        <w:t>اما این نوع آموزش معایب و مشکلاتی  نیز به همراه داردکه اغلب از طریق خود پنداره دانش‌آموزان در آموزش الکترونیکی در خانه رخ می‌دهد و عبارتند از (</w:t>
      </w:r>
      <w:r w:rsidRPr="002C27F1">
        <w:rPr>
          <w:rFonts w:ascii="Tahoma" w:hAnsi="Tahoma" w:cs="B Nazanin"/>
          <w:color w:val="000000" w:themeColor="text1"/>
          <w:sz w:val="24"/>
          <w:szCs w:val="24"/>
          <w:rtl/>
        </w:rPr>
        <w:t>اوتام</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و کاه</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ونو</w:t>
      </w:r>
      <w:r w:rsidRPr="002C27F1">
        <w:rPr>
          <w:rFonts w:ascii="Tahoma" w:hAnsi="Tahoma" w:cs="B Nazanin"/>
          <w:color w:val="000000" w:themeColor="text1"/>
          <w:sz w:val="24"/>
          <w:szCs w:val="24"/>
          <w:vertAlign w:val="superscript"/>
          <w:rtl/>
        </w:rPr>
        <w:endnoteReference w:id="18"/>
      </w:r>
      <w:r w:rsidRPr="002C27F1">
        <w:rPr>
          <w:rFonts w:ascii="Tahoma" w:hAnsi="Tahoma" w:cs="B Nazanin" w:hint="cs"/>
          <w:color w:val="000000" w:themeColor="text1"/>
          <w:sz w:val="24"/>
          <w:szCs w:val="24"/>
          <w:rtl/>
        </w:rPr>
        <w:t xml:space="preserve">، 2020، به نقل از </w:t>
      </w:r>
      <w:r w:rsidRPr="002C27F1">
        <w:rPr>
          <w:rFonts w:ascii="Tahoma" w:hAnsi="Tahoma" w:cs="B Nazanin" w:hint="cs"/>
          <w:color w:val="000000" w:themeColor="text1"/>
          <w:sz w:val="24"/>
          <w:szCs w:val="24"/>
          <w:rtl/>
          <w:lang w:bidi="fa-IR"/>
        </w:rPr>
        <w:t>نینگتیاس، 2021</w:t>
      </w:r>
      <w:r w:rsidRPr="002C27F1">
        <w:rPr>
          <w:rFonts w:ascii="Tahoma" w:hAnsi="Tahoma" w:cs="B Nazanin" w:hint="cs"/>
          <w:color w:val="000000" w:themeColor="text1"/>
          <w:sz w:val="24"/>
          <w:szCs w:val="24"/>
          <w:rtl/>
        </w:rPr>
        <w:t>):</w:t>
      </w:r>
    </w:p>
    <w:p w14:paraId="0CDC3BF0" w14:textId="77777777" w:rsidR="00AE09D6" w:rsidRPr="002C27F1" w:rsidRDefault="005333C1">
      <w:pPr>
        <w:numPr>
          <w:ilvl w:val="0"/>
          <w:numId w:val="6"/>
        </w:numPr>
        <w:bidi/>
        <w:spacing w:after="0"/>
        <w:jc w:val="both"/>
        <w:rPr>
          <w:rFonts w:ascii="Tahoma" w:hAnsi="Tahoma" w:cs="B Nazanin"/>
          <w:color w:val="000000" w:themeColor="text1"/>
          <w:sz w:val="24"/>
          <w:szCs w:val="24"/>
          <w:lang w:bidi="fa-IR"/>
        </w:rPr>
      </w:pPr>
      <w:r w:rsidRPr="002C27F1">
        <w:rPr>
          <w:rFonts w:ascii="Tahoma" w:hAnsi="Tahoma" w:cs="B Nazanin" w:hint="cs"/>
          <w:color w:val="000000" w:themeColor="text1"/>
          <w:sz w:val="24"/>
          <w:szCs w:val="24"/>
          <w:rtl/>
        </w:rPr>
        <w:t>دانش‌آموزان نمی‌توانند یادگیری ساخته دست خود و ابتکار عمل لازم را داشته باشند. بنابراین دانش‌آموزان منتظر دستورالعمل یا تکالیف معلمان در یادگیری هستند.</w:t>
      </w:r>
    </w:p>
    <w:p w14:paraId="77F415EA" w14:textId="77777777" w:rsidR="00AE09D6" w:rsidRPr="002C27F1" w:rsidRDefault="005333C1">
      <w:pPr>
        <w:numPr>
          <w:ilvl w:val="0"/>
          <w:numId w:val="6"/>
        </w:numPr>
        <w:bidi/>
        <w:spacing w:after="0"/>
        <w:jc w:val="both"/>
        <w:rPr>
          <w:rFonts w:ascii="Tahoma" w:hAnsi="Tahoma" w:cs="B Nazanin"/>
          <w:color w:val="000000" w:themeColor="text1"/>
          <w:sz w:val="24"/>
          <w:szCs w:val="24"/>
          <w:lang w:bidi="fa-IR"/>
        </w:rPr>
      </w:pPr>
      <w:r w:rsidRPr="002C27F1">
        <w:rPr>
          <w:rFonts w:ascii="Tahoma" w:hAnsi="Tahoma" w:cs="B Nazanin" w:hint="cs"/>
          <w:color w:val="000000" w:themeColor="text1"/>
          <w:sz w:val="24"/>
          <w:szCs w:val="24"/>
          <w:rtl/>
        </w:rPr>
        <w:t>دانش‌آموزان به انجام نیازهای یادگیری آنلاین در خانه عادت نکرده‌اند. آن‌ها مطالب ریاضی را با توجه به آن‌چه معلم عنوان کرده است یاد می‌گیرند نه بر اساس آن‌چه که نیاز دارند.</w:t>
      </w:r>
    </w:p>
    <w:p w14:paraId="69F9A6E5" w14:textId="77777777" w:rsidR="00AE09D6" w:rsidRPr="002C27F1" w:rsidRDefault="005333C1">
      <w:pPr>
        <w:numPr>
          <w:ilvl w:val="0"/>
          <w:numId w:val="6"/>
        </w:numPr>
        <w:bidi/>
        <w:spacing w:after="0"/>
        <w:jc w:val="both"/>
        <w:rPr>
          <w:rFonts w:ascii="Tahoma" w:hAnsi="Tahoma" w:cs="B Nazanin"/>
          <w:color w:val="000000" w:themeColor="text1"/>
          <w:sz w:val="24"/>
          <w:szCs w:val="24"/>
          <w:lang w:bidi="fa-IR"/>
        </w:rPr>
      </w:pPr>
      <w:r w:rsidRPr="002C27F1">
        <w:rPr>
          <w:rFonts w:ascii="Tahoma" w:hAnsi="Tahoma" w:cs="B Nazanin" w:hint="cs"/>
          <w:color w:val="000000" w:themeColor="text1"/>
          <w:sz w:val="24"/>
          <w:szCs w:val="24"/>
          <w:rtl/>
        </w:rPr>
        <w:t>اهداف در یادگیری آنلاین ریاضیات همچنان محدود به کسب نمرات رضایت‌ بخش است نه توانایی آن‌ها که باید بهبود یابد.</w:t>
      </w:r>
    </w:p>
    <w:p w14:paraId="298486D2" w14:textId="77777777" w:rsidR="00AE09D6" w:rsidRPr="002C27F1" w:rsidRDefault="005333C1">
      <w:pPr>
        <w:numPr>
          <w:ilvl w:val="0"/>
          <w:numId w:val="6"/>
        </w:numPr>
        <w:bidi/>
        <w:spacing w:after="0"/>
        <w:jc w:val="both"/>
        <w:rPr>
          <w:rFonts w:ascii="Tahoma" w:hAnsi="Tahoma" w:cs="B Nazanin"/>
          <w:color w:val="000000" w:themeColor="text1"/>
          <w:sz w:val="24"/>
          <w:szCs w:val="24"/>
          <w:lang w:bidi="fa-IR"/>
        </w:rPr>
      </w:pPr>
      <w:r w:rsidRPr="002C27F1">
        <w:rPr>
          <w:rFonts w:ascii="Tahoma" w:hAnsi="Tahoma" w:cs="B Nazanin" w:hint="cs"/>
          <w:color w:val="000000" w:themeColor="text1"/>
          <w:sz w:val="24"/>
          <w:szCs w:val="24"/>
          <w:rtl/>
        </w:rPr>
        <w:t>برخی از دانش‌اموزان هنوز قادر به نظارت، سازماندهی و کنترل یادگیری آنلاین در خانه نیستند.</w:t>
      </w:r>
    </w:p>
    <w:p w14:paraId="5C34E1C8" w14:textId="77777777" w:rsidR="00AE09D6" w:rsidRPr="002C27F1" w:rsidRDefault="005333C1">
      <w:pPr>
        <w:numPr>
          <w:ilvl w:val="0"/>
          <w:numId w:val="6"/>
        </w:numPr>
        <w:bidi/>
        <w:spacing w:after="0"/>
        <w:jc w:val="both"/>
        <w:rPr>
          <w:rFonts w:ascii="Tahoma" w:hAnsi="Tahoma" w:cs="B Nazanin"/>
          <w:color w:val="000000" w:themeColor="text1"/>
          <w:sz w:val="24"/>
          <w:szCs w:val="24"/>
        </w:rPr>
      </w:pPr>
      <w:r w:rsidRPr="002C27F1">
        <w:rPr>
          <w:rFonts w:ascii="Tahoma" w:hAnsi="Tahoma" w:cs="B Nazanin" w:hint="cs"/>
          <w:color w:val="000000" w:themeColor="text1"/>
          <w:sz w:val="24"/>
          <w:szCs w:val="24"/>
          <w:rtl/>
        </w:rPr>
        <w:t>هنوز دانش‌آموزانی وجود دارند که از انجام آموزش الکترونیکی ریاضی صرف نظر می‌کنند و تکالیفی که اغلب دانش‌آموزان در آن مرتکب اشتباه می‌شوند و به‌ندرت نتایج فرآیند یادگیری آن‌ها را ارزیابی می‌کنند.</w:t>
      </w:r>
    </w:p>
    <w:p w14:paraId="73C69809" w14:textId="28530510" w:rsidR="00AE09D6" w:rsidRPr="002C27F1" w:rsidRDefault="005333C1" w:rsidP="00FB7E76">
      <w:pPr>
        <w:bidi/>
        <w:ind w:left="-14"/>
        <w:jc w:val="both"/>
        <w:rPr>
          <w:rFonts w:ascii="Tahoma" w:hAnsi="Tahoma" w:cs="B Nazanin"/>
          <w:color w:val="000000" w:themeColor="text1"/>
          <w:sz w:val="24"/>
          <w:szCs w:val="24"/>
          <w:rtl/>
          <w:lang w:bidi="fa-IR"/>
        </w:rPr>
      </w:pPr>
      <w:r w:rsidRPr="002C27F1">
        <w:rPr>
          <w:rFonts w:ascii="Tahoma" w:hAnsi="Tahoma" w:cs="B Nazanin"/>
          <w:color w:val="000000" w:themeColor="text1"/>
          <w:sz w:val="24"/>
          <w:szCs w:val="24"/>
          <w:rtl/>
        </w:rPr>
        <w:t xml:space="preserve">     بر اساس نتا</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ج</w:t>
      </w:r>
      <w:r w:rsidRPr="002C27F1">
        <w:rPr>
          <w:rFonts w:ascii="Tahoma" w:hAnsi="Tahoma" w:cs="B Nazanin"/>
          <w:color w:val="000000" w:themeColor="text1"/>
          <w:sz w:val="24"/>
          <w:szCs w:val="24"/>
          <w:rtl/>
        </w:rPr>
        <w:t xml:space="preserve"> پژوهش آپر</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انا</w:t>
      </w:r>
      <w:r w:rsidRPr="002C27F1">
        <w:rPr>
          <w:rFonts w:ascii="Tahoma" w:hAnsi="Tahoma" w:cs="B Nazanin"/>
          <w:color w:val="000000" w:themeColor="text1"/>
          <w:sz w:val="24"/>
          <w:szCs w:val="24"/>
          <w:rtl/>
        </w:rPr>
        <w:t xml:space="preserve"> و ه</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داجات</w:t>
      </w:r>
      <w:r w:rsidRPr="002C27F1">
        <w:rPr>
          <w:rFonts w:ascii="Tahoma" w:hAnsi="Tahoma" w:cs="B Nazanin"/>
          <w:color w:val="000000" w:themeColor="text1"/>
          <w:sz w:val="24"/>
          <w:szCs w:val="24"/>
          <w:rtl/>
        </w:rPr>
        <w:t xml:space="preserve"> (2020 )  انگ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زه</w:t>
      </w:r>
      <w:r w:rsidRPr="002C27F1">
        <w:rPr>
          <w:rFonts w:ascii="Tahoma" w:hAnsi="Tahoma" w:cs="B Nazanin"/>
          <w:color w:val="000000" w:themeColor="text1"/>
          <w:sz w:val="24"/>
          <w:szCs w:val="24"/>
          <w:rtl/>
        </w:rPr>
        <w:t xml:space="preserve"> برا</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ادگ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ر</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آنلا</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ن</w:t>
      </w:r>
      <w:r w:rsidRPr="002C27F1">
        <w:rPr>
          <w:rFonts w:ascii="Tahoma" w:hAnsi="Tahoma" w:cs="B Nazanin"/>
          <w:color w:val="000000" w:themeColor="text1"/>
          <w:sz w:val="24"/>
          <w:szCs w:val="24"/>
          <w:rtl/>
        </w:rPr>
        <w:t xml:space="preserve"> در کلاس گوگل</w:t>
      </w:r>
      <w:r w:rsidRPr="002C27F1">
        <w:rPr>
          <w:rStyle w:val="EndnoteReference"/>
          <w:rFonts w:ascii="Tahoma" w:hAnsi="Tahoma" w:cs="B Nazanin"/>
          <w:color w:val="000000" w:themeColor="text1"/>
          <w:sz w:val="24"/>
          <w:szCs w:val="24"/>
          <w:rtl/>
        </w:rPr>
        <w:endnoteReference w:id="19"/>
      </w:r>
      <w:r w:rsidRPr="002C27F1">
        <w:rPr>
          <w:rFonts w:ascii="Tahoma" w:hAnsi="Tahoma" w:cs="B Nazanin"/>
          <w:color w:val="000000" w:themeColor="text1"/>
          <w:sz w:val="24"/>
          <w:szCs w:val="24"/>
          <w:rtl/>
        </w:rPr>
        <w:t xml:space="preserve"> تابع عوامل داخل</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مانند م</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ل</w:t>
      </w:r>
      <w:r w:rsidRPr="002C27F1">
        <w:rPr>
          <w:rFonts w:ascii="Tahoma" w:hAnsi="Tahoma" w:cs="B Nazanin"/>
          <w:color w:val="000000" w:themeColor="text1"/>
          <w:sz w:val="24"/>
          <w:szCs w:val="24"/>
          <w:rtl/>
        </w:rPr>
        <w:t xml:space="preserve"> به موفق</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ت</w:t>
      </w:r>
      <w:r w:rsidRPr="002C27F1">
        <w:rPr>
          <w:rFonts w:ascii="Tahoma" w:hAnsi="Tahoma" w:cs="B Nazanin"/>
          <w:color w:val="000000" w:themeColor="text1"/>
          <w:sz w:val="24"/>
          <w:szCs w:val="24"/>
          <w:rtl/>
        </w:rPr>
        <w:t xml:space="preserve"> و ن</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از</w:t>
      </w:r>
      <w:r w:rsidRPr="002C27F1">
        <w:rPr>
          <w:rFonts w:ascii="Tahoma" w:hAnsi="Tahoma" w:cs="B Nazanin"/>
          <w:color w:val="000000" w:themeColor="text1"/>
          <w:sz w:val="24"/>
          <w:szCs w:val="24"/>
          <w:rtl/>
        </w:rPr>
        <w:t xml:space="preserve"> به </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ادگ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ر</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و عوامل خارج</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مانند وجود فعال</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ت‌ها</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جالب در </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ادگ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ر</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است. بنابرا</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ن</w:t>
      </w:r>
      <w:r w:rsidRPr="002C27F1">
        <w:rPr>
          <w:rFonts w:ascii="Tahoma" w:hAnsi="Tahoma" w:cs="B Nazanin"/>
          <w:color w:val="000000" w:themeColor="text1"/>
          <w:sz w:val="24"/>
          <w:szCs w:val="24"/>
          <w:rtl/>
        </w:rPr>
        <w:t xml:space="preserve"> آموزش آنلا</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ن</w:t>
      </w:r>
      <w:r w:rsidRPr="002C27F1">
        <w:rPr>
          <w:rFonts w:ascii="Tahoma" w:hAnsi="Tahoma" w:cs="B Nazanin"/>
          <w:color w:val="000000" w:themeColor="text1"/>
          <w:sz w:val="24"/>
          <w:szCs w:val="24"/>
          <w:rtl/>
        </w:rPr>
        <w:t xml:space="preserve"> کلاس گوگل</w:t>
      </w:r>
      <w:r w:rsidRPr="002C27F1">
        <w:rPr>
          <w:rFonts w:ascii="Tahoma" w:hAnsi="Tahoma" w:cs="B Nazanin" w:hint="cs"/>
          <w:color w:val="000000" w:themeColor="text1"/>
          <w:sz w:val="24"/>
          <w:szCs w:val="24"/>
          <w:rtl/>
        </w:rPr>
        <w:t xml:space="preserve"> </w:t>
      </w:r>
      <w:r w:rsidRPr="002C27F1">
        <w:rPr>
          <w:rFonts w:ascii="Tahoma" w:hAnsi="Tahoma" w:cs="B Nazanin"/>
          <w:color w:val="000000" w:themeColor="text1"/>
          <w:sz w:val="24"/>
          <w:szCs w:val="24"/>
          <w:rtl/>
        </w:rPr>
        <w:t>به عنوان جا</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گز</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ن</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برا</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استفاده در زمان همه‌گ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ر</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کو</w:t>
      </w:r>
      <w:r w:rsidRPr="002C27F1">
        <w:rPr>
          <w:rFonts w:ascii="Tahoma" w:hAnsi="Tahoma" w:cs="B Nazanin" w:hint="cs"/>
          <w:color w:val="000000" w:themeColor="text1"/>
          <w:sz w:val="24"/>
          <w:szCs w:val="24"/>
          <w:rtl/>
        </w:rPr>
        <w:t>یی</w:t>
      </w:r>
      <w:r w:rsidRPr="002C27F1">
        <w:rPr>
          <w:rFonts w:ascii="Tahoma" w:hAnsi="Tahoma" w:cs="B Nazanin" w:hint="eastAsia"/>
          <w:color w:val="000000" w:themeColor="text1"/>
          <w:sz w:val="24"/>
          <w:szCs w:val="24"/>
          <w:rtl/>
        </w:rPr>
        <w:t>د</w:t>
      </w:r>
      <w:r w:rsidRPr="002C27F1">
        <w:rPr>
          <w:rFonts w:ascii="Tahoma" w:hAnsi="Tahoma" w:cs="B Nazanin"/>
          <w:color w:val="000000" w:themeColor="text1"/>
          <w:sz w:val="24"/>
          <w:szCs w:val="24"/>
          <w:rtl/>
        </w:rPr>
        <w:t>19 پ</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شنهاد</w:t>
      </w:r>
      <w:r w:rsidRPr="002C27F1">
        <w:rPr>
          <w:rFonts w:ascii="Tahoma" w:hAnsi="Tahoma" w:cs="B Nazanin"/>
          <w:color w:val="000000" w:themeColor="text1"/>
          <w:sz w:val="24"/>
          <w:szCs w:val="24"/>
          <w:rtl/>
        </w:rPr>
        <w:t xml:space="preserve"> م</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کند</w:t>
      </w:r>
      <w:r w:rsidRPr="002C27F1">
        <w:rPr>
          <w:rFonts w:ascii="Tahoma" w:hAnsi="Tahoma" w:cs="B Nazanin"/>
          <w:color w:val="000000" w:themeColor="text1"/>
          <w:sz w:val="24"/>
          <w:szCs w:val="24"/>
          <w:rtl/>
        </w:rPr>
        <w:t>. با ا</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ن</w:t>
      </w:r>
      <w:r w:rsidRPr="002C27F1">
        <w:rPr>
          <w:rFonts w:ascii="Tahoma" w:hAnsi="Tahoma" w:cs="B Nazanin"/>
          <w:color w:val="000000" w:themeColor="text1"/>
          <w:sz w:val="24"/>
          <w:szCs w:val="24"/>
          <w:rtl/>
        </w:rPr>
        <w:t xml:space="preserve"> ش</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وه</w:t>
      </w:r>
      <w:r w:rsidRPr="002C27F1">
        <w:rPr>
          <w:rFonts w:ascii="Tahoma" w:hAnsi="Tahoma" w:cs="B Nazanin"/>
          <w:color w:val="000000" w:themeColor="text1"/>
          <w:sz w:val="24"/>
          <w:szCs w:val="24"/>
          <w:rtl/>
        </w:rPr>
        <w:t xml:space="preserve"> دانش‌آموزان ‌در زم</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نه</w:t>
      </w:r>
      <w:r w:rsidRPr="002C27F1">
        <w:rPr>
          <w:rFonts w:ascii="Tahoma" w:hAnsi="Tahoma" w:cs="B Nazanin"/>
          <w:color w:val="000000" w:themeColor="text1"/>
          <w:sz w:val="24"/>
          <w:szCs w:val="24"/>
          <w:rtl/>
        </w:rPr>
        <w:t xml:space="preserve"> </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ادگ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ر</w:t>
      </w:r>
      <w:r w:rsidRPr="002C27F1">
        <w:rPr>
          <w:rFonts w:ascii="Tahoma" w:hAnsi="Tahoma" w:cs="B Nazanin" w:hint="cs"/>
          <w:color w:val="000000" w:themeColor="text1"/>
          <w:sz w:val="24"/>
          <w:szCs w:val="24"/>
          <w:rtl/>
        </w:rPr>
        <w:t>ی</w:t>
      </w:r>
      <w:r w:rsidRPr="002C27F1">
        <w:rPr>
          <w:rFonts w:ascii="Tahoma" w:hAnsi="Tahoma" w:cs="B Nazanin"/>
          <w:color w:val="000000" w:themeColor="text1"/>
          <w:sz w:val="24"/>
          <w:szCs w:val="24"/>
          <w:rtl/>
        </w:rPr>
        <w:t xml:space="preserve"> ر</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اض</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ات</w:t>
      </w:r>
      <w:r w:rsidRPr="002C27F1">
        <w:rPr>
          <w:rFonts w:ascii="Tahoma" w:hAnsi="Tahoma" w:cs="B Nazanin"/>
          <w:color w:val="000000" w:themeColor="text1"/>
          <w:sz w:val="24"/>
          <w:szCs w:val="24"/>
          <w:rtl/>
        </w:rPr>
        <w:t xml:space="preserve"> انگ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زه</w:t>
      </w:r>
      <w:r w:rsidRPr="002C27F1">
        <w:rPr>
          <w:rFonts w:ascii="Tahoma" w:hAnsi="Tahoma" w:cs="B Nazanin"/>
          <w:color w:val="000000" w:themeColor="text1"/>
          <w:sz w:val="24"/>
          <w:szCs w:val="24"/>
          <w:rtl/>
        </w:rPr>
        <w:t xml:space="preserve"> م</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گ</w:t>
      </w:r>
      <w:r w:rsidRPr="002C27F1">
        <w:rPr>
          <w:rFonts w:ascii="Tahoma" w:hAnsi="Tahoma" w:cs="B Nazanin" w:hint="cs"/>
          <w:color w:val="000000" w:themeColor="text1"/>
          <w:sz w:val="24"/>
          <w:szCs w:val="24"/>
          <w:rtl/>
        </w:rPr>
        <w:t>ی</w:t>
      </w:r>
      <w:r w:rsidRPr="002C27F1">
        <w:rPr>
          <w:rFonts w:ascii="Tahoma" w:hAnsi="Tahoma" w:cs="B Nazanin" w:hint="eastAsia"/>
          <w:color w:val="000000" w:themeColor="text1"/>
          <w:sz w:val="24"/>
          <w:szCs w:val="24"/>
          <w:rtl/>
        </w:rPr>
        <w:t>رند</w:t>
      </w:r>
      <w:r w:rsidRPr="002C27F1">
        <w:rPr>
          <w:rFonts w:ascii="Tahoma" w:hAnsi="Tahoma" w:cs="B Nazanin"/>
          <w:color w:val="000000" w:themeColor="text1"/>
          <w:sz w:val="24"/>
          <w:szCs w:val="24"/>
          <w:rtl/>
        </w:rPr>
        <w:t>.</w:t>
      </w:r>
      <w:r w:rsidRPr="002C27F1">
        <w:rPr>
          <w:rFonts w:ascii="Tahoma" w:hAnsi="Tahoma" w:cs="B Nazanin" w:hint="cs"/>
          <w:color w:val="000000" w:themeColor="text1"/>
          <w:sz w:val="24"/>
          <w:szCs w:val="24"/>
          <w:rtl/>
        </w:rPr>
        <w:t xml:space="preserve"> </w:t>
      </w:r>
    </w:p>
    <w:p w14:paraId="5EC8D503" w14:textId="0614BFED" w:rsidR="00FB7E76" w:rsidRPr="002C27F1" w:rsidRDefault="00FB7E76" w:rsidP="00FB7E76">
      <w:pPr>
        <w:bidi/>
        <w:spacing w:before="240" w:after="0"/>
        <w:jc w:val="both"/>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یافته‌ها</w:t>
      </w:r>
    </w:p>
    <w:p w14:paraId="7AC8221F" w14:textId="20224BF6" w:rsidR="00AE09D6" w:rsidRPr="002C27F1" w:rsidRDefault="005333C1" w:rsidP="00FB7E76">
      <w:pPr>
        <w:bidi/>
        <w:spacing w:after="0"/>
        <w:jc w:val="both"/>
        <w:rPr>
          <w:rFonts w:ascii="Tahoma" w:hAnsi="Tahoma" w:cs="B Nazanin"/>
          <w:b/>
          <w:bCs/>
          <w:color w:val="000000" w:themeColor="text1"/>
          <w:sz w:val="28"/>
          <w:szCs w:val="28"/>
          <w:rtl/>
          <w:lang w:bidi="fa-IR"/>
        </w:rPr>
      </w:pPr>
      <w:r w:rsidRPr="002C27F1">
        <w:rPr>
          <w:rFonts w:ascii="Tahoma" w:hAnsi="Tahoma" w:cs="B Nazanin"/>
          <w:b/>
          <w:bCs/>
          <w:color w:val="000000" w:themeColor="text1"/>
          <w:sz w:val="28"/>
          <w:szCs w:val="28"/>
          <w:rtl/>
          <w:lang w:bidi="fa-IR"/>
        </w:rPr>
        <w:t>آموزش ریاضیات واقعیت مدار و کاربرد آن در آموزش مجازی</w:t>
      </w:r>
    </w:p>
    <w:p w14:paraId="6AD1F832" w14:textId="77777777" w:rsidR="00AE09D6" w:rsidRPr="002C27F1" w:rsidRDefault="005333C1" w:rsidP="00C72554">
      <w:pPr>
        <w:bidi/>
        <w:spacing w:after="0"/>
        <w:jc w:val="both"/>
        <w:rPr>
          <w:rFonts w:ascii="Tahoma" w:hAnsi="Tahoma" w:cs="B Nazanin"/>
          <w:color w:val="000000" w:themeColor="text1"/>
          <w:sz w:val="24"/>
          <w:szCs w:val="24"/>
          <w:rtl/>
          <w:lang w:bidi="fa-IR"/>
        </w:rPr>
      </w:pPr>
      <w:r w:rsidRPr="002C27F1">
        <w:rPr>
          <w:rFonts w:cs="B Nazanin" w:hint="cs"/>
          <w:color w:val="000000" w:themeColor="text1"/>
          <w:sz w:val="24"/>
          <w:szCs w:val="24"/>
          <w:rtl/>
          <w:lang w:bidi="fa-IR"/>
        </w:rPr>
        <w:t xml:space="preserve">     قبل از ورود کرونا به دنبال تلفیقی نظام‌مند از مدل آموزشی یادگیری با تلفن همراه و آموزش ریاضیات واقعیت‌مدار مطالعه‌ای توسط پساکیس و همکاران در سال 2018 با هدف طراحی مسیرهای ریاضی برای آموزش پیشرفته موبایلی با رویکرد آموزش ریاضیات واقعیت‌مدار  صورت گرفت. نتایج این پژوهش نشان داد که این رویکرد برای دانش‌آموزان ابتدایی می‌تواند موثر و جذاب باشد و به طور قابل توجهی تفکر ریاضی و محاسباتی دانش‌آموزان ابتدایی با این روش افزایش می‌یابد. همچنین در توسعه مفاهیم ریاضی مانند طول، دور، مساحت و اندازه‌گیری به یادگیری دانش‌آموزان کمک خواهد کرد. </w:t>
      </w:r>
      <w:r w:rsidRPr="002C27F1">
        <w:rPr>
          <w:rFonts w:ascii="Tahoma" w:hAnsi="Tahoma" w:cs="B Nazanin" w:hint="cs"/>
          <w:color w:val="000000" w:themeColor="text1"/>
          <w:sz w:val="24"/>
          <w:szCs w:val="24"/>
          <w:rtl/>
          <w:lang w:bidi="fa-IR"/>
        </w:rPr>
        <w:t xml:space="preserve">اکنون </w:t>
      </w:r>
      <w:r w:rsidRPr="002C27F1">
        <w:rPr>
          <w:rFonts w:asciiTheme="majorBidi" w:hAnsiTheme="majorBidi" w:cs="B Nazanin" w:hint="cs"/>
          <w:color w:val="000000" w:themeColor="text1"/>
          <w:sz w:val="24"/>
          <w:szCs w:val="24"/>
          <w:rtl/>
          <w:lang w:bidi="fa-IR"/>
        </w:rPr>
        <w:t>ضرورت به‌کارگیری رویکرد آموزش ریاضیات واقعیت‌مدار در دوران همه‌گیری مورد توجه نظام‌های آموزشی کشورهای مختلف قرار گرفته است. بیشترین توجه و پژوهش زمینه استفاده از آموزش ریاضیات واقعیت مدار در آموزش مجازی طی دو سال اخیر در کشور اندونزی صورت گرفته است. در کشور ما به دلیل اینکه هنوز توجه لازم به کاربرد آموزش ریاضیات واقعیت مدار  و اثربخشی آن مخصوصا در آموزش مجازی ریاضیات نشده است پژوهشی نیز در این زمینه تا کنون انجام نشده است.</w:t>
      </w:r>
    </w:p>
    <w:p w14:paraId="142B769A" w14:textId="77777777" w:rsidR="00AE09D6" w:rsidRPr="002C27F1" w:rsidRDefault="005333C1">
      <w:pPr>
        <w:bidi/>
        <w:spacing w:after="0"/>
        <w:ind w:left="-5" w:right="-1" w:firstLine="289"/>
        <w:jc w:val="both"/>
        <w:rPr>
          <w:rFonts w:ascii="B Nazanin" w:eastAsia="B Nazanin" w:hAnsi="B Nazanin" w:cs="B Nazanin"/>
          <w:color w:val="000000" w:themeColor="text1"/>
          <w:sz w:val="24"/>
        </w:rPr>
      </w:pPr>
      <w:r w:rsidRPr="002C27F1">
        <w:rPr>
          <w:rFonts w:ascii="B Nazanin" w:eastAsia="B Nazanin" w:hAnsi="B Nazanin" w:cs="B Nazanin"/>
          <w:color w:val="000000" w:themeColor="text1"/>
          <w:sz w:val="24"/>
          <w:szCs w:val="24"/>
          <w:rtl/>
        </w:rPr>
        <w:lastRenderedPageBreak/>
        <w:t xml:space="preserve">در سال </w:t>
      </w:r>
      <w:r w:rsidRPr="002C27F1">
        <w:rPr>
          <w:rFonts w:ascii="B Nazanin" w:eastAsia="B Nazanin" w:hAnsi="B Nazanin" w:cs="B Nazanin"/>
          <w:color w:val="000000" w:themeColor="text1"/>
          <w:sz w:val="24"/>
          <w:szCs w:val="24"/>
        </w:rPr>
        <w:t>2021</w:t>
      </w:r>
      <w:r w:rsidRPr="002C27F1">
        <w:rPr>
          <w:rFonts w:ascii="B Nazanin" w:eastAsia="B Nazanin" w:hAnsi="B Nazanin" w:cs="B Nazanin"/>
          <w:color w:val="000000" w:themeColor="text1"/>
          <w:sz w:val="24"/>
          <w:szCs w:val="24"/>
          <w:rtl/>
        </w:rPr>
        <w:t xml:space="preserve">  فیانگا و همکاران طی پژوهشی با عنوان توسعه منابع یادگیری دیجیتالی برای آموزش ریاضیات واقعیت‌مدار در حمایت از یادگیری مجازی در طول کووید </w:t>
      </w:r>
      <w:r w:rsidRPr="002C27F1">
        <w:rPr>
          <w:rFonts w:ascii="B Nazanin" w:eastAsia="B Nazanin" w:hAnsi="B Nazanin" w:cs="B Nazanin"/>
          <w:color w:val="000000" w:themeColor="text1"/>
          <w:sz w:val="24"/>
          <w:szCs w:val="24"/>
        </w:rPr>
        <w:t>19</w:t>
      </w:r>
      <w:r w:rsidRPr="002C27F1">
        <w:rPr>
          <w:rFonts w:ascii="B Nazanin" w:eastAsia="B Nazanin" w:hAnsi="B Nazanin" w:cs="B Nazanin"/>
          <w:color w:val="000000" w:themeColor="text1"/>
          <w:sz w:val="24"/>
          <w:szCs w:val="24"/>
          <w:rtl/>
        </w:rPr>
        <w:t xml:space="preserve"> ، نشان دادند که  رویکرد ریاضیات واقعیت‌مدار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تواند الزامات منابع یادگیری دیجیتالی را به صورت م</w:t>
      </w:r>
      <w:r w:rsidRPr="002C27F1">
        <w:rPr>
          <w:rFonts w:ascii="B Nazanin" w:eastAsia="B Nazanin" w:hAnsi="B Nazanin" w:cs="B Nazanin" w:hint="cs"/>
          <w:color w:val="000000" w:themeColor="text1"/>
          <w:sz w:val="24"/>
          <w:szCs w:val="24"/>
          <w:rtl/>
        </w:rPr>
        <w:t>ؤ</w:t>
      </w:r>
      <w:r w:rsidRPr="002C27F1">
        <w:rPr>
          <w:rFonts w:ascii="B Nazanin" w:eastAsia="B Nazanin" w:hAnsi="B Nazanin" w:cs="B Nazanin"/>
          <w:color w:val="000000" w:themeColor="text1"/>
          <w:sz w:val="24"/>
          <w:szCs w:val="24"/>
          <w:rtl/>
        </w:rPr>
        <w:t>ثر پوشش دهد، به نحوی که دانش</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آموز</w:t>
      </w:r>
      <w:r w:rsidRPr="002C27F1">
        <w:rPr>
          <w:rFonts w:ascii="B Nazanin" w:eastAsia="B Nazanin" w:hAnsi="B Nazanin" w:cs="B Nazanin" w:hint="cs"/>
          <w:color w:val="000000" w:themeColor="text1"/>
          <w:sz w:val="24"/>
          <w:szCs w:val="24"/>
          <w:rtl/>
        </w:rPr>
        <w:t>ان</w:t>
      </w:r>
      <w:r w:rsidRPr="002C27F1">
        <w:rPr>
          <w:rFonts w:ascii="B Nazanin" w:eastAsia="B Nazanin" w:hAnsi="B Nazanin" w:cs="B Nazanin"/>
          <w:color w:val="000000" w:themeColor="text1"/>
          <w:sz w:val="24"/>
          <w:szCs w:val="24"/>
          <w:rtl/>
        </w:rPr>
        <w:t xml:space="preserve"> را قادر سازد تا فعالیت</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های یادگیری سازنده خود را تقویت کن</w:t>
      </w:r>
      <w:r w:rsidRPr="002C27F1">
        <w:rPr>
          <w:rFonts w:ascii="B Nazanin" w:eastAsia="B Nazanin" w:hAnsi="B Nazanin" w:cs="B Nazanin" w:hint="cs"/>
          <w:color w:val="000000" w:themeColor="text1"/>
          <w:sz w:val="24"/>
          <w:szCs w:val="24"/>
          <w:rtl/>
        </w:rPr>
        <w:t>ن</w:t>
      </w:r>
      <w:r w:rsidRPr="002C27F1">
        <w:rPr>
          <w:rFonts w:ascii="B Nazanin" w:eastAsia="B Nazanin" w:hAnsi="B Nazanin" w:cs="B Nazanin"/>
          <w:color w:val="000000" w:themeColor="text1"/>
          <w:sz w:val="24"/>
          <w:szCs w:val="24"/>
          <w:rtl/>
        </w:rPr>
        <w:t xml:space="preserve">د. </w:t>
      </w:r>
    </w:p>
    <w:p w14:paraId="62719CBA" w14:textId="24D3FC60" w:rsidR="00AE09D6" w:rsidRPr="002C27F1" w:rsidRDefault="005333C1">
      <w:pPr>
        <w:bidi/>
        <w:spacing w:after="0" w:line="261" w:lineRule="auto"/>
        <w:ind w:left="-5" w:right="-1" w:hanging="9"/>
        <w:jc w:val="both"/>
        <w:rPr>
          <w:rFonts w:ascii="B Nazanin" w:eastAsia="B Nazanin" w:hAnsi="B Nazanin" w:cs="B Nazanin"/>
          <w:color w:val="000000" w:themeColor="text1"/>
          <w:sz w:val="24"/>
        </w:rPr>
      </w:pPr>
      <w:r w:rsidRPr="002C27F1">
        <w:rPr>
          <w:rFonts w:ascii="B Nazanin" w:eastAsia="B Nazanin" w:hAnsi="B Nazanin" w:cs="B Nazanin"/>
          <w:color w:val="000000" w:themeColor="text1"/>
          <w:sz w:val="24"/>
          <w:szCs w:val="24"/>
          <w:rtl/>
        </w:rPr>
        <w:t xml:space="preserve">     سیتومپول (</w:t>
      </w:r>
      <w:r w:rsidRPr="002C27F1">
        <w:rPr>
          <w:rFonts w:ascii="B Nazanin" w:eastAsia="B Nazanin" w:hAnsi="B Nazanin" w:cs="B Nazanin" w:hint="cs"/>
          <w:color w:val="000000" w:themeColor="text1"/>
          <w:sz w:val="24"/>
          <w:szCs w:val="24"/>
          <w:rtl/>
        </w:rPr>
        <w:t>2021)</w:t>
      </w:r>
      <w:r w:rsidRPr="002C27F1">
        <w:rPr>
          <w:rFonts w:ascii="B Nazanin" w:eastAsia="B Nazanin" w:hAnsi="B Nazanin" w:cs="B Nazanin"/>
          <w:color w:val="000000" w:themeColor="text1"/>
          <w:sz w:val="24"/>
          <w:szCs w:val="24"/>
          <w:rtl/>
        </w:rPr>
        <w:t xml:space="preserve">  در مطالعه</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ای با هدف بررسی یادگیری ریاضیات با رویکرد واقعیت‌مدار در غلبه بر درک مفاهیم ریاضی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 خلاقیت ریاضی و مهارت اندیشیدن درهمه‌گیری</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اخیر بیان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کند که به دلایل زیادی یادگیری آنلاین در مقایسه با آموزش حضوری تأثیر کمتری دارد. از جمله دلایل اینکه مطالب ارائه شده به صورت آنلاین ممکن است برای همه قابل درک نباشد و چون محتوا به صورت فیلم آموزشی، کتاب الکترونیکی است ممکن است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درک کنند اما شاید درک آنها کامل نباشد. دانش‌آموزان</w:t>
      </w:r>
      <w:r w:rsidRPr="002C27F1">
        <w:rPr>
          <w:rFonts w:ascii="B Nazanin" w:eastAsia="B Nazanin" w:hAnsi="B Nazanin" w:cs="B Nazanin" w:hint="cs"/>
          <w:color w:val="000000" w:themeColor="text1"/>
          <w:sz w:val="24"/>
          <w:szCs w:val="24"/>
          <w:rtl/>
        </w:rPr>
        <w:t xml:space="preserve"> معمو</w:t>
      </w:r>
      <w:r w:rsidR="0028407D" w:rsidRPr="002C27F1">
        <w:rPr>
          <w:rFonts w:ascii="B Nazanin" w:eastAsia="B Nazanin" w:hAnsi="B Nazanin" w:cs="B Nazanin" w:hint="cs"/>
          <w:color w:val="000000" w:themeColor="text1"/>
          <w:sz w:val="24"/>
          <w:szCs w:val="24"/>
          <w:rtl/>
        </w:rPr>
        <w:t>لا</w:t>
      </w:r>
      <w:r w:rsidRPr="002C27F1">
        <w:rPr>
          <w:rFonts w:ascii="B Nazanin" w:eastAsia="B Nazanin" w:hAnsi="B Nazanin" w:cs="B Nazanin" w:hint="cs"/>
          <w:color w:val="000000" w:themeColor="text1"/>
          <w:sz w:val="24"/>
          <w:szCs w:val="24"/>
          <w:rtl/>
        </w:rPr>
        <w:t xml:space="preserve"> </w:t>
      </w:r>
      <w:r w:rsidR="00CC0597" w:rsidRPr="002C27F1">
        <w:rPr>
          <w:rFonts w:ascii="B Nazanin" w:eastAsia="B Nazanin" w:hAnsi="B Nazanin" w:cs="B Nazanin" w:hint="cs"/>
          <w:color w:val="000000" w:themeColor="text1"/>
          <w:sz w:val="24"/>
          <w:szCs w:val="24"/>
          <w:rtl/>
        </w:rPr>
        <w:t>تمایل</w:t>
      </w:r>
      <w:r w:rsidRPr="002C27F1">
        <w:rPr>
          <w:rFonts w:ascii="B Nazanin" w:eastAsia="B Nazanin" w:hAnsi="B Nazanin" w:cs="B Nazanin"/>
          <w:color w:val="000000" w:themeColor="text1"/>
          <w:sz w:val="24"/>
          <w:szCs w:val="24"/>
          <w:rtl/>
        </w:rPr>
        <w:t xml:space="preserve"> به درک کمتر مفاهیم ریاضی دارند، این موارد از نتایج آزمون</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 دریافت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شود. در تکالیف و امتحانات دانش‌آموزان معمولا</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نمی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توانند مفاهیم یا فرمول</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ها را به</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کار گیرند و کمتر تفکر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کنند. نتایج پژوهش او نشان داد که درک مفاهیم ریاضی و توانایی تفکر خلاق در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با استفاده از رویکرد واقعیت‌مدار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تواند برطرف شود.    </w:t>
      </w:r>
    </w:p>
    <w:p w14:paraId="3B9680E9" w14:textId="77777777" w:rsidR="00AE09D6" w:rsidRPr="002C27F1" w:rsidRDefault="005333C1">
      <w:pPr>
        <w:bidi/>
        <w:spacing w:after="0"/>
        <w:ind w:left="-5" w:right="-1" w:hanging="9"/>
        <w:jc w:val="both"/>
        <w:rPr>
          <w:rFonts w:ascii="B Nazanin" w:eastAsia="B Nazanin" w:hAnsi="B Nazanin" w:cs="B Nazanin"/>
          <w:color w:val="000000" w:themeColor="text1"/>
          <w:sz w:val="24"/>
          <w:szCs w:val="24"/>
          <w:rtl/>
        </w:rPr>
      </w:pPr>
      <w:r w:rsidRPr="002C27F1">
        <w:rPr>
          <w:rFonts w:ascii="B Nazanin" w:eastAsia="B Nazanin" w:hAnsi="B Nazanin" w:cs="B Nazanin"/>
          <w:color w:val="000000" w:themeColor="text1"/>
          <w:sz w:val="24"/>
          <w:szCs w:val="24"/>
          <w:rtl/>
        </w:rPr>
        <w:t xml:space="preserve">     در پژوهشی که  با عنوان بهبود حل مسئله و ارتباط با ریاضی از طریق رویکرد ریاضیات واقعیت‌مدار در زمان</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همه‌گیری</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کرونا توسط پراتیوی</w:t>
      </w:r>
      <w:r w:rsidRPr="002C27F1">
        <w:rPr>
          <w:rFonts w:ascii="B Nazanin" w:eastAsia="B Nazanin" w:hAnsi="B Nazanin" w:cs="B Nazanin"/>
          <w:color w:val="000000" w:themeColor="text1"/>
          <w:sz w:val="24"/>
          <w:vertAlign w:val="superscript"/>
        </w:rPr>
        <w:endnoteReference w:id="20"/>
      </w:r>
      <w:r w:rsidRPr="002C27F1">
        <w:rPr>
          <w:rFonts w:ascii="B Nazanin" w:eastAsia="B Nazanin" w:hAnsi="B Nazanin" w:cs="B Nazanin"/>
          <w:color w:val="000000" w:themeColor="text1"/>
          <w:sz w:val="24"/>
          <w:szCs w:val="24"/>
          <w:rtl/>
        </w:rPr>
        <w:t xml:space="preserve"> در سال </w:t>
      </w:r>
      <w:r w:rsidRPr="002C27F1">
        <w:rPr>
          <w:rFonts w:ascii="B Nazanin" w:eastAsia="B Nazanin" w:hAnsi="B Nazanin" w:cs="B Nazanin"/>
          <w:color w:val="000000" w:themeColor="text1"/>
          <w:sz w:val="24"/>
          <w:szCs w:val="24"/>
        </w:rPr>
        <w:t>2021</w:t>
      </w:r>
      <w:r w:rsidRPr="002C27F1">
        <w:rPr>
          <w:rFonts w:ascii="B Nazanin" w:eastAsia="B Nazanin" w:hAnsi="B Nazanin" w:cs="B Nazanin"/>
          <w:color w:val="000000" w:themeColor="text1"/>
          <w:sz w:val="24"/>
          <w:szCs w:val="24"/>
          <w:rtl/>
        </w:rPr>
        <w:t xml:space="preserve"> صورت گرفت سه نتیجه مطرح شد: </w:t>
      </w:r>
    </w:p>
    <w:p w14:paraId="17DC2F5B" w14:textId="29AB3AB1" w:rsidR="00AE09D6" w:rsidRPr="002C27F1" w:rsidRDefault="005333C1">
      <w:pPr>
        <w:pStyle w:val="ListParagraph"/>
        <w:numPr>
          <w:ilvl w:val="0"/>
          <w:numId w:val="1"/>
        </w:numPr>
        <w:bidi/>
        <w:spacing w:after="0"/>
        <w:ind w:right="-1"/>
        <w:jc w:val="both"/>
        <w:rPr>
          <w:rFonts w:ascii="B Nazanin" w:eastAsia="B Nazanin" w:hAnsi="B Nazanin" w:cs="B Nazanin"/>
          <w:color w:val="000000" w:themeColor="text1"/>
          <w:sz w:val="24"/>
          <w:szCs w:val="24"/>
          <w:rtl/>
        </w:rPr>
      </w:pPr>
      <w:r w:rsidRPr="002C27F1">
        <w:rPr>
          <w:rFonts w:ascii="B Nazanin" w:eastAsia="B Nazanin" w:hAnsi="B Nazanin" w:cs="B Nazanin"/>
          <w:color w:val="000000" w:themeColor="text1"/>
          <w:sz w:val="24"/>
          <w:szCs w:val="24"/>
          <w:rtl/>
        </w:rPr>
        <w:t>با آموزش از طریق ریاضیات واقعیت‌مدار، توانایی حل مسئله ریاضی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در زمان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همه‌گیری</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افزایش می‌یابد، حتی به نسبت آموزش حضوری نیز توانایی حل مسئله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بهتر مي</w:t>
      </w:r>
      <w:r w:rsidR="00CC0597"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شود</w:t>
      </w:r>
      <w:r w:rsidRPr="002C27F1">
        <w:rPr>
          <w:rFonts w:ascii="B Nazanin" w:eastAsia="B Nazanin" w:hAnsi="B Nazanin" w:cs="B Nazanin" w:hint="cs"/>
          <w:color w:val="000000" w:themeColor="text1"/>
          <w:sz w:val="24"/>
          <w:szCs w:val="24"/>
          <w:rtl/>
        </w:rPr>
        <w:t>.</w:t>
      </w:r>
    </w:p>
    <w:p w14:paraId="75117F30" w14:textId="77777777" w:rsidR="00AE09D6" w:rsidRPr="002C27F1" w:rsidRDefault="005333C1">
      <w:pPr>
        <w:pStyle w:val="ListParagraph"/>
        <w:numPr>
          <w:ilvl w:val="0"/>
          <w:numId w:val="1"/>
        </w:numPr>
        <w:bidi/>
        <w:spacing w:after="0"/>
        <w:ind w:right="-1"/>
        <w:jc w:val="both"/>
        <w:rPr>
          <w:rFonts w:ascii="B Nazanin" w:eastAsia="B Nazanin" w:hAnsi="B Nazanin" w:cs="B Nazanin"/>
          <w:color w:val="000000" w:themeColor="text1"/>
          <w:sz w:val="24"/>
          <w:szCs w:val="24"/>
          <w:rtl/>
        </w:rPr>
      </w:pPr>
      <w:r w:rsidRPr="002C27F1">
        <w:rPr>
          <w:rFonts w:ascii="B Nazanin" w:eastAsia="B Nazanin" w:hAnsi="B Nazanin" w:cs="B Nazanin"/>
          <w:color w:val="000000" w:themeColor="text1"/>
          <w:sz w:val="24"/>
          <w:szCs w:val="24"/>
          <w:rtl/>
        </w:rPr>
        <w:t>مهارت ارتباطی 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با ریاضی از طریق آموزش با رویکرد واقعیت‌مدار افزایش می‌یابد و بهتر از آموزش مستقیم است</w:t>
      </w:r>
      <w:r w:rsidRPr="002C27F1">
        <w:rPr>
          <w:rFonts w:ascii="B Nazanin" w:eastAsia="B Nazanin" w:hAnsi="B Nazanin" w:cs="B Nazanin" w:hint="cs"/>
          <w:color w:val="000000" w:themeColor="text1"/>
          <w:sz w:val="24"/>
          <w:szCs w:val="24"/>
          <w:rtl/>
        </w:rPr>
        <w:t>.</w:t>
      </w:r>
    </w:p>
    <w:p w14:paraId="3B493911" w14:textId="77777777" w:rsidR="00AE09D6" w:rsidRPr="002C27F1" w:rsidRDefault="005333C1">
      <w:pPr>
        <w:pStyle w:val="ListParagraph"/>
        <w:numPr>
          <w:ilvl w:val="0"/>
          <w:numId w:val="1"/>
        </w:numPr>
        <w:bidi/>
        <w:spacing w:after="0"/>
        <w:ind w:right="-1"/>
        <w:jc w:val="both"/>
        <w:rPr>
          <w:rFonts w:ascii="B Nazanin" w:eastAsia="B Nazanin" w:hAnsi="B Nazanin" w:cs="B Nazanin"/>
          <w:color w:val="000000" w:themeColor="text1"/>
          <w:sz w:val="24"/>
          <w:szCs w:val="24"/>
        </w:rPr>
      </w:pPr>
      <w:r w:rsidRPr="002C27F1">
        <w:rPr>
          <w:rFonts w:ascii="B Nazanin" w:eastAsia="B Nazanin" w:hAnsi="B Nazanin" w:cs="B Nazanin"/>
          <w:color w:val="000000" w:themeColor="text1"/>
          <w:sz w:val="24"/>
          <w:szCs w:val="24"/>
          <w:rtl/>
        </w:rPr>
        <w:t>دانش‌آموزان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عموما نسبت به یادگیری ریاضیات واقعیت‌مدار نگرش مثبتی از خود نشان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دهند. </w:t>
      </w:r>
    </w:p>
    <w:p w14:paraId="031F18EC" w14:textId="77777777" w:rsidR="00AE09D6" w:rsidRPr="002C27F1" w:rsidRDefault="005333C1">
      <w:pPr>
        <w:bidi/>
        <w:spacing w:after="0"/>
        <w:ind w:right="106" w:firstLine="284"/>
        <w:jc w:val="both"/>
        <w:rPr>
          <w:rFonts w:ascii="B Nazanin" w:eastAsia="B Nazanin" w:hAnsi="B Nazanin" w:cs="B Nazanin"/>
          <w:color w:val="000000" w:themeColor="text1"/>
          <w:sz w:val="24"/>
        </w:rPr>
      </w:pPr>
      <w:r w:rsidRPr="002C27F1">
        <w:rPr>
          <w:rFonts w:ascii="B Nazanin" w:eastAsia="B Nazanin" w:hAnsi="B Nazanin" w:cs="B Nazanin"/>
          <w:color w:val="000000" w:themeColor="text1"/>
          <w:sz w:val="24"/>
          <w:szCs w:val="24"/>
          <w:rtl/>
        </w:rPr>
        <w:t>نتایج مطالعه</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ای با عنوان توسعه ابزارهای یادگیری ریاضیات واقعیت‌مدار برای افزایش توانایی سواد ریاضی دانش</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 xml:space="preserve">آموزان که در سال </w:t>
      </w:r>
      <w:r w:rsidRPr="002C27F1">
        <w:rPr>
          <w:rFonts w:ascii="B Nazanin" w:eastAsia="B Nazanin" w:hAnsi="B Nazanin" w:cs="B Nazanin"/>
          <w:color w:val="000000" w:themeColor="text1"/>
          <w:sz w:val="24"/>
          <w:szCs w:val="24"/>
        </w:rPr>
        <w:t xml:space="preserve">2021 </w:t>
      </w:r>
      <w:r w:rsidRPr="002C27F1">
        <w:rPr>
          <w:rFonts w:ascii="B Nazanin" w:eastAsia="B Nazanin" w:hAnsi="B Nazanin" w:cs="B Nazanin"/>
          <w:color w:val="000000" w:themeColor="text1"/>
          <w:sz w:val="24"/>
          <w:szCs w:val="24"/>
          <w:rtl/>
        </w:rPr>
        <w:t xml:space="preserve"> توسط ویجایا در زمان</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همه‌گیری</w:t>
      </w:r>
      <w:r w:rsidRPr="002C27F1">
        <w:rPr>
          <w:rFonts w:ascii="B Nazanin" w:eastAsia="B Nazanin" w:hAnsi="B Nazanin" w:cs="B Nazanin" w:hint="cs"/>
          <w:color w:val="000000" w:themeColor="text1"/>
          <w:sz w:val="24"/>
          <w:szCs w:val="24"/>
          <w:rtl/>
        </w:rPr>
        <w:t xml:space="preserve"> </w:t>
      </w:r>
      <w:r w:rsidRPr="002C27F1">
        <w:rPr>
          <w:rFonts w:ascii="B Nazanin" w:eastAsia="B Nazanin" w:hAnsi="B Nazanin" w:cs="B Nazanin"/>
          <w:color w:val="000000" w:themeColor="text1"/>
          <w:sz w:val="24"/>
          <w:szCs w:val="24"/>
          <w:rtl/>
        </w:rPr>
        <w:t>کووید</w:t>
      </w:r>
      <w:r w:rsidRPr="002C27F1">
        <w:rPr>
          <w:rFonts w:ascii="B Nazanin" w:eastAsia="B Nazanin" w:hAnsi="B Nazanin" w:cs="B Nazanin"/>
          <w:color w:val="000000" w:themeColor="text1"/>
          <w:sz w:val="24"/>
          <w:szCs w:val="24"/>
        </w:rPr>
        <w:t>19</w:t>
      </w:r>
      <w:r w:rsidRPr="002C27F1">
        <w:rPr>
          <w:rFonts w:ascii="B Nazanin" w:eastAsia="B Nazanin" w:hAnsi="B Nazanin" w:cs="B Nazanin"/>
          <w:color w:val="000000" w:themeColor="text1"/>
          <w:sz w:val="24"/>
          <w:szCs w:val="24"/>
          <w:rtl/>
        </w:rPr>
        <w:t xml:space="preserve"> صورت گرفت نشان می</w:t>
      </w:r>
      <w:r w:rsidRPr="002C27F1">
        <w:rPr>
          <w:rFonts w:ascii="B Nazanin" w:eastAsia="B Nazanin" w:hAnsi="B Nazanin" w:cs="B Nazanin" w:hint="cs"/>
          <w:color w:val="000000" w:themeColor="text1"/>
          <w:sz w:val="24"/>
          <w:szCs w:val="24"/>
          <w:rtl/>
        </w:rPr>
        <w:t>‌</w:t>
      </w:r>
      <w:r w:rsidRPr="002C27F1">
        <w:rPr>
          <w:rFonts w:ascii="B Nazanin" w:eastAsia="B Nazanin" w:hAnsi="B Nazanin" w:cs="B Nazanin"/>
          <w:color w:val="000000" w:themeColor="text1"/>
          <w:sz w:val="24"/>
          <w:szCs w:val="24"/>
          <w:rtl/>
        </w:rPr>
        <w:t>دهد یادگیری ریاضیات واقعیت‌مدار بر سواد ریاضی تاثیر مثبت دارد</w:t>
      </w:r>
      <w:r w:rsidRPr="002C27F1">
        <w:rPr>
          <w:rFonts w:ascii="Calibri" w:eastAsia="Calibri" w:hAnsi="Calibri" w:cs="Calibri"/>
          <w:color w:val="000000" w:themeColor="text1"/>
          <w:sz w:val="24"/>
          <w:szCs w:val="24"/>
          <w:rtl/>
        </w:rPr>
        <w:t xml:space="preserve">. </w:t>
      </w:r>
    </w:p>
    <w:p w14:paraId="5B0BBDBF" w14:textId="69A44776" w:rsidR="00AE09D6" w:rsidRPr="002C27F1" w:rsidRDefault="005333C1">
      <w:pPr>
        <w:bidi/>
        <w:spacing w:after="0"/>
        <w:ind w:firstLine="284"/>
        <w:jc w:val="both"/>
        <w:rPr>
          <w:rFonts w:asciiTheme="majorBidi" w:hAnsiTheme="majorBidi" w:cs="B Nazanin"/>
          <w:color w:val="000000" w:themeColor="text1"/>
          <w:sz w:val="24"/>
          <w:szCs w:val="24"/>
          <w:lang w:bidi="fa-IR"/>
        </w:rPr>
      </w:pPr>
      <w:r w:rsidRPr="002C27F1">
        <w:rPr>
          <w:rFonts w:asciiTheme="majorBidi" w:hAnsiTheme="majorBidi" w:cs="B Nazanin" w:hint="cs"/>
          <w:color w:val="000000" w:themeColor="text1"/>
          <w:sz w:val="24"/>
          <w:szCs w:val="24"/>
          <w:rtl/>
          <w:lang w:bidi="fa-IR"/>
        </w:rPr>
        <w:t>فدیله در سال 2020 در پژوهشی با عنوان یادگیری ریاضیات در طول کویید19 مبتنی بر رویکرد واقعیت‌مدار بیان می‌کند که یادگیری ریاضیات با رویکرد واقعیت‌مدار در شرایط همه‌گیری ویروس کرونا می‌تواند با پشتیبانی آموزشی مختلف از جمله برنامه‌های موجود مانند رسانه‌های اجتماعی به شیوه‌ای م</w:t>
      </w:r>
      <w:r w:rsidR="00C6500E" w:rsidRPr="002C27F1">
        <w:rPr>
          <w:rFonts w:asciiTheme="majorBidi" w:hAnsiTheme="majorBidi" w:cs="B Nazanin" w:hint="cs"/>
          <w:color w:val="000000" w:themeColor="text1"/>
          <w:sz w:val="24"/>
          <w:szCs w:val="24"/>
          <w:rtl/>
          <w:lang w:bidi="fa-IR"/>
        </w:rPr>
        <w:t>ؤث</w:t>
      </w:r>
      <w:r w:rsidRPr="002C27F1">
        <w:rPr>
          <w:rFonts w:asciiTheme="majorBidi" w:hAnsiTheme="majorBidi" w:cs="B Nazanin" w:hint="cs"/>
          <w:color w:val="000000" w:themeColor="text1"/>
          <w:sz w:val="24"/>
          <w:szCs w:val="24"/>
          <w:rtl/>
          <w:lang w:bidi="fa-IR"/>
        </w:rPr>
        <w:t>ر انجام شود.</w:t>
      </w:r>
    </w:p>
    <w:p w14:paraId="6C7B2213" w14:textId="74FCFB64" w:rsidR="00AE09D6" w:rsidRPr="002C27F1" w:rsidRDefault="005333C1">
      <w:pPr>
        <w:bidi/>
        <w:spacing w:after="0"/>
        <w:ind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t>اسم</w:t>
      </w:r>
      <w:r w:rsidR="00244138" w:rsidRPr="002C27F1">
        <w:rPr>
          <w:rFonts w:asciiTheme="majorBidi" w:hAnsiTheme="majorBidi" w:cs="B Nazanin" w:hint="cs"/>
          <w:color w:val="000000" w:themeColor="text1"/>
          <w:sz w:val="24"/>
          <w:szCs w:val="24"/>
          <w:rtl/>
          <w:lang w:bidi="fa-IR"/>
        </w:rPr>
        <w:t>اع</w:t>
      </w:r>
      <w:r w:rsidRPr="002C27F1">
        <w:rPr>
          <w:rFonts w:asciiTheme="majorBidi" w:hAnsiTheme="majorBidi" w:cs="B Nazanin" w:hint="cs"/>
          <w:color w:val="000000" w:themeColor="text1"/>
          <w:sz w:val="24"/>
          <w:szCs w:val="24"/>
          <w:rtl/>
          <w:lang w:bidi="fa-IR"/>
        </w:rPr>
        <w:t xml:space="preserve">یل و همکاران در سال </w:t>
      </w:r>
      <w:r w:rsidR="00244138" w:rsidRPr="002C27F1">
        <w:rPr>
          <w:rFonts w:asciiTheme="majorBidi" w:hAnsiTheme="majorBidi" w:cs="B Nazanin" w:hint="cs"/>
          <w:color w:val="000000" w:themeColor="text1"/>
          <w:sz w:val="24"/>
          <w:szCs w:val="24"/>
          <w:rtl/>
          <w:lang w:bidi="fa-IR"/>
        </w:rPr>
        <w:t>2021</w:t>
      </w:r>
      <w:r w:rsidRPr="002C27F1">
        <w:rPr>
          <w:rFonts w:asciiTheme="majorBidi" w:hAnsiTheme="majorBidi" w:cs="B Nazanin" w:hint="cs"/>
          <w:color w:val="000000" w:themeColor="text1"/>
          <w:sz w:val="24"/>
          <w:szCs w:val="24"/>
          <w:rtl/>
          <w:lang w:bidi="fa-IR"/>
        </w:rPr>
        <w:t xml:space="preserve"> طی پژوهشی با عنوان تجزیه و تحلیل استقلال یادگیری دانش‌آموزان به عنوان مبنایی برای توسعه کتاب‌های دیجیتالی که با رویکرد ریاضیات واقعیت‌مدار ادغام گشته، بیان می‌کنند که ایجاد کتاب‌های دیجیتالی با رویکرد آموزش ریاضیات واقعیت‌مدار در یادگیری ریاضیات در زمان همه‌گیری کووید19، می‌تواند استقلال یادگیری دانش‌آموز را بهبود بخشد.  همچنین شکل کتاب‌های دیجیتال مطابق با پیشرفت‌های تکنولوژیکی که با رویکرد ریاضیات واقعیت‌مدار ادغام‌ شده، می‌تواند دانش‌آموزان را به یادگیری و بازی علاقه‌مند کند.</w:t>
      </w:r>
    </w:p>
    <w:p w14:paraId="4AD73401" w14:textId="0FFD0D4B" w:rsidR="00AE09D6" w:rsidRPr="002C27F1" w:rsidRDefault="005333C1">
      <w:pPr>
        <w:bidi/>
        <w:spacing w:after="0"/>
        <w:ind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lastRenderedPageBreak/>
        <w:t>بر اساس نتایج پژوهش ربانی و همکاران در سال 2020  که با هدف پیاده‌سازی مواد آموزشی با استفاده از رویکرد آموزش ریاضیات واقعیت‌مدار در نگرانی دانش‌آموزان</w:t>
      </w:r>
      <w:r w:rsidRPr="002C27F1">
        <w:rPr>
          <w:rFonts w:asciiTheme="majorBidi" w:hAnsiTheme="majorBidi" w:cs="B Nazanin"/>
          <w:color w:val="000000" w:themeColor="text1"/>
          <w:sz w:val="24"/>
          <w:szCs w:val="24"/>
          <w:lang w:bidi="fa-IR"/>
        </w:rPr>
        <w:t xml:space="preserve"> </w:t>
      </w:r>
      <w:r w:rsidRPr="002C27F1">
        <w:rPr>
          <w:rFonts w:asciiTheme="majorBidi" w:hAnsiTheme="majorBidi" w:cs="B Nazanin" w:hint="cs"/>
          <w:color w:val="000000" w:themeColor="text1"/>
          <w:sz w:val="24"/>
          <w:szCs w:val="24"/>
          <w:rtl/>
          <w:lang w:bidi="fa-IR"/>
        </w:rPr>
        <w:t>برای محیط زیست انجام گرفت مشخص شد که رویکرد آموزش ریاضیات واقعیت‌مدار در درس‌های مدارس ابتدایی می‌تواند ویژگی شخصیتی مراقبت از محیط زیست را به دانش‌آموزان القا کن</w:t>
      </w:r>
      <w:r w:rsidR="004856BE" w:rsidRPr="002C27F1">
        <w:rPr>
          <w:rFonts w:asciiTheme="majorBidi" w:hAnsiTheme="majorBidi" w:cs="B Nazanin" w:hint="cs"/>
          <w:color w:val="000000" w:themeColor="text1"/>
          <w:sz w:val="24"/>
          <w:szCs w:val="24"/>
          <w:rtl/>
          <w:lang w:bidi="fa-IR"/>
        </w:rPr>
        <w:t>د</w:t>
      </w:r>
      <w:r w:rsidRPr="002C27F1">
        <w:rPr>
          <w:rFonts w:asciiTheme="majorBidi" w:hAnsiTheme="majorBidi" w:cs="B Nazanin"/>
          <w:color w:val="000000" w:themeColor="text1"/>
          <w:sz w:val="24"/>
          <w:szCs w:val="24"/>
          <w:lang w:bidi="fa-IR"/>
        </w:rPr>
        <w:t xml:space="preserve"> </w:t>
      </w:r>
      <w:r w:rsidRPr="002C27F1">
        <w:rPr>
          <w:rFonts w:asciiTheme="majorBidi" w:hAnsiTheme="majorBidi" w:cs="B Nazanin"/>
          <w:color w:val="000000" w:themeColor="text1"/>
          <w:sz w:val="24"/>
          <w:szCs w:val="24"/>
          <w:rtl/>
          <w:lang w:bidi="fa-IR"/>
        </w:rPr>
        <w:t xml:space="preserve">و </w:t>
      </w:r>
      <w:r w:rsidRPr="002C27F1">
        <w:rPr>
          <w:rFonts w:asciiTheme="majorBidi" w:hAnsiTheme="majorBidi" w:cs="B Nazanin" w:hint="cs"/>
          <w:color w:val="000000" w:themeColor="text1"/>
          <w:sz w:val="24"/>
          <w:szCs w:val="24"/>
          <w:rtl/>
          <w:lang w:bidi="fa-IR"/>
        </w:rPr>
        <w:t xml:space="preserve">با توجه به همه‌گیری ویروس کرونا حتی اگر یادگیری این مطالب به صورت آنلاین باشد، روند یادگیری به‌خوبی پیش می‌رود. </w:t>
      </w:r>
    </w:p>
    <w:p w14:paraId="3CF2E301" w14:textId="77777777" w:rsidR="00AE09D6" w:rsidRPr="002C27F1" w:rsidRDefault="005333C1">
      <w:pPr>
        <w:bidi/>
        <w:spacing w:after="0"/>
        <w:ind w:firstLine="284"/>
        <w:jc w:val="both"/>
        <w:rPr>
          <w:rFonts w:asciiTheme="majorBidi" w:hAnsiTheme="majorBidi" w:cs="B Nazanin"/>
          <w:color w:val="000000" w:themeColor="text1"/>
          <w:sz w:val="24"/>
          <w:szCs w:val="24"/>
          <w:lang w:bidi="fa-IR"/>
        </w:rPr>
      </w:pPr>
      <w:bookmarkStart w:id="6" w:name="_Hlk86215187"/>
      <w:r w:rsidRPr="002C27F1">
        <w:rPr>
          <w:rFonts w:asciiTheme="majorBidi" w:hAnsiTheme="majorBidi" w:cs="B Nazanin" w:hint="cs"/>
          <w:color w:val="000000" w:themeColor="text1"/>
          <w:sz w:val="24"/>
          <w:szCs w:val="24"/>
          <w:rtl/>
          <w:lang w:bidi="fa-IR"/>
        </w:rPr>
        <w:t>نینگتیاس</w:t>
      </w:r>
      <w:bookmarkEnd w:id="6"/>
      <w:r w:rsidRPr="002C27F1">
        <w:rPr>
          <w:rFonts w:asciiTheme="majorBidi" w:hAnsiTheme="majorBidi" w:cs="B Nazanin" w:hint="cs"/>
          <w:color w:val="000000" w:themeColor="text1"/>
          <w:sz w:val="24"/>
          <w:szCs w:val="24"/>
          <w:rtl/>
          <w:lang w:bidi="fa-IR"/>
        </w:rPr>
        <w:t xml:space="preserve"> در سال 2021 طی پژوهشی با هدف تعیین مهارت‌های تفکر انتقادی ریاضی با استفاده از رویکرد آموزش ریاضیات واقعیت‌مدار در طول همه‌گیری کووید 19 بیان می‌کند که یادگیری الکترونیکی در طول همه‌گیری می‌تواند مهارت‌های تفکر انتقادی دانش‌آموزان را به شرطی بهبود بخشد که از آموزش ریاضیات واقعیت‌مدار به طور مناسب استفاده شود و ابزارهای آموزشی، توسعه بهتر و نوآورانه‌ای داشته‌باشند.</w:t>
      </w:r>
    </w:p>
    <w:p w14:paraId="4CFB72A2" w14:textId="5CCA982E" w:rsidR="00AE09D6" w:rsidRPr="002C27F1" w:rsidRDefault="005333C1">
      <w:pPr>
        <w:bidi/>
        <w:spacing w:after="0"/>
        <w:ind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t>نتایج تحقیقی که  پراستیو</w:t>
      </w:r>
      <w:r w:rsidRPr="002C27F1">
        <w:rPr>
          <w:rStyle w:val="EndnoteReference"/>
          <w:rFonts w:asciiTheme="majorBidi" w:hAnsiTheme="majorBidi" w:cs="B Nazanin"/>
          <w:color w:val="000000" w:themeColor="text1"/>
          <w:sz w:val="24"/>
          <w:szCs w:val="24"/>
          <w:rtl/>
          <w:lang w:bidi="fa-IR"/>
        </w:rPr>
        <w:endnoteReference w:id="21"/>
      </w:r>
      <w:r w:rsidRPr="002C27F1">
        <w:rPr>
          <w:rFonts w:asciiTheme="majorBidi" w:hAnsiTheme="majorBidi" w:cs="B Nazanin" w:hint="cs"/>
          <w:color w:val="000000" w:themeColor="text1"/>
          <w:sz w:val="24"/>
          <w:szCs w:val="24"/>
          <w:rtl/>
          <w:lang w:bidi="fa-IR"/>
        </w:rPr>
        <w:t xml:space="preserve"> در سال 2021  با </w:t>
      </w:r>
      <w:r w:rsidR="00CC0597" w:rsidRPr="002C27F1">
        <w:rPr>
          <w:rFonts w:asciiTheme="majorBidi" w:hAnsiTheme="majorBidi" w:cs="B Nazanin" w:hint="cs"/>
          <w:color w:val="000000" w:themeColor="text1"/>
          <w:sz w:val="24"/>
          <w:szCs w:val="24"/>
          <w:rtl/>
          <w:lang w:bidi="fa-IR"/>
        </w:rPr>
        <w:t>عنوان</w:t>
      </w:r>
      <w:r w:rsidRPr="002C27F1">
        <w:rPr>
          <w:rFonts w:asciiTheme="majorBidi" w:hAnsiTheme="majorBidi" w:cs="B Nazanin" w:hint="cs"/>
          <w:color w:val="000000" w:themeColor="text1"/>
          <w:sz w:val="24"/>
          <w:szCs w:val="24"/>
          <w:rtl/>
          <w:lang w:bidi="fa-IR"/>
        </w:rPr>
        <w:t xml:space="preserve"> آموزش ریاضیات واقعیت‌مدار به‌عنوان تلاشی برای آموزش اعداد و یادگیری در درانش‌آموزان در طول کووید19 انجام داد بیان می‌کند که آموزش ریاضیات واقعیت‌مدار برای استفاده در یادگیری حساب و افزایش اشتیاق دانش‌آموزان در انجام تکالیف در دوران همه‌گیری کووید19 مناسب است. </w:t>
      </w:r>
    </w:p>
    <w:p w14:paraId="65697F73" w14:textId="3460F5AE" w:rsidR="00AE09D6" w:rsidRPr="002C27F1" w:rsidRDefault="005333C1">
      <w:pPr>
        <w:bidi/>
        <w:spacing w:after="0"/>
        <w:ind w:firstLine="284"/>
        <w:jc w:val="both"/>
        <w:rPr>
          <w:rFonts w:asciiTheme="majorBidi" w:hAnsiTheme="majorBidi" w:cs="B Nazanin"/>
          <w:color w:val="000000" w:themeColor="text1"/>
          <w:sz w:val="24"/>
          <w:szCs w:val="24"/>
          <w:lang w:bidi="fa-IR"/>
        </w:rPr>
      </w:pPr>
      <w:r w:rsidRPr="002C27F1">
        <w:rPr>
          <w:rFonts w:asciiTheme="majorBidi" w:hAnsiTheme="majorBidi" w:cs="B Nazanin" w:hint="cs"/>
          <w:color w:val="000000" w:themeColor="text1"/>
          <w:sz w:val="24"/>
          <w:szCs w:val="24"/>
          <w:rtl/>
          <w:lang w:bidi="fa-IR"/>
        </w:rPr>
        <w:t>مرتفیه و همکاران در سال 2021 مطالعه‌ای در با عنوان رسانه‌های آموزشی مبتنی بر آموزش ریاضیات واقعیت‌مدار با کمک ادوب فلش در همه‌گیری کووید 19  به این نتيجه رسیدند که</w:t>
      </w:r>
      <w:r w:rsidR="00CC0597" w:rsidRPr="002C27F1">
        <w:rPr>
          <w:rFonts w:asciiTheme="majorBidi" w:hAnsiTheme="majorBidi" w:cs="B Nazanin" w:hint="cs"/>
          <w:color w:val="000000" w:themeColor="text1"/>
          <w:sz w:val="24"/>
          <w:szCs w:val="24"/>
          <w:rtl/>
          <w:lang w:bidi="fa-IR"/>
        </w:rPr>
        <w:t xml:space="preserve"> </w:t>
      </w:r>
      <w:r w:rsidRPr="002C27F1">
        <w:rPr>
          <w:rFonts w:asciiTheme="majorBidi" w:hAnsiTheme="majorBidi" w:cs="B Nazanin" w:hint="cs"/>
          <w:color w:val="000000" w:themeColor="text1"/>
          <w:sz w:val="24"/>
          <w:szCs w:val="24"/>
          <w:rtl/>
          <w:lang w:bidi="fa-IR"/>
        </w:rPr>
        <w:t xml:space="preserve"> رسانه‌های یادگیری مبتنی بر آموزش ریاضیات واقعیت‌مدار به کمک ادوب فلش الزامات لازم را در یادگیری بهتر برآورده می‌کنند.</w:t>
      </w:r>
    </w:p>
    <w:p w14:paraId="1B4B4D60" w14:textId="77777777" w:rsidR="00AE09D6" w:rsidRPr="002C27F1" w:rsidRDefault="005333C1">
      <w:pPr>
        <w:bidi/>
        <w:spacing w:after="0"/>
        <w:ind w:firstLine="284"/>
        <w:jc w:val="both"/>
        <w:rPr>
          <w:rFonts w:asciiTheme="majorBidi" w:hAnsiTheme="majorBidi" w:cs="B Nazanin"/>
          <w:color w:val="000000" w:themeColor="text1"/>
          <w:sz w:val="24"/>
          <w:szCs w:val="24"/>
          <w:lang w:bidi="fa-IR"/>
        </w:rPr>
      </w:pPr>
      <w:r w:rsidRPr="002C27F1">
        <w:rPr>
          <w:rFonts w:asciiTheme="majorBidi" w:hAnsiTheme="majorBidi" w:cs="B Nazanin" w:hint="cs"/>
          <w:color w:val="000000" w:themeColor="text1"/>
          <w:sz w:val="24"/>
          <w:szCs w:val="24"/>
          <w:rtl/>
          <w:lang w:bidi="fa-IR"/>
        </w:rPr>
        <w:t>نتایج پژوهش دیگری که با هدف توسعه رسانه‌های یادگیری ریاضی مبتنی بر اندروید با استفاده از رویکرد آموزش ریاضیات واقعیت‌مدار توسط ایندریانی</w:t>
      </w:r>
      <w:r w:rsidRPr="002C27F1">
        <w:rPr>
          <w:rStyle w:val="EndnoteReference"/>
          <w:rFonts w:asciiTheme="majorBidi" w:hAnsiTheme="majorBidi" w:cs="B Nazanin"/>
          <w:color w:val="000000" w:themeColor="text1"/>
          <w:sz w:val="24"/>
          <w:szCs w:val="24"/>
          <w:rtl/>
          <w:lang w:bidi="fa-IR"/>
        </w:rPr>
        <w:endnoteReference w:id="22"/>
      </w:r>
      <w:r w:rsidRPr="002C27F1">
        <w:rPr>
          <w:rFonts w:asciiTheme="majorBidi" w:hAnsiTheme="majorBidi" w:cs="B Nazanin" w:hint="cs"/>
          <w:color w:val="000000" w:themeColor="text1"/>
          <w:sz w:val="24"/>
          <w:szCs w:val="24"/>
          <w:rtl/>
          <w:lang w:bidi="fa-IR"/>
        </w:rPr>
        <w:t xml:space="preserve"> و همکاران در سال 2021 صورت گرفت بر این نکته اذعان دارد که بر اساس آزمون‌های برگزار شده، به‌کارگیری رسانه‌های یادگیری ریاضی مبتنی بر اندروید با استفاده از رویکرد آموزش ریاضیات واقعیت‌مدار معتبر و کاربردی است. </w:t>
      </w:r>
    </w:p>
    <w:p w14:paraId="42B481E8" w14:textId="05E2E127" w:rsidR="0028407D" w:rsidRPr="002C27F1" w:rsidRDefault="005333C1" w:rsidP="00CB4514">
      <w:pPr>
        <w:bidi/>
        <w:spacing w:after="0"/>
        <w:ind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t>پیتریانی و پراتاما</w:t>
      </w:r>
      <w:r w:rsidRPr="002C27F1">
        <w:rPr>
          <w:rStyle w:val="EndnoteReference"/>
          <w:rFonts w:asciiTheme="majorBidi" w:hAnsiTheme="majorBidi" w:cs="B Nazanin"/>
          <w:color w:val="000000" w:themeColor="text1"/>
          <w:sz w:val="24"/>
          <w:szCs w:val="24"/>
          <w:rtl/>
          <w:lang w:bidi="fa-IR"/>
        </w:rPr>
        <w:endnoteReference w:id="23"/>
      </w:r>
      <w:r w:rsidRPr="002C27F1">
        <w:rPr>
          <w:rFonts w:asciiTheme="majorBidi" w:hAnsiTheme="majorBidi" w:cs="B Nazanin" w:hint="cs"/>
          <w:color w:val="000000" w:themeColor="text1"/>
          <w:sz w:val="24"/>
          <w:szCs w:val="24"/>
          <w:rtl/>
          <w:lang w:bidi="fa-IR"/>
        </w:rPr>
        <w:t xml:space="preserve"> در سال 2021 مطالعه‌ای که با هدف امکان‌سنجی </w:t>
      </w:r>
      <w:r w:rsidR="009E632C" w:rsidRPr="002C27F1">
        <w:rPr>
          <w:rFonts w:asciiTheme="majorBidi" w:hAnsiTheme="majorBidi" w:cs="B Nazanin" w:hint="cs"/>
          <w:color w:val="000000" w:themeColor="text1"/>
          <w:sz w:val="24"/>
          <w:szCs w:val="24"/>
          <w:rtl/>
          <w:lang w:bidi="fa-IR"/>
        </w:rPr>
        <w:t xml:space="preserve">پودمان </w:t>
      </w:r>
      <w:r w:rsidRPr="002C27F1">
        <w:rPr>
          <w:rFonts w:asciiTheme="majorBidi" w:hAnsiTheme="majorBidi" w:cs="B Nazanin" w:hint="cs"/>
          <w:color w:val="000000" w:themeColor="text1"/>
          <w:sz w:val="24"/>
          <w:szCs w:val="24"/>
          <w:rtl/>
          <w:lang w:bidi="fa-IR"/>
        </w:rPr>
        <w:t>الکترونیکی</w:t>
      </w:r>
      <w:r w:rsidR="00C72554" w:rsidRPr="002C27F1">
        <w:rPr>
          <w:rStyle w:val="EndnoteReference"/>
          <w:rFonts w:asciiTheme="majorBidi" w:hAnsiTheme="majorBidi" w:cs="B Nazanin"/>
          <w:color w:val="000000" w:themeColor="text1"/>
          <w:sz w:val="24"/>
          <w:szCs w:val="24"/>
          <w:rtl/>
          <w:lang w:bidi="fa-IR"/>
        </w:rPr>
        <w:endnoteReference w:id="24"/>
      </w:r>
      <w:r w:rsidRPr="002C27F1">
        <w:rPr>
          <w:rFonts w:asciiTheme="majorBidi" w:hAnsiTheme="majorBidi" w:cs="B Nazanin" w:hint="cs"/>
          <w:color w:val="000000" w:themeColor="text1"/>
          <w:sz w:val="24"/>
          <w:szCs w:val="24"/>
          <w:rtl/>
          <w:lang w:bidi="fa-IR"/>
        </w:rPr>
        <w:t xml:space="preserve"> دو زبانه مبتنی بر آموزش ریاضیات واقعیت‌مدار بر روی اشکال سه بعدی با سطوح منحنی انجام دادند، به این نتیجه رسیدند</w:t>
      </w:r>
      <w:r w:rsidR="00D4216C" w:rsidRPr="002C27F1">
        <w:rPr>
          <w:rFonts w:asciiTheme="majorBidi" w:hAnsiTheme="majorBidi" w:cs="B Nazanin" w:hint="cs"/>
          <w:color w:val="000000" w:themeColor="text1"/>
          <w:sz w:val="24"/>
          <w:szCs w:val="24"/>
          <w:rtl/>
          <w:lang w:bidi="fa-IR"/>
        </w:rPr>
        <w:t xml:space="preserve"> </w:t>
      </w:r>
      <w:r w:rsidRPr="002C27F1">
        <w:rPr>
          <w:rFonts w:asciiTheme="majorBidi" w:hAnsiTheme="majorBidi" w:cs="B Nazanin" w:hint="cs"/>
          <w:color w:val="000000" w:themeColor="text1"/>
          <w:sz w:val="24"/>
          <w:szCs w:val="24"/>
          <w:rtl/>
          <w:lang w:bidi="fa-IR"/>
        </w:rPr>
        <w:t>که بر اساس قضاوت کارشناسان در مورد مواد، رسانه و زبان</w:t>
      </w:r>
      <w:r w:rsidRPr="002C27F1">
        <w:rPr>
          <w:rFonts w:asciiTheme="majorBidi" w:hAnsiTheme="majorBidi" w:cs="B Nazanin"/>
          <w:color w:val="000000" w:themeColor="text1"/>
          <w:sz w:val="24"/>
          <w:szCs w:val="24"/>
          <w:lang w:bidi="fa-IR"/>
        </w:rPr>
        <w:t xml:space="preserve"> </w:t>
      </w:r>
      <w:r w:rsidR="009E632C" w:rsidRPr="002C27F1">
        <w:rPr>
          <w:rFonts w:asciiTheme="majorBidi" w:hAnsiTheme="majorBidi" w:cs="B Nazanin" w:hint="cs"/>
          <w:color w:val="000000" w:themeColor="text1"/>
          <w:sz w:val="24"/>
          <w:szCs w:val="24"/>
          <w:rtl/>
          <w:lang w:bidi="fa-IR"/>
        </w:rPr>
        <w:t>پودمان</w:t>
      </w:r>
      <w:r w:rsidRPr="002C27F1">
        <w:rPr>
          <w:rFonts w:asciiTheme="majorBidi" w:hAnsiTheme="majorBidi" w:cs="B Nazanin" w:hint="cs"/>
          <w:color w:val="000000" w:themeColor="text1"/>
          <w:sz w:val="24"/>
          <w:szCs w:val="24"/>
          <w:rtl/>
          <w:lang w:bidi="fa-IR"/>
        </w:rPr>
        <w:t xml:space="preserve"> الکترونیکی دو زبانه مبتنی بر رویکرد آموزش ریاضیات واقعیت‌مدار در یادگیری این مبحث از</w:t>
      </w:r>
      <w:r w:rsidR="00D4216C" w:rsidRPr="002C27F1">
        <w:rPr>
          <w:rFonts w:asciiTheme="majorBidi" w:hAnsiTheme="majorBidi" w:cs="B Nazanin" w:hint="cs"/>
          <w:color w:val="000000" w:themeColor="text1"/>
          <w:sz w:val="24"/>
          <w:szCs w:val="24"/>
          <w:rtl/>
          <w:lang w:bidi="fa-IR"/>
        </w:rPr>
        <w:t xml:space="preserve"> </w:t>
      </w:r>
      <w:r w:rsidRPr="002C27F1">
        <w:rPr>
          <w:rFonts w:asciiTheme="majorBidi" w:hAnsiTheme="majorBidi" w:cs="B Nazanin" w:hint="cs"/>
          <w:color w:val="000000" w:themeColor="text1"/>
          <w:sz w:val="24"/>
          <w:szCs w:val="24"/>
          <w:rtl/>
          <w:lang w:bidi="fa-IR"/>
        </w:rPr>
        <w:t xml:space="preserve">ریاضیات امکان پذیر است. </w:t>
      </w:r>
      <w:r w:rsidR="009E632C" w:rsidRPr="002C27F1">
        <w:rPr>
          <w:rFonts w:asciiTheme="majorBidi" w:hAnsiTheme="majorBidi" w:cs="B Nazanin" w:hint="cs"/>
          <w:color w:val="000000" w:themeColor="text1"/>
          <w:sz w:val="24"/>
          <w:szCs w:val="24"/>
          <w:rtl/>
          <w:lang w:bidi="fa-IR"/>
        </w:rPr>
        <w:t>ماژول یا پودمان الکترونیکی یک پلتفرم آموزش الکترونیکی 10 تا 15 دقیقه‌ای است که بیش از یک یا دو مفهوم یادگیری در</w:t>
      </w:r>
      <w:r w:rsidR="00F4677B" w:rsidRPr="002C27F1">
        <w:rPr>
          <w:rFonts w:asciiTheme="majorBidi" w:hAnsiTheme="majorBidi" w:cs="B Nazanin" w:hint="cs"/>
          <w:color w:val="000000" w:themeColor="text1"/>
          <w:sz w:val="24"/>
          <w:szCs w:val="24"/>
          <w:rtl/>
          <w:lang w:bidi="fa-IR"/>
        </w:rPr>
        <w:t xml:space="preserve"> </w:t>
      </w:r>
      <w:r w:rsidR="009E632C" w:rsidRPr="002C27F1">
        <w:rPr>
          <w:rFonts w:asciiTheme="majorBidi" w:hAnsiTheme="majorBidi" w:cs="B Nazanin" w:hint="cs"/>
          <w:color w:val="000000" w:themeColor="text1"/>
          <w:sz w:val="24"/>
          <w:szCs w:val="24"/>
          <w:rtl/>
          <w:lang w:bidi="fa-IR"/>
        </w:rPr>
        <w:t>بر ندارد و ترکیبی از ابزارهای آموزش</w:t>
      </w:r>
      <w:r w:rsidR="00F4677B" w:rsidRPr="002C27F1">
        <w:rPr>
          <w:rFonts w:asciiTheme="majorBidi" w:hAnsiTheme="majorBidi" w:cs="B Nazanin" w:hint="cs"/>
          <w:color w:val="000000" w:themeColor="text1"/>
          <w:sz w:val="24"/>
          <w:szCs w:val="24"/>
          <w:rtl/>
          <w:lang w:bidi="fa-IR"/>
        </w:rPr>
        <w:t xml:space="preserve"> </w:t>
      </w:r>
      <w:r w:rsidR="009E632C" w:rsidRPr="002C27F1">
        <w:rPr>
          <w:rFonts w:asciiTheme="majorBidi" w:hAnsiTheme="majorBidi" w:cs="B Nazanin" w:hint="cs"/>
          <w:color w:val="000000" w:themeColor="text1"/>
          <w:sz w:val="24"/>
          <w:szCs w:val="24"/>
          <w:rtl/>
          <w:lang w:bidi="fa-IR"/>
        </w:rPr>
        <w:t xml:space="preserve">و ارزیابی را در خود جای می‌دهد که ممکن است شامل کلیپ‌های ویدئویی، آموزش مستقیم، </w:t>
      </w:r>
      <w:r w:rsidR="00F4677B" w:rsidRPr="002C27F1">
        <w:rPr>
          <w:rFonts w:asciiTheme="majorBidi" w:hAnsiTheme="majorBidi" w:cs="B Nazanin" w:hint="cs"/>
          <w:color w:val="000000" w:themeColor="text1"/>
          <w:sz w:val="24"/>
          <w:szCs w:val="24"/>
          <w:rtl/>
          <w:lang w:bidi="fa-IR"/>
        </w:rPr>
        <w:t xml:space="preserve">عناصر </w:t>
      </w:r>
      <w:r w:rsidR="009E632C" w:rsidRPr="002C27F1">
        <w:rPr>
          <w:rFonts w:asciiTheme="majorBidi" w:hAnsiTheme="majorBidi" w:cs="B Nazanin" w:hint="cs"/>
          <w:color w:val="000000" w:themeColor="text1"/>
          <w:sz w:val="24"/>
          <w:szCs w:val="24"/>
          <w:rtl/>
          <w:lang w:bidi="fa-IR"/>
        </w:rPr>
        <w:t>بازی و رسانه‌های اجتماعی باشد. پودمان‌</w:t>
      </w:r>
      <w:r w:rsidRPr="002C27F1">
        <w:rPr>
          <w:rFonts w:asciiTheme="majorBidi" w:hAnsiTheme="majorBidi" w:cs="B Nazanin" w:hint="cs"/>
          <w:color w:val="000000" w:themeColor="text1"/>
          <w:sz w:val="24"/>
          <w:szCs w:val="24"/>
          <w:rtl/>
          <w:lang w:bidi="fa-IR"/>
        </w:rPr>
        <w:t>های الکترونیکی مبتنی بر ریاضیات واقعیت‌مدار در این دوره دیجیتالی به‌خصوص در همه‌گیری کووید 19 که از آموزش مجازی استفاده می‌شود یک نیاز مهم است.</w:t>
      </w:r>
      <w:r w:rsidR="00CB4514" w:rsidRPr="002C27F1">
        <w:rPr>
          <w:rFonts w:asciiTheme="majorBidi" w:hAnsiTheme="majorBidi" w:cs="B Nazanin" w:hint="cs"/>
          <w:color w:val="000000" w:themeColor="text1"/>
          <w:sz w:val="24"/>
          <w:szCs w:val="24"/>
          <w:rtl/>
          <w:lang w:bidi="fa-IR"/>
        </w:rPr>
        <w:t xml:space="preserve"> </w:t>
      </w:r>
    </w:p>
    <w:p w14:paraId="28111082" w14:textId="22EEBAF9" w:rsidR="00CB4514" w:rsidRPr="002C27F1" w:rsidRDefault="00CB4514" w:rsidP="0028407D">
      <w:pPr>
        <w:bidi/>
        <w:spacing w:after="0"/>
        <w:ind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t>بر اساس</w:t>
      </w:r>
      <w:r w:rsidR="0028407D" w:rsidRPr="002C27F1">
        <w:rPr>
          <w:rFonts w:asciiTheme="majorBidi" w:hAnsiTheme="majorBidi" w:cs="B Nazanin" w:hint="cs"/>
          <w:color w:val="000000" w:themeColor="text1"/>
          <w:sz w:val="24"/>
          <w:szCs w:val="24"/>
          <w:rtl/>
          <w:lang w:bidi="fa-IR"/>
        </w:rPr>
        <w:t xml:space="preserve"> نتایج</w:t>
      </w:r>
      <w:r w:rsidRPr="002C27F1">
        <w:rPr>
          <w:rFonts w:asciiTheme="majorBidi" w:hAnsiTheme="majorBidi" w:cs="B Nazanin" w:hint="cs"/>
          <w:color w:val="000000" w:themeColor="text1"/>
          <w:sz w:val="24"/>
          <w:szCs w:val="24"/>
          <w:rtl/>
          <w:lang w:bidi="fa-IR"/>
        </w:rPr>
        <w:t xml:space="preserve"> پژوهش‌های صورت گرفته </w:t>
      </w:r>
      <w:r w:rsidR="0028407D" w:rsidRPr="002C27F1">
        <w:rPr>
          <w:rFonts w:asciiTheme="majorBidi" w:hAnsiTheme="majorBidi" w:cs="B Nazanin" w:hint="cs"/>
          <w:color w:val="000000" w:themeColor="text1"/>
          <w:sz w:val="24"/>
          <w:szCs w:val="24"/>
          <w:rtl/>
          <w:lang w:bidi="fa-IR"/>
        </w:rPr>
        <w:t xml:space="preserve">در این مدت </w:t>
      </w:r>
      <w:r w:rsidRPr="002C27F1">
        <w:rPr>
          <w:rFonts w:asciiTheme="majorBidi" w:hAnsiTheme="majorBidi" w:cs="B Nazanin" w:hint="cs"/>
          <w:color w:val="000000" w:themeColor="text1"/>
          <w:sz w:val="24"/>
          <w:szCs w:val="24"/>
          <w:rtl/>
          <w:lang w:bidi="fa-IR"/>
        </w:rPr>
        <w:t>می‌توان</w:t>
      </w:r>
      <w:r w:rsidR="0028407D" w:rsidRPr="002C27F1">
        <w:rPr>
          <w:rFonts w:asciiTheme="majorBidi" w:hAnsiTheme="majorBidi" w:cs="B Nazanin" w:hint="cs"/>
          <w:color w:val="000000" w:themeColor="text1"/>
          <w:sz w:val="24"/>
          <w:szCs w:val="24"/>
          <w:rtl/>
          <w:lang w:bidi="fa-IR"/>
        </w:rPr>
        <w:t xml:space="preserve"> </w:t>
      </w:r>
      <w:r w:rsidRPr="002C27F1">
        <w:rPr>
          <w:rFonts w:asciiTheme="majorBidi" w:hAnsiTheme="majorBidi" w:cs="B Nazanin" w:hint="cs"/>
          <w:color w:val="000000" w:themeColor="text1"/>
          <w:sz w:val="24"/>
          <w:szCs w:val="24"/>
          <w:rtl/>
          <w:lang w:bidi="fa-IR"/>
        </w:rPr>
        <w:t>آموزش ریاضیات واقعیت‌مدار را یک رویکرد تاثیرگذار در آموزش مجازی دانست که بایستی در سطح گسترده‌تری با توجه به نیاز روز به‌کارگ</w:t>
      </w:r>
      <w:r w:rsidR="0028407D" w:rsidRPr="002C27F1">
        <w:rPr>
          <w:rFonts w:asciiTheme="majorBidi" w:hAnsiTheme="majorBidi" w:cs="B Nazanin" w:hint="cs"/>
          <w:color w:val="000000" w:themeColor="text1"/>
          <w:sz w:val="24"/>
          <w:szCs w:val="24"/>
          <w:rtl/>
          <w:lang w:bidi="fa-IR"/>
        </w:rPr>
        <w:t>رفته</w:t>
      </w:r>
      <w:r w:rsidRPr="002C27F1">
        <w:rPr>
          <w:rFonts w:asciiTheme="majorBidi" w:hAnsiTheme="majorBidi" w:cs="B Nazanin" w:hint="cs"/>
          <w:color w:val="000000" w:themeColor="text1"/>
          <w:sz w:val="24"/>
          <w:szCs w:val="24"/>
          <w:rtl/>
          <w:lang w:bidi="fa-IR"/>
        </w:rPr>
        <w:t xml:space="preserve"> شود.</w:t>
      </w:r>
    </w:p>
    <w:p w14:paraId="30590DCA" w14:textId="77777777" w:rsidR="003012CC" w:rsidRPr="002C27F1" w:rsidRDefault="003012CC" w:rsidP="0001500B">
      <w:pPr>
        <w:bidi/>
        <w:spacing w:after="0"/>
        <w:jc w:val="both"/>
        <w:rPr>
          <w:rFonts w:asciiTheme="majorBidi" w:hAnsiTheme="majorBidi" w:cs="B Nazanin"/>
          <w:color w:val="000000" w:themeColor="text1"/>
          <w:sz w:val="24"/>
          <w:szCs w:val="24"/>
          <w:rtl/>
          <w:lang w:bidi="fa-IR"/>
        </w:rPr>
      </w:pPr>
    </w:p>
    <w:p w14:paraId="72C33AA4" w14:textId="77777777" w:rsidR="00AE09D6" w:rsidRPr="002C27F1" w:rsidRDefault="005333C1">
      <w:pPr>
        <w:bidi/>
        <w:spacing w:before="240" w:after="0"/>
        <w:jc w:val="both"/>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lastRenderedPageBreak/>
        <w:t>نتیجه‌گیری</w:t>
      </w:r>
    </w:p>
    <w:p w14:paraId="2BE51F3E" w14:textId="552519FF" w:rsidR="008C5612" w:rsidRPr="002C27F1" w:rsidRDefault="00E673F7" w:rsidP="0001500B">
      <w:pPr>
        <w:bidi/>
        <w:spacing w:after="0"/>
        <w:ind w:firstLine="284"/>
        <w:jc w:val="both"/>
        <w:rPr>
          <w:rFonts w:asciiTheme="majorBidi" w:hAnsiTheme="majorBidi" w:cs="B Nazanin"/>
          <w:color w:val="000000" w:themeColor="text1"/>
          <w:sz w:val="24"/>
          <w:szCs w:val="24"/>
          <w:rtl/>
          <w:lang w:bidi="fa-IR"/>
        </w:rPr>
      </w:pPr>
      <w:r w:rsidRPr="002C27F1">
        <w:rPr>
          <w:rFonts w:asciiTheme="majorBidi" w:hAnsiTheme="majorBidi" w:cs="B Nazanin" w:hint="cs"/>
          <w:color w:val="000000" w:themeColor="text1"/>
          <w:sz w:val="24"/>
          <w:szCs w:val="24"/>
          <w:rtl/>
          <w:lang w:bidi="fa-IR"/>
        </w:rPr>
        <w:t xml:space="preserve">همزمان که </w:t>
      </w:r>
      <w:r w:rsidR="005333C1" w:rsidRPr="002C27F1">
        <w:rPr>
          <w:rFonts w:asciiTheme="majorBidi" w:hAnsiTheme="majorBidi" w:cs="B Nazanin" w:hint="cs"/>
          <w:color w:val="000000" w:themeColor="text1"/>
          <w:sz w:val="24"/>
          <w:szCs w:val="24"/>
          <w:rtl/>
          <w:lang w:bidi="fa-IR"/>
        </w:rPr>
        <w:t>روز به روز شاهد پیشرفت سریع و کارآمد رویکردهای آموزش در جهان هستیم، شیوع کرونا نیز فرآیند آموزش را به نوعی پیچیده‌تر کرده است؛ لذا ضرورت توجه به یک رویکرد مناسب در آموزش ریاضیات ضروری به نظر می‌رسد. به‌طور کلی یافته‌ها طی این دو ساله نشان می‌دهند که استفاده معلمان از رویکرد آموزش ریاضیات واقعیت‌مدار در بستر آموزش مجازی در دوران کرونا می‌تواند فرآیند یادگیری را تسهیل کند.</w:t>
      </w:r>
      <w:bookmarkStart w:id="7" w:name="_Hlk86537206"/>
      <w:r w:rsidR="005333C1" w:rsidRPr="002C27F1">
        <w:rPr>
          <w:rFonts w:asciiTheme="majorBidi" w:hAnsiTheme="majorBidi" w:cs="B Nazanin" w:hint="cs"/>
          <w:color w:val="000000" w:themeColor="text1"/>
          <w:sz w:val="24"/>
          <w:szCs w:val="24"/>
          <w:rtl/>
          <w:lang w:bidi="fa-IR"/>
        </w:rPr>
        <w:t xml:space="preserve"> همچنین به‌کارگیری این رویکرد در زمینه تکنولوژی آموزشی، ویژگی‌های شخصیتی دانش‌آموزان، مهارت ارتباط با ریاضی، بهبود حل مسئله و غیره نیز مفید واقع شود. </w:t>
      </w:r>
      <w:bookmarkEnd w:id="7"/>
      <w:r w:rsidR="005333C1" w:rsidRPr="002C27F1">
        <w:rPr>
          <w:rFonts w:asciiTheme="majorBidi" w:hAnsiTheme="majorBidi" w:cs="B Nazanin" w:hint="cs"/>
          <w:color w:val="000000" w:themeColor="text1"/>
          <w:sz w:val="24"/>
          <w:szCs w:val="24"/>
          <w:rtl/>
          <w:lang w:bidi="fa-IR"/>
        </w:rPr>
        <w:t xml:space="preserve">ذکر این نکته ضروری است که این رویکرد مهم‌ترین چالش آموزش مجازی یعنی بهبود یادگیری در محیط غیر واقعی و به دور از اجتماع  را در افراد مورد توجه قرار می‌دهد. امید است معلمان در فرآیند تدریس و مؤلفان کتب درسی ریاضی در طراحی مفاهیم و تمرینات کتاب‌های درسی به این رویکرد توجه بیشتری نمایند. همچنین برنامه‌ریزان و پژوهشگران حوزه آموزش ریاضی کشور با بررسی بیشتر، نقش این رویکرد و ضرورت استفاده از آن را در آموزش ریاضی مخصوصا بصورت مجازی تبیین نمایند تا بتوان از مزایای آن در فرآیند یاددهی-یادگیری ریاضیات بویژه در زمان بحران‌های پیش بینی نشده مانند همه‌گیری اخیر بهره لازم را برد.  </w:t>
      </w:r>
    </w:p>
    <w:p w14:paraId="53FB4C6B" w14:textId="77777777" w:rsidR="00AE09D6" w:rsidRPr="002C27F1" w:rsidRDefault="005333C1">
      <w:pPr>
        <w:bidi/>
        <w:spacing w:before="240" w:after="0"/>
        <w:jc w:val="both"/>
        <w:rPr>
          <w:rFonts w:asciiTheme="majorBidi" w:hAnsiTheme="majorBidi" w:cs="B Nazanin"/>
          <w:b/>
          <w:bCs/>
          <w:color w:val="000000" w:themeColor="text1"/>
          <w:sz w:val="28"/>
          <w:szCs w:val="28"/>
          <w:rtl/>
          <w:lang w:bidi="fa-IR"/>
        </w:rPr>
      </w:pPr>
      <w:r w:rsidRPr="002C27F1">
        <w:rPr>
          <w:rFonts w:asciiTheme="majorBidi" w:hAnsiTheme="majorBidi" w:cs="B Nazanin" w:hint="cs"/>
          <w:b/>
          <w:bCs/>
          <w:color w:val="000000" w:themeColor="text1"/>
          <w:sz w:val="28"/>
          <w:szCs w:val="28"/>
          <w:rtl/>
          <w:lang w:bidi="fa-IR"/>
        </w:rPr>
        <w:t xml:space="preserve">منابع و مآخذ </w:t>
      </w:r>
    </w:p>
    <w:p w14:paraId="03F4B9D2" w14:textId="77777777" w:rsidR="008C5612" w:rsidRPr="002C27F1" w:rsidRDefault="008C5612" w:rsidP="008C5612">
      <w:pPr>
        <w:bidi/>
        <w:spacing w:after="0"/>
        <w:jc w:val="both"/>
        <w:rPr>
          <w:rFonts w:asciiTheme="majorBidi" w:hAnsiTheme="majorBidi" w:cs="B Nazanin"/>
          <w:b/>
          <w:bCs/>
          <w:color w:val="000000" w:themeColor="text1"/>
          <w:sz w:val="24"/>
          <w:szCs w:val="24"/>
          <w:rtl/>
          <w:lang w:bidi="fa-IR"/>
        </w:rPr>
      </w:pPr>
      <w:r w:rsidRPr="002C27F1">
        <w:rPr>
          <w:rFonts w:asciiTheme="majorBidi" w:hAnsiTheme="majorBidi" w:cs="B Nazanin"/>
          <w:color w:val="000000" w:themeColor="text1"/>
          <w:sz w:val="24"/>
          <w:szCs w:val="24"/>
          <w:lang w:bidi="fa-IR"/>
        </w:rPr>
        <w:t xml:space="preserve">      </w:t>
      </w:r>
      <w:r w:rsidRPr="002C27F1">
        <w:rPr>
          <w:rFonts w:asciiTheme="majorBidi" w:hAnsiTheme="majorBidi" w:cs="B Nazanin" w:hint="cs"/>
          <w:b/>
          <w:bCs/>
          <w:color w:val="000000" w:themeColor="text1"/>
          <w:sz w:val="24"/>
          <w:szCs w:val="24"/>
          <w:rtl/>
          <w:lang w:bidi="fa-IR"/>
        </w:rPr>
        <w:t>منابع فارسی</w:t>
      </w:r>
      <w:r w:rsidRPr="002C27F1">
        <w:rPr>
          <w:rFonts w:asciiTheme="majorBidi" w:hAnsiTheme="majorBidi" w:cs="B Nazanin"/>
          <w:b/>
          <w:bCs/>
          <w:color w:val="000000" w:themeColor="text1"/>
          <w:sz w:val="24"/>
          <w:szCs w:val="24"/>
          <w:lang w:bidi="fa-IR"/>
        </w:rPr>
        <w:t xml:space="preserve">   </w:t>
      </w:r>
    </w:p>
    <w:p w14:paraId="5E896E7A" w14:textId="77777777" w:rsidR="008C5612" w:rsidRPr="002C27F1" w:rsidRDefault="008C5612" w:rsidP="008C5612">
      <w:pPr>
        <w:bidi/>
        <w:spacing w:after="0"/>
        <w:jc w:val="both"/>
        <w:rPr>
          <w:rFonts w:asciiTheme="majorBidi" w:hAnsiTheme="majorBidi" w:cs="B Nazanin"/>
          <w:color w:val="000000" w:themeColor="text1"/>
          <w:sz w:val="24"/>
          <w:szCs w:val="24"/>
          <w:rtl/>
          <w:lang w:bidi="fa-IR"/>
        </w:rPr>
      </w:pPr>
      <w:r w:rsidRPr="002C27F1">
        <w:rPr>
          <w:rFonts w:asciiTheme="majorBidi" w:hAnsiTheme="majorBidi" w:cs="B Nazanin"/>
          <w:color w:val="000000" w:themeColor="text1"/>
          <w:sz w:val="24"/>
          <w:szCs w:val="24"/>
          <w:rtl/>
          <w:lang w:bidi="fa-IR"/>
        </w:rPr>
        <w:t>رف</w:t>
      </w:r>
      <w:r w:rsidRPr="002C27F1">
        <w:rPr>
          <w:rFonts w:asciiTheme="majorBidi" w:hAnsiTheme="majorBidi" w:cs="B Nazanin" w:hint="cs"/>
          <w:color w:val="000000" w:themeColor="text1"/>
          <w:sz w:val="24"/>
          <w:szCs w:val="24"/>
          <w:rtl/>
          <w:lang w:bidi="fa-IR"/>
        </w:rPr>
        <w:t>ی</w:t>
      </w:r>
      <w:r w:rsidRPr="002C27F1">
        <w:rPr>
          <w:rFonts w:asciiTheme="majorBidi" w:hAnsiTheme="majorBidi" w:cs="B Nazanin" w:hint="eastAsia"/>
          <w:color w:val="000000" w:themeColor="text1"/>
          <w:sz w:val="24"/>
          <w:szCs w:val="24"/>
          <w:rtl/>
          <w:lang w:bidi="fa-IR"/>
        </w:rPr>
        <w:t>ع</w:t>
      </w:r>
      <w:r w:rsidRPr="002C27F1">
        <w:rPr>
          <w:rFonts w:asciiTheme="majorBidi" w:hAnsiTheme="majorBidi" w:cs="B Nazanin"/>
          <w:color w:val="000000" w:themeColor="text1"/>
          <w:sz w:val="24"/>
          <w:szCs w:val="24"/>
          <w:rtl/>
          <w:lang w:bidi="fa-IR"/>
        </w:rPr>
        <w:t xml:space="preserve"> پور، ابوالفضل (۱۳۹۹). ر</w:t>
      </w:r>
      <w:r w:rsidRPr="002C27F1">
        <w:rPr>
          <w:rFonts w:asciiTheme="majorBidi" w:hAnsiTheme="majorBidi" w:cs="B Nazanin" w:hint="cs"/>
          <w:color w:val="000000" w:themeColor="text1"/>
          <w:sz w:val="24"/>
          <w:szCs w:val="24"/>
          <w:rtl/>
          <w:lang w:bidi="fa-IR"/>
        </w:rPr>
        <w:t>ی</w:t>
      </w:r>
      <w:r w:rsidRPr="002C27F1">
        <w:rPr>
          <w:rFonts w:asciiTheme="majorBidi" w:hAnsiTheme="majorBidi" w:cs="B Nazanin" w:hint="eastAsia"/>
          <w:color w:val="000000" w:themeColor="text1"/>
          <w:sz w:val="24"/>
          <w:szCs w:val="24"/>
          <w:rtl/>
          <w:lang w:bidi="fa-IR"/>
        </w:rPr>
        <w:t>اض</w:t>
      </w:r>
      <w:r w:rsidRPr="002C27F1">
        <w:rPr>
          <w:rFonts w:asciiTheme="majorBidi" w:hAnsiTheme="majorBidi" w:cs="B Nazanin" w:hint="cs"/>
          <w:color w:val="000000" w:themeColor="text1"/>
          <w:sz w:val="24"/>
          <w:szCs w:val="24"/>
          <w:rtl/>
          <w:lang w:bidi="fa-IR"/>
        </w:rPr>
        <w:t>ی</w:t>
      </w:r>
      <w:r w:rsidRPr="002C27F1">
        <w:rPr>
          <w:rFonts w:asciiTheme="majorBidi" w:hAnsiTheme="majorBidi" w:cs="B Nazanin"/>
          <w:color w:val="000000" w:themeColor="text1"/>
          <w:sz w:val="24"/>
          <w:szCs w:val="24"/>
          <w:rtl/>
          <w:lang w:bidi="fa-IR"/>
        </w:rPr>
        <w:t xml:space="preserve"> واقع</w:t>
      </w:r>
      <w:r w:rsidRPr="002C27F1">
        <w:rPr>
          <w:rFonts w:asciiTheme="majorBidi" w:hAnsiTheme="majorBidi" w:cs="B Nazanin" w:hint="cs"/>
          <w:color w:val="000000" w:themeColor="text1"/>
          <w:sz w:val="24"/>
          <w:szCs w:val="24"/>
          <w:rtl/>
          <w:lang w:bidi="fa-IR"/>
        </w:rPr>
        <w:t>ی</w:t>
      </w:r>
      <w:r w:rsidRPr="002C27F1">
        <w:rPr>
          <w:rFonts w:asciiTheme="majorBidi" w:hAnsiTheme="majorBidi" w:cs="B Nazanin" w:hint="eastAsia"/>
          <w:color w:val="000000" w:themeColor="text1"/>
          <w:sz w:val="24"/>
          <w:szCs w:val="24"/>
          <w:rtl/>
          <w:lang w:bidi="fa-IR"/>
        </w:rPr>
        <w:t>ت</w:t>
      </w:r>
      <w:r w:rsidRPr="002C27F1">
        <w:rPr>
          <w:rFonts w:asciiTheme="majorBidi" w:hAnsiTheme="majorBidi" w:cs="B Nazanin"/>
          <w:color w:val="000000" w:themeColor="text1"/>
          <w:sz w:val="24"/>
          <w:szCs w:val="24"/>
          <w:rtl/>
          <w:lang w:bidi="fa-IR"/>
        </w:rPr>
        <w:t xml:space="preserve"> مدار در کلاس درس، </w:t>
      </w:r>
      <w:r w:rsidRPr="002C27F1">
        <w:rPr>
          <w:rFonts w:asciiTheme="majorBidi" w:hAnsiTheme="majorBidi" w:cs="B Nazanin"/>
          <w:i/>
          <w:iCs/>
          <w:color w:val="000000" w:themeColor="text1"/>
          <w:sz w:val="24"/>
          <w:szCs w:val="24"/>
          <w:rtl/>
          <w:lang w:bidi="fa-IR"/>
        </w:rPr>
        <w:t>فصلنامه رشد آموزش ر</w:t>
      </w:r>
      <w:r w:rsidRPr="002C27F1">
        <w:rPr>
          <w:rFonts w:asciiTheme="majorBidi" w:hAnsiTheme="majorBidi" w:cs="B Nazanin" w:hint="cs"/>
          <w:i/>
          <w:iCs/>
          <w:color w:val="000000" w:themeColor="text1"/>
          <w:sz w:val="24"/>
          <w:szCs w:val="24"/>
          <w:rtl/>
          <w:lang w:bidi="fa-IR"/>
        </w:rPr>
        <w:t>ی</w:t>
      </w:r>
      <w:r w:rsidRPr="002C27F1">
        <w:rPr>
          <w:rFonts w:asciiTheme="majorBidi" w:hAnsiTheme="majorBidi" w:cs="B Nazanin" w:hint="eastAsia"/>
          <w:i/>
          <w:iCs/>
          <w:color w:val="000000" w:themeColor="text1"/>
          <w:sz w:val="24"/>
          <w:szCs w:val="24"/>
          <w:rtl/>
          <w:lang w:bidi="fa-IR"/>
        </w:rPr>
        <w:t>اض</w:t>
      </w:r>
      <w:r w:rsidRPr="002C27F1">
        <w:rPr>
          <w:rFonts w:asciiTheme="majorBidi" w:hAnsiTheme="majorBidi" w:cs="B Nazanin" w:hint="cs"/>
          <w:i/>
          <w:iCs/>
          <w:color w:val="000000" w:themeColor="text1"/>
          <w:sz w:val="24"/>
          <w:szCs w:val="24"/>
          <w:rtl/>
          <w:lang w:bidi="fa-IR"/>
        </w:rPr>
        <w:t>ی</w:t>
      </w:r>
      <w:r w:rsidRPr="002C27F1">
        <w:rPr>
          <w:rFonts w:asciiTheme="majorBidi" w:hAnsiTheme="majorBidi" w:cs="B Nazanin" w:hint="eastAsia"/>
          <w:color w:val="000000" w:themeColor="text1"/>
          <w:sz w:val="24"/>
          <w:szCs w:val="24"/>
          <w:rtl/>
          <w:lang w:bidi="fa-IR"/>
        </w:rPr>
        <w:t>،</w:t>
      </w:r>
      <w:r w:rsidRPr="002C27F1">
        <w:rPr>
          <w:rFonts w:asciiTheme="majorBidi" w:hAnsiTheme="majorBidi" w:cs="B Nazanin"/>
          <w:color w:val="000000" w:themeColor="text1"/>
          <w:sz w:val="24"/>
          <w:szCs w:val="24"/>
          <w:rtl/>
          <w:lang w:bidi="fa-IR"/>
        </w:rPr>
        <w:t xml:space="preserve"> ۳۸(۱۳۶)، ۱۰.</w:t>
      </w:r>
    </w:p>
    <w:p w14:paraId="4F04D622" w14:textId="6372BD65" w:rsidR="00501E39" w:rsidRPr="002C27F1" w:rsidRDefault="008C5612" w:rsidP="003012CC">
      <w:pPr>
        <w:bidi/>
        <w:spacing w:after="0"/>
        <w:jc w:val="both"/>
        <w:rPr>
          <w:rFonts w:asciiTheme="majorBidi" w:hAnsiTheme="majorBidi" w:cs="B Nazanin"/>
          <w:color w:val="000000" w:themeColor="text1"/>
          <w:sz w:val="28"/>
          <w:szCs w:val="28"/>
          <w:lang w:bidi="fa-IR"/>
        </w:rPr>
      </w:pP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افت</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ان،</w:t>
      </w:r>
      <w:r w:rsidRPr="002C27F1">
        <w:rPr>
          <w:rFonts w:ascii="Calibri" w:eastAsia="Calibri" w:hAnsi="Calibri" w:cs="B Nazanin" w:hint="cs"/>
          <w:color w:val="000000" w:themeColor="text1"/>
          <w:sz w:val="32"/>
          <w:szCs w:val="24"/>
          <w:rtl/>
          <w:lang w:bidi="fa-IR"/>
        </w:rPr>
        <w:t xml:space="preserve"> نرگس، و</w:t>
      </w:r>
      <w:r w:rsidRPr="002C27F1">
        <w:rPr>
          <w:rFonts w:ascii="Calibri" w:eastAsia="Calibri" w:hAnsi="Calibri" w:cs="B Nazanin"/>
          <w:color w:val="000000" w:themeColor="text1"/>
          <w:sz w:val="32"/>
          <w:szCs w:val="24"/>
          <w:rtl/>
          <w:lang w:bidi="fa-IR"/>
        </w:rPr>
        <w:t xml:space="preserve"> ملک</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w:t>
      </w:r>
      <w:r w:rsidRPr="002C27F1">
        <w:rPr>
          <w:rFonts w:ascii="Calibri" w:eastAsia="Calibri" w:hAnsi="Calibri" w:cs="B Nazanin" w:hint="cs"/>
          <w:color w:val="000000" w:themeColor="text1"/>
          <w:sz w:val="32"/>
          <w:szCs w:val="24"/>
          <w:rtl/>
          <w:lang w:bidi="fa-IR"/>
        </w:rPr>
        <w:t xml:space="preserve"> فاطمه</w:t>
      </w:r>
      <w:r w:rsidRPr="002C27F1">
        <w:rPr>
          <w:rFonts w:ascii="Calibri" w:eastAsia="Calibri" w:hAnsi="Calibri" w:cs="B Nazanin"/>
          <w:color w:val="000000" w:themeColor="text1"/>
          <w:sz w:val="32"/>
          <w:szCs w:val="24"/>
          <w:rtl/>
          <w:lang w:bidi="fa-IR"/>
        </w:rPr>
        <w:t xml:space="preserve"> (۱۳۹۹). م</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زان</w:t>
      </w:r>
      <w:r w:rsidRPr="002C27F1">
        <w:rPr>
          <w:rFonts w:ascii="Calibri" w:eastAsia="Calibri" w:hAnsi="Calibri" w:cs="B Nazanin"/>
          <w:color w:val="000000" w:themeColor="text1"/>
          <w:sz w:val="32"/>
          <w:szCs w:val="24"/>
          <w:rtl/>
          <w:lang w:bidi="fa-IR"/>
        </w:rPr>
        <w:t xml:space="preserve"> همسو</w:t>
      </w:r>
      <w:r w:rsidRPr="002C27F1">
        <w:rPr>
          <w:rFonts w:ascii="Calibri" w:eastAsia="Calibri" w:hAnsi="Calibri" w:cs="B Nazanin" w:hint="cs"/>
          <w:color w:val="000000" w:themeColor="text1"/>
          <w:sz w:val="32"/>
          <w:szCs w:val="24"/>
          <w:rtl/>
          <w:lang w:bidi="fa-IR"/>
        </w:rPr>
        <w:t>یی</w:t>
      </w:r>
      <w:r w:rsidRPr="002C27F1">
        <w:rPr>
          <w:rFonts w:ascii="Calibri" w:eastAsia="Calibri" w:hAnsi="Calibri" w:cs="B Nazanin"/>
          <w:color w:val="000000" w:themeColor="text1"/>
          <w:sz w:val="32"/>
          <w:szCs w:val="24"/>
          <w:rtl/>
          <w:lang w:bidi="fa-IR"/>
        </w:rPr>
        <w:t xml:space="preserve"> کتاب ر</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اض</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color w:val="000000" w:themeColor="text1"/>
          <w:sz w:val="32"/>
          <w:szCs w:val="24"/>
          <w:rtl/>
          <w:lang w:bidi="fa-IR"/>
        </w:rPr>
        <w:t xml:space="preserve"> پا</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ه</w:t>
      </w:r>
      <w:r w:rsidRPr="002C27F1">
        <w:rPr>
          <w:rFonts w:ascii="Calibri" w:eastAsia="Calibri" w:hAnsi="Calibri" w:cs="B Nazanin"/>
          <w:color w:val="000000" w:themeColor="text1"/>
          <w:sz w:val="32"/>
          <w:szCs w:val="24"/>
          <w:rtl/>
          <w:lang w:bidi="fa-IR"/>
        </w:rPr>
        <w:t xml:space="preserve"> هشتم با د</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دگاه</w:t>
      </w:r>
      <w:r w:rsidRPr="002C27F1">
        <w:rPr>
          <w:rFonts w:ascii="Calibri" w:eastAsia="Calibri" w:hAnsi="Calibri" w:cs="B Nazanin"/>
          <w:color w:val="000000" w:themeColor="text1"/>
          <w:sz w:val="32"/>
          <w:szCs w:val="24"/>
          <w:rtl/>
          <w:lang w:bidi="fa-IR"/>
        </w:rPr>
        <w:t xml:space="preserve"> ر</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اض</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ات</w:t>
      </w:r>
      <w:r w:rsidRPr="002C27F1">
        <w:rPr>
          <w:rFonts w:ascii="Calibri" w:eastAsia="Calibri" w:hAnsi="Calibri" w:cs="B Nazanin"/>
          <w:color w:val="000000" w:themeColor="text1"/>
          <w:sz w:val="32"/>
          <w:szCs w:val="24"/>
          <w:rtl/>
          <w:lang w:bidi="fa-IR"/>
        </w:rPr>
        <w:t xml:space="preserve"> واقع</w:t>
      </w:r>
      <w:r w:rsidRPr="002C27F1">
        <w:rPr>
          <w:rFonts w:ascii="Calibri" w:eastAsia="Calibri" w:hAnsi="Calibri" w:cs="B Nazanin" w:hint="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ت</w:t>
      </w:r>
      <w:r w:rsidRPr="002C27F1">
        <w:rPr>
          <w:rFonts w:ascii="Calibri" w:eastAsia="Calibri" w:hAnsi="Calibri" w:cs="B Nazanin"/>
          <w:color w:val="000000" w:themeColor="text1"/>
          <w:sz w:val="32"/>
          <w:szCs w:val="24"/>
          <w:rtl/>
          <w:lang w:bidi="fa-IR"/>
        </w:rPr>
        <w:t xml:space="preserve"> مدار، </w:t>
      </w:r>
      <w:r w:rsidRPr="002C27F1">
        <w:rPr>
          <w:rFonts w:ascii="Calibri" w:eastAsia="Calibri" w:hAnsi="Calibri" w:cs="B Nazanin"/>
          <w:i/>
          <w:iCs/>
          <w:color w:val="000000" w:themeColor="text1"/>
          <w:sz w:val="32"/>
          <w:szCs w:val="24"/>
          <w:rtl/>
          <w:lang w:bidi="fa-IR"/>
        </w:rPr>
        <w:t>فصلنامه مطالعات آموزش</w:t>
      </w:r>
      <w:r w:rsidRPr="002C27F1">
        <w:rPr>
          <w:rFonts w:ascii="Calibri" w:eastAsia="Calibri" w:hAnsi="Calibri" w:cs="B Nazanin" w:hint="cs"/>
          <w:i/>
          <w:iCs/>
          <w:color w:val="000000" w:themeColor="text1"/>
          <w:sz w:val="32"/>
          <w:szCs w:val="24"/>
          <w:rtl/>
          <w:lang w:bidi="fa-IR"/>
        </w:rPr>
        <w:t>ی</w:t>
      </w:r>
      <w:r w:rsidRPr="002C27F1">
        <w:rPr>
          <w:rFonts w:ascii="Calibri" w:eastAsia="Calibri" w:hAnsi="Calibri" w:cs="B Nazanin"/>
          <w:i/>
          <w:iCs/>
          <w:color w:val="000000" w:themeColor="text1"/>
          <w:sz w:val="32"/>
          <w:szCs w:val="24"/>
          <w:rtl/>
          <w:lang w:bidi="fa-IR"/>
        </w:rPr>
        <w:t xml:space="preserve"> و آموزشگاه</w:t>
      </w:r>
      <w:r w:rsidRPr="002C27F1">
        <w:rPr>
          <w:rFonts w:ascii="Calibri" w:eastAsia="Calibri" w:hAnsi="Calibri" w:cs="B Nazanin" w:hint="cs"/>
          <w:i/>
          <w:iCs/>
          <w:color w:val="000000" w:themeColor="text1"/>
          <w:sz w:val="32"/>
          <w:szCs w:val="24"/>
          <w:rtl/>
          <w:lang w:bidi="fa-IR"/>
        </w:rPr>
        <w:t>ی</w:t>
      </w:r>
      <w:r w:rsidRPr="002C27F1">
        <w:rPr>
          <w:rFonts w:ascii="Calibri" w:eastAsia="Calibri" w:hAnsi="Calibri" w:cs="B Nazanin" w:hint="eastAsia"/>
          <w:color w:val="000000" w:themeColor="text1"/>
          <w:sz w:val="32"/>
          <w:szCs w:val="24"/>
          <w:rtl/>
          <w:lang w:bidi="fa-IR"/>
        </w:rPr>
        <w:t>،</w:t>
      </w:r>
      <w:r w:rsidRPr="002C27F1">
        <w:rPr>
          <w:rFonts w:ascii="Calibri" w:eastAsia="Calibri" w:hAnsi="Calibri" w:cs="B Nazanin"/>
          <w:color w:val="000000" w:themeColor="text1"/>
          <w:sz w:val="32"/>
          <w:szCs w:val="24"/>
          <w:rtl/>
          <w:lang w:bidi="fa-IR"/>
        </w:rPr>
        <w:t xml:space="preserve"> ۹(۲۲)، ۱۹۳-۲۱۸.</w:t>
      </w:r>
    </w:p>
    <w:p w14:paraId="6AAF8C7F" w14:textId="6E643F15" w:rsidR="00AE09D6" w:rsidRPr="002C27F1" w:rsidRDefault="005333C1" w:rsidP="008C5612">
      <w:pPr>
        <w:bidi/>
        <w:spacing w:after="0"/>
        <w:ind w:firstLine="284"/>
        <w:jc w:val="both"/>
        <w:rPr>
          <w:rFonts w:asciiTheme="majorBidi" w:hAnsiTheme="majorBidi" w:cs="B Nazanin"/>
          <w:b/>
          <w:bCs/>
          <w:color w:val="000000" w:themeColor="text1"/>
          <w:sz w:val="24"/>
          <w:szCs w:val="24"/>
          <w:rtl/>
          <w:lang w:bidi="fa-IR"/>
        </w:rPr>
      </w:pPr>
      <w:r w:rsidRPr="002C27F1">
        <w:rPr>
          <w:rFonts w:asciiTheme="majorBidi" w:hAnsiTheme="majorBidi" w:cs="B Nazanin" w:hint="cs"/>
          <w:b/>
          <w:bCs/>
          <w:color w:val="000000" w:themeColor="text1"/>
          <w:sz w:val="24"/>
          <w:szCs w:val="24"/>
          <w:rtl/>
          <w:lang w:bidi="fa-IR"/>
        </w:rPr>
        <w:t>منابع انگلیسی</w:t>
      </w:r>
    </w:p>
    <w:p w14:paraId="6BADC5FE" w14:textId="2F05187A" w:rsidR="00AE09D6" w:rsidRPr="002C27F1" w:rsidRDefault="005333C1" w:rsidP="0001500B">
      <w:pPr>
        <w:spacing w:after="80"/>
        <w:jc w:val="both"/>
        <w:rPr>
          <w:rFonts w:asciiTheme="majorBidi" w:hAnsiTheme="majorBidi" w:cs="B Nazanin"/>
          <w:color w:val="000000" w:themeColor="text1"/>
          <w:sz w:val="24"/>
          <w:szCs w:val="24"/>
          <w:rtl/>
          <w:lang w:bidi="fa-IR"/>
        </w:rPr>
      </w:pPr>
      <w:r w:rsidRPr="002C27F1">
        <w:rPr>
          <w:rFonts w:asciiTheme="majorBidi" w:hAnsiTheme="majorBidi" w:cs="B Nazanin"/>
          <w:color w:val="000000" w:themeColor="text1"/>
          <w:sz w:val="24"/>
          <w:szCs w:val="24"/>
          <w:lang w:bidi="fa-IR"/>
        </w:rPr>
        <w:t xml:space="preserve">Anugrahana, A. (2020). Hambatan, solusi dan harapan: pembelajaran daring selama masa pandemi covid-19 oleh guru sekolah dasar. </w:t>
      </w:r>
      <w:r w:rsidRPr="002C27F1">
        <w:rPr>
          <w:rFonts w:asciiTheme="majorBidi" w:hAnsiTheme="majorBidi" w:cs="B Nazanin"/>
          <w:i/>
          <w:iCs/>
          <w:color w:val="000000" w:themeColor="text1"/>
          <w:sz w:val="24"/>
          <w:szCs w:val="24"/>
          <w:lang w:bidi="fa-IR"/>
        </w:rPr>
        <w:t>Scholaria: Jurnal Pendidikan dan Kebudayaan</w:t>
      </w:r>
      <w:r w:rsidRPr="002C27F1">
        <w:rPr>
          <w:rFonts w:asciiTheme="majorBidi" w:hAnsiTheme="majorBidi" w:cs="B Nazanin"/>
          <w:color w:val="000000" w:themeColor="text1"/>
          <w:sz w:val="24"/>
          <w:szCs w:val="24"/>
          <w:lang w:bidi="fa-IR"/>
        </w:rPr>
        <w:t xml:space="preserve">, </w:t>
      </w:r>
      <w:r w:rsidRPr="002C27F1">
        <w:rPr>
          <w:rFonts w:asciiTheme="majorBidi" w:hAnsiTheme="majorBidi" w:cs="B Nazanin"/>
          <w:i/>
          <w:iCs/>
          <w:color w:val="000000" w:themeColor="text1"/>
          <w:sz w:val="24"/>
          <w:szCs w:val="24"/>
          <w:lang w:bidi="fa-IR"/>
        </w:rPr>
        <w:t>10</w:t>
      </w:r>
      <w:r w:rsidRPr="002C27F1">
        <w:rPr>
          <w:rFonts w:asciiTheme="majorBidi" w:hAnsiTheme="majorBidi" w:cs="B Nazanin"/>
          <w:color w:val="000000" w:themeColor="text1"/>
          <w:sz w:val="24"/>
          <w:szCs w:val="24"/>
          <w:lang w:bidi="fa-IR"/>
        </w:rPr>
        <w:t>(3), 282-289.</w:t>
      </w:r>
    </w:p>
    <w:p w14:paraId="7188CD0B" w14:textId="01C028BC" w:rsidR="00E67DDD" w:rsidRPr="002C27F1" w:rsidRDefault="00E67DDD" w:rsidP="0001500B">
      <w:pPr>
        <w:spacing w:after="80"/>
        <w:jc w:val="both"/>
        <w:rPr>
          <w:rFonts w:ascii="Times New Roman" w:eastAsia="Times New Roman" w:hAnsi="Times New Roman" w:cs="Times New Roman"/>
          <w:sz w:val="24"/>
          <w:szCs w:val="24"/>
          <w:rtl/>
        </w:rPr>
      </w:pPr>
      <w:r w:rsidRPr="002C27F1">
        <w:rPr>
          <w:rFonts w:ascii="Times New Roman" w:eastAsia="Times New Roman" w:hAnsi="Times New Roman" w:cs="Times New Roman"/>
          <w:sz w:val="24"/>
          <w:szCs w:val="24"/>
        </w:rPr>
        <w:t xml:space="preserve">Arnellis, A., Fauzan, A., Arnawa, I. M., &amp; Yerizon, Y. (2020, May). The effect of realistic mathematics education approach oriented Higher order thinking skills to achievements’ calculus. In </w:t>
      </w:r>
      <w:r w:rsidRPr="002C27F1">
        <w:rPr>
          <w:rFonts w:ascii="Times New Roman" w:eastAsia="Times New Roman" w:hAnsi="Times New Roman" w:cs="Times New Roman"/>
          <w:i/>
          <w:iCs/>
          <w:sz w:val="24"/>
          <w:szCs w:val="24"/>
        </w:rPr>
        <w:t>Journal of Physics: Conference Series</w:t>
      </w:r>
      <w:r w:rsidRPr="002C27F1">
        <w:rPr>
          <w:rFonts w:ascii="Times New Roman" w:eastAsia="Times New Roman" w:hAnsi="Times New Roman" w:cs="Times New Roman"/>
          <w:sz w:val="24"/>
          <w:szCs w:val="24"/>
        </w:rPr>
        <w:t xml:space="preserve"> (Vol. 1554, No. 1, p. 012033). IOP Publishing.</w:t>
      </w:r>
    </w:p>
    <w:p w14:paraId="049183A9" w14:textId="77777777" w:rsidR="00AE09D6" w:rsidRPr="002C27F1" w:rsidRDefault="005333C1" w:rsidP="0001500B">
      <w:pPr>
        <w:spacing w:after="80"/>
        <w:jc w:val="both"/>
        <w:rPr>
          <w:rFonts w:ascii="Times New Roman" w:eastAsia="Times New Roman" w:hAnsi="Times New Roman" w:cs="Times New Roman"/>
          <w:color w:val="000000" w:themeColor="text1"/>
          <w:sz w:val="24"/>
          <w:szCs w:val="24"/>
        </w:rPr>
      </w:pPr>
      <w:r w:rsidRPr="002C27F1">
        <w:rPr>
          <w:rFonts w:ascii="Times New Roman" w:eastAsia="Times New Roman" w:hAnsi="Times New Roman" w:cs="Times New Roman"/>
          <w:color w:val="000000" w:themeColor="text1"/>
          <w:sz w:val="24"/>
          <w:szCs w:val="24"/>
        </w:rPr>
        <w:t xml:space="preserve">Fadillah, F. A. LEARNING MATHEMATICS DURING THE COVID–19 PANDEMI WAS BASED ON REALISTIC MATHEMATICS APPROACH. </w:t>
      </w:r>
    </w:p>
    <w:p w14:paraId="5D748A8A" w14:textId="77777777" w:rsidR="00AE09D6" w:rsidRPr="002C27F1" w:rsidRDefault="005333C1" w:rsidP="0001500B">
      <w:pPr>
        <w:spacing w:after="80"/>
        <w:jc w:val="both"/>
        <w:rPr>
          <w:rFonts w:ascii="Times New Roman" w:eastAsia="Times New Roman" w:hAnsi="Times New Roman" w:cs="Times New Roman"/>
          <w:color w:val="000000" w:themeColor="text1"/>
          <w:sz w:val="24"/>
          <w:szCs w:val="24"/>
        </w:rPr>
      </w:pPr>
      <w:r w:rsidRPr="002C27F1">
        <w:rPr>
          <w:rFonts w:ascii="Times New Roman" w:eastAsia="Times New Roman" w:hAnsi="Times New Roman" w:cs="Times New Roman"/>
          <w:color w:val="000000" w:themeColor="text1"/>
          <w:sz w:val="24"/>
          <w:szCs w:val="24"/>
        </w:rPr>
        <w:t>Fesakis, G., Karta, P., &amp; Kozas, K. (2018). Designing math trails for enhanced by mobile learning realistic mathematics education in primary education.</w:t>
      </w:r>
    </w:p>
    <w:p w14:paraId="5AF3A70C"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 xml:space="preserve">Fiangga, S., Palupi, E. L. W., Hidayat, D., Prihartiwi, N. R., &amp; Siswono, T. Y. E. (2021, February). Development of digital learning resources for realistic mathematics education </w:t>
      </w:r>
      <w:r w:rsidRPr="002C27F1">
        <w:rPr>
          <w:rFonts w:ascii="Times New Roman" w:eastAsia="Times New Roman" w:hAnsi="Times New Roman" w:cs="Times New Roman"/>
          <w:color w:val="000000" w:themeColor="text1"/>
          <w:sz w:val="24"/>
          <w:szCs w:val="24"/>
        </w:rPr>
        <w:lastRenderedPageBreak/>
        <w:t xml:space="preserve">in supporting virtual learning during covid-19. In </w:t>
      </w:r>
      <w:r w:rsidRPr="002C27F1">
        <w:rPr>
          <w:rFonts w:ascii="Times New Roman" w:eastAsia="Times New Roman" w:hAnsi="Times New Roman" w:cs="Times New Roman"/>
          <w:i/>
          <w:iCs/>
          <w:color w:val="000000" w:themeColor="text1"/>
          <w:sz w:val="24"/>
          <w:szCs w:val="24"/>
        </w:rPr>
        <w:t>Journal of Physics: Conference Series</w:t>
      </w:r>
      <w:r w:rsidRPr="002C27F1">
        <w:rPr>
          <w:rFonts w:ascii="Times New Roman" w:eastAsia="Times New Roman" w:hAnsi="Times New Roman" w:cs="Times New Roman"/>
          <w:color w:val="000000" w:themeColor="text1"/>
          <w:sz w:val="24"/>
          <w:szCs w:val="24"/>
        </w:rPr>
        <w:t xml:space="preserve"> (Vol. 1747, No. 1, p. 012027). IOP Publishing.</w:t>
      </w:r>
    </w:p>
    <w:p w14:paraId="505C6C2C"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Pr>
      </w:pPr>
      <w:r w:rsidRPr="002C27F1">
        <w:rPr>
          <w:rFonts w:ascii="Times New Roman" w:eastAsia="Times New Roman" w:hAnsi="Times New Roman" w:cs="Times New Roman"/>
          <w:color w:val="000000" w:themeColor="text1"/>
          <w:sz w:val="24"/>
          <w:szCs w:val="24"/>
        </w:rPr>
        <w:t xml:space="preserve">Indriyani, E., ES, Y. R., &amp; Vahlia, I. (2021). PENGEMBANGAN MEDIA PEMBELAJARAN MATEMATIKA BERBASIS ANDROID MENGGUNAKAN PENDEKATAN REALISTIC MATHEMATICS EDUCATION (RME). </w:t>
      </w:r>
      <w:r w:rsidRPr="002C27F1">
        <w:rPr>
          <w:rFonts w:ascii="Times New Roman" w:eastAsia="Times New Roman" w:hAnsi="Times New Roman" w:cs="Times New Roman"/>
          <w:i/>
          <w:iCs/>
          <w:color w:val="000000" w:themeColor="text1"/>
          <w:sz w:val="24"/>
          <w:szCs w:val="24"/>
        </w:rPr>
        <w:t>EMTEKA: Jurnal Pendidikan Matematika</w:t>
      </w:r>
      <w:r w:rsidRPr="002C27F1">
        <w:rPr>
          <w:rFonts w:ascii="Times New Roman" w:eastAsia="Times New Roman" w:hAnsi="Times New Roman" w:cs="Times New Roman"/>
          <w:color w:val="000000" w:themeColor="text1"/>
          <w:sz w:val="24"/>
          <w:szCs w:val="24"/>
        </w:rPr>
        <w:t xml:space="preserve">, </w:t>
      </w:r>
      <w:r w:rsidRPr="002C27F1">
        <w:rPr>
          <w:rFonts w:ascii="Times New Roman" w:eastAsia="Times New Roman" w:hAnsi="Times New Roman" w:cs="Times New Roman"/>
          <w:i/>
          <w:iCs/>
          <w:color w:val="000000" w:themeColor="text1"/>
          <w:sz w:val="24"/>
          <w:szCs w:val="24"/>
        </w:rPr>
        <w:t>2</w:t>
      </w:r>
      <w:r w:rsidRPr="002C27F1">
        <w:rPr>
          <w:rFonts w:ascii="Times New Roman" w:eastAsia="Times New Roman" w:hAnsi="Times New Roman" w:cs="Times New Roman"/>
          <w:color w:val="000000" w:themeColor="text1"/>
          <w:sz w:val="24"/>
          <w:szCs w:val="24"/>
        </w:rPr>
        <w:t>(1), 1-10.</w:t>
      </w:r>
      <w:r w:rsidRPr="002C27F1">
        <w:rPr>
          <w:rFonts w:ascii="Times New Roman" w:eastAsia="Times New Roman" w:hAnsi="Times New Roman" w:cs="Times New Roman" w:hint="cs"/>
          <w:color w:val="000000" w:themeColor="text1"/>
          <w:sz w:val="24"/>
          <w:szCs w:val="24"/>
          <w:rtl/>
        </w:rPr>
        <w:t xml:space="preserve"> </w:t>
      </w:r>
    </w:p>
    <w:p w14:paraId="04AEB4A5"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 xml:space="preserve">Ismail, R. N., Fauzan, A., &amp; Arnawa, I. M. (2021). Analysis of Student Learning Independence as the Basis for the Development of Digital Book Creations Integrated by Realistic Mathematics. In </w:t>
      </w:r>
      <w:r w:rsidRPr="002C27F1">
        <w:rPr>
          <w:rFonts w:ascii="Times New Roman" w:eastAsia="Times New Roman" w:hAnsi="Times New Roman" w:cs="Times New Roman"/>
          <w:i/>
          <w:iCs/>
          <w:color w:val="000000" w:themeColor="text1"/>
          <w:sz w:val="24"/>
          <w:szCs w:val="24"/>
        </w:rPr>
        <w:t>Journal of Physics: Conference Series</w:t>
      </w:r>
      <w:r w:rsidRPr="002C27F1">
        <w:rPr>
          <w:rFonts w:ascii="Times New Roman" w:eastAsia="Times New Roman" w:hAnsi="Times New Roman" w:cs="Times New Roman"/>
          <w:color w:val="000000" w:themeColor="text1"/>
          <w:sz w:val="24"/>
          <w:szCs w:val="24"/>
        </w:rPr>
        <w:t xml:space="preserve"> (Vol. 1742, No. 1, p. 012041). IOP Publishing.</w:t>
      </w:r>
    </w:p>
    <w:p w14:paraId="3D54DD8E"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 xml:space="preserve">Mailizar, M., Burg, D., &amp; Maulina, S. (2021). Examining university students’ behavioural intention to use e-learning during the COVID-19 pandemic: An extended TAM model. </w:t>
      </w:r>
      <w:r w:rsidRPr="002C27F1">
        <w:rPr>
          <w:rFonts w:ascii="Times New Roman" w:eastAsia="Times New Roman" w:hAnsi="Times New Roman" w:cs="Times New Roman"/>
          <w:i/>
          <w:iCs/>
          <w:color w:val="000000" w:themeColor="text1"/>
          <w:sz w:val="24"/>
          <w:szCs w:val="24"/>
        </w:rPr>
        <w:t>Education and Information Technologies</w:t>
      </w:r>
      <w:r w:rsidRPr="002C27F1">
        <w:rPr>
          <w:rFonts w:ascii="Times New Roman" w:eastAsia="Times New Roman" w:hAnsi="Times New Roman" w:cs="Times New Roman"/>
          <w:color w:val="000000" w:themeColor="text1"/>
          <w:sz w:val="24"/>
          <w:szCs w:val="24"/>
        </w:rPr>
        <w:t xml:space="preserve">, 1-21. </w:t>
      </w:r>
    </w:p>
    <w:p w14:paraId="7BC47297"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Pr>
      </w:pPr>
      <w:r w:rsidRPr="002C27F1">
        <w:rPr>
          <w:rFonts w:ascii="Times New Roman" w:eastAsia="Times New Roman" w:hAnsi="Times New Roman" w:cs="Times New Roman"/>
          <w:color w:val="000000" w:themeColor="text1"/>
          <w:sz w:val="24"/>
          <w:szCs w:val="24"/>
        </w:rPr>
        <w:t xml:space="preserve">Murtafiah, M., &amp; Saharuddin, S. (2021). Media Pembelajaran Berbasis Realistic Mathematics Education Berbantukan Adobe Flash di Masa Pandemi Covid-19. </w:t>
      </w:r>
      <w:r w:rsidRPr="002C27F1">
        <w:rPr>
          <w:rFonts w:ascii="Times New Roman" w:eastAsia="Times New Roman" w:hAnsi="Times New Roman" w:cs="Times New Roman"/>
          <w:i/>
          <w:iCs/>
          <w:color w:val="000000" w:themeColor="text1"/>
          <w:sz w:val="24"/>
          <w:szCs w:val="24"/>
        </w:rPr>
        <w:t>SAINTIFIK</w:t>
      </w:r>
      <w:r w:rsidRPr="002C27F1">
        <w:rPr>
          <w:rFonts w:ascii="Times New Roman" w:eastAsia="Times New Roman" w:hAnsi="Times New Roman" w:cs="Times New Roman"/>
          <w:color w:val="000000" w:themeColor="text1"/>
          <w:sz w:val="24"/>
          <w:szCs w:val="24"/>
        </w:rPr>
        <w:t xml:space="preserve">, </w:t>
      </w:r>
      <w:r w:rsidRPr="002C27F1">
        <w:rPr>
          <w:rFonts w:ascii="Times New Roman" w:eastAsia="Times New Roman" w:hAnsi="Times New Roman" w:cs="Times New Roman"/>
          <w:i/>
          <w:iCs/>
          <w:color w:val="000000" w:themeColor="text1"/>
          <w:sz w:val="24"/>
          <w:szCs w:val="24"/>
        </w:rPr>
        <w:t>7</w:t>
      </w:r>
      <w:r w:rsidRPr="002C27F1">
        <w:rPr>
          <w:rFonts w:ascii="Times New Roman" w:eastAsia="Times New Roman" w:hAnsi="Times New Roman" w:cs="Times New Roman"/>
          <w:color w:val="000000" w:themeColor="text1"/>
          <w:sz w:val="24"/>
          <w:szCs w:val="24"/>
        </w:rPr>
        <w:t>(2), 161-166.</w:t>
      </w:r>
    </w:p>
    <w:p w14:paraId="3A6CFB2C"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Ningtias, Y. APPLICATION OF A REALISTIC MATHEMATICS EDUCATION (RME) APPROACH TO IMPROVE STUDENT'S MATHEMATIC CREATIVE THINKING ABILITY DURING THE COVID-19 PANDEMIC.</w:t>
      </w:r>
      <w:r w:rsidRPr="002C27F1">
        <w:rPr>
          <w:rFonts w:ascii="Times New Roman" w:eastAsia="Times New Roman" w:hAnsi="Times New Roman" w:cs="Times New Roman" w:hint="cs"/>
          <w:color w:val="000000" w:themeColor="text1"/>
          <w:sz w:val="24"/>
          <w:szCs w:val="24"/>
          <w:rtl/>
        </w:rPr>
        <w:t xml:space="preserve"> </w:t>
      </w:r>
    </w:p>
    <w:p w14:paraId="01ECAB9E" w14:textId="2AD739C3"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Prasetyo, A. (2021, August). Realistic Mathematics Education Sebagai Upaya Melatih Berhitung Serta Meningkatkan Antusias Belajar Siswa Madrasah Ibtidaiyah Dimasa Covid-19. In ICIE: International Conference on Islamic Education (Vol.1, No.1, pp.15-28).</w:t>
      </w:r>
      <w:r w:rsidRPr="002C27F1">
        <w:rPr>
          <w:rFonts w:ascii="Times New Roman" w:eastAsia="Times New Roman" w:hAnsi="Times New Roman" w:cs="Times New Roman" w:hint="cs"/>
          <w:color w:val="000000" w:themeColor="text1"/>
          <w:sz w:val="24"/>
          <w:szCs w:val="24"/>
          <w:rtl/>
        </w:rPr>
        <w:t xml:space="preserve"> </w:t>
      </w:r>
    </w:p>
    <w:p w14:paraId="6F807DB3"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Pratiwi, R. K. M. IMPROVEMENT OF PROBLEM SOLVING AND MATHEMATICAL COMMUNICATION THROUGH REALISTIC MATHEMATICS APPROACH IN THE PANDEMIC TIME.</w:t>
      </w:r>
    </w:p>
    <w:p w14:paraId="2F6329CD"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Pr>
      </w:pPr>
      <w:r w:rsidRPr="002C27F1">
        <w:rPr>
          <w:rFonts w:ascii="Times New Roman" w:eastAsia="Times New Roman" w:hAnsi="Times New Roman" w:cs="Times New Roman"/>
          <w:color w:val="000000" w:themeColor="text1"/>
          <w:sz w:val="24"/>
          <w:szCs w:val="24"/>
        </w:rPr>
        <w:t xml:space="preserve">Rabbani, S., Muftianti, A., &amp; Rahayu, G. D. S. (2020, October). Implementation of teaching materials using a realistic mathematics education approach in PGSD student concern for the environment. In </w:t>
      </w:r>
      <w:r w:rsidRPr="002C27F1">
        <w:rPr>
          <w:rFonts w:ascii="Times New Roman" w:eastAsia="Times New Roman" w:hAnsi="Times New Roman" w:cs="Times New Roman"/>
          <w:i/>
          <w:iCs/>
          <w:color w:val="000000" w:themeColor="text1"/>
          <w:sz w:val="24"/>
          <w:szCs w:val="24"/>
        </w:rPr>
        <w:t>Journal of Physics: Conference Series</w:t>
      </w:r>
      <w:r w:rsidRPr="002C27F1">
        <w:rPr>
          <w:rFonts w:ascii="Times New Roman" w:eastAsia="Times New Roman" w:hAnsi="Times New Roman" w:cs="Times New Roman"/>
          <w:color w:val="000000" w:themeColor="text1"/>
          <w:sz w:val="24"/>
          <w:szCs w:val="24"/>
        </w:rPr>
        <w:t xml:space="preserve"> (Vol. 1657, No. 1, p. 012047). IOP Publishing.</w:t>
      </w:r>
    </w:p>
    <w:p w14:paraId="0A476BED" w14:textId="1BBA70B9"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Sitompul</w:t>
      </w:r>
      <w:r w:rsidR="00C6500E" w:rsidRPr="002C27F1">
        <w:rPr>
          <w:rFonts w:ascii="Times New Roman" w:eastAsia="Times New Roman" w:hAnsi="Times New Roman" w:cs="Times New Roman"/>
          <w:color w:val="000000" w:themeColor="text1"/>
          <w:sz w:val="24"/>
          <w:szCs w:val="24"/>
        </w:rPr>
        <w:t xml:space="preserve"> </w:t>
      </w:r>
      <w:r w:rsidRPr="002C27F1">
        <w:rPr>
          <w:rFonts w:ascii="Times New Roman" w:eastAsia="Times New Roman" w:hAnsi="Times New Roman" w:cs="Times New Roman"/>
          <w:color w:val="000000" w:themeColor="text1"/>
          <w:sz w:val="24"/>
          <w:szCs w:val="24"/>
        </w:rPr>
        <w:t>O.</w:t>
      </w:r>
      <w:r w:rsidR="00C6500E" w:rsidRPr="002C27F1">
        <w:rPr>
          <w:rFonts w:ascii="Times New Roman" w:eastAsia="Times New Roman" w:hAnsi="Times New Roman" w:cs="Times New Roman"/>
          <w:color w:val="000000" w:themeColor="text1"/>
          <w:sz w:val="24"/>
          <w:szCs w:val="24"/>
        </w:rPr>
        <w:t xml:space="preserve"> </w:t>
      </w:r>
      <w:r w:rsidRPr="002C27F1">
        <w:rPr>
          <w:rFonts w:ascii="Times New Roman" w:eastAsia="Times New Roman" w:hAnsi="Times New Roman" w:cs="Times New Roman"/>
          <w:color w:val="000000" w:themeColor="text1"/>
          <w:sz w:val="24"/>
          <w:szCs w:val="24"/>
        </w:rPr>
        <w:t>LEARNING MATHEMATICS WITH A REALISTIC APPROACH</w:t>
      </w:r>
      <w:r w:rsidR="00C6500E" w:rsidRPr="002C27F1">
        <w:rPr>
          <w:rFonts w:ascii="Times New Roman" w:eastAsia="Times New Roman" w:hAnsi="Times New Roman" w:cs="Times New Roman"/>
          <w:color w:val="000000" w:themeColor="text1"/>
          <w:sz w:val="24"/>
          <w:szCs w:val="24"/>
        </w:rPr>
        <w:t xml:space="preserve"> </w:t>
      </w:r>
      <w:r w:rsidRPr="002C27F1">
        <w:rPr>
          <w:rFonts w:ascii="Times New Roman" w:eastAsia="Times New Roman" w:hAnsi="Times New Roman" w:cs="Times New Roman"/>
          <w:color w:val="000000" w:themeColor="text1"/>
          <w:sz w:val="24"/>
          <w:szCs w:val="24"/>
        </w:rPr>
        <w:t>IN OVERCOMING THE UNDERSTANDING OF MATHEMATICAL CONCEPTS AND STUDENTS'CREATIVE THINKING SKILLS IN THE MIDDLE OF PANDEMI COVID 19.</w:t>
      </w:r>
    </w:p>
    <w:p w14:paraId="71041D64" w14:textId="77777777" w:rsidR="00AE09D6" w:rsidRPr="002C27F1" w:rsidRDefault="005333C1" w:rsidP="0001500B">
      <w:pPr>
        <w:spacing w:after="80" w:line="240" w:lineRule="auto"/>
        <w:jc w:val="both"/>
        <w:rPr>
          <w:rFonts w:ascii="Times New Roman" w:eastAsia="Times New Roman" w:hAnsi="Times New Roman" w:cs="Times New Roman"/>
          <w:color w:val="000000" w:themeColor="text1"/>
          <w:sz w:val="24"/>
          <w:szCs w:val="24"/>
        </w:rPr>
      </w:pPr>
      <w:r w:rsidRPr="002C27F1">
        <w:rPr>
          <w:rFonts w:ascii="Times New Roman" w:eastAsia="Times New Roman" w:hAnsi="Times New Roman" w:cs="Times New Roman"/>
          <w:color w:val="000000" w:themeColor="text1"/>
          <w:sz w:val="24"/>
          <w:szCs w:val="24"/>
        </w:rPr>
        <w:t xml:space="preserve">Van den Heuvel-Panhuizen, M., &amp; Drijvers, P. (2020). Realistic mathematics education. </w:t>
      </w:r>
      <w:r w:rsidRPr="002C27F1">
        <w:rPr>
          <w:rFonts w:ascii="Times New Roman" w:eastAsia="Times New Roman" w:hAnsi="Times New Roman" w:cs="Times New Roman"/>
          <w:i/>
          <w:iCs/>
          <w:color w:val="000000" w:themeColor="text1"/>
          <w:sz w:val="24"/>
          <w:szCs w:val="24"/>
        </w:rPr>
        <w:t>Encyclopedia of mathematics education</w:t>
      </w:r>
      <w:r w:rsidRPr="002C27F1">
        <w:rPr>
          <w:rFonts w:ascii="Times New Roman" w:eastAsia="Times New Roman" w:hAnsi="Times New Roman" w:cs="Times New Roman"/>
          <w:color w:val="000000" w:themeColor="text1"/>
          <w:sz w:val="24"/>
          <w:szCs w:val="24"/>
        </w:rPr>
        <w:t>, 713-717.</w:t>
      </w:r>
      <w:r w:rsidRPr="002C27F1">
        <w:rPr>
          <w:rFonts w:ascii="Times New Roman" w:eastAsia="Times New Roman" w:hAnsi="Times New Roman" w:cs="Times New Roman" w:hint="cs"/>
          <w:color w:val="000000" w:themeColor="text1"/>
          <w:sz w:val="24"/>
          <w:szCs w:val="24"/>
          <w:rtl/>
        </w:rPr>
        <w:t xml:space="preserve"> </w:t>
      </w:r>
    </w:p>
    <w:p w14:paraId="55D4E78F" w14:textId="09FB3ECD" w:rsidR="0091021A" w:rsidRPr="002C27F1" w:rsidRDefault="005333C1" w:rsidP="0001500B">
      <w:pPr>
        <w:spacing w:after="80" w:line="240" w:lineRule="auto"/>
        <w:jc w:val="both"/>
        <w:rPr>
          <w:rFonts w:ascii="Times New Roman" w:eastAsia="Times New Roman" w:hAnsi="Times New Roman" w:cs="Times New Roman"/>
          <w:color w:val="000000" w:themeColor="text1"/>
          <w:sz w:val="24"/>
          <w:szCs w:val="24"/>
          <w:rtl/>
        </w:rPr>
      </w:pPr>
      <w:r w:rsidRPr="002C27F1">
        <w:rPr>
          <w:rFonts w:ascii="Times New Roman" w:eastAsia="Times New Roman" w:hAnsi="Times New Roman" w:cs="Times New Roman"/>
          <w:color w:val="000000" w:themeColor="text1"/>
          <w:sz w:val="24"/>
          <w:szCs w:val="24"/>
        </w:rPr>
        <w:t xml:space="preserve">Wijaya, R. P., Budiarto, M. T., &amp; Wijayanti, P. (2021). A Development of Realistic Mathematics Learning Tools to Improve Students' Mathematical Literacy Ability: Development of Realistic Mathematics Learning Tools to Improve Students' Mathematical Literacy Ability. </w:t>
      </w:r>
      <w:r w:rsidRPr="002C27F1">
        <w:rPr>
          <w:rFonts w:ascii="Times New Roman" w:eastAsia="Times New Roman" w:hAnsi="Times New Roman" w:cs="Times New Roman"/>
          <w:i/>
          <w:iCs/>
          <w:color w:val="000000" w:themeColor="text1"/>
          <w:sz w:val="24"/>
          <w:szCs w:val="24"/>
        </w:rPr>
        <w:t>MEJ (Mathematics Education Journal)</w:t>
      </w:r>
      <w:r w:rsidRPr="002C27F1">
        <w:rPr>
          <w:rFonts w:ascii="Times New Roman" w:eastAsia="Times New Roman" w:hAnsi="Times New Roman" w:cs="Times New Roman"/>
          <w:color w:val="000000" w:themeColor="text1"/>
          <w:sz w:val="24"/>
          <w:szCs w:val="24"/>
        </w:rPr>
        <w:t xml:space="preserve">, </w:t>
      </w:r>
      <w:r w:rsidRPr="002C27F1">
        <w:rPr>
          <w:rFonts w:ascii="Times New Roman" w:eastAsia="Times New Roman" w:hAnsi="Times New Roman" w:cs="Times New Roman"/>
          <w:i/>
          <w:iCs/>
          <w:color w:val="000000" w:themeColor="text1"/>
          <w:sz w:val="24"/>
          <w:szCs w:val="24"/>
        </w:rPr>
        <w:t>5</w:t>
      </w:r>
      <w:r w:rsidRPr="002C27F1">
        <w:rPr>
          <w:rFonts w:ascii="Times New Roman" w:eastAsia="Times New Roman" w:hAnsi="Times New Roman" w:cs="Times New Roman"/>
          <w:color w:val="000000" w:themeColor="text1"/>
          <w:sz w:val="24"/>
          <w:szCs w:val="24"/>
        </w:rPr>
        <w:t>(2), 124-131</w:t>
      </w:r>
      <w:r w:rsidR="0001500B" w:rsidRPr="002C27F1">
        <w:rPr>
          <w:rFonts w:ascii="Times New Roman" w:eastAsia="Times New Roman" w:hAnsi="Times New Roman" w:cs="Times New Roman" w:hint="cs"/>
          <w:color w:val="000000" w:themeColor="text1"/>
          <w:sz w:val="24"/>
          <w:szCs w:val="24"/>
          <w:rtl/>
        </w:rPr>
        <w:t>.</w:t>
      </w:r>
    </w:p>
    <w:p w14:paraId="748962F2" w14:textId="77777777" w:rsidR="00C57E72" w:rsidRPr="002C27F1" w:rsidRDefault="00C57E72" w:rsidP="00C57E72">
      <w:pPr>
        <w:bidi/>
        <w:spacing w:after="0"/>
        <w:jc w:val="both"/>
        <w:rPr>
          <w:rFonts w:asciiTheme="majorBidi" w:hAnsiTheme="majorBidi" w:cs="B Nazanin"/>
          <w:color w:val="000000" w:themeColor="text1"/>
          <w:sz w:val="24"/>
          <w:szCs w:val="24"/>
          <w:lang w:bidi="fa-IR"/>
        </w:rPr>
      </w:pPr>
    </w:p>
    <w:p w14:paraId="5841F513" w14:textId="6FD683B4" w:rsidR="00AE09D6" w:rsidRPr="002C27F1" w:rsidRDefault="00F25CA7" w:rsidP="00EA45B5">
      <w:pPr>
        <w:spacing w:after="0"/>
        <w:jc w:val="center"/>
        <w:rPr>
          <w:rFonts w:ascii="Times New Roman" w:hAnsi="Times New Roman" w:cs="Times New Roman"/>
          <w:b/>
          <w:bCs/>
          <w:color w:val="000000" w:themeColor="text1"/>
          <w:sz w:val="28"/>
          <w:szCs w:val="28"/>
          <w:lang w:bidi="fa-IR"/>
        </w:rPr>
      </w:pPr>
      <w:r w:rsidRPr="002C27F1">
        <w:rPr>
          <w:rFonts w:ascii="Times New Roman" w:hAnsi="Times New Roman" w:cs="Times New Roman"/>
          <w:b/>
          <w:bCs/>
          <w:color w:val="000000" w:themeColor="text1"/>
          <w:sz w:val="28"/>
          <w:szCs w:val="28"/>
          <w:lang w:bidi="fa-IR"/>
        </w:rPr>
        <w:lastRenderedPageBreak/>
        <w:t>Realistic</w:t>
      </w:r>
      <w:r w:rsidR="00EA45B5" w:rsidRPr="002C27F1">
        <w:rPr>
          <w:rFonts w:ascii="Times New Roman" w:hAnsi="Times New Roman" w:cs="Times New Roman" w:hint="cs"/>
          <w:b/>
          <w:bCs/>
          <w:color w:val="000000" w:themeColor="text1"/>
          <w:sz w:val="28"/>
          <w:szCs w:val="28"/>
          <w:rtl/>
          <w:lang w:bidi="fa-IR"/>
        </w:rPr>
        <w:t xml:space="preserve"> </w:t>
      </w:r>
      <w:r w:rsidRPr="002C27F1">
        <w:rPr>
          <w:rFonts w:ascii="Times New Roman" w:hAnsi="Times New Roman" w:cs="Times New Roman"/>
          <w:b/>
          <w:bCs/>
          <w:color w:val="000000" w:themeColor="text1"/>
          <w:sz w:val="28"/>
          <w:szCs w:val="28"/>
          <w:lang w:bidi="fa-IR"/>
        </w:rPr>
        <w:t xml:space="preserve">Mathematics </w:t>
      </w:r>
      <w:r w:rsidR="00613C58" w:rsidRPr="002C27F1">
        <w:rPr>
          <w:rFonts w:ascii="Times New Roman" w:hAnsi="Times New Roman" w:cs="Times New Roman"/>
          <w:b/>
          <w:bCs/>
          <w:color w:val="000000" w:themeColor="text1"/>
          <w:sz w:val="28"/>
          <w:szCs w:val="28"/>
          <w:lang w:bidi="fa-IR"/>
        </w:rPr>
        <w:t xml:space="preserve">Education </w:t>
      </w:r>
      <w:r w:rsidR="0091021A" w:rsidRPr="002C27F1">
        <w:rPr>
          <w:rFonts w:ascii="Times New Roman" w:hAnsi="Times New Roman" w:cs="Times New Roman"/>
          <w:b/>
          <w:bCs/>
          <w:color w:val="000000" w:themeColor="text1"/>
          <w:sz w:val="28"/>
          <w:szCs w:val="28"/>
          <w:lang w:bidi="fa-IR"/>
        </w:rPr>
        <w:t xml:space="preserve">Approach </w:t>
      </w:r>
      <w:r w:rsidRPr="002C27F1">
        <w:rPr>
          <w:rFonts w:ascii="Times New Roman" w:hAnsi="Times New Roman" w:cs="Times New Roman"/>
          <w:b/>
          <w:bCs/>
          <w:color w:val="000000" w:themeColor="text1"/>
          <w:sz w:val="28"/>
          <w:szCs w:val="28"/>
          <w:lang w:bidi="fa-IR"/>
        </w:rPr>
        <w:t>and Its Effectiveness in Virtual Education</w:t>
      </w:r>
    </w:p>
    <w:p w14:paraId="7CA31599" w14:textId="77777777" w:rsidR="0091021A" w:rsidRPr="002C27F1" w:rsidRDefault="0091021A" w:rsidP="00C57E72">
      <w:pPr>
        <w:spacing w:after="0"/>
        <w:rPr>
          <w:rFonts w:ascii="Times New Roman" w:hAnsi="Times New Roman" w:cs="Times New Roman"/>
          <w:b/>
          <w:bCs/>
          <w:color w:val="000000" w:themeColor="text1"/>
          <w:sz w:val="28"/>
          <w:szCs w:val="28"/>
          <w:rtl/>
          <w:lang w:bidi="fa-IR"/>
        </w:rPr>
      </w:pPr>
    </w:p>
    <w:p w14:paraId="7563C1D3" w14:textId="77777777" w:rsidR="00AE09D6" w:rsidRPr="002C27F1" w:rsidRDefault="005333C1" w:rsidP="00EA45B5">
      <w:pPr>
        <w:spacing w:after="0" w:line="240" w:lineRule="auto"/>
        <w:rPr>
          <w:rFonts w:ascii="Times New Roman" w:hAnsi="Times New Roman" w:cs="Times New Roman"/>
          <w:b/>
          <w:bCs/>
          <w:color w:val="000000" w:themeColor="text1"/>
          <w:sz w:val="26"/>
          <w:szCs w:val="26"/>
        </w:rPr>
      </w:pPr>
      <w:r w:rsidRPr="002C27F1">
        <w:rPr>
          <w:rFonts w:ascii="Times New Roman" w:hAnsi="Times New Roman" w:cs="Times New Roman"/>
          <w:b/>
          <w:bCs/>
          <w:color w:val="000000" w:themeColor="text1"/>
          <w:sz w:val="26"/>
          <w:szCs w:val="26"/>
        </w:rPr>
        <w:t>Abstract:</w:t>
      </w:r>
    </w:p>
    <w:p w14:paraId="32FCEB48" w14:textId="3046065D" w:rsidR="00C72554" w:rsidRPr="002C27F1" w:rsidRDefault="000722F7" w:rsidP="00066C5E">
      <w:pPr>
        <w:spacing w:after="0" w:line="240" w:lineRule="auto"/>
        <w:jc w:val="both"/>
        <w:rPr>
          <w:rFonts w:ascii="Times New Roman" w:hAnsi="Times New Roman" w:cs="Times New Roman"/>
          <w:color w:val="000000" w:themeColor="text1"/>
          <w:sz w:val="24"/>
          <w:szCs w:val="24"/>
          <w:lang w:bidi="fa-IR"/>
        </w:rPr>
      </w:pPr>
      <w:r w:rsidRPr="002C27F1">
        <w:rPr>
          <w:rFonts w:ascii="Times New Roman" w:hAnsi="Times New Roman" w:cs="Times New Roman"/>
          <w:color w:val="000000" w:themeColor="text1"/>
          <w:sz w:val="24"/>
          <w:szCs w:val="24"/>
          <w:lang w:bidi="fa-IR"/>
        </w:rPr>
        <w:t xml:space="preserve">    </w:t>
      </w:r>
      <w:r w:rsidR="00942E0A" w:rsidRPr="002C27F1">
        <w:rPr>
          <w:rFonts w:ascii="Times New Roman" w:hAnsi="Times New Roman" w:cs="Times New Roman"/>
          <w:color w:val="000000" w:themeColor="text1"/>
          <w:sz w:val="24"/>
          <w:szCs w:val="24"/>
          <w:lang w:bidi="fa-IR"/>
        </w:rPr>
        <w:t xml:space="preserve">The spread of the </w:t>
      </w:r>
      <w:r w:rsidR="003B589F" w:rsidRPr="002C27F1">
        <w:rPr>
          <w:rFonts w:ascii="Times New Roman" w:hAnsi="Times New Roman" w:cs="Times New Roman"/>
          <w:color w:val="000000" w:themeColor="text1"/>
          <w:sz w:val="24"/>
          <w:szCs w:val="24"/>
          <w:lang w:bidi="fa-IR"/>
        </w:rPr>
        <w:t>C</w:t>
      </w:r>
      <w:r w:rsidR="00942E0A" w:rsidRPr="002C27F1">
        <w:rPr>
          <w:rFonts w:ascii="Times New Roman" w:hAnsi="Times New Roman" w:cs="Times New Roman"/>
          <w:color w:val="000000" w:themeColor="text1"/>
          <w:sz w:val="24"/>
          <w:szCs w:val="24"/>
          <w:lang w:bidi="fa-IR"/>
        </w:rPr>
        <w:t>oronavirus has caused education systems to adopt the virtual education method, so using an appropriate approach during this period will keep the education cycle active as in the past. The purpose of this study is to review the approach to realistic mathematics education in the context of virtual education in the form of a review of studies that have examined the effectiveness of this approach in education during these two years of the Covid</w:t>
      </w:r>
      <w:r w:rsidR="00AB7966" w:rsidRPr="002C27F1">
        <w:rPr>
          <w:rFonts w:ascii="Times New Roman" w:hAnsi="Times New Roman" w:cs="Times New Roman"/>
          <w:color w:val="000000" w:themeColor="text1"/>
          <w:sz w:val="24"/>
          <w:szCs w:val="24"/>
          <w:lang w:bidi="fa-IR"/>
        </w:rPr>
        <w:t>-</w:t>
      </w:r>
      <w:r w:rsidR="00942E0A" w:rsidRPr="002C27F1">
        <w:rPr>
          <w:rFonts w:ascii="Times New Roman" w:hAnsi="Times New Roman" w:cs="Times New Roman"/>
          <w:color w:val="000000" w:themeColor="text1"/>
          <w:sz w:val="24"/>
          <w:szCs w:val="24"/>
          <w:lang w:bidi="fa-IR"/>
        </w:rPr>
        <w:t>19 epidemic.</w:t>
      </w:r>
      <w:r w:rsidR="00942E0A" w:rsidRPr="002C27F1">
        <w:rPr>
          <w:color w:val="000000" w:themeColor="text1"/>
        </w:rPr>
        <w:t xml:space="preserve"> </w:t>
      </w:r>
      <w:r w:rsidR="00942E0A" w:rsidRPr="002C27F1">
        <w:rPr>
          <w:rFonts w:ascii="Times New Roman" w:hAnsi="Times New Roman" w:cs="Times New Roman"/>
          <w:color w:val="000000" w:themeColor="text1"/>
          <w:sz w:val="24"/>
          <w:szCs w:val="24"/>
          <w:lang w:bidi="fa-IR"/>
        </w:rPr>
        <w:t xml:space="preserve">This approach can be useful in these conditions due to its characteristics, principles, steps and relationship with the conditions of virtual education, therefore, it has been considered by some educational communities. </w:t>
      </w:r>
      <w:r w:rsidRPr="002C27F1">
        <w:rPr>
          <w:rFonts w:ascii="Times New Roman" w:hAnsi="Times New Roman" w:cs="Times New Roman"/>
          <w:color w:val="000000" w:themeColor="text1"/>
          <w:sz w:val="24"/>
          <w:szCs w:val="24"/>
          <w:lang w:bidi="fa-IR"/>
        </w:rPr>
        <w:t>Findings show that realistic mathematics education is able to support the requirements of virtual mathematics education for the student</w:t>
      </w:r>
      <w:r w:rsidR="003B589F" w:rsidRPr="002C27F1">
        <w:rPr>
          <w:rFonts w:ascii="Times New Roman" w:hAnsi="Times New Roman" w:cs="Times New Roman"/>
          <w:color w:val="000000" w:themeColor="text1"/>
          <w:sz w:val="24"/>
          <w:szCs w:val="24"/>
          <w:lang w:bidi="fa-IR"/>
        </w:rPr>
        <w:t>s</w:t>
      </w:r>
      <w:r w:rsidRPr="002C27F1">
        <w:rPr>
          <w:rFonts w:ascii="Times New Roman" w:hAnsi="Times New Roman" w:cs="Times New Roman"/>
          <w:color w:val="000000" w:themeColor="text1"/>
          <w:sz w:val="24"/>
          <w:szCs w:val="24"/>
          <w:lang w:bidi="fa-IR"/>
        </w:rPr>
        <w:t xml:space="preserve"> education process. The use of this approach in the teaching-learning process has been proven to improve students' learning, teach</w:t>
      </w:r>
      <w:r w:rsidR="003B589F" w:rsidRPr="002C27F1">
        <w:rPr>
          <w:rFonts w:ascii="Times New Roman" w:hAnsi="Times New Roman" w:cs="Times New Roman"/>
          <w:color w:val="000000" w:themeColor="text1"/>
          <w:sz w:val="24"/>
          <w:szCs w:val="24"/>
          <w:lang w:bidi="fa-IR"/>
        </w:rPr>
        <w:t>ing</w:t>
      </w:r>
      <w:r w:rsidRPr="002C27F1">
        <w:rPr>
          <w:rFonts w:ascii="Times New Roman" w:hAnsi="Times New Roman" w:cs="Times New Roman"/>
          <w:color w:val="000000" w:themeColor="text1"/>
          <w:sz w:val="24"/>
          <w:szCs w:val="24"/>
          <w:lang w:bidi="fa-IR"/>
        </w:rPr>
        <w:t xml:space="preserve"> topics and develop learning media, motivat</w:t>
      </w:r>
      <w:r w:rsidR="003B589F" w:rsidRPr="002C27F1">
        <w:rPr>
          <w:rFonts w:ascii="Times New Roman" w:hAnsi="Times New Roman" w:cs="Times New Roman"/>
          <w:color w:val="000000" w:themeColor="text1"/>
          <w:sz w:val="24"/>
          <w:szCs w:val="24"/>
          <w:lang w:bidi="fa-IR"/>
        </w:rPr>
        <w:t>ion</w:t>
      </w:r>
      <w:r w:rsidRPr="002C27F1">
        <w:rPr>
          <w:rFonts w:ascii="Times New Roman" w:hAnsi="Times New Roman" w:cs="Times New Roman"/>
          <w:color w:val="000000" w:themeColor="text1"/>
          <w:sz w:val="24"/>
          <w:szCs w:val="24"/>
          <w:lang w:bidi="fa-IR"/>
        </w:rPr>
        <w:t xml:space="preserve"> and </w:t>
      </w:r>
      <w:r w:rsidR="003B589F" w:rsidRPr="002C27F1">
        <w:rPr>
          <w:rFonts w:ascii="Times New Roman" w:hAnsi="Times New Roman" w:cs="Times New Roman"/>
          <w:color w:val="000000" w:themeColor="text1"/>
          <w:sz w:val="24"/>
          <w:szCs w:val="24"/>
          <w:lang w:bidi="fa-IR"/>
        </w:rPr>
        <w:t>passion toward</w:t>
      </w:r>
      <w:r w:rsidRPr="002C27F1">
        <w:rPr>
          <w:rFonts w:ascii="Times New Roman" w:hAnsi="Times New Roman" w:cs="Times New Roman"/>
          <w:color w:val="000000" w:themeColor="text1"/>
          <w:sz w:val="24"/>
          <w:szCs w:val="24"/>
          <w:lang w:bidi="fa-IR"/>
        </w:rPr>
        <w:t xml:space="preserve"> </w:t>
      </w:r>
      <w:r w:rsidR="003B589F" w:rsidRPr="002C27F1">
        <w:rPr>
          <w:rFonts w:ascii="Times New Roman" w:hAnsi="Times New Roman" w:cs="Times New Roman"/>
          <w:color w:val="000000" w:themeColor="text1"/>
          <w:sz w:val="24"/>
          <w:szCs w:val="24"/>
          <w:lang w:bidi="fa-IR"/>
        </w:rPr>
        <w:t>educational subjects</w:t>
      </w:r>
      <w:r w:rsidRPr="002C27F1">
        <w:rPr>
          <w:rFonts w:ascii="Times New Roman" w:hAnsi="Times New Roman" w:cs="Times New Roman"/>
          <w:color w:val="000000" w:themeColor="text1"/>
          <w:sz w:val="24"/>
          <w:szCs w:val="24"/>
          <w:lang w:bidi="fa-IR"/>
        </w:rPr>
        <w:t>, better understand mathematical concepts and foster creative thinking.</w:t>
      </w:r>
    </w:p>
    <w:p w14:paraId="39574DC0" w14:textId="77777777" w:rsidR="0091021A" w:rsidRPr="002C27F1" w:rsidRDefault="0091021A" w:rsidP="00066C5E">
      <w:pPr>
        <w:spacing w:after="0" w:line="240" w:lineRule="auto"/>
        <w:jc w:val="both"/>
        <w:rPr>
          <w:rFonts w:ascii="Times New Roman" w:hAnsi="Times New Roman" w:cs="Times New Roman"/>
          <w:color w:val="000000" w:themeColor="text1"/>
          <w:sz w:val="24"/>
          <w:szCs w:val="24"/>
          <w:lang w:bidi="fa-IR"/>
        </w:rPr>
      </w:pPr>
    </w:p>
    <w:p w14:paraId="13158C78" w14:textId="6AD0E92A" w:rsidR="0091021A" w:rsidRDefault="005333C1" w:rsidP="00A86B7A">
      <w:pPr>
        <w:spacing w:after="100" w:line="240" w:lineRule="auto"/>
        <w:rPr>
          <w:rFonts w:ascii="Times New Roman" w:hAnsi="Times New Roman" w:cs="Times New Roman"/>
          <w:color w:val="000000" w:themeColor="text1"/>
          <w:sz w:val="24"/>
          <w:szCs w:val="24"/>
          <w:rtl/>
          <w:lang w:bidi="fa-IR"/>
        </w:rPr>
      </w:pPr>
      <w:r w:rsidRPr="002C27F1">
        <w:rPr>
          <w:rFonts w:ascii="Times New Roman" w:hAnsi="Times New Roman" w:cs="Times New Roman"/>
          <w:b/>
          <w:bCs/>
          <w:color w:val="000000" w:themeColor="text1"/>
          <w:sz w:val="26"/>
          <w:szCs w:val="26"/>
        </w:rPr>
        <w:t>Keywords</w:t>
      </w:r>
      <w:r w:rsidRPr="002C27F1">
        <w:rPr>
          <w:rFonts w:ascii="Times New Roman" w:hAnsi="Times New Roman" w:cs="Times New Roman"/>
          <w:b/>
          <w:bCs/>
          <w:color w:val="000000" w:themeColor="text1"/>
          <w:sz w:val="28"/>
          <w:szCs w:val="28"/>
        </w:rPr>
        <w:t>:</w:t>
      </w:r>
      <w:r w:rsidRPr="002C27F1">
        <w:rPr>
          <w:rFonts w:ascii="Times New Roman" w:hAnsi="Times New Roman" w:cs="Times New Roman" w:hint="cs"/>
          <w:b/>
          <w:bCs/>
          <w:color w:val="000000" w:themeColor="text1"/>
          <w:sz w:val="28"/>
          <w:szCs w:val="28"/>
          <w:rtl/>
        </w:rPr>
        <w:t xml:space="preserve"> </w:t>
      </w:r>
      <w:r w:rsidR="00C72554" w:rsidRPr="002C27F1">
        <w:rPr>
          <w:rFonts w:ascii="Times New Roman" w:hAnsi="Times New Roman" w:cs="Times New Roman"/>
          <w:color w:val="000000" w:themeColor="text1"/>
          <w:sz w:val="24"/>
          <w:szCs w:val="24"/>
          <w:lang w:bidi="fa-IR"/>
        </w:rPr>
        <w:t>R</w:t>
      </w:r>
      <w:r w:rsidR="00676F87" w:rsidRPr="002C27F1">
        <w:rPr>
          <w:rFonts w:ascii="Times New Roman" w:hAnsi="Times New Roman" w:cs="Times New Roman"/>
          <w:color w:val="000000" w:themeColor="text1"/>
          <w:sz w:val="24"/>
          <w:szCs w:val="24"/>
          <w:lang w:bidi="fa-IR"/>
        </w:rPr>
        <w:t xml:space="preserve">ealistic </w:t>
      </w:r>
      <w:r w:rsidR="00C72554" w:rsidRPr="002C27F1">
        <w:rPr>
          <w:rFonts w:ascii="Times New Roman" w:hAnsi="Times New Roman" w:cs="Times New Roman"/>
          <w:color w:val="000000" w:themeColor="text1"/>
          <w:sz w:val="24"/>
          <w:szCs w:val="24"/>
          <w:lang w:bidi="fa-IR"/>
        </w:rPr>
        <w:t>M</w:t>
      </w:r>
      <w:r w:rsidR="00676F87" w:rsidRPr="002C27F1">
        <w:rPr>
          <w:rFonts w:ascii="Times New Roman" w:hAnsi="Times New Roman" w:cs="Times New Roman"/>
          <w:color w:val="000000" w:themeColor="text1"/>
          <w:sz w:val="24"/>
          <w:szCs w:val="24"/>
          <w:lang w:bidi="fa-IR"/>
        </w:rPr>
        <w:t>athematics,</w:t>
      </w:r>
      <w:r w:rsidR="0091021A" w:rsidRPr="002C27F1">
        <w:rPr>
          <w:rFonts w:ascii="Times New Roman" w:hAnsi="Times New Roman" w:cs="Times New Roman" w:hint="cs"/>
          <w:color w:val="000000" w:themeColor="text1"/>
          <w:sz w:val="24"/>
          <w:szCs w:val="24"/>
          <w:rtl/>
          <w:lang w:bidi="fa-IR"/>
        </w:rPr>
        <w:t xml:space="preserve"> </w:t>
      </w:r>
      <w:r w:rsidR="00C72554" w:rsidRPr="002C27F1">
        <w:rPr>
          <w:rFonts w:ascii="Times New Roman" w:hAnsi="Times New Roman" w:cs="Times New Roman"/>
          <w:color w:val="000000" w:themeColor="text1"/>
          <w:sz w:val="24"/>
          <w:szCs w:val="24"/>
          <w:lang w:bidi="fa-IR"/>
        </w:rPr>
        <w:t>V</w:t>
      </w:r>
      <w:r w:rsidR="00676F87" w:rsidRPr="002C27F1">
        <w:rPr>
          <w:rFonts w:ascii="Times New Roman" w:hAnsi="Times New Roman" w:cs="Times New Roman"/>
          <w:color w:val="000000" w:themeColor="text1"/>
          <w:sz w:val="24"/>
          <w:szCs w:val="24"/>
          <w:lang w:bidi="fa-IR"/>
        </w:rPr>
        <w:t xml:space="preserve">irtual </w:t>
      </w:r>
      <w:r w:rsidR="00C72554" w:rsidRPr="002C27F1">
        <w:rPr>
          <w:rFonts w:ascii="Times New Roman" w:hAnsi="Times New Roman" w:cs="Times New Roman"/>
          <w:color w:val="000000" w:themeColor="text1"/>
          <w:sz w:val="24"/>
          <w:szCs w:val="24"/>
          <w:lang w:bidi="fa-IR"/>
        </w:rPr>
        <w:t>E</w:t>
      </w:r>
      <w:r w:rsidR="00676F87" w:rsidRPr="002C27F1">
        <w:rPr>
          <w:rFonts w:ascii="Times New Roman" w:hAnsi="Times New Roman" w:cs="Times New Roman"/>
          <w:color w:val="000000" w:themeColor="text1"/>
          <w:sz w:val="24"/>
          <w:szCs w:val="24"/>
          <w:lang w:bidi="fa-IR"/>
        </w:rPr>
        <w:t xml:space="preserve">ducation, </w:t>
      </w:r>
      <w:r w:rsidR="00C72554" w:rsidRPr="002C27F1">
        <w:rPr>
          <w:rFonts w:ascii="Times New Roman" w:hAnsi="Times New Roman" w:cs="Times New Roman"/>
          <w:color w:val="000000" w:themeColor="text1"/>
          <w:sz w:val="24"/>
          <w:szCs w:val="24"/>
          <w:lang w:bidi="fa-IR"/>
        </w:rPr>
        <w:t>C</w:t>
      </w:r>
      <w:r w:rsidR="00676F87" w:rsidRPr="002C27F1">
        <w:rPr>
          <w:rFonts w:ascii="Times New Roman" w:hAnsi="Times New Roman" w:cs="Times New Roman"/>
          <w:color w:val="000000" w:themeColor="text1"/>
          <w:sz w:val="24"/>
          <w:szCs w:val="24"/>
          <w:lang w:bidi="fa-IR"/>
        </w:rPr>
        <w:t xml:space="preserve">ovid19, </w:t>
      </w:r>
      <w:r w:rsidR="00C72554" w:rsidRPr="002C27F1">
        <w:rPr>
          <w:rFonts w:ascii="Times New Roman" w:hAnsi="Times New Roman" w:cs="Times New Roman"/>
          <w:color w:val="000000" w:themeColor="text1"/>
          <w:sz w:val="24"/>
          <w:szCs w:val="24"/>
          <w:lang w:bidi="fa-IR"/>
        </w:rPr>
        <w:t>Mathematics L</w:t>
      </w:r>
      <w:r w:rsidR="00676F87" w:rsidRPr="002C27F1">
        <w:rPr>
          <w:rFonts w:ascii="Times New Roman" w:hAnsi="Times New Roman" w:cs="Times New Roman"/>
          <w:color w:val="000000" w:themeColor="text1"/>
          <w:sz w:val="24"/>
          <w:szCs w:val="24"/>
          <w:lang w:bidi="fa-IR"/>
        </w:rPr>
        <w:t>earning</w:t>
      </w:r>
    </w:p>
    <w:p w14:paraId="5A1C426E" w14:textId="436182B4" w:rsidR="008C5612" w:rsidRPr="001D496A" w:rsidRDefault="008C5612" w:rsidP="0091021A">
      <w:pPr>
        <w:spacing w:after="0" w:line="240" w:lineRule="auto"/>
        <w:rPr>
          <w:rFonts w:ascii="Times New Roman" w:hAnsi="Times New Roman" w:cs="Times New Roman"/>
          <w:color w:val="000000" w:themeColor="text1"/>
          <w:sz w:val="24"/>
          <w:szCs w:val="24"/>
          <w:lang w:bidi="fa-IR"/>
        </w:rPr>
      </w:pPr>
    </w:p>
    <w:sectPr w:rsidR="008C5612" w:rsidRPr="001D496A" w:rsidSect="0048491B">
      <w:footerReference w:type="default" r:id="rId8"/>
      <w:headerReference w:type="first" r:id="rId9"/>
      <w:footerReference w:type="first" r:id="rId10"/>
      <w:footnotePr>
        <w:pos w:val="beneathText"/>
      </w:footnotePr>
      <w:endnotePr>
        <w:numFmt w:val="decimal"/>
      </w:endnotePr>
      <w:pgSz w:w="11907" w:h="16840"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A79B" w14:textId="77777777" w:rsidR="00E41934" w:rsidRDefault="00E41934">
      <w:pPr>
        <w:spacing w:after="0" w:line="240" w:lineRule="auto"/>
      </w:pPr>
      <w:r>
        <w:separator/>
      </w:r>
    </w:p>
  </w:endnote>
  <w:endnote w:type="continuationSeparator" w:id="0">
    <w:p w14:paraId="3A6FF91A" w14:textId="77777777" w:rsidR="00E41934" w:rsidRDefault="00E41934">
      <w:pPr>
        <w:spacing w:after="0" w:line="240" w:lineRule="auto"/>
      </w:pPr>
      <w:r>
        <w:continuationSeparator/>
      </w:r>
    </w:p>
  </w:endnote>
  <w:endnote w:id="1">
    <w:p w14:paraId="02BCB31C" w14:textId="74579410" w:rsidR="00AE09D6" w:rsidRPr="00066C5E" w:rsidRDefault="005333C1">
      <w:pPr>
        <w:pStyle w:val="Footnotedescription"/>
        <w:spacing w:after="12"/>
        <w:rPr>
          <w:szCs w:val="20"/>
        </w:rPr>
      </w:pPr>
      <w:r w:rsidRPr="00066C5E">
        <w:rPr>
          <w:rStyle w:val="Footnotemark"/>
          <w:szCs w:val="20"/>
        </w:rPr>
        <w:endnoteRef/>
      </w:r>
      <w:r w:rsidRPr="00066C5E">
        <w:rPr>
          <w:szCs w:val="20"/>
        </w:rPr>
        <w:t xml:space="preserve"> . </w:t>
      </w:r>
      <w:r w:rsidR="00C72554" w:rsidRPr="00066C5E">
        <w:rPr>
          <w:szCs w:val="20"/>
        </w:rPr>
        <w:t>C</w:t>
      </w:r>
      <w:r w:rsidRPr="00066C5E">
        <w:rPr>
          <w:szCs w:val="20"/>
        </w:rPr>
        <w:t xml:space="preserve">oronavirus  </w:t>
      </w:r>
    </w:p>
  </w:endnote>
  <w:endnote w:id="2">
    <w:p w14:paraId="1C2FFDE2"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Kawano &amp; Kakehashi</w:t>
      </w:r>
    </w:p>
  </w:endnote>
  <w:endnote w:id="3">
    <w:p w14:paraId="782B903B" w14:textId="77777777" w:rsidR="00AE09D6" w:rsidRPr="00066C5E" w:rsidRDefault="005333C1">
      <w:pPr>
        <w:pStyle w:val="Footnotedescription"/>
        <w:spacing w:after="9"/>
        <w:rPr>
          <w:szCs w:val="20"/>
        </w:rPr>
      </w:pPr>
      <w:r w:rsidRPr="00066C5E">
        <w:rPr>
          <w:rStyle w:val="Footnotemark"/>
          <w:szCs w:val="20"/>
        </w:rPr>
        <w:endnoteRef/>
      </w:r>
      <w:r w:rsidRPr="00066C5E">
        <w:rPr>
          <w:szCs w:val="20"/>
        </w:rPr>
        <w:t xml:space="preserve"> . Wheeler </w:t>
      </w:r>
    </w:p>
  </w:endnote>
  <w:endnote w:id="4">
    <w:p w14:paraId="3A492311" w14:textId="5FE81940" w:rsidR="00AE09D6" w:rsidRPr="00066C5E" w:rsidRDefault="005333C1">
      <w:pPr>
        <w:pStyle w:val="Footnotedescription"/>
        <w:spacing w:after="0"/>
        <w:rPr>
          <w:szCs w:val="20"/>
        </w:rPr>
      </w:pPr>
      <w:r w:rsidRPr="00066C5E">
        <w:rPr>
          <w:rStyle w:val="Footnotemark"/>
          <w:szCs w:val="20"/>
        </w:rPr>
        <w:endnoteRef/>
      </w:r>
      <w:r w:rsidRPr="00066C5E">
        <w:rPr>
          <w:szCs w:val="20"/>
        </w:rPr>
        <w:t xml:space="preserve"> . Mailizar </w:t>
      </w:r>
    </w:p>
  </w:endnote>
  <w:endnote w:id="5">
    <w:p w14:paraId="16638745"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rPr>
          <w:rFonts w:ascii="Times New Roman" w:hAnsi="Times New Roman" w:cs="Times New Roman"/>
          <w:color w:val="000000"/>
        </w:rPr>
        <w:t xml:space="preserve"> </w:t>
      </w:r>
      <w:r w:rsidRPr="00066C5E">
        <w:rPr>
          <w:lang w:bidi="fa-IR"/>
        </w:rPr>
        <w:t>Alqudah</w:t>
      </w:r>
    </w:p>
  </w:endnote>
  <w:endnote w:id="6">
    <w:p w14:paraId="03491133"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rPr>
        <w:t>.</w:t>
      </w:r>
      <w:r w:rsidRPr="00066C5E">
        <w:t xml:space="preserve"> Murtafiah</w:t>
      </w:r>
    </w:p>
  </w:endnote>
  <w:endnote w:id="7">
    <w:p w14:paraId="25258EAC" w14:textId="14E6B006" w:rsidR="00AE09D6" w:rsidRPr="00066C5E" w:rsidRDefault="005333C1">
      <w:pPr>
        <w:pStyle w:val="EndnoteText"/>
        <w:rPr>
          <w:lang w:bidi="fa-IR"/>
        </w:rPr>
      </w:pPr>
      <w:r w:rsidRPr="00066C5E">
        <w:rPr>
          <w:rStyle w:val="EndnoteReference"/>
        </w:rPr>
        <w:endnoteRef/>
      </w:r>
      <w:r w:rsidRPr="00066C5E">
        <w:t xml:space="preserve"> </w:t>
      </w:r>
      <w:r w:rsidRPr="00066C5E">
        <w:rPr>
          <w:lang w:bidi="fa-IR"/>
        </w:rPr>
        <w:t>. Realistic Mathematics Education</w:t>
      </w:r>
      <w:r w:rsidR="00EA45B5" w:rsidRPr="00066C5E">
        <w:rPr>
          <w:lang w:bidi="fa-IR"/>
        </w:rPr>
        <w:t xml:space="preserve"> (RMA)</w:t>
      </w:r>
    </w:p>
  </w:endnote>
  <w:endnote w:id="8">
    <w:p w14:paraId="2CDF185B" w14:textId="77777777" w:rsidR="00AE09D6" w:rsidRPr="00066C5E" w:rsidRDefault="005333C1">
      <w:pPr>
        <w:pStyle w:val="Footnotedescription"/>
        <w:spacing w:after="0"/>
        <w:rPr>
          <w:szCs w:val="20"/>
        </w:rPr>
      </w:pPr>
      <w:r w:rsidRPr="00066C5E">
        <w:rPr>
          <w:rStyle w:val="Footnotemark"/>
          <w:szCs w:val="20"/>
        </w:rPr>
        <w:endnoteRef/>
      </w:r>
      <w:r w:rsidRPr="00066C5E">
        <w:rPr>
          <w:szCs w:val="20"/>
        </w:rPr>
        <w:t xml:space="preserve"> .</w:t>
      </w:r>
      <w:r w:rsidRPr="00066C5E">
        <w:rPr>
          <w:rFonts w:ascii="Times New Roman" w:eastAsia="Times New Roman" w:hAnsi="Times New Roman" w:cs="Times New Roman"/>
          <w:szCs w:val="20"/>
        </w:rPr>
        <w:t xml:space="preserve"> </w:t>
      </w:r>
      <w:r w:rsidRPr="00066C5E">
        <w:rPr>
          <w:szCs w:val="20"/>
        </w:rPr>
        <w:t xml:space="preserve">Van Den Heuvel </w:t>
      </w:r>
    </w:p>
  </w:endnote>
  <w:endnote w:id="9">
    <w:p w14:paraId="05B62A90" w14:textId="77777777" w:rsidR="00AE09D6" w:rsidRPr="00066C5E" w:rsidRDefault="005333C1">
      <w:pPr>
        <w:pStyle w:val="Footnotedescription"/>
        <w:spacing w:after="0"/>
        <w:rPr>
          <w:szCs w:val="20"/>
        </w:rPr>
      </w:pPr>
      <w:r w:rsidRPr="00066C5E">
        <w:rPr>
          <w:rStyle w:val="Footnotemark"/>
          <w:szCs w:val="20"/>
        </w:rPr>
        <w:endnoteRef/>
      </w:r>
      <w:r w:rsidRPr="00066C5E">
        <w:rPr>
          <w:szCs w:val="20"/>
        </w:rPr>
        <w:t xml:space="preserve"> .</w:t>
      </w:r>
      <w:r w:rsidRPr="00066C5E">
        <w:rPr>
          <w:rFonts w:hint="cs"/>
          <w:szCs w:val="20"/>
          <w:rtl/>
        </w:rPr>
        <w:t xml:space="preserve"> </w:t>
      </w:r>
      <w:r w:rsidRPr="00066C5E">
        <w:rPr>
          <w:szCs w:val="20"/>
        </w:rPr>
        <w:t xml:space="preserve">Wijaya </w:t>
      </w:r>
    </w:p>
  </w:endnote>
  <w:endnote w:id="10">
    <w:p w14:paraId="388B7F13"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Ningtias</w:t>
      </w:r>
    </w:p>
  </w:endnote>
  <w:endnote w:id="11">
    <w:p w14:paraId="5A96CE8C" w14:textId="1D0305F4" w:rsidR="00AE09D6" w:rsidRPr="00066C5E" w:rsidRDefault="005333C1">
      <w:pPr>
        <w:pStyle w:val="Footnotedescription"/>
        <w:spacing w:after="21"/>
        <w:rPr>
          <w:szCs w:val="20"/>
        </w:rPr>
      </w:pPr>
      <w:r w:rsidRPr="00066C5E">
        <w:rPr>
          <w:rStyle w:val="Footnotemark"/>
          <w:szCs w:val="20"/>
        </w:rPr>
        <w:endnoteRef/>
      </w:r>
      <w:r w:rsidRPr="00066C5E">
        <w:rPr>
          <w:szCs w:val="20"/>
        </w:rPr>
        <w:t xml:space="preserve"> . Sitompul </w:t>
      </w:r>
    </w:p>
  </w:endnote>
  <w:endnote w:id="12">
    <w:p w14:paraId="6834737A" w14:textId="3175E1C3" w:rsidR="00FD4FB6" w:rsidRDefault="00FD4FB6">
      <w:pPr>
        <w:pStyle w:val="EndnoteText"/>
        <w:rPr>
          <w:lang w:bidi="fa-IR"/>
        </w:rPr>
      </w:pPr>
      <w:r>
        <w:rPr>
          <w:rStyle w:val="EndnoteReference"/>
        </w:rPr>
        <w:endnoteRef/>
      </w:r>
      <w:r>
        <w:t xml:space="preserve"> </w:t>
      </w:r>
      <w:r>
        <w:rPr>
          <w:lang w:bidi="fa-IR"/>
        </w:rPr>
        <w:t>. Progressive mathematization</w:t>
      </w:r>
    </w:p>
  </w:endnote>
  <w:endnote w:id="13">
    <w:p w14:paraId="44E3DBDB" w14:textId="7637A409" w:rsidR="008F3FBE" w:rsidRPr="00066C5E" w:rsidRDefault="008F3FBE">
      <w:pPr>
        <w:pStyle w:val="EndnoteText"/>
        <w:rPr>
          <w:lang w:bidi="fa-IR"/>
        </w:rPr>
      </w:pPr>
      <w:r w:rsidRPr="00066C5E">
        <w:rPr>
          <w:rStyle w:val="EndnoteReference"/>
        </w:rPr>
        <w:endnoteRef/>
      </w:r>
      <w:r w:rsidRPr="00066C5E">
        <w:t xml:space="preserve"> </w:t>
      </w:r>
      <w:r w:rsidR="009232E3" w:rsidRPr="00066C5E">
        <w:rPr>
          <w:lang w:bidi="fa-IR"/>
        </w:rPr>
        <w:t>. Horizontal</w:t>
      </w:r>
      <w:r w:rsidR="00B65690" w:rsidRPr="00B65690">
        <w:rPr>
          <w:lang w:bidi="fa-IR"/>
        </w:rPr>
        <w:t xml:space="preserve"> </w:t>
      </w:r>
      <w:r w:rsidR="00B65690" w:rsidRPr="00066C5E">
        <w:rPr>
          <w:lang w:bidi="fa-IR"/>
        </w:rPr>
        <w:t>Mathemati</w:t>
      </w:r>
      <w:r w:rsidR="00B65690">
        <w:rPr>
          <w:lang w:bidi="fa-IR"/>
        </w:rPr>
        <w:t>zation</w:t>
      </w:r>
      <w:r w:rsidR="009232E3" w:rsidRPr="00066C5E">
        <w:rPr>
          <w:lang w:bidi="fa-IR"/>
        </w:rPr>
        <w:t xml:space="preserve"> &amp; Vertical Mathemati</w:t>
      </w:r>
      <w:r w:rsidR="00B65690">
        <w:rPr>
          <w:lang w:bidi="fa-IR"/>
        </w:rPr>
        <w:t>zation</w:t>
      </w:r>
    </w:p>
  </w:endnote>
  <w:endnote w:id="14">
    <w:p w14:paraId="39CD9811" w14:textId="77777777" w:rsidR="00B65690" w:rsidRDefault="00B65690" w:rsidP="00B65690">
      <w:pPr>
        <w:pStyle w:val="EndnoteText"/>
        <w:rPr>
          <w:rtl/>
          <w:lang w:bidi="fa-IR"/>
        </w:rPr>
      </w:pPr>
      <w:r>
        <w:rPr>
          <w:rStyle w:val="EndnoteReference"/>
        </w:rPr>
        <w:endnoteRef/>
      </w:r>
      <w:r>
        <w:t xml:space="preserve"> </w:t>
      </w:r>
      <w:r>
        <w:rPr>
          <w:lang w:bidi="fa-IR"/>
        </w:rPr>
        <w:t xml:space="preserve">. </w:t>
      </w:r>
      <w:r>
        <w:rPr>
          <w:rFonts w:cs="Times New Roman"/>
        </w:rPr>
        <w:t>Arnellis</w:t>
      </w:r>
    </w:p>
  </w:endnote>
  <w:endnote w:id="15">
    <w:p w14:paraId="667EB81C"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Soekartawi</w:t>
      </w:r>
    </w:p>
  </w:endnote>
  <w:endnote w:id="16">
    <w:p w14:paraId="2669EF8D"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Anugrahana</w:t>
      </w:r>
    </w:p>
  </w:endnote>
  <w:endnote w:id="17">
    <w:p w14:paraId="4917C4D8"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Putri</w:t>
      </w:r>
      <w:r w:rsidRPr="00066C5E">
        <w:rPr>
          <w:rFonts w:hint="cs"/>
          <w:rtl/>
          <w:lang w:bidi="fa-IR"/>
        </w:rPr>
        <w:t xml:space="preserve"> </w:t>
      </w:r>
    </w:p>
  </w:endnote>
  <w:endnote w:id="18">
    <w:p w14:paraId="2FE77D65"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Utami and Cahyono</w:t>
      </w:r>
    </w:p>
  </w:endnote>
  <w:endnote w:id="19">
    <w:p w14:paraId="5EC246E2" w14:textId="77777777" w:rsidR="00AE09D6" w:rsidRPr="00066C5E" w:rsidRDefault="005333C1">
      <w:pPr>
        <w:pStyle w:val="EndnoteText"/>
        <w:rPr>
          <w:lang w:bidi="fa-IR"/>
        </w:rPr>
      </w:pPr>
      <w:r w:rsidRPr="00066C5E">
        <w:rPr>
          <w:rStyle w:val="EndnoteReference"/>
        </w:rPr>
        <w:endnoteRef/>
      </w:r>
      <w:r w:rsidRPr="00066C5E">
        <w:t xml:space="preserve"> </w:t>
      </w:r>
      <w:r w:rsidRPr="00066C5E">
        <w:rPr>
          <w:lang w:bidi="fa-IR"/>
        </w:rPr>
        <w:t xml:space="preserve">. Google Classroom  </w:t>
      </w:r>
    </w:p>
  </w:endnote>
  <w:endnote w:id="20">
    <w:p w14:paraId="5E2638F9" w14:textId="77777777" w:rsidR="00AE09D6" w:rsidRPr="00066C5E" w:rsidRDefault="005333C1">
      <w:pPr>
        <w:pStyle w:val="Footnotedescription"/>
        <w:spacing w:after="0"/>
        <w:rPr>
          <w:szCs w:val="20"/>
        </w:rPr>
      </w:pPr>
      <w:r w:rsidRPr="00066C5E">
        <w:rPr>
          <w:rStyle w:val="Footnotemark"/>
          <w:szCs w:val="20"/>
        </w:rPr>
        <w:endnoteRef/>
      </w:r>
      <w:r w:rsidRPr="00066C5E">
        <w:rPr>
          <w:szCs w:val="20"/>
        </w:rPr>
        <w:t xml:space="preserve"> .</w:t>
      </w:r>
      <w:r w:rsidRPr="00066C5E">
        <w:rPr>
          <w:rFonts w:ascii="Times New Roman" w:eastAsia="Times New Roman" w:hAnsi="Times New Roman" w:cs="Times New Roman"/>
          <w:szCs w:val="20"/>
        </w:rPr>
        <w:t xml:space="preserve"> </w:t>
      </w:r>
      <w:r w:rsidRPr="00066C5E">
        <w:rPr>
          <w:szCs w:val="20"/>
        </w:rPr>
        <w:t xml:space="preserve">Pratiwi </w:t>
      </w:r>
    </w:p>
  </w:endnote>
  <w:endnote w:id="21">
    <w:p w14:paraId="59775453"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Prasetyo</w:t>
      </w:r>
    </w:p>
  </w:endnote>
  <w:endnote w:id="22">
    <w:p w14:paraId="51EAD4E2" w14:textId="77777777"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Pr="00066C5E">
        <w:rPr>
          <w:lang w:bidi="fa-IR"/>
        </w:rPr>
        <w:t>Indriyani</w:t>
      </w:r>
    </w:p>
  </w:endnote>
  <w:endnote w:id="23">
    <w:p w14:paraId="4914DD3F" w14:textId="76285F74" w:rsidR="00AE09D6" w:rsidRPr="00066C5E" w:rsidRDefault="005333C1">
      <w:pPr>
        <w:pStyle w:val="EndnoteText"/>
        <w:rPr>
          <w:rtl/>
          <w:lang w:bidi="fa-IR"/>
        </w:rPr>
      </w:pPr>
      <w:r w:rsidRPr="00066C5E">
        <w:rPr>
          <w:rStyle w:val="EndnoteReference"/>
        </w:rPr>
        <w:endnoteRef/>
      </w:r>
      <w:r w:rsidRPr="00066C5E">
        <w:t xml:space="preserve"> </w:t>
      </w:r>
      <w:r w:rsidRPr="00066C5E">
        <w:rPr>
          <w:rFonts w:hint="cs"/>
          <w:rtl/>
          <w:lang w:bidi="fa-IR"/>
        </w:rPr>
        <w:t>.</w:t>
      </w:r>
      <w:r w:rsidRPr="00066C5E">
        <w:t xml:space="preserve"> </w:t>
      </w:r>
      <w:r w:rsidR="00C57E72" w:rsidRPr="00066C5E">
        <w:rPr>
          <w:lang w:bidi="fa-IR"/>
        </w:rPr>
        <w:t xml:space="preserve">Pitriani </w:t>
      </w:r>
      <w:r w:rsidR="00C57E72" w:rsidRPr="00066C5E">
        <w:rPr>
          <w:rFonts w:hint="cs"/>
          <w:rtl/>
          <w:lang w:bidi="fa-IR"/>
        </w:rPr>
        <w:t xml:space="preserve"> &amp;</w:t>
      </w:r>
      <w:r w:rsidRPr="00066C5E">
        <w:rPr>
          <w:lang w:bidi="fa-IR"/>
        </w:rPr>
        <w:t>Pratama</w:t>
      </w:r>
    </w:p>
  </w:endnote>
  <w:endnote w:id="24">
    <w:p w14:paraId="5C11BD70" w14:textId="4D495359" w:rsidR="00C72554" w:rsidRDefault="00C72554">
      <w:pPr>
        <w:pStyle w:val="EndnoteText"/>
        <w:rPr>
          <w:lang w:bidi="fa-IR"/>
        </w:rPr>
      </w:pPr>
      <w:r w:rsidRPr="00066C5E">
        <w:rPr>
          <w:rStyle w:val="EndnoteReference"/>
        </w:rPr>
        <w:endnoteRef/>
      </w:r>
      <w:r w:rsidRPr="00066C5E">
        <w:t xml:space="preserve"> </w:t>
      </w:r>
      <w:r w:rsidRPr="00066C5E">
        <w:rPr>
          <w:lang w:bidi="fa-IR"/>
        </w:rPr>
        <w:t>.E-Modules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9835" w14:textId="77777777" w:rsidR="00AE09D6" w:rsidRDefault="005333C1">
    <w:pPr>
      <w:pStyle w:val="Footer"/>
      <w:jc w:val="center"/>
    </w:pPr>
    <w:r>
      <w:fldChar w:fldCharType="begin"/>
    </w:r>
    <w:r>
      <w:instrText xml:space="preserve"> PAGE   \* MERGEFORMAT </w:instrText>
    </w:r>
    <w:r>
      <w:fldChar w:fldCharType="separate"/>
    </w:r>
    <w:r>
      <w:rPr>
        <w:rtl/>
        <w:lang w:bidi="ar-IQ"/>
      </w:rPr>
      <w:t>2</w:t>
    </w:r>
    <w:r>
      <w:fldChar w:fldCharType="end"/>
    </w:r>
  </w:p>
  <w:p w14:paraId="5E5B0B42" w14:textId="77777777" w:rsidR="00AE09D6" w:rsidRDefault="00AE0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083" w14:textId="77777777" w:rsidR="00AE09D6" w:rsidRDefault="00AE09D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3069" w14:textId="77777777" w:rsidR="00E41934" w:rsidRDefault="00E41934">
      <w:pPr>
        <w:spacing w:after="0" w:line="240" w:lineRule="auto"/>
      </w:pPr>
      <w:r>
        <w:separator/>
      </w:r>
    </w:p>
  </w:footnote>
  <w:footnote w:type="continuationSeparator" w:id="0">
    <w:p w14:paraId="3BBC1A78" w14:textId="77777777" w:rsidR="00E41934" w:rsidRDefault="00E41934">
      <w:pPr>
        <w:spacing w:after="0" w:line="240" w:lineRule="auto"/>
      </w:pPr>
      <w:r>
        <w:continuationSeparator/>
      </w:r>
    </w:p>
  </w:footnote>
  <w:footnote w:id="1">
    <w:p w14:paraId="070876FF" w14:textId="18A9920F" w:rsidR="00AE09D6" w:rsidRDefault="005333C1">
      <w:pPr>
        <w:pStyle w:val="FootnoteText"/>
        <w:rPr>
          <w:rtl/>
          <w:lang w:bidi="fa-IR"/>
        </w:rPr>
      </w:pPr>
      <w:r>
        <w:rPr>
          <w:rStyle w:val="FootnoteReference"/>
        </w:rPr>
        <w:footnoteRef/>
      </w:r>
      <w:r>
        <w:t xml:space="preserve">  </w:t>
      </w:r>
      <w:hyperlink r:id="rId1" w:history="1">
        <w:r w:rsidR="00874891" w:rsidRPr="00A8336B">
          <w:rPr>
            <w:rStyle w:val="Hyperlink"/>
            <w:rFonts w:ascii="Times New Roman" w:hAnsi="Times New Roman" w:cs="Times New Roman"/>
          </w:rPr>
          <w:t>navidam1377@gmail.com</w:t>
        </w:r>
      </w:hyperlink>
      <w:r>
        <w:rPr>
          <w:rFonts w:cs="B Nazanin" w:hint="cs"/>
          <w:rtl/>
          <w:lang w:bidi="fa-IR"/>
        </w:rPr>
        <w:t xml:space="preserve"> </w:t>
      </w:r>
      <w:r w:rsidR="0048491B">
        <w:rPr>
          <w:rFonts w:ascii="Times New Roman" w:hAnsi="Times New Roman" w:cs="B Nazanin"/>
          <w:rtl/>
          <w:lang w:bidi="fa-IR"/>
        </w:rPr>
        <w:t>دانشجوی کارشناسی ارشد آموزش ریاضی دانشگاه تربیت دبیر شهید رجایی</w:t>
      </w:r>
      <w:r w:rsidR="0048491B">
        <w:rPr>
          <w:rFonts w:cs="B Nazanin" w:hint="cs"/>
          <w:rtl/>
          <w:lang w:bidi="fa-IR"/>
        </w:rPr>
        <w:t xml:space="preserve"> (نویسنده مسئول)          </w:t>
      </w:r>
    </w:p>
  </w:footnote>
  <w:footnote w:id="2">
    <w:p w14:paraId="6AC9CE8E" w14:textId="6DCF7BDB" w:rsidR="00AE09D6" w:rsidRDefault="005333C1">
      <w:pPr>
        <w:pStyle w:val="FootnoteText"/>
        <w:rPr>
          <w:rtl/>
          <w:lang w:bidi="fa-IR"/>
        </w:rPr>
      </w:pPr>
      <w:r>
        <w:rPr>
          <w:rStyle w:val="FootnoteReference"/>
        </w:rPr>
        <w:footnoteRef/>
      </w:r>
      <w:r>
        <w:t xml:space="preserve"> </w:t>
      </w:r>
      <w:hyperlink r:id="rId2" w:history="1">
        <w:r>
          <w:rPr>
            <w:rStyle w:val="Hyperlink"/>
            <w:rFonts w:ascii="Times New Roman" w:hAnsi="Times New Roman" w:cs="Times New Roman"/>
            <w:lang w:bidi="fa-IR"/>
          </w:rPr>
          <w:t>mjeslampoor@gmail.com</w:t>
        </w:r>
      </w:hyperlink>
      <w:r>
        <w:rPr>
          <w:lang w:bidi="fa-IR"/>
        </w:rPr>
        <w:t xml:space="preserve">   </w:t>
      </w:r>
      <w:r>
        <w:rPr>
          <w:rFonts w:hint="cs"/>
          <w:rtl/>
          <w:lang w:bidi="fa-IR"/>
        </w:rPr>
        <w:t xml:space="preserve">                </w:t>
      </w:r>
      <w:r w:rsidR="00CC0597">
        <w:rPr>
          <w:rFonts w:hint="cs"/>
          <w:rtl/>
          <w:lang w:bidi="fa-IR"/>
        </w:rPr>
        <w:t xml:space="preserve">       </w:t>
      </w:r>
      <w:r>
        <w:rPr>
          <w:rFonts w:hint="cs"/>
          <w:rtl/>
          <w:lang w:bidi="fa-IR"/>
        </w:rPr>
        <w:t xml:space="preserve">                     </w:t>
      </w:r>
      <w:r>
        <w:rPr>
          <w:lang w:bidi="fa-IR"/>
        </w:rPr>
        <w:t xml:space="preserve">   </w:t>
      </w:r>
      <w:r w:rsidR="00CC0597">
        <w:rPr>
          <w:rFonts w:hint="cs"/>
          <w:rtl/>
          <w:lang w:bidi="fa-IR"/>
        </w:rPr>
        <w:t xml:space="preserve"> </w:t>
      </w:r>
      <w:r>
        <w:rPr>
          <w:lang w:bidi="fa-IR"/>
        </w:rPr>
        <w:t xml:space="preserve">    </w:t>
      </w:r>
      <w:r>
        <w:rPr>
          <w:rFonts w:cs="B Nazanin" w:hint="cs"/>
          <w:rtl/>
          <w:lang w:bidi="fa-IR"/>
        </w:rPr>
        <w:t>استادیار گروه ریاضی دانشگاه تربیت دبیر شهید رجایی</w:t>
      </w:r>
    </w:p>
  </w:footnote>
  <w:footnote w:id="3">
    <w:p w14:paraId="5B060715" w14:textId="5942B32B" w:rsidR="00AE09D6" w:rsidRDefault="005333C1">
      <w:pPr>
        <w:pStyle w:val="EndnoteText"/>
        <w:rPr>
          <w:rFonts w:cs="B Nazanin"/>
          <w:sz w:val="18"/>
          <w:szCs w:val="18"/>
          <w:rtl/>
          <w:lang w:bidi="fa-IR"/>
        </w:rPr>
      </w:pPr>
      <w:r>
        <w:rPr>
          <w:rStyle w:val="FootnoteReference"/>
        </w:rPr>
        <w:footnoteRef/>
      </w:r>
      <w:r>
        <w:t xml:space="preserve"> </w:t>
      </w:r>
      <w:hyperlink r:id="rId3" w:history="1">
        <w:r>
          <w:rPr>
            <w:rStyle w:val="Hyperlink"/>
            <w:rFonts w:ascii="Times New Roman" w:hAnsi="Times New Roman" w:cs="Times New Roman"/>
            <w:lang w:bidi="fa-IR"/>
          </w:rPr>
          <w:t>mh.aj18@yahoo.com</w:t>
        </w:r>
      </w:hyperlink>
      <w:r>
        <w:rPr>
          <w:lang w:bidi="fa-IR"/>
        </w:rPr>
        <w:t xml:space="preserve">           </w:t>
      </w:r>
      <w:r>
        <w:rPr>
          <w:rFonts w:hint="cs"/>
          <w:rtl/>
          <w:lang w:bidi="fa-IR"/>
        </w:rPr>
        <w:t xml:space="preserve">  </w:t>
      </w:r>
      <w:r w:rsidR="00CC0597">
        <w:rPr>
          <w:rFonts w:hint="cs"/>
          <w:rtl/>
          <w:lang w:bidi="fa-IR"/>
        </w:rPr>
        <w:t xml:space="preserve">         </w:t>
      </w:r>
      <w:r>
        <w:rPr>
          <w:rFonts w:hint="cs"/>
          <w:rtl/>
          <w:lang w:bidi="fa-IR"/>
        </w:rPr>
        <w:t xml:space="preserve">                                               </w:t>
      </w:r>
      <w:r>
        <w:rPr>
          <w:lang w:bidi="fa-IR"/>
        </w:rPr>
        <w:t xml:space="preserve"> </w:t>
      </w:r>
      <w:r>
        <w:rPr>
          <w:rFonts w:cs="B Nazanin" w:hint="cs"/>
          <w:rtl/>
          <w:lang w:bidi="fa-IR"/>
        </w:rPr>
        <w:t>کارشناس ارشد آموزش ریاضی و مدرس ریاضی</w:t>
      </w:r>
    </w:p>
    <w:p w14:paraId="114AA73E" w14:textId="77777777" w:rsidR="00AE09D6" w:rsidRDefault="005333C1">
      <w:pPr>
        <w:pStyle w:val="FootnoteText"/>
        <w:rPr>
          <w:rtl/>
          <w:lang w:bidi="fa-IR"/>
        </w:rPr>
      </w:pPr>
      <w:r>
        <w:rPr>
          <w:rFonts w:hint="cs"/>
          <w:rtl/>
          <w:lang w:bidi="fa-I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C8CC" w14:textId="77777777" w:rsidR="00AE09D6" w:rsidRDefault="00AE09D6">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449B"/>
    <w:multiLevelType w:val="hybridMultilevel"/>
    <w:tmpl w:val="7BF24F38"/>
    <w:lvl w:ilvl="0" w:tplc="A94EB914">
      <w:start w:val="1"/>
      <w:numFmt w:val="decimal"/>
      <w:lvlText w:val="%1."/>
      <w:lvlJc w:val="left"/>
      <w:pPr>
        <w:ind w:left="706" w:hanging="360"/>
      </w:pPr>
    </w:lvl>
    <w:lvl w:ilvl="1" w:tplc="DEDADD88" w:tentative="1">
      <w:start w:val="1"/>
      <w:numFmt w:val="lowerLetter"/>
      <w:lvlText w:val="%2."/>
      <w:lvlJc w:val="left"/>
      <w:pPr>
        <w:ind w:left="1426" w:hanging="360"/>
      </w:pPr>
    </w:lvl>
    <w:lvl w:ilvl="2" w:tplc="50567AC0" w:tentative="1">
      <w:start w:val="1"/>
      <w:numFmt w:val="lowerRoman"/>
      <w:lvlText w:val="%3."/>
      <w:lvlJc w:val="right"/>
      <w:pPr>
        <w:ind w:left="2146" w:hanging="180"/>
      </w:pPr>
    </w:lvl>
    <w:lvl w:ilvl="3" w:tplc="91BC4638" w:tentative="1">
      <w:start w:val="1"/>
      <w:numFmt w:val="decimal"/>
      <w:lvlText w:val="%4."/>
      <w:lvlJc w:val="left"/>
      <w:pPr>
        <w:ind w:left="2866" w:hanging="360"/>
      </w:pPr>
    </w:lvl>
    <w:lvl w:ilvl="4" w:tplc="21DC765A" w:tentative="1">
      <w:start w:val="1"/>
      <w:numFmt w:val="lowerLetter"/>
      <w:lvlText w:val="%5."/>
      <w:lvlJc w:val="left"/>
      <w:pPr>
        <w:ind w:left="3586" w:hanging="360"/>
      </w:pPr>
    </w:lvl>
    <w:lvl w:ilvl="5" w:tplc="E78464F6" w:tentative="1">
      <w:start w:val="1"/>
      <w:numFmt w:val="lowerRoman"/>
      <w:lvlText w:val="%6."/>
      <w:lvlJc w:val="right"/>
      <w:pPr>
        <w:ind w:left="4306" w:hanging="180"/>
      </w:pPr>
    </w:lvl>
    <w:lvl w:ilvl="6" w:tplc="ACB2D360" w:tentative="1">
      <w:start w:val="1"/>
      <w:numFmt w:val="decimal"/>
      <w:lvlText w:val="%7."/>
      <w:lvlJc w:val="left"/>
      <w:pPr>
        <w:ind w:left="5026" w:hanging="360"/>
      </w:pPr>
    </w:lvl>
    <w:lvl w:ilvl="7" w:tplc="9BA80FAC" w:tentative="1">
      <w:start w:val="1"/>
      <w:numFmt w:val="lowerLetter"/>
      <w:lvlText w:val="%8."/>
      <w:lvlJc w:val="left"/>
      <w:pPr>
        <w:ind w:left="5746" w:hanging="360"/>
      </w:pPr>
    </w:lvl>
    <w:lvl w:ilvl="8" w:tplc="B8BC9A52" w:tentative="1">
      <w:start w:val="1"/>
      <w:numFmt w:val="lowerRoman"/>
      <w:lvlText w:val="%9."/>
      <w:lvlJc w:val="right"/>
      <w:pPr>
        <w:ind w:left="6466" w:hanging="180"/>
      </w:pPr>
    </w:lvl>
  </w:abstractNum>
  <w:abstractNum w:abstractNumId="1" w15:restartNumberingAfterBreak="0">
    <w:nsid w:val="3F014661"/>
    <w:multiLevelType w:val="hybridMultilevel"/>
    <w:tmpl w:val="96B06B9E"/>
    <w:lvl w:ilvl="0" w:tplc="E93EA8B6">
      <w:start w:val="1"/>
      <w:numFmt w:val="decimal"/>
      <w:lvlText w:val="%1."/>
      <w:lvlJc w:val="left"/>
      <w:pPr>
        <w:ind w:left="720" w:hanging="360"/>
      </w:pPr>
    </w:lvl>
    <w:lvl w:ilvl="1" w:tplc="CD560E7C" w:tentative="1">
      <w:start w:val="1"/>
      <w:numFmt w:val="lowerLetter"/>
      <w:lvlText w:val="%2."/>
      <w:lvlJc w:val="left"/>
      <w:pPr>
        <w:ind w:left="1440" w:hanging="360"/>
      </w:pPr>
    </w:lvl>
    <w:lvl w:ilvl="2" w:tplc="F2CAEDAE" w:tentative="1">
      <w:start w:val="1"/>
      <w:numFmt w:val="lowerRoman"/>
      <w:lvlText w:val="%3."/>
      <w:lvlJc w:val="right"/>
      <w:pPr>
        <w:ind w:left="2160" w:hanging="360"/>
      </w:pPr>
    </w:lvl>
    <w:lvl w:ilvl="3" w:tplc="AF26C650" w:tentative="1">
      <w:start w:val="1"/>
      <w:numFmt w:val="decimal"/>
      <w:lvlText w:val="%4."/>
      <w:lvlJc w:val="left"/>
      <w:pPr>
        <w:ind w:left="2880" w:hanging="360"/>
      </w:pPr>
    </w:lvl>
    <w:lvl w:ilvl="4" w:tplc="8146E84A" w:tentative="1">
      <w:start w:val="1"/>
      <w:numFmt w:val="lowerLetter"/>
      <w:lvlText w:val="%5."/>
      <w:lvlJc w:val="left"/>
      <w:pPr>
        <w:ind w:left="3600" w:hanging="360"/>
      </w:pPr>
    </w:lvl>
    <w:lvl w:ilvl="5" w:tplc="E702DA2A" w:tentative="1">
      <w:start w:val="1"/>
      <w:numFmt w:val="lowerRoman"/>
      <w:lvlText w:val="%6."/>
      <w:lvlJc w:val="right"/>
      <w:pPr>
        <w:ind w:left="4320" w:hanging="360"/>
      </w:pPr>
    </w:lvl>
    <w:lvl w:ilvl="6" w:tplc="19146CB8" w:tentative="1">
      <w:start w:val="1"/>
      <w:numFmt w:val="decimal"/>
      <w:lvlText w:val="%7."/>
      <w:lvlJc w:val="left"/>
      <w:pPr>
        <w:ind w:left="5040" w:hanging="360"/>
      </w:pPr>
    </w:lvl>
    <w:lvl w:ilvl="7" w:tplc="6EEA6596" w:tentative="1">
      <w:start w:val="1"/>
      <w:numFmt w:val="lowerLetter"/>
      <w:lvlText w:val="%8."/>
      <w:lvlJc w:val="left"/>
      <w:pPr>
        <w:ind w:left="5760" w:hanging="360"/>
      </w:pPr>
    </w:lvl>
    <w:lvl w:ilvl="8" w:tplc="82568C76" w:tentative="1">
      <w:start w:val="1"/>
      <w:numFmt w:val="lowerRoman"/>
      <w:lvlText w:val="%9."/>
      <w:lvlJc w:val="right"/>
      <w:pPr>
        <w:ind w:left="6480" w:hanging="360"/>
      </w:pPr>
    </w:lvl>
  </w:abstractNum>
  <w:abstractNum w:abstractNumId="2" w15:restartNumberingAfterBreak="0">
    <w:nsid w:val="5E8720A3"/>
    <w:multiLevelType w:val="hybridMultilevel"/>
    <w:tmpl w:val="987C5450"/>
    <w:lvl w:ilvl="0" w:tplc="F0522006">
      <w:start w:val="1"/>
      <w:numFmt w:val="decimal"/>
      <w:lvlText w:val="%1."/>
      <w:lvlJc w:val="left"/>
      <w:pPr>
        <w:ind w:left="346" w:hanging="360"/>
      </w:pPr>
      <w:rPr>
        <w:rFonts w:hint="default"/>
      </w:rPr>
    </w:lvl>
    <w:lvl w:ilvl="1" w:tplc="FC3AD04A" w:tentative="1">
      <w:start w:val="1"/>
      <w:numFmt w:val="lowerLetter"/>
      <w:lvlText w:val="%2."/>
      <w:lvlJc w:val="left"/>
      <w:pPr>
        <w:ind w:left="1066" w:hanging="360"/>
      </w:pPr>
    </w:lvl>
    <w:lvl w:ilvl="2" w:tplc="296CA108" w:tentative="1">
      <w:start w:val="1"/>
      <w:numFmt w:val="lowerRoman"/>
      <w:lvlText w:val="%3."/>
      <w:lvlJc w:val="right"/>
      <w:pPr>
        <w:ind w:left="1786" w:hanging="180"/>
      </w:pPr>
    </w:lvl>
    <w:lvl w:ilvl="3" w:tplc="34980F58" w:tentative="1">
      <w:start w:val="1"/>
      <w:numFmt w:val="decimal"/>
      <w:lvlText w:val="%4."/>
      <w:lvlJc w:val="left"/>
      <w:pPr>
        <w:ind w:left="2506" w:hanging="360"/>
      </w:pPr>
    </w:lvl>
    <w:lvl w:ilvl="4" w:tplc="28E67724" w:tentative="1">
      <w:start w:val="1"/>
      <w:numFmt w:val="lowerLetter"/>
      <w:lvlText w:val="%5."/>
      <w:lvlJc w:val="left"/>
      <w:pPr>
        <w:ind w:left="3226" w:hanging="360"/>
      </w:pPr>
    </w:lvl>
    <w:lvl w:ilvl="5" w:tplc="1CBA5D24" w:tentative="1">
      <w:start w:val="1"/>
      <w:numFmt w:val="lowerRoman"/>
      <w:lvlText w:val="%6."/>
      <w:lvlJc w:val="right"/>
      <w:pPr>
        <w:ind w:left="3946" w:hanging="180"/>
      </w:pPr>
    </w:lvl>
    <w:lvl w:ilvl="6" w:tplc="B170CA64" w:tentative="1">
      <w:start w:val="1"/>
      <w:numFmt w:val="decimal"/>
      <w:lvlText w:val="%7."/>
      <w:lvlJc w:val="left"/>
      <w:pPr>
        <w:ind w:left="4666" w:hanging="360"/>
      </w:pPr>
    </w:lvl>
    <w:lvl w:ilvl="7" w:tplc="D940107C" w:tentative="1">
      <w:start w:val="1"/>
      <w:numFmt w:val="lowerLetter"/>
      <w:lvlText w:val="%8."/>
      <w:lvlJc w:val="left"/>
      <w:pPr>
        <w:ind w:left="5386" w:hanging="360"/>
      </w:pPr>
    </w:lvl>
    <w:lvl w:ilvl="8" w:tplc="A240F1EC" w:tentative="1">
      <w:start w:val="1"/>
      <w:numFmt w:val="lowerRoman"/>
      <w:lvlText w:val="%9."/>
      <w:lvlJc w:val="right"/>
      <w:pPr>
        <w:ind w:left="6106" w:hanging="180"/>
      </w:pPr>
    </w:lvl>
  </w:abstractNum>
  <w:abstractNum w:abstractNumId="3" w15:restartNumberingAfterBreak="0">
    <w:nsid w:val="63BC7825"/>
    <w:multiLevelType w:val="hybridMultilevel"/>
    <w:tmpl w:val="0E682FBC"/>
    <w:lvl w:ilvl="0" w:tplc="8D3262F4">
      <w:start w:val="1"/>
      <w:numFmt w:val="decimal"/>
      <w:lvlText w:val="%1."/>
      <w:lvlJc w:val="left"/>
      <w:pPr>
        <w:ind w:left="644" w:hanging="360"/>
      </w:pPr>
      <w:rPr>
        <w:rFonts w:ascii="Calibri" w:eastAsia="Calibri" w:hAnsi="Calibri" w:hint="default"/>
      </w:rPr>
    </w:lvl>
    <w:lvl w:ilvl="1" w:tplc="BD76D1C0" w:tentative="1">
      <w:start w:val="1"/>
      <w:numFmt w:val="lowerLetter"/>
      <w:lvlText w:val="%2."/>
      <w:lvlJc w:val="left"/>
      <w:pPr>
        <w:ind w:left="1364" w:hanging="360"/>
      </w:pPr>
    </w:lvl>
    <w:lvl w:ilvl="2" w:tplc="50764544" w:tentative="1">
      <w:start w:val="1"/>
      <w:numFmt w:val="lowerRoman"/>
      <w:lvlText w:val="%3."/>
      <w:lvlJc w:val="right"/>
      <w:pPr>
        <w:ind w:left="2084" w:hanging="180"/>
      </w:pPr>
    </w:lvl>
    <w:lvl w:ilvl="3" w:tplc="B3C4D49E" w:tentative="1">
      <w:start w:val="1"/>
      <w:numFmt w:val="decimal"/>
      <w:lvlText w:val="%4."/>
      <w:lvlJc w:val="left"/>
      <w:pPr>
        <w:ind w:left="2804" w:hanging="360"/>
      </w:pPr>
    </w:lvl>
    <w:lvl w:ilvl="4" w:tplc="4418AD72" w:tentative="1">
      <w:start w:val="1"/>
      <w:numFmt w:val="lowerLetter"/>
      <w:lvlText w:val="%5."/>
      <w:lvlJc w:val="left"/>
      <w:pPr>
        <w:ind w:left="3524" w:hanging="360"/>
      </w:pPr>
    </w:lvl>
    <w:lvl w:ilvl="5" w:tplc="608A0F94" w:tentative="1">
      <w:start w:val="1"/>
      <w:numFmt w:val="lowerRoman"/>
      <w:lvlText w:val="%6."/>
      <w:lvlJc w:val="right"/>
      <w:pPr>
        <w:ind w:left="4244" w:hanging="180"/>
      </w:pPr>
    </w:lvl>
    <w:lvl w:ilvl="6" w:tplc="FAFC55DA" w:tentative="1">
      <w:start w:val="1"/>
      <w:numFmt w:val="decimal"/>
      <w:lvlText w:val="%7."/>
      <w:lvlJc w:val="left"/>
      <w:pPr>
        <w:ind w:left="4964" w:hanging="360"/>
      </w:pPr>
    </w:lvl>
    <w:lvl w:ilvl="7" w:tplc="DD56CD90" w:tentative="1">
      <w:start w:val="1"/>
      <w:numFmt w:val="lowerLetter"/>
      <w:lvlText w:val="%8."/>
      <w:lvlJc w:val="left"/>
      <w:pPr>
        <w:ind w:left="5684" w:hanging="360"/>
      </w:pPr>
    </w:lvl>
    <w:lvl w:ilvl="8" w:tplc="A5B0E46C" w:tentative="1">
      <w:start w:val="1"/>
      <w:numFmt w:val="lowerRoman"/>
      <w:lvlText w:val="%9."/>
      <w:lvlJc w:val="right"/>
      <w:pPr>
        <w:ind w:left="6404" w:hanging="180"/>
      </w:pPr>
    </w:lvl>
  </w:abstractNum>
  <w:abstractNum w:abstractNumId="4" w15:restartNumberingAfterBreak="0">
    <w:nsid w:val="75D429F9"/>
    <w:multiLevelType w:val="hybridMultilevel"/>
    <w:tmpl w:val="F6E0951A"/>
    <w:lvl w:ilvl="0" w:tplc="6F6C1DC6">
      <w:start w:val="1"/>
      <w:numFmt w:val="decimal"/>
      <w:lvlText w:val="%1-"/>
      <w:lvlJc w:val="left"/>
      <w:pPr>
        <w:ind w:left="346" w:hanging="360"/>
      </w:pPr>
      <w:rPr>
        <w:rFonts w:hint="default"/>
      </w:rPr>
    </w:lvl>
    <w:lvl w:ilvl="1" w:tplc="9CDACA32" w:tentative="1">
      <w:start w:val="1"/>
      <w:numFmt w:val="lowerLetter"/>
      <w:lvlText w:val="%2."/>
      <w:lvlJc w:val="left"/>
      <w:pPr>
        <w:ind w:left="1066" w:hanging="360"/>
      </w:pPr>
    </w:lvl>
    <w:lvl w:ilvl="2" w:tplc="7B968BB6" w:tentative="1">
      <w:start w:val="1"/>
      <w:numFmt w:val="lowerRoman"/>
      <w:lvlText w:val="%3."/>
      <w:lvlJc w:val="right"/>
      <w:pPr>
        <w:ind w:left="1786" w:hanging="180"/>
      </w:pPr>
    </w:lvl>
    <w:lvl w:ilvl="3" w:tplc="2FEE3544" w:tentative="1">
      <w:start w:val="1"/>
      <w:numFmt w:val="decimal"/>
      <w:lvlText w:val="%4."/>
      <w:lvlJc w:val="left"/>
      <w:pPr>
        <w:ind w:left="2506" w:hanging="360"/>
      </w:pPr>
    </w:lvl>
    <w:lvl w:ilvl="4" w:tplc="FBC0C2A6" w:tentative="1">
      <w:start w:val="1"/>
      <w:numFmt w:val="lowerLetter"/>
      <w:lvlText w:val="%5."/>
      <w:lvlJc w:val="left"/>
      <w:pPr>
        <w:ind w:left="3226" w:hanging="360"/>
      </w:pPr>
    </w:lvl>
    <w:lvl w:ilvl="5" w:tplc="FA24F506" w:tentative="1">
      <w:start w:val="1"/>
      <w:numFmt w:val="lowerRoman"/>
      <w:lvlText w:val="%6."/>
      <w:lvlJc w:val="right"/>
      <w:pPr>
        <w:ind w:left="3946" w:hanging="180"/>
      </w:pPr>
    </w:lvl>
    <w:lvl w:ilvl="6" w:tplc="8B78E2CC" w:tentative="1">
      <w:start w:val="1"/>
      <w:numFmt w:val="decimal"/>
      <w:lvlText w:val="%7."/>
      <w:lvlJc w:val="left"/>
      <w:pPr>
        <w:ind w:left="4666" w:hanging="360"/>
      </w:pPr>
    </w:lvl>
    <w:lvl w:ilvl="7" w:tplc="329E338E" w:tentative="1">
      <w:start w:val="1"/>
      <w:numFmt w:val="lowerLetter"/>
      <w:lvlText w:val="%8."/>
      <w:lvlJc w:val="left"/>
      <w:pPr>
        <w:ind w:left="5386" w:hanging="360"/>
      </w:pPr>
    </w:lvl>
    <w:lvl w:ilvl="8" w:tplc="4CB0656E" w:tentative="1">
      <w:start w:val="1"/>
      <w:numFmt w:val="lowerRoman"/>
      <w:lvlText w:val="%9."/>
      <w:lvlJc w:val="right"/>
      <w:pPr>
        <w:ind w:left="6106" w:hanging="180"/>
      </w:pPr>
    </w:lvl>
  </w:abstractNum>
  <w:abstractNum w:abstractNumId="5" w15:restartNumberingAfterBreak="0">
    <w:nsid w:val="7B472573"/>
    <w:multiLevelType w:val="hybridMultilevel"/>
    <w:tmpl w:val="E60E4176"/>
    <w:lvl w:ilvl="0" w:tplc="C1403080">
      <w:start w:val="1"/>
      <w:numFmt w:val="decimal"/>
      <w:lvlText w:val="%1."/>
      <w:lvlJc w:val="left"/>
      <w:pPr>
        <w:ind w:left="346" w:hanging="360"/>
      </w:pPr>
      <w:rPr>
        <w:rFonts w:hint="default"/>
      </w:rPr>
    </w:lvl>
    <w:lvl w:ilvl="1" w:tplc="F8DCC938" w:tentative="1">
      <w:start w:val="1"/>
      <w:numFmt w:val="lowerLetter"/>
      <w:lvlText w:val="%2."/>
      <w:lvlJc w:val="left"/>
      <w:pPr>
        <w:ind w:left="1066" w:hanging="360"/>
      </w:pPr>
    </w:lvl>
    <w:lvl w:ilvl="2" w:tplc="F15033C2" w:tentative="1">
      <w:start w:val="1"/>
      <w:numFmt w:val="lowerRoman"/>
      <w:lvlText w:val="%3."/>
      <w:lvlJc w:val="right"/>
      <w:pPr>
        <w:ind w:left="1786" w:hanging="180"/>
      </w:pPr>
    </w:lvl>
    <w:lvl w:ilvl="3" w:tplc="0D887840" w:tentative="1">
      <w:start w:val="1"/>
      <w:numFmt w:val="decimal"/>
      <w:lvlText w:val="%4."/>
      <w:lvlJc w:val="left"/>
      <w:pPr>
        <w:ind w:left="2506" w:hanging="360"/>
      </w:pPr>
    </w:lvl>
    <w:lvl w:ilvl="4" w:tplc="91889956" w:tentative="1">
      <w:start w:val="1"/>
      <w:numFmt w:val="lowerLetter"/>
      <w:lvlText w:val="%5."/>
      <w:lvlJc w:val="left"/>
      <w:pPr>
        <w:ind w:left="3226" w:hanging="360"/>
      </w:pPr>
    </w:lvl>
    <w:lvl w:ilvl="5" w:tplc="F74CC6FA" w:tentative="1">
      <w:start w:val="1"/>
      <w:numFmt w:val="lowerRoman"/>
      <w:lvlText w:val="%6."/>
      <w:lvlJc w:val="right"/>
      <w:pPr>
        <w:ind w:left="3946" w:hanging="180"/>
      </w:pPr>
    </w:lvl>
    <w:lvl w:ilvl="6" w:tplc="F6D4BA0A" w:tentative="1">
      <w:start w:val="1"/>
      <w:numFmt w:val="decimal"/>
      <w:lvlText w:val="%7."/>
      <w:lvlJc w:val="left"/>
      <w:pPr>
        <w:ind w:left="4666" w:hanging="360"/>
      </w:pPr>
    </w:lvl>
    <w:lvl w:ilvl="7" w:tplc="86EA4AF8" w:tentative="1">
      <w:start w:val="1"/>
      <w:numFmt w:val="lowerLetter"/>
      <w:lvlText w:val="%8."/>
      <w:lvlJc w:val="left"/>
      <w:pPr>
        <w:ind w:left="5386" w:hanging="360"/>
      </w:pPr>
    </w:lvl>
    <w:lvl w:ilvl="8" w:tplc="934C5EAC" w:tentative="1">
      <w:start w:val="1"/>
      <w:numFmt w:val="lowerRoman"/>
      <w:lvlText w:val="%9."/>
      <w:lvlJc w:val="right"/>
      <w:pPr>
        <w:ind w:left="6106"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84"/>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04"/>
    <w:rsid w:val="00006C35"/>
    <w:rsid w:val="00007FEB"/>
    <w:rsid w:val="000114E2"/>
    <w:rsid w:val="0001500B"/>
    <w:rsid w:val="000165F5"/>
    <w:rsid w:val="00016DBE"/>
    <w:rsid w:val="00036D3E"/>
    <w:rsid w:val="00042BA3"/>
    <w:rsid w:val="000463AA"/>
    <w:rsid w:val="00064C18"/>
    <w:rsid w:val="00066087"/>
    <w:rsid w:val="00066C5E"/>
    <w:rsid w:val="00066C69"/>
    <w:rsid w:val="00070485"/>
    <w:rsid w:val="00071B44"/>
    <w:rsid w:val="000722F7"/>
    <w:rsid w:val="00081044"/>
    <w:rsid w:val="000909C1"/>
    <w:rsid w:val="0009750F"/>
    <w:rsid w:val="000B05B3"/>
    <w:rsid w:val="000C44DF"/>
    <w:rsid w:val="000C5692"/>
    <w:rsid w:val="000D1D3B"/>
    <w:rsid w:val="000D367F"/>
    <w:rsid w:val="000D5E08"/>
    <w:rsid w:val="000D72AA"/>
    <w:rsid w:val="00101405"/>
    <w:rsid w:val="00103093"/>
    <w:rsid w:val="00103718"/>
    <w:rsid w:val="001147FB"/>
    <w:rsid w:val="00121574"/>
    <w:rsid w:val="00134276"/>
    <w:rsid w:val="0013653B"/>
    <w:rsid w:val="00152F9B"/>
    <w:rsid w:val="00156ABB"/>
    <w:rsid w:val="00162D73"/>
    <w:rsid w:val="001662D0"/>
    <w:rsid w:val="001848AD"/>
    <w:rsid w:val="001914BE"/>
    <w:rsid w:val="001A1FC6"/>
    <w:rsid w:val="001A77DA"/>
    <w:rsid w:val="001C14D7"/>
    <w:rsid w:val="001C28E3"/>
    <w:rsid w:val="001D496A"/>
    <w:rsid w:val="001F43AD"/>
    <w:rsid w:val="0020172A"/>
    <w:rsid w:val="002078F0"/>
    <w:rsid w:val="0021136F"/>
    <w:rsid w:val="00216844"/>
    <w:rsid w:val="002320A8"/>
    <w:rsid w:val="0023387C"/>
    <w:rsid w:val="00235013"/>
    <w:rsid w:val="00237802"/>
    <w:rsid w:val="00244138"/>
    <w:rsid w:val="00251072"/>
    <w:rsid w:val="00255D23"/>
    <w:rsid w:val="00267AD8"/>
    <w:rsid w:val="00270652"/>
    <w:rsid w:val="002763A1"/>
    <w:rsid w:val="00281F9E"/>
    <w:rsid w:val="0028407D"/>
    <w:rsid w:val="00285400"/>
    <w:rsid w:val="00291F47"/>
    <w:rsid w:val="002A05AD"/>
    <w:rsid w:val="002A57DA"/>
    <w:rsid w:val="002A5AE4"/>
    <w:rsid w:val="002C27F1"/>
    <w:rsid w:val="002C3800"/>
    <w:rsid w:val="002C3CAD"/>
    <w:rsid w:val="002D5407"/>
    <w:rsid w:val="002E3B67"/>
    <w:rsid w:val="002F4A50"/>
    <w:rsid w:val="002F5979"/>
    <w:rsid w:val="003012CC"/>
    <w:rsid w:val="00302BAD"/>
    <w:rsid w:val="0030330B"/>
    <w:rsid w:val="00311680"/>
    <w:rsid w:val="00313440"/>
    <w:rsid w:val="00321C68"/>
    <w:rsid w:val="00322705"/>
    <w:rsid w:val="00322D1F"/>
    <w:rsid w:val="00325139"/>
    <w:rsid w:val="0033666D"/>
    <w:rsid w:val="00336DA4"/>
    <w:rsid w:val="0034270C"/>
    <w:rsid w:val="00343A30"/>
    <w:rsid w:val="00352036"/>
    <w:rsid w:val="0035474E"/>
    <w:rsid w:val="00370A02"/>
    <w:rsid w:val="0037382F"/>
    <w:rsid w:val="003854E1"/>
    <w:rsid w:val="00396E71"/>
    <w:rsid w:val="00397579"/>
    <w:rsid w:val="003A02F3"/>
    <w:rsid w:val="003A7095"/>
    <w:rsid w:val="003B589F"/>
    <w:rsid w:val="003C0A5B"/>
    <w:rsid w:val="003C0B07"/>
    <w:rsid w:val="003C1BF5"/>
    <w:rsid w:val="003D0A58"/>
    <w:rsid w:val="003D1581"/>
    <w:rsid w:val="003D5746"/>
    <w:rsid w:val="003D6883"/>
    <w:rsid w:val="003D77A4"/>
    <w:rsid w:val="003E52BA"/>
    <w:rsid w:val="003F2C16"/>
    <w:rsid w:val="00405F6D"/>
    <w:rsid w:val="00407F0F"/>
    <w:rsid w:val="00411972"/>
    <w:rsid w:val="00411D5D"/>
    <w:rsid w:val="00412E13"/>
    <w:rsid w:val="00413CB9"/>
    <w:rsid w:val="004249ED"/>
    <w:rsid w:val="00425003"/>
    <w:rsid w:val="00434914"/>
    <w:rsid w:val="00441C0B"/>
    <w:rsid w:val="00443CFF"/>
    <w:rsid w:val="00444A73"/>
    <w:rsid w:val="00455ED3"/>
    <w:rsid w:val="004660B1"/>
    <w:rsid w:val="00466CDD"/>
    <w:rsid w:val="004715EC"/>
    <w:rsid w:val="0047375F"/>
    <w:rsid w:val="00481B9E"/>
    <w:rsid w:val="0048491B"/>
    <w:rsid w:val="0048545F"/>
    <w:rsid w:val="004856BE"/>
    <w:rsid w:val="004926E6"/>
    <w:rsid w:val="00496261"/>
    <w:rsid w:val="004A0C5F"/>
    <w:rsid w:val="004A78F4"/>
    <w:rsid w:val="004C3E05"/>
    <w:rsid w:val="004C51B1"/>
    <w:rsid w:val="004D1D49"/>
    <w:rsid w:val="004E0F34"/>
    <w:rsid w:val="004E2CD8"/>
    <w:rsid w:val="004E7394"/>
    <w:rsid w:val="004F37EA"/>
    <w:rsid w:val="004F49F7"/>
    <w:rsid w:val="00501E39"/>
    <w:rsid w:val="00522B6D"/>
    <w:rsid w:val="0052731B"/>
    <w:rsid w:val="00531C52"/>
    <w:rsid w:val="005333C1"/>
    <w:rsid w:val="00534E43"/>
    <w:rsid w:val="0053663A"/>
    <w:rsid w:val="005377D8"/>
    <w:rsid w:val="005378F9"/>
    <w:rsid w:val="00555E0D"/>
    <w:rsid w:val="0055680E"/>
    <w:rsid w:val="00556F4B"/>
    <w:rsid w:val="00562AEC"/>
    <w:rsid w:val="005713A1"/>
    <w:rsid w:val="00575B96"/>
    <w:rsid w:val="005857CE"/>
    <w:rsid w:val="00591AC9"/>
    <w:rsid w:val="0059679B"/>
    <w:rsid w:val="00597DC7"/>
    <w:rsid w:val="005A3040"/>
    <w:rsid w:val="005B7F30"/>
    <w:rsid w:val="005C11CF"/>
    <w:rsid w:val="005C51BE"/>
    <w:rsid w:val="005D7D17"/>
    <w:rsid w:val="005E4233"/>
    <w:rsid w:val="005F13D2"/>
    <w:rsid w:val="005F50F4"/>
    <w:rsid w:val="005F51FA"/>
    <w:rsid w:val="005F706F"/>
    <w:rsid w:val="00600484"/>
    <w:rsid w:val="00610AB6"/>
    <w:rsid w:val="00613C58"/>
    <w:rsid w:val="006212DE"/>
    <w:rsid w:val="006233E0"/>
    <w:rsid w:val="00630A68"/>
    <w:rsid w:val="00653144"/>
    <w:rsid w:val="00676F87"/>
    <w:rsid w:val="00687247"/>
    <w:rsid w:val="00690E3A"/>
    <w:rsid w:val="0069432C"/>
    <w:rsid w:val="0069465E"/>
    <w:rsid w:val="00697697"/>
    <w:rsid w:val="006B2D80"/>
    <w:rsid w:val="006B37E8"/>
    <w:rsid w:val="006B5288"/>
    <w:rsid w:val="006B76D1"/>
    <w:rsid w:val="006C3614"/>
    <w:rsid w:val="006C38DE"/>
    <w:rsid w:val="006D1EBD"/>
    <w:rsid w:val="006D3C92"/>
    <w:rsid w:val="006E528D"/>
    <w:rsid w:val="006E6662"/>
    <w:rsid w:val="006F0E2E"/>
    <w:rsid w:val="006F50CA"/>
    <w:rsid w:val="00710135"/>
    <w:rsid w:val="0071193A"/>
    <w:rsid w:val="0071611A"/>
    <w:rsid w:val="00725B3E"/>
    <w:rsid w:val="00732965"/>
    <w:rsid w:val="00732EFD"/>
    <w:rsid w:val="00735AFD"/>
    <w:rsid w:val="00736442"/>
    <w:rsid w:val="00744B05"/>
    <w:rsid w:val="007464EC"/>
    <w:rsid w:val="00750C60"/>
    <w:rsid w:val="00753594"/>
    <w:rsid w:val="00753B64"/>
    <w:rsid w:val="00763BAC"/>
    <w:rsid w:val="00763CE7"/>
    <w:rsid w:val="00764573"/>
    <w:rsid w:val="0077036A"/>
    <w:rsid w:val="007837AD"/>
    <w:rsid w:val="00786ED3"/>
    <w:rsid w:val="00791960"/>
    <w:rsid w:val="00794D64"/>
    <w:rsid w:val="007A29A0"/>
    <w:rsid w:val="007B0293"/>
    <w:rsid w:val="007B7D3B"/>
    <w:rsid w:val="007C061F"/>
    <w:rsid w:val="007C7AEE"/>
    <w:rsid w:val="007D7EFD"/>
    <w:rsid w:val="007E07B6"/>
    <w:rsid w:val="007E51B2"/>
    <w:rsid w:val="007F4488"/>
    <w:rsid w:val="007F4B05"/>
    <w:rsid w:val="00806069"/>
    <w:rsid w:val="00825106"/>
    <w:rsid w:val="00825168"/>
    <w:rsid w:val="0082783B"/>
    <w:rsid w:val="0083076C"/>
    <w:rsid w:val="00837B3E"/>
    <w:rsid w:val="00847C46"/>
    <w:rsid w:val="008578F1"/>
    <w:rsid w:val="00874891"/>
    <w:rsid w:val="00880A92"/>
    <w:rsid w:val="008923A6"/>
    <w:rsid w:val="0089732F"/>
    <w:rsid w:val="008A2946"/>
    <w:rsid w:val="008A447B"/>
    <w:rsid w:val="008A4F09"/>
    <w:rsid w:val="008A5254"/>
    <w:rsid w:val="008B4D16"/>
    <w:rsid w:val="008C2A45"/>
    <w:rsid w:val="008C5612"/>
    <w:rsid w:val="008D3710"/>
    <w:rsid w:val="008E270F"/>
    <w:rsid w:val="008E2A26"/>
    <w:rsid w:val="008F1AEB"/>
    <w:rsid w:val="008F3FBE"/>
    <w:rsid w:val="008F5EA7"/>
    <w:rsid w:val="00904FF3"/>
    <w:rsid w:val="0090559B"/>
    <w:rsid w:val="009055E1"/>
    <w:rsid w:val="00906CB9"/>
    <w:rsid w:val="0091021A"/>
    <w:rsid w:val="00915045"/>
    <w:rsid w:val="00916866"/>
    <w:rsid w:val="009232E3"/>
    <w:rsid w:val="009265C0"/>
    <w:rsid w:val="00942E0A"/>
    <w:rsid w:val="00942FF2"/>
    <w:rsid w:val="00943D72"/>
    <w:rsid w:val="00944E53"/>
    <w:rsid w:val="00947C9E"/>
    <w:rsid w:val="00952AC0"/>
    <w:rsid w:val="0095367E"/>
    <w:rsid w:val="0096019B"/>
    <w:rsid w:val="009645CB"/>
    <w:rsid w:val="00967FF2"/>
    <w:rsid w:val="009731B7"/>
    <w:rsid w:val="0097522A"/>
    <w:rsid w:val="009757BD"/>
    <w:rsid w:val="00992356"/>
    <w:rsid w:val="009A264E"/>
    <w:rsid w:val="009A52B0"/>
    <w:rsid w:val="009B39E0"/>
    <w:rsid w:val="009B4D39"/>
    <w:rsid w:val="009C70E6"/>
    <w:rsid w:val="009D50C0"/>
    <w:rsid w:val="009D6B9F"/>
    <w:rsid w:val="009D72C5"/>
    <w:rsid w:val="009E632C"/>
    <w:rsid w:val="00A0202F"/>
    <w:rsid w:val="00A04768"/>
    <w:rsid w:val="00A16DE1"/>
    <w:rsid w:val="00A27D96"/>
    <w:rsid w:val="00A515AF"/>
    <w:rsid w:val="00A53CDD"/>
    <w:rsid w:val="00A54324"/>
    <w:rsid w:val="00A5527A"/>
    <w:rsid w:val="00A55394"/>
    <w:rsid w:val="00A634A8"/>
    <w:rsid w:val="00A834F9"/>
    <w:rsid w:val="00A86B7A"/>
    <w:rsid w:val="00A90C95"/>
    <w:rsid w:val="00A90F1E"/>
    <w:rsid w:val="00AA1DD0"/>
    <w:rsid w:val="00AA36D8"/>
    <w:rsid w:val="00AA7981"/>
    <w:rsid w:val="00AB2D49"/>
    <w:rsid w:val="00AB7966"/>
    <w:rsid w:val="00AD47C3"/>
    <w:rsid w:val="00AE0711"/>
    <w:rsid w:val="00AE09D6"/>
    <w:rsid w:val="00AE473A"/>
    <w:rsid w:val="00AE4BCA"/>
    <w:rsid w:val="00AF2DB2"/>
    <w:rsid w:val="00B01358"/>
    <w:rsid w:val="00B068B7"/>
    <w:rsid w:val="00B13AE0"/>
    <w:rsid w:val="00B24683"/>
    <w:rsid w:val="00B24B93"/>
    <w:rsid w:val="00B33301"/>
    <w:rsid w:val="00B3348D"/>
    <w:rsid w:val="00B3376D"/>
    <w:rsid w:val="00B34980"/>
    <w:rsid w:val="00B350C1"/>
    <w:rsid w:val="00B41F65"/>
    <w:rsid w:val="00B42E5D"/>
    <w:rsid w:val="00B46533"/>
    <w:rsid w:val="00B55B24"/>
    <w:rsid w:val="00B615DA"/>
    <w:rsid w:val="00B65690"/>
    <w:rsid w:val="00B65B00"/>
    <w:rsid w:val="00B7362E"/>
    <w:rsid w:val="00B77F78"/>
    <w:rsid w:val="00B90367"/>
    <w:rsid w:val="00B94CF6"/>
    <w:rsid w:val="00BA3EF7"/>
    <w:rsid w:val="00BB4AFF"/>
    <w:rsid w:val="00BD68A0"/>
    <w:rsid w:val="00BE22D3"/>
    <w:rsid w:val="00BE5637"/>
    <w:rsid w:val="00C13471"/>
    <w:rsid w:val="00C14755"/>
    <w:rsid w:val="00C147C1"/>
    <w:rsid w:val="00C234A1"/>
    <w:rsid w:val="00C35823"/>
    <w:rsid w:val="00C41420"/>
    <w:rsid w:val="00C57E72"/>
    <w:rsid w:val="00C6500E"/>
    <w:rsid w:val="00C705F7"/>
    <w:rsid w:val="00C71514"/>
    <w:rsid w:val="00C72554"/>
    <w:rsid w:val="00C73386"/>
    <w:rsid w:val="00C80E58"/>
    <w:rsid w:val="00C82EA0"/>
    <w:rsid w:val="00C93271"/>
    <w:rsid w:val="00C9442C"/>
    <w:rsid w:val="00CA7E99"/>
    <w:rsid w:val="00CB4514"/>
    <w:rsid w:val="00CC0597"/>
    <w:rsid w:val="00CC1158"/>
    <w:rsid w:val="00CC1E31"/>
    <w:rsid w:val="00CC6089"/>
    <w:rsid w:val="00CD3F07"/>
    <w:rsid w:val="00CD6DF8"/>
    <w:rsid w:val="00CE23C9"/>
    <w:rsid w:val="00CE6BBC"/>
    <w:rsid w:val="00CE7BDA"/>
    <w:rsid w:val="00CF3396"/>
    <w:rsid w:val="00D00D45"/>
    <w:rsid w:val="00D04BD1"/>
    <w:rsid w:val="00D056D9"/>
    <w:rsid w:val="00D1510C"/>
    <w:rsid w:val="00D268D5"/>
    <w:rsid w:val="00D32CC4"/>
    <w:rsid w:val="00D4216C"/>
    <w:rsid w:val="00D5414C"/>
    <w:rsid w:val="00D630D8"/>
    <w:rsid w:val="00D72D1B"/>
    <w:rsid w:val="00D74A45"/>
    <w:rsid w:val="00D847BE"/>
    <w:rsid w:val="00D92D4B"/>
    <w:rsid w:val="00DA039D"/>
    <w:rsid w:val="00DB1237"/>
    <w:rsid w:val="00DC4330"/>
    <w:rsid w:val="00DD2F3B"/>
    <w:rsid w:val="00DD6667"/>
    <w:rsid w:val="00DE1A44"/>
    <w:rsid w:val="00DE29C6"/>
    <w:rsid w:val="00E106F3"/>
    <w:rsid w:val="00E12EA7"/>
    <w:rsid w:val="00E22E26"/>
    <w:rsid w:val="00E34F74"/>
    <w:rsid w:val="00E3690D"/>
    <w:rsid w:val="00E409C0"/>
    <w:rsid w:val="00E41934"/>
    <w:rsid w:val="00E44DB6"/>
    <w:rsid w:val="00E57EB1"/>
    <w:rsid w:val="00E673F7"/>
    <w:rsid w:val="00E67DDD"/>
    <w:rsid w:val="00E84E04"/>
    <w:rsid w:val="00E92E17"/>
    <w:rsid w:val="00E94646"/>
    <w:rsid w:val="00E961E0"/>
    <w:rsid w:val="00EA2946"/>
    <w:rsid w:val="00EA45B5"/>
    <w:rsid w:val="00EA7635"/>
    <w:rsid w:val="00EB41CE"/>
    <w:rsid w:val="00EB4D4D"/>
    <w:rsid w:val="00EC28C4"/>
    <w:rsid w:val="00EC517F"/>
    <w:rsid w:val="00ED0524"/>
    <w:rsid w:val="00ED163E"/>
    <w:rsid w:val="00ED42D4"/>
    <w:rsid w:val="00EE2539"/>
    <w:rsid w:val="00EF5001"/>
    <w:rsid w:val="00F008F2"/>
    <w:rsid w:val="00F061D8"/>
    <w:rsid w:val="00F07149"/>
    <w:rsid w:val="00F12638"/>
    <w:rsid w:val="00F14E4F"/>
    <w:rsid w:val="00F25476"/>
    <w:rsid w:val="00F25CA7"/>
    <w:rsid w:val="00F26A03"/>
    <w:rsid w:val="00F277F8"/>
    <w:rsid w:val="00F431ED"/>
    <w:rsid w:val="00F455D0"/>
    <w:rsid w:val="00F4677B"/>
    <w:rsid w:val="00F54775"/>
    <w:rsid w:val="00F67E89"/>
    <w:rsid w:val="00F7281B"/>
    <w:rsid w:val="00F96604"/>
    <w:rsid w:val="00FA556E"/>
    <w:rsid w:val="00FA559D"/>
    <w:rsid w:val="00FA7428"/>
    <w:rsid w:val="00FA753F"/>
    <w:rsid w:val="00FB28C1"/>
    <w:rsid w:val="00FB2F94"/>
    <w:rsid w:val="00FB3AA3"/>
    <w:rsid w:val="00FB7E76"/>
    <w:rsid w:val="00FD4FB6"/>
    <w:rsid w:val="00FE007C"/>
    <w:rsid w:val="00FE1C8F"/>
    <w:rsid w:val="00FE381F"/>
    <w:rsid w:val="00FE4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3C8C"/>
  <w15:docId w15:val="{A5B0089C-6682-49D4-B980-80A9CE5A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Footnotedescription">
    <w:name w:val="Footnote description"/>
    <w:next w:val="Normal"/>
    <w:link w:val="FootnotedescriptionChar"/>
    <w:hidden/>
    <w:uiPriority w:val="99"/>
    <w:pPr>
      <w:spacing w:after="7" w:line="259" w:lineRule="auto"/>
      <w:ind w:left="5"/>
    </w:pPr>
    <w:rPr>
      <w:rFonts w:ascii="Calibri" w:eastAsia="Calibri" w:hAnsi="Calibri" w:cs="Calibri"/>
      <w:color w:val="000000"/>
      <w:sz w:val="20"/>
    </w:rPr>
  </w:style>
  <w:style w:type="character" w:customStyle="1" w:styleId="FootnotedescriptionChar">
    <w:name w:val="Footnote description Char"/>
    <w:link w:val="Footnotedescription"/>
    <w:uiPriority w:val="99"/>
    <w:rPr>
      <w:rFonts w:ascii="Calibri" w:eastAsia="Calibri" w:hAnsi="Calibri" w:cs="Calibri"/>
      <w:color w:val="000000"/>
      <w:sz w:val="20"/>
    </w:rPr>
  </w:style>
  <w:style w:type="character" w:customStyle="1" w:styleId="Footnotemark">
    <w:name w:val="Footnote mark"/>
    <w:hidden/>
    <w:uiPriority w:val="99"/>
    <w:rPr>
      <w:rFonts w:ascii="Calibri" w:eastAsia="Calibri" w:hAnsi="Calibri" w:cs="Calibri"/>
      <w:color w:val="000000"/>
      <w:sz w:val="20"/>
      <w:vertAlign w:val="superscript"/>
    </w:rPr>
  </w:style>
  <w:style w:type="character" w:customStyle="1" w:styleId="Authorsname">
    <w:name w:val="Authors__nam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3960">
      <w:bodyDiv w:val="1"/>
      <w:marLeft w:val="0"/>
      <w:marRight w:val="0"/>
      <w:marTop w:val="0"/>
      <w:marBottom w:val="0"/>
      <w:divBdr>
        <w:top w:val="none" w:sz="0" w:space="0" w:color="auto"/>
        <w:left w:val="none" w:sz="0" w:space="0" w:color="auto"/>
        <w:bottom w:val="none" w:sz="0" w:space="0" w:color="auto"/>
        <w:right w:val="none" w:sz="0" w:space="0" w:color="auto"/>
      </w:divBdr>
      <w:divsChild>
        <w:div w:id="499659423">
          <w:marLeft w:val="0"/>
          <w:marRight w:val="0"/>
          <w:marTop w:val="0"/>
          <w:marBottom w:val="0"/>
          <w:divBdr>
            <w:top w:val="none" w:sz="0" w:space="0" w:color="auto"/>
            <w:left w:val="none" w:sz="0" w:space="0" w:color="auto"/>
            <w:bottom w:val="none" w:sz="0" w:space="0" w:color="auto"/>
            <w:right w:val="none" w:sz="0" w:space="0" w:color="auto"/>
          </w:divBdr>
        </w:div>
      </w:divsChild>
    </w:div>
    <w:div w:id="284894667">
      <w:bodyDiv w:val="1"/>
      <w:marLeft w:val="0"/>
      <w:marRight w:val="0"/>
      <w:marTop w:val="0"/>
      <w:marBottom w:val="0"/>
      <w:divBdr>
        <w:top w:val="none" w:sz="0" w:space="0" w:color="auto"/>
        <w:left w:val="none" w:sz="0" w:space="0" w:color="auto"/>
        <w:bottom w:val="none" w:sz="0" w:space="0" w:color="auto"/>
        <w:right w:val="none" w:sz="0" w:space="0" w:color="auto"/>
      </w:divBdr>
    </w:div>
    <w:div w:id="326860641">
      <w:bodyDiv w:val="1"/>
      <w:marLeft w:val="0"/>
      <w:marRight w:val="0"/>
      <w:marTop w:val="0"/>
      <w:marBottom w:val="0"/>
      <w:divBdr>
        <w:top w:val="none" w:sz="0" w:space="0" w:color="auto"/>
        <w:left w:val="none" w:sz="0" w:space="0" w:color="auto"/>
        <w:bottom w:val="none" w:sz="0" w:space="0" w:color="auto"/>
        <w:right w:val="none" w:sz="0" w:space="0" w:color="auto"/>
      </w:divBdr>
      <w:divsChild>
        <w:div w:id="103616413">
          <w:marLeft w:val="0"/>
          <w:marRight w:val="0"/>
          <w:marTop w:val="0"/>
          <w:marBottom w:val="0"/>
          <w:divBdr>
            <w:top w:val="none" w:sz="0" w:space="0" w:color="auto"/>
            <w:left w:val="none" w:sz="0" w:space="0" w:color="auto"/>
            <w:bottom w:val="none" w:sz="0" w:space="0" w:color="auto"/>
            <w:right w:val="none" w:sz="0" w:space="0" w:color="auto"/>
          </w:divBdr>
        </w:div>
      </w:divsChild>
    </w:div>
    <w:div w:id="707335134">
      <w:bodyDiv w:val="1"/>
      <w:marLeft w:val="0"/>
      <w:marRight w:val="0"/>
      <w:marTop w:val="0"/>
      <w:marBottom w:val="0"/>
      <w:divBdr>
        <w:top w:val="none" w:sz="0" w:space="0" w:color="auto"/>
        <w:left w:val="none" w:sz="0" w:space="0" w:color="auto"/>
        <w:bottom w:val="none" w:sz="0" w:space="0" w:color="auto"/>
        <w:right w:val="none" w:sz="0" w:space="0" w:color="auto"/>
      </w:divBdr>
      <w:divsChild>
        <w:div w:id="337926605">
          <w:marLeft w:val="0"/>
          <w:marRight w:val="0"/>
          <w:marTop w:val="0"/>
          <w:marBottom w:val="0"/>
          <w:divBdr>
            <w:top w:val="none" w:sz="0" w:space="0" w:color="auto"/>
            <w:left w:val="none" w:sz="0" w:space="0" w:color="auto"/>
            <w:bottom w:val="none" w:sz="0" w:space="0" w:color="auto"/>
            <w:right w:val="none" w:sz="0" w:space="0" w:color="auto"/>
          </w:divBdr>
        </w:div>
      </w:divsChild>
    </w:div>
    <w:div w:id="1266501671">
      <w:bodyDiv w:val="1"/>
      <w:marLeft w:val="0"/>
      <w:marRight w:val="0"/>
      <w:marTop w:val="0"/>
      <w:marBottom w:val="0"/>
      <w:divBdr>
        <w:top w:val="none" w:sz="0" w:space="0" w:color="auto"/>
        <w:left w:val="none" w:sz="0" w:space="0" w:color="auto"/>
        <w:bottom w:val="none" w:sz="0" w:space="0" w:color="auto"/>
        <w:right w:val="none" w:sz="0" w:space="0" w:color="auto"/>
      </w:divBdr>
      <w:divsChild>
        <w:div w:id="109782080">
          <w:marLeft w:val="0"/>
          <w:marRight w:val="0"/>
          <w:marTop w:val="0"/>
          <w:marBottom w:val="0"/>
          <w:divBdr>
            <w:top w:val="none" w:sz="0" w:space="0" w:color="auto"/>
            <w:left w:val="none" w:sz="0" w:space="0" w:color="auto"/>
            <w:bottom w:val="none" w:sz="0" w:space="0" w:color="auto"/>
            <w:right w:val="none" w:sz="0" w:space="0" w:color="auto"/>
          </w:divBdr>
        </w:div>
      </w:divsChild>
    </w:div>
    <w:div w:id="1304971664">
      <w:bodyDiv w:val="1"/>
      <w:marLeft w:val="0"/>
      <w:marRight w:val="0"/>
      <w:marTop w:val="0"/>
      <w:marBottom w:val="0"/>
      <w:divBdr>
        <w:top w:val="none" w:sz="0" w:space="0" w:color="auto"/>
        <w:left w:val="none" w:sz="0" w:space="0" w:color="auto"/>
        <w:bottom w:val="none" w:sz="0" w:space="0" w:color="auto"/>
        <w:right w:val="none" w:sz="0" w:space="0" w:color="auto"/>
      </w:divBdr>
      <w:divsChild>
        <w:div w:id="582685329">
          <w:marLeft w:val="0"/>
          <w:marRight w:val="0"/>
          <w:marTop w:val="0"/>
          <w:marBottom w:val="0"/>
          <w:divBdr>
            <w:top w:val="none" w:sz="0" w:space="0" w:color="auto"/>
            <w:left w:val="none" w:sz="0" w:space="0" w:color="auto"/>
            <w:bottom w:val="none" w:sz="0" w:space="0" w:color="auto"/>
            <w:right w:val="none" w:sz="0" w:space="0" w:color="auto"/>
          </w:divBdr>
        </w:div>
      </w:divsChild>
    </w:div>
    <w:div w:id="1453406129">
      <w:bodyDiv w:val="1"/>
      <w:marLeft w:val="0"/>
      <w:marRight w:val="0"/>
      <w:marTop w:val="0"/>
      <w:marBottom w:val="0"/>
      <w:divBdr>
        <w:top w:val="none" w:sz="0" w:space="0" w:color="auto"/>
        <w:left w:val="none" w:sz="0" w:space="0" w:color="auto"/>
        <w:bottom w:val="none" w:sz="0" w:space="0" w:color="auto"/>
        <w:right w:val="none" w:sz="0" w:space="0" w:color="auto"/>
      </w:divBdr>
    </w:div>
    <w:div w:id="1553420087">
      <w:bodyDiv w:val="1"/>
      <w:marLeft w:val="0"/>
      <w:marRight w:val="0"/>
      <w:marTop w:val="0"/>
      <w:marBottom w:val="0"/>
      <w:divBdr>
        <w:top w:val="none" w:sz="0" w:space="0" w:color="auto"/>
        <w:left w:val="none" w:sz="0" w:space="0" w:color="auto"/>
        <w:bottom w:val="none" w:sz="0" w:space="0" w:color="auto"/>
        <w:right w:val="none" w:sz="0" w:space="0" w:color="auto"/>
      </w:divBdr>
    </w:div>
    <w:div w:id="1803764539">
      <w:bodyDiv w:val="1"/>
      <w:marLeft w:val="0"/>
      <w:marRight w:val="0"/>
      <w:marTop w:val="0"/>
      <w:marBottom w:val="0"/>
      <w:divBdr>
        <w:top w:val="none" w:sz="0" w:space="0" w:color="auto"/>
        <w:left w:val="none" w:sz="0" w:space="0" w:color="auto"/>
        <w:bottom w:val="none" w:sz="0" w:space="0" w:color="auto"/>
        <w:right w:val="none" w:sz="0" w:space="0" w:color="auto"/>
      </w:divBdr>
      <w:divsChild>
        <w:div w:id="880095532">
          <w:marLeft w:val="0"/>
          <w:marRight w:val="0"/>
          <w:marTop w:val="0"/>
          <w:marBottom w:val="0"/>
          <w:divBdr>
            <w:top w:val="none" w:sz="0" w:space="0" w:color="auto"/>
            <w:left w:val="none" w:sz="0" w:space="0" w:color="auto"/>
            <w:bottom w:val="none" w:sz="0" w:space="0" w:color="auto"/>
            <w:right w:val="none" w:sz="0" w:space="0" w:color="auto"/>
          </w:divBdr>
        </w:div>
      </w:divsChild>
    </w:div>
    <w:div w:id="1866164035">
      <w:bodyDiv w:val="1"/>
      <w:marLeft w:val="0"/>
      <w:marRight w:val="0"/>
      <w:marTop w:val="0"/>
      <w:marBottom w:val="0"/>
      <w:divBdr>
        <w:top w:val="none" w:sz="0" w:space="0" w:color="auto"/>
        <w:left w:val="none" w:sz="0" w:space="0" w:color="auto"/>
        <w:bottom w:val="none" w:sz="0" w:space="0" w:color="auto"/>
        <w:right w:val="none" w:sz="0" w:space="0" w:color="auto"/>
      </w:divBdr>
      <w:divsChild>
        <w:div w:id="1104879988">
          <w:marLeft w:val="0"/>
          <w:marRight w:val="0"/>
          <w:marTop w:val="0"/>
          <w:marBottom w:val="0"/>
          <w:divBdr>
            <w:top w:val="none" w:sz="0" w:space="0" w:color="auto"/>
            <w:left w:val="none" w:sz="0" w:space="0" w:color="auto"/>
            <w:bottom w:val="none" w:sz="0" w:space="0" w:color="auto"/>
            <w:right w:val="none" w:sz="0" w:space="0" w:color="auto"/>
          </w:divBdr>
        </w:div>
      </w:divsChild>
    </w:div>
    <w:div w:id="19280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mh.aj18@yahoo.com" TargetMode="External"/><Relationship Id="rId2" Type="http://schemas.openxmlformats.org/officeDocument/2006/relationships/hyperlink" Target="mailto:mjeslampoor@gmail.com" TargetMode="External"/><Relationship Id="rId1" Type="http://schemas.openxmlformats.org/officeDocument/2006/relationships/hyperlink" Target="mailto:navidam1377@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A012-F958-4BAD-AFCA-FF1AB3D3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80</TotalTime>
  <Pages>1</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dc:creator>
  <cp:lastModifiedBy>Royal</cp:lastModifiedBy>
  <cp:revision>25</cp:revision>
  <cp:lastPrinted>2021-11-04T20:05:00Z</cp:lastPrinted>
  <dcterms:created xsi:type="dcterms:W3CDTF">2021-11-04T19:46:00Z</dcterms:created>
  <dcterms:modified xsi:type="dcterms:W3CDTF">2021-11-05T14:30:00Z</dcterms:modified>
</cp:coreProperties>
</file>