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bidi w:val="1"/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چگونگی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تربیت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اجتماعی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دانش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آموزان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مقطع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ابتدایی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برازجان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در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دورۀ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آموزش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1"/>
        </w:rPr>
        <w:t xml:space="preserve">آنلاین</w:t>
      </w:r>
    </w:p>
    <w:p w:rsidR="00000000" w:rsidDel="00000000" w:rsidP="00000000" w:rsidRDefault="00000000" w:rsidRPr="00000000" w14:paraId="00000002">
      <w:pPr>
        <w:bidi w:val="1"/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bidi w:val="1"/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آسیه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ضرغامیان</w:t>
      </w:r>
      <w:r w:rsidDel="00000000" w:rsidR="00000000" w:rsidRPr="00000000">
        <w:rPr>
          <w:b w:val="1"/>
          <w:color w:val="000000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b w:val="1"/>
          <w:color w:val="000000"/>
          <w:sz w:val="24"/>
          <w:szCs w:val="24"/>
          <w:vertAlign w:val="superscript"/>
          <w:rtl w:val="0"/>
        </w:rPr>
        <w:t xml:space="preserve">*</w:t>
      </w:r>
      <w:r w:rsidDel="00000000" w:rsidR="00000000" w:rsidRPr="00000000">
        <w:rPr>
          <w:b w:val="1"/>
          <w:color w:val="000000"/>
          <w:sz w:val="24"/>
          <w:szCs w:val="24"/>
          <w:vertAlign w:val="superscript"/>
        </w:rPr>
        <w:footnoteReference w:customMarkFollows="0" w:id="1"/>
      </w:r>
      <w:r w:rsidDel="00000000" w:rsidR="00000000" w:rsidRPr="00000000">
        <w:rPr>
          <w:b w:val="1"/>
          <w:color w:val="000000"/>
          <w:sz w:val="24"/>
          <w:szCs w:val="24"/>
          <w:vertAlign w:val="superscript"/>
          <w:rtl w:val="0"/>
        </w:rPr>
        <w:t xml:space="preserve">1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حمیدرضا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معتمد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bidi w:val="1"/>
        <w:spacing w:after="0" w:line="240" w:lineRule="auto"/>
        <w:ind w:firstLine="567"/>
        <w:jc w:val="center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bidi w:val="1"/>
        <w:spacing w:after="0" w:line="240" w:lineRule="auto"/>
        <w:ind w:firstLine="567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1.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دانشجوی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کارشناسی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ارشد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واحد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کازرون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دانشگاه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آزاد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اسلامی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کازرون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ایران</w:t>
      </w:r>
    </w:p>
    <w:p w:rsidR="00000000" w:rsidDel="00000000" w:rsidP="00000000" w:rsidRDefault="00000000" w:rsidRPr="00000000" w14:paraId="00000006">
      <w:pPr>
        <w:bidi w:val="1"/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30"/>
          <w:szCs w:val="3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2.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استادیار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گروه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علوم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واحد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کازرون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دانشگاه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آزاد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اسلامی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کازرون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ایران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bidi w:val="1"/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bidi w:val="1"/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bidi w:val="1"/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چکیده</w:t>
      </w:r>
    </w:p>
    <w:p w:rsidR="00000000" w:rsidDel="00000000" w:rsidP="00000000" w:rsidRDefault="00000000" w:rsidRPr="00000000" w14:paraId="0000000A">
      <w:pPr>
        <w:bidi w:val="1"/>
        <w:spacing w:after="0" w:line="240" w:lineRule="auto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bidi w:val="1"/>
        <w:spacing w:after="0" w:line="240" w:lineRule="auto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1"/>
        </w:rPr>
        <w:t xml:space="preserve">هدف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بررسی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چگونگی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مقطع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برازجان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تحقیق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کاربردی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نوع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تحلیلی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-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توصیفی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جامعه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شامل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کلیة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مدارس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شهر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برازجان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کیفی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ابزار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تحقیق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شامل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منظم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نمونه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هدفمند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28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آزمودنی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دستیابی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مرحلۀ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اشباع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پرسشنامۀ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محقق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ساخته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براساس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حاصله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کیفی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کسب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محاسبۀ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پایایی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(89/0)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100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آزمودنی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طراحی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تجزیه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توصیفی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محتوا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دستی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عاملی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اکتشافی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نرم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افزار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Amos 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عمیق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موجب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شناسایی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10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اخلاق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شهروندی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برقراری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سایرین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ابراز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عقیده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تعهد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تحمل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مخالف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عاملی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51/63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درصد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تغييرات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توسط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فوق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گردیده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00C">
      <w:pPr>
        <w:bidi w:val="1"/>
        <w:spacing w:after="0" w:line="240" w:lineRule="auto"/>
        <w:ind w:firstLine="567"/>
        <w:jc w:val="both"/>
        <w:rPr>
          <w:color w:val="00000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bidi w:val="1"/>
        <w:spacing w:after="0" w:line="240" w:lineRule="auto"/>
        <w:ind w:firstLine="567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واژه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کلیدی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برازجان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E">
      <w:pPr>
        <w:bidi w:val="1"/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bidi w:val="1"/>
        <w:spacing w:after="0" w:line="240" w:lineRule="auto"/>
        <w:ind w:firstLine="567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bidi w:val="1"/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مقدمه</w:t>
      </w:r>
    </w:p>
    <w:p w:rsidR="00000000" w:rsidDel="00000000" w:rsidP="00000000" w:rsidRDefault="00000000" w:rsidRPr="00000000" w14:paraId="00000011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ورود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هزاران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عضو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جدید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حدود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دویست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میلیون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کاربر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سرتاسر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جهان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اینترنت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شکل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دهی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انقلاب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اقتصادی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اوج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قلۀ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انقلاب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صنعتی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دیجیتالی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گونه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انقلاب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جدید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مشکلات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جدید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تبعات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خاص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همراه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انقلاب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همچون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دگرگونی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تحول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تبعات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مثبت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همراه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فیلد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2004).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مطالعات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بیانگر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تأثیرات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مطالعات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پیامدهای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مثبت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رسانه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جنبه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مختلف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زندگی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کاربران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کاپلان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</w:rPr>
        <w:footnoteReference w:customMarkFollows="0" w:id="3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2002).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رسد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کاربرد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افراطی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رسانه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بیشتر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تبعات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تقویت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نماید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نمونه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استفادۀ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شبکه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پرداختن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دنیای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رفتارهای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کاربران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اثرات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بگذارد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عزیزی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نژاد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1393).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محققان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اعتقاد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دارند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اولین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رفتارهای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ابتدا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جنبۀ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فطری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اثر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u w:val="singl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گذشت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تعلیم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جنبه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پرورشی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اثرات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بسزایی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بروز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رفتارهای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افراد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دارند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تاجیک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اسماعیلی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اردکانیان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1395).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راستا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عصر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ویژگی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منجر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بروز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چالش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بسیاری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عرصۀ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گردیده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ویژگی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اول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بعد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فکری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فلسفی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ویژگی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بعد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اقتصادی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توسعه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ویژگی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سوم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مربوط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فضای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محمدی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بلاغت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1397).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56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توجه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رشد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روزافزون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رسانه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جدید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تحولات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گرفته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جوامع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معاصر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پذیرش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اینکه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بیش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فرایند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جهانی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گرفته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خواه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ناخواه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سؤال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بنیادی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اساسی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عرصه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مختلف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مواجه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خواهیم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بود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سؤال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طراحی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پاسخ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مناسب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کشور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راستای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سازگاری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فضای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واحد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جهانی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کمک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نماید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هدایتی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همکاران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1395).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رویکرد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4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متناسب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وضعیت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جهانی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5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یکی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مهم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سؤال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مرتبط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حوزۀ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تعلیم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منظور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فرایندی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افراد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عنوان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عضوی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اعضای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جامعه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شناخته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گردند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ارزش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انگیزه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نقش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مختلفی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گروه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تعلق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دارند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جامعه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زندگی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نمایند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گیرند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6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2010).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فرایند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استعدادهای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افراد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شکوفا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گردد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طریق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بهترین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شکل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ممکن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تکالیف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نسبت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سایر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کیشان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نوعان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ملکان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شناخته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عمل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نمایند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حیدری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ساجدی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1392).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مهم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فرایندها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شامل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7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8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بلوغ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عاطفی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9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جهت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تعامل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سایر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افراد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کسب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شایستگی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صلاحیت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عملکرد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گروه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گروسک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هاستینگز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10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2015).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اگرچه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تربيت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افراد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پذیرش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مسئوليت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آماده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مي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‎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بايد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نظر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داشت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جريان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جامعه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افراد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یادگیرنده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برخوردار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استعدادهای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بالقوه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آموختن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بسياري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رفتارها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بیشتر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حركاتي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انجام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مي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‎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دهد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موازين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گروهي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منطبق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گونه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رفتارهاي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پذیرش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بیشتری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برخواردار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درحالی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افراد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بایست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راستای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خدمت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تربيت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شوند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موقع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لزوم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تنهايي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تفکر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بپردازند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هنگام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ضرورت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آراي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جمعي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مخالفت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نمايند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لذا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فرایند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جامعه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صرفا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مفهوم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سازگاري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نمي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‎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رساند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بلكه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مسير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ناحقي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مي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‎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رود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انديشه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‎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پافشاری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ورزد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مبنای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بنيان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محكمي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استوار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بایست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قدرت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مخالفت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طرز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تفکر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لذا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نظام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تعلیم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بایست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تناسب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يك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دوره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‎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تحصيلي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توجه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صفات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جسمي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عاطفی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رواني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یادگیرندگان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برنامه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‎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تربيتي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ویژه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كردن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تدارک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ببیند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عبدالملکی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1390).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56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بوگاردس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11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منظور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12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"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فرایند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همدیگر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ایجاد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احساس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گروهی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رهنمود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نیازهای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رفاهی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سایرین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"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طریق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افراد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ویژگی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شخصیتی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کسب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نموده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قادر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‎‏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گردند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تا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جامعه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گروه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عنوان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عضوی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مؤثر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مشارکت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داشته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باشند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B Nazanin" w:cs="B Nazanin" w:eastAsia="B Nazanin" w:hAnsi="B 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برنز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13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2013).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واقع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اصلی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جوامع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جهت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اثرگذاری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رشد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شخصیت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رفتار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افراد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بوده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حکم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سنگ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بنای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حفظ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جامعه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رفاه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افراد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داراست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14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2017).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راستا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فرونز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15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(2016)،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جمع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بندی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نظرات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تعدادی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صاحب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نظران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اظهار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اولیه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افراد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دوران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کودکی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رخ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دهد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عامل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اصلی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وهلۀ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نخست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ویژه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مادران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سپس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باشند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اساس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محیط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بسیاری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تأثیرگذار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باشند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خانه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مهدکودک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مدرسه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محله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چند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مورد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فوردی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16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2009).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دیگر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اگرچه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مأموریت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اصلی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تولید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نوآوری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فضای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مجازی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عصر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حاضر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موقعیتی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ایجاد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نموده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منجر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گسترش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فزاینده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مسائل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غیراخلاقی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بسیار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بروز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زمینه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گوناگون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جهت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انواع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فرصت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طلبی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سوءاستفاده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اخلاقی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برایر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  <w:footnoteReference w:customMarkFollows="0" w:id="17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2010)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چالش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بعد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فضای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مجازی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گونه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اذعان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داشت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حذف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چهره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چهرۀ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شاگرد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کاهش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تعاملات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انسانی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موجب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ایجاد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برخی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تعارضات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کیفیت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مستقیم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گردیده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کریمی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1398).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واقع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تعطیلی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مدارس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دوران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کرونا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آموختگان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چالش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بزرگی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مانند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انزوا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تحرکی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عدم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رشد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فقدان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دوستان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چاقی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صرف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زمان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زیاد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فضای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مجازی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مواجه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کرده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ابعاد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گوناگون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سلامت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روانی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عاطفی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آسیب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زیادی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وارد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نموده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حالی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مدرسه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چیزی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بیش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فرصت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آموزشی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اختیار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دهد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سلامت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عاطفی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روانی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مدارس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ارتقا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یابد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واقع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مکان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سال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باثبات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مکان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زندگی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میرزایی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1399).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امروزه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نقش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تعلیم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ابعاد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مختلف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تربیتی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تأثیر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ارتباطات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اخلاق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گفتار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رفتار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عملکرد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غیره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هیچ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پوشیده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نیست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شیرکرمی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خدادادی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1397)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عنوان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مهم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اندام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منزلۀ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قلب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پیکرۀ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جامعه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دانست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گونه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آسیبی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باعث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زیان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بخشیدن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سایر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بخش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همچنین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تواند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باعث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شکوفایی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دیگر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بخش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اقتصادی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فرهنگی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گردد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محمدزاده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1393).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لذا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نسلی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خلاق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سازنده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خداجو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بایست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نگرش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نسبت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روش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نام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خانه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مدرسه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رود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تغییر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علیشیری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موسوی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زاده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1395)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یکی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لوازم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ضروری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زندگی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جریان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جامعه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افراد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قلمداد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نماییم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باره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نظام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آموزشی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بایست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راهکارهایی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اجرایی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پیگیری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کنند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زمینه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تغییر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رفتارهای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مطلوب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افراد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نادری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ابراهیمی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1391). </w:t>
      </w:r>
    </w:p>
    <w:p w:rsidR="00000000" w:rsidDel="00000000" w:rsidP="00000000" w:rsidRDefault="00000000" w:rsidRPr="00000000" w14:paraId="00000014">
      <w:pPr>
        <w:bidi w:val="1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اذعان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داشت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فضای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تأثیر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بسزایی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زندگی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افراد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گذاشته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بیشتر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شبکه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صرف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قاعده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مستثنی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نیستند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فضای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محبوبیت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زیادی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برخوردار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یکسو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چنانچه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فضا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درستی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ارتقاء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سطح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علمی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کمک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شایانی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باعث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افزایش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سرعت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یادگیری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صرفه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جویی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یادسپاری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مطالب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ذهن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افزایش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باعث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هنگامی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دلیل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موجهی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نتوانسته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حضور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یابند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دروس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عقب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نمانند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فایل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اینترنت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ساعات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اشتراک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گذاشته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مطالعه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نمایند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طالب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1399).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سوی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نکته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حائز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اهمیت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تأثیرات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جنبه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زیرا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یکی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ارکان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ابعاد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اساسی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تشکیل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دهد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لحاظ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گستردگی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پیچیدگی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جامعیت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؛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پوشش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دهنده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تمام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نهادهای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مشرف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امر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تعلیم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افراد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شخصیت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همراه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میراث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فرهنگی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نسل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آینده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منتقل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نماید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پورمراد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محمودنیا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1399).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پرواضح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vertAlign w:val="superscript"/>
        </w:rPr>
        <w:footnoteReference w:customMarkFollows="0" w:id="18"/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موضوعات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حاشیه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رانده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لازم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مدارس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جبران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خلاء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ایجاد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زیرساخت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توانمندسازی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نیروی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انسانی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تولید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محتوای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الکترونیکی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مناسب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فضایی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مناسب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ترکیبی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فراهم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سازند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میرزایی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1399).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چراکه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اگرچه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ابتدا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بدیع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تازه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نظر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رسیدند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رفته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رفته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مستمر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مداوم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نوع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یکباره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اثر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منجر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نگرانی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خانواده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لذا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هنگامی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مقوله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زوایای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مختلف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نوع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نگریسته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نکته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چشم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ویژه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آسیب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بیشتری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مواجه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هستند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راستا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همزمان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سایر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کشورهای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جهان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معرض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آسیب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ناشی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شیوع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بیماری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کرونا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تغییر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دگرگونی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ناشی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فرایند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جمله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ابعاد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زندگی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مردمان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مرز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جمله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بعد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دستخوش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تحولات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عمیقی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تحولات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ایجاد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سطوح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المللی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جهانی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شاخصه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آحاد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ملت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دچار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چالش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عمیقی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گردیده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قشر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بیشترین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اثر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تغییر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تحول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پذیرا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نحوی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چالش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گسیختگی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امر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مهم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هویت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‎‏‏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یابی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دچار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گردیده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لذا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مسأله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یکی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مهم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چالش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پیش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روی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مسئولان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دست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اندرکاران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نهادهای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تربیتی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1"/>
        </w:rPr>
        <w:t xml:space="preserve">خا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نواده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تبدیل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شایان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ذکر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اصلی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مسأله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مسئولان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امر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نونهال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دارند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نیازهای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اعم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خاص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بدرستی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اطلاع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باشند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سپس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شیوه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علمی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مشروع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درصدد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تأمین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نیازها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رفع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مسائل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برآیند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نظر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رسد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مطالعۀ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چگونگی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پژوهشگران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داخلی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پنهان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مانده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لذا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کشف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کیفیت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مقطع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شهر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برازجان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ردۀ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6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12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تشکیل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دهند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ضرورت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عنایت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خلاء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پژوهشی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موجود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زمینه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مطالعۀ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درصدد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پاسخگوئی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سؤال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کلی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مقطع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شهر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برازجان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سال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تحصیلی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1400-1399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چگونه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؟</w:t>
      </w:r>
    </w:p>
    <w:p w:rsidR="00000000" w:rsidDel="00000000" w:rsidP="00000000" w:rsidRDefault="00000000" w:rsidRPr="00000000" w14:paraId="00000015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bidi w:val="1"/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پیشینه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پژوهش</w:t>
      </w:r>
    </w:p>
    <w:p w:rsidR="00000000" w:rsidDel="00000000" w:rsidP="00000000" w:rsidRDefault="00000000" w:rsidRPr="00000000" w14:paraId="00000018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بررسی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ادبیات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نظری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پیشینه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پژوهشی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پیرامون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دهد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تعلیم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تحت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تأثیر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عوامل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درونی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بیرونی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متعددی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زوایای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مختلف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روان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شناختی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جامعه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شناختی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قابل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باشند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بالا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پایین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بودن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عوامل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تواند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اثرات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سازنده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مخربی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زندگی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.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علیرغم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متعددی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حوزه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سنجش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نحوه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سطح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مدارس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نظر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رسد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چگونگی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محدودی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مبذول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اکثر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بیانگر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مطلب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هستند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اثرات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مثبت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سازنده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تعلیم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گذارد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برعکس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بحران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چالش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عظیمی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خانواده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مدارس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زمینۀ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ایجاد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نموده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زیر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پاره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مطالعات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اشاره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019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حاصله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نادری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(1399)،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نشانگر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مطلب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عوامل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گوناگونی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جمله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هزینه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بالا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خرید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بسته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اینترنت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مشکل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اتصال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سرعت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پایین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اینترنت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فقدان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امکانات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دبیران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جمله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مشکلات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جمسی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دبیران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اثر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وسایل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هوشمند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نداشتن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تلفن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همراه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هوشمند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عدم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دسترسی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راحت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شبکۀ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اثرات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بازدارنده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یافته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اثر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فرصت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مانند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تهیۀ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محتواهای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جدید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آشنایی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بیشتر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رفع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نواقص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تدریس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فراهم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گردیده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قادری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کرد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(1397)،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پژوهشی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روابط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انسانی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مدرسه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عامل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مهم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تبیین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ارزش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هاست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نقش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مهمی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ایفا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نماید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اینکه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تعلیم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چارچوب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محدود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مدرسه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خارج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راه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پهنه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توسعه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سیاسی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اقتصادی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فرهنگی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جامعه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روشن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باید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سرلوحه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گیرد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لذا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بایست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محیط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سازگار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شوند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چنین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تحولی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نیازمند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اتخاذ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تربیتی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تحول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تغییر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محتویات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برنامه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جوکار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همکاران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(1396)،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نظام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تعلیم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سیاسی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موفق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نبوده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عجم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همکاران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(1396)،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نتیجه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یافتند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نقش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حرفه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جامعه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مطلوب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همبستگی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مثبت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مستقیم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متوسطی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صالحی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مرادی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(1394)،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مهم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فرصت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اینترنت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شبکه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عبارتند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گذر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مرزهای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جغرافیایی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آشنایی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افراد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جوامع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فرهنگ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مختلف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؛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تشویق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کاربران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شرکت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مفید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؛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آزادانة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عقاید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ایده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افکار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تمرین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؛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ایجاد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تقویت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خرد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جمعی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مهم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تهدیدهای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عبارت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بودند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برتری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جنبة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«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هویت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زا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»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بودن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اینترنت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شبکه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جنبة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«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هویت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ساز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»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بودن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؛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افزایش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انزوای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کاهش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تعاملات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واقعی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دوستان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اقوام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؛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ایجاد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صمیمیت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خطر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افتادن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روابط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؛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ترویج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فرهنگ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هرزه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نگاری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شکستن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حریم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خصوصی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کیان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(1393)،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محيط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مجازي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دليل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فقدان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الگوگيري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دانشجو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مربوطه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سایرین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زمينه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تربيتی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مناسب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چندان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فراهم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01A">
      <w:pPr>
        <w:bidi w:val="1"/>
        <w:spacing w:after="0" w:line="240" w:lineRule="auto"/>
        <w:ind w:firstLine="567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1"/>
        </w:rPr>
        <w:t xml:space="preserve">کانو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ونوتی</w:t>
      </w:r>
      <w:r w:rsidDel="00000000" w:rsidR="00000000" w:rsidRPr="00000000">
        <w:rPr>
          <w:color w:val="000000"/>
          <w:sz w:val="24"/>
          <w:szCs w:val="24"/>
          <w:vertAlign w:val="superscript"/>
        </w:rPr>
        <w:footnoteReference w:customMarkFollows="0" w:id="19"/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(2020)،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نتیجه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یافتند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طور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غیرمستقیم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پرداخته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موجب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شکوفایی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استعدادهای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جامعه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پذیر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نقش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مهمی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ایفا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کنند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اسنلینگ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فینگال</w:t>
      </w:r>
      <w:r w:rsidDel="00000000" w:rsidR="00000000" w:rsidRPr="00000000">
        <w:rPr>
          <w:color w:val="000000"/>
          <w:sz w:val="24"/>
          <w:szCs w:val="24"/>
          <w:vertAlign w:val="superscript"/>
        </w:rPr>
        <w:footnoteReference w:customMarkFollows="0" w:id="20"/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(2020)،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طرح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پرداختند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یادگیری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موفقیت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آمیزتر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نماید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عقیده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چگونگی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ورود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شبکه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رفع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مشکلات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اتصال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شبکه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درخواست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اولیا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شیوۀ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نرم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افزار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بهره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شیوه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ارائه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محتوای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چندگانه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ویدئویی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نوشتاری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صوتی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تصویری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انتظارات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شفاف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اولیاء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اجازۀ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انتخاب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ارائه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تکلیف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شیوۀ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دلخواه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تعامل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داشتن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دهندگان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ارائه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بازخوردهای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حداقل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مداوم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باانگیزه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نگهداشتن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ویدئو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کنفرانس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زنده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غیره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حفظ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تعاملات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تدارک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تکالیف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یادگیری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مستقل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تکالیفی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طور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مستقل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دریافت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حداقل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حمایت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بتواند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دهد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ارائه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رهنمود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زمینۀ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چگونه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فرزندان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یادگیری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حمایت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نمایند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یادگیری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ثمربخش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نموده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نواقص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کاستی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بکاهد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بیو</w:t>
      </w:r>
      <w:r w:rsidDel="00000000" w:rsidR="00000000" w:rsidRPr="00000000">
        <w:rPr>
          <w:color w:val="000000"/>
          <w:sz w:val="24"/>
          <w:szCs w:val="24"/>
          <w:vertAlign w:val="superscript"/>
        </w:rPr>
        <w:footnoteReference w:customMarkFollows="0" w:id="21"/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(2020)،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اینچنین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نتیجه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گرفت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عوامل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مؤثر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موفقیت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دانشجویان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اختلالات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یادگیری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مانند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استرس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حضور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نوع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جنبه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نادیده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نکته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باعث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نگرانی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گردیده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مطالعه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مشخص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"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"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عنوان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یکی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عمده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بیشتر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سایر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تهدید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واقع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"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"،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همچون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لاری</w:t>
      </w:r>
      <w:r w:rsidDel="00000000" w:rsidR="00000000" w:rsidRPr="00000000">
        <w:rPr>
          <w:color w:val="000000"/>
          <w:sz w:val="24"/>
          <w:szCs w:val="24"/>
          <w:vertAlign w:val="superscript"/>
        </w:rPr>
        <w:footnoteReference w:customMarkFollows="0" w:id="22"/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همکاران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(2020)،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کردند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قربانی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علمی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بایست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تدابیری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اندیشیده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علاوه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فرایند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یاددهی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-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یادگیری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افزایش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کاوش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خلاقیت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افزایش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سایر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آیتم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یافته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چریسی</w:t>
      </w:r>
      <w:r w:rsidDel="00000000" w:rsidR="00000000" w:rsidRPr="00000000">
        <w:rPr>
          <w:color w:val="000000"/>
          <w:sz w:val="24"/>
          <w:szCs w:val="24"/>
          <w:vertAlign w:val="superscript"/>
        </w:rPr>
        <w:footnoteReference w:customMarkFollows="0" w:id="23"/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همکاران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(2020)،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طراحی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فعالیت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یادگیری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ویژگی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خاص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ترکیبی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نوع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حضور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شناختی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تسهیل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کننده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انطباق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ارزیابی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نیازهای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جدید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یادگیری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اشاره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داشت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تأملی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چگونگی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پاسخ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بحران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بهترین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وجه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ممکن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ممکن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باعث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افزایش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شیوه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کلیۀ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ابعاد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علمی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غیره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یادگیری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"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دیجیتال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"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فرح</w:t>
      </w:r>
      <w:r w:rsidDel="00000000" w:rsidR="00000000" w:rsidRPr="00000000">
        <w:rPr>
          <w:color w:val="000000"/>
          <w:sz w:val="24"/>
          <w:szCs w:val="24"/>
          <w:vertAlign w:val="superscript"/>
        </w:rPr>
        <w:footnoteReference w:customMarkFollows="0" w:id="24"/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(2020)،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اثر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ویروس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کرونا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سطح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جهان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1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2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میلیارد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کودک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بیرون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هستند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الکترونیکی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باعث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افزایش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نگهداری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اطلاعات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کمتری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امکان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چندانی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سوی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مربیان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نگیرد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چونگ</w:t>
      </w:r>
      <w:r w:rsidDel="00000000" w:rsidR="00000000" w:rsidRPr="00000000">
        <w:rPr>
          <w:color w:val="000000"/>
          <w:sz w:val="24"/>
          <w:szCs w:val="24"/>
          <w:vertAlign w:val="superscript"/>
        </w:rPr>
        <w:footnoteReference w:customMarkFollows="0" w:id="25"/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همکاران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(2011)،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عامل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حضور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مهم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عامل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تأثیرگذار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حضور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شبکه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فیس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شبکه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ضرورتا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ً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منجر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کیریتا</w:t>
      </w:r>
      <w:r w:rsidDel="00000000" w:rsidR="00000000" w:rsidRPr="00000000">
        <w:rPr>
          <w:color w:val="000000"/>
          <w:sz w:val="24"/>
          <w:szCs w:val="24"/>
          <w:vertAlign w:val="superscript"/>
        </w:rPr>
        <w:footnoteReference w:customMarkFollows="0" w:id="26"/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همکاران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(2007)،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درگیر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فضای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راستای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فرایند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یاددهی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-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یادگیری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موجب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لحاظ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نظیر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مشورت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نتوانند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خوبی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کنند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bidi w:val="1"/>
        <w:spacing w:after="0" w:line="240" w:lineRule="auto"/>
        <w:ind w:firstLine="567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bidi w:val="1"/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اهداف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پژوهش</w:t>
      </w:r>
    </w:p>
    <w:p w:rsidR="00000000" w:rsidDel="00000000" w:rsidP="00000000" w:rsidRDefault="00000000" w:rsidRPr="00000000" w14:paraId="0000001D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1"/>
        </w:rPr>
        <w:t xml:space="preserve">هدف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اصلی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بررسی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مقطع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شهر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برازجان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01E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روش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شناسی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پژوهش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الف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جامعه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آماری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نمونه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روش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اجرای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پژوهش</w:t>
      </w:r>
    </w:p>
    <w:p w:rsidR="00000000" w:rsidDel="00000000" w:rsidP="00000000" w:rsidRDefault="00000000" w:rsidRPr="00000000" w14:paraId="00000023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اجرای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ترکیبی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نوع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اکتشافی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کیفی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نوع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"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نظریه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بنیاد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"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محسوب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.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1"/>
        </w:rPr>
        <w:t xml:space="preserve">همچنین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1"/>
        </w:rPr>
        <w:t xml:space="preserve">روش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1"/>
        </w:rPr>
        <w:t xml:space="preserve">پژوهش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کمی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برحسب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هدف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"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کاربردی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"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نوع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پیمایشی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ابزار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پرسشنامه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جامعة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شامل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کلیة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مدارس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شهر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برازجان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تحصیلی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1400-1399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طبق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آمارهای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ارائه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تعداد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مدارس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61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(35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26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تعداد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آموزگاران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181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(125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آموزگار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56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آموزگار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تعداد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دختر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پسر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مدارس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شهر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برازجان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13134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تقریبی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26000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برآورد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مشخص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حجم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نمونه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نمونه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هدفمند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بنابراین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طور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معمول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حجم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نمونه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اکثر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مطالعات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کیفی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10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30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؛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حجم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نمونه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تئوریک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نظری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انتخاب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کیفی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رسیدن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مرحلۀ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اشباع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امر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10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آموزگاران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10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8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دختر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پسر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شهر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برازجان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نظر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حجم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نمونۀ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انتخاب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براساس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نمونه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تصادفی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شامل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100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افراد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جامعه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(20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مدارس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40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آموزگاران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40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vertAlign w:val="superscript"/>
        </w:rPr>
        <w:footnoteReference w:customMarkFollows="0" w:id="27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bidi w:val="1"/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ب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ابزار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سنجش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 </w:t>
      </w:r>
    </w:p>
    <w:p w:rsidR="00000000" w:rsidDel="00000000" w:rsidP="00000000" w:rsidRDefault="00000000" w:rsidRPr="00000000" w14:paraId="00000025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مطالعه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گردآوری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اطلاعات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جهت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تدوین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مبانی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نظری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پیشینۀ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تجربی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کتابخانه</w:t>
      </w:r>
      <w:r w:rsidDel="00000000" w:rsidR="00000000" w:rsidRPr="00000000">
        <w:rPr>
          <w:rtl w:val="1"/>
        </w:rPr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منابع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کتاب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شناختی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اینترنتی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جهت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گردآوری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میدانی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ابزار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پرسشنامه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026">
      <w:pPr>
        <w:bidi w:val="1"/>
        <w:spacing w:after="0" w:line="240" w:lineRule="auto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1"/>
        </w:rPr>
        <w:t xml:space="preserve">الف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ابزار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عنایت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ماهیت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موضوعی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اهداف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تدوین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محور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مشخص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گردیده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سپس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پرسش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خاص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مرتبط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موضوع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سؤالات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طراحی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اطلاعات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مهم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کسب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بنابراین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ابزارگردآوری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اطلاعات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کیفی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یکسو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مطالعات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کتابخانه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جستجو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مقالات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سوی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نوع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منظم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یعنی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سؤالات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مطرح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نوع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خودساخته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لازم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ذکر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دلیل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پایان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رسیدن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اطلاعات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اشباع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تئوریک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کلیۀ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طور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میانگین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30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دقیقه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ساعت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طول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کشیدند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کلیۀ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پروتکل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بهداشتی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علت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بیماری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کرونا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محیط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مدرسه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گرفت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8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مدرسۀ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خدمت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گرفت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2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مکالمۀ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تلفنی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شبکۀ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واتساپ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گرفتند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6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مادران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منزل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اقامت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مراجعه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اقدام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مادران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پارک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مکالمۀ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تلفنی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شبکۀ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واتساپ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گرفتند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  </w:t>
      </w:r>
    </w:p>
    <w:p w:rsidR="00000000" w:rsidDel="00000000" w:rsidP="00000000" w:rsidRDefault="00000000" w:rsidRPr="00000000" w14:paraId="00000027">
      <w:pPr>
        <w:bidi w:val="1"/>
        <w:spacing w:after="0" w:line="240" w:lineRule="auto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1"/>
        </w:rPr>
        <w:t xml:space="preserve">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ابزار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پرسشنامه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براساس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اقدام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طراحی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پرسشنامه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محقق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ساخته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جهت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اعتباریابی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پرسشنامه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شامل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35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سؤال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طیف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5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درجه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لیکرت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کاملا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ً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موافق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کاملا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ً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مخالف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10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برخورداری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اخلاق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قوانین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شهروندی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توانایی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برقراری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سایرین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ابراز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عقیده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پیرامون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مسائل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مختلف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تعهد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کارهای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دسته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جمعی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تحمل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مخالف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طراحی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چگونگی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سنحش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دهد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028">
      <w:pPr>
        <w:bidi w:val="1"/>
        <w:spacing w:after="0" w:line="240" w:lineRule="auto"/>
        <w:ind w:firstLine="567"/>
        <w:jc w:val="both"/>
        <w:rPr>
          <w:rFonts w:ascii="IPT.Titr" w:cs="IPT.Titr" w:eastAsia="IPT.Titr" w:hAnsi="IPT.Titr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bidi w:val="1"/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ج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روایی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پایایی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ابزار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سنجش</w:t>
      </w:r>
    </w:p>
    <w:p w:rsidR="00000000" w:rsidDel="00000000" w:rsidP="00000000" w:rsidRDefault="00000000" w:rsidRPr="00000000" w14:paraId="0000002A">
      <w:pPr>
        <w:bidi w:val="1"/>
        <w:spacing w:after="0" w:line="240" w:lineRule="auto"/>
        <w:ind w:firstLine="567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کیفی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اعتبار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درونی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مبنای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انتخاب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نمونۀ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هدفمند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پرمایگی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کدگذاری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انتخابی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vertAlign w:val="superscript"/>
        </w:rPr>
        <w:footnoteReference w:customMarkFollows="0" w:id="28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ادامۀ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فرایند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زمانی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دیگر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نتوان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هیچ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موضوعی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استنباط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کرد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بررسی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گرفت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مرحله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اشباع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نظری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)،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اعتبار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درونی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آزمون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پس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مقایسه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تئوری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ایجاد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ادبیات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موجود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کشف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تضادها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تفاوت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ثبات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لازم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برقرار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اعتبار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درونی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تأیید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گردید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اعتبار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بیرونی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همان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معیار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انتقال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نامیده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تکرارپذیری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تئوریک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نمونۀ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شونده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راوی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بررسی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گرفت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پس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انتخاب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کارشناسان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خبره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حذف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اصلاح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پراکندگی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نامرتبط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تأیید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گرفت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قابلیت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پایداری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آزمون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تکنیک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کمیتۀ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تخصصی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هدایت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دقیق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جریان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بررسی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تأیید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گرفت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02B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پرسشنامه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محقق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ساخته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اعتباریابی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شناسایی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مرحلۀ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اول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محتوایی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پرسشنامه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نظرخواهی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اساتید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محترم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راهنما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مشاور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3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کارشناسان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حوزه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علوم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تأیید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گرفت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سپس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100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آزمودنی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گروه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پرسشنامه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توزیع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گردآوری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اعتباریابی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براساس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آزمون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عاملی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تأییدی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اقدام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حاصله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فصل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چهارم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ارائه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سنجش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پایایی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پرسشنامه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آزمون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کرونباخ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یافته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حاصله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آزمون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مقدار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آلفای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کرونباخ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پرسشنامه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89/0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02C">
      <w:pPr>
        <w:bidi w:val="1"/>
        <w:spacing w:after="0" w:line="240" w:lineRule="auto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د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تجزیه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1"/>
        </w:rPr>
        <w:t xml:space="preserve">اطلاعات</w:t>
      </w:r>
    </w:p>
    <w:p w:rsidR="00000000" w:rsidDel="00000000" w:rsidP="00000000" w:rsidRDefault="00000000" w:rsidRPr="00000000" w14:paraId="0000002D">
      <w:pPr>
        <w:bidi w:val="1"/>
        <w:spacing w:after="0" w:line="240" w:lineRule="auto"/>
        <w:ind w:firstLine="567"/>
        <w:jc w:val="both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کیفی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تجزیه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دستی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یعنی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اینکه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پاسخگوئی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سؤالات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تدوین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کمک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فکر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عقلانی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استقرایی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لذا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تم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مضمون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جهت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پاسخگوئی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سؤال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اصلی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کمی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اعتباریابی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طراحی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پاسخگویی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سؤال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فرعی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)،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آزمون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عاملی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اکتشافی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نرم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افزار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Amos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گردید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bidi w:val="1"/>
        <w:spacing w:line="240" w:lineRule="auto"/>
        <w:ind w:left="720" w:firstLine="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یافته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پژوهش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1.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آمار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توصیفی</w:t>
      </w:r>
    </w:p>
    <w:p w:rsidR="00000000" w:rsidDel="00000000" w:rsidP="00000000" w:rsidRDefault="00000000" w:rsidRPr="00000000" w14:paraId="00000033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کیفی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8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10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(9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1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10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(7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3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رسیدن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مرحلۀ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اشباع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تئوریک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اطلاعات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دموگرافی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پاسخگویان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حاصل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7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ردۀ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30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40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1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ردۀ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41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50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5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تحصیلات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دیپلم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2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لیسانس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1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لیسانس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2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ردۀ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30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8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ردۀ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30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40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گروه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5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ردۀ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30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40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5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ردۀ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41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50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لحاظ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سطح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تحصیلات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8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مدرک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تحصیلی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لیسانس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2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لیانس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افراد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نمونه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شامل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53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(53/0%)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زنان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47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(47/0%)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مردان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bidi w:val="1"/>
        <w:spacing w:after="0" w:lin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2. 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آمار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استنباطی</w:t>
      </w:r>
    </w:p>
    <w:p w:rsidR="00000000" w:rsidDel="00000000" w:rsidP="00000000" w:rsidRDefault="00000000" w:rsidRPr="00000000" w14:paraId="00000036">
      <w:pPr>
        <w:bidi w:val="1"/>
        <w:spacing w:after="0" w:line="240" w:lineRule="auto"/>
        <w:ind w:firstLine="567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سؤال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اصلی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: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مقطع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شهر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برازجان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چیست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ابتدای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مفهوم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تعریف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مصادیق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ذهن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راویان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شوندگان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شکل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بگیرد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آمادگی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لازم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جهت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پاسخگویی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سؤالات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کننده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ایجاد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محقق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اقدام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پرسیدن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سؤال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؟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طبق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اظهارنظر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گروه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مشخص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منظور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پروراندن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قبیل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قانون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مخالف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غیره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پاسخ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سؤال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وظیفه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شناس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دفاع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بگذارد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انتخاب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دقت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نماید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ملاک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سطحی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اولیۀ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انسانی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دانستند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آداب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دوستانش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منظم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پرخاشگر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درسخوان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بزرگترها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بگذارد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لزوم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کمک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رازنگهدار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متعهد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نحوی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مناسب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درخور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لذت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ببرد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قانون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زندگی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روزمرۀ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مسأله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کارش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صبور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همدردی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همراهی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محرز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تکالیفش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نحو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احسن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موقع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ارائه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دهد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همکلاسی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بگذارد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038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مباحث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انتظارات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بایست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متناسب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بگیرد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شناسایی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ارائه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توسط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راویان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نتیجه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10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گانۀ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قالب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جدول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نمودار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شمارۀ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استخراج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039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bidi w:val="1"/>
        <w:spacing w:after="0" w:line="240" w:lineRule="auto"/>
        <w:ind w:firstLine="567"/>
        <w:jc w:val="center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جدول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شمارۀ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(2):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معلمان</w:t>
      </w:r>
    </w:p>
    <w:p w:rsidR="00000000" w:rsidDel="00000000" w:rsidP="00000000" w:rsidRDefault="00000000" w:rsidRPr="00000000" w14:paraId="0000003B">
      <w:pPr>
        <w:bidi w:val="1"/>
        <w:spacing w:after="0" w:line="240" w:lineRule="auto"/>
        <w:ind w:firstLine="567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1"/>
        <w:tblW w:w="900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59"/>
        <w:gridCol w:w="2258"/>
        <w:gridCol w:w="1386"/>
        <w:tblGridChange w:id="0">
          <w:tblGrid>
            <w:gridCol w:w="5359"/>
            <w:gridCol w:w="2258"/>
            <w:gridCol w:w="1386"/>
          </w:tblGrid>
        </w:tblGridChange>
      </w:tblGrid>
      <w:tr>
        <w:tc>
          <w:tcPr>
            <w:shd w:fill="e5dfec" w:val="clear"/>
            <w:vAlign w:val="center"/>
          </w:tcPr>
          <w:p w:rsidR="00000000" w:rsidDel="00000000" w:rsidP="00000000" w:rsidRDefault="00000000" w:rsidRPr="00000000" w14:paraId="0000003C">
            <w:pPr>
              <w:bidi w:val="1"/>
              <w:spacing w:line="240" w:lineRule="auto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1"/>
              </w:rPr>
              <w:t xml:space="preserve">مضمون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1"/>
              </w:rPr>
              <w:t xml:space="preserve">پایه</w:t>
            </w:r>
          </w:p>
        </w:tc>
        <w:tc>
          <w:tcPr>
            <w:shd w:fill="e5dfec" w:val="clear"/>
            <w:vAlign w:val="center"/>
          </w:tcPr>
          <w:p w:rsidR="00000000" w:rsidDel="00000000" w:rsidP="00000000" w:rsidRDefault="00000000" w:rsidRPr="00000000" w14:paraId="0000003D">
            <w:pPr>
              <w:bidi w:val="1"/>
              <w:spacing w:line="240" w:lineRule="auto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1"/>
              </w:rPr>
              <w:t xml:space="preserve">مضمون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1"/>
              </w:rPr>
              <w:t xml:space="preserve">سازمان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1"/>
              </w:rPr>
              <w:t xml:space="preserve">‏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1"/>
              </w:rPr>
              <w:t xml:space="preserve">دهنده</w:t>
            </w:r>
          </w:p>
        </w:tc>
        <w:tc>
          <w:tcPr>
            <w:shd w:fill="e5dfec" w:val="clear"/>
            <w:vAlign w:val="center"/>
          </w:tcPr>
          <w:p w:rsidR="00000000" w:rsidDel="00000000" w:rsidP="00000000" w:rsidRDefault="00000000" w:rsidRPr="00000000" w14:paraId="0000003E">
            <w:pPr>
              <w:bidi w:val="1"/>
              <w:spacing w:line="240" w:lineRule="auto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1"/>
              </w:rPr>
              <w:t xml:space="preserve">مضمون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1"/>
              </w:rPr>
              <w:t xml:space="preserve">فراگیر</w: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3F">
            <w:pPr>
              <w:bidi w:val="1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-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رفتار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اجتماعی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داشتن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(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رعایت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نظم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،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احترام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به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حریم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شخصی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همدیگر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،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مسخره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نکردن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،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رازداری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غیره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040">
            <w:pPr>
              <w:bidi w:val="1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-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رعایت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اخلاق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ادب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رفتار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اجتماعی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داشتن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نسبت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همکلاسی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ها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تفکر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مورد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درستی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نادرستی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رفتار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کسب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دانش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براساس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اطلاعات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قبلی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تولید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محتوا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پیرامون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قوانین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گروه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آداب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فضای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مجازی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bidi w:val="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دانش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اخلاق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اجتماعی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46">
            <w:pPr>
              <w:bidi w:val="1"/>
              <w:spacing w:after="0" w:line="240" w:lineRule="auto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2542</wp:posOffset>
                      </wp:positionH>
                      <wp:positionV relativeFrom="paragraph">
                        <wp:posOffset>857250</wp:posOffset>
                      </wp:positionV>
                      <wp:extent cx="723265" cy="3495675"/>
                      <wp:effectExtent b="28575" l="0" r="19685" t="0"/>
                      <wp:wrapSquare wrapText="bothSides" distB="0" distT="0" distL="114300" distR="114300"/>
                      <wp:docPr id="1" name=""/>
                      <a:graphic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3495675"/>
                              </a:xfrm>
                              <a:prstGeom prst="rect">
                                <a:avLst/>
                              </a:prstGeom>
                              <a:solidFill>
                                <a:sysClr lastClr="FFFFFF" val="window"/>
                              </a:solidFill>
                              <a:ln w="6350">
                                <a:solidFill>
                                  <a:srgbClr val="EEECE1"/>
                                </a:solidFill>
                              </a:ln>
                            </wps:spPr>
                            <wps:txbx>
                              <w:txbxContent>
                                <w:p w:rsidR="002F2367" w:rsidDel="00000000" w:rsidP="00772C52" w:rsidRDefault="002F2367" w:rsidRPr="00573761">
                                  <w:pPr>
                                    <w:spacing w:after="0"/>
                                    <w:jc w:val="center"/>
                                    <w:rPr>
                                      <w:rFonts w:cs="B Nazanin"/>
                                      <w:b w:val="1"/>
                                      <w:bCs w:val="1"/>
                                      <w:color w:val="000000" w:themeColor="text1"/>
                                      <w:sz w:val="28"/>
                                      <w:szCs w:val="28"/>
                                      <w:rtl w:val="1"/>
                                      <w14:shadow w14:blurRad="38100" w14:sx="100000" w14:algn="tl" w14:dir="2700000" w14:dist="19050" w14:sy="100000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Del="00000000" w:rsidR="00000000" w:rsidRPr="00573761">
                                    <w:rPr>
                                      <w:rFonts w:cs="B Nazanin" w:hint="cs"/>
                                      <w:b w:val="1"/>
                                      <w:bCs w:val="1"/>
                                      <w:color w:val="000000" w:themeColor="text1"/>
                                      <w:sz w:val="28"/>
                                      <w:szCs w:val="28"/>
                                      <w:rtl w:val="1"/>
                                      <w14:shadow w14:blurRad="38100" w14:sx="100000" w14:algn="tl" w14:dir="2700000" w14:dist="19050" w14:sy="100000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مؤلفه‏های تربیت اجتماعی از دیدگاه راویان پژوهش</w:t>
                                  </w:r>
                                </w:p>
                              </w:txbxContent>
                            </wps:txbx>
                            <wps:bodyPr anchorCtr="0" anchor="ctr" bIns="45720" rtlCol="0" compatLnSpc="1" forceAA="0" fromWordArt="0" horzOverflow="overflow" lIns="91440" numCol="1" spcFirstLastPara="0" rIns="91440" rot="0" spcCol="0" vert="vert270" wrap="square" tIns="45720" vertOverflow="overflow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2542</wp:posOffset>
                      </wp:positionH>
                      <wp:positionV relativeFrom="paragraph">
                        <wp:posOffset>857250</wp:posOffset>
                      </wp:positionV>
                      <wp:extent cx="742950" cy="3524250"/>
                      <wp:effectExtent b="0" l="0" r="0" t="0"/>
                      <wp:wrapSquare wrapText="bothSides" distB="0" distT="0" distL="114300" distR="114300"/>
                      <wp:docPr id="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42950" cy="35242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bidi w:val="1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-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آگاهی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از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حقوق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شهروندی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مصادیق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آن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مورد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ناحقی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قرار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گرفتن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جانب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معلم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همکلاسی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ها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صبر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شکیبایی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هنگام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قطعی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اینترنت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همکلاسی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B Nazanin" w:cs="B Nazanin" w:eastAsia="B Nazanin" w:hAnsi="B Nazani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‎</w:t>
            </w:r>
            <w:r w:rsidDel="00000000" w:rsidR="00000000" w:rsidRPr="00000000">
              <w:rPr>
                <w:rFonts w:ascii="B Nazanin" w:cs="B Nazanin" w:eastAsia="B Nazanin" w:hAnsi="B Nazani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ها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هشدار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مؤدبانه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همکلاسی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جهت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تلفظ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صحیح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کلمات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منتظر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اجازۀ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معلم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ماندن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برای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صحبت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کلاس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رعایت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نوبت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پاسخگویی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سؤالات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bidi w:val="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رعایت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قوانین</w:t>
            </w:r>
          </w:p>
          <w:p w:rsidR="00000000" w:rsidDel="00000000" w:rsidP="00000000" w:rsidRDefault="00000000" w:rsidRPr="00000000" w14:paraId="0000004E">
            <w:pPr>
              <w:bidi w:val="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حقوق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شهروندی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bidi w:val="1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-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تعامل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داشتن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با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دنیای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اطراف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علاقمندی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معاشرت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همسالان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معلمان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صمیمیت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برخورد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همسالان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دقت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دوست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یابی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صحیح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سالم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bidi w:val="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مهارت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در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برقراری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ارتباط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با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سایرین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bidi w:val="1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-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آزادی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بیان</w:t>
            </w:r>
          </w:p>
          <w:p w:rsidR="00000000" w:rsidDel="00000000" w:rsidP="00000000" w:rsidRDefault="00000000" w:rsidRPr="00000000" w14:paraId="00000057">
            <w:pPr>
              <w:bidi w:val="1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-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توجه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به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جزئیات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محیط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پیرامون</w:t>
            </w:r>
          </w:p>
          <w:p w:rsidR="00000000" w:rsidDel="00000000" w:rsidP="00000000" w:rsidRDefault="00000000" w:rsidRPr="00000000" w14:paraId="00000058">
            <w:pPr>
              <w:bidi w:val="1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-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کسب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درک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مناسب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نسبت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به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محیط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اطراف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بدون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فکر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دنباله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رو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دیگران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بودن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قضاوت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عجولانه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داشتن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نسبت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مسائل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اظهار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نظر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کردن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نسبت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مسائل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مختلف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bidi w:val="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ابراز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عقیده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پیرامون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مسائل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مختلف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5E">
            <w:pPr>
              <w:bidi w:val="1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-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رنجش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خاطر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سرزنش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دیگران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پذیرفتن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اشتباهات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خود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دغدغۀ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انجام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صحیح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بموقع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تکالیف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درسی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وقت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شناسی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تعهد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مسئولیت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پذیری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حفظ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نگهداری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کتاب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ها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3">
            <w:pPr>
              <w:bidi w:val="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تعهد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مسئولیت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‏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پذیری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علاقمندی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ساختن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کاردستی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ساختن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کاردستی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طور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انفرادی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کمک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گرفتن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همکلاسی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یافتن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پاسخ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سؤالات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درسی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کمک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گرفتن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همکلاسی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نوشتن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انشاء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bidi w:val="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همکاری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مشارکت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bidi w:val="1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-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احساس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تعلق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خاظر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نسبت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به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معلم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همسالان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سکوت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کردن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هنگام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تدریس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ملایمت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رفتار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استفاد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کلمات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مناسب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خطاب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قرار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دادن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دوستان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پرهیز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پرخاشگری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نسبت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همسالان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معلم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احترام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قائل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شدن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نسبت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افکار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عقاید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همکلاسی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ها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bidi w:val="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احترام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به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دیگران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bidi w:val="1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-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برخورداری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از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روحیۀ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ایثارگری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بالا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دفاع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همکلاسی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هنگام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قطعی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اینترنت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برابر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معلم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ارسال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توضیحات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درسی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همکلاسی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بیمار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انجام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فعالیت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گروهی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محول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شده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همکلاسی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بیمار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کمک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دانش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آموزان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ضعیف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یادگیری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مطالب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درخواست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معلم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جهت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اختصاص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وقت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بیشتر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همکلاسی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های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ضعیف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9">
            <w:pPr>
              <w:bidi w:val="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ایثار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فداکاری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7B">
            <w:pPr>
              <w:bidi w:val="1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-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گوش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فرا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دادن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به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نظرات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مخالف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تحلیل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تفکر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منطقی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داشتن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نسبت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نظرات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مخالف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کمک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رفع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تضادها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تعارضات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بین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نظرات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همسو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شدن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نظرات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صحیح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برخورداری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قدرت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تحمل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آراء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مخالف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bidi w:val="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تحمل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آرای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مخالف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bidi w:val="1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-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صبوری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در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هنگام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پاسخگویی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دوستان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به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سؤالات</w:t>
            </w:r>
          </w:p>
          <w:p w:rsidR="00000000" w:rsidDel="00000000" w:rsidP="00000000" w:rsidRDefault="00000000" w:rsidRPr="00000000" w14:paraId="00000083">
            <w:pPr>
              <w:bidi w:val="1"/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-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عدالت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‏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جویی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انتقادپذیری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تقلب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نکردن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متکی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بودن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آموخته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ها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امتحانات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صبوری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عدم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اعتراض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معلم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پرسش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پاسخ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‏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های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کلاسی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منصف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بودن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انجام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تکالیف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تیمی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bidi w:val="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عدالت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‏</w:t>
            </w:r>
            <w:r w:rsidDel="00000000" w:rsidR="00000000" w:rsidRPr="00000000">
              <w:rPr>
                <w:color w:val="000000"/>
                <w:sz w:val="20"/>
                <w:szCs w:val="20"/>
                <w:rtl w:val="1"/>
              </w:rPr>
              <w:t xml:space="preserve">محوری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left" w:pos="1986"/>
        </w:tabs>
        <w:bidi w:val="1"/>
        <w:spacing w:after="0" w:line="240" w:lineRule="auto"/>
        <w:jc w:val="center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color w:val="000000"/>
        </w:rPr>
        <w:drawing>
          <wp:inline distB="0" distT="0" distL="0" distR="0">
            <wp:extent cx="3592442" cy="3152832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92442" cy="315283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tabs>
          <w:tab w:val="left" w:pos="1986"/>
        </w:tabs>
        <w:bidi w:val="1"/>
        <w:spacing w:after="0" w:line="240" w:lineRule="auto"/>
        <w:ind w:firstLine="567"/>
        <w:jc w:val="center"/>
        <w:rPr>
          <w:rFonts w:ascii="Calibri" w:cs="Calibri" w:eastAsia="Calibri" w:hAnsi="Calibri"/>
          <w:b w:val="1"/>
          <w:color w:val="000000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tabs>
          <w:tab w:val="left" w:pos="1986"/>
        </w:tabs>
        <w:bidi w:val="1"/>
        <w:spacing w:after="0" w:line="240" w:lineRule="auto"/>
        <w:ind w:firstLine="567"/>
        <w:jc w:val="center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نمودار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شمارۀ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(2):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ابتدایی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1"/>
        </w:rPr>
        <w:t xml:space="preserve">راویان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bidi w:val="1"/>
        <w:spacing w:after="0" w:line="240" w:lineRule="auto"/>
        <w:ind w:firstLine="562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مندرج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جدول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نمودار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شمارۀ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دهد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مدارس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عبارتند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برقراری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مخالف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تعهد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ابراز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عقیده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شهروندی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البته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شایان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ذکر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سوی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راویان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ارائه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10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80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درصد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نظرات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بیشترین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اولویت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ادامه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پاسخ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سؤالات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مطرح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ارائه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08F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1-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برخورداری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اخلاق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رغم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کرده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قواعد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مقررات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قبول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جامعه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صداقت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پشتکار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غیره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حدود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آموخته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چیزی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تقوا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غیره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خانه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آموخته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اکثر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اگرچه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بازدهی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شبیه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نبوده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عمده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معنا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همراه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تدریج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آموخته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شئونات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090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2-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قوانین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شهروندی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مثبتی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نسبت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برخورداری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عقیده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فرزندشان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قوانین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شهروندی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آموخته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اکثر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همچون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دلیل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قوانینی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گروه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حاکم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کدام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یکدیگر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بگذارند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نوبت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پرسش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پاسخ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شهروندی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توسط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نسبت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پایین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دلیل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فقدان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وقت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قوانین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اصول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شهروندی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بیشتر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مطالب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تأکید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شکیبایی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لازم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قوانین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وضع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بگذارند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همدیگر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091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3-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برقراری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سایرین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اکثر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نمودند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بسیاری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یافتن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جمع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دوستانۀ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همسالان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خانوادگی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بزرگتر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احساس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شرم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بستری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بدون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خجالت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ضبط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صدا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ارسال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پیامک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دوستان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صحیح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مناسبی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نماید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برقراری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صحیح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مناسب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تأثیر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نبوده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اکثر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گفتند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قابل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توجهی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توانسته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مؤثر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واسطۀ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صمیمت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موجود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اتفاق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افتاده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نسبت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کمتر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حدودی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رسمی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092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4-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ابراز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عقیده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پیرامون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مسائل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مختلف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درخواست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تکالیفی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انشاء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هنرمندانه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راجع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مسائل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پیرامون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ابراز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عقیده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نمایند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ممکن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ابراز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عقیده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چشمان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پنهان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بماند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اصولا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ً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مشکل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ابراز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عقیده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حجب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حیا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عنوان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چالش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برطرف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بدون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شرم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آزادانه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عقاید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طور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صحیح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صریح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کردند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عقیده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زمینه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: «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محدودیت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ممکن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توسط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خطاب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بگیرند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لذا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ابراز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عقیده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نداشت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.»</w:t>
      </w:r>
    </w:p>
    <w:p w:rsidR="00000000" w:rsidDel="00000000" w:rsidP="00000000" w:rsidRDefault="00000000" w:rsidRPr="00000000" w14:paraId="00000093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5-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تعهد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کرده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شاگردان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قبول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تعهد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بیاموزد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بیشتر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کرده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اول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تحصیلی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زمینۀ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تکالیف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جانب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شاگردان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تدریج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آموخته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تایم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مشخص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شوند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تعهدپذیر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تکالیف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موقع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رسانده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ارسال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نمایند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نمودند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پیگیری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مداوم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مدرسه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خانواده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متعهد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تحویل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جامعه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موقع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تکالیف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محوله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درخواستی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طور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فعالیت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094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6-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بیشتر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90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درصد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کنندگان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گروه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فقدان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نسبت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کمرنگ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آموزگاران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ارائۀ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تکالیفی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همچون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تحقیق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گروهی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پیرامون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مسأله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حدودی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بالا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احساس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شاگردان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موفقیت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چندانی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حاصل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خاص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نمونه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نزدیکی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سکونت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اکثر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فعالیت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درخواست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سمت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آموزگار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انفرادی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اعضای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خانواده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095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7-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زمینۀ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"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"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نمودند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آموختند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مثلا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ً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دوستان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ملایمت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صحبت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کردند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پرخاشگری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نسبت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همکلاسی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پرهیز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کردند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گذاشتن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قالب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کلمات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نحوۀ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خطاب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افراد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شاگردانشان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منتقل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کرده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096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8-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مادران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جز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رضایتمندی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کردند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گفتند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حدودی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آموخته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بستند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هرچند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علت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کمبود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وقت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معنای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واقعی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کلمه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خودگذشتگی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شاگردان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اهتمام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کرده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بسط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مطالب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درسی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کتاب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هدیه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آسمانی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مطالعات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فارسی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ارائۀ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موضوع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انشاء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توانسته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حدود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زیادی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معنای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صحیح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دقیق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آشنا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کنند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تقریبا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ً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بیشتر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مدارس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متوسط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کرده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عنوان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الگوی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مناسب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زمینۀ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تهیۀ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کلیپ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درسی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کردند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سنگ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بنای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خانواده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توسط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بنیاد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تأثیرگذاران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قوی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097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9-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تحمل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آرای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مخالف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اکثر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راویان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مشابهی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بالای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90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درصد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متأسفانه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خانه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عنوان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پشت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تکیه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باعث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هیچ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گونه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انتقادی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جانب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بویژه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دوستان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نباشند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لذا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قدرت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پایین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اوایل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تحصیلی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نسبت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عقاید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دوستان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جبهه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الفاظ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نادرست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مخالفت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طرف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مقابل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ابراز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ارائه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توسط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عقاید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دوستانشان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بذارند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چنانچه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دوستشان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منطقی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صحیح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بپذیرند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گفتند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ابتدای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تحصیلی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نظرات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مخالف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تدریج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اثر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صحیح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متوجه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هنگامی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آراء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طرف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مقابل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صحیح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ملزم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هستند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098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10-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محوری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زمینۀ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برخورداری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مؤلفۀ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نمودند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فارغ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عالم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کودکانه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متناسب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سنشان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انصاف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آموخته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کردند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بستر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فضای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زمان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مکان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مناسبی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محوری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صددرصد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نداشته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حدودی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9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نفرشان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عقیده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bidi w:val="1"/>
        <w:spacing w:after="0" w:line="240" w:lineRule="auto"/>
        <w:ind w:firstLine="567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bidi w:val="1"/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- 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سؤال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فرعی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آیا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طراحی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صاحب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نظران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اعتبار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لازم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1"/>
        </w:rPr>
        <w:t xml:space="preserve">؟</w:t>
      </w:r>
    </w:p>
    <w:p w:rsidR="00000000" w:rsidDel="00000000" w:rsidP="00000000" w:rsidRDefault="00000000" w:rsidRPr="00000000" w14:paraId="0000009B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براساس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شناسایی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جمع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بندی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مصاحبه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مدارس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پرسشنامه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طراحی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محتوایی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نظرخواهی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متخصصان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حوزۀ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علوم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بررسی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تأیید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پرسشنامه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100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آزمودنی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40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40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توزیع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تکمیل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قبل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آزمون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عاملی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بررسی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ضرایب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همبستگی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پرداخته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جدول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شمارۀ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(3)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ارائه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09C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bidi w:val="1"/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جدول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شمارۀ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 (3):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ضرایب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همبستگی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میان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مؤلفه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تربیت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اجتماعی</w:t>
      </w:r>
    </w:p>
    <w:p w:rsidR="00000000" w:rsidDel="00000000" w:rsidP="00000000" w:rsidRDefault="00000000" w:rsidRPr="00000000" w14:paraId="0000009E">
      <w:pPr>
        <w:bidi w:val="1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2"/>
        <w:bidiVisual w:val="1"/>
        <w:tblW w:w="9003.0" w:type="dxa"/>
        <w:jc w:val="center"/>
        <w:tblLayout w:type="fixed"/>
        <w:tblLook w:val="0400"/>
      </w:tblPr>
      <w:tblGrid>
        <w:gridCol w:w="195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667"/>
        <w:tblGridChange w:id="0">
          <w:tblGrid>
            <w:gridCol w:w="1957"/>
            <w:gridCol w:w="709"/>
            <w:gridCol w:w="708"/>
            <w:gridCol w:w="709"/>
            <w:gridCol w:w="709"/>
            <w:gridCol w:w="709"/>
            <w:gridCol w:w="708"/>
            <w:gridCol w:w="709"/>
            <w:gridCol w:w="709"/>
            <w:gridCol w:w="709"/>
            <w:gridCol w:w="667"/>
          </w:tblGrid>
        </w:tblGridChange>
      </w:tblGrid>
      <w:tr>
        <w:trPr>
          <w:trHeight w:val="1823" w:hRule="atLeast"/>
        </w:trPr>
        <w:tc>
          <w:tcPr>
            <w:tcBorders>
              <w:top w:color="000000" w:space="0" w:sz="12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bidi w:val="1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دانش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اخلاق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اجتماعی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رعایت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حقوق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شهروندی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مهارت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در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برقراری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ارتباط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3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ابراز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عقیده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پیرامون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مسائل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4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تعهد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مسئولیت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‏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پذیری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5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همکاری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مشارکت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احترام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به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دیگران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bidi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فداکاری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ایثار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bidi w:val="1"/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تحمل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آراء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مخالف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عدالت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‏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1"/>
              </w:rPr>
              <w:t xml:space="preserve">محوری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A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دانش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اخلاق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اجتماعی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C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</w:tr>
      <w:tr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رعایت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قوانین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حقوق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شهروندی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8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A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E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</w:tr>
      <w:tr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مهارت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برقراری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ارتباط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با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سایرین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51/0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56/0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5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7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8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A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</w:tr>
      <w:tr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ابراز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عقیده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پیرامون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مسائل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مختلف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C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49/0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E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52/0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F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1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2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3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4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</w:tr>
      <w:tr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تعهد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مسئولیت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‏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پذیری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56/0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8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52/0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58/0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A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57/0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B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D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E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0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</w:tr>
      <w:tr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1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همکاری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مشارکت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2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43/0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50/0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54/0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5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55/0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6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60/0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7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8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9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A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B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</w:tr>
      <w:tr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C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احترام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به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دیگران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D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59/0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E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53/0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F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56/0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0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51/0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1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58/0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2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61/0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3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4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5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6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</w:tr>
      <w:tr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7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فداکاری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ایثار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32/0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9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40/0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A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49/0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B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46/0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C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44/0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50/0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E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47/0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F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1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</w:tr>
      <w:tr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تحمل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آرای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مخالف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38/0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39/0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41/0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6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40/0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8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52/0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9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51/0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A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53/0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B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C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</w:tr>
      <w:tr>
        <w:tc>
          <w:tcPr>
            <w:tcBorders>
              <w:top w:color="000000" w:space="0" w:sz="4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0D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عدالت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‏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1"/>
              </w:rPr>
              <w:t xml:space="preserve">محوری</w:t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0E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48/0</w:t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52/0</w:t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10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56/0</w:t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11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52/0</w:t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12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59/0</w:t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13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54/0</w:t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49/0</w:t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15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61/0</w:t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16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superscript"/>
                <w:rtl w:val="0"/>
              </w:rPr>
              <w:t xml:space="preserve">*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39/0</w:t>
            </w:r>
          </w:p>
        </w:tc>
        <w:tc>
          <w:tcPr>
            <w:tcBorders>
              <w:top w:color="000000" w:space="0" w:sz="4" w:val="single"/>
              <w:bottom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117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118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سپس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تحليل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عاملي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اکتشافی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كه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انواع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روايي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سازه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گرديد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براساس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حاصله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آزمون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مشخص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گرديد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كه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اكثر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سؤالات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مربوط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گانه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منطبق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چارچوب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مفهومي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طراحي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تحقيق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دسته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بندي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گرديده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گویه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حدود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51/63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درصد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تغييرات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متغير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توسط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10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گانۀ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برخورداری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قوانین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شهروندی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توانایی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برقراری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سایرین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ابراز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عقیده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پیرامون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مسائل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مختلف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تعهد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کارهای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دسته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جمعی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مخالف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11A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سازی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معادلات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ساختاری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خروجی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هاي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نرم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افزار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گروه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ضرایب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معیارها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بررسی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گرفت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ضرایب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بارهاي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عاملی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ضرایب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مسیر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معیارها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گروه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معیارهاي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تعیین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معیارهاي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آزمون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بررسی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گرفت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آنجا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سازی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معادلات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ساختاری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اندازه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ساختاری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داردف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ابتدا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اندازه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گیری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بررسی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گرفت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همانطور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شکل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شمارۀ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(3)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مشاهده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بارهای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عاملی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مربوط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مولفه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بالاتر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3/0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معنادار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باشند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11B">
      <w:pPr>
        <w:bidi w:val="1"/>
        <w:spacing w:after="0" w:line="240" w:lineRule="auto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</w:rPr>
        <w:drawing>
          <wp:inline distB="0" distT="0" distL="0" distR="0">
            <wp:extent cx="3423737" cy="3181726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23737" cy="318172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bidi w:val="1"/>
        <w:spacing w:after="0" w:line="240" w:lineRule="auto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1"/>
        </w:rPr>
        <w:t xml:space="preserve">شکل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شمارۀ</w:t>
      </w:r>
      <w:r w:rsidDel="00000000" w:rsidR="00000000" w:rsidRPr="00000000">
        <w:rPr>
          <w:b w:val="1"/>
          <w:color w:val="000000"/>
          <w:rtl w:val="1"/>
        </w:rPr>
        <w:t xml:space="preserve"> (3): </w:t>
      </w:r>
      <w:r w:rsidDel="00000000" w:rsidR="00000000" w:rsidRPr="00000000">
        <w:rPr>
          <w:b w:val="1"/>
          <w:color w:val="000000"/>
          <w:rtl w:val="1"/>
        </w:rPr>
        <w:t xml:space="preserve">بررسی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مدل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اندازه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گیری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</w:p>
    <w:p w:rsidR="00000000" w:rsidDel="00000000" w:rsidP="00000000" w:rsidRDefault="00000000" w:rsidRPr="00000000" w14:paraId="0000011D">
      <w:pPr>
        <w:bidi w:val="1"/>
        <w:spacing w:after="0" w:line="240" w:lineRule="auto"/>
        <w:ind w:left="720" w:firstLine="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bidi w:val="1"/>
        <w:spacing w:after="0" w:line="240" w:lineRule="auto"/>
        <w:jc w:val="center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1"/>
        </w:rPr>
        <w:t xml:space="preserve">جدول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1"/>
        </w:rPr>
        <w:t xml:space="preserve">شمارۀ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1"/>
        </w:rPr>
        <w:t xml:space="preserve"> (5):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1"/>
        </w:rPr>
        <w:t xml:space="preserve">شاخص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1"/>
        </w:rPr>
        <w:t xml:space="preserve">های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1"/>
        </w:rPr>
        <w:t xml:space="preserve">برازش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1"/>
        </w:rPr>
        <w:t xml:space="preserve">کلی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1"/>
        </w:rPr>
        <w:t xml:space="preserve">مدل</w:t>
      </w:r>
    </w:p>
    <w:p w:rsidR="00000000" w:rsidDel="00000000" w:rsidP="00000000" w:rsidRDefault="00000000" w:rsidRPr="00000000" w14:paraId="0000011F">
      <w:pPr>
        <w:bidi w:val="1"/>
        <w:spacing w:after="0" w:line="240" w:lineRule="auto"/>
        <w:jc w:val="center"/>
        <w:rPr>
          <w:rFonts w:ascii="Arial" w:cs="Arial" w:eastAsia="Arial" w:hAnsi="Arial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7092.0" w:type="dxa"/>
        <w:jc w:val="left"/>
        <w:tblInd w:w="96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9"/>
        <w:gridCol w:w="1050"/>
        <w:gridCol w:w="992"/>
        <w:gridCol w:w="993"/>
        <w:gridCol w:w="850"/>
        <w:gridCol w:w="992"/>
        <w:gridCol w:w="1276"/>
        <w:tblGridChange w:id="0">
          <w:tblGrid>
            <w:gridCol w:w="939"/>
            <w:gridCol w:w="1050"/>
            <w:gridCol w:w="992"/>
            <w:gridCol w:w="993"/>
            <w:gridCol w:w="850"/>
            <w:gridCol w:w="992"/>
            <w:gridCol w:w="1276"/>
          </w:tblGrid>
        </w:tblGridChange>
      </w:tblGrid>
      <w:tr>
        <w:tc>
          <w:tcPr>
            <w:shd w:fill="auto" w:val="clear"/>
          </w:tcPr>
          <w:p w:rsidR="00000000" w:rsidDel="00000000" w:rsidP="00000000" w:rsidRDefault="00000000" w:rsidRPr="00000000" w14:paraId="00000120">
            <w:pPr>
              <w:bidi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color w:val="000000"/>
                <w:sz w:val="20"/>
                <w:szCs w:val="20"/>
                <w:rtl w:val="1"/>
              </w:rPr>
              <w:t xml:space="preserve">شاخص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1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/DF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2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GFI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3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CFI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4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IFI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5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NFI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6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RMSEA</w:t>
            </w:r>
          </w:p>
        </w:tc>
      </w:tr>
      <w:tr>
        <w:trPr>
          <w:trHeight w:val="283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127">
            <w:pPr>
              <w:bidi w:val="1"/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8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 Nazanin" w:cs="B Nazanin" w:eastAsia="B Nazanin" w:hAnsi="B Nazanin"/>
                <w:color w:val="000000"/>
                <w:sz w:val="20"/>
                <w:szCs w:val="20"/>
                <w:rtl w:val="0"/>
              </w:rPr>
              <w:t xml:space="preserve">49/1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9">
            <w:pPr>
              <w:bidi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94/0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A">
            <w:pPr>
              <w:tabs>
                <w:tab w:val="center" w:pos="428"/>
              </w:tabs>
              <w:bidi w:val="1"/>
              <w:spacing w:after="0" w:line="240" w:lineRule="auto"/>
              <w:rPr>
                <w:rFonts w:ascii="B Nazanin" w:cs="B Nazanin" w:eastAsia="B Nazanin" w:hAnsi="B Nazani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 Nazanin" w:cs="B Nazanin" w:eastAsia="B Nazanin" w:hAnsi="B Nazanin"/>
                <w:color w:val="000000"/>
                <w:sz w:val="20"/>
                <w:szCs w:val="20"/>
                <w:rtl w:val="0"/>
              </w:rPr>
              <w:tab/>
              <w:t xml:space="preserve">93/0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B">
            <w:pPr>
              <w:bidi w:val="1"/>
              <w:spacing w:after="0" w:line="240" w:lineRule="auto"/>
              <w:jc w:val="center"/>
              <w:rPr>
                <w:rFonts w:ascii="B Nazanin" w:cs="B Nazanin" w:eastAsia="B Nazanin" w:hAnsi="B Nazani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 Nazanin" w:cs="B Nazanin" w:eastAsia="B Nazanin" w:hAnsi="B Nazanin"/>
                <w:color w:val="000000"/>
                <w:sz w:val="20"/>
                <w:szCs w:val="20"/>
                <w:rtl w:val="0"/>
              </w:rPr>
              <w:t xml:space="preserve">93/0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C">
            <w:pPr>
              <w:bidi w:val="1"/>
              <w:spacing w:after="0" w:line="240" w:lineRule="auto"/>
              <w:jc w:val="center"/>
              <w:rPr>
                <w:rFonts w:ascii="B Nazanin" w:cs="B Nazanin" w:eastAsia="B Nazanin" w:hAnsi="B Nazani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 Nazanin" w:cs="B Nazanin" w:eastAsia="B Nazanin" w:hAnsi="B Nazanin"/>
                <w:color w:val="000000"/>
                <w:sz w:val="20"/>
                <w:szCs w:val="20"/>
                <w:rtl w:val="0"/>
              </w:rPr>
              <w:t xml:space="preserve">91/0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D">
            <w:pPr>
              <w:bidi w:val="1"/>
              <w:spacing w:after="0" w:line="240" w:lineRule="auto"/>
              <w:jc w:val="center"/>
              <w:rPr>
                <w:rFonts w:ascii="B Nazanin" w:cs="B Nazanin" w:eastAsia="B Nazanin" w:hAnsi="B Nazani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 Nazanin" w:cs="B Nazanin" w:eastAsia="B Nazanin" w:hAnsi="B Nazanin"/>
                <w:color w:val="000000"/>
                <w:sz w:val="20"/>
                <w:szCs w:val="20"/>
                <w:rtl w:val="0"/>
              </w:rPr>
              <w:t xml:space="preserve">/050</w:t>
            </w:r>
          </w:p>
        </w:tc>
      </w:tr>
    </w:tbl>
    <w:p w:rsidR="00000000" w:rsidDel="00000000" w:rsidP="00000000" w:rsidRDefault="00000000" w:rsidRPr="00000000" w14:paraId="0000012E">
      <w:pPr>
        <w:bidi w:val="1"/>
        <w:spacing w:after="0" w:line="240" w:lineRule="auto"/>
        <w:ind w:left="7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bidi w:val="1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مرحلۀ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بعد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پارامترهای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برازش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کلی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بررسی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جدول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5).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چون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مقدار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کای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اسکوئر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X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)،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تحت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تأثیر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انحراف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مفروضه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نرمال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بودن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حجم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نمونه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اغلب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کای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اسکوئر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نسبی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CMIN/DF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معادلات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گیرد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طبق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جدول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فوق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مقدار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خی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درجۀ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آزادی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برابر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49/1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دست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آمده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شوماخر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لومکس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(2009)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مقادیر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1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5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قابل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قبول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دانند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توان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گفت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نظر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شاخص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برازش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مطلوبی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،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میزان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شاخص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برازش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مقایسه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CFI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برابر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93/0؛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شاخص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برازش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نرمال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NFI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برابر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92/0؛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شاخص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برازش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فزاینده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IFI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برابر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93/0؛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جذر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برآورد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خطای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تقریب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RMSEA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برابر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05/0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دست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آمده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شاخص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بنتلر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بونت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NFI)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یکی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مطرح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شاخص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تطبیقی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شاخص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نیکویی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برازش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ساختارهای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کواریانس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مقدار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مطلوب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شاخص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91/0-1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مقدار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دست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آمده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(91/0)،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ما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نظر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شاخص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برازش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مطلوبی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براساس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پیشنهاد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بنتلر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vertAlign w:val="superscript"/>
        </w:rPr>
        <w:footnoteReference w:customMarkFollows="0" w:id="29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(1999)،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زمانی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میزان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GFI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CFI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IFI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بزرگ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95/0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RMSEA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کوچک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08/0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دهنده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برازش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کافی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مناسب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تحقیق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بنابراین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چون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شاخص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برازندگی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عدد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صفر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نزدیک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هستند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بنابراین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توان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اذعان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داشت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مدل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تحقیق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برازش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مطلوبی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برخوردار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130">
      <w:pPr>
        <w:bidi w:val="1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bidi w:val="1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bidi w:val="1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33">
      <w:pPr>
        <w:bidi w:val="1"/>
        <w:spacing w:after="0" w:line="240" w:lineRule="auto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بحث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نتیجه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گیری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 </w:t>
      </w:r>
    </w:p>
    <w:p w:rsidR="00000000" w:rsidDel="00000000" w:rsidP="00000000" w:rsidRDefault="00000000" w:rsidRPr="00000000" w14:paraId="00000134">
      <w:pPr>
        <w:bidi w:val="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1"/>
        </w:rPr>
        <w:t xml:space="preserve">مطالعة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دنبال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بررسی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نحوۀ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تأثیرگذاری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آموزگاران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امروزه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نقش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ابعاد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مختلف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تأثیر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رفتار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گفتار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عملکرد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غیره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پوشیده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زمینه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فکری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انسان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جامعه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پویا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اهمیت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نقش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نیروهای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متخصص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دانشمند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آشنا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علوم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جدید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حائز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اهمیت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ابتدا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تأثیر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خانوادگی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سپس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مدرسه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زندگی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شوند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متأسفانه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رسانه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اثراتی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مثبت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نوع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خانوادگی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مدرسه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تأثیر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باعث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معنای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واقعی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کلمه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نگیرد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طبق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حاصله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مطالعه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صحیح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خانواده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مدرسه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بویژه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بعد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تحت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تأثیر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برخلاف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اصلی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نقش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ایفا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نقش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حدوددی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کمرنگ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بوده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خانواده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هستند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بستر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گمارده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135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توانسته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حدودی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زمینه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اکثر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سازد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فقدان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مدرسه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عنوان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باعث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نتوانند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آموزگار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بویژه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برخورداری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تأثیرپذیر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راستا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صالحی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مرادی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(1394)،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فرصت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اینترنت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شبکه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تشویق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کاربران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مفید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یکی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مهم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تهدیدهای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اینترنت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شبکه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حذف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روابط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نتیجه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افزایش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انزوای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کاهش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تعاملات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واقعی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اسنلینگ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فینگال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(2020)،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حفظ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روابط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لازم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دهندگان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ویدئو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کنفرانس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زنده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غیره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گرشام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الیوت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</w:rPr>
        <w:footnoteReference w:customMarkFollows="0" w:id="30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(1990)،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آغازگر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رابطه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مصادیق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هستند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مرآتی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اسلام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پناه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(1391)،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وابستگی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اینترنت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احساس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همدلی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تأثیر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معنادار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(2020)،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مشخص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"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"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عنوان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عمده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بیشتر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تهدید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واقع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نجفی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(2019)،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فعالیت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عملی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جمله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نقاط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ضعف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الکترونیکی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براساس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کیریتا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(2007)،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موجب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لحاظ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بویژه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نتوانند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موجب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لحاظ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نتوانند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براساس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تأثیرپذیری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زمینۀ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سطح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متوسط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بزرگ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نقطۀ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ضعف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ندارد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محدودیت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زمانی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مکانی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فقط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قادر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مطالب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شیوۀ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تعلیم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نسبت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همسو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گیرند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غلامی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تازه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(1398)،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اهداف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روحیه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خواهی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ضرر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بستگان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دانسته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136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مجموع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نشانگرهای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10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برخورداری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قوانین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شهروندی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توانایی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برقراری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سایرین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ابراز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عقیده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پیرامون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مسائل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مختلف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تعهد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کارهای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دسته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جمعی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مخالف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شناسایی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بررسی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گروه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برخورداری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نظرسنجی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گروه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میانگین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پایینی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برخوردار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تأیید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زمینۀ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اکثر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الذکر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تأثیرگذاری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بالایی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طبق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راویان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سیستم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آزمایشگاه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رفت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تحقیق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عملی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وجهۀ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بیشتر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سیستم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دنیای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واقعی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شرایط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الگوگیری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عملی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نسبت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مطالب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گیرند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الگو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شیوۀ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رفتار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کردن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سخن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گفتن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گیرند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بنابراین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فقدان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الگوگیری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نقصان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موجود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چراکه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تنها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احساس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همدیگر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رفتارها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انتقادات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رفتار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همراه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مقابل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تنها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جهت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انجام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فعالیت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تیمی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روحیۀ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ایجاد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تقویت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شخصیت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آموزگار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تنها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کلمات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صفحۀ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نمایش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ظاهر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لذا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اندرزهای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انواع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مشاوره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خدمات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خاص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طبق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حاصله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انتظار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جنبۀ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پرورشی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طور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متوازن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متعادل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بالندگی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جانبۀ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سازد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رسد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عوامل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بیشتر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معطوف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کمتر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عامل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محدودیت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زمانی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مربی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متربی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متربی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متربی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فعالیت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ضرورت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اجتناب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ناپذیر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حیات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بشر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راستای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فرونز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</w:rPr>
        <w:footnoteReference w:customMarkFollows="0" w:id="31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(2016)،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جمع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بندی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نظرات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اولیه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رخ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دهد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اصلی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عامل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تأثیرگذار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خانواده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مرحلۀ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نخست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بخصوص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محمودی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ایمانی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(1399)،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کتاب</w:t>
      </w:r>
      <w:r w:rsidDel="00000000" w:rsidR="00000000" w:rsidRPr="00000000">
        <w:rPr>
          <w:rFonts w:ascii="B Nazanin" w:cs="B Nazanin" w:eastAsia="B Nazanin" w:hAnsi="B Nazanin"/>
          <w:color w:val="000000"/>
          <w:sz w:val="24"/>
          <w:szCs w:val="24"/>
          <w:rtl w:val="0"/>
        </w:rPr>
        <w:t xml:space="preserve">‎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مطلوب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اهداف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لازم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معطوف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نگردیده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روحیه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روابط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بسیاری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مبذول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روحیه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قانون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التزام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معطوف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جوکار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(1396)،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تعلیم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موفق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نبوده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اوکال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</w:rPr>
        <w:footnoteReference w:customMarkFollows="0" w:id="32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(2016)،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راستای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ارتقای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بایست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اولویت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گیرد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شکل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دروس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اجباری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برنامۀ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درسی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مطرح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کوهن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</w:rPr>
        <w:footnoteReference w:customMarkFollows="0" w:id="33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(2006)،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نتیجه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یافت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اهداف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بایست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علاوه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علم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سمت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عاطفی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گرایش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پیدا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(1393)،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محيط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مجازي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دليل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فقدان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الگوگيري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دانشجو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مربوطه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سایرین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زمينه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تربيتی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مناسب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چندان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(2020)،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جنبه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نادیده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گرفته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نکته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باعث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نگرانی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مشخص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"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"،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همچون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حضوری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(2020)،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زمینه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اذعان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مقابله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تهدید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COVID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-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19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شوند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زبان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"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تنهایی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"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احاطه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"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فاصله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"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"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منزوی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"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منتقل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شویم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احتمال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اجتناب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افرادی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دوستشان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داریم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وجود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خواهد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لذا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لازم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تدابیری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اندیشیده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علاوه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فرایند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یاددهی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-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یادگیری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افزایش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کاوش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خلاقیت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افزایش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آیتم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راستای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مطالعه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کانو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ونوتی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(2020)،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شدن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دانشآموزان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نقش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مهمی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ایفا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کنند</w:t>
      </w:r>
      <w:r w:rsidDel="00000000" w:rsidR="00000000" w:rsidRPr="00000000">
        <w:rPr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ایزنبرگ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اسکوبر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</w:rPr>
        <w:footnoteReference w:customMarkFollows="0" w:id="34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(2020)،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مطالعه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قوانین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مشخص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تعامل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نکاتی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موفقیت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مدرسان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الکترونیکی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نقش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نجفی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(2019)،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تعاملات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انسانی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عاطفی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چهره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فقدان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جمله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نقاط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ضعف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الکترونیکی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صالحی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مرادی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(1394)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کلارک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-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ایبانز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اسکوت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</w:rPr>
        <w:footnoteReference w:customMarkFollows="0" w:id="35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(2008)،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کلاس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فرصت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بیشتری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آزادانه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صریح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عقاید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فکری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دهند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زمینۀ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تعهد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محمدی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فقهی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(1395)،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مطالعۀ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اظهار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انسان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حوزۀ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توانند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فطرتا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ً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واکنش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مسئولانه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نسبت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پدیده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پیرامون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انسانی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یابند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137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حاضر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حاصله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تحلیل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عاملی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تأییدی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بخش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سنجش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شناسایی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آزمودنی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اعتبار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51/63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درصد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تغییرات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کنند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پاسخگویان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رغم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پیامدهای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منفی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جنبه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همراه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بیشتر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زمینه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توانسته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عاملی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تعالی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مبدل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گردد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پایه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تقویت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پویایی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باشد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بنیان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توسعه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پیشرفت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جامعه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پایه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گذاری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مطالعه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درخصوص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شناسایی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مطالعات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همسو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(1397)،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نجفی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حسینی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شاهرودی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(1396)،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قدمیاری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(1395)،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روحیۀ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خواهی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ورزی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آینده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نگری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عاقبت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اندیشی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تفکر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انتقادی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عنوان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نوبت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کردن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جواب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مخالف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ربوی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(1390)؛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برقراری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روابط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دوستانه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حاصله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مطالعۀ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کاستلنیک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</w:rPr>
        <w:footnoteReference w:customMarkFollows="0" w:id="36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(2012)؛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تعامل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دپارتمان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سوتا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</w:rPr>
        <w:footnoteReference w:customMarkFollows="0" w:id="37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(2017)؛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اصول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حاصله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آیتی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نادری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(1394)؛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عقاید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مخالف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گذشت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قوانین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شهروندی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مشارکت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حاصله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بازدار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(1394)،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برخورداری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گذاشتن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نتایج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حاصله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مطالعۀ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محمودی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ایمانی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(1399)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همسو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138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آیندۀ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لذا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بایست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آینده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روشن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تدابیر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خاصی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اندیشیده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آموزگاران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بایست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زمینه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تفکر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تعامل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اندیشی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شاگردان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ایجاد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نمایند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بتوان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جهت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دستیابی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موقعیت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آرمانی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بلند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محکمی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برداشت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بایست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ابتدایی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نکات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راهکارهای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زیر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سرلوحۀ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آنلاین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:</w:t>
      </w:r>
    </w:p>
    <w:p w:rsidR="00000000" w:rsidDel="00000000" w:rsidP="00000000" w:rsidRDefault="00000000" w:rsidRPr="00000000" w14:paraId="00000139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1-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الگو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واقع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ویژگی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مرحلۀ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توسط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بویژه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فرزندان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بزرگ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خانواده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13A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2-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آموختن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احترام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ایثار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فداکاری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تحمل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پذیرفتن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مخالف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اخلاقی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توصیه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نمودن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توسط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13B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3-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آموختن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عملی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: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یابی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قانون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مداری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رعایت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حقوق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دیگران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مشورت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همکاری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عدالت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محوری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بازی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کردن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دوستان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خانوادگی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13C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4-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آموختن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عملی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احساس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مسئولیت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پذیری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طریق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بستن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کفش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دکمه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لباسشان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استفاده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سیستم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تشویقی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اشتیاق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داشتن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تکرار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13D">
      <w:pPr>
        <w:bidi w:val="1"/>
        <w:spacing w:after="0" w:line="240" w:lineRule="auto"/>
        <w:ind w:firstLine="567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5-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سابق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عدم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آمادگی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بستر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فرهنگی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-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سازمانی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راستای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ورود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ابزارهای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الکترونیکی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فرایندهای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تدریس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یادگیری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فراگیران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صحه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گذاشته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اند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لذا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پیش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توسعۀ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فضای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بایست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نظام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تولید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سازمان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دهی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الکترونیک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اطلاعات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علمی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-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فرهنگی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پایۀ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استانداردهای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قابل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تبادل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شبکه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اهتمام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ورزید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بودجه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لازم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مهم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اختصاص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همچنین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تدوین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اجرای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قوانین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مورد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نیاز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روزآمد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حوزۀ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ارتباطات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شبکه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بسیار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کارآمد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لازم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است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فرهنگ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سازی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رأس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برنامه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خود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قرار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فرهنگ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صحیح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بهره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گیری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امکانات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فضای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مجازی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خصوصا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ً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داد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1"/>
        </w:rPr>
        <w:t xml:space="preserve">. </w:t>
      </w:r>
    </w:p>
    <w:p w:rsidR="00000000" w:rsidDel="00000000" w:rsidP="00000000" w:rsidRDefault="00000000" w:rsidRPr="00000000" w14:paraId="0000013E">
      <w:pPr>
        <w:tabs>
          <w:tab w:val="left" w:pos="4016"/>
        </w:tabs>
        <w:bidi w:val="1"/>
        <w:spacing w:after="0" w:line="240" w:lineRule="auto"/>
        <w:ind w:firstLine="567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tabs>
          <w:tab w:val="left" w:pos="4016"/>
        </w:tabs>
        <w:bidi w:val="1"/>
        <w:spacing w:after="0" w:line="240" w:lineRule="auto"/>
        <w:ind w:firstLine="567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bidi w:val="1"/>
        <w:spacing w:after="0" w:line="240" w:lineRule="auto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فهرست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color w:val="000000"/>
          <w:sz w:val="24"/>
          <w:szCs w:val="24"/>
          <w:rtl w:val="1"/>
        </w:rPr>
        <w:t xml:space="preserve">منابع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آیتی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محسن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نادری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فاطمه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 (1394).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جایگاه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نیروی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انتظامی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شهروندی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فرهنگ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ترافیکی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کتابهای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درسی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دوره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ابتدایی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پایۀ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چهارم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ششم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ابتدایی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)،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فصلنامۀ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انتظامی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خراسان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جنوبی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4،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شمارۀ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1،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صص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27-9. </w:t>
      </w:r>
    </w:p>
    <w:p w:rsidR="00000000" w:rsidDel="00000000" w:rsidP="00000000" w:rsidRDefault="00000000" w:rsidRPr="00000000" w14:paraId="000001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بازدار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مرتضی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شیخی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کیوان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آیلار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صیادسامه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رضایی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ارده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جانی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مصطفی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 (1394).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نقش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معلمان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فرهنگی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آموزان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دومین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کنفرانس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المللی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علوم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رفتاری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مطالعات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استانبول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ترکیه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3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پورمراد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حامد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محمودنیا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علیرضا</w:t>
      </w:r>
      <w:r w:rsidDel="00000000" w:rsidR="00000000" w:rsidRPr="00000000">
        <w:rPr>
          <w:color w:val="000000"/>
          <w:rtl w:val="1"/>
        </w:rPr>
        <w:t xml:space="preserve">. (1399). </w:t>
      </w:r>
      <w:r w:rsidDel="00000000" w:rsidR="00000000" w:rsidRPr="00000000">
        <w:rPr>
          <w:b w:val="1"/>
          <w:color w:val="000000"/>
          <w:rtl w:val="1"/>
        </w:rPr>
        <w:t xml:space="preserve">فلسفه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رسانه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نقش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آن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با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تأکید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بر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نظریه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دریافت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مجله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پژوهش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های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تربيتی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شماره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ی</w:t>
      </w:r>
      <w:r w:rsidDel="00000000" w:rsidR="00000000" w:rsidRPr="00000000">
        <w:rPr>
          <w:color w:val="000000"/>
          <w:rtl w:val="1"/>
        </w:rPr>
        <w:t xml:space="preserve"> 41، </w:t>
      </w:r>
      <w:r w:rsidDel="00000000" w:rsidR="00000000" w:rsidRPr="00000000">
        <w:rPr>
          <w:color w:val="000000"/>
          <w:rtl w:val="1"/>
        </w:rPr>
        <w:t xml:space="preserve">صص</w:t>
      </w:r>
      <w:r w:rsidDel="00000000" w:rsidR="00000000" w:rsidRPr="00000000">
        <w:rPr>
          <w:color w:val="000000"/>
          <w:rtl w:val="1"/>
        </w:rPr>
        <w:t xml:space="preserve"> 159-137.  </w:t>
      </w:r>
    </w:p>
    <w:p w:rsidR="00000000" w:rsidDel="00000000" w:rsidP="00000000" w:rsidRDefault="00000000" w:rsidRPr="00000000" w14:paraId="000001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تاجیک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اسماعیلی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سمیه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اردکانیان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رضا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 (1395).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بررسی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تأثیر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میزان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وابستگی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اینترنت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بر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آموزان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مدارس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عادی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هوشمند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خانواده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شمارۀ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27،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صص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26-7. </w:t>
      </w:r>
    </w:p>
    <w:p w:rsidR="00000000" w:rsidDel="00000000" w:rsidP="00000000" w:rsidRDefault="00000000" w:rsidRPr="00000000" w14:paraId="00000145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جوکار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اسماعیل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مولایی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سیده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نجمه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اناری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نژاد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عباس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جوکار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علی</w:t>
      </w:r>
      <w:r w:rsidDel="00000000" w:rsidR="00000000" w:rsidRPr="00000000">
        <w:rPr>
          <w:color w:val="000000"/>
          <w:rtl w:val="1"/>
        </w:rPr>
        <w:t xml:space="preserve">. (1396). </w:t>
      </w:r>
      <w:r w:rsidDel="00000000" w:rsidR="00000000" w:rsidRPr="00000000">
        <w:rPr>
          <w:b w:val="1"/>
          <w:color w:val="000000"/>
          <w:rtl w:val="1"/>
        </w:rPr>
        <w:t xml:space="preserve">بررسی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میزان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اثربخشی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نظام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آموزش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پرورش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سیاسی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دانش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آموزان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از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دید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دانشجویان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دانشگاه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فرهنگیان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مجله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آموزش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پژوهی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شماره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ی</w:t>
      </w:r>
      <w:r w:rsidDel="00000000" w:rsidR="00000000" w:rsidRPr="00000000">
        <w:rPr>
          <w:color w:val="000000"/>
          <w:rtl w:val="1"/>
        </w:rPr>
        <w:t xml:space="preserve"> 9، </w:t>
      </w:r>
      <w:r w:rsidDel="00000000" w:rsidR="00000000" w:rsidRPr="00000000">
        <w:rPr>
          <w:color w:val="000000"/>
          <w:rtl w:val="1"/>
        </w:rPr>
        <w:t xml:space="preserve">صص</w:t>
      </w:r>
      <w:r w:rsidDel="00000000" w:rsidR="00000000" w:rsidRPr="00000000">
        <w:rPr>
          <w:color w:val="000000"/>
          <w:rtl w:val="1"/>
        </w:rPr>
        <w:t xml:space="preserve"> 27-9. </w:t>
      </w:r>
    </w:p>
    <w:p w:rsidR="00000000" w:rsidDel="00000000" w:rsidP="00000000" w:rsidRDefault="00000000" w:rsidRPr="00000000" w14:paraId="00000146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حیدری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محمدشریف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ساجدی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ابوالفضل</w:t>
      </w:r>
      <w:r w:rsidDel="00000000" w:rsidR="00000000" w:rsidRPr="00000000">
        <w:rPr>
          <w:color w:val="000000"/>
          <w:rtl w:val="1"/>
        </w:rPr>
        <w:t xml:space="preserve">. (1392). </w:t>
      </w:r>
      <w:r w:rsidDel="00000000" w:rsidR="00000000" w:rsidRPr="00000000">
        <w:rPr>
          <w:b w:val="1"/>
          <w:color w:val="000000"/>
          <w:rtl w:val="1"/>
        </w:rPr>
        <w:t xml:space="preserve">موانع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کودکان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خانواده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های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امروزی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فصلنامۀ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معرفت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دورۀ</w:t>
      </w:r>
      <w:r w:rsidDel="00000000" w:rsidR="00000000" w:rsidRPr="00000000">
        <w:rPr>
          <w:color w:val="000000"/>
          <w:rtl w:val="1"/>
        </w:rPr>
        <w:t xml:space="preserve"> 22، </w:t>
      </w:r>
      <w:r w:rsidDel="00000000" w:rsidR="00000000" w:rsidRPr="00000000">
        <w:rPr>
          <w:color w:val="000000"/>
          <w:rtl w:val="1"/>
        </w:rPr>
        <w:t xml:space="preserve">شمارۀ</w:t>
      </w:r>
      <w:r w:rsidDel="00000000" w:rsidR="00000000" w:rsidRPr="00000000">
        <w:rPr>
          <w:color w:val="000000"/>
          <w:rtl w:val="1"/>
        </w:rPr>
        <w:t xml:space="preserve"> 11، </w:t>
      </w:r>
      <w:r w:rsidDel="00000000" w:rsidR="00000000" w:rsidRPr="00000000">
        <w:rPr>
          <w:color w:val="000000"/>
          <w:rtl w:val="1"/>
        </w:rPr>
        <w:t xml:space="preserve">صص</w:t>
      </w:r>
      <w:r w:rsidDel="00000000" w:rsidR="00000000" w:rsidRPr="00000000">
        <w:rPr>
          <w:color w:val="000000"/>
          <w:rtl w:val="1"/>
        </w:rPr>
        <w:t xml:space="preserve"> 133-115. </w:t>
      </w:r>
    </w:p>
    <w:p w:rsidR="00000000" w:rsidDel="00000000" w:rsidP="00000000" w:rsidRDefault="00000000" w:rsidRPr="00000000" w14:paraId="000001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ربوی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رجب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 (1390).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مطالعۀ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تطبیقی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روشهای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کشور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ایران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کشورهای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کانادا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مالزی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گزارش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طرح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پژوهشی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پژوهشگاه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مطالعات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پرورش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تهران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148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شیرکرمی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جواد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خدادادی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قاسم</w:t>
      </w:r>
      <w:r w:rsidDel="00000000" w:rsidR="00000000" w:rsidRPr="00000000">
        <w:rPr>
          <w:color w:val="000000"/>
          <w:rtl w:val="1"/>
        </w:rPr>
        <w:t xml:space="preserve">. (1397). </w:t>
      </w:r>
      <w:r w:rsidDel="00000000" w:rsidR="00000000" w:rsidRPr="00000000">
        <w:rPr>
          <w:b w:val="1"/>
          <w:color w:val="000000"/>
          <w:rtl w:val="1"/>
        </w:rPr>
        <w:t xml:space="preserve">آموزش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پرورش</w:t>
      </w:r>
      <w:r w:rsidDel="00000000" w:rsidR="00000000" w:rsidRPr="00000000">
        <w:rPr>
          <w:b w:val="1"/>
          <w:color w:val="000000"/>
          <w:rtl w:val="1"/>
        </w:rPr>
        <w:t xml:space="preserve">، </w:t>
      </w:r>
      <w:r w:rsidDel="00000000" w:rsidR="00000000" w:rsidRPr="00000000">
        <w:rPr>
          <w:b w:val="1"/>
          <w:color w:val="000000"/>
          <w:rtl w:val="1"/>
        </w:rPr>
        <w:t xml:space="preserve">انسان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سازی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اصلاح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مجلۀ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دستاوردهای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نوین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در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مطالعات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علوم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انسانی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سال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اول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شمارۀ</w:t>
      </w:r>
      <w:r w:rsidDel="00000000" w:rsidR="00000000" w:rsidRPr="00000000">
        <w:rPr>
          <w:color w:val="000000"/>
          <w:rtl w:val="1"/>
        </w:rPr>
        <w:t xml:space="preserve"> 1، </w:t>
      </w:r>
      <w:r w:rsidDel="00000000" w:rsidR="00000000" w:rsidRPr="00000000">
        <w:rPr>
          <w:color w:val="000000"/>
          <w:rtl w:val="1"/>
        </w:rPr>
        <w:t xml:space="preserve">صص</w:t>
      </w:r>
      <w:r w:rsidDel="00000000" w:rsidR="00000000" w:rsidRPr="00000000">
        <w:rPr>
          <w:color w:val="000000"/>
          <w:rtl w:val="1"/>
        </w:rPr>
        <w:t xml:space="preserve"> 9-1.</w:t>
      </w:r>
    </w:p>
    <w:p w:rsidR="00000000" w:rsidDel="00000000" w:rsidP="00000000" w:rsidRDefault="00000000" w:rsidRPr="00000000" w14:paraId="00000149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صالحی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اکبر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مرادی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امیر</w:t>
      </w:r>
      <w:r w:rsidDel="00000000" w:rsidR="00000000" w:rsidRPr="00000000">
        <w:rPr>
          <w:color w:val="000000"/>
          <w:rtl w:val="1"/>
        </w:rPr>
        <w:t xml:space="preserve">. (1394). </w:t>
      </w:r>
      <w:r w:rsidDel="00000000" w:rsidR="00000000" w:rsidRPr="00000000">
        <w:rPr>
          <w:b w:val="1"/>
          <w:color w:val="000000"/>
          <w:rtl w:val="1"/>
        </w:rPr>
        <w:t xml:space="preserve">فرصت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ها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چالش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های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اینترنت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شبکه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های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بر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مجله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پژوهش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نامه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تربیت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تبلیغی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شماره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های</w:t>
      </w:r>
      <w:r w:rsidDel="00000000" w:rsidR="00000000" w:rsidRPr="00000000">
        <w:rPr>
          <w:color w:val="000000"/>
          <w:rtl w:val="1"/>
        </w:rPr>
        <w:t xml:space="preserve"> 7 </w:t>
      </w:r>
      <w:r w:rsidDel="00000000" w:rsidR="00000000" w:rsidRPr="00000000">
        <w:rPr>
          <w:color w:val="000000"/>
          <w:rtl w:val="1"/>
        </w:rPr>
        <w:t xml:space="preserve">و</w:t>
      </w:r>
      <w:r w:rsidDel="00000000" w:rsidR="00000000" w:rsidRPr="00000000">
        <w:rPr>
          <w:color w:val="000000"/>
          <w:rtl w:val="1"/>
        </w:rPr>
        <w:t xml:space="preserve"> 8، </w:t>
      </w:r>
      <w:r w:rsidDel="00000000" w:rsidR="00000000" w:rsidRPr="00000000">
        <w:rPr>
          <w:color w:val="000000"/>
          <w:rtl w:val="1"/>
        </w:rPr>
        <w:t xml:space="preserve">صص</w:t>
      </w:r>
      <w:r w:rsidDel="00000000" w:rsidR="00000000" w:rsidRPr="00000000">
        <w:rPr>
          <w:color w:val="000000"/>
          <w:rtl w:val="1"/>
        </w:rPr>
        <w:t xml:space="preserve"> 116-97. </w:t>
      </w:r>
    </w:p>
    <w:p w:rsidR="00000000" w:rsidDel="00000000" w:rsidP="00000000" w:rsidRDefault="00000000" w:rsidRPr="00000000" w14:paraId="0000014A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طالب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زاده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فاطمه</w:t>
      </w:r>
      <w:r w:rsidDel="00000000" w:rsidR="00000000" w:rsidRPr="00000000">
        <w:rPr>
          <w:color w:val="000000"/>
          <w:rtl w:val="1"/>
        </w:rPr>
        <w:t xml:space="preserve">. (1399). </w:t>
      </w:r>
      <w:r w:rsidDel="00000000" w:rsidR="00000000" w:rsidRPr="00000000">
        <w:rPr>
          <w:b w:val="1"/>
          <w:color w:val="000000"/>
          <w:rtl w:val="1"/>
        </w:rPr>
        <w:t xml:space="preserve">تأثیر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آموزش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مجازی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بر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یادگیری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دانش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آموزان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هشتمین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همایش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علمی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پژوهشی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علوم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تربیتی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و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روانشناسی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آسیب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های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اجتماعی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و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فرهنگی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ایران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تهران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https://civilica.com</w:t>
      </w:r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1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عبدالملکی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پرویز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 (1390).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نقش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معلم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برگرفته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://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parviz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1387.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blogfa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</w:t>
      </w:r>
    </w:p>
    <w:p w:rsidR="00000000" w:rsidDel="00000000" w:rsidP="00000000" w:rsidRDefault="00000000" w:rsidRPr="00000000" w14:paraId="0000014C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عجم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علی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اکبر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انصاری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مریم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سندکزهی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مهرناز</w:t>
      </w:r>
      <w:r w:rsidDel="00000000" w:rsidR="00000000" w:rsidRPr="00000000">
        <w:rPr>
          <w:color w:val="000000"/>
          <w:rtl w:val="1"/>
        </w:rPr>
        <w:t xml:space="preserve">. (1396). </w:t>
      </w:r>
      <w:r w:rsidDel="00000000" w:rsidR="00000000" w:rsidRPr="00000000">
        <w:rPr>
          <w:b w:val="1"/>
          <w:color w:val="000000"/>
          <w:rtl w:val="1"/>
        </w:rPr>
        <w:t xml:space="preserve">بررسی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نقش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حرفه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ای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گرایی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معلمان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بر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دانش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آموزان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دختر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دوره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ابتدایی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همایش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ملی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رویکردهای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نوین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آموزشی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و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پژوهشی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در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تعلیم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و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تربیت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بندرعباس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https://civilica.com</w:t>
      </w:r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1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عزیزی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نژاد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بهاره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پورحیدر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رحیمه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رنجی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ژیلا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قلی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نژاد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زعفر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 (1393).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بررسی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وضعیت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اعتیاد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اینترنت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بین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دانشجویان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مؤلفه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شخصیتی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اضطراب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دانشکدۀ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پرستاری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مامایی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ارومیه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12،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شمارۀ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10،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صص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964-959. </w:t>
      </w:r>
    </w:p>
    <w:p w:rsidR="00000000" w:rsidDel="00000000" w:rsidP="00000000" w:rsidRDefault="00000000" w:rsidRPr="00000000" w14:paraId="0000014E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علیشیری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سعید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موسوی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زاده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احترام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سادات</w:t>
      </w:r>
      <w:r w:rsidDel="00000000" w:rsidR="00000000" w:rsidRPr="00000000">
        <w:rPr>
          <w:color w:val="000000"/>
          <w:rtl w:val="1"/>
        </w:rPr>
        <w:t xml:space="preserve">. (1395). </w:t>
      </w:r>
      <w:r w:rsidDel="00000000" w:rsidR="00000000" w:rsidRPr="00000000">
        <w:rPr>
          <w:b w:val="1"/>
          <w:color w:val="000000"/>
          <w:rtl w:val="1"/>
        </w:rPr>
        <w:t xml:space="preserve">فضای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مجازی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نظام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تعلیم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b w:val="1"/>
          <w:color w:val="000000"/>
          <w:rtl w:val="1"/>
        </w:rPr>
        <w:t xml:space="preserve"> (</w:t>
      </w:r>
      <w:r w:rsidDel="00000000" w:rsidR="00000000" w:rsidRPr="00000000">
        <w:rPr>
          <w:b w:val="1"/>
          <w:color w:val="000000"/>
          <w:rtl w:val="1"/>
        </w:rPr>
        <w:t xml:space="preserve">فرصت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ها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چالش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ها</w:t>
      </w:r>
      <w:r w:rsidDel="00000000" w:rsidR="00000000" w:rsidRPr="00000000">
        <w:rPr>
          <w:b w:val="1"/>
          <w:color w:val="000000"/>
          <w:rtl w:val="1"/>
        </w:rPr>
        <w:t xml:space="preserve">)،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سومین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کنفرانس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بین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المللی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پژوهش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در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علوم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و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تکنولوژی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برلین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صص</w:t>
      </w:r>
      <w:r w:rsidDel="00000000" w:rsidR="00000000" w:rsidRPr="00000000">
        <w:rPr>
          <w:color w:val="000000"/>
          <w:rtl w:val="1"/>
        </w:rPr>
        <w:t xml:space="preserve"> 23-1. </w:t>
      </w:r>
    </w:p>
    <w:p w:rsidR="00000000" w:rsidDel="00000000" w:rsidP="00000000" w:rsidRDefault="00000000" w:rsidRPr="00000000" w14:paraId="0000014F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غلامی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تازه</w:t>
      </w:r>
      <w:r w:rsidDel="00000000" w:rsidR="00000000" w:rsidRPr="00000000">
        <w:rPr>
          <w:color w:val="000000"/>
          <w:rtl w:val="1"/>
        </w:rPr>
        <w:t xml:space="preserve">‌</w:t>
      </w:r>
      <w:r w:rsidDel="00000000" w:rsidR="00000000" w:rsidRPr="00000000">
        <w:rPr>
          <w:color w:val="000000"/>
          <w:rtl w:val="1"/>
        </w:rPr>
        <w:t xml:space="preserve">کندی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محمود</w:t>
      </w:r>
      <w:r w:rsidDel="00000000" w:rsidR="00000000" w:rsidRPr="00000000">
        <w:rPr>
          <w:color w:val="000000"/>
          <w:rtl w:val="1"/>
        </w:rPr>
        <w:t xml:space="preserve">. (1398). </w:t>
      </w:r>
      <w:r w:rsidDel="00000000" w:rsidR="00000000" w:rsidRPr="00000000">
        <w:rPr>
          <w:b w:val="1"/>
          <w:color w:val="000000"/>
          <w:rtl w:val="1"/>
        </w:rPr>
        <w:t xml:space="preserve">چیستی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آثار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برگرفته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از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سایت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https</w:t>
      </w:r>
      <w:r w:rsidDel="00000000" w:rsidR="00000000" w:rsidRPr="00000000">
        <w:rPr>
          <w:color w:val="000000"/>
          <w:rtl w:val="0"/>
        </w:rPr>
        <w:t xml:space="preserve">://</w:t>
      </w:r>
      <w:r w:rsidDel="00000000" w:rsidR="00000000" w:rsidRPr="00000000">
        <w:rPr>
          <w:color w:val="000000"/>
          <w:rtl w:val="0"/>
        </w:rPr>
        <w:t xml:space="preserve">www</w:t>
      </w:r>
      <w:r w:rsidDel="00000000" w:rsidR="00000000" w:rsidRPr="00000000">
        <w:rPr>
          <w:color w:val="000000"/>
          <w:rtl w:val="0"/>
        </w:rPr>
        <w:t xml:space="preserve">.</w:t>
      </w:r>
      <w:r w:rsidDel="00000000" w:rsidR="00000000" w:rsidRPr="00000000">
        <w:rPr>
          <w:color w:val="000000"/>
          <w:rtl w:val="0"/>
        </w:rPr>
        <w:t xml:space="preserve">pana</w:t>
      </w:r>
      <w:r w:rsidDel="00000000" w:rsidR="00000000" w:rsidRPr="00000000">
        <w:rPr>
          <w:color w:val="000000"/>
          <w:rtl w:val="0"/>
        </w:rPr>
        <w:t xml:space="preserve">.</w:t>
      </w:r>
      <w:r w:rsidDel="00000000" w:rsidR="00000000" w:rsidRPr="00000000">
        <w:rPr>
          <w:color w:val="000000"/>
          <w:rtl w:val="0"/>
        </w:rPr>
        <w:t xml:space="preserve">ir</w:t>
      </w:r>
    </w:p>
    <w:p w:rsidR="00000000" w:rsidDel="00000000" w:rsidP="00000000" w:rsidRDefault="00000000" w:rsidRPr="00000000" w14:paraId="00000150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قادری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فرشته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کرد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حبیب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الله</w:t>
      </w:r>
      <w:r w:rsidDel="00000000" w:rsidR="00000000" w:rsidRPr="00000000">
        <w:rPr>
          <w:color w:val="000000"/>
          <w:rtl w:val="1"/>
        </w:rPr>
        <w:t xml:space="preserve">. (1397). </w:t>
      </w:r>
      <w:r w:rsidDel="00000000" w:rsidR="00000000" w:rsidRPr="00000000">
        <w:rPr>
          <w:b w:val="1"/>
          <w:color w:val="000000"/>
          <w:rtl w:val="1"/>
        </w:rPr>
        <w:t xml:space="preserve">نقش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مدرسه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دانش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آموزان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چهارمین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کنفرانس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بین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المللی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علوم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انسانی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و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آموزش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و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پرورش</w:t>
      </w:r>
      <w:r w:rsidDel="00000000" w:rsidR="00000000" w:rsidRPr="00000000">
        <w:rPr>
          <w:color w:val="000000"/>
          <w:rtl w:val="1"/>
        </w:rPr>
        <w:t xml:space="preserve">،</w:t>
      </w:r>
      <w:r w:rsidDel="00000000" w:rsidR="00000000" w:rsidRPr="00000000">
        <w:rPr>
          <w:color w:val="000000"/>
          <w:rtl w:val="1"/>
        </w:rPr>
        <w:t xml:space="preserve">تهران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https://civilica.com</w:t>
      </w:r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1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قدمیاری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معصومه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 (1395).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دیدگاه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اما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علی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ع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برنامۀ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فلسفه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کودک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نشریۀ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فسلفه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کودک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14،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شمارۀ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2،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صص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15-1. </w:t>
      </w:r>
    </w:p>
    <w:p w:rsidR="00000000" w:rsidDel="00000000" w:rsidP="00000000" w:rsidRDefault="00000000" w:rsidRPr="00000000" w14:paraId="00000152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کرد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حبیب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اله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جلیلی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منصوره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کرد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مختار</w:t>
      </w:r>
      <w:r w:rsidDel="00000000" w:rsidR="00000000" w:rsidRPr="00000000">
        <w:rPr>
          <w:color w:val="000000"/>
          <w:rtl w:val="1"/>
        </w:rPr>
        <w:t xml:space="preserve">. (1397). </w:t>
      </w:r>
      <w:r w:rsidDel="00000000" w:rsidR="00000000" w:rsidRPr="00000000">
        <w:rPr>
          <w:b w:val="1"/>
          <w:color w:val="000000"/>
          <w:rtl w:val="1"/>
        </w:rPr>
        <w:t xml:space="preserve">تحلیل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واکاوی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مبانی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فطری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دورۀ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ابتدایی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جامعه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شناسی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آموزش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و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پرورش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شمارۀ</w:t>
      </w:r>
      <w:r w:rsidDel="00000000" w:rsidR="00000000" w:rsidRPr="00000000">
        <w:rPr>
          <w:color w:val="000000"/>
          <w:rtl w:val="1"/>
        </w:rPr>
        <w:t xml:space="preserve"> 9، </w:t>
      </w:r>
      <w:r w:rsidDel="00000000" w:rsidR="00000000" w:rsidRPr="00000000">
        <w:rPr>
          <w:color w:val="000000"/>
          <w:rtl w:val="1"/>
        </w:rPr>
        <w:t xml:space="preserve">صص</w:t>
      </w:r>
      <w:r w:rsidDel="00000000" w:rsidR="00000000" w:rsidRPr="00000000">
        <w:rPr>
          <w:color w:val="000000"/>
          <w:rtl w:val="1"/>
        </w:rPr>
        <w:t xml:space="preserve"> 67-78. </w:t>
      </w:r>
    </w:p>
    <w:p w:rsidR="00000000" w:rsidDel="00000000" w:rsidP="00000000" w:rsidRDefault="00000000" w:rsidRPr="00000000" w14:paraId="00000153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کریمی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احمد</w:t>
      </w:r>
      <w:r w:rsidDel="00000000" w:rsidR="00000000" w:rsidRPr="00000000">
        <w:rPr>
          <w:color w:val="000000"/>
          <w:rtl w:val="1"/>
        </w:rPr>
        <w:t xml:space="preserve">. (1398). </w:t>
      </w:r>
      <w:r w:rsidDel="00000000" w:rsidR="00000000" w:rsidRPr="00000000">
        <w:rPr>
          <w:b w:val="1"/>
          <w:color w:val="000000"/>
          <w:rtl w:val="1"/>
        </w:rPr>
        <w:t xml:space="preserve">بررسی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تأثیرگذاری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فضای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مجازی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بر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تعلیم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خوزستان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صص</w:t>
      </w:r>
      <w:r w:rsidDel="00000000" w:rsidR="00000000" w:rsidRPr="00000000">
        <w:rPr>
          <w:color w:val="000000"/>
          <w:rtl w:val="1"/>
        </w:rPr>
        <w:t xml:space="preserve"> 6-1. </w:t>
      </w:r>
    </w:p>
    <w:p w:rsidR="00000000" w:rsidDel="00000000" w:rsidP="00000000" w:rsidRDefault="00000000" w:rsidRPr="00000000" w14:paraId="00000154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كيان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مريم</w:t>
      </w:r>
      <w:r w:rsidDel="00000000" w:rsidR="00000000" w:rsidRPr="00000000">
        <w:rPr>
          <w:color w:val="000000"/>
          <w:rtl w:val="1"/>
        </w:rPr>
        <w:t xml:space="preserve">. (1393). </w:t>
      </w:r>
      <w:r w:rsidDel="00000000" w:rsidR="00000000" w:rsidRPr="00000000">
        <w:rPr>
          <w:b w:val="1"/>
          <w:color w:val="000000"/>
          <w:rtl w:val="1"/>
        </w:rPr>
        <w:t xml:space="preserve">چالش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هاي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آموزش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مجازي</w:t>
      </w:r>
      <w:r w:rsidDel="00000000" w:rsidR="00000000" w:rsidRPr="00000000">
        <w:rPr>
          <w:b w:val="1"/>
          <w:color w:val="000000"/>
          <w:rtl w:val="1"/>
        </w:rPr>
        <w:t xml:space="preserve">: </w:t>
      </w:r>
      <w:r w:rsidDel="00000000" w:rsidR="00000000" w:rsidRPr="00000000">
        <w:rPr>
          <w:b w:val="1"/>
          <w:color w:val="000000"/>
          <w:rtl w:val="1"/>
        </w:rPr>
        <w:t xml:space="preserve">روايت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آنچه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دانشگاه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مجازي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آموخته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نمي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شود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مجله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دانشگاهي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يادگيري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الكترونيكی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دورۀ</w:t>
      </w:r>
      <w:r w:rsidDel="00000000" w:rsidR="00000000" w:rsidRPr="00000000">
        <w:rPr>
          <w:color w:val="000000"/>
          <w:rtl w:val="1"/>
        </w:rPr>
        <w:t xml:space="preserve"> 5، </w:t>
      </w:r>
      <w:r w:rsidDel="00000000" w:rsidR="00000000" w:rsidRPr="00000000">
        <w:rPr>
          <w:color w:val="000000"/>
          <w:rtl w:val="1"/>
        </w:rPr>
        <w:t xml:space="preserve">شمارۀ</w:t>
      </w:r>
      <w:r w:rsidDel="00000000" w:rsidR="00000000" w:rsidRPr="00000000">
        <w:rPr>
          <w:color w:val="000000"/>
          <w:rtl w:val="1"/>
        </w:rPr>
        <w:t xml:space="preserve"> 3، </w:t>
      </w:r>
      <w:r w:rsidDel="00000000" w:rsidR="00000000" w:rsidRPr="00000000">
        <w:rPr>
          <w:color w:val="000000"/>
          <w:rtl w:val="1"/>
        </w:rPr>
        <w:t xml:space="preserve">صص</w:t>
      </w:r>
      <w:r w:rsidDel="00000000" w:rsidR="00000000" w:rsidRPr="00000000">
        <w:rPr>
          <w:color w:val="000000"/>
          <w:rtl w:val="1"/>
        </w:rPr>
        <w:t xml:space="preserve"> 22-11.</w:t>
      </w:r>
    </w:p>
    <w:p w:rsidR="00000000" w:rsidDel="00000000" w:rsidP="00000000" w:rsidRDefault="00000000" w:rsidRPr="00000000" w14:paraId="00000155">
      <w:pPr>
        <w:bidi w:val="1"/>
        <w:spacing w:after="0" w:line="240" w:lineRule="auto"/>
        <w:ind w:firstLine="288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محمدزاده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شاپور</w:t>
      </w:r>
      <w:r w:rsidDel="00000000" w:rsidR="00000000" w:rsidRPr="00000000">
        <w:rPr>
          <w:color w:val="000000"/>
          <w:rtl w:val="1"/>
        </w:rPr>
        <w:t xml:space="preserve">. (1393). </w:t>
      </w:r>
      <w:r w:rsidDel="00000000" w:rsidR="00000000" w:rsidRPr="00000000">
        <w:rPr>
          <w:b w:val="1"/>
          <w:color w:val="000000"/>
          <w:rtl w:val="1"/>
        </w:rPr>
        <w:t xml:space="preserve">نقش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تعلیم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توسعه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فرهنگی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جامعه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برگرفته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از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سایت</w:t>
      </w:r>
      <w:r w:rsidDel="00000000" w:rsidR="00000000" w:rsidRPr="00000000">
        <w:rPr>
          <w:color w:val="000000"/>
          <w:rtl w:val="1"/>
        </w:rPr>
        <w:t xml:space="preserve"> 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000000"/>
            <w:rtl w:val="0"/>
          </w:rPr>
          <w:t xml:space="preserve">https://socia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. Parsiblo.com .</w:t>
      </w:r>
    </w:p>
    <w:p w:rsidR="00000000" w:rsidDel="00000000" w:rsidP="00000000" w:rsidRDefault="00000000" w:rsidRPr="00000000" w14:paraId="000001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محمدی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عباس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بلاغت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سیدرضا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 (۱۳۹۷).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آموزش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فلسفه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طریق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فضای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مجازی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چالش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راهکارها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)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همایش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فلسفه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فضای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مجازی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دانشگاه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سیستان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بلوچستان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برگرفته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سایت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://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civilica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</w:t>
      </w:r>
    </w:p>
    <w:p w:rsidR="00000000" w:rsidDel="00000000" w:rsidP="00000000" w:rsidRDefault="00000000" w:rsidRPr="00000000" w14:paraId="000001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محمدی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روح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الله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فقهی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زاده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عبدالهادی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 (1395).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مبانی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انسان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شناختی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روش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تربیتی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قرآن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حدیث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بعد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آموزه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تربیتی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قرآن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حدیث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2،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شمارۀ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1،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صص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18-1.</w:t>
      </w:r>
    </w:p>
    <w:p w:rsidR="00000000" w:rsidDel="00000000" w:rsidP="00000000" w:rsidRDefault="00000000" w:rsidRPr="00000000" w14:paraId="00000158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محمودی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سیروس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ایمانی</w:t>
      </w:r>
      <w:r w:rsidDel="00000000" w:rsidR="00000000" w:rsidRPr="00000000">
        <w:rPr>
          <w:color w:val="000000"/>
          <w:rtl w:val="1"/>
        </w:rPr>
        <w:t xml:space="preserve">‌</w:t>
      </w:r>
      <w:r w:rsidDel="00000000" w:rsidR="00000000" w:rsidRPr="00000000">
        <w:rPr>
          <w:color w:val="000000"/>
          <w:rtl w:val="1"/>
        </w:rPr>
        <w:t xml:space="preserve">فر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حمیدرضا</w:t>
      </w:r>
      <w:r w:rsidDel="00000000" w:rsidR="00000000" w:rsidRPr="00000000">
        <w:rPr>
          <w:color w:val="000000"/>
          <w:rtl w:val="1"/>
        </w:rPr>
        <w:t xml:space="preserve">. (1399). </w:t>
      </w:r>
      <w:r w:rsidDel="00000000" w:rsidR="00000000" w:rsidRPr="00000000">
        <w:rPr>
          <w:b w:val="1"/>
          <w:color w:val="000000"/>
          <w:rtl w:val="1"/>
        </w:rPr>
        <w:t xml:space="preserve">تحلیل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محتوای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کتاب</w:t>
      </w:r>
      <w:r w:rsidDel="00000000" w:rsidR="00000000" w:rsidRPr="00000000">
        <w:rPr>
          <w:rFonts w:ascii="B Nazanin" w:cs="B Nazanin" w:eastAsia="B Nazanin" w:hAnsi="B Nazanin"/>
          <w:b w:val="1"/>
          <w:color w:val="000000"/>
          <w:rtl w:val="0"/>
        </w:rPr>
        <w:t xml:space="preserve">‎</w:t>
      </w:r>
      <w:r w:rsidDel="00000000" w:rsidR="00000000" w:rsidRPr="00000000">
        <w:rPr>
          <w:b w:val="1"/>
          <w:color w:val="000000"/>
          <w:rtl w:val="1"/>
        </w:rPr>
        <w:t xml:space="preserve">های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درسی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دوره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ابتدایی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از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نظر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توجه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به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اهداف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نظام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آموزش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پرورش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جمهوری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اسلامی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ایران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مجله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اسلام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و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علوم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اجتماعی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شماره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ی</w:t>
      </w:r>
      <w:r w:rsidDel="00000000" w:rsidR="00000000" w:rsidRPr="00000000">
        <w:rPr>
          <w:color w:val="000000"/>
          <w:rtl w:val="1"/>
        </w:rPr>
        <w:t xml:space="preserve"> 23، </w:t>
      </w:r>
      <w:r w:rsidDel="00000000" w:rsidR="00000000" w:rsidRPr="00000000">
        <w:rPr>
          <w:color w:val="000000"/>
          <w:rtl w:val="1"/>
        </w:rPr>
        <w:t xml:space="preserve">صص</w:t>
      </w:r>
      <w:r w:rsidDel="00000000" w:rsidR="00000000" w:rsidRPr="00000000">
        <w:rPr>
          <w:color w:val="000000"/>
          <w:rtl w:val="1"/>
        </w:rPr>
        <w:t xml:space="preserve"> 284-263. </w:t>
      </w:r>
    </w:p>
    <w:p w:rsidR="00000000" w:rsidDel="00000000" w:rsidP="00000000" w:rsidRDefault="00000000" w:rsidRPr="00000000" w14:paraId="000001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مرآتی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علیرضا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اسلام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پناه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مریم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 (1391).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بررسی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ارتباط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میان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وابستگی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اینترنت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مهارت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دانشجویان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مجله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پژوهش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روان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شناسی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2،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شمارۀ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8،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صص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34-24. </w:t>
      </w:r>
    </w:p>
    <w:p w:rsidR="00000000" w:rsidDel="00000000" w:rsidP="00000000" w:rsidRDefault="00000000" w:rsidRPr="00000000" w14:paraId="0000015A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میرزایی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نازنین</w:t>
      </w:r>
      <w:r w:rsidDel="00000000" w:rsidR="00000000" w:rsidRPr="00000000">
        <w:rPr>
          <w:color w:val="000000"/>
          <w:rtl w:val="1"/>
        </w:rPr>
        <w:t xml:space="preserve">. (1399). </w:t>
      </w:r>
      <w:r w:rsidDel="00000000" w:rsidR="00000000" w:rsidRPr="00000000">
        <w:rPr>
          <w:b w:val="1"/>
          <w:color w:val="000000"/>
          <w:rtl w:val="1"/>
        </w:rPr>
        <w:t xml:space="preserve">آموزش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مجازی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موضوعات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دانش</w:t>
      </w:r>
      <w:r w:rsidDel="00000000" w:rsidR="00000000" w:rsidRPr="00000000">
        <w:rPr>
          <w:b w:val="1"/>
          <w:color w:val="000000"/>
          <w:rtl w:val="1"/>
        </w:rPr>
        <w:t xml:space="preserve">‌</w:t>
      </w:r>
      <w:r w:rsidDel="00000000" w:rsidR="00000000" w:rsidRPr="00000000">
        <w:rPr>
          <w:b w:val="1"/>
          <w:color w:val="000000"/>
          <w:rtl w:val="1"/>
        </w:rPr>
        <w:t xml:space="preserve">آموزان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را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به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حاشیه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رانده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است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خبرگزاری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جمهوری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اسلامی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برگرفته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از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سایت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https://www.irna.ir</w:t>
      </w:r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15B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نادری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مشکات</w:t>
      </w:r>
      <w:r w:rsidDel="00000000" w:rsidR="00000000" w:rsidRPr="00000000">
        <w:rPr>
          <w:color w:val="000000"/>
          <w:rtl w:val="1"/>
        </w:rPr>
        <w:t xml:space="preserve">. (1399). </w:t>
      </w:r>
      <w:r w:rsidDel="00000000" w:rsidR="00000000" w:rsidRPr="00000000">
        <w:rPr>
          <w:b w:val="1"/>
          <w:color w:val="000000"/>
          <w:rtl w:val="1"/>
        </w:rPr>
        <w:t xml:space="preserve">بررسی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محاسن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و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معایب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آموزش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مجازی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از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نگاه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دبیران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متوسطۀ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دوم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شهر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بهارستان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اولین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کنفرانس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ملی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پژوهش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های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کاربردی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در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فرایندهای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تعلیم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و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تربیت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دانشگاه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فرهنگیان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اصفهان</w:t>
      </w:r>
      <w:r w:rsidDel="00000000" w:rsidR="00000000" w:rsidRPr="00000000">
        <w:rPr>
          <w:color w:val="000000"/>
          <w:rtl w:val="1"/>
        </w:rPr>
        <w:t xml:space="preserve">. </w:t>
      </w:r>
    </w:p>
    <w:p w:rsidR="00000000" w:rsidDel="00000000" w:rsidP="00000000" w:rsidRDefault="00000000" w:rsidRPr="00000000" w14:paraId="0000015C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نادری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عزت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الله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ابراهیمی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اکبر</w:t>
      </w:r>
      <w:r w:rsidDel="00000000" w:rsidR="00000000" w:rsidRPr="00000000">
        <w:rPr>
          <w:color w:val="000000"/>
          <w:rtl w:val="1"/>
        </w:rPr>
        <w:t xml:space="preserve">. (1391). </w:t>
      </w:r>
      <w:r w:rsidDel="00000000" w:rsidR="00000000" w:rsidRPr="00000000">
        <w:rPr>
          <w:b w:val="1"/>
          <w:color w:val="000000"/>
          <w:rtl w:val="1"/>
        </w:rPr>
        <w:t xml:space="preserve">بررسی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ارتباط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بین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برنامۀ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درسی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مطالعات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با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دانش</w:t>
      </w:r>
      <w:r w:rsidDel="00000000" w:rsidR="00000000" w:rsidRPr="00000000">
        <w:rPr>
          <w:b w:val="1"/>
          <w:color w:val="000000"/>
          <w:rtl w:val="1"/>
        </w:rPr>
        <w:t xml:space="preserve">‏‏</w:t>
      </w:r>
      <w:r w:rsidDel="00000000" w:rsidR="00000000" w:rsidRPr="00000000">
        <w:rPr>
          <w:b w:val="1"/>
          <w:color w:val="000000"/>
          <w:rtl w:val="1"/>
        </w:rPr>
        <w:t xml:space="preserve">آموزان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پایۀ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اول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مقطع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متوسطه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شهرستان</w:t>
      </w:r>
      <w:r w:rsidDel="00000000" w:rsidR="00000000" w:rsidRPr="00000000">
        <w:rPr>
          <w:b w:val="1"/>
          <w:color w:val="000000"/>
          <w:rtl w:val="1"/>
        </w:rPr>
        <w:t xml:space="preserve">‏</w:t>
      </w:r>
      <w:r w:rsidDel="00000000" w:rsidR="00000000" w:rsidRPr="00000000">
        <w:rPr>
          <w:b w:val="1"/>
          <w:color w:val="000000"/>
          <w:rtl w:val="1"/>
        </w:rPr>
        <w:t xml:space="preserve">های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استان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تهران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فصلنامۀ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پژوهش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اجتماعی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سال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چهارم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شمارۀ</w:t>
      </w:r>
      <w:r w:rsidDel="00000000" w:rsidR="00000000" w:rsidRPr="00000000">
        <w:rPr>
          <w:color w:val="000000"/>
          <w:rtl w:val="1"/>
        </w:rPr>
        <w:t xml:space="preserve"> 16، </w:t>
      </w:r>
      <w:r w:rsidDel="00000000" w:rsidR="00000000" w:rsidRPr="00000000">
        <w:rPr>
          <w:color w:val="000000"/>
          <w:rtl w:val="1"/>
        </w:rPr>
        <w:t xml:space="preserve">صص</w:t>
      </w:r>
      <w:r w:rsidDel="00000000" w:rsidR="00000000" w:rsidRPr="00000000">
        <w:rPr>
          <w:color w:val="000000"/>
          <w:rtl w:val="1"/>
        </w:rPr>
        <w:t xml:space="preserve"> 36-19. </w:t>
      </w:r>
    </w:p>
    <w:p w:rsidR="00000000" w:rsidDel="00000000" w:rsidP="00000000" w:rsidRDefault="00000000" w:rsidRPr="00000000" w14:paraId="000001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نجفی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مسلم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حسینی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شاهرودی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زهرا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 (1396).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بررسی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تطبیقی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رابطۀ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معنای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زندگی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فطرت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نگاه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علامه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طبابایی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کرکگور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مجلۀ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الهیات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تطبیقی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دورۀ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8،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شمارۀ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17،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صص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28-1. </w:t>
      </w:r>
    </w:p>
    <w:p w:rsidR="00000000" w:rsidDel="00000000" w:rsidP="00000000" w:rsidRDefault="00000000" w:rsidRPr="00000000" w14:paraId="0000015E">
      <w:pPr>
        <w:bidi w:val="1"/>
        <w:spacing w:after="0" w:line="240" w:lineRule="auto"/>
        <w:ind w:firstLine="288"/>
        <w:jc w:val="both"/>
        <w:rPr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هدایتی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عزیز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زینی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وند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یوسف</w:t>
      </w:r>
      <w:r w:rsidDel="00000000" w:rsidR="00000000" w:rsidRPr="00000000">
        <w:rPr>
          <w:color w:val="000000"/>
          <w:rtl w:val="1"/>
        </w:rPr>
        <w:t xml:space="preserve">؛ </w:t>
      </w:r>
      <w:r w:rsidDel="00000000" w:rsidR="00000000" w:rsidRPr="00000000">
        <w:rPr>
          <w:color w:val="000000"/>
          <w:rtl w:val="1"/>
        </w:rPr>
        <w:t xml:space="preserve">رسول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زاده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اقدم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صمد</w:t>
      </w:r>
      <w:r w:rsidDel="00000000" w:rsidR="00000000" w:rsidRPr="00000000">
        <w:rPr>
          <w:color w:val="000000"/>
          <w:rtl w:val="1"/>
        </w:rPr>
        <w:t xml:space="preserve">. (1395). </w:t>
      </w:r>
      <w:r w:rsidDel="00000000" w:rsidR="00000000" w:rsidRPr="00000000">
        <w:rPr>
          <w:b w:val="1"/>
          <w:color w:val="000000"/>
          <w:rtl w:val="1"/>
        </w:rPr>
        <w:t xml:space="preserve">آسیب</w:t>
      </w:r>
      <w:r w:rsidDel="00000000" w:rsidR="00000000" w:rsidRPr="00000000">
        <w:rPr>
          <w:b w:val="1"/>
          <w:color w:val="000000"/>
          <w:rtl w:val="1"/>
        </w:rPr>
        <w:t xml:space="preserve">‌</w:t>
      </w:r>
      <w:r w:rsidDel="00000000" w:rsidR="00000000" w:rsidRPr="00000000">
        <w:rPr>
          <w:b w:val="1"/>
          <w:color w:val="000000"/>
          <w:rtl w:val="1"/>
        </w:rPr>
        <w:t xml:space="preserve">شناسی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شبکه</w:t>
      </w:r>
      <w:r w:rsidDel="00000000" w:rsidR="00000000" w:rsidRPr="00000000">
        <w:rPr>
          <w:b w:val="1"/>
          <w:color w:val="000000"/>
          <w:rtl w:val="1"/>
        </w:rPr>
        <w:t xml:space="preserve">‌</w:t>
      </w:r>
      <w:r w:rsidDel="00000000" w:rsidR="00000000" w:rsidRPr="00000000">
        <w:rPr>
          <w:b w:val="1"/>
          <w:color w:val="000000"/>
          <w:rtl w:val="1"/>
        </w:rPr>
        <w:t xml:space="preserve">های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اجتماعی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مجازی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موبایل</w:t>
      </w:r>
      <w:r w:rsidDel="00000000" w:rsidR="00000000" w:rsidRPr="00000000">
        <w:rPr>
          <w:b w:val="1"/>
          <w:color w:val="000000"/>
          <w:rtl w:val="1"/>
        </w:rPr>
        <w:t xml:space="preserve"> ‌</w:t>
      </w:r>
      <w:r w:rsidDel="00000000" w:rsidR="00000000" w:rsidRPr="00000000">
        <w:rPr>
          <w:b w:val="1"/>
          <w:color w:val="000000"/>
          <w:rtl w:val="1"/>
        </w:rPr>
        <w:t xml:space="preserve">محور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زمینه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تربیت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دینی</w:t>
      </w:r>
      <w:r w:rsidDel="00000000" w:rsidR="00000000" w:rsidRPr="00000000">
        <w:rPr>
          <w:b w:val="1"/>
          <w:color w:val="000000"/>
          <w:rtl w:val="1"/>
        </w:rPr>
        <w:t xml:space="preserve"> (</w:t>
      </w:r>
      <w:r w:rsidDel="00000000" w:rsidR="00000000" w:rsidRPr="00000000">
        <w:rPr>
          <w:b w:val="1"/>
          <w:color w:val="000000"/>
          <w:rtl w:val="1"/>
        </w:rPr>
        <w:t xml:space="preserve">مورد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مطالعه</w:t>
      </w:r>
      <w:r w:rsidDel="00000000" w:rsidR="00000000" w:rsidRPr="00000000">
        <w:rPr>
          <w:b w:val="1"/>
          <w:color w:val="000000"/>
          <w:rtl w:val="1"/>
        </w:rPr>
        <w:t xml:space="preserve">: </w:t>
      </w:r>
      <w:r w:rsidDel="00000000" w:rsidR="00000000" w:rsidRPr="00000000">
        <w:rPr>
          <w:b w:val="1"/>
          <w:color w:val="000000"/>
          <w:rtl w:val="1"/>
        </w:rPr>
        <w:t xml:space="preserve">دانش</w:t>
      </w:r>
      <w:r w:rsidDel="00000000" w:rsidR="00000000" w:rsidRPr="00000000">
        <w:rPr>
          <w:b w:val="1"/>
          <w:color w:val="000000"/>
          <w:rtl w:val="1"/>
        </w:rPr>
        <w:t xml:space="preserve">‌</w:t>
      </w:r>
      <w:r w:rsidDel="00000000" w:rsidR="00000000" w:rsidRPr="00000000">
        <w:rPr>
          <w:b w:val="1"/>
          <w:color w:val="000000"/>
          <w:rtl w:val="1"/>
        </w:rPr>
        <w:t xml:space="preserve">آموزان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مقطع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متوسطه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شهر</w:t>
      </w:r>
      <w:r w:rsidDel="00000000" w:rsidR="00000000" w:rsidRPr="00000000">
        <w:rPr>
          <w:b w:val="1"/>
          <w:color w:val="000000"/>
          <w:rtl w:val="1"/>
        </w:rPr>
        <w:t xml:space="preserve"> </w:t>
      </w:r>
      <w:r w:rsidDel="00000000" w:rsidR="00000000" w:rsidRPr="00000000">
        <w:rPr>
          <w:b w:val="1"/>
          <w:color w:val="000000"/>
          <w:rtl w:val="1"/>
        </w:rPr>
        <w:t xml:space="preserve">تبریز</w:t>
      </w:r>
      <w:r w:rsidDel="00000000" w:rsidR="00000000" w:rsidRPr="00000000">
        <w:rPr>
          <w:b w:val="1"/>
          <w:color w:val="000000"/>
          <w:rtl w:val="1"/>
        </w:rPr>
        <w:t xml:space="preserve">)،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نشریۀ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علمی</w:t>
      </w:r>
      <w:r w:rsidDel="00000000" w:rsidR="00000000" w:rsidRPr="00000000">
        <w:rPr>
          <w:color w:val="000000"/>
          <w:rtl w:val="1"/>
        </w:rPr>
        <w:t xml:space="preserve">- </w:t>
      </w:r>
      <w:r w:rsidDel="00000000" w:rsidR="00000000" w:rsidRPr="00000000">
        <w:rPr>
          <w:color w:val="000000"/>
          <w:rtl w:val="1"/>
        </w:rPr>
        <w:t xml:space="preserve">پژوهشی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مطالعات</w:t>
      </w:r>
      <w:r w:rsidDel="00000000" w:rsidR="00000000" w:rsidRPr="00000000">
        <w:rPr>
          <w:color w:val="000000"/>
          <w:rtl w:val="1"/>
        </w:rPr>
        <w:t xml:space="preserve"> </w:t>
      </w:r>
      <w:r w:rsidDel="00000000" w:rsidR="00000000" w:rsidRPr="00000000">
        <w:rPr>
          <w:color w:val="000000"/>
          <w:rtl w:val="1"/>
        </w:rPr>
        <w:t xml:space="preserve">جامعه</w:t>
      </w:r>
      <w:r w:rsidDel="00000000" w:rsidR="00000000" w:rsidRPr="00000000">
        <w:rPr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1"/>
        </w:rPr>
        <w:t xml:space="preserve">شناسی</w:t>
      </w:r>
      <w:r w:rsidDel="00000000" w:rsidR="00000000" w:rsidRPr="00000000">
        <w:rPr>
          <w:color w:val="000000"/>
          <w:rtl w:val="1"/>
        </w:rPr>
        <w:t xml:space="preserve">، </w:t>
      </w:r>
      <w:r w:rsidDel="00000000" w:rsidR="00000000" w:rsidRPr="00000000">
        <w:rPr>
          <w:color w:val="000000"/>
          <w:rtl w:val="1"/>
        </w:rPr>
        <w:t xml:space="preserve">دورۀ</w:t>
      </w:r>
      <w:r w:rsidDel="00000000" w:rsidR="00000000" w:rsidRPr="00000000">
        <w:rPr>
          <w:color w:val="000000"/>
          <w:rtl w:val="1"/>
        </w:rPr>
        <w:t xml:space="preserve"> 9، </w:t>
      </w:r>
      <w:r w:rsidDel="00000000" w:rsidR="00000000" w:rsidRPr="00000000">
        <w:rPr>
          <w:color w:val="000000"/>
          <w:rtl w:val="1"/>
        </w:rPr>
        <w:t xml:space="preserve">شمارۀ</w:t>
      </w:r>
      <w:r w:rsidDel="00000000" w:rsidR="00000000" w:rsidRPr="00000000">
        <w:rPr>
          <w:color w:val="000000"/>
          <w:rtl w:val="1"/>
        </w:rPr>
        <w:t xml:space="preserve"> 31، </w:t>
      </w:r>
      <w:r w:rsidDel="00000000" w:rsidR="00000000" w:rsidRPr="00000000">
        <w:rPr>
          <w:color w:val="000000"/>
          <w:rtl w:val="1"/>
        </w:rPr>
        <w:t xml:space="preserve">صص</w:t>
      </w:r>
      <w:r w:rsidDel="00000000" w:rsidR="00000000" w:rsidRPr="00000000">
        <w:rPr>
          <w:color w:val="000000"/>
          <w:rtl w:val="1"/>
        </w:rPr>
        <w:t xml:space="preserve"> 45-23</w:t>
      </w:r>
      <w:r w:rsidDel="00000000" w:rsidR="00000000" w:rsidRPr="00000000">
        <w:rPr>
          <w:rtl w:val="1"/>
        </w:rPr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1"/>
        </w:rPr>
        <w:t xml:space="preserve">‏</w:t>
      </w:r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15F">
      <w:pPr>
        <w:bidi w:val="1"/>
        <w:spacing w:after="0" w:line="240" w:lineRule="auto"/>
        <w:ind w:left="288" w:hanging="288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Berns, R. M. (2013).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Child, family, school, community: Socialization and support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 (9thed.). Belmont, CA: Wadsworth/Cengage Learning.</w:t>
      </w:r>
    </w:p>
    <w:p w:rsidR="00000000" w:rsidDel="00000000" w:rsidP="00000000" w:rsidRDefault="00000000" w:rsidRPr="00000000" w14:paraId="00000160">
      <w:pPr>
        <w:bidi w:val="1"/>
        <w:spacing w:after="0" w:line="240" w:lineRule="auto"/>
        <w:ind w:left="288" w:hanging="288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Bev, B. (2020).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Social connections critical to success for students with learning disabilities: study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. Society and Culture, from https://www.ualberta.ca/folio/2020/10.</w:t>
      </w:r>
    </w:p>
    <w:p w:rsidR="00000000" w:rsidDel="00000000" w:rsidP="00000000" w:rsidRDefault="00000000" w:rsidRPr="00000000" w14:paraId="00000161">
      <w:pPr>
        <w:bidi w:val="1"/>
        <w:spacing w:after="0" w:line="240" w:lineRule="auto"/>
        <w:ind w:left="288" w:hanging="288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Brier, S. (2010).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Cybersemiotics and the question of knowledge. In: Information and Comutation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. Gordana Dodig-Crnkovic &amp; Mark Burgin (eds). Word Scientific Publishing Co.</w:t>
      </w:r>
    </w:p>
    <w:p w:rsidR="00000000" w:rsidDel="00000000" w:rsidP="00000000" w:rsidRDefault="00000000" w:rsidRPr="00000000" w14:paraId="00000162">
      <w:pPr>
        <w:bidi w:val="1"/>
        <w:spacing w:after="0" w:line="240" w:lineRule="auto"/>
        <w:ind w:left="288" w:hanging="288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Cano, G.M., &amp; Venuti, F. (2020).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Online Learning Can Still Be Social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, Harvard Buziness Publishing, https://hbsp.harvard.edu/inspiring-minds/online-learning-can-still-be-social.</w:t>
      </w:r>
    </w:p>
    <w:p w:rsidR="00000000" w:rsidDel="00000000" w:rsidP="00000000" w:rsidRDefault="00000000" w:rsidRPr="00000000" w14:paraId="000001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288" w:right="0" w:hanging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Caplan, S. E. (2002).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Problematic Internet use and psychosocial well-being. Development of a theory-based cognitive-behavioral measurement instrument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Journal of Computers in Human Behavior, 18(5), pp. 553-575.</w:t>
      </w:r>
    </w:p>
    <w:p w:rsidR="00000000" w:rsidDel="00000000" w:rsidP="00000000" w:rsidRDefault="00000000" w:rsidRPr="00000000" w14:paraId="00000164">
      <w:pPr>
        <w:bidi w:val="1"/>
        <w:spacing w:after="0" w:line="240" w:lineRule="auto"/>
        <w:ind w:left="288" w:hanging="288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Cathy, L., &amp; Farah, L. (2020).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The COVID-19 pandemic has changed education forever. This is how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. WORLD ECONOMIC FORUM, from https://www.weforum.org/agenda/2020/04/coronavirus-education-global-covid19-online-digital-learning.</w:t>
      </w:r>
    </w:p>
    <w:p w:rsidR="00000000" w:rsidDel="00000000" w:rsidP="00000000" w:rsidRDefault="00000000" w:rsidRPr="00000000" w14:paraId="00000165">
      <w:pPr>
        <w:bidi w:val="1"/>
        <w:spacing w:after="0" w:line="240" w:lineRule="auto"/>
        <w:ind w:left="288" w:hanging="288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Cheung, C.M.K., Pui-Yee, C., &amp; Matthew, K.O. L. (2011).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Online Social Networks: Why do Students use Facebook?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, Computers in Human Behavior,27, pp.1337–1343.</w:t>
      </w:r>
    </w:p>
    <w:p w:rsidR="00000000" w:rsidDel="00000000" w:rsidP="00000000" w:rsidRDefault="00000000" w:rsidRPr="00000000" w14:paraId="00000166">
      <w:pPr>
        <w:bidi w:val="1"/>
        <w:spacing w:after="0" w:line="240" w:lineRule="auto"/>
        <w:ind w:left="288" w:hanging="288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Chirita, R., Stefanescu, C., Ilinca, M., &amp; Chele, G. (2007).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Pathological internet use among Romanian children and teenagers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. European Psychiatry, 22, PP. 180-184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bidi w:val="1"/>
        <w:spacing w:after="0" w:line="240" w:lineRule="auto"/>
        <w:ind w:left="288" w:hanging="288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 Chrysi, R., Luca, B., Peter, G., Lourdes, G., &amp; Marguerite, K. (2020).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Online University Teaching During and After the Covid-19 Crisis: Refocusing Teacher Presence and Learning Activity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. Postdigital Science and Education, volume 2, pp. 923–945.</w:t>
      </w:r>
    </w:p>
    <w:p w:rsidR="00000000" w:rsidDel="00000000" w:rsidP="00000000" w:rsidRDefault="00000000" w:rsidRPr="00000000" w14:paraId="000001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288" w:right="0" w:hanging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Clark-Ibanez, M., &amp; Scott, L. (2008).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Learning to teach online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Teaching </w:t>
        <w:br w:type="textWrapping"/>
        <w:t xml:space="preserve">Sociology, 36(1), pp. 34-41.</w:t>
      </w:r>
    </w:p>
    <w:p w:rsidR="00000000" w:rsidDel="00000000" w:rsidP="00000000" w:rsidRDefault="00000000" w:rsidRPr="00000000" w14:paraId="00000169">
      <w:pPr>
        <w:bidi w:val="1"/>
        <w:spacing w:after="0" w:line="240" w:lineRule="auto"/>
        <w:ind w:left="288" w:hanging="288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Day, R.D. (2010).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Introduction to family processes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 (5th ed.). New York: Routledge, Taylor &amp; Francis Group.</w:t>
      </w:r>
    </w:p>
    <w:p w:rsidR="00000000" w:rsidDel="00000000" w:rsidP="00000000" w:rsidRDefault="00000000" w:rsidRPr="00000000" w14:paraId="000001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288" w:right="0" w:hanging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Eisenberg, J., &amp; Escobar, A. (2020).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COVID-19: 10 steps for transferring your course online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Retrieved from https://www.weforum.org/agenda/2020/03.</w:t>
      </w:r>
    </w:p>
    <w:p w:rsidR="00000000" w:rsidDel="00000000" w:rsidP="00000000" w:rsidRDefault="00000000" w:rsidRPr="00000000" w14:paraId="0000016B">
      <w:pPr>
        <w:bidi w:val="1"/>
        <w:spacing w:after="0" w:line="240" w:lineRule="auto"/>
        <w:ind w:left="288" w:hanging="288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Frønes, I. (2016).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The autonomous child: Theorizing socialization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. Springer International Publishing.</w:t>
      </w:r>
    </w:p>
    <w:p w:rsidR="00000000" w:rsidDel="00000000" w:rsidP="00000000" w:rsidRDefault="00000000" w:rsidRPr="00000000" w14:paraId="0000016C">
      <w:pPr>
        <w:bidi w:val="1"/>
        <w:spacing w:after="0" w:line="240" w:lineRule="auto"/>
        <w:ind w:left="288" w:hanging="288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Furedi, F. (2009).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Socialization as behavior management and the ascendancy of expert authority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. Amsterdam: Amsterdam University Press.</w:t>
      </w:r>
    </w:p>
    <w:p w:rsidR="00000000" w:rsidDel="00000000" w:rsidP="00000000" w:rsidRDefault="00000000" w:rsidRPr="00000000" w14:paraId="000001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288" w:right="0" w:hanging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Greenfield, D. (2004).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Virtual Addiction:  Sometimes New Technology Can Create New Problems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Available at http://virtual-addiction.com/virtual-addiction.</w:t>
      </w:r>
    </w:p>
    <w:p w:rsidR="00000000" w:rsidDel="00000000" w:rsidP="00000000" w:rsidRDefault="00000000" w:rsidRPr="00000000" w14:paraId="0000016E">
      <w:pPr>
        <w:bidi w:val="1"/>
        <w:spacing w:after="0" w:line="240" w:lineRule="auto"/>
        <w:ind w:left="288" w:hanging="288"/>
        <w:jc w:val="both"/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Gresham FM., &amp; Elliot, SN. (1990).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Manual Social Skills Rating System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. Circle Press M.A American Guidance Services.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bidi w:val="1"/>
        <w:spacing w:after="0" w:line="240" w:lineRule="auto"/>
        <w:ind w:left="288" w:hanging="288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Grusec, J. E., &amp; Hastings, P. D. (Eds). (2015).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Handbook of socialization: Theory and research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 (2nd edition). New York, NY: Guilford Press.</w:t>
      </w:r>
    </w:p>
    <w:p w:rsidR="00000000" w:rsidDel="00000000" w:rsidP="00000000" w:rsidRDefault="00000000" w:rsidRPr="00000000" w14:paraId="000001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288" w:right="0" w:hanging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Kostelnik, M.J., Gregory, K.M., Soderman, K.A., &amp; Whiren, A.P. (2012).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Guiding children’s social development and learning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(7th ed.). Belmont, CA: Wadsworth.</w:t>
      </w:r>
    </w:p>
    <w:p w:rsidR="00000000" w:rsidDel="00000000" w:rsidP="00000000" w:rsidRDefault="00000000" w:rsidRPr="00000000" w14:paraId="00000171">
      <w:pPr>
        <w:bidi w:val="1"/>
        <w:spacing w:after="0" w:line="240" w:lineRule="auto"/>
        <w:ind w:left="288" w:hanging="288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Larry, D., Norma, S., &amp; Fataneh, T-D. (2020).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The Human Element in Online Learning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. INSIDE HIGHERED, from https://www.insidehighered.com/advice/2020/03/18.</w:t>
      </w:r>
    </w:p>
    <w:p w:rsidR="00000000" w:rsidDel="00000000" w:rsidP="00000000" w:rsidRDefault="00000000" w:rsidRPr="00000000" w14:paraId="000001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288" w:right="0" w:hanging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Najafi, H. (2019).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Comparison of the effects of blended and traditional teaching methods in learning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Research in Medical Education, 11(2), pp. 54-63. [In Persian]</w:t>
      </w:r>
    </w:p>
    <w:p w:rsidR="00000000" w:rsidDel="00000000" w:rsidP="00000000" w:rsidRDefault="00000000" w:rsidRPr="00000000" w14:paraId="00000173">
      <w:pPr>
        <w:bidi w:val="1"/>
        <w:spacing w:after="0" w:line="240" w:lineRule="auto"/>
        <w:ind w:left="288" w:hanging="288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- NPTEL. (2017).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rtl w:val="0"/>
        </w:rPr>
        <w:t xml:space="preserve">Humanities and social sciences: Introduction to sociology- Module 4: Socialization and social control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. Retrieved April 2017 from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0"/>
            <w:szCs w:val="20"/>
            <w:rtl w:val="0"/>
          </w:rPr>
          <w:t xml:space="preserve">http://nptel.ac.in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.pdf.</w:t>
      </w:r>
    </w:p>
    <w:p w:rsidR="00000000" w:rsidDel="00000000" w:rsidP="00000000" w:rsidRDefault="00000000" w:rsidRPr="00000000" w14:paraId="000001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288" w:right="0" w:hanging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Ocal, T. (2016).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Necessity of Cultural Historical Heritage Education in Social Studies Teaching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Creative Education Vol.07 No.03, Article ID: 64494,11 pages 10.4236/ce.2016.73039</w:t>
      </w:r>
    </w:p>
    <w:p w:rsidR="00000000" w:rsidDel="00000000" w:rsidP="00000000" w:rsidRDefault="00000000" w:rsidRPr="00000000" w14:paraId="000001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288" w:right="0" w:hanging="288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Snelling, J., &amp; Fingal, D. (2020).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strategies for online learning during a coronavirus outbreak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Retrieved from https://www.iste.org/explore.</w:t>
      </w:r>
    </w:p>
    <w:sectPr>
      <w:headerReference r:id="rId12" w:type="default"/>
      <w:headerReference r:id="rId13" w:type="first"/>
      <w:headerReference r:id="rId14" w:type="even"/>
      <w:footerReference r:id="rId15" w:type="default"/>
      <w:footerReference r:id="rId16" w:type="first"/>
      <w:footerReference r:id="rId17" w:type="even"/>
      <w:pgSz w:h="16838" w:w="11906" w:orient="portrait"/>
      <w:pgMar w:bottom="1701" w:top="1701" w:left="1418" w:right="1701" w:header="709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Arial"/>
  <w:font w:name="Times New Roman"/>
  <w:font w:name="Georgia"/>
  <w:font w:name="B Nazanin"/>
  <w:font w:name="IPT.Tit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bidi w:val="1"/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bidi w:val="1"/>
      <w:spacing w:after="200" w:before="0" w:line="276" w:lineRule="auto"/>
      <w:ind w:left="0" w:right="36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bidi w:val="1"/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bidi w:val="1"/>
      <w:spacing w:after="200" w:before="0" w:line="276" w:lineRule="auto"/>
      <w:ind w:left="0" w:right="36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bidi w:val="1"/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1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superscript"/>
          <w:rtl w:val="0"/>
        </w:rPr>
        <w:t xml:space="preserve">*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نویسنده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مسئول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1"/>
        </w:rPr>
        <w:t xml:space="preserve">                                                                                              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Email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asiyeh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zarghamian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@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gmail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com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1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1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Greenfield</w:t>
      </w:r>
    </w:p>
  </w:footnote>
  <w:footnote w:id="3">
    <w:p w:rsidR="00000000" w:rsidDel="00000000" w:rsidP="00000000" w:rsidRDefault="00000000" w:rsidRPr="00000000" w14:paraId="000001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Caplan</w:t>
      </w:r>
    </w:p>
  </w:footnote>
  <w:footnote w:id="4">
    <w:p w:rsidR="00000000" w:rsidDel="00000000" w:rsidP="00000000" w:rsidRDefault="00000000" w:rsidRPr="00000000" w14:paraId="000001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Social education approach</w:t>
      </w:r>
    </w:p>
  </w:footnote>
  <w:footnote w:id="5">
    <w:p w:rsidR="00000000" w:rsidDel="00000000" w:rsidP="00000000" w:rsidRDefault="00000000" w:rsidRPr="00000000" w14:paraId="000001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Globalization</w:t>
      </w:r>
    </w:p>
  </w:footnote>
  <w:footnote w:id="6">
    <w:p w:rsidR="00000000" w:rsidDel="00000000" w:rsidP="00000000" w:rsidRDefault="00000000" w:rsidRPr="00000000" w14:paraId="000001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Day</w:t>
      </w:r>
    </w:p>
  </w:footnote>
  <w:footnote w:id="7">
    <w:p w:rsidR="00000000" w:rsidDel="00000000" w:rsidP="00000000" w:rsidRDefault="00000000" w:rsidRPr="00000000" w14:paraId="000001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Social understanding</w:t>
      </w:r>
    </w:p>
  </w:footnote>
  <w:footnote w:id="8">
    <w:p w:rsidR="00000000" w:rsidDel="00000000" w:rsidP="00000000" w:rsidRDefault="00000000" w:rsidRPr="00000000" w14:paraId="000001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Social skills</w:t>
      </w:r>
    </w:p>
  </w:footnote>
  <w:footnote w:id="9">
    <w:p w:rsidR="00000000" w:rsidDel="00000000" w:rsidP="00000000" w:rsidRDefault="00000000" w:rsidRPr="00000000" w14:paraId="000001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Emotional Maturity</w:t>
      </w:r>
    </w:p>
  </w:footnote>
  <w:footnote w:id="10">
    <w:p w:rsidR="00000000" w:rsidDel="00000000" w:rsidP="00000000" w:rsidRDefault="00000000" w:rsidRPr="00000000" w14:paraId="000001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Grusec &amp; Hastings</w:t>
      </w:r>
    </w:p>
  </w:footnote>
  <w:footnote w:id="11">
    <w:p w:rsidR="00000000" w:rsidDel="00000000" w:rsidP="00000000" w:rsidRDefault="00000000" w:rsidRPr="00000000" w14:paraId="000001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Bougards</w:t>
      </w:r>
    </w:p>
  </w:footnote>
  <w:footnote w:id="12">
    <w:p w:rsidR="00000000" w:rsidDel="00000000" w:rsidP="00000000" w:rsidRDefault="00000000" w:rsidRPr="00000000" w14:paraId="000001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Socialize</w:t>
      </w:r>
    </w:p>
  </w:footnote>
  <w:footnote w:id="13">
    <w:p w:rsidR="00000000" w:rsidDel="00000000" w:rsidP="00000000" w:rsidRDefault="00000000" w:rsidRPr="00000000" w14:paraId="000001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Berns</w:t>
      </w:r>
    </w:p>
  </w:footnote>
  <w:footnote w:id="14">
    <w:p w:rsidR="00000000" w:rsidDel="00000000" w:rsidP="00000000" w:rsidRDefault="00000000" w:rsidRPr="00000000" w14:paraId="000001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NPTEL (National Programme on Technology Enhanced Learning)</w:t>
      </w:r>
    </w:p>
  </w:footnote>
  <w:footnote w:id="15">
    <w:p w:rsidR="00000000" w:rsidDel="00000000" w:rsidP="00000000" w:rsidRDefault="00000000" w:rsidRPr="00000000" w14:paraId="000001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Frønes</w:t>
      </w:r>
    </w:p>
  </w:footnote>
  <w:footnote w:id="16">
    <w:p w:rsidR="00000000" w:rsidDel="00000000" w:rsidP="00000000" w:rsidRDefault="00000000" w:rsidRPr="00000000" w14:paraId="000001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Furedi</w:t>
      </w:r>
    </w:p>
  </w:footnote>
  <w:footnote w:id="17">
    <w:p w:rsidR="00000000" w:rsidDel="00000000" w:rsidP="00000000" w:rsidRDefault="00000000" w:rsidRPr="00000000" w14:paraId="000001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Brier</w:t>
      </w:r>
    </w:p>
  </w:footnote>
  <w:footnote w:id="18">
    <w:p w:rsidR="00000000" w:rsidDel="00000000" w:rsidP="00000000" w:rsidRDefault="00000000" w:rsidRPr="00000000" w14:paraId="000001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Online Training</w:t>
      </w:r>
    </w:p>
  </w:footnote>
  <w:footnote w:id="19">
    <w:p w:rsidR="00000000" w:rsidDel="00000000" w:rsidP="00000000" w:rsidRDefault="00000000" w:rsidRPr="00000000" w14:paraId="000001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Cano &amp; Venuti</w:t>
      </w:r>
    </w:p>
  </w:footnote>
  <w:footnote w:id="20">
    <w:p w:rsidR="00000000" w:rsidDel="00000000" w:rsidP="00000000" w:rsidRDefault="00000000" w:rsidRPr="00000000" w14:paraId="000001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Snelling &amp;  Fingal</w:t>
      </w:r>
    </w:p>
  </w:footnote>
  <w:footnote w:id="21">
    <w:p w:rsidR="00000000" w:rsidDel="00000000" w:rsidP="00000000" w:rsidRDefault="00000000" w:rsidRPr="00000000" w14:paraId="000001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Bev</w:t>
      </w:r>
    </w:p>
  </w:footnote>
  <w:footnote w:id="22">
    <w:p w:rsidR="00000000" w:rsidDel="00000000" w:rsidP="00000000" w:rsidRDefault="00000000" w:rsidRPr="00000000" w14:paraId="000001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Larry</w:t>
      </w:r>
    </w:p>
  </w:footnote>
  <w:footnote w:id="23">
    <w:p w:rsidR="00000000" w:rsidDel="00000000" w:rsidP="00000000" w:rsidRDefault="00000000" w:rsidRPr="00000000" w14:paraId="000001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Chrysi</w:t>
      </w:r>
    </w:p>
  </w:footnote>
  <w:footnote w:id="24">
    <w:p w:rsidR="00000000" w:rsidDel="00000000" w:rsidP="00000000" w:rsidRDefault="00000000" w:rsidRPr="00000000" w14:paraId="000001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Cathy &amp; Farah</w:t>
      </w:r>
    </w:p>
  </w:footnote>
  <w:footnote w:id="25">
    <w:p w:rsidR="00000000" w:rsidDel="00000000" w:rsidP="00000000" w:rsidRDefault="00000000" w:rsidRPr="00000000" w14:paraId="000001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Cheung</w:t>
      </w:r>
    </w:p>
  </w:footnote>
  <w:footnote w:id="26">
    <w:p w:rsidR="00000000" w:rsidDel="00000000" w:rsidP="00000000" w:rsidRDefault="00000000" w:rsidRPr="00000000" w14:paraId="000001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Chirita</w:t>
      </w:r>
    </w:p>
  </w:footnote>
  <w:footnote w:id="27">
    <w:p w:rsidR="00000000" w:rsidDel="00000000" w:rsidP="00000000" w:rsidRDefault="00000000" w:rsidRPr="00000000" w14:paraId="000001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علت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انتخاب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مدیران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آموزگاران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والدین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بود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پژوهشگر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تلاش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کرد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جهت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امر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مصاحبه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افرادی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بیشترین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برخورد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دانش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آموز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داشتند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زمینۀ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تربیت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اجتماعی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کودکان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نیز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تخصص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‏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لازم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کسب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نموده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بودند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بهره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بگیرد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1"/>
        </w:rPr>
        <w:t xml:space="preserve">.</w:t>
      </w:r>
    </w:p>
  </w:footnote>
  <w:footnote w:id="28">
    <w:p w:rsidR="00000000" w:rsidDel="00000000" w:rsidP="00000000" w:rsidRDefault="00000000" w:rsidRPr="00000000" w14:paraId="000001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Selective coding</w:t>
      </w:r>
    </w:p>
  </w:footnote>
  <w:footnote w:id="29">
    <w:p w:rsidR="00000000" w:rsidDel="00000000" w:rsidP="00000000" w:rsidRDefault="00000000" w:rsidRPr="00000000" w14:paraId="000001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Hou &amp; Bentler</w:t>
      </w:r>
    </w:p>
  </w:footnote>
  <w:footnote w:id="30">
    <w:p w:rsidR="00000000" w:rsidDel="00000000" w:rsidP="00000000" w:rsidRDefault="00000000" w:rsidRPr="00000000" w14:paraId="000001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Gresham &amp; Elliot</w:t>
      </w:r>
    </w:p>
  </w:footnote>
  <w:footnote w:id="31">
    <w:p w:rsidR="00000000" w:rsidDel="00000000" w:rsidP="00000000" w:rsidRDefault="00000000" w:rsidRPr="00000000" w14:paraId="000001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Frønes</w:t>
      </w:r>
    </w:p>
  </w:footnote>
  <w:footnote w:id="32">
    <w:p w:rsidR="00000000" w:rsidDel="00000000" w:rsidP="00000000" w:rsidRDefault="00000000" w:rsidRPr="00000000" w14:paraId="000001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Ocal</w:t>
      </w:r>
    </w:p>
  </w:footnote>
  <w:footnote w:id="33">
    <w:p w:rsidR="00000000" w:rsidDel="00000000" w:rsidP="00000000" w:rsidRDefault="00000000" w:rsidRPr="00000000" w14:paraId="000001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Cohen</w:t>
      </w:r>
    </w:p>
  </w:footnote>
  <w:footnote w:id="34">
    <w:p w:rsidR="00000000" w:rsidDel="00000000" w:rsidP="00000000" w:rsidRDefault="00000000" w:rsidRPr="00000000" w14:paraId="000001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Eisenberg &amp; Escobar</w:t>
      </w:r>
    </w:p>
  </w:footnote>
  <w:footnote w:id="35">
    <w:p w:rsidR="00000000" w:rsidDel="00000000" w:rsidP="00000000" w:rsidRDefault="00000000" w:rsidRPr="00000000" w14:paraId="000001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Clark-Ibanez &amp; Scott</w:t>
      </w:r>
    </w:p>
  </w:footnote>
  <w:footnote w:id="36">
    <w:p w:rsidR="00000000" w:rsidDel="00000000" w:rsidP="00000000" w:rsidRDefault="00000000" w:rsidRPr="00000000" w14:paraId="000001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Kostelnik</w:t>
      </w:r>
    </w:p>
  </w:footnote>
  <w:footnote w:id="37">
    <w:p w:rsidR="00000000" w:rsidDel="00000000" w:rsidP="00000000" w:rsidRDefault="00000000" w:rsidRPr="00000000" w14:paraId="000001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. NPTEL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bidi w:val="1"/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bidi w:val="1"/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bidi w:val="1"/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bidi w:val="1"/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="240" w:lineRule="auto"/>
      <w:jc w:val="center"/>
    </w:pPr>
    <w:rPr>
      <w:rFonts w:ascii="Cambria" w:cs="Cambria" w:eastAsia="Cambria" w:hAnsi="Cambria"/>
      <w:b w:val="1"/>
      <w:i w:val="1"/>
      <w:color w:val="ff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="240" w:lineRule="auto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spacing w:after="60" w:before="240" w:line="240" w:lineRule="auto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5">
    <w:name w:val="heading 5"/>
    <w:basedOn w:val="Normal"/>
    <w:next w:val="Normal"/>
    <w:pPr>
      <w:spacing w:after="60" w:before="240" w:line="240" w:lineRule="auto"/>
    </w:pPr>
    <w:rPr>
      <w:rFonts w:ascii="Times New Roman" w:cs="Times New Roman" w:eastAsia="Times New Roman" w:hAnsi="Times New Roman"/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32"/>
      <w:szCs w:val="32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nptel.ac.in" TargetMode="External"/><Relationship Id="rId10" Type="http://schemas.openxmlformats.org/officeDocument/2006/relationships/hyperlink" Target="https://socia" TargetMode="External"/><Relationship Id="rId13" Type="http://schemas.openxmlformats.org/officeDocument/2006/relationships/header" Target="header1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5" Type="http://schemas.openxmlformats.org/officeDocument/2006/relationships/footer" Target="footer1.xml"/><Relationship Id="rId14" Type="http://schemas.openxmlformats.org/officeDocument/2006/relationships/header" Target="header3.xml"/><Relationship Id="rId17" Type="http://schemas.openxmlformats.org/officeDocument/2006/relationships/footer" Target="footer2.xml"/><Relationship Id="rId16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