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B97" w:rsidRPr="0058060E" w:rsidRDefault="00A43B97" w:rsidP="00AC28BE">
      <w:pPr>
        <w:pStyle w:val="NormalWeb"/>
        <w:shd w:val="clear" w:color="auto" w:fill="FFFFFF"/>
        <w:bidi/>
        <w:spacing w:line="276" w:lineRule="auto"/>
        <w:jc w:val="center"/>
        <w:rPr>
          <w:rFonts w:ascii="Tahoma" w:hAnsi="Tahoma" w:cs="B Nazanin"/>
          <w:b/>
          <w:bCs/>
          <w:sz w:val="32"/>
          <w:szCs w:val="32"/>
          <w:rtl/>
        </w:rPr>
      </w:pPr>
      <w:r w:rsidRPr="0058060E">
        <w:rPr>
          <w:rFonts w:ascii="Tahoma" w:hAnsi="Tahoma" w:cs="B Nazanin" w:hint="cs"/>
          <w:b/>
          <w:bCs/>
          <w:sz w:val="32"/>
          <w:szCs w:val="32"/>
          <w:rtl/>
        </w:rPr>
        <w:t xml:space="preserve">بررسی آماری </w:t>
      </w:r>
      <w:r w:rsidRPr="0058060E">
        <w:rPr>
          <w:rFonts w:ascii="Tahoma" w:hAnsi="Tahoma" w:cs="B Nazanin"/>
          <w:b/>
          <w:bCs/>
          <w:sz w:val="32"/>
          <w:szCs w:val="32"/>
          <w:rtl/>
        </w:rPr>
        <w:t>عوامل م</w:t>
      </w:r>
      <w:r w:rsidR="00AC28BE" w:rsidRPr="0058060E">
        <w:rPr>
          <w:rFonts w:ascii="Tahoma" w:hAnsi="Tahoma" w:cs="B Nazanin" w:hint="cs"/>
          <w:b/>
          <w:bCs/>
          <w:sz w:val="32"/>
          <w:szCs w:val="32"/>
          <w:rtl/>
        </w:rPr>
        <w:t>ؤ</w:t>
      </w:r>
      <w:r w:rsidRPr="0058060E">
        <w:rPr>
          <w:rFonts w:ascii="Tahoma" w:hAnsi="Tahoma" w:cs="B Nazanin"/>
          <w:b/>
          <w:bCs/>
          <w:sz w:val="32"/>
          <w:szCs w:val="32"/>
          <w:rtl/>
        </w:rPr>
        <w:t xml:space="preserve">ثر بر </w:t>
      </w:r>
      <w:r w:rsidRPr="0058060E">
        <w:rPr>
          <w:rFonts w:ascii="Tahoma" w:hAnsi="Tahoma" w:cs="B Nazanin" w:hint="cs"/>
          <w:b/>
          <w:bCs/>
          <w:sz w:val="32"/>
          <w:szCs w:val="32"/>
          <w:rtl/>
        </w:rPr>
        <w:t>کیفیت آموزش م</w:t>
      </w:r>
      <w:r w:rsidRPr="0058060E">
        <w:rPr>
          <w:rFonts w:ascii="Tahoma" w:hAnsi="Tahoma" w:cs="B Nazanin"/>
          <w:b/>
          <w:bCs/>
          <w:sz w:val="32"/>
          <w:szCs w:val="32"/>
          <w:rtl/>
        </w:rPr>
        <w:t>جازی</w:t>
      </w:r>
      <w:r w:rsidRPr="0058060E">
        <w:rPr>
          <w:rFonts w:ascii="Tahoma" w:hAnsi="Tahoma" w:cs="B Nazanin" w:hint="cs"/>
          <w:b/>
          <w:bCs/>
          <w:sz w:val="32"/>
          <w:szCs w:val="32"/>
          <w:rtl/>
        </w:rPr>
        <w:t xml:space="preserve"> از دیدگاه والدین</w:t>
      </w:r>
      <w:r w:rsidRPr="0058060E">
        <w:rPr>
          <w:rFonts w:ascii="Tahoma" w:hAnsi="Tahoma" w:cs="B Nazanin"/>
          <w:b/>
          <w:bCs/>
          <w:sz w:val="32"/>
          <w:szCs w:val="32"/>
          <w:rtl/>
        </w:rPr>
        <w:t xml:space="preserve"> </w:t>
      </w:r>
      <w:r w:rsidRPr="0058060E">
        <w:rPr>
          <w:rFonts w:ascii="Tahoma" w:hAnsi="Tahoma" w:cs="B Nazanin" w:hint="cs"/>
          <w:b/>
          <w:bCs/>
          <w:sz w:val="32"/>
          <w:szCs w:val="32"/>
          <w:rtl/>
        </w:rPr>
        <w:t>دانش آموزان</w:t>
      </w:r>
    </w:p>
    <w:p w:rsidR="00153A69" w:rsidRPr="0058060E" w:rsidRDefault="007F0E88" w:rsidP="00153A69">
      <w:pPr>
        <w:pStyle w:val="NormalWeb"/>
        <w:shd w:val="clear" w:color="auto" w:fill="FFFFFF"/>
        <w:bidi/>
        <w:spacing w:before="0" w:beforeAutospacing="0" w:after="0" w:afterAutospacing="0"/>
        <w:jc w:val="center"/>
        <w:rPr>
          <w:rFonts w:ascii="Tahoma" w:hAnsi="Tahoma" w:cs="B Nazanin"/>
          <w:sz w:val="26"/>
          <w:szCs w:val="26"/>
          <w:rtl/>
        </w:rPr>
      </w:pPr>
      <w:r>
        <w:rPr>
          <w:rFonts w:ascii="Tahoma" w:hAnsi="Tahoma" w:cs="B Nazanin" w:hint="cs"/>
          <w:sz w:val="26"/>
          <w:szCs w:val="26"/>
          <w:rtl/>
        </w:rPr>
        <w:t>رضا مؤمنی</w:t>
      </w:r>
      <w:r>
        <w:rPr>
          <w:rStyle w:val="FootnoteReference"/>
          <w:rFonts w:ascii="Tahoma" w:hAnsi="Tahoma" w:cs="B Nazanin"/>
          <w:sz w:val="26"/>
          <w:szCs w:val="26"/>
          <w:rtl/>
        </w:rPr>
        <w:footnoteReference w:id="1"/>
      </w:r>
    </w:p>
    <w:p w:rsidR="00805B2C" w:rsidRDefault="00805B2C" w:rsidP="00A43B97">
      <w:pPr>
        <w:pStyle w:val="NormalWeb"/>
        <w:shd w:val="clear" w:color="auto" w:fill="FFFFFF"/>
        <w:bidi/>
        <w:spacing w:line="276" w:lineRule="auto"/>
        <w:jc w:val="both"/>
        <w:rPr>
          <w:rFonts w:ascii="Cambria" w:hAnsi="Cambria" w:cs="Cambria"/>
          <w:sz w:val="26"/>
          <w:szCs w:val="26"/>
          <w:rtl/>
        </w:rPr>
      </w:pPr>
    </w:p>
    <w:p w:rsidR="007F0E88" w:rsidRPr="0058060E" w:rsidRDefault="007F0E88" w:rsidP="007F0E88">
      <w:pPr>
        <w:pStyle w:val="NormalWeb"/>
        <w:shd w:val="clear" w:color="auto" w:fill="FFFFFF"/>
        <w:bidi/>
        <w:spacing w:line="276" w:lineRule="auto"/>
        <w:jc w:val="both"/>
        <w:rPr>
          <w:rFonts w:ascii="Cambria" w:hAnsi="Cambria" w:cs="Cambria"/>
          <w:sz w:val="26"/>
          <w:szCs w:val="26"/>
          <w:rtl/>
        </w:rPr>
      </w:pPr>
    </w:p>
    <w:p w:rsidR="002945FB" w:rsidRPr="0058060E" w:rsidRDefault="00A43B97" w:rsidP="002945FB">
      <w:pPr>
        <w:pStyle w:val="NormalWeb"/>
        <w:shd w:val="clear" w:color="auto" w:fill="FFFFFF"/>
        <w:bidi/>
        <w:spacing w:after="0" w:afterAutospacing="0" w:line="276" w:lineRule="auto"/>
        <w:jc w:val="both"/>
        <w:rPr>
          <w:rStyle w:val="Strong"/>
          <w:rFonts w:ascii="Tahoma" w:hAnsi="Tahoma" w:cs="B Nazanin"/>
          <w:sz w:val="26"/>
          <w:szCs w:val="26"/>
          <w:rtl/>
        </w:rPr>
      </w:pP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>چکیده</w:t>
      </w:r>
      <w:r w:rsidRPr="0058060E">
        <w:rPr>
          <w:rStyle w:val="Strong"/>
          <w:rFonts w:ascii="Cambria" w:hAnsi="Cambria" w:cs="Cambria" w:hint="cs"/>
          <w:sz w:val="26"/>
          <w:szCs w:val="26"/>
          <w:rtl/>
        </w:rPr>
        <w:t> 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 xml:space="preserve"> </w:t>
      </w:r>
    </w:p>
    <w:p w:rsidR="00A43B97" w:rsidRPr="0058060E" w:rsidRDefault="00A43B97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805B2C" w:rsidRPr="0058060E">
        <w:rPr>
          <w:rFonts w:ascii="Tahoma" w:hAnsi="Tahoma" w:cs="B Nazanin" w:hint="cs"/>
          <w:sz w:val="26"/>
          <w:szCs w:val="26"/>
          <w:rtl/>
        </w:rPr>
        <w:t xml:space="preserve">    </w:t>
      </w:r>
      <w:r w:rsidR="00816647" w:rsidRPr="0058060E">
        <w:rPr>
          <w:rFonts w:ascii="Tahoma" w:hAnsi="Tahoma" w:cs="B Nazanin"/>
          <w:sz w:val="26"/>
          <w:szCs w:val="26"/>
        </w:rPr>
        <w:t xml:space="preserve">  </w:t>
      </w:r>
      <w:r w:rsidR="00A71D29" w:rsidRPr="0058060E">
        <w:rPr>
          <w:rFonts w:ascii="B Nazanin" w:cs="B Nazanin" w:hint="cs"/>
          <w:sz w:val="26"/>
          <w:szCs w:val="26"/>
          <w:rtl/>
        </w:rPr>
        <w:t>با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توجه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به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ضرورت و اولویت بخشی به آموزش ابتدایی مندرج در سند تحول بنیادین در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نظام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آموزش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و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پرورش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کشور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و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با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توجه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به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محدودیت های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ایجاد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شده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ناشی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از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شیوع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>ویروس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A71D29" w:rsidRPr="0058060E">
        <w:rPr>
          <w:rFonts w:ascii="B Nazanin" w:cs="B Nazanin" w:hint="cs"/>
          <w:sz w:val="26"/>
          <w:szCs w:val="26"/>
          <w:rtl/>
        </w:rPr>
        <w:t xml:space="preserve">کرونا، برگزاری </w:t>
      </w:r>
      <w:r w:rsidR="00A71D29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کلاسهای مجازی با کیفیت از اهمیت زیادی برخوردار است. </w:t>
      </w:r>
      <w:r w:rsidRPr="0058060E">
        <w:rPr>
          <w:rFonts w:ascii="Tahoma" w:hAnsi="Tahoma" w:cs="B Nazanin"/>
          <w:sz w:val="26"/>
          <w:szCs w:val="26"/>
          <w:rtl/>
        </w:rPr>
        <w:t>هدف</w:t>
      </w:r>
      <w:r w:rsidR="00A71D29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بررسی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عوامل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موثر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کیفیت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مجازی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از دیدگاه والدین به صورت مقطعی </w:t>
      </w:r>
      <w:r w:rsidRPr="0058060E">
        <w:rPr>
          <w:rFonts w:ascii="Tahoma" w:hAnsi="Tahoma" w:cs="B Nazanin"/>
          <w:sz w:val="26"/>
          <w:szCs w:val="26"/>
          <w:rtl/>
        </w:rPr>
        <w:t>می</w:t>
      </w:r>
      <w:r w:rsidR="00816647" w:rsidRPr="0058060E">
        <w:rPr>
          <w:rFonts w:ascii="Tahoma" w:hAnsi="Tahoma" w:cs="B Nazanin"/>
          <w:sz w:val="26"/>
          <w:szCs w:val="26"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باشد.</w:t>
      </w:r>
      <w:r w:rsidR="00A71D29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نتایج آزمون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تی</w:t>
      </w:r>
      <w:r w:rsidR="00572E63" w:rsidRPr="0058060E">
        <w:rPr>
          <w:rFonts w:ascii="Tahoma" w:hAnsi="Tahoma" w:cs="B Nazanin" w:hint="cs"/>
          <w:sz w:val="26"/>
          <w:szCs w:val="26"/>
          <w:rtl/>
        </w:rPr>
        <w:t>-مستقل</w:t>
      </w:r>
      <w:r w:rsidRPr="0058060E">
        <w:rPr>
          <w:rFonts w:ascii="Tahoma" w:hAnsi="Tahoma" w:cs="B Nazanin"/>
          <w:sz w:val="26"/>
          <w:szCs w:val="26"/>
          <w:rtl/>
        </w:rPr>
        <w:t xml:space="preserve"> نشان می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 xml:space="preserve">دهد که میانگین گرایش به </w:t>
      </w:r>
      <w:r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Pr="0058060E">
        <w:rPr>
          <w:rFonts w:ascii="Tahoma" w:hAnsi="Tahoma" w:cs="B Nazanin"/>
          <w:sz w:val="26"/>
          <w:szCs w:val="26"/>
          <w:rtl/>
        </w:rPr>
        <w:t xml:space="preserve"> مجازی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مقدار </w:t>
      </w:r>
      <w:r w:rsidR="00204AB5" w:rsidRPr="0058060E">
        <w:rPr>
          <w:rFonts w:ascii="Tahoma" w:hAnsi="Tahoma" w:cs="B Nazanin" w:hint="cs"/>
          <w:sz w:val="26"/>
          <w:szCs w:val="26"/>
          <w:rtl/>
        </w:rPr>
        <w:t>اندکی</w:t>
      </w:r>
      <w:r w:rsidRPr="0058060E">
        <w:rPr>
          <w:rFonts w:ascii="Tahoma" w:hAnsi="Tahoma" w:cs="B Nazanin"/>
          <w:sz w:val="26"/>
          <w:szCs w:val="26"/>
          <w:rtl/>
        </w:rPr>
        <w:t xml:space="preserve"> است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و</w:t>
      </w:r>
      <w:r w:rsidRPr="0058060E">
        <w:rPr>
          <w:rFonts w:ascii="Tahoma" w:hAnsi="Tahoma" w:cs="B Nazanin"/>
          <w:sz w:val="26"/>
          <w:szCs w:val="26"/>
          <w:rtl/>
        </w:rPr>
        <w:t xml:space="preserve"> نتایج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این </w:t>
      </w:r>
      <w:r w:rsidRPr="0058060E">
        <w:rPr>
          <w:rFonts w:ascii="Tahoma" w:hAnsi="Tahoma" w:cs="B Nazanin"/>
          <w:sz w:val="26"/>
          <w:szCs w:val="26"/>
          <w:rtl/>
        </w:rPr>
        <w:t xml:space="preserve">آزمون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نشان داد که </w:t>
      </w:r>
      <w:r w:rsidR="00204AB5" w:rsidRPr="0058060E">
        <w:rPr>
          <w:rFonts w:ascii="Tahoma" w:hAnsi="Tahoma" w:cs="B Nazanin" w:hint="cs"/>
          <w:sz w:val="26"/>
          <w:szCs w:val="26"/>
          <w:rtl/>
        </w:rPr>
        <w:t xml:space="preserve">بین </w:t>
      </w:r>
      <w:r w:rsidRPr="0058060E">
        <w:rPr>
          <w:rFonts w:ascii="Tahoma" w:hAnsi="Tahoma" w:cs="B Nazanin" w:hint="cs"/>
          <w:sz w:val="26"/>
          <w:szCs w:val="26"/>
          <w:rtl/>
        </w:rPr>
        <w:t>میانگین های</w:t>
      </w:r>
      <w:r w:rsidRPr="0058060E">
        <w:rPr>
          <w:rFonts w:ascii="Tahoma" w:hAnsi="Tahoma" w:cs="B Nazanin"/>
          <w:sz w:val="26"/>
          <w:szCs w:val="26"/>
          <w:rtl/>
        </w:rPr>
        <w:t xml:space="preserve"> گرایش به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آموزش </w:t>
      </w:r>
      <w:r w:rsidRPr="0058060E">
        <w:rPr>
          <w:rFonts w:ascii="Tahoma" w:hAnsi="Tahoma" w:cs="B Nazanin"/>
          <w:sz w:val="26"/>
          <w:szCs w:val="26"/>
          <w:rtl/>
        </w:rPr>
        <w:t>مجازی ب</w:t>
      </w:r>
      <w:r w:rsidRPr="0058060E">
        <w:rPr>
          <w:rFonts w:ascii="Tahoma" w:hAnsi="Tahoma" w:cs="B Nazanin" w:hint="cs"/>
          <w:sz w:val="26"/>
          <w:szCs w:val="26"/>
          <w:rtl/>
        </w:rPr>
        <w:t>راساس نوع منطقه و ناحیه</w:t>
      </w:r>
      <w:r w:rsidR="00572E63" w:rsidRPr="0058060E">
        <w:rPr>
          <w:rFonts w:ascii="Tahoma" w:hAnsi="Tahoma" w:cs="B Nazanin" w:hint="cs"/>
          <w:sz w:val="26"/>
          <w:szCs w:val="26"/>
          <w:rtl/>
        </w:rPr>
        <w:t xml:space="preserve"> شهری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تفاوت</w:t>
      </w:r>
      <w:r w:rsidRPr="0058060E">
        <w:rPr>
          <w:rFonts w:ascii="Tahoma" w:hAnsi="Tahoma" w:cs="B Nazanin"/>
          <w:sz w:val="26"/>
          <w:szCs w:val="26"/>
          <w:rtl/>
        </w:rPr>
        <w:t xml:space="preserve"> معناداری وجود دارد.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البته </w:t>
      </w:r>
      <w:r w:rsidRPr="0058060E">
        <w:rPr>
          <w:rFonts w:ascii="Tahoma" w:hAnsi="Tahoma" w:cs="B Nazanin"/>
          <w:sz w:val="26"/>
          <w:szCs w:val="26"/>
          <w:rtl/>
        </w:rPr>
        <w:t xml:space="preserve">میانگین گرایش به </w:t>
      </w:r>
      <w:r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A71D29" w:rsidRPr="0058060E">
        <w:rPr>
          <w:rFonts w:ascii="Tahoma" w:hAnsi="Tahoma" w:cs="B Nazanin" w:hint="cs"/>
          <w:sz w:val="26"/>
          <w:szCs w:val="26"/>
          <w:rtl/>
        </w:rPr>
        <w:t xml:space="preserve"> د</w:t>
      </w:r>
      <w:r w:rsidRPr="0058060E">
        <w:rPr>
          <w:rFonts w:ascii="Tahoma" w:hAnsi="Tahoma" w:cs="B Nazanin" w:hint="cs"/>
          <w:sz w:val="26"/>
          <w:szCs w:val="26"/>
          <w:rtl/>
        </w:rPr>
        <w:t>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71D29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Pr="0058060E">
        <w:rPr>
          <w:rFonts w:ascii="Tahoma" w:hAnsi="Tahoma" w:cs="B Nazanin"/>
          <w:sz w:val="26"/>
          <w:szCs w:val="26"/>
          <w:rtl/>
        </w:rPr>
        <w:t xml:space="preserve">دانش </w:t>
      </w:r>
      <w:r w:rsidRPr="0058060E">
        <w:rPr>
          <w:rFonts w:ascii="Tahoma" w:hAnsi="Tahoma" w:cs="B Nazanin" w:hint="cs"/>
          <w:sz w:val="26"/>
          <w:szCs w:val="26"/>
          <w:rtl/>
        </w:rPr>
        <w:t>آموزانی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 سکونت در نواحی ضعیف شهری دارند،</w:t>
      </w:r>
      <w:r w:rsidRPr="0058060E">
        <w:rPr>
          <w:rFonts w:ascii="Tahoma" w:hAnsi="Tahoma" w:cs="B Nazanin"/>
          <w:sz w:val="26"/>
          <w:szCs w:val="26"/>
          <w:rtl/>
        </w:rPr>
        <w:t xml:space="preserve"> کمتر از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والدینی که در مناطق </w:t>
      </w:r>
      <w:r w:rsidRPr="0058060E">
        <w:rPr>
          <w:rFonts w:ascii="Tahoma" w:hAnsi="Tahoma" w:cs="B Nazanin"/>
          <w:sz w:val="26"/>
          <w:szCs w:val="26"/>
          <w:rtl/>
        </w:rPr>
        <w:t>اجتماعی بالا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سکونت دارند، می باشد.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از طرفی، </w:t>
      </w:r>
      <w:r w:rsidRPr="0058060E">
        <w:rPr>
          <w:rFonts w:ascii="Tahoma" w:hAnsi="Tahoma" w:cs="B Nazanin"/>
          <w:sz w:val="26"/>
          <w:szCs w:val="26"/>
          <w:rtl/>
        </w:rPr>
        <w:t xml:space="preserve">بین </w:t>
      </w:r>
      <w:r w:rsidR="00A71D29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Pr="0058060E">
        <w:rPr>
          <w:rFonts w:ascii="Tahoma" w:hAnsi="Tahoma" w:cs="B Nazanin" w:hint="cs"/>
          <w:sz w:val="26"/>
          <w:szCs w:val="26"/>
          <w:rtl/>
        </w:rPr>
        <w:t>های</w:t>
      </w:r>
      <w:r w:rsidRPr="0058060E">
        <w:rPr>
          <w:rFonts w:ascii="Tahoma" w:hAnsi="Tahoma" w:cs="B Nazanin"/>
          <w:sz w:val="26"/>
          <w:szCs w:val="26"/>
          <w:rtl/>
        </w:rPr>
        <w:t xml:space="preserve"> میزان اعتماد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و دیدگاه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 xml:space="preserve">های </w:t>
      </w:r>
      <w:r w:rsidRPr="0058060E">
        <w:rPr>
          <w:rFonts w:ascii="Tahoma" w:hAnsi="Tahoma" w:cs="B Nazanin" w:hint="cs"/>
          <w:sz w:val="26"/>
          <w:szCs w:val="26"/>
          <w:rtl/>
        </w:rPr>
        <w:t>افراد</w:t>
      </w:r>
      <w:r w:rsidRPr="0058060E">
        <w:rPr>
          <w:rFonts w:ascii="Tahoma" w:hAnsi="Tahoma" w:cs="B Nazanin"/>
          <w:sz w:val="26"/>
          <w:szCs w:val="26"/>
          <w:rtl/>
        </w:rPr>
        <w:t xml:space="preserve"> با میزان گرایش به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آموزش </w:t>
      </w:r>
      <w:r w:rsidRPr="0058060E">
        <w:rPr>
          <w:rFonts w:ascii="Tahoma" w:hAnsi="Tahoma" w:cs="B Nazanin"/>
          <w:sz w:val="26"/>
          <w:szCs w:val="26"/>
          <w:rtl/>
        </w:rPr>
        <w:t>مجازی</w:t>
      </w:r>
      <w:r w:rsidR="00240410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ارتباط</w:t>
      </w:r>
      <w:r w:rsidRPr="0058060E">
        <w:rPr>
          <w:rFonts w:ascii="Tahoma" w:hAnsi="Tahoma" w:cs="B Nazanin"/>
          <w:sz w:val="26"/>
          <w:szCs w:val="26"/>
          <w:rtl/>
        </w:rPr>
        <w:t xml:space="preserve"> مستقیم</w:t>
      </w:r>
      <w:r w:rsidRPr="0058060E">
        <w:rPr>
          <w:rFonts w:ascii="Tahoma" w:hAnsi="Tahoma" w:cs="B Nazanin" w:hint="cs"/>
          <w:sz w:val="26"/>
          <w:szCs w:val="26"/>
          <w:rtl/>
        </w:rPr>
        <w:t>ی</w:t>
      </w:r>
      <w:r w:rsidRPr="0058060E">
        <w:rPr>
          <w:rFonts w:ascii="Tahoma" w:hAnsi="Tahoma" w:cs="B Nazanin"/>
          <w:sz w:val="26"/>
          <w:szCs w:val="26"/>
          <w:rtl/>
        </w:rPr>
        <w:t xml:space="preserve"> وجود</w:t>
      </w:r>
      <w:r w:rsidR="00240410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دارد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به عبارتی، </w:t>
      </w:r>
      <w:r w:rsidRPr="0058060E">
        <w:rPr>
          <w:rFonts w:ascii="Tahoma" w:hAnsi="Tahoma" w:cs="B Nazanin"/>
          <w:sz w:val="26"/>
          <w:szCs w:val="26"/>
          <w:rtl/>
        </w:rPr>
        <w:t xml:space="preserve">هر چه دیدگاه های </w:t>
      </w:r>
      <w:r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نسبت به آموزش مجازی </w:t>
      </w:r>
      <w:r w:rsidRPr="0058060E">
        <w:rPr>
          <w:rFonts w:ascii="Tahoma" w:hAnsi="Tahoma" w:cs="B Nazanin"/>
          <w:sz w:val="26"/>
          <w:szCs w:val="26"/>
          <w:rtl/>
        </w:rPr>
        <w:t xml:space="preserve">منفی باشد،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آنگاه </w:t>
      </w:r>
      <w:r w:rsidRPr="0058060E">
        <w:rPr>
          <w:rFonts w:ascii="Tahoma" w:hAnsi="Tahoma" w:cs="B Nazanin"/>
          <w:sz w:val="26"/>
          <w:szCs w:val="26"/>
          <w:rtl/>
        </w:rPr>
        <w:t>میزان گرایش</w:t>
      </w:r>
      <w:r w:rsidR="00153A69" w:rsidRPr="0058060E">
        <w:rPr>
          <w:rFonts w:ascii="Tahoma" w:hAnsi="Tahoma" w:cs="B Nazanin" w:hint="cs"/>
          <w:sz w:val="26"/>
          <w:szCs w:val="26"/>
          <w:rtl/>
        </w:rPr>
        <w:t xml:space="preserve"> فرزندان آنها </w:t>
      </w:r>
      <w:r w:rsidRPr="0058060E">
        <w:rPr>
          <w:rFonts w:ascii="Tahoma" w:hAnsi="Tahoma" w:cs="B Nazanin"/>
          <w:sz w:val="26"/>
          <w:szCs w:val="26"/>
          <w:rtl/>
        </w:rPr>
        <w:t xml:space="preserve">به </w:t>
      </w:r>
      <w:r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572E63" w:rsidRPr="0058060E">
        <w:rPr>
          <w:rFonts w:ascii="Tahoma" w:hAnsi="Tahoma" w:cs="B Nazanin" w:hint="cs"/>
          <w:sz w:val="26"/>
          <w:szCs w:val="26"/>
          <w:rtl/>
        </w:rPr>
        <w:t>هم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="00572E63" w:rsidRPr="0058060E">
        <w:rPr>
          <w:rFonts w:ascii="Tahoma" w:hAnsi="Tahoma" w:cs="B Nazanin" w:hint="cs"/>
          <w:sz w:val="26"/>
          <w:szCs w:val="26"/>
          <w:rtl/>
        </w:rPr>
        <w:t>به نوبه خود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کمتر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153A69" w:rsidRPr="0058060E">
        <w:rPr>
          <w:rFonts w:ascii="Tahoma" w:hAnsi="Tahoma" w:cs="B Nazanin" w:hint="cs"/>
          <w:sz w:val="26"/>
          <w:szCs w:val="26"/>
          <w:rtl/>
        </w:rPr>
        <w:t>علاوه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بر این</w:t>
      </w:r>
      <w:r w:rsidR="00572E63" w:rsidRPr="0058060E">
        <w:rPr>
          <w:rFonts w:ascii="Tahoma" w:hAnsi="Tahoma" w:cs="B Nazanin" w:hint="cs"/>
          <w:sz w:val="26"/>
          <w:szCs w:val="26"/>
          <w:rtl/>
        </w:rPr>
        <w:t>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نتایج </w:t>
      </w:r>
      <w:r w:rsidRPr="0058060E">
        <w:rPr>
          <w:rFonts w:ascii="Tahoma" w:hAnsi="Tahoma" w:cs="B Nazanin"/>
          <w:sz w:val="26"/>
          <w:szCs w:val="26"/>
          <w:rtl/>
        </w:rPr>
        <w:t>تحلیل رگرسیون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خطی</w:t>
      </w:r>
      <w:r w:rsidRPr="0058060E">
        <w:rPr>
          <w:rFonts w:ascii="Tahoma" w:hAnsi="Tahoma" w:cs="B Nazanin"/>
          <w:sz w:val="26"/>
          <w:szCs w:val="26"/>
          <w:rtl/>
        </w:rPr>
        <w:t xml:space="preserve"> نشان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داد که </w:t>
      </w:r>
      <w:r w:rsidR="00B42493" w:rsidRPr="0058060E">
        <w:rPr>
          <w:rFonts w:ascii="Tahoma" w:hAnsi="Tahoma" w:cs="B Nazanin" w:hint="cs"/>
          <w:sz w:val="26"/>
          <w:szCs w:val="26"/>
          <w:rtl/>
        </w:rPr>
        <w:t>67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درصد از </w:t>
      </w:r>
      <w:r w:rsidRPr="0058060E">
        <w:rPr>
          <w:rFonts w:ascii="Tahoma" w:hAnsi="Tahoma" w:cs="B Nazanin"/>
          <w:sz w:val="26"/>
          <w:szCs w:val="26"/>
          <w:rtl/>
        </w:rPr>
        <w:t xml:space="preserve">تغییرات میزان گرایش به </w:t>
      </w:r>
      <w:r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Pr="0058060E">
        <w:rPr>
          <w:rFonts w:ascii="Tahoma" w:hAnsi="Tahoma" w:cs="B Nazanin"/>
          <w:sz w:val="26"/>
          <w:szCs w:val="26"/>
          <w:rtl/>
        </w:rPr>
        <w:t xml:space="preserve"> مجازی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مربوط </w:t>
      </w:r>
      <w:r w:rsidRPr="0058060E">
        <w:rPr>
          <w:rFonts w:ascii="Tahoma" w:hAnsi="Tahoma" w:cs="B Nazanin"/>
          <w:sz w:val="26"/>
          <w:szCs w:val="26"/>
          <w:rtl/>
        </w:rPr>
        <w:t xml:space="preserve">به متغیرهای مستقل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تحقیق </w:t>
      </w:r>
      <w:r w:rsidRPr="0058060E">
        <w:rPr>
          <w:rFonts w:ascii="Tahoma" w:hAnsi="Tahoma" w:cs="B Nazanin"/>
          <w:sz w:val="26"/>
          <w:szCs w:val="26"/>
          <w:rtl/>
        </w:rPr>
        <w:t>می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باشد که در حقیقت میزان تبیین </w:t>
      </w:r>
      <w:r w:rsidR="00572E63" w:rsidRPr="0058060E">
        <w:rPr>
          <w:rFonts w:ascii="Tahoma" w:hAnsi="Tahoma" w:cs="B Nazanin" w:hint="cs"/>
          <w:sz w:val="26"/>
          <w:szCs w:val="26"/>
          <w:rtl/>
        </w:rPr>
        <w:t>مدل رگرسیون خطی را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نشان می دهد که در این بین </w:t>
      </w:r>
      <w:r w:rsidRPr="0058060E">
        <w:rPr>
          <w:rFonts w:ascii="Tahoma" w:hAnsi="Tahoma" w:cs="B Nazanin"/>
          <w:sz w:val="26"/>
          <w:szCs w:val="26"/>
          <w:rtl/>
        </w:rPr>
        <w:t>متغیرهای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مستقل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9500EB" w:rsidRPr="0058060E">
        <w:rPr>
          <w:rFonts w:ascii="Tahoma" w:hAnsi="Tahoma" w:cs="B Nazanin" w:hint="cs"/>
          <w:sz w:val="26"/>
          <w:szCs w:val="26"/>
          <w:rtl/>
        </w:rPr>
        <w:t xml:space="preserve">مشتمل بر </w:t>
      </w:r>
      <w:r w:rsidRPr="0058060E">
        <w:rPr>
          <w:rFonts w:ascii="Tahoma" w:hAnsi="Tahoma" w:cs="B Nazanin"/>
          <w:sz w:val="26"/>
          <w:szCs w:val="26"/>
          <w:rtl/>
        </w:rPr>
        <w:t xml:space="preserve">میزان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اعتماد و همچنین </w:t>
      </w:r>
      <w:r w:rsidRPr="0058060E">
        <w:rPr>
          <w:rFonts w:ascii="Tahoma" w:hAnsi="Tahoma" w:cs="B Nazanin"/>
          <w:sz w:val="26"/>
          <w:szCs w:val="26"/>
          <w:rtl/>
        </w:rPr>
        <w:t xml:space="preserve">دیدگاه </w:t>
      </w:r>
      <w:r w:rsidRPr="0058060E">
        <w:rPr>
          <w:rFonts w:ascii="Tahoma" w:hAnsi="Tahoma" w:cs="B Nazanin" w:hint="cs"/>
          <w:sz w:val="26"/>
          <w:szCs w:val="26"/>
          <w:rtl/>
        </w:rPr>
        <w:t>افراد</w:t>
      </w:r>
      <w:r w:rsidRPr="0058060E">
        <w:rPr>
          <w:rFonts w:ascii="Tahoma" w:hAnsi="Tahoma" w:cs="B Nazanin"/>
          <w:sz w:val="26"/>
          <w:szCs w:val="26"/>
          <w:rtl/>
        </w:rPr>
        <w:t xml:space="preserve"> نسبت به </w:t>
      </w:r>
      <w:r w:rsidR="009500EB" w:rsidRPr="0058060E">
        <w:rPr>
          <w:rFonts w:ascii="Tahoma" w:hAnsi="Tahoma" w:cs="B Nazanin" w:hint="cs"/>
          <w:sz w:val="26"/>
          <w:szCs w:val="26"/>
          <w:rtl/>
        </w:rPr>
        <w:t xml:space="preserve">آموزش </w:t>
      </w:r>
      <w:r w:rsidRPr="0058060E">
        <w:rPr>
          <w:rFonts w:ascii="Tahoma" w:hAnsi="Tahoma" w:cs="B Nazanin" w:hint="cs"/>
          <w:sz w:val="26"/>
          <w:szCs w:val="26"/>
          <w:rtl/>
        </w:rPr>
        <w:t>های</w:t>
      </w:r>
      <w:r w:rsidRPr="0058060E">
        <w:rPr>
          <w:rFonts w:ascii="Tahoma" w:hAnsi="Tahoma" w:cs="B Nazanin"/>
          <w:sz w:val="26"/>
          <w:szCs w:val="26"/>
          <w:rtl/>
        </w:rPr>
        <w:t xml:space="preserve"> مجازی و </w:t>
      </w:r>
      <w:r w:rsidRPr="0058060E">
        <w:rPr>
          <w:rFonts w:ascii="Tahoma" w:hAnsi="Tahoma" w:cs="B Nazanin" w:hint="cs"/>
          <w:sz w:val="26"/>
          <w:szCs w:val="26"/>
          <w:rtl/>
        </w:rPr>
        <w:t>نواحی مختلف شهری</w:t>
      </w:r>
      <w:r w:rsidRPr="0058060E">
        <w:rPr>
          <w:rFonts w:ascii="Tahoma" w:hAnsi="Tahoma" w:cs="B Nazanin"/>
          <w:sz w:val="26"/>
          <w:szCs w:val="26"/>
          <w:rtl/>
        </w:rPr>
        <w:t xml:space="preserve"> تأثیر بیشتری دا</w:t>
      </w:r>
      <w:r w:rsidRPr="0058060E">
        <w:rPr>
          <w:rFonts w:ascii="Tahoma" w:hAnsi="Tahoma" w:cs="B Nazanin" w:hint="cs"/>
          <w:sz w:val="26"/>
          <w:szCs w:val="26"/>
          <w:rtl/>
        </w:rPr>
        <w:t>شته اند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با توجه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مشکلات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و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معایبی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توسط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816647" w:rsidRPr="0058060E">
        <w:rPr>
          <w:rFonts w:ascii="Tahoma" w:hAnsi="Tahoma" w:cs="B Nazanin" w:hint="cs"/>
          <w:sz w:val="26"/>
          <w:szCs w:val="26"/>
          <w:rtl/>
        </w:rPr>
        <w:t>دانش آموزان مطرح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گردید،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طراحی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زیرساخت‌های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منسجم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و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اثربخش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جهت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ارائه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مجازی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ضرورت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C61C7E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C61C7E" w:rsidRPr="0058060E">
        <w:rPr>
          <w:rFonts w:ascii="Tahoma" w:hAnsi="Tahoma" w:cs="B Nazanin" w:hint="cs"/>
          <w:sz w:val="26"/>
          <w:szCs w:val="26"/>
          <w:rtl/>
        </w:rPr>
        <w:t>یابد</w:t>
      </w:r>
      <w:r w:rsidR="00C61C7E" w:rsidRPr="0058060E">
        <w:rPr>
          <w:rFonts w:ascii="Tahoma" w:hAnsi="Tahoma" w:cs="B Nazanin"/>
          <w:sz w:val="26"/>
          <w:szCs w:val="26"/>
          <w:rtl/>
        </w:rPr>
        <w:t>.</w:t>
      </w:r>
      <w:r w:rsidR="00C61C7E" w:rsidRPr="0058060E">
        <w:rPr>
          <w:rFonts w:ascii="Cambria" w:hAnsi="Cambria" w:cs="Cambria" w:hint="cs"/>
          <w:sz w:val="26"/>
          <w:szCs w:val="26"/>
          <w:rtl/>
        </w:rPr>
        <w:t>  </w:t>
      </w:r>
    </w:p>
    <w:p w:rsidR="00A43B97" w:rsidRPr="0058060E" w:rsidRDefault="00A43B97" w:rsidP="00153A69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Style w:val="Strong"/>
          <w:rFonts w:ascii="Tahoma" w:hAnsi="Tahoma" w:cs="B Nazanin"/>
          <w:sz w:val="26"/>
          <w:szCs w:val="26"/>
          <w:rtl/>
        </w:rPr>
        <w:t>واژه های کلیدی:</w:t>
      </w:r>
      <w:r w:rsidRPr="0058060E">
        <w:rPr>
          <w:rFonts w:ascii="Tahoma" w:hAnsi="Tahoma" w:cs="B Nazanin"/>
          <w:sz w:val="26"/>
          <w:szCs w:val="26"/>
          <w:rtl/>
        </w:rPr>
        <w:t xml:space="preserve"> آزادی </w:t>
      </w:r>
      <w:r w:rsidR="00413EE8" w:rsidRPr="0058060E">
        <w:rPr>
          <w:rFonts w:ascii="Tahoma" w:hAnsi="Tahoma" w:cs="B Nazanin" w:hint="cs"/>
          <w:sz w:val="26"/>
          <w:szCs w:val="26"/>
          <w:rtl/>
        </w:rPr>
        <w:t xml:space="preserve">عمل </w:t>
      </w:r>
      <w:r w:rsidRPr="0058060E">
        <w:rPr>
          <w:rFonts w:ascii="Tahoma" w:hAnsi="Tahoma" w:cs="B Nazanin" w:hint="cs"/>
          <w:sz w:val="26"/>
          <w:szCs w:val="26"/>
          <w:rtl/>
        </w:rPr>
        <w:t>در آموزش مجازی</w:t>
      </w:r>
      <w:r w:rsidRPr="0058060E">
        <w:rPr>
          <w:rFonts w:ascii="Tahoma" w:hAnsi="Tahoma" w:cs="B Nazanin"/>
          <w:sz w:val="26"/>
          <w:szCs w:val="26"/>
          <w:rtl/>
        </w:rPr>
        <w:t xml:space="preserve">، </w:t>
      </w:r>
      <w:r w:rsidR="00153A69" w:rsidRPr="0058060E">
        <w:rPr>
          <w:rFonts w:ascii="Tahoma" w:hAnsi="Tahoma" w:cs="B Nazanin" w:hint="cs"/>
          <w:sz w:val="26"/>
          <w:szCs w:val="26"/>
          <w:rtl/>
        </w:rPr>
        <w:t xml:space="preserve">دانش آموزان ابتدایی، </w:t>
      </w:r>
      <w:r w:rsidRPr="0058060E">
        <w:rPr>
          <w:rFonts w:ascii="Tahoma" w:hAnsi="Tahoma" w:cs="B Nazanin"/>
          <w:sz w:val="26"/>
          <w:szCs w:val="26"/>
          <w:rtl/>
        </w:rPr>
        <w:t xml:space="preserve">دیدگاه های </w:t>
      </w:r>
      <w:r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153A69" w:rsidRPr="0058060E">
        <w:rPr>
          <w:rFonts w:ascii="Tahoma" w:hAnsi="Tahoma" w:cs="B Nazanin" w:hint="cs"/>
          <w:sz w:val="26"/>
          <w:szCs w:val="26"/>
          <w:rtl/>
        </w:rPr>
        <w:t xml:space="preserve">، </w:t>
      </w:r>
      <w:r w:rsidR="00153A69" w:rsidRPr="0058060E">
        <w:rPr>
          <w:rFonts w:ascii="Tahoma" w:hAnsi="Tahoma" w:cs="B Nazanin"/>
          <w:sz w:val="26"/>
          <w:szCs w:val="26"/>
          <w:rtl/>
        </w:rPr>
        <w:t xml:space="preserve">گرایش به </w:t>
      </w:r>
      <w:r w:rsidR="00153A69"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="00153A69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153A69" w:rsidRPr="0058060E">
        <w:rPr>
          <w:rFonts w:ascii="Tahoma" w:hAnsi="Tahoma" w:cs="B Nazanin" w:hint="cs"/>
          <w:sz w:val="26"/>
          <w:szCs w:val="26"/>
          <w:rtl/>
        </w:rPr>
        <w:t>.</w:t>
      </w:r>
    </w:p>
    <w:p w:rsidR="00F3111B" w:rsidRPr="0058060E" w:rsidRDefault="00F3111B" w:rsidP="00F3111B">
      <w:pPr>
        <w:pStyle w:val="NormalWeb"/>
        <w:shd w:val="clear" w:color="auto" w:fill="FFFFFF"/>
        <w:bidi/>
        <w:spacing w:line="276" w:lineRule="auto"/>
        <w:jc w:val="both"/>
        <w:rPr>
          <w:rStyle w:val="Strong"/>
          <w:rFonts w:ascii="Tahoma" w:hAnsi="Tahoma" w:cs="B Nazanin"/>
          <w:sz w:val="26"/>
          <w:szCs w:val="26"/>
          <w:rtl/>
        </w:rPr>
      </w:pPr>
    </w:p>
    <w:p w:rsidR="00F3111B" w:rsidRPr="0058060E" w:rsidRDefault="00F3111B" w:rsidP="00F3111B">
      <w:pPr>
        <w:pStyle w:val="NormalWeb"/>
        <w:shd w:val="clear" w:color="auto" w:fill="FFFFFF"/>
        <w:bidi/>
        <w:spacing w:line="276" w:lineRule="auto"/>
        <w:jc w:val="both"/>
        <w:rPr>
          <w:rStyle w:val="Strong"/>
          <w:rFonts w:ascii="Tahoma" w:hAnsi="Tahoma" w:cs="B Nazanin"/>
          <w:sz w:val="26"/>
          <w:szCs w:val="26"/>
          <w:rtl/>
        </w:rPr>
      </w:pPr>
    </w:p>
    <w:p w:rsidR="00A43B97" w:rsidRPr="0058060E" w:rsidRDefault="00A43B97" w:rsidP="00F3111B">
      <w:pPr>
        <w:pStyle w:val="NormalWeb"/>
        <w:shd w:val="clear" w:color="auto" w:fill="FFFFFF"/>
        <w:bidi/>
        <w:spacing w:line="276" w:lineRule="auto"/>
        <w:jc w:val="both"/>
        <w:rPr>
          <w:rStyle w:val="Strong"/>
          <w:rFonts w:ascii="Cambria" w:hAnsi="Cambria" w:cs="Cambria"/>
          <w:sz w:val="26"/>
          <w:szCs w:val="26"/>
          <w:rtl/>
        </w:rPr>
      </w:pPr>
      <w:bookmarkStart w:id="0" w:name="_GoBack"/>
      <w:bookmarkEnd w:id="0"/>
      <w:r w:rsidRPr="0058060E">
        <w:rPr>
          <w:rStyle w:val="Strong"/>
          <w:rFonts w:ascii="Tahoma" w:hAnsi="Tahoma" w:cs="B Nazanin"/>
          <w:sz w:val="26"/>
          <w:szCs w:val="26"/>
          <w:rtl/>
        </w:rPr>
        <w:lastRenderedPageBreak/>
        <w:t>مقدمه</w:t>
      </w:r>
      <w:r w:rsidRPr="0058060E">
        <w:rPr>
          <w:rStyle w:val="Strong"/>
          <w:rFonts w:ascii="Cambria" w:hAnsi="Cambria" w:cs="Cambria" w:hint="cs"/>
          <w:sz w:val="26"/>
          <w:szCs w:val="26"/>
          <w:rtl/>
        </w:rPr>
        <w:t> </w:t>
      </w:r>
    </w:p>
    <w:p w:rsidR="00F3111B" w:rsidRPr="0058060E" w:rsidRDefault="002945FB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 Nazanin" w:cs="B Nazanin"/>
          <w:sz w:val="26"/>
          <w:szCs w:val="26"/>
          <w:rtl/>
        </w:rPr>
      </w:pP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    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ظهور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شبکه هاي ارتباطي گسترده از قبيل اينترنت در کنار ابزار و امکانات آموزشي پيشرفته باعث تحول در روشهاي آموزشي شده است و اين 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>ا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مکان را فراهم کرده است تا بتوان طيف وسيعي از جويندگان علم را در نقاط مختلف و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از فواصل دور و نزديک تحت پوشش شبکه آموزش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از راه دور یا آموزش مجازی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در آورد و بدون نياز به شرکت در کلاس هاي حضوري آموزش هاي علمي و تخصصي را به مرحله اجرا درآورد و اين روش آموزشي نوين که از آن به عنوان آموزش الکترونيکي مجازي ياد مي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شود از پيشرفته ترين روش آموزشي در دنياي امروز مطرح است و از انواع فناوري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هاي پيشرفته نظير شبکه اينترنتي، بانک هاي اطلاعاتي، مديريت دانش و غيره بهره مي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برد</w:t>
      </w:r>
      <w:r w:rsidR="00AD12AA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AD12AA" w:rsidRPr="0058060E">
        <w:rPr>
          <w:rFonts w:ascii="B Nazanin" w:cs="B Nazanin"/>
          <w:sz w:val="26"/>
          <w:szCs w:val="26"/>
        </w:rPr>
        <w:t>)</w:t>
      </w:r>
      <w:r w:rsidR="00AD12AA" w:rsidRPr="0058060E">
        <w:rPr>
          <w:rFonts w:ascii="B Nazanin" w:cs="B Nazanin" w:hint="cs"/>
          <w:sz w:val="26"/>
          <w:szCs w:val="26"/>
          <w:rtl/>
        </w:rPr>
        <w:t>هانین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و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نیوهون،</w:t>
      </w:r>
      <w:r w:rsidR="00AD12AA" w:rsidRPr="0058060E">
        <w:rPr>
          <w:rFonts w:ascii="B Nazanin" w:cs="B Nazanin"/>
          <w:sz w:val="26"/>
          <w:szCs w:val="26"/>
        </w:rPr>
        <w:t xml:space="preserve"> 2019 </w:t>
      </w:r>
      <w:r w:rsidR="00AD12AA" w:rsidRPr="0058060E">
        <w:rPr>
          <w:rFonts w:ascii="B Nazanin" w:cs="B Nazanin" w:hint="cs"/>
          <w:sz w:val="26"/>
          <w:szCs w:val="26"/>
          <w:rtl/>
        </w:rPr>
        <w:t>؛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لو</w:t>
      </w:r>
      <w:r w:rsidRPr="0058060E">
        <w:rPr>
          <w:rFonts w:ascii="B Nazanin" w:cs="B Nazanin" w:hint="cs"/>
          <w:sz w:val="26"/>
          <w:szCs w:val="26"/>
          <w:rtl/>
        </w:rPr>
        <w:t>ب</w:t>
      </w:r>
      <w:r w:rsidR="00AD12AA" w:rsidRPr="0058060E">
        <w:rPr>
          <w:rFonts w:ascii="B Nazanin" w:cs="B Nazanin" w:hint="cs"/>
          <w:sz w:val="26"/>
          <w:szCs w:val="26"/>
          <w:rtl/>
        </w:rPr>
        <w:t>و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و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همکاران،</w:t>
      </w:r>
      <w:r w:rsidR="00AD12AA" w:rsidRPr="0058060E">
        <w:rPr>
          <w:rFonts w:ascii="B Nazanin" w:cs="B Nazanin"/>
          <w:sz w:val="26"/>
          <w:szCs w:val="26"/>
        </w:rPr>
        <w:t xml:space="preserve"> 2020 </w:t>
      </w:r>
      <w:r w:rsidR="00AD12AA" w:rsidRPr="0058060E">
        <w:rPr>
          <w:rFonts w:ascii="B Nazanin" w:cs="B Nazanin" w:hint="cs"/>
          <w:sz w:val="26"/>
          <w:szCs w:val="26"/>
          <w:rtl/>
        </w:rPr>
        <w:t>؛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Pr="0058060E">
        <w:rPr>
          <w:rFonts w:ascii="B Nazanin" w:cs="B Nazanin" w:hint="cs"/>
          <w:sz w:val="26"/>
          <w:szCs w:val="26"/>
          <w:rtl/>
        </w:rPr>
        <w:t>ارسلان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و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همکاران،</w:t>
      </w:r>
      <w:r w:rsidR="00AD12AA" w:rsidRPr="0058060E">
        <w:rPr>
          <w:rFonts w:ascii="B Nazanin" w:cs="B Nazanin"/>
          <w:sz w:val="26"/>
          <w:szCs w:val="26"/>
        </w:rPr>
        <w:t xml:space="preserve"> 2020 </w:t>
      </w:r>
      <w:r w:rsidR="00AD12AA" w:rsidRPr="0058060E">
        <w:rPr>
          <w:rFonts w:ascii="B Nazanin" w:cs="B Nazanin" w:hint="cs"/>
          <w:sz w:val="26"/>
          <w:szCs w:val="26"/>
          <w:rtl/>
        </w:rPr>
        <w:t>؛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سانابریا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و همکاران،</w:t>
      </w:r>
      <w:r w:rsidR="00AD12AA" w:rsidRPr="0058060E">
        <w:rPr>
          <w:rFonts w:ascii="B Nazanin" w:cs="B Nazanin"/>
          <w:sz w:val="26"/>
          <w:szCs w:val="26"/>
        </w:rPr>
        <w:t xml:space="preserve"> 2018</w:t>
      </w:r>
      <w:r w:rsidR="00AD12AA" w:rsidRPr="0058060E">
        <w:rPr>
          <w:rFonts w:ascii="B Nazanin" w:cs="B Nazanin" w:hint="cs"/>
          <w:sz w:val="26"/>
          <w:szCs w:val="26"/>
          <w:rtl/>
        </w:rPr>
        <w:t>)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. در آموزش مجازی امکان دسترسی به اینترنت برای همگان وجود ندارد و</w:t>
      </w:r>
      <w:r w:rsidR="00AD12AA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از طرفی برای برخی خانواده ها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هزینه اینترنت بالاست. در این نوع آموزش به دلیل عدم وجود امکانات کافی (گوشی، تبلت، آیپد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 ...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) برای شرکت در کلاس های مجازی به علت عدم توانایی 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والدین و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خانواده در تهیه آنها یا حضور بیش از یک دانش آموز در خانواده سبب ایجاد بی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نظمی در برگزاری کلاسها 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>می شود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. محیط مدرسه در پرورش خلاقیت و رشد مهارت های اجتماعی دانش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آموزان نقش مهمی ایفا می کند</w:t>
      </w:r>
      <w:r w:rsidR="002176F5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(راکانلو</w:t>
      </w:r>
      <w:r w:rsidR="00CB1276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 همکاران، </w:t>
      </w:r>
      <w:r w:rsidR="002176F5" w:rsidRPr="0058060E">
        <w:rPr>
          <w:rFonts w:ascii="IRANSans" w:hAnsi="IRANSans" w:cs="B Nazanin" w:hint="cs"/>
          <w:sz w:val="26"/>
          <w:szCs w:val="26"/>
          <w:rtl/>
          <w:lang w:bidi="fa-IR"/>
        </w:rPr>
        <w:t>20</w:t>
      </w:r>
      <w:r w:rsidR="002B7CB1" w:rsidRPr="0058060E">
        <w:rPr>
          <w:rFonts w:ascii="IRANSans" w:hAnsi="IRANSans" w:cs="B Nazanin" w:hint="cs"/>
          <w:sz w:val="26"/>
          <w:szCs w:val="26"/>
          <w:rtl/>
          <w:lang w:bidi="fa-IR"/>
        </w:rPr>
        <w:t>19</w:t>
      </w:r>
      <w:r w:rsidR="00CB1276" w:rsidRPr="0058060E">
        <w:rPr>
          <w:rFonts w:ascii="IRANSans" w:hAnsi="IRANSans" w:cs="B Nazanin" w:hint="cs"/>
          <w:sz w:val="26"/>
          <w:szCs w:val="26"/>
          <w:rtl/>
          <w:lang w:bidi="fa-IR"/>
        </w:rPr>
        <w:t>)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>.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حذف فضای رقابت و تعامل بین دانش آموزان در فضای مجازی امکان پرورش خلاقیت و رشد مهارت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های اجتماعی را تضعیف کرده و همچنین در فضای مجازی به علت نبود ارتباط چهره به چهره و </w:t>
      </w:r>
      <w:r w:rsidR="00EC1A9E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از طرفی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کمک </w:t>
      </w:r>
      <w:r w:rsidR="00EC1A9E" w:rsidRPr="0058060E">
        <w:rPr>
          <w:rFonts w:ascii="IRANSans" w:hAnsi="IRANSans" w:cs="B Nazanin" w:hint="cs"/>
          <w:sz w:val="26"/>
          <w:szCs w:val="26"/>
          <w:rtl/>
          <w:lang w:bidi="fa-IR"/>
        </w:rPr>
        <w:t>نمودن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والدین به فرزندان</w:t>
      </w:r>
      <w:r w:rsidR="00EC1A9E" w:rsidRPr="0058060E">
        <w:rPr>
          <w:rFonts w:ascii="IRANSans" w:hAnsi="IRANSans" w:cs="B Nazanin" w:hint="cs"/>
          <w:sz w:val="26"/>
          <w:szCs w:val="26"/>
          <w:rtl/>
          <w:lang w:bidi="fa-IR"/>
        </w:rPr>
        <w:t>،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نمی توان ارزیابی درستی از دانش آموزان داشت</w:t>
      </w:r>
      <w:r w:rsidR="00704DC8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(کار و همکاران، 2020)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.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اساس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تجارب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مطالعات پیشین،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بعد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اقتصادی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EC1A9E" w:rsidRPr="0058060E">
        <w:rPr>
          <w:rFonts w:ascii="B Nazanin" w:cs="B Nazanin" w:hint="cs"/>
          <w:sz w:val="26"/>
          <w:szCs w:val="26"/>
          <w:rtl/>
        </w:rPr>
        <w:t>خانوار</w:t>
      </w:r>
      <w:r w:rsidR="00D75340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EC1A9E" w:rsidRPr="0058060E">
        <w:rPr>
          <w:rFonts w:ascii="B Nazanin" w:cs="B Nazanin" w:hint="cs"/>
          <w:sz w:val="26"/>
          <w:szCs w:val="26"/>
          <w:rtl/>
        </w:rPr>
        <w:t xml:space="preserve">این نوع آموزش </w:t>
      </w:r>
      <w:r w:rsidR="00D75340" w:rsidRPr="0058060E">
        <w:rPr>
          <w:rFonts w:ascii="B Nazanin" w:cs="B Nazanin" w:hint="cs"/>
          <w:sz w:val="26"/>
          <w:szCs w:val="26"/>
          <w:rtl/>
        </w:rPr>
        <w:t>نیز</w:t>
      </w:r>
      <w:r w:rsidR="00EC1A9E" w:rsidRPr="0058060E">
        <w:rPr>
          <w:rFonts w:ascii="B Nazanin" w:cs="B Nazanin" w:hint="cs"/>
          <w:sz w:val="26"/>
          <w:szCs w:val="26"/>
          <w:rtl/>
        </w:rPr>
        <w:t xml:space="preserve"> باعث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کاهش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هزینه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ایاب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 ذهاب،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همچنین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صرفه جویی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زمان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ایاب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ذهاب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دانش آموزان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حتی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والدین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آنها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شده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است</w:t>
      </w:r>
      <w:r w:rsidR="00EC1A9E" w:rsidRPr="0058060E">
        <w:rPr>
          <w:rFonts w:ascii="B Nazanin" w:cs="B Nazanin" w:hint="cs"/>
          <w:sz w:val="26"/>
          <w:szCs w:val="26"/>
          <w:rtl/>
        </w:rPr>
        <w:t>. در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بعد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فنی،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آموزش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برخط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به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درگیر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نمودن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والدین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دانش آموزان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جهت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مساعدت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همیاری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فرزندانشان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زمینه ساز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ارتقاء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سواد فضاهای مجازی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آنان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شده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 xml:space="preserve">است </w:t>
      </w:r>
      <w:r w:rsidR="00AD12AA" w:rsidRPr="0058060E">
        <w:rPr>
          <w:rFonts w:ascii="B Nazanin" w:cs="B Nazanin" w:hint="cs"/>
          <w:sz w:val="26"/>
          <w:szCs w:val="26"/>
          <w:rtl/>
        </w:rPr>
        <w:t>(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ورکویل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هوگس،</w:t>
      </w:r>
      <w:r w:rsidR="00D75340" w:rsidRPr="0058060E">
        <w:rPr>
          <w:rFonts w:ascii="B Nazanin" w:cs="B Nazanin"/>
          <w:sz w:val="26"/>
          <w:szCs w:val="26"/>
        </w:rPr>
        <w:t xml:space="preserve"> 2019 </w:t>
      </w:r>
      <w:r w:rsidR="00D75340" w:rsidRPr="0058060E">
        <w:rPr>
          <w:rFonts w:ascii="B Nazanin" w:cs="B Nazanin" w:hint="cs"/>
          <w:sz w:val="26"/>
          <w:szCs w:val="26"/>
          <w:rtl/>
        </w:rPr>
        <w:t>؛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ی</w:t>
      </w:r>
      <w:r w:rsidR="00276601" w:rsidRPr="0058060E">
        <w:rPr>
          <w:rFonts w:ascii="B Nazanin" w:cs="B Nazanin" w:hint="cs"/>
          <w:sz w:val="26"/>
          <w:szCs w:val="26"/>
          <w:rtl/>
        </w:rPr>
        <w:t>ا</w:t>
      </w:r>
      <w:r w:rsidR="00D75340" w:rsidRPr="0058060E">
        <w:rPr>
          <w:rFonts w:ascii="B Nazanin" w:cs="B Nazanin" w:hint="cs"/>
          <w:sz w:val="26"/>
          <w:szCs w:val="26"/>
          <w:rtl/>
        </w:rPr>
        <w:t>نگ،</w:t>
      </w:r>
      <w:r w:rsidR="00D75340" w:rsidRPr="0058060E">
        <w:rPr>
          <w:rFonts w:ascii="B Nazanin" w:cs="B Nazanin"/>
          <w:sz w:val="26"/>
          <w:szCs w:val="26"/>
        </w:rPr>
        <w:t xml:space="preserve"> 2020 </w:t>
      </w:r>
      <w:r w:rsidR="00D75340" w:rsidRPr="0058060E">
        <w:rPr>
          <w:rFonts w:ascii="B Nazanin" w:cs="B Nazanin" w:hint="cs"/>
          <w:sz w:val="26"/>
          <w:szCs w:val="26"/>
          <w:rtl/>
        </w:rPr>
        <w:t>؛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کویرز،</w:t>
      </w:r>
      <w:r w:rsidR="00D75340" w:rsidRPr="0058060E">
        <w:rPr>
          <w:rFonts w:ascii="B Nazanin" w:cs="B Nazanin"/>
          <w:sz w:val="26"/>
          <w:szCs w:val="26"/>
        </w:rPr>
        <w:t xml:space="preserve"> 2008 </w:t>
      </w:r>
      <w:r w:rsidR="00D75340" w:rsidRPr="0058060E">
        <w:rPr>
          <w:rFonts w:ascii="B Nazanin" w:cs="B Nazanin" w:hint="cs"/>
          <w:sz w:val="26"/>
          <w:szCs w:val="26"/>
          <w:rtl/>
        </w:rPr>
        <w:t>؛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دلشاد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همکاران،</w:t>
      </w:r>
      <w:r w:rsidR="00942FCD" w:rsidRPr="0058060E">
        <w:rPr>
          <w:rFonts w:ascii="B Nazanin" w:cs="B Nazanin"/>
          <w:sz w:val="26"/>
          <w:szCs w:val="26"/>
        </w:rPr>
        <w:t xml:space="preserve"> 1395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942FCD" w:rsidRPr="0058060E">
        <w:rPr>
          <w:rFonts w:ascii="B Nazanin" w:cs="B Nazanin" w:hint="cs"/>
          <w:sz w:val="26"/>
          <w:szCs w:val="26"/>
          <w:rtl/>
        </w:rPr>
        <w:t xml:space="preserve">؛ </w:t>
      </w:r>
      <w:r w:rsidR="00D75340" w:rsidRPr="0058060E">
        <w:rPr>
          <w:rFonts w:ascii="B Nazanin" w:cs="B Nazanin" w:hint="cs"/>
          <w:sz w:val="26"/>
          <w:szCs w:val="26"/>
          <w:rtl/>
        </w:rPr>
        <w:t>معمار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 xml:space="preserve">همکاران، 1391). </w:t>
      </w:r>
    </w:p>
    <w:p w:rsidR="00F3111B" w:rsidRPr="0058060E" w:rsidRDefault="00F3111B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 Nazanin" w:cs="B Nazanin"/>
          <w:sz w:val="26"/>
          <w:szCs w:val="26"/>
          <w:rtl/>
        </w:rPr>
      </w:pPr>
      <w:r w:rsidRPr="0058060E">
        <w:rPr>
          <w:rFonts w:ascii="B Nazanin" w:cs="B Nazanin" w:hint="cs"/>
          <w:sz w:val="26"/>
          <w:szCs w:val="26"/>
          <w:rtl/>
        </w:rPr>
        <w:t xml:space="preserve">       </w:t>
      </w:r>
      <w:r w:rsidR="00761DA1" w:rsidRPr="0058060E">
        <w:rPr>
          <w:rFonts w:ascii="Tahoma" w:hAnsi="Tahoma" w:cs="B Nazanin" w:hint="cs"/>
          <w:sz w:val="26"/>
          <w:szCs w:val="26"/>
          <w:rtl/>
        </w:rPr>
        <w:t xml:space="preserve">در </w:t>
      </w:r>
      <w:r w:rsidR="00D75340" w:rsidRPr="0058060E">
        <w:rPr>
          <w:rFonts w:ascii="Tahoma" w:hAnsi="Tahoma" w:cs="B Nazanin" w:hint="cs"/>
          <w:sz w:val="26"/>
          <w:szCs w:val="26"/>
          <w:rtl/>
        </w:rPr>
        <w:t>پروسه ی آموزش مجازی</w:t>
      </w:r>
      <w:r w:rsidR="00761DA1" w:rsidRPr="0058060E">
        <w:rPr>
          <w:rFonts w:ascii="Tahoma" w:hAnsi="Tahoma" w:cs="B Nazanin" w:hint="cs"/>
          <w:sz w:val="26"/>
          <w:szCs w:val="26"/>
          <w:rtl/>
        </w:rPr>
        <w:t xml:space="preserve">، اکثر والدین </w:t>
      </w:r>
      <w:r w:rsidR="00D75340" w:rsidRPr="0058060E">
        <w:rPr>
          <w:rFonts w:ascii="Tahoma" w:hAnsi="Tahoma" w:cs="B Nazanin" w:hint="cs"/>
          <w:sz w:val="26"/>
          <w:szCs w:val="26"/>
          <w:rtl/>
        </w:rPr>
        <w:t xml:space="preserve">دانش آموزان </w:t>
      </w:r>
      <w:r w:rsidR="00761DA1" w:rsidRPr="0058060E">
        <w:rPr>
          <w:rFonts w:ascii="Tahoma" w:hAnsi="Tahoma" w:cs="B Nazanin" w:hint="cs"/>
          <w:sz w:val="26"/>
          <w:szCs w:val="26"/>
          <w:rtl/>
        </w:rPr>
        <w:t>معتقدند که خانه محلی امن می باشد و نیز مکانی است که اعضای خانواده در آن زندگی می کنند، کار می کنند، به مدرسه می روند (احمدنیا، 1392). حال</w:t>
      </w:r>
      <w:r w:rsidR="0001134F" w:rsidRPr="0058060E">
        <w:rPr>
          <w:rFonts w:ascii="Tahoma" w:hAnsi="Tahoma" w:cs="B Nazanin" w:hint="cs"/>
          <w:sz w:val="26"/>
          <w:szCs w:val="26"/>
          <w:rtl/>
        </w:rPr>
        <w:t xml:space="preserve"> برخی از والدین تصمیم گرفته اند که</w:t>
      </w:r>
      <w:r w:rsidR="00761DA1" w:rsidRPr="0058060E">
        <w:rPr>
          <w:rFonts w:ascii="Tahoma" w:hAnsi="Tahoma" w:cs="B Nazanin" w:hint="cs"/>
          <w:sz w:val="26"/>
          <w:szCs w:val="26"/>
          <w:rtl/>
        </w:rPr>
        <w:t xml:space="preserve"> با تعطیل شدن بسیاری از مدارس کشور و ماندن دانش آموزان در منزل، به فرزندان خود درس های مدرسه را آموزش دهند. برخی از والدین تصور می کنند که با این امر فرزندان آنها منزوی شده و نیز سلامت او مخاطره آمیز می شود (اکبری و همکاران، 1392). اما در هر صورت شرایط اینگونه است و باید در همین شرایط روند را ادامه داد. بنابراین والدین این دغدغه را دارند که چه کاری می توانند برای کمک به رشد فرزندان خود </w:t>
      </w:r>
      <w:r w:rsidR="00EC1A9E" w:rsidRPr="0058060E">
        <w:rPr>
          <w:rFonts w:ascii="Tahoma" w:hAnsi="Tahoma" w:cs="B Nazanin" w:hint="cs"/>
          <w:sz w:val="26"/>
          <w:szCs w:val="26"/>
          <w:rtl/>
        </w:rPr>
        <w:t>هنگام تمرین در منزل انجام دهند.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D5097D" w:rsidRPr="0058060E">
        <w:rPr>
          <w:rFonts w:ascii="B Nazanin" w:cs="B Nazanin" w:hint="cs"/>
          <w:sz w:val="26"/>
          <w:szCs w:val="26"/>
          <w:rtl/>
        </w:rPr>
        <w:t>مجازی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طریق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وب</w:t>
      </w:r>
      <w:r w:rsidR="00387986" w:rsidRPr="0058060E">
        <w:rPr>
          <w:rFonts w:ascii="B Nazanin" w:cs="B Nazanin" w:hint="cs"/>
          <w:sz w:val="26"/>
          <w:szCs w:val="26"/>
          <w:rtl/>
        </w:rPr>
        <w:t xml:space="preserve">، </w:t>
      </w:r>
      <w:r w:rsidR="005D3582" w:rsidRPr="0058060E">
        <w:rPr>
          <w:rFonts w:ascii="B Nazanin" w:cs="B Nazanin" w:hint="cs"/>
          <w:sz w:val="26"/>
          <w:szCs w:val="26"/>
          <w:rtl/>
        </w:rPr>
        <w:t>فعالیتهای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را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انجام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دهد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عبارت</w:t>
      </w:r>
      <w:r w:rsidR="00EC1A9E" w:rsidRPr="0058060E">
        <w:rPr>
          <w:rFonts w:ascii="B Nazanin" w:cs="B Nazanin" w:hint="cs"/>
          <w:sz w:val="26"/>
          <w:szCs w:val="26"/>
          <w:rtl/>
        </w:rPr>
        <w:t>ی</w:t>
      </w:r>
      <w:r w:rsidR="005D3582" w:rsidRPr="0058060E">
        <w:rPr>
          <w:rFonts w:ascii="B Nazanin" w:cs="B Nazanin" w:hint="cs"/>
          <w:sz w:val="26"/>
          <w:szCs w:val="26"/>
          <w:rtl/>
        </w:rPr>
        <w:t>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مجازی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تلاشی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برای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تکمیل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برنامه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سیستم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سنتی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است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امکانات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بالقوه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گسترده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اینترنت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استفاده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شود</w:t>
      </w:r>
      <w:r w:rsidR="00C31132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D03109" w:rsidRPr="0058060E">
        <w:rPr>
          <w:rFonts w:ascii="B Nazanin" w:cs="B Nazanin" w:hint="cs"/>
          <w:sz w:val="26"/>
          <w:szCs w:val="26"/>
          <w:rtl/>
        </w:rPr>
        <w:t>(آذری و امیدوار، 1391</w:t>
      </w:r>
      <w:r w:rsidR="00C31132" w:rsidRPr="0058060E">
        <w:rPr>
          <w:rFonts w:ascii="B Nazanin" w:cs="B Nazanin" w:hint="cs"/>
          <w:sz w:val="26"/>
          <w:szCs w:val="26"/>
          <w:rtl/>
        </w:rPr>
        <w:t xml:space="preserve">). </w:t>
      </w:r>
      <w:r w:rsidR="005D3582" w:rsidRPr="0058060E">
        <w:rPr>
          <w:rFonts w:ascii="B Nazanin" w:cs="B Nazanin" w:hint="cs"/>
          <w:sz w:val="26"/>
          <w:szCs w:val="26"/>
          <w:rtl/>
        </w:rPr>
        <w:t>این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نوع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محوریت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وب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عنوان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ابزاری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نیرومند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ارتقاء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کیفیت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اثربخشی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بوده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lastRenderedPageBreak/>
        <w:t>گونه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دیگر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نیازی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حضور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فیزیکی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کلاسهای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درس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نمی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باشد</w:t>
      </w:r>
      <w:r w:rsidR="00387986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/>
          <w:sz w:val="26"/>
          <w:szCs w:val="26"/>
        </w:rPr>
        <w:t>)</w:t>
      </w:r>
      <w:r w:rsidR="00D5097D" w:rsidRPr="0058060E">
        <w:rPr>
          <w:rFonts w:ascii="B Nazanin" w:cs="B Nazanin" w:hint="cs"/>
          <w:sz w:val="26"/>
          <w:szCs w:val="26"/>
          <w:rtl/>
        </w:rPr>
        <w:t>دلشاد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D5097D" w:rsidRPr="0058060E">
        <w:rPr>
          <w:rFonts w:ascii="B Nazanin" w:cs="B Nazanin" w:hint="cs"/>
          <w:sz w:val="26"/>
          <w:szCs w:val="26"/>
          <w:rtl/>
        </w:rPr>
        <w:t>و همکاران</w:t>
      </w:r>
      <w:r w:rsidR="00707120" w:rsidRPr="0058060E">
        <w:rPr>
          <w:rFonts w:ascii="B Nazanin" w:cs="B Nazanin" w:hint="cs"/>
          <w:sz w:val="26"/>
          <w:szCs w:val="26"/>
          <w:rtl/>
        </w:rPr>
        <w:t>،</w:t>
      </w:r>
      <w:r w:rsidR="00D5097D" w:rsidRPr="0058060E">
        <w:rPr>
          <w:rFonts w:ascii="B Nazanin" w:cs="B Nazanin"/>
          <w:sz w:val="26"/>
          <w:szCs w:val="26"/>
        </w:rPr>
        <w:t xml:space="preserve">1395 </w:t>
      </w:r>
      <w:r w:rsidR="00D5097D" w:rsidRPr="0058060E">
        <w:rPr>
          <w:rFonts w:ascii="B Nazanin" w:cs="B Nazanin" w:hint="cs"/>
          <w:sz w:val="26"/>
          <w:szCs w:val="26"/>
          <w:rtl/>
        </w:rPr>
        <w:t>)</w:t>
      </w:r>
      <w:r w:rsidR="00761DA1" w:rsidRPr="0058060E">
        <w:rPr>
          <w:rFonts w:ascii="B Nazanin" w:cs="B Nazanin" w:hint="cs"/>
          <w:sz w:val="26"/>
          <w:szCs w:val="26"/>
          <w:rtl/>
        </w:rPr>
        <w:t>.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یک</w:t>
      </w:r>
      <w:r w:rsidR="005D3582" w:rsidRPr="0058060E">
        <w:rPr>
          <w:rFonts w:ascii="B Nazanin" w:cs="B Nazanin" w:hint="cs"/>
          <w:sz w:val="26"/>
          <w:szCs w:val="26"/>
          <w:rtl/>
        </w:rPr>
        <w:t>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فضاهایی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تحت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بستر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وب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وجود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بسیار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مورد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توجه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قرار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گرفته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اند،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707120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 w:hint="cs"/>
          <w:sz w:val="26"/>
          <w:szCs w:val="26"/>
          <w:rtl/>
        </w:rPr>
        <w:t>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مجازی</w:t>
      </w:r>
      <w:r w:rsidR="005B3A7F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هستند</w:t>
      </w:r>
      <w:r w:rsidR="00707120" w:rsidRPr="0058060E">
        <w:rPr>
          <w:rFonts w:ascii="B Nazanin" w:cs="B Nazanin" w:hint="cs"/>
          <w:sz w:val="26"/>
          <w:szCs w:val="26"/>
          <w:rtl/>
        </w:rPr>
        <w:t>که به لحاظ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عمومیت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یافتن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میان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کاربران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گستره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وسیع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جغرافیایی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درون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مرزهای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ملی،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D5097D" w:rsidRPr="0058060E">
        <w:rPr>
          <w:rFonts w:ascii="B Nazanin" w:cs="B Nazanin" w:hint="cs"/>
          <w:sz w:val="26"/>
          <w:szCs w:val="26"/>
          <w:rtl/>
        </w:rPr>
        <w:t>تبدیل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یک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707120" w:rsidRPr="0058060E">
        <w:rPr>
          <w:rFonts w:ascii="B Nazanin" w:cs="B Nazanin" w:hint="cs"/>
          <w:sz w:val="26"/>
          <w:szCs w:val="26"/>
          <w:rtl/>
        </w:rPr>
        <w:t>روش تدریس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در جامعه </w:t>
      </w:r>
      <w:r w:rsidR="00707120" w:rsidRPr="0058060E">
        <w:rPr>
          <w:rFonts w:ascii="B Nazanin" w:cs="B Nazanin" w:hint="cs"/>
          <w:sz w:val="26"/>
          <w:szCs w:val="26"/>
          <w:rtl/>
        </w:rPr>
        <w:t xml:space="preserve">آموزشی </w:t>
      </w:r>
      <w:r w:rsidR="00D5097D" w:rsidRPr="0058060E">
        <w:rPr>
          <w:rFonts w:ascii="B Nazanin" w:cs="B Nazanin" w:hint="cs"/>
          <w:sz w:val="26"/>
          <w:szCs w:val="26"/>
          <w:rtl/>
        </w:rPr>
        <w:t>شده اند</w:t>
      </w:r>
      <w:r w:rsidR="005D3582" w:rsidRPr="0058060E">
        <w:rPr>
          <w:rFonts w:ascii="B Nazanin" w:cs="B Nazanin"/>
          <w:sz w:val="26"/>
          <w:szCs w:val="26"/>
        </w:rPr>
        <w:t xml:space="preserve"> )</w:t>
      </w:r>
      <w:r w:rsidR="005D3582" w:rsidRPr="0058060E">
        <w:rPr>
          <w:rFonts w:ascii="B Nazanin" w:cs="B Nazanin" w:hint="cs"/>
          <w:sz w:val="26"/>
          <w:szCs w:val="26"/>
          <w:rtl/>
        </w:rPr>
        <w:t>معمار</w:t>
      </w:r>
      <w:r w:rsidR="00707120" w:rsidRPr="0058060E">
        <w:rPr>
          <w:rFonts w:ascii="B Nazanin" w:cs="B Nazanin" w:hint="cs"/>
          <w:sz w:val="26"/>
          <w:szCs w:val="26"/>
          <w:rtl/>
        </w:rPr>
        <w:t xml:space="preserve"> و همکاران</w:t>
      </w:r>
      <w:r w:rsidR="005D3582" w:rsidRPr="0058060E">
        <w:rPr>
          <w:rFonts w:ascii="B Nazanin" w:cs="B Nazanin" w:hint="cs"/>
          <w:sz w:val="26"/>
          <w:szCs w:val="26"/>
          <w:rtl/>
        </w:rPr>
        <w:t>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707120" w:rsidRPr="0058060E">
        <w:rPr>
          <w:rFonts w:ascii="B Nazanin" w:cs="B Nazanin" w:hint="cs"/>
          <w:sz w:val="26"/>
          <w:szCs w:val="26"/>
          <w:rtl/>
        </w:rPr>
        <w:t xml:space="preserve">1391). </w:t>
      </w:r>
      <w:r w:rsidR="005B42FA" w:rsidRPr="0058060E">
        <w:rPr>
          <w:rFonts w:ascii="B Nazanin" w:cs="B Nazanin" w:hint="cs"/>
          <w:sz w:val="26"/>
          <w:szCs w:val="26"/>
          <w:rtl/>
        </w:rPr>
        <w:t>نرم افزارهای مرتبط با آموزش مجازی ب</w:t>
      </w:r>
      <w:r w:rsidR="005D3582" w:rsidRPr="0058060E">
        <w:rPr>
          <w:rFonts w:ascii="B Nazanin" w:cs="B Nazanin" w:hint="cs"/>
          <w:sz w:val="26"/>
          <w:szCs w:val="26"/>
          <w:rtl/>
        </w:rPr>
        <w:t>سیار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منعطف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بوده،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امکانات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وسیع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دسترسی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ساده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رادر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اختیار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کاربران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قرار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دهند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قادرند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نیازهای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مرتبط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پیاده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سازی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ایجاد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محیط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یادگیری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را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فراهم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آورند</w:t>
      </w:r>
      <w:r w:rsidR="005F1A1D" w:rsidRPr="0058060E">
        <w:rPr>
          <w:rFonts w:ascii="B Nazanin" w:cs="B Nazanin"/>
          <w:sz w:val="26"/>
          <w:szCs w:val="26"/>
        </w:rPr>
        <w:t xml:space="preserve"> </w:t>
      </w:r>
      <w:r w:rsidR="005F1A1D" w:rsidRPr="0058060E">
        <w:rPr>
          <w:rFonts w:ascii="B Nazanin" w:cs="B Nazanin" w:hint="cs"/>
          <w:sz w:val="26"/>
          <w:szCs w:val="26"/>
          <w:rtl/>
        </w:rPr>
        <w:t>(یانگ،2020)</w:t>
      </w:r>
      <w:r w:rsidR="00FE621C" w:rsidRPr="0058060E">
        <w:rPr>
          <w:rFonts w:ascii="B Nazanin" w:cs="B Nazanin" w:hint="cs"/>
          <w:sz w:val="26"/>
          <w:szCs w:val="26"/>
          <w:rtl/>
        </w:rPr>
        <w:t xml:space="preserve">. </w:t>
      </w:r>
    </w:p>
    <w:p w:rsidR="00805B2C" w:rsidRPr="0058060E" w:rsidRDefault="00F3111B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Style w:val="Strong"/>
          <w:rFonts w:ascii="Cambria" w:hAnsi="Cambria" w:cs="Cambria"/>
          <w:sz w:val="26"/>
          <w:szCs w:val="26"/>
          <w:rtl/>
        </w:rPr>
      </w:pPr>
      <w:r w:rsidRPr="0058060E">
        <w:rPr>
          <w:rFonts w:ascii="B Nazanin" w:cs="B Nazanin" w:hint="cs"/>
          <w:sz w:val="26"/>
          <w:szCs w:val="26"/>
          <w:rtl/>
        </w:rPr>
        <w:t xml:space="preserve">       </w:t>
      </w:r>
      <w:r w:rsidR="005D3582" w:rsidRPr="0058060E">
        <w:rPr>
          <w:rFonts w:ascii="B Nazanin" w:cs="B Nazanin" w:hint="cs"/>
          <w:sz w:val="26"/>
          <w:szCs w:val="26"/>
          <w:rtl/>
        </w:rPr>
        <w:t>طی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چند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سال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اخیر،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توجه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ضرورت و اولویت بخشی به آموزش ابتدایی مندرج در سند تحول بنیادین 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نظام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پرورش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کشور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توجه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محدودیت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ایجاد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شده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ناشی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شیوع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ویروس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کرونا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عدم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برگزاری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کلاسهای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سنتی،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ضرورت برگزاری کلاسهای غیرحضوری 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و </w:t>
      </w:r>
      <w:r w:rsidR="00D5097D" w:rsidRPr="0058060E">
        <w:rPr>
          <w:rFonts w:ascii="B Nazanin" w:cs="B Nazanin" w:hint="cs"/>
          <w:sz w:val="26"/>
          <w:szCs w:val="26"/>
          <w:rtl/>
        </w:rPr>
        <w:t>با کیفیت</w:t>
      </w:r>
      <w:r w:rsidR="00FB0D8F" w:rsidRPr="0058060E">
        <w:rPr>
          <w:rFonts w:ascii="B Nazanin" w:cs="B Nazanin" w:hint="cs"/>
          <w:sz w:val="26"/>
          <w:szCs w:val="26"/>
          <w:rtl/>
        </w:rPr>
        <w:t>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بیشتر نمایان شده است. از این رو، </w:t>
      </w:r>
      <w:r w:rsidR="005D3582" w:rsidRPr="0058060E">
        <w:rPr>
          <w:rFonts w:ascii="B Nazanin" w:cs="B Nazanin" w:hint="cs"/>
          <w:sz w:val="26"/>
          <w:szCs w:val="26"/>
          <w:rtl/>
        </w:rPr>
        <w:t>پژوهش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حاضر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هدف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واکاوی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تجارب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والدین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دانش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دوره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اول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ابتدایی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چالشهای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761DA1" w:rsidRPr="0058060E">
        <w:rPr>
          <w:rFonts w:ascii="B Nazanin" w:cs="B Nazanin" w:hint="cs"/>
          <w:sz w:val="26"/>
          <w:szCs w:val="26"/>
          <w:rtl/>
        </w:rPr>
        <w:t>براساس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تجربة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شخصی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آنها انجام گرفته است.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 این مقاله پس از</w:t>
      </w:r>
      <w:r w:rsidR="00995472" w:rsidRPr="0058060E">
        <w:rPr>
          <w:rFonts w:ascii="Tahoma" w:hAnsi="Tahoma" w:cs="B Nazanin" w:hint="cs"/>
          <w:sz w:val="26"/>
          <w:szCs w:val="26"/>
          <w:rtl/>
        </w:rPr>
        <w:t xml:space="preserve"> بررسی و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تحلیل </w:t>
      </w:r>
      <w:r w:rsidR="00995472" w:rsidRPr="0058060E">
        <w:rPr>
          <w:rFonts w:ascii="Tahoma" w:hAnsi="Tahoma" w:cs="B Nazanin" w:hint="cs"/>
          <w:sz w:val="26"/>
          <w:szCs w:val="26"/>
          <w:rtl/>
        </w:rPr>
        <w:t>نتایج و یافته ها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، پیشنهاداتی مؤثر برای آموزش از راه دور</w:t>
      </w:r>
      <w:r w:rsidR="00995472" w:rsidRPr="0058060E">
        <w:rPr>
          <w:rFonts w:ascii="Tahoma" w:hAnsi="Tahoma" w:cs="B Nazanin" w:hint="cs"/>
          <w:sz w:val="26"/>
          <w:szCs w:val="26"/>
          <w:rtl/>
        </w:rPr>
        <w:t xml:space="preserve"> (مجازی)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و چگونگی ایجاد یک محیط یادگیری موثر در خانه برای دانش آموزان ارائه شده است</w:t>
      </w:r>
      <w:r w:rsidR="00995472" w:rsidRPr="0058060E">
        <w:rPr>
          <w:rFonts w:ascii="Tahoma" w:hAnsi="Tahoma" w:cs="B Nazanin" w:hint="cs"/>
          <w:sz w:val="26"/>
          <w:szCs w:val="26"/>
          <w:rtl/>
        </w:rPr>
        <w:t xml:space="preserve">. </w:t>
      </w:r>
      <w:r w:rsidR="00ED59B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لذا، </w:t>
      </w:r>
      <w:r w:rsidR="00ED59B0" w:rsidRPr="0058060E">
        <w:rPr>
          <w:rFonts w:ascii="IRANSans" w:hAnsi="IRANSans" w:cs="B Nazanin"/>
          <w:sz w:val="26"/>
          <w:szCs w:val="26"/>
          <w:rtl/>
          <w:lang w:bidi="fa-IR"/>
        </w:rPr>
        <w:t>هدف از اجرای این پژوهش بررسی چالشها و مشکلات آموزش مجازی در حوزه آموزش و</w:t>
      </w:r>
      <w:r w:rsidR="00FB0D8F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ED59B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پرورش از دیدگاه </w:t>
      </w:r>
      <w:r w:rsidR="00ED59B0" w:rsidRPr="0058060E">
        <w:rPr>
          <w:rFonts w:ascii="IRANSans" w:hAnsi="IRANSans" w:cs="B Nazanin" w:hint="cs"/>
          <w:sz w:val="26"/>
          <w:szCs w:val="26"/>
          <w:rtl/>
          <w:lang w:bidi="fa-IR"/>
        </w:rPr>
        <w:t>والدین</w:t>
      </w:r>
      <w:r w:rsidR="00ED59B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</w:t>
      </w:r>
      <w:r w:rsidR="00ED59B0" w:rsidRPr="0058060E">
        <w:rPr>
          <w:rFonts w:ascii="IRANSans" w:hAnsi="IRANSans" w:cs="B Nazanin" w:hint="cs"/>
          <w:sz w:val="26"/>
          <w:szCs w:val="26"/>
          <w:rtl/>
          <w:lang w:bidi="fa-IR"/>
        </w:rPr>
        <w:t>است</w:t>
      </w:r>
      <w:r w:rsidR="00ED59B0" w:rsidRPr="0058060E">
        <w:rPr>
          <w:rFonts w:ascii="IRANSans" w:hAnsi="IRANSans" w:cs="B Nazanin"/>
          <w:sz w:val="26"/>
          <w:szCs w:val="26"/>
          <w:rtl/>
          <w:lang w:bidi="fa-IR"/>
        </w:rPr>
        <w:t>.</w:t>
      </w:r>
      <w:r w:rsidR="00ED59B0" w:rsidRPr="0058060E">
        <w:rPr>
          <w:rFonts w:ascii="Tahoma" w:hAnsi="Tahoma" w:cs="B Nazanin" w:hint="cs"/>
          <w:sz w:val="26"/>
          <w:szCs w:val="26"/>
          <w:rtl/>
        </w:rPr>
        <w:t xml:space="preserve"> از اینرو، </w:t>
      </w:r>
      <w:r w:rsidR="00A43B97" w:rsidRPr="0058060E">
        <w:rPr>
          <w:rFonts w:ascii="Tahoma" w:hAnsi="Tahoma" w:cs="B Nazanin"/>
          <w:sz w:val="26"/>
          <w:szCs w:val="26"/>
          <w:rtl/>
        </w:rPr>
        <w:t>مسأله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اصلی</w:t>
      </w:r>
      <w:r w:rsidR="00D75340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="00D75340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195D52" w:rsidRPr="0058060E">
        <w:rPr>
          <w:rFonts w:ascii="Tahoma" w:hAnsi="Tahoma" w:cs="B Nazanin" w:hint="cs"/>
          <w:sz w:val="26"/>
          <w:szCs w:val="26"/>
          <w:rtl/>
        </w:rPr>
        <w:t>حاضر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چه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عواملی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ED59B0" w:rsidRPr="0058060E">
        <w:rPr>
          <w:rFonts w:ascii="Tahoma" w:hAnsi="Tahoma" w:cs="B Nazanin" w:hint="cs"/>
          <w:sz w:val="26"/>
          <w:szCs w:val="26"/>
          <w:rtl/>
        </w:rPr>
        <w:t xml:space="preserve">کیفیت آموزش مجازی و همچنین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ED59B0" w:rsidRPr="0058060E">
        <w:rPr>
          <w:rFonts w:ascii="Tahoma" w:hAnsi="Tahoma" w:cs="B Nazanin" w:hint="cs"/>
          <w:sz w:val="26"/>
          <w:szCs w:val="26"/>
          <w:rtl/>
        </w:rPr>
        <w:t xml:space="preserve"> دانش آموزان ب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40066" w:rsidRPr="0058060E">
        <w:rPr>
          <w:rFonts w:ascii="Tahoma" w:hAnsi="Tahoma" w:cs="B Nazanin" w:hint="cs"/>
          <w:sz w:val="26"/>
          <w:szCs w:val="26"/>
          <w:rtl/>
        </w:rPr>
        <w:t xml:space="preserve">از دیدگاه والدین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تأثیرگذار هستند و اینکه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چه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نوع </w:t>
      </w:r>
      <w:r w:rsidR="00340066" w:rsidRPr="0058060E">
        <w:rPr>
          <w:rFonts w:ascii="Tahoma" w:hAnsi="Tahoma" w:cs="B Nazanin"/>
          <w:sz w:val="26"/>
          <w:szCs w:val="26"/>
          <w:rtl/>
        </w:rPr>
        <w:t xml:space="preserve">رابطه ای بین عوامل </w:t>
      </w:r>
      <w:r w:rsidR="00340066" w:rsidRPr="0058060E">
        <w:rPr>
          <w:rFonts w:ascii="Tahoma" w:hAnsi="Tahoma" w:cs="B Nazanin" w:hint="cs"/>
          <w:sz w:val="26"/>
          <w:szCs w:val="26"/>
          <w:rtl/>
        </w:rPr>
        <w:t xml:space="preserve">موثر </w:t>
      </w:r>
      <w:r w:rsidR="00EF70E0" w:rsidRPr="0058060E">
        <w:rPr>
          <w:rFonts w:ascii="Tahoma" w:hAnsi="Tahoma" w:cs="B Nazanin" w:hint="cs"/>
          <w:sz w:val="26"/>
          <w:szCs w:val="26"/>
          <w:rtl/>
        </w:rPr>
        <w:t xml:space="preserve">بر </w:t>
      </w:r>
      <w:r w:rsidR="00340066" w:rsidRPr="0058060E">
        <w:rPr>
          <w:rFonts w:ascii="Tahoma" w:hAnsi="Tahoma" w:cs="B Nazanin" w:hint="cs"/>
          <w:sz w:val="26"/>
          <w:szCs w:val="26"/>
          <w:rtl/>
        </w:rPr>
        <w:t>کیفیت آموزش مجازی و</w:t>
      </w:r>
      <w:r w:rsidR="00A95DCF" w:rsidRPr="0058060E">
        <w:rPr>
          <w:rFonts w:ascii="Tahoma" w:hAnsi="Tahoma" w:cs="B Nazanin" w:hint="cs"/>
          <w:sz w:val="26"/>
          <w:szCs w:val="26"/>
          <w:rtl/>
        </w:rPr>
        <w:t>ج</w:t>
      </w:r>
      <w:r w:rsidR="00A43B97" w:rsidRPr="0058060E">
        <w:rPr>
          <w:rFonts w:ascii="Tahoma" w:hAnsi="Tahoma" w:cs="B Nazanin"/>
          <w:sz w:val="26"/>
          <w:szCs w:val="26"/>
          <w:rtl/>
        </w:rPr>
        <w:t>ود دارد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.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بنابراین لازم دانسته شد که در</w:t>
      </w:r>
      <w:r w:rsidR="00A43B97" w:rsidRPr="0058060E">
        <w:rPr>
          <w:rFonts w:ascii="Tahoma" w:hAnsi="Tahoma" w:cs="B Nazanin" w:hint="cs"/>
          <w:b/>
          <w:bCs/>
          <w:sz w:val="26"/>
          <w:szCs w:val="26"/>
          <w:rtl/>
        </w:rPr>
        <w:t xml:space="preserve"> </w:t>
      </w:r>
      <w:r w:rsidR="00805B2C" w:rsidRPr="0058060E">
        <w:rPr>
          <w:rStyle w:val="Strong"/>
          <w:rFonts w:ascii="Tahoma" w:hAnsi="Tahoma" w:cs="B Nazanin"/>
          <w:b w:val="0"/>
          <w:bCs w:val="0"/>
          <w:sz w:val="26"/>
          <w:szCs w:val="26"/>
          <w:rtl/>
        </w:rPr>
        <w:t xml:space="preserve">این تحقیق </w:t>
      </w:r>
      <w:r w:rsidR="00D75340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>ف</w:t>
      </w:r>
      <w:r w:rsidR="00A43B97" w:rsidRPr="0058060E">
        <w:rPr>
          <w:rStyle w:val="Strong"/>
          <w:rFonts w:ascii="Tahoma" w:hAnsi="Tahoma" w:cs="B Nazanin"/>
          <w:b w:val="0"/>
          <w:bCs w:val="0"/>
          <w:sz w:val="26"/>
          <w:szCs w:val="26"/>
          <w:rtl/>
        </w:rPr>
        <w:t xml:space="preserve">رضیه </w:t>
      </w:r>
      <w:r w:rsidR="00A43B97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 xml:space="preserve">های زیر </w:t>
      </w:r>
      <w:r w:rsidR="00D75340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>را آزمون نمائیم</w:t>
      </w:r>
      <w:r w:rsidR="00A43B97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>:</w:t>
      </w:r>
      <w:r w:rsidR="00A43B97" w:rsidRPr="0058060E">
        <w:rPr>
          <w:rStyle w:val="Strong"/>
          <w:rFonts w:ascii="Cambria" w:hAnsi="Cambria" w:cs="Cambria" w:hint="cs"/>
          <w:sz w:val="26"/>
          <w:szCs w:val="26"/>
          <w:rtl/>
        </w:rPr>
        <w:t>  </w:t>
      </w:r>
    </w:p>
    <w:p w:rsidR="00A43B97" w:rsidRPr="0058060E" w:rsidRDefault="00A43B97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rtl/>
        </w:rPr>
      </w:pPr>
      <w:r w:rsidRPr="0058060E">
        <w:rPr>
          <w:rFonts w:ascii="Tahoma" w:hAnsi="Tahoma" w:cs="B Nazanin"/>
          <w:sz w:val="26"/>
          <w:szCs w:val="26"/>
          <w:rtl/>
        </w:rPr>
        <w:t xml:space="preserve">1- </w:t>
      </w:r>
      <w:r w:rsidRPr="0058060E">
        <w:rPr>
          <w:rFonts w:ascii="Tahoma" w:hAnsi="Tahoma" w:cs="B Nazanin"/>
          <w:rtl/>
        </w:rPr>
        <w:t xml:space="preserve">بین </w:t>
      </w:r>
      <w:r w:rsidRPr="0058060E">
        <w:rPr>
          <w:rFonts w:ascii="Tahoma" w:hAnsi="Tahoma" w:cs="B Nazanin" w:hint="cs"/>
          <w:rtl/>
        </w:rPr>
        <w:t>نواحی مختلف شهری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و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گرایش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به</w:t>
      </w:r>
      <w:r w:rsidR="00387986" w:rsidRPr="0058060E">
        <w:rPr>
          <w:rFonts w:ascii="Tahoma" w:hAnsi="Tahoma" w:cs="B Nazanin" w:hint="cs"/>
          <w:rtl/>
        </w:rPr>
        <w:t xml:space="preserve"> </w:t>
      </w:r>
      <w:r w:rsidRPr="0058060E">
        <w:rPr>
          <w:rFonts w:ascii="Tahoma" w:hAnsi="Tahoma" w:cs="B Nazanin" w:hint="cs"/>
          <w:rtl/>
        </w:rPr>
        <w:t>آموزش</w:t>
      </w:r>
      <w:r w:rsidRPr="0058060E">
        <w:rPr>
          <w:rFonts w:ascii="Tahoma" w:hAnsi="Tahoma" w:cs="B Nazanin"/>
          <w:rtl/>
        </w:rPr>
        <w:t xml:space="preserve"> مجازی </w:t>
      </w:r>
      <w:r w:rsidRPr="0058060E">
        <w:rPr>
          <w:rFonts w:ascii="Tahoma" w:hAnsi="Tahoma" w:cs="B Nazanin" w:hint="cs"/>
          <w:rtl/>
        </w:rPr>
        <w:t>اختلاف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 xml:space="preserve">معنی </w:t>
      </w:r>
      <w:r w:rsidRPr="0058060E">
        <w:rPr>
          <w:rFonts w:ascii="Tahoma" w:hAnsi="Tahoma" w:cs="B Nazanin"/>
          <w:rtl/>
        </w:rPr>
        <w:t>داری وجود دارد.</w:t>
      </w:r>
      <w:r w:rsidRPr="0058060E">
        <w:rPr>
          <w:rFonts w:ascii="Cambria" w:hAnsi="Cambria" w:cs="Cambria" w:hint="cs"/>
          <w:rtl/>
        </w:rPr>
        <w:t>  </w:t>
      </w:r>
    </w:p>
    <w:p w:rsidR="00A43B97" w:rsidRPr="0058060E" w:rsidRDefault="00387986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rtl/>
        </w:rPr>
      </w:pPr>
      <w:r w:rsidRPr="0058060E">
        <w:rPr>
          <w:rFonts w:ascii="Cambria" w:hAnsi="Cambria" w:cstheme="minorBidi" w:hint="cs"/>
          <w:rtl/>
          <w:lang w:bidi="fa-IR"/>
        </w:rPr>
        <w:t xml:space="preserve">2- </w:t>
      </w:r>
      <w:r w:rsidR="00A43B97" w:rsidRPr="0058060E">
        <w:rPr>
          <w:rFonts w:ascii="Tahoma" w:hAnsi="Tahoma" w:cs="B Nazanin"/>
          <w:rtl/>
        </w:rPr>
        <w:t>بین اعت</w:t>
      </w:r>
      <w:r w:rsidR="00A43B97" w:rsidRPr="0058060E">
        <w:rPr>
          <w:rFonts w:ascii="Tahoma" w:hAnsi="Tahoma" w:cs="B Nazanin" w:hint="cs"/>
          <w:rtl/>
        </w:rPr>
        <w:t>م</w:t>
      </w:r>
      <w:r w:rsidR="00A43B97" w:rsidRPr="0058060E">
        <w:rPr>
          <w:rFonts w:ascii="Tahoma" w:hAnsi="Tahoma" w:cs="B Nazanin"/>
          <w:rtl/>
        </w:rPr>
        <w:t>اد</w:t>
      </w:r>
      <w:r w:rsidR="00A43B97" w:rsidRPr="0058060E">
        <w:rPr>
          <w:rFonts w:ascii="Tahoma" w:hAnsi="Tahoma" w:cs="B Nazanin" w:hint="cs"/>
          <w:rtl/>
        </w:rPr>
        <w:t xml:space="preserve"> به آموزش مجازی</w:t>
      </w:r>
      <w:r w:rsidR="00A43B97" w:rsidRPr="0058060E">
        <w:rPr>
          <w:rFonts w:ascii="Tahoma" w:hAnsi="Tahoma" w:cs="B Nazanin"/>
          <w:rtl/>
        </w:rPr>
        <w:t xml:space="preserve"> و گرایش به </w:t>
      </w:r>
      <w:r w:rsidR="00A43B97" w:rsidRPr="0058060E">
        <w:rPr>
          <w:rFonts w:ascii="Tahoma" w:hAnsi="Tahoma" w:cs="B Nazanin" w:hint="cs"/>
          <w:rtl/>
        </w:rPr>
        <w:t>این نوع آموزش ارتباط معنی داری</w:t>
      </w:r>
      <w:r w:rsidR="00A43B97" w:rsidRPr="0058060E">
        <w:rPr>
          <w:rFonts w:ascii="Tahoma" w:hAnsi="Tahoma" w:cs="B Nazanin"/>
          <w:rtl/>
        </w:rPr>
        <w:t xml:space="preserve"> وجود دارد.</w:t>
      </w:r>
      <w:r w:rsidR="00A43B97" w:rsidRPr="0058060E">
        <w:rPr>
          <w:rFonts w:ascii="Cambria" w:hAnsi="Cambria" w:cs="Cambria" w:hint="cs"/>
          <w:rtl/>
        </w:rPr>
        <w:t>  </w:t>
      </w:r>
    </w:p>
    <w:p w:rsidR="00A43B97" w:rsidRPr="0058060E" w:rsidRDefault="00387986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rtl/>
        </w:rPr>
      </w:pPr>
      <w:r w:rsidRPr="0058060E">
        <w:rPr>
          <w:rFonts w:ascii="Tahoma" w:hAnsi="Tahoma" w:cs="B Nazanin" w:hint="cs"/>
          <w:rtl/>
        </w:rPr>
        <w:t>3</w:t>
      </w:r>
      <w:r w:rsidR="00A43B97" w:rsidRPr="0058060E">
        <w:rPr>
          <w:rFonts w:ascii="Tahoma" w:hAnsi="Tahoma" w:cs="B Nazanin"/>
          <w:rtl/>
        </w:rPr>
        <w:t>- بین میزان آزادی</w:t>
      </w:r>
      <w:r w:rsidR="00A43B97" w:rsidRPr="0058060E">
        <w:rPr>
          <w:rFonts w:ascii="Tahoma" w:hAnsi="Tahoma" w:cs="B Nazanin" w:hint="cs"/>
          <w:rtl/>
        </w:rPr>
        <w:t xml:space="preserve"> </w:t>
      </w:r>
      <w:r w:rsidR="00413EE8" w:rsidRPr="0058060E">
        <w:rPr>
          <w:rFonts w:ascii="Tahoma" w:hAnsi="Tahoma" w:cs="B Nazanin" w:hint="cs"/>
          <w:rtl/>
        </w:rPr>
        <w:t xml:space="preserve">عمل دانش آموزان </w:t>
      </w:r>
      <w:r w:rsidR="00A43B97" w:rsidRPr="0058060E">
        <w:rPr>
          <w:rFonts w:ascii="Tahoma" w:hAnsi="Tahoma" w:cs="B Nazanin" w:hint="cs"/>
          <w:rtl/>
        </w:rPr>
        <w:t>در فضای آموزش مجازی</w:t>
      </w:r>
      <w:r w:rsidR="00A43B97" w:rsidRPr="0058060E">
        <w:rPr>
          <w:rFonts w:ascii="Tahoma" w:hAnsi="Tahoma" w:cs="B Nazanin"/>
          <w:rtl/>
        </w:rPr>
        <w:t xml:space="preserve"> </w:t>
      </w:r>
      <w:r w:rsidR="00A43B97" w:rsidRPr="0058060E">
        <w:rPr>
          <w:rFonts w:ascii="Tahoma" w:hAnsi="Tahoma" w:cs="B Nazanin" w:hint="cs"/>
          <w:rtl/>
        </w:rPr>
        <w:t xml:space="preserve">با </w:t>
      </w:r>
      <w:r w:rsidR="00A43B97" w:rsidRPr="0058060E">
        <w:rPr>
          <w:rFonts w:ascii="Tahoma" w:hAnsi="Tahoma" w:cs="B Nazanin"/>
          <w:rtl/>
        </w:rPr>
        <w:t xml:space="preserve">گرایش به </w:t>
      </w:r>
      <w:r w:rsidR="00A43B97" w:rsidRPr="0058060E">
        <w:rPr>
          <w:rFonts w:ascii="Tahoma" w:hAnsi="Tahoma" w:cs="B Nazanin" w:hint="cs"/>
          <w:rtl/>
        </w:rPr>
        <w:t>آموزش</w:t>
      </w:r>
      <w:r w:rsidR="00A43B97" w:rsidRPr="0058060E">
        <w:rPr>
          <w:rFonts w:ascii="Tahoma" w:hAnsi="Tahoma" w:cs="B Nazanin"/>
          <w:rtl/>
        </w:rPr>
        <w:t xml:space="preserve"> مجازی </w:t>
      </w:r>
      <w:r w:rsidR="00A43B97" w:rsidRPr="0058060E">
        <w:rPr>
          <w:rFonts w:ascii="Tahoma" w:hAnsi="Tahoma" w:cs="B Nazanin" w:hint="cs"/>
          <w:rtl/>
        </w:rPr>
        <w:t>ارتباط معنی داری</w:t>
      </w:r>
      <w:r w:rsidR="00A43B97" w:rsidRPr="0058060E">
        <w:rPr>
          <w:rFonts w:ascii="Tahoma" w:hAnsi="Tahoma" w:cs="B Nazanin"/>
          <w:rtl/>
        </w:rPr>
        <w:t xml:space="preserve"> وجود دارد.</w:t>
      </w:r>
      <w:r w:rsidR="00A43B97" w:rsidRPr="0058060E">
        <w:rPr>
          <w:rFonts w:ascii="Cambria" w:hAnsi="Cambria" w:cs="Cambria" w:hint="cs"/>
          <w:rtl/>
        </w:rPr>
        <w:t>  </w:t>
      </w:r>
    </w:p>
    <w:p w:rsidR="00A43B97" w:rsidRPr="0058060E" w:rsidRDefault="00A43B97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Cambria" w:hAnsi="Cambria" w:cs="Cambria"/>
          <w:rtl/>
        </w:rPr>
      </w:pPr>
      <w:r w:rsidRPr="0058060E">
        <w:rPr>
          <w:rFonts w:ascii="Cambria" w:hAnsi="Cambria" w:cs="Cambria" w:hint="cs"/>
          <w:rtl/>
        </w:rPr>
        <w:t> </w:t>
      </w:r>
      <w:r w:rsidR="00387986" w:rsidRPr="0058060E">
        <w:rPr>
          <w:rFonts w:ascii="Tahoma" w:hAnsi="Tahoma" w:cs="B Nazanin" w:hint="cs"/>
          <w:rtl/>
        </w:rPr>
        <w:t>4</w:t>
      </w:r>
      <w:r w:rsidRPr="0058060E">
        <w:rPr>
          <w:rFonts w:ascii="Tahoma" w:hAnsi="Tahoma" w:cs="B Nazanin"/>
          <w:rtl/>
        </w:rPr>
        <w:t xml:space="preserve">- </w:t>
      </w:r>
      <w:r w:rsidRPr="0058060E">
        <w:rPr>
          <w:rFonts w:ascii="Tahoma" w:hAnsi="Tahoma" w:cs="B Nazanin" w:hint="cs"/>
          <w:rtl/>
        </w:rPr>
        <w:t>بین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دیدگاه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والدین دانش آموزان با</w:t>
      </w:r>
      <w:r w:rsidRPr="0058060E">
        <w:rPr>
          <w:rFonts w:ascii="Tahoma" w:hAnsi="Tahoma" w:cs="B Nazanin"/>
          <w:rtl/>
        </w:rPr>
        <w:t xml:space="preserve"> گرایش به</w:t>
      </w:r>
      <w:r w:rsidRPr="0058060E">
        <w:rPr>
          <w:rFonts w:ascii="Tahoma" w:hAnsi="Tahoma" w:cs="B Nazanin" w:hint="cs"/>
          <w:rtl/>
        </w:rPr>
        <w:t xml:space="preserve"> آموزش از نوع</w:t>
      </w:r>
      <w:r w:rsidRPr="0058060E">
        <w:rPr>
          <w:rFonts w:ascii="Tahoma" w:hAnsi="Tahoma" w:cs="B Nazanin"/>
          <w:rtl/>
        </w:rPr>
        <w:t xml:space="preserve"> مجازی </w:t>
      </w:r>
      <w:r w:rsidRPr="0058060E">
        <w:rPr>
          <w:rFonts w:ascii="Tahoma" w:hAnsi="Tahoma" w:cs="B Nazanin" w:hint="cs"/>
          <w:rtl/>
        </w:rPr>
        <w:t>ارتباط معنی داری</w:t>
      </w:r>
      <w:r w:rsidRPr="0058060E">
        <w:rPr>
          <w:rFonts w:ascii="Tahoma" w:hAnsi="Tahoma" w:cs="B Nazanin"/>
          <w:rtl/>
        </w:rPr>
        <w:t xml:space="preserve"> وجود دارد.</w:t>
      </w:r>
    </w:p>
    <w:p w:rsidR="00387986" w:rsidRPr="0058060E" w:rsidRDefault="0073488C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rtl/>
        </w:rPr>
      </w:pPr>
      <w:r w:rsidRPr="0058060E">
        <w:rPr>
          <w:rFonts w:ascii="Tahoma" w:hAnsi="Tahoma" w:cs="B Nazanin" w:hint="cs"/>
          <w:rtl/>
        </w:rPr>
        <w:t>5- بین سطح تحصیلات والدین و میزان گرایش به آموزش به سبک مجازی ارتباط معناداری وجود دارد.</w:t>
      </w:r>
    </w:p>
    <w:p w:rsidR="00FF0B35" w:rsidRPr="0058060E" w:rsidRDefault="00FF0B35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</w:rPr>
      </w:pPr>
    </w:p>
    <w:p w:rsidR="00A43B97" w:rsidRPr="0058060E" w:rsidRDefault="00A43B97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Style w:val="Strong"/>
          <w:rFonts w:ascii="Tahoma" w:hAnsi="Tahoma" w:cs="B Nazanin"/>
          <w:sz w:val="26"/>
          <w:szCs w:val="26"/>
          <w:rtl/>
        </w:rPr>
        <w:t xml:space="preserve">روش تحقیق </w:t>
      </w:r>
    </w:p>
    <w:p w:rsidR="00A43B97" w:rsidRPr="0058060E" w:rsidRDefault="00A43B97" w:rsidP="00F3111B">
      <w:pPr>
        <w:pStyle w:val="NormalWeb"/>
        <w:shd w:val="clear" w:color="auto" w:fill="FFFFFF"/>
        <w:bidi/>
        <w:spacing w:before="240" w:beforeAutospacing="0" w:after="0" w:afterAutospacing="0" w:line="276" w:lineRule="auto"/>
        <w:contextualSpacing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="00805B2C" w:rsidRPr="0058060E">
        <w:rPr>
          <w:rFonts w:ascii="Cambria" w:hAnsi="Cambria" w:cs="Cambria" w:hint="cs"/>
          <w:sz w:val="26"/>
          <w:szCs w:val="26"/>
          <w:rtl/>
        </w:rPr>
        <w:t xml:space="preserve">    </w:t>
      </w:r>
      <w:r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حاضر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آنجایی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بررسی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عوامل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موثر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کیفیت آموزش مجازی از دیدگاه والدین </w:t>
      </w:r>
      <w:r w:rsidRPr="0058060E">
        <w:rPr>
          <w:rFonts w:ascii="Tahoma" w:hAnsi="Tahoma" w:cs="B Nazanin"/>
          <w:sz w:val="26"/>
          <w:szCs w:val="26"/>
          <w:rtl/>
        </w:rPr>
        <w:t>می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 xml:space="preserve">پردازد از </w:t>
      </w:r>
      <w:r w:rsidRPr="0058060E">
        <w:rPr>
          <w:rFonts w:ascii="Tahoma" w:hAnsi="Tahoma" w:cs="B Nazanin" w:hint="cs"/>
          <w:sz w:val="26"/>
          <w:szCs w:val="26"/>
          <w:rtl/>
        </w:rPr>
        <w:t>نوع</w:t>
      </w:r>
      <w:r w:rsidRPr="0058060E">
        <w:rPr>
          <w:rFonts w:ascii="Tahoma" w:hAnsi="Tahoma" w:cs="B Nazanin"/>
          <w:sz w:val="26"/>
          <w:szCs w:val="26"/>
          <w:rtl/>
        </w:rPr>
        <w:t xml:space="preserve"> توصیفی</w:t>
      </w:r>
      <w:r w:rsidRPr="0058060E">
        <w:rPr>
          <w:rFonts w:ascii="Tahoma" w:hAnsi="Tahoma" w:cs="B Nazanin" w:hint="cs"/>
          <w:sz w:val="26"/>
          <w:szCs w:val="26"/>
          <w:rtl/>
        </w:rPr>
        <w:t>-تحلیلی</w:t>
      </w:r>
      <w:r w:rsidRPr="0058060E">
        <w:rPr>
          <w:rFonts w:ascii="Tahoma" w:hAnsi="Tahoma" w:cs="B Nazanin"/>
          <w:sz w:val="26"/>
          <w:szCs w:val="26"/>
          <w:rtl/>
        </w:rPr>
        <w:t xml:space="preserve"> است </w:t>
      </w:r>
      <w:r w:rsidRPr="0058060E">
        <w:rPr>
          <w:rFonts w:ascii="Tahoma" w:hAnsi="Tahoma" w:cs="B Nazanin" w:hint="cs"/>
          <w:sz w:val="26"/>
          <w:szCs w:val="26"/>
          <w:rtl/>
        </w:rPr>
        <w:t>و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نظر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نوع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انجام یک 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پیمایشی می باشد.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همچنین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آنجایی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نتایج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تواند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طور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عملی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مورد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تمامی والدین </w:t>
      </w:r>
      <w:r w:rsidRPr="0058060E">
        <w:rPr>
          <w:rFonts w:ascii="Tahoma" w:hAnsi="Tahoma" w:cs="B Nazanin"/>
          <w:sz w:val="26"/>
          <w:szCs w:val="26"/>
          <w:rtl/>
        </w:rPr>
        <w:t xml:space="preserve">دانش آموزان و محققان </w:t>
      </w:r>
      <w:r w:rsidRPr="0058060E">
        <w:rPr>
          <w:rFonts w:ascii="Tahoma" w:hAnsi="Tahoma" w:cs="B Nazanin" w:hint="cs"/>
          <w:sz w:val="26"/>
          <w:szCs w:val="26"/>
          <w:rtl/>
        </w:rPr>
        <w:t>فرهنگی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اجتماعی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قرار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گیرد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یک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</w:t>
      </w:r>
      <w:r w:rsidRPr="0058060E">
        <w:rPr>
          <w:rFonts w:ascii="Tahoma" w:hAnsi="Tahoma" w:cs="B Nazanin"/>
          <w:sz w:val="26"/>
          <w:szCs w:val="26"/>
          <w:rtl/>
        </w:rPr>
        <w:t>ژوهش کاربردی نیز به حساب می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آید.</w:t>
      </w:r>
      <w:r w:rsidR="007A57B2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جامعه آماری این پژوهش را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کلیه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Pr="0058060E">
        <w:rPr>
          <w:rFonts w:ascii="Tahoma" w:hAnsi="Tahoma" w:cs="B Nazanin"/>
          <w:sz w:val="26"/>
          <w:szCs w:val="26"/>
          <w:rtl/>
        </w:rPr>
        <w:t xml:space="preserve"> دانش آموزان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مقطع ابتدایی شهرستان بیرجند </w:t>
      </w:r>
      <w:r w:rsidRPr="0058060E">
        <w:rPr>
          <w:rFonts w:ascii="Tahoma" w:hAnsi="Tahoma" w:cs="B Nazanin"/>
          <w:sz w:val="26"/>
          <w:szCs w:val="26"/>
          <w:rtl/>
        </w:rPr>
        <w:t xml:space="preserve">تشکیل </w:t>
      </w:r>
      <w:r w:rsidR="007A57B2" w:rsidRPr="0058060E">
        <w:rPr>
          <w:rFonts w:ascii="Tahoma" w:hAnsi="Tahoma" w:cs="B Nazanin" w:hint="cs"/>
          <w:sz w:val="26"/>
          <w:szCs w:val="26"/>
          <w:rtl/>
        </w:rPr>
        <w:t>می دهند</w:t>
      </w:r>
      <w:r w:rsidRPr="0058060E">
        <w:rPr>
          <w:rFonts w:ascii="Tahoma" w:hAnsi="Tahoma" w:cs="B Nazanin"/>
          <w:sz w:val="26"/>
          <w:szCs w:val="26"/>
          <w:rtl/>
        </w:rPr>
        <w:t>. در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پژوهش حاضر انتخاب نمونه به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روش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 xml:space="preserve">نمونه گیری </w:t>
      </w:r>
      <w:r w:rsidRPr="0058060E">
        <w:rPr>
          <w:rFonts w:ascii="Tahoma" w:hAnsi="Tahoma" w:cs="B Nazanin" w:hint="cs"/>
          <w:sz w:val="26"/>
          <w:szCs w:val="26"/>
          <w:rtl/>
        </w:rPr>
        <w:t>خوشه ای</w:t>
      </w:r>
      <w:r w:rsidRPr="0058060E">
        <w:rPr>
          <w:rFonts w:ascii="Tahoma" w:hAnsi="Tahoma" w:cs="B Nazanin"/>
          <w:sz w:val="26"/>
          <w:szCs w:val="26"/>
          <w:rtl/>
        </w:rPr>
        <w:t xml:space="preserve"> با استفاده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فرمول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 xml:space="preserve"> معروف و مرسوم </w:t>
      </w:r>
      <w:r w:rsidRPr="0058060E">
        <w:rPr>
          <w:rFonts w:ascii="Tahoma" w:hAnsi="Tahoma" w:cs="B Nazanin" w:hint="cs"/>
          <w:sz w:val="26"/>
          <w:szCs w:val="26"/>
          <w:rtl/>
        </w:rPr>
        <w:t>ککران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انجام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که </w:t>
      </w:r>
      <w:r w:rsidRPr="0058060E">
        <w:rPr>
          <w:rFonts w:ascii="Tahoma" w:hAnsi="Tahoma" w:cs="B Nazanin"/>
          <w:sz w:val="26"/>
          <w:szCs w:val="26"/>
          <w:rtl/>
        </w:rPr>
        <w:t>بر این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اساس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تعداد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نمونه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انجام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این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>134</w:t>
      </w:r>
      <w:r w:rsidRPr="0058060E">
        <w:rPr>
          <w:rFonts w:ascii="Tahoma" w:hAnsi="Tahoma" w:cs="B Nazanin"/>
          <w:sz w:val="26"/>
          <w:szCs w:val="26"/>
          <w:rtl/>
        </w:rPr>
        <w:t xml:space="preserve"> نفر تعیین گردید</w:t>
      </w:r>
      <w:r w:rsidR="009E25F8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 والدین</w:t>
      </w:r>
      <w:r w:rsidRPr="0058060E">
        <w:rPr>
          <w:rFonts w:ascii="Tahoma" w:hAnsi="Tahoma" w:cs="B Nazanin"/>
          <w:sz w:val="26"/>
          <w:szCs w:val="26"/>
          <w:rtl/>
        </w:rPr>
        <w:t xml:space="preserve"> دانش آموزان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از سه منطقه </w:t>
      </w:r>
      <w:r w:rsidR="006712CC" w:rsidRPr="0058060E">
        <w:rPr>
          <w:rFonts w:ascii="Tahoma" w:hAnsi="Tahoma" w:cs="B Nazanin" w:hint="cs"/>
          <w:sz w:val="26"/>
          <w:szCs w:val="26"/>
          <w:rtl/>
        </w:rPr>
        <w:lastRenderedPageBreak/>
        <w:t xml:space="preserve">اجتماعی </w:t>
      </w:r>
      <w:r w:rsidRPr="0058060E">
        <w:rPr>
          <w:rFonts w:ascii="Tahoma" w:hAnsi="Tahoma" w:cs="B Nazanin" w:hint="cs"/>
          <w:sz w:val="26"/>
          <w:szCs w:val="26"/>
          <w:rtl/>
        </w:rPr>
        <w:t>بالاشهر، متوسط و پائین شهر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به روش تصادفی انتخاب و </w:t>
      </w:r>
      <w:r w:rsidRPr="0058060E">
        <w:rPr>
          <w:rFonts w:ascii="Tahoma" w:hAnsi="Tahoma" w:cs="B Nazanin"/>
          <w:sz w:val="26"/>
          <w:szCs w:val="26"/>
          <w:rtl/>
        </w:rPr>
        <w:t xml:space="preserve">سپس از هر </w:t>
      </w:r>
      <w:r w:rsidRPr="0058060E">
        <w:rPr>
          <w:rFonts w:ascii="Tahoma" w:hAnsi="Tahoma" w:cs="B Nazanin" w:hint="cs"/>
          <w:sz w:val="26"/>
          <w:szCs w:val="26"/>
          <w:rtl/>
        </w:rPr>
        <w:t>ناحیه</w:t>
      </w:r>
      <w:r w:rsidRPr="0058060E">
        <w:rPr>
          <w:rFonts w:ascii="Tahoma" w:hAnsi="Tahoma" w:cs="B Nazanin"/>
          <w:sz w:val="26"/>
          <w:szCs w:val="26"/>
          <w:rtl/>
        </w:rPr>
        <w:t xml:space="preserve"> تقریباً به تعداد </w:t>
      </w:r>
      <w:r w:rsidRPr="0058060E">
        <w:rPr>
          <w:rFonts w:ascii="Tahoma" w:hAnsi="Tahoma" w:cs="B Nazanin" w:hint="cs"/>
          <w:sz w:val="26"/>
          <w:szCs w:val="26"/>
          <w:rtl/>
        </w:rPr>
        <w:t>مساوی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عنوان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نمونه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انتخاب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شدند</w:t>
      </w:r>
      <w:r w:rsidRPr="0058060E">
        <w:rPr>
          <w:rFonts w:ascii="Tahoma" w:hAnsi="Tahoma" w:cs="B Nazanin"/>
          <w:sz w:val="26"/>
          <w:szCs w:val="26"/>
          <w:rtl/>
        </w:rPr>
        <w:t>.</w:t>
      </w:r>
      <w:r w:rsidR="008828EA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در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843793" w:rsidRPr="0058060E">
        <w:rPr>
          <w:rFonts w:ascii="Tahoma" w:hAnsi="Tahoma" w:cs="B Nazanin" w:hint="cs"/>
          <w:sz w:val="26"/>
          <w:szCs w:val="26"/>
          <w:rtl/>
        </w:rPr>
        <w:t xml:space="preserve">جهت گردآوری اطلاعات،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ابزار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پرسشنامه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محقق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ساخته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Pr="0058060E">
        <w:rPr>
          <w:rFonts w:ascii="Tahoma" w:hAnsi="Tahoma" w:cs="B Nazanin" w:hint="cs"/>
          <w:sz w:val="26"/>
          <w:szCs w:val="26"/>
          <w:rtl/>
        </w:rPr>
        <w:t>برای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طراحی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سوالات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این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پرسشنامه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طیف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پنج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گزینه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لیکرت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گردیده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یکی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رایج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ترین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مقیاس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های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اندازه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گیری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شمار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رود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طوری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طیف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گزاره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ها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خیلی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زیاد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با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گویه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امتیاز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843793" w:rsidRPr="0058060E">
        <w:rPr>
          <w:rFonts w:ascii="Tahoma" w:hAnsi="Tahoma" w:cs="B Nazanin" w:hint="cs"/>
          <w:sz w:val="26"/>
          <w:szCs w:val="26"/>
          <w:rtl/>
        </w:rPr>
        <w:t>5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خیلی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کم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با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گویه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امتیاز</w:t>
      </w:r>
      <w:r w:rsidRPr="0058060E">
        <w:rPr>
          <w:rFonts w:ascii="Tahoma" w:hAnsi="Tahoma" w:cs="B Nazanin"/>
          <w:sz w:val="26"/>
          <w:szCs w:val="26"/>
          <w:rtl/>
        </w:rPr>
        <w:t xml:space="preserve"> 1 </w:t>
      </w:r>
      <w:r w:rsidRPr="0058060E">
        <w:rPr>
          <w:rFonts w:ascii="Tahoma" w:hAnsi="Tahoma" w:cs="B Nazanin" w:hint="cs"/>
          <w:sz w:val="26"/>
          <w:szCs w:val="26"/>
          <w:rtl/>
        </w:rPr>
        <w:t>تعلق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گیرد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843793" w:rsidRPr="0058060E">
        <w:rPr>
          <w:rFonts w:ascii="Tahoma" w:hAnsi="Tahoma" w:cs="B Nazanin" w:hint="cs"/>
          <w:sz w:val="26"/>
          <w:szCs w:val="26"/>
          <w:rtl/>
        </w:rPr>
        <w:t>برای بررسی عوامل موثر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، از مطالعات مشابه در زمینه </w:t>
      </w:r>
      <w:r w:rsidR="002E21C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 مجازی کمک گرفته شد</w:t>
      </w:r>
      <w:r w:rsidR="0089485A" w:rsidRPr="0058060E">
        <w:rPr>
          <w:rFonts w:ascii="Tahoma" w:hAnsi="Tahoma" w:cs="B Nazanin" w:hint="cs"/>
          <w:sz w:val="26"/>
          <w:szCs w:val="26"/>
          <w:rtl/>
          <w:lang w:bidi="fa-IR"/>
        </w:rPr>
        <w:t>ه است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 (جعفرپور، 139</w:t>
      </w:r>
      <w:r w:rsidR="009E6F0E" w:rsidRPr="0058060E">
        <w:rPr>
          <w:rFonts w:ascii="Tahoma" w:hAnsi="Tahoma" w:cs="B Nazanin" w:hint="cs"/>
          <w:sz w:val="26"/>
          <w:szCs w:val="26"/>
          <w:rtl/>
        </w:rPr>
        <w:t>0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). همچنین </w:t>
      </w:r>
      <w:r w:rsidRPr="0058060E">
        <w:rPr>
          <w:rFonts w:ascii="Tahoma" w:hAnsi="Tahoma" w:cs="B Nazanin" w:hint="cs"/>
          <w:sz w:val="26"/>
          <w:szCs w:val="26"/>
          <w:rtl/>
        </w:rPr>
        <w:t>روایی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پرسشنامه</w:t>
      </w:r>
      <w:r w:rsidR="002E21C7" w:rsidRPr="0058060E">
        <w:rPr>
          <w:rFonts w:ascii="Cambria" w:hAnsi="Cambria" w:cs="B Nazanin" w:hint="cs"/>
          <w:sz w:val="26"/>
          <w:szCs w:val="26"/>
          <w:rtl/>
        </w:rPr>
        <w:t xml:space="preserve"> ت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 xml:space="preserve">حقیق </w:t>
      </w:r>
      <w:r w:rsidRPr="0058060E">
        <w:rPr>
          <w:rFonts w:ascii="Tahoma" w:hAnsi="Tahoma" w:cs="B Nazanin" w:hint="cs"/>
          <w:sz w:val="26"/>
          <w:szCs w:val="26"/>
          <w:rtl/>
        </w:rPr>
        <w:t>حاضر،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توسط مشورت با افراد صاحبنظر در این موضوع بررسی گردید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تعیین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پایایی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پرسشنامه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ضریب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آلفای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کرونباخ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2E21C7" w:rsidRPr="0058060E">
        <w:rPr>
          <w:rFonts w:ascii="Tahoma" w:hAnsi="Tahoma" w:cs="B Nazanin" w:hint="cs"/>
          <w:sz w:val="26"/>
          <w:szCs w:val="26"/>
          <w:rtl/>
        </w:rPr>
        <w:t>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 برابر با8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>0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/0 و لذا از 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>پایایی قابل قبولی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>ب</w:t>
      </w:r>
      <w:r w:rsidRPr="0058060E">
        <w:rPr>
          <w:rFonts w:ascii="Tahoma" w:hAnsi="Tahoma" w:cs="B Nazanin" w:hint="cs"/>
          <w:sz w:val="26"/>
          <w:szCs w:val="26"/>
          <w:rtl/>
        </w:rPr>
        <w:t>رخوردا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>ر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است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89485A" w:rsidRPr="0058060E">
        <w:rPr>
          <w:rFonts w:ascii="Tahoma" w:hAnsi="Tahoma" w:cs="B Nazanin" w:hint="cs"/>
          <w:sz w:val="26"/>
          <w:szCs w:val="26"/>
          <w:rtl/>
        </w:rPr>
        <w:t xml:space="preserve">به کمک آزمونهای آماری </w:t>
      </w:r>
      <w:r w:rsidR="0089485A" w:rsidRPr="0058060E">
        <w:rPr>
          <w:rFonts w:asciiTheme="majorBidi" w:hAnsiTheme="majorBidi" w:cstheme="majorBidi"/>
          <w:b/>
          <w:bCs/>
          <w:i/>
          <w:iCs/>
          <w:sz w:val="22"/>
          <w:szCs w:val="22"/>
          <w:lang w:bidi="fa-IR"/>
        </w:rPr>
        <w:t>t</w:t>
      </w:r>
      <w:r w:rsidR="0089485A" w:rsidRPr="0058060E">
        <w:rPr>
          <w:rFonts w:asciiTheme="majorBidi" w:hAnsiTheme="majorBidi" w:cstheme="majorBidi" w:hint="cs"/>
          <w:i/>
          <w:iCs/>
          <w:sz w:val="22"/>
          <w:szCs w:val="22"/>
          <w:rtl/>
          <w:lang w:bidi="fa-IR"/>
        </w:rPr>
        <w:t xml:space="preserve"> </w:t>
      </w:r>
      <w:r w:rsidR="0089485A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و </w:t>
      </w:r>
      <w:r w:rsidR="0089485A" w:rsidRPr="0058060E">
        <w:rPr>
          <w:rFonts w:asciiTheme="majorBidi" w:hAnsiTheme="majorBidi" w:cstheme="majorBidi"/>
          <w:i/>
          <w:iCs/>
          <w:sz w:val="22"/>
          <w:szCs w:val="22"/>
          <w:lang w:bidi="fa-IR"/>
        </w:rPr>
        <w:t>ANOVA</w:t>
      </w:r>
      <w:r w:rsidR="0089485A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 اختلاف بین میانگین های جوامع مورد بررسی قرار گرفته است. همچنین </w:t>
      </w:r>
      <w:r w:rsidRPr="0058060E">
        <w:rPr>
          <w:rFonts w:ascii="Tahoma" w:hAnsi="Tahoma" w:cs="B Nazanin"/>
          <w:sz w:val="26"/>
          <w:szCs w:val="26"/>
          <w:rtl/>
        </w:rPr>
        <w:t xml:space="preserve">برای بررسی </w:t>
      </w:r>
      <w:r w:rsidR="0089485A" w:rsidRPr="0058060E">
        <w:rPr>
          <w:rFonts w:ascii="Tahoma" w:hAnsi="Tahoma" w:cs="B Nazanin" w:hint="cs"/>
          <w:sz w:val="26"/>
          <w:szCs w:val="26"/>
          <w:rtl/>
        </w:rPr>
        <w:t>تاثیر</w:t>
      </w:r>
      <w:r w:rsidR="0089485A" w:rsidRPr="0058060E">
        <w:rPr>
          <w:rFonts w:ascii="Tahoma" w:hAnsi="Tahoma" w:cs="B Nazanin"/>
          <w:sz w:val="26"/>
          <w:szCs w:val="26"/>
          <w:rtl/>
        </w:rPr>
        <w:t xml:space="preserve"> متغیرها</w:t>
      </w:r>
      <w:r w:rsidR="0089485A" w:rsidRPr="0058060E">
        <w:rPr>
          <w:rFonts w:ascii="Tahoma" w:hAnsi="Tahoma" w:cs="B Nazanin" w:hint="cs"/>
          <w:sz w:val="26"/>
          <w:szCs w:val="26"/>
          <w:rtl/>
        </w:rPr>
        <w:t>ی مستقل بر روی</w:t>
      </w:r>
      <w:r w:rsidRPr="0058060E">
        <w:rPr>
          <w:rFonts w:ascii="Tahoma" w:hAnsi="Tahoma" w:cs="B Nazanin"/>
          <w:sz w:val="26"/>
          <w:szCs w:val="26"/>
          <w:rtl/>
        </w:rPr>
        <w:t xml:space="preserve"> متغیر وابسته از </w:t>
      </w:r>
      <w:r w:rsidRPr="0058060E">
        <w:rPr>
          <w:rFonts w:ascii="Tahoma" w:hAnsi="Tahoma" w:cs="B Nazanin" w:hint="cs"/>
          <w:sz w:val="26"/>
          <w:szCs w:val="26"/>
          <w:rtl/>
        </w:rPr>
        <w:t>رگرسیون خطی و برای اندازه گیری میزان</w:t>
      </w:r>
      <w:r w:rsidR="00B5632F" w:rsidRPr="0058060E">
        <w:rPr>
          <w:rFonts w:ascii="Tahoma" w:hAnsi="Tahoma" w:cs="B Nazanin" w:hint="cs"/>
          <w:sz w:val="26"/>
          <w:szCs w:val="26"/>
          <w:rtl/>
        </w:rPr>
        <w:t xml:space="preserve"> و شدت 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این </w:t>
      </w:r>
      <w:r w:rsidR="00B5632F" w:rsidRPr="0058060E">
        <w:rPr>
          <w:rFonts w:ascii="Tahoma" w:hAnsi="Tahoma" w:cs="B Nazanin" w:hint="cs"/>
          <w:sz w:val="26"/>
          <w:szCs w:val="26"/>
          <w:rtl/>
        </w:rPr>
        <w:t>ارتباط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از </w:t>
      </w:r>
      <w:r w:rsidRPr="0058060E">
        <w:rPr>
          <w:rFonts w:ascii="Tahoma" w:hAnsi="Tahoma" w:cs="B Nazanin"/>
          <w:sz w:val="26"/>
          <w:szCs w:val="26"/>
          <w:rtl/>
        </w:rPr>
        <w:t>ضریب همبستگی پیرسون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استفاده گردیده است.</w:t>
      </w:r>
      <w:r w:rsidRPr="0058060E">
        <w:rPr>
          <w:rFonts w:ascii="Tahoma" w:hAnsi="Tahoma" w:cs="B Nazanin"/>
          <w:sz w:val="26"/>
          <w:szCs w:val="26"/>
          <w:rtl/>
        </w:rPr>
        <w:t xml:space="preserve"> داده ها پس از جمع آوری توسط نرم افزار</w:t>
      </w:r>
      <w:r w:rsidR="00B5632F" w:rsidRPr="0058060E">
        <w:rPr>
          <w:rFonts w:ascii="Tahoma" w:hAnsi="Tahoma" w:cs="B Nazanin" w:hint="cs"/>
          <w:sz w:val="26"/>
          <w:szCs w:val="26"/>
          <w:rtl/>
        </w:rPr>
        <w:t>های آماری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B5632F" w:rsidRPr="0058060E">
        <w:rPr>
          <w:rFonts w:asciiTheme="majorBidi" w:hAnsiTheme="majorBidi" w:cstheme="majorBidi"/>
          <w:sz w:val="22"/>
          <w:szCs w:val="22"/>
        </w:rPr>
        <w:t>MINITAB</w:t>
      </w:r>
      <w:r w:rsidRPr="0058060E">
        <w:rPr>
          <w:rFonts w:ascii="Tahoma" w:hAnsi="Tahoma" w:cs="B Nazanin"/>
          <w:sz w:val="26"/>
          <w:szCs w:val="26"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 و </w:t>
      </w:r>
      <w:r w:rsidR="00B5632F" w:rsidRPr="0058060E">
        <w:rPr>
          <w:rFonts w:asciiTheme="majorBidi" w:hAnsiTheme="majorBidi" w:cstheme="majorBidi"/>
          <w:sz w:val="22"/>
          <w:szCs w:val="22"/>
          <w:lang w:bidi="fa-IR"/>
        </w:rPr>
        <w:t>SPSS</w:t>
      </w:r>
      <w:r w:rsidR="007F6670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ت</w:t>
      </w:r>
      <w:r w:rsidRPr="0058060E">
        <w:rPr>
          <w:rFonts w:ascii="Tahoma" w:hAnsi="Tahoma" w:cs="B Nazanin" w:hint="cs"/>
          <w:sz w:val="26"/>
          <w:szCs w:val="26"/>
          <w:rtl/>
          <w:lang w:bidi="fa-IR"/>
        </w:rPr>
        <w:t>جزیه و تحلیل شدند.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</w:p>
    <w:p w:rsidR="00A43B97" w:rsidRPr="0058060E" w:rsidRDefault="00A43B97" w:rsidP="00A43B97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b/>
          <w:bCs/>
          <w:sz w:val="28"/>
          <w:szCs w:val="28"/>
          <w:rtl/>
        </w:rPr>
      </w:pPr>
      <w:r w:rsidRPr="0058060E">
        <w:rPr>
          <w:rFonts w:ascii="Tahoma" w:hAnsi="Tahoma" w:cs="B Nazanin" w:hint="cs"/>
          <w:b/>
          <w:bCs/>
          <w:sz w:val="28"/>
          <w:szCs w:val="28"/>
          <w:rtl/>
        </w:rPr>
        <w:t>یافته ها و نتایج</w:t>
      </w:r>
    </w:p>
    <w:p w:rsidR="00A43B97" w:rsidRPr="0058060E" w:rsidRDefault="00C63D15" w:rsidP="003E30C7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 w:hint="cs"/>
          <w:sz w:val="26"/>
          <w:szCs w:val="26"/>
          <w:rtl/>
        </w:rPr>
        <w:t xml:space="preserve">      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 طور خلاصه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>،</w:t>
      </w:r>
      <w:r w:rsidR="00805B2C" w:rsidRPr="0058060E">
        <w:rPr>
          <w:rFonts w:ascii="Tahoma" w:hAnsi="Tahoma" w:cs="B Nazanin" w:hint="cs"/>
          <w:sz w:val="26"/>
          <w:szCs w:val="26"/>
          <w:rtl/>
        </w:rPr>
        <w:t xml:space="preserve"> یافته ه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ای این تحقیق به شرح زیر حاصل </w:t>
      </w:r>
      <w:r w:rsidR="003E30C7" w:rsidRPr="0058060E">
        <w:rPr>
          <w:rFonts w:ascii="Tahoma" w:hAnsi="Tahoma" w:cs="B Nazanin" w:hint="cs"/>
          <w:sz w:val="26"/>
          <w:szCs w:val="26"/>
          <w:rtl/>
        </w:rPr>
        <w:t>شده است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نتایج آزمون تی مستقل نشان می دهد که میانگین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دانش آموزان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 طبقاتی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پایین برابر با 5/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33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در بین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>دانش آموزان با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 طبقات</w:t>
      </w:r>
      <w:r w:rsidR="002F3186" w:rsidRPr="0058060E">
        <w:rPr>
          <w:rFonts w:ascii="Tahoma" w:hAnsi="Tahoma" w:cs="B Nazanin" w:hint="cs"/>
          <w:sz w:val="26"/>
          <w:szCs w:val="26"/>
          <w:rtl/>
          <w:lang w:bidi="fa-IR"/>
        </w:rPr>
        <w:t>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بالا برابر با 3/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39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بوده است. مقدار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آزمون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ترتیب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برابر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45</w:t>
      </w:r>
      <w:r w:rsidR="00A43B97" w:rsidRPr="0058060E">
        <w:rPr>
          <w:rFonts w:ascii="Tahoma" w:hAnsi="Tahoma" w:cs="B Nazanin"/>
          <w:sz w:val="26"/>
          <w:szCs w:val="26"/>
          <w:rtl/>
        </w:rPr>
        <w:t>/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3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- و 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>008/0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 به دلیل این که سطح معناداری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کمتر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پنج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لذا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میانگین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ب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ه تفکیک طبقات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اجتماعی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اختلاف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مشاهده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شود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عبارت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دیگر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مجازی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سه منطقه</w:t>
      </w:r>
      <w:r w:rsidR="003E30C7" w:rsidRPr="0058060E">
        <w:rPr>
          <w:rFonts w:ascii="Tahoma" w:hAnsi="Tahoma" w:cs="B Nazanin" w:hint="cs"/>
          <w:sz w:val="26"/>
          <w:szCs w:val="26"/>
          <w:rtl/>
        </w:rPr>
        <w:t xml:space="preserve"> شهری،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متفاوت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یکدیگر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ست به طوری که میانگین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در بین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دانش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اجتماعی پایین کمتر از میانگین میزان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</w:t>
      </w:r>
      <w:r w:rsidR="00A43B97" w:rsidRPr="0058060E">
        <w:rPr>
          <w:rFonts w:ascii="Tahoma" w:hAnsi="Tahoma" w:cs="B Nazanin"/>
          <w:sz w:val="26"/>
          <w:szCs w:val="26"/>
          <w:rtl/>
        </w:rPr>
        <w:t>مجازی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دانش آموزان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سطح اجتماعی </w:t>
      </w:r>
      <w:r w:rsidR="00A43B97" w:rsidRPr="0058060E">
        <w:rPr>
          <w:rFonts w:ascii="Tahoma" w:hAnsi="Tahoma" w:cs="B Nazanin"/>
          <w:sz w:val="26"/>
          <w:szCs w:val="26"/>
          <w:rtl/>
        </w:rPr>
        <w:t>بالا است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(</w:t>
      </w:r>
      <w:r w:rsidR="00A43B97" w:rsidRPr="0058060E">
        <w:rPr>
          <w:rFonts w:asciiTheme="majorBidi" w:hAnsiTheme="majorBidi" w:cstheme="majorBidi"/>
          <w:i/>
          <w:iCs/>
          <w:sz w:val="22"/>
          <w:szCs w:val="22"/>
        </w:rPr>
        <w:t>p&lt;</w:t>
      </w:r>
      <w:r w:rsidR="00A43B97" w:rsidRPr="0058060E">
        <w:rPr>
          <w:rFonts w:asciiTheme="majorBidi" w:hAnsiTheme="majorBidi" w:cstheme="majorBidi"/>
          <w:i/>
          <w:iCs/>
          <w:sz w:val="22"/>
          <w:szCs w:val="22"/>
          <w:lang w:bidi="fa-IR"/>
        </w:rPr>
        <w:t>0.</w:t>
      </w:r>
      <w:r w:rsidR="00305896" w:rsidRPr="0058060E">
        <w:rPr>
          <w:rFonts w:asciiTheme="majorBidi" w:hAnsiTheme="majorBidi" w:cstheme="majorBidi"/>
          <w:i/>
          <w:iCs/>
          <w:sz w:val="22"/>
          <w:szCs w:val="22"/>
          <w:lang w:bidi="fa-IR"/>
        </w:rPr>
        <w:t>0</w:t>
      </w:r>
      <w:r w:rsidR="00A43B97" w:rsidRPr="0058060E">
        <w:rPr>
          <w:rFonts w:asciiTheme="majorBidi" w:hAnsiTheme="majorBidi" w:cstheme="majorBidi"/>
          <w:i/>
          <w:iCs/>
          <w:sz w:val="22"/>
          <w:szCs w:val="22"/>
          <w:lang w:bidi="fa-IR"/>
        </w:rPr>
        <w:t>5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)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 </w:t>
      </w:r>
    </w:p>
    <w:p w:rsidR="00A43B97" w:rsidRPr="0058060E" w:rsidRDefault="00305896" w:rsidP="003E30C7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/>
          <w:sz w:val="26"/>
          <w:szCs w:val="26"/>
        </w:rPr>
        <w:t xml:space="preserve">    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برای </w:t>
      </w:r>
      <w:r w:rsidR="00A43B97" w:rsidRPr="0058060E">
        <w:rPr>
          <w:rFonts w:ascii="Tahoma" w:hAnsi="Tahoma" w:cs="B Nazanin" w:hint="cs"/>
          <w:sz w:val="26"/>
          <w:szCs w:val="26"/>
          <w:rtl/>
          <w:lang w:bidi="fa-IR"/>
        </w:rPr>
        <w:t>بررسی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میزان همبستگی بین </w:t>
      </w:r>
      <w:r w:rsidR="003E30C7" w:rsidRPr="0058060E">
        <w:rPr>
          <w:rFonts w:ascii="Tahoma" w:hAnsi="Tahoma" w:cs="B Nazanin" w:hint="cs"/>
          <w:sz w:val="26"/>
          <w:szCs w:val="26"/>
          <w:rtl/>
        </w:rPr>
        <w:t>تحصیلات 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با توجه به سطح سنجش فاصله ای آنها از ضریب همبستگی پیرسون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استفاده شده که این میزان 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رابر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41/0 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سطح معناداری آن </w:t>
      </w:r>
      <w:r w:rsidR="00E87DA5" w:rsidRPr="0058060E">
        <w:rPr>
          <w:rFonts w:ascii="Tahoma" w:hAnsi="Tahoma" w:cs="B Nazanin" w:hint="cs"/>
          <w:sz w:val="26"/>
          <w:szCs w:val="26"/>
          <w:rtl/>
        </w:rPr>
        <w:t>02/0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 به دلیل این که سطح معناداری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463E10" w:rsidRPr="0058060E">
        <w:rPr>
          <w:rFonts w:ascii="Tahoma" w:hAnsi="Tahoma" w:cs="B Nazanin" w:hint="cs"/>
          <w:sz w:val="26"/>
          <w:szCs w:val="26"/>
          <w:rtl/>
        </w:rPr>
        <w:t xml:space="preserve">این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کمتر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5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لذا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150712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این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دو متغیر وجود دارد. </w:t>
      </w:r>
      <w:r w:rsidR="003469F8" w:rsidRPr="0058060E">
        <w:rPr>
          <w:rFonts w:ascii="Tahoma" w:hAnsi="Tahoma" w:cs="B Nazanin" w:hint="cs"/>
          <w:sz w:val="26"/>
          <w:szCs w:val="26"/>
          <w:rtl/>
        </w:rPr>
        <w:t xml:space="preserve">به عبارتی </w:t>
      </w:r>
      <w:r w:rsidR="00E87DA5" w:rsidRPr="0058060E">
        <w:rPr>
          <w:rFonts w:ascii="Tahoma" w:hAnsi="Tahoma" w:cs="B Nazanin"/>
          <w:sz w:val="26"/>
          <w:szCs w:val="26"/>
          <w:rtl/>
        </w:rPr>
        <w:t xml:space="preserve">هر چه </w:t>
      </w:r>
      <w:r w:rsidR="003E30C7" w:rsidRPr="0058060E">
        <w:rPr>
          <w:rFonts w:ascii="Tahoma" w:hAnsi="Tahoma" w:cs="B Nazanin" w:hint="cs"/>
          <w:sz w:val="26"/>
          <w:szCs w:val="26"/>
          <w:rtl/>
        </w:rPr>
        <w:t>سطح تحصیلات والدین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بیشتر باشد،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در نتیجه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بیشتر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 شود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. از طرفی،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بررسی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میزان همبستگی بین اعتماد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به آموزش مجازی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و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مجازی با توجه به سطح سنجش فاصله ای آنها از ضریب همبستگی پیرسون استفاده شده است. ضریب همبستگی پیرسون بین اعتماد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 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برابر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45/0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و سطح معناداری آن </w:t>
      </w:r>
      <w:r w:rsidR="00E87DA5" w:rsidRPr="0058060E">
        <w:rPr>
          <w:rFonts w:ascii="Tahoma" w:hAnsi="Tahoma" w:cs="B Nazanin" w:hint="cs"/>
          <w:sz w:val="26"/>
          <w:szCs w:val="26"/>
          <w:rtl/>
        </w:rPr>
        <w:t>01/0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 به دلیل این که </w:t>
      </w:r>
      <w:r w:rsidR="00A43B97" w:rsidRPr="0058060E">
        <w:rPr>
          <w:rFonts w:ascii="Tahoma" w:hAnsi="Tahoma" w:cs="B Nazanin"/>
          <w:sz w:val="26"/>
          <w:szCs w:val="26"/>
          <w:rtl/>
        </w:rPr>
        <w:lastRenderedPageBreak/>
        <w:t>سطح معناداری در</w:t>
      </w:r>
      <w:r w:rsidR="003469F8" w:rsidRPr="0058060E">
        <w:rPr>
          <w:rFonts w:ascii="Tahoma" w:hAnsi="Tahoma" w:cs="B Nazanin" w:hint="cs"/>
          <w:sz w:val="26"/>
          <w:szCs w:val="26"/>
          <w:rtl/>
        </w:rPr>
        <w:t xml:space="preserve"> 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ضریب همبستگی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کمتر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پنج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خطا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لذا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469F8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وجود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دارد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/>
          <w:sz w:val="26"/>
          <w:szCs w:val="26"/>
          <w:rtl/>
        </w:rPr>
        <w:t>هر چه میزان اعتماد</w:t>
      </w:r>
      <w:r w:rsidR="00792F42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 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بیشتر باشد،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آن نیز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بیشتر می شود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. ارتباط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همبستگی مثبت و مستقیم بین دو متغیر اعتماد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به 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نیز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قابل م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لاحظه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 که با </w:t>
      </w:r>
      <w:r w:rsidR="00792F42" w:rsidRPr="0058060E">
        <w:rPr>
          <w:rFonts w:ascii="Tahoma" w:hAnsi="Tahoma" w:cs="B Nazanin" w:hint="cs"/>
          <w:sz w:val="26"/>
          <w:szCs w:val="26"/>
          <w:rtl/>
        </w:rPr>
        <w:t>اطمینان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 از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95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درصد معنادار می باشد.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 </w:t>
      </w:r>
    </w:p>
    <w:p w:rsidR="00B42493" w:rsidRPr="0058060E" w:rsidRDefault="00305896" w:rsidP="00D31E5F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/>
          <w:sz w:val="26"/>
          <w:szCs w:val="26"/>
        </w:rPr>
        <w:t xml:space="preserve">    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بررسی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میزان همبستگی بین آزادی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512EB" w:rsidRPr="0058060E">
        <w:rPr>
          <w:rFonts w:ascii="Tahoma" w:hAnsi="Tahoma" w:cs="B Nazanin" w:hint="cs"/>
          <w:sz w:val="26"/>
          <w:szCs w:val="26"/>
          <w:rtl/>
        </w:rPr>
        <w:t xml:space="preserve">عمل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دانش آموزان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با توجه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ح سنجش فاصله ای آنها از ضریب همبستگی پیرسون استفاده شده است.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ضریب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پیرسون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آزادی</w:t>
      </w:r>
      <w:r w:rsidR="00A512EB" w:rsidRPr="0058060E">
        <w:rPr>
          <w:rFonts w:ascii="Tahoma" w:hAnsi="Tahoma" w:cs="B Nazanin" w:hint="cs"/>
          <w:sz w:val="26"/>
          <w:szCs w:val="26"/>
          <w:rtl/>
        </w:rPr>
        <w:t xml:space="preserve"> عمل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دانش آموزان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با </w:t>
      </w:r>
      <w:r w:rsidR="00A43B97" w:rsidRPr="0058060E">
        <w:rPr>
          <w:rFonts w:ascii="Tahoma" w:hAnsi="Tahoma" w:cs="B Nazanin"/>
          <w:sz w:val="26"/>
          <w:szCs w:val="26"/>
          <w:rtl/>
        </w:rPr>
        <w:t>گرایش به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آموزش های 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برابر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14/0- و </w:t>
      </w:r>
      <w:r w:rsidR="00A43B97" w:rsidRPr="0058060E">
        <w:rPr>
          <w:rFonts w:ascii="Tahoma" w:hAnsi="Tahoma" w:cs="B Nazanin"/>
          <w:sz w:val="26"/>
          <w:szCs w:val="26"/>
          <w:rtl/>
        </w:rPr>
        <w:t>سطح معنا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اری آن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21/0 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به دلیل این که سطح معناداری در ضریب همبستگی بیشتر از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5درصد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است، لذا </w:t>
      </w:r>
      <w:r w:rsidR="00AE3AAD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آزادی دانش آموزان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</w:t>
      </w:r>
      <w:r w:rsidR="00A43B97" w:rsidRPr="0058060E">
        <w:rPr>
          <w:rFonts w:ascii="Tahoma" w:hAnsi="Tahoma" w:cs="B Nazanin"/>
          <w:sz w:val="26"/>
          <w:szCs w:val="26"/>
          <w:rtl/>
        </w:rPr>
        <w:t>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>وجود ندارد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.</w:t>
      </w:r>
      <w:r w:rsidR="00BC7F0C" w:rsidRPr="0058060E">
        <w:rPr>
          <w:rFonts w:ascii="Tahoma" w:hAnsi="Tahoma" w:cs="B Nazanin" w:hint="cs"/>
          <w:sz w:val="26"/>
          <w:szCs w:val="26"/>
          <w:rtl/>
        </w:rPr>
        <w:t xml:space="preserve"> این موضوع منطقی است، چون داشتن وقت و زمان آزاد دانش آموزان رابطه ای با گرایش آنان به </w:t>
      </w:r>
      <w:r w:rsidR="00351544" w:rsidRPr="0058060E">
        <w:rPr>
          <w:rFonts w:ascii="Tahoma" w:hAnsi="Tahoma" w:cs="B Nazanin" w:hint="cs"/>
          <w:sz w:val="26"/>
          <w:szCs w:val="26"/>
          <w:rtl/>
        </w:rPr>
        <w:t>ا</w:t>
      </w:r>
      <w:r w:rsidR="00BC7F0C" w:rsidRPr="0058060E">
        <w:rPr>
          <w:rFonts w:ascii="Tahoma" w:hAnsi="Tahoma" w:cs="B Nazanin" w:hint="cs"/>
          <w:sz w:val="26"/>
          <w:szCs w:val="26"/>
          <w:rtl/>
        </w:rPr>
        <w:t xml:space="preserve">ین نوع آموزش ندارد. </w:t>
      </w:r>
    </w:p>
    <w:p w:rsidR="00A43B97" w:rsidRPr="0058060E" w:rsidRDefault="00305896" w:rsidP="00104479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/>
          <w:sz w:val="26"/>
          <w:szCs w:val="26"/>
        </w:rPr>
        <w:t xml:space="preserve">    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برای سنجش میزان همبستگی بین دیدگاه های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گرایش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افراد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 م</w:t>
      </w:r>
      <w:r w:rsidR="00A43B97" w:rsidRPr="0058060E">
        <w:rPr>
          <w:rFonts w:ascii="Tahoma" w:hAnsi="Tahoma" w:cs="B Nazanin"/>
          <w:sz w:val="26"/>
          <w:szCs w:val="26"/>
          <w:rtl/>
        </w:rPr>
        <w:t>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توجه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سنجش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فاصله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آنها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پیرسون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با توجه به اینکه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سمت و جهت تغییرات دو متغیر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اهمیتی نداشته</w:t>
      </w:r>
      <w:r w:rsidR="00A43B97" w:rsidRPr="0058060E">
        <w:rPr>
          <w:rFonts w:ascii="Tahoma" w:hAnsi="Tahoma" w:cs="B Nazanin"/>
          <w:sz w:val="26"/>
          <w:szCs w:val="26"/>
          <w:rtl/>
        </w:rPr>
        <w:t>، لذا از آزمون فرض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یه</w:t>
      </w:r>
      <w:r w:rsidR="0075780A" w:rsidRPr="0058060E">
        <w:rPr>
          <w:rFonts w:ascii="Tahoma" w:hAnsi="Tahoma" w:cs="B Nazanin" w:hint="cs"/>
          <w:sz w:val="26"/>
          <w:szCs w:val="26"/>
          <w:rtl/>
        </w:rPr>
        <w:t xml:space="preserve"> همبستگی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دام</w:t>
      </w:r>
      <w:r w:rsidR="00A43B97" w:rsidRPr="0058060E">
        <w:rPr>
          <w:rFonts w:ascii="Tahoma" w:hAnsi="Tahoma" w:cs="B Nazanin"/>
          <w:sz w:val="26"/>
          <w:szCs w:val="26"/>
          <w:rtl/>
        </w:rPr>
        <w:t>نه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استفاده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شده است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ضریب همبستگی پیرسون بین دیدگاه های خانواده و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برابر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FB7FBC" w:rsidRPr="0058060E">
        <w:rPr>
          <w:rFonts w:ascii="Tahoma" w:hAnsi="Tahoma" w:cs="B Nazanin" w:hint="cs"/>
          <w:sz w:val="26"/>
          <w:szCs w:val="26"/>
          <w:rtl/>
        </w:rPr>
        <w:t>5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2/0 بوده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و سطح معنا داری آن </w:t>
      </w:r>
      <w:r w:rsidR="00470CE1" w:rsidRPr="0058060E">
        <w:rPr>
          <w:rFonts w:ascii="Tahoma" w:hAnsi="Tahoma" w:cs="B Nazanin" w:hint="cs"/>
          <w:sz w:val="26"/>
          <w:szCs w:val="26"/>
          <w:rtl/>
        </w:rPr>
        <w:t>009/0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 به دلیل این که سطح معناداری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ضریب همبستگی کمتر از 5% است، لذا </w:t>
      </w:r>
      <w:r w:rsidR="0075780A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معناداری بین دو متغیر </w:t>
      </w:r>
      <w:r w:rsidR="0075780A" w:rsidRPr="0058060E">
        <w:rPr>
          <w:rFonts w:ascii="Tahoma" w:hAnsi="Tahoma" w:cs="B Nazanin" w:hint="cs"/>
          <w:sz w:val="26"/>
          <w:szCs w:val="26"/>
          <w:rtl/>
        </w:rPr>
        <w:t xml:space="preserve">یعنی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دیدگاه های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والدین دانش آموزان 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گرایش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آنان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</w:t>
      </w:r>
      <w:r w:rsidR="00A43B97" w:rsidRPr="0058060E">
        <w:rPr>
          <w:rFonts w:ascii="Tahoma" w:hAnsi="Tahoma" w:cs="B Nazanin"/>
          <w:sz w:val="26"/>
          <w:szCs w:val="26"/>
          <w:rtl/>
        </w:rPr>
        <w:t>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وجود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دارد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عبارت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دیگر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توان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گفت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چه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دیدگاه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نسبت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منفی تر باشد،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 نوع آموزش 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کمتر می شود و برعکس هر چه دیدگاه های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آن 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نسبت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>مثبت تر و</w:t>
      </w:r>
      <w:r w:rsidR="0075780A" w:rsidRPr="0058060E">
        <w:rPr>
          <w:rFonts w:ascii="Tahoma" w:hAnsi="Tahoma" w:cs="B Nazanin" w:hint="cs"/>
          <w:sz w:val="26"/>
          <w:szCs w:val="26"/>
          <w:rtl/>
        </w:rPr>
        <w:t xml:space="preserve"> بهتر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باشد، میزان گرایش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آنان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 نیز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افزایش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خواهد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یافت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E505FF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</w:p>
    <w:p w:rsidR="00A43B97" w:rsidRPr="0058060E" w:rsidRDefault="00305896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/>
          <w:sz w:val="26"/>
          <w:szCs w:val="26"/>
        </w:rPr>
        <w:t xml:space="preserve">      </w:t>
      </w:r>
      <w:r w:rsidR="00EE7CA5" w:rsidRPr="0058060E">
        <w:rPr>
          <w:rFonts w:ascii="Tahoma" w:hAnsi="Tahoma" w:cs="B Nazanin" w:hint="cs"/>
          <w:sz w:val="26"/>
          <w:szCs w:val="26"/>
          <w:rtl/>
        </w:rPr>
        <w:t>ا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ز طرفی دیگر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 کمک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رگرسیون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خطی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، تأثیر هریک از</w:t>
      </w:r>
      <w:r w:rsidR="007B62E4" w:rsidRPr="0058060E">
        <w:rPr>
          <w:rFonts w:ascii="Tahoma" w:hAnsi="Tahoma" w:cs="B Nazanin" w:hint="cs"/>
          <w:sz w:val="26"/>
          <w:szCs w:val="26"/>
          <w:rtl/>
        </w:rPr>
        <w:t xml:space="preserve"> متغیرهای مستقل پژوهش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بر </w:t>
      </w:r>
      <w:r w:rsidR="007B62E4" w:rsidRPr="0058060E">
        <w:rPr>
          <w:rFonts w:ascii="Tahoma" w:hAnsi="Tahoma" w:cs="B Nazanin" w:hint="cs"/>
          <w:sz w:val="26"/>
          <w:szCs w:val="26"/>
          <w:rtl/>
        </w:rPr>
        <w:t xml:space="preserve">روی متغیر وابسته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بررسی شده 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مقدار ضریب تعیین 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 xml:space="preserve">یا همان قدرت توضیح دهندگی الگوی رگرسیونی برازش شده </w:t>
      </w:r>
      <w:r w:rsidR="003F5E3A" w:rsidRPr="0058060E">
        <w:rPr>
          <w:rFonts w:ascii="Tahoma" w:hAnsi="Tahoma" w:cs="B Nazanin" w:hint="cs"/>
          <w:sz w:val="26"/>
          <w:szCs w:val="26"/>
          <w:rtl/>
        </w:rPr>
        <w:t>(</w:t>
      </w:r>
      <m:oMath>
        <m:r>
          <m:rPr>
            <m:sty m:val="p"/>
          </m:rPr>
          <w:rPr>
            <w:rFonts w:ascii="Cambria Math" w:hAnsi="Cambria Math" w:cs="B Nazanin" w:hint="cs"/>
            <w:sz w:val="26"/>
            <w:szCs w:val="26"/>
            <w:rtl/>
          </w:rPr>
          <m:t>مدل</m:t>
        </m:r>
        <m:sSup>
          <m:sSupPr>
            <m:ctrlPr>
              <w:rPr>
                <w:rFonts w:ascii="Cambria Math" w:hAnsi="Cambria Math" w:cs="B Nazanin"/>
                <w:sz w:val="26"/>
                <w:szCs w:val="26"/>
              </w:rPr>
            </m:ctrlPr>
          </m:sSupPr>
          <m:e>
            <m:r>
              <w:rPr>
                <w:rFonts w:ascii="Cambria Math" w:hAnsi="Cambria Math" w:cs="B Nazanin" w:hint="cs"/>
                <w:sz w:val="26"/>
                <w:szCs w:val="26"/>
                <w:rtl/>
              </w:rPr>
              <m:t>ی</m:t>
            </m:r>
            <m:r>
              <w:rPr>
                <w:rFonts w:ascii="Cambria Math" w:hAnsi="Cambria Math" w:cs="B Nazanin"/>
                <w:sz w:val="26"/>
                <w:szCs w:val="26"/>
              </w:rPr>
              <m:t>R</m:t>
            </m:r>
          </m:e>
          <m:sup>
            <m:r>
              <w:rPr>
                <w:rFonts w:ascii="Cambria Math" w:hAnsi="Cambria Math" w:cs="B Nazanin"/>
                <w:sz w:val="26"/>
                <w:szCs w:val="26"/>
              </w:rPr>
              <m:t>2</m:t>
            </m:r>
          </m:sup>
        </m:sSup>
      </m:oMath>
      <w:r w:rsidR="003F5E3A" w:rsidRPr="0058060E">
        <w:rPr>
          <w:rFonts w:ascii="Tahoma" w:hAnsi="Tahoma" w:cs="B Nazanin" w:hint="cs"/>
          <w:sz w:val="26"/>
          <w:szCs w:val="26"/>
          <w:rtl/>
        </w:rPr>
        <w:t>)</w:t>
      </w:r>
      <w:r w:rsidR="003F5E3A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برابر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با 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>67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بوده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بیانگر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حقیقت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ت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که 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>67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تغییرات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 xml:space="preserve">متغیر وابسته، </w:t>
      </w:r>
      <w:r w:rsidR="00E505FF" w:rsidRPr="0058060E">
        <w:rPr>
          <w:rFonts w:ascii="Tahoma" w:hAnsi="Tahoma" w:cs="B Nazanin" w:hint="cs"/>
          <w:sz w:val="26"/>
          <w:szCs w:val="26"/>
          <w:rtl/>
        </w:rPr>
        <w:t xml:space="preserve">یعنی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مربوط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متغیرهای مستقل</w:t>
      </w:r>
      <w:r w:rsidR="000B5E2D" w:rsidRPr="0058060E">
        <w:rPr>
          <w:rFonts w:ascii="Tahoma" w:hAnsi="Tahoma" w:cs="B Nazanin" w:hint="cs"/>
          <w:sz w:val="26"/>
          <w:szCs w:val="26"/>
          <w:rtl/>
        </w:rPr>
        <w:t xml:space="preserve"> پژوهش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تحلیل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واریانس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(</w:t>
      </w:r>
      <w:r w:rsidR="00A43B97" w:rsidRPr="0058060E">
        <w:rPr>
          <w:rFonts w:asciiTheme="majorBidi" w:hAnsiTheme="majorBidi" w:cstheme="majorBidi"/>
          <w:i/>
          <w:iCs/>
          <w:sz w:val="26"/>
          <w:szCs w:val="26"/>
        </w:rPr>
        <w:t>ANOVA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)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نیز معنادار بودن </w:t>
      </w:r>
      <w:r w:rsidR="006E40D2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کل </w:t>
      </w:r>
      <w:r w:rsidR="00A43B97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مدل </w:t>
      </w:r>
      <w:r w:rsidR="00A43B97" w:rsidRPr="0058060E">
        <w:rPr>
          <w:rFonts w:ascii="Tahoma" w:hAnsi="Tahoma" w:cs="B Nazanin"/>
          <w:sz w:val="26"/>
          <w:szCs w:val="26"/>
          <w:rtl/>
        </w:rPr>
        <w:t>رگرسیون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خطی </w:t>
      </w:r>
      <w:r w:rsidR="00965A40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همچنین ارتباط خطی 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متغیرها را نشان داده که سطح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6E40D2" w:rsidRPr="0058060E">
        <w:rPr>
          <w:rFonts w:ascii="Tahoma" w:hAnsi="Tahoma" w:cs="B Nazanin" w:hint="cs"/>
          <w:sz w:val="26"/>
          <w:szCs w:val="26"/>
          <w:rtl/>
        </w:rPr>
        <w:t>(</w:t>
      </w:r>
      <m:oMath>
        <m:r>
          <w:rPr>
            <w:rFonts w:ascii="Cambria Math" w:hAnsi="Cambria Math" w:cs="B Nazanin"/>
            <w:sz w:val="26"/>
            <w:szCs w:val="26"/>
          </w:rPr>
          <m:t>p&lt;0.05</m:t>
        </m:r>
      </m:oMath>
      <w:r w:rsidR="006E40D2" w:rsidRPr="0058060E">
        <w:rPr>
          <w:rFonts w:ascii="Tahoma" w:hAnsi="Tahoma" w:cs="B Nazanin" w:hint="cs"/>
          <w:sz w:val="26"/>
          <w:szCs w:val="26"/>
          <w:rtl/>
        </w:rPr>
        <w:t>)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آن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را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تأیید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کند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مقدار آماره آزمون </w:t>
      </w:r>
      <w:r w:rsidR="00A43B97" w:rsidRPr="0058060E">
        <w:rPr>
          <w:rFonts w:asciiTheme="majorBidi" w:hAnsiTheme="majorBidi" w:cstheme="majorBidi"/>
          <w:sz w:val="26"/>
          <w:szCs w:val="26"/>
        </w:rPr>
        <w:t>F</w:t>
      </w:r>
      <w:r w:rsidR="00A43B97" w:rsidRPr="0058060E">
        <w:rPr>
          <w:rFonts w:asciiTheme="majorBidi" w:hAnsiTheme="majorBidi" w:cstheme="majorBidi"/>
          <w:sz w:val="26"/>
          <w:szCs w:val="26"/>
          <w:rtl/>
          <w:lang w:bidi="fa-IR"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در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آنالیز واریانس </w:t>
      </w:r>
      <w:r w:rsidR="00A43B97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و نیز سطح معناداری کمتر از 5درصد </w:t>
      </w:r>
      <w:r w:rsidR="00A43B97" w:rsidRPr="0058060E">
        <w:rPr>
          <w:rFonts w:ascii="Tahoma" w:hAnsi="Tahoma" w:cs="B Nazanin"/>
          <w:sz w:val="26"/>
          <w:szCs w:val="26"/>
          <w:rtl/>
        </w:rPr>
        <w:t>نشان می دهد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 از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95</w:t>
      </w:r>
      <w:r w:rsidR="00EF62A1" w:rsidRPr="0058060E">
        <w:rPr>
          <w:rFonts w:ascii="Tahoma" w:hAnsi="Tahoma" w:cs="B Nazanin"/>
          <w:sz w:val="26"/>
          <w:szCs w:val="26"/>
          <w:rtl/>
        </w:rPr>
        <w:t xml:space="preserve"> درصد اطمینان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می توان گفت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در</w:t>
      </w:r>
      <w:r w:rsidR="00EF62A1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بین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سطوح مختلف طبقاتی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 و تحصیلات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اختلاف معناداری وجود دارد.</w:t>
      </w:r>
      <w:r w:rsidR="00E505FF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مقادیر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ضرایب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رگرسیونی در مدل خطی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نشان می دهد که متغیر میزان اعتماد،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دیدگاه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همچنین 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اجتماعی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آن ها با 95درصد اطمینان </w:t>
      </w:r>
      <w:r w:rsidR="00A43B97" w:rsidRPr="0058060E">
        <w:rPr>
          <w:rFonts w:ascii="Tahoma" w:hAnsi="Tahoma" w:cs="B Nazanin"/>
          <w:sz w:val="26"/>
          <w:szCs w:val="26"/>
          <w:rtl/>
        </w:rPr>
        <w:t>معنی دار هستند. با توجه به مق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ادی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ر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ضریب </w:t>
      </w:r>
      <w:r w:rsidR="00A43B97" w:rsidRPr="0058060E">
        <w:rPr>
          <w:rFonts w:ascii="Tahoma" w:hAnsi="Tahoma" w:cs="B Nazanin"/>
          <w:sz w:val="26"/>
          <w:szCs w:val="26"/>
          <w:rtl/>
        </w:rPr>
        <w:t>بتا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در مدل رگرسیون خطی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(مقادیر </w:t>
      </w:r>
      <w:r w:rsidR="00A43B97" w:rsidRPr="0058060E">
        <w:rPr>
          <w:rFonts w:ascii="Tahoma" w:hAnsi="Tahoma" w:cs="B Nazanin"/>
          <w:sz w:val="26"/>
          <w:szCs w:val="26"/>
          <w:rtl/>
        </w:rPr>
        <w:lastRenderedPageBreak/>
        <w:t>ضریب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رگرسیونی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>استاندارد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شده</w:t>
      </w:r>
      <w:r w:rsidR="00A43B97" w:rsidRPr="0058060E">
        <w:rPr>
          <w:rFonts w:ascii="Tahoma" w:hAnsi="Tahoma" w:cs="B Nazanin"/>
          <w:sz w:val="26"/>
          <w:szCs w:val="26"/>
          <w:rtl/>
        </w:rPr>
        <w:t>)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متغیرهای </w:t>
      </w:r>
      <w:r w:rsidR="00A43B97" w:rsidRPr="0058060E">
        <w:rPr>
          <w:rFonts w:ascii="Tahoma" w:hAnsi="Tahoma" w:cs="B Nazanin"/>
          <w:sz w:val="26"/>
          <w:szCs w:val="26"/>
          <w:rtl/>
        </w:rPr>
        <w:t>دیدگاه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نسبت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اجتماعی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خانواده 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ترتیب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سهم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بیشتری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وابسته یعنی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میزان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</w:t>
      </w:r>
      <w:r w:rsidR="00EF62A1" w:rsidRPr="0058060E">
        <w:rPr>
          <w:rFonts w:ascii="Tahoma" w:hAnsi="Tahoma" w:cs="B Nazanin" w:hint="cs"/>
          <w:sz w:val="26"/>
          <w:szCs w:val="26"/>
          <w:rtl/>
        </w:rPr>
        <w:t xml:space="preserve">را </w:t>
      </w:r>
      <w:r w:rsidR="00A43B97" w:rsidRPr="0058060E">
        <w:rPr>
          <w:rFonts w:ascii="Tahoma" w:hAnsi="Tahoma" w:cs="B Nazanin"/>
          <w:sz w:val="26"/>
          <w:szCs w:val="26"/>
          <w:rtl/>
        </w:rPr>
        <w:t>دارند.</w:t>
      </w:r>
    </w:p>
    <w:p w:rsidR="00267E29" w:rsidRPr="0058060E" w:rsidRDefault="00305896" w:rsidP="00F3111B">
      <w:pPr>
        <w:pStyle w:val="NormalWeb"/>
        <w:shd w:val="clear" w:color="auto" w:fill="FFFFFF"/>
        <w:bidi/>
        <w:spacing w:before="240" w:beforeAutospacing="0" w:after="0" w:afterAutospacing="0" w:line="276" w:lineRule="auto"/>
        <w:contextualSpacing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Style w:val="Strong"/>
          <w:rFonts w:ascii="Cambria" w:hAnsi="Cambria" w:cs="Cambria"/>
          <w:sz w:val="26"/>
          <w:szCs w:val="26"/>
        </w:rPr>
        <w:t xml:space="preserve">     </w:t>
      </w:r>
      <w:r w:rsidR="00A43B97" w:rsidRPr="0058060E">
        <w:rPr>
          <w:rStyle w:val="Strong"/>
          <w:rFonts w:ascii="Cambria" w:hAnsi="Cambria" w:cs="Cambria" w:hint="cs"/>
          <w:b w:val="0"/>
          <w:bCs w:val="0"/>
          <w:sz w:val="26"/>
          <w:szCs w:val="26"/>
          <w:rtl/>
        </w:rPr>
        <w:t> </w:t>
      </w:r>
      <w:r w:rsidR="00A43B97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 xml:space="preserve">در </w:t>
      </w:r>
      <w:r w:rsidR="00CF17DE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>ادامه</w:t>
      </w:r>
      <w:r w:rsidR="00A43B97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 xml:space="preserve"> نیز، با استفاده از</w:t>
      </w:r>
      <w:r w:rsidR="00A43B97" w:rsidRPr="0058060E">
        <w:rPr>
          <w:rStyle w:val="Strong"/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تحلیل مسیر میزان تأثیر مستقیم، تأثیر غیرمستقیم و تأثیر کل </w:t>
      </w:r>
      <w:r w:rsidR="00A66E61" w:rsidRPr="0058060E">
        <w:rPr>
          <w:rFonts w:ascii="Tahoma" w:hAnsi="Tahoma" w:cs="B Nazanin" w:hint="cs"/>
          <w:sz w:val="26"/>
          <w:szCs w:val="26"/>
          <w:rtl/>
        </w:rPr>
        <w:t xml:space="preserve">متغیرهای مستقل را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 متغیر وابسته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یعنی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را مشخص نمود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 ایم</w:t>
      </w:r>
      <w:r w:rsidR="00A43B97" w:rsidRPr="0058060E">
        <w:rPr>
          <w:rFonts w:ascii="Tahoma" w:hAnsi="Tahoma" w:cs="B Nazanin"/>
          <w:sz w:val="26"/>
          <w:szCs w:val="26"/>
          <w:rtl/>
        </w:rPr>
        <w:t>. برای محاسبه اثرات مستقیم و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غیرمستقیم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پنج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گام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مرحله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صورت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بیشترین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ضریب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رگرسیونی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دارد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مرحله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بعدی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عنوان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وابسته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ن</w:t>
      </w:r>
      <w:r w:rsidR="00A43B97" w:rsidRPr="0058060E">
        <w:rPr>
          <w:rFonts w:ascii="Tahoma" w:hAnsi="Tahoma" w:cs="B Nazanin"/>
          <w:sz w:val="26"/>
          <w:szCs w:val="26"/>
          <w:rtl/>
        </w:rPr>
        <w:t>ظر گرفته شده است. در این مراحل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در ابتدا متغیر وابسته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وارد شده و سپس متغیرهای اعتماد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به </w:t>
      </w:r>
      <w:r w:rsidR="001E53CE" w:rsidRPr="0058060E">
        <w:rPr>
          <w:rFonts w:ascii="Tahoma" w:hAnsi="Tahoma" w:cs="B Nazanin" w:hint="cs"/>
          <w:sz w:val="26"/>
          <w:szCs w:val="26"/>
          <w:rtl/>
        </w:rPr>
        <w:t xml:space="preserve">آموزش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مجازی</w:t>
      </w:r>
      <w:r w:rsidR="00A66E61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آزادی </w:t>
      </w:r>
      <w:r w:rsidR="00A512EB" w:rsidRPr="0058060E">
        <w:rPr>
          <w:rFonts w:ascii="Tahoma" w:hAnsi="Tahoma" w:cs="B Nazanin" w:hint="cs"/>
          <w:sz w:val="26"/>
          <w:szCs w:val="26"/>
          <w:rtl/>
        </w:rPr>
        <w:t>عمل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دانش آموزان</w:t>
      </w:r>
      <w:r w:rsidR="00A66E61" w:rsidRPr="0058060E">
        <w:rPr>
          <w:rFonts w:ascii="Tahoma" w:hAnsi="Tahoma" w:cs="B Nazanin" w:hint="cs"/>
          <w:sz w:val="26"/>
          <w:szCs w:val="26"/>
          <w:rtl/>
        </w:rPr>
        <w:t xml:space="preserve"> و سطح تحصیلات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عنوان</w:t>
      </w:r>
      <w:r w:rsidR="00A66E61" w:rsidRPr="0058060E">
        <w:rPr>
          <w:rFonts w:ascii="Tahoma" w:hAnsi="Tahoma" w:cs="B Nazanin" w:hint="cs"/>
          <w:sz w:val="26"/>
          <w:szCs w:val="26"/>
          <w:rtl/>
        </w:rPr>
        <w:t xml:space="preserve"> 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وابسته در نظر گرفته شدند.</w:t>
      </w:r>
      <w:r w:rsidR="002854F8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اساس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ضرایب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بتا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تأثیر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مستقیم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کل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مستقل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وابسته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برابر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3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5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، تأثیر غیرمستقیم برابر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23/0- 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با توجه به نتایج تحلیل مسیر می توان گفت که دیدگاه های 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نسبت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مجازی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مجموع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تأثیر 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2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5/0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بیشترین نقش را در تغییرات متغیر وابسته </w:t>
      </w:r>
      <w:r w:rsidR="009852B0" w:rsidRPr="0058060E">
        <w:rPr>
          <w:rFonts w:ascii="Tahoma" w:hAnsi="Tahoma" w:cs="B Nazanin" w:hint="cs"/>
          <w:sz w:val="26"/>
          <w:szCs w:val="26"/>
          <w:rtl/>
        </w:rPr>
        <w:t xml:space="preserve">یعنی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مجازی </w:t>
      </w:r>
      <w:r w:rsidR="00A43B97" w:rsidRPr="0058060E">
        <w:rPr>
          <w:rFonts w:ascii="Tahoma" w:hAnsi="Tahoma" w:cs="B Nazanin"/>
          <w:sz w:val="26"/>
          <w:szCs w:val="26"/>
          <w:rtl/>
        </w:rPr>
        <w:t>دارند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.</w:t>
      </w:r>
      <w:r w:rsidR="009852B0" w:rsidRPr="0058060E">
        <w:rPr>
          <w:rFonts w:ascii="Cambria" w:hAnsi="Cambria" w:cs="Cambria" w:hint="cs"/>
          <w:sz w:val="26"/>
          <w:szCs w:val="26"/>
          <w:rtl/>
          <w:lang w:bidi="fa-IR"/>
        </w:rPr>
        <w:t> </w:t>
      </w:r>
    </w:p>
    <w:p w:rsidR="002854F8" w:rsidRPr="0058060E" w:rsidRDefault="00B300DF" w:rsidP="00B300DF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Tahoma" w:eastAsia="Times New Roman" w:hAnsi="Tahoma" w:cs="B Nazanin"/>
          <w:sz w:val="26"/>
          <w:szCs w:val="26"/>
          <w:rtl/>
        </w:rPr>
      </w:pPr>
      <w:r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         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در پایان نیز، براساس پاسخ </w:t>
      </w:r>
      <w:r w:rsidR="00A66E61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والدین دانش آموزان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به پرسشهای باز و با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مطالعه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تحلیل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پاسخ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های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تجمیعی و 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>آ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زاد-پاسخ،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همه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نظرات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مستقل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والدین در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قالب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مضامین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پایه یا عوامل اصلی شناسایی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شدند که تعدادی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از این عوامل با فراوانی بیشتر عبارتند از:</w:t>
      </w:r>
    </w:p>
    <w:p w:rsidR="002854F8" w:rsidRPr="0058060E" w:rsidRDefault="00A6388D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Tahoma" w:eastAsia="Times New Roman" w:hAnsi="Tahoma" w:cs="B Nazanin"/>
          <w:sz w:val="26"/>
          <w:szCs w:val="26"/>
          <w:rtl/>
        </w:rPr>
      </w:pPr>
      <w:r w:rsidRPr="0058060E">
        <w:rPr>
          <w:rFonts w:ascii="Tahoma" w:eastAsia="Times New Roman" w:hAnsi="Tahoma" w:cs="B Nazanin" w:hint="cs"/>
          <w:sz w:val="26"/>
          <w:szCs w:val="26"/>
          <w:rtl/>
        </w:rPr>
        <w:t>انعطافپذیری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آزادی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عمل دانش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آموزان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،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نظارت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بیشتر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والدین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بر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تکالیف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فعالیتهای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آموزشی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دانش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آموزان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،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ارتقاء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سواد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رسانه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ای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والدین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، کاهش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پایبندی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به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مقررات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نظم و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انضباط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کلاسی، حذف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تفریح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شادی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از فعالیتهای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کلاسی، عدم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حرفشنوی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از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والدین، خستگی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بی حوصلگی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والدین، سرعت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کم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اینترنت در منزل</w:t>
      </w:r>
      <w:r w:rsidR="00C06C84" w:rsidRPr="0058060E">
        <w:rPr>
          <w:rFonts w:ascii="Tahoma" w:eastAsia="Times New Roman" w:hAnsi="Tahoma" w:cs="B Nazanin" w:hint="cs"/>
          <w:sz w:val="26"/>
          <w:szCs w:val="26"/>
          <w:rtl/>
        </w:rPr>
        <w:t>، عدم تسلط کافی والدین به نرم افزار و فناوری اطلاعات و ارتباطات</w:t>
      </w:r>
      <w:r w:rsidR="008C736F" w:rsidRPr="0058060E">
        <w:rPr>
          <w:rFonts w:ascii="Tahoma" w:eastAsia="Times New Roman" w:hAnsi="Tahoma" w:cs="B Nazanin" w:hint="cs"/>
          <w:sz w:val="26"/>
          <w:szCs w:val="26"/>
          <w:rtl/>
        </w:rPr>
        <w:t>،</w:t>
      </w:r>
      <w:r w:rsidR="00C06C84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مشکلات اقتصادی </w:t>
      </w:r>
      <w:r w:rsidR="008C736F" w:rsidRPr="0058060E">
        <w:rPr>
          <w:rFonts w:ascii="Tahoma" w:eastAsia="Times New Roman" w:hAnsi="Tahoma" w:cs="B Nazanin" w:hint="cs"/>
          <w:sz w:val="26"/>
          <w:szCs w:val="26"/>
          <w:rtl/>
        </w:rPr>
        <w:t>والدین</w:t>
      </w:r>
      <w:r w:rsidR="00C06C84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جهت تهیه امکانات سخت افزاری </w:t>
      </w:r>
      <w:r w:rsidR="008C736F" w:rsidRPr="0058060E">
        <w:rPr>
          <w:rFonts w:ascii="Tahoma" w:eastAsia="Times New Roman" w:hAnsi="Tahoma" w:cs="B Nazanin" w:hint="cs"/>
          <w:sz w:val="26"/>
          <w:szCs w:val="26"/>
          <w:rtl/>
        </w:rPr>
        <w:t>برای آموزش در فضای مجازی از مهمترین گویه ها در بررسی دیدگاه های والدین می باشند.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 xml:space="preserve">نتایج پژوهش 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در بخش سوالات آزاد پاسخ، 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 xml:space="preserve">چالش های آموزش مجازی را 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از دیدگاه والدین دانش آموزان در مقطع ابتدایی را 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>در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>4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 xml:space="preserve"> محور اصلی ضعف زیر ساختی، عدم وجود نظم</w:t>
      </w:r>
      <w:r w:rsidR="00AF2CA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در برگزاری کلاسها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>، عدم وجود ارزشیابی صحیح و عدم رشد مهارت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>ی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 xml:space="preserve"> نشان داد.</w:t>
      </w:r>
    </w:p>
    <w:p w:rsidR="00F41D06" w:rsidRPr="0058060E" w:rsidRDefault="00F41D06" w:rsidP="008C736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4"/>
          <w:szCs w:val="24"/>
          <w:rtl/>
        </w:rPr>
      </w:pPr>
    </w:p>
    <w:p w:rsidR="00A43B97" w:rsidRPr="0058060E" w:rsidRDefault="00A43B97" w:rsidP="00267E29">
      <w:pPr>
        <w:pStyle w:val="NormalWeb"/>
        <w:shd w:val="clear" w:color="auto" w:fill="FFFFFF"/>
        <w:bidi/>
        <w:spacing w:before="240" w:beforeAutospacing="0" w:after="0" w:afterAutospacing="0" w:line="276" w:lineRule="auto"/>
        <w:contextualSpacing/>
        <w:jc w:val="both"/>
        <w:rPr>
          <w:rStyle w:val="Strong"/>
          <w:rFonts w:ascii="Tahoma" w:hAnsi="Tahoma" w:cs="B Nazanin"/>
          <w:sz w:val="26"/>
          <w:szCs w:val="26"/>
          <w:rtl/>
        </w:rPr>
      </w:pP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>بحث</w:t>
      </w:r>
      <w:r w:rsidRPr="0058060E">
        <w:rPr>
          <w:rStyle w:val="Strong"/>
          <w:rFonts w:ascii="Tahoma" w:hAnsi="Tahoma" w:cs="B Nazanin" w:hint="cs"/>
          <w:sz w:val="26"/>
          <w:szCs w:val="26"/>
          <w:rtl/>
        </w:rPr>
        <w:t xml:space="preserve">، 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>نتیجه گیری</w:t>
      </w:r>
      <w:r w:rsidRPr="0058060E">
        <w:rPr>
          <w:rStyle w:val="Strong"/>
          <w:rFonts w:ascii="Tahoma" w:hAnsi="Tahoma" w:cs="B Nazanin" w:hint="cs"/>
          <w:sz w:val="26"/>
          <w:szCs w:val="26"/>
          <w:rtl/>
        </w:rPr>
        <w:t xml:space="preserve"> و پیشنهادات</w:t>
      </w:r>
      <w:r w:rsidRPr="0058060E">
        <w:rPr>
          <w:rStyle w:val="Strong"/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 xml:space="preserve"> </w:t>
      </w:r>
    </w:p>
    <w:p w:rsidR="00292C67" w:rsidRPr="0058060E" w:rsidRDefault="00EE7CA5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IRANSans" w:hAnsi="IRANSans" w:cs="B Nazanin"/>
          <w:sz w:val="26"/>
          <w:szCs w:val="26"/>
          <w:rtl/>
          <w:lang w:bidi="fa-IR"/>
        </w:rPr>
      </w:pPr>
      <w:r w:rsidRPr="0058060E">
        <w:rPr>
          <w:rFonts w:ascii="IRANSans" w:hAnsi="IRANSans" w:cs="B Nazanin"/>
          <w:sz w:val="26"/>
          <w:szCs w:val="26"/>
          <w:lang w:bidi="fa-IR"/>
        </w:rPr>
        <w:t xml:space="preserve">     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هدف از اجرای این پژوهش بررسی چالشها و مشکلات آموزش مجازی در حوزه آموزش وپرورش از دیدگاه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والدین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بود. جامعه آماری این پژوهش مشتمل بر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3 منطقه با طبقات اجتماعی متفاوت در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شهرستان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بیرجند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بود که با استفاده</w:t>
      </w:r>
      <w:r w:rsidR="00D30B62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از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نمونه گیری </w:t>
      </w:r>
      <w:r w:rsidR="00D30B62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به روش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خوشه ای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انجام شد و پس از </w:t>
      </w:r>
      <w:r w:rsidR="00AF2CA8" w:rsidRPr="0058060E">
        <w:rPr>
          <w:rFonts w:ascii="IRANSans" w:hAnsi="IRANSans" w:cs="B Nazanin" w:hint="cs"/>
          <w:sz w:val="26"/>
          <w:szCs w:val="26"/>
          <w:rtl/>
          <w:lang w:bidi="fa-IR"/>
        </w:rPr>
        <w:t>تکمی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ل پرسشنامه</w:t>
      </w:r>
      <w:r w:rsidR="00D30B62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ها توسط پاسخگویان،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داده ها به صورت کد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گذاری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وارد نرم افزارهای </w:t>
      </w:r>
      <w:r w:rsidR="00267E29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آماری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مذکور شدند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. </w:t>
      </w:r>
      <w:r w:rsidR="00292C67" w:rsidRPr="0058060E">
        <w:rPr>
          <w:rFonts w:ascii="IRANSans" w:hAnsi="IRANSans" w:cs="B Nazanin" w:hint="cs"/>
          <w:sz w:val="26"/>
          <w:szCs w:val="26"/>
          <w:rtl/>
          <w:lang w:bidi="fa-IR"/>
        </w:rPr>
        <w:t>به طور کلی، اهم ن</w:t>
      </w:r>
      <w:r w:rsidR="002854F8" w:rsidRPr="0058060E">
        <w:rPr>
          <w:rFonts w:ascii="IRANSans" w:hAnsi="IRANSans" w:cs="B Nazanin" w:hint="cs"/>
          <w:sz w:val="26"/>
          <w:szCs w:val="26"/>
          <w:rtl/>
          <w:lang w:bidi="fa-IR"/>
        </w:rPr>
        <w:t>ظ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رات</w:t>
      </w:r>
      <w:r w:rsidR="00935076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 دیدگاههای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والدین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در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مورد این مسأله</w:t>
      </w:r>
      <w:r w:rsidR="00935076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تحقیق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به شرح زیر است. </w:t>
      </w:r>
    </w:p>
    <w:p w:rsidR="00CF17DE" w:rsidRPr="0058060E" w:rsidRDefault="00292C67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 Nazanin" w:cs="B Nazanin"/>
          <w:sz w:val="26"/>
          <w:szCs w:val="26"/>
        </w:rPr>
      </w:pP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lastRenderedPageBreak/>
        <w:t xml:space="preserve">      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در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آموزش مجازی امکان دسترسی به اینترنت برای هم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ه افراد جامعه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وجود ندارد و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از طرفی در صورت وجود،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هزینه اینترنت بالاست. در این نوع آموزش به دلیل عدم وجود امکانات کافی (گوشی، تبلت، آیپد و.</w:t>
      </w:r>
      <w:r w:rsidR="00267E29" w:rsidRPr="0058060E">
        <w:rPr>
          <w:rFonts w:ascii="IRANSans" w:hAnsi="IRANSans" w:cs="B Nazanin" w:hint="cs"/>
          <w:sz w:val="26"/>
          <w:szCs w:val="26"/>
          <w:rtl/>
          <w:lang w:bidi="fa-IR"/>
        </w:rPr>
        <w:t>.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.) برای شرکت در کلاس های مجازی به علت عدم توانایی خانواده در تهیه آنها یا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در واقع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حضور بیش از یک دانش آموز در خانواده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سبب ایجاد بی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نظمی در برگزاری کلاسها شده است.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این در حالی است که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محیط مدرسه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به صورت فیزیکی،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در پرورش خلاقیت و رشد مهارت های اجتماعی دانش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آموزان نقش مهمی ایفا می کند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.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حذف فضای رقابت و تعامل بین دانش آموزان در فضای مجازی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امکان پرورش خلاقیت و رشد </w:t>
      </w:r>
      <w:r w:rsidR="00A43B97" w:rsidRPr="0058060E">
        <w:rPr>
          <w:rFonts w:cs="B Nazanin"/>
          <w:sz w:val="26"/>
          <w:szCs w:val="26"/>
          <w:rtl/>
        </w:rPr>
        <w:t>مهارتهای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اجتماعی را تضعیف کرده و همچنین در فضای مجازی به علت نبود ارتباط چهره به چهره و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همچنین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کمک والدین به فرزندان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نمی توان ارزیابی درستی از دانش آموزان داشت.</w:t>
      </w:r>
      <w:r w:rsidR="00267E29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شواهد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دست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آمده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از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بررسی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تحقیقات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مختلف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نیز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یافته های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پژوهش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حاضر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را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تایید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 xml:space="preserve">نماید </w:t>
      </w:r>
      <w:r w:rsidR="00CF17DE" w:rsidRPr="0058060E">
        <w:rPr>
          <w:rFonts w:ascii="B Nazanin" w:cs="B Nazanin"/>
          <w:sz w:val="26"/>
          <w:szCs w:val="26"/>
        </w:rPr>
        <w:t xml:space="preserve">) </w:t>
      </w:r>
      <w:r w:rsidR="00CF17DE" w:rsidRPr="0058060E">
        <w:rPr>
          <w:rFonts w:ascii="B Nazanin" w:cs="B Nazanin" w:hint="cs"/>
          <w:sz w:val="26"/>
          <w:szCs w:val="26"/>
          <w:rtl/>
        </w:rPr>
        <w:t>م</w:t>
      </w:r>
      <w:r w:rsidR="00704DC8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 w:hint="cs"/>
          <w:sz w:val="26"/>
          <w:szCs w:val="26"/>
          <w:rtl/>
        </w:rPr>
        <w:t>راتیدو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همکاران،</w:t>
      </w:r>
      <w:r w:rsidR="00CF17DE" w:rsidRPr="0058060E">
        <w:rPr>
          <w:rFonts w:ascii="B Nazanin" w:cs="B Nazanin"/>
          <w:sz w:val="26"/>
          <w:szCs w:val="26"/>
        </w:rPr>
        <w:t xml:space="preserve"> 2020 </w:t>
      </w:r>
      <w:r w:rsidR="00CF17DE" w:rsidRPr="0058060E">
        <w:rPr>
          <w:rFonts w:ascii="B Nazanin" w:cs="B Nazanin" w:hint="cs"/>
          <w:sz w:val="26"/>
          <w:szCs w:val="26"/>
          <w:rtl/>
        </w:rPr>
        <w:t>؛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ورکویل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 هوگس،</w:t>
      </w:r>
      <w:r w:rsidR="00CF17DE" w:rsidRPr="0058060E">
        <w:rPr>
          <w:rFonts w:ascii="B Nazanin" w:cs="B Nazanin"/>
          <w:sz w:val="26"/>
          <w:szCs w:val="26"/>
        </w:rPr>
        <w:t xml:space="preserve"> 2019 </w:t>
      </w:r>
      <w:r w:rsidR="00CF17DE" w:rsidRPr="0058060E">
        <w:rPr>
          <w:rFonts w:ascii="B Nazanin" w:cs="B Nazanin" w:hint="cs"/>
          <w:sz w:val="26"/>
          <w:szCs w:val="26"/>
          <w:rtl/>
        </w:rPr>
        <w:t>؛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</w:t>
      </w:r>
      <w:r w:rsidR="00A73B70" w:rsidRPr="0058060E">
        <w:rPr>
          <w:rFonts w:ascii="B Nazanin" w:cs="B Nazanin" w:hint="cs"/>
          <w:sz w:val="26"/>
          <w:szCs w:val="26"/>
          <w:rtl/>
        </w:rPr>
        <w:t>ا</w:t>
      </w:r>
      <w:r w:rsidR="00CF17DE" w:rsidRPr="0058060E">
        <w:rPr>
          <w:rFonts w:ascii="B Nazanin" w:cs="B Nazanin" w:hint="cs"/>
          <w:sz w:val="26"/>
          <w:szCs w:val="26"/>
          <w:rtl/>
        </w:rPr>
        <w:t>نگ،</w:t>
      </w:r>
      <w:r w:rsidR="00CF17DE" w:rsidRPr="0058060E">
        <w:rPr>
          <w:rFonts w:ascii="B Nazanin" w:cs="B Nazanin"/>
          <w:sz w:val="26"/>
          <w:szCs w:val="26"/>
        </w:rPr>
        <w:t xml:space="preserve"> 2020 </w:t>
      </w:r>
      <w:r w:rsidR="00CF17DE" w:rsidRPr="0058060E">
        <w:rPr>
          <w:rFonts w:ascii="B Nazanin" w:cs="B Nazanin" w:hint="cs"/>
          <w:sz w:val="26"/>
          <w:szCs w:val="26"/>
          <w:rtl/>
        </w:rPr>
        <w:t>؛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کویرز،</w:t>
      </w:r>
      <w:r w:rsidR="00CF17DE" w:rsidRPr="0058060E">
        <w:rPr>
          <w:rFonts w:ascii="B Nazanin" w:cs="B Nazanin"/>
          <w:sz w:val="26"/>
          <w:szCs w:val="26"/>
        </w:rPr>
        <w:t xml:space="preserve"> 2008 </w:t>
      </w:r>
      <w:r w:rsidR="00CF17DE" w:rsidRPr="0058060E">
        <w:rPr>
          <w:rFonts w:ascii="B Nazanin" w:cs="B Nazanin" w:hint="cs"/>
          <w:sz w:val="26"/>
          <w:szCs w:val="26"/>
          <w:rtl/>
        </w:rPr>
        <w:t>؛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دلشاد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همکاران،</w:t>
      </w:r>
      <w:r w:rsidR="00CF17DE" w:rsidRPr="0058060E">
        <w:rPr>
          <w:rFonts w:ascii="B Nazanin" w:cs="B Nazanin"/>
          <w:sz w:val="26"/>
          <w:szCs w:val="26"/>
        </w:rPr>
        <w:t xml:space="preserve"> 1395 </w:t>
      </w:r>
      <w:r w:rsidR="00CF17DE" w:rsidRPr="0058060E">
        <w:rPr>
          <w:rFonts w:ascii="B Nazanin" w:cs="B Nazanin" w:hint="cs"/>
          <w:sz w:val="26"/>
          <w:szCs w:val="26"/>
          <w:rtl/>
        </w:rPr>
        <w:t>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علی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همکاران،</w:t>
      </w:r>
      <w:r w:rsidR="00CF17DE" w:rsidRPr="0058060E">
        <w:rPr>
          <w:rFonts w:ascii="B Nazanin" w:cs="B Nazanin"/>
          <w:sz w:val="26"/>
          <w:szCs w:val="26"/>
        </w:rPr>
        <w:t xml:space="preserve"> 1388 </w:t>
      </w:r>
      <w:r w:rsidR="00CF17DE" w:rsidRPr="0058060E">
        <w:rPr>
          <w:rFonts w:ascii="B Nazanin" w:cs="B Nazanin" w:hint="cs"/>
          <w:sz w:val="26"/>
          <w:szCs w:val="26"/>
          <w:rtl/>
        </w:rPr>
        <w:t>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معمار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BA4AD3" w:rsidRPr="0058060E">
        <w:rPr>
          <w:rFonts w:ascii="B Nazanin" w:cs="B Nazanin" w:hint="cs"/>
          <w:sz w:val="26"/>
          <w:szCs w:val="26"/>
          <w:rtl/>
        </w:rPr>
        <w:t>همکار</w:t>
      </w:r>
      <w:r w:rsidR="005E4F8A" w:rsidRPr="0058060E">
        <w:rPr>
          <w:rFonts w:ascii="B Nazanin" w:cs="B Nazanin" w:hint="cs"/>
          <w:sz w:val="26"/>
          <w:szCs w:val="26"/>
          <w:rtl/>
        </w:rPr>
        <w:t>ان،</w:t>
      </w:r>
      <w:r w:rsidR="005009F1" w:rsidRPr="0058060E">
        <w:rPr>
          <w:rFonts w:ascii="B Nazanin" w:cs="B Nazanin"/>
          <w:sz w:val="26"/>
          <w:szCs w:val="26"/>
        </w:rPr>
        <w:t xml:space="preserve">(1391 </w:t>
      </w:r>
      <w:r w:rsidR="005009F1" w:rsidRPr="0058060E">
        <w:rPr>
          <w:rFonts w:ascii="B Nazanin" w:cs="B Nazanin" w:hint="cs"/>
          <w:sz w:val="26"/>
          <w:szCs w:val="26"/>
          <w:rtl/>
        </w:rPr>
        <w:t xml:space="preserve">. </w:t>
      </w:r>
      <w:r w:rsidR="00CF17DE" w:rsidRPr="0058060E">
        <w:rPr>
          <w:rFonts w:ascii="B Nazanin" w:cs="B Nazanin" w:hint="cs"/>
          <w:sz w:val="26"/>
          <w:szCs w:val="26"/>
          <w:rtl/>
        </w:rPr>
        <w:t>به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عنوان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نمونه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ورکویل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هوگس</w:t>
      </w:r>
      <w:r w:rsidR="005009F1" w:rsidRPr="0058060E">
        <w:rPr>
          <w:rFonts w:ascii="B Nazanin" w:cs="B Nazanin"/>
          <w:sz w:val="26"/>
          <w:szCs w:val="26"/>
        </w:rPr>
        <w:t xml:space="preserve"> </w:t>
      </w:r>
      <w:r w:rsidR="00660FFC" w:rsidRPr="0058060E">
        <w:rPr>
          <w:rFonts w:ascii="B Nazanin" w:cs="B Nazanin" w:hint="cs"/>
          <w:sz w:val="26"/>
          <w:szCs w:val="26"/>
          <w:rtl/>
        </w:rPr>
        <w:t>(</w:t>
      </w:r>
      <w:r w:rsidR="00660FFC" w:rsidRPr="0058060E">
        <w:rPr>
          <w:rFonts w:ascii="B Nazanin" w:cs="B Nazanin"/>
          <w:sz w:val="26"/>
          <w:szCs w:val="26"/>
        </w:rPr>
        <w:t>2019</w:t>
      </w:r>
      <w:r w:rsidR="00660FFC" w:rsidRPr="0058060E">
        <w:rPr>
          <w:rFonts w:ascii="B Nazanin" w:cs="B Nazanin" w:hint="cs"/>
          <w:sz w:val="26"/>
          <w:szCs w:val="26"/>
          <w:rtl/>
        </w:rPr>
        <w:t>)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معتقدند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121319" w:rsidRPr="0058060E">
        <w:rPr>
          <w:rFonts w:ascii="B Nazanin" w:cs="B Nazanin" w:hint="cs"/>
          <w:sz w:val="26"/>
          <w:szCs w:val="26"/>
          <w:rtl/>
        </w:rPr>
        <w:t xml:space="preserve">که </w:t>
      </w:r>
      <w:r w:rsidR="00CF17DE" w:rsidRPr="0058060E">
        <w:rPr>
          <w:rFonts w:ascii="B Nazanin" w:cs="B Nazanin" w:hint="cs"/>
          <w:sz w:val="26"/>
          <w:szCs w:val="26"/>
          <w:rtl/>
        </w:rPr>
        <w:t>بسترهای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ایجاد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شده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آموزشهای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برخط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مستلزم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توجه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به زیرساختها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توسعه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فناوریها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می</w:t>
      </w:r>
      <w:r w:rsidR="00BA4AD3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باشد</w:t>
      </w:r>
      <w:r w:rsidR="00CF17DE" w:rsidRPr="0058060E">
        <w:rPr>
          <w:rFonts w:ascii="B Nazanin" w:cs="B Nazanin"/>
          <w:sz w:val="26"/>
          <w:szCs w:val="26"/>
        </w:rPr>
        <w:t xml:space="preserve">. </w:t>
      </w:r>
      <w:r w:rsidR="00935076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حالیکه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دلشاد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همکاران (1395) معتقدند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یادگیری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مبتنی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وب،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امکان ایجاد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برنامه های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ابتکاری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یادگیری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از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فاصله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دور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را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فراهم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می سازد،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همچنین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موجب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تقویت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تشویق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یادگیری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فردی خودمحور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شده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اساساً متمرکز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 فرد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یادگیرنده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است</w:t>
      </w:r>
      <w:r w:rsidR="00CF17DE" w:rsidRPr="0058060E">
        <w:rPr>
          <w:rFonts w:ascii="B Nazanin" w:cs="B Nazanin"/>
          <w:sz w:val="26"/>
          <w:szCs w:val="26"/>
        </w:rPr>
        <w:t>.</w:t>
      </w:r>
    </w:p>
    <w:p w:rsidR="00BA4AD3" w:rsidRPr="0058060E" w:rsidRDefault="00267E29" w:rsidP="00F3111B">
      <w:pPr>
        <w:pStyle w:val="NormalWeb"/>
        <w:bidi/>
        <w:spacing w:before="0" w:beforeAutospacing="0" w:after="0" w:afterAutospacing="0" w:line="276" w:lineRule="auto"/>
        <w:jc w:val="both"/>
        <w:rPr>
          <w:rFonts w:cs="B Nazanin"/>
          <w:sz w:val="26"/>
          <w:szCs w:val="26"/>
          <w:rtl/>
          <w:lang w:bidi="fa-IR"/>
        </w:rPr>
      </w:pP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        </w:t>
      </w:r>
      <w:r w:rsidR="00BA45AA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به طور کلی، </w:t>
      </w: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پیشنهاداتی که والدین </w:t>
      </w:r>
      <w:r w:rsidR="00A73B70" w:rsidRPr="0058060E">
        <w:rPr>
          <w:rFonts w:ascii="IRANSans" w:hAnsi="IRANSans" w:cs="B Nazanin" w:hint="cs"/>
          <w:sz w:val="26"/>
          <w:szCs w:val="26"/>
          <w:rtl/>
          <w:lang w:bidi="fa-IR"/>
        </w:rPr>
        <w:t>بیان نمودند</w:t>
      </w: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این بود که،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برنامه ای مرتب و ساده تنظیم گردد تا دانش آموزان متوجه این موضوع شوند که چه فعالیت هایی را در چه زمان هایی باید انجام دهند. والدین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 xml:space="preserve">خود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می توانند صبح زودتر برخیزند تا به فرزندان اجازه ده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د تا با ذهنی فعال تمام سوالات، درخواست ها، فعالیت ها و مسئولیت هایشان را پیگیری </w:t>
      </w:r>
      <w:r w:rsidR="00935076" w:rsidRPr="0058060E">
        <w:rPr>
          <w:rFonts w:cs="B Nazanin" w:hint="cs"/>
          <w:sz w:val="26"/>
          <w:szCs w:val="26"/>
          <w:rtl/>
          <w:lang w:bidi="fa-IR"/>
        </w:rPr>
        <w:t>کنند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. همچنین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 xml:space="preserve">آنها اعتقاد بر این موضوع داشتند که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به فرزندان باید زمان هایی را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 xml:space="preserve">به عنوان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وقت استراحت داد تا در مدت زمان کوتاه، توجه و تمرکز دوباره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آنها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احیا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ء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شود.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 xml:space="preserve">به نظر والدین،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بسیاری از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دانش آموزان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احتیاج به پیگیری دارند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بدان معنا که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>والدین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باید به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 xml:space="preserve">دانش آموز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بفهماند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 xml:space="preserve">که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چه انتظاری از هر درس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>باید داشته باشد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و تکالیف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 xml:space="preserve">آن درس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باید به موقع انجام شود. بررسی و تکرار مکرر </w:t>
      </w:r>
      <w:r w:rsidR="003E58E7" w:rsidRPr="0058060E">
        <w:rPr>
          <w:rFonts w:cs="B Nazanin" w:hint="cs"/>
          <w:sz w:val="26"/>
          <w:szCs w:val="26"/>
          <w:rtl/>
          <w:lang w:bidi="fa-IR"/>
        </w:rPr>
        <w:t xml:space="preserve">تکالیف و فعالیتهای درسی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به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>دانش آموزان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کمک می کند تا در مسیر خود قرار بگیر</w:t>
      </w:r>
      <w:r w:rsidR="003E58E7" w:rsidRPr="0058060E">
        <w:rPr>
          <w:rFonts w:cs="B Nazanin" w:hint="cs"/>
          <w:sz w:val="26"/>
          <w:szCs w:val="26"/>
          <w:rtl/>
          <w:lang w:bidi="fa-IR"/>
        </w:rPr>
        <w:t>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د و اطمینان حاصل کن</w:t>
      </w:r>
      <w:r w:rsidR="003E58E7" w:rsidRPr="0058060E">
        <w:rPr>
          <w:rFonts w:cs="B Nazanin" w:hint="cs"/>
          <w:sz w:val="26"/>
          <w:szCs w:val="26"/>
          <w:rtl/>
          <w:lang w:bidi="fa-IR"/>
        </w:rPr>
        <w:t>ند که والدینشان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پیگیر کارهای </w:t>
      </w:r>
      <w:r w:rsidR="003E58E7" w:rsidRPr="0058060E">
        <w:rPr>
          <w:rFonts w:cs="B Nazanin" w:hint="cs"/>
          <w:sz w:val="26"/>
          <w:szCs w:val="26"/>
          <w:rtl/>
          <w:lang w:bidi="fa-IR"/>
        </w:rPr>
        <w:t>آنها هستن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د. در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 xml:space="preserve">این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سال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>های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تحصیلی کرونایی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 xml:space="preserve">در وهله نخست معلمان و سپس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والدین وظایف بسیار مهمی برای رفع خلاءهای آموزشی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 xml:space="preserve">دانش آموزان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دارند.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 xml:space="preserve"> والدین اذعان نمودند که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آموزش مجازی به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>دانش آموزان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در منزل مستلزم رعایت برخی نکات است تا بهره وری در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>آنها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را افزایش دهد.</w:t>
      </w:r>
      <w:r w:rsidR="00BA4AD3" w:rsidRPr="0058060E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43B97" w:rsidRPr="0058060E" w:rsidRDefault="00DC2B5E" w:rsidP="00F3111B">
      <w:pPr>
        <w:pStyle w:val="NormalWeb"/>
        <w:bidi/>
        <w:spacing w:before="0" w:beforeAutospacing="0" w:after="0" w:afterAutospacing="0" w:line="276" w:lineRule="auto"/>
        <w:jc w:val="both"/>
        <w:rPr>
          <w:rFonts w:cs="B Nazanin"/>
          <w:sz w:val="26"/>
          <w:szCs w:val="26"/>
          <w:rtl/>
          <w:lang w:bidi="fa-IR"/>
        </w:rPr>
      </w:pP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    </w:t>
      </w:r>
      <w:r w:rsidR="00995472" w:rsidRPr="0058060E">
        <w:rPr>
          <w:rFonts w:ascii="IRANSans" w:hAnsi="IRANSans" w:cs="B Nazanin"/>
          <w:sz w:val="26"/>
          <w:szCs w:val="26"/>
          <w:rtl/>
          <w:lang w:bidi="fa-IR"/>
        </w:rPr>
        <w:t>يافته هاي اين پژوهش نشان داد که جايگزين شدن آموزش از راه دور به جاي آموزش در مدرسه باعث ايجاد بي نظمي در برگزاري کلاس ها و عدم کنترل</w:t>
      </w: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درست</w:t>
      </w:r>
      <w:r w:rsidR="00995472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معلم بر کلاس درس شده است . يافته هاي به عمل آمده از اين پژوهش نشان داد </w:t>
      </w:r>
      <w:r w:rsidR="00935076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که </w:t>
      </w:r>
      <w:r w:rsidR="00995472" w:rsidRPr="0058060E">
        <w:rPr>
          <w:rFonts w:ascii="IRANSans" w:hAnsi="IRANSans" w:cs="B Nazanin"/>
          <w:sz w:val="26"/>
          <w:szCs w:val="26"/>
          <w:rtl/>
          <w:lang w:bidi="fa-IR"/>
        </w:rPr>
        <w:t>يکي ديگر از مشکلات آموزش از راه دور عدم بروز خلاقيت در دانش آموزان است</w:t>
      </w:r>
      <w:r w:rsidR="00995472" w:rsidRPr="0058060E">
        <w:rPr>
          <w:rFonts w:ascii="IRANSans" w:hAnsi="IRANSans" w:cs="B Nazanin" w:hint="cs"/>
          <w:sz w:val="26"/>
          <w:szCs w:val="26"/>
          <w:rtl/>
          <w:lang w:bidi="fa-IR"/>
        </w:rPr>
        <w:t>.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BA4AD3" w:rsidRPr="0058060E">
        <w:rPr>
          <w:rFonts w:ascii="B Nazanin" w:cs="B Nazanin" w:hint="cs"/>
          <w:sz w:val="26"/>
          <w:szCs w:val="26"/>
          <w:rtl/>
        </w:rPr>
        <w:t xml:space="preserve">آنها معتقدند که </w:t>
      </w:r>
      <w:r w:rsidR="00C31132" w:rsidRPr="0058060E">
        <w:rPr>
          <w:rFonts w:ascii="B Nazanin" w:cs="B Nazanin" w:hint="cs"/>
          <w:sz w:val="26"/>
          <w:szCs w:val="26"/>
          <w:rtl/>
        </w:rPr>
        <w:t>اگرچه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آزادی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عمل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و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انعطاف پذیری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در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آموزشهای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برخط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را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دوست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داشته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اما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اگر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حق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انتخاب داشتند،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کلاسهای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حضوری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را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بیشتر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ترجیح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می دادند</w:t>
      </w:r>
      <w:r w:rsidR="00C31132" w:rsidRPr="0058060E">
        <w:rPr>
          <w:rFonts w:ascii="B Nazanin" w:cs="B Nazanin"/>
          <w:sz w:val="26"/>
          <w:szCs w:val="26"/>
        </w:rPr>
        <w:t>.</w:t>
      </w:r>
    </w:p>
    <w:p w:rsidR="00A43B97" w:rsidRPr="0058060E" w:rsidRDefault="001A5D1B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 w:hint="cs"/>
          <w:sz w:val="26"/>
          <w:szCs w:val="26"/>
          <w:rtl/>
        </w:rPr>
        <w:lastRenderedPageBreak/>
        <w:t xml:space="preserve">     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در رویکرد اعتماد به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>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، هر قدر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که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اعتماد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به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>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بیشتر باشد، تاثیرگذاری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>این نوع آموزش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مواجهه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دانش آموزان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نیز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ارتباط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935076" w:rsidRPr="0058060E">
        <w:rPr>
          <w:rFonts w:ascii="Tahoma" w:hAnsi="Tahoma" w:cs="B Nazanin" w:hint="cs"/>
          <w:sz w:val="26"/>
          <w:szCs w:val="26"/>
          <w:rtl/>
        </w:rPr>
        <w:t>مؤثر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بیشتر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می شود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هنگامی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اطمینان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خود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را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آموزش مجازی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مخصوصاً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زمینه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کیفیت تدریس معلمان،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ده</w:t>
      </w:r>
      <w:r w:rsidRPr="0058060E">
        <w:rPr>
          <w:rFonts w:ascii="Tahoma" w:hAnsi="Tahoma" w:cs="B Nazanin" w:hint="cs"/>
          <w:sz w:val="26"/>
          <w:szCs w:val="26"/>
          <w:rtl/>
        </w:rPr>
        <w:t>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اعتما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دی به </w:t>
      </w:r>
      <w:r w:rsidRPr="0058060E">
        <w:rPr>
          <w:rFonts w:ascii="Tahoma" w:hAnsi="Tahoma" w:cs="B Nazanin" w:hint="cs"/>
          <w:sz w:val="26"/>
          <w:szCs w:val="26"/>
          <w:rtl/>
        </w:rPr>
        <w:t>آموزش مجازی نیز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افزایش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یابد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حالت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والدین تنها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دیگر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جمله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آموزش در منزل یا به نقل از والدین</w:t>
      </w:r>
      <w:r w:rsidR="00BA4AD3" w:rsidRPr="0058060E">
        <w:rPr>
          <w:rFonts w:ascii="Tahoma" w:hAnsi="Tahoma" w:cs="B Nazanin" w:hint="cs"/>
          <w:sz w:val="26"/>
          <w:szCs w:val="26"/>
          <w:rtl/>
        </w:rPr>
        <w:t>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935076" w:rsidRPr="0058060E">
        <w:rPr>
          <w:rFonts w:ascii="Tahoma" w:hAnsi="Tahoma" w:cs="B Nazanin" w:hint="cs"/>
          <w:sz w:val="26"/>
          <w:szCs w:val="26"/>
          <w:rtl/>
        </w:rPr>
        <w:t>به اختیار نمودن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معلم خصوصی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روی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آور</w:t>
      </w:r>
      <w:r w:rsidRPr="0058060E">
        <w:rPr>
          <w:rFonts w:ascii="Tahoma" w:hAnsi="Tahoma" w:cs="B Nazanin" w:hint="cs"/>
          <w:sz w:val="26"/>
          <w:szCs w:val="26"/>
          <w:rtl/>
        </w:rPr>
        <w:t>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D0645A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D0645A" w:rsidRPr="0058060E">
        <w:rPr>
          <w:rFonts w:ascii="Tahoma" w:hAnsi="Tahoma" w:cs="B Nazanin"/>
          <w:sz w:val="26"/>
          <w:szCs w:val="26"/>
          <w:rtl/>
        </w:rPr>
        <w:t xml:space="preserve">هر چه خانواده ها نگرش مثبت تری نسبت به 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="00D0645A" w:rsidRPr="0058060E">
        <w:rPr>
          <w:rFonts w:ascii="Tahoma" w:hAnsi="Tahoma" w:cs="B Nazanin"/>
          <w:sz w:val="26"/>
          <w:szCs w:val="26"/>
          <w:rtl/>
        </w:rPr>
        <w:t xml:space="preserve"> مجازی داشته باشند، گرایش 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>دانش آموزان</w:t>
      </w:r>
      <w:r w:rsidR="00BA4AD3" w:rsidRPr="0058060E">
        <w:rPr>
          <w:rFonts w:ascii="Tahoma" w:hAnsi="Tahoma" w:cs="B Nazanin" w:hint="cs"/>
          <w:sz w:val="26"/>
          <w:szCs w:val="26"/>
          <w:rtl/>
        </w:rPr>
        <w:t xml:space="preserve"> آنها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 xml:space="preserve"> نیز</w:t>
      </w:r>
      <w:r w:rsidR="00D0645A" w:rsidRPr="0058060E">
        <w:rPr>
          <w:rFonts w:ascii="Tahoma" w:hAnsi="Tahoma" w:cs="B Nazanin"/>
          <w:sz w:val="26"/>
          <w:szCs w:val="26"/>
          <w:rtl/>
        </w:rPr>
        <w:t xml:space="preserve"> به این 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>نوع آموزش</w:t>
      </w:r>
      <w:r w:rsidR="00D0645A" w:rsidRPr="0058060E">
        <w:rPr>
          <w:rFonts w:ascii="Tahoma" w:hAnsi="Tahoma" w:cs="B Nazanin"/>
          <w:sz w:val="26"/>
          <w:szCs w:val="26"/>
          <w:rtl/>
        </w:rPr>
        <w:t xml:space="preserve"> بیشتر 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915C39" w:rsidRPr="0058060E">
        <w:rPr>
          <w:rFonts w:ascii="Tahoma" w:hAnsi="Tahoma" w:cs="B Nazanin" w:hint="cs"/>
          <w:sz w:val="26"/>
          <w:szCs w:val="26"/>
          <w:rtl/>
        </w:rPr>
        <w:t xml:space="preserve">.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 xml:space="preserve">نظرات برخی از والدین گویای این واقعیت است که در صورت داشتن یک طرح درسی مناسب از سوی معلمان، درجه اعتماد </w:t>
      </w:r>
      <w:r w:rsidR="00BA4AD3" w:rsidRPr="0058060E">
        <w:rPr>
          <w:rFonts w:ascii="Tahoma" w:hAnsi="Tahoma" w:cs="B Nazanin" w:hint="cs"/>
          <w:sz w:val="26"/>
          <w:szCs w:val="26"/>
          <w:rtl/>
        </w:rPr>
        <w:t xml:space="preserve">و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>میزان رضایتمندی آنها به آموزش مجازی بیشتر می شود. به طور کلی نتیجه می گیریم که،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Calibri" w:hAnsi="Calibri" w:cs="Calibri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سوق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دادن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سمت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 xml:space="preserve">و سوی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شیوه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>به روز آموزش، مانند 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همراه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>آموزش حضوری در مدرسه جهت فراگیری صحیحتر و سریعتر علم</w:t>
      </w:r>
      <w:r w:rsidR="0037619B" w:rsidRPr="0058060E">
        <w:rPr>
          <w:rFonts w:ascii="Tahoma" w:hAnsi="Tahoma" w:cs="B Nazanin" w:hint="cs"/>
          <w:sz w:val="26"/>
          <w:szCs w:val="26"/>
          <w:rtl/>
        </w:rPr>
        <w:t xml:space="preserve"> و تحصیل از اهمیت بالایی در مورد دیدگاه</w:t>
      </w:r>
      <w:r w:rsidR="00935076" w:rsidRPr="0058060E">
        <w:rPr>
          <w:rFonts w:ascii="Tahoma" w:hAnsi="Tahoma" w:cs="B Nazanin" w:hint="cs"/>
          <w:sz w:val="26"/>
          <w:szCs w:val="26"/>
          <w:rtl/>
        </w:rPr>
        <w:t xml:space="preserve"> های</w:t>
      </w:r>
      <w:r w:rsidR="0037619B" w:rsidRPr="0058060E">
        <w:rPr>
          <w:rFonts w:ascii="Tahoma" w:hAnsi="Tahoma" w:cs="B Nazanin" w:hint="cs"/>
          <w:sz w:val="26"/>
          <w:szCs w:val="26"/>
          <w:rtl/>
        </w:rPr>
        <w:t xml:space="preserve"> والدین برخوردار است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A43B97" w:rsidRPr="0058060E">
        <w:rPr>
          <w:rFonts w:ascii="Calibri" w:hAnsi="Calibri" w:cs="Calibri" w:hint="cs"/>
          <w:sz w:val="26"/>
          <w:szCs w:val="26"/>
          <w:rtl/>
        </w:rPr>
        <w:t>  </w:t>
      </w:r>
    </w:p>
    <w:p w:rsidR="00292C67" w:rsidRPr="0058060E" w:rsidRDefault="00292C67" w:rsidP="00A43B97">
      <w:pPr>
        <w:pStyle w:val="NormalWeb"/>
        <w:shd w:val="clear" w:color="auto" w:fill="FFFFFF"/>
        <w:bidi/>
        <w:spacing w:line="276" w:lineRule="auto"/>
        <w:jc w:val="both"/>
        <w:rPr>
          <w:rFonts w:ascii="Calibri" w:hAnsi="Calibri" w:cs="Calibri"/>
          <w:sz w:val="26"/>
          <w:szCs w:val="26"/>
          <w:rtl/>
        </w:rPr>
      </w:pPr>
    </w:p>
    <w:p w:rsidR="00A43B97" w:rsidRPr="0058060E" w:rsidRDefault="00A43B97" w:rsidP="00292C67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Calibri" w:hAnsi="Calibri" w:cs="Calibri" w:hint="cs"/>
          <w:sz w:val="26"/>
          <w:szCs w:val="26"/>
          <w:rtl/>
        </w:rPr>
        <w:t>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>منابع</w:t>
      </w:r>
      <w:r w:rsidRPr="0058060E">
        <w:rPr>
          <w:rStyle w:val="Strong"/>
          <w:rFonts w:ascii="Calibri" w:hAnsi="Calibri" w:cs="Calibri" w:hint="cs"/>
          <w:sz w:val="26"/>
          <w:szCs w:val="26"/>
          <w:rtl/>
        </w:rPr>
        <w:t> 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 xml:space="preserve"> </w:t>
      </w:r>
    </w:p>
    <w:p w:rsidR="00A43B97" w:rsidRPr="00DB4314" w:rsidRDefault="00A43B97" w:rsidP="0040587B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rtl/>
        </w:rPr>
      </w:pPr>
      <w:r w:rsidRPr="00DB4314">
        <w:rPr>
          <w:rFonts w:ascii="Tahoma" w:hAnsi="Tahoma" w:cs="B Nazanin"/>
          <w:rtl/>
        </w:rPr>
        <w:t xml:space="preserve"> احمدنیا ، شیرین</w:t>
      </w:r>
      <w:r w:rsidR="009A3967" w:rsidRPr="00DB4314">
        <w:rPr>
          <w:rFonts w:ascii="Tahoma" w:hAnsi="Tahoma" w:cs="B Nazanin" w:hint="cs"/>
          <w:rtl/>
        </w:rPr>
        <w:t xml:space="preserve"> </w:t>
      </w:r>
      <w:r w:rsidRPr="00DB4314">
        <w:rPr>
          <w:rFonts w:ascii="Tahoma" w:hAnsi="Tahoma" w:cs="B Nazanin"/>
          <w:rtl/>
        </w:rPr>
        <w:t>(1392)</w:t>
      </w:r>
      <w:r w:rsidR="0040587B" w:rsidRPr="00DB4314">
        <w:rPr>
          <w:rFonts w:ascii="Tahoma" w:hAnsi="Tahoma" w:cs="B Nazanin" w:hint="cs"/>
          <w:rtl/>
        </w:rPr>
        <w:t>.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بررسی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جامعه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شناختی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تاثیرات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شبکه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اجتماعی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مجازی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مناسبات</w:t>
      </w:r>
      <w:r w:rsidR="00121319" w:rsidRPr="00DB4314">
        <w:rPr>
          <w:rFonts w:ascii="Calibri" w:hAnsi="Calibri" w:cs="Calibri" w:hint="cs"/>
          <w:rtl/>
        </w:rPr>
        <w:t xml:space="preserve"> </w:t>
      </w:r>
      <w:r w:rsidRPr="00DB4314">
        <w:rPr>
          <w:rFonts w:ascii="Tahoma" w:hAnsi="Tahoma" w:cs="B Nazanin" w:hint="cs"/>
          <w:rtl/>
        </w:rPr>
        <w:t>خانوادگی،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مجموعه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مقال</w:t>
      </w:r>
      <w:r w:rsidR="00121319" w:rsidRPr="00DB4314">
        <w:rPr>
          <w:rFonts w:ascii="Tahoma" w:hAnsi="Tahoma" w:cs="B Nazanin" w:hint="cs"/>
          <w:i/>
          <w:iCs/>
          <w:rtl/>
        </w:rPr>
        <w:t>ا</w:t>
      </w:r>
      <w:r w:rsidRPr="00DB4314">
        <w:rPr>
          <w:rFonts w:ascii="Tahoma" w:hAnsi="Tahoma" w:cs="B Nazanin" w:hint="cs"/>
          <w:i/>
          <w:iCs/>
          <w:rtl/>
        </w:rPr>
        <w:t>ت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همایش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تخصصی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بررسی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ابعاد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شبکه</w:t>
      </w:r>
      <w:r w:rsidRPr="00DB4314">
        <w:rPr>
          <w:rFonts w:ascii="Tahoma" w:hAnsi="Tahoma" w:cs="B Nazanin"/>
          <w:i/>
          <w:iCs/>
          <w:rtl/>
        </w:rPr>
        <w:t xml:space="preserve"> های اجتماعی،</w:t>
      </w:r>
      <w:r w:rsidRPr="00DB4314">
        <w:rPr>
          <w:rFonts w:ascii="Tahoma" w:hAnsi="Tahoma" w:cs="B Nazanin"/>
          <w:rtl/>
        </w:rPr>
        <w:t xml:space="preserve"> تهران، جهاد </w:t>
      </w:r>
      <w:r w:rsidRPr="00DB4314">
        <w:rPr>
          <w:rFonts w:ascii="Tahoma" w:hAnsi="Tahoma" w:cs="B Nazanin" w:hint="cs"/>
          <w:rtl/>
        </w:rPr>
        <w:t>دانشگاهی،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سازمان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انتشارات،</w:t>
      </w:r>
      <w:r w:rsidRPr="00DB4314">
        <w:rPr>
          <w:rFonts w:ascii="Tahoma" w:hAnsi="Tahoma" w:cs="B Nazanin"/>
          <w:rtl/>
        </w:rPr>
        <w:t xml:space="preserve"> 1392.</w:t>
      </w:r>
      <w:r w:rsidRPr="00DB4314">
        <w:rPr>
          <w:rFonts w:ascii="Calibri" w:hAnsi="Calibri" w:cs="Calibri" w:hint="cs"/>
          <w:rtl/>
        </w:rPr>
        <w:t>  </w:t>
      </w:r>
    </w:p>
    <w:p w:rsidR="00A43B97" w:rsidRPr="00DB4314" w:rsidRDefault="00A43B97" w:rsidP="00770432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rtl/>
        </w:rPr>
      </w:pPr>
      <w:r w:rsidRPr="00DB4314">
        <w:rPr>
          <w:rFonts w:ascii="Tahoma" w:hAnsi="Tahoma" w:cs="B Nazanin"/>
          <w:rtl/>
        </w:rPr>
        <w:t xml:space="preserve"> اکبری تبار، ع. ا. و هزارجریبی، ج. (1392 ). مطالعه ای در باب تاثیرات شبکه های اجتماعی </w:t>
      </w:r>
      <w:r w:rsidRPr="00DB4314">
        <w:rPr>
          <w:rFonts w:ascii="Tahoma" w:hAnsi="Tahoma" w:cs="B Nazanin" w:hint="cs"/>
          <w:rtl/>
        </w:rPr>
        <w:t>مجازی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سبک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زندگی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اوقات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فراغت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جوانان،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کنگره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ملی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اداره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کل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ورزش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و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جوانان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شیراز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و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پژوهشکده</w:t>
      </w:r>
      <w:r w:rsidRPr="00DB4314">
        <w:rPr>
          <w:rFonts w:ascii="Tahoma" w:hAnsi="Tahoma" w:cs="B Nazanin"/>
          <w:i/>
          <w:iCs/>
          <w:rtl/>
        </w:rPr>
        <w:t xml:space="preserve"> علوم اجتماعی</w:t>
      </w:r>
      <w:r w:rsidR="0040587B" w:rsidRPr="00DB4314">
        <w:rPr>
          <w:rFonts w:ascii="Tahoma" w:hAnsi="Tahoma" w:cs="B Nazanin" w:hint="cs"/>
          <w:i/>
          <w:iCs/>
          <w:rtl/>
        </w:rPr>
        <w:t>،</w:t>
      </w:r>
      <w:r w:rsidRPr="00DB4314">
        <w:rPr>
          <w:rFonts w:ascii="Tahoma" w:hAnsi="Tahoma" w:cs="B Nazanin"/>
          <w:rtl/>
        </w:rPr>
        <w:t xml:space="preserve"> دانشگا</w:t>
      </w:r>
      <w:r w:rsidR="00982B52" w:rsidRPr="00DB4314">
        <w:rPr>
          <w:rFonts w:ascii="Tahoma" w:hAnsi="Tahoma" w:cs="B Nazanin"/>
          <w:rtl/>
        </w:rPr>
        <w:t>ه شیراز، زمستان 1392</w:t>
      </w:r>
      <w:r w:rsidR="009A3967" w:rsidRPr="00DB4314">
        <w:rPr>
          <w:rFonts w:ascii="Tahoma" w:hAnsi="Tahoma" w:cs="B Nazanin" w:hint="cs"/>
          <w:rtl/>
        </w:rPr>
        <w:t>.</w:t>
      </w:r>
    </w:p>
    <w:p w:rsidR="00A43B97" w:rsidRPr="00DB4314" w:rsidRDefault="00A43B97" w:rsidP="00E25526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 w:hint="cs"/>
          <w:i/>
          <w:iCs/>
          <w:rtl/>
        </w:rPr>
      </w:pPr>
      <w:r w:rsidRPr="00DB4314">
        <w:rPr>
          <w:rFonts w:ascii="Cambria" w:hAnsi="Cambria" w:cs="Cambria" w:hint="cs"/>
          <w:rtl/>
        </w:rPr>
        <w:t> </w:t>
      </w:r>
      <w:r w:rsidR="00E25526" w:rsidRPr="00DB4314">
        <w:rPr>
          <w:rFonts w:ascii="Tahoma" w:hAnsi="Tahoma" w:cs="B Nazanin"/>
          <w:rtl/>
        </w:rPr>
        <w:t>زاهدی</w:t>
      </w:r>
      <w:r w:rsidR="00E25526" w:rsidRPr="00DB4314">
        <w:rPr>
          <w:rFonts w:ascii="Tahoma" w:hAnsi="Tahoma" w:cs="B Nazanin" w:hint="cs"/>
          <w:rtl/>
        </w:rPr>
        <w:t>،</w:t>
      </w:r>
      <w:r w:rsidR="00E25526" w:rsidRPr="00DB4314">
        <w:rPr>
          <w:rFonts w:ascii="Tahoma" w:hAnsi="Tahoma" w:cs="B Nazanin"/>
          <w:rtl/>
        </w:rPr>
        <w:t xml:space="preserve"> م</w:t>
      </w:r>
      <w:r w:rsidR="00E25526" w:rsidRPr="00DB4314">
        <w:rPr>
          <w:rFonts w:ascii="Tahoma" w:hAnsi="Tahoma" w:cs="B Nazanin" w:hint="cs"/>
          <w:rtl/>
        </w:rPr>
        <w:t>.ج. و</w:t>
      </w:r>
      <w:r w:rsidR="00E25526" w:rsidRPr="00DB4314">
        <w:rPr>
          <w:rFonts w:ascii="Tahoma" w:hAnsi="Tahoma" w:cs="B Nazanin"/>
          <w:rtl/>
        </w:rPr>
        <w:t xml:space="preserve"> اجاقلو</w:t>
      </w:r>
      <w:r w:rsidR="00E25526" w:rsidRPr="00DB4314">
        <w:rPr>
          <w:rFonts w:ascii="Tahoma" w:hAnsi="Tahoma" w:cs="B Nazanin" w:hint="cs"/>
          <w:rtl/>
        </w:rPr>
        <w:t>،</w:t>
      </w:r>
      <w:r w:rsidR="00E25526" w:rsidRPr="00DB4314">
        <w:rPr>
          <w:rFonts w:ascii="Tahoma" w:hAnsi="Tahoma" w:cs="B Nazanin"/>
          <w:rtl/>
        </w:rPr>
        <w:t xml:space="preserve"> س.</w:t>
      </w:r>
      <w:r w:rsidR="00E25526"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/>
          <w:rtl/>
        </w:rPr>
        <w:t xml:space="preserve">(1384 ). </w:t>
      </w:r>
      <w:r w:rsidRPr="00DB4314">
        <w:rPr>
          <w:rFonts w:ascii="Tahoma" w:hAnsi="Tahoma" w:cs="B Nazanin" w:hint="cs"/>
          <w:rtl/>
        </w:rPr>
        <w:t>بررسی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اعتماد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اجتماعی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و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عوامل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موثر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آن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در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بین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ساکنان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شهر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زنجان،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مجله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جامعه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شناسی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ایران،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rtl/>
        </w:rPr>
        <w:t>دوره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ششم،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شماره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/>
          <w:b/>
          <w:bCs/>
          <w:rtl/>
        </w:rPr>
        <w:t>4</w:t>
      </w:r>
      <w:r w:rsidRPr="00DB4314">
        <w:rPr>
          <w:rFonts w:ascii="Tahoma" w:hAnsi="Tahoma" w:cs="B Nazanin"/>
          <w:i/>
          <w:iCs/>
          <w:rtl/>
        </w:rPr>
        <w:t>.</w:t>
      </w:r>
      <w:r w:rsidR="00E25526" w:rsidRPr="00DB4314">
        <w:rPr>
          <w:rFonts w:ascii="Tahoma" w:hAnsi="Tahoma" w:cs="B Nazanin"/>
          <w:i/>
          <w:iCs/>
        </w:rPr>
        <w:t xml:space="preserve"> </w:t>
      </w:r>
      <w:r w:rsidR="00E25526" w:rsidRPr="00DB4314">
        <w:rPr>
          <w:rFonts w:ascii="Tahoma" w:hAnsi="Tahoma" w:cs="B Nazanin" w:hint="cs"/>
          <w:rtl/>
        </w:rPr>
        <w:t xml:space="preserve"> 125-92.</w:t>
      </w:r>
    </w:p>
    <w:p w:rsidR="00A43B97" w:rsidRPr="00DB4314" w:rsidRDefault="00A43B97" w:rsidP="00E4564C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rtl/>
        </w:rPr>
      </w:pPr>
      <w:r w:rsidRPr="00DB4314">
        <w:rPr>
          <w:rFonts w:ascii="Calibri" w:hAnsi="Calibri" w:cs="Calibri" w:hint="cs"/>
          <w:rtl/>
        </w:rPr>
        <w:t> 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آذری،</w:t>
      </w:r>
      <w:r w:rsidRPr="00DB4314">
        <w:rPr>
          <w:rFonts w:ascii="Tahoma" w:hAnsi="Tahoma" w:cs="B Nazanin"/>
          <w:rtl/>
        </w:rPr>
        <w:t xml:space="preserve"> </w:t>
      </w:r>
      <w:r w:rsidR="00312966" w:rsidRPr="00DB4314">
        <w:rPr>
          <w:rFonts w:ascii="Tahoma" w:hAnsi="Tahoma" w:cs="B Nazanin" w:hint="cs"/>
          <w:rtl/>
        </w:rPr>
        <w:t>غ.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و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امیدوار،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ت</w:t>
      </w:r>
      <w:r w:rsidRPr="00DB4314">
        <w:rPr>
          <w:rFonts w:ascii="Tahoma" w:hAnsi="Tahoma" w:cs="B Nazanin"/>
          <w:rtl/>
        </w:rPr>
        <w:t>. (</w:t>
      </w:r>
      <w:r w:rsidR="00D03109" w:rsidRPr="00DB4314">
        <w:rPr>
          <w:rFonts w:ascii="Tahoma" w:hAnsi="Tahoma" w:cs="B Nazanin" w:hint="cs"/>
          <w:rtl/>
        </w:rPr>
        <w:t>1391</w:t>
      </w:r>
      <w:r w:rsidRPr="00DB4314">
        <w:rPr>
          <w:rFonts w:ascii="Tahoma" w:hAnsi="Tahoma" w:cs="B Nazanin"/>
          <w:rtl/>
        </w:rPr>
        <w:t xml:space="preserve"> ) </w:t>
      </w:r>
      <w:r w:rsidRPr="00DB4314">
        <w:rPr>
          <w:rFonts w:ascii="Tahoma" w:hAnsi="Tahoma" w:cs="B Nazanin" w:hint="cs"/>
          <w:rtl/>
        </w:rPr>
        <w:t>بررس</w:t>
      </w:r>
      <w:r w:rsidRPr="00DB4314">
        <w:rPr>
          <w:rFonts w:ascii="Tahoma" w:hAnsi="Tahoma" w:cs="B Nazanin"/>
          <w:rtl/>
        </w:rPr>
        <w:t xml:space="preserve">ی </w:t>
      </w:r>
      <w:r w:rsidRPr="00DB4314">
        <w:rPr>
          <w:rFonts w:ascii="Tahoma" w:hAnsi="Tahoma" w:cs="B Nazanin" w:hint="cs"/>
          <w:rtl/>
        </w:rPr>
        <w:t>نقش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شبکه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اجتماعی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مجازی</w:t>
      </w:r>
      <w:r w:rsidR="00E4564C" w:rsidRPr="00DB4314">
        <w:rPr>
          <w:rFonts w:ascii="Tahoma" w:hAnsi="Tahoma" w:cs="B Nazanin" w:hint="cs"/>
          <w:rtl/>
        </w:rPr>
        <w:t xml:space="preserve"> بر سرمایه اجتماعی</w:t>
      </w:r>
      <w:r w:rsidRPr="00DB4314">
        <w:rPr>
          <w:rFonts w:ascii="Tahoma" w:hAnsi="Tahoma" w:cs="B Nazanin" w:hint="cs"/>
          <w:rtl/>
        </w:rPr>
        <w:t>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علوم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اجتماعی،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فرهنگ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و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ارتباطات،</w:t>
      </w:r>
      <w:r w:rsidRPr="00DB4314">
        <w:rPr>
          <w:rFonts w:ascii="Tahoma" w:hAnsi="Tahoma" w:cs="B Nazanin"/>
          <w:rtl/>
        </w:rPr>
        <w:t xml:space="preserve"> </w:t>
      </w:r>
      <w:r w:rsidR="00E4564C" w:rsidRPr="00DB4314">
        <w:rPr>
          <w:rFonts w:ascii="Tahoma" w:hAnsi="Tahoma" w:cs="B Nazanin" w:hint="cs"/>
          <w:rtl/>
        </w:rPr>
        <w:t>دوره</w:t>
      </w:r>
      <w:r w:rsidR="00E4564C" w:rsidRPr="00DB4314">
        <w:rPr>
          <w:rFonts w:ascii="Tahoma" w:hAnsi="Tahoma" w:cs="B Nazanin" w:hint="cs"/>
          <w:b/>
          <w:bCs/>
          <w:rtl/>
        </w:rPr>
        <w:t>2،</w:t>
      </w:r>
      <w:r w:rsidR="00E4564C" w:rsidRPr="00DB4314">
        <w:rPr>
          <w:rFonts w:ascii="Tahoma" w:hAnsi="Tahoma" w:cs="B Nazanin" w:hint="cs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شماره</w:t>
      </w:r>
      <w:r w:rsidRPr="00DB4314">
        <w:rPr>
          <w:rFonts w:ascii="Tahoma" w:hAnsi="Tahoma" w:cs="B Nazanin"/>
          <w:b/>
          <w:bCs/>
          <w:rtl/>
        </w:rPr>
        <w:t xml:space="preserve"> 6</w:t>
      </w:r>
      <w:r w:rsidR="00E4564C" w:rsidRPr="00DB4314">
        <w:rPr>
          <w:rFonts w:ascii="Tahoma" w:hAnsi="Tahoma" w:cs="B Nazanin" w:hint="cs"/>
          <w:rtl/>
        </w:rPr>
        <w:t>، 209-181.</w:t>
      </w:r>
    </w:p>
    <w:p w:rsidR="00A43B97" w:rsidRPr="00DB4314" w:rsidRDefault="00A43B97" w:rsidP="006527C7">
      <w:pPr>
        <w:pStyle w:val="NormalWeb"/>
        <w:shd w:val="clear" w:color="auto" w:fill="FFFFFF"/>
        <w:bidi/>
        <w:spacing w:line="276" w:lineRule="auto"/>
        <w:jc w:val="both"/>
        <w:rPr>
          <w:rFonts w:ascii="Calibri" w:hAnsi="Calibri" w:cs="Calibri"/>
          <w:rtl/>
        </w:rPr>
      </w:pPr>
      <w:r w:rsidRPr="00DB4314">
        <w:rPr>
          <w:rFonts w:ascii="Calibri" w:hAnsi="Calibri" w:cs="Calibri" w:hint="cs"/>
          <w:rtl/>
        </w:rPr>
        <w:t> </w:t>
      </w:r>
      <w:r w:rsidRPr="00DB4314">
        <w:rPr>
          <w:rFonts w:ascii="Tahoma" w:hAnsi="Tahoma" w:cs="B Nazanin"/>
          <w:rtl/>
        </w:rPr>
        <w:t xml:space="preserve"> جعفرپور، </w:t>
      </w:r>
      <w:r w:rsidRPr="00DB4314">
        <w:rPr>
          <w:rFonts w:ascii="Tahoma" w:hAnsi="Tahoma" w:cs="B Nazanin" w:hint="cs"/>
          <w:rtl/>
        </w:rPr>
        <w:t>م</w:t>
      </w:r>
      <w:r w:rsidRPr="00DB4314">
        <w:rPr>
          <w:rFonts w:ascii="Tahoma" w:hAnsi="Tahoma" w:cs="B Nazanin"/>
          <w:rtl/>
        </w:rPr>
        <w:t xml:space="preserve">. (1390 ). </w:t>
      </w:r>
      <w:r w:rsidRPr="00DB4314">
        <w:rPr>
          <w:rFonts w:ascii="Tahoma" w:hAnsi="Tahoma" w:cs="B Nazanin" w:hint="cs"/>
          <w:rtl/>
        </w:rPr>
        <w:t>مفهوم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شناسی</w:t>
      </w:r>
      <w:r w:rsidRPr="00DB4314">
        <w:rPr>
          <w:rFonts w:ascii="Tahoma" w:hAnsi="Tahoma" w:cs="B Nazanin"/>
          <w:rtl/>
        </w:rPr>
        <w:t xml:space="preserve"> و </w:t>
      </w:r>
      <w:r w:rsidRPr="00DB4314">
        <w:rPr>
          <w:rFonts w:ascii="Tahoma" w:hAnsi="Tahoma" w:cs="B Nazanin" w:hint="cs"/>
          <w:rtl/>
        </w:rPr>
        <w:t>بررسی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متغیرهای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موثر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پذیرش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شبکه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اجتماعی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مجازی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و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نقش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سازمان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مردم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نهاد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در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آن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فصلنامه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مطالعات</w:t>
      </w:r>
      <w:r w:rsidR="00DB4314" w:rsidRPr="00DB4314">
        <w:rPr>
          <w:rFonts w:ascii="Tahoma" w:hAnsi="Tahoma" w:cs="B Nazanin" w:hint="cs"/>
          <w:i/>
          <w:iCs/>
          <w:rtl/>
        </w:rPr>
        <w:t xml:space="preserve"> راهبردی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بسیج</w:t>
      </w:r>
      <w:r w:rsidRPr="00DB4314">
        <w:rPr>
          <w:rFonts w:ascii="Tahoma" w:hAnsi="Tahoma" w:cs="B Nazanin" w:hint="cs"/>
          <w:rtl/>
        </w:rPr>
        <w:t>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سال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چهاردهم،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شماره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/>
          <w:b/>
          <w:bCs/>
          <w:rtl/>
        </w:rPr>
        <w:t>52</w:t>
      </w:r>
      <w:r w:rsidRPr="00DB4314">
        <w:rPr>
          <w:rFonts w:ascii="Tahoma" w:hAnsi="Tahoma" w:cs="B Nazanin"/>
          <w:rtl/>
        </w:rPr>
        <w:t>.</w:t>
      </w:r>
      <w:r w:rsidRPr="00DB4314">
        <w:rPr>
          <w:rFonts w:ascii="Calibri" w:hAnsi="Calibri" w:cs="Calibri" w:hint="cs"/>
          <w:rtl/>
        </w:rPr>
        <w:t>  </w:t>
      </w:r>
    </w:p>
    <w:p w:rsidR="00734ABE" w:rsidRPr="00DB4314" w:rsidRDefault="00734ABE" w:rsidP="00810C0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Times New Roman" w:hAnsi="Tahoma" w:cs="B Nazanin"/>
          <w:sz w:val="24"/>
          <w:szCs w:val="24"/>
        </w:rPr>
      </w:pPr>
      <w:r w:rsidRPr="00DB4314">
        <w:rPr>
          <w:rFonts w:ascii="Tahoma" w:eastAsia="Times New Roman" w:hAnsi="Tahoma" w:cs="B Nazanin" w:hint="cs"/>
          <w:sz w:val="24"/>
          <w:szCs w:val="24"/>
          <w:rtl/>
        </w:rPr>
        <w:t>علیاری، ش. و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برومند، س. و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عالیخانی،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ش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.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(</w:t>
      </w:r>
      <w:r w:rsidRPr="00DB4314">
        <w:rPr>
          <w:rFonts w:ascii="Tahoma" w:eastAsia="Times New Roman" w:hAnsi="Tahoma" w:cs="B Nazanin"/>
          <w:sz w:val="24"/>
          <w:szCs w:val="24"/>
          <w:rtl/>
        </w:rPr>
        <w:t>1388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). راهنمای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عملی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طراحی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برنامه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آموزشی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مبتنی بر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وب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.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مجله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دانشکده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پرستاری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ارتش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جمهوری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اسلامی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ایران</w:t>
      </w:r>
      <w:r w:rsidRPr="00DB4314">
        <w:rPr>
          <w:rFonts w:ascii="Tahoma" w:eastAsia="Times New Roman" w:hAnsi="Tahoma" w:cs="B Nazanin"/>
          <w:sz w:val="24"/>
          <w:szCs w:val="24"/>
          <w:rtl/>
        </w:rPr>
        <w:t>.</w:t>
      </w:r>
      <w:r w:rsidR="00810C0B" w:rsidRPr="00DB4314">
        <w:rPr>
          <w:rFonts w:ascii="Tahoma" w:eastAsia="Times New Roman" w:hAnsi="Tahoma" w:cs="B Nazanin" w:hint="cs"/>
          <w:sz w:val="24"/>
          <w:szCs w:val="24"/>
          <w:rtl/>
        </w:rPr>
        <w:t xml:space="preserve"> شماره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9 (</w:t>
      </w:r>
      <w:r w:rsidRPr="00DB4314">
        <w:rPr>
          <w:rFonts w:ascii="Tahoma" w:eastAsia="Times New Roman" w:hAnsi="Tahoma" w:cs="B Nazanin"/>
          <w:b/>
          <w:bCs/>
          <w:sz w:val="24"/>
          <w:szCs w:val="24"/>
          <w:rtl/>
        </w:rPr>
        <w:t>1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):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37</w:t>
      </w:r>
      <w:r w:rsidRPr="00DB4314">
        <w:rPr>
          <w:rFonts w:ascii="Tahoma" w:eastAsia="Times New Roman" w:hAnsi="Tahoma" w:cs="B Nazanin"/>
          <w:sz w:val="24"/>
          <w:szCs w:val="24"/>
          <w:rtl/>
        </w:rPr>
        <w:t>-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30</w:t>
      </w:r>
      <w:r w:rsidRPr="00DB4314">
        <w:rPr>
          <w:rFonts w:ascii="Tahoma" w:eastAsia="Times New Roman" w:hAnsi="Tahoma" w:cs="B Nazanin"/>
          <w:sz w:val="24"/>
          <w:szCs w:val="24"/>
          <w:rtl/>
        </w:rPr>
        <w:t>.</w:t>
      </w:r>
    </w:p>
    <w:p w:rsidR="004C0E25" w:rsidRPr="00DB4314" w:rsidRDefault="004C0E25" w:rsidP="004C0E25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rtl/>
        </w:rPr>
      </w:pPr>
      <w:r w:rsidRPr="00DB4314">
        <w:rPr>
          <w:rFonts w:ascii="Tahoma" w:hAnsi="Tahoma" w:cs="B Nazanin"/>
          <w:rtl/>
        </w:rPr>
        <w:lastRenderedPageBreak/>
        <w:t xml:space="preserve">دلشاد محمدحسین، حیدرنیا علیرضا، حیدرنیا محمدعلی، نیکنامی شمس الدین، پورحاجی فاطمه. </w:t>
      </w:r>
      <w:r w:rsidRPr="00DB4314">
        <w:rPr>
          <w:rFonts w:ascii="Tahoma" w:hAnsi="Tahoma" w:cs="B Nazanin" w:hint="cs"/>
          <w:rtl/>
          <w:lang w:bidi="fa-IR"/>
        </w:rPr>
        <w:t>(</w:t>
      </w:r>
      <w:r w:rsidRPr="00DB4314">
        <w:rPr>
          <w:rFonts w:ascii="Tahoma" w:hAnsi="Tahoma" w:cs="B Nazanin"/>
          <w:rtl/>
        </w:rPr>
        <w:t>۱۳۹۵</w:t>
      </w:r>
      <w:r w:rsidRPr="00DB4314">
        <w:rPr>
          <w:rFonts w:ascii="Tahoma" w:hAnsi="Tahoma" w:cs="B Nazanin" w:hint="cs"/>
          <w:rtl/>
          <w:lang w:bidi="fa-IR"/>
        </w:rPr>
        <w:t xml:space="preserve">). </w:t>
      </w:r>
      <w:r w:rsidRPr="00DB4314">
        <w:rPr>
          <w:rFonts w:ascii="Tahoma" w:hAnsi="Tahoma" w:cs="B Nazanin"/>
          <w:rtl/>
        </w:rPr>
        <w:t xml:space="preserve">بررسی کیفیت رضایت کارکنان تیم سلامت از آموزش مبتنی بر وب به منظور مداخله پیشگیرانه بیماری هپاتیت ب: مداخله آموزشی </w:t>
      </w:r>
      <w:r w:rsidRPr="00DB4314">
        <w:rPr>
          <w:rFonts w:asciiTheme="majorBidi" w:hAnsiTheme="majorBidi" w:cstheme="majorBidi"/>
          <w:i/>
          <w:iCs/>
        </w:rPr>
        <w:t>USP</w:t>
      </w:r>
      <w:r w:rsidRPr="00DB4314">
        <w:rPr>
          <w:rFonts w:ascii="Tahoma" w:hAnsi="Tahoma" w:cs="B Nazanin"/>
          <w:rtl/>
        </w:rPr>
        <w:t xml:space="preserve"> . </w:t>
      </w:r>
      <w:r w:rsidRPr="00DB4314">
        <w:rPr>
          <w:rFonts w:ascii="Tahoma" w:hAnsi="Tahoma" w:cs="B Nazanin"/>
          <w:i/>
          <w:iCs/>
          <w:rtl/>
        </w:rPr>
        <w:t>فصلنامه علوم پزشکی</w:t>
      </w:r>
      <w:r w:rsidRPr="00DB4314">
        <w:rPr>
          <w:rFonts w:ascii="Tahoma" w:hAnsi="Tahoma" w:cs="B Nazanin"/>
          <w:rtl/>
        </w:rPr>
        <w:t>.</w:t>
      </w:r>
      <w:r w:rsidRPr="00DB4314">
        <w:rPr>
          <w:rFonts w:ascii="Tahoma" w:hAnsi="Tahoma" w:cs="B Nazanin" w:hint="cs"/>
          <w:rtl/>
        </w:rPr>
        <w:t xml:space="preserve"> شماره</w:t>
      </w:r>
      <w:r w:rsidRPr="00DB4314">
        <w:rPr>
          <w:rFonts w:ascii="Tahoma" w:hAnsi="Tahoma" w:cs="B Nazanin"/>
          <w:rtl/>
        </w:rPr>
        <w:t xml:space="preserve"> ۲۶ </w:t>
      </w:r>
      <w:r w:rsidRPr="00DB4314">
        <w:rPr>
          <w:rFonts w:ascii="Tahoma" w:hAnsi="Tahoma" w:cs="B Nazanin"/>
          <w:b/>
          <w:bCs/>
          <w:rtl/>
        </w:rPr>
        <w:t>(۲)</w:t>
      </w:r>
      <w:r w:rsidRPr="00DB4314">
        <w:rPr>
          <w:rFonts w:ascii="Tahoma" w:hAnsi="Tahoma" w:cs="B Nazanin"/>
          <w:rtl/>
        </w:rPr>
        <w:t>:۱۰۸-۹۹</w:t>
      </w:r>
      <w:r w:rsidRPr="00DB4314">
        <w:rPr>
          <w:rFonts w:ascii="Tahoma" w:hAnsi="Tahoma" w:cs="B Nazanin"/>
        </w:rPr>
        <w:t>.</w:t>
      </w:r>
    </w:p>
    <w:p w:rsidR="003007CF" w:rsidRPr="00DB4314" w:rsidRDefault="003007CF" w:rsidP="00DB431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</w:rPr>
      </w:pPr>
      <w:hyperlink r:id="rId7" w:history="1">
        <w:r w:rsidRPr="00DB4314">
          <w:rPr>
            <w:rFonts w:ascii="Tahoma" w:hAnsi="Tahoma" w:cs="B Nazanin"/>
            <w:rtl/>
          </w:rPr>
          <w:t>معمار</w:t>
        </w:r>
      </w:hyperlink>
      <w:r w:rsidRPr="00DB4314">
        <w:rPr>
          <w:rFonts w:ascii="Tahoma" w:hAnsi="Tahoma" w:cs="B Nazanin" w:hint="cs"/>
          <w:rtl/>
        </w:rPr>
        <w:t>، ث. و</w:t>
      </w:r>
      <w:hyperlink r:id="rId8" w:history="1">
        <w:r w:rsidRPr="00DB4314">
          <w:rPr>
            <w:rFonts w:ascii="Tahoma" w:hAnsi="Tahoma" w:cs="B Nazanin" w:hint="cs"/>
            <w:rtl/>
          </w:rPr>
          <w:t xml:space="preserve"> </w:t>
        </w:r>
        <w:r w:rsidRPr="00DB4314">
          <w:rPr>
            <w:rFonts w:ascii="Tahoma" w:hAnsi="Tahoma" w:cs="B Nazanin"/>
            <w:rtl/>
          </w:rPr>
          <w:t>عدلی پور</w:t>
        </w:r>
      </w:hyperlink>
      <w:r w:rsidRPr="00DB4314">
        <w:rPr>
          <w:rFonts w:ascii="Tahoma" w:hAnsi="Tahoma" w:cs="B Nazanin" w:hint="cs"/>
          <w:rtl/>
        </w:rPr>
        <w:t xml:space="preserve">، ص. و </w:t>
      </w:r>
      <w:hyperlink r:id="rId9" w:history="1">
        <w:r w:rsidRPr="00DB4314">
          <w:rPr>
            <w:rFonts w:ascii="Tahoma" w:hAnsi="Tahoma" w:cs="B Nazanin"/>
            <w:rtl/>
          </w:rPr>
          <w:t>خاکسار</w:t>
        </w:r>
      </w:hyperlink>
      <w:r w:rsidRPr="00DB4314">
        <w:rPr>
          <w:rFonts w:ascii="Tahoma" w:hAnsi="Tahoma" w:cs="B Nazanin" w:hint="cs"/>
          <w:rtl/>
        </w:rPr>
        <w:t xml:space="preserve">، ف. (1391). </w:t>
      </w:r>
      <w:r w:rsidRPr="00DB4314">
        <w:rPr>
          <w:rFonts w:ascii="Tahoma" w:hAnsi="Tahoma" w:cs="B Nazanin"/>
          <w:rtl/>
        </w:rPr>
        <w:t>شبکه های اجتماعی مجازی و بحران هویت (با تأکید بر بحران هویتی ایران)</w:t>
      </w:r>
      <w:r w:rsidRPr="00DB4314">
        <w:rPr>
          <w:rFonts w:ascii="Tahoma" w:hAnsi="Tahoma" w:cs="B Nazanin" w:hint="cs"/>
          <w:rtl/>
        </w:rPr>
        <w:t xml:space="preserve">. </w:t>
      </w:r>
      <w:hyperlink r:id="rId10" w:history="1">
        <w:r w:rsidRPr="00DB4314">
          <w:rPr>
            <w:rFonts w:ascii="Tahoma" w:hAnsi="Tahoma" w:cs="B Nazanin"/>
            <w:i/>
            <w:iCs/>
            <w:rtl/>
          </w:rPr>
          <w:t>مطا</w:t>
        </w:r>
        <w:r w:rsidRPr="00DB4314">
          <w:rPr>
            <w:rFonts w:ascii="Tahoma" w:hAnsi="Tahoma" w:cs="B Nazanin"/>
            <w:i/>
            <w:iCs/>
            <w:rtl/>
          </w:rPr>
          <w:t>لعات و تحقیقات اجتماعی در ایران</w:t>
        </w:r>
        <w:r w:rsidRPr="00DB4314">
          <w:rPr>
            <w:rFonts w:ascii="Tahoma" w:hAnsi="Tahoma" w:cs="B Nazanin" w:hint="cs"/>
            <w:rtl/>
          </w:rPr>
          <w:t xml:space="preserve">. </w:t>
        </w:r>
        <w:r w:rsidRPr="00DB4314">
          <w:rPr>
            <w:rFonts w:ascii="Tahoma" w:hAnsi="Tahoma" w:cs="B Nazanin"/>
            <w:rtl/>
          </w:rPr>
          <w:t>دوره اول</w:t>
        </w:r>
        <w:r w:rsidRPr="00DB4314">
          <w:rPr>
            <w:rFonts w:ascii="Tahoma" w:hAnsi="Tahoma" w:cs="B Nazanin" w:hint="cs"/>
            <w:rtl/>
          </w:rPr>
          <w:t>،</w:t>
        </w:r>
        <w:r w:rsidRPr="00DB4314">
          <w:rPr>
            <w:rFonts w:ascii="Tahoma" w:hAnsi="Tahoma" w:cs="B Nazanin"/>
            <w:rtl/>
          </w:rPr>
          <w:t xml:space="preserve"> </w:t>
        </w:r>
        <w:r w:rsidRPr="00DB4314">
          <w:rPr>
            <w:rFonts w:ascii="Tahoma" w:hAnsi="Tahoma" w:cs="B Nazanin"/>
            <w:rtl/>
          </w:rPr>
          <w:t xml:space="preserve">شماره </w:t>
        </w:r>
        <w:r w:rsidRPr="00DB4314">
          <w:rPr>
            <w:rFonts w:ascii="Tahoma" w:hAnsi="Tahoma" w:cs="B Nazanin"/>
            <w:b/>
            <w:bCs/>
            <w:rtl/>
          </w:rPr>
          <w:t>4</w:t>
        </w:r>
      </w:hyperlink>
      <w:r w:rsidRPr="00DB4314">
        <w:rPr>
          <w:rFonts w:ascii="Tahoma" w:hAnsi="Tahoma" w:cs="B Nazanin" w:hint="cs"/>
          <w:rtl/>
        </w:rPr>
        <w:t>، 176-155.</w:t>
      </w:r>
    </w:p>
    <w:p w:rsidR="00734ABE" w:rsidRPr="00DB4314" w:rsidRDefault="00734ABE" w:rsidP="00734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</w:p>
    <w:p w:rsidR="00ED1F2F" w:rsidRPr="00DB4314" w:rsidRDefault="00ED1F2F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Arslan, G., &amp; Allen, K. A. (2020). Complete Mental Health in Elementary School Children:</w:t>
      </w:r>
      <w:r w:rsidR="003807D5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Understanding Youth School Functioning and Adjustment.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Current Psychology</w:t>
      </w:r>
      <w:r w:rsidRPr="00DB4314">
        <w:rPr>
          <w:rFonts w:ascii="Times New Roman" w:hAnsi="Times New Roman" w:cs="Times New Roman"/>
          <w:sz w:val="24"/>
          <w:szCs w:val="24"/>
        </w:rPr>
        <w:t>, 23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B4314">
        <w:rPr>
          <w:rFonts w:ascii="Times New Roman" w:hAnsi="Times New Roman" w:cs="Times New Roman"/>
          <w:sz w:val="24"/>
          <w:szCs w:val="24"/>
        </w:rPr>
        <w:t>): 1-10.</w:t>
      </w:r>
    </w:p>
    <w:p w:rsidR="00357177" w:rsidRPr="00DB4314" w:rsidRDefault="00357177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3571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Carr, M., Horan, E., Alexeev, N., Barned, N., Wang, L., &amp; Otumfuor, B. (2020). A longitudinal</w:t>
      </w:r>
      <w:r w:rsidR="003807D5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study of spatial skills and number sense development in elementary school children.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Journal of</w:t>
      </w:r>
      <w:r w:rsidR="00357177" w:rsidRPr="00DB4314">
        <w:rPr>
          <w:rFonts w:ascii="Times New Roman" w:hAnsi="Times New Roman" w:cs="Times New Roman" w:hint="cs"/>
          <w:i/>
          <w:iCs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Educational Psychology</w:t>
      </w:r>
      <w:r w:rsidRPr="00DB4314">
        <w:rPr>
          <w:rFonts w:ascii="Times New Roman" w:hAnsi="Times New Roman" w:cs="Times New Roman"/>
          <w:sz w:val="24"/>
          <w:szCs w:val="24"/>
        </w:rPr>
        <w:t>, 112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B4314">
        <w:rPr>
          <w:rFonts w:ascii="Times New Roman" w:hAnsi="Times New Roman" w:cs="Times New Roman"/>
          <w:sz w:val="24"/>
          <w:szCs w:val="24"/>
        </w:rPr>
        <w:t>): 53</w:t>
      </w:r>
      <w:r w:rsidR="00734ABE" w:rsidRPr="00DB4314">
        <w:rPr>
          <w:rFonts w:ascii="Times New Roman" w:hAnsi="Times New Roman" w:cs="Times New Roman"/>
          <w:sz w:val="24"/>
          <w:szCs w:val="24"/>
        </w:rPr>
        <w:t>-69</w:t>
      </w:r>
      <w:r w:rsidRPr="00DB4314">
        <w:rPr>
          <w:rFonts w:ascii="Times New Roman" w:hAnsi="Times New Roman" w:cs="Times New Roman"/>
          <w:sz w:val="24"/>
          <w:szCs w:val="24"/>
        </w:rPr>
        <w:t>.</w:t>
      </w:r>
    </w:p>
    <w:p w:rsidR="00357177" w:rsidRPr="00DB4314" w:rsidRDefault="00357177" w:rsidP="004C0E2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676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Hanin, V., &amp; Van Nieuwenhoven, C. (2019). Emotional and motivational relationship of</w:t>
      </w:r>
      <w:r w:rsidR="00357177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elementary students to mathematical problem-solving: a person-centered approach.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European</w:t>
      </w:r>
      <w:r w:rsidR="00676691" w:rsidRPr="00DB4314">
        <w:rPr>
          <w:rFonts w:ascii="Times New Roman" w:hAnsi="Times New Roman" w:cs="Times New Roman" w:hint="cs"/>
          <w:i/>
          <w:iCs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Journal of Psychology of Education</w:t>
      </w:r>
      <w:r w:rsidRPr="00DB4314">
        <w:rPr>
          <w:rFonts w:ascii="Times New Roman" w:hAnsi="Times New Roman" w:cs="Times New Roman"/>
          <w:sz w:val="24"/>
          <w:szCs w:val="24"/>
        </w:rPr>
        <w:t>, 34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B4314">
        <w:rPr>
          <w:rFonts w:ascii="Times New Roman" w:hAnsi="Times New Roman" w:cs="Times New Roman"/>
          <w:sz w:val="24"/>
          <w:szCs w:val="24"/>
        </w:rPr>
        <w:t>): 705-730.</w:t>
      </w:r>
    </w:p>
    <w:p w:rsidR="00F04EE8" w:rsidRPr="00DB4314" w:rsidRDefault="00F04EE8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676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Lobo, J. L., Del Ser, J., Bifet, A., &amp; Kasabov, N. (2020). Spiking Neural Networks and Online</w:t>
      </w:r>
      <w:r w:rsidR="00676691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Learning: An Overview and Perspectives.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Neural Networks</w:t>
      </w:r>
      <w:r w:rsidRPr="00DB4314">
        <w:rPr>
          <w:rFonts w:ascii="Times New Roman" w:hAnsi="Times New Roman" w:cs="Times New Roman"/>
          <w:sz w:val="24"/>
          <w:szCs w:val="24"/>
        </w:rPr>
        <w:t xml:space="preserve">, 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121</w:t>
      </w:r>
      <w:r w:rsidRPr="00DB4314">
        <w:rPr>
          <w:rFonts w:ascii="Times New Roman" w:hAnsi="Times New Roman" w:cs="Times New Roman"/>
          <w:sz w:val="24"/>
          <w:szCs w:val="24"/>
        </w:rPr>
        <w:t>:</w:t>
      </w:r>
      <w:r w:rsidR="0058060E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 88-100.</w:t>
      </w:r>
    </w:p>
    <w:p w:rsidR="00676691" w:rsidRPr="00DB4314" w:rsidRDefault="00676691" w:rsidP="00676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5C22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Mouratidou, K., Karamavrou, S., Karatza, S., &amp; Schillinger, M. (2020). Aggressive and</w:t>
      </w:r>
      <w:r w:rsidR="005C22EE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>Socially Insecure Behaviors in Kindergarten and Elementary School Students: A Comparative</w:t>
      </w:r>
      <w:r w:rsidR="005C22EE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>Study Concerning Gender, Age and Geographical Background of Children in Northern</w:t>
      </w:r>
      <w:r w:rsidR="005C22EE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>Greece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. Social Psychology of Education</w:t>
      </w:r>
      <w:r w:rsidRPr="00DB4314">
        <w:rPr>
          <w:rFonts w:ascii="Times New Roman" w:hAnsi="Times New Roman" w:cs="Times New Roman"/>
          <w:sz w:val="24"/>
          <w:szCs w:val="24"/>
        </w:rPr>
        <w:t>, 23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B4314">
        <w:rPr>
          <w:rFonts w:ascii="Times New Roman" w:hAnsi="Times New Roman" w:cs="Times New Roman"/>
          <w:sz w:val="24"/>
          <w:szCs w:val="24"/>
        </w:rPr>
        <w:t>): 259-277.</w:t>
      </w:r>
    </w:p>
    <w:p w:rsidR="00110772" w:rsidRPr="00DB4314" w:rsidRDefault="00110772" w:rsidP="005C22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</w:p>
    <w:p w:rsidR="00110772" w:rsidRPr="00DB4314" w:rsidRDefault="00110772" w:rsidP="00110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Quiroz, J. S. (2008). Teachers’ interactions in a virtual learning environment: A comprehensive</w:t>
      </w:r>
      <w:r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approach.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Interactive Educational Multimedia</w:t>
      </w:r>
      <w:r w:rsidRPr="00DB4314">
        <w:rPr>
          <w:rFonts w:ascii="Times New Roman" w:hAnsi="Times New Roman" w:cs="Times New Roman"/>
          <w:sz w:val="24"/>
          <w:szCs w:val="24"/>
        </w:rPr>
        <w:t xml:space="preserve">, 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DB4314">
        <w:rPr>
          <w:rFonts w:ascii="Times New Roman" w:hAnsi="Times New Roman" w:cs="Times New Roman"/>
          <w:sz w:val="24"/>
          <w:szCs w:val="24"/>
        </w:rPr>
        <w:t>: 66- 86.</w:t>
      </w:r>
    </w:p>
    <w:p w:rsidR="005C22EE" w:rsidRPr="00DB4314" w:rsidRDefault="005C22EE" w:rsidP="005C22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CD4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Raccanello, D., Brondino, M., Moè, A., Stupnisky, R., &amp; Lichtenfeld, S. (2019). Enjoyment,</w:t>
      </w:r>
      <w:r w:rsidR="002176F5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boredom, anxiety in elementary schools in two domains: Relations with achievement.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The Journal</w:t>
      </w:r>
      <w:r w:rsidR="00CD4B8C" w:rsidRPr="00DB4314">
        <w:rPr>
          <w:rFonts w:ascii="Times New Roman" w:hAnsi="Times New Roman" w:cs="Times New Roman" w:hint="cs"/>
          <w:i/>
          <w:iCs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of Experimental Education</w:t>
      </w:r>
      <w:r w:rsidRPr="00DB4314">
        <w:rPr>
          <w:rFonts w:ascii="Times New Roman" w:hAnsi="Times New Roman" w:cs="Times New Roman"/>
          <w:sz w:val="24"/>
          <w:szCs w:val="24"/>
        </w:rPr>
        <w:t>, 87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B4314">
        <w:rPr>
          <w:rFonts w:ascii="Times New Roman" w:hAnsi="Times New Roman" w:cs="Times New Roman"/>
          <w:sz w:val="24"/>
          <w:szCs w:val="24"/>
        </w:rPr>
        <w:t>): 449-469.</w:t>
      </w:r>
    </w:p>
    <w:p w:rsidR="005C22EE" w:rsidRPr="00DB4314" w:rsidRDefault="005C22EE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CD4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14">
        <w:rPr>
          <w:rFonts w:ascii="Times New Roman" w:hAnsi="Times New Roman" w:cs="Times New Roman"/>
          <w:sz w:val="24"/>
          <w:szCs w:val="24"/>
        </w:rPr>
        <w:t>Sanabria, O. B., Chavez, M. P., &amp; Gómez Zermeño, M. (2018). Virtual educational model for</w:t>
      </w:r>
      <w:r w:rsidR="00CD4B8C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remote communities in Chocó, Colombia.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International Journal of Education and Development</w:t>
      </w:r>
      <w:r w:rsidR="00CD4B8C" w:rsidRPr="00DB4314">
        <w:rPr>
          <w:rFonts w:ascii="Times New Roman" w:hAnsi="Times New Roman" w:cs="Times New Roman" w:hint="cs"/>
          <w:i/>
          <w:iCs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using Information and Communication Technology</w:t>
      </w:r>
      <w:r w:rsidRPr="00DB4314">
        <w:rPr>
          <w:rFonts w:ascii="Times New Roman" w:hAnsi="Times New Roman" w:cs="Times New Roman"/>
          <w:sz w:val="24"/>
          <w:szCs w:val="24"/>
        </w:rPr>
        <w:t>, 12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B4314">
        <w:rPr>
          <w:rFonts w:ascii="Times New Roman" w:hAnsi="Times New Roman" w:cs="Times New Roman"/>
          <w:sz w:val="24"/>
          <w:szCs w:val="24"/>
        </w:rPr>
        <w:t>): 195-205</w:t>
      </w:r>
    </w:p>
    <w:p w:rsidR="007C4343" w:rsidRPr="00DB4314" w:rsidRDefault="007C4343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</w:p>
    <w:p w:rsidR="00ED1F2F" w:rsidRPr="00DB4314" w:rsidRDefault="00ED1F2F" w:rsidP="00580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14">
        <w:rPr>
          <w:rFonts w:ascii="Times New Roman" w:hAnsi="Times New Roman" w:cs="Times New Roman"/>
          <w:sz w:val="24"/>
          <w:szCs w:val="24"/>
        </w:rPr>
        <w:t>Verkuyl, M., &amp; Hughes, M. (2019). Virtual Gaming Simulation in Bridging Nursing Education:</w:t>
      </w:r>
      <w:r w:rsidR="00CD4B8C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A mixed methods study.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Clinical Simulation in Nursing</w:t>
      </w:r>
      <w:r w:rsidRPr="00DB4314">
        <w:rPr>
          <w:rFonts w:ascii="Times New Roman" w:hAnsi="Times New Roman" w:cs="Times New Roman"/>
          <w:sz w:val="24"/>
          <w:szCs w:val="24"/>
        </w:rPr>
        <w:t xml:space="preserve">, 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DB4314">
        <w:rPr>
          <w:rFonts w:ascii="Times New Roman" w:hAnsi="Times New Roman" w:cs="Times New Roman"/>
          <w:sz w:val="24"/>
          <w:szCs w:val="24"/>
        </w:rPr>
        <w:t xml:space="preserve"> (C): 9-14.</w:t>
      </w:r>
      <w:r w:rsidR="003519B7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2945FB" w:rsidRPr="00DB4314" w:rsidRDefault="002945FB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5FB" w:rsidRPr="0058060E" w:rsidRDefault="00ED1F2F" w:rsidP="00DB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14">
        <w:rPr>
          <w:rFonts w:ascii="Times New Roman" w:hAnsi="Times New Roman" w:cs="Times New Roman"/>
          <w:sz w:val="24"/>
          <w:szCs w:val="24"/>
        </w:rPr>
        <w:t>Yang, C. (2020). Exploring the Possibilities of Online Learning Experiences. Unpublished</w:t>
      </w:r>
      <w:r w:rsidR="002945FB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>doctoral dissertation, Teachers College: Columbia University.</w:t>
      </w:r>
    </w:p>
    <w:sectPr w:rsidR="002945FB" w:rsidRPr="005806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CDA" w:rsidRDefault="00D64CDA" w:rsidP="007F0E88">
      <w:pPr>
        <w:spacing w:after="0" w:line="240" w:lineRule="auto"/>
      </w:pPr>
      <w:r>
        <w:separator/>
      </w:r>
    </w:p>
  </w:endnote>
  <w:endnote w:type="continuationSeparator" w:id="0">
    <w:p w:rsidR="00D64CDA" w:rsidRDefault="00D64CDA" w:rsidP="007F0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San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CDA" w:rsidRDefault="00D64CDA" w:rsidP="007F0E88">
      <w:pPr>
        <w:spacing w:after="0" w:line="240" w:lineRule="auto"/>
      </w:pPr>
      <w:r>
        <w:separator/>
      </w:r>
    </w:p>
  </w:footnote>
  <w:footnote w:type="continuationSeparator" w:id="0">
    <w:p w:rsidR="00D64CDA" w:rsidRDefault="00D64CDA" w:rsidP="007F0E88">
      <w:pPr>
        <w:spacing w:after="0" w:line="240" w:lineRule="auto"/>
      </w:pPr>
      <w:r>
        <w:continuationSeparator/>
      </w:r>
    </w:p>
  </w:footnote>
  <w:footnote w:id="1">
    <w:p w:rsidR="007F0E88" w:rsidRPr="0058060E" w:rsidRDefault="007F0E88" w:rsidP="007F0E88">
      <w:pPr>
        <w:pStyle w:val="FootnoteText"/>
        <w:bidi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7F0E88">
        <w:rPr>
          <w:rFonts w:asciiTheme="majorBidi" w:hAnsiTheme="majorBidi" w:cs="B Nazanin"/>
          <w:rtl/>
          <w:lang w:bidi="fa-IR"/>
        </w:rPr>
        <w:t>عضو هیأت علمی گروه آمار، دانشگاه زابل</w:t>
      </w:r>
      <w:r>
        <w:rPr>
          <w:rFonts w:hint="cs"/>
          <w:rtl/>
          <w:lang w:bidi="fa-IR"/>
        </w:rPr>
        <w:t xml:space="preserve"> </w:t>
      </w:r>
      <w:r w:rsidRPr="007F0E88">
        <w:rPr>
          <w:rFonts w:asciiTheme="majorBidi" w:hAnsiTheme="majorBidi" w:cstheme="majorBidi"/>
          <w:i/>
          <w:iCs/>
        </w:rPr>
        <w:t>rezamomeni@uoz.ac.ir</w:t>
      </w:r>
    </w:p>
    <w:p w:rsidR="007F0E88" w:rsidRDefault="007F0E88" w:rsidP="007F0E88">
      <w:pPr>
        <w:pStyle w:val="FootnoteText"/>
        <w:bidi/>
        <w:rPr>
          <w:rFonts w:hint="cs"/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97"/>
    <w:rsid w:val="0001134F"/>
    <w:rsid w:val="000210DE"/>
    <w:rsid w:val="00055B07"/>
    <w:rsid w:val="000B5E2D"/>
    <w:rsid w:val="00104479"/>
    <w:rsid w:val="00110772"/>
    <w:rsid w:val="00121319"/>
    <w:rsid w:val="0013589F"/>
    <w:rsid w:val="00150712"/>
    <w:rsid w:val="00153826"/>
    <w:rsid w:val="00153A69"/>
    <w:rsid w:val="0019069E"/>
    <w:rsid w:val="00195D52"/>
    <w:rsid w:val="001A5D1B"/>
    <w:rsid w:val="001B3F78"/>
    <w:rsid w:val="001E53CE"/>
    <w:rsid w:val="001F6931"/>
    <w:rsid w:val="002023AA"/>
    <w:rsid w:val="00204AB5"/>
    <w:rsid w:val="002176F5"/>
    <w:rsid w:val="00237505"/>
    <w:rsid w:val="00240410"/>
    <w:rsid w:val="0024100B"/>
    <w:rsid w:val="00267E29"/>
    <w:rsid w:val="00276601"/>
    <w:rsid w:val="002854F8"/>
    <w:rsid w:val="00292C67"/>
    <w:rsid w:val="00292F0D"/>
    <w:rsid w:val="002945FB"/>
    <w:rsid w:val="002B7CB1"/>
    <w:rsid w:val="002B7FD7"/>
    <w:rsid w:val="002E21C7"/>
    <w:rsid w:val="002F3186"/>
    <w:rsid w:val="003007CF"/>
    <w:rsid w:val="00304EFA"/>
    <w:rsid w:val="00305896"/>
    <w:rsid w:val="00312966"/>
    <w:rsid w:val="00322B83"/>
    <w:rsid w:val="003273E2"/>
    <w:rsid w:val="00334514"/>
    <w:rsid w:val="00334BB3"/>
    <w:rsid w:val="00340066"/>
    <w:rsid w:val="003469F8"/>
    <w:rsid w:val="00351544"/>
    <w:rsid w:val="003519B7"/>
    <w:rsid w:val="00357177"/>
    <w:rsid w:val="0037619B"/>
    <w:rsid w:val="003807D5"/>
    <w:rsid w:val="00387986"/>
    <w:rsid w:val="003E30C7"/>
    <w:rsid w:val="003E58E7"/>
    <w:rsid w:val="003F5E3A"/>
    <w:rsid w:val="0040587B"/>
    <w:rsid w:val="0041335A"/>
    <w:rsid w:val="00413EE8"/>
    <w:rsid w:val="00463E10"/>
    <w:rsid w:val="00470CE1"/>
    <w:rsid w:val="00490E8C"/>
    <w:rsid w:val="00494517"/>
    <w:rsid w:val="004A1BAC"/>
    <w:rsid w:val="004C0E25"/>
    <w:rsid w:val="004E4CA3"/>
    <w:rsid w:val="004F425C"/>
    <w:rsid w:val="005009F1"/>
    <w:rsid w:val="0053621F"/>
    <w:rsid w:val="00572E63"/>
    <w:rsid w:val="0058060E"/>
    <w:rsid w:val="005A6871"/>
    <w:rsid w:val="005B3A7F"/>
    <w:rsid w:val="005B42FA"/>
    <w:rsid w:val="005B6329"/>
    <w:rsid w:val="005C22EE"/>
    <w:rsid w:val="005D3582"/>
    <w:rsid w:val="005E4F8A"/>
    <w:rsid w:val="005F1A1D"/>
    <w:rsid w:val="0060562D"/>
    <w:rsid w:val="00617009"/>
    <w:rsid w:val="006527C7"/>
    <w:rsid w:val="00660FFC"/>
    <w:rsid w:val="00666972"/>
    <w:rsid w:val="006712CC"/>
    <w:rsid w:val="0067381D"/>
    <w:rsid w:val="00676691"/>
    <w:rsid w:val="006B26BF"/>
    <w:rsid w:val="006D6474"/>
    <w:rsid w:val="006E40D2"/>
    <w:rsid w:val="00704DC8"/>
    <w:rsid w:val="00707120"/>
    <w:rsid w:val="0073488C"/>
    <w:rsid w:val="00734ABE"/>
    <w:rsid w:val="00754F54"/>
    <w:rsid w:val="0075780A"/>
    <w:rsid w:val="00761DA1"/>
    <w:rsid w:val="00770432"/>
    <w:rsid w:val="00771B6D"/>
    <w:rsid w:val="00792F42"/>
    <w:rsid w:val="007A57B2"/>
    <w:rsid w:val="007B62E4"/>
    <w:rsid w:val="007C4343"/>
    <w:rsid w:val="007F0E88"/>
    <w:rsid w:val="007F6670"/>
    <w:rsid w:val="00805B2C"/>
    <w:rsid w:val="00810C0B"/>
    <w:rsid w:val="00816647"/>
    <w:rsid w:val="008227A3"/>
    <w:rsid w:val="00830BEA"/>
    <w:rsid w:val="00843793"/>
    <w:rsid w:val="00855E30"/>
    <w:rsid w:val="008828EA"/>
    <w:rsid w:val="0089485A"/>
    <w:rsid w:val="008C736F"/>
    <w:rsid w:val="00904F60"/>
    <w:rsid w:val="00915C39"/>
    <w:rsid w:val="00917F9D"/>
    <w:rsid w:val="00935076"/>
    <w:rsid w:val="00942FCD"/>
    <w:rsid w:val="009500EB"/>
    <w:rsid w:val="009604D9"/>
    <w:rsid w:val="00965A40"/>
    <w:rsid w:val="00982B52"/>
    <w:rsid w:val="009852B0"/>
    <w:rsid w:val="00985A0E"/>
    <w:rsid w:val="00995472"/>
    <w:rsid w:val="009A3967"/>
    <w:rsid w:val="009A662B"/>
    <w:rsid w:val="009E25F8"/>
    <w:rsid w:val="009E6F0E"/>
    <w:rsid w:val="00A43B97"/>
    <w:rsid w:val="00A512EB"/>
    <w:rsid w:val="00A6388D"/>
    <w:rsid w:val="00A66E61"/>
    <w:rsid w:val="00A71D29"/>
    <w:rsid w:val="00A73B70"/>
    <w:rsid w:val="00A95DCF"/>
    <w:rsid w:val="00AC28BE"/>
    <w:rsid w:val="00AD12AA"/>
    <w:rsid w:val="00AE3AAD"/>
    <w:rsid w:val="00AF2CA8"/>
    <w:rsid w:val="00B06213"/>
    <w:rsid w:val="00B11B1B"/>
    <w:rsid w:val="00B300DF"/>
    <w:rsid w:val="00B328B2"/>
    <w:rsid w:val="00B42493"/>
    <w:rsid w:val="00B5632F"/>
    <w:rsid w:val="00B633F8"/>
    <w:rsid w:val="00BA45AA"/>
    <w:rsid w:val="00BA4AD3"/>
    <w:rsid w:val="00BC7F0C"/>
    <w:rsid w:val="00C06C84"/>
    <w:rsid w:val="00C1688B"/>
    <w:rsid w:val="00C31132"/>
    <w:rsid w:val="00C564BD"/>
    <w:rsid w:val="00C61C7E"/>
    <w:rsid w:val="00C63D15"/>
    <w:rsid w:val="00CB1276"/>
    <w:rsid w:val="00CD4B8C"/>
    <w:rsid w:val="00CF17DE"/>
    <w:rsid w:val="00D03109"/>
    <w:rsid w:val="00D0645A"/>
    <w:rsid w:val="00D30B62"/>
    <w:rsid w:val="00D31E5F"/>
    <w:rsid w:val="00D5097D"/>
    <w:rsid w:val="00D64CDA"/>
    <w:rsid w:val="00D75340"/>
    <w:rsid w:val="00DA197E"/>
    <w:rsid w:val="00DA3CDD"/>
    <w:rsid w:val="00DA400B"/>
    <w:rsid w:val="00DA7FEA"/>
    <w:rsid w:val="00DB4314"/>
    <w:rsid w:val="00DC2B5E"/>
    <w:rsid w:val="00DD02F4"/>
    <w:rsid w:val="00DF7A58"/>
    <w:rsid w:val="00E25526"/>
    <w:rsid w:val="00E33A15"/>
    <w:rsid w:val="00E4564C"/>
    <w:rsid w:val="00E505FF"/>
    <w:rsid w:val="00E57EE1"/>
    <w:rsid w:val="00E87DA5"/>
    <w:rsid w:val="00EA3915"/>
    <w:rsid w:val="00EC1A9E"/>
    <w:rsid w:val="00ED1F2F"/>
    <w:rsid w:val="00ED59B0"/>
    <w:rsid w:val="00EE7CA5"/>
    <w:rsid w:val="00EF62A1"/>
    <w:rsid w:val="00EF70E0"/>
    <w:rsid w:val="00F04EE8"/>
    <w:rsid w:val="00F1260F"/>
    <w:rsid w:val="00F3111B"/>
    <w:rsid w:val="00F3273B"/>
    <w:rsid w:val="00F41D06"/>
    <w:rsid w:val="00FB0D8F"/>
    <w:rsid w:val="00FB103E"/>
    <w:rsid w:val="00FB7FBC"/>
    <w:rsid w:val="00FE621C"/>
    <w:rsid w:val="00FF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BF9118-7B21-49E4-96F5-4348FBDF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B97"/>
  </w:style>
  <w:style w:type="paragraph" w:styleId="Heading2">
    <w:name w:val="heading 2"/>
    <w:basedOn w:val="Normal"/>
    <w:link w:val="Heading2Char"/>
    <w:uiPriority w:val="9"/>
    <w:qFormat/>
    <w:rsid w:val="00A43B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3B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43B9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43B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A43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3B97"/>
    <w:rPr>
      <w:b/>
      <w:bCs/>
    </w:rPr>
  </w:style>
  <w:style w:type="character" w:styleId="Hyperlink">
    <w:name w:val="Hyperlink"/>
    <w:basedOn w:val="DefaultParagraphFont"/>
    <w:uiPriority w:val="99"/>
    <w:unhideWhenUsed/>
    <w:rsid w:val="00A43B97"/>
    <w:rPr>
      <w:strike w:val="0"/>
      <w:dstrike w:val="0"/>
      <w:color w:val="337AB7"/>
      <w:u w:val="none"/>
      <w:effect w:val="none"/>
      <w:shd w:val="clear" w:color="auto" w:fill="auto"/>
    </w:rPr>
  </w:style>
  <w:style w:type="character" w:styleId="PlaceholderText">
    <w:name w:val="Placeholder Text"/>
    <w:basedOn w:val="DefaultParagraphFont"/>
    <w:uiPriority w:val="99"/>
    <w:semiHidden/>
    <w:rsid w:val="000B5E2D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7F0E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E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0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603865">
      <w:bodyDiv w:val="1"/>
      <w:marLeft w:val="0"/>
      <w:marRight w:val="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sani.ir/fa/article/author/14958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nsani.ir/fa/article/author/558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ensani.ir/fa/article/journal-number/36210/%D9%85%D8%B7%D8%A7%D9%84%D8%B9%D8%A7%D8%AA-%D9%88-%D8%AA%D8%AD%D9%82%DB%8C%D9%82%D8%A7%D8%AA-%D8%A7%D8%AC%D8%AA%D9%85%D8%A7%D8%B9%DB%8C-%D8%AF%D8%B1-%D8%A7%DB%8C%D8%B1%D8%A7%D9%86-%D8%AF%D9%88%D8%B1%D9%87-%D8%A7%D9%88%D9%84-%D8%B2%D9%85%D8%B3%D8%AA%D8%A7%D9%86-1391-%D8%B4%D9%85%D8%A7%D8%B1%D9%87-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sani.ir/fa/article/author/1531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5968B-92F2-46A4-9635-32920166A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3373</Words>
  <Characters>19230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uoz20</dc:creator>
  <cp:keywords/>
  <dc:description/>
  <cp:lastModifiedBy>uoz20</cp:lastModifiedBy>
  <cp:revision>2</cp:revision>
  <dcterms:created xsi:type="dcterms:W3CDTF">2021-12-07T10:35:00Z</dcterms:created>
  <dcterms:modified xsi:type="dcterms:W3CDTF">2021-12-07T10:35:00Z</dcterms:modified>
</cp:coreProperties>
</file>