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53" w:rsidRPr="00E43CDF" w:rsidRDefault="00632A53" w:rsidP="001424B2">
      <w:pPr>
        <w:jc w:val="center"/>
        <w:rPr>
          <w:rFonts w:ascii="Cambria" w:hAnsi="Cambria" w:cs="B Mitra"/>
          <w:b/>
          <w:bCs/>
          <w:sz w:val="32"/>
          <w:szCs w:val="32"/>
          <w:rtl/>
        </w:rPr>
      </w:pPr>
    </w:p>
    <w:p w:rsidR="00632A53" w:rsidRPr="00E43CDF" w:rsidRDefault="008E0EDA" w:rsidP="001424B2">
      <w:pPr>
        <w:jc w:val="center"/>
        <w:rPr>
          <w:rFonts w:ascii="Cambria" w:hAnsi="Cambria" w:cs="B Mitra"/>
          <w:b/>
          <w:bCs/>
          <w:sz w:val="32"/>
          <w:szCs w:val="32"/>
        </w:rPr>
      </w:pPr>
      <w:r w:rsidRPr="008E0EDA">
        <w:rPr>
          <w:rFonts w:ascii="Cambria" w:hAnsi="Cambria" w:cs="B Mitra"/>
          <w:b/>
          <w:bCs/>
          <w:sz w:val="32"/>
          <w:szCs w:val="32"/>
          <w:rtl/>
        </w:rPr>
        <w:t>بررس</w:t>
      </w:r>
      <w:r w:rsidRPr="008E0EDA">
        <w:rPr>
          <w:rFonts w:ascii="Cambria" w:hAnsi="Cambria" w:cs="B Mitra" w:hint="cs"/>
          <w:b/>
          <w:bCs/>
          <w:sz w:val="32"/>
          <w:szCs w:val="32"/>
          <w:rtl/>
        </w:rPr>
        <w:t>ی</w:t>
      </w:r>
      <w:r w:rsidRPr="008E0EDA">
        <w:rPr>
          <w:rFonts w:ascii="Cambria" w:hAnsi="Cambria" w:cs="B Mitra"/>
          <w:b/>
          <w:bCs/>
          <w:sz w:val="32"/>
          <w:szCs w:val="32"/>
          <w:rtl/>
        </w:rPr>
        <w:t xml:space="preserve"> جامع تاث</w:t>
      </w:r>
      <w:r w:rsidRPr="008E0EDA">
        <w:rPr>
          <w:rFonts w:ascii="Cambria" w:hAnsi="Cambria" w:cs="B Mitra" w:hint="cs"/>
          <w:b/>
          <w:bCs/>
          <w:sz w:val="32"/>
          <w:szCs w:val="32"/>
          <w:rtl/>
        </w:rPr>
        <w:t>ی</w:t>
      </w:r>
      <w:r w:rsidRPr="008E0EDA">
        <w:rPr>
          <w:rFonts w:ascii="Cambria" w:hAnsi="Cambria" w:cs="B Mitra" w:hint="eastAsia"/>
          <w:b/>
          <w:bCs/>
          <w:sz w:val="32"/>
          <w:szCs w:val="32"/>
          <w:rtl/>
        </w:rPr>
        <w:t>ر</w:t>
      </w:r>
      <w:r w:rsidRPr="008E0EDA">
        <w:rPr>
          <w:rFonts w:ascii="Cambria" w:hAnsi="Cambria" w:cs="B Mitra"/>
          <w:b/>
          <w:bCs/>
          <w:sz w:val="32"/>
          <w:szCs w:val="32"/>
          <w:rtl/>
        </w:rPr>
        <w:t xml:space="preserve"> گونه ها</w:t>
      </w:r>
      <w:r w:rsidRPr="008E0EDA">
        <w:rPr>
          <w:rFonts w:ascii="Cambria" w:hAnsi="Cambria" w:cs="B Mitra" w:hint="cs"/>
          <w:b/>
          <w:bCs/>
          <w:sz w:val="32"/>
          <w:szCs w:val="32"/>
          <w:rtl/>
        </w:rPr>
        <w:t>ی</w:t>
      </w:r>
      <w:r w:rsidRPr="008E0EDA">
        <w:rPr>
          <w:rFonts w:ascii="Cambria" w:hAnsi="Cambria" w:cs="B Mitra"/>
          <w:b/>
          <w:bCs/>
          <w:sz w:val="32"/>
          <w:szCs w:val="32"/>
          <w:rtl/>
        </w:rPr>
        <w:t xml:space="preserve"> اصل</w:t>
      </w:r>
      <w:r w:rsidRPr="008E0EDA">
        <w:rPr>
          <w:rFonts w:ascii="Cambria" w:hAnsi="Cambria" w:cs="B Mitra" w:hint="cs"/>
          <w:b/>
          <w:bCs/>
          <w:sz w:val="32"/>
          <w:szCs w:val="32"/>
          <w:rtl/>
        </w:rPr>
        <w:t>ی</w:t>
      </w:r>
      <w:r w:rsidRPr="008E0EDA">
        <w:rPr>
          <w:rFonts w:ascii="Cambria" w:hAnsi="Cambria" w:cs="B Mitra"/>
          <w:b/>
          <w:bCs/>
          <w:sz w:val="32"/>
          <w:szCs w:val="32"/>
          <w:rtl/>
        </w:rPr>
        <w:t xml:space="preserve"> تشک</w:t>
      </w:r>
      <w:r w:rsidRPr="008E0EDA">
        <w:rPr>
          <w:rFonts w:ascii="Cambria" w:hAnsi="Cambria" w:cs="B Mitra" w:hint="cs"/>
          <w:b/>
          <w:bCs/>
          <w:sz w:val="32"/>
          <w:szCs w:val="32"/>
          <w:rtl/>
        </w:rPr>
        <w:t>ی</w:t>
      </w:r>
      <w:r w:rsidRPr="008E0EDA">
        <w:rPr>
          <w:rFonts w:ascii="Cambria" w:hAnsi="Cambria" w:cs="B Mitra" w:hint="eastAsia"/>
          <w:b/>
          <w:bCs/>
          <w:sz w:val="32"/>
          <w:szCs w:val="32"/>
          <w:rtl/>
        </w:rPr>
        <w:t>ل</w:t>
      </w:r>
      <w:r w:rsidRPr="008E0EDA">
        <w:rPr>
          <w:rFonts w:ascii="Cambria" w:hAnsi="Cambria" w:cs="B Mitra"/>
          <w:b/>
          <w:bCs/>
          <w:sz w:val="32"/>
          <w:szCs w:val="32"/>
          <w:rtl/>
        </w:rPr>
        <w:t xml:space="preserve"> دهنده </w:t>
      </w:r>
      <w:r w:rsidRPr="008E0EDA">
        <w:rPr>
          <w:rFonts w:ascii="Cambria" w:hAnsi="Cambria" w:cs="B Mitra"/>
          <w:b/>
          <w:bCs/>
          <w:sz w:val="32"/>
          <w:szCs w:val="32"/>
        </w:rPr>
        <w:t>EGR</w:t>
      </w:r>
      <w:r w:rsidRPr="008E0EDA">
        <w:rPr>
          <w:rFonts w:ascii="Cambria" w:hAnsi="Cambria" w:cs="B Mitra"/>
          <w:b/>
          <w:bCs/>
          <w:sz w:val="32"/>
          <w:szCs w:val="32"/>
          <w:rtl/>
        </w:rPr>
        <w:t xml:space="preserve"> بر احتراق همگن هپتان نرمال</w:t>
      </w:r>
    </w:p>
    <w:p w:rsidR="001A63EE" w:rsidRPr="00E43CDF" w:rsidRDefault="008E0EDA" w:rsidP="008E0EDA">
      <w:pPr>
        <w:pStyle w:val="AuthorName"/>
        <w:spacing w:after="0"/>
        <w:rPr>
          <w:rFonts w:ascii="Cambria" w:hAnsi="Cambria"/>
          <w:szCs w:val="24"/>
          <w:rtl/>
        </w:rPr>
      </w:pPr>
      <w:r>
        <w:rPr>
          <w:rFonts w:ascii="Cambria" w:hAnsi="Cambria" w:hint="cs"/>
          <w:szCs w:val="24"/>
          <w:rtl/>
        </w:rPr>
        <w:t>سالار زینالی</w:t>
      </w:r>
      <w:r w:rsidR="001A63EE" w:rsidRPr="00E43CDF">
        <w:rPr>
          <w:rFonts w:ascii="Cambria" w:hAnsi="Cambria"/>
          <w:szCs w:val="24"/>
          <w:vertAlign w:val="superscript"/>
          <w:rtl/>
        </w:rPr>
        <w:t>1</w:t>
      </w:r>
      <w:r w:rsidR="008C3548" w:rsidRPr="00E43CDF">
        <w:rPr>
          <w:rFonts w:ascii="Cambria" w:hAnsi="Cambria"/>
          <w:szCs w:val="24"/>
          <w:vertAlign w:val="superscript"/>
          <w:rtl/>
        </w:rPr>
        <w:t>*</w:t>
      </w:r>
      <w:r w:rsidR="001A63EE" w:rsidRPr="00E43CDF">
        <w:rPr>
          <w:rFonts w:ascii="Cambria" w:hAnsi="Cambria"/>
          <w:szCs w:val="24"/>
          <w:rtl/>
        </w:rPr>
        <w:t xml:space="preserve">، </w:t>
      </w:r>
      <w:r>
        <w:rPr>
          <w:rFonts w:ascii="Cambria" w:hAnsi="Cambria" w:hint="cs"/>
          <w:szCs w:val="24"/>
          <w:rtl/>
        </w:rPr>
        <w:t>الهه نشاط</w:t>
      </w:r>
      <w:r w:rsidR="001A63EE" w:rsidRPr="00E43CDF">
        <w:rPr>
          <w:rFonts w:ascii="Cambria" w:hAnsi="Cambria"/>
          <w:szCs w:val="24"/>
          <w:vertAlign w:val="superscript"/>
          <w:rtl/>
        </w:rPr>
        <w:t>2</w:t>
      </w:r>
      <w:r w:rsidR="001A63EE" w:rsidRPr="00E43CDF">
        <w:rPr>
          <w:rFonts w:ascii="Cambria" w:hAnsi="Cambria"/>
          <w:szCs w:val="24"/>
          <w:rtl/>
        </w:rPr>
        <w:t xml:space="preserve"> </w:t>
      </w:r>
    </w:p>
    <w:p w:rsidR="001424B2" w:rsidRPr="00E43CDF" w:rsidRDefault="001424B2" w:rsidP="001424B2">
      <w:pPr>
        <w:pStyle w:val="AuthorName"/>
        <w:spacing w:after="0"/>
        <w:rPr>
          <w:rFonts w:ascii="Cambria" w:hAnsi="Cambria"/>
          <w:szCs w:val="24"/>
        </w:rPr>
      </w:pPr>
    </w:p>
    <w:tbl>
      <w:tblPr>
        <w:bidiVisual/>
        <w:tblW w:w="5000" w:type="pct"/>
        <w:tblLook w:val="04A0" w:firstRow="1" w:lastRow="0" w:firstColumn="1" w:lastColumn="0" w:noHBand="0" w:noVBand="1"/>
      </w:tblPr>
      <w:tblGrid>
        <w:gridCol w:w="7117"/>
        <w:gridCol w:w="2521"/>
      </w:tblGrid>
      <w:tr w:rsidR="001A63EE" w:rsidRPr="001424B2" w:rsidTr="001424B2">
        <w:trPr>
          <w:trHeight w:val="284"/>
        </w:trPr>
        <w:tc>
          <w:tcPr>
            <w:tcW w:w="3692" w:type="pct"/>
            <w:vAlign w:val="center"/>
          </w:tcPr>
          <w:p w:rsidR="001A63EE" w:rsidRPr="00E43CDF" w:rsidRDefault="001A63EE" w:rsidP="001424B2">
            <w:pPr>
              <w:pStyle w:val="AuthorInfo"/>
              <w:spacing w:after="0"/>
              <w:jc w:val="left"/>
              <w:rPr>
                <w:rFonts w:ascii="Cambria" w:hAnsi="Cambria"/>
                <w:sz w:val="18"/>
                <w:szCs w:val="18"/>
                <w:vertAlign w:val="superscript"/>
                <w:rtl/>
              </w:rPr>
            </w:pPr>
            <w:r w:rsidRPr="00E43CDF">
              <w:rPr>
                <w:rFonts w:ascii="Cambria" w:hAnsi="Cambria"/>
                <w:sz w:val="18"/>
                <w:szCs w:val="18"/>
                <w:vertAlign w:val="superscript"/>
                <w:rtl/>
              </w:rPr>
              <w:t>1</w:t>
            </w:r>
            <w:r w:rsidR="001424B2" w:rsidRPr="00E43CDF">
              <w:rPr>
                <w:rFonts w:ascii="Cambria" w:hAnsi="Cambria"/>
                <w:sz w:val="18"/>
                <w:szCs w:val="18"/>
                <w:vertAlign w:val="superscript"/>
                <w:rtl/>
              </w:rPr>
              <w:t>*</w:t>
            </w:r>
            <w:r w:rsidR="008E0EDA">
              <w:rPr>
                <w:rtl/>
              </w:rPr>
              <w:t xml:space="preserve"> </w:t>
            </w:r>
            <w:r w:rsidR="008E0EDA" w:rsidRPr="008E0EDA">
              <w:rPr>
                <w:rFonts w:ascii="Cambria" w:hAnsi="Cambria"/>
                <w:sz w:val="18"/>
                <w:szCs w:val="18"/>
                <w:rtl/>
              </w:rPr>
              <w:t>دانشجو</w:t>
            </w:r>
            <w:r w:rsidR="008E0EDA" w:rsidRPr="008E0EDA">
              <w:rPr>
                <w:rFonts w:ascii="Cambria" w:hAnsi="Cambria" w:hint="cs"/>
                <w:sz w:val="18"/>
                <w:szCs w:val="18"/>
                <w:rtl/>
              </w:rPr>
              <w:t>ی</w:t>
            </w:r>
            <w:r w:rsidR="008E0EDA" w:rsidRPr="008E0EDA">
              <w:rPr>
                <w:rFonts w:ascii="Cambria" w:hAnsi="Cambria"/>
                <w:sz w:val="18"/>
                <w:szCs w:val="18"/>
                <w:rtl/>
              </w:rPr>
              <w:t xml:space="preserve"> کارشناس</w:t>
            </w:r>
            <w:r w:rsidR="008E0EDA" w:rsidRPr="008E0EDA">
              <w:rPr>
                <w:rFonts w:ascii="Cambria" w:hAnsi="Cambria" w:hint="cs"/>
                <w:sz w:val="18"/>
                <w:szCs w:val="18"/>
                <w:rtl/>
              </w:rPr>
              <w:t>ی</w:t>
            </w:r>
            <w:r w:rsidR="008E0EDA" w:rsidRPr="008E0EDA">
              <w:rPr>
                <w:rFonts w:ascii="Cambria" w:hAnsi="Cambria"/>
                <w:sz w:val="18"/>
                <w:szCs w:val="18"/>
                <w:rtl/>
              </w:rPr>
              <w:t xml:space="preserve"> ارشد، دانشکده مهندس</w:t>
            </w:r>
            <w:r w:rsidR="008E0EDA" w:rsidRPr="008E0EDA">
              <w:rPr>
                <w:rFonts w:ascii="Cambria" w:hAnsi="Cambria" w:hint="cs"/>
                <w:sz w:val="18"/>
                <w:szCs w:val="18"/>
                <w:rtl/>
              </w:rPr>
              <w:t>ی</w:t>
            </w:r>
            <w:r w:rsidR="008E0EDA" w:rsidRPr="008E0EDA">
              <w:rPr>
                <w:rFonts w:ascii="Cambria" w:hAnsi="Cambria"/>
                <w:sz w:val="18"/>
                <w:szCs w:val="18"/>
                <w:rtl/>
              </w:rPr>
              <w:t xml:space="preserve"> مکان</w:t>
            </w:r>
            <w:r w:rsidR="008E0EDA" w:rsidRPr="008E0EDA">
              <w:rPr>
                <w:rFonts w:ascii="Cambria" w:hAnsi="Cambria" w:hint="cs"/>
                <w:sz w:val="18"/>
                <w:szCs w:val="18"/>
                <w:rtl/>
              </w:rPr>
              <w:t>ی</w:t>
            </w:r>
            <w:r w:rsidR="008E0EDA" w:rsidRPr="008E0EDA">
              <w:rPr>
                <w:rFonts w:ascii="Cambria" w:hAnsi="Cambria" w:hint="eastAsia"/>
                <w:sz w:val="18"/>
                <w:szCs w:val="18"/>
                <w:rtl/>
              </w:rPr>
              <w:t>ک،</w:t>
            </w:r>
            <w:r w:rsidR="008E0EDA" w:rsidRPr="008E0EDA">
              <w:rPr>
                <w:rFonts w:ascii="Cambria" w:hAnsi="Cambria"/>
                <w:sz w:val="18"/>
                <w:szCs w:val="18"/>
                <w:rtl/>
              </w:rPr>
              <w:t xml:space="preserve"> دانشگاه صنعت</w:t>
            </w:r>
            <w:r w:rsidR="008E0EDA" w:rsidRPr="008E0EDA">
              <w:rPr>
                <w:rFonts w:ascii="Cambria" w:hAnsi="Cambria" w:hint="cs"/>
                <w:sz w:val="18"/>
                <w:szCs w:val="18"/>
                <w:rtl/>
              </w:rPr>
              <w:t>ی</w:t>
            </w:r>
            <w:r w:rsidR="008E0EDA" w:rsidRPr="008E0EDA">
              <w:rPr>
                <w:rFonts w:ascii="Cambria" w:hAnsi="Cambria"/>
                <w:sz w:val="18"/>
                <w:szCs w:val="18"/>
                <w:rtl/>
              </w:rPr>
              <w:t xml:space="preserve"> سهند</w:t>
            </w:r>
          </w:p>
        </w:tc>
        <w:tc>
          <w:tcPr>
            <w:tcW w:w="1308" w:type="pct"/>
            <w:vAlign w:val="center"/>
          </w:tcPr>
          <w:p w:rsidR="001A63EE" w:rsidRPr="00E43CDF" w:rsidRDefault="008E0EDA" w:rsidP="001424B2">
            <w:pPr>
              <w:pStyle w:val="AuthorInfo"/>
              <w:bidi w:val="0"/>
              <w:spacing w:after="0"/>
              <w:jc w:val="left"/>
              <w:rPr>
                <w:rFonts w:ascii="Cambria" w:hAnsi="Cambria"/>
                <w:sz w:val="16"/>
                <w:szCs w:val="16"/>
                <w:lang w:val="en-CA"/>
              </w:rPr>
            </w:pPr>
            <w:r w:rsidRPr="008E0EDA">
              <w:rPr>
                <w:rFonts w:ascii="Cambria" w:hAnsi="Cambria"/>
                <w:sz w:val="16"/>
                <w:szCs w:val="16"/>
                <w:lang w:val="en-CA"/>
              </w:rPr>
              <w:t>Z.salar1374@gmail.com</w:t>
            </w:r>
          </w:p>
        </w:tc>
      </w:tr>
      <w:tr w:rsidR="001424B2" w:rsidRPr="001424B2" w:rsidTr="001424B2">
        <w:trPr>
          <w:trHeight w:val="284"/>
        </w:trPr>
        <w:tc>
          <w:tcPr>
            <w:tcW w:w="3692" w:type="pct"/>
            <w:vAlign w:val="center"/>
          </w:tcPr>
          <w:p w:rsidR="001424B2" w:rsidRPr="00E43CDF" w:rsidRDefault="001424B2" w:rsidP="008E0EDA">
            <w:pPr>
              <w:pStyle w:val="AuthorInfo"/>
              <w:spacing w:after="0"/>
              <w:jc w:val="left"/>
              <w:rPr>
                <w:rFonts w:ascii="Cambria" w:hAnsi="Cambria"/>
                <w:sz w:val="18"/>
                <w:szCs w:val="18"/>
                <w:vertAlign w:val="superscript"/>
                <w:rtl/>
              </w:rPr>
            </w:pPr>
            <w:r w:rsidRPr="00E43CDF">
              <w:rPr>
                <w:rFonts w:ascii="Cambria" w:hAnsi="Cambria"/>
                <w:sz w:val="18"/>
                <w:szCs w:val="18"/>
                <w:vertAlign w:val="superscript"/>
                <w:rtl/>
              </w:rPr>
              <w:t>2</w:t>
            </w:r>
            <w:r w:rsidR="008E0EDA" w:rsidRPr="008E0EDA">
              <w:rPr>
                <w:rFonts w:ascii="Cambria" w:hAnsi="Cambria"/>
                <w:sz w:val="18"/>
                <w:szCs w:val="18"/>
                <w:rtl/>
              </w:rPr>
              <w:t xml:space="preserve"> </w:t>
            </w:r>
            <w:r w:rsidR="008E0EDA">
              <w:rPr>
                <w:rFonts w:ascii="Cambria" w:hAnsi="Cambria" w:hint="cs"/>
                <w:sz w:val="18"/>
                <w:szCs w:val="18"/>
                <w:rtl/>
              </w:rPr>
              <w:t>دانش</w:t>
            </w:r>
            <w:r w:rsidR="008E0EDA" w:rsidRPr="008E0EDA">
              <w:rPr>
                <w:rFonts w:ascii="Cambria" w:hAnsi="Cambria" w:hint="cs"/>
                <w:sz w:val="18"/>
                <w:szCs w:val="18"/>
                <w:rtl/>
              </w:rPr>
              <w:t>ی</w:t>
            </w:r>
            <w:r w:rsidR="008E0EDA" w:rsidRPr="008E0EDA">
              <w:rPr>
                <w:rFonts w:ascii="Cambria" w:hAnsi="Cambria" w:hint="eastAsia"/>
                <w:sz w:val="18"/>
                <w:szCs w:val="18"/>
                <w:rtl/>
              </w:rPr>
              <w:t>ار،</w:t>
            </w:r>
            <w:r w:rsidR="008E0EDA" w:rsidRPr="008E0EDA">
              <w:rPr>
                <w:rFonts w:ascii="Cambria" w:hAnsi="Cambria"/>
                <w:sz w:val="18"/>
                <w:szCs w:val="18"/>
                <w:rtl/>
              </w:rPr>
              <w:t xml:space="preserve"> دانشکده مهندس</w:t>
            </w:r>
            <w:r w:rsidR="008E0EDA" w:rsidRPr="008E0EDA">
              <w:rPr>
                <w:rFonts w:ascii="Cambria" w:hAnsi="Cambria" w:hint="cs"/>
                <w:sz w:val="18"/>
                <w:szCs w:val="18"/>
                <w:rtl/>
              </w:rPr>
              <w:t>ی</w:t>
            </w:r>
            <w:r w:rsidR="008E0EDA" w:rsidRPr="008E0EDA">
              <w:rPr>
                <w:rFonts w:ascii="Cambria" w:hAnsi="Cambria"/>
                <w:sz w:val="18"/>
                <w:szCs w:val="18"/>
                <w:rtl/>
              </w:rPr>
              <w:t xml:space="preserve"> مکان</w:t>
            </w:r>
            <w:r w:rsidR="008E0EDA" w:rsidRPr="008E0EDA">
              <w:rPr>
                <w:rFonts w:ascii="Cambria" w:hAnsi="Cambria" w:hint="cs"/>
                <w:sz w:val="18"/>
                <w:szCs w:val="18"/>
                <w:rtl/>
              </w:rPr>
              <w:t>ی</w:t>
            </w:r>
            <w:r w:rsidR="008E0EDA" w:rsidRPr="008E0EDA">
              <w:rPr>
                <w:rFonts w:ascii="Cambria" w:hAnsi="Cambria" w:hint="eastAsia"/>
                <w:sz w:val="18"/>
                <w:szCs w:val="18"/>
                <w:rtl/>
              </w:rPr>
              <w:t>ک،</w:t>
            </w:r>
            <w:r w:rsidR="008E0EDA" w:rsidRPr="008E0EDA">
              <w:rPr>
                <w:rFonts w:ascii="Cambria" w:hAnsi="Cambria"/>
                <w:sz w:val="18"/>
                <w:szCs w:val="18"/>
                <w:rtl/>
              </w:rPr>
              <w:t xml:space="preserve"> دانشگاه صنعت</w:t>
            </w:r>
            <w:r w:rsidR="008E0EDA" w:rsidRPr="008E0EDA">
              <w:rPr>
                <w:rFonts w:ascii="Cambria" w:hAnsi="Cambria" w:hint="cs"/>
                <w:sz w:val="18"/>
                <w:szCs w:val="18"/>
                <w:rtl/>
              </w:rPr>
              <w:t>ی</w:t>
            </w:r>
            <w:r w:rsidR="008E0EDA" w:rsidRPr="008E0EDA">
              <w:rPr>
                <w:rFonts w:ascii="Cambria" w:hAnsi="Cambria"/>
                <w:sz w:val="18"/>
                <w:szCs w:val="18"/>
                <w:rtl/>
              </w:rPr>
              <w:t xml:space="preserve"> سهند</w:t>
            </w:r>
          </w:p>
        </w:tc>
        <w:tc>
          <w:tcPr>
            <w:tcW w:w="1308" w:type="pct"/>
            <w:vAlign w:val="center"/>
          </w:tcPr>
          <w:p w:rsidR="001424B2" w:rsidRPr="00E43CDF" w:rsidRDefault="008E0EDA" w:rsidP="001424B2">
            <w:pPr>
              <w:pStyle w:val="AuthorInfo"/>
              <w:bidi w:val="0"/>
              <w:spacing w:after="0"/>
              <w:jc w:val="left"/>
              <w:rPr>
                <w:rFonts w:ascii="Cambria" w:hAnsi="Cambria"/>
                <w:sz w:val="16"/>
                <w:szCs w:val="16"/>
                <w:lang w:val="en-CA"/>
              </w:rPr>
            </w:pPr>
            <w:r w:rsidRPr="008E0EDA">
              <w:rPr>
                <w:rFonts w:ascii="Cambria" w:hAnsi="Cambria"/>
                <w:sz w:val="16"/>
                <w:szCs w:val="16"/>
                <w:lang w:val="en-CA"/>
              </w:rPr>
              <w:t>e_neshat@sut.ac.ir</w:t>
            </w:r>
          </w:p>
        </w:tc>
      </w:tr>
    </w:tbl>
    <w:p w:rsidR="00A116C3" w:rsidRPr="00E43CDF" w:rsidRDefault="00A116C3" w:rsidP="001424B2">
      <w:pPr>
        <w:jc w:val="center"/>
        <w:rPr>
          <w:rFonts w:ascii="Cambria" w:hAnsi="Cambria" w:cs="B Mitra"/>
          <w:b/>
          <w:bCs/>
          <w:szCs w:val="24"/>
          <w:rtl/>
        </w:rPr>
      </w:pPr>
    </w:p>
    <w:p w:rsidR="001A63EE" w:rsidRPr="00E43CDF" w:rsidRDefault="001424B2" w:rsidP="001424B2">
      <w:pPr>
        <w:pStyle w:val="Heading1"/>
        <w:rPr>
          <w:rFonts w:ascii="Cambria" w:hAnsi="Cambria" w:cs="B Mitra"/>
          <w:sz w:val="24"/>
          <w:szCs w:val="24"/>
          <w:rtl/>
          <w:lang w:val="en-CA"/>
        </w:rPr>
      </w:pPr>
      <w:r w:rsidRPr="00E43CDF">
        <w:rPr>
          <w:rFonts w:ascii="Cambria" w:hAnsi="Cambria" w:cs="B Mitra"/>
          <w:sz w:val="24"/>
          <w:szCs w:val="24"/>
          <w:rtl/>
          <w:lang w:bidi="ar-SA"/>
        </w:rPr>
        <w:t>چكيده</w:t>
      </w:r>
    </w:p>
    <w:p w:rsidR="008E0EDA" w:rsidRDefault="008E0EDA" w:rsidP="00C37DA5">
      <w:pPr>
        <w:ind w:hanging="1"/>
        <w:rPr>
          <w:rFonts w:ascii="Cambria" w:hAnsi="Cambria" w:cs="B Mitra"/>
          <w:color w:val="000000"/>
          <w:spacing w:val="2"/>
          <w:szCs w:val="24"/>
          <w:rtl/>
        </w:rPr>
      </w:pPr>
      <w:r w:rsidRPr="008E0EDA">
        <w:rPr>
          <w:rFonts w:ascii="Cambria" w:hAnsi="Cambria" w:cs="B Mitra"/>
          <w:color w:val="000000"/>
          <w:spacing w:val="2"/>
          <w:szCs w:val="24"/>
          <w:rtl/>
        </w:rPr>
        <w:t>هدف از مطالعه حاضر بررس</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جامع و کامل اثرات مختلف </w:t>
      </w:r>
      <w:r w:rsidRPr="008E0EDA">
        <w:rPr>
          <w:rFonts w:ascii="Cambria" w:hAnsi="Cambria" w:cs="B Mitra"/>
          <w:color w:val="000000"/>
          <w:spacing w:val="2"/>
          <w:szCs w:val="24"/>
        </w:rPr>
        <w:t>EGR</w:t>
      </w:r>
      <w:r w:rsidRPr="008E0EDA">
        <w:rPr>
          <w:rFonts w:ascii="Cambria" w:hAnsi="Cambria" w:cs="B Mitra"/>
          <w:color w:val="000000"/>
          <w:spacing w:val="2"/>
          <w:szCs w:val="24"/>
          <w:rtl/>
        </w:rPr>
        <w:t xml:space="preserve"> بر احتراق همگن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سوز سوخت هپتان نرمال است. جهت ن</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ل</w:t>
      </w:r>
      <w:r w:rsidRPr="008E0EDA">
        <w:rPr>
          <w:rFonts w:ascii="Cambria" w:hAnsi="Cambria" w:cs="B Mitra"/>
          <w:color w:val="000000"/>
          <w:spacing w:val="2"/>
          <w:szCs w:val="24"/>
          <w:rtl/>
        </w:rPr>
        <w:t xml:space="preserve"> به هدف از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مدل چند منطقه 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متصل به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مکان</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زم</w:t>
      </w:r>
      <w:r w:rsidRPr="008E0EDA">
        <w:rPr>
          <w:rFonts w:ascii="Cambria" w:hAnsi="Cambria" w:cs="B Mitra"/>
          <w:color w:val="000000"/>
          <w:spacing w:val="2"/>
          <w:szCs w:val="24"/>
          <w:rtl/>
        </w:rPr>
        <w:t xml:space="preserve"> س</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نت</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ش</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w:t>
      </w:r>
      <w:r w:rsidRPr="008E0EDA">
        <w:rPr>
          <w:rFonts w:ascii="Cambria" w:hAnsi="Cambria" w:cs="B Mitra" w:hint="cs"/>
          <w:color w:val="000000"/>
          <w:spacing w:val="2"/>
          <w:szCs w:val="24"/>
          <w:rtl/>
        </w:rPr>
        <w:t>یی</w:t>
      </w:r>
      <w:r w:rsidRPr="008E0EDA">
        <w:rPr>
          <w:rFonts w:ascii="Cambria" w:hAnsi="Cambria" w:cs="B Mitra"/>
          <w:color w:val="000000"/>
          <w:spacing w:val="2"/>
          <w:szCs w:val="24"/>
          <w:rtl/>
        </w:rPr>
        <w:t xml:space="preserve"> شبه توسعه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افته</w:t>
      </w:r>
      <w:r w:rsidRPr="008E0EDA">
        <w:rPr>
          <w:rFonts w:ascii="Cambria" w:hAnsi="Cambria" w:cs="B Mitra"/>
          <w:color w:val="000000"/>
          <w:spacing w:val="2"/>
          <w:szCs w:val="24"/>
          <w:rtl/>
        </w:rPr>
        <w:t xml:space="preserve"> استفاده شده است. جهت تخم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ن</w:t>
      </w:r>
      <w:r w:rsidRPr="008E0EDA">
        <w:rPr>
          <w:rFonts w:ascii="Cambria" w:hAnsi="Cambria" w:cs="B Mitra"/>
          <w:color w:val="000000"/>
          <w:spacing w:val="2"/>
          <w:szCs w:val="24"/>
          <w:rtl/>
        </w:rPr>
        <w:t xml:space="preserve"> شرا</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ط</w:t>
      </w:r>
      <w:r w:rsidRPr="008E0EDA">
        <w:rPr>
          <w:rFonts w:ascii="Cambria" w:hAnsi="Cambria" w:cs="B Mitra"/>
          <w:color w:val="000000"/>
          <w:spacing w:val="2"/>
          <w:szCs w:val="24"/>
          <w:rtl/>
        </w:rPr>
        <w:t xml:space="preserve"> ترک</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ب</w:t>
      </w:r>
      <w:r w:rsidRPr="008E0EDA">
        <w:rPr>
          <w:rFonts w:ascii="Cambria" w:hAnsi="Cambria" w:cs="B Mitra"/>
          <w:color w:val="000000"/>
          <w:spacing w:val="2"/>
          <w:szCs w:val="24"/>
          <w:rtl/>
        </w:rPr>
        <w:t xml:space="preserve"> داخل محفظه احتراق،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مدل تک م</w:t>
      </w:r>
      <w:r w:rsidRPr="008E0EDA">
        <w:rPr>
          <w:rFonts w:ascii="Cambria" w:hAnsi="Cambria" w:cs="B Mitra" w:hint="eastAsia"/>
          <w:color w:val="000000"/>
          <w:spacing w:val="2"/>
          <w:szCs w:val="24"/>
          <w:rtl/>
        </w:rPr>
        <w:t>نطقه</w:t>
      </w:r>
      <w:r w:rsidRPr="008E0EDA">
        <w:rPr>
          <w:rFonts w:ascii="Cambria" w:hAnsi="Cambria" w:cs="B Mitra"/>
          <w:color w:val="000000"/>
          <w:spacing w:val="2"/>
          <w:szCs w:val="24"/>
          <w:rtl/>
        </w:rPr>
        <w:t xml:space="preserve"> 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برا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شب</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ه</w:t>
      </w:r>
      <w:r w:rsidRPr="008E0EDA">
        <w:rPr>
          <w:rFonts w:ascii="Cambria" w:hAnsi="Cambria" w:cs="B Mitra"/>
          <w:color w:val="000000"/>
          <w:spacing w:val="2"/>
          <w:szCs w:val="24"/>
          <w:rtl/>
        </w:rPr>
        <w:t xml:space="preserve"> ساز</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فرا</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ند</w:t>
      </w:r>
      <w:r w:rsidRPr="008E0EDA">
        <w:rPr>
          <w:rFonts w:ascii="Cambria" w:hAnsi="Cambria" w:cs="B Mitra"/>
          <w:color w:val="000000"/>
          <w:spacing w:val="2"/>
          <w:szCs w:val="24"/>
          <w:rtl/>
        </w:rPr>
        <w:t xml:space="preserve"> تبادل گاز به مدل چند منطقه 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متصل شده است. به سبب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بودن مخلوط سوخت و هوا، ن</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تروژن،</w:t>
      </w:r>
      <w:r w:rsidRPr="008E0EDA">
        <w:rPr>
          <w:rFonts w:ascii="Cambria" w:hAnsi="Cambria" w:cs="B Mitra"/>
          <w:color w:val="000000"/>
          <w:spacing w:val="2"/>
          <w:szCs w:val="24"/>
          <w:rtl/>
        </w:rPr>
        <w:t xml:space="preserve"> اکس</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ژن،</w:t>
      </w:r>
      <w:r w:rsidRPr="008E0EDA">
        <w:rPr>
          <w:rFonts w:ascii="Cambria" w:hAnsi="Cambria" w:cs="B Mitra"/>
          <w:color w:val="000000"/>
          <w:spacing w:val="2"/>
          <w:szCs w:val="24"/>
          <w:rtl/>
        </w:rPr>
        <w:t xml:space="preserve"> کربن د</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اکس</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د</w:t>
      </w:r>
      <w:r w:rsidRPr="008E0EDA">
        <w:rPr>
          <w:rFonts w:ascii="Cambria" w:hAnsi="Cambria" w:cs="B Mitra"/>
          <w:color w:val="000000"/>
          <w:spacing w:val="2"/>
          <w:szCs w:val="24"/>
          <w:rtl/>
        </w:rPr>
        <w:t xml:space="preserve"> و آب به عنوان اجزا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اصل</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تشک</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ل</w:t>
      </w:r>
      <w:r w:rsidRPr="008E0EDA">
        <w:rPr>
          <w:rFonts w:ascii="Cambria" w:hAnsi="Cambria" w:cs="B Mitra"/>
          <w:color w:val="000000"/>
          <w:spacing w:val="2"/>
          <w:szCs w:val="24"/>
          <w:rtl/>
        </w:rPr>
        <w:t xml:space="preserve"> دهنده </w:t>
      </w:r>
      <w:r w:rsidRPr="008E0EDA">
        <w:rPr>
          <w:rFonts w:ascii="Cambria" w:hAnsi="Cambria" w:cs="B Mitra"/>
          <w:color w:val="000000"/>
          <w:spacing w:val="2"/>
          <w:szCs w:val="24"/>
        </w:rPr>
        <w:t>EGR</w:t>
      </w:r>
      <w:r w:rsidRPr="008E0EDA">
        <w:rPr>
          <w:rFonts w:ascii="Cambria" w:hAnsi="Cambria" w:cs="B Mitra"/>
          <w:color w:val="000000"/>
          <w:spacing w:val="2"/>
          <w:szCs w:val="24"/>
          <w:rtl/>
        </w:rPr>
        <w:t xml:space="preserve"> در نظر گرفته شده و اثرات حرارت</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w:t>
      </w:r>
      <w:r w:rsidRPr="008E0EDA">
        <w:rPr>
          <w:rFonts w:ascii="Cambria" w:hAnsi="Cambria" w:cs="B Mitra"/>
          <w:color w:val="000000"/>
          <w:spacing w:val="2"/>
          <w:szCs w:val="24"/>
          <w:rtl/>
        </w:rPr>
        <w:t xml:space="preserve"> رق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ق</w:t>
      </w:r>
      <w:r w:rsidRPr="008E0EDA">
        <w:rPr>
          <w:rFonts w:ascii="Cambria" w:hAnsi="Cambria" w:cs="B Mitra"/>
          <w:color w:val="000000"/>
          <w:spacing w:val="2"/>
          <w:szCs w:val="24"/>
          <w:rtl/>
        </w:rPr>
        <w:t xml:space="preserve"> ساز</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و ش</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w:t>
      </w:r>
      <w:r w:rsidRPr="008E0EDA">
        <w:rPr>
          <w:rFonts w:ascii="Cambria" w:hAnsi="Cambria" w:cs="B Mitra" w:hint="cs"/>
          <w:color w:val="000000"/>
          <w:spacing w:val="2"/>
          <w:szCs w:val="24"/>
          <w:rtl/>
        </w:rPr>
        <w:t>یی</w:t>
      </w:r>
      <w:r w:rsidRPr="008E0EDA">
        <w:rPr>
          <w:rFonts w:ascii="Cambria" w:hAnsi="Cambria" w:cs="B Mitra"/>
          <w:color w:val="000000"/>
          <w:spacing w:val="2"/>
          <w:szCs w:val="24"/>
          <w:rtl/>
        </w:rPr>
        <w:t xml:space="preserve"> هر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از آنها با استفا</w:t>
      </w:r>
      <w:r w:rsidRPr="008E0EDA">
        <w:rPr>
          <w:rFonts w:ascii="Cambria" w:hAnsi="Cambria" w:cs="B Mitra" w:hint="eastAsia"/>
          <w:color w:val="000000"/>
          <w:spacing w:val="2"/>
          <w:szCs w:val="24"/>
          <w:rtl/>
        </w:rPr>
        <w:t>ده</w:t>
      </w:r>
      <w:r w:rsidRPr="008E0EDA">
        <w:rPr>
          <w:rFonts w:ascii="Cambria" w:hAnsi="Cambria" w:cs="B Mitra"/>
          <w:color w:val="000000"/>
          <w:spacing w:val="2"/>
          <w:szCs w:val="24"/>
          <w:rtl/>
        </w:rPr>
        <w:t xml:space="preserve"> از روش گازها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مثنوع</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ب</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اثر مورد مطالعه قرار گرفته است. موتور </w:t>
      </w:r>
      <w:r w:rsidRPr="008E0EDA">
        <w:rPr>
          <w:rFonts w:ascii="Cambria" w:hAnsi="Cambria" w:cs="B Mitra"/>
          <w:color w:val="000000"/>
          <w:spacing w:val="2"/>
          <w:szCs w:val="24"/>
        </w:rPr>
        <w:t>HCCI</w:t>
      </w:r>
      <w:r w:rsidRPr="008E0EDA">
        <w:rPr>
          <w:rFonts w:ascii="Cambria" w:hAnsi="Cambria" w:cs="B Mitra"/>
          <w:color w:val="000000"/>
          <w:spacing w:val="2"/>
          <w:szCs w:val="24"/>
          <w:rtl/>
        </w:rPr>
        <w:t xml:space="preserve"> به عنوان محفظه احتراق همگن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سوز در نظر گرفته شده و از هپتان به عنوان سوخت موتور استفاده شده است. در ابتدا صحت مدل مورد استفاده با استفاده از داده 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تجرب</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برا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دو حالت عملکرد</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ارز</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اب</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شده و سپس در</w:t>
      </w:r>
      <w:r w:rsidR="00C37DA5">
        <w:rPr>
          <w:rFonts w:ascii="Cambria" w:hAnsi="Cambria" w:cs="B Mitra" w:hint="cs"/>
          <w:color w:val="000000"/>
          <w:spacing w:val="2"/>
          <w:szCs w:val="24"/>
          <w:rtl/>
        </w:rPr>
        <w:t>صد</w:t>
      </w:r>
      <w:r w:rsidRPr="008E0EDA">
        <w:rPr>
          <w:rFonts w:ascii="Cambria" w:hAnsi="Cambria" w:cs="B Mitra"/>
          <w:color w:val="000000"/>
          <w:spacing w:val="2"/>
          <w:szCs w:val="24"/>
          <w:rtl/>
        </w:rPr>
        <w:t>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مختلف </w:t>
      </w:r>
      <w:r w:rsidRPr="008E0EDA">
        <w:rPr>
          <w:rFonts w:ascii="Cambria" w:hAnsi="Cambria" w:cs="B Mitra"/>
          <w:color w:val="000000"/>
          <w:spacing w:val="2"/>
          <w:szCs w:val="24"/>
        </w:rPr>
        <w:t>EGR</w:t>
      </w:r>
      <w:r w:rsidRPr="008E0EDA">
        <w:rPr>
          <w:rFonts w:ascii="Cambria" w:hAnsi="Cambria" w:cs="B Mitra"/>
          <w:color w:val="000000"/>
          <w:spacing w:val="2"/>
          <w:szCs w:val="24"/>
          <w:rtl/>
        </w:rPr>
        <w:t xml:space="preserve"> به مدل افزوده شده و اثرات حرارت</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w:t>
      </w:r>
      <w:r w:rsidRPr="008E0EDA">
        <w:rPr>
          <w:rFonts w:ascii="Cambria" w:hAnsi="Cambria" w:cs="B Mitra"/>
          <w:color w:val="000000"/>
          <w:spacing w:val="2"/>
          <w:szCs w:val="24"/>
          <w:rtl/>
        </w:rPr>
        <w:t xml:space="preserve"> رق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ق</w:t>
      </w:r>
      <w:r w:rsidRPr="008E0EDA">
        <w:rPr>
          <w:rFonts w:ascii="Cambria" w:hAnsi="Cambria" w:cs="B Mitra"/>
          <w:color w:val="000000"/>
          <w:spacing w:val="2"/>
          <w:szCs w:val="24"/>
          <w:rtl/>
        </w:rPr>
        <w:t xml:space="preserve"> ساز</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و ش</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w:t>
      </w:r>
      <w:r w:rsidRPr="008E0EDA">
        <w:rPr>
          <w:rFonts w:ascii="Cambria" w:hAnsi="Cambria" w:cs="B Mitra" w:hint="cs"/>
          <w:color w:val="000000"/>
          <w:spacing w:val="2"/>
          <w:szCs w:val="24"/>
          <w:rtl/>
        </w:rPr>
        <w:t>یی</w:t>
      </w:r>
      <w:r w:rsidRPr="008E0EDA">
        <w:rPr>
          <w:rFonts w:ascii="Cambria" w:hAnsi="Cambria" w:cs="B Mitra"/>
          <w:color w:val="000000"/>
          <w:spacing w:val="2"/>
          <w:szCs w:val="24"/>
          <w:rtl/>
        </w:rPr>
        <w:t xml:space="preserve"> هر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از گونه 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تشک</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ل</w:t>
      </w:r>
      <w:r w:rsidRPr="008E0EDA">
        <w:rPr>
          <w:rFonts w:ascii="Cambria" w:hAnsi="Cambria" w:cs="B Mitra"/>
          <w:color w:val="000000"/>
          <w:spacing w:val="2"/>
          <w:szCs w:val="24"/>
          <w:rtl/>
        </w:rPr>
        <w:t xml:space="preserve"> دهنده </w:t>
      </w:r>
      <w:r w:rsidRPr="008E0EDA">
        <w:rPr>
          <w:rFonts w:ascii="Cambria" w:hAnsi="Cambria" w:cs="B Mitra"/>
          <w:color w:val="000000"/>
          <w:spacing w:val="2"/>
          <w:szCs w:val="24"/>
        </w:rPr>
        <w:t>EGR</w:t>
      </w:r>
      <w:r w:rsidRPr="008E0EDA">
        <w:rPr>
          <w:rFonts w:ascii="Cambria" w:hAnsi="Cambria" w:cs="B Mitra"/>
          <w:color w:val="000000"/>
          <w:spacing w:val="2"/>
          <w:szCs w:val="24"/>
          <w:rtl/>
        </w:rPr>
        <w:t xml:space="preserve"> بر فرا</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ند</w:t>
      </w:r>
      <w:r w:rsidRPr="008E0EDA">
        <w:rPr>
          <w:rFonts w:ascii="Cambria" w:hAnsi="Cambria" w:cs="B Mitra"/>
          <w:color w:val="000000"/>
          <w:spacing w:val="2"/>
          <w:szCs w:val="24"/>
          <w:rtl/>
        </w:rPr>
        <w:t xml:space="preserve"> احتراق بررس</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شده است. نتا</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ج</w:t>
      </w:r>
      <w:r w:rsidRPr="008E0EDA">
        <w:rPr>
          <w:rFonts w:ascii="Cambria" w:hAnsi="Cambria" w:cs="B Mitra"/>
          <w:color w:val="000000"/>
          <w:spacing w:val="2"/>
          <w:szCs w:val="24"/>
          <w:rtl/>
        </w:rPr>
        <w:t xml:space="preserve"> به دست آمده نشان م</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دهند که در مخلوط 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سوز با سوخت دارا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عدد اکتان</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پا</w:t>
      </w:r>
      <w:r w:rsidRPr="008E0EDA">
        <w:rPr>
          <w:rFonts w:ascii="Cambria" w:hAnsi="Cambria" w:cs="B Mitra" w:hint="cs"/>
          <w:color w:val="000000"/>
          <w:spacing w:val="2"/>
          <w:szCs w:val="24"/>
          <w:rtl/>
        </w:rPr>
        <w:t>یی</w:t>
      </w:r>
      <w:r w:rsidRPr="008E0EDA">
        <w:rPr>
          <w:rFonts w:ascii="Cambria" w:hAnsi="Cambria" w:cs="B Mitra" w:hint="eastAsia"/>
          <w:color w:val="000000"/>
          <w:spacing w:val="2"/>
          <w:szCs w:val="24"/>
          <w:rtl/>
        </w:rPr>
        <w:t>ن،</w:t>
      </w:r>
      <w:r w:rsidRPr="008E0EDA">
        <w:rPr>
          <w:rFonts w:ascii="Cambria" w:hAnsi="Cambria" w:cs="B Mitra"/>
          <w:color w:val="000000"/>
          <w:spacing w:val="2"/>
          <w:szCs w:val="24"/>
          <w:rtl/>
        </w:rPr>
        <w:t xml:space="preserve"> اثر رق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ق</w:t>
      </w:r>
      <w:r w:rsidRPr="008E0EDA">
        <w:rPr>
          <w:rFonts w:ascii="Cambria" w:hAnsi="Cambria" w:cs="B Mitra"/>
          <w:color w:val="000000"/>
          <w:spacing w:val="2"/>
          <w:szCs w:val="24"/>
          <w:rtl/>
        </w:rPr>
        <w:t xml:space="preserve"> ساز</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w:t>
      </w:r>
      <w:r w:rsidRPr="008E0EDA">
        <w:rPr>
          <w:rFonts w:ascii="Cambria" w:hAnsi="Cambria" w:cs="B Mitra"/>
          <w:color w:val="000000"/>
          <w:spacing w:val="2"/>
          <w:szCs w:val="24"/>
        </w:rPr>
        <w:t>EGR</w:t>
      </w:r>
      <w:r w:rsidRPr="008E0EDA">
        <w:rPr>
          <w:rFonts w:ascii="Cambria" w:hAnsi="Cambria" w:cs="B Mitra"/>
          <w:color w:val="000000"/>
          <w:spacing w:val="2"/>
          <w:szCs w:val="24"/>
          <w:rtl/>
        </w:rPr>
        <w:t xml:space="preserve"> بر رو اثر حرارت</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و ش</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w:t>
      </w:r>
      <w:r w:rsidRPr="008E0EDA">
        <w:rPr>
          <w:rFonts w:ascii="Cambria" w:hAnsi="Cambria" w:cs="B Mitra" w:hint="cs"/>
          <w:color w:val="000000"/>
          <w:spacing w:val="2"/>
          <w:szCs w:val="24"/>
          <w:rtl/>
        </w:rPr>
        <w:t>یی</w:t>
      </w:r>
      <w:r w:rsidRPr="008E0EDA">
        <w:rPr>
          <w:rFonts w:ascii="Cambria" w:hAnsi="Cambria" w:cs="B Mitra"/>
          <w:color w:val="000000"/>
          <w:spacing w:val="2"/>
          <w:szCs w:val="24"/>
          <w:rtl/>
        </w:rPr>
        <w:t xml:space="preserve"> آن غالب م</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باشد. برا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مخلوط بس</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ار</w:t>
      </w:r>
      <w:r w:rsidRPr="008E0EDA">
        <w:rPr>
          <w:rFonts w:ascii="Cambria" w:hAnsi="Cambria" w:cs="B Mitra"/>
          <w:color w:val="000000"/>
          <w:spacing w:val="2"/>
          <w:szCs w:val="24"/>
          <w:rtl/>
        </w:rPr>
        <w:t xml:space="preserve">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ن</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تروژن</w:t>
      </w:r>
      <w:r w:rsidRPr="008E0EDA">
        <w:rPr>
          <w:rFonts w:ascii="Cambria" w:hAnsi="Cambria" w:cs="B Mitra"/>
          <w:color w:val="000000"/>
          <w:spacing w:val="2"/>
          <w:szCs w:val="24"/>
          <w:rtl/>
        </w:rPr>
        <w:t xml:space="preserve"> و برا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ک</w:t>
      </w:r>
      <w:r w:rsidRPr="008E0EDA">
        <w:rPr>
          <w:rFonts w:ascii="Cambria" w:hAnsi="Cambria" w:cs="B Mitra"/>
          <w:color w:val="000000"/>
          <w:spacing w:val="2"/>
          <w:szCs w:val="24"/>
          <w:rtl/>
        </w:rPr>
        <w:t xml:space="preserve"> مخلوط تقر</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با</w:t>
      </w:r>
      <w:r w:rsidRPr="008E0EDA">
        <w:rPr>
          <w:rFonts w:ascii="Cambria" w:hAnsi="Cambria" w:cs="B Mitra"/>
          <w:color w:val="000000"/>
          <w:spacing w:val="2"/>
          <w:szCs w:val="24"/>
          <w:rtl/>
        </w:rPr>
        <w:t xml:space="preserve"> فق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آب دارا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ب</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شتر</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ن</w:t>
      </w:r>
      <w:r w:rsidRPr="008E0EDA">
        <w:rPr>
          <w:rFonts w:ascii="Cambria" w:hAnsi="Cambria" w:cs="B Mitra"/>
          <w:color w:val="000000"/>
          <w:spacing w:val="2"/>
          <w:szCs w:val="24"/>
          <w:rtl/>
        </w:rPr>
        <w:t xml:space="preserve"> اثر حرارت</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است. اثر رق</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ق</w:t>
      </w:r>
      <w:r w:rsidRPr="008E0EDA">
        <w:rPr>
          <w:rFonts w:ascii="Cambria" w:hAnsi="Cambria" w:cs="B Mitra"/>
          <w:color w:val="000000"/>
          <w:spacing w:val="2"/>
          <w:szCs w:val="24"/>
          <w:rtl/>
        </w:rPr>
        <w:t xml:space="preserve"> ساز</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اکس</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ژن</w:t>
      </w:r>
      <w:r w:rsidRPr="008E0EDA">
        <w:rPr>
          <w:rFonts w:ascii="Cambria" w:hAnsi="Cambria" w:cs="B Mitra"/>
          <w:color w:val="000000"/>
          <w:spacing w:val="2"/>
          <w:szCs w:val="24"/>
          <w:rtl/>
        </w:rPr>
        <w:t xml:space="preserve"> به دل</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ل</w:t>
      </w:r>
      <w:r w:rsidRPr="008E0EDA">
        <w:rPr>
          <w:rFonts w:ascii="Cambria" w:hAnsi="Cambria" w:cs="B Mitra"/>
          <w:color w:val="000000"/>
          <w:spacing w:val="2"/>
          <w:szCs w:val="24"/>
          <w:rtl/>
        </w:rPr>
        <w:t xml:space="preserve"> قابل</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ت</w:t>
      </w:r>
      <w:r w:rsidRPr="008E0EDA">
        <w:rPr>
          <w:rFonts w:ascii="Cambria" w:hAnsi="Cambria" w:cs="B Mitra"/>
          <w:color w:val="000000"/>
          <w:spacing w:val="2"/>
          <w:szCs w:val="24"/>
          <w:rtl/>
        </w:rPr>
        <w:t xml:space="preserve"> شرکت در واکنش ها</w:t>
      </w:r>
      <w:r w:rsidRPr="008E0EDA">
        <w:rPr>
          <w:rFonts w:ascii="Cambria" w:hAnsi="Cambria" w:cs="B Mitra" w:hint="cs"/>
          <w:color w:val="000000"/>
          <w:spacing w:val="2"/>
          <w:szCs w:val="24"/>
          <w:rtl/>
        </w:rPr>
        <w:t>ی</w:t>
      </w:r>
      <w:r w:rsidRPr="008E0EDA">
        <w:rPr>
          <w:rFonts w:ascii="Cambria" w:hAnsi="Cambria" w:cs="B Mitra"/>
          <w:color w:val="000000"/>
          <w:spacing w:val="2"/>
          <w:szCs w:val="24"/>
          <w:rtl/>
        </w:rPr>
        <w:t xml:space="preserve"> ش</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م</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ا</w:t>
      </w:r>
      <w:r w:rsidRPr="008E0EDA">
        <w:rPr>
          <w:rFonts w:ascii="Cambria" w:hAnsi="Cambria" w:cs="B Mitra" w:hint="cs"/>
          <w:color w:val="000000"/>
          <w:spacing w:val="2"/>
          <w:szCs w:val="24"/>
          <w:rtl/>
        </w:rPr>
        <w:t>یی</w:t>
      </w:r>
      <w:r w:rsidRPr="008E0EDA">
        <w:rPr>
          <w:rFonts w:ascii="Cambria" w:hAnsi="Cambria" w:cs="B Mitra"/>
          <w:color w:val="000000"/>
          <w:spacing w:val="2"/>
          <w:szCs w:val="24"/>
          <w:rtl/>
        </w:rPr>
        <w:t xml:space="preserve"> با سا</w:t>
      </w:r>
      <w:r w:rsidRPr="008E0EDA">
        <w:rPr>
          <w:rFonts w:ascii="Cambria" w:hAnsi="Cambria" w:cs="B Mitra" w:hint="cs"/>
          <w:color w:val="000000"/>
          <w:spacing w:val="2"/>
          <w:szCs w:val="24"/>
          <w:rtl/>
        </w:rPr>
        <w:t>ی</w:t>
      </w:r>
      <w:r w:rsidRPr="008E0EDA">
        <w:rPr>
          <w:rFonts w:ascii="Cambria" w:hAnsi="Cambria" w:cs="B Mitra" w:hint="eastAsia"/>
          <w:color w:val="000000"/>
          <w:spacing w:val="2"/>
          <w:szCs w:val="24"/>
          <w:rtl/>
        </w:rPr>
        <w:t>ر</w:t>
      </w:r>
      <w:r w:rsidRPr="008E0EDA">
        <w:rPr>
          <w:rFonts w:ascii="Cambria" w:hAnsi="Cambria" w:cs="B Mitra"/>
          <w:color w:val="000000"/>
          <w:spacing w:val="2"/>
          <w:szCs w:val="24"/>
          <w:rtl/>
        </w:rPr>
        <w:t xml:space="preserve"> گونه ها متفاوت است.</w:t>
      </w:r>
    </w:p>
    <w:p w:rsidR="00CC7B32" w:rsidRPr="00E43CDF" w:rsidRDefault="00CC7B32" w:rsidP="008E0EDA">
      <w:pPr>
        <w:ind w:hanging="1"/>
        <w:rPr>
          <w:rFonts w:ascii="Cambria" w:hAnsi="Cambria" w:cs="B Mitra"/>
          <w:szCs w:val="24"/>
          <w:rtl/>
        </w:rPr>
      </w:pPr>
      <w:r w:rsidRPr="00E43CDF">
        <w:rPr>
          <w:rFonts w:ascii="Cambria" w:hAnsi="Cambria" w:cs="B Mitra"/>
          <w:b/>
          <w:bCs/>
          <w:szCs w:val="24"/>
          <w:rtl/>
        </w:rPr>
        <w:t>کل</w:t>
      </w:r>
      <w:r w:rsidR="006B692B" w:rsidRPr="00E43CDF">
        <w:rPr>
          <w:rFonts w:ascii="Cambria" w:hAnsi="Cambria" w:cs="B Mitra"/>
          <w:b/>
          <w:bCs/>
          <w:szCs w:val="24"/>
          <w:rtl/>
        </w:rPr>
        <w:t>يدواژه</w:t>
      </w:r>
      <w:r w:rsidR="006B692B" w:rsidRPr="00E43CDF">
        <w:rPr>
          <w:rFonts w:ascii="Cambria" w:hAnsi="Cambria" w:cs="B Mitra"/>
          <w:b/>
          <w:bCs/>
          <w:szCs w:val="24"/>
          <w:rtl/>
        </w:rPr>
        <w:softHyphen/>
        <w:t>ها:</w:t>
      </w:r>
      <w:r w:rsidRPr="00E43CDF">
        <w:rPr>
          <w:rFonts w:ascii="Cambria" w:hAnsi="Cambria" w:cs="B Mitra"/>
          <w:szCs w:val="24"/>
          <w:rtl/>
        </w:rPr>
        <w:t xml:space="preserve"> </w:t>
      </w:r>
      <w:r w:rsidR="008E0EDA" w:rsidRPr="008E0EDA">
        <w:rPr>
          <w:rFonts w:ascii="Cambria" w:hAnsi="Cambria" w:cs="B Mitra"/>
          <w:color w:val="000000"/>
          <w:spacing w:val="2"/>
          <w:szCs w:val="24"/>
          <w:rtl/>
        </w:rPr>
        <w:t>احتراق</w:t>
      </w:r>
      <w:r w:rsidR="008E0EDA" w:rsidRPr="008E0EDA">
        <w:rPr>
          <w:rFonts w:ascii="Cambria" w:hAnsi="Cambria" w:cs="B Mitra"/>
          <w:color w:val="000000"/>
          <w:spacing w:val="2"/>
          <w:szCs w:val="24"/>
        </w:rPr>
        <w:t>HCCI</w:t>
      </w:r>
      <w:r w:rsidR="008E0EDA" w:rsidRPr="008E0EDA">
        <w:rPr>
          <w:rFonts w:ascii="Cambria" w:hAnsi="Cambria" w:cs="B Mitra"/>
          <w:color w:val="000000"/>
          <w:spacing w:val="2"/>
          <w:szCs w:val="24"/>
          <w:rtl/>
        </w:rPr>
        <w:t xml:space="preserve"> ، هپتان نرمال، </w:t>
      </w:r>
      <w:r w:rsidR="008E0EDA" w:rsidRPr="008E0EDA">
        <w:rPr>
          <w:rFonts w:ascii="Cambria" w:hAnsi="Cambria" w:cs="B Mitra"/>
          <w:color w:val="000000"/>
          <w:spacing w:val="2"/>
          <w:szCs w:val="24"/>
        </w:rPr>
        <w:t>EGR</w:t>
      </w:r>
      <w:r w:rsidR="008E0EDA" w:rsidRPr="008E0EDA">
        <w:rPr>
          <w:rFonts w:ascii="Cambria" w:hAnsi="Cambria" w:cs="B Mitra"/>
          <w:color w:val="000000"/>
          <w:spacing w:val="2"/>
          <w:szCs w:val="24"/>
          <w:rtl/>
        </w:rPr>
        <w:t>، گونه ها</w:t>
      </w:r>
      <w:r w:rsidR="008E0EDA" w:rsidRPr="008E0EDA">
        <w:rPr>
          <w:rFonts w:ascii="Cambria" w:hAnsi="Cambria" w:cs="B Mitra" w:hint="cs"/>
          <w:color w:val="000000"/>
          <w:spacing w:val="2"/>
          <w:szCs w:val="24"/>
          <w:rtl/>
        </w:rPr>
        <w:t>ی</w:t>
      </w:r>
      <w:r w:rsidR="008E0EDA" w:rsidRPr="008E0EDA">
        <w:rPr>
          <w:rFonts w:ascii="Cambria" w:hAnsi="Cambria" w:cs="B Mitra"/>
          <w:color w:val="000000"/>
          <w:spacing w:val="2"/>
          <w:szCs w:val="24"/>
          <w:rtl/>
        </w:rPr>
        <w:t xml:space="preserve"> ب</w:t>
      </w:r>
      <w:r w:rsidR="008E0EDA" w:rsidRPr="008E0EDA">
        <w:rPr>
          <w:rFonts w:ascii="Cambria" w:hAnsi="Cambria" w:cs="B Mitra" w:hint="cs"/>
          <w:color w:val="000000"/>
          <w:spacing w:val="2"/>
          <w:szCs w:val="24"/>
          <w:rtl/>
        </w:rPr>
        <w:t>ی</w:t>
      </w:r>
      <w:r w:rsidR="008E0EDA" w:rsidRPr="008E0EDA">
        <w:rPr>
          <w:rFonts w:ascii="Cambria" w:hAnsi="Cambria" w:cs="B Mitra"/>
          <w:color w:val="000000"/>
          <w:spacing w:val="2"/>
          <w:szCs w:val="24"/>
          <w:rtl/>
        </w:rPr>
        <w:t xml:space="preserve"> اثر مصنوع</w:t>
      </w:r>
      <w:r w:rsidR="008E0EDA" w:rsidRPr="008E0EDA">
        <w:rPr>
          <w:rFonts w:ascii="Cambria" w:hAnsi="Cambria" w:cs="B Mitra" w:hint="cs"/>
          <w:color w:val="000000"/>
          <w:spacing w:val="2"/>
          <w:szCs w:val="24"/>
          <w:rtl/>
        </w:rPr>
        <w:t>ی</w:t>
      </w:r>
    </w:p>
    <w:p w:rsidR="001424B2" w:rsidRPr="00E43CDF" w:rsidRDefault="001424B2" w:rsidP="001424B2">
      <w:pPr>
        <w:keepNext/>
        <w:jc w:val="center"/>
        <w:outlineLvl w:val="1"/>
        <w:rPr>
          <w:rFonts w:ascii="Cambria" w:hAnsi="Cambria" w:cs="B Mitra"/>
          <w:szCs w:val="24"/>
          <w:rtl/>
        </w:rPr>
      </w:pPr>
    </w:p>
    <w:p w:rsidR="006E077E" w:rsidRPr="00E43CDF" w:rsidRDefault="006E077E" w:rsidP="001424B2">
      <w:pPr>
        <w:keepNext/>
        <w:jc w:val="center"/>
        <w:outlineLvl w:val="1"/>
        <w:rPr>
          <w:rFonts w:ascii="Cambria" w:hAnsi="Cambria" w:cs="B Mitra"/>
          <w:szCs w:val="24"/>
        </w:rPr>
      </w:pPr>
    </w:p>
    <w:p w:rsidR="006E077E" w:rsidRPr="00E43CDF" w:rsidRDefault="006E077E" w:rsidP="001424B2">
      <w:pPr>
        <w:keepNext/>
        <w:jc w:val="center"/>
        <w:outlineLvl w:val="1"/>
        <w:rPr>
          <w:rFonts w:ascii="Cambria" w:hAnsi="Cambria" w:cs="B Mitra"/>
          <w:szCs w:val="24"/>
        </w:rPr>
      </w:pPr>
    </w:p>
    <w:p w:rsidR="001424B2" w:rsidRPr="00E43CDF" w:rsidRDefault="008E0EDA" w:rsidP="008E0EDA">
      <w:pPr>
        <w:keepNext/>
        <w:bidi w:val="0"/>
        <w:jc w:val="center"/>
        <w:outlineLvl w:val="1"/>
        <w:rPr>
          <w:rFonts w:ascii="Cambria" w:hAnsi="Cambria" w:cs="Arial"/>
          <w:b/>
          <w:bCs/>
          <w:sz w:val="28"/>
          <w:szCs w:val="28"/>
        </w:rPr>
      </w:pPr>
      <w:r>
        <w:rPr>
          <w:rFonts w:ascii="Cambria" w:hAnsi="Cambria" w:cs="B Mitra"/>
          <w:b/>
          <w:bCs/>
          <w:sz w:val="28"/>
          <w:szCs w:val="28"/>
        </w:rPr>
        <w:t>Comprehensive Investigation on the Effect of the EGR Components on n-heptane HCCI Combustion</w:t>
      </w:r>
    </w:p>
    <w:p w:rsidR="001424B2" w:rsidRPr="00E43CDF" w:rsidRDefault="001424B2" w:rsidP="001424B2">
      <w:pPr>
        <w:keepNext/>
        <w:bidi w:val="0"/>
        <w:jc w:val="center"/>
        <w:outlineLvl w:val="1"/>
        <w:rPr>
          <w:rFonts w:ascii="Cambria" w:hAnsi="Cambria" w:cs="Arial"/>
          <w:b/>
          <w:bCs/>
          <w:sz w:val="28"/>
          <w:szCs w:val="28"/>
        </w:rPr>
      </w:pPr>
    </w:p>
    <w:p w:rsidR="001424B2" w:rsidRPr="00E43CDF" w:rsidRDefault="008E0EDA" w:rsidP="008E0EDA">
      <w:pPr>
        <w:keepNext/>
        <w:bidi w:val="0"/>
        <w:jc w:val="center"/>
        <w:outlineLvl w:val="1"/>
        <w:rPr>
          <w:rFonts w:ascii="Cambria" w:hAnsi="Cambria" w:cs="Arial"/>
          <w:b/>
          <w:bCs/>
          <w:sz w:val="20"/>
          <w:szCs w:val="20"/>
        </w:rPr>
      </w:pPr>
      <w:r>
        <w:rPr>
          <w:rFonts w:ascii="Cambria" w:hAnsi="Cambria" w:cs="Arial"/>
          <w:b/>
          <w:bCs/>
          <w:sz w:val="20"/>
          <w:szCs w:val="20"/>
        </w:rPr>
        <w:t>Salar Zeinali</w:t>
      </w:r>
      <w:r w:rsidR="001424B2" w:rsidRPr="00E43CDF">
        <w:rPr>
          <w:rFonts w:ascii="Cambria" w:hAnsi="Cambria" w:cs="Arial"/>
          <w:b/>
          <w:bCs/>
          <w:sz w:val="20"/>
          <w:szCs w:val="20"/>
          <w:vertAlign w:val="superscript"/>
        </w:rPr>
        <w:t>1</w:t>
      </w:r>
      <w:r w:rsidR="001424B2" w:rsidRPr="00E43CDF">
        <w:rPr>
          <w:rFonts w:ascii="Cambria" w:hAnsi="Cambria" w:cs="Arial"/>
          <w:b/>
          <w:bCs/>
          <w:sz w:val="20"/>
          <w:szCs w:val="20"/>
        </w:rPr>
        <w:t xml:space="preserve">, </w:t>
      </w:r>
      <w:r>
        <w:rPr>
          <w:rFonts w:ascii="Cambria" w:hAnsi="Cambria" w:cs="Arial"/>
          <w:b/>
          <w:bCs/>
          <w:sz w:val="20"/>
          <w:szCs w:val="20"/>
        </w:rPr>
        <w:t>Elaheh Neshat</w:t>
      </w:r>
      <w:r w:rsidR="001424B2" w:rsidRPr="00E43CDF">
        <w:rPr>
          <w:rFonts w:ascii="Cambria" w:hAnsi="Cambria" w:cs="Arial"/>
          <w:b/>
          <w:bCs/>
          <w:sz w:val="20"/>
          <w:szCs w:val="20"/>
          <w:vertAlign w:val="superscript"/>
        </w:rPr>
        <w:t>2</w:t>
      </w:r>
      <w:r w:rsidRPr="00E43CDF">
        <w:rPr>
          <w:rFonts w:ascii="Cambria" w:hAnsi="Cambria" w:cs="Arial"/>
          <w:b/>
          <w:bCs/>
          <w:sz w:val="20"/>
          <w:szCs w:val="20"/>
          <w:vertAlign w:val="superscript"/>
        </w:rPr>
        <w:t>*</w:t>
      </w:r>
    </w:p>
    <w:p w:rsidR="001424B2" w:rsidRPr="00E43CDF" w:rsidRDefault="001424B2" w:rsidP="001424B2">
      <w:pPr>
        <w:keepNext/>
        <w:bidi w:val="0"/>
        <w:jc w:val="center"/>
        <w:outlineLvl w:val="1"/>
        <w:rPr>
          <w:rFonts w:ascii="Cambria" w:hAnsi="Cambria" w:cs="Arial"/>
          <w:b/>
          <w:bCs/>
          <w:sz w:val="20"/>
          <w:szCs w:val="20"/>
        </w:rPr>
      </w:pPr>
    </w:p>
    <w:tbl>
      <w:tblPr>
        <w:tblW w:w="5000" w:type="pct"/>
        <w:jc w:val="center"/>
        <w:tblLook w:val="04A0" w:firstRow="1" w:lastRow="0" w:firstColumn="1" w:lastColumn="0" w:noHBand="0" w:noVBand="1"/>
      </w:tblPr>
      <w:tblGrid>
        <w:gridCol w:w="6722"/>
        <w:gridCol w:w="2916"/>
      </w:tblGrid>
      <w:tr w:rsidR="001424B2" w:rsidRPr="001424B2" w:rsidTr="001424B2">
        <w:trPr>
          <w:trHeight w:val="63"/>
          <w:jc w:val="center"/>
        </w:trPr>
        <w:tc>
          <w:tcPr>
            <w:tcW w:w="3487" w:type="pct"/>
            <w:vAlign w:val="center"/>
          </w:tcPr>
          <w:p w:rsidR="001424B2" w:rsidRPr="00E43CDF" w:rsidRDefault="001424B2" w:rsidP="008E0EDA">
            <w:pPr>
              <w:bidi w:val="0"/>
              <w:jc w:val="left"/>
              <w:rPr>
                <w:rFonts w:ascii="Cambria" w:hAnsi="Cambria" w:cs="Arial"/>
                <w:sz w:val="16"/>
                <w:szCs w:val="16"/>
              </w:rPr>
            </w:pPr>
            <w:r w:rsidRPr="00E43CDF">
              <w:rPr>
                <w:rFonts w:ascii="Cambria" w:hAnsi="Cambria" w:cs="Arial"/>
                <w:sz w:val="16"/>
                <w:szCs w:val="16"/>
                <w:vertAlign w:val="superscript"/>
              </w:rPr>
              <w:t>1</w:t>
            </w:r>
            <w:r w:rsidR="008E0EDA" w:rsidRPr="008E0EDA">
              <w:rPr>
                <w:rFonts w:ascii="Cambria" w:hAnsi="Cambria" w:cs="Arial"/>
                <w:sz w:val="16"/>
                <w:szCs w:val="16"/>
              </w:rPr>
              <w:t>Msc</w:t>
            </w:r>
            <w:r w:rsidR="008E0EDA">
              <w:rPr>
                <w:rFonts w:ascii="Cambria" w:hAnsi="Cambria" w:cs="Arial"/>
                <w:sz w:val="16"/>
                <w:szCs w:val="16"/>
                <w:vertAlign w:val="superscript"/>
              </w:rPr>
              <w:t xml:space="preserve"> </w:t>
            </w:r>
            <w:r w:rsidR="008E0EDA">
              <w:rPr>
                <w:rFonts w:ascii="Cambria" w:hAnsi="Cambria" w:cs="Arial"/>
                <w:sz w:val="16"/>
                <w:szCs w:val="16"/>
              </w:rPr>
              <w:t>Student,</w:t>
            </w:r>
            <w:r w:rsidR="008E0EDA" w:rsidRPr="00E43CDF">
              <w:rPr>
                <w:rFonts w:ascii="Cambria" w:hAnsi="Cambria" w:cs="Arial"/>
                <w:sz w:val="16"/>
                <w:szCs w:val="16"/>
              </w:rPr>
              <w:t xml:space="preserve"> </w:t>
            </w:r>
            <w:r w:rsidRPr="00E43CDF">
              <w:rPr>
                <w:rFonts w:ascii="Cambria" w:hAnsi="Cambria" w:cs="Arial"/>
                <w:sz w:val="16"/>
                <w:szCs w:val="16"/>
              </w:rPr>
              <w:t xml:space="preserve">Faculty of Mechanical Engineering Department, </w:t>
            </w:r>
            <w:r w:rsidR="008E0EDA">
              <w:rPr>
                <w:rFonts w:ascii="Cambria" w:hAnsi="Cambria" w:cs="Arial"/>
                <w:sz w:val="16"/>
                <w:szCs w:val="16"/>
              </w:rPr>
              <w:t xml:space="preserve">Sahand </w:t>
            </w:r>
            <w:r w:rsidRPr="00E43CDF">
              <w:rPr>
                <w:rFonts w:ascii="Cambria" w:hAnsi="Cambria" w:cs="Arial"/>
                <w:sz w:val="16"/>
                <w:szCs w:val="16"/>
              </w:rPr>
              <w:t>University of Technology</w:t>
            </w:r>
          </w:p>
        </w:tc>
        <w:tc>
          <w:tcPr>
            <w:tcW w:w="1513" w:type="pct"/>
            <w:vAlign w:val="center"/>
          </w:tcPr>
          <w:p w:rsidR="001424B2" w:rsidRPr="00E43CDF" w:rsidRDefault="008E0EDA" w:rsidP="006E077E">
            <w:pPr>
              <w:pStyle w:val="AuthorInfo"/>
              <w:bidi w:val="0"/>
              <w:spacing w:after="0"/>
              <w:jc w:val="right"/>
              <w:rPr>
                <w:rFonts w:ascii="Cambria" w:hAnsi="Cambria"/>
                <w:sz w:val="16"/>
                <w:szCs w:val="16"/>
                <w:lang w:val="en-CA"/>
              </w:rPr>
            </w:pPr>
            <w:r w:rsidRPr="008E0EDA">
              <w:rPr>
                <w:rFonts w:ascii="Cambria" w:hAnsi="Cambria"/>
                <w:sz w:val="16"/>
                <w:szCs w:val="16"/>
                <w:lang w:val="en-CA"/>
              </w:rPr>
              <w:t>Z.salar1374@gmail.com</w:t>
            </w:r>
          </w:p>
        </w:tc>
      </w:tr>
      <w:tr w:rsidR="001424B2" w:rsidRPr="001424B2" w:rsidTr="001424B2">
        <w:trPr>
          <w:trHeight w:val="63"/>
          <w:jc w:val="center"/>
        </w:trPr>
        <w:tc>
          <w:tcPr>
            <w:tcW w:w="3487" w:type="pct"/>
            <w:vAlign w:val="center"/>
          </w:tcPr>
          <w:p w:rsidR="001424B2" w:rsidRPr="00E43CDF" w:rsidRDefault="001424B2" w:rsidP="008E0EDA">
            <w:pPr>
              <w:bidi w:val="0"/>
              <w:jc w:val="left"/>
              <w:rPr>
                <w:rFonts w:ascii="Cambria" w:hAnsi="Cambria" w:cs="Arial"/>
                <w:sz w:val="16"/>
                <w:szCs w:val="16"/>
              </w:rPr>
            </w:pPr>
            <w:r w:rsidRPr="00E43CDF">
              <w:rPr>
                <w:rFonts w:ascii="Cambria" w:hAnsi="Cambria" w:cs="Arial"/>
                <w:sz w:val="16"/>
                <w:szCs w:val="16"/>
                <w:vertAlign w:val="superscript"/>
              </w:rPr>
              <w:t>2</w:t>
            </w:r>
            <w:r w:rsidR="008E0EDA">
              <w:rPr>
                <w:rFonts w:ascii="Cambria" w:hAnsi="Cambria" w:cs="Arial"/>
                <w:sz w:val="16"/>
                <w:szCs w:val="16"/>
                <w:vertAlign w:val="superscript"/>
              </w:rPr>
              <w:t>*</w:t>
            </w:r>
            <w:r w:rsidR="008E0EDA" w:rsidRPr="008E0EDA">
              <w:rPr>
                <w:rFonts w:ascii="Cambria" w:hAnsi="Cambria" w:cs="Arial"/>
                <w:sz w:val="16"/>
                <w:szCs w:val="16"/>
              </w:rPr>
              <w:t>Associate Professor</w:t>
            </w:r>
            <w:r w:rsidRPr="00E43CDF">
              <w:rPr>
                <w:rFonts w:ascii="Cambria" w:hAnsi="Cambria" w:cs="Arial"/>
                <w:sz w:val="16"/>
                <w:szCs w:val="16"/>
              </w:rPr>
              <w:t>, Mechanical Engineering Department, S</w:t>
            </w:r>
            <w:r w:rsidR="008E0EDA">
              <w:rPr>
                <w:rFonts w:ascii="Cambria" w:hAnsi="Cambria" w:cs="Arial"/>
                <w:sz w:val="16"/>
                <w:szCs w:val="16"/>
              </w:rPr>
              <w:t>ahand</w:t>
            </w:r>
            <w:r w:rsidRPr="00E43CDF">
              <w:rPr>
                <w:rFonts w:ascii="Cambria" w:hAnsi="Cambria" w:cs="Arial"/>
                <w:sz w:val="16"/>
                <w:szCs w:val="16"/>
              </w:rPr>
              <w:t xml:space="preserve"> University of Technology</w:t>
            </w:r>
          </w:p>
        </w:tc>
        <w:tc>
          <w:tcPr>
            <w:tcW w:w="1513" w:type="pct"/>
            <w:vAlign w:val="center"/>
          </w:tcPr>
          <w:p w:rsidR="001424B2" w:rsidRPr="00E43CDF" w:rsidRDefault="008E0EDA" w:rsidP="006E077E">
            <w:pPr>
              <w:pStyle w:val="AuthorInfo"/>
              <w:bidi w:val="0"/>
              <w:spacing w:after="0"/>
              <w:jc w:val="right"/>
              <w:rPr>
                <w:rFonts w:ascii="Cambria" w:hAnsi="Cambria"/>
                <w:sz w:val="16"/>
                <w:szCs w:val="16"/>
                <w:lang w:val="en-CA"/>
              </w:rPr>
            </w:pPr>
            <w:r w:rsidRPr="008E0EDA">
              <w:rPr>
                <w:rFonts w:ascii="Cambria" w:hAnsi="Cambria"/>
                <w:sz w:val="16"/>
                <w:szCs w:val="16"/>
                <w:lang w:val="en-CA"/>
              </w:rPr>
              <w:t>e_neshat@sut.ac.ir</w:t>
            </w:r>
          </w:p>
        </w:tc>
      </w:tr>
    </w:tbl>
    <w:p w:rsidR="001424B2" w:rsidRPr="00E43CDF" w:rsidRDefault="001424B2" w:rsidP="001424B2">
      <w:pPr>
        <w:bidi w:val="0"/>
        <w:jc w:val="center"/>
        <w:rPr>
          <w:rFonts w:ascii="Cambria" w:hAnsi="Cambria" w:cs="Arial"/>
          <w:b/>
          <w:bCs/>
          <w:sz w:val="20"/>
          <w:szCs w:val="20"/>
        </w:rPr>
      </w:pPr>
    </w:p>
    <w:p w:rsidR="001424B2" w:rsidRPr="00E43CDF" w:rsidRDefault="001424B2" w:rsidP="001424B2">
      <w:pPr>
        <w:keepNext/>
        <w:bidi w:val="0"/>
        <w:outlineLvl w:val="1"/>
        <w:rPr>
          <w:rFonts w:ascii="Cambria" w:hAnsi="Cambria" w:cs="Arial"/>
          <w:b/>
          <w:bCs/>
          <w:sz w:val="20"/>
          <w:szCs w:val="20"/>
        </w:rPr>
      </w:pPr>
      <w:r w:rsidRPr="00E43CDF">
        <w:rPr>
          <w:rFonts w:ascii="Cambria" w:hAnsi="Cambria" w:cs="Arial"/>
          <w:b/>
          <w:bCs/>
          <w:sz w:val="20"/>
          <w:szCs w:val="20"/>
        </w:rPr>
        <w:t>Abstract</w:t>
      </w:r>
    </w:p>
    <w:p w:rsidR="001424B2" w:rsidRPr="00E43CDF" w:rsidRDefault="00C37DA5" w:rsidP="00C37DA5">
      <w:pPr>
        <w:bidi w:val="0"/>
        <w:rPr>
          <w:rFonts w:ascii="Cambria" w:hAnsi="Cambria" w:cs="Arial"/>
          <w:sz w:val="20"/>
          <w:szCs w:val="20"/>
          <w:lang w:val="en-GB"/>
        </w:rPr>
      </w:pPr>
      <w:r>
        <w:rPr>
          <w:rFonts w:ascii="Cambria" w:hAnsi="Cambria" w:cs="Arial"/>
          <w:sz w:val="20"/>
          <w:szCs w:val="20"/>
        </w:rPr>
        <w:t>The main aim of current study is a comprehensive investigation on the different effects of EGR on n-heptane lean homogeneous combustion. Achieving the goal a thermodynamic multi zone model coupled to a semi-detailed chemical kinetics mechanism is utilized. A single zone model is used for simulation of gas exchange process. Due to lean combustion, N2, O2, H2O and CO2 are considered as the main products of combustion and their thermal, chemical and dilution effects are studied using artificial inert species method. An HCCI engine as considered as the combustion chamber and n-heptane is the used fuel. At first the model is validated against the experimental data and then different values of EGR are added to the in-cylinder mixture and its thermal, dilution and chemical effects are discussed. The results show that for lean low temperature combustion the dilution effect of EGR is more significant than its chemical and thermal effects. N2 and H2O have more significant thermal effects on HCCI combustion of a very lean mixture and lean mixture. The dilution effects of O2 is different from other species because it participates in chemical reactions.</w:t>
      </w:r>
    </w:p>
    <w:p w:rsidR="00CC7B32" w:rsidRPr="00E43CDF" w:rsidRDefault="001424B2" w:rsidP="008E0EDA">
      <w:pPr>
        <w:keepNext/>
        <w:bidi w:val="0"/>
        <w:outlineLvl w:val="1"/>
        <w:rPr>
          <w:rFonts w:ascii="Cambria" w:hAnsi="Cambria" w:cs="Arial"/>
          <w:sz w:val="20"/>
          <w:szCs w:val="20"/>
          <w:rtl/>
        </w:rPr>
      </w:pPr>
      <w:r w:rsidRPr="00E43CDF">
        <w:rPr>
          <w:rFonts w:ascii="Cambria" w:hAnsi="Cambria" w:cs="Arial"/>
          <w:b/>
          <w:bCs/>
          <w:sz w:val="20"/>
          <w:szCs w:val="20"/>
        </w:rPr>
        <w:t>Keywords:</w:t>
      </w:r>
      <w:r w:rsidRPr="00E43CDF">
        <w:rPr>
          <w:rFonts w:ascii="Cambria" w:hAnsi="Cambria" w:cs="Arial"/>
          <w:sz w:val="20"/>
          <w:szCs w:val="20"/>
        </w:rPr>
        <w:t xml:space="preserve"> </w:t>
      </w:r>
      <w:r w:rsidR="008E0EDA">
        <w:rPr>
          <w:rFonts w:ascii="Cambria" w:hAnsi="Cambria" w:cs="Arial"/>
          <w:sz w:val="20"/>
          <w:szCs w:val="20"/>
        </w:rPr>
        <w:t>HCCI combustion, n-heptane, EGR, Artificial inert species</w:t>
      </w:r>
      <w:r w:rsidRPr="00E43CDF">
        <w:rPr>
          <w:rFonts w:ascii="Cambria" w:hAnsi="Cambria" w:cs="Arial"/>
          <w:sz w:val="20"/>
          <w:szCs w:val="20"/>
        </w:rPr>
        <w:t>.</w:t>
      </w:r>
    </w:p>
    <w:p w:rsidR="00632A53" w:rsidRPr="00E43CDF" w:rsidRDefault="00632A53" w:rsidP="001424B2">
      <w:pPr>
        <w:ind w:hanging="2160"/>
        <w:jc w:val="lowKashida"/>
        <w:rPr>
          <w:rFonts w:ascii="Cambria" w:hAnsi="Cambria" w:cs="B Mitra"/>
          <w:b/>
          <w:bCs/>
          <w:szCs w:val="24"/>
          <w:rtl/>
        </w:rPr>
      </w:pPr>
    </w:p>
    <w:p w:rsidR="004B3FCF" w:rsidRPr="00E43CDF" w:rsidRDefault="004B3FCF" w:rsidP="001424B2">
      <w:pPr>
        <w:jc w:val="lowKashida"/>
        <w:rPr>
          <w:rFonts w:ascii="Cambria" w:hAnsi="Cambria" w:cs="B Mitra"/>
          <w:szCs w:val="24"/>
          <w:rtl/>
        </w:rPr>
        <w:sectPr w:rsidR="004B3FCF" w:rsidRPr="00E43CDF"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rsidR="00B254C7" w:rsidRPr="00E43CDF" w:rsidRDefault="00B254C7" w:rsidP="00FC593A">
      <w:pPr>
        <w:jc w:val="left"/>
        <w:rPr>
          <w:rFonts w:ascii="Cambria" w:hAnsi="Cambria" w:cs="B Mitra"/>
          <w:szCs w:val="24"/>
        </w:rPr>
      </w:pPr>
      <w:bookmarkStart w:id="0" w:name="_GoBack"/>
      <w:bookmarkEnd w:id="0"/>
    </w:p>
    <w:sectPr w:rsidR="00B254C7" w:rsidRPr="00E43CDF" w:rsidSect="00980BFC">
      <w:footerReference w:type="even" r:id="rId13"/>
      <w:footerReference w:type="default" r:id="rId14"/>
      <w:headerReference w:type="first" r:id="rId15"/>
      <w:type w:val="continuous"/>
      <w:pgSz w:w="11906" w:h="16838" w:code="9"/>
      <w:pgMar w:top="1134" w:right="1134" w:bottom="1134" w:left="1134" w:header="284" w:footer="567" w:gutter="0"/>
      <w:cols w:num="2" w:space="461"/>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44" w:rsidRDefault="00474344">
      <w:r>
        <w:separator/>
      </w:r>
    </w:p>
  </w:endnote>
  <w:endnote w:type="continuationSeparator" w:id="0">
    <w:p w:rsidR="00474344" w:rsidRDefault="0047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rsidR="007567B6" w:rsidRDefault="0075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C37DA5">
      <w:rPr>
        <w:rStyle w:val="PageNumber"/>
        <w:rFonts w:cs="B Nazanin"/>
        <w:noProof/>
        <w:sz w:val="20"/>
        <w:szCs w:val="20"/>
        <w:rtl/>
      </w:rPr>
      <w:t>2</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rsidTr="001D70CD">
      <w:tc>
        <w:tcPr>
          <w:tcW w:w="3284" w:type="dxa"/>
        </w:tcPr>
        <w:p w:rsidR="001D70CD" w:rsidRPr="00736128" w:rsidRDefault="001D70CD">
          <w:pPr>
            <w:pStyle w:val="Footer"/>
            <w:rPr>
              <w:sz w:val="20"/>
              <w:szCs w:val="20"/>
            </w:rPr>
          </w:pPr>
        </w:p>
      </w:tc>
      <w:tc>
        <w:tcPr>
          <w:tcW w:w="3285" w:type="dxa"/>
          <w:vAlign w:val="center"/>
        </w:tcPr>
        <w:p w:rsidR="001D70CD" w:rsidRPr="00C10905" w:rsidRDefault="001D70CD" w:rsidP="001D70CD">
          <w:pPr>
            <w:pStyle w:val="Footer"/>
            <w:jc w:val="center"/>
            <w:rPr>
              <w:rFonts w:cs="B Nazanin"/>
              <w:sz w:val="20"/>
              <w:szCs w:val="20"/>
              <w:rtl/>
            </w:rPr>
          </w:pPr>
        </w:p>
      </w:tc>
      <w:tc>
        <w:tcPr>
          <w:tcW w:w="3285" w:type="dxa"/>
          <w:vAlign w:val="center"/>
        </w:tcPr>
        <w:p w:rsidR="001D70CD" w:rsidRPr="00736128" w:rsidRDefault="001D70CD" w:rsidP="001D70CD">
          <w:pPr>
            <w:pStyle w:val="Footer"/>
            <w:jc w:val="right"/>
            <w:rPr>
              <w:sz w:val="20"/>
              <w:szCs w:val="20"/>
            </w:rPr>
          </w:pPr>
        </w:p>
      </w:tc>
    </w:tr>
  </w:tbl>
  <w:p w:rsidR="007567B6" w:rsidRDefault="0075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474344">
      <w:rPr>
        <w:rFonts w:cs="B Mitra"/>
        <w:noProof/>
        <w:sz w:val="16"/>
        <w:szCs w:val="16"/>
        <w:rtl/>
      </w:rPr>
      <w:t>1</w:t>
    </w:r>
    <w:r w:rsidRPr="00F067DE">
      <w:rPr>
        <w:rFonts w:cs="B Mitra"/>
        <w:sz w:val="16"/>
        <w:szCs w:val="16"/>
      </w:rPr>
      <w:fldChar w:fldCharType="end"/>
    </w:r>
  </w:p>
  <w:p w:rsidR="006B692B" w:rsidRDefault="006B69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3A" w:rsidRDefault="00FC593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C593A" w:rsidRDefault="00FC59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3A" w:rsidRDefault="00FC593A" w:rsidP="00445B31">
    <w:pPr>
      <w:pStyle w:val="Footer"/>
      <w:jc w:val="center"/>
      <w:rPr>
        <w:rFonts w:cs="B Nazanin"/>
        <w:bCs/>
        <w:sz w:val="20"/>
        <w:szCs w:val="2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44" w:rsidRDefault="00474344" w:rsidP="00EE7C2B">
      <w:pPr>
        <w:bidi w:val="0"/>
      </w:pPr>
      <w:r>
        <w:separator/>
      </w:r>
    </w:p>
  </w:footnote>
  <w:footnote w:type="continuationSeparator" w:id="0">
    <w:p w:rsidR="00474344" w:rsidRDefault="00474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0D" w:rsidRPr="001A63EE" w:rsidRDefault="008D77DB" w:rsidP="0027410D">
    <w:pPr>
      <w:pStyle w:val="Style1"/>
      <w:jc w:val="left"/>
      <w:rPr>
        <w:bCs/>
        <w:sz w:val="20"/>
        <w:szCs w:val="20"/>
      </w:rPr>
    </w:pPr>
    <w:r>
      <w:rPr>
        <w:noProof/>
        <w:lang w:eastAsia="en-US" w:bidi="ar-SA"/>
      </w:rPr>
      <w:drawing>
        <wp:anchor distT="0" distB="0" distL="114300" distR="114300" simplePos="0" relativeHeight="251658240" behindDoc="0" locked="0" layoutInCell="1" allowOverlap="1">
          <wp:simplePos x="0" y="0"/>
          <wp:positionH relativeFrom="column">
            <wp:posOffset>6157595</wp:posOffset>
          </wp:positionH>
          <wp:positionV relativeFrom="paragraph">
            <wp:posOffset>-61595</wp:posOffset>
          </wp:positionV>
          <wp:extent cx="551815" cy="655955"/>
          <wp:effectExtent l="0" t="0" r="635"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351"/>
                  <a:stretch>
                    <a:fillRect/>
                  </a:stretch>
                </pic:blipFill>
                <pic:spPr bwMode="auto">
                  <a:xfrm>
                    <a:off x="0" y="0"/>
                    <a:ext cx="55181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10D">
      <w:rPr>
        <w:rFonts w:hint="cs"/>
        <w:bCs/>
        <w:sz w:val="20"/>
        <w:szCs w:val="20"/>
        <w:rtl/>
      </w:rPr>
      <w:t>مجموعه مقالات سومین</w:t>
    </w:r>
    <w:r w:rsidR="0027410D" w:rsidRPr="001A63EE">
      <w:rPr>
        <w:rFonts w:hint="cs"/>
        <w:bCs/>
        <w:sz w:val="20"/>
        <w:szCs w:val="20"/>
        <w:rtl/>
      </w:rPr>
      <w:t xml:space="preserve"> همايش </w:t>
    </w:r>
    <w:r w:rsidR="0027410D">
      <w:rPr>
        <w:rFonts w:hint="cs"/>
        <w:bCs/>
        <w:sz w:val="20"/>
        <w:szCs w:val="20"/>
        <w:rtl/>
      </w:rPr>
      <w:t>ملی</w:t>
    </w:r>
    <w:r w:rsidR="0027410D" w:rsidRPr="001A63EE">
      <w:rPr>
        <w:rFonts w:hint="cs"/>
        <w:bCs/>
        <w:sz w:val="20"/>
        <w:szCs w:val="20"/>
        <w:rtl/>
      </w:rPr>
      <w:t xml:space="preserve"> موتورهاي درونسوز</w:t>
    </w:r>
  </w:p>
  <w:p w:rsidR="0027410D" w:rsidRDefault="0027410D"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rsidR="0027410D" w:rsidRDefault="0027410D" w:rsidP="0027410D">
    <w:pPr>
      <w:pStyle w:val="Style1"/>
      <w:jc w:val="left"/>
      <w:rPr>
        <w:bCs/>
        <w:sz w:val="20"/>
        <w:szCs w:val="20"/>
        <w:rtl/>
      </w:rPr>
    </w:pPr>
  </w:p>
  <w:p w:rsidR="0027410D" w:rsidRPr="0027410D" w:rsidRDefault="0027410D" w:rsidP="0027410D">
    <w:pPr>
      <w:pStyle w:val="Header"/>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0D" w:rsidRPr="001A63EE" w:rsidRDefault="008D77DB" w:rsidP="0027410D">
    <w:pPr>
      <w:pStyle w:val="Style1"/>
      <w:jc w:val="left"/>
      <w:rPr>
        <w:bCs/>
        <w:sz w:val="20"/>
        <w:szCs w:val="20"/>
      </w:rPr>
    </w:pPr>
    <w:r>
      <w:rPr>
        <w:noProof/>
        <w:lang w:eastAsia="en-US" w:bidi="ar-SA"/>
      </w:rPr>
      <w:drawing>
        <wp:anchor distT="0" distB="0" distL="114300" distR="114300" simplePos="0" relativeHeight="251657216" behindDoc="0" locked="0" layoutInCell="1" allowOverlap="1">
          <wp:simplePos x="0" y="0"/>
          <wp:positionH relativeFrom="column">
            <wp:posOffset>6157595</wp:posOffset>
          </wp:positionH>
          <wp:positionV relativeFrom="paragraph">
            <wp:posOffset>-61595</wp:posOffset>
          </wp:positionV>
          <wp:extent cx="551815" cy="655955"/>
          <wp:effectExtent l="0" t="0" r="63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351"/>
                  <a:stretch>
                    <a:fillRect/>
                  </a:stretch>
                </pic:blipFill>
                <pic:spPr bwMode="auto">
                  <a:xfrm>
                    <a:off x="0" y="0"/>
                    <a:ext cx="55181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10D">
      <w:rPr>
        <w:rFonts w:hint="cs"/>
        <w:bCs/>
        <w:sz w:val="20"/>
        <w:szCs w:val="20"/>
        <w:rtl/>
      </w:rPr>
      <w:t>مجموعه مقالات سومین</w:t>
    </w:r>
    <w:r w:rsidR="0027410D" w:rsidRPr="001A63EE">
      <w:rPr>
        <w:rFonts w:hint="cs"/>
        <w:bCs/>
        <w:sz w:val="20"/>
        <w:szCs w:val="20"/>
        <w:rtl/>
      </w:rPr>
      <w:t xml:space="preserve"> همايش </w:t>
    </w:r>
    <w:r w:rsidR="0027410D">
      <w:rPr>
        <w:rFonts w:hint="cs"/>
        <w:bCs/>
        <w:sz w:val="20"/>
        <w:szCs w:val="20"/>
        <w:rtl/>
      </w:rPr>
      <w:t>ملی</w:t>
    </w:r>
    <w:r w:rsidR="0027410D" w:rsidRPr="001A63EE">
      <w:rPr>
        <w:rFonts w:hint="cs"/>
        <w:bCs/>
        <w:sz w:val="20"/>
        <w:szCs w:val="20"/>
        <w:rtl/>
      </w:rPr>
      <w:t xml:space="preserve"> موتورهاي درونسوز</w:t>
    </w:r>
  </w:p>
  <w:p w:rsidR="0027410D" w:rsidRDefault="0027410D" w:rsidP="0027410D">
    <w:pPr>
      <w:pStyle w:val="Style1"/>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rsidR="0027410D" w:rsidRDefault="0027410D" w:rsidP="0027410D">
    <w:pPr>
      <w:pStyle w:val="Style1"/>
      <w:jc w:val="left"/>
      <w:rPr>
        <w:bCs/>
        <w:sz w:val="20"/>
        <w:szCs w:val="20"/>
        <w:rtl/>
      </w:rPr>
    </w:pPr>
  </w:p>
  <w:p w:rsidR="0027410D" w:rsidRPr="00FC69FE" w:rsidRDefault="0027410D" w:rsidP="0027410D">
    <w:pPr>
      <w:pStyle w:val="Style1"/>
      <w:jc w:val="left"/>
      <w:rPr>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3A" w:rsidRDefault="00FC593A">
    <w:pPr>
      <w:jc w:val="right"/>
      <w:rPr>
        <w:rFonts w:ascii="Arial" w:hAnsi="Arial" w:cs="B Nazanin"/>
        <w:b/>
        <w:sz w:val="18"/>
        <w:szCs w:val="18"/>
      </w:rPr>
    </w:pPr>
    <w:r>
      <w:rPr>
        <w:rFonts w:ascii="Arial" w:hAnsi="Arial" w:cs="B Nazanin" w:hint="cs"/>
        <w:b/>
        <w:sz w:val="18"/>
        <w:szCs w:val="18"/>
        <w:rtl/>
      </w:rPr>
      <w:t>نوزدهمین</w:t>
    </w:r>
    <w:r>
      <w:rPr>
        <w:rFonts w:ascii="Arial" w:hAnsi="Arial" w:cs="B Nazanin"/>
        <w:b/>
        <w:sz w:val="18"/>
        <w:szCs w:val="18"/>
        <w:rtl/>
      </w:rPr>
      <w:t xml:space="preserve"> همايش سالانه مهندسي مکانيک ايران،</w:t>
    </w:r>
    <w:r>
      <w:rPr>
        <w:rFonts w:ascii="Arial" w:hAnsi="Arial" w:cs="B Nazanin"/>
        <w:bCs/>
        <w:sz w:val="18"/>
        <w:szCs w:val="18"/>
        <w:rtl/>
      </w:rPr>
      <w:t xml:space="preserve"> </w:t>
    </w:r>
    <w:r>
      <w:rPr>
        <w:rFonts w:ascii="Arial" w:hAnsi="Arial" w:cs="B Nazanin"/>
        <w:bCs/>
        <w:sz w:val="18"/>
        <w:szCs w:val="18"/>
      </w:rPr>
      <w:t>ISME2011</w:t>
    </w:r>
  </w:p>
  <w:p w:rsidR="00FC593A" w:rsidRDefault="00FC593A">
    <w:pPr>
      <w:jc w:val="right"/>
      <w:rPr>
        <w:rFonts w:ascii="Arial" w:hAnsi="Arial" w:cs="B Nazanin"/>
        <w:b/>
        <w:sz w:val="18"/>
        <w:szCs w:val="18"/>
      </w:rPr>
    </w:pPr>
    <w:r>
      <w:rPr>
        <w:rFonts w:ascii="Arial" w:hAnsi="Arial" w:cs="B Nazanin"/>
        <w:b/>
        <w:sz w:val="18"/>
        <w:szCs w:val="18"/>
        <w:rtl/>
      </w:rPr>
      <w:t xml:space="preserve">ايران، </w:t>
    </w:r>
    <w:r>
      <w:rPr>
        <w:rFonts w:ascii="Arial" w:hAnsi="Arial" w:cs="B Nazanin" w:hint="cs"/>
        <w:b/>
        <w:sz w:val="18"/>
        <w:szCs w:val="18"/>
        <w:rtl/>
      </w:rPr>
      <w:t>بیرجند</w:t>
    </w:r>
    <w:r>
      <w:rPr>
        <w:rFonts w:ascii="Arial" w:hAnsi="Arial" w:cs="B Nazanin"/>
        <w:b/>
        <w:sz w:val="18"/>
        <w:szCs w:val="18"/>
        <w:rtl/>
      </w:rPr>
      <w:t>،</w:t>
    </w:r>
    <w:r>
      <w:rPr>
        <w:rFonts w:ascii="Arial" w:hAnsi="Arial" w:cs="B Nazanin"/>
        <w:b/>
        <w:sz w:val="18"/>
        <w:szCs w:val="18"/>
      </w:rPr>
      <w:t xml:space="preserve"> </w:t>
    </w:r>
    <w:r>
      <w:rPr>
        <w:rFonts w:ascii="Arial" w:hAnsi="Arial" w:cs="B Nazanin"/>
        <w:b/>
        <w:sz w:val="18"/>
        <w:szCs w:val="18"/>
        <w:rtl/>
      </w:rPr>
      <w:t xml:space="preserve">دانشگاه </w:t>
    </w:r>
    <w:r>
      <w:rPr>
        <w:rFonts w:ascii="Arial" w:hAnsi="Arial" w:cs="B Nazanin" w:hint="cs"/>
        <w:b/>
        <w:sz w:val="18"/>
        <w:szCs w:val="18"/>
        <w:rtl/>
      </w:rPr>
      <w:t>بیرجند</w:t>
    </w:r>
    <w:r>
      <w:rPr>
        <w:rFonts w:ascii="Arial" w:hAnsi="Arial" w:cs="B Nazanin"/>
        <w:b/>
        <w:sz w:val="18"/>
        <w:szCs w:val="18"/>
        <w:rtl/>
      </w:rPr>
      <w:t>، 2</w:t>
    </w:r>
    <w:r>
      <w:rPr>
        <w:rFonts w:ascii="Arial" w:hAnsi="Arial" w:cs="B Nazanin" w:hint="cs"/>
        <w:b/>
        <w:sz w:val="18"/>
        <w:szCs w:val="18"/>
        <w:rtl/>
      </w:rPr>
      <w:t>0</w:t>
    </w:r>
    <w:r>
      <w:rPr>
        <w:rFonts w:ascii="Arial" w:hAnsi="Arial" w:cs="B Nazanin"/>
        <w:b/>
        <w:sz w:val="18"/>
        <w:szCs w:val="18"/>
        <w:rtl/>
      </w:rPr>
      <w:t xml:space="preserve"> لغايت 2</w:t>
    </w:r>
    <w:r>
      <w:rPr>
        <w:rFonts w:ascii="Arial" w:hAnsi="Arial" w:cs="B Nazanin" w:hint="cs"/>
        <w:b/>
        <w:sz w:val="18"/>
        <w:szCs w:val="18"/>
        <w:rtl/>
      </w:rPr>
      <w:t xml:space="preserve">2 </w:t>
    </w:r>
    <w:r>
      <w:rPr>
        <w:rFonts w:ascii="Arial" w:hAnsi="Arial" w:cs="B Nazanin"/>
        <w:b/>
        <w:sz w:val="18"/>
        <w:szCs w:val="18"/>
        <w:rtl/>
      </w:rPr>
      <w:t>ارديبهشت 13</w:t>
    </w:r>
    <w:r>
      <w:rPr>
        <w:rFonts w:ascii="Arial" w:hAnsi="Arial" w:cs="B Nazanin" w:hint="cs"/>
        <w:b/>
        <w:sz w:val="18"/>
        <w:szCs w:val="18"/>
        <w:rtl/>
      </w:rPr>
      <w:t>90</w:t>
    </w:r>
  </w:p>
  <w:p w:rsidR="00FC593A" w:rsidRDefault="00FC593A">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82B3F"/>
    <w:multiLevelType w:val="hybridMultilevel"/>
    <w:tmpl w:val="984AE8B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8">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C653ACA"/>
    <w:multiLevelType w:val="hybridMultilevel"/>
    <w:tmpl w:val="BC7EAE4C"/>
    <w:lvl w:ilvl="0" w:tplc="65665D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8"/>
  </w:num>
  <w:num w:numId="3">
    <w:abstractNumId w:val="3"/>
  </w:num>
  <w:num w:numId="4">
    <w:abstractNumId w:val="9"/>
  </w:num>
  <w:num w:numId="5">
    <w:abstractNumId w:val="12"/>
  </w:num>
  <w:num w:numId="6">
    <w:abstractNumId w:val="15"/>
  </w:num>
  <w:num w:numId="7">
    <w:abstractNumId w:val="7"/>
  </w:num>
  <w:num w:numId="8">
    <w:abstractNumId w:val="2"/>
  </w:num>
  <w:num w:numId="9">
    <w:abstractNumId w:val="14"/>
  </w:num>
  <w:num w:numId="10">
    <w:abstractNumId w:val="0"/>
  </w:num>
  <w:num w:numId="11">
    <w:abstractNumId w:val="17"/>
  </w:num>
  <w:num w:numId="12">
    <w:abstractNumId w:val="11"/>
  </w:num>
  <w:num w:numId="13">
    <w:abstractNumId w:val="8"/>
  </w:num>
  <w:num w:numId="14">
    <w:abstractNumId w:val="16"/>
  </w:num>
  <w:num w:numId="15">
    <w:abstractNumId w:val="5"/>
  </w:num>
  <w:num w:numId="16">
    <w:abstractNumId w:val="4"/>
  </w:num>
  <w:num w:numId="17">
    <w:abstractNumId w:val="6"/>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16C7D"/>
    <w:rsid w:val="00032BE3"/>
    <w:rsid w:val="0004780B"/>
    <w:rsid w:val="00057FA0"/>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64DF"/>
    <w:rsid w:val="001424B2"/>
    <w:rsid w:val="001473F3"/>
    <w:rsid w:val="0016359B"/>
    <w:rsid w:val="00170F10"/>
    <w:rsid w:val="00172A8D"/>
    <w:rsid w:val="00187B05"/>
    <w:rsid w:val="00197B69"/>
    <w:rsid w:val="001A355D"/>
    <w:rsid w:val="001A4B24"/>
    <w:rsid w:val="001A63EE"/>
    <w:rsid w:val="001B07CF"/>
    <w:rsid w:val="001D70CD"/>
    <w:rsid w:val="001E0401"/>
    <w:rsid w:val="001E20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3C6E"/>
    <w:rsid w:val="00273D85"/>
    <w:rsid w:val="0027410D"/>
    <w:rsid w:val="00280D79"/>
    <w:rsid w:val="0029798A"/>
    <w:rsid w:val="002A0B3E"/>
    <w:rsid w:val="002B6435"/>
    <w:rsid w:val="002B7E22"/>
    <w:rsid w:val="002C7AF7"/>
    <w:rsid w:val="002F0555"/>
    <w:rsid w:val="002F3080"/>
    <w:rsid w:val="0030482A"/>
    <w:rsid w:val="003144CC"/>
    <w:rsid w:val="0031683E"/>
    <w:rsid w:val="0032782A"/>
    <w:rsid w:val="003334DB"/>
    <w:rsid w:val="00376D3D"/>
    <w:rsid w:val="00383AEE"/>
    <w:rsid w:val="00384723"/>
    <w:rsid w:val="0038653F"/>
    <w:rsid w:val="00395FB4"/>
    <w:rsid w:val="003A3023"/>
    <w:rsid w:val="003A34A3"/>
    <w:rsid w:val="003A5BD9"/>
    <w:rsid w:val="003C6C09"/>
    <w:rsid w:val="003D5B83"/>
    <w:rsid w:val="003D6201"/>
    <w:rsid w:val="00401DB0"/>
    <w:rsid w:val="004118EB"/>
    <w:rsid w:val="00426503"/>
    <w:rsid w:val="00440970"/>
    <w:rsid w:val="00444D9B"/>
    <w:rsid w:val="004473CA"/>
    <w:rsid w:val="0045168D"/>
    <w:rsid w:val="00474344"/>
    <w:rsid w:val="004758D3"/>
    <w:rsid w:val="00477839"/>
    <w:rsid w:val="00492DFC"/>
    <w:rsid w:val="004A0FA4"/>
    <w:rsid w:val="004A16D6"/>
    <w:rsid w:val="004A1F00"/>
    <w:rsid w:val="004B3FCF"/>
    <w:rsid w:val="004B56F5"/>
    <w:rsid w:val="004C64F4"/>
    <w:rsid w:val="004C7E04"/>
    <w:rsid w:val="004E0BDD"/>
    <w:rsid w:val="004F25AA"/>
    <w:rsid w:val="00502E7F"/>
    <w:rsid w:val="00512A1E"/>
    <w:rsid w:val="00515A6D"/>
    <w:rsid w:val="00536E9D"/>
    <w:rsid w:val="0055179D"/>
    <w:rsid w:val="005666C8"/>
    <w:rsid w:val="00584EE6"/>
    <w:rsid w:val="005C196C"/>
    <w:rsid w:val="005C45DB"/>
    <w:rsid w:val="005D7F55"/>
    <w:rsid w:val="005F181D"/>
    <w:rsid w:val="005F61B1"/>
    <w:rsid w:val="00610806"/>
    <w:rsid w:val="0061746C"/>
    <w:rsid w:val="00624BFC"/>
    <w:rsid w:val="00630463"/>
    <w:rsid w:val="00632A53"/>
    <w:rsid w:val="00633BE0"/>
    <w:rsid w:val="00645B86"/>
    <w:rsid w:val="00647809"/>
    <w:rsid w:val="00655EFC"/>
    <w:rsid w:val="006575DD"/>
    <w:rsid w:val="00661071"/>
    <w:rsid w:val="00662E88"/>
    <w:rsid w:val="00671652"/>
    <w:rsid w:val="00674B3E"/>
    <w:rsid w:val="006803B1"/>
    <w:rsid w:val="00680C6B"/>
    <w:rsid w:val="006850F3"/>
    <w:rsid w:val="00696B6C"/>
    <w:rsid w:val="006A1D92"/>
    <w:rsid w:val="006A41A0"/>
    <w:rsid w:val="006B156E"/>
    <w:rsid w:val="006B2A21"/>
    <w:rsid w:val="006B41EB"/>
    <w:rsid w:val="006B64CA"/>
    <w:rsid w:val="006B692B"/>
    <w:rsid w:val="006C2048"/>
    <w:rsid w:val="006D1016"/>
    <w:rsid w:val="006D3F1E"/>
    <w:rsid w:val="006E077E"/>
    <w:rsid w:val="006E0AEF"/>
    <w:rsid w:val="006E0FDA"/>
    <w:rsid w:val="006E3DA3"/>
    <w:rsid w:val="006E75C7"/>
    <w:rsid w:val="006F027F"/>
    <w:rsid w:val="00702869"/>
    <w:rsid w:val="007105BE"/>
    <w:rsid w:val="00736128"/>
    <w:rsid w:val="00745C20"/>
    <w:rsid w:val="007567B6"/>
    <w:rsid w:val="007646CD"/>
    <w:rsid w:val="00782D58"/>
    <w:rsid w:val="0079427E"/>
    <w:rsid w:val="00796197"/>
    <w:rsid w:val="007B31B0"/>
    <w:rsid w:val="007C3E0B"/>
    <w:rsid w:val="007C6229"/>
    <w:rsid w:val="007E4EC0"/>
    <w:rsid w:val="00834E66"/>
    <w:rsid w:val="00837F74"/>
    <w:rsid w:val="00842EDF"/>
    <w:rsid w:val="00857C60"/>
    <w:rsid w:val="00863EC7"/>
    <w:rsid w:val="00866200"/>
    <w:rsid w:val="00867745"/>
    <w:rsid w:val="00883ED3"/>
    <w:rsid w:val="008A15C9"/>
    <w:rsid w:val="008A15EC"/>
    <w:rsid w:val="008A7B56"/>
    <w:rsid w:val="008C3548"/>
    <w:rsid w:val="008D7584"/>
    <w:rsid w:val="008D77DB"/>
    <w:rsid w:val="008E0EDA"/>
    <w:rsid w:val="008E20BC"/>
    <w:rsid w:val="008E4555"/>
    <w:rsid w:val="008F401F"/>
    <w:rsid w:val="008F54FF"/>
    <w:rsid w:val="008F708A"/>
    <w:rsid w:val="008F73B5"/>
    <w:rsid w:val="00902F58"/>
    <w:rsid w:val="0091608A"/>
    <w:rsid w:val="009220D6"/>
    <w:rsid w:val="009357A6"/>
    <w:rsid w:val="009628B7"/>
    <w:rsid w:val="00974F42"/>
    <w:rsid w:val="00980BFC"/>
    <w:rsid w:val="009C508D"/>
    <w:rsid w:val="009C5AE4"/>
    <w:rsid w:val="009C7FFE"/>
    <w:rsid w:val="009F4508"/>
    <w:rsid w:val="00A05BAE"/>
    <w:rsid w:val="00A116C3"/>
    <w:rsid w:val="00A17641"/>
    <w:rsid w:val="00A2232A"/>
    <w:rsid w:val="00A2646B"/>
    <w:rsid w:val="00A3654C"/>
    <w:rsid w:val="00A433E1"/>
    <w:rsid w:val="00A45CAC"/>
    <w:rsid w:val="00A66AEB"/>
    <w:rsid w:val="00A805AF"/>
    <w:rsid w:val="00A85A6E"/>
    <w:rsid w:val="00A86F1C"/>
    <w:rsid w:val="00AB1946"/>
    <w:rsid w:val="00AC29A1"/>
    <w:rsid w:val="00AE278E"/>
    <w:rsid w:val="00AF20BC"/>
    <w:rsid w:val="00B02A7A"/>
    <w:rsid w:val="00B11A09"/>
    <w:rsid w:val="00B11F35"/>
    <w:rsid w:val="00B172D4"/>
    <w:rsid w:val="00B1741D"/>
    <w:rsid w:val="00B17528"/>
    <w:rsid w:val="00B2084E"/>
    <w:rsid w:val="00B254C7"/>
    <w:rsid w:val="00B26CF9"/>
    <w:rsid w:val="00B4571E"/>
    <w:rsid w:val="00B45E36"/>
    <w:rsid w:val="00B5257A"/>
    <w:rsid w:val="00B6128F"/>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37DA5"/>
    <w:rsid w:val="00C67CE2"/>
    <w:rsid w:val="00C7715E"/>
    <w:rsid w:val="00CA2B3F"/>
    <w:rsid w:val="00CB5BB4"/>
    <w:rsid w:val="00CC7B32"/>
    <w:rsid w:val="00CD5E38"/>
    <w:rsid w:val="00CE03CF"/>
    <w:rsid w:val="00CE329E"/>
    <w:rsid w:val="00CE6DCD"/>
    <w:rsid w:val="00D02CBD"/>
    <w:rsid w:val="00D073B7"/>
    <w:rsid w:val="00D11788"/>
    <w:rsid w:val="00D14471"/>
    <w:rsid w:val="00D1794F"/>
    <w:rsid w:val="00D20519"/>
    <w:rsid w:val="00D20F44"/>
    <w:rsid w:val="00D30D70"/>
    <w:rsid w:val="00D426EA"/>
    <w:rsid w:val="00D44D53"/>
    <w:rsid w:val="00D461F5"/>
    <w:rsid w:val="00D60D77"/>
    <w:rsid w:val="00D66ECB"/>
    <w:rsid w:val="00D81758"/>
    <w:rsid w:val="00D85BAD"/>
    <w:rsid w:val="00DA24EC"/>
    <w:rsid w:val="00DA36BF"/>
    <w:rsid w:val="00DA6426"/>
    <w:rsid w:val="00DD0D1D"/>
    <w:rsid w:val="00DF0F36"/>
    <w:rsid w:val="00DF16C6"/>
    <w:rsid w:val="00DF479C"/>
    <w:rsid w:val="00E0255A"/>
    <w:rsid w:val="00E10AB5"/>
    <w:rsid w:val="00E113F3"/>
    <w:rsid w:val="00E11E3B"/>
    <w:rsid w:val="00E12408"/>
    <w:rsid w:val="00E15360"/>
    <w:rsid w:val="00E24577"/>
    <w:rsid w:val="00E33179"/>
    <w:rsid w:val="00E4133C"/>
    <w:rsid w:val="00E43CDF"/>
    <w:rsid w:val="00E4411F"/>
    <w:rsid w:val="00E7436C"/>
    <w:rsid w:val="00E81195"/>
    <w:rsid w:val="00E95745"/>
    <w:rsid w:val="00EA0BF1"/>
    <w:rsid w:val="00EA427E"/>
    <w:rsid w:val="00EC5739"/>
    <w:rsid w:val="00ED32A5"/>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75AB0"/>
    <w:rsid w:val="00F815EF"/>
    <w:rsid w:val="00F84115"/>
    <w:rsid w:val="00F867F8"/>
    <w:rsid w:val="00FA0713"/>
    <w:rsid w:val="00FA79BA"/>
    <w:rsid w:val="00FB7C56"/>
    <w:rsid w:val="00FC0630"/>
    <w:rsid w:val="00FC593A"/>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D4CFE2-5A51-4ED0-BA01-ED6024F7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2">
    <w:name w:val="heading 2"/>
    <w:basedOn w:val="Normal"/>
    <w:next w:val="Normal"/>
    <w:link w:val="Heading2Char"/>
    <w:qFormat/>
    <w:rsid w:val="00FC593A"/>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nhideWhenUsed/>
    <w:qFormat/>
    <w:rsid w:val="001424B2"/>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link w:val="Style1"/>
    <w:rsid w:val="00630463"/>
    <w:rPr>
      <w:rFonts w:eastAsia="SimSun" w:cs="B Nazanin"/>
      <w:sz w:val="24"/>
      <w:szCs w:val="24"/>
      <w:lang w:val="en-US" w:eastAsia="zh-CN" w:bidi="fa-IR"/>
    </w:rPr>
  </w:style>
  <w:style w:type="paragraph" w:styleId="Footer">
    <w:name w:val="footer"/>
    <w:basedOn w:val="Normal"/>
    <w:link w:val="FooterChar"/>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uiPriority w:val="99"/>
    <w:semiHidden/>
    <w:rsid w:val="00A116C3"/>
    <w:pPr>
      <w:bidi w:val="0"/>
    </w:pPr>
    <w:rPr>
      <w:rFonts w:cs="Mitra Mazar"/>
      <w:bCs/>
      <w:sz w:val="20"/>
      <w:szCs w:val="20"/>
      <w:lang w:bidi="ar-SA"/>
    </w:rPr>
  </w:style>
  <w:style w:type="character" w:styleId="FootnoteReference">
    <w:name w:val="footnote reference"/>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link w:val="FootnoteText"/>
    <w:uiPriority w:val="99"/>
    <w:rsid w:val="00F16338"/>
    <w:rPr>
      <w:rFonts w:cs="Mitra Mazar"/>
      <w:bCs/>
      <w:lang w:bidi="ar-SA"/>
    </w:rPr>
  </w:style>
  <w:style w:type="character" w:customStyle="1" w:styleId="Heading1Char">
    <w:name w:val="Heading 1 Char"/>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link w:val="Subtitle"/>
    <w:rsid w:val="006B156E"/>
    <w:rPr>
      <w:rFonts w:ascii="Cambria" w:eastAsia="Times New Roman" w:hAnsi="Cambria" w:cs="Times New Roman"/>
      <w:i/>
      <w:iCs/>
      <w:color w:val="4F81BD"/>
      <w:spacing w:val="15"/>
      <w:sz w:val="24"/>
      <w:szCs w:val="24"/>
    </w:rPr>
  </w:style>
  <w:style w:type="character" w:styleId="Strong">
    <w:name w:val="Strong"/>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link w:val="BodyText3"/>
    <w:rsid w:val="006B156E"/>
    <w:rPr>
      <w:rFonts w:cs="Lotus"/>
      <w:noProof/>
      <w:lang w:bidi="ar-SA"/>
    </w:rPr>
  </w:style>
  <w:style w:type="character" w:customStyle="1" w:styleId="FooterChar">
    <w:name w:val="Footer Char"/>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link w:val="Heading3"/>
    <w:semiHidden/>
    <w:rsid w:val="001424B2"/>
    <w:rPr>
      <w:rFonts w:ascii="Cambria" w:eastAsia="Times New Roman" w:hAnsi="Cambria" w:cs="Times New Roman"/>
      <w:b/>
      <w:bCs/>
      <w:color w:val="4F81BD"/>
      <w:sz w:val="24"/>
      <w:szCs w:val="26"/>
      <w:lang w:bidi="fa-IR"/>
    </w:rPr>
  </w:style>
  <w:style w:type="character" w:customStyle="1" w:styleId="Heading2Char">
    <w:name w:val="Heading 2 Char"/>
    <w:basedOn w:val="DefaultParagraphFont"/>
    <w:link w:val="Heading2"/>
    <w:rsid w:val="00FC593A"/>
    <w:rPr>
      <w:rFonts w:ascii="Arial" w:hAnsi="Arial" w:cs="Arial"/>
      <w:b/>
      <w:bCs/>
      <w:i/>
      <w:iCs/>
      <w:sz w:val="28"/>
      <w:szCs w:val="28"/>
      <w:lang w:bidi="fa-IR"/>
    </w:rPr>
  </w:style>
  <w:style w:type="paragraph" w:customStyle="1" w:styleId="Body">
    <w:name w:val="Body"/>
    <w:basedOn w:val="Normal"/>
    <w:rsid w:val="00FC593A"/>
    <w:pPr>
      <w:bidi w:val="0"/>
      <w:spacing w:after="240"/>
    </w:pPr>
    <w:rPr>
      <w:rFonts w:ascii="Helvetica" w:hAnsi="Helvetica" w:cs="Times New Roman"/>
      <w:sz w:val="20"/>
      <w:szCs w:val="20"/>
      <w:lang w:bidi="ar-SA"/>
    </w:rPr>
  </w:style>
  <w:style w:type="paragraph" w:customStyle="1" w:styleId="PaperHeadingOne">
    <w:name w:val="PaperHeadingOne"/>
    <w:basedOn w:val="Normal"/>
    <w:qFormat/>
    <w:rsid w:val="00FC593A"/>
    <w:pPr>
      <w:bidi w:val="0"/>
    </w:pPr>
    <w:rPr>
      <w:rFonts w:ascii="Arial" w:eastAsia="Calibri" w:hAnsi="Arial" w:cs="Arial"/>
      <w:b/>
      <w:sz w:val="20"/>
      <w:szCs w:val="20"/>
      <w:lang w:bidi="ar-SA"/>
    </w:rPr>
  </w:style>
  <w:style w:type="paragraph" w:customStyle="1" w:styleId="PaperText">
    <w:name w:val="PaperText"/>
    <w:basedOn w:val="Normal"/>
    <w:qFormat/>
    <w:rsid w:val="00FC593A"/>
    <w:pPr>
      <w:bidi w:val="0"/>
    </w:pPr>
    <w:rPr>
      <w:rFonts w:eastAsia="Calibri" w:cs="Times New Roman"/>
      <w:sz w:val="20"/>
      <w:szCs w:val="18"/>
      <w:lang w:bidi="ar-SA"/>
    </w:rPr>
  </w:style>
  <w:style w:type="paragraph" w:styleId="NormalWeb">
    <w:name w:val="Normal (Web)"/>
    <w:basedOn w:val="Normal"/>
    <w:uiPriority w:val="99"/>
    <w:semiHidden/>
    <w:unhideWhenUsed/>
    <w:rsid w:val="00FC593A"/>
    <w:pPr>
      <w:bidi w:val="0"/>
      <w:spacing w:before="100" w:beforeAutospacing="1" w:after="100" w:afterAutospacing="1"/>
      <w:jc w:val="left"/>
    </w:pPr>
    <w:rPr>
      <w:rFonts w:cs="Times New Roman"/>
      <w:szCs w:val="24"/>
      <w:lang w:bidi="ar-SA"/>
    </w:rPr>
  </w:style>
  <w:style w:type="character" w:customStyle="1" w:styleId="st">
    <w:name w:val="st"/>
    <w:rsid w:val="00FC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E1B1-EE51-4C45-BF0D-6AD49341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3185</CharactersWithSpaces>
  <SharedDoc>false</SharedDoc>
  <HLinks>
    <vt:vector size="6" baseType="variant">
      <vt:variant>
        <vt:i4>5898310</vt:i4>
      </vt:variant>
      <vt:variant>
        <vt:i4>0</vt:i4>
      </vt:variant>
      <vt:variant>
        <vt:i4>0</vt:i4>
      </vt:variant>
      <vt:variant>
        <vt:i4>5</vt:i4>
      </vt:variant>
      <vt:variant>
        <vt:lpwstr>http://conf.sru.ac.ir/3ncice/fa/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subject/>
  <dc:creator>VFERI</dc:creator>
  <cp:keywords/>
  <cp:lastModifiedBy>Elaheh</cp:lastModifiedBy>
  <cp:revision>2</cp:revision>
  <cp:lastPrinted>2009-11-14T10:37:00Z</cp:lastPrinted>
  <dcterms:created xsi:type="dcterms:W3CDTF">2020-12-19T10:56:00Z</dcterms:created>
  <dcterms:modified xsi:type="dcterms:W3CDTF">2020-12-19T10:56:00Z</dcterms:modified>
</cp:coreProperties>
</file>