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B7D" w:rsidRPr="00F11056" w:rsidRDefault="00BF2973" w:rsidP="00934282">
      <w:pPr>
        <w:bidi/>
        <w:jc w:val="center"/>
        <w:rPr>
          <w:b/>
          <w:bCs/>
          <w:sz w:val="31"/>
          <w:szCs w:val="31"/>
          <w:rtl/>
          <w:lang w:bidi="fa-IR"/>
        </w:rPr>
      </w:pPr>
      <w:r w:rsidRPr="00F11056">
        <w:rPr>
          <w:rFonts w:hint="cs"/>
          <w:b/>
          <w:bCs/>
          <w:sz w:val="31"/>
          <w:szCs w:val="31"/>
          <w:rtl/>
          <w:lang w:bidi="fa-IR"/>
        </w:rPr>
        <w:t xml:space="preserve">بررسی پارامترهای موثر بر روی کامپوزیت </w:t>
      </w:r>
      <w:r w:rsidRPr="00F11056">
        <w:rPr>
          <w:b/>
          <w:bCs/>
          <w:sz w:val="31"/>
          <w:szCs w:val="31"/>
          <w:lang w:bidi="fa-IR"/>
        </w:rPr>
        <w:t>Al6061/Al</w:t>
      </w:r>
      <w:r w:rsidRPr="00F11056">
        <w:rPr>
          <w:b/>
          <w:bCs/>
          <w:sz w:val="31"/>
          <w:szCs w:val="31"/>
          <w:vertAlign w:val="subscript"/>
          <w:lang w:bidi="fa-IR"/>
        </w:rPr>
        <w:t>2</w:t>
      </w:r>
      <w:r w:rsidRPr="00F11056">
        <w:rPr>
          <w:b/>
          <w:bCs/>
          <w:sz w:val="31"/>
          <w:szCs w:val="31"/>
          <w:lang w:bidi="fa-IR"/>
        </w:rPr>
        <w:t>O</w:t>
      </w:r>
      <w:r w:rsidRPr="00F11056">
        <w:rPr>
          <w:b/>
          <w:bCs/>
          <w:sz w:val="31"/>
          <w:szCs w:val="31"/>
          <w:vertAlign w:val="subscript"/>
          <w:lang w:bidi="fa-IR"/>
        </w:rPr>
        <w:t>3</w:t>
      </w:r>
      <w:r w:rsidRPr="00F11056">
        <w:rPr>
          <w:b/>
          <w:bCs/>
          <w:sz w:val="31"/>
          <w:szCs w:val="31"/>
          <w:lang w:bidi="fa-IR"/>
        </w:rPr>
        <w:t>.WC.SiC</w:t>
      </w:r>
      <w:r w:rsidRPr="00F11056">
        <w:rPr>
          <w:rFonts w:hint="cs"/>
          <w:b/>
          <w:bCs/>
          <w:sz w:val="31"/>
          <w:szCs w:val="31"/>
          <w:rtl/>
          <w:lang w:bidi="fa-IR"/>
        </w:rPr>
        <w:t xml:space="preserve"> </w:t>
      </w:r>
      <w:r w:rsidR="00D93327" w:rsidRPr="00F11056">
        <w:rPr>
          <w:rFonts w:hint="cs"/>
          <w:b/>
          <w:bCs/>
          <w:sz w:val="31"/>
          <w:szCs w:val="31"/>
          <w:rtl/>
          <w:lang w:bidi="fa-IR"/>
        </w:rPr>
        <w:t xml:space="preserve">ساخته شده </w:t>
      </w:r>
      <w:r w:rsidR="00934282" w:rsidRPr="00F11056">
        <w:rPr>
          <w:rFonts w:hint="cs"/>
          <w:b/>
          <w:bCs/>
          <w:sz w:val="31"/>
          <w:szCs w:val="31"/>
          <w:rtl/>
          <w:lang w:bidi="fa-IR"/>
        </w:rPr>
        <w:t>با</w:t>
      </w:r>
      <w:r w:rsidRPr="00F11056">
        <w:rPr>
          <w:rFonts w:hint="cs"/>
          <w:b/>
          <w:bCs/>
          <w:sz w:val="31"/>
          <w:szCs w:val="31"/>
          <w:rtl/>
          <w:lang w:bidi="fa-IR"/>
        </w:rPr>
        <w:t xml:space="preserve"> فرآیند اصطکاکی اغتشاشی</w:t>
      </w:r>
    </w:p>
    <w:p w:rsidR="00F25BA4" w:rsidRPr="0068687A" w:rsidRDefault="00F25BA4" w:rsidP="00107D2A">
      <w:pPr>
        <w:bidi/>
        <w:spacing w:line="240" w:lineRule="auto"/>
        <w:jc w:val="center"/>
        <w:rPr>
          <w:b/>
          <w:bCs/>
          <w:sz w:val="25"/>
          <w:szCs w:val="25"/>
          <w:vertAlign w:val="superscript"/>
          <w:lang w:bidi="fa-IR"/>
        </w:rPr>
      </w:pPr>
      <w:r w:rsidRPr="0068687A">
        <w:rPr>
          <w:rFonts w:hint="cs"/>
          <w:b/>
          <w:bCs/>
          <w:sz w:val="25"/>
          <w:szCs w:val="25"/>
          <w:rtl/>
          <w:lang w:bidi="fa-IR"/>
        </w:rPr>
        <w:t>حسین لشگری</w:t>
      </w:r>
      <w:r w:rsidR="00ED5991" w:rsidRPr="0068687A">
        <w:rPr>
          <w:rFonts w:hint="cs"/>
          <w:b/>
          <w:bCs/>
          <w:sz w:val="25"/>
          <w:szCs w:val="25"/>
          <w:vertAlign w:val="superscript"/>
          <w:rtl/>
          <w:lang w:bidi="fa-IR"/>
        </w:rPr>
        <w:t>1</w:t>
      </w:r>
      <w:r w:rsidRPr="0068687A">
        <w:rPr>
          <w:rFonts w:hint="cs"/>
          <w:b/>
          <w:bCs/>
          <w:sz w:val="25"/>
          <w:szCs w:val="25"/>
          <w:rtl/>
          <w:lang w:bidi="fa-IR"/>
        </w:rPr>
        <w:t>، محمد حسین پور گللو</w:t>
      </w:r>
      <w:r w:rsidR="00ED5991" w:rsidRPr="0068687A">
        <w:rPr>
          <w:rFonts w:hint="cs"/>
          <w:b/>
          <w:bCs/>
          <w:sz w:val="25"/>
          <w:szCs w:val="25"/>
          <w:vertAlign w:val="superscript"/>
          <w:rtl/>
          <w:lang w:bidi="fa-IR"/>
        </w:rPr>
        <w:t>2</w:t>
      </w:r>
      <w:r w:rsidR="00463C8D" w:rsidRPr="0068687A">
        <w:rPr>
          <w:rFonts w:hint="cs"/>
          <w:b/>
          <w:bCs/>
          <w:sz w:val="25"/>
          <w:szCs w:val="25"/>
          <w:rtl/>
          <w:lang w:bidi="fa-IR"/>
        </w:rPr>
        <w:t xml:space="preserve"> </w:t>
      </w:r>
      <w:r w:rsidRPr="0068687A">
        <w:rPr>
          <w:rFonts w:hint="cs"/>
          <w:b/>
          <w:bCs/>
          <w:sz w:val="25"/>
          <w:szCs w:val="25"/>
          <w:rtl/>
          <w:lang w:bidi="fa-IR"/>
        </w:rPr>
        <w:t>، امیر مومنی</w:t>
      </w:r>
      <w:r w:rsidR="00463C8D" w:rsidRPr="0068687A">
        <w:rPr>
          <w:rFonts w:hint="cs"/>
          <w:b/>
          <w:bCs/>
          <w:sz w:val="25"/>
          <w:szCs w:val="25"/>
          <w:vertAlign w:val="superscript"/>
          <w:rtl/>
          <w:lang w:bidi="fa-IR"/>
        </w:rPr>
        <w:t xml:space="preserve">3 </w:t>
      </w:r>
      <w:r w:rsidR="00463C8D" w:rsidRPr="0068687A">
        <w:rPr>
          <w:rFonts w:hint="cs"/>
          <w:b/>
          <w:bCs/>
          <w:sz w:val="25"/>
          <w:szCs w:val="25"/>
          <w:rtl/>
          <w:lang w:bidi="fa-IR"/>
        </w:rPr>
        <w:t>، سروش پرویزی</w:t>
      </w:r>
      <w:r w:rsidR="00463C8D" w:rsidRPr="0068687A">
        <w:rPr>
          <w:rFonts w:hint="cs"/>
          <w:b/>
          <w:bCs/>
          <w:sz w:val="25"/>
          <w:szCs w:val="25"/>
          <w:vertAlign w:val="superscript"/>
          <w:rtl/>
          <w:lang w:bidi="fa-IR"/>
        </w:rPr>
        <w:t>4</w:t>
      </w:r>
    </w:p>
    <w:p w:rsidR="00230289" w:rsidRPr="00F11056" w:rsidRDefault="008143CB" w:rsidP="00107D2A">
      <w:pPr>
        <w:bidi/>
        <w:spacing w:line="240" w:lineRule="auto"/>
        <w:jc w:val="center"/>
        <w:rPr>
          <w:b/>
          <w:bCs/>
          <w:sz w:val="17"/>
          <w:szCs w:val="17"/>
          <w:lang w:bidi="fa-IR"/>
        </w:rPr>
      </w:pPr>
      <w:r w:rsidRPr="00F11056">
        <w:rPr>
          <w:rFonts w:hint="cs"/>
          <w:b/>
          <w:bCs/>
          <w:sz w:val="17"/>
          <w:szCs w:val="17"/>
          <w:rtl/>
          <w:lang w:bidi="fa-IR"/>
        </w:rPr>
        <w:t>1- دانشجوی</w:t>
      </w:r>
      <w:r w:rsidR="00230289" w:rsidRPr="00F11056">
        <w:rPr>
          <w:rFonts w:hint="cs"/>
          <w:b/>
          <w:bCs/>
          <w:sz w:val="17"/>
          <w:szCs w:val="17"/>
          <w:rtl/>
          <w:lang w:bidi="fa-IR"/>
        </w:rPr>
        <w:t xml:space="preserve"> ک</w:t>
      </w:r>
      <w:r w:rsidR="00ED5991" w:rsidRPr="00F11056">
        <w:rPr>
          <w:rFonts w:hint="cs"/>
          <w:b/>
          <w:bCs/>
          <w:sz w:val="17"/>
          <w:szCs w:val="17"/>
          <w:rtl/>
          <w:lang w:bidi="fa-IR"/>
        </w:rPr>
        <w:t>ارشناسی ارشد مهندسی مکانیک</w:t>
      </w:r>
      <w:r w:rsidR="00A37283" w:rsidRPr="00F11056">
        <w:rPr>
          <w:rFonts w:hint="cs"/>
          <w:b/>
          <w:bCs/>
          <w:sz w:val="17"/>
          <w:szCs w:val="17"/>
          <w:rtl/>
          <w:lang w:bidi="fa-IR"/>
        </w:rPr>
        <w:t>،</w:t>
      </w:r>
      <w:r w:rsidR="00ED5991" w:rsidRPr="00F11056">
        <w:rPr>
          <w:rFonts w:hint="cs"/>
          <w:b/>
          <w:bCs/>
          <w:sz w:val="17"/>
          <w:szCs w:val="17"/>
          <w:rtl/>
          <w:lang w:bidi="fa-IR"/>
        </w:rPr>
        <w:t xml:space="preserve"> دانشگاه تربیت دبیر</w:t>
      </w:r>
      <w:r w:rsidR="00230289" w:rsidRPr="00F11056">
        <w:rPr>
          <w:rFonts w:hint="cs"/>
          <w:b/>
          <w:bCs/>
          <w:sz w:val="17"/>
          <w:szCs w:val="17"/>
          <w:rtl/>
          <w:lang w:bidi="fa-IR"/>
        </w:rPr>
        <w:t xml:space="preserve"> شهید رجایی</w:t>
      </w:r>
      <w:r w:rsidR="001D620C" w:rsidRPr="00F11056">
        <w:rPr>
          <w:rFonts w:hint="cs"/>
          <w:b/>
          <w:bCs/>
          <w:sz w:val="17"/>
          <w:szCs w:val="17"/>
          <w:rtl/>
          <w:lang w:bidi="fa-IR"/>
        </w:rPr>
        <w:t>،</w:t>
      </w:r>
      <w:r w:rsidR="00DD329E" w:rsidRPr="00F11056">
        <w:rPr>
          <w:rFonts w:hint="cs"/>
          <w:b/>
          <w:bCs/>
          <w:sz w:val="17"/>
          <w:szCs w:val="17"/>
          <w:rtl/>
          <w:lang w:bidi="fa-IR"/>
        </w:rPr>
        <w:t xml:space="preserve"> تهران</w:t>
      </w:r>
      <w:r w:rsidR="00230289" w:rsidRPr="00F11056">
        <w:rPr>
          <w:rFonts w:hint="cs"/>
          <w:b/>
          <w:bCs/>
          <w:sz w:val="17"/>
          <w:szCs w:val="17"/>
          <w:rtl/>
          <w:lang w:bidi="fa-IR"/>
        </w:rPr>
        <w:t>،</w:t>
      </w:r>
      <w:r w:rsidRPr="00F11056">
        <w:rPr>
          <w:rFonts w:hint="cs"/>
          <w:b/>
          <w:bCs/>
          <w:sz w:val="17"/>
          <w:szCs w:val="17"/>
          <w:rtl/>
          <w:lang w:bidi="fa-IR"/>
        </w:rPr>
        <w:t xml:space="preserve"> ایران</w:t>
      </w:r>
    </w:p>
    <w:p w:rsidR="008A51F4" w:rsidRPr="00F11056" w:rsidRDefault="00230289" w:rsidP="00107D2A">
      <w:pPr>
        <w:bidi/>
        <w:spacing w:line="240" w:lineRule="auto"/>
        <w:jc w:val="center"/>
        <w:rPr>
          <w:b/>
          <w:bCs/>
          <w:sz w:val="17"/>
          <w:szCs w:val="17"/>
          <w:rtl/>
          <w:lang w:bidi="fa-IR"/>
        </w:rPr>
      </w:pPr>
      <w:r w:rsidRPr="00F11056">
        <w:rPr>
          <w:rFonts w:hint="cs"/>
          <w:b/>
          <w:bCs/>
          <w:sz w:val="17"/>
          <w:szCs w:val="17"/>
          <w:rtl/>
          <w:lang w:bidi="fa-IR"/>
        </w:rPr>
        <w:t xml:space="preserve">2- </w:t>
      </w:r>
      <w:r w:rsidR="0085146D" w:rsidRPr="00F11056">
        <w:rPr>
          <w:rFonts w:hint="cs"/>
          <w:b/>
          <w:bCs/>
          <w:sz w:val="17"/>
          <w:szCs w:val="17"/>
          <w:rtl/>
          <w:lang w:bidi="fa-IR"/>
        </w:rPr>
        <w:t>دانشیار</w:t>
      </w:r>
      <w:r w:rsidR="002375A6" w:rsidRPr="00F11056">
        <w:rPr>
          <w:rFonts w:hint="cs"/>
          <w:b/>
          <w:bCs/>
          <w:sz w:val="17"/>
          <w:szCs w:val="17"/>
          <w:rtl/>
          <w:lang w:bidi="fa-IR"/>
        </w:rPr>
        <w:t xml:space="preserve">، </w:t>
      </w:r>
      <w:r w:rsidR="00ED5991" w:rsidRPr="00F11056">
        <w:rPr>
          <w:rFonts w:hint="cs"/>
          <w:b/>
          <w:bCs/>
          <w:sz w:val="17"/>
          <w:szCs w:val="17"/>
          <w:rtl/>
          <w:lang w:bidi="fa-IR"/>
        </w:rPr>
        <w:t xml:space="preserve">عضو </w:t>
      </w:r>
      <w:r w:rsidRPr="00F11056">
        <w:rPr>
          <w:rFonts w:hint="cs"/>
          <w:b/>
          <w:bCs/>
          <w:sz w:val="17"/>
          <w:szCs w:val="17"/>
          <w:rtl/>
          <w:lang w:bidi="fa-IR"/>
        </w:rPr>
        <w:t>هیئت علمی</w:t>
      </w:r>
      <w:r w:rsidR="00ED5991" w:rsidRPr="00F11056">
        <w:rPr>
          <w:rFonts w:hint="cs"/>
          <w:b/>
          <w:bCs/>
          <w:sz w:val="17"/>
          <w:szCs w:val="17"/>
          <w:rtl/>
          <w:lang w:bidi="fa-IR"/>
        </w:rPr>
        <w:t xml:space="preserve"> دانشکده </w:t>
      </w:r>
      <w:r w:rsidR="00463C8D" w:rsidRPr="00F11056">
        <w:rPr>
          <w:rFonts w:hint="cs"/>
          <w:b/>
          <w:bCs/>
          <w:sz w:val="17"/>
          <w:szCs w:val="17"/>
          <w:rtl/>
          <w:lang w:bidi="fa-IR"/>
        </w:rPr>
        <w:t xml:space="preserve">مهندسی </w:t>
      </w:r>
      <w:r w:rsidR="00ED5991" w:rsidRPr="00F11056">
        <w:rPr>
          <w:rFonts w:hint="cs"/>
          <w:b/>
          <w:bCs/>
          <w:sz w:val="17"/>
          <w:szCs w:val="17"/>
          <w:rtl/>
          <w:lang w:bidi="fa-IR"/>
        </w:rPr>
        <w:t>مکانیک</w:t>
      </w:r>
      <w:r w:rsidR="00A37283" w:rsidRPr="00F11056">
        <w:rPr>
          <w:rFonts w:hint="cs"/>
          <w:b/>
          <w:bCs/>
          <w:sz w:val="17"/>
          <w:szCs w:val="17"/>
          <w:rtl/>
          <w:lang w:bidi="fa-IR"/>
        </w:rPr>
        <w:t>،</w:t>
      </w:r>
      <w:r w:rsidR="00ED5991" w:rsidRPr="00F11056">
        <w:rPr>
          <w:rFonts w:hint="cs"/>
          <w:b/>
          <w:bCs/>
          <w:sz w:val="17"/>
          <w:szCs w:val="17"/>
          <w:rtl/>
          <w:lang w:bidi="fa-IR"/>
        </w:rPr>
        <w:t xml:space="preserve"> دانشگاه تربیت دبیر</w:t>
      </w:r>
      <w:r w:rsidR="008A51F4" w:rsidRPr="00F11056">
        <w:rPr>
          <w:rFonts w:hint="cs"/>
          <w:b/>
          <w:bCs/>
          <w:sz w:val="17"/>
          <w:szCs w:val="17"/>
          <w:rtl/>
          <w:lang w:bidi="fa-IR"/>
        </w:rPr>
        <w:t xml:space="preserve"> شهیدرجایی</w:t>
      </w:r>
      <w:r w:rsidR="001D620C" w:rsidRPr="00F11056">
        <w:rPr>
          <w:rFonts w:hint="cs"/>
          <w:b/>
          <w:bCs/>
          <w:sz w:val="17"/>
          <w:szCs w:val="17"/>
          <w:rtl/>
          <w:lang w:bidi="fa-IR"/>
        </w:rPr>
        <w:t>،</w:t>
      </w:r>
      <w:r w:rsidR="00DD329E" w:rsidRPr="00F11056">
        <w:rPr>
          <w:rFonts w:hint="cs"/>
          <w:b/>
          <w:bCs/>
          <w:sz w:val="17"/>
          <w:szCs w:val="17"/>
          <w:rtl/>
          <w:lang w:bidi="fa-IR"/>
        </w:rPr>
        <w:t xml:space="preserve"> تهران</w:t>
      </w:r>
      <w:r w:rsidR="00D93327" w:rsidRPr="00F11056">
        <w:rPr>
          <w:rFonts w:hint="cs"/>
          <w:b/>
          <w:bCs/>
          <w:sz w:val="17"/>
          <w:szCs w:val="17"/>
          <w:rtl/>
          <w:lang w:bidi="fa-IR"/>
        </w:rPr>
        <w:t>،</w:t>
      </w:r>
      <w:r w:rsidR="008A51F4" w:rsidRPr="00F11056">
        <w:rPr>
          <w:rFonts w:cs="Times New Roman" w:hint="cs"/>
          <w:b/>
          <w:bCs/>
          <w:sz w:val="17"/>
          <w:szCs w:val="17"/>
          <w:rtl/>
          <w:lang w:bidi="fa-IR"/>
        </w:rPr>
        <w:t xml:space="preserve"> </w:t>
      </w:r>
      <w:r w:rsidR="008143CB" w:rsidRPr="00F11056">
        <w:rPr>
          <w:rFonts w:hint="cs"/>
          <w:b/>
          <w:bCs/>
          <w:sz w:val="17"/>
          <w:szCs w:val="17"/>
          <w:rtl/>
          <w:lang w:bidi="fa-IR"/>
        </w:rPr>
        <w:t>ایران</w:t>
      </w:r>
    </w:p>
    <w:p w:rsidR="00463C8D" w:rsidRPr="00F11056" w:rsidRDefault="00463C8D" w:rsidP="00107D2A">
      <w:pPr>
        <w:bidi/>
        <w:spacing w:line="240" w:lineRule="auto"/>
        <w:jc w:val="center"/>
        <w:rPr>
          <w:b/>
          <w:bCs/>
          <w:sz w:val="17"/>
          <w:szCs w:val="17"/>
          <w:lang w:bidi="fa-IR"/>
        </w:rPr>
      </w:pPr>
      <w:r w:rsidRPr="00F11056">
        <w:rPr>
          <w:rFonts w:hint="cs"/>
          <w:b/>
          <w:bCs/>
          <w:sz w:val="17"/>
          <w:szCs w:val="17"/>
          <w:rtl/>
          <w:lang w:bidi="fa-IR"/>
        </w:rPr>
        <w:t>3- استادیار، عضو هیئت علمی دانشکده مهندسی مواد، دانشگاه صنعتی همدان، همدان، ایران</w:t>
      </w:r>
    </w:p>
    <w:p w:rsidR="00230289" w:rsidRPr="00F11056" w:rsidRDefault="00463C8D" w:rsidP="00107D2A">
      <w:pPr>
        <w:bidi/>
        <w:spacing w:line="240" w:lineRule="auto"/>
        <w:jc w:val="center"/>
        <w:rPr>
          <w:b/>
          <w:bCs/>
          <w:sz w:val="17"/>
          <w:szCs w:val="17"/>
          <w:rtl/>
          <w:lang w:bidi="fa-IR"/>
        </w:rPr>
      </w:pPr>
      <w:r w:rsidRPr="00F11056">
        <w:rPr>
          <w:rFonts w:hint="cs"/>
          <w:b/>
          <w:bCs/>
          <w:sz w:val="17"/>
          <w:szCs w:val="17"/>
          <w:rtl/>
          <w:lang w:bidi="fa-IR"/>
        </w:rPr>
        <w:t>4</w:t>
      </w:r>
      <w:r w:rsidR="00DD329E" w:rsidRPr="00F11056">
        <w:rPr>
          <w:rFonts w:hint="cs"/>
          <w:b/>
          <w:bCs/>
          <w:sz w:val="17"/>
          <w:szCs w:val="17"/>
          <w:rtl/>
          <w:lang w:bidi="fa-IR"/>
        </w:rPr>
        <w:t xml:space="preserve">- </w:t>
      </w:r>
      <w:r w:rsidR="00230289" w:rsidRPr="00F11056">
        <w:rPr>
          <w:rFonts w:hint="cs"/>
          <w:b/>
          <w:bCs/>
          <w:sz w:val="17"/>
          <w:szCs w:val="17"/>
          <w:rtl/>
          <w:lang w:bidi="fa-IR"/>
        </w:rPr>
        <w:t xml:space="preserve">استادیار، </w:t>
      </w:r>
      <w:r w:rsidR="00ED5991" w:rsidRPr="00F11056">
        <w:rPr>
          <w:rFonts w:hint="cs"/>
          <w:b/>
          <w:bCs/>
          <w:sz w:val="17"/>
          <w:szCs w:val="17"/>
          <w:rtl/>
          <w:lang w:bidi="fa-IR"/>
        </w:rPr>
        <w:t>عضو هیئت ع</w:t>
      </w:r>
      <w:r w:rsidR="00DD329E" w:rsidRPr="00F11056">
        <w:rPr>
          <w:rFonts w:hint="cs"/>
          <w:b/>
          <w:bCs/>
          <w:sz w:val="17"/>
          <w:szCs w:val="17"/>
          <w:rtl/>
          <w:lang w:bidi="fa-IR"/>
        </w:rPr>
        <w:t>لمی</w:t>
      </w:r>
      <w:r w:rsidR="00ED5991" w:rsidRPr="00F11056">
        <w:rPr>
          <w:rFonts w:hint="cs"/>
          <w:b/>
          <w:bCs/>
          <w:sz w:val="17"/>
          <w:szCs w:val="17"/>
          <w:rtl/>
          <w:lang w:bidi="fa-IR"/>
        </w:rPr>
        <w:t xml:space="preserve"> دانشکده</w:t>
      </w:r>
      <w:r w:rsidR="00A37283" w:rsidRPr="00F11056">
        <w:rPr>
          <w:rFonts w:hint="cs"/>
          <w:b/>
          <w:bCs/>
          <w:sz w:val="17"/>
          <w:szCs w:val="17"/>
          <w:rtl/>
          <w:lang w:bidi="fa-IR"/>
        </w:rPr>
        <w:t xml:space="preserve"> </w:t>
      </w:r>
      <w:r w:rsidRPr="00F11056">
        <w:rPr>
          <w:rFonts w:hint="cs"/>
          <w:b/>
          <w:bCs/>
          <w:sz w:val="17"/>
          <w:szCs w:val="17"/>
          <w:rtl/>
          <w:lang w:bidi="fa-IR"/>
        </w:rPr>
        <w:t xml:space="preserve">مهندسی </w:t>
      </w:r>
      <w:r w:rsidR="00A37283" w:rsidRPr="00F11056">
        <w:rPr>
          <w:rFonts w:hint="cs"/>
          <w:b/>
          <w:bCs/>
          <w:sz w:val="17"/>
          <w:szCs w:val="17"/>
          <w:rtl/>
          <w:lang w:bidi="fa-IR"/>
        </w:rPr>
        <w:t>مواد</w:t>
      </w:r>
      <w:r w:rsidR="00ED5991" w:rsidRPr="00F11056">
        <w:rPr>
          <w:rFonts w:hint="cs"/>
          <w:b/>
          <w:bCs/>
          <w:sz w:val="17"/>
          <w:szCs w:val="17"/>
          <w:rtl/>
          <w:lang w:bidi="fa-IR"/>
        </w:rPr>
        <w:t xml:space="preserve"> و </w:t>
      </w:r>
      <w:r w:rsidR="00A37283" w:rsidRPr="00F11056">
        <w:rPr>
          <w:rFonts w:hint="cs"/>
          <w:b/>
          <w:bCs/>
          <w:sz w:val="17"/>
          <w:szCs w:val="17"/>
          <w:rtl/>
          <w:lang w:bidi="fa-IR"/>
        </w:rPr>
        <w:t xml:space="preserve">فناوری‌های نوین، </w:t>
      </w:r>
      <w:r w:rsidR="00ED5991" w:rsidRPr="00F11056">
        <w:rPr>
          <w:rFonts w:hint="cs"/>
          <w:b/>
          <w:bCs/>
          <w:sz w:val="17"/>
          <w:szCs w:val="17"/>
          <w:rtl/>
          <w:lang w:bidi="fa-IR"/>
        </w:rPr>
        <w:t>دانشگاه تربیت دبیر</w:t>
      </w:r>
      <w:r w:rsidR="00230289" w:rsidRPr="00F11056">
        <w:rPr>
          <w:rFonts w:hint="cs"/>
          <w:b/>
          <w:bCs/>
          <w:sz w:val="17"/>
          <w:szCs w:val="17"/>
          <w:rtl/>
          <w:lang w:bidi="fa-IR"/>
        </w:rPr>
        <w:t xml:space="preserve"> شهیدرجایی</w:t>
      </w:r>
      <w:r w:rsidR="001D620C" w:rsidRPr="00F11056">
        <w:rPr>
          <w:rFonts w:hint="cs"/>
          <w:b/>
          <w:bCs/>
          <w:sz w:val="17"/>
          <w:szCs w:val="17"/>
          <w:rtl/>
          <w:lang w:bidi="fa-IR"/>
        </w:rPr>
        <w:t>،</w:t>
      </w:r>
      <w:r w:rsidR="00230289" w:rsidRPr="00F11056">
        <w:rPr>
          <w:rFonts w:hint="cs"/>
          <w:b/>
          <w:bCs/>
          <w:sz w:val="17"/>
          <w:szCs w:val="17"/>
          <w:rtl/>
          <w:lang w:bidi="fa-IR"/>
        </w:rPr>
        <w:t xml:space="preserve"> تهران،</w:t>
      </w:r>
      <w:r w:rsidR="008D6E88" w:rsidRPr="00F11056">
        <w:rPr>
          <w:rFonts w:hint="cs"/>
          <w:b/>
          <w:bCs/>
          <w:sz w:val="17"/>
          <w:szCs w:val="17"/>
          <w:rtl/>
          <w:lang w:bidi="fa-IR"/>
        </w:rPr>
        <w:t xml:space="preserve"> ایران</w:t>
      </w:r>
    </w:p>
    <w:p w:rsidR="008D6E88" w:rsidRPr="00F11056" w:rsidRDefault="00F11056" w:rsidP="0068687A">
      <w:pPr>
        <w:bidi/>
        <w:spacing w:line="240" w:lineRule="auto"/>
        <w:jc w:val="center"/>
        <w:rPr>
          <w:sz w:val="17"/>
          <w:szCs w:val="17"/>
          <w:rtl/>
          <w:lang w:bidi="fa-IR"/>
        </w:rPr>
      </w:pPr>
      <w:r w:rsidRPr="00F11056">
        <w:rPr>
          <w:rFonts w:hint="cs"/>
          <w:sz w:val="17"/>
          <w:szCs w:val="17"/>
          <w:rtl/>
          <w:lang w:bidi="fa-IR"/>
        </w:rPr>
        <w:t>*تهران،</w:t>
      </w:r>
      <w:r w:rsidR="0068687A" w:rsidRPr="0068687A">
        <w:rPr>
          <w:rFonts w:hint="cs"/>
          <w:rtl/>
        </w:rPr>
        <w:t xml:space="preserve"> </w:t>
      </w:r>
      <w:r w:rsidR="0068687A" w:rsidRPr="0068687A">
        <w:rPr>
          <w:rFonts w:hint="cs"/>
          <w:sz w:val="17"/>
          <w:szCs w:val="17"/>
          <w:rtl/>
        </w:rPr>
        <w:t>صندوق پستی</w:t>
      </w:r>
      <w:r w:rsidR="00E57D5C">
        <w:rPr>
          <w:rFonts w:hint="cs"/>
          <w:sz w:val="17"/>
          <w:szCs w:val="17"/>
          <w:rtl/>
        </w:rPr>
        <w:t xml:space="preserve"> </w:t>
      </w:r>
      <w:r w:rsidRPr="0068687A">
        <w:rPr>
          <w:rFonts w:hint="cs"/>
          <w:sz w:val="17"/>
          <w:szCs w:val="17"/>
          <w:rtl/>
          <w:lang w:bidi="fa-IR"/>
        </w:rPr>
        <w:t xml:space="preserve"> </w:t>
      </w:r>
      <w:r w:rsidR="00E57D5C">
        <w:rPr>
          <w:rFonts w:hint="cs"/>
          <w:sz w:val="17"/>
          <w:szCs w:val="17"/>
          <w:rtl/>
          <w:lang w:bidi="fa-IR"/>
        </w:rPr>
        <w:t>16785-136</w:t>
      </w:r>
      <w:r w:rsidRPr="00F11056">
        <w:rPr>
          <w:rFonts w:hint="cs"/>
          <w:sz w:val="17"/>
          <w:szCs w:val="17"/>
          <w:rtl/>
          <w:lang w:bidi="fa-IR"/>
        </w:rPr>
        <w:t xml:space="preserve"> </w:t>
      </w:r>
      <w:r w:rsidR="008D6E88" w:rsidRPr="00F11056">
        <w:rPr>
          <w:sz w:val="17"/>
          <w:szCs w:val="17"/>
          <w:lang w:bidi="fa-IR"/>
        </w:rPr>
        <w:t>parvizi@sru.ac.ir</w:t>
      </w:r>
    </w:p>
    <w:p w:rsidR="00BF2973" w:rsidRPr="00F11056" w:rsidRDefault="00BF2973" w:rsidP="00BE64AC">
      <w:pPr>
        <w:bidi/>
        <w:spacing w:line="240" w:lineRule="auto"/>
        <w:rPr>
          <w:b/>
          <w:bCs/>
          <w:sz w:val="18"/>
          <w:szCs w:val="18"/>
          <w:rtl/>
          <w:lang w:bidi="fa-IR"/>
        </w:rPr>
      </w:pPr>
      <w:r w:rsidRPr="00F11056">
        <w:rPr>
          <w:rFonts w:hint="cs"/>
          <w:b/>
          <w:bCs/>
          <w:sz w:val="18"/>
          <w:szCs w:val="18"/>
          <w:rtl/>
          <w:lang w:bidi="fa-IR"/>
        </w:rPr>
        <w:t>چکیده</w:t>
      </w:r>
    </w:p>
    <w:p w:rsidR="00BF2973" w:rsidRPr="00F11056" w:rsidRDefault="00E41468" w:rsidP="00BE64AC">
      <w:pPr>
        <w:bidi/>
        <w:spacing w:after="120" w:line="240" w:lineRule="auto"/>
        <w:jc w:val="both"/>
        <w:rPr>
          <w:sz w:val="18"/>
          <w:szCs w:val="18"/>
          <w:rtl/>
          <w:lang w:bidi="fa-IR"/>
        </w:rPr>
      </w:pPr>
      <w:r w:rsidRPr="00F11056">
        <w:rPr>
          <w:rFonts w:hint="cs"/>
          <w:sz w:val="18"/>
          <w:szCs w:val="18"/>
          <w:rtl/>
          <w:lang w:bidi="fa-IR"/>
        </w:rPr>
        <w:t>فرآوری اصطکاکی اغتشاشی</w:t>
      </w:r>
      <w:r w:rsidR="00214429" w:rsidRPr="00F11056">
        <w:rPr>
          <w:rFonts w:hint="cs"/>
          <w:sz w:val="18"/>
          <w:szCs w:val="18"/>
          <w:rtl/>
          <w:lang w:bidi="fa-IR"/>
        </w:rPr>
        <w:t>،</w:t>
      </w:r>
      <w:r w:rsidRPr="00F11056">
        <w:rPr>
          <w:rFonts w:hint="cs"/>
          <w:sz w:val="18"/>
          <w:szCs w:val="18"/>
          <w:rtl/>
          <w:lang w:bidi="fa-IR"/>
        </w:rPr>
        <w:t xml:space="preserve"> یک فرآیند جدید برای اصلاح ریزساختار</w:t>
      </w:r>
      <w:r w:rsidR="001F2F93" w:rsidRPr="00F11056">
        <w:rPr>
          <w:rFonts w:hint="cs"/>
          <w:sz w:val="18"/>
          <w:szCs w:val="18"/>
          <w:rtl/>
          <w:lang w:bidi="fa-IR"/>
        </w:rPr>
        <w:t xml:space="preserve">، </w:t>
      </w:r>
      <w:r w:rsidRPr="00F11056">
        <w:rPr>
          <w:rFonts w:hint="cs"/>
          <w:sz w:val="18"/>
          <w:szCs w:val="18"/>
          <w:rtl/>
          <w:lang w:bidi="fa-IR"/>
        </w:rPr>
        <w:t>خواص مکانیکی مواد و تولید کامپوزیت سطحی محسوب می‌شود. در این پژوهش</w:t>
      </w:r>
      <w:r w:rsidR="002375A6" w:rsidRPr="00F11056">
        <w:rPr>
          <w:rFonts w:hint="cs"/>
          <w:sz w:val="18"/>
          <w:szCs w:val="18"/>
          <w:rtl/>
          <w:lang w:bidi="fa-IR"/>
        </w:rPr>
        <w:t xml:space="preserve">، </w:t>
      </w:r>
      <w:r w:rsidRPr="00F11056">
        <w:rPr>
          <w:rFonts w:hint="cs"/>
          <w:sz w:val="18"/>
          <w:szCs w:val="18"/>
          <w:rtl/>
          <w:lang w:bidi="fa-IR"/>
        </w:rPr>
        <w:t>از این فرآیند برای تولید کامپوزیت سطحی زمینه فلزی آلومینیوم 6061 با ذرات تقویت کننده کاربید سیلیسیم</w:t>
      </w:r>
      <w:r w:rsidR="002375A6" w:rsidRPr="00F11056">
        <w:rPr>
          <w:rFonts w:hint="cs"/>
          <w:sz w:val="18"/>
          <w:szCs w:val="18"/>
          <w:rtl/>
          <w:lang w:bidi="fa-IR"/>
        </w:rPr>
        <w:t>،</w:t>
      </w:r>
      <w:r w:rsidR="00D93327" w:rsidRPr="00F11056">
        <w:rPr>
          <w:rFonts w:hint="cs"/>
          <w:sz w:val="18"/>
          <w:szCs w:val="18"/>
          <w:rtl/>
          <w:lang w:bidi="fa-IR"/>
        </w:rPr>
        <w:t>کاربید تنگسن و اکسید آلومینیم</w:t>
      </w:r>
      <w:r w:rsidRPr="00F11056">
        <w:rPr>
          <w:rFonts w:hint="cs"/>
          <w:sz w:val="18"/>
          <w:szCs w:val="18"/>
          <w:rtl/>
          <w:lang w:bidi="fa-IR"/>
        </w:rPr>
        <w:t xml:space="preserve"> با اندازه ذرات میانگین </w:t>
      </w:r>
      <w:r w:rsidR="00A93B77" w:rsidRPr="00F11056">
        <w:rPr>
          <w:rFonts w:hint="cs"/>
          <w:sz w:val="18"/>
          <w:szCs w:val="18"/>
          <w:rtl/>
          <w:lang w:bidi="fa-IR"/>
        </w:rPr>
        <w:t>4</w:t>
      </w:r>
      <w:r w:rsidR="00A93B77" w:rsidRPr="00F11056">
        <w:rPr>
          <w:rFonts w:ascii="Cambria" w:hAnsi="Cambria" w:cs="Cambria" w:hint="cs"/>
          <w:sz w:val="18"/>
          <w:szCs w:val="18"/>
          <w:rtl/>
          <w:lang w:bidi="fa-IR"/>
        </w:rPr>
        <w:t>±</w:t>
      </w:r>
      <w:r w:rsidR="00A93B77" w:rsidRPr="00F11056">
        <w:rPr>
          <w:rFonts w:hint="cs"/>
          <w:sz w:val="18"/>
          <w:szCs w:val="18"/>
          <w:rtl/>
          <w:lang w:bidi="fa-IR"/>
        </w:rPr>
        <w:t>10 میکرومتر</w:t>
      </w:r>
      <w:r w:rsidRPr="00F11056">
        <w:rPr>
          <w:rFonts w:hint="cs"/>
          <w:sz w:val="18"/>
          <w:szCs w:val="18"/>
          <w:rtl/>
          <w:lang w:bidi="fa-IR"/>
        </w:rPr>
        <w:t xml:space="preserve"> استفاده شد. ابتدا ترکیبی از سرعت پیشروی و دورانی بر روی نمونه‌ها اعمال شد. سپس نمونه بهینه با در نظر گرفتن نتایج ریز ساختار و با توجه به بیشترین </w:t>
      </w:r>
      <w:r w:rsidR="00BE14FD" w:rsidRPr="00F11056">
        <w:rPr>
          <w:rFonts w:hint="cs"/>
          <w:sz w:val="18"/>
          <w:szCs w:val="18"/>
          <w:rtl/>
          <w:lang w:bidi="fa-IR"/>
        </w:rPr>
        <w:t>ریز سختی</w:t>
      </w:r>
      <w:r w:rsidRPr="00F11056">
        <w:rPr>
          <w:rFonts w:hint="cs"/>
          <w:sz w:val="18"/>
          <w:szCs w:val="18"/>
          <w:rtl/>
          <w:lang w:bidi="fa-IR"/>
        </w:rPr>
        <w:t xml:space="preserve"> انتخاب شد. نمونه بهینه دارای سرعت دورانی 1000 دور بر دقیقه</w:t>
      </w:r>
      <w:r w:rsidR="00E671F1" w:rsidRPr="00F11056">
        <w:rPr>
          <w:rFonts w:hint="cs"/>
          <w:sz w:val="18"/>
          <w:szCs w:val="18"/>
          <w:rtl/>
          <w:lang w:bidi="fa-IR"/>
        </w:rPr>
        <w:t>،</w:t>
      </w:r>
      <w:r w:rsidRPr="00F11056">
        <w:rPr>
          <w:rFonts w:hint="cs"/>
          <w:sz w:val="18"/>
          <w:szCs w:val="18"/>
          <w:rtl/>
          <w:lang w:bidi="fa-IR"/>
        </w:rPr>
        <w:t xml:space="preserve"> سرعت پیشروی 40 میلی‌متر</w:t>
      </w:r>
      <w:r w:rsidR="007B43BB" w:rsidRPr="00F11056">
        <w:rPr>
          <w:rFonts w:hint="cs"/>
          <w:sz w:val="18"/>
          <w:szCs w:val="18"/>
          <w:rtl/>
          <w:lang w:bidi="fa-IR"/>
        </w:rPr>
        <w:t xml:space="preserve"> بر دقیقه</w:t>
      </w:r>
      <w:r w:rsidR="008E197D" w:rsidRPr="00F11056">
        <w:rPr>
          <w:rFonts w:hint="cs"/>
          <w:sz w:val="18"/>
          <w:szCs w:val="18"/>
          <w:rtl/>
          <w:lang w:bidi="fa-IR"/>
        </w:rPr>
        <w:t xml:space="preserve"> و 4 پاس</w:t>
      </w:r>
      <w:r w:rsidR="007B43BB" w:rsidRPr="00F11056">
        <w:rPr>
          <w:rFonts w:hint="cs"/>
          <w:sz w:val="18"/>
          <w:szCs w:val="18"/>
          <w:rtl/>
          <w:lang w:bidi="fa-IR"/>
        </w:rPr>
        <w:t xml:space="preserve"> است</w:t>
      </w:r>
      <w:r w:rsidR="008E197D" w:rsidRPr="00F11056">
        <w:rPr>
          <w:rFonts w:hint="cs"/>
          <w:sz w:val="18"/>
          <w:szCs w:val="18"/>
          <w:rtl/>
          <w:lang w:bidi="fa-IR"/>
        </w:rPr>
        <w:t xml:space="preserve">. </w:t>
      </w:r>
      <w:r w:rsidR="007B43BB" w:rsidRPr="00F11056">
        <w:rPr>
          <w:rFonts w:hint="cs"/>
          <w:sz w:val="18"/>
          <w:szCs w:val="18"/>
          <w:rtl/>
          <w:lang w:bidi="fa-IR"/>
        </w:rPr>
        <w:t>کامپوزیت سطحی تولید شده به منظور بررسی ریز ساخ</w:t>
      </w:r>
      <w:r w:rsidR="008D6E88" w:rsidRPr="00F11056">
        <w:rPr>
          <w:rFonts w:hint="cs"/>
          <w:sz w:val="18"/>
          <w:szCs w:val="18"/>
          <w:rtl/>
          <w:lang w:bidi="fa-IR"/>
        </w:rPr>
        <w:t xml:space="preserve">تار با میکروسکوپ نوری بررسی شد. </w:t>
      </w:r>
      <w:r w:rsidR="007B43BB" w:rsidRPr="00F11056">
        <w:rPr>
          <w:rFonts w:hint="cs"/>
          <w:sz w:val="18"/>
          <w:szCs w:val="18"/>
          <w:rtl/>
          <w:lang w:bidi="fa-IR"/>
        </w:rPr>
        <w:t>همچنین خواص مکانیکی</w:t>
      </w:r>
      <w:r w:rsidR="00BE14FD" w:rsidRPr="00F11056">
        <w:rPr>
          <w:rFonts w:hint="cs"/>
          <w:sz w:val="18"/>
          <w:szCs w:val="18"/>
          <w:rtl/>
          <w:lang w:bidi="fa-IR"/>
        </w:rPr>
        <w:t xml:space="preserve"> </w:t>
      </w:r>
      <w:r w:rsidR="008D6E88" w:rsidRPr="00F11056">
        <w:rPr>
          <w:rFonts w:hint="cs"/>
          <w:sz w:val="18"/>
          <w:szCs w:val="18"/>
          <w:rtl/>
          <w:lang w:bidi="fa-IR"/>
        </w:rPr>
        <w:t>(ریز</w:t>
      </w:r>
      <w:r w:rsidR="00BE14FD" w:rsidRPr="00F11056">
        <w:rPr>
          <w:rFonts w:hint="cs"/>
          <w:sz w:val="18"/>
          <w:szCs w:val="18"/>
          <w:rtl/>
          <w:lang w:bidi="fa-IR"/>
        </w:rPr>
        <w:t xml:space="preserve">سختی) </w:t>
      </w:r>
      <w:r w:rsidR="007B43BB" w:rsidRPr="00F11056">
        <w:rPr>
          <w:rFonts w:hint="cs"/>
          <w:sz w:val="18"/>
          <w:szCs w:val="18"/>
          <w:rtl/>
          <w:lang w:bidi="fa-IR"/>
        </w:rPr>
        <w:t>کامپوزیت تولید شده مورد بررسی قرار گرفت تا نسبت به فل</w:t>
      </w:r>
      <w:r w:rsidR="00DD329E" w:rsidRPr="00F11056">
        <w:rPr>
          <w:rFonts w:hint="cs"/>
          <w:sz w:val="18"/>
          <w:szCs w:val="18"/>
          <w:rtl/>
          <w:lang w:bidi="fa-IR"/>
        </w:rPr>
        <w:t>ز پ</w:t>
      </w:r>
      <w:r w:rsidR="008D6E88" w:rsidRPr="00F11056">
        <w:rPr>
          <w:rFonts w:hint="cs"/>
          <w:sz w:val="18"/>
          <w:szCs w:val="18"/>
          <w:rtl/>
          <w:lang w:bidi="fa-IR"/>
        </w:rPr>
        <w:t>ایه مقایسه شود. نتایج تست‌ ریز</w:t>
      </w:r>
      <w:r w:rsidR="00DD329E" w:rsidRPr="00F11056">
        <w:rPr>
          <w:rFonts w:hint="cs"/>
          <w:sz w:val="18"/>
          <w:szCs w:val="18"/>
          <w:rtl/>
          <w:lang w:bidi="fa-IR"/>
        </w:rPr>
        <w:t>سختی</w:t>
      </w:r>
      <w:r w:rsidR="007B43BB" w:rsidRPr="00F11056">
        <w:rPr>
          <w:rFonts w:hint="cs"/>
          <w:sz w:val="18"/>
          <w:szCs w:val="18"/>
          <w:rtl/>
          <w:lang w:bidi="fa-IR"/>
        </w:rPr>
        <w:t xml:space="preserve"> نشان دهنده‌ی آن است</w:t>
      </w:r>
      <w:r w:rsidR="008D6E88" w:rsidRPr="00F11056">
        <w:rPr>
          <w:rFonts w:hint="cs"/>
          <w:sz w:val="18"/>
          <w:szCs w:val="18"/>
          <w:rtl/>
          <w:lang w:bidi="fa-IR"/>
        </w:rPr>
        <w:t xml:space="preserve"> که</w:t>
      </w:r>
      <w:r w:rsidR="007B43BB" w:rsidRPr="00F11056">
        <w:rPr>
          <w:rFonts w:hint="cs"/>
          <w:sz w:val="18"/>
          <w:szCs w:val="18"/>
          <w:rtl/>
          <w:lang w:bidi="fa-IR"/>
        </w:rPr>
        <w:t xml:space="preserve"> </w:t>
      </w:r>
      <w:r w:rsidR="00F168E9" w:rsidRPr="00F11056">
        <w:rPr>
          <w:rFonts w:hint="cs"/>
          <w:sz w:val="18"/>
          <w:szCs w:val="18"/>
          <w:rtl/>
          <w:lang w:bidi="fa-IR"/>
        </w:rPr>
        <w:t>نمونه‌ی کامپوزیتی نسبت</w:t>
      </w:r>
      <w:r w:rsidR="007B43BB" w:rsidRPr="00F11056">
        <w:rPr>
          <w:rFonts w:hint="cs"/>
          <w:sz w:val="18"/>
          <w:szCs w:val="18"/>
          <w:rtl/>
          <w:lang w:bidi="fa-IR"/>
        </w:rPr>
        <w:t xml:space="preserve"> به فلز پایه بهبود یافته است. </w:t>
      </w:r>
      <w:r w:rsidR="008D6E88" w:rsidRPr="00F11056">
        <w:rPr>
          <w:rFonts w:hint="cs"/>
          <w:sz w:val="18"/>
          <w:szCs w:val="18"/>
          <w:rtl/>
          <w:lang w:bidi="fa-IR"/>
        </w:rPr>
        <w:t>ریز</w:t>
      </w:r>
      <w:r w:rsidR="007B43BB" w:rsidRPr="00F11056">
        <w:rPr>
          <w:rFonts w:hint="cs"/>
          <w:sz w:val="18"/>
          <w:szCs w:val="18"/>
          <w:rtl/>
          <w:lang w:bidi="fa-IR"/>
        </w:rPr>
        <w:t xml:space="preserve">سختی </w:t>
      </w:r>
      <w:r w:rsidR="00F168E9" w:rsidRPr="00F11056">
        <w:rPr>
          <w:rFonts w:hint="cs"/>
          <w:sz w:val="18"/>
          <w:szCs w:val="18"/>
          <w:rtl/>
          <w:lang w:bidi="fa-IR"/>
        </w:rPr>
        <w:t xml:space="preserve">فلز پایه و نمونه چهار پاس </w:t>
      </w:r>
      <w:r w:rsidR="007B43BB" w:rsidRPr="00F11056">
        <w:rPr>
          <w:rFonts w:hint="cs"/>
          <w:sz w:val="18"/>
          <w:szCs w:val="18"/>
          <w:rtl/>
          <w:lang w:bidi="fa-IR"/>
        </w:rPr>
        <w:t xml:space="preserve">به ترتیب 44 ویکرز </w:t>
      </w:r>
      <w:r w:rsidR="00F168E9" w:rsidRPr="00F11056">
        <w:rPr>
          <w:rFonts w:hint="cs"/>
          <w:sz w:val="18"/>
          <w:szCs w:val="18"/>
          <w:rtl/>
          <w:lang w:bidi="fa-IR"/>
        </w:rPr>
        <w:t>و</w:t>
      </w:r>
      <w:r w:rsidR="002375A6" w:rsidRPr="00F11056">
        <w:rPr>
          <w:rFonts w:hint="cs"/>
          <w:sz w:val="18"/>
          <w:szCs w:val="18"/>
          <w:rtl/>
          <w:lang w:bidi="fa-IR"/>
        </w:rPr>
        <w:t xml:space="preserve"> </w:t>
      </w:r>
      <w:r w:rsidR="007B43BB" w:rsidRPr="00F11056">
        <w:rPr>
          <w:rFonts w:hint="cs"/>
          <w:sz w:val="18"/>
          <w:szCs w:val="18"/>
          <w:rtl/>
          <w:lang w:bidi="fa-IR"/>
        </w:rPr>
        <w:t>6</w:t>
      </w:r>
      <w:r w:rsidR="00214429" w:rsidRPr="00F11056">
        <w:rPr>
          <w:rFonts w:hint="cs"/>
          <w:sz w:val="18"/>
          <w:szCs w:val="18"/>
          <w:rtl/>
          <w:lang w:bidi="fa-IR"/>
        </w:rPr>
        <w:t>1</w:t>
      </w:r>
      <w:r w:rsidR="007B43BB" w:rsidRPr="00F11056">
        <w:rPr>
          <w:rFonts w:hint="cs"/>
          <w:sz w:val="18"/>
          <w:szCs w:val="18"/>
          <w:rtl/>
          <w:lang w:bidi="fa-IR"/>
        </w:rPr>
        <w:t xml:space="preserve"> ویکرز</w:t>
      </w:r>
      <w:r w:rsidR="00F168E9" w:rsidRPr="00F11056">
        <w:rPr>
          <w:rFonts w:hint="cs"/>
          <w:sz w:val="18"/>
          <w:szCs w:val="18"/>
          <w:rtl/>
          <w:lang w:bidi="fa-IR"/>
        </w:rPr>
        <w:t xml:space="preserve"> </w:t>
      </w:r>
      <w:r w:rsidR="00E671F1" w:rsidRPr="00F11056">
        <w:rPr>
          <w:rFonts w:hint="cs"/>
          <w:sz w:val="18"/>
          <w:szCs w:val="18"/>
          <w:rtl/>
          <w:lang w:bidi="fa-IR"/>
        </w:rPr>
        <w:t>می‌باشد</w:t>
      </w:r>
      <w:r w:rsidR="007B43BB" w:rsidRPr="00F11056">
        <w:rPr>
          <w:rFonts w:hint="cs"/>
          <w:sz w:val="18"/>
          <w:szCs w:val="18"/>
          <w:rtl/>
          <w:lang w:bidi="fa-IR"/>
        </w:rPr>
        <w:t>.</w:t>
      </w:r>
      <w:r w:rsidR="00E671F1" w:rsidRPr="00F11056">
        <w:rPr>
          <w:rFonts w:hint="cs"/>
          <w:sz w:val="18"/>
          <w:szCs w:val="18"/>
          <w:rtl/>
          <w:lang w:bidi="fa-IR"/>
        </w:rPr>
        <w:t xml:space="preserve"> با توجه به تست‌های انجام شده نمونه‌هایی که با نسبت سرعت دورانی به پیشروی 25 تحت فرآیند قرار گرفته‌اند کیفیت ظاهری قابل قبولی را دارند.</w:t>
      </w:r>
    </w:p>
    <w:p w:rsidR="00F11056" w:rsidRDefault="00685A54" w:rsidP="00BE64AC">
      <w:pPr>
        <w:bidi/>
        <w:spacing w:line="240" w:lineRule="auto"/>
        <w:jc w:val="both"/>
        <w:rPr>
          <w:b/>
          <w:bCs/>
          <w:sz w:val="17"/>
          <w:szCs w:val="17"/>
          <w:rtl/>
          <w:lang w:bidi="fa-IR"/>
        </w:rPr>
      </w:pPr>
      <w:r w:rsidRPr="00F11056">
        <w:rPr>
          <w:rFonts w:hint="cs"/>
          <w:b/>
          <w:bCs/>
          <w:sz w:val="17"/>
          <w:szCs w:val="17"/>
          <w:rtl/>
          <w:lang w:bidi="fa-IR"/>
        </w:rPr>
        <w:t>کلید واژ</w:t>
      </w:r>
      <w:r w:rsidR="00F11056">
        <w:rPr>
          <w:rFonts w:hint="cs"/>
          <w:b/>
          <w:bCs/>
          <w:sz w:val="17"/>
          <w:szCs w:val="17"/>
          <w:rtl/>
          <w:lang w:bidi="fa-IR"/>
        </w:rPr>
        <w:t>گان</w:t>
      </w:r>
    </w:p>
    <w:p w:rsidR="0079767C" w:rsidRDefault="00685A54" w:rsidP="00107D2A">
      <w:pPr>
        <w:bidi/>
        <w:spacing w:line="240" w:lineRule="auto"/>
        <w:jc w:val="both"/>
        <w:rPr>
          <w:b/>
          <w:bCs/>
          <w:sz w:val="22"/>
          <w:lang w:bidi="fa-IR"/>
        </w:rPr>
      </w:pPr>
      <w:r w:rsidRPr="00F168E9">
        <w:rPr>
          <w:rFonts w:hint="cs"/>
          <w:b/>
          <w:bCs/>
          <w:sz w:val="22"/>
          <w:rtl/>
          <w:lang w:bidi="fa-IR"/>
        </w:rPr>
        <w:t xml:space="preserve"> </w:t>
      </w:r>
      <w:r w:rsidRPr="00F11056">
        <w:rPr>
          <w:rFonts w:hint="cs"/>
          <w:b/>
          <w:bCs/>
          <w:sz w:val="17"/>
          <w:szCs w:val="17"/>
          <w:rtl/>
          <w:lang w:bidi="fa-IR"/>
        </w:rPr>
        <w:t>فرآیند اصطکاکی اغتشاشی</w:t>
      </w:r>
      <w:r w:rsidR="00E671F1" w:rsidRPr="00F11056">
        <w:rPr>
          <w:rFonts w:hint="cs"/>
          <w:b/>
          <w:bCs/>
          <w:sz w:val="17"/>
          <w:szCs w:val="17"/>
          <w:rtl/>
          <w:lang w:bidi="fa-IR"/>
        </w:rPr>
        <w:t>،</w:t>
      </w:r>
      <w:r w:rsidRPr="00F11056">
        <w:rPr>
          <w:rFonts w:hint="cs"/>
          <w:b/>
          <w:bCs/>
          <w:sz w:val="17"/>
          <w:szCs w:val="17"/>
          <w:rtl/>
          <w:lang w:bidi="fa-IR"/>
        </w:rPr>
        <w:t xml:space="preserve"> آلیاژ آلومینیوم 6061</w:t>
      </w:r>
      <w:r w:rsidR="002375A6" w:rsidRPr="00F11056">
        <w:rPr>
          <w:rFonts w:hint="cs"/>
          <w:b/>
          <w:bCs/>
          <w:sz w:val="17"/>
          <w:szCs w:val="17"/>
          <w:rtl/>
          <w:lang w:bidi="fa-IR"/>
        </w:rPr>
        <w:t xml:space="preserve">، </w:t>
      </w:r>
      <w:r w:rsidRPr="00F11056">
        <w:rPr>
          <w:rFonts w:hint="cs"/>
          <w:b/>
          <w:bCs/>
          <w:sz w:val="17"/>
          <w:szCs w:val="17"/>
          <w:rtl/>
          <w:lang w:bidi="fa-IR"/>
        </w:rPr>
        <w:t>پارامترها</w:t>
      </w:r>
      <w:r w:rsidR="00E671F1" w:rsidRPr="00F11056">
        <w:rPr>
          <w:rFonts w:hint="cs"/>
          <w:b/>
          <w:bCs/>
          <w:sz w:val="17"/>
          <w:szCs w:val="17"/>
          <w:rtl/>
          <w:lang w:bidi="fa-IR"/>
        </w:rPr>
        <w:t>ی</w:t>
      </w:r>
      <w:r w:rsidRPr="00F11056">
        <w:rPr>
          <w:rFonts w:hint="cs"/>
          <w:b/>
          <w:bCs/>
          <w:sz w:val="17"/>
          <w:szCs w:val="17"/>
          <w:rtl/>
          <w:lang w:bidi="fa-IR"/>
        </w:rPr>
        <w:t xml:space="preserve"> موثر</w:t>
      </w:r>
      <w:r w:rsidR="002375A6" w:rsidRPr="00F11056">
        <w:rPr>
          <w:rFonts w:hint="cs"/>
          <w:b/>
          <w:bCs/>
          <w:sz w:val="17"/>
          <w:szCs w:val="17"/>
          <w:rtl/>
          <w:lang w:bidi="fa-IR"/>
        </w:rPr>
        <w:t xml:space="preserve">، </w:t>
      </w:r>
      <w:r w:rsidR="00463C8D" w:rsidRPr="00F11056">
        <w:rPr>
          <w:rFonts w:hint="cs"/>
          <w:b/>
          <w:bCs/>
          <w:sz w:val="17"/>
          <w:szCs w:val="17"/>
          <w:rtl/>
          <w:lang w:bidi="fa-IR"/>
        </w:rPr>
        <w:t>خواص</w:t>
      </w:r>
      <w:r w:rsidRPr="00F11056">
        <w:rPr>
          <w:rFonts w:hint="cs"/>
          <w:b/>
          <w:bCs/>
          <w:sz w:val="17"/>
          <w:szCs w:val="17"/>
          <w:rtl/>
          <w:lang w:bidi="fa-IR"/>
        </w:rPr>
        <w:t xml:space="preserve"> مکانیکی</w:t>
      </w:r>
    </w:p>
    <w:p w:rsidR="00107D2A" w:rsidRDefault="00107D2A" w:rsidP="00107D2A">
      <w:pPr>
        <w:bidi/>
        <w:spacing w:line="240" w:lineRule="auto"/>
        <w:jc w:val="both"/>
        <w:rPr>
          <w:b/>
          <w:bCs/>
          <w:sz w:val="22"/>
          <w:lang w:bidi="fa-IR"/>
        </w:rPr>
      </w:pPr>
    </w:p>
    <w:p w:rsidR="0079767C" w:rsidRPr="0068687A" w:rsidRDefault="0079767C" w:rsidP="0079767C">
      <w:pPr>
        <w:jc w:val="center"/>
        <w:rPr>
          <w:rFonts w:asciiTheme="majorBidi" w:hAnsiTheme="majorBidi" w:cstheme="majorBidi"/>
          <w:b/>
          <w:bCs/>
          <w:sz w:val="28"/>
          <w:szCs w:val="28"/>
          <w:lang w:bidi="fa-IR"/>
        </w:rPr>
      </w:pPr>
      <w:r w:rsidRPr="0068687A">
        <w:rPr>
          <w:rFonts w:asciiTheme="majorBidi" w:hAnsiTheme="majorBidi" w:cstheme="majorBidi"/>
          <w:b/>
          <w:bCs/>
          <w:sz w:val="28"/>
          <w:szCs w:val="28"/>
          <w:lang w:bidi="fa-IR"/>
        </w:rPr>
        <w:t>Investigation of the effective parameters on Al6061 / Al</w:t>
      </w:r>
      <w:r w:rsidRPr="0068687A">
        <w:rPr>
          <w:rFonts w:asciiTheme="majorBidi" w:hAnsiTheme="majorBidi" w:cstheme="majorBidi"/>
          <w:b/>
          <w:bCs/>
          <w:sz w:val="28"/>
          <w:szCs w:val="28"/>
          <w:vertAlign w:val="subscript"/>
          <w:lang w:bidi="fa-IR"/>
        </w:rPr>
        <w:t>2</w:t>
      </w:r>
      <w:r w:rsidRPr="0068687A">
        <w:rPr>
          <w:rFonts w:asciiTheme="majorBidi" w:hAnsiTheme="majorBidi" w:cstheme="majorBidi"/>
          <w:b/>
          <w:bCs/>
          <w:sz w:val="28"/>
          <w:szCs w:val="28"/>
          <w:lang w:bidi="fa-IR"/>
        </w:rPr>
        <w:t>O</w:t>
      </w:r>
      <w:r w:rsidRPr="0068687A">
        <w:rPr>
          <w:rFonts w:asciiTheme="majorBidi" w:hAnsiTheme="majorBidi" w:cstheme="majorBidi"/>
          <w:b/>
          <w:bCs/>
          <w:sz w:val="28"/>
          <w:szCs w:val="28"/>
          <w:vertAlign w:val="subscript"/>
          <w:lang w:bidi="fa-IR"/>
        </w:rPr>
        <w:t>3</w:t>
      </w:r>
      <w:r w:rsidRPr="0068687A">
        <w:rPr>
          <w:rFonts w:asciiTheme="majorBidi" w:hAnsiTheme="majorBidi" w:cstheme="majorBidi"/>
          <w:b/>
          <w:bCs/>
          <w:sz w:val="28"/>
          <w:szCs w:val="28"/>
          <w:lang w:bidi="fa-IR"/>
        </w:rPr>
        <w:t>.WC.SiC composite by friction stir process</w:t>
      </w:r>
    </w:p>
    <w:p w:rsidR="0079767C" w:rsidRPr="0068687A" w:rsidRDefault="0079767C" w:rsidP="00EC3B55">
      <w:pPr>
        <w:jc w:val="center"/>
        <w:rPr>
          <w:rFonts w:asciiTheme="majorBidi" w:hAnsiTheme="majorBidi" w:cstheme="majorBidi"/>
          <w:b/>
          <w:bCs/>
          <w:sz w:val="22"/>
          <w:rtl/>
          <w:lang w:bidi="fa-IR"/>
        </w:rPr>
      </w:pPr>
      <w:r w:rsidRPr="0068687A">
        <w:rPr>
          <w:rFonts w:asciiTheme="majorBidi" w:hAnsiTheme="majorBidi" w:cstheme="majorBidi"/>
          <w:b/>
          <w:bCs/>
          <w:sz w:val="22"/>
          <w:lang w:bidi="fa-IR"/>
        </w:rPr>
        <w:t>Hossein Lashgari</w:t>
      </w:r>
      <w:r w:rsidRPr="0068687A">
        <w:rPr>
          <w:rFonts w:asciiTheme="majorBidi" w:hAnsiTheme="majorBidi" w:cstheme="majorBidi"/>
          <w:b/>
          <w:bCs/>
          <w:sz w:val="22"/>
          <w:vertAlign w:val="superscript"/>
          <w:lang w:bidi="fa-IR"/>
        </w:rPr>
        <w:t>1</w:t>
      </w:r>
      <w:r w:rsidRPr="0068687A">
        <w:rPr>
          <w:rFonts w:asciiTheme="majorBidi" w:hAnsiTheme="majorBidi" w:cstheme="majorBidi"/>
          <w:b/>
          <w:bCs/>
          <w:sz w:val="22"/>
          <w:lang w:bidi="fa-IR"/>
        </w:rPr>
        <w:t xml:space="preserve">, Mohammad </w:t>
      </w:r>
      <w:proofErr w:type="spellStart"/>
      <w:r w:rsidRPr="0068687A">
        <w:rPr>
          <w:rFonts w:asciiTheme="majorBidi" w:hAnsiTheme="majorBidi" w:cstheme="majorBidi"/>
          <w:b/>
          <w:bCs/>
          <w:sz w:val="22"/>
          <w:lang w:bidi="fa-IR"/>
        </w:rPr>
        <w:t>Hosseinpour</w:t>
      </w:r>
      <w:proofErr w:type="spellEnd"/>
      <w:r w:rsidRPr="0068687A">
        <w:rPr>
          <w:rFonts w:asciiTheme="majorBidi" w:hAnsiTheme="majorBidi" w:cstheme="majorBidi"/>
          <w:b/>
          <w:bCs/>
          <w:sz w:val="22"/>
          <w:lang w:bidi="fa-IR"/>
        </w:rPr>
        <w:t xml:space="preserve"> Gollo</w:t>
      </w:r>
      <w:r w:rsidRPr="0068687A">
        <w:rPr>
          <w:rFonts w:asciiTheme="majorBidi" w:hAnsiTheme="majorBidi" w:cstheme="majorBidi"/>
          <w:b/>
          <w:bCs/>
          <w:sz w:val="22"/>
          <w:vertAlign w:val="superscript"/>
          <w:lang w:bidi="fa-IR"/>
        </w:rPr>
        <w:t>2</w:t>
      </w:r>
      <w:r w:rsidRPr="0068687A">
        <w:rPr>
          <w:rFonts w:asciiTheme="majorBidi" w:hAnsiTheme="majorBidi" w:cstheme="majorBidi"/>
          <w:b/>
          <w:bCs/>
          <w:sz w:val="22"/>
          <w:lang w:bidi="fa-IR"/>
        </w:rPr>
        <w:t>, Amir Momeni</w:t>
      </w:r>
      <w:r w:rsidRPr="0068687A">
        <w:rPr>
          <w:rFonts w:asciiTheme="majorBidi" w:hAnsiTheme="majorBidi" w:cstheme="majorBidi"/>
          <w:b/>
          <w:bCs/>
          <w:sz w:val="22"/>
          <w:vertAlign w:val="superscript"/>
          <w:lang w:bidi="fa-IR"/>
        </w:rPr>
        <w:t>3</w:t>
      </w:r>
      <w:r w:rsidRPr="0068687A">
        <w:rPr>
          <w:rFonts w:asciiTheme="majorBidi" w:hAnsiTheme="majorBidi" w:cstheme="majorBidi"/>
          <w:b/>
          <w:bCs/>
          <w:sz w:val="22"/>
          <w:lang w:bidi="fa-IR"/>
        </w:rPr>
        <w:t xml:space="preserve">, </w:t>
      </w:r>
      <w:proofErr w:type="spellStart"/>
      <w:r w:rsidRPr="0068687A">
        <w:rPr>
          <w:rFonts w:asciiTheme="majorBidi" w:hAnsiTheme="majorBidi" w:cstheme="majorBidi"/>
          <w:b/>
          <w:bCs/>
          <w:sz w:val="22"/>
          <w:lang w:bidi="fa-IR"/>
        </w:rPr>
        <w:t>Soroush</w:t>
      </w:r>
      <w:proofErr w:type="spellEnd"/>
      <w:r w:rsidRPr="0068687A">
        <w:rPr>
          <w:rFonts w:asciiTheme="majorBidi" w:hAnsiTheme="majorBidi" w:cstheme="majorBidi"/>
          <w:b/>
          <w:bCs/>
          <w:sz w:val="22"/>
          <w:lang w:bidi="fa-IR"/>
        </w:rPr>
        <w:t xml:space="preserve"> Parvizi</w:t>
      </w:r>
      <w:r w:rsidRPr="0068687A">
        <w:rPr>
          <w:rFonts w:asciiTheme="majorBidi" w:hAnsiTheme="majorBidi" w:cstheme="majorBidi"/>
          <w:b/>
          <w:bCs/>
          <w:sz w:val="22"/>
          <w:vertAlign w:val="superscript"/>
          <w:lang w:bidi="fa-IR"/>
        </w:rPr>
        <w:t>4</w:t>
      </w:r>
    </w:p>
    <w:p w:rsidR="0079767C" w:rsidRPr="0068687A" w:rsidRDefault="0079767C" w:rsidP="00EC3B55">
      <w:pPr>
        <w:pStyle w:val="ListParagraph"/>
        <w:numPr>
          <w:ilvl w:val="0"/>
          <w:numId w:val="26"/>
        </w:numPr>
        <w:spacing w:line="256" w:lineRule="auto"/>
        <w:jc w:val="center"/>
        <w:rPr>
          <w:rFonts w:asciiTheme="majorBidi" w:hAnsiTheme="majorBidi" w:cstheme="majorBidi"/>
          <w:sz w:val="15"/>
          <w:szCs w:val="15"/>
          <w:rtl/>
          <w:lang w:bidi="fa-IR"/>
        </w:rPr>
      </w:pPr>
      <w:r w:rsidRPr="0068687A">
        <w:rPr>
          <w:rFonts w:asciiTheme="majorBidi" w:hAnsiTheme="majorBidi" w:cstheme="majorBidi"/>
          <w:sz w:val="15"/>
          <w:szCs w:val="15"/>
          <w:lang w:bidi="fa-IR"/>
        </w:rPr>
        <w:t xml:space="preserve">Master of Science in Mechanical Engineering, </w:t>
      </w:r>
      <w:proofErr w:type="spellStart"/>
      <w:r w:rsidRPr="0068687A">
        <w:rPr>
          <w:rFonts w:asciiTheme="majorBidi" w:hAnsiTheme="majorBidi" w:cstheme="majorBidi"/>
          <w:sz w:val="15"/>
          <w:szCs w:val="15"/>
          <w:lang w:bidi="fa-IR"/>
        </w:rPr>
        <w:t>Shahid</w:t>
      </w:r>
      <w:proofErr w:type="spellEnd"/>
      <w:r w:rsidRPr="0068687A">
        <w:rPr>
          <w:rFonts w:asciiTheme="majorBidi" w:hAnsiTheme="majorBidi" w:cstheme="majorBidi"/>
          <w:sz w:val="15"/>
          <w:szCs w:val="15"/>
          <w:lang w:bidi="fa-IR"/>
        </w:rPr>
        <w:t xml:space="preserve"> </w:t>
      </w:r>
      <w:proofErr w:type="spellStart"/>
      <w:r w:rsidRPr="0068687A">
        <w:rPr>
          <w:rFonts w:asciiTheme="majorBidi" w:hAnsiTheme="majorBidi" w:cstheme="majorBidi"/>
          <w:sz w:val="15"/>
          <w:szCs w:val="15"/>
          <w:lang w:bidi="fa-IR"/>
        </w:rPr>
        <w:t>Rajaee</w:t>
      </w:r>
      <w:proofErr w:type="spellEnd"/>
      <w:r w:rsidRPr="0068687A">
        <w:rPr>
          <w:rFonts w:asciiTheme="majorBidi" w:hAnsiTheme="majorBidi" w:cstheme="majorBidi"/>
          <w:sz w:val="15"/>
          <w:szCs w:val="15"/>
          <w:lang w:bidi="fa-IR"/>
        </w:rPr>
        <w:t xml:space="preserve"> Teacher Training University, Tehran, Iran</w:t>
      </w:r>
    </w:p>
    <w:p w:rsidR="0079767C" w:rsidRPr="0068687A" w:rsidRDefault="0079767C" w:rsidP="00EC3B55">
      <w:pPr>
        <w:pStyle w:val="ListParagraph"/>
        <w:numPr>
          <w:ilvl w:val="0"/>
          <w:numId w:val="26"/>
        </w:numPr>
        <w:spacing w:line="256" w:lineRule="auto"/>
        <w:jc w:val="center"/>
        <w:rPr>
          <w:rFonts w:asciiTheme="majorBidi" w:hAnsiTheme="majorBidi" w:cstheme="majorBidi"/>
          <w:sz w:val="15"/>
          <w:szCs w:val="15"/>
          <w:lang w:bidi="fa-IR"/>
        </w:rPr>
      </w:pPr>
      <w:r w:rsidRPr="0068687A">
        <w:rPr>
          <w:rFonts w:asciiTheme="majorBidi" w:hAnsiTheme="majorBidi" w:cstheme="majorBidi"/>
          <w:sz w:val="15"/>
          <w:szCs w:val="15"/>
          <w:lang w:bidi="fa-IR"/>
        </w:rPr>
        <w:t xml:space="preserve">Associate Professor, Faculty of Mechanical Engineering, </w:t>
      </w:r>
      <w:proofErr w:type="spellStart"/>
      <w:r w:rsidRPr="0068687A">
        <w:rPr>
          <w:rFonts w:asciiTheme="majorBidi" w:hAnsiTheme="majorBidi" w:cstheme="majorBidi"/>
          <w:sz w:val="15"/>
          <w:szCs w:val="15"/>
          <w:lang w:bidi="fa-IR"/>
        </w:rPr>
        <w:t>Shahid</w:t>
      </w:r>
      <w:proofErr w:type="spellEnd"/>
      <w:r w:rsidRPr="0068687A">
        <w:rPr>
          <w:rFonts w:asciiTheme="majorBidi" w:hAnsiTheme="majorBidi" w:cstheme="majorBidi"/>
          <w:sz w:val="15"/>
          <w:szCs w:val="15"/>
          <w:lang w:bidi="fa-IR"/>
        </w:rPr>
        <w:t xml:space="preserve"> </w:t>
      </w:r>
      <w:proofErr w:type="spellStart"/>
      <w:r w:rsidRPr="0068687A">
        <w:rPr>
          <w:rFonts w:asciiTheme="majorBidi" w:hAnsiTheme="majorBidi" w:cstheme="majorBidi"/>
          <w:sz w:val="15"/>
          <w:szCs w:val="15"/>
          <w:lang w:bidi="fa-IR"/>
        </w:rPr>
        <w:t>Rajaee</w:t>
      </w:r>
      <w:proofErr w:type="spellEnd"/>
      <w:r w:rsidRPr="0068687A">
        <w:rPr>
          <w:rFonts w:asciiTheme="majorBidi" w:hAnsiTheme="majorBidi" w:cstheme="majorBidi"/>
          <w:sz w:val="15"/>
          <w:szCs w:val="15"/>
          <w:lang w:bidi="fa-IR"/>
        </w:rPr>
        <w:t xml:space="preserve"> Teacher Training University, Tehran, Iran</w:t>
      </w:r>
    </w:p>
    <w:p w:rsidR="0079767C" w:rsidRPr="0068687A" w:rsidRDefault="0079767C" w:rsidP="00EC3B55">
      <w:pPr>
        <w:pStyle w:val="ListParagraph"/>
        <w:numPr>
          <w:ilvl w:val="0"/>
          <w:numId w:val="26"/>
        </w:numPr>
        <w:spacing w:line="256" w:lineRule="auto"/>
        <w:jc w:val="center"/>
        <w:rPr>
          <w:rFonts w:asciiTheme="majorBidi" w:hAnsiTheme="majorBidi" w:cstheme="majorBidi"/>
          <w:sz w:val="15"/>
          <w:szCs w:val="15"/>
          <w:lang w:bidi="fa-IR"/>
        </w:rPr>
      </w:pPr>
      <w:r w:rsidRPr="0068687A">
        <w:rPr>
          <w:rFonts w:asciiTheme="majorBidi" w:hAnsiTheme="majorBidi" w:cstheme="majorBidi"/>
          <w:sz w:val="15"/>
          <w:szCs w:val="15"/>
          <w:lang w:bidi="fa-IR"/>
        </w:rPr>
        <w:t>Assistant Professor, Faculty of Materials Engineering,</w:t>
      </w:r>
      <w:r w:rsidRPr="0068687A">
        <w:rPr>
          <w:rFonts w:asciiTheme="majorBidi" w:hAnsiTheme="majorBidi" w:cstheme="majorBidi"/>
          <w:sz w:val="15"/>
          <w:szCs w:val="15"/>
          <w:rtl/>
          <w:lang w:bidi="fa-IR"/>
        </w:rPr>
        <w:t xml:space="preserve"> </w:t>
      </w:r>
      <w:proofErr w:type="spellStart"/>
      <w:r w:rsidRPr="0068687A">
        <w:rPr>
          <w:rFonts w:asciiTheme="majorBidi" w:hAnsiTheme="majorBidi" w:cstheme="majorBidi"/>
          <w:sz w:val="15"/>
          <w:szCs w:val="15"/>
          <w:lang w:bidi="fa-IR"/>
        </w:rPr>
        <w:t>Hamedan</w:t>
      </w:r>
      <w:proofErr w:type="spellEnd"/>
      <w:r w:rsidRPr="0068687A">
        <w:rPr>
          <w:rFonts w:asciiTheme="majorBidi" w:hAnsiTheme="majorBidi" w:cstheme="majorBidi"/>
          <w:sz w:val="15"/>
          <w:szCs w:val="15"/>
          <w:lang w:bidi="fa-IR"/>
        </w:rPr>
        <w:t xml:space="preserve"> University of Technology, </w:t>
      </w:r>
      <w:proofErr w:type="spellStart"/>
      <w:r w:rsidRPr="0068687A">
        <w:rPr>
          <w:rFonts w:asciiTheme="majorBidi" w:hAnsiTheme="majorBidi" w:cstheme="majorBidi"/>
          <w:sz w:val="15"/>
          <w:szCs w:val="15"/>
          <w:lang w:bidi="fa-IR"/>
        </w:rPr>
        <w:t>Hamedan</w:t>
      </w:r>
      <w:proofErr w:type="spellEnd"/>
      <w:r w:rsidRPr="0068687A">
        <w:rPr>
          <w:rFonts w:asciiTheme="majorBidi" w:hAnsiTheme="majorBidi" w:cstheme="majorBidi"/>
          <w:sz w:val="15"/>
          <w:szCs w:val="15"/>
          <w:lang w:bidi="fa-IR"/>
        </w:rPr>
        <w:t>,</w:t>
      </w:r>
      <w:r w:rsidRPr="0068687A">
        <w:rPr>
          <w:rFonts w:asciiTheme="majorBidi" w:hAnsiTheme="majorBidi" w:cstheme="majorBidi"/>
          <w:sz w:val="15"/>
          <w:szCs w:val="15"/>
          <w:rtl/>
          <w:lang w:bidi="fa-IR"/>
        </w:rPr>
        <w:t xml:space="preserve"> </w:t>
      </w:r>
      <w:r w:rsidRPr="0068687A">
        <w:rPr>
          <w:rFonts w:asciiTheme="majorBidi" w:hAnsiTheme="majorBidi" w:cstheme="majorBidi"/>
          <w:sz w:val="15"/>
          <w:szCs w:val="15"/>
          <w:lang w:bidi="fa-IR"/>
        </w:rPr>
        <w:t>Iran</w:t>
      </w:r>
    </w:p>
    <w:p w:rsidR="0079767C" w:rsidRPr="0068687A" w:rsidRDefault="0079767C" w:rsidP="00EC3B55">
      <w:pPr>
        <w:pStyle w:val="ListParagraph"/>
        <w:numPr>
          <w:ilvl w:val="0"/>
          <w:numId w:val="26"/>
        </w:numPr>
        <w:spacing w:line="256" w:lineRule="auto"/>
        <w:jc w:val="center"/>
        <w:rPr>
          <w:rFonts w:asciiTheme="majorBidi" w:hAnsiTheme="majorBidi" w:cstheme="majorBidi"/>
          <w:sz w:val="15"/>
          <w:szCs w:val="15"/>
          <w:rtl/>
          <w:lang w:bidi="fa-IR"/>
        </w:rPr>
      </w:pPr>
      <w:r w:rsidRPr="0068687A">
        <w:rPr>
          <w:rFonts w:asciiTheme="majorBidi" w:hAnsiTheme="majorBidi" w:cstheme="majorBidi"/>
          <w:sz w:val="15"/>
          <w:szCs w:val="15"/>
          <w:lang w:bidi="fa-IR"/>
        </w:rPr>
        <w:t xml:space="preserve">Assistant Professor, Faculty of Modern Materials and Technology Engineering, </w:t>
      </w:r>
      <w:proofErr w:type="spellStart"/>
      <w:r w:rsidRPr="0068687A">
        <w:rPr>
          <w:rFonts w:asciiTheme="majorBidi" w:hAnsiTheme="majorBidi" w:cstheme="majorBidi"/>
          <w:sz w:val="15"/>
          <w:szCs w:val="15"/>
          <w:lang w:bidi="fa-IR"/>
        </w:rPr>
        <w:t>Shahid</w:t>
      </w:r>
      <w:proofErr w:type="spellEnd"/>
      <w:r w:rsidRPr="0068687A">
        <w:rPr>
          <w:rFonts w:asciiTheme="majorBidi" w:hAnsiTheme="majorBidi" w:cstheme="majorBidi"/>
          <w:sz w:val="15"/>
          <w:szCs w:val="15"/>
          <w:lang w:bidi="fa-IR"/>
        </w:rPr>
        <w:t xml:space="preserve"> </w:t>
      </w:r>
      <w:proofErr w:type="spellStart"/>
      <w:r w:rsidRPr="0068687A">
        <w:rPr>
          <w:rFonts w:asciiTheme="majorBidi" w:hAnsiTheme="majorBidi" w:cstheme="majorBidi"/>
          <w:sz w:val="15"/>
          <w:szCs w:val="15"/>
          <w:lang w:bidi="fa-IR"/>
        </w:rPr>
        <w:t>Rajaee</w:t>
      </w:r>
      <w:proofErr w:type="spellEnd"/>
      <w:r w:rsidRPr="0068687A">
        <w:rPr>
          <w:rFonts w:asciiTheme="majorBidi" w:hAnsiTheme="majorBidi" w:cstheme="majorBidi"/>
          <w:sz w:val="15"/>
          <w:szCs w:val="15"/>
          <w:lang w:bidi="fa-IR"/>
        </w:rPr>
        <w:t xml:space="preserve"> Teacher Training University, Tehran, Iran.</w:t>
      </w:r>
    </w:p>
    <w:p w:rsidR="0079767C" w:rsidRPr="00BE64AC" w:rsidRDefault="0079767C" w:rsidP="00BE64AC">
      <w:pPr>
        <w:spacing w:before="120" w:after="120" w:line="240" w:lineRule="auto"/>
        <w:jc w:val="center"/>
        <w:rPr>
          <w:rFonts w:asciiTheme="majorBidi" w:hAnsiTheme="majorBidi" w:cstheme="majorBidi"/>
          <w:sz w:val="22"/>
          <w:lang w:bidi="fa-IR"/>
        </w:rPr>
      </w:pPr>
      <w:r w:rsidRPr="001248CB">
        <w:rPr>
          <w:rFonts w:asciiTheme="majorBidi" w:eastAsia="Times New Roman" w:hAnsiTheme="majorBidi" w:cstheme="majorBidi" w:hint="cs"/>
          <w:sz w:val="22"/>
          <w:rtl/>
        </w:rPr>
        <w:t xml:space="preserve">* </w:t>
      </w:r>
      <w:r w:rsidR="0068687A" w:rsidRPr="0068687A">
        <w:rPr>
          <w:rFonts w:asciiTheme="majorBidi" w:eastAsia="Times New Roman" w:hAnsiTheme="majorBidi" w:cstheme="majorBidi"/>
          <w:sz w:val="15"/>
          <w:szCs w:val="15"/>
        </w:rPr>
        <w:t xml:space="preserve">* P.O.B. </w:t>
      </w:r>
      <w:r w:rsidR="00BE64AC">
        <w:rPr>
          <w:rFonts w:asciiTheme="majorBidi" w:eastAsia="Times New Roman" w:hAnsiTheme="majorBidi" w:cstheme="majorBidi"/>
          <w:sz w:val="15"/>
          <w:szCs w:val="15"/>
        </w:rPr>
        <w:t>16785-136</w:t>
      </w:r>
      <w:r w:rsidR="0068687A" w:rsidRPr="0068687A">
        <w:rPr>
          <w:rFonts w:asciiTheme="majorBidi" w:eastAsia="Times New Roman" w:hAnsiTheme="majorBidi" w:cstheme="majorBidi"/>
          <w:sz w:val="15"/>
          <w:szCs w:val="15"/>
        </w:rPr>
        <w:t xml:space="preserve"> Tehran, Iran, </w:t>
      </w:r>
      <w:r w:rsidR="0068687A">
        <w:rPr>
          <w:rFonts w:asciiTheme="majorBidi" w:eastAsia="Times New Roman" w:hAnsiTheme="majorBidi" w:cstheme="majorBidi"/>
          <w:sz w:val="15"/>
          <w:szCs w:val="15"/>
        </w:rPr>
        <w:t>parvizi@sru.ac.ir</w:t>
      </w:r>
    </w:p>
    <w:p w:rsidR="0079767C" w:rsidRPr="00F11056" w:rsidRDefault="0079767C" w:rsidP="00BE64AC">
      <w:pPr>
        <w:spacing w:before="120" w:after="120" w:line="240" w:lineRule="auto"/>
        <w:rPr>
          <w:rFonts w:eastAsia="Times New Roman" w:cs="Times New Roman"/>
          <w:b/>
          <w:bCs/>
          <w:sz w:val="16"/>
          <w:szCs w:val="16"/>
          <w:rtl/>
        </w:rPr>
      </w:pPr>
      <w:r w:rsidRPr="00F11056">
        <w:rPr>
          <w:rFonts w:eastAsia="Times New Roman" w:cs="Times New Roman"/>
          <w:b/>
          <w:bCs/>
          <w:sz w:val="16"/>
          <w:szCs w:val="16"/>
        </w:rPr>
        <w:t>Abstract</w:t>
      </w:r>
    </w:p>
    <w:p w:rsidR="00A53FD8" w:rsidRDefault="0079767C" w:rsidP="00A53FD8">
      <w:pPr>
        <w:spacing w:before="120" w:after="120" w:line="240" w:lineRule="auto"/>
        <w:jc w:val="both"/>
        <w:rPr>
          <w:rFonts w:eastAsia="Times New Roman" w:cs="Times New Roman"/>
          <w:sz w:val="16"/>
          <w:szCs w:val="16"/>
        </w:rPr>
      </w:pPr>
      <w:r w:rsidRPr="00F11056">
        <w:rPr>
          <w:rFonts w:eastAsia="Times New Roman" w:cs="Times New Roman"/>
          <w:sz w:val="16"/>
          <w:szCs w:val="16"/>
        </w:rPr>
        <w:t>Friction Stir processing is a new method for modifying the microstructure and mechanical properties of materials and is an effective method for producing surface composites. In this study, this process was used to produce a 6061AA surface composite with Al</w:t>
      </w:r>
      <w:r w:rsidRPr="00F11056">
        <w:rPr>
          <w:rFonts w:eastAsia="Times New Roman" w:cs="Times New Roman"/>
          <w:sz w:val="16"/>
          <w:szCs w:val="16"/>
          <w:vertAlign w:val="subscript"/>
        </w:rPr>
        <w:t>2</w:t>
      </w:r>
      <w:r w:rsidRPr="00F11056">
        <w:rPr>
          <w:rFonts w:eastAsia="Times New Roman" w:cs="Times New Roman"/>
          <w:sz w:val="16"/>
          <w:szCs w:val="16"/>
        </w:rPr>
        <w:t>0</w:t>
      </w:r>
      <w:r w:rsidRPr="00F11056">
        <w:rPr>
          <w:rFonts w:eastAsia="Times New Roman" w:cs="Times New Roman"/>
          <w:sz w:val="16"/>
          <w:szCs w:val="16"/>
          <w:vertAlign w:val="subscript"/>
        </w:rPr>
        <w:t>3</w:t>
      </w:r>
      <w:r w:rsidRPr="00F11056">
        <w:rPr>
          <w:rFonts w:eastAsia="Times New Roman" w:cs="Times New Roman"/>
          <w:sz w:val="16"/>
          <w:szCs w:val="16"/>
          <w:lang w:bidi="fa-IR"/>
        </w:rPr>
        <w:t xml:space="preserve">, WC and </w:t>
      </w:r>
      <w:proofErr w:type="spellStart"/>
      <w:proofErr w:type="gramStart"/>
      <w:r w:rsidRPr="00F11056">
        <w:rPr>
          <w:rFonts w:eastAsia="Times New Roman" w:cs="Times New Roman"/>
          <w:sz w:val="16"/>
          <w:szCs w:val="16"/>
          <w:lang w:bidi="fa-IR"/>
        </w:rPr>
        <w:t>SiC</w:t>
      </w:r>
      <w:proofErr w:type="spellEnd"/>
      <w:proofErr w:type="gramEnd"/>
      <w:r w:rsidRPr="00F11056">
        <w:rPr>
          <w:rFonts w:eastAsia="Times New Roman" w:cs="Times New Roman"/>
          <w:sz w:val="16"/>
          <w:szCs w:val="16"/>
          <w:lang w:bidi="fa-IR"/>
        </w:rPr>
        <w:t xml:space="preserve"> reinforcement particles</w:t>
      </w:r>
      <w:r w:rsidRPr="00F11056">
        <w:rPr>
          <w:rFonts w:eastAsia="Times New Roman" w:cs="Times New Roman"/>
          <w:sz w:val="16"/>
          <w:szCs w:val="16"/>
        </w:rPr>
        <w:t xml:space="preserve"> with an average particle size of 10±4 </w:t>
      </w:r>
      <w:proofErr w:type="spellStart"/>
      <w:r w:rsidRPr="00F11056">
        <w:rPr>
          <w:rFonts w:eastAsia="Times New Roman" w:cs="Times New Roman"/>
          <w:sz w:val="16"/>
          <w:szCs w:val="16"/>
        </w:rPr>
        <w:t>μm</w:t>
      </w:r>
      <w:proofErr w:type="spellEnd"/>
      <w:r w:rsidRPr="00F11056">
        <w:rPr>
          <w:rFonts w:eastAsia="Times New Roman" w:cs="Times New Roman"/>
          <w:sz w:val="16"/>
          <w:szCs w:val="16"/>
        </w:rPr>
        <w:t xml:space="preserve">. First, a combination of linear and rotational speed was applied to the specimens. Then the optimum sample was selected considering the microstructure results and the maximum </w:t>
      </w:r>
      <w:proofErr w:type="spellStart"/>
      <w:r w:rsidRPr="00F11056">
        <w:rPr>
          <w:rFonts w:eastAsia="Times New Roman" w:cs="Times New Roman"/>
          <w:sz w:val="16"/>
          <w:szCs w:val="16"/>
        </w:rPr>
        <w:t>microhardness</w:t>
      </w:r>
      <w:proofErr w:type="spellEnd"/>
      <w:r w:rsidRPr="00F11056">
        <w:rPr>
          <w:rFonts w:eastAsia="Times New Roman" w:cs="Times New Roman"/>
          <w:sz w:val="16"/>
          <w:szCs w:val="16"/>
        </w:rPr>
        <w:t xml:space="preserve">. The optimum sample has a rotational speed of 1000 rpm, the linear speed of 40 mm/min and 4 passes. The surface composite produced was examined for microstructure evaluation by optical microscopy. The mechanical and microstructure properties of the manufactured composite were also compared to the base metal. The results of the </w:t>
      </w:r>
      <w:proofErr w:type="spellStart"/>
      <w:r w:rsidRPr="00F11056">
        <w:rPr>
          <w:rFonts w:eastAsia="Times New Roman" w:cs="Times New Roman"/>
          <w:sz w:val="16"/>
          <w:szCs w:val="16"/>
        </w:rPr>
        <w:t>microhardness</w:t>
      </w:r>
      <w:proofErr w:type="spellEnd"/>
      <w:r w:rsidRPr="00F11056">
        <w:rPr>
          <w:rFonts w:eastAsia="Times New Roman" w:cs="Times New Roman"/>
          <w:sz w:val="16"/>
          <w:szCs w:val="16"/>
        </w:rPr>
        <w:t xml:space="preserve"> test show that the composite sample has improved compared to the base metal. Base metal and four-pass processed specimens have 44 and 61 Vickers hardness, respectively. According to the tests carried out, the specimens processed at a rotational speed to linear ratio of 25 have acceptable surface quality.</w:t>
      </w:r>
      <w:r w:rsidR="00A53FD8">
        <w:rPr>
          <w:rFonts w:eastAsia="Times New Roman" w:cs="Times New Roman"/>
          <w:sz w:val="16"/>
          <w:szCs w:val="16"/>
        </w:rPr>
        <w:t xml:space="preserve"> </w:t>
      </w:r>
    </w:p>
    <w:p w:rsidR="00F11056" w:rsidRPr="00A53FD8" w:rsidRDefault="0079767C" w:rsidP="00A53FD8">
      <w:pPr>
        <w:spacing w:before="120" w:after="120" w:line="240" w:lineRule="auto"/>
        <w:jc w:val="both"/>
        <w:rPr>
          <w:rFonts w:eastAsia="Times New Roman" w:cs="Times New Roman"/>
          <w:sz w:val="16"/>
          <w:szCs w:val="16"/>
          <w:rtl/>
        </w:rPr>
      </w:pPr>
      <w:r w:rsidRPr="00F11056">
        <w:rPr>
          <w:rFonts w:eastAsia="Times New Roman" w:cs="Times New Roman"/>
          <w:b/>
          <w:bCs/>
          <w:sz w:val="15"/>
          <w:szCs w:val="15"/>
        </w:rPr>
        <w:lastRenderedPageBreak/>
        <w:t>Keywords</w:t>
      </w:r>
    </w:p>
    <w:p w:rsidR="003A3FD9" w:rsidRPr="00107D2A" w:rsidRDefault="0079767C" w:rsidP="00107D2A">
      <w:pPr>
        <w:spacing w:before="120" w:after="120" w:line="240" w:lineRule="auto"/>
        <w:jc w:val="both"/>
        <w:rPr>
          <w:rFonts w:eastAsia="Times New Roman" w:cs="Times New Roman"/>
          <w:sz w:val="15"/>
          <w:szCs w:val="15"/>
        </w:rPr>
      </w:pPr>
      <w:r w:rsidRPr="001248CB">
        <w:rPr>
          <w:rFonts w:eastAsia="Times New Roman" w:cs="Times New Roman"/>
          <w:b/>
          <w:bCs/>
          <w:szCs w:val="20"/>
        </w:rPr>
        <w:t xml:space="preserve"> </w:t>
      </w:r>
      <w:r w:rsidRPr="00107D2A">
        <w:rPr>
          <w:rFonts w:eastAsia="Times New Roman" w:cs="Times New Roman"/>
          <w:sz w:val="15"/>
          <w:szCs w:val="15"/>
        </w:rPr>
        <w:t xml:space="preserve">Frictional Stir processing, 6061 aluminum alloy, </w:t>
      </w:r>
      <w:r w:rsidRPr="00107D2A">
        <w:rPr>
          <w:rFonts w:asciiTheme="majorBidi" w:hAnsiTheme="majorBidi" w:cstheme="majorBidi"/>
          <w:sz w:val="15"/>
          <w:szCs w:val="15"/>
          <w:lang w:bidi="fa-IR"/>
        </w:rPr>
        <w:t>Investigation of effective parameters</w:t>
      </w:r>
      <w:r w:rsidRPr="00107D2A">
        <w:rPr>
          <w:rFonts w:eastAsia="Times New Roman" w:cs="Times New Roman"/>
          <w:sz w:val="15"/>
          <w:szCs w:val="15"/>
        </w:rPr>
        <w:t>, Mechanical properties</w:t>
      </w:r>
    </w:p>
    <w:p w:rsidR="008C4831" w:rsidRPr="00F11056" w:rsidRDefault="003A3FD9" w:rsidP="004470A8">
      <w:pPr>
        <w:pStyle w:val="ListParagraph"/>
        <w:bidi/>
        <w:ind w:left="0"/>
        <w:jc w:val="both"/>
        <w:rPr>
          <w:b/>
          <w:bCs/>
          <w:szCs w:val="20"/>
          <w:rtl/>
          <w:lang w:bidi="fa-IR"/>
        </w:rPr>
      </w:pPr>
      <w:r w:rsidRPr="00F11056">
        <w:rPr>
          <w:rFonts w:hint="cs"/>
          <w:b/>
          <w:bCs/>
          <w:szCs w:val="20"/>
          <w:rtl/>
          <w:lang w:bidi="fa-IR"/>
        </w:rPr>
        <w:t>1</w:t>
      </w:r>
      <w:r w:rsidR="004470A8" w:rsidRPr="00F11056">
        <w:rPr>
          <w:rFonts w:hint="cs"/>
          <w:b/>
          <w:bCs/>
          <w:szCs w:val="20"/>
          <w:rtl/>
          <w:lang w:bidi="fa-IR"/>
        </w:rPr>
        <w:t>-</w:t>
      </w:r>
      <w:r w:rsidRPr="00F11056">
        <w:rPr>
          <w:rFonts w:hint="cs"/>
          <w:b/>
          <w:bCs/>
          <w:szCs w:val="20"/>
          <w:rtl/>
          <w:lang w:bidi="fa-IR"/>
        </w:rPr>
        <w:t xml:space="preserve"> </w:t>
      </w:r>
      <w:r w:rsidR="008C4831" w:rsidRPr="00F11056">
        <w:rPr>
          <w:rFonts w:hint="cs"/>
          <w:b/>
          <w:bCs/>
          <w:szCs w:val="20"/>
          <w:rtl/>
          <w:lang w:bidi="fa-IR"/>
        </w:rPr>
        <w:t>مقدمه</w:t>
      </w:r>
    </w:p>
    <w:p w:rsidR="00526768" w:rsidRDefault="00526768" w:rsidP="00AE66E6">
      <w:pPr>
        <w:bidi/>
        <w:jc w:val="both"/>
        <w:rPr>
          <w:sz w:val="22"/>
          <w:rtl/>
        </w:rPr>
        <w:sectPr w:rsidR="00526768" w:rsidSect="008934AB">
          <w:headerReference w:type="default" r:id="rId8"/>
          <w:footerReference w:type="default" r:id="rId9"/>
          <w:type w:val="continuous"/>
          <w:pgSz w:w="12240" w:h="15840"/>
          <w:pgMar w:top="1440" w:right="1440" w:bottom="1440" w:left="1440" w:header="720" w:footer="720" w:gutter="0"/>
          <w:pgNumType w:start="1"/>
          <w:cols w:space="720"/>
          <w:docGrid w:linePitch="360"/>
        </w:sectPr>
      </w:pPr>
    </w:p>
    <w:p w:rsidR="00761EE7" w:rsidRPr="00761EE7" w:rsidRDefault="00437DB4" w:rsidP="00761EE7">
      <w:pPr>
        <w:bidi/>
        <w:jc w:val="both"/>
        <w:rPr>
          <w:szCs w:val="20"/>
        </w:rPr>
      </w:pPr>
      <w:r w:rsidRPr="00F11056">
        <w:rPr>
          <w:rFonts w:hint="cs"/>
          <w:szCs w:val="20"/>
          <w:rtl/>
        </w:rPr>
        <w:lastRenderedPageBreak/>
        <w:t>فرایند اصطکاکی اغتشاشی (</w:t>
      </w:r>
      <w:r w:rsidRPr="0068687A">
        <w:rPr>
          <w:sz w:val="18"/>
          <w:szCs w:val="18"/>
        </w:rPr>
        <w:t>FSP</w:t>
      </w:r>
      <w:r w:rsidRPr="00F11056">
        <w:rPr>
          <w:rFonts w:hint="cs"/>
          <w:szCs w:val="20"/>
          <w:rtl/>
        </w:rPr>
        <w:t>) در سال 2003 میلادی توسط میشرا و همکاران</w:t>
      </w:r>
      <w:r w:rsidR="00E671F1" w:rsidRPr="00F11056">
        <w:rPr>
          <w:szCs w:val="20"/>
        </w:rPr>
        <w:t>]</w:t>
      </w:r>
      <w:r w:rsidR="00E671F1" w:rsidRPr="00F11056">
        <w:rPr>
          <w:rFonts w:hint="cs"/>
          <w:szCs w:val="20"/>
          <w:rtl/>
          <w:lang w:bidi="fa-IR"/>
        </w:rPr>
        <w:t>1</w:t>
      </w:r>
      <w:r w:rsidR="00E671F1" w:rsidRPr="00F11056">
        <w:rPr>
          <w:szCs w:val="20"/>
          <w:lang w:bidi="fa-IR"/>
        </w:rPr>
        <w:t>[</w:t>
      </w:r>
      <w:r w:rsidR="009619CF" w:rsidRPr="00F11056">
        <w:rPr>
          <w:rFonts w:hint="cs"/>
          <w:szCs w:val="20"/>
          <w:rtl/>
          <w:lang w:bidi="fa-IR"/>
        </w:rPr>
        <w:t xml:space="preserve"> </w:t>
      </w:r>
      <w:r w:rsidRPr="00F11056">
        <w:rPr>
          <w:rFonts w:hint="cs"/>
          <w:szCs w:val="20"/>
          <w:rtl/>
        </w:rPr>
        <w:t>برای اصلاح خصوصیات سطح</w:t>
      </w:r>
      <w:r w:rsidR="00F77AFB" w:rsidRPr="00F11056">
        <w:rPr>
          <w:rFonts w:hint="cs"/>
          <w:szCs w:val="20"/>
          <w:rtl/>
        </w:rPr>
        <w:t>ی و ایجاد کامپوزیت سطحی ابداع شد</w:t>
      </w:r>
      <w:r w:rsidR="00E671F1" w:rsidRPr="00F11056">
        <w:rPr>
          <w:rFonts w:hint="cs"/>
          <w:color w:val="000000" w:themeColor="text1"/>
          <w:szCs w:val="20"/>
          <w:rtl/>
        </w:rPr>
        <w:t xml:space="preserve">. </w:t>
      </w:r>
      <w:r w:rsidR="00E671F1" w:rsidRPr="00F11056">
        <w:rPr>
          <w:rFonts w:hint="cs"/>
          <w:szCs w:val="20"/>
          <w:rtl/>
        </w:rPr>
        <w:t xml:space="preserve">در </w:t>
      </w:r>
      <w:r w:rsidR="00E671F1" w:rsidRPr="00F11056">
        <w:rPr>
          <w:rFonts w:hint="cs"/>
          <w:szCs w:val="20"/>
          <w:rtl/>
          <w:lang w:bidi="fa-IR"/>
        </w:rPr>
        <w:t>ف</w:t>
      </w:r>
      <w:r w:rsidRPr="00F11056">
        <w:rPr>
          <w:rFonts w:hint="cs"/>
          <w:szCs w:val="20"/>
          <w:rtl/>
        </w:rPr>
        <w:t xml:space="preserve">رآیند </w:t>
      </w:r>
      <w:r w:rsidRPr="0068687A">
        <w:rPr>
          <w:sz w:val="18"/>
          <w:szCs w:val="18"/>
        </w:rPr>
        <w:t>FSP</w:t>
      </w:r>
      <w:r w:rsidRPr="00F11056">
        <w:rPr>
          <w:rFonts w:hint="cs"/>
          <w:szCs w:val="20"/>
          <w:rtl/>
        </w:rPr>
        <w:t xml:space="preserve"> همانند </w:t>
      </w:r>
      <w:r w:rsidRPr="0068687A">
        <w:rPr>
          <w:sz w:val="18"/>
          <w:szCs w:val="18"/>
        </w:rPr>
        <w:t>FSW</w:t>
      </w:r>
      <w:r w:rsidRPr="00F11056">
        <w:rPr>
          <w:rFonts w:hint="cs"/>
          <w:szCs w:val="20"/>
          <w:rtl/>
        </w:rPr>
        <w:t xml:space="preserve"> از حرکت ابزار غیر مصرفی در حال چرخش برای اصلاح ساختار استفاده می‌شود</w:t>
      </w:r>
      <w:r w:rsidR="004633E9" w:rsidRPr="00F11056">
        <w:rPr>
          <w:szCs w:val="20"/>
        </w:rPr>
        <w:t>]</w:t>
      </w:r>
      <w:r w:rsidR="004633E9" w:rsidRPr="00F11056">
        <w:rPr>
          <w:rFonts w:hint="cs"/>
          <w:szCs w:val="20"/>
          <w:rtl/>
        </w:rPr>
        <w:t>2</w:t>
      </w:r>
      <w:r w:rsidR="004633E9" w:rsidRPr="00F11056">
        <w:rPr>
          <w:szCs w:val="20"/>
        </w:rPr>
        <w:t>[</w:t>
      </w:r>
      <w:r w:rsidRPr="00F11056">
        <w:rPr>
          <w:rFonts w:hint="cs"/>
          <w:szCs w:val="20"/>
          <w:rtl/>
        </w:rPr>
        <w:t xml:space="preserve">. تغییر شکل شدید همراه با افزایش دما در حین </w:t>
      </w:r>
      <w:r w:rsidRPr="00F11056">
        <w:rPr>
          <w:szCs w:val="20"/>
        </w:rPr>
        <w:t>FSP</w:t>
      </w:r>
      <w:r w:rsidRPr="00F11056">
        <w:rPr>
          <w:rFonts w:hint="cs"/>
          <w:szCs w:val="20"/>
          <w:rtl/>
        </w:rPr>
        <w:t xml:space="preserve"> منجربه تغییرات ریزساختاری در موضع مورد نظر می‌شود</w:t>
      </w:r>
      <w:r w:rsidR="004633E9" w:rsidRPr="00F11056">
        <w:rPr>
          <w:szCs w:val="20"/>
        </w:rPr>
        <w:t>]</w:t>
      </w:r>
      <w:r w:rsidR="004633E9" w:rsidRPr="00F11056">
        <w:rPr>
          <w:rFonts w:hint="cs"/>
          <w:szCs w:val="20"/>
          <w:rtl/>
        </w:rPr>
        <w:t>3</w:t>
      </w:r>
      <w:r w:rsidR="00AE66E6" w:rsidRPr="00F11056">
        <w:rPr>
          <w:rFonts w:hint="cs"/>
          <w:szCs w:val="20"/>
          <w:rtl/>
        </w:rPr>
        <w:t>،</w:t>
      </w:r>
      <w:r w:rsidR="004633E9" w:rsidRPr="00F11056">
        <w:rPr>
          <w:rFonts w:hint="cs"/>
          <w:szCs w:val="20"/>
          <w:rtl/>
        </w:rPr>
        <w:t>4</w:t>
      </w:r>
      <w:r w:rsidR="004633E9" w:rsidRPr="00F11056">
        <w:rPr>
          <w:szCs w:val="20"/>
        </w:rPr>
        <w:t>[</w:t>
      </w:r>
      <w:r w:rsidRPr="00F11056">
        <w:rPr>
          <w:rFonts w:hint="cs"/>
          <w:szCs w:val="20"/>
          <w:rtl/>
        </w:rPr>
        <w:t xml:space="preserve">. آلیاژهای آلومینیوم به علت خواص </w:t>
      </w:r>
      <w:r w:rsidR="00593264" w:rsidRPr="00F11056">
        <w:rPr>
          <w:rFonts w:hint="cs"/>
          <w:szCs w:val="20"/>
          <w:rtl/>
        </w:rPr>
        <w:t>خوبی که دارند؛</w:t>
      </w:r>
      <w:r w:rsidRPr="00F11056">
        <w:rPr>
          <w:rFonts w:hint="cs"/>
          <w:szCs w:val="20"/>
          <w:rtl/>
        </w:rPr>
        <w:t xml:space="preserve"> از جمله استحکام بالا</w:t>
      </w:r>
      <w:r w:rsidR="00AE66E6" w:rsidRPr="00F11056">
        <w:rPr>
          <w:rFonts w:hint="cs"/>
          <w:szCs w:val="20"/>
          <w:rtl/>
        </w:rPr>
        <w:t xml:space="preserve">، </w:t>
      </w:r>
      <w:r w:rsidRPr="00F11056">
        <w:rPr>
          <w:rFonts w:hint="cs"/>
          <w:szCs w:val="20"/>
          <w:rtl/>
        </w:rPr>
        <w:t xml:space="preserve">شکل‌پذیری خوب و </w:t>
      </w:r>
      <w:r w:rsidR="00AE66E6" w:rsidRPr="00F11056">
        <w:rPr>
          <w:rFonts w:hint="cs"/>
          <w:szCs w:val="20"/>
          <w:rtl/>
        </w:rPr>
        <w:t>...</w:t>
      </w:r>
      <w:r w:rsidRPr="00F11056">
        <w:rPr>
          <w:rFonts w:hint="cs"/>
          <w:szCs w:val="20"/>
          <w:rtl/>
        </w:rPr>
        <w:t xml:space="preserve"> در صنایع بزرگ </w:t>
      </w:r>
      <w:r w:rsidR="00593264" w:rsidRPr="00F11056">
        <w:rPr>
          <w:rFonts w:hint="cs"/>
          <w:szCs w:val="20"/>
          <w:rtl/>
        </w:rPr>
        <w:t xml:space="preserve">از قبیل </w:t>
      </w:r>
      <w:r w:rsidR="00300B73" w:rsidRPr="00F11056">
        <w:rPr>
          <w:rFonts w:hint="cs"/>
          <w:szCs w:val="20"/>
          <w:rtl/>
        </w:rPr>
        <w:t>صنایع خودروسازی و صنایع هوافض</w:t>
      </w:r>
      <w:r w:rsidR="004633E9" w:rsidRPr="00F11056">
        <w:rPr>
          <w:rFonts w:hint="cs"/>
          <w:szCs w:val="20"/>
          <w:rtl/>
        </w:rPr>
        <w:t>ا پرمصرف می‌باش</w:t>
      </w:r>
      <w:r w:rsidR="00593264" w:rsidRPr="00F11056">
        <w:rPr>
          <w:rFonts w:hint="cs"/>
          <w:szCs w:val="20"/>
          <w:rtl/>
        </w:rPr>
        <w:t>ن</w:t>
      </w:r>
      <w:r w:rsidR="004633E9" w:rsidRPr="00F11056">
        <w:rPr>
          <w:rFonts w:hint="cs"/>
          <w:szCs w:val="20"/>
          <w:rtl/>
        </w:rPr>
        <w:t>د</w:t>
      </w:r>
      <w:r w:rsidR="004633E9" w:rsidRPr="00F11056">
        <w:rPr>
          <w:szCs w:val="20"/>
        </w:rPr>
        <w:t>]</w:t>
      </w:r>
      <w:r w:rsidR="004633E9" w:rsidRPr="00F11056">
        <w:rPr>
          <w:rFonts w:hint="cs"/>
          <w:szCs w:val="20"/>
          <w:rtl/>
        </w:rPr>
        <w:t>5</w:t>
      </w:r>
      <w:r w:rsidR="004633E9" w:rsidRPr="00F11056">
        <w:rPr>
          <w:szCs w:val="20"/>
        </w:rPr>
        <w:t>[</w:t>
      </w:r>
      <w:r w:rsidR="00300B73" w:rsidRPr="00F11056">
        <w:rPr>
          <w:rFonts w:hint="cs"/>
          <w:szCs w:val="20"/>
          <w:rtl/>
        </w:rPr>
        <w:t>.</w:t>
      </w:r>
      <w:r w:rsidR="009619CF" w:rsidRPr="00F11056">
        <w:rPr>
          <w:rFonts w:hint="cs"/>
          <w:szCs w:val="20"/>
          <w:rtl/>
        </w:rPr>
        <w:t xml:space="preserve"> </w:t>
      </w:r>
      <w:r w:rsidR="00EB7471" w:rsidRPr="00F11056">
        <w:rPr>
          <w:rFonts w:hint="cs"/>
          <w:szCs w:val="20"/>
          <w:rtl/>
        </w:rPr>
        <w:t>در فرایند اصطکاکی اغتشاشی</w:t>
      </w:r>
      <w:r w:rsidR="002375A6" w:rsidRPr="00F11056">
        <w:rPr>
          <w:rFonts w:hint="cs"/>
          <w:szCs w:val="20"/>
          <w:rtl/>
        </w:rPr>
        <w:t xml:space="preserve">، </w:t>
      </w:r>
      <w:r w:rsidR="00EB7471" w:rsidRPr="00F11056">
        <w:rPr>
          <w:rFonts w:hint="cs"/>
          <w:szCs w:val="20"/>
          <w:rtl/>
        </w:rPr>
        <w:t>سرعت</w:t>
      </w:r>
      <w:r w:rsidR="00EB7471" w:rsidRPr="00F11056">
        <w:rPr>
          <w:rFonts w:hint="cs"/>
          <w:szCs w:val="20"/>
          <w:rtl/>
          <w:lang w:bidi="fa-IR"/>
        </w:rPr>
        <w:t xml:space="preserve"> </w:t>
      </w:r>
      <w:r w:rsidR="00EB7471" w:rsidRPr="00F11056">
        <w:rPr>
          <w:rFonts w:hint="cs"/>
          <w:szCs w:val="20"/>
          <w:rtl/>
        </w:rPr>
        <w:t>چرخشی و سرعت پیشروی ابزار تاثیر مهمی بر ریزساختار و در نتیجه بر خواص فلز دارند. برای مثال</w:t>
      </w:r>
      <w:r w:rsidR="002375A6" w:rsidRPr="00F11056">
        <w:rPr>
          <w:rFonts w:hint="cs"/>
          <w:szCs w:val="20"/>
          <w:rtl/>
        </w:rPr>
        <w:t xml:space="preserve">، </w:t>
      </w:r>
      <w:r w:rsidR="00EB7471" w:rsidRPr="00F11056">
        <w:rPr>
          <w:rFonts w:hint="cs"/>
          <w:szCs w:val="20"/>
          <w:rtl/>
        </w:rPr>
        <w:t xml:space="preserve">الانگوان و </w:t>
      </w:r>
      <w:r w:rsidR="00E04CE1" w:rsidRPr="00F11056">
        <w:rPr>
          <w:rFonts w:hint="cs"/>
          <w:szCs w:val="20"/>
          <w:rtl/>
          <w:lang w:bidi="fa-IR"/>
        </w:rPr>
        <w:t>همکاران</w:t>
      </w:r>
      <w:r w:rsidR="004633E9" w:rsidRPr="00F11056">
        <w:rPr>
          <w:szCs w:val="20"/>
        </w:rPr>
        <w:t>]</w:t>
      </w:r>
      <w:r w:rsidR="004633E9" w:rsidRPr="00F11056">
        <w:rPr>
          <w:rFonts w:hint="cs"/>
          <w:szCs w:val="20"/>
          <w:rtl/>
        </w:rPr>
        <w:t>6</w:t>
      </w:r>
      <w:r w:rsidR="004633E9" w:rsidRPr="00F11056">
        <w:rPr>
          <w:szCs w:val="20"/>
        </w:rPr>
        <w:t>[</w:t>
      </w:r>
      <w:r w:rsidR="00EB7471" w:rsidRPr="00F11056">
        <w:rPr>
          <w:rFonts w:hint="cs"/>
          <w:szCs w:val="20"/>
          <w:rtl/>
        </w:rPr>
        <w:t xml:space="preserve"> گزارش دادند که افزایش سرعت چرخشی ابزار از مقدار 1500 به 1600 دور بر دقیقه</w:t>
      </w:r>
      <w:r w:rsidR="00DB4A86" w:rsidRPr="00F11056">
        <w:rPr>
          <w:rFonts w:hint="cs"/>
          <w:szCs w:val="20"/>
          <w:rtl/>
        </w:rPr>
        <w:t xml:space="preserve">، </w:t>
      </w:r>
      <w:r w:rsidR="00EB7471" w:rsidRPr="00F11056">
        <w:rPr>
          <w:rFonts w:hint="cs"/>
          <w:szCs w:val="20"/>
          <w:rtl/>
        </w:rPr>
        <w:t>منجربه افزایش استحکام آلیاژ آلومینیوم 2219 می‌شود.</w:t>
      </w:r>
      <w:r w:rsidR="00DB4A86" w:rsidRPr="00F11056">
        <w:rPr>
          <w:rFonts w:hint="cs"/>
          <w:szCs w:val="20"/>
          <w:rtl/>
        </w:rPr>
        <w:t xml:space="preserve"> </w:t>
      </w:r>
      <w:r w:rsidR="00EB7471" w:rsidRPr="00F11056">
        <w:rPr>
          <w:rFonts w:hint="cs"/>
          <w:szCs w:val="20"/>
          <w:rtl/>
        </w:rPr>
        <w:t>با این وجود</w:t>
      </w:r>
      <w:r w:rsidR="002375A6" w:rsidRPr="00F11056">
        <w:rPr>
          <w:rFonts w:hint="cs"/>
          <w:szCs w:val="20"/>
          <w:rtl/>
        </w:rPr>
        <w:t xml:space="preserve">، </w:t>
      </w:r>
      <w:r w:rsidR="00EB7471" w:rsidRPr="00F11056">
        <w:rPr>
          <w:rFonts w:hint="cs"/>
          <w:szCs w:val="20"/>
          <w:rtl/>
        </w:rPr>
        <w:t>ون و همکاران</w:t>
      </w:r>
      <w:r w:rsidR="004633E9" w:rsidRPr="00F11056">
        <w:rPr>
          <w:szCs w:val="20"/>
        </w:rPr>
        <w:t>]</w:t>
      </w:r>
      <w:r w:rsidR="004633E9" w:rsidRPr="00F11056">
        <w:rPr>
          <w:rFonts w:hint="cs"/>
          <w:szCs w:val="20"/>
          <w:rtl/>
        </w:rPr>
        <w:t>7</w:t>
      </w:r>
      <w:r w:rsidR="004633E9" w:rsidRPr="00F11056">
        <w:rPr>
          <w:szCs w:val="20"/>
        </w:rPr>
        <w:t>[</w:t>
      </w:r>
      <w:r w:rsidR="00EB7471" w:rsidRPr="00F11056">
        <w:rPr>
          <w:rFonts w:hint="cs"/>
          <w:szCs w:val="20"/>
          <w:rtl/>
        </w:rPr>
        <w:t xml:space="preserve"> گزارش دادند که متناسب با افزایش سرعت چرخشی ابزار</w:t>
      </w:r>
      <w:r w:rsidR="00DB4A86" w:rsidRPr="00F11056">
        <w:rPr>
          <w:rFonts w:hint="cs"/>
          <w:szCs w:val="20"/>
          <w:rtl/>
        </w:rPr>
        <w:t>،</w:t>
      </w:r>
      <w:r w:rsidR="00EB7471" w:rsidRPr="00F11056">
        <w:rPr>
          <w:rFonts w:hint="cs"/>
          <w:szCs w:val="20"/>
          <w:rtl/>
        </w:rPr>
        <w:t xml:space="preserve"> خواص مکانیکی آلیاژ آلومینیوم 1050 به طور پیوسته کاهش می‌یابد. الانگوان و همکاران</w:t>
      </w:r>
      <w:r w:rsidR="004633E9" w:rsidRPr="00F11056">
        <w:rPr>
          <w:szCs w:val="20"/>
        </w:rPr>
        <w:t>]</w:t>
      </w:r>
      <w:r w:rsidR="004633E9" w:rsidRPr="00F11056">
        <w:rPr>
          <w:rFonts w:hint="cs"/>
          <w:szCs w:val="20"/>
          <w:rtl/>
        </w:rPr>
        <w:t>8</w:t>
      </w:r>
      <w:r w:rsidR="004633E9" w:rsidRPr="00F11056">
        <w:rPr>
          <w:szCs w:val="20"/>
        </w:rPr>
        <w:t>[</w:t>
      </w:r>
      <w:r w:rsidR="00EB7471" w:rsidRPr="00F11056">
        <w:rPr>
          <w:rFonts w:hint="cs"/>
          <w:szCs w:val="20"/>
          <w:rtl/>
        </w:rPr>
        <w:t xml:space="preserve"> به بررسی تاثیر سرعت‌های چرخشی متفاوت ابزار بر خواص مکانیکی آلیاژ آلومینیوم 6061 پرداختند.</w:t>
      </w:r>
      <w:r w:rsidR="007A103B" w:rsidRPr="00F11056">
        <w:rPr>
          <w:rFonts w:hint="cs"/>
          <w:szCs w:val="20"/>
          <w:rtl/>
        </w:rPr>
        <w:t xml:space="preserve"> آن‌ها بیان کردند که یک مقدار سرعت چرخشی بهینه برای دستیابی به</w:t>
      </w:r>
      <w:r w:rsidR="00ED5991" w:rsidRPr="00F11056">
        <w:rPr>
          <w:rFonts w:hint="cs"/>
          <w:szCs w:val="20"/>
          <w:rtl/>
        </w:rPr>
        <w:t xml:space="preserve"> بهترین خواص مکانیکی وجود دارد.</w:t>
      </w:r>
      <w:r w:rsidR="00ED5991" w:rsidRPr="00F11056">
        <w:rPr>
          <w:szCs w:val="20"/>
        </w:rPr>
        <w:t xml:space="preserve"> </w:t>
      </w:r>
      <w:r w:rsidR="00DB4A86" w:rsidRPr="00F11056">
        <w:rPr>
          <w:rFonts w:hint="cs"/>
          <w:szCs w:val="20"/>
          <w:rtl/>
        </w:rPr>
        <w:t>و</w:t>
      </w:r>
      <w:r w:rsidR="007A103B" w:rsidRPr="00F11056">
        <w:rPr>
          <w:rFonts w:hint="cs"/>
          <w:szCs w:val="20"/>
          <w:rtl/>
        </w:rPr>
        <w:t xml:space="preserve"> اس</w:t>
      </w:r>
      <w:r w:rsidR="00A53FD8">
        <w:rPr>
          <w:rFonts w:hint="cs"/>
          <w:szCs w:val="20"/>
          <w:rtl/>
        </w:rPr>
        <w:t>تفاده از سرعت‌های بالاتر و کمتر</w:t>
      </w:r>
      <w:r w:rsidR="007A103B" w:rsidRPr="00F11056">
        <w:rPr>
          <w:rFonts w:hint="cs"/>
          <w:szCs w:val="20"/>
          <w:rtl/>
        </w:rPr>
        <w:t xml:space="preserve">از </w:t>
      </w:r>
      <w:r w:rsidR="00A53FD8" w:rsidRPr="00A53FD8">
        <w:rPr>
          <w:rFonts w:hint="cs"/>
          <w:szCs w:val="20"/>
          <w:rtl/>
        </w:rPr>
        <w:t>سرعت‌ بهینه منجربه کاهش خواص مکانیکی می‌شود. در این راستا، موریشیگ و همکاران</w:t>
      </w:r>
      <w:r w:rsidR="00A53FD8" w:rsidRPr="00A53FD8">
        <w:rPr>
          <w:szCs w:val="20"/>
        </w:rPr>
        <w:t>]</w:t>
      </w:r>
      <w:r w:rsidR="00A53FD8" w:rsidRPr="00A53FD8">
        <w:rPr>
          <w:rFonts w:hint="cs"/>
          <w:szCs w:val="20"/>
          <w:rtl/>
        </w:rPr>
        <w:t>9</w:t>
      </w:r>
      <w:r w:rsidR="00A53FD8" w:rsidRPr="00A53FD8">
        <w:rPr>
          <w:szCs w:val="20"/>
        </w:rPr>
        <w:t>[</w:t>
      </w:r>
      <w:r w:rsidR="00A53FD8" w:rsidRPr="00A53FD8">
        <w:rPr>
          <w:rFonts w:hint="cs"/>
          <w:szCs w:val="20"/>
          <w:rtl/>
        </w:rPr>
        <w:t xml:space="preserve"> گزارش دادند که افزایش سرعت چرخشی ابزار از500 به 1500 دور بر دقیقه منجربه افزایش اندازه دانه آلیاژ آلومینیم خالص می‌شود. دولتخواه و همکاران</w:t>
      </w:r>
      <w:r w:rsidR="00A53FD8" w:rsidRPr="00A53FD8">
        <w:rPr>
          <w:szCs w:val="20"/>
        </w:rPr>
        <w:t>]</w:t>
      </w:r>
      <w:r w:rsidR="00A53FD8" w:rsidRPr="00A53FD8">
        <w:rPr>
          <w:rFonts w:hint="cs"/>
          <w:szCs w:val="20"/>
          <w:rtl/>
          <w:lang w:bidi="fa-IR"/>
        </w:rPr>
        <w:t>10</w:t>
      </w:r>
      <w:r w:rsidR="00A53FD8" w:rsidRPr="00A53FD8">
        <w:rPr>
          <w:szCs w:val="20"/>
        </w:rPr>
        <w:t>[</w:t>
      </w:r>
      <w:r w:rsidR="00A53FD8" w:rsidRPr="00A53FD8">
        <w:rPr>
          <w:rFonts w:hint="cs"/>
          <w:szCs w:val="20"/>
          <w:rtl/>
        </w:rPr>
        <w:t xml:space="preserve"> بیان کردند که افزایش تعداد پاس نقش مثبتی در بهبود خواص مکانیکی و سایشی کامپوزیت آلومینیوم تقویت شده با ذرات کاربید سیلیسیم تولید شده با فرایند اصطکاکی اغتشاشی دارد. در یک مطالعه دیگر، سینگ و همکاران</w:t>
      </w:r>
      <w:r w:rsidR="00A53FD8" w:rsidRPr="00A53FD8">
        <w:rPr>
          <w:szCs w:val="20"/>
        </w:rPr>
        <w:t>]</w:t>
      </w:r>
      <w:r w:rsidR="00A53FD8" w:rsidRPr="00A53FD8">
        <w:rPr>
          <w:rFonts w:hint="cs"/>
          <w:szCs w:val="20"/>
          <w:rtl/>
        </w:rPr>
        <w:t>11</w:t>
      </w:r>
      <w:r w:rsidR="00A53FD8" w:rsidRPr="00A53FD8">
        <w:rPr>
          <w:szCs w:val="20"/>
        </w:rPr>
        <w:t>[</w:t>
      </w:r>
      <w:r w:rsidR="00A53FD8" w:rsidRPr="00A53FD8">
        <w:rPr>
          <w:rFonts w:hint="cs"/>
          <w:szCs w:val="20"/>
          <w:rtl/>
        </w:rPr>
        <w:t xml:space="preserve">‌ به بررسی تاثیر </w:t>
      </w:r>
      <w:r w:rsidR="00761EE7" w:rsidRPr="00761EE7">
        <w:rPr>
          <w:rFonts w:hint="cs"/>
          <w:szCs w:val="20"/>
          <w:rtl/>
        </w:rPr>
        <w:t xml:space="preserve">تعداد پاس‌ها بر خواص مکانیکی و سایشی آلیاژ </w:t>
      </w:r>
      <w:r w:rsidR="00761EE7" w:rsidRPr="00761EE7">
        <w:rPr>
          <w:szCs w:val="20"/>
        </w:rPr>
        <w:t>Al-Si</w:t>
      </w:r>
      <w:r w:rsidR="00761EE7" w:rsidRPr="00761EE7">
        <w:rPr>
          <w:rFonts w:hint="cs"/>
          <w:szCs w:val="20"/>
          <w:rtl/>
        </w:rPr>
        <w:t xml:space="preserve"> پرداختند. آن‌ها گزارش دادند که با افزایش تعداد پاس تا عدد 2، یک روند افزایشی در خواص مکانیکی و سایشی حاصل می‌شود. اما با افزایش بیشتر تعداد پاس خواص به شدت کاهش می‌یابد. که دلیل آن درشت شدن دانه‌ها با افزایش حرارت است. گل محمدی و همکاران</w:t>
      </w:r>
      <w:r w:rsidR="00761EE7" w:rsidRPr="00761EE7">
        <w:rPr>
          <w:szCs w:val="20"/>
        </w:rPr>
        <w:t>]</w:t>
      </w:r>
      <w:r w:rsidR="00761EE7" w:rsidRPr="00761EE7">
        <w:rPr>
          <w:rFonts w:hint="cs"/>
          <w:szCs w:val="20"/>
          <w:rtl/>
        </w:rPr>
        <w:t>12</w:t>
      </w:r>
      <w:r w:rsidR="00761EE7" w:rsidRPr="00761EE7">
        <w:rPr>
          <w:szCs w:val="20"/>
        </w:rPr>
        <w:t>[</w:t>
      </w:r>
      <w:r w:rsidR="00761EE7" w:rsidRPr="00761EE7">
        <w:rPr>
          <w:rFonts w:hint="cs"/>
          <w:szCs w:val="20"/>
          <w:rtl/>
        </w:rPr>
        <w:t xml:space="preserve"> گزارش نمودند که با افزایش تعداد پاس موجب کاهش اندازه دانه و در نتیجه منجربه ایجاد ساختار همگن‌تر می‌شود. همچنین بررسی های آن‌ها نشان داد که افزایش تعداد پاس منجربه افزایش سختی نمونه کامپوزیتی می‌شود. هدف از این مطالعه بررسی پارامترهای موثر بر روی کامپوزیت </w:t>
      </w:r>
      <w:r w:rsidR="00761EE7" w:rsidRPr="00761EE7">
        <w:rPr>
          <w:szCs w:val="20"/>
        </w:rPr>
        <w:t>Al6061/Al2O3.WC.SiC</w:t>
      </w:r>
      <w:r w:rsidR="00761EE7" w:rsidRPr="00761EE7">
        <w:rPr>
          <w:rFonts w:hint="cs"/>
          <w:szCs w:val="20"/>
          <w:rtl/>
        </w:rPr>
        <w:t xml:space="preserve"> برای پیدا کردن </w:t>
      </w:r>
      <w:r w:rsidR="00761EE7" w:rsidRPr="00761EE7">
        <w:rPr>
          <w:rFonts w:hint="cs"/>
          <w:szCs w:val="20"/>
          <w:rtl/>
        </w:rPr>
        <w:lastRenderedPageBreak/>
        <w:t>پارامترهای بهینه است. بنابراین به منظور درک تاثیر مستقیم این فرایند بر خواص مختلف آلومینیم، انجام این مطالعه ضروری به نظر می‌رسد.</w:t>
      </w:r>
    </w:p>
    <w:p w:rsidR="00761EE7" w:rsidRPr="00761EE7" w:rsidRDefault="00761EE7" w:rsidP="00761EE7">
      <w:pPr>
        <w:bidi/>
        <w:jc w:val="both"/>
        <w:rPr>
          <w:b/>
          <w:bCs/>
          <w:szCs w:val="20"/>
        </w:rPr>
      </w:pPr>
      <w:r w:rsidRPr="00761EE7">
        <w:rPr>
          <w:b/>
          <w:bCs/>
          <w:szCs w:val="20"/>
          <w:rtl/>
        </w:rPr>
        <w:t>2- مواد و روش‌ها</w:t>
      </w:r>
      <w:r w:rsidRPr="00761EE7">
        <w:rPr>
          <w:szCs w:val="20"/>
          <w:rtl/>
        </w:rPr>
        <w:t xml:space="preserve"> </w:t>
      </w:r>
    </w:p>
    <w:p w:rsidR="00761EE7" w:rsidRPr="00761EE7" w:rsidRDefault="00761EE7" w:rsidP="00761EE7">
      <w:pPr>
        <w:bidi/>
        <w:jc w:val="both"/>
        <w:rPr>
          <w:szCs w:val="20"/>
        </w:rPr>
      </w:pPr>
      <w:r w:rsidRPr="00761EE7">
        <w:rPr>
          <w:szCs w:val="20"/>
          <w:rtl/>
        </w:rPr>
        <w:t>در ا</w:t>
      </w:r>
      <w:r w:rsidRPr="00761EE7">
        <w:rPr>
          <w:rFonts w:hint="cs"/>
          <w:szCs w:val="20"/>
          <w:rtl/>
        </w:rPr>
        <w:t>ین</w:t>
      </w:r>
      <w:r w:rsidRPr="00761EE7">
        <w:rPr>
          <w:szCs w:val="20"/>
          <w:rtl/>
        </w:rPr>
        <w:t xml:space="preserve"> مطالعه، از صفحات آل</w:t>
      </w:r>
      <w:r w:rsidRPr="00761EE7">
        <w:rPr>
          <w:rFonts w:hint="cs"/>
          <w:szCs w:val="20"/>
          <w:rtl/>
        </w:rPr>
        <w:t>یاژ</w:t>
      </w:r>
      <w:r w:rsidRPr="00761EE7">
        <w:rPr>
          <w:szCs w:val="20"/>
          <w:rtl/>
        </w:rPr>
        <w:t xml:space="preserve"> آلوم</w:t>
      </w:r>
      <w:r w:rsidRPr="00761EE7">
        <w:rPr>
          <w:rFonts w:hint="cs"/>
          <w:szCs w:val="20"/>
          <w:rtl/>
        </w:rPr>
        <w:t>ینیوم</w:t>
      </w:r>
      <w:r w:rsidRPr="00761EE7">
        <w:rPr>
          <w:szCs w:val="20"/>
          <w:rtl/>
        </w:rPr>
        <w:t xml:space="preserve"> 6061-</w:t>
      </w:r>
      <w:r w:rsidRPr="00761EE7">
        <w:rPr>
          <w:szCs w:val="20"/>
        </w:rPr>
        <w:t>T6</w:t>
      </w:r>
      <w:r w:rsidRPr="00761EE7">
        <w:rPr>
          <w:szCs w:val="20"/>
          <w:rtl/>
        </w:rPr>
        <w:t xml:space="preserve"> با ابعاد 5×50×100 م</w:t>
      </w:r>
      <w:r w:rsidRPr="00761EE7">
        <w:rPr>
          <w:rFonts w:hint="cs"/>
          <w:szCs w:val="20"/>
          <w:rtl/>
        </w:rPr>
        <w:t>یلی‌متر</w:t>
      </w:r>
      <w:r w:rsidRPr="00761EE7">
        <w:rPr>
          <w:szCs w:val="20"/>
          <w:rtl/>
        </w:rPr>
        <w:t xml:space="preserve"> مکعب به عنوان فلز پا</w:t>
      </w:r>
      <w:r w:rsidRPr="00761EE7">
        <w:rPr>
          <w:rFonts w:hint="cs"/>
          <w:szCs w:val="20"/>
          <w:rtl/>
        </w:rPr>
        <w:t>یه</w:t>
      </w:r>
      <w:r w:rsidRPr="00761EE7">
        <w:rPr>
          <w:szCs w:val="20"/>
          <w:rtl/>
        </w:rPr>
        <w:t xml:space="preserve"> استفاده شد که در شکل 2 نشان داده شده است. نمونه‌ها در دما</w:t>
      </w:r>
      <w:r w:rsidRPr="00761EE7">
        <w:rPr>
          <w:rFonts w:hint="cs"/>
          <w:szCs w:val="20"/>
          <w:rtl/>
        </w:rPr>
        <w:t>ی</w:t>
      </w:r>
      <w:r w:rsidRPr="00761EE7">
        <w:rPr>
          <w:szCs w:val="20"/>
          <w:rtl/>
        </w:rPr>
        <w:t xml:space="preserve"> 529 درجه سانت</w:t>
      </w:r>
      <w:r w:rsidRPr="00761EE7">
        <w:rPr>
          <w:rFonts w:hint="cs"/>
          <w:szCs w:val="20"/>
          <w:rtl/>
        </w:rPr>
        <w:t>ی‌گراد</w:t>
      </w:r>
      <w:r w:rsidRPr="00761EE7">
        <w:rPr>
          <w:szCs w:val="20"/>
          <w:rtl/>
        </w:rPr>
        <w:t xml:space="preserve"> به مدت 1 ساعت برا</w:t>
      </w:r>
      <w:r w:rsidRPr="00761EE7">
        <w:rPr>
          <w:rFonts w:hint="cs"/>
          <w:szCs w:val="20"/>
          <w:rtl/>
        </w:rPr>
        <w:t>ی</w:t>
      </w:r>
      <w:r w:rsidRPr="00761EE7">
        <w:rPr>
          <w:szCs w:val="20"/>
          <w:rtl/>
        </w:rPr>
        <w:t xml:space="preserve"> انحلال رسوبات موجود مورد عمل</w:t>
      </w:r>
      <w:r w:rsidRPr="00761EE7">
        <w:rPr>
          <w:rFonts w:hint="cs"/>
          <w:szCs w:val="20"/>
          <w:rtl/>
        </w:rPr>
        <w:t>یات</w:t>
      </w:r>
      <w:r w:rsidRPr="00761EE7">
        <w:rPr>
          <w:szCs w:val="20"/>
          <w:rtl/>
        </w:rPr>
        <w:t xml:space="preserve"> انحلال</w:t>
      </w:r>
      <w:r w:rsidRPr="00761EE7">
        <w:rPr>
          <w:rFonts w:hint="cs"/>
          <w:szCs w:val="20"/>
          <w:rtl/>
        </w:rPr>
        <w:t>ی</w:t>
      </w:r>
      <w:r w:rsidRPr="00761EE7">
        <w:rPr>
          <w:szCs w:val="20"/>
          <w:rtl/>
        </w:rPr>
        <w:t xml:space="preserve"> قرار داده شده است. ت</w:t>
      </w:r>
      <w:r w:rsidRPr="00761EE7">
        <w:rPr>
          <w:rFonts w:hint="cs"/>
          <w:szCs w:val="20"/>
          <w:rtl/>
        </w:rPr>
        <w:t>رکیب</w:t>
      </w:r>
      <w:r w:rsidRPr="00761EE7">
        <w:rPr>
          <w:szCs w:val="20"/>
          <w:rtl/>
        </w:rPr>
        <w:t xml:space="preserve"> ش</w:t>
      </w:r>
      <w:r w:rsidRPr="00761EE7">
        <w:rPr>
          <w:rFonts w:hint="cs"/>
          <w:szCs w:val="20"/>
          <w:rtl/>
        </w:rPr>
        <w:t>یمیایی</w:t>
      </w:r>
      <w:r w:rsidRPr="00761EE7">
        <w:rPr>
          <w:szCs w:val="20"/>
          <w:rtl/>
        </w:rPr>
        <w:t xml:space="preserve"> آل</w:t>
      </w:r>
      <w:r w:rsidRPr="00761EE7">
        <w:rPr>
          <w:rFonts w:hint="cs"/>
          <w:szCs w:val="20"/>
          <w:rtl/>
        </w:rPr>
        <w:t>یاژ</w:t>
      </w:r>
      <w:r w:rsidRPr="00761EE7">
        <w:rPr>
          <w:szCs w:val="20"/>
          <w:rtl/>
        </w:rPr>
        <w:t xml:space="preserve"> 6061 در جدول 1 ارا</w:t>
      </w:r>
      <w:r w:rsidRPr="00761EE7">
        <w:rPr>
          <w:rFonts w:hint="cs"/>
          <w:szCs w:val="20"/>
          <w:rtl/>
        </w:rPr>
        <w:t>یه</w:t>
      </w:r>
      <w:r w:rsidRPr="00761EE7">
        <w:rPr>
          <w:szCs w:val="20"/>
          <w:rtl/>
        </w:rPr>
        <w:t xml:space="preserve"> شده است.          </w:t>
      </w:r>
    </w:p>
    <w:p w:rsidR="00761EE7" w:rsidRPr="00761EE7" w:rsidRDefault="00761EE7" w:rsidP="00761EE7">
      <w:pPr>
        <w:bidi/>
        <w:jc w:val="both"/>
        <w:rPr>
          <w:szCs w:val="20"/>
        </w:rPr>
      </w:pPr>
      <w:r w:rsidRPr="00761EE7">
        <w:rPr>
          <w:szCs w:val="20"/>
          <w:rtl/>
        </w:rPr>
        <w:t xml:space="preserve">        پودرها</w:t>
      </w:r>
      <w:r w:rsidRPr="00761EE7">
        <w:rPr>
          <w:rFonts w:hint="cs"/>
          <w:szCs w:val="20"/>
          <w:rtl/>
        </w:rPr>
        <w:t>ی</w:t>
      </w:r>
      <w:r w:rsidRPr="00761EE7">
        <w:rPr>
          <w:szCs w:val="20"/>
          <w:rtl/>
        </w:rPr>
        <w:t xml:space="preserve"> کارب</w:t>
      </w:r>
      <w:r w:rsidRPr="00761EE7">
        <w:rPr>
          <w:rFonts w:hint="cs"/>
          <w:szCs w:val="20"/>
          <w:rtl/>
        </w:rPr>
        <w:t>ید</w:t>
      </w:r>
      <w:r w:rsidRPr="00761EE7">
        <w:rPr>
          <w:szCs w:val="20"/>
          <w:rtl/>
        </w:rPr>
        <w:t xml:space="preserve"> س</w:t>
      </w:r>
      <w:r w:rsidRPr="00761EE7">
        <w:rPr>
          <w:rFonts w:hint="cs"/>
          <w:szCs w:val="20"/>
          <w:rtl/>
        </w:rPr>
        <w:t>یلیسیم،</w:t>
      </w:r>
      <w:r w:rsidRPr="00761EE7">
        <w:rPr>
          <w:szCs w:val="20"/>
          <w:rtl/>
        </w:rPr>
        <w:t xml:space="preserve"> کارب</w:t>
      </w:r>
      <w:r w:rsidRPr="00761EE7">
        <w:rPr>
          <w:rFonts w:hint="cs"/>
          <w:szCs w:val="20"/>
          <w:rtl/>
        </w:rPr>
        <w:t>ید</w:t>
      </w:r>
      <w:r w:rsidRPr="00761EE7">
        <w:rPr>
          <w:szCs w:val="20"/>
          <w:rtl/>
        </w:rPr>
        <w:t xml:space="preserve"> تنگستن و اکس</w:t>
      </w:r>
      <w:r w:rsidRPr="00761EE7">
        <w:rPr>
          <w:rFonts w:hint="cs"/>
          <w:szCs w:val="20"/>
          <w:rtl/>
        </w:rPr>
        <w:t>ید</w:t>
      </w:r>
      <w:r w:rsidRPr="00761EE7">
        <w:rPr>
          <w:szCs w:val="20"/>
          <w:rtl/>
        </w:rPr>
        <w:t xml:space="preserve"> آلوم</w:t>
      </w:r>
      <w:r w:rsidRPr="00761EE7">
        <w:rPr>
          <w:rFonts w:hint="cs"/>
          <w:szCs w:val="20"/>
          <w:rtl/>
        </w:rPr>
        <w:t>ینیوم</w:t>
      </w:r>
      <w:r w:rsidRPr="00761EE7">
        <w:rPr>
          <w:szCs w:val="20"/>
          <w:rtl/>
        </w:rPr>
        <w:t xml:space="preserve"> با اندازه دانه 4</w:t>
      </w:r>
      <w:r w:rsidRPr="00761EE7">
        <w:rPr>
          <w:rFonts w:ascii="Cambria" w:hAnsi="Cambria" w:cs="Cambria" w:hint="cs"/>
          <w:szCs w:val="20"/>
          <w:rtl/>
        </w:rPr>
        <w:t>±</w:t>
      </w:r>
      <w:r w:rsidRPr="00761EE7">
        <w:rPr>
          <w:szCs w:val="20"/>
          <w:rtl/>
        </w:rPr>
        <w:t xml:space="preserve">10 </w:t>
      </w:r>
      <w:r w:rsidRPr="00761EE7">
        <w:rPr>
          <w:rFonts w:hint="cs"/>
          <w:szCs w:val="20"/>
          <w:rtl/>
        </w:rPr>
        <w:t>میکرومتر</w:t>
      </w:r>
      <w:r w:rsidRPr="00761EE7">
        <w:rPr>
          <w:szCs w:val="20"/>
          <w:rtl/>
        </w:rPr>
        <w:t xml:space="preserve"> به عنوان ذرات تقو</w:t>
      </w:r>
      <w:r w:rsidRPr="00761EE7">
        <w:rPr>
          <w:rFonts w:hint="cs"/>
          <w:szCs w:val="20"/>
          <w:rtl/>
        </w:rPr>
        <w:t>یت</w:t>
      </w:r>
      <w:r w:rsidRPr="00761EE7">
        <w:rPr>
          <w:szCs w:val="20"/>
          <w:rtl/>
        </w:rPr>
        <w:t xml:space="preserve"> کننده استفاده شد. جهت جا</w:t>
      </w:r>
      <w:r w:rsidRPr="00761EE7">
        <w:rPr>
          <w:rFonts w:hint="cs"/>
          <w:szCs w:val="20"/>
          <w:rtl/>
        </w:rPr>
        <w:t>یگذاری</w:t>
      </w:r>
      <w:r w:rsidRPr="00761EE7">
        <w:rPr>
          <w:szCs w:val="20"/>
          <w:rtl/>
        </w:rPr>
        <w:t xml:space="preserve"> پودرها حفرها</w:t>
      </w:r>
      <w:r w:rsidRPr="00761EE7">
        <w:rPr>
          <w:rFonts w:hint="cs"/>
          <w:szCs w:val="20"/>
          <w:rtl/>
        </w:rPr>
        <w:t>یی</w:t>
      </w:r>
      <w:r w:rsidRPr="00761EE7">
        <w:rPr>
          <w:szCs w:val="20"/>
          <w:rtl/>
        </w:rPr>
        <w:t xml:space="preserve"> در ابعاد 2×2 در مرکز نمونه‌ها با فاصله 2 م</w:t>
      </w:r>
      <w:r w:rsidRPr="00761EE7">
        <w:rPr>
          <w:rFonts w:hint="cs"/>
          <w:szCs w:val="20"/>
          <w:rtl/>
        </w:rPr>
        <w:t>یلی‌متر</w:t>
      </w:r>
      <w:r w:rsidRPr="00761EE7">
        <w:rPr>
          <w:szCs w:val="20"/>
          <w:rtl/>
        </w:rPr>
        <w:t xml:space="preserve"> ا</w:t>
      </w:r>
      <w:r w:rsidRPr="00761EE7">
        <w:rPr>
          <w:rFonts w:hint="cs"/>
          <w:szCs w:val="20"/>
          <w:rtl/>
        </w:rPr>
        <w:t>یجاد</w:t>
      </w:r>
      <w:r w:rsidRPr="00761EE7">
        <w:rPr>
          <w:szCs w:val="20"/>
          <w:rtl/>
        </w:rPr>
        <w:t xml:space="preserve"> شد (شکل 2). از دو ابزار برا</w:t>
      </w:r>
      <w:r w:rsidRPr="00761EE7">
        <w:rPr>
          <w:rFonts w:hint="cs"/>
          <w:szCs w:val="20"/>
          <w:rtl/>
        </w:rPr>
        <w:t>ی</w:t>
      </w:r>
      <w:r w:rsidRPr="00761EE7">
        <w:rPr>
          <w:szCs w:val="20"/>
          <w:rtl/>
        </w:rPr>
        <w:t xml:space="preserve"> انجام فرآ</w:t>
      </w:r>
      <w:r w:rsidRPr="00761EE7">
        <w:rPr>
          <w:rFonts w:hint="cs"/>
          <w:szCs w:val="20"/>
          <w:rtl/>
        </w:rPr>
        <w:t>یند</w:t>
      </w:r>
      <w:r w:rsidRPr="00761EE7">
        <w:rPr>
          <w:szCs w:val="20"/>
          <w:rtl/>
        </w:rPr>
        <w:t xml:space="preserve"> </w:t>
      </w:r>
      <w:r w:rsidRPr="00761EE7">
        <w:rPr>
          <w:szCs w:val="20"/>
        </w:rPr>
        <w:t>FSP‌</w:t>
      </w:r>
      <w:r w:rsidRPr="00761EE7">
        <w:rPr>
          <w:szCs w:val="20"/>
          <w:rtl/>
        </w:rPr>
        <w:t xml:space="preserve"> استفاده شد که ابزار اول فاقد پ</w:t>
      </w:r>
      <w:r w:rsidRPr="00761EE7">
        <w:rPr>
          <w:rFonts w:hint="cs"/>
          <w:szCs w:val="20"/>
          <w:rtl/>
        </w:rPr>
        <w:t>ین</w:t>
      </w:r>
      <w:r w:rsidRPr="00761EE7">
        <w:rPr>
          <w:szCs w:val="20"/>
          <w:rtl/>
        </w:rPr>
        <w:t xml:space="preserve"> بود و برا</w:t>
      </w:r>
      <w:r w:rsidRPr="00761EE7">
        <w:rPr>
          <w:rFonts w:hint="cs"/>
          <w:szCs w:val="20"/>
          <w:rtl/>
        </w:rPr>
        <w:t>ی</w:t>
      </w:r>
      <w:r w:rsidRPr="00761EE7">
        <w:rPr>
          <w:szCs w:val="20"/>
          <w:rtl/>
        </w:rPr>
        <w:t xml:space="preserve"> بستن سطح حفره‌ها استفاده شد تا در هنگام انجام مرحله اصل</w:t>
      </w:r>
      <w:r w:rsidRPr="00761EE7">
        <w:rPr>
          <w:rFonts w:hint="cs"/>
          <w:szCs w:val="20"/>
          <w:rtl/>
        </w:rPr>
        <w:t>ی</w:t>
      </w:r>
      <w:r w:rsidRPr="00761EE7">
        <w:rPr>
          <w:szCs w:val="20"/>
          <w:rtl/>
        </w:rPr>
        <w:t xml:space="preserve"> پودرها به ب</w:t>
      </w:r>
      <w:r w:rsidRPr="00761EE7">
        <w:rPr>
          <w:rFonts w:hint="cs"/>
          <w:szCs w:val="20"/>
          <w:rtl/>
        </w:rPr>
        <w:t>یرون</w:t>
      </w:r>
      <w:r w:rsidRPr="00761EE7">
        <w:rPr>
          <w:szCs w:val="20"/>
          <w:rtl/>
        </w:rPr>
        <w:t xml:space="preserve"> حفره‌ها ر</w:t>
      </w:r>
      <w:r w:rsidRPr="00761EE7">
        <w:rPr>
          <w:rFonts w:hint="cs"/>
          <w:szCs w:val="20"/>
          <w:rtl/>
        </w:rPr>
        <w:t>یخته</w:t>
      </w:r>
      <w:r w:rsidRPr="00761EE7">
        <w:rPr>
          <w:szCs w:val="20"/>
          <w:rtl/>
        </w:rPr>
        <w:t xml:space="preserve"> نشود. ابزار دوم که دارا</w:t>
      </w:r>
      <w:r w:rsidRPr="00761EE7">
        <w:rPr>
          <w:rFonts w:hint="cs"/>
          <w:szCs w:val="20"/>
          <w:rtl/>
        </w:rPr>
        <w:t>ی</w:t>
      </w:r>
      <w:r w:rsidRPr="00761EE7">
        <w:rPr>
          <w:szCs w:val="20"/>
          <w:rtl/>
        </w:rPr>
        <w:t xml:space="preserve"> پ</w:t>
      </w:r>
      <w:r w:rsidRPr="00761EE7">
        <w:rPr>
          <w:rFonts w:hint="cs"/>
          <w:szCs w:val="20"/>
          <w:rtl/>
        </w:rPr>
        <w:t>ین</w:t>
      </w:r>
      <w:r w:rsidRPr="00761EE7">
        <w:rPr>
          <w:szCs w:val="20"/>
          <w:rtl/>
        </w:rPr>
        <w:t xml:space="preserve"> بوده کار اصل</w:t>
      </w:r>
      <w:r w:rsidRPr="00761EE7">
        <w:rPr>
          <w:rFonts w:hint="cs"/>
          <w:szCs w:val="20"/>
          <w:rtl/>
        </w:rPr>
        <w:t>ی</w:t>
      </w:r>
      <w:r w:rsidRPr="00761EE7">
        <w:rPr>
          <w:szCs w:val="20"/>
          <w:rtl/>
        </w:rPr>
        <w:t xml:space="preserve"> که همان تول</w:t>
      </w:r>
      <w:r w:rsidRPr="00761EE7">
        <w:rPr>
          <w:rFonts w:hint="cs"/>
          <w:szCs w:val="20"/>
          <w:rtl/>
        </w:rPr>
        <w:t>ید</w:t>
      </w:r>
      <w:r w:rsidRPr="00761EE7">
        <w:rPr>
          <w:szCs w:val="20"/>
          <w:rtl/>
        </w:rPr>
        <w:t xml:space="preserve"> کامپوز</w:t>
      </w:r>
      <w:r w:rsidRPr="00761EE7">
        <w:rPr>
          <w:rFonts w:hint="cs"/>
          <w:szCs w:val="20"/>
          <w:rtl/>
        </w:rPr>
        <w:t>یت</w:t>
      </w:r>
      <w:r w:rsidRPr="00761EE7">
        <w:rPr>
          <w:szCs w:val="20"/>
          <w:rtl/>
        </w:rPr>
        <w:t xml:space="preserve"> سطح</w:t>
      </w:r>
      <w:r w:rsidRPr="00761EE7">
        <w:rPr>
          <w:rFonts w:hint="cs"/>
          <w:szCs w:val="20"/>
          <w:rtl/>
        </w:rPr>
        <w:t>ی</w:t>
      </w:r>
      <w:r w:rsidRPr="00761EE7">
        <w:rPr>
          <w:szCs w:val="20"/>
          <w:rtl/>
        </w:rPr>
        <w:t xml:space="preserve"> است را انجام م</w:t>
      </w:r>
      <w:r w:rsidRPr="00761EE7">
        <w:rPr>
          <w:rFonts w:hint="cs"/>
          <w:szCs w:val="20"/>
          <w:rtl/>
        </w:rPr>
        <w:t>ی‌دهد</w:t>
      </w:r>
      <w:r w:rsidRPr="00761EE7">
        <w:rPr>
          <w:szCs w:val="20"/>
          <w:rtl/>
        </w:rPr>
        <w:t xml:space="preserve"> (شکل 1). جنس ابزار در ا</w:t>
      </w:r>
      <w:r w:rsidRPr="00761EE7">
        <w:rPr>
          <w:rFonts w:hint="cs"/>
          <w:szCs w:val="20"/>
          <w:rtl/>
        </w:rPr>
        <w:t>ین</w:t>
      </w:r>
      <w:r w:rsidRPr="00761EE7">
        <w:rPr>
          <w:szCs w:val="20"/>
          <w:rtl/>
        </w:rPr>
        <w:t xml:space="preserve"> فر</w:t>
      </w:r>
      <w:r w:rsidRPr="00761EE7">
        <w:rPr>
          <w:rFonts w:hint="cs"/>
          <w:szCs w:val="20"/>
          <w:rtl/>
        </w:rPr>
        <w:t>آیند</w:t>
      </w:r>
      <w:r w:rsidRPr="00761EE7">
        <w:rPr>
          <w:szCs w:val="20"/>
          <w:rtl/>
        </w:rPr>
        <w:t xml:space="preserve"> بس</w:t>
      </w:r>
      <w:r w:rsidRPr="00761EE7">
        <w:rPr>
          <w:rFonts w:hint="cs"/>
          <w:szCs w:val="20"/>
          <w:rtl/>
        </w:rPr>
        <w:t>یار</w:t>
      </w:r>
      <w:r w:rsidRPr="00761EE7">
        <w:rPr>
          <w:szCs w:val="20"/>
          <w:rtl/>
        </w:rPr>
        <w:t xml:space="preserve"> مهم است ز</w:t>
      </w:r>
      <w:r w:rsidRPr="00761EE7">
        <w:rPr>
          <w:rFonts w:hint="cs"/>
          <w:szCs w:val="20"/>
          <w:rtl/>
        </w:rPr>
        <w:t>یرا</w:t>
      </w:r>
      <w:r w:rsidRPr="00761EE7">
        <w:rPr>
          <w:szCs w:val="20"/>
          <w:rtl/>
        </w:rPr>
        <w:t xml:space="preserve"> انتخاب جنس مناسب برا</w:t>
      </w:r>
      <w:r w:rsidRPr="00761EE7">
        <w:rPr>
          <w:rFonts w:hint="cs"/>
          <w:szCs w:val="20"/>
          <w:rtl/>
        </w:rPr>
        <w:t>ی</w:t>
      </w:r>
      <w:r w:rsidRPr="00761EE7">
        <w:rPr>
          <w:szCs w:val="20"/>
          <w:rtl/>
        </w:rPr>
        <w:t xml:space="preserve"> ابزار موجب کاهش سا</w:t>
      </w:r>
      <w:r w:rsidRPr="00761EE7">
        <w:rPr>
          <w:rFonts w:hint="cs"/>
          <w:szCs w:val="20"/>
          <w:rtl/>
        </w:rPr>
        <w:t>ییدگی</w:t>
      </w:r>
      <w:r w:rsidRPr="00761EE7">
        <w:rPr>
          <w:szCs w:val="20"/>
          <w:rtl/>
        </w:rPr>
        <w:t xml:space="preserve"> و افزا</w:t>
      </w:r>
      <w:r w:rsidRPr="00761EE7">
        <w:rPr>
          <w:rFonts w:hint="cs"/>
          <w:szCs w:val="20"/>
          <w:rtl/>
        </w:rPr>
        <w:t>یش</w:t>
      </w:r>
      <w:r w:rsidRPr="00761EE7">
        <w:rPr>
          <w:szCs w:val="20"/>
          <w:rtl/>
        </w:rPr>
        <w:t xml:space="preserve"> عمر ابزار م</w:t>
      </w:r>
      <w:r w:rsidRPr="00761EE7">
        <w:rPr>
          <w:rFonts w:hint="cs"/>
          <w:szCs w:val="20"/>
          <w:rtl/>
        </w:rPr>
        <w:t>ی‌شود</w:t>
      </w:r>
      <w:r w:rsidRPr="00761EE7">
        <w:rPr>
          <w:szCs w:val="20"/>
          <w:rtl/>
        </w:rPr>
        <w:t>. بنابرا</w:t>
      </w:r>
      <w:r w:rsidRPr="00761EE7">
        <w:rPr>
          <w:rFonts w:hint="cs"/>
          <w:szCs w:val="20"/>
          <w:rtl/>
        </w:rPr>
        <w:t>ین</w:t>
      </w:r>
      <w:r w:rsidRPr="00761EE7">
        <w:rPr>
          <w:szCs w:val="20"/>
          <w:rtl/>
        </w:rPr>
        <w:t xml:space="preserve"> ابزار مورد استفاده از جنس فولاد گرمکار (</w:t>
      </w:r>
      <w:r w:rsidRPr="00761EE7">
        <w:rPr>
          <w:szCs w:val="20"/>
        </w:rPr>
        <w:t xml:space="preserve">H13) </w:t>
      </w:r>
      <w:r w:rsidRPr="00761EE7">
        <w:rPr>
          <w:szCs w:val="20"/>
          <w:rtl/>
        </w:rPr>
        <w:t>انتخاب شد که م</w:t>
      </w:r>
      <w:r w:rsidRPr="00761EE7">
        <w:rPr>
          <w:rFonts w:hint="cs"/>
          <w:szCs w:val="20"/>
          <w:rtl/>
        </w:rPr>
        <w:t>یزان</w:t>
      </w:r>
      <w:r w:rsidRPr="00761EE7">
        <w:rPr>
          <w:szCs w:val="20"/>
          <w:rtl/>
        </w:rPr>
        <w:t xml:space="preserve"> سخت</w:t>
      </w:r>
      <w:r w:rsidRPr="00761EE7">
        <w:rPr>
          <w:rFonts w:hint="cs"/>
          <w:szCs w:val="20"/>
          <w:rtl/>
        </w:rPr>
        <w:t>ی</w:t>
      </w:r>
      <w:r w:rsidRPr="00761EE7">
        <w:rPr>
          <w:szCs w:val="20"/>
          <w:rtl/>
        </w:rPr>
        <w:t xml:space="preserve"> آن </w:t>
      </w:r>
      <w:r w:rsidRPr="00761EE7">
        <w:rPr>
          <w:szCs w:val="20"/>
        </w:rPr>
        <w:t>HRC 52</w:t>
      </w:r>
      <w:r w:rsidRPr="00761EE7">
        <w:rPr>
          <w:szCs w:val="20"/>
          <w:rtl/>
        </w:rPr>
        <w:t xml:space="preserve"> بود. ابعاد ابزار شامل قطر پ</w:t>
      </w:r>
      <w:r w:rsidRPr="00761EE7">
        <w:rPr>
          <w:rFonts w:hint="cs"/>
          <w:szCs w:val="20"/>
          <w:rtl/>
        </w:rPr>
        <w:t>ین</w:t>
      </w:r>
      <w:r w:rsidRPr="00761EE7">
        <w:rPr>
          <w:szCs w:val="20"/>
          <w:rtl/>
        </w:rPr>
        <w:t xml:space="preserve"> 6 م</w:t>
      </w:r>
      <w:r w:rsidRPr="00761EE7">
        <w:rPr>
          <w:rFonts w:hint="cs"/>
          <w:szCs w:val="20"/>
          <w:rtl/>
        </w:rPr>
        <w:t>یلی‌متر،</w:t>
      </w:r>
      <w:r w:rsidRPr="00761EE7">
        <w:rPr>
          <w:szCs w:val="20"/>
          <w:rtl/>
        </w:rPr>
        <w:t xml:space="preserve"> قطر شانه 20 م</w:t>
      </w:r>
      <w:r w:rsidRPr="00761EE7">
        <w:rPr>
          <w:rFonts w:hint="cs"/>
          <w:szCs w:val="20"/>
          <w:rtl/>
        </w:rPr>
        <w:t>یلی‌متر</w:t>
      </w:r>
      <w:r w:rsidRPr="00761EE7">
        <w:rPr>
          <w:szCs w:val="20"/>
          <w:rtl/>
        </w:rPr>
        <w:t xml:space="preserve"> و ارتفاع پ</w:t>
      </w:r>
      <w:r w:rsidRPr="00761EE7">
        <w:rPr>
          <w:rFonts w:hint="cs"/>
          <w:szCs w:val="20"/>
          <w:rtl/>
        </w:rPr>
        <w:t>ین</w:t>
      </w:r>
      <w:r w:rsidRPr="00761EE7">
        <w:rPr>
          <w:szCs w:val="20"/>
          <w:rtl/>
        </w:rPr>
        <w:t xml:space="preserve"> ن</w:t>
      </w:r>
      <w:r w:rsidRPr="00761EE7">
        <w:rPr>
          <w:rFonts w:hint="cs"/>
          <w:szCs w:val="20"/>
          <w:rtl/>
        </w:rPr>
        <w:t>یز</w:t>
      </w:r>
      <w:r w:rsidRPr="00761EE7">
        <w:rPr>
          <w:szCs w:val="20"/>
          <w:rtl/>
        </w:rPr>
        <w:t xml:space="preserve"> 3 م</w:t>
      </w:r>
      <w:r w:rsidRPr="00761EE7">
        <w:rPr>
          <w:rFonts w:hint="cs"/>
          <w:szCs w:val="20"/>
          <w:rtl/>
        </w:rPr>
        <w:t>یلی‌متر</w:t>
      </w:r>
      <w:r w:rsidRPr="00761EE7">
        <w:rPr>
          <w:szCs w:val="20"/>
          <w:rtl/>
        </w:rPr>
        <w:t xml:space="preserve"> بود و به منظور تسه</w:t>
      </w:r>
      <w:r w:rsidRPr="00761EE7">
        <w:rPr>
          <w:rFonts w:hint="cs"/>
          <w:szCs w:val="20"/>
          <w:rtl/>
        </w:rPr>
        <w:t>یل</w:t>
      </w:r>
      <w:r w:rsidRPr="00761EE7">
        <w:rPr>
          <w:szCs w:val="20"/>
          <w:rtl/>
        </w:rPr>
        <w:t xml:space="preserve"> جر</w:t>
      </w:r>
      <w:r w:rsidRPr="00761EE7">
        <w:rPr>
          <w:rFonts w:hint="cs"/>
          <w:szCs w:val="20"/>
          <w:rtl/>
        </w:rPr>
        <w:t>یان</w:t>
      </w:r>
      <w:r w:rsidRPr="00761EE7">
        <w:rPr>
          <w:szCs w:val="20"/>
          <w:rtl/>
        </w:rPr>
        <w:t xml:space="preserve"> مواد زاو</w:t>
      </w:r>
      <w:r w:rsidRPr="00761EE7">
        <w:rPr>
          <w:rFonts w:hint="cs"/>
          <w:szCs w:val="20"/>
          <w:rtl/>
        </w:rPr>
        <w:t>یه</w:t>
      </w:r>
      <w:r w:rsidRPr="00761EE7">
        <w:rPr>
          <w:szCs w:val="20"/>
          <w:rtl/>
        </w:rPr>
        <w:t xml:space="preserve"> انحراف ابزار نسبت به سطح نمونه 3 درجه</w:t>
      </w:r>
      <w:r>
        <w:rPr>
          <w:szCs w:val="20"/>
        </w:rPr>
        <w:t xml:space="preserve"> </w:t>
      </w:r>
      <w:r w:rsidRPr="00761EE7">
        <w:rPr>
          <w:szCs w:val="20"/>
          <w:rtl/>
        </w:rPr>
        <w:t>انتخاب شد. فرآ</w:t>
      </w:r>
      <w:r w:rsidRPr="00761EE7">
        <w:rPr>
          <w:rFonts w:hint="cs"/>
          <w:szCs w:val="20"/>
          <w:rtl/>
        </w:rPr>
        <w:t>یند</w:t>
      </w:r>
      <w:r w:rsidRPr="00761EE7">
        <w:rPr>
          <w:szCs w:val="20"/>
          <w:rtl/>
        </w:rPr>
        <w:t xml:space="preserve"> </w:t>
      </w:r>
      <w:r w:rsidRPr="00761EE7">
        <w:rPr>
          <w:szCs w:val="20"/>
        </w:rPr>
        <w:t>FSP‌</w:t>
      </w:r>
      <w:r w:rsidRPr="00761EE7">
        <w:rPr>
          <w:szCs w:val="20"/>
          <w:rtl/>
        </w:rPr>
        <w:t xml:space="preserve"> با سرعت‌ها</w:t>
      </w:r>
      <w:r w:rsidRPr="00761EE7">
        <w:rPr>
          <w:rFonts w:hint="cs"/>
          <w:szCs w:val="20"/>
          <w:rtl/>
        </w:rPr>
        <w:t>ی</w:t>
      </w:r>
      <w:r w:rsidRPr="00761EE7">
        <w:rPr>
          <w:szCs w:val="20"/>
          <w:rtl/>
        </w:rPr>
        <w:t xml:space="preserve"> دوران</w:t>
      </w:r>
      <w:r w:rsidRPr="00761EE7">
        <w:rPr>
          <w:rFonts w:hint="cs"/>
          <w:szCs w:val="20"/>
          <w:rtl/>
        </w:rPr>
        <w:t>ی</w:t>
      </w:r>
      <w:r w:rsidRPr="00761EE7">
        <w:rPr>
          <w:szCs w:val="20"/>
          <w:rtl/>
        </w:rPr>
        <w:t xml:space="preserve"> 750 ، 1000 و 1400 دور بر دق</w:t>
      </w:r>
      <w:r w:rsidRPr="00761EE7">
        <w:rPr>
          <w:rFonts w:hint="cs"/>
          <w:szCs w:val="20"/>
          <w:rtl/>
        </w:rPr>
        <w:t>یقه</w:t>
      </w:r>
      <w:r w:rsidRPr="00761EE7">
        <w:rPr>
          <w:szCs w:val="20"/>
          <w:rtl/>
        </w:rPr>
        <w:t xml:space="preserve"> در سرعت‌ها</w:t>
      </w:r>
      <w:r w:rsidRPr="00761EE7">
        <w:rPr>
          <w:rFonts w:hint="cs"/>
          <w:szCs w:val="20"/>
          <w:rtl/>
        </w:rPr>
        <w:t>ی</w:t>
      </w:r>
      <w:r w:rsidRPr="00761EE7">
        <w:rPr>
          <w:szCs w:val="20"/>
          <w:rtl/>
        </w:rPr>
        <w:t xml:space="preserve"> پ</w:t>
      </w:r>
      <w:r w:rsidRPr="00761EE7">
        <w:rPr>
          <w:rFonts w:hint="cs"/>
          <w:szCs w:val="20"/>
          <w:rtl/>
        </w:rPr>
        <w:t>یشروی</w:t>
      </w:r>
      <w:r w:rsidRPr="00761EE7">
        <w:rPr>
          <w:szCs w:val="20"/>
          <w:rtl/>
        </w:rPr>
        <w:t xml:space="preserve"> 28 ، 40 و 56 م</w:t>
      </w:r>
      <w:r w:rsidRPr="00761EE7">
        <w:rPr>
          <w:rFonts w:hint="cs"/>
          <w:szCs w:val="20"/>
          <w:rtl/>
        </w:rPr>
        <w:t>یلی‌متر</w:t>
      </w:r>
      <w:r w:rsidRPr="00761EE7">
        <w:rPr>
          <w:szCs w:val="20"/>
          <w:rtl/>
        </w:rPr>
        <w:t xml:space="preserve"> بر دق</w:t>
      </w:r>
      <w:r w:rsidRPr="00761EE7">
        <w:rPr>
          <w:rFonts w:hint="cs"/>
          <w:szCs w:val="20"/>
          <w:rtl/>
        </w:rPr>
        <w:t>یقه</w:t>
      </w:r>
      <w:r w:rsidRPr="00761EE7">
        <w:rPr>
          <w:szCs w:val="20"/>
          <w:rtl/>
        </w:rPr>
        <w:t xml:space="preserve"> و تعداد پاس (1-2-4) انجام شد تا در پارامترها</w:t>
      </w:r>
      <w:r w:rsidRPr="00761EE7">
        <w:rPr>
          <w:rFonts w:hint="cs"/>
          <w:szCs w:val="20"/>
          <w:rtl/>
        </w:rPr>
        <w:t>یی</w:t>
      </w:r>
      <w:r w:rsidRPr="00761EE7">
        <w:rPr>
          <w:szCs w:val="20"/>
          <w:rtl/>
        </w:rPr>
        <w:t xml:space="preserve"> که در آن نمونه ب</w:t>
      </w:r>
      <w:r w:rsidRPr="00761EE7">
        <w:rPr>
          <w:rFonts w:hint="cs"/>
          <w:szCs w:val="20"/>
          <w:rtl/>
        </w:rPr>
        <w:t>ی‌عیب</w:t>
      </w:r>
      <w:r w:rsidRPr="00761EE7">
        <w:rPr>
          <w:szCs w:val="20"/>
          <w:rtl/>
        </w:rPr>
        <w:t xml:space="preserve"> تول</w:t>
      </w:r>
      <w:r w:rsidRPr="00761EE7">
        <w:rPr>
          <w:rFonts w:hint="cs"/>
          <w:szCs w:val="20"/>
          <w:rtl/>
        </w:rPr>
        <w:t>ید</w:t>
      </w:r>
      <w:r w:rsidRPr="00761EE7">
        <w:rPr>
          <w:szCs w:val="20"/>
          <w:rtl/>
        </w:rPr>
        <w:t xml:space="preserve"> م</w:t>
      </w:r>
      <w:r w:rsidRPr="00761EE7">
        <w:rPr>
          <w:rFonts w:hint="cs"/>
          <w:szCs w:val="20"/>
          <w:rtl/>
        </w:rPr>
        <w:t>ی‌شود</w:t>
      </w:r>
      <w:r w:rsidRPr="00761EE7">
        <w:rPr>
          <w:szCs w:val="20"/>
          <w:rtl/>
        </w:rPr>
        <w:t xml:space="preserve"> به دست آ</w:t>
      </w:r>
      <w:r w:rsidRPr="00761EE7">
        <w:rPr>
          <w:rFonts w:hint="cs"/>
          <w:szCs w:val="20"/>
          <w:rtl/>
        </w:rPr>
        <w:t>ید</w:t>
      </w:r>
      <w:r w:rsidRPr="00761EE7">
        <w:rPr>
          <w:szCs w:val="20"/>
          <w:rtl/>
        </w:rPr>
        <w:t>. سپس بر رو</w:t>
      </w:r>
      <w:r w:rsidRPr="00761EE7">
        <w:rPr>
          <w:rFonts w:hint="cs"/>
          <w:szCs w:val="20"/>
          <w:rtl/>
        </w:rPr>
        <w:t>ی</w:t>
      </w:r>
      <w:r w:rsidRPr="00761EE7">
        <w:rPr>
          <w:szCs w:val="20"/>
          <w:rtl/>
        </w:rPr>
        <w:t xml:space="preserve"> نمونه‌ها تست ر</w:t>
      </w:r>
      <w:r w:rsidRPr="00761EE7">
        <w:rPr>
          <w:rFonts w:hint="cs"/>
          <w:szCs w:val="20"/>
          <w:rtl/>
        </w:rPr>
        <w:t>یزسختی</w:t>
      </w:r>
      <w:r w:rsidRPr="00761EE7">
        <w:rPr>
          <w:szCs w:val="20"/>
          <w:rtl/>
        </w:rPr>
        <w:t xml:space="preserve"> گرفته ش</w:t>
      </w:r>
      <w:r w:rsidRPr="00761EE7">
        <w:rPr>
          <w:rFonts w:hint="cs"/>
          <w:szCs w:val="20"/>
          <w:rtl/>
        </w:rPr>
        <w:t>د</w:t>
      </w:r>
      <w:r w:rsidRPr="00761EE7">
        <w:rPr>
          <w:szCs w:val="20"/>
          <w:rtl/>
        </w:rPr>
        <w:t xml:space="preserve"> و نمونه‌ا</w:t>
      </w:r>
      <w:r w:rsidRPr="00761EE7">
        <w:rPr>
          <w:rFonts w:hint="cs"/>
          <w:szCs w:val="20"/>
          <w:rtl/>
        </w:rPr>
        <w:t>ی</w:t>
      </w:r>
      <w:r w:rsidRPr="00761EE7">
        <w:rPr>
          <w:szCs w:val="20"/>
          <w:rtl/>
        </w:rPr>
        <w:t xml:space="preserve"> که ب</w:t>
      </w:r>
      <w:r w:rsidRPr="00761EE7">
        <w:rPr>
          <w:rFonts w:hint="cs"/>
          <w:szCs w:val="20"/>
          <w:rtl/>
        </w:rPr>
        <w:t>یشترین</w:t>
      </w:r>
      <w:r w:rsidRPr="00761EE7">
        <w:rPr>
          <w:szCs w:val="20"/>
          <w:rtl/>
        </w:rPr>
        <w:t xml:space="preserve"> سخت</w:t>
      </w:r>
      <w:r w:rsidRPr="00761EE7">
        <w:rPr>
          <w:rFonts w:hint="cs"/>
          <w:szCs w:val="20"/>
          <w:rtl/>
        </w:rPr>
        <w:t>ی</w:t>
      </w:r>
      <w:r w:rsidRPr="00761EE7">
        <w:rPr>
          <w:szCs w:val="20"/>
          <w:rtl/>
        </w:rPr>
        <w:t xml:space="preserve"> را داشت به عنوان نمونه به</w:t>
      </w:r>
      <w:r w:rsidRPr="00761EE7">
        <w:rPr>
          <w:rFonts w:hint="cs"/>
          <w:szCs w:val="20"/>
          <w:rtl/>
        </w:rPr>
        <w:t>ینه</w:t>
      </w:r>
      <w:r w:rsidRPr="00761EE7">
        <w:rPr>
          <w:szCs w:val="20"/>
          <w:rtl/>
        </w:rPr>
        <w:t xml:space="preserve"> انتخاب شد. نمونه‌ با پارامترها</w:t>
      </w:r>
      <w:r w:rsidRPr="00761EE7">
        <w:rPr>
          <w:rFonts w:hint="cs"/>
          <w:szCs w:val="20"/>
          <w:rtl/>
        </w:rPr>
        <w:t>ی</w:t>
      </w:r>
      <w:r w:rsidRPr="00761EE7">
        <w:rPr>
          <w:szCs w:val="20"/>
          <w:rtl/>
        </w:rPr>
        <w:t xml:space="preserve"> (سرعت دوران</w:t>
      </w:r>
      <w:r w:rsidRPr="00761EE7">
        <w:rPr>
          <w:rFonts w:hint="cs"/>
          <w:szCs w:val="20"/>
          <w:rtl/>
        </w:rPr>
        <w:t>ی</w:t>
      </w:r>
      <w:r w:rsidRPr="00761EE7">
        <w:rPr>
          <w:szCs w:val="20"/>
          <w:rtl/>
        </w:rPr>
        <w:t xml:space="preserve"> 1000 دور بر دق</w:t>
      </w:r>
      <w:r w:rsidRPr="00761EE7">
        <w:rPr>
          <w:rFonts w:hint="cs"/>
          <w:szCs w:val="20"/>
          <w:rtl/>
        </w:rPr>
        <w:t>یقه</w:t>
      </w:r>
      <w:r w:rsidRPr="00761EE7">
        <w:rPr>
          <w:rFonts w:cs="Times New Roman" w:hint="cs"/>
          <w:szCs w:val="20"/>
          <w:rtl/>
        </w:rPr>
        <w:t>٬</w:t>
      </w:r>
      <w:r w:rsidRPr="00761EE7">
        <w:rPr>
          <w:szCs w:val="20"/>
          <w:rtl/>
        </w:rPr>
        <w:t xml:space="preserve"> </w:t>
      </w:r>
      <w:r w:rsidRPr="00761EE7">
        <w:rPr>
          <w:rFonts w:hint="cs"/>
          <w:szCs w:val="20"/>
          <w:rtl/>
        </w:rPr>
        <w:t>سرعت</w:t>
      </w:r>
      <w:r w:rsidRPr="00761EE7">
        <w:rPr>
          <w:szCs w:val="20"/>
          <w:rtl/>
        </w:rPr>
        <w:t xml:space="preserve"> </w:t>
      </w:r>
      <w:r w:rsidRPr="00761EE7">
        <w:rPr>
          <w:rFonts w:hint="cs"/>
          <w:szCs w:val="20"/>
          <w:rtl/>
        </w:rPr>
        <w:t>پیشروی</w:t>
      </w:r>
      <w:r w:rsidRPr="00761EE7">
        <w:rPr>
          <w:szCs w:val="20"/>
          <w:rtl/>
        </w:rPr>
        <w:t xml:space="preserve"> 40 م</w:t>
      </w:r>
      <w:r w:rsidRPr="00761EE7">
        <w:rPr>
          <w:rFonts w:hint="cs"/>
          <w:szCs w:val="20"/>
          <w:rtl/>
        </w:rPr>
        <w:t>یلی</w:t>
      </w:r>
      <w:r w:rsidRPr="00761EE7">
        <w:rPr>
          <w:szCs w:val="20"/>
          <w:rtl/>
        </w:rPr>
        <w:t xml:space="preserve"> متر بر دق</w:t>
      </w:r>
      <w:r w:rsidRPr="00761EE7">
        <w:rPr>
          <w:rFonts w:hint="cs"/>
          <w:szCs w:val="20"/>
          <w:rtl/>
        </w:rPr>
        <w:t>یقه</w:t>
      </w:r>
      <w:r w:rsidRPr="00761EE7">
        <w:rPr>
          <w:szCs w:val="20"/>
          <w:rtl/>
        </w:rPr>
        <w:t xml:space="preserve"> و 4 پاس) نسبت به سا</w:t>
      </w:r>
      <w:r w:rsidRPr="00761EE7">
        <w:rPr>
          <w:rFonts w:hint="cs"/>
          <w:szCs w:val="20"/>
          <w:rtl/>
        </w:rPr>
        <w:t>یر</w:t>
      </w:r>
      <w:r w:rsidRPr="00761EE7">
        <w:rPr>
          <w:szCs w:val="20"/>
          <w:rtl/>
        </w:rPr>
        <w:t xml:space="preserve"> نمونه‌ها از سخت</w:t>
      </w:r>
      <w:r w:rsidRPr="00761EE7">
        <w:rPr>
          <w:rFonts w:hint="cs"/>
          <w:szCs w:val="20"/>
          <w:rtl/>
        </w:rPr>
        <w:t>ی</w:t>
      </w:r>
      <w:r w:rsidRPr="00761EE7">
        <w:rPr>
          <w:szCs w:val="20"/>
          <w:rtl/>
        </w:rPr>
        <w:t xml:space="preserve"> بالاتر</w:t>
      </w:r>
      <w:r w:rsidRPr="00761EE7">
        <w:rPr>
          <w:rFonts w:hint="cs"/>
          <w:szCs w:val="20"/>
          <w:rtl/>
        </w:rPr>
        <w:t>ی</w:t>
      </w:r>
      <w:r w:rsidRPr="00761EE7">
        <w:rPr>
          <w:szCs w:val="20"/>
          <w:rtl/>
        </w:rPr>
        <w:t xml:space="preserve"> برخوردار بود و بنابرا</w:t>
      </w:r>
      <w:r w:rsidRPr="00761EE7">
        <w:rPr>
          <w:rFonts w:hint="cs"/>
          <w:szCs w:val="20"/>
          <w:rtl/>
        </w:rPr>
        <w:t>ین</w:t>
      </w:r>
      <w:r w:rsidRPr="00761EE7">
        <w:rPr>
          <w:szCs w:val="20"/>
          <w:rtl/>
        </w:rPr>
        <w:t xml:space="preserve"> به عنوان نمونه به</w:t>
      </w:r>
      <w:r w:rsidRPr="00761EE7">
        <w:rPr>
          <w:rFonts w:hint="cs"/>
          <w:szCs w:val="20"/>
          <w:rtl/>
        </w:rPr>
        <w:t>ینه</w:t>
      </w:r>
      <w:r w:rsidRPr="00761EE7">
        <w:rPr>
          <w:szCs w:val="20"/>
          <w:rtl/>
        </w:rPr>
        <w:t xml:space="preserve"> انتخاب شد.</w:t>
      </w:r>
    </w:p>
    <w:p w:rsidR="00761EE7" w:rsidRDefault="00761EE7" w:rsidP="00761EE7">
      <w:pPr>
        <w:bidi/>
        <w:jc w:val="both"/>
        <w:rPr>
          <w:szCs w:val="20"/>
        </w:rPr>
      </w:pPr>
    </w:p>
    <w:p w:rsidR="00761EE7" w:rsidRDefault="00761EE7" w:rsidP="00761EE7">
      <w:pPr>
        <w:bidi/>
        <w:jc w:val="both"/>
        <w:rPr>
          <w:szCs w:val="20"/>
        </w:rPr>
      </w:pPr>
    </w:p>
    <w:p w:rsidR="00761EE7" w:rsidRDefault="00761EE7" w:rsidP="00761EE7">
      <w:pPr>
        <w:bidi/>
        <w:jc w:val="both"/>
        <w:rPr>
          <w:szCs w:val="20"/>
        </w:rPr>
      </w:pPr>
    </w:p>
    <w:p w:rsidR="00761EE7" w:rsidRDefault="00761EE7" w:rsidP="00761EE7">
      <w:pPr>
        <w:bidi/>
        <w:jc w:val="both"/>
        <w:rPr>
          <w:szCs w:val="20"/>
        </w:rPr>
      </w:pPr>
    </w:p>
    <w:p w:rsidR="00761EE7" w:rsidRDefault="00761EE7" w:rsidP="00761EE7">
      <w:pPr>
        <w:bidi/>
        <w:jc w:val="both"/>
        <w:rPr>
          <w:szCs w:val="20"/>
        </w:rPr>
      </w:pPr>
    </w:p>
    <w:p w:rsidR="00526768" w:rsidRPr="00761EE7" w:rsidRDefault="00526768" w:rsidP="00761EE7">
      <w:pPr>
        <w:bidi/>
        <w:jc w:val="both"/>
        <w:rPr>
          <w:szCs w:val="20"/>
          <w:rtl/>
        </w:rPr>
        <w:sectPr w:rsidR="00526768" w:rsidRPr="00761EE7" w:rsidSect="008934AB">
          <w:footerReference w:type="default" r:id="rId10"/>
          <w:type w:val="continuous"/>
          <w:pgSz w:w="12240" w:h="15840"/>
          <w:pgMar w:top="1440" w:right="1440" w:bottom="1440" w:left="1440" w:header="720" w:footer="720" w:gutter="0"/>
          <w:pgNumType w:start="2" w:chapStyle="1"/>
          <w:cols w:num="2" w:space="576"/>
          <w:bidi/>
          <w:docGrid w:linePitch="360"/>
        </w:sectPr>
      </w:pPr>
    </w:p>
    <w:p w:rsidR="003657CD" w:rsidRPr="003657CD" w:rsidRDefault="00B63A84" w:rsidP="009267BB">
      <w:pPr>
        <w:bidi/>
        <w:jc w:val="both"/>
        <w:rPr>
          <w:szCs w:val="20"/>
          <w:rtl/>
          <w:lang w:bidi="fa-IR"/>
        </w:rPr>
      </w:pPr>
      <w:r w:rsidRPr="00F11056">
        <w:rPr>
          <w:szCs w:val="20"/>
          <w:lang w:bidi="fa-IR"/>
        </w:rPr>
        <w:lastRenderedPageBreak/>
        <w:t xml:space="preserve">      </w:t>
      </w:r>
      <w:r w:rsidR="00B61748" w:rsidRPr="00F11056">
        <w:rPr>
          <w:rFonts w:hint="cs"/>
          <w:szCs w:val="20"/>
          <w:rtl/>
          <w:lang w:bidi="fa-IR"/>
        </w:rPr>
        <w:t>به منظور بررسی ریزساختار نمونه‌های فرآوری شده</w:t>
      </w:r>
      <w:r w:rsidR="00414179" w:rsidRPr="00F11056">
        <w:rPr>
          <w:rFonts w:hint="cs"/>
          <w:szCs w:val="20"/>
          <w:rtl/>
          <w:lang w:bidi="fa-IR"/>
        </w:rPr>
        <w:t>،</w:t>
      </w:r>
      <w:r w:rsidR="00B61748" w:rsidRPr="00F11056">
        <w:rPr>
          <w:rFonts w:hint="cs"/>
          <w:szCs w:val="20"/>
          <w:rtl/>
          <w:lang w:bidi="fa-IR"/>
        </w:rPr>
        <w:t xml:space="preserve"> نمونه‌هایی عمود بر سطح مقطع فرآوری شده طبق استاندارد </w:t>
      </w:r>
      <w:r w:rsidR="00B61748" w:rsidRPr="0068687A">
        <w:rPr>
          <w:sz w:val="18"/>
          <w:szCs w:val="18"/>
          <w:lang w:bidi="fa-IR"/>
        </w:rPr>
        <w:t>ASTM E</w:t>
      </w:r>
      <w:r w:rsidR="00B61748" w:rsidRPr="00F11056">
        <w:rPr>
          <w:szCs w:val="20"/>
          <w:lang w:bidi="fa-IR"/>
        </w:rPr>
        <w:t>3-01</w:t>
      </w:r>
      <w:r w:rsidR="00B61748" w:rsidRPr="00F11056">
        <w:rPr>
          <w:rFonts w:hint="cs"/>
          <w:szCs w:val="20"/>
          <w:rtl/>
          <w:lang w:bidi="fa-IR"/>
        </w:rPr>
        <w:t xml:space="preserve"> برای انجام فرآیند متالوگرافی تهیه </w:t>
      </w:r>
      <w:r w:rsidR="00A2079B" w:rsidRPr="00F11056">
        <w:rPr>
          <w:rFonts w:hint="cs"/>
          <w:szCs w:val="20"/>
          <w:rtl/>
          <w:lang w:bidi="fa-IR"/>
        </w:rPr>
        <w:t>شد</w:t>
      </w:r>
      <w:r w:rsidR="00B61748" w:rsidRPr="00F11056">
        <w:rPr>
          <w:rFonts w:hint="cs"/>
          <w:szCs w:val="20"/>
          <w:rtl/>
          <w:lang w:bidi="fa-IR"/>
        </w:rPr>
        <w:t xml:space="preserve"> تا با میکرسکوپ نوری مورد بررسی قرار گیرند. برای آشکارسازی ساختار نمونه‌ها از </w:t>
      </w:r>
      <w:r w:rsidR="00A2079B" w:rsidRPr="00F11056">
        <w:rPr>
          <w:rFonts w:hint="cs"/>
          <w:szCs w:val="20"/>
          <w:rtl/>
          <w:lang w:bidi="fa-IR"/>
        </w:rPr>
        <w:t>محلولی</w:t>
      </w:r>
      <w:r w:rsidR="00B61748" w:rsidRPr="00F11056">
        <w:rPr>
          <w:rFonts w:hint="cs"/>
          <w:szCs w:val="20"/>
          <w:rtl/>
          <w:lang w:bidi="fa-IR"/>
        </w:rPr>
        <w:t xml:space="preserve"> که ترکیب آن در جدول </w:t>
      </w:r>
      <w:r w:rsidR="00E57365" w:rsidRPr="00F11056">
        <w:rPr>
          <w:rFonts w:hint="cs"/>
          <w:szCs w:val="20"/>
          <w:rtl/>
          <w:lang w:bidi="fa-IR"/>
        </w:rPr>
        <w:t>2</w:t>
      </w:r>
      <w:r w:rsidR="00B61748" w:rsidRPr="00F11056">
        <w:rPr>
          <w:rFonts w:hint="cs"/>
          <w:szCs w:val="20"/>
          <w:rtl/>
          <w:lang w:bidi="fa-IR"/>
        </w:rPr>
        <w:t xml:space="preserve"> آورده</w:t>
      </w:r>
      <w:r w:rsidR="006517BF" w:rsidRPr="00F11056">
        <w:rPr>
          <w:rFonts w:hint="cs"/>
          <w:szCs w:val="20"/>
          <w:rtl/>
          <w:lang w:bidi="fa-IR"/>
        </w:rPr>
        <w:t xml:space="preserve"> شده است استفاده </w:t>
      </w:r>
      <w:r w:rsidR="003657CD">
        <w:rPr>
          <w:rFonts w:hint="cs"/>
          <w:szCs w:val="20"/>
          <w:rtl/>
          <w:lang w:bidi="fa-IR"/>
        </w:rPr>
        <w:t>شد.</w:t>
      </w:r>
      <w:r w:rsidR="003657CD" w:rsidRPr="00F11056">
        <w:rPr>
          <w:szCs w:val="20"/>
          <w:lang w:bidi="fa-IR"/>
        </w:rPr>
        <w:t xml:space="preserve"> </w:t>
      </w:r>
      <w:r w:rsidR="003657CD" w:rsidRPr="00F11056">
        <w:rPr>
          <w:rFonts w:hint="cs"/>
          <w:szCs w:val="20"/>
          <w:rtl/>
          <w:lang w:bidi="fa-IR"/>
        </w:rPr>
        <w:t xml:space="preserve">سختی سطحی نمونه‌های فرآوری شده در فاصله 5/1 میلی‌متر از سطح در نقاط متفاوت از سطح مقطع با استفاده از استاندارد </w:t>
      </w:r>
      <w:r w:rsidR="003657CD" w:rsidRPr="0068687A">
        <w:rPr>
          <w:sz w:val="18"/>
          <w:szCs w:val="18"/>
          <w:lang w:bidi="fa-IR"/>
        </w:rPr>
        <w:t>ASTM</w:t>
      </w:r>
      <w:r w:rsidR="003657CD" w:rsidRPr="00F11056">
        <w:rPr>
          <w:szCs w:val="20"/>
          <w:lang w:bidi="fa-IR"/>
        </w:rPr>
        <w:t xml:space="preserve"> </w:t>
      </w:r>
      <w:r w:rsidR="003657CD" w:rsidRPr="0068687A">
        <w:rPr>
          <w:sz w:val="18"/>
          <w:szCs w:val="18"/>
          <w:lang w:bidi="fa-IR"/>
        </w:rPr>
        <w:t>E</w:t>
      </w:r>
      <w:r w:rsidR="003657CD" w:rsidRPr="00F11056">
        <w:rPr>
          <w:szCs w:val="20"/>
          <w:lang w:bidi="fa-IR"/>
        </w:rPr>
        <w:t>384</w:t>
      </w:r>
      <w:r w:rsidR="003657CD" w:rsidRPr="00F11056">
        <w:rPr>
          <w:rFonts w:hint="cs"/>
          <w:szCs w:val="20"/>
          <w:rtl/>
          <w:lang w:bidi="fa-IR"/>
        </w:rPr>
        <w:t xml:space="preserve"> به روش میکرو ویکرز توسط دستگاه </w:t>
      </w:r>
      <w:r w:rsidR="003657CD" w:rsidRPr="0068687A">
        <w:rPr>
          <w:sz w:val="18"/>
          <w:szCs w:val="18"/>
          <w:lang w:bidi="fa-IR"/>
        </w:rPr>
        <w:t>MAXT</w:t>
      </w:r>
      <w:r w:rsidR="003657CD" w:rsidRPr="00F11056">
        <w:rPr>
          <w:szCs w:val="20"/>
          <w:lang w:bidi="fa-IR"/>
        </w:rPr>
        <w:t>-10</w:t>
      </w:r>
      <w:r w:rsidR="003657CD" w:rsidRPr="00F11056">
        <w:rPr>
          <w:rFonts w:hint="cs"/>
          <w:szCs w:val="20"/>
          <w:rtl/>
          <w:lang w:bidi="fa-IR"/>
        </w:rPr>
        <w:t xml:space="preserve"> با نیروی 100 گرم و مدت 25 ثانیه انجام شد.</w:t>
      </w:r>
    </w:p>
    <w:tbl>
      <w:tblPr>
        <w:tblStyle w:val="TableGrid"/>
        <w:tblpPr w:leftFromText="180" w:rightFromText="180" w:vertAnchor="text" w:horzAnchor="margin" w:tblpY="442"/>
        <w:bidiVisual/>
        <w:tblW w:w="0" w:type="auto"/>
        <w:tblLook w:val="04A0" w:firstRow="1" w:lastRow="0" w:firstColumn="1" w:lastColumn="0" w:noHBand="0" w:noVBand="1"/>
      </w:tblPr>
      <w:tblGrid>
        <w:gridCol w:w="1734"/>
        <w:gridCol w:w="1326"/>
        <w:gridCol w:w="1224"/>
      </w:tblGrid>
      <w:tr w:rsidR="00B432E2" w:rsidTr="00B432E2">
        <w:trPr>
          <w:trHeight w:val="269"/>
        </w:trPr>
        <w:tc>
          <w:tcPr>
            <w:tcW w:w="1734" w:type="dxa"/>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ترکیب</w:t>
            </w:r>
          </w:p>
        </w:tc>
        <w:tc>
          <w:tcPr>
            <w:tcW w:w="1326" w:type="dxa"/>
            <w:vAlign w:val="center"/>
          </w:tcPr>
          <w:p w:rsidR="00B432E2" w:rsidRPr="00A455F8" w:rsidRDefault="00B432E2" w:rsidP="00B432E2">
            <w:pPr>
              <w:bidi/>
              <w:jc w:val="center"/>
              <w:rPr>
                <w:b/>
                <w:bCs/>
                <w:rtl/>
                <w:lang w:bidi="fa-IR"/>
              </w:rPr>
            </w:pPr>
            <w:r w:rsidRPr="00A455F8">
              <w:rPr>
                <w:rFonts w:hint="cs"/>
                <w:b/>
                <w:bCs/>
                <w:sz w:val="16"/>
                <w:szCs w:val="18"/>
                <w:rtl/>
                <w:lang w:bidi="fa-IR"/>
              </w:rPr>
              <w:t>مقدار</w:t>
            </w:r>
            <w:r w:rsidRPr="00A455F8">
              <w:rPr>
                <w:rFonts w:hint="cs"/>
                <w:b/>
                <w:bCs/>
                <w:rtl/>
                <w:lang w:bidi="fa-IR"/>
              </w:rPr>
              <w:t xml:space="preserve"> (</w:t>
            </w:r>
            <w:r w:rsidRPr="00A455F8">
              <w:rPr>
                <w:b/>
                <w:bCs/>
                <w:sz w:val="16"/>
                <w:szCs w:val="16"/>
                <w:lang w:bidi="fa-IR"/>
              </w:rPr>
              <w:t>ml</w:t>
            </w:r>
            <w:r w:rsidRPr="00A455F8">
              <w:rPr>
                <w:rFonts w:hint="cs"/>
                <w:b/>
                <w:bCs/>
                <w:rtl/>
                <w:lang w:bidi="fa-IR"/>
              </w:rPr>
              <w:t>)</w:t>
            </w:r>
          </w:p>
        </w:tc>
        <w:tc>
          <w:tcPr>
            <w:tcW w:w="1224" w:type="dxa"/>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زمان</w:t>
            </w:r>
          </w:p>
        </w:tc>
      </w:tr>
      <w:tr w:rsidR="00B432E2" w:rsidTr="00B432E2">
        <w:trPr>
          <w:trHeight w:val="429"/>
        </w:trPr>
        <w:tc>
          <w:tcPr>
            <w:tcW w:w="1734" w:type="dxa"/>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آب</w:t>
            </w:r>
          </w:p>
        </w:tc>
        <w:tc>
          <w:tcPr>
            <w:tcW w:w="1326" w:type="dxa"/>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85</w:t>
            </w:r>
          </w:p>
        </w:tc>
        <w:tc>
          <w:tcPr>
            <w:tcW w:w="1224" w:type="dxa"/>
            <w:vMerge w:val="restart"/>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6-10</w:t>
            </w:r>
          </w:p>
        </w:tc>
      </w:tr>
      <w:tr w:rsidR="00B432E2" w:rsidTr="00B432E2">
        <w:trPr>
          <w:trHeight w:val="406"/>
        </w:trPr>
        <w:tc>
          <w:tcPr>
            <w:tcW w:w="1734" w:type="dxa"/>
            <w:vAlign w:val="center"/>
          </w:tcPr>
          <w:p w:rsidR="00B432E2" w:rsidRPr="00A455F8" w:rsidRDefault="00B432E2" w:rsidP="00B432E2">
            <w:pPr>
              <w:jc w:val="center"/>
              <w:rPr>
                <w:b/>
                <w:bCs/>
                <w:rtl/>
                <w:lang w:bidi="fa-IR"/>
              </w:rPr>
            </w:pPr>
            <w:r w:rsidRPr="00A455F8">
              <w:rPr>
                <w:rFonts w:hint="cs"/>
                <w:b/>
                <w:bCs/>
                <w:sz w:val="16"/>
                <w:szCs w:val="18"/>
                <w:rtl/>
                <w:lang w:bidi="fa-IR"/>
              </w:rPr>
              <w:t>اسید هیدروکلوریک</w:t>
            </w:r>
          </w:p>
        </w:tc>
        <w:tc>
          <w:tcPr>
            <w:tcW w:w="1326" w:type="dxa"/>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6</w:t>
            </w:r>
          </w:p>
        </w:tc>
        <w:tc>
          <w:tcPr>
            <w:tcW w:w="1224" w:type="dxa"/>
            <w:vMerge/>
            <w:vAlign w:val="center"/>
          </w:tcPr>
          <w:p w:rsidR="00B432E2" w:rsidRPr="00A455F8" w:rsidRDefault="00B432E2" w:rsidP="00B432E2">
            <w:pPr>
              <w:jc w:val="center"/>
              <w:rPr>
                <w:b/>
                <w:bCs/>
                <w:sz w:val="16"/>
                <w:szCs w:val="18"/>
                <w:rtl/>
                <w:lang w:bidi="fa-IR"/>
              </w:rPr>
            </w:pPr>
          </w:p>
        </w:tc>
      </w:tr>
      <w:tr w:rsidR="00B432E2" w:rsidTr="00B432E2">
        <w:trPr>
          <w:trHeight w:val="429"/>
        </w:trPr>
        <w:tc>
          <w:tcPr>
            <w:tcW w:w="1734" w:type="dxa"/>
            <w:vAlign w:val="center"/>
          </w:tcPr>
          <w:p w:rsidR="00B432E2" w:rsidRPr="00A455F8" w:rsidRDefault="00B432E2" w:rsidP="00B432E2">
            <w:pPr>
              <w:jc w:val="center"/>
              <w:rPr>
                <w:b/>
                <w:bCs/>
                <w:rtl/>
                <w:lang w:bidi="fa-IR"/>
              </w:rPr>
            </w:pPr>
            <w:r w:rsidRPr="00A455F8">
              <w:rPr>
                <w:rFonts w:hint="cs"/>
                <w:b/>
                <w:bCs/>
                <w:sz w:val="16"/>
                <w:szCs w:val="18"/>
                <w:rtl/>
                <w:lang w:bidi="fa-IR"/>
              </w:rPr>
              <w:t>اسید نیتریک</w:t>
            </w:r>
          </w:p>
        </w:tc>
        <w:tc>
          <w:tcPr>
            <w:tcW w:w="1326" w:type="dxa"/>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6</w:t>
            </w:r>
          </w:p>
        </w:tc>
        <w:tc>
          <w:tcPr>
            <w:tcW w:w="1224" w:type="dxa"/>
            <w:vMerge/>
            <w:vAlign w:val="center"/>
          </w:tcPr>
          <w:p w:rsidR="00B432E2" w:rsidRPr="00A455F8" w:rsidRDefault="00B432E2" w:rsidP="00B432E2">
            <w:pPr>
              <w:jc w:val="center"/>
              <w:rPr>
                <w:b/>
                <w:bCs/>
                <w:sz w:val="16"/>
                <w:szCs w:val="18"/>
                <w:rtl/>
                <w:lang w:bidi="fa-IR"/>
              </w:rPr>
            </w:pPr>
          </w:p>
        </w:tc>
      </w:tr>
      <w:tr w:rsidR="00B432E2" w:rsidTr="00B432E2">
        <w:trPr>
          <w:trHeight w:val="406"/>
        </w:trPr>
        <w:tc>
          <w:tcPr>
            <w:tcW w:w="1734" w:type="dxa"/>
            <w:vAlign w:val="center"/>
          </w:tcPr>
          <w:p w:rsidR="00B432E2" w:rsidRPr="00A455F8" w:rsidRDefault="00B432E2" w:rsidP="00B432E2">
            <w:pPr>
              <w:jc w:val="center"/>
              <w:rPr>
                <w:b/>
                <w:bCs/>
                <w:rtl/>
                <w:lang w:bidi="fa-IR"/>
              </w:rPr>
            </w:pPr>
            <w:r w:rsidRPr="00A455F8">
              <w:rPr>
                <w:rFonts w:hint="cs"/>
                <w:b/>
                <w:bCs/>
                <w:sz w:val="16"/>
                <w:szCs w:val="18"/>
                <w:rtl/>
                <w:lang w:bidi="fa-IR"/>
              </w:rPr>
              <w:t>اسید هیدروفلوریک</w:t>
            </w:r>
          </w:p>
        </w:tc>
        <w:tc>
          <w:tcPr>
            <w:tcW w:w="1326" w:type="dxa"/>
            <w:vAlign w:val="center"/>
          </w:tcPr>
          <w:p w:rsidR="00B432E2" w:rsidRPr="00A455F8" w:rsidRDefault="00B432E2" w:rsidP="00B432E2">
            <w:pPr>
              <w:jc w:val="center"/>
              <w:rPr>
                <w:b/>
                <w:bCs/>
                <w:sz w:val="16"/>
                <w:szCs w:val="18"/>
                <w:rtl/>
                <w:lang w:bidi="fa-IR"/>
              </w:rPr>
            </w:pPr>
            <w:r w:rsidRPr="00A455F8">
              <w:rPr>
                <w:rFonts w:hint="cs"/>
                <w:b/>
                <w:bCs/>
                <w:sz w:val="16"/>
                <w:szCs w:val="18"/>
                <w:rtl/>
                <w:lang w:bidi="fa-IR"/>
              </w:rPr>
              <w:t>3</w:t>
            </w:r>
          </w:p>
        </w:tc>
        <w:tc>
          <w:tcPr>
            <w:tcW w:w="1224" w:type="dxa"/>
            <w:vMerge/>
            <w:vAlign w:val="center"/>
          </w:tcPr>
          <w:p w:rsidR="00B432E2" w:rsidRPr="00A455F8" w:rsidRDefault="00B432E2" w:rsidP="00B432E2">
            <w:pPr>
              <w:jc w:val="center"/>
              <w:rPr>
                <w:b/>
                <w:bCs/>
                <w:sz w:val="16"/>
                <w:szCs w:val="18"/>
                <w:rtl/>
                <w:lang w:bidi="fa-IR"/>
              </w:rPr>
            </w:pPr>
          </w:p>
        </w:tc>
      </w:tr>
    </w:tbl>
    <w:p w:rsidR="003657CD" w:rsidRDefault="00B432E2" w:rsidP="00B432E2">
      <w:pPr>
        <w:bidi/>
        <w:jc w:val="both"/>
        <w:rPr>
          <w:szCs w:val="20"/>
          <w:rtl/>
          <w:lang w:bidi="fa-IR"/>
        </w:rPr>
      </w:pPr>
      <w:r w:rsidRPr="003657CD">
        <w:rPr>
          <w:b/>
          <w:bCs/>
          <w:sz w:val="18"/>
          <w:szCs w:val="18"/>
          <w:rtl/>
        </w:rPr>
        <w:lastRenderedPageBreak/>
        <w:t xml:space="preserve"> </w:t>
      </w:r>
      <w:r w:rsidR="003657CD" w:rsidRPr="003657CD">
        <w:rPr>
          <w:b/>
          <w:bCs/>
          <w:sz w:val="18"/>
          <w:szCs w:val="18"/>
          <w:rtl/>
        </w:rPr>
        <w:t xml:space="preserve">جدول </w:t>
      </w:r>
      <w:r w:rsidR="003657CD" w:rsidRPr="003657CD">
        <w:rPr>
          <w:b/>
          <w:bCs/>
          <w:sz w:val="18"/>
          <w:szCs w:val="18"/>
          <w:rtl/>
        </w:rPr>
        <w:fldChar w:fldCharType="begin"/>
      </w:r>
      <w:r w:rsidR="003657CD" w:rsidRPr="003657CD">
        <w:rPr>
          <w:b/>
          <w:bCs/>
          <w:sz w:val="18"/>
          <w:szCs w:val="18"/>
          <w:rtl/>
        </w:rPr>
        <w:instrText xml:space="preserve"> </w:instrText>
      </w:r>
      <w:r w:rsidR="003657CD" w:rsidRPr="003657CD">
        <w:rPr>
          <w:b/>
          <w:bCs/>
          <w:sz w:val="18"/>
          <w:szCs w:val="18"/>
        </w:rPr>
        <w:instrText xml:space="preserve">SEQ </w:instrText>
      </w:r>
      <w:r w:rsidR="003657CD" w:rsidRPr="003657CD">
        <w:rPr>
          <w:b/>
          <w:bCs/>
          <w:sz w:val="18"/>
          <w:szCs w:val="18"/>
          <w:rtl/>
        </w:rPr>
        <w:instrText xml:space="preserve">جدول \* </w:instrText>
      </w:r>
      <w:r w:rsidR="003657CD" w:rsidRPr="003657CD">
        <w:rPr>
          <w:b/>
          <w:bCs/>
          <w:sz w:val="18"/>
          <w:szCs w:val="18"/>
        </w:rPr>
        <w:instrText>ARABIC</w:instrText>
      </w:r>
      <w:r w:rsidR="003657CD" w:rsidRPr="003657CD">
        <w:rPr>
          <w:b/>
          <w:bCs/>
          <w:sz w:val="18"/>
          <w:szCs w:val="18"/>
          <w:rtl/>
        </w:rPr>
        <w:instrText xml:space="preserve"> </w:instrText>
      </w:r>
      <w:r w:rsidR="003657CD" w:rsidRPr="003657CD">
        <w:rPr>
          <w:b/>
          <w:bCs/>
          <w:sz w:val="18"/>
          <w:szCs w:val="18"/>
          <w:rtl/>
        </w:rPr>
        <w:fldChar w:fldCharType="separate"/>
      </w:r>
      <w:r w:rsidR="00FC4BF0">
        <w:rPr>
          <w:b/>
          <w:bCs/>
          <w:noProof/>
          <w:sz w:val="18"/>
          <w:szCs w:val="18"/>
          <w:rtl/>
        </w:rPr>
        <w:t>1</w:t>
      </w:r>
      <w:r w:rsidR="003657CD" w:rsidRPr="003657CD">
        <w:rPr>
          <w:b/>
          <w:bCs/>
          <w:sz w:val="18"/>
          <w:szCs w:val="18"/>
          <w:rtl/>
        </w:rPr>
        <w:fldChar w:fldCharType="end"/>
      </w:r>
      <w:r w:rsidR="003657CD" w:rsidRPr="003657CD">
        <w:rPr>
          <w:rFonts w:hint="cs"/>
          <w:b/>
          <w:bCs/>
          <w:sz w:val="18"/>
          <w:szCs w:val="18"/>
          <w:rtl/>
          <w:lang w:bidi="fa-IR"/>
        </w:rPr>
        <w:t xml:space="preserve"> </w:t>
      </w:r>
      <w:r w:rsidR="003657CD" w:rsidRPr="003657CD">
        <w:rPr>
          <w:rFonts w:hint="cs"/>
          <w:sz w:val="18"/>
          <w:szCs w:val="18"/>
          <w:rtl/>
          <w:lang w:bidi="fa-IR"/>
        </w:rPr>
        <w:t>ترکیب محلول اچ</w:t>
      </w:r>
      <w:r w:rsidR="003657CD" w:rsidRPr="003657CD">
        <w:rPr>
          <w:rFonts w:hint="cs"/>
          <w:rtl/>
          <w:lang w:bidi="fa-IR"/>
        </w:rPr>
        <w:t>.</w:t>
      </w:r>
    </w:p>
    <w:p w:rsidR="00526768" w:rsidRDefault="00526768" w:rsidP="00EB65D7">
      <w:pPr>
        <w:bidi/>
        <w:rPr>
          <w:b/>
          <w:bCs/>
          <w:sz w:val="16"/>
          <w:szCs w:val="20"/>
        </w:rPr>
        <w:sectPr w:rsidR="00526768" w:rsidSect="00526768">
          <w:type w:val="continuous"/>
          <w:pgSz w:w="12240" w:h="15840"/>
          <w:pgMar w:top="1440" w:right="1440" w:bottom="1440" w:left="1440" w:header="720" w:footer="720" w:gutter="0"/>
          <w:pgNumType w:start="6" w:chapStyle="1"/>
          <w:cols w:num="2" w:space="576"/>
          <w:bidi/>
          <w:docGrid w:linePitch="360"/>
        </w:sectPr>
      </w:pPr>
    </w:p>
    <w:p w:rsidR="00EB65D7" w:rsidRPr="009267BB" w:rsidRDefault="0068687A" w:rsidP="009267BB">
      <w:pPr>
        <w:bidi/>
        <w:rPr>
          <w:b/>
          <w:bCs/>
          <w:sz w:val="16"/>
          <w:szCs w:val="20"/>
        </w:rPr>
      </w:pPr>
      <w:r w:rsidRPr="009267BB">
        <w:rPr>
          <w:b/>
          <w:bCs/>
          <w:i/>
          <w:iCs/>
          <w:sz w:val="18"/>
          <w:szCs w:val="18"/>
          <w:rtl/>
        </w:rPr>
        <w:lastRenderedPageBreak/>
        <w:t xml:space="preserve"> </w:t>
      </w:r>
      <w:r w:rsidR="00EB65D7" w:rsidRPr="009267BB">
        <w:rPr>
          <w:b/>
          <w:bCs/>
          <w:sz w:val="18"/>
          <w:szCs w:val="18"/>
          <w:rtl/>
        </w:rPr>
        <w:t xml:space="preserve">جدول </w:t>
      </w:r>
      <w:r w:rsidR="00EB65D7" w:rsidRPr="009267BB">
        <w:rPr>
          <w:b/>
          <w:bCs/>
          <w:sz w:val="18"/>
          <w:szCs w:val="18"/>
          <w:rtl/>
        </w:rPr>
        <w:fldChar w:fldCharType="begin"/>
      </w:r>
      <w:r w:rsidR="00EB65D7" w:rsidRPr="009267BB">
        <w:rPr>
          <w:b/>
          <w:bCs/>
          <w:sz w:val="18"/>
          <w:szCs w:val="18"/>
          <w:rtl/>
        </w:rPr>
        <w:instrText xml:space="preserve"> </w:instrText>
      </w:r>
      <w:r w:rsidR="00EB65D7" w:rsidRPr="009267BB">
        <w:rPr>
          <w:b/>
          <w:bCs/>
          <w:sz w:val="18"/>
          <w:szCs w:val="18"/>
        </w:rPr>
        <w:instrText xml:space="preserve">SEQ </w:instrText>
      </w:r>
      <w:r w:rsidR="00EB65D7" w:rsidRPr="009267BB">
        <w:rPr>
          <w:b/>
          <w:bCs/>
          <w:sz w:val="18"/>
          <w:szCs w:val="18"/>
          <w:rtl/>
        </w:rPr>
        <w:instrText xml:space="preserve">جدول \* </w:instrText>
      </w:r>
      <w:r w:rsidR="00EB65D7" w:rsidRPr="009267BB">
        <w:rPr>
          <w:b/>
          <w:bCs/>
          <w:sz w:val="18"/>
          <w:szCs w:val="18"/>
        </w:rPr>
        <w:instrText>ARABIC</w:instrText>
      </w:r>
      <w:r w:rsidR="00EB65D7" w:rsidRPr="009267BB">
        <w:rPr>
          <w:b/>
          <w:bCs/>
          <w:sz w:val="18"/>
          <w:szCs w:val="18"/>
          <w:rtl/>
        </w:rPr>
        <w:instrText xml:space="preserve"> </w:instrText>
      </w:r>
      <w:r w:rsidR="00EB65D7" w:rsidRPr="009267BB">
        <w:rPr>
          <w:b/>
          <w:bCs/>
          <w:sz w:val="18"/>
          <w:szCs w:val="18"/>
          <w:rtl/>
        </w:rPr>
        <w:fldChar w:fldCharType="separate"/>
      </w:r>
      <w:r w:rsidR="00FC4BF0">
        <w:rPr>
          <w:b/>
          <w:bCs/>
          <w:noProof/>
          <w:sz w:val="18"/>
          <w:szCs w:val="18"/>
          <w:rtl/>
        </w:rPr>
        <w:t>2</w:t>
      </w:r>
      <w:r w:rsidR="00EB65D7" w:rsidRPr="009267BB">
        <w:rPr>
          <w:b/>
          <w:bCs/>
          <w:sz w:val="18"/>
          <w:szCs w:val="18"/>
          <w:rtl/>
        </w:rPr>
        <w:fldChar w:fldCharType="end"/>
      </w:r>
      <w:r w:rsidR="00EB65D7" w:rsidRPr="009267BB">
        <w:rPr>
          <w:rFonts w:hint="cs"/>
          <w:b/>
          <w:bCs/>
          <w:rtl/>
        </w:rPr>
        <w:t xml:space="preserve"> </w:t>
      </w:r>
      <w:r w:rsidR="00EB65D7" w:rsidRPr="009267BB">
        <w:rPr>
          <w:rFonts w:hint="cs"/>
          <w:sz w:val="18"/>
          <w:szCs w:val="18"/>
          <w:rtl/>
        </w:rPr>
        <w:t xml:space="preserve">عناصر تشکیل دهنده فلز پایه.   </w:t>
      </w:r>
      <w:r w:rsidR="00EB65D7" w:rsidRPr="009267BB">
        <w:rPr>
          <w:rFonts w:hint="cs"/>
          <w:b/>
          <w:bCs/>
          <w:sz w:val="16"/>
          <w:szCs w:val="20"/>
          <w:rtl/>
        </w:rPr>
        <w:t xml:space="preserve">  </w:t>
      </w:r>
    </w:p>
    <w:tbl>
      <w:tblPr>
        <w:tblStyle w:val="TableGrid"/>
        <w:tblpPr w:leftFromText="180" w:rightFromText="180" w:vertAnchor="text" w:horzAnchor="margin" w:tblpXSpec="right" w:tblpY="-34"/>
        <w:bidiVisual/>
        <w:tblW w:w="4494" w:type="dxa"/>
        <w:tblLook w:val="04A0" w:firstRow="1" w:lastRow="0" w:firstColumn="1" w:lastColumn="0" w:noHBand="0" w:noVBand="1"/>
      </w:tblPr>
      <w:tblGrid>
        <w:gridCol w:w="625"/>
        <w:gridCol w:w="403"/>
        <w:gridCol w:w="504"/>
        <w:gridCol w:w="528"/>
        <w:gridCol w:w="500"/>
        <w:gridCol w:w="488"/>
        <w:gridCol w:w="537"/>
        <w:gridCol w:w="589"/>
        <w:gridCol w:w="595"/>
      </w:tblGrid>
      <w:tr w:rsidR="00EB65D7" w:rsidTr="003332EC">
        <w:trPr>
          <w:trHeight w:val="515"/>
        </w:trPr>
        <w:tc>
          <w:tcPr>
            <w:tcW w:w="625" w:type="dxa"/>
            <w:vAlign w:val="center"/>
          </w:tcPr>
          <w:p w:rsidR="00EB65D7" w:rsidRPr="00A455F8" w:rsidRDefault="00EB65D7" w:rsidP="00EB65D7">
            <w:pPr>
              <w:bidi/>
              <w:jc w:val="center"/>
              <w:rPr>
                <w:rFonts w:asciiTheme="majorBidi" w:hAnsiTheme="majorBidi" w:cstheme="majorBidi"/>
                <w:b/>
                <w:bCs/>
                <w:sz w:val="16"/>
                <w:szCs w:val="16"/>
                <w:lang w:bidi="fa-IR"/>
              </w:rPr>
            </w:pPr>
            <w:r w:rsidRPr="00A455F8">
              <w:rPr>
                <w:rFonts w:asciiTheme="majorBidi" w:hAnsiTheme="majorBidi" w:hint="cs"/>
                <w:b/>
                <w:bCs/>
                <w:sz w:val="18"/>
                <w:szCs w:val="18"/>
                <w:rtl/>
                <w:lang w:bidi="fa-IR"/>
              </w:rPr>
              <w:t>ترکیب عناصر</w:t>
            </w:r>
          </w:p>
        </w:tc>
        <w:tc>
          <w:tcPr>
            <w:tcW w:w="403" w:type="dxa"/>
          </w:tcPr>
          <w:p w:rsidR="00EB65D7" w:rsidRPr="00A455F8" w:rsidRDefault="00EB65D7" w:rsidP="00EB65D7">
            <w:pPr>
              <w:bidi/>
              <w:jc w:val="center"/>
              <w:rPr>
                <w:rFonts w:asciiTheme="majorBidi" w:hAnsiTheme="majorBidi" w:cstheme="majorBidi"/>
                <w:b/>
                <w:bCs/>
                <w:sz w:val="16"/>
                <w:szCs w:val="16"/>
                <w:lang w:bidi="fa-IR"/>
              </w:rPr>
            </w:pPr>
            <w:r w:rsidRPr="00A455F8">
              <w:rPr>
                <w:rFonts w:asciiTheme="majorBidi" w:hAnsiTheme="majorBidi" w:cstheme="majorBidi"/>
                <w:b/>
                <w:bCs/>
                <w:sz w:val="16"/>
                <w:szCs w:val="16"/>
                <w:lang w:bidi="fa-IR"/>
              </w:rPr>
              <w:t>Cr</w:t>
            </w:r>
          </w:p>
        </w:tc>
        <w:tc>
          <w:tcPr>
            <w:tcW w:w="504" w:type="dxa"/>
            <w:vAlign w:val="center"/>
          </w:tcPr>
          <w:p w:rsidR="00EB65D7" w:rsidRPr="00A455F8" w:rsidRDefault="00EB65D7" w:rsidP="00EB65D7">
            <w:pPr>
              <w:bidi/>
              <w:jc w:val="center"/>
              <w:rPr>
                <w:rFonts w:asciiTheme="majorBidi" w:hAnsiTheme="majorBidi" w:cstheme="majorBidi"/>
                <w:b/>
                <w:bCs/>
                <w:sz w:val="16"/>
                <w:szCs w:val="16"/>
                <w:rtl/>
                <w:lang w:bidi="fa-IR"/>
              </w:rPr>
            </w:pPr>
            <w:r w:rsidRPr="00A455F8">
              <w:rPr>
                <w:rFonts w:asciiTheme="majorBidi" w:hAnsiTheme="majorBidi" w:cstheme="majorBidi"/>
                <w:b/>
                <w:bCs/>
                <w:sz w:val="16"/>
                <w:szCs w:val="16"/>
                <w:lang w:bidi="fa-IR"/>
              </w:rPr>
              <w:t>Zn</w:t>
            </w:r>
          </w:p>
        </w:tc>
        <w:tc>
          <w:tcPr>
            <w:tcW w:w="528" w:type="dxa"/>
            <w:vAlign w:val="center"/>
          </w:tcPr>
          <w:p w:rsidR="00EB65D7" w:rsidRPr="00A455F8" w:rsidRDefault="00EB65D7" w:rsidP="00EB65D7">
            <w:pPr>
              <w:bidi/>
              <w:jc w:val="center"/>
              <w:rPr>
                <w:rFonts w:asciiTheme="majorBidi" w:hAnsiTheme="majorBidi" w:cstheme="majorBidi"/>
                <w:b/>
                <w:bCs/>
                <w:sz w:val="16"/>
                <w:szCs w:val="16"/>
                <w:rtl/>
                <w:lang w:bidi="fa-IR"/>
              </w:rPr>
            </w:pPr>
            <w:r w:rsidRPr="00A455F8">
              <w:rPr>
                <w:rFonts w:asciiTheme="majorBidi" w:hAnsiTheme="majorBidi" w:cstheme="majorBidi"/>
                <w:b/>
                <w:bCs/>
                <w:sz w:val="16"/>
                <w:szCs w:val="16"/>
                <w:lang w:bidi="fa-IR"/>
              </w:rPr>
              <w:t>Mg</w:t>
            </w:r>
          </w:p>
        </w:tc>
        <w:tc>
          <w:tcPr>
            <w:tcW w:w="500" w:type="dxa"/>
            <w:vAlign w:val="center"/>
          </w:tcPr>
          <w:p w:rsidR="00EB65D7" w:rsidRPr="00A455F8" w:rsidRDefault="00EB65D7" w:rsidP="00EB65D7">
            <w:pPr>
              <w:bidi/>
              <w:jc w:val="center"/>
              <w:rPr>
                <w:rFonts w:asciiTheme="majorBidi" w:hAnsiTheme="majorBidi" w:cstheme="majorBidi"/>
                <w:b/>
                <w:bCs/>
                <w:sz w:val="16"/>
                <w:szCs w:val="16"/>
                <w:rtl/>
                <w:lang w:bidi="fa-IR"/>
              </w:rPr>
            </w:pPr>
            <w:proofErr w:type="spellStart"/>
            <w:r w:rsidRPr="00A455F8">
              <w:rPr>
                <w:rFonts w:asciiTheme="majorBidi" w:hAnsiTheme="majorBidi" w:cstheme="majorBidi"/>
                <w:b/>
                <w:bCs/>
                <w:sz w:val="16"/>
                <w:szCs w:val="16"/>
                <w:lang w:bidi="fa-IR"/>
              </w:rPr>
              <w:t>Mn</w:t>
            </w:r>
            <w:proofErr w:type="spellEnd"/>
          </w:p>
        </w:tc>
        <w:tc>
          <w:tcPr>
            <w:tcW w:w="488" w:type="dxa"/>
            <w:vAlign w:val="center"/>
          </w:tcPr>
          <w:p w:rsidR="00EB65D7" w:rsidRPr="00A455F8" w:rsidRDefault="00EB65D7" w:rsidP="00EB65D7">
            <w:pPr>
              <w:bidi/>
              <w:jc w:val="center"/>
              <w:rPr>
                <w:rFonts w:asciiTheme="majorBidi" w:hAnsiTheme="majorBidi" w:cstheme="majorBidi"/>
                <w:b/>
                <w:bCs/>
                <w:sz w:val="16"/>
                <w:szCs w:val="16"/>
                <w:rtl/>
                <w:lang w:bidi="fa-IR"/>
              </w:rPr>
            </w:pPr>
            <w:r w:rsidRPr="00A455F8">
              <w:rPr>
                <w:rFonts w:asciiTheme="majorBidi" w:hAnsiTheme="majorBidi" w:cstheme="majorBidi"/>
                <w:b/>
                <w:bCs/>
                <w:sz w:val="16"/>
                <w:szCs w:val="16"/>
                <w:lang w:bidi="fa-IR"/>
              </w:rPr>
              <w:t>Cu</w:t>
            </w:r>
          </w:p>
        </w:tc>
        <w:tc>
          <w:tcPr>
            <w:tcW w:w="537" w:type="dxa"/>
            <w:vAlign w:val="center"/>
          </w:tcPr>
          <w:p w:rsidR="00EB65D7" w:rsidRPr="00A455F8" w:rsidRDefault="00EB65D7" w:rsidP="00EB65D7">
            <w:pPr>
              <w:bidi/>
              <w:jc w:val="center"/>
              <w:rPr>
                <w:rFonts w:asciiTheme="majorBidi" w:hAnsiTheme="majorBidi" w:cstheme="majorBidi"/>
                <w:b/>
                <w:bCs/>
                <w:sz w:val="16"/>
                <w:szCs w:val="16"/>
                <w:rtl/>
                <w:lang w:bidi="fa-IR"/>
              </w:rPr>
            </w:pPr>
            <w:r w:rsidRPr="00A455F8">
              <w:rPr>
                <w:rFonts w:asciiTheme="majorBidi" w:hAnsiTheme="majorBidi" w:cstheme="majorBidi"/>
                <w:b/>
                <w:bCs/>
                <w:sz w:val="16"/>
                <w:szCs w:val="16"/>
                <w:lang w:bidi="fa-IR"/>
              </w:rPr>
              <w:t>Fe</w:t>
            </w:r>
          </w:p>
        </w:tc>
        <w:tc>
          <w:tcPr>
            <w:tcW w:w="589" w:type="dxa"/>
            <w:vAlign w:val="center"/>
          </w:tcPr>
          <w:p w:rsidR="00EB65D7" w:rsidRPr="00A455F8" w:rsidRDefault="00EB65D7" w:rsidP="00EB65D7">
            <w:pPr>
              <w:bidi/>
              <w:jc w:val="center"/>
              <w:rPr>
                <w:rFonts w:asciiTheme="majorBidi" w:hAnsiTheme="majorBidi" w:cstheme="majorBidi"/>
                <w:b/>
                <w:bCs/>
                <w:sz w:val="16"/>
                <w:szCs w:val="16"/>
                <w:rtl/>
                <w:lang w:bidi="fa-IR"/>
              </w:rPr>
            </w:pPr>
            <w:r w:rsidRPr="00A455F8">
              <w:rPr>
                <w:rFonts w:asciiTheme="majorBidi" w:hAnsiTheme="majorBidi" w:cstheme="majorBidi"/>
                <w:b/>
                <w:bCs/>
                <w:sz w:val="16"/>
                <w:szCs w:val="16"/>
                <w:lang w:bidi="fa-IR"/>
              </w:rPr>
              <w:t>Si</w:t>
            </w:r>
          </w:p>
        </w:tc>
        <w:tc>
          <w:tcPr>
            <w:tcW w:w="320" w:type="dxa"/>
            <w:vAlign w:val="center"/>
          </w:tcPr>
          <w:p w:rsidR="00EB65D7" w:rsidRPr="00A455F8" w:rsidRDefault="00EB65D7" w:rsidP="00EB65D7">
            <w:pPr>
              <w:bidi/>
              <w:jc w:val="center"/>
              <w:rPr>
                <w:rFonts w:asciiTheme="majorBidi" w:hAnsiTheme="majorBidi"/>
                <w:b/>
                <w:bCs/>
                <w:szCs w:val="20"/>
                <w:lang w:bidi="fa-IR"/>
              </w:rPr>
            </w:pPr>
            <w:r>
              <w:rPr>
                <w:rFonts w:asciiTheme="majorBidi" w:hAnsiTheme="majorBidi"/>
                <w:b/>
                <w:bCs/>
                <w:szCs w:val="20"/>
                <w:lang w:bidi="fa-IR"/>
              </w:rPr>
              <w:t>Al</w:t>
            </w:r>
          </w:p>
        </w:tc>
      </w:tr>
      <w:tr w:rsidR="00EB65D7" w:rsidTr="003332EC">
        <w:trPr>
          <w:trHeight w:val="893"/>
        </w:trPr>
        <w:tc>
          <w:tcPr>
            <w:tcW w:w="625"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درصد عناصر وزنی         (گرم</w:t>
            </w:r>
            <w:r w:rsidRPr="00A455F8">
              <w:rPr>
                <w:rFonts w:asciiTheme="majorBidi" w:hAnsiTheme="majorBidi" w:hint="cs"/>
                <w:b/>
                <w:bCs/>
                <w:szCs w:val="20"/>
                <w:rtl/>
                <w:lang w:bidi="fa-IR"/>
              </w:rPr>
              <w:t>)</w:t>
            </w:r>
          </w:p>
        </w:tc>
        <w:tc>
          <w:tcPr>
            <w:tcW w:w="403"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1/0</w:t>
            </w:r>
          </w:p>
        </w:tc>
        <w:tc>
          <w:tcPr>
            <w:tcW w:w="504"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03/0</w:t>
            </w:r>
          </w:p>
        </w:tc>
        <w:tc>
          <w:tcPr>
            <w:tcW w:w="528"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98/0</w:t>
            </w:r>
          </w:p>
        </w:tc>
        <w:tc>
          <w:tcPr>
            <w:tcW w:w="500"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05/0</w:t>
            </w:r>
          </w:p>
        </w:tc>
        <w:tc>
          <w:tcPr>
            <w:tcW w:w="488"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19/0</w:t>
            </w:r>
          </w:p>
        </w:tc>
        <w:tc>
          <w:tcPr>
            <w:tcW w:w="537"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35/0</w:t>
            </w:r>
          </w:p>
        </w:tc>
        <w:tc>
          <w:tcPr>
            <w:tcW w:w="589" w:type="dxa"/>
            <w:vAlign w:val="center"/>
          </w:tcPr>
          <w:p w:rsidR="00EB65D7" w:rsidRPr="00A455F8" w:rsidRDefault="00EB65D7" w:rsidP="00EB65D7">
            <w:pPr>
              <w:bidi/>
              <w:jc w:val="center"/>
              <w:rPr>
                <w:rFonts w:asciiTheme="majorBidi" w:hAnsiTheme="majorBidi"/>
                <w:b/>
                <w:bCs/>
                <w:sz w:val="18"/>
                <w:szCs w:val="18"/>
                <w:rtl/>
                <w:lang w:bidi="fa-IR"/>
              </w:rPr>
            </w:pPr>
            <w:r w:rsidRPr="00A455F8">
              <w:rPr>
                <w:rFonts w:asciiTheme="majorBidi" w:hAnsiTheme="majorBidi" w:hint="cs"/>
                <w:b/>
                <w:bCs/>
                <w:sz w:val="18"/>
                <w:szCs w:val="18"/>
                <w:rtl/>
                <w:lang w:bidi="fa-IR"/>
              </w:rPr>
              <w:t>605/0</w:t>
            </w:r>
          </w:p>
        </w:tc>
        <w:tc>
          <w:tcPr>
            <w:tcW w:w="320" w:type="dxa"/>
            <w:vAlign w:val="center"/>
          </w:tcPr>
          <w:p w:rsidR="00EB65D7" w:rsidRPr="00A455F8" w:rsidRDefault="00EB65D7" w:rsidP="00EB65D7">
            <w:pPr>
              <w:bidi/>
              <w:jc w:val="center"/>
              <w:rPr>
                <w:rFonts w:asciiTheme="majorBidi" w:hAnsiTheme="majorBidi"/>
                <w:b/>
                <w:bCs/>
                <w:szCs w:val="20"/>
                <w:rtl/>
                <w:lang w:bidi="fa-IR"/>
              </w:rPr>
            </w:pPr>
            <w:r>
              <w:rPr>
                <w:rFonts w:asciiTheme="majorBidi" w:hAnsiTheme="majorBidi" w:hint="cs"/>
                <w:b/>
                <w:bCs/>
                <w:szCs w:val="20"/>
                <w:rtl/>
                <w:lang w:bidi="fa-IR"/>
              </w:rPr>
              <w:t>مابقی</w:t>
            </w:r>
          </w:p>
        </w:tc>
      </w:tr>
    </w:tbl>
    <w:p w:rsidR="00675967" w:rsidRPr="00EB65D7" w:rsidRDefault="0079767C" w:rsidP="00EB65D7">
      <w:pPr>
        <w:bidi/>
        <w:jc w:val="both"/>
        <w:rPr>
          <w:rtl/>
        </w:rPr>
      </w:pPr>
      <w:r>
        <w:rPr>
          <w:rFonts w:hint="cs"/>
          <w:b/>
          <w:bCs/>
          <w:sz w:val="16"/>
          <w:szCs w:val="20"/>
          <w:rtl/>
          <w:lang w:bidi="fa-IR"/>
        </w:rPr>
        <w:t xml:space="preserve">                                  </w:t>
      </w:r>
    </w:p>
    <w:p w:rsidR="006F1029" w:rsidRPr="009267BB" w:rsidRDefault="009267BB" w:rsidP="009267BB">
      <w:pPr>
        <w:bidi/>
        <w:jc w:val="both"/>
        <w:rPr>
          <w:b/>
          <w:bCs/>
          <w:sz w:val="28"/>
          <w:szCs w:val="28"/>
          <w:lang w:bidi="fa-IR"/>
        </w:rPr>
      </w:pPr>
      <w:r>
        <w:rPr>
          <w:rFonts w:hint="cs"/>
          <w:b/>
          <w:bCs/>
          <w:szCs w:val="20"/>
          <w:rtl/>
          <w:lang w:bidi="fa-IR"/>
        </w:rPr>
        <w:t>3</w:t>
      </w:r>
      <w:r w:rsidR="004470A8" w:rsidRPr="00C66B77">
        <w:rPr>
          <w:rFonts w:hint="cs"/>
          <w:b/>
          <w:bCs/>
          <w:szCs w:val="20"/>
          <w:rtl/>
          <w:lang w:bidi="fa-IR"/>
        </w:rPr>
        <w:t>-</w:t>
      </w:r>
      <w:r w:rsidR="003A3FD9" w:rsidRPr="00C66B77">
        <w:rPr>
          <w:rFonts w:hint="cs"/>
          <w:b/>
          <w:bCs/>
          <w:szCs w:val="20"/>
          <w:rtl/>
          <w:lang w:bidi="fa-IR"/>
        </w:rPr>
        <w:t xml:space="preserve"> </w:t>
      </w:r>
      <w:r w:rsidR="006F1029" w:rsidRPr="00C66B77">
        <w:rPr>
          <w:rFonts w:hint="cs"/>
          <w:b/>
          <w:bCs/>
          <w:szCs w:val="20"/>
          <w:rtl/>
          <w:lang w:bidi="fa-IR"/>
        </w:rPr>
        <w:t>نتایج و بحث</w:t>
      </w:r>
    </w:p>
    <w:p w:rsidR="00B63A84" w:rsidRPr="007232AD" w:rsidRDefault="003332EC" w:rsidP="00B432E2">
      <w:pPr>
        <w:tabs>
          <w:tab w:val="left" w:pos="5340"/>
        </w:tabs>
        <w:bidi/>
        <w:jc w:val="both"/>
        <w:rPr>
          <w:sz w:val="18"/>
          <w:szCs w:val="18"/>
          <w:rtl/>
        </w:rPr>
        <w:sectPr w:rsidR="00B63A84" w:rsidRPr="007232AD" w:rsidSect="008934AB">
          <w:footerReference w:type="default" r:id="rId11"/>
          <w:type w:val="continuous"/>
          <w:pgSz w:w="12240" w:h="15840"/>
          <w:pgMar w:top="1440" w:right="1440" w:bottom="1440" w:left="1440" w:header="720" w:footer="720" w:gutter="0"/>
          <w:pgNumType w:start="3" w:chapStyle="1"/>
          <w:cols w:space="720"/>
          <w:docGrid w:linePitch="360"/>
        </w:sectPr>
      </w:pPr>
      <w:r w:rsidRPr="00B83A0E">
        <w:rPr>
          <w:noProof/>
        </w:rPr>
        <w:drawing>
          <wp:anchor distT="0" distB="0" distL="114300" distR="114300" simplePos="0" relativeHeight="251664384" behindDoc="0" locked="0" layoutInCell="1" allowOverlap="1" wp14:anchorId="20E8DE05" wp14:editId="209A38D7">
            <wp:simplePos x="0" y="0"/>
            <wp:positionH relativeFrom="margin">
              <wp:posOffset>3152775</wp:posOffset>
            </wp:positionH>
            <wp:positionV relativeFrom="paragraph">
              <wp:posOffset>574675</wp:posOffset>
            </wp:positionV>
            <wp:extent cx="2594610" cy="127635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9461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51424" behindDoc="0" locked="0" layoutInCell="1" allowOverlap="1" wp14:anchorId="59AC5EA8" wp14:editId="44B840E0">
                <wp:simplePos x="0" y="0"/>
                <wp:positionH relativeFrom="column">
                  <wp:posOffset>3657600</wp:posOffset>
                </wp:positionH>
                <wp:positionV relativeFrom="paragraph">
                  <wp:posOffset>1860550</wp:posOffset>
                </wp:positionV>
                <wp:extent cx="1924050" cy="180975"/>
                <wp:effectExtent l="0" t="0" r="0" b="9525"/>
                <wp:wrapTopAndBottom/>
                <wp:docPr id="5" name="Text Box 5"/>
                <wp:cNvGraphicFramePr/>
                <a:graphic xmlns:a="http://schemas.openxmlformats.org/drawingml/2006/main">
                  <a:graphicData uri="http://schemas.microsoft.com/office/word/2010/wordprocessingShape">
                    <wps:wsp>
                      <wps:cNvSpPr txBox="1"/>
                      <wps:spPr>
                        <a:xfrm>
                          <a:off x="0" y="0"/>
                          <a:ext cx="1924050" cy="180975"/>
                        </a:xfrm>
                        <a:prstGeom prst="rect">
                          <a:avLst/>
                        </a:prstGeom>
                        <a:solidFill>
                          <a:prstClr val="white"/>
                        </a:solidFill>
                        <a:ln>
                          <a:noFill/>
                        </a:ln>
                        <a:effectLst/>
                      </wps:spPr>
                      <wps:txbx>
                        <w:txbxContent>
                          <w:p w:rsidR="00FD3D19" w:rsidRPr="00A455F8" w:rsidRDefault="00FD3D19" w:rsidP="003657CD">
                            <w:pPr>
                              <w:pStyle w:val="Caption"/>
                              <w:bidi/>
                              <w:jc w:val="center"/>
                              <w:rPr>
                                <w:b/>
                                <w:bCs/>
                                <w:i w:val="0"/>
                                <w:iCs w:val="0"/>
                                <w:noProof/>
                                <w:color w:val="auto"/>
                                <w:sz w:val="20"/>
                                <w:szCs w:val="20"/>
                              </w:rPr>
                            </w:pPr>
                            <w:r w:rsidRPr="00C66B77">
                              <w:rPr>
                                <w:b/>
                                <w:bCs/>
                                <w:i w:val="0"/>
                                <w:iCs w:val="0"/>
                                <w:color w:val="auto"/>
                                <w:rtl/>
                              </w:rPr>
                              <w:t xml:space="preserve">شکل </w:t>
                            </w:r>
                            <w:r w:rsidRPr="00C66B77">
                              <w:rPr>
                                <w:b/>
                                <w:bCs/>
                                <w:i w:val="0"/>
                                <w:iCs w:val="0"/>
                                <w:color w:val="auto"/>
                                <w:rtl/>
                              </w:rPr>
                              <w:fldChar w:fldCharType="begin"/>
                            </w:r>
                            <w:r w:rsidRPr="00C66B77">
                              <w:rPr>
                                <w:b/>
                                <w:bCs/>
                                <w:i w:val="0"/>
                                <w:iCs w:val="0"/>
                                <w:color w:val="auto"/>
                                <w:rtl/>
                              </w:rPr>
                              <w:instrText xml:space="preserve"> </w:instrText>
                            </w:r>
                            <w:r w:rsidRPr="00C66B77">
                              <w:rPr>
                                <w:b/>
                                <w:bCs/>
                                <w:i w:val="0"/>
                                <w:iCs w:val="0"/>
                                <w:color w:val="auto"/>
                              </w:rPr>
                              <w:instrText>SEQ</w:instrText>
                            </w:r>
                            <w:r w:rsidRPr="00C66B77">
                              <w:rPr>
                                <w:b/>
                                <w:bCs/>
                                <w:i w:val="0"/>
                                <w:iCs w:val="0"/>
                                <w:color w:val="auto"/>
                                <w:rtl/>
                              </w:rPr>
                              <w:instrText xml:space="preserve"> شکل \* </w:instrText>
                            </w:r>
                            <w:r w:rsidRPr="00C66B77">
                              <w:rPr>
                                <w:b/>
                                <w:bCs/>
                                <w:i w:val="0"/>
                                <w:iCs w:val="0"/>
                                <w:color w:val="auto"/>
                              </w:rPr>
                              <w:instrText>ARABIC</w:instrText>
                            </w:r>
                            <w:r w:rsidRPr="00C66B77">
                              <w:rPr>
                                <w:b/>
                                <w:bCs/>
                                <w:i w:val="0"/>
                                <w:iCs w:val="0"/>
                                <w:color w:val="auto"/>
                                <w:rtl/>
                              </w:rPr>
                              <w:instrText xml:space="preserve"> </w:instrText>
                            </w:r>
                            <w:r w:rsidRPr="00C66B77">
                              <w:rPr>
                                <w:b/>
                                <w:bCs/>
                                <w:i w:val="0"/>
                                <w:iCs w:val="0"/>
                                <w:color w:val="auto"/>
                                <w:rtl/>
                              </w:rPr>
                              <w:fldChar w:fldCharType="separate"/>
                            </w:r>
                            <w:r w:rsidR="00FC4BF0">
                              <w:rPr>
                                <w:b/>
                                <w:bCs/>
                                <w:i w:val="0"/>
                                <w:iCs w:val="0"/>
                                <w:noProof/>
                                <w:color w:val="auto"/>
                                <w:rtl/>
                              </w:rPr>
                              <w:t>1</w:t>
                            </w:r>
                            <w:r w:rsidRPr="00C66B77">
                              <w:rPr>
                                <w:b/>
                                <w:bCs/>
                                <w:i w:val="0"/>
                                <w:iCs w:val="0"/>
                                <w:color w:val="auto"/>
                                <w:rtl/>
                              </w:rPr>
                              <w:fldChar w:fldCharType="end"/>
                            </w:r>
                            <w:r w:rsidRPr="00A455F8">
                              <w:rPr>
                                <w:rFonts w:hint="cs"/>
                                <w:b/>
                                <w:bCs/>
                                <w:i w:val="0"/>
                                <w:iCs w:val="0"/>
                                <w:color w:val="auto"/>
                                <w:sz w:val="20"/>
                                <w:szCs w:val="20"/>
                                <w:rtl/>
                              </w:rPr>
                              <w:t xml:space="preserve"> </w:t>
                            </w:r>
                            <w:r w:rsidRPr="00C66B77">
                              <w:rPr>
                                <w:rFonts w:hint="cs"/>
                                <w:i w:val="0"/>
                                <w:iCs w:val="0"/>
                                <w:color w:val="auto"/>
                                <w:rtl/>
                              </w:rPr>
                              <w:t>تصویر پین و شولدر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AC5EA8" id="_x0000_t202" coordsize="21600,21600" o:spt="202" path="m,l,21600r21600,l21600,xe">
                <v:stroke joinstyle="miter"/>
                <v:path gradientshapeok="t" o:connecttype="rect"/>
              </v:shapetype>
              <v:shape id="Text Box 5" o:spid="_x0000_s1026" type="#_x0000_t202" style="position:absolute;left:0;text-align:left;margin-left:4in;margin-top:146.5pt;width:151.5pt;height:14.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" stroked="f">
                <v:textbox inset="0,0,0,0">
                  <w:txbxContent>
                    <w:p w:rsidR="00FD3D19" w:rsidRPr="00A455F8" w:rsidRDefault="00FD3D19" w:rsidP="003657CD">
                      <w:pPr>
                        <w:pStyle w:val="Caption"/>
                        <w:bidi/>
                        <w:jc w:val="center"/>
                        <w:rPr>
                          <w:b/>
                          <w:bCs/>
                          <w:i w:val="0"/>
                          <w:iCs w:val="0"/>
                          <w:noProof/>
                          <w:color w:val="auto"/>
                          <w:sz w:val="20"/>
                          <w:szCs w:val="20"/>
                        </w:rPr>
                      </w:pPr>
                      <w:r w:rsidRPr="00C66B77">
                        <w:rPr>
                          <w:b/>
                          <w:bCs/>
                          <w:i w:val="0"/>
                          <w:iCs w:val="0"/>
                          <w:color w:val="auto"/>
                          <w:rtl/>
                        </w:rPr>
                        <w:t xml:space="preserve">شکل </w:t>
                      </w:r>
                      <w:r w:rsidRPr="00C66B77">
                        <w:rPr>
                          <w:b/>
                          <w:bCs/>
                          <w:i w:val="0"/>
                          <w:iCs w:val="0"/>
                          <w:color w:val="auto"/>
                          <w:rtl/>
                        </w:rPr>
                        <w:fldChar w:fldCharType="begin"/>
                      </w:r>
                      <w:r w:rsidRPr="00C66B77">
                        <w:rPr>
                          <w:b/>
                          <w:bCs/>
                          <w:i w:val="0"/>
                          <w:iCs w:val="0"/>
                          <w:color w:val="auto"/>
                          <w:rtl/>
                        </w:rPr>
                        <w:instrText xml:space="preserve"> </w:instrText>
                      </w:r>
                      <w:r w:rsidRPr="00C66B77">
                        <w:rPr>
                          <w:b/>
                          <w:bCs/>
                          <w:i w:val="0"/>
                          <w:iCs w:val="0"/>
                          <w:color w:val="auto"/>
                        </w:rPr>
                        <w:instrText>SEQ</w:instrText>
                      </w:r>
                      <w:r w:rsidRPr="00C66B77">
                        <w:rPr>
                          <w:b/>
                          <w:bCs/>
                          <w:i w:val="0"/>
                          <w:iCs w:val="0"/>
                          <w:color w:val="auto"/>
                          <w:rtl/>
                        </w:rPr>
                        <w:instrText xml:space="preserve"> شکل \* </w:instrText>
                      </w:r>
                      <w:r w:rsidRPr="00C66B77">
                        <w:rPr>
                          <w:b/>
                          <w:bCs/>
                          <w:i w:val="0"/>
                          <w:iCs w:val="0"/>
                          <w:color w:val="auto"/>
                        </w:rPr>
                        <w:instrText>ARABIC</w:instrText>
                      </w:r>
                      <w:r w:rsidRPr="00C66B77">
                        <w:rPr>
                          <w:b/>
                          <w:bCs/>
                          <w:i w:val="0"/>
                          <w:iCs w:val="0"/>
                          <w:color w:val="auto"/>
                          <w:rtl/>
                        </w:rPr>
                        <w:instrText xml:space="preserve"> </w:instrText>
                      </w:r>
                      <w:r w:rsidRPr="00C66B77">
                        <w:rPr>
                          <w:b/>
                          <w:bCs/>
                          <w:i w:val="0"/>
                          <w:iCs w:val="0"/>
                          <w:color w:val="auto"/>
                          <w:rtl/>
                        </w:rPr>
                        <w:fldChar w:fldCharType="separate"/>
                      </w:r>
                      <w:r w:rsidR="00FC4BF0">
                        <w:rPr>
                          <w:b/>
                          <w:bCs/>
                          <w:i w:val="0"/>
                          <w:iCs w:val="0"/>
                          <w:noProof/>
                          <w:color w:val="auto"/>
                          <w:rtl/>
                        </w:rPr>
                        <w:t>1</w:t>
                      </w:r>
                      <w:r w:rsidRPr="00C66B77">
                        <w:rPr>
                          <w:b/>
                          <w:bCs/>
                          <w:i w:val="0"/>
                          <w:iCs w:val="0"/>
                          <w:color w:val="auto"/>
                          <w:rtl/>
                        </w:rPr>
                        <w:fldChar w:fldCharType="end"/>
                      </w:r>
                      <w:r w:rsidRPr="00A455F8">
                        <w:rPr>
                          <w:rFonts w:hint="cs"/>
                          <w:b/>
                          <w:bCs/>
                          <w:i w:val="0"/>
                          <w:iCs w:val="0"/>
                          <w:color w:val="auto"/>
                          <w:sz w:val="20"/>
                          <w:szCs w:val="20"/>
                          <w:rtl/>
                        </w:rPr>
                        <w:t xml:space="preserve"> </w:t>
                      </w:r>
                      <w:r w:rsidRPr="00C66B77">
                        <w:rPr>
                          <w:rFonts w:hint="cs"/>
                          <w:i w:val="0"/>
                          <w:iCs w:val="0"/>
                          <w:color w:val="auto"/>
                          <w:rtl/>
                        </w:rPr>
                        <w:t>تصویر پین و شولدر</w:t>
                      </w:r>
                    </w:p>
                  </w:txbxContent>
                </v:textbox>
                <w10:wrap type="topAndBottom"/>
              </v:shape>
            </w:pict>
          </mc:Fallback>
        </mc:AlternateContent>
      </w:r>
      <w:r w:rsidR="00882497" w:rsidRPr="007232AD">
        <w:rPr>
          <w:rFonts w:hint="cs"/>
          <w:b/>
          <w:bCs/>
          <w:sz w:val="18"/>
          <w:szCs w:val="18"/>
          <w:rtl/>
          <w:lang w:bidi="fa-IR"/>
        </w:rPr>
        <w:t>3</w:t>
      </w:r>
      <w:r w:rsidR="004470A8" w:rsidRPr="007232AD">
        <w:rPr>
          <w:rFonts w:hint="cs"/>
          <w:b/>
          <w:bCs/>
          <w:sz w:val="18"/>
          <w:szCs w:val="18"/>
          <w:rtl/>
          <w:lang w:bidi="fa-IR"/>
        </w:rPr>
        <w:t>-</w:t>
      </w:r>
      <w:r w:rsidR="006003F5" w:rsidRPr="007232AD">
        <w:rPr>
          <w:rFonts w:hint="cs"/>
          <w:b/>
          <w:bCs/>
          <w:sz w:val="18"/>
          <w:szCs w:val="18"/>
          <w:rtl/>
          <w:lang w:bidi="fa-IR"/>
        </w:rPr>
        <w:t xml:space="preserve"> </w:t>
      </w:r>
      <w:r w:rsidR="00882497" w:rsidRPr="007232AD">
        <w:rPr>
          <w:rFonts w:hint="cs"/>
          <w:b/>
          <w:bCs/>
          <w:sz w:val="18"/>
          <w:szCs w:val="18"/>
          <w:rtl/>
          <w:lang w:bidi="fa-IR"/>
        </w:rPr>
        <w:t>1</w:t>
      </w:r>
      <w:r w:rsidR="000C1666" w:rsidRPr="007232AD">
        <w:rPr>
          <w:rFonts w:hint="cs"/>
          <w:b/>
          <w:bCs/>
          <w:sz w:val="18"/>
          <w:szCs w:val="18"/>
          <w:rtl/>
          <w:lang w:bidi="fa-IR"/>
        </w:rPr>
        <w:t xml:space="preserve"> </w:t>
      </w:r>
      <w:r w:rsidR="004470A8" w:rsidRPr="007232AD">
        <w:rPr>
          <w:rFonts w:hint="cs"/>
          <w:b/>
          <w:bCs/>
          <w:sz w:val="18"/>
          <w:szCs w:val="18"/>
          <w:rtl/>
          <w:lang w:bidi="fa-IR"/>
        </w:rPr>
        <w:t>-</w:t>
      </w:r>
      <w:r w:rsidR="003A3FD9" w:rsidRPr="007232AD">
        <w:rPr>
          <w:rFonts w:hint="cs"/>
          <w:b/>
          <w:bCs/>
          <w:sz w:val="18"/>
          <w:szCs w:val="18"/>
          <w:rtl/>
          <w:lang w:bidi="fa-IR"/>
        </w:rPr>
        <w:t xml:space="preserve"> </w:t>
      </w:r>
      <w:r w:rsidR="0074049B" w:rsidRPr="007232AD">
        <w:rPr>
          <w:rFonts w:hint="cs"/>
          <w:b/>
          <w:bCs/>
          <w:sz w:val="18"/>
          <w:szCs w:val="18"/>
          <w:rtl/>
          <w:lang w:bidi="fa-IR"/>
        </w:rPr>
        <w:t>ریزساختار</w:t>
      </w:r>
      <w:r w:rsidR="00B432E2">
        <w:rPr>
          <w:b/>
          <w:bCs/>
          <w:sz w:val="18"/>
          <w:szCs w:val="18"/>
          <w:rtl/>
          <w:lang w:bidi="fa-IR"/>
        </w:rPr>
        <w:tab/>
      </w:r>
    </w:p>
    <w:p w:rsidR="00B432E2" w:rsidRPr="00716933" w:rsidRDefault="00A54BE4" w:rsidP="00B432E2">
      <w:pPr>
        <w:bidi/>
        <w:jc w:val="both"/>
        <w:rPr>
          <w:szCs w:val="20"/>
        </w:rPr>
      </w:pPr>
      <w:r w:rsidRPr="00716933">
        <w:rPr>
          <w:rFonts w:hint="cs"/>
          <w:szCs w:val="20"/>
          <w:rtl/>
          <w:lang w:bidi="fa-IR"/>
        </w:rPr>
        <w:lastRenderedPageBreak/>
        <w:t>شکل</w:t>
      </w:r>
      <w:r w:rsidR="001434E9" w:rsidRPr="00716933">
        <w:rPr>
          <w:rFonts w:hint="cs"/>
          <w:szCs w:val="20"/>
          <w:rtl/>
        </w:rPr>
        <w:t xml:space="preserve"> </w:t>
      </w:r>
      <w:r w:rsidR="00414179" w:rsidRPr="00716933">
        <w:rPr>
          <w:rFonts w:hint="cs"/>
          <w:szCs w:val="20"/>
          <w:rtl/>
        </w:rPr>
        <w:t>3</w:t>
      </w:r>
      <w:r w:rsidR="001434E9" w:rsidRPr="00716933">
        <w:rPr>
          <w:rFonts w:hint="cs"/>
          <w:szCs w:val="20"/>
          <w:rtl/>
        </w:rPr>
        <w:t xml:space="preserve"> تصویر حاصل از میکروسکوپ نوری از مقطع عرضی نمونه </w:t>
      </w:r>
      <w:r w:rsidR="001434E9" w:rsidRPr="00716933">
        <w:rPr>
          <w:szCs w:val="20"/>
        </w:rPr>
        <w:t>FSP</w:t>
      </w:r>
      <w:r w:rsidR="001434E9" w:rsidRPr="00716933">
        <w:rPr>
          <w:rFonts w:hint="cs"/>
          <w:szCs w:val="20"/>
          <w:rtl/>
        </w:rPr>
        <w:t xml:space="preserve"> شده را نشان می‌دهد. همان‌طور که مشخص است</w:t>
      </w:r>
      <w:r w:rsidR="002375A6" w:rsidRPr="00716933">
        <w:rPr>
          <w:rFonts w:hint="cs"/>
          <w:szCs w:val="20"/>
          <w:rtl/>
        </w:rPr>
        <w:t xml:space="preserve">، </w:t>
      </w:r>
      <w:r w:rsidR="001434E9" w:rsidRPr="00716933">
        <w:rPr>
          <w:rFonts w:hint="cs"/>
          <w:szCs w:val="20"/>
          <w:rtl/>
        </w:rPr>
        <w:t xml:space="preserve">در فرآیند اصطکاکی اغتشاشی به دلیل بالا بودن انرژی نقص چیده شدن اعتقاد بر این است که تبلور مجدد دینامیکی دلیل اصلی در کاهش اندازه دانه‌ها </w:t>
      </w:r>
      <w:r w:rsidR="005D7EC9" w:rsidRPr="00716933">
        <w:rPr>
          <w:rFonts w:hint="cs"/>
          <w:szCs w:val="20"/>
          <w:rtl/>
        </w:rPr>
        <w:t>هست</w:t>
      </w:r>
      <w:r w:rsidR="001434E9" w:rsidRPr="00716933">
        <w:rPr>
          <w:rFonts w:hint="cs"/>
          <w:szCs w:val="20"/>
          <w:rtl/>
        </w:rPr>
        <w:t>.</w:t>
      </w:r>
      <w:r w:rsidR="00B83A0E" w:rsidRPr="00716933">
        <w:rPr>
          <w:rFonts w:hint="cs"/>
          <w:szCs w:val="20"/>
          <w:rtl/>
        </w:rPr>
        <w:t xml:space="preserve"> همان‌طور که دیده می‌شود</w:t>
      </w:r>
      <w:r w:rsidR="00414179" w:rsidRPr="00716933">
        <w:rPr>
          <w:rFonts w:hint="cs"/>
          <w:szCs w:val="20"/>
          <w:rtl/>
        </w:rPr>
        <w:t>،</w:t>
      </w:r>
      <w:r w:rsidR="00716933">
        <w:rPr>
          <w:rFonts w:hint="cs"/>
          <w:szCs w:val="20"/>
          <w:rtl/>
        </w:rPr>
        <w:t xml:space="preserve"> در اثر فرآیند اصطکاکی</w:t>
      </w:r>
      <w:r w:rsidR="00B63A84" w:rsidRPr="00716933">
        <w:rPr>
          <w:rFonts w:hint="cs"/>
          <w:szCs w:val="20"/>
          <w:rtl/>
        </w:rPr>
        <w:t xml:space="preserve"> </w:t>
      </w:r>
      <w:r w:rsidR="00B83A0E" w:rsidRPr="00716933">
        <w:rPr>
          <w:rFonts w:hint="cs"/>
          <w:szCs w:val="20"/>
          <w:rtl/>
        </w:rPr>
        <w:t>اغتشاشی</w:t>
      </w:r>
      <w:r w:rsidR="002375A6" w:rsidRPr="00716933">
        <w:rPr>
          <w:rFonts w:hint="cs"/>
          <w:szCs w:val="20"/>
          <w:rtl/>
        </w:rPr>
        <w:t xml:space="preserve">، </w:t>
      </w:r>
      <w:r w:rsidR="00B83A0E" w:rsidRPr="00716933">
        <w:rPr>
          <w:rFonts w:hint="cs"/>
          <w:szCs w:val="20"/>
          <w:rtl/>
        </w:rPr>
        <w:t xml:space="preserve">انداز دانه‌ها در ناحیه </w:t>
      </w:r>
      <w:r w:rsidR="00B432E2" w:rsidRPr="00716933">
        <w:rPr>
          <w:rFonts w:hint="cs"/>
          <w:szCs w:val="20"/>
          <w:rtl/>
        </w:rPr>
        <w:t xml:space="preserve">اغتشاشی به قدری کاهش یافته است که اندازگیری آن‌ها با استفاده از تصاویر متالوگرافی به سختی حاصل می‌شود. در واقع پاس اول  فرآیند </w:t>
      </w:r>
      <w:r w:rsidR="00B432E2" w:rsidRPr="00716933">
        <w:rPr>
          <w:szCs w:val="20"/>
        </w:rPr>
        <w:t>FSP</w:t>
      </w:r>
      <w:r w:rsidR="00B432E2" w:rsidRPr="00716933">
        <w:rPr>
          <w:rFonts w:hint="cs"/>
          <w:szCs w:val="20"/>
          <w:rtl/>
          <w:lang w:bidi="fa-IR"/>
        </w:rPr>
        <w:t xml:space="preserve"> منجربه اصلاح ریزساختار و باعث تشکیل دانه‌های ریز در ناحیه اغتشاش یافته می‌شود. </w:t>
      </w:r>
    </w:p>
    <w:p w:rsidR="00B432E2" w:rsidRDefault="003332EC" w:rsidP="00B432E2">
      <w:pPr>
        <w:bidi/>
        <w:jc w:val="both"/>
        <w:rPr>
          <w:szCs w:val="20"/>
          <w:rtl/>
        </w:rPr>
      </w:pPr>
      <w:r w:rsidRPr="00B83A0E">
        <w:rPr>
          <w:noProof/>
        </w:rPr>
        <w:drawing>
          <wp:anchor distT="0" distB="0" distL="114300" distR="114300" simplePos="0" relativeHeight="251662336" behindDoc="0" locked="0" layoutInCell="1" allowOverlap="1" wp14:anchorId="002B9E03" wp14:editId="24599017">
            <wp:simplePos x="0" y="0"/>
            <wp:positionH relativeFrom="margin">
              <wp:posOffset>3200400</wp:posOffset>
            </wp:positionH>
            <wp:positionV relativeFrom="paragraph">
              <wp:posOffset>1944370</wp:posOffset>
            </wp:positionV>
            <wp:extent cx="2546985" cy="1428750"/>
            <wp:effectExtent l="0" t="0" r="571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6985" cy="14287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32E2" w:rsidRDefault="00B432E2" w:rsidP="00B432E2">
      <w:pPr>
        <w:bidi/>
        <w:jc w:val="both"/>
        <w:rPr>
          <w:szCs w:val="20"/>
          <w:rtl/>
        </w:rPr>
      </w:pPr>
    </w:p>
    <w:p w:rsidR="00B432E2" w:rsidRDefault="00B432E2" w:rsidP="00B432E2">
      <w:pPr>
        <w:bidi/>
        <w:jc w:val="both"/>
        <w:rPr>
          <w:szCs w:val="20"/>
          <w:rtl/>
        </w:rPr>
      </w:pPr>
    </w:p>
    <w:p w:rsidR="00B432E2" w:rsidRDefault="00B432E2" w:rsidP="00B432E2">
      <w:pPr>
        <w:bidi/>
        <w:jc w:val="both"/>
        <w:rPr>
          <w:szCs w:val="20"/>
          <w:rtl/>
        </w:rPr>
      </w:pPr>
    </w:p>
    <w:p w:rsidR="00B432E2" w:rsidRDefault="003332EC" w:rsidP="00B432E2">
      <w:pPr>
        <w:bidi/>
        <w:jc w:val="both"/>
        <w:rPr>
          <w:szCs w:val="20"/>
          <w:rtl/>
        </w:rPr>
      </w:pPr>
      <w:r>
        <w:rPr>
          <w:noProof/>
        </w:rPr>
        <mc:AlternateContent>
          <mc:Choice Requires="wps">
            <w:drawing>
              <wp:anchor distT="0" distB="0" distL="114300" distR="114300" simplePos="0" relativeHeight="251774976" behindDoc="0" locked="0" layoutInCell="1" allowOverlap="1" wp14:anchorId="0636CD5E" wp14:editId="7F7130B6">
                <wp:simplePos x="0" y="0"/>
                <wp:positionH relativeFrom="margin">
                  <wp:align>right</wp:align>
                </wp:positionH>
                <wp:positionV relativeFrom="paragraph">
                  <wp:posOffset>701040</wp:posOffset>
                </wp:positionV>
                <wp:extent cx="2804795" cy="200025"/>
                <wp:effectExtent l="0" t="0" r="0" b="9525"/>
                <wp:wrapTopAndBottom/>
                <wp:docPr id="3" name="Text Box 3"/>
                <wp:cNvGraphicFramePr/>
                <a:graphic xmlns:a="http://schemas.openxmlformats.org/drawingml/2006/main">
                  <a:graphicData uri="http://schemas.microsoft.com/office/word/2010/wordprocessingShape">
                    <wps:wsp>
                      <wps:cNvSpPr txBox="1"/>
                      <wps:spPr>
                        <a:xfrm>
                          <a:off x="0" y="0"/>
                          <a:ext cx="2804795" cy="200025"/>
                        </a:xfrm>
                        <a:prstGeom prst="rect">
                          <a:avLst/>
                        </a:prstGeom>
                        <a:solidFill>
                          <a:prstClr val="white"/>
                        </a:solidFill>
                        <a:ln>
                          <a:noFill/>
                        </a:ln>
                        <a:effectLst/>
                      </wps:spPr>
                      <wps:txbx>
                        <w:txbxContent>
                          <w:p w:rsidR="00B83A0E" w:rsidRPr="00B432E2" w:rsidRDefault="00B83A0E" w:rsidP="006A590F">
                            <w:pPr>
                              <w:pStyle w:val="Caption"/>
                              <w:bidi/>
                              <w:rPr>
                                <w:i w:val="0"/>
                                <w:iCs w:val="0"/>
                                <w:noProof/>
                                <w:color w:val="auto"/>
                                <w:sz w:val="20"/>
                                <w:szCs w:val="20"/>
                              </w:rPr>
                            </w:pPr>
                            <w:r w:rsidRPr="00C66B77">
                              <w:rPr>
                                <w:b/>
                                <w:bCs/>
                                <w:i w:val="0"/>
                                <w:iCs w:val="0"/>
                                <w:color w:val="auto"/>
                                <w:rtl/>
                              </w:rPr>
                              <w:t xml:space="preserve">شکل </w:t>
                            </w:r>
                            <w:r w:rsidRPr="00C66B77">
                              <w:rPr>
                                <w:b/>
                                <w:bCs/>
                                <w:i w:val="0"/>
                                <w:iCs w:val="0"/>
                                <w:color w:val="auto"/>
                                <w:rtl/>
                              </w:rPr>
                              <w:fldChar w:fldCharType="begin"/>
                            </w:r>
                            <w:r w:rsidRPr="00C66B77">
                              <w:rPr>
                                <w:b/>
                                <w:bCs/>
                                <w:i w:val="0"/>
                                <w:iCs w:val="0"/>
                                <w:color w:val="auto"/>
                                <w:rtl/>
                              </w:rPr>
                              <w:instrText xml:space="preserve"> </w:instrText>
                            </w:r>
                            <w:r w:rsidRPr="00C66B77">
                              <w:rPr>
                                <w:b/>
                                <w:bCs/>
                                <w:i w:val="0"/>
                                <w:iCs w:val="0"/>
                                <w:color w:val="auto"/>
                              </w:rPr>
                              <w:instrText>SEQ</w:instrText>
                            </w:r>
                            <w:r w:rsidRPr="00C66B77">
                              <w:rPr>
                                <w:b/>
                                <w:bCs/>
                                <w:i w:val="0"/>
                                <w:iCs w:val="0"/>
                                <w:color w:val="auto"/>
                                <w:rtl/>
                              </w:rPr>
                              <w:instrText xml:space="preserve"> شکل \* </w:instrText>
                            </w:r>
                            <w:r w:rsidRPr="00C66B77">
                              <w:rPr>
                                <w:b/>
                                <w:bCs/>
                                <w:i w:val="0"/>
                                <w:iCs w:val="0"/>
                                <w:color w:val="auto"/>
                              </w:rPr>
                              <w:instrText>ARABIC</w:instrText>
                            </w:r>
                            <w:r w:rsidRPr="00C66B77">
                              <w:rPr>
                                <w:b/>
                                <w:bCs/>
                                <w:i w:val="0"/>
                                <w:iCs w:val="0"/>
                                <w:color w:val="auto"/>
                                <w:rtl/>
                              </w:rPr>
                              <w:instrText xml:space="preserve"> </w:instrText>
                            </w:r>
                            <w:r w:rsidRPr="00C66B77">
                              <w:rPr>
                                <w:b/>
                                <w:bCs/>
                                <w:i w:val="0"/>
                                <w:iCs w:val="0"/>
                                <w:color w:val="auto"/>
                                <w:rtl/>
                              </w:rPr>
                              <w:fldChar w:fldCharType="separate"/>
                            </w:r>
                            <w:r w:rsidR="00FC4BF0">
                              <w:rPr>
                                <w:b/>
                                <w:bCs/>
                                <w:i w:val="0"/>
                                <w:iCs w:val="0"/>
                                <w:noProof/>
                                <w:color w:val="auto"/>
                                <w:rtl/>
                              </w:rPr>
                              <w:t>2</w:t>
                            </w:r>
                            <w:r w:rsidRPr="00C66B77">
                              <w:rPr>
                                <w:b/>
                                <w:bCs/>
                                <w:i w:val="0"/>
                                <w:iCs w:val="0"/>
                                <w:color w:val="auto"/>
                                <w:rtl/>
                              </w:rPr>
                              <w:fldChar w:fldCharType="end"/>
                            </w:r>
                            <w:r w:rsidRPr="00A455F8">
                              <w:rPr>
                                <w:rFonts w:hint="cs"/>
                                <w:b/>
                                <w:bCs/>
                                <w:i w:val="0"/>
                                <w:iCs w:val="0"/>
                                <w:color w:val="auto"/>
                                <w:sz w:val="20"/>
                                <w:szCs w:val="20"/>
                                <w:rtl/>
                              </w:rPr>
                              <w:t xml:space="preserve"> </w:t>
                            </w:r>
                            <w:r w:rsidRPr="00B432E2">
                              <w:rPr>
                                <w:rFonts w:hint="cs"/>
                                <w:i w:val="0"/>
                                <w:iCs w:val="0"/>
                                <w:color w:val="auto"/>
                                <w:rtl/>
                              </w:rPr>
                              <w:t xml:space="preserve">تصویر </w:t>
                            </w:r>
                            <w:r w:rsidR="00703A06" w:rsidRPr="00B432E2">
                              <w:rPr>
                                <w:rFonts w:hint="cs"/>
                                <w:i w:val="0"/>
                                <w:iCs w:val="0"/>
                                <w:color w:val="auto"/>
                                <w:rtl/>
                              </w:rPr>
                              <w:t>شماتیک محل‌های قرارگیری ذرات تقویت کننده در آلیاژ پایه</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6CD5E" id="Text Box 3" o:spid="_x0000_s1027" type="#_x0000_t202" style="position:absolute;left:0;text-align:left;margin-left:169.65pt;margin-top:55.2pt;width:220.85pt;height:15.75pt;z-index:2517749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" stroked="f">
                <v:textbox inset="0,0,0,0">
                  <w:txbxContent>
                    <w:p w:rsidR="00B83A0E" w:rsidRPr="00B432E2" w:rsidRDefault="00B83A0E" w:rsidP="006A590F">
                      <w:pPr>
                        <w:pStyle w:val="Caption"/>
                        <w:bidi/>
                        <w:rPr>
                          <w:i w:val="0"/>
                          <w:iCs w:val="0"/>
                          <w:noProof/>
                          <w:color w:val="auto"/>
                          <w:sz w:val="20"/>
                          <w:szCs w:val="20"/>
                        </w:rPr>
                      </w:pPr>
                      <w:r w:rsidRPr="00C66B77">
                        <w:rPr>
                          <w:b/>
                          <w:bCs/>
                          <w:i w:val="0"/>
                          <w:iCs w:val="0"/>
                          <w:color w:val="auto"/>
                          <w:rtl/>
                        </w:rPr>
                        <w:t xml:space="preserve">شکل </w:t>
                      </w:r>
                      <w:r w:rsidRPr="00C66B77">
                        <w:rPr>
                          <w:b/>
                          <w:bCs/>
                          <w:i w:val="0"/>
                          <w:iCs w:val="0"/>
                          <w:color w:val="auto"/>
                          <w:rtl/>
                        </w:rPr>
                        <w:fldChar w:fldCharType="begin"/>
                      </w:r>
                      <w:r w:rsidRPr="00C66B77">
                        <w:rPr>
                          <w:b/>
                          <w:bCs/>
                          <w:i w:val="0"/>
                          <w:iCs w:val="0"/>
                          <w:color w:val="auto"/>
                          <w:rtl/>
                        </w:rPr>
                        <w:instrText xml:space="preserve"> </w:instrText>
                      </w:r>
                      <w:r w:rsidRPr="00C66B77">
                        <w:rPr>
                          <w:b/>
                          <w:bCs/>
                          <w:i w:val="0"/>
                          <w:iCs w:val="0"/>
                          <w:color w:val="auto"/>
                        </w:rPr>
                        <w:instrText>SEQ</w:instrText>
                      </w:r>
                      <w:r w:rsidRPr="00C66B77">
                        <w:rPr>
                          <w:b/>
                          <w:bCs/>
                          <w:i w:val="0"/>
                          <w:iCs w:val="0"/>
                          <w:color w:val="auto"/>
                          <w:rtl/>
                        </w:rPr>
                        <w:instrText xml:space="preserve"> شکل \* </w:instrText>
                      </w:r>
                      <w:r w:rsidRPr="00C66B77">
                        <w:rPr>
                          <w:b/>
                          <w:bCs/>
                          <w:i w:val="0"/>
                          <w:iCs w:val="0"/>
                          <w:color w:val="auto"/>
                        </w:rPr>
                        <w:instrText>ARABIC</w:instrText>
                      </w:r>
                      <w:r w:rsidRPr="00C66B77">
                        <w:rPr>
                          <w:b/>
                          <w:bCs/>
                          <w:i w:val="0"/>
                          <w:iCs w:val="0"/>
                          <w:color w:val="auto"/>
                          <w:rtl/>
                        </w:rPr>
                        <w:instrText xml:space="preserve"> </w:instrText>
                      </w:r>
                      <w:r w:rsidRPr="00C66B77">
                        <w:rPr>
                          <w:b/>
                          <w:bCs/>
                          <w:i w:val="0"/>
                          <w:iCs w:val="0"/>
                          <w:color w:val="auto"/>
                          <w:rtl/>
                        </w:rPr>
                        <w:fldChar w:fldCharType="separate"/>
                      </w:r>
                      <w:r w:rsidR="00FC4BF0">
                        <w:rPr>
                          <w:b/>
                          <w:bCs/>
                          <w:i w:val="0"/>
                          <w:iCs w:val="0"/>
                          <w:noProof/>
                          <w:color w:val="auto"/>
                          <w:rtl/>
                        </w:rPr>
                        <w:t>2</w:t>
                      </w:r>
                      <w:r w:rsidRPr="00C66B77">
                        <w:rPr>
                          <w:b/>
                          <w:bCs/>
                          <w:i w:val="0"/>
                          <w:iCs w:val="0"/>
                          <w:color w:val="auto"/>
                          <w:rtl/>
                        </w:rPr>
                        <w:fldChar w:fldCharType="end"/>
                      </w:r>
                      <w:r w:rsidRPr="00A455F8">
                        <w:rPr>
                          <w:rFonts w:hint="cs"/>
                          <w:b/>
                          <w:bCs/>
                          <w:i w:val="0"/>
                          <w:iCs w:val="0"/>
                          <w:color w:val="auto"/>
                          <w:sz w:val="20"/>
                          <w:szCs w:val="20"/>
                          <w:rtl/>
                        </w:rPr>
                        <w:t xml:space="preserve"> </w:t>
                      </w:r>
                      <w:r w:rsidRPr="00B432E2">
                        <w:rPr>
                          <w:rFonts w:hint="cs"/>
                          <w:i w:val="0"/>
                          <w:iCs w:val="0"/>
                          <w:color w:val="auto"/>
                          <w:rtl/>
                        </w:rPr>
                        <w:t xml:space="preserve">تصویر </w:t>
                      </w:r>
                      <w:r w:rsidR="00703A06" w:rsidRPr="00B432E2">
                        <w:rPr>
                          <w:rFonts w:hint="cs"/>
                          <w:i w:val="0"/>
                          <w:iCs w:val="0"/>
                          <w:color w:val="auto"/>
                          <w:rtl/>
                        </w:rPr>
                        <w:t>شماتیک محل‌های قرارگیری ذرات تقویت کننده در آلیاژ پایه</w:t>
                      </w:r>
                    </w:p>
                  </w:txbxContent>
                </v:textbox>
                <w10:wrap type="topAndBottom" anchorx="margin"/>
              </v:shape>
            </w:pict>
          </mc:Fallback>
        </mc:AlternateContent>
      </w:r>
    </w:p>
    <w:p w:rsidR="00B432E2" w:rsidRDefault="00B432E2" w:rsidP="00B432E2">
      <w:pPr>
        <w:bidi/>
        <w:jc w:val="both"/>
        <w:rPr>
          <w:szCs w:val="20"/>
          <w:rtl/>
        </w:rPr>
      </w:pPr>
    </w:p>
    <w:p w:rsidR="00B63A84" w:rsidRDefault="00B63A84" w:rsidP="0079767C">
      <w:pPr>
        <w:bidi/>
        <w:jc w:val="both"/>
        <w:rPr>
          <w:rtl/>
          <w:lang w:bidi="fa-IR"/>
        </w:rPr>
        <w:sectPr w:rsidR="00B63A84" w:rsidSect="00B63A84">
          <w:type w:val="continuous"/>
          <w:pgSz w:w="12240" w:h="15840"/>
          <w:pgMar w:top="1440" w:right="1440" w:bottom="1440" w:left="1440" w:header="720" w:footer="720" w:gutter="0"/>
          <w:pgNumType w:start="6" w:chapStyle="1"/>
          <w:cols w:num="2" w:space="576"/>
          <w:bidi/>
          <w:docGrid w:linePitch="360"/>
        </w:sectPr>
      </w:pPr>
    </w:p>
    <w:p w:rsidR="0079767C" w:rsidRDefault="00716933" w:rsidP="0079767C">
      <w:pPr>
        <w:bidi/>
        <w:jc w:val="both"/>
        <w:rPr>
          <w:lang w:bidi="fa-IR"/>
        </w:rPr>
      </w:pPr>
      <w:r>
        <w:rPr>
          <w:noProof/>
          <w:sz w:val="18"/>
          <w:szCs w:val="18"/>
        </w:rPr>
        <w:lastRenderedPageBreak/>
        <w:drawing>
          <wp:anchor distT="0" distB="0" distL="114300" distR="114300" simplePos="0" relativeHeight="251826176" behindDoc="0" locked="0" layoutInCell="1" allowOverlap="1" wp14:anchorId="33EF91B5" wp14:editId="08B588ED">
            <wp:simplePos x="0" y="0"/>
            <wp:positionH relativeFrom="margin">
              <wp:align>right</wp:align>
            </wp:positionH>
            <wp:positionV relativeFrom="paragraph">
              <wp:posOffset>252730</wp:posOffset>
            </wp:positionV>
            <wp:extent cx="5937885" cy="2562225"/>
            <wp:effectExtent l="0" t="0" r="5715" b="9525"/>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7885" cy="2562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32AD">
        <w:rPr>
          <w:noProof/>
          <w:sz w:val="18"/>
          <w:szCs w:val="18"/>
        </w:rPr>
        <mc:AlternateContent>
          <mc:Choice Requires="wps">
            <w:drawing>
              <wp:anchor distT="0" distB="0" distL="114300" distR="114300" simplePos="0" relativeHeight="251832320" behindDoc="0" locked="0" layoutInCell="1" allowOverlap="1" wp14:anchorId="7C945A41" wp14:editId="62575D45">
                <wp:simplePos x="0" y="0"/>
                <wp:positionH relativeFrom="margin">
                  <wp:align>right</wp:align>
                </wp:positionH>
                <wp:positionV relativeFrom="paragraph">
                  <wp:posOffset>2844165</wp:posOffset>
                </wp:positionV>
                <wp:extent cx="5851525" cy="361950"/>
                <wp:effectExtent l="0" t="0" r="0" b="0"/>
                <wp:wrapTopAndBottom/>
                <wp:docPr id="14" name="Text Box 14"/>
                <wp:cNvGraphicFramePr/>
                <a:graphic xmlns:a="http://schemas.openxmlformats.org/drawingml/2006/main">
                  <a:graphicData uri="http://schemas.microsoft.com/office/word/2010/wordprocessingShape">
                    <wps:wsp>
                      <wps:cNvSpPr txBox="1"/>
                      <wps:spPr>
                        <a:xfrm>
                          <a:off x="0" y="0"/>
                          <a:ext cx="5851525" cy="361950"/>
                        </a:xfrm>
                        <a:prstGeom prst="rect">
                          <a:avLst/>
                        </a:prstGeom>
                        <a:solidFill>
                          <a:prstClr val="white"/>
                        </a:solidFill>
                        <a:ln>
                          <a:noFill/>
                        </a:ln>
                        <a:effectLst/>
                      </wps:spPr>
                      <wps:txbx>
                        <w:txbxContent>
                          <w:p w:rsidR="006003F5" w:rsidRPr="00A455F8" w:rsidRDefault="006003F5" w:rsidP="008B4F9F">
                            <w:pPr>
                              <w:pStyle w:val="Caption"/>
                              <w:bidi/>
                              <w:rPr>
                                <w:b/>
                                <w:bCs/>
                                <w:i w:val="0"/>
                                <w:iCs w:val="0"/>
                                <w:noProof/>
                                <w:color w:val="auto"/>
                                <w:sz w:val="20"/>
                                <w:szCs w:val="20"/>
                                <w:rtl/>
                                <w:lang w:bidi="fa-IR"/>
                              </w:rPr>
                            </w:pPr>
                            <w:r w:rsidRPr="007232AD">
                              <w:rPr>
                                <w:rFonts w:hint="cs"/>
                                <w:b/>
                                <w:bCs/>
                                <w:i w:val="0"/>
                                <w:iCs w:val="0"/>
                                <w:color w:val="auto"/>
                                <w:rtl/>
                              </w:rPr>
                              <w:t>شکل</w:t>
                            </w:r>
                            <w:r w:rsidRPr="007232AD">
                              <w:rPr>
                                <w:b/>
                                <w:bCs/>
                                <w:i w:val="0"/>
                                <w:iCs w:val="0"/>
                                <w:color w:val="auto"/>
                                <w:rtl/>
                              </w:rPr>
                              <w:t xml:space="preserve"> </w:t>
                            </w:r>
                            <w:r w:rsidR="00414179" w:rsidRPr="007232AD">
                              <w:rPr>
                                <w:rFonts w:hint="cs"/>
                                <w:b/>
                                <w:bCs/>
                                <w:i w:val="0"/>
                                <w:iCs w:val="0"/>
                                <w:color w:val="auto"/>
                                <w:rtl/>
                                <w:lang w:bidi="fa-IR"/>
                              </w:rPr>
                              <w:t>3</w:t>
                            </w:r>
                            <w:r w:rsidR="006A590F">
                              <w:rPr>
                                <w:rFonts w:hint="cs"/>
                                <w:b/>
                                <w:bCs/>
                                <w:i w:val="0"/>
                                <w:iCs w:val="0"/>
                                <w:color w:val="auto"/>
                                <w:rtl/>
                              </w:rPr>
                              <w:t xml:space="preserve"> </w:t>
                            </w:r>
                            <w:r w:rsidRPr="007232AD">
                              <w:rPr>
                                <w:rFonts w:hint="cs"/>
                                <w:i w:val="0"/>
                                <w:iCs w:val="0"/>
                                <w:color w:val="auto"/>
                                <w:rtl/>
                              </w:rPr>
                              <w:t>تصاویر متالوگرافی ؛ الف) فلز پایه</w:t>
                            </w:r>
                            <w:r w:rsidRPr="007232AD">
                              <w:rPr>
                                <w:rFonts w:cs="Times New Roman" w:hint="cs"/>
                                <w:i w:val="0"/>
                                <w:iCs w:val="0"/>
                                <w:color w:val="auto"/>
                                <w:rtl/>
                              </w:rPr>
                              <w:t>٬</w:t>
                            </w:r>
                            <w:r w:rsidRPr="007232AD">
                              <w:rPr>
                                <w:rFonts w:hint="cs"/>
                                <w:i w:val="0"/>
                                <w:iCs w:val="0"/>
                                <w:color w:val="auto"/>
                                <w:rtl/>
                              </w:rPr>
                              <w:t xml:space="preserve"> ب) نمونه تک پاس، ج) نمونه 4 پاس. </w:t>
                            </w:r>
                            <w:r w:rsidR="00D55EC5" w:rsidRPr="007232AD">
                              <w:rPr>
                                <w:rFonts w:hint="cs"/>
                                <w:i w:val="0"/>
                                <w:iCs w:val="0"/>
                                <w:color w:val="auto"/>
                                <w:rtl/>
                              </w:rPr>
                              <w:t>(سرعت دورانی 1000 دور بر دقیقه و سرعت پیشروی 40 میلی‌متر بر دقیقه)</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45A41" id="Text Box 14" o:spid="_x0000_s1028" type="#_x0000_t202" style="position:absolute;left:0;text-align:left;margin-left:409.55pt;margin-top:223.95pt;width:460.75pt;height:28.5pt;z-index:251832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" stroked="f">
                <v:textbox inset="0,0,0,0">
                  <w:txbxContent>
                    <w:p w:rsidR="006003F5" w:rsidRPr="00A455F8" w:rsidRDefault="006003F5" w:rsidP="008B4F9F">
                      <w:pPr>
                        <w:pStyle w:val="Caption"/>
                        <w:bidi/>
                        <w:rPr>
                          <w:b/>
                          <w:bCs/>
                          <w:i w:val="0"/>
                          <w:iCs w:val="0"/>
                          <w:noProof/>
                          <w:color w:val="auto"/>
                          <w:sz w:val="20"/>
                          <w:szCs w:val="20"/>
                          <w:rtl/>
                          <w:lang w:bidi="fa-IR"/>
                        </w:rPr>
                      </w:pPr>
                      <w:r w:rsidRPr="007232AD">
                        <w:rPr>
                          <w:rFonts w:hint="cs"/>
                          <w:b/>
                          <w:bCs/>
                          <w:i w:val="0"/>
                          <w:iCs w:val="0"/>
                          <w:color w:val="auto"/>
                          <w:rtl/>
                        </w:rPr>
                        <w:t>شکل</w:t>
                      </w:r>
                      <w:r w:rsidRPr="007232AD">
                        <w:rPr>
                          <w:b/>
                          <w:bCs/>
                          <w:i w:val="0"/>
                          <w:iCs w:val="0"/>
                          <w:color w:val="auto"/>
                          <w:rtl/>
                        </w:rPr>
                        <w:t xml:space="preserve"> </w:t>
                      </w:r>
                      <w:r w:rsidR="00414179" w:rsidRPr="007232AD">
                        <w:rPr>
                          <w:rFonts w:hint="cs"/>
                          <w:b/>
                          <w:bCs/>
                          <w:i w:val="0"/>
                          <w:iCs w:val="0"/>
                          <w:color w:val="auto"/>
                          <w:rtl/>
                          <w:lang w:bidi="fa-IR"/>
                        </w:rPr>
                        <w:t>3</w:t>
                      </w:r>
                      <w:r w:rsidR="006A590F">
                        <w:rPr>
                          <w:rFonts w:hint="cs"/>
                          <w:b/>
                          <w:bCs/>
                          <w:i w:val="0"/>
                          <w:iCs w:val="0"/>
                          <w:color w:val="auto"/>
                          <w:rtl/>
                        </w:rPr>
                        <w:t xml:space="preserve"> </w:t>
                      </w:r>
                      <w:r w:rsidRPr="007232AD">
                        <w:rPr>
                          <w:rFonts w:hint="cs"/>
                          <w:i w:val="0"/>
                          <w:iCs w:val="0"/>
                          <w:color w:val="auto"/>
                          <w:rtl/>
                        </w:rPr>
                        <w:t>تصاویر متالوگرافی ؛ الف) فلز پایه</w:t>
                      </w:r>
                      <w:r w:rsidRPr="007232AD">
                        <w:rPr>
                          <w:rFonts w:cs="Times New Roman" w:hint="cs"/>
                          <w:i w:val="0"/>
                          <w:iCs w:val="0"/>
                          <w:color w:val="auto"/>
                          <w:rtl/>
                        </w:rPr>
                        <w:t>٬</w:t>
                      </w:r>
                      <w:r w:rsidRPr="007232AD">
                        <w:rPr>
                          <w:rFonts w:hint="cs"/>
                          <w:i w:val="0"/>
                          <w:iCs w:val="0"/>
                          <w:color w:val="auto"/>
                          <w:rtl/>
                        </w:rPr>
                        <w:t xml:space="preserve"> ب) نمونه تک پاس، ج) نمونه 4 پاس. </w:t>
                      </w:r>
                      <w:r w:rsidR="00D55EC5" w:rsidRPr="007232AD">
                        <w:rPr>
                          <w:rFonts w:hint="cs"/>
                          <w:i w:val="0"/>
                          <w:iCs w:val="0"/>
                          <w:color w:val="auto"/>
                          <w:rtl/>
                        </w:rPr>
                        <w:t>(سرعت دورانی 1000 دور بر دقیقه و سرعت پیشروی 40 میلی‌متر بر دقیقه)</w:t>
                      </w:r>
                    </w:p>
                  </w:txbxContent>
                </v:textbox>
                <w10:wrap type="topAndBottom" anchorx="margin"/>
              </v:shape>
            </w:pict>
          </mc:Fallback>
        </mc:AlternateContent>
      </w:r>
    </w:p>
    <w:p w:rsidR="00B63A84" w:rsidRDefault="00B63A84" w:rsidP="0079767C">
      <w:pPr>
        <w:bidi/>
        <w:jc w:val="both"/>
        <w:rPr>
          <w:rtl/>
          <w:lang w:bidi="fa-IR"/>
        </w:rPr>
        <w:sectPr w:rsidR="00B63A84" w:rsidSect="00A968A6">
          <w:footerReference w:type="default" r:id="rId15"/>
          <w:type w:val="continuous"/>
          <w:pgSz w:w="12240" w:h="15840"/>
          <w:pgMar w:top="1440" w:right="1440" w:bottom="1440" w:left="1440" w:header="720" w:footer="720" w:gutter="0"/>
          <w:pgNumType w:start="4" w:chapStyle="1"/>
          <w:cols w:space="720"/>
          <w:docGrid w:linePitch="360"/>
        </w:sectPr>
      </w:pPr>
    </w:p>
    <w:p w:rsidR="00716933" w:rsidRDefault="00716933" w:rsidP="00716933">
      <w:pPr>
        <w:bidi/>
        <w:jc w:val="both"/>
        <w:rPr>
          <w:szCs w:val="20"/>
          <w:rtl/>
          <w:lang w:bidi="fa-IR"/>
        </w:rPr>
      </w:pPr>
    </w:p>
    <w:p w:rsidR="00716933" w:rsidRDefault="0079767C" w:rsidP="00716933">
      <w:pPr>
        <w:bidi/>
        <w:jc w:val="both"/>
        <w:rPr>
          <w:szCs w:val="20"/>
          <w:rtl/>
          <w:lang w:bidi="fa-IR"/>
        </w:rPr>
      </w:pPr>
      <w:r w:rsidRPr="007232AD">
        <w:rPr>
          <w:rFonts w:hint="cs"/>
          <w:szCs w:val="20"/>
          <w:rtl/>
          <w:lang w:bidi="fa-IR"/>
        </w:rPr>
        <w:t>با افزایش تعداد پاس‌ها اندازه دانه‌ها ریزتر می‌شود و توزیع ذرات تقویت کننده یکنواخت‌تر شده و هر گونه آگلومره شدن ذرات را از بین می‌برد تا تعداد بیشتری از فصل مشترک زمینه و ذرات تقویتی ایجاد گردد</w:t>
      </w:r>
      <w:r w:rsidRPr="007232AD">
        <w:rPr>
          <w:szCs w:val="20"/>
          <w:lang w:bidi="fa-IR"/>
        </w:rPr>
        <w:t>]</w:t>
      </w:r>
      <w:r w:rsidRPr="007232AD">
        <w:rPr>
          <w:rFonts w:hint="cs"/>
          <w:szCs w:val="20"/>
          <w:rtl/>
          <w:lang w:bidi="fa-IR"/>
        </w:rPr>
        <w:t>13</w:t>
      </w:r>
      <w:r w:rsidRPr="007232AD">
        <w:rPr>
          <w:szCs w:val="20"/>
          <w:lang w:bidi="fa-IR"/>
        </w:rPr>
        <w:t>[</w:t>
      </w:r>
      <w:r w:rsidRPr="007232AD">
        <w:rPr>
          <w:rFonts w:hint="cs"/>
          <w:szCs w:val="20"/>
          <w:rtl/>
          <w:lang w:bidi="fa-IR"/>
        </w:rPr>
        <w:t xml:space="preserve">. وجود ذرات در ساختار مانند یک مانع در برابر رشد دانه‌ها عمل کرده و باعث ریز شدن دانه می‌شود، به این عمل پینینگ گفته می‌شود ولی این امکان وجود دارد که با افزایش دما در طی </w:t>
      </w:r>
      <w:r w:rsidR="007C43CB" w:rsidRPr="007232AD">
        <w:rPr>
          <w:rFonts w:hint="cs"/>
          <w:szCs w:val="20"/>
          <w:rtl/>
          <w:lang w:bidi="fa-IR"/>
        </w:rPr>
        <w:t>فرآیند میزان انرژی ذخیره شده در مرزدانه‌ها بالا رفته و باعث رشد دانه‌ها شود. از سوی دیگر ذرات تقویتی</w:t>
      </w:r>
      <w:r w:rsidR="00716933" w:rsidRPr="00716933">
        <w:rPr>
          <w:rFonts w:hint="cs"/>
          <w:szCs w:val="20"/>
          <w:rtl/>
          <w:lang w:bidi="fa-IR"/>
        </w:rPr>
        <w:t xml:space="preserve"> </w:t>
      </w:r>
    </w:p>
    <w:p w:rsidR="00716933" w:rsidRDefault="00716933" w:rsidP="00716933">
      <w:pPr>
        <w:bidi/>
        <w:jc w:val="both"/>
        <w:rPr>
          <w:szCs w:val="20"/>
          <w:rtl/>
          <w:lang w:bidi="fa-IR"/>
        </w:rPr>
      </w:pPr>
    </w:p>
    <w:p w:rsidR="00716933" w:rsidRPr="00716933" w:rsidRDefault="00716933" w:rsidP="00716933">
      <w:pPr>
        <w:bidi/>
        <w:jc w:val="both"/>
        <w:rPr>
          <w:szCs w:val="20"/>
          <w:rtl/>
          <w:lang w:bidi="fa-IR"/>
        </w:rPr>
      </w:pPr>
      <w:r w:rsidRPr="00716933">
        <w:rPr>
          <w:rFonts w:hint="cs"/>
          <w:szCs w:val="20"/>
          <w:rtl/>
          <w:lang w:bidi="fa-IR"/>
        </w:rPr>
        <w:t>به عنوان محلی برای جوانه‌زنی همگن در طی تبلور مجدد عمل کرده و باعث کاهش اندازه دانه در ساختار می‌گردد</w:t>
      </w:r>
      <w:r w:rsidRPr="00716933">
        <w:rPr>
          <w:szCs w:val="20"/>
          <w:lang w:bidi="fa-IR"/>
        </w:rPr>
        <w:t>]</w:t>
      </w:r>
      <w:r w:rsidRPr="00716933">
        <w:rPr>
          <w:rFonts w:hint="cs"/>
          <w:szCs w:val="20"/>
          <w:rtl/>
          <w:lang w:bidi="fa-IR"/>
        </w:rPr>
        <w:t>14</w:t>
      </w:r>
      <w:r w:rsidRPr="00716933">
        <w:rPr>
          <w:szCs w:val="20"/>
          <w:lang w:bidi="fa-IR"/>
        </w:rPr>
        <w:t>[</w:t>
      </w:r>
      <w:r w:rsidRPr="00716933">
        <w:rPr>
          <w:rFonts w:hint="cs"/>
          <w:szCs w:val="20"/>
          <w:rtl/>
          <w:lang w:bidi="fa-IR"/>
        </w:rPr>
        <w:t>.</w:t>
      </w:r>
    </w:p>
    <w:p w:rsidR="00716933" w:rsidRPr="00716933" w:rsidRDefault="00716933" w:rsidP="00716933">
      <w:pPr>
        <w:bidi/>
        <w:jc w:val="both"/>
        <w:rPr>
          <w:szCs w:val="20"/>
          <w:rtl/>
          <w:lang w:bidi="fa-IR"/>
        </w:rPr>
        <w:sectPr w:rsidR="00716933" w:rsidRPr="00716933" w:rsidSect="00B63A84">
          <w:type w:val="continuous"/>
          <w:pgSz w:w="12240" w:h="15840"/>
          <w:pgMar w:top="1440" w:right="1440" w:bottom="1440" w:left="1440" w:header="720" w:footer="720" w:gutter="0"/>
          <w:pgNumType w:start="6" w:chapStyle="1"/>
          <w:cols w:num="2" w:space="576"/>
          <w:bidi/>
          <w:docGrid w:linePitch="360"/>
        </w:sectPr>
      </w:pPr>
      <w:r w:rsidRPr="00716933">
        <w:rPr>
          <w:rFonts w:hint="cs"/>
          <w:szCs w:val="20"/>
          <w:rtl/>
        </w:rPr>
        <w:t xml:space="preserve">       سه عامل مهم به عنوان مانع در برابر حرکت نابجایی در کامپوزیت‌های زمینه فلزی سطحی وجود دارد: (1) مرزدانه‌ها (2) برابر نبودن ضریب انبساط حرارتی بین ذرات تقویت کننده و زمینه فلزی (3) رفتار تغییر شکل غیر مشابه بین ذرات تقویت کننده و زمینه فلزی</w:t>
      </w:r>
      <w:r w:rsidRPr="00716933">
        <w:rPr>
          <w:szCs w:val="20"/>
          <w:lang w:bidi="fa-IR"/>
        </w:rPr>
        <w:t>]</w:t>
      </w:r>
      <w:r w:rsidRPr="00716933">
        <w:rPr>
          <w:rFonts w:hint="cs"/>
          <w:szCs w:val="20"/>
          <w:rtl/>
          <w:lang w:bidi="fa-IR"/>
        </w:rPr>
        <w:t>15</w:t>
      </w:r>
      <w:r w:rsidRPr="00716933">
        <w:rPr>
          <w:szCs w:val="20"/>
          <w:lang w:bidi="fa-IR"/>
        </w:rPr>
        <w:t>[</w:t>
      </w:r>
      <w:r w:rsidRPr="00716933">
        <w:rPr>
          <w:rFonts w:hint="cs"/>
          <w:szCs w:val="20"/>
          <w:rtl/>
          <w:lang w:bidi="fa-IR"/>
        </w:rPr>
        <w:t>. در جدول 3 میانگین اندازه دانه‌ها در ناحیه اغتشاش ارائه شده است.</w:t>
      </w:r>
    </w:p>
    <w:p w:rsidR="0079767C" w:rsidRDefault="0079767C" w:rsidP="00A54BE4">
      <w:pPr>
        <w:bidi/>
        <w:rPr>
          <w:sz w:val="18"/>
          <w:szCs w:val="18"/>
        </w:rPr>
      </w:pPr>
      <w:r w:rsidRPr="00A54BE4">
        <w:rPr>
          <w:b/>
          <w:bCs/>
          <w:sz w:val="18"/>
          <w:szCs w:val="18"/>
          <w:rtl/>
        </w:rPr>
        <w:lastRenderedPageBreak/>
        <w:t xml:space="preserve">جدول </w:t>
      </w:r>
      <w:r w:rsidR="006A590F">
        <w:rPr>
          <w:rFonts w:hint="cs"/>
          <w:b/>
          <w:bCs/>
          <w:sz w:val="18"/>
          <w:szCs w:val="18"/>
          <w:rtl/>
        </w:rPr>
        <w:t>3</w:t>
      </w:r>
      <w:r w:rsidRPr="0035429E">
        <w:rPr>
          <w:rFonts w:hint="cs"/>
          <w:b/>
          <w:bCs/>
          <w:szCs w:val="20"/>
          <w:rtl/>
        </w:rPr>
        <w:t xml:space="preserve"> </w:t>
      </w:r>
      <w:r w:rsidRPr="00A54BE4">
        <w:rPr>
          <w:rFonts w:hint="cs"/>
          <w:sz w:val="18"/>
          <w:szCs w:val="18"/>
          <w:rtl/>
        </w:rPr>
        <w:t xml:space="preserve">اندازه دانه فلز پایه و ناحیه </w:t>
      </w:r>
      <w:r w:rsidRPr="00A54BE4">
        <w:rPr>
          <w:sz w:val="16"/>
          <w:szCs w:val="16"/>
        </w:rPr>
        <w:t>SZ</w:t>
      </w:r>
      <w:r w:rsidRPr="00A54BE4">
        <w:rPr>
          <w:rFonts w:hint="cs"/>
          <w:sz w:val="18"/>
          <w:szCs w:val="18"/>
          <w:rtl/>
          <w:lang w:bidi="fa-IR"/>
        </w:rPr>
        <w:t xml:space="preserve"> کامپوزیت‌ها</w:t>
      </w:r>
    </w:p>
    <w:tbl>
      <w:tblPr>
        <w:tblStyle w:val="TableGrid"/>
        <w:tblpPr w:leftFromText="180" w:rightFromText="180" w:vertAnchor="text" w:horzAnchor="margin" w:tblpXSpec="right" w:tblpY="22"/>
        <w:bidiVisual/>
        <w:tblW w:w="3959" w:type="dxa"/>
        <w:tblLayout w:type="fixed"/>
        <w:tblLook w:val="04A0" w:firstRow="1" w:lastRow="0" w:firstColumn="1" w:lastColumn="0" w:noHBand="0" w:noVBand="1"/>
      </w:tblPr>
      <w:tblGrid>
        <w:gridCol w:w="2278"/>
        <w:gridCol w:w="1681"/>
      </w:tblGrid>
      <w:tr w:rsidR="0068687A" w:rsidTr="00716933">
        <w:trPr>
          <w:trHeight w:val="989"/>
        </w:trPr>
        <w:tc>
          <w:tcPr>
            <w:tcW w:w="2278" w:type="dxa"/>
            <w:vAlign w:val="center"/>
          </w:tcPr>
          <w:p w:rsidR="0068687A" w:rsidRPr="00A455F8" w:rsidRDefault="0068687A" w:rsidP="0068687A">
            <w:pPr>
              <w:jc w:val="center"/>
              <w:rPr>
                <w:b/>
                <w:bCs/>
                <w:sz w:val="16"/>
                <w:szCs w:val="18"/>
                <w:rtl/>
                <w:lang w:bidi="fa-IR"/>
              </w:rPr>
            </w:pPr>
            <w:r w:rsidRPr="00A455F8">
              <w:rPr>
                <w:rFonts w:hint="cs"/>
                <w:b/>
                <w:bCs/>
                <w:sz w:val="16"/>
                <w:szCs w:val="18"/>
                <w:rtl/>
                <w:lang w:bidi="fa-IR"/>
              </w:rPr>
              <w:t>تعداد پاس</w:t>
            </w:r>
          </w:p>
        </w:tc>
        <w:tc>
          <w:tcPr>
            <w:tcW w:w="1681" w:type="dxa"/>
            <w:vAlign w:val="center"/>
          </w:tcPr>
          <w:p w:rsidR="0068687A" w:rsidRPr="00A455F8" w:rsidRDefault="0068687A" w:rsidP="0068687A">
            <w:pPr>
              <w:jc w:val="center"/>
              <w:rPr>
                <w:b/>
                <w:bCs/>
                <w:sz w:val="16"/>
                <w:szCs w:val="18"/>
                <w:rtl/>
                <w:lang w:bidi="fa-IR"/>
              </w:rPr>
            </w:pPr>
            <w:r w:rsidRPr="00A455F8">
              <w:rPr>
                <w:rFonts w:hint="cs"/>
                <w:b/>
                <w:bCs/>
                <w:sz w:val="16"/>
                <w:szCs w:val="18"/>
                <w:rtl/>
                <w:lang w:bidi="fa-IR"/>
              </w:rPr>
              <w:t>اندازه دانه (میکرومتر)</w:t>
            </w:r>
          </w:p>
        </w:tc>
      </w:tr>
      <w:tr w:rsidR="0068687A" w:rsidTr="008B4F9F">
        <w:trPr>
          <w:trHeight w:val="458"/>
        </w:trPr>
        <w:tc>
          <w:tcPr>
            <w:tcW w:w="2278" w:type="dxa"/>
            <w:vAlign w:val="center"/>
          </w:tcPr>
          <w:p w:rsidR="0068687A" w:rsidRPr="00A455F8" w:rsidRDefault="0068687A" w:rsidP="0068687A">
            <w:pPr>
              <w:jc w:val="center"/>
              <w:rPr>
                <w:b/>
                <w:bCs/>
                <w:sz w:val="16"/>
                <w:szCs w:val="18"/>
                <w:rtl/>
                <w:lang w:bidi="fa-IR"/>
              </w:rPr>
            </w:pPr>
            <w:r w:rsidRPr="00A455F8">
              <w:rPr>
                <w:rFonts w:hint="cs"/>
                <w:b/>
                <w:bCs/>
                <w:sz w:val="16"/>
                <w:szCs w:val="18"/>
                <w:rtl/>
                <w:lang w:bidi="fa-IR"/>
              </w:rPr>
              <w:t>فلز پایه</w:t>
            </w:r>
          </w:p>
        </w:tc>
        <w:tc>
          <w:tcPr>
            <w:tcW w:w="1681" w:type="dxa"/>
            <w:vAlign w:val="center"/>
          </w:tcPr>
          <w:p w:rsidR="0068687A" w:rsidRPr="00A455F8" w:rsidRDefault="0068687A" w:rsidP="008B4F9F">
            <w:pPr>
              <w:jc w:val="center"/>
              <w:rPr>
                <w:b/>
                <w:bCs/>
                <w:sz w:val="16"/>
                <w:szCs w:val="18"/>
                <w:rtl/>
                <w:lang w:bidi="fa-IR"/>
              </w:rPr>
            </w:pPr>
            <w:r w:rsidRPr="00A455F8">
              <w:rPr>
                <w:rFonts w:hint="cs"/>
                <w:b/>
                <w:bCs/>
                <w:sz w:val="16"/>
                <w:szCs w:val="18"/>
                <w:rtl/>
                <w:lang w:bidi="fa-IR"/>
              </w:rPr>
              <w:t>48</w:t>
            </w:r>
            <w:r w:rsidRPr="00A455F8">
              <w:rPr>
                <w:rFonts w:cs="Times New Roman"/>
                <w:b/>
                <w:bCs/>
                <w:sz w:val="16"/>
                <w:szCs w:val="18"/>
                <w:rtl/>
                <w:lang w:bidi="fa-IR"/>
              </w:rPr>
              <w:t>±</w:t>
            </w:r>
            <w:r w:rsidRPr="00A455F8">
              <w:rPr>
                <w:rFonts w:hint="cs"/>
                <w:b/>
                <w:bCs/>
                <w:sz w:val="16"/>
                <w:szCs w:val="18"/>
                <w:rtl/>
                <w:lang w:bidi="fa-IR"/>
              </w:rPr>
              <w:t>92</w:t>
            </w:r>
          </w:p>
        </w:tc>
      </w:tr>
      <w:tr w:rsidR="0068687A" w:rsidTr="008B4F9F">
        <w:trPr>
          <w:trHeight w:val="458"/>
        </w:trPr>
        <w:tc>
          <w:tcPr>
            <w:tcW w:w="2278" w:type="dxa"/>
            <w:vAlign w:val="center"/>
          </w:tcPr>
          <w:p w:rsidR="0068687A" w:rsidRPr="00A455F8" w:rsidRDefault="0068687A" w:rsidP="0068687A">
            <w:pPr>
              <w:jc w:val="center"/>
              <w:rPr>
                <w:b/>
                <w:bCs/>
                <w:sz w:val="16"/>
                <w:szCs w:val="18"/>
                <w:rtl/>
                <w:lang w:bidi="fa-IR"/>
              </w:rPr>
            </w:pPr>
            <w:r w:rsidRPr="00A455F8">
              <w:rPr>
                <w:rFonts w:hint="cs"/>
                <w:b/>
                <w:bCs/>
                <w:sz w:val="16"/>
                <w:szCs w:val="18"/>
                <w:rtl/>
                <w:lang w:bidi="fa-IR"/>
              </w:rPr>
              <w:t>1</w:t>
            </w:r>
          </w:p>
        </w:tc>
        <w:tc>
          <w:tcPr>
            <w:tcW w:w="1681" w:type="dxa"/>
            <w:vAlign w:val="center"/>
          </w:tcPr>
          <w:p w:rsidR="0068687A" w:rsidRPr="00A455F8" w:rsidRDefault="0068687A" w:rsidP="008B4F9F">
            <w:pPr>
              <w:jc w:val="center"/>
              <w:rPr>
                <w:b/>
                <w:bCs/>
                <w:sz w:val="16"/>
                <w:szCs w:val="18"/>
                <w:rtl/>
                <w:lang w:bidi="fa-IR"/>
              </w:rPr>
            </w:pPr>
            <w:r w:rsidRPr="00A455F8">
              <w:rPr>
                <w:rFonts w:hint="cs"/>
                <w:b/>
                <w:bCs/>
                <w:sz w:val="16"/>
                <w:szCs w:val="18"/>
                <w:rtl/>
                <w:lang w:bidi="fa-IR"/>
              </w:rPr>
              <w:t>8</w:t>
            </w:r>
            <w:r w:rsidRPr="00A455F8">
              <w:rPr>
                <w:rFonts w:cs="Times New Roman"/>
                <w:b/>
                <w:bCs/>
                <w:sz w:val="16"/>
                <w:szCs w:val="18"/>
                <w:rtl/>
                <w:lang w:bidi="fa-IR"/>
              </w:rPr>
              <w:t>±</w:t>
            </w:r>
            <w:r w:rsidRPr="00A455F8">
              <w:rPr>
                <w:rFonts w:hint="cs"/>
                <w:b/>
                <w:bCs/>
                <w:sz w:val="16"/>
                <w:szCs w:val="18"/>
                <w:rtl/>
                <w:lang w:bidi="fa-IR"/>
              </w:rPr>
              <w:t>12</w:t>
            </w:r>
          </w:p>
        </w:tc>
      </w:tr>
      <w:tr w:rsidR="0068687A" w:rsidTr="008B4F9F">
        <w:trPr>
          <w:trHeight w:val="434"/>
        </w:trPr>
        <w:tc>
          <w:tcPr>
            <w:tcW w:w="2278" w:type="dxa"/>
            <w:vAlign w:val="center"/>
          </w:tcPr>
          <w:p w:rsidR="0068687A" w:rsidRPr="00A455F8" w:rsidRDefault="0068687A" w:rsidP="0068687A">
            <w:pPr>
              <w:jc w:val="center"/>
              <w:rPr>
                <w:b/>
                <w:bCs/>
                <w:sz w:val="16"/>
                <w:szCs w:val="18"/>
                <w:rtl/>
                <w:lang w:bidi="fa-IR"/>
              </w:rPr>
            </w:pPr>
            <w:r w:rsidRPr="00A455F8">
              <w:rPr>
                <w:rFonts w:hint="cs"/>
                <w:b/>
                <w:bCs/>
                <w:sz w:val="16"/>
                <w:szCs w:val="18"/>
                <w:rtl/>
                <w:lang w:bidi="fa-IR"/>
              </w:rPr>
              <w:t>4</w:t>
            </w:r>
          </w:p>
        </w:tc>
        <w:tc>
          <w:tcPr>
            <w:tcW w:w="1681" w:type="dxa"/>
            <w:vAlign w:val="center"/>
          </w:tcPr>
          <w:p w:rsidR="0068687A" w:rsidRPr="00A455F8" w:rsidRDefault="0068687A" w:rsidP="008B4F9F">
            <w:pPr>
              <w:jc w:val="center"/>
              <w:rPr>
                <w:b/>
                <w:bCs/>
                <w:sz w:val="16"/>
                <w:szCs w:val="18"/>
                <w:rtl/>
                <w:lang w:bidi="fa-IR"/>
              </w:rPr>
            </w:pPr>
            <w:r w:rsidRPr="00A455F8">
              <w:rPr>
                <w:rFonts w:hint="cs"/>
                <w:b/>
                <w:bCs/>
                <w:sz w:val="16"/>
                <w:szCs w:val="18"/>
                <w:rtl/>
                <w:lang w:bidi="fa-IR"/>
              </w:rPr>
              <w:t>6</w:t>
            </w:r>
            <w:r w:rsidRPr="00A455F8">
              <w:rPr>
                <w:rFonts w:cs="Times New Roman"/>
                <w:b/>
                <w:bCs/>
                <w:sz w:val="16"/>
                <w:szCs w:val="18"/>
                <w:rtl/>
                <w:lang w:bidi="fa-IR"/>
              </w:rPr>
              <w:t>±</w:t>
            </w:r>
            <w:r w:rsidRPr="00A455F8">
              <w:rPr>
                <w:rFonts w:hint="cs"/>
                <w:b/>
                <w:bCs/>
                <w:sz w:val="16"/>
                <w:szCs w:val="18"/>
                <w:rtl/>
                <w:lang w:bidi="fa-IR"/>
              </w:rPr>
              <w:t>10</w:t>
            </w:r>
          </w:p>
        </w:tc>
      </w:tr>
    </w:tbl>
    <w:p w:rsidR="0079767C" w:rsidRDefault="0079767C" w:rsidP="0079767C">
      <w:pPr>
        <w:bidi/>
        <w:jc w:val="center"/>
        <w:rPr>
          <w:sz w:val="18"/>
          <w:szCs w:val="18"/>
        </w:rPr>
      </w:pPr>
      <w:bookmarkStart w:id="0" w:name="_GoBack"/>
      <w:bookmarkEnd w:id="0"/>
    </w:p>
    <w:p w:rsidR="00C92705" w:rsidRDefault="00C92705" w:rsidP="00716933">
      <w:pPr>
        <w:bidi/>
        <w:jc w:val="both"/>
        <w:rPr>
          <w:sz w:val="18"/>
          <w:szCs w:val="18"/>
          <w:rtl/>
        </w:rPr>
      </w:pPr>
    </w:p>
    <w:p w:rsidR="00C92705" w:rsidRDefault="00C92705" w:rsidP="00C92705">
      <w:pPr>
        <w:bidi/>
        <w:jc w:val="both"/>
        <w:rPr>
          <w:b/>
          <w:bCs/>
          <w:sz w:val="18"/>
          <w:szCs w:val="18"/>
          <w:rtl/>
        </w:rPr>
      </w:pPr>
    </w:p>
    <w:p w:rsidR="00C92705" w:rsidRPr="00C92705" w:rsidRDefault="00C92705" w:rsidP="00C92705">
      <w:pPr>
        <w:bidi/>
        <w:jc w:val="both"/>
        <w:rPr>
          <w:b/>
          <w:bCs/>
          <w:sz w:val="18"/>
          <w:szCs w:val="18"/>
        </w:rPr>
      </w:pPr>
      <w:r>
        <w:rPr>
          <w:rFonts w:hint="cs"/>
          <w:b/>
          <w:bCs/>
          <w:sz w:val="18"/>
          <w:szCs w:val="18"/>
          <w:rtl/>
        </w:rPr>
        <w:lastRenderedPageBreak/>
        <w:t>3</w:t>
      </w:r>
      <w:r w:rsidRPr="00C92705">
        <w:rPr>
          <w:b/>
          <w:bCs/>
          <w:sz w:val="18"/>
          <w:szCs w:val="18"/>
          <w:rtl/>
        </w:rPr>
        <w:t>-2 - ر</w:t>
      </w:r>
      <w:r w:rsidRPr="00C92705">
        <w:rPr>
          <w:rFonts w:hint="cs"/>
          <w:b/>
          <w:bCs/>
          <w:sz w:val="18"/>
          <w:szCs w:val="18"/>
          <w:rtl/>
        </w:rPr>
        <w:t>یزسختی</w:t>
      </w:r>
      <w:r w:rsidRPr="00C92705">
        <w:rPr>
          <w:b/>
          <w:bCs/>
          <w:sz w:val="18"/>
          <w:szCs w:val="18"/>
          <w:rtl/>
        </w:rPr>
        <w:t xml:space="preserve"> </w:t>
      </w:r>
    </w:p>
    <w:p w:rsidR="00C92705" w:rsidRPr="00C92705" w:rsidRDefault="00C92705" w:rsidP="00C92705">
      <w:pPr>
        <w:bidi/>
        <w:jc w:val="both"/>
        <w:rPr>
          <w:sz w:val="18"/>
          <w:szCs w:val="18"/>
          <w:rtl/>
        </w:rPr>
      </w:pPr>
      <w:r w:rsidRPr="00C92705">
        <w:rPr>
          <w:rFonts w:hint="cs"/>
          <w:sz w:val="18"/>
          <w:szCs w:val="18"/>
          <w:rtl/>
        </w:rPr>
        <w:t>میانگین</w:t>
      </w:r>
      <w:r w:rsidRPr="00C92705">
        <w:rPr>
          <w:sz w:val="18"/>
          <w:szCs w:val="18"/>
          <w:rtl/>
        </w:rPr>
        <w:t xml:space="preserve"> سخت</w:t>
      </w:r>
      <w:r w:rsidRPr="00C92705">
        <w:rPr>
          <w:rFonts w:hint="cs"/>
          <w:sz w:val="18"/>
          <w:szCs w:val="18"/>
          <w:rtl/>
        </w:rPr>
        <w:t>ی</w:t>
      </w:r>
      <w:r w:rsidRPr="00C92705">
        <w:rPr>
          <w:sz w:val="18"/>
          <w:szCs w:val="18"/>
          <w:rtl/>
        </w:rPr>
        <w:t xml:space="preserve"> آلوم</w:t>
      </w:r>
      <w:r w:rsidRPr="00C92705">
        <w:rPr>
          <w:rFonts w:hint="cs"/>
          <w:sz w:val="18"/>
          <w:szCs w:val="18"/>
          <w:rtl/>
        </w:rPr>
        <w:t>ینیوم</w:t>
      </w:r>
      <w:r w:rsidRPr="00C92705">
        <w:rPr>
          <w:sz w:val="18"/>
          <w:szCs w:val="18"/>
          <w:rtl/>
        </w:rPr>
        <w:t xml:space="preserve"> 6061 آن</w:t>
      </w:r>
      <w:r w:rsidRPr="00C92705">
        <w:rPr>
          <w:rFonts w:hint="cs"/>
          <w:sz w:val="18"/>
          <w:szCs w:val="18"/>
          <w:rtl/>
        </w:rPr>
        <w:t>یل</w:t>
      </w:r>
      <w:r w:rsidRPr="00C92705">
        <w:rPr>
          <w:sz w:val="18"/>
          <w:szCs w:val="18"/>
          <w:rtl/>
        </w:rPr>
        <w:t xml:space="preserve"> شده، </w:t>
      </w:r>
      <w:r w:rsidRPr="00C92705">
        <w:rPr>
          <w:sz w:val="18"/>
          <w:szCs w:val="18"/>
        </w:rPr>
        <w:t>HV 44</w:t>
      </w:r>
      <w:r w:rsidRPr="00C92705">
        <w:rPr>
          <w:sz w:val="18"/>
          <w:szCs w:val="18"/>
          <w:rtl/>
        </w:rPr>
        <w:t xml:space="preserve"> به دست آمد. شکل 4 و 5 نمودار سخت</w:t>
      </w:r>
      <w:r w:rsidRPr="00C92705">
        <w:rPr>
          <w:rFonts w:hint="cs"/>
          <w:sz w:val="18"/>
          <w:szCs w:val="18"/>
          <w:rtl/>
        </w:rPr>
        <w:t>ی</w:t>
      </w:r>
      <w:r w:rsidRPr="00C92705">
        <w:rPr>
          <w:sz w:val="18"/>
          <w:szCs w:val="18"/>
          <w:rtl/>
        </w:rPr>
        <w:t xml:space="preserve"> نمونه‌ها</w:t>
      </w:r>
      <w:r w:rsidRPr="00C92705">
        <w:rPr>
          <w:rFonts w:hint="cs"/>
          <w:sz w:val="18"/>
          <w:szCs w:val="18"/>
          <w:rtl/>
        </w:rPr>
        <w:t>ی</w:t>
      </w:r>
      <w:r w:rsidRPr="00C92705">
        <w:rPr>
          <w:sz w:val="18"/>
          <w:szCs w:val="18"/>
          <w:rtl/>
        </w:rPr>
        <w:t xml:space="preserve"> فرآور</w:t>
      </w:r>
      <w:r w:rsidRPr="00C92705">
        <w:rPr>
          <w:rFonts w:hint="cs"/>
          <w:sz w:val="18"/>
          <w:szCs w:val="18"/>
          <w:rtl/>
        </w:rPr>
        <w:t>ی</w:t>
      </w:r>
      <w:r w:rsidRPr="00C92705">
        <w:rPr>
          <w:sz w:val="18"/>
          <w:szCs w:val="18"/>
          <w:rtl/>
        </w:rPr>
        <w:t xml:space="preserve"> شده و جدوا 4 شماره نمونه‌ها با پارامترها</w:t>
      </w:r>
      <w:r w:rsidRPr="00C92705">
        <w:rPr>
          <w:rFonts w:hint="cs"/>
          <w:sz w:val="18"/>
          <w:szCs w:val="18"/>
          <w:rtl/>
        </w:rPr>
        <w:t>ی</w:t>
      </w:r>
      <w:r w:rsidRPr="00C92705">
        <w:rPr>
          <w:sz w:val="18"/>
          <w:szCs w:val="18"/>
          <w:rtl/>
        </w:rPr>
        <w:t xml:space="preserve"> استفاده شده برا</w:t>
      </w:r>
      <w:r w:rsidRPr="00C92705">
        <w:rPr>
          <w:rFonts w:hint="cs"/>
          <w:sz w:val="18"/>
          <w:szCs w:val="18"/>
          <w:rtl/>
        </w:rPr>
        <w:t>ی</w:t>
      </w:r>
      <w:r w:rsidRPr="00C92705">
        <w:rPr>
          <w:sz w:val="18"/>
          <w:szCs w:val="18"/>
          <w:rtl/>
        </w:rPr>
        <w:t xml:space="preserve"> هر نمونه را نشان م</w:t>
      </w:r>
      <w:r w:rsidRPr="00C92705">
        <w:rPr>
          <w:rFonts w:hint="cs"/>
          <w:sz w:val="18"/>
          <w:szCs w:val="18"/>
          <w:rtl/>
        </w:rPr>
        <w:t>ی‌دهد</w:t>
      </w:r>
      <w:r w:rsidRPr="00C92705">
        <w:rPr>
          <w:sz w:val="18"/>
          <w:szCs w:val="18"/>
          <w:rtl/>
        </w:rPr>
        <w:t xml:space="preserve">. در نمونه بدون پودر </w:t>
      </w:r>
      <w:r w:rsidRPr="00C92705">
        <w:rPr>
          <w:sz w:val="18"/>
          <w:szCs w:val="18"/>
        </w:rPr>
        <w:t>FSP</w:t>
      </w:r>
      <w:r w:rsidRPr="00C92705">
        <w:rPr>
          <w:sz w:val="18"/>
          <w:szCs w:val="18"/>
          <w:rtl/>
        </w:rPr>
        <w:t xml:space="preserve"> شده م</w:t>
      </w:r>
      <w:r w:rsidRPr="00C92705">
        <w:rPr>
          <w:rFonts w:hint="cs"/>
          <w:sz w:val="18"/>
          <w:szCs w:val="18"/>
          <w:rtl/>
        </w:rPr>
        <w:t>یزان</w:t>
      </w:r>
      <w:r w:rsidRPr="00C92705">
        <w:rPr>
          <w:sz w:val="18"/>
          <w:szCs w:val="18"/>
          <w:rtl/>
        </w:rPr>
        <w:t xml:space="preserve"> سخت</w:t>
      </w:r>
      <w:r w:rsidRPr="00C92705">
        <w:rPr>
          <w:rFonts w:hint="cs"/>
          <w:sz w:val="18"/>
          <w:szCs w:val="18"/>
          <w:rtl/>
        </w:rPr>
        <w:t>ی</w:t>
      </w:r>
      <w:r w:rsidRPr="00C92705">
        <w:rPr>
          <w:sz w:val="18"/>
          <w:szCs w:val="18"/>
          <w:rtl/>
        </w:rPr>
        <w:t xml:space="preserve"> به 50 رس</w:t>
      </w:r>
      <w:r w:rsidRPr="00C92705">
        <w:rPr>
          <w:rFonts w:hint="cs"/>
          <w:sz w:val="18"/>
          <w:szCs w:val="18"/>
          <w:rtl/>
        </w:rPr>
        <w:t>ید</w:t>
      </w:r>
      <w:r w:rsidRPr="00C92705">
        <w:rPr>
          <w:sz w:val="18"/>
          <w:szCs w:val="18"/>
          <w:rtl/>
        </w:rPr>
        <w:t xml:space="preserve"> که نسبت به فلز پا</w:t>
      </w:r>
      <w:r w:rsidRPr="00C92705">
        <w:rPr>
          <w:rFonts w:hint="cs"/>
          <w:sz w:val="18"/>
          <w:szCs w:val="18"/>
          <w:rtl/>
        </w:rPr>
        <w:t>یه</w:t>
      </w:r>
      <w:r w:rsidRPr="00C92705">
        <w:rPr>
          <w:sz w:val="18"/>
          <w:szCs w:val="18"/>
          <w:rtl/>
        </w:rPr>
        <w:t xml:space="preserve"> به م</w:t>
      </w:r>
      <w:r w:rsidRPr="00C92705">
        <w:rPr>
          <w:rFonts w:hint="cs"/>
          <w:sz w:val="18"/>
          <w:szCs w:val="18"/>
          <w:rtl/>
        </w:rPr>
        <w:t>یزان</w:t>
      </w:r>
      <w:r w:rsidRPr="00C92705">
        <w:rPr>
          <w:sz w:val="18"/>
          <w:szCs w:val="18"/>
          <w:rtl/>
        </w:rPr>
        <w:t xml:space="preserve"> </w:t>
      </w:r>
      <w:r w:rsidRPr="00C92705">
        <w:rPr>
          <w:sz w:val="18"/>
          <w:szCs w:val="18"/>
        </w:rPr>
        <w:t>HV 6</w:t>
      </w:r>
      <w:r w:rsidRPr="00C92705">
        <w:rPr>
          <w:sz w:val="18"/>
          <w:szCs w:val="18"/>
          <w:rtl/>
        </w:rPr>
        <w:t xml:space="preserve"> افزا</w:t>
      </w:r>
      <w:r w:rsidRPr="00C92705">
        <w:rPr>
          <w:rFonts w:hint="cs"/>
          <w:sz w:val="18"/>
          <w:szCs w:val="18"/>
          <w:rtl/>
        </w:rPr>
        <w:t>یش</w:t>
      </w:r>
      <w:r w:rsidRPr="00C92705">
        <w:rPr>
          <w:sz w:val="18"/>
          <w:szCs w:val="18"/>
          <w:rtl/>
        </w:rPr>
        <w:t xml:space="preserve"> </w:t>
      </w:r>
      <w:r w:rsidRPr="00C92705">
        <w:rPr>
          <w:rFonts w:hint="cs"/>
          <w:sz w:val="18"/>
          <w:szCs w:val="18"/>
          <w:rtl/>
        </w:rPr>
        <w:t>یافته</w:t>
      </w:r>
      <w:r w:rsidRPr="00C92705">
        <w:rPr>
          <w:sz w:val="18"/>
          <w:szCs w:val="18"/>
          <w:rtl/>
        </w:rPr>
        <w:t xml:space="preserve"> است. طبق رابطه هال-پچ اندازه دانه با سخت</w:t>
      </w:r>
      <w:r w:rsidRPr="00C92705">
        <w:rPr>
          <w:rFonts w:hint="cs"/>
          <w:sz w:val="18"/>
          <w:szCs w:val="18"/>
          <w:rtl/>
        </w:rPr>
        <w:t>ی</w:t>
      </w:r>
      <w:r w:rsidRPr="00C92705">
        <w:rPr>
          <w:sz w:val="18"/>
          <w:szCs w:val="18"/>
          <w:rtl/>
        </w:rPr>
        <w:t xml:space="preserve"> رابطه عکس دارند بطور</w:t>
      </w:r>
      <w:r w:rsidRPr="00C92705">
        <w:rPr>
          <w:rFonts w:hint="cs"/>
          <w:sz w:val="18"/>
          <w:szCs w:val="18"/>
          <w:rtl/>
        </w:rPr>
        <w:t>ی</w:t>
      </w:r>
      <w:r w:rsidRPr="00C92705">
        <w:rPr>
          <w:sz w:val="18"/>
          <w:szCs w:val="18"/>
          <w:rtl/>
        </w:rPr>
        <w:t xml:space="preserve"> که با کاهش اندازه دانه م</w:t>
      </w:r>
      <w:r w:rsidRPr="00C92705">
        <w:rPr>
          <w:rFonts w:hint="cs"/>
          <w:sz w:val="18"/>
          <w:szCs w:val="18"/>
          <w:rtl/>
        </w:rPr>
        <w:t>یزان</w:t>
      </w:r>
      <w:r w:rsidRPr="00C92705">
        <w:rPr>
          <w:sz w:val="18"/>
          <w:szCs w:val="18"/>
          <w:rtl/>
        </w:rPr>
        <w:t xml:space="preserve"> سخت</w:t>
      </w:r>
      <w:r w:rsidRPr="00C92705">
        <w:rPr>
          <w:rFonts w:hint="cs"/>
          <w:sz w:val="18"/>
          <w:szCs w:val="18"/>
          <w:rtl/>
        </w:rPr>
        <w:t>ی</w:t>
      </w:r>
      <w:r w:rsidRPr="00C92705">
        <w:rPr>
          <w:sz w:val="18"/>
          <w:szCs w:val="18"/>
          <w:rtl/>
        </w:rPr>
        <w:t xml:space="preserve"> افزا</w:t>
      </w:r>
      <w:r w:rsidRPr="00C92705">
        <w:rPr>
          <w:rFonts w:hint="cs"/>
          <w:sz w:val="18"/>
          <w:szCs w:val="18"/>
          <w:rtl/>
        </w:rPr>
        <w:t>یش</w:t>
      </w:r>
      <w:r w:rsidRPr="00C92705">
        <w:rPr>
          <w:sz w:val="18"/>
          <w:szCs w:val="18"/>
          <w:rtl/>
        </w:rPr>
        <w:t xml:space="preserve"> م</w:t>
      </w:r>
      <w:r w:rsidRPr="00C92705">
        <w:rPr>
          <w:rFonts w:hint="cs"/>
          <w:sz w:val="18"/>
          <w:szCs w:val="18"/>
          <w:rtl/>
        </w:rPr>
        <w:t>ی‌یابد</w:t>
      </w:r>
      <w:r w:rsidRPr="00C92705">
        <w:rPr>
          <w:sz w:val="18"/>
          <w:szCs w:val="18"/>
          <w:rtl/>
        </w:rPr>
        <w:t xml:space="preserve"> و به علت ا</w:t>
      </w:r>
      <w:r w:rsidRPr="00C92705">
        <w:rPr>
          <w:rFonts w:hint="cs"/>
          <w:sz w:val="18"/>
          <w:szCs w:val="18"/>
          <w:rtl/>
        </w:rPr>
        <w:t>ینکه</w:t>
      </w:r>
      <w:r w:rsidRPr="00C92705">
        <w:rPr>
          <w:sz w:val="18"/>
          <w:szCs w:val="18"/>
          <w:rtl/>
        </w:rPr>
        <w:t xml:space="preserve"> اندازه دانه‌ها در نمونه بدون پودر کمتر از فلز پا</w:t>
      </w:r>
      <w:r w:rsidRPr="00C92705">
        <w:rPr>
          <w:rFonts w:hint="cs"/>
          <w:sz w:val="18"/>
          <w:szCs w:val="18"/>
          <w:rtl/>
        </w:rPr>
        <w:t>یه</w:t>
      </w:r>
      <w:r w:rsidRPr="00C92705">
        <w:rPr>
          <w:sz w:val="18"/>
          <w:szCs w:val="18"/>
          <w:rtl/>
        </w:rPr>
        <w:t xml:space="preserve"> است سخت</w:t>
      </w:r>
      <w:r w:rsidRPr="00C92705">
        <w:rPr>
          <w:rFonts w:hint="cs"/>
          <w:sz w:val="18"/>
          <w:szCs w:val="18"/>
          <w:rtl/>
        </w:rPr>
        <w:t>ی</w:t>
      </w:r>
      <w:r w:rsidRPr="00C92705">
        <w:rPr>
          <w:sz w:val="18"/>
          <w:szCs w:val="18"/>
          <w:rtl/>
        </w:rPr>
        <w:t xml:space="preserve"> افزا</w:t>
      </w:r>
      <w:r w:rsidRPr="00C92705">
        <w:rPr>
          <w:rFonts w:hint="cs"/>
          <w:sz w:val="18"/>
          <w:szCs w:val="18"/>
          <w:rtl/>
        </w:rPr>
        <w:t>یش</w:t>
      </w:r>
      <w:r w:rsidRPr="00C92705">
        <w:rPr>
          <w:sz w:val="18"/>
          <w:szCs w:val="18"/>
          <w:rtl/>
        </w:rPr>
        <w:t xml:space="preserve"> </w:t>
      </w:r>
      <w:r w:rsidRPr="00C92705">
        <w:rPr>
          <w:rFonts w:hint="cs"/>
          <w:sz w:val="18"/>
          <w:szCs w:val="18"/>
          <w:rtl/>
        </w:rPr>
        <w:t>یافته</w:t>
      </w:r>
      <w:r w:rsidRPr="00C92705">
        <w:rPr>
          <w:sz w:val="18"/>
          <w:szCs w:val="18"/>
          <w:rtl/>
        </w:rPr>
        <w:t xml:space="preserve"> است]16[.</w:t>
      </w:r>
    </w:p>
    <w:p w:rsidR="006C5D4F" w:rsidRPr="006C5D4F" w:rsidRDefault="0030493E" w:rsidP="006C5D4F">
      <w:pPr>
        <w:bidi/>
        <w:jc w:val="both"/>
        <w:rPr>
          <w:szCs w:val="20"/>
          <w:rtl/>
          <w:lang w:bidi="fa-IR"/>
        </w:rPr>
      </w:pPr>
      <w:r w:rsidRPr="00A54BE4">
        <w:rPr>
          <w:rFonts w:hint="cs"/>
          <w:szCs w:val="20"/>
          <w:rtl/>
          <w:lang w:bidi="fa-IR"/>
        </w:rPr>
        <w:t xml:space="preserve">در نمونه </w:t>
      </w:r>
      <w:r w:rsidRPr="00A54BE4">
        <w:rPr>
          <w:sz w:val="18"/>
          <w:szCs w:val="18"/>
          <w:lang w:bidi="fa-IR"/>
        </w:rPr>
        <w:t>FSP</w:t>
      </w:r>
      <w:r w:rsidRPr="00A54BE4">
        <w:rPr>
          <w:rFonts w:hint="cs"/>
          <w:szCs w:val="20"/>
          <w:rtl/>
          <w:lang w:bidi="fa-IR"/>
        </w:rPr>
        <w:t xml:space="preserve"> شده با پودر سه عامل باعث افزایش سختی می</w:t>
      </w:r>
      <w:r w:rsidR="00B63A84" w:rsidRPr="00A54BE4">
        <w:rPr>
          <w:rFonts w:hint="cs"/>
          <w:szCs w:val="20"/>
          <w:rtl/>
          <w:lang w:bidi="fa-IR"/>
        </w:rPr>
        <w:t xml:space="preserve">‌گردد: (1) کاهش اندازه دانه (2) </w:t>
      </w:r>
      <w:r w:rsidRPr="00A54BE4">
        <w:rPr>
          <w:rFonts w:hint="cs"/>
          <w:szCs w:val="20"/>
          <w:rtl/>
          <w:lang w:bidi="fa-IR"/>
        </w:rPr>
        <w:t xml:space="preserve">حضور ذرات تقویت کننده در فلز زمینه (3) اثر کرنش سختی به علت متفاوت بودن ضریب انبساط حرارتی بین ذرات تقویت کننده و فلز زمینه </w:t>
      </w:r>
      <w:r w:rsidRPr="00A54BE4">
        <w:rPr>
          <w:szCs w:val="20"/>
          <w:lang w:bidi="fa-IR"/>
        </w:rPr>
        <w:t>]</w:t>
      </w:r>
      <w:r w:rsidR="00E5233A" w:rsidRPr="00A54BE4">
        <w:rPr>
          <w:rFonts w:hint="cs"/>
          <w:szCs w:val="20"/>
          <w:rtl/>
          <w:lang w:bidi="fa-IR"/>
        </w:rPr>
        <w:t>2</w:t>
      </w:r>
      <w:r w:rsidRPr="00A54BE4">
        <w:rPr>
          <w:szCs w:val="20"/>
          <w:lang w:bidi="fa-IR"/>
        </w:rPr>
        <w:t>[</w:t>
      </w:r>
      <w:r w:rsidRPr="00A54BE4">
        <w:rPr>
          <w:rFonts w:hint="cs"/>
          <w:szCs w:val="20"/>
          <w:rtl/>
          <w:lang w:bidi="fa-IR"/>
        </w:rPr>
        <w:t>.</w:t>
      </w:r>
      <w:r w:rsidR="009D0B4F" w:rsidRPr="00A54BE4">
        <w:rPr>
          <w:rFonts w:hint="cs"/>
          <w:szCs w:val="20"/>
          <w:rtl/>
          <w:lang w:bidi="fa-IR"/>
        </w:rPr>
        <w:t xml:space="preserve"> </w:t>
      </w:r>
      <w:r w:rsidRPr="00A54BE4">
        <w:rPr>
          <w:rFonts w:hint="cs"/>
          <w:szCs w:val="20"/>
          <w:rtl/>
          <w:lang w:bidi="fa-IR"/>
        </w:rPr>
        <w:t xml:space="preserve">شکل </w:t>
      </w:r>
      <w:r w:rsidR="00205980" w:rsidRPr="00A54BE4">
        <w:rPr>
          <w:rFonts w:hint="cs"/>
          <w:szCs w:val="20"/>
          <w:rtl/>
          <w:lang w:bidi="fa-IR"/>
        </w:rPr>
        <w:t>4</w:t>
      </w:r>
      <w:r w:rsidRPr="00A54BE4">
        <w:rPr>
          <w:rFonts w:hint="cs"/>
          <w:szCs w:val="20"/>
          <w:rtl/>
          <w:lang w:bidi="fa-IR"/>
        </w:rPr>
        <w:t xml:space="preserve"> نشان می‌دهد که با افزایش تعداد پاس </w:t>
      </w:r>
      <w:r w:rsidRPr="00A54BE4">
        <w:rPr>
          <w:rFonts w:hint="cs"/>
          <w:szCs w:val="20"/>
          <w:rtl/>
          <w:lang w:bidi="fa-IR"/>
        </w:rPr>
        <w:lastRenderedPageBreak/>
        <w:t xml:space="preserve">میزان سختی افزایش یافته است و ماکزیمم سختی مربوط به نمونه چهار پاس با سرعت دورانی 1000 دور بر دقیقه و سرعت پیشروی 40 میلی‌متر بر دقیقه است که میزان سختی به </w:t>
      </w:r>
      <w:r w:rsidR="00214429" w:rsidRPr="00A54BE4">
        <w:rPr>
          <w:rFonts w:hint="cs"/>
          <w:szCs w:val="20"/>
          <w:rtl/>
          <w:lang w:bidi="fa-IR"/>
        </w:rPr>
        <w:t>61</w:t>
      </w:r>
      <w:r w:rsidRPr="00A54BE4">
        <w:rPr>
          <w:rFonts w:hint="cs"/>
          <w:szCs w:val="20"/>
          <w:rtl/>
          <w:lang w:bidi="fa-IR"/>
        </w:rPr>
        <w:t xml:space="preserve"> و حدود </w:t>
      </w:r>
      <w:r w:rsidR="00214429" w:rsidRPr="00A54BE4">
        <w:rPr>
          <w:rFonts w:hint="cs"/>
          <w:szCs w:val="20"/>
          <w:rtl/>
          <w:lang w:bidi="fa-IR"/>
        </w:rPr>
        <w:t>17</w:t>
      </w:r>
      <w:r w:rsidRPr="00A54BE4">
        <w:rPr>
          <w:rFonts w:hint="cs"/>
          <w:szCs w:val="20"/>
          <w:rtl/>
          <w:lang w:bidi="fa-IR"/>
        </w:rPr>
        <w:t xml:space="preserve"> ویکرز نسبت به فلز پایه افزایش یافته است و علت آن می‌تو</w:t>
      </w:r>
      <w:r w:rsidR="002375A6" w:rsidRPr="00A54BE4">
        <w:rPr>
          <w:rFonts w:hint="cs"/>
          <w:szCs w:val="20"/>
          <w:rtl/>
          <w:lang w:bidi="fa-IR"/>
        </w:rPr>
        <w:t>اند کاهش 82 میکرومتر</w:t>
      </w:r>
      <w:r w:rsidR="00205980" w:rsidRPr="00A54BE4">
        <w:rPr>
          <w:rFonts w:hint="cs"/>
          <w:szCs w:val="20"/>
          <w:rtl/>
          <w:lang w:bidi="fa-IR"/>
        </w:rPr>
        <w:t>ی</w:t>
      </w:r>
      <w:r w:rsidRPr="00A54BE4">
        <w:rPr>
          <w:rFonts w:hint="cs"/>
          <w:szCs w:val="20"/>
          <w:rtl/>
          <w:lang w:bidi="fa-IR"/>
        </w:rPr>
        <w:t xml:space="preserve"> اندازه دانه نسبت به فلز پایه باشد.</w:t>
      </w:r>
      <w:r w:rsidR="009D0B4F" w:rsidRPr="00A54BE4">
        <w:rPr>
          <w:rFonts w:hint="cs"/>
          <w:szCs w:val="20"/>
          <w:rtl/>
          <w:lang w:bidi="fa-IR"/>
        </w:rPr>
        <w:t xml:space="preserve"> </w:t>
      </w:r>
      <w:r w:rsidR="0024694B" w:rsidRPr="00A54BE4">
        <w:rPr>
          <w:rFonts w:hint="cs"/>
          <w:szCs w:val="20"/>
          <w:rtl/>
        </w:rPr>
        <w:t>برای مثال</w:t>
      </w:r>
      <w:r w:rsidR="00205980" w:rsidRPr="00A54BE4">
        <w:rPr>
          <w:rFonts w:hint="cs"/>
          <w:szCs w:val="20"/>
          <w:rtl/>
        </w:rPr>
        <w:t>،</w:t>
      </w:r>
      <w:r w:rsidR="0024694B" w:rsidRPr="00A54BE4">
        <w:rPr>
          <w:rFonts w:hint="cs"/>
          <w:szCs w:val="20"/>
          <w:rtl/>
        </w:rPr>
        <w:t xml:space="preserve"> الرایز و </w:t>
      </w:r>
      <w:r w:rsidR="00E04CE1" w:rsidRPr="00A54BE4">
        <w:rPr>
          <w:rFonts w:hint="cs"/>
          <w:szCs w:val="20"/>
          <w:rtl/>
        </w:rPr>
        <w:t>همکاران</w:t>
      </w:r>
      <w:r w:rsidR="004633E9" w:rsidRPr="00A54BE4">
        <w:rPr>
          <w:szCs w:val="20"/>
        </w:rPr>
        <w:t>]</w:t>
      </w:r>
      <w:r w:rsidR="00E5233A" w:rsidRPr="00A54BE4">
        <w:rPr>
          <w:rFonts w:hint="cs"/>
          <w:szCs w:val="20"/>
          <w:rtl/>
        </w:rPr>
        <w:t>16</w:t>
      </w:r>
      <w:r w:rsidR="004633E9" w:rsidRPr="00A54BE4">
        <w:rPr>
          <w:szCs w:val="20"/>
        </w:rPr>
        <w:t>[</w:t>
      </w:r>
      <w:r w:rsidR="0024694B" w:rsidRPr="00A54BE4">
        <w:rPr>
          <w:rFonts w:hint="cs"/>
          <w:szCs w:val="20"/>
          <w:rtl/>
        </w:rPr>
        <w:t xml:space="preserve"> به بررسی تاثیر فرآیند اصطکاکی اغتشاشی بر خواص مکانیکی و ریزساختار آلیاژ آلومینیوم</w:t>
      </w:r>
      <w:r w:rsidR="00310313" w:rsidRPr="00A54BE4">
        <w:rPr>
          <w:rFonts w:hint="cs"/>
          <w:szCs w:val="20"/>
          <w:rtl/>
        </w:rPr>
        <w:t xml:space="preserve"> 6082 پرداختند. آن ها گزارش داده‌اند که افزایش تعداد پاس در این فرآیند منجربه افزایش حرارت و در نتیجه درشت شدن ذ</w:t>
      </w:r>
      <w:r w:rsidR="00205980" w:rsidRPr="00A54BE4">
        <w:rPr>
          <w:rFonts w:hint="cs"/>
          <w:szCs w:val="20"/>
          <w:rtl/>
        </w:rPr>
        <w:t>رات فاز ثانویه می‌شود. نتایج آن‌</w:t>
      </w:r>
      <w:r w:rsidR="00310313" w:rsidRPr="00A54BE4">
        <w:rPr>
          <w:rFonts w:hint="cs"/>
          <w:szCs w:val="20"/>
          <w:rtl/>
        </w:rPr>
        <w:t>ها نشان داد که متناسب با افزایش تعداد پاس</w:t>
      </w:r>
      <w:r w:rsidR="002375A6" w:rsidRPr="00A54BE4">
        <w:rPr>
          <w:rFonts w:hint="cs"/>
          <w:szCs w:val="20"/>
          <w:rtl/>
        </w:rPr>
        <w:t xml:space="preserve">، </w:t>
      </w:r>
      <w:r w:rsidR="00310313" w:rsidRPr="00A54BE4">
        <w:rPr>
          <w:rFonts w:hint="cs"/>
          <w:szCs w:val="20"/>
          <w:rtl/>
        </w:rPr>
        <w:t>خواص مکان</w:t>
      </w:r>
      <w:r w:rsidR="00D032B9" w:rsidRPr="00A54BE4">
        <w:rPr>
          <w:rFonts w:hint="cs"/>
          <w:szCs w:val="20"/>
          <w:rtl/>
        </w:rPr>
        <w:t>یکی نمونه کاهش می‌یابد. در یک م</w:t>
      </w:r>
      <w:r w:rsidR="00310313" w:rsidRPr="00A54BE4">
        <w:rPr>
          <w:rFonts w:hint="cs"/>
          <w:szCs w:val="20"/>
          <w:rtl/>
        </w:rPr>
        <w:t>طالعه دیگر دواراجو و همکاران</w:t>
      </w:r>
      <w:r w:rsidR="004633E9" w:rsidRPr="00A54BE4">
        <w:rPr>
          <w:szCs w:val="20"/>
        </w:rPr>
        <w:t>]</w:t>
      </w:r>
      <w:r w:rsidR="00E5233A" w:rsidRPr="00A54BE4">
        <w:rPr>
          <w:rFonts w:hint="cs"/>
          <w:szCs w:val="20"/>
          <w:rtl/>
        </w:rPr>
        <w:t>17</w:t>
      </w:r>
      <w:r w:rsidR="004633E9" w:rsidRPr="00A54BE4">
        <w:rPr>
          <w:szCs w:val="20"/>
        </w:rPr>
        <w:t>[</w:t>
      </w:r>
      <w:r w:rsidR="00310313" w:rsidRPr="00A54BE4">
        <w:rPr>
          <w:rFonts w:hint="cs"/>
          <w:szCs w:val="20"/>
          <w:rtl/>
        </w:rPr>
        <w:t xml:space="preserve"> تاثیر سرعت چرخشی ابزار بر خواص مکانیکی و سایشی کامپوزیت آلیاژ آلومینیوم 6061 به همراه ذرات تقویت کننده کاربید سیلیسیم با گرافیت را مطالعه کردند. نتایج آن‌ها نشان داد که متناسب با افزایش سرعت </w:t>
      </w:r>
      <w:r w:rsidR="00310313" w:rsidRPr="00A54BE4">
        <w:rPr>
          <w:rFonts w:hint="cs"/>
          <w:szCs w:val="20"/>
          <w:rtl/>
        </w:rPr>
        <w:lastRenderedPageBreak/>
        <w:t>چرخشی ابزار</w:t>
      </w:r>
      <w:r w:rsidR="002375A6" w:rsidRPr="00A54BE4">
        <w:rPr>
          <w:rFonts w:hint="cs"/>
          <w:szCs w:val="20"/>
          <w:rtl/>
        </w:rPr>
        <w:t xml:space="preserve">، </w:t>
      </w:r>
      <w:r w:rsidR="00310313" w:rsidRPr="00A54BE4">
        <w:rPr>
          <w:rFonts w:hint="cs"/>
          <w:szCs w:val="20"/>
          <w:rtl/>
        </w:rPr>
        <w:t>مقادیر ریزسختی</w:t>
      </w:r>
      <w:r w:rsidR="00205980" w:rsidRPr="00A54BE4">
        <w:rPr>
          <w:rFonts w:hint="cs"/>
          <w:szCs w:val="20"/>
          <w:rtl/>
        </w:rPr>
        <w:t>،</w:t>
      </w:r>
      <w:r w:rsidR="00205980" w:rsidRPr="00A54BE4">
        <w:rPr>
          <w:rFonts w:cs="Times New Roman" w:hint="cs"/>
          <w:szCs w:val="20"/>
          <w:rtl/>
        </w:rPr>
        <w:t xml:space="preserve"> </w:t>
      </w:r>
      <w:r w:rsidR="00310313" w:rsidRPr="00A54BE4">
        <w:rPr>
          <w:rFonts w:hint="cs"/>
          <w:szCs w:val="20"/>
          <w:rtl/>
        </w:rPr>
        <w:t xml:space="preserve">استحکام تسلیم کامپوزیت کاهش می‌یابند. </w:t>
      </w:r>
      <w:r w:rsidR="006C5D4F" w:rsidRPr="006C5D4F">
        <w:rPr>
          <w:rFonts w:hint="cs"/>
          <w:szCs w:val="20"/>
          <w:rtl/>
          <w:lang w:bidi="fa-IR"/>
        </w:rPr>
        <w:t>انواری و همکاران</w:t>
      </w:r>
      <w:r w:rsidR="006C5D4F" w:rsidRPr="006C5D4F">
        <w:rPr>
          <w:szCs w:val="20"/>
        </w:rPr>
        <w:t>]</w:t>
      </w:r>
      <w:r w:rsidR="006C5D4F" w:rsidRPr="006C5D4F">
        <w:rPr>
          <w:rFonts w:hint="cs"/>
          <w:szCs w:val="20"/>
          <w:rtl/>
          <w:lang w:bidi="fa-IR"/>
        </w:rPr>
        <w:t>19</w:t>
      </w:r>
      <w:r w:rsidR="006C5D4F" w:rsidRPr="006C5D4F">
        <w:rPr>
          <w:szCs w:val="20"/>
        </w:rPr>
        <w:t>[</w:t>
      </w:r>
      <w:r w:rsidR="006C5D4F" w:rsidRPr="006C5D4F">
        <w:rPr>
          <w:rFonts w:hint="cs"/>
          <w:szCs w:val="20"/>
          <w:rtl/>
          <w:lang w:bidi="fa-IR"/>
        </w:rPr>
        <w:t xml:space="preserve"> به منظور ساخت کامپوزیت هیبریدی آلومینیوم 6061 با ذرات تقویتی اکسید کروم، تعداد پاس را مورد مطالعه قرار دادند. آن‌ها گزارش دادند که با افزایش تعداد پاس به خاطر افرایش درصد ترکیبات بین فلزی به وجود آمده موجب افزایش سختی شده است. در واقع سختی ایجاد شده ناشی از ریزدانه شدن کمتر از سختی ناشی از عملیات </w:t>
      </w:r>
      <w:r w:rsidR="006C5D4F" w:rsidRPr="006C5D4F">
        <w:rPr>
          <w:szCs w:val="20"/>
        </w:rPr>
        <w:t>T6</w:t>
      </w:r>
      <w:r w:rsidR="006C5D4F" w:rsidRPr="006C5D4F">
        <w:rPr>
          <w:rFonts w:hint="cs"/>
          <w:szCs w:val="20"/>
          <w:rtl/>
          <w:lang w:bidi="fa-IR"/>
        </w:rPr>
        <w:t xml:space="preserve"> است. پ</w:t>
      </w:r>
      <w:r w:rsidR="006C5D4F" w:rsidRPr="006C5D4F">
        <w:rPr>
          <w:rFonts w:hint="cs"/>
          <w:szCs w:val="20"/>
          <w:rtl/>
        </w:rPr>
        <w:t xml:space="preserve">س افزایش تعداد پاس موجب افزایش ریزدانگی همچنین موجب افزایش در یکنواختی توزیع ذرات تقویتی می‌شود که در نهایت ریزسختی و استحکام نمونه‌ها را بیشتر می‌کند. ولی این افزایش ریزسختی و استحکام به اندازه افزایش در عملیات </w:t>
      </w:r>
      <w:r w:rsidR="006C5D4F" w:rsidRPr="006C5D4F">
        <w:rPr>
          <w:szCs w:val="20"/>
        </w:rPr>
        <w:t>T6</w:t>
      </w:r>
      <w:r w:rsidR="006C5D4F" w:rsidRPr="006C5D4F">
        <w:rPr>
          <w:rFonts w:hint="cs"/>
          <w:szCs w:val="20"/>
          <w:rtl/>
          <w:lang w:bidi="fa-IR"/>
        </w:rPr>
        <w:t xml:space="preserve"> نیست.</w:t>
      </w:r>
    </w:p>
    <w:p w:rsidR="0024694B" w:rsidRPr="00A54BE4" w:rsidRDefault="0024694B" w:rsidP="00B63A84">
      <w:pPr>
        <w:bidi/>
        <w:jc w:val="both"/>
        <w:rPr>
          <w:szCs w:val="20"/>
          <w:lang w:bidi="fa-IR"/>
        </w:rPr>
      </w:pPr>
    </w:p>
    <w:p w:rsidR="00B63A84" w:rsidRDefault="006C5D4F" w:rsidP="00C232A7">
      <w:pPr>
        <w:bidi/>
        <w:jc w:val="both"/>
        <w:rPr>
          <w:rtl/>
        </w:rPr>
        <w:sectPr w:rsidR="00B63A84" w:rsidSect="00A968A6">
          <w:type w:val="continuous"/>
          <w:pgSz w:w="12240" w:h="15840"/>
          <w:pgMar w:top="1440" w:right="1440" w:bottom="1440" w:left="1440" w:header="720" w:footer="720" w:gutter="0"/>
          <w:pgNumType w:start="4" w:chapStyle="1"/>
          <w:cols w:num="2" w:space="576"/>
          <w:bidi/>
          <w:docGrid w:linePitch="360"/>
        </w:sectPr>
      </w:pPr>
      <w:r w:rsidRPr="00441E67">
        <w:rPr>
          <w:b/>
          <w:bCs/>
          <w:sz w:val="18"/>
          <w:szCs w:val="18"/>
          <w:rtl/>
        </w:rPr>
        <w:t xml:space="preserve">جدول </w:t>
      </w:r>
      <w:r w:rsidRPr="00441E67">
        <w:rPr>
          <w:rFonts w:hint="cs"/>
          <w:b/>
          <w:bCs/>
          <w:sz w:val="18"/>
          <w:szCs w:val="18"/>
          <w:rtl/>
        </w:rPr>
        <w:t xml:space="preserve">4 </w:t>
      </w:r>
      <w:r w:rsidRPr="00441E67">
        <w:rPr>
          <w:rFonts w:hint="cs"/>
          <w:sz w:val="18"/>
          <w:szCs w:val="18"/>
          <w:rtl/>
        </w:rPr>
        <w:t>پارامترهای استفاده شده در نمونه‌ها</w:t>
      </w:r>
    </w:p>
    <w:tbl>
      <w:tblPr>
        <w:tblStyle w:val="TableGrid"/>
        <w:tblpPr w:leftFromText="180" w:rightFromText="180" w:vertAnchor="text" w:horzAnchor="page" w:tblpX="720" w:tblpY="52"/>
        <w:bidiVisual/>
        <w:tblW w:w="4948" w:type="dxa"/>
        <w:tblLook w:val="04A0" w:firstRow="1" w:lastRow="0" w:firstColumn="1" w:lastColumn="0" w:noHBand="0" w:noVBand="1"/>
      </w:tblPr>
      <w:tblGrid>
        <w:gridCol w:w="707"/>
        <w:gridCol w:w="1406"/>
        <w:gridCol w:w="1844"/>
        <w:gridCol w:w="991"/>
      </w:tblGrid>
      <w:tr w:rsidR="006C5D4F" w:rsidTr="006C5D4F">
        <w:trPr>
          <w:trHeight w:val="407"/>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تعداد پاس</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سرعت پیشروی (میلی‌متر بر دقیقه)</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سرعت دورانی ( دور بر دقیقه)</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شماره نمونه</w:t>
            </w:r>
          </w:p>
        </w:tc>
      </w:tr>
      <w:tr w:rsidR="006C5D4F" w:rsidTr="006C5D4F">
        <w:trPr>
          <w:trHeight w:val="192"/>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4</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56</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1400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w:t>
            </w:r>
          </w:p>
        </w:tc>
      </w:tr>
      <w:tr w:rsidR="006C5D4F" w:rsidTr="006C5D4F">
        <w:trPr>
          <w:trHeight w:val="203"/>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2</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56</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1400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2</w:t>
            </w:r>
          </w:p>
        </w:tc>
      </w:tr>
      <w:tr w:rsidR="006C5D4F" w:rsidTr="006C5D4F">
        <w:trPr>
          <w:trHeight w:val="203"/>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56</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1400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3</w:t>
            </w:r>
          </w:p>
        </w:tc>
      </w:tr>
      <w:tr w:rsidR="006C5D4F" w:rsidTr="006C5D4F">
        <w:trPr>
          <w:trHeight w:val="192"/>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4</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40</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1000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4</w:t>
            </w:r>
          </w:p>
        </w:tc>
      </w:tr>
      <w:tr w:rsidR="006C5D4F" w:rsidTr="006C5D4F">
        <w:trPr>
          <w:trHeight w:val="203"/>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2</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40</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1000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5</w:t>
            </w:r>
          </w:p>
        </w:tc>
      </w:tr>
      <w:tr w:rsidR="006C5D4F" w:rsidTr="006C5D4F">
        <w:trPr>
          <w:trHeight w:val="203"/>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40</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1000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6</w:t>
            </w:r>
          </w:p>
        </w:tc>
      </w:tr>
      <w:tr w:rsidR="006C5D4F" w:rsidTr="006C5D4F">
        <w:trPr>
          <w:trHeight w:val="203"/>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4</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28</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750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7</w:t>
            </w:r>
          </w:p>
        </w:tc>
      </w:tr>
      <w:tr w:rsidR="006C5D4F" w:rsidTr="006C5D4F">
        <w:trPr>
          <w:trHeight w:val="192"/>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2</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28</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750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8</w:t>
            </w:r>
          </w:p>
        </w:tc>
      </w:tr>
      <w:tr w:rsidR="006C5D4F" w:rsidTr="006C5D4F">
        <w:trPr>
          <w:trHeight w:val="203"/>
        </w:trPr>
        <w:tc>
          <w:tcPr>
            <w:tcW w:w="707"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w:t>
            </w:r>
          </w:p>
        </w:tc>
        <w:tc>
          <w:tcPr>
            <w:tcW w:w="1406"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28</w:t>
            </w:r>
          </w:p>
        </w:tc>
        <w:tc>
          <w:tcPr>
            <w:tcW w:w="1844"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750</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9</w:t>
            </w:r>
          </w:p>
        </w:tc>
      </w:tr>
      <w:tr w:rsidR="006C5D4F" w:rsidTr="006C5D4F">
        <w:trPr>
          <w:trHeight w:val="69"/>
        </w:trPr>
        <w:tc>
          <w:tcPr>
            <w:tcW w:w="3957" w:type="dxa"/>
            <w:gridSpan w:val="3"/>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فلز پایه آنیل شده</w:t>
            </w:r>
          </w:p>
        </w:tc>
        <w:tc>
          <w:tcPr>
            <w:tcW w:w="991" w:type="dxa"/>
            <w:vAlign w:val="center"/>
          </w:tcPr>
          <w:p w:rsidR="006C5D4F" w:rsidRPr="00606B8B" w:rsidRDefault="006C5D4F" w:rsidP="006C5D4F">
            <w:pPr>
              <w:bidi/>
              <w:jc w:val="center"/>
              <w:rPr>
                <w:b/>
                <w:bCs/>
                <w:color w:val="000000" w:themeColor="text1"/>
                <w:sz w:val="18"/>
                <w:szCs w:val="18"/>
                <w:rtl/>
              </w:rPr>
            </w:pPr>
            <w:r w:rsidRPr="00606B8B">
              <w:rPr>
                <w:rFonts w:hint="cs"/>
                <w:b/>
                <w:bCs/>
                <w:color w:val="000000" w:themeColor="text1"/>
                <w:sz w:val="18"/>
                <w:szCs w:val="18"/>
                <w:rtl/>
              </w:rPr>
              <w:t>10</w:t>
            </w:r>
          </w:p>
        </w:tc>
      </w:tr>
    </w:tbl>
    <w:p w:rsidR="006C5D4F" w:rsidRDefault="006C5D4F" w:rsidP="006C5D4F">
      <w:pPr>
        <w:bidi/>
        <w:jc w:val="both"/>
        <w:rPr>
          <w:szCs w:val="20"/>
          <w:rtl/>
          <w:lang w:bidi="fa-IR"/>
        </w:rPr>
      </w:pPr>
      <w:r>
        <w:rPr>
          <w:rFonts w:hint="cs"/>
          <w:b/>
          <w:bCs/>
          <w:noProof/>
          <w:szCs w:val="20"/>
        </w:rPr>
        <w:lastRenderedPageBreak/>
        <w:drawing>
          <wp:anchor distT="0" distB="0" distL="114300" distR="114300" simplePos="0" relativeHeight="251838464" behindDoc="0" locked="0" layoutInCell="1" allowOverlap="1" wp14:anchorId="43155005" wp14:editId="23AB9846">
            <wp:simplePos x="0" y="0"/>
            <wp:positionH relativeFrom="column">
              <wp:posOffset>-1905</wp:posOffset>
            </wp:positionH>
            <wp:positionV relativeFrom="paragraph">
              <wp:posOffset>1992630</wp:posOffset>
            </wp:positionV>
            <wp:extent cx="2876550" cy="2143125"/>
            <wp:effectExtent l="0" t="0" r="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2143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590F">
        <w:rPr>
          <w:rFonts w:hint="cs"/>
          <w:rtl/>
        </w:rPr>
        <w:t>نمو</w:t>
      </w:r>
      <w:r w:rsidR="009466AA" w:rsidRPr="00A54BE4">
        <w:rPr>
          <w:rFonts w:hint="cs"/>
          <w:szCs w:val="20"/>
          <w:rtl/>
        </w:rPr>
        <w:t>نه شماره 4 و 5 دارای بیشترین سختی هستند.</w:t>
      </w:r>
      <w:r w:rsidR="00205980" w:rsidRPr="00A54BE4">
        <w:rPr>
          <w:rFonts w:hint="cs"/>
          <w:szCs w:val="20"/>
          <w:rtl/>
        </w:rPr>
        <w:t xml:space="preserve"> دلیل سخت‌تر شدن این نمونه‌ها این است که دارای دانه‌های ریزتر و عاری از هر گونه عیب‌های تخلخلی و حفره</w:t>
      </w:r>
      <w:r w:rsidR="009D0B4F" w:rsidRPr="00A54BE4">
        <w:rPr>
          <w:rFonts w:hint="cs"/>
          <w:szCs w:val="20"/>
          <w:rtl/>
        </w:rPr>
        <w:t>‌ای</w:t>
      </w:r>
      <w:r w:rsidR="00205980" w:rsidRPr="00A54BE4">
        <w:rPr>
          <w:rFonts w:hint="cs"/>
          <w:szCs w:val="20"/>
          <w:rtl/>
        </w:rPr>
        <w:t xml:space="preserve"> هستند.</w:t>
      </w:r>
      <w:r w:rsidR="009466AA" w:rsidRPr="00A54BE4">
        <w:rPr>
          <w:rFonts w:hint="cs"/>
          <w:szCs w:val="20"/>
          <w:rtl/>
        </w:rPr>
        <w:t xml:space="preserve"> این نمونه‌ها از یک سرعت دورانی و پیشروی برخوردار بوده و فقط تعداد پاس آن‌ها متفاوت است. پس طبق نمودارهای </w:t>
      </w:r>
      <w:r w:rsidR="00205980" w:rsidRPr="00A54BE4">
        <w:rPr>
          <w:rFonts w:hint="cs"/>
          <w:szCs w:val="20"/>
          <w:rtl/>
        </w:rPr>
        <w:t>ریز</w:t>
      </w:r>
      <w:r w:rsidR="009466AA" w:rsidRPr="00A54BE4">
        <w:rPr>
          <w:rFonts w:hint="cs"/>
          <w:szCs w:val="20"/>
          <w:rtl/>
        </w:rPr>
        <w:t xml:space="preserve">سختی می‌شود نتیجه گرفت که سرعت پیشروی 40 میلی‌متر بر دقیقه </w:t>
      </w:r>
      <w:r w:rsidRPr="00A54BE4">
        <w:rPr>
          <w:rFonts w:hint="cs"/>
          <w:szCs w:val="20"/>
          <w:rtl/>
        </w:rPr>
        <w:t xml:space="preserve">و سرعت دورانی 1000 دور بر دقیقه پارامترهای بهینه‌تری نسبت به دیگر سرعت‌ها هستند. </w:t>
      </w:r>
      <w:r>
        <w:rPr>
          <w:rFonts w:hint="cs"/>
          <w:szCs w:val="20"/>
          <w:rtl/>
          <w:lang w:bidi="fa-IR"/>
        </w:rPr>
        <w:t>آرویی</w:t>
      </w:r>
      <w:r w:rsidRPr="00A54BE4">
        <w:rPr>
          <w:rFonts w:hint="cs"/>
          <w:szCs w:val="20"/>
          <w:rtl/>
          <w:lang w:bidi="fa-IR"/>
        </w:rPr>
        <w:t xml:space="preserve"> و همکاران </w:t>
      </w:r>
      <w:r w:rsidRPr="00A54BE4">
        <w:rPr>
          <w:szCs w:val="20"/>
          <w:lang w:bidi="fa-IR"/>
        </w:rPr>
        <w:t>]</w:t>
      </w:r>
      <w:r w:rsidRPr="00A54BE4">
        <w:rPr>
          <w:rFonts w:hint="cs"/>
          <w:szCs w:val="20"/>
          <w:rtl/>
          <w:lang w:bidi="fa-IR"/>
        </w:rPr>
        <w:t>18</w:t>
      </w:r>
      <w:r w:rsidRPr="00A54BE4">
        <w:rPr>
          <w:szCs w:val="20"/>
          <w:lang w:bidi="fa-IR"/>
        </w:rPr>
        <w:t>[</w:t>
      </w:r>
      <w:r w:rsidRPr="00A54BE4">
        <w:rPr>
          <w:rFonts w:hint="cs"/>
          <w:szCs w:val="20"/>
          <w:rtl/>
          <w:lang w:bidi="fa-IR"/>
        </w:rPr>
        <w:t xml:space="preserve"> </w:t>
      </w:r>
      <w:r w:rsidRPr="003332EC">
        <w:rPr>
          <w:rFonts w:hint="cs"/>
          <w:szCs w:val="20"/>
          <w:rtl/>
          <w:lang w:bidi="fa-IR"/>
        </w:rPr>
        <w:t>گزارش دادند که در</w:t>
      </w:r>
      <w:r w:rsidRPr="00A54BE4">
        <w:rPr>
          <w:rFonts w:hint="cs"/>
          <w:szCs w:val="20"/>
          <w:rtl/>
          <w:lang w:bidi="fa-IR"/>
        </w:rPr>
        <w:t xml:space="preserve"> آلومینیوم6061 با افزایش سرعت چرخشی پین از 900 دور بر دقیقه به 1400 دور بر دقیقه، سختی کاهش می‌یابد.</w:t>
      </w:r>
    </w:p>
    <w:p w:rsidR="006C5D4F" w:rsidRDefault="006C5D4F" w:rsidP="006A590F">
      <w:pPr>
        <w:bidi/>
        <w:jc w:val="both"/>
        <w:rPr>
          <w:szCs w:val="20"/>
          <w:rtl/>
        </w:rPr>
      </w:pPr>
      <w:r>
        <w:rPr>
          <w:rFonts w:hint="cs"/>
          <w:b/>
          <w:bCs/>
          <w:sz w:val="18"/>
          <w:szCs w:val="18"/>
          <w:rtl/>
        </w:rPr>
        <w:t xml:space="preserve">  شکل</w:t>
      </w:r>
      <w:r w:rsidRPr="00A54BE4">
        <w:rPr>
          <w:rFonts w:hint="cs"/>
          <w:b/>
          <w:bCs/>
          <w:sz w:val="18"/>
          <w:szCs w:val="18"/>
          <w:rtl/>
        </w:rPr>
        <w:t xml:space="preserve"> </w:t>
      </w:r>
      <w:r w:rsidR="006A590F">
        <w:rPr>
          <w:rFonts w:hint="cs"/>
          <w:b/>
          <w:bCs/>
          <w:sz w:val="18"/>
          <w:szCs w:val="18"/>
          <w:rtl/>
        </w:rPr>
        <w:t>4</w:t>
      </w:r>
      <w:r w:rsidRPr="00A54BE4">
        <w:rPr>
          <w:rFonts w:hint="cs"/>
          <w:b/>
          <w:bCs/>
          <w:sz w:val="18"/>
          <w:szCs w:val="18"/>
          <w:rtl/>
        </w:rPr>
        <w:t xml:space="preserve"> </w:t>
      </w:r>
      <w:r w:rsidRPr="00A455F8">
        <w:rPr>
          <w:rFonts w:hint="cs"/>
          <w:b/>
          <w:bCs/>
          <w:szCs w:val="20"/>
          <w:rtl/>
        </w:rPr>
        <w:t xml:space="preserve"> </w:t>
      </w:r>
      <w:r w:rsidRPr="00A54BE4">
        <w:rPr>
          <w:rFonts w:hint="cs"/>
          <w:sz w:val="18"/>
          <w:szCs w:val="18"/>
          <w:rtl/>
        </w:rPr>
        <w:t>نمودار ستونی میکروسختی</w:t>
      </w:r>
      <w:r>
        <w:rPr>
          <w:rFonts w:hint="cs"/>
          <w:noProof/>
          <w:sz w:val="18"/>
          <w:szCs w:val="18"/>
          <w:rtl/>
          <w:lang w:bidi="fa-IR"/>
        </w:rPr>
        <w:t>.</w:t>
      </w:r>
    </w:p>
    <w:p w:rsidR="004124A3" w:rsidRDefault="006C5D4F" w:rsidP="004124A3">
      <w:pPr>
        <w:bidi/>
        <w:jc w:val="both"/>
        <w:rPr>
          <w:rtl/>
          <w:lang w:bidi="fa-IR"/>
        </w:rPr>
        <w:sectPr w:rsidR="004124A3" w:rsidSect="008934AB">
          <w:type w:val="continuous"/>
          <w:pgSz w:w="12240" w:h="15840"/>
          <w:pgMar w:top="1440" w:right="1440" w:bottom="1440" w:left="1440" w:header="720" w:footer="720" w:gutter="0"/>
          <w:pgNumType w:start="6" w:chapStyle="1"/>
          <w:cols w:num="2" w:space="576"/>
          <w:bidi/>
          <w:docGrid w:linePitch="360"/>
        </w:sectPr>
      </w:pPr>
      <w:r>
        <w:rPr>
          <w:noProof/>
        </w:rPr>
        <mc:AlternateContent>
          <mc:Choice Requires="wps">
            <w:drawing>
              <wp:anchor distT="0" distB="0" distL="114300" distR="114300" simplePos="0" relativeHeight="251837440" behindDoc="0" locked="0" layoutInCell="1" allowOverlap="1" wp14:anchorId="2D296F01" wp14:editId="29944F28">
                <wp:simplePos x="0" y="0"/>
                <wp:positionH relativeFrom="margin">
                  <wp:posOffset>296545</wp:posOffset>
                </wp:positionH>
                <wp:positionV relativeFrom="paragraph">
                  <wp:posOffset>4443730</wp:posOffset>
                </wp:positionV>
                <wp:extent cx="1979930" cy="161925"/>
                <wp:effectExtent l="0" t="0" r="1270" b="9525"/>
                <wp:wrapTopAndBottom/>
                <wp:docPr id="1" name="Text Box 1"/>
                <wp:cNvGraphicFramePr/>
                <a:graphic xmlns:a="http://schemas.openxmlformats.org/drawingml/2006/main">
                  <a:graphicData uri="http://schemas.microsoft.com/office/word/2010/wordprocessingShape">
                    <wps:wsp>
                      <wps:cNvSpPr txBox="1"/>
                      <wps:spPr>
                        <a:xfrm>
                          <a:off x="0" y="0"/>
                          <a:ext cx="1979930" cy="161925"/>
                        </a:xfrm>
                        <a:prstGeom prst="rect">
                          <a:avLst/>
                        </a:prstGeom>
                        <a:solidFill>
                          <a:prstClr val="white"/>
                        </a:solidFill>
                        <a:ln>
                          <a:noFill/>
                        </a:ln>
                        <a:effectLst/>
                      </wps:spPr>
                      <wps:txbx>
                        <w:txbxContent>
                          <w:p w:rsidR="00974818" w:rsidRPr="00A455F8" w:rsidRDefault="00974818" w:rsidP="006A590F">
                            <w:pPr>
                              <w:pStyle w:val="Caption"/>
                              <w:bidi/>
                              <w:rPr>
                                <w:b/>
                                <w:bCs/>
                                <w:i w:val="0"/>
                                <w:iCs w:val="0"/>
                                <w:noProof/>
                                <w:color w:val="auto"/>
                                <w:sz w:val="22"/>
                                <w:szCs w:val="28"/>
                              </w:rPr>
                            </w:pPr>
                            <w:r w:rsidRPr="00A54BE4">
                              <w:rPr>
                                <w:b/>
                                <w:bCs/>
                                <w:i w:val="0"/>
                                <w:iCs w:val="0"/>
                                <w:color w:val="auto"/>
                                <w:rtl/>
                              </w:rPr>
                              <w:t xml:space="preserve">شکل </w:t>
                            </w:r>
                            <w:r w:rsidR="006A590F">
                              <w:rPr>
                                <w:rFonts w:hint="cs"/>
                                <w:b/>
                                <w:bCs/>
                                <w:i w:val="0"/>
                                <w:iCs w:val="0"/>
                                <w:color w:val="auto"/>
                                <w:rtl/>
                              </w:rPr>
                              <w:t>5</w:t>
                            </w:r>
                            <w:r w:rsidRPr="00A455F8">
                              <w:rPr>
                                <w:rFonts w:hint="cs"/>
                                <w:b/>
                                <w:bCs/>
                                <w:i w:val="0"/>
                                <w:iCs w:val="0"/>
                                <w:color w:val="auto"/>
                                <w:sz w:val="20"/>
                                <w:szCs w:val="20"/>
                                <w:rtl/>
                              </w:rPr>
                              <w:t xml:space="preserve"> </w:t>
                            </w:r>
                            <w:r w:rsidRPr="00BD0444">
                              <w:rPr>
                                <w:rFonts w:hint="cs"/>
                                <w:i w:val="0"/>
                                <w:iCs w:val="0"/>
                                <w:color w:val="auto"/>
                                <w:rtl/>
                              </w:rPr>
                              <w:t>نمودار میکروسختی</w:t>
                            </w:r>
                            <w:r w:rsidR="00A54BE4" w:rsidRPr="00BD0444">
                              <w:rPr>
                                <w:rFonts w:hint="cs"/>
                                <w:i w:val="0"/>
                                <w:iCs w:val="0"/>
                                <w:color w:val="auto"/>
                                <w:rtl/>
                              </w:rPr>
                              <w:t>.</w:t>
                            </w:r>
                            <w:r w:rsidRPr="00A455F8">
                              <w:rPr>
                                <w:rFonts w:hint="cs"/>
                                <w:b/>
                                <w:bCs/>
                                <w:i w:val="0"/>
                                <w:iCs w:val="0"/>
                                <w:color w:val="auto"/>
                                <w:sz w:val="20"/>
                                <w:szCs w:val="20"/>
                                <w:rtl/>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96F01" id="Text Box 1" o:spid="_x0000_s1029" type="#_x0000_t202" style="position:absolute;left:0;text-align:left;margin-left:23.35pt;margin-top:349.9pt;width:155.9pt;height:12.75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" stroked="f">
                <v:textbox inset="0,0,0,0">
                  <w:txbxContent>
                    <w:p w:rsidR="00974818" w:rsidRPr="00A455F8" w:rsidRDefault="00974818" w:rsidP="006A590F">
                      <w:pPr>
                        <w:pStyle w:val="Caption"/>
                        <w:bidi/>
                        <w:rPr>
                          <w:b/>
                          <w:bCs/>
                          <w:i w:val="0"/>
                          <w:iCs w:val="0"/>
                          <w:noProof/>
                          <w:color w:val="auto"/>
                          <w:sz w:val="22"/>
                          <w:szCs w:val="28"/>
                        </w:rPr>
                      </w:pPr>
                      <w:r w:rsidRPr="00A54BE4">
                        <w:rPr>
                          <w:b/>
                          <w:bCs/>
                          <w:i w:val="0"/>
                          <w:iCs w:val="0"/>
                          <w:color w:val="auto"/>
                          <w:rtl/>
                        </w:rPr>
                        <w:t xml:space="preserve">شکل </w:t>
                      </w:r>
                      <w:r w:rsidR="006A590F">
                        <w:rPr>
                          <w:rFonts w:hint="cs"/>
                          <w:b/>
                          <w:bCs/>
                          <w:i w:val="0"/>
                          <w:iCs w:val="0"/>
                          <w:color w:val="auto"/>
                          <w:rtl/>
                        </w:rPr>
                        <w:t>5</w:t>
                      </w:r>
                      <w:r w:rsidRPr="00A455F8">
                        <w:rPr>
                          <w:rFonts w:hint="cs"/>
                          <w:b/>
                          <w:bCs/>
                          <w:i w:val="0"/>
                          <w:iCs w:val="0"/>
                          <w:color w:val="auto"/>
                          <w:sz w:val="20"/>
                          <w:szCs w:val="20"/>
                          <w:rtl/>
                        </w:rPr>
                        <w:t xml:space="preserve"> </w:t>
                      </w:r>
                      <w:r w:rsidRPr="00BD0444">
                        <w:rPr>
                          <w:rFonts w:hint="cs"/>
                          <w:i w:val="0"/>
                          <w:iCs w:val="0"/>
                          <w:color w:val="auto"/>
                          <w:rtl/>
                        </w:rPr>
                        <w:t>نمودار میکروسختی</w:t>
                      </w:r>
                      <w:r w:rsidR="00A54BE4" w:rsidRPr="00BD0444">
                        <w:rPr>
                          <w:rFonts w:hint="cs"/>
                          <w:i w:val="0"/>
                          <w:iCs w:val="0"/>
                          <w:color w:val="auto"/>
                          <w:rtl/>
                        </w:rPr>
                        <w:t>.</w:t>
                      </w:r>
                      <w:r w:rsidRPr="00A455F8">
                        <w:rPr>
                          <w:rFonts w:hint="cs"/>
                          <w:b/>
                          <w:bCs/>
                          <w:i w:val="0"/>
                          <w:iCs w:val="0"/>
                          <w:color w:val="auto"/>
                          <w:sz w:val="20"/>
                          <w:szCs w:val="20"/>
                          <w:rtl/>
                        </w:rPr>
                        <w:t xml:space="preserve"> </w:t>
                      </w:r>
                    </w:p>
                  </w:txbxContent>
                </v:textbox>
                <w10:wrap type="topAndBottom" anchorx="margin"/>
              </v:shape>
            </w:pict>
          </mc:Fallback>
        </mc:AlternateContent>
      </w:r>
      <w:r w:rsidR="00C92705">
        <w:rPr>
          <w:noProof/>
          <w:szCs w:val="20"/>
        </w:rPr>
        <w:drawing>
          <wp:inline distT="0" distB="0" distL="0" distR="0" wp14:anchorId="68432354" wp14:editId="72AF4A1E">
            <wp:extent cx="3226435" cy="2143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6435" cy="2143125"/>
                    </a:xfrm>
                    <a:prstGeom prst="rect">
                      <a:avLst/>
                    </a:prstGeom>
                    <a:noFill/>
                  </pic:spPr>
                </pic:pic>
              </a:graphicData>
            </a:graphic>
          </wp:inline>
        </w:drawing>
      </w:r>
    </w:p>
    <w:p w:rsidR="00B63A84" w:rsidRPr="006C5D4F" w:rsidRDefault="006C5D4F" w:rsidP="006C5D4F">
      <w:pPr>
        <w:tabs>
          <w:tab w:val="left" w:pos="1785"/>
        </w:tabs>
        <w:bidi/>
        <w:rPr>
          <w:lang w:bidi="fa-IR"/>
        </w:rPr>
        <w:sectPr w:rsidR="00B63A84" w:rsidRPr="006C5D4F" w:rsidSect="00C93B6C">
          <w:type w:val="continuous"/>
          <w:pgSz w:w="12240" w:h="15840"/>
          <w:pgMar w:top="1440" w:right="1440" w:bottom="1440" w:left="1440" w:header="720" w:footer="720" w:gutter="0"/>
          <w:pgNumType w:start="5" w:chapStyle="1"/>
          <w:cols w:space="720"/>
          <w:docGrid w:linePitch="360"/>
        </w:sectPr>
      </w:pPr>
      <w:r>
        <w:rPr>
          <w:rFonts w:hint="cs"/>
          <w:b/>
          <w:bCs/>
          <w:sz w:val="18"/>
          <w:szCs w:val="18"/>
          <w:rtl/>
        </w:rPr>
        <w:t xml:space="preserve">                           </w:t>
      </w:r>
    </w:p>
    <w:p w:rsidR="00C92705" w:rsidRPr="00441E67" w:rsidRDefault="00C92705" w:rsidP="006C5D4F">
      <w:pPr>
        <w:bidi/>
        <w:jc w:val="both"/>
        <w:rPr>
          <w:sz w:val="18"/>
          <w:szCs w:val="18"/>
          <w:rtl/>
        </w:rPr>
      </w:pPr>
    </w:p>
    <w:p w:rsidR="007A0592" w:rsidRPr="00A54BE4" w:rsidRDefault="00D55EC5" w:rsidP="00C92705">
      <w:pPr>
        <w:bidi/>
        <w:jc w:val="both"/>
        <w:rPr>
          <w:b/>
          <w:bCs/>
          <w:szCs w:val="20"/>
          <w:rtl/>
          <w:lang w:bidi="fa-IR"/>
        </w:rPr>
      </w:pPr>
      <w:r w:rsidRPr="00A54BE4">
        <w:rPr>
          <w:rFonts w:hint="cs"/>
          <w:b/>
          <w:bCs/>
          <w:szCs w:val="20"/>
          <w:rtl/>
          <w:lang w:bidi="fa-IR"/>
        </w:rPr>
        <w:lastRenderedPageBreak/>
        <w:t>4</w:t>
      </w:r>
      <w:r w:rsidR="004470A8" w:rsidRPr="00A54BE4">
        <w:rPr>
          <w:rFonts w:hint="cs"/>
          <w:b/>
          <w:bCs/>
          <w:szCs w:val="20"/>
          <w:rtl/>
          <w:lang w:bidi="fa-IR"/>
        </w:rPr>
        <w:t>-</w:t>
      </w:r>
      <w:r w:rsidR="000C1666" w:rsidRPr="00A54BE4">
        <w:rPr>
          <w:rFonts w:hint="cs"/>
          <w:b/>
          <w:bCs/>
          <w:szCs w:val="20"/>
          <w:rtl/>
          <w:lang w:bidi="fa-IR"/>
        </w:rPr>
        <w:t xml:space="preserve"> </w:t>
      </w:r>
      <w:r w:rsidR="00064948" w:rsidRPr="00A54BE4">
        <w:rPr>
          <w:rFonts w:hint="cs"/>
          <w:b/>
          <w:bCs/>
          <w:szCs w:val="20"/>
          <w:rtl/>
          <w:lang w:bidi="fa-IR"/>
        </w:rPr>
        <w:t>نتیجه‌گیری</w:t>
      </w:r>
      <w:r w:rsidRPr="00A54BE4">
        <w:rPr>
          <w:rFonts w:hint="cs"/>
          <w:b/>
          <w:bCs/>
          <w:szCs w:val="20"/>
          <w:rtl/>
          <w:lang w:bidi="fa-IR"/>
        </w:rPr>
        <w:t xml:space="preserve">                               </w:t>
      </w:r>
      <w:r w:rsidRPr="00A54BE4">
        <w:rPr>
          <w:b/>
          <w:bCs/>
          <w:szCs w:val="20"/>
          <w:rtl/>
        </w:rPr>
        <w:t xml:space="preserve"> </w:t>
      </w:r>
    </w:p>
    <w:p w:rsidR="00A0369A" w:rsidRDefault="00A0369A" w:rsidP="00267B52">
      <w:pPr>
        <w:bidi/>
        <w:jc w:val="both"/>
        <w:rPr>
          <w:rtl/>
          <w:lang w:bidi="fa-IR"/>
        </w:rPr>
        <w:sectPr w:rsidR="00A0369A" w:rsidSect="00A968A6">
          <w:footerReference w:type="default" r:id="rId18"/>
          <w:footerReference w:type="first" r:id="rId19"/>
          <w:type w:val="continuous"/>
          <w:pgSz w:w="12240" w:h="15840"/>
          <w:pgMar w:top="1440" w:right="1440" w:bottom="1440" w:left="1440" w:header="720" w:footer="720" w:gutter="0"/>
          <w:pgNumType w:start="5" w:chapStyle="1"/>
          <w:cols w:space="720"/>
          <w:docGrid w:linePitch="360"/>
        </w:sectPr>
      </w:pPr>
    </w:p>
    <w:p w:rsidR="007A0592" w:rsidRPr="00A54BE4" w:rsidRDefault="00064948" w:rsidP="00267B52">
      <w:pPr>
        <w:bidi/>
        <w:jc w:val="both"/>
        <w:rPr>
          <w:szCs w:val="20"/>
          <w:rtl/>
          <w:lang w:bidi="fa-IR"/>
        </w:rPr>
      </w:pPr>
      <w:r w:rsidRPr="00A54BE4">
        <w:rPr>
          <w:rFonts w:hint="cs"/>
          <w:szCs w:val="20"/>
          <w:rtl/>
          <w:lang w:bidi="fa-IR"/>
        </w:rPr>
        <w:lastRenderedPageBreak/>
        <w:t xml:space="preserve">در این </w:t>
      </w:r>
      <w:r w:rsidR="00267B52" w:rsidRPr="00A54BE4">
        <w:rPr>
          <w:rFonts w:hint="cs"/>
          <w:szCs w:val="20"/>
          <w:rtl/>
          <w:lang w:bidi="fa-IR"/>
        </w:rPr>
        <w:t>پژوهش</w:t>
      </w:r>
      <w:r w:rsidRPr="00A54BE4">
        <w:rPr>
          <w:rFonts w:hint="cs"/>
          <w:szCs w:val="20"/>
          <w:rtl/>
          <w:lang w:bidi="fa-IR"/>
        </w:rPr>
        <w:t xml:space="preserve"> تاثیر فرآیند اصطکاکی اغتشاشی بر </w:t>
      </w:r>
      <w:r w:rsidR="00267B52" w:rsidRPr="00A54BE4">
        <w:rPr>
          <w:rFonts w:hint="cs"/>
          <w:szCs w:val="20"/>
          <w:rtl/>
          <w:lang w:bidi="fa-IR"/>
        </w:rPr>
        <w:t xml:space="preserve">روی </w:t>
      </w:r>
      <w:r w:rsidRPr="00A54BE4">
        <w:rPr>
          <w:rFonts w:hint="cs"/>
          <w:szCs w:val="20"/>
          <w:rtl/>
          <w:lang w:bidi="fa-IR"/>
        </w:rPr>
        <w:t>رفتار مکانیکی آلومین</w:t>
      </w:r>
      <w:r w:rsidR="00D55EC5" w:rsidRPr="00A54BE4">
        <w:rPr>
          <w:rFonts w:hint="cs"/>
          <w:szCs w:val="20"/>
          <w:rtl/>
          <w:lang w:bidi="fa-IR"/>
        </w:rPr>
        <w:t>ی</w:t>
      </w:r>
      <w:r w:rsidRPr="00A54BE4">
        <w:rPr>
          <w:rFonts w:hint="cs"/>
          <w:szCs w:val="20"/>
          <w:rtl/>
          <w:lang w:bidi="fa-IR"/>
        </w:rPr>
        <w:t xml:space="preserve">وم 6061 </w:t>
      </w:r>
      <w:r w:rsidR="00267B52" w:rsidRPr="00A54BE4">
        <w:rPr>
          <w:rFonts w:hint="cs"/>
          <w:szCs w:val="20"/>
          <w:rtl/>
          <w:lang w:bidi="fa-IR"/>
        </w:rPr>
        <w:t>بررسی</w:t>
      </w:r>
      <w:r w:rsidRPr="00A54BE4">
        <w:rPr>
          <w:rFonts w:hint="cs"/>
          <w:szCs w:val="20"/>
          <w:rtl/>
          <w:lang w:bidi="fa-IR"/>
        </w:rPr>
        <w:t xml:space="preserve"> شد</w:t>
      </w:r>
      <w:r w:rsidR="00D55EC5" w:rsidRPr="00A54BE4">
        <w:rPr>
          <w:rFonts w:hint="cs"/>
          <w:szCs w:val="20"/>
          <w:rtl/>
          <w:lang w:bidi="fa-IR"/>
        </w:rPr>
        <w:t xml:space="preserve"> </w:t>
      </w:r>
      <w:r w:rsidRPr="00A54BE4">
        <w:rPr>
          <w:rFonts w:hint="cs"/>
          <w:szCs w:val="20"/>
          <w:rtl/>
          <w:lang w:bidi="fa-IR"/>
        </w:rPr>
        <w:t>و پارامترهای بهینه در این فرآیند برای این آلیاژ تعیین شد.</w:t>
      </w:r>
    </w:p>
    <w:p w:rsidR="00064948" w:rsidRPr="00A54BE4" w:rsidRDefault="00C45E2C" w:rsidP="00267B52">
      <w:pPr>
        <w:bidi/>
        <w:jc w:val="both"/>
        <w:rPr>
          <w:szCs w:val="20"/>
          <w:rtl/>
          <w:lang w:bidi="fa-IR"/>
        </w:rPr>
      </w:pPr>
      <w:r w:rsidRPr="00A54BE4">
        <w:rPr>
          <w:rFonts w:hint="cs"/>
          <w:szCs w:val="20"/>
          <w:rtl/>
          <w:lang w:bidi="fa-IR"/>
        </w:rPr>
        <w:t xml:space="preserve">1- </w:t>
      </w:r>
      <w:r w:rsidR="00064948" w:rsidRPr="00A54BE4">
        <w:rPr>
          <w:rFonts w:hint="cs"/>
          <w:szCs w:val="20"/>
          <w:rtl/>
          <w:lang w:bidi="fa-IR"/>
        </w:rPr>
        <w:t xml:space="preserve">استفاده از فرآیند اصطکاکی اغتشاشی موجب کاهش اندازه دانه به صورت جدی شده به صورتی که اندازه دانه فلز پایه </w:t>
      </w:r>
      <w:r w:rsidR="00214429" w:rsidRPr="00A54BE4">
        <w:rPr>
          <w:rFonts w:hint="cs"/>
          <w:szCs w:val="20"/>
          <w:rtl/>
          <w:lang w:bidi="fa-IR"/>
        </w:rPr>
        <w:t>48</w:t>
      </w:r>
      <w:r w:rsidR="00214429" w:rsidRPr="00A54BE4">
        <w:rPr>
          <w:rFonts w:cs="Times New Roman"/>
          <w:szCs w:val="20"/>
          <w:rtl/>
          <w:lang w:bidi="fa-IR"/>
        </w:rPr>
        <w:t>±</w:t>
      </w:r>
      <w:r w:rsidR="00214429" w:rsidRPr="00A54BE4">
        <w:rPr>
          <w:rFonts w:hint="cs"/>
          <w:szCs w:val="20"/>
          <w:rtl/>
          <w:lang w:bidi="fa-IR"/>
        </w:rPr>
        <w:t>92</w:t>
      </w:r>
      <w:r w:rsidR="00267B52" w:rsidRPr="00A54BE4">
        <w:rPr>
          <w:rFonts w:hint="cs"/>
          <w:szCs w:val="20"/>
          <w:rtl/>
          <w:lang w:bidi="fa-IR"/>
        </w:rPr>
        <w:t xml:space="preserve"> میکرومتر</w:t>
      </w:r>
      <w:r w:rsidR="00064948" w:rsidRPr="00A54BE4">
        <w:rPr>
          <w:rFonts w:hint="cs"/>
          <w:szCs w:val="20"/>
          <w:rtl/>
          <w:lang w:bidi="fa-IR"/>
        </w:rPr>
        <w:t xml:space="preserve"> به اندازه </w:t>
      </w:r>
      <w:r w:rsidR="00214429" w:rsidRPr="00A54BE4">
        <w:rPr>
          <w:rFonts w:hint="cs"/>
          <w:szCs w:val="20"/>
          <w:rtl/>
          <w:lang w:bidi="fa-IR"/>
        </w:rPr>
        <w:t>6</w:t>
      </w:r>
      <w:r w:rsidR="00214429" w:rsidRPr="00A54BE4">
        <w:rPr>
          <w:rFonts w:cs="Times New Roman"/>
          <w:szCs w:val="20"/>
          <w:rtl/>
          <w:lang w:bidi="fa-IR"/>
        </w:rPr>
        <w:t>±</w:t>
      </w:r>
      <w:r w:rsidR="00214429" w:rsidRPr="00A54BE4">
        <w:rPr>
          <w:rFonts w:hint="cs"/>
          <w:szCs w:val="20"/>
          <w:rtl/>
          <w:lang w:bidi="fa-IR"/>
        </w:rPr>
        <w:t>10</w:t>
      </w:r>
      <w:r w:rsidR="00267B52" w:rsidRPr="00A54BE4">
        <w:rPr>
          <w:rFonts w:hint="cs"/>
          <w:szCs w:val="20"/>
          <w:rtl/>
          <w:lang w:bidi="fa-IR"/>
        </w:rPr>
        <w:t xml:space="preserve"> میکرومتر</w:t>
      </w:r>
      <w:r w:rsidR="00064948" w:rsidRPr="00A54BE4">
        <w:rPr>
          <w:rFonts w:hint="cs"/>
          <w:szCs w:val="20"/>
          <w:rtl/>
          <w:lang w:bidi="fa-IR"/>
        </w:rPr>
        <w:t xml:space="preserve"> در ناحیه </w:t>
      </w:r>
      <w:r w:rsidR="00064948" w:rsidRPr="00A54BE4">
        <w:rPr>
          <w:sz w:val="18"/>
          <w:szCs w:val="18"/>
          <w:lang w:bidi="fa-IR"/>
        </w:rPr>
        <w:t>SZ</w:t>
      </w:r>
      <w:r w:rsidR="00267B52" w:rsidRPr="00A54BE4">
        <w:rPr>
          <w:rFonts w:hint="cs"/>
          <w:szCs w:val="20"/>
          <w:rtl/>
          <w:lang w:bidi="fa-IR"/>
        </w:rPr>
        <w:t xml:space="preserve"> رسید</w:t>
      </w:r>
      <w:r w:rsidR="00064948" w:rsidRPr="00A54BE4">
        <w:rPr>
          <w:rFonts w:hint="cs"/>
          <w:szCs w:val="20"/>
          <w:rtl/>
          <w:lang w:bidi="fa-IR"/>
        </w:rPr>
        <w:t>. در ضمن کاهش اندازه دانه موجب افزایش سختی می</w:t>
      </w:r>
      <w:r w:rsidR="00267B52" w:rsidRPr="00A54BE4">
        <w:rPr>
          <w:rFonts w:hint="cs"/>
          <w:szCs w:val="20"/>
          <w:rtl/>
          <w:lang w:bidi="fa-IR"/>
        </w:rPr>
        <w:t>‌شود</w:t>
      </w:r>
      <w:r w:rsidR="00064948" w:rsidRPr="00A54BE4">
        <w:rPr>
          <w:rFonts w:hint="cs"/>
          <w:szCs w:val="20"/>
          <w:rtl/>
          <w:lang w:bidi="fa-IR"/>
        </w:rPr>
        <w:t xml:space="preserve"> به‌طوری که سختی فلز پایه آنیل شده از </w:t>
      </w:r>
      <w:r w:rsidR="00214429" w:rsidRPr="00A54BE4">
        <w:rPr>
          <w:rFonts w:hint="cs"/>
          <w:szCs w:val="20"/>
          <w:rtl/>
          <w:lang w:bidi="fa-IR"/>
        </w:rPr>
        <w:t>44</w:t>
      </w:r>
      <w:r w:rsidR="00064948" w:rsidRPr="00A54BE4">
        <w:rPr>
          <w:rFonts w:hint="cs"/>
          <w:szCs w:val="20"/>
          <w:rtl/>
          <w:lang w:bidi="fa-IR"/>
        </w:rPr>
        <w:t xml:space="preserve">ویکرز </w:t>
      </w:r>
      <w:r w:rsidR="00267B52" w:rsidRPr="00A54BE4">
        <w:rPr>
          <w:rFonts w:hint="cs"/>
          <w:szCs w:val="20"/>
          <w:rtl/>
          <w:lang w:bidi="fa-IR"/>
        </w:rPr>
        <w:t xml:space="preserve">در نمونه‌ی فرایند شده به </w:t>
      </w:r>
      <w:r w:rsidR="00214429" w:rsidRPr="00A54BE4">
        <w:rPr>
          <w:rFonts w:hint="cs"/>
          <w:szCs w:val="20"/>
          <w:rtl/>
          <w:lang w:bidi="fa-IR"/>
        </w:rPr>
        <w:t>61</w:t>
      </w:r>
      <w:r w:rsidR="00085455" w:rsidRPr="00A54BE4">
        <w:rPr>
          <w:rFonts w:hint="cs"/>
          <w:szCs w:val="20"/>
          <w:rtl/>
          <w:lang w:bidi="fa-IR"/>
        </w:rPr>
        <w:t xml:space="preserve"> ویکرز رسیده است.</w:t>
      </w:r>
    </w:p>
    <w:p w:rsidR="00064948" w:rsidRDefault="00064948" w:rsidP="00D55EC5">
      <w:pPr>
        <w:bidi/>
        <w:jc w:val="both"/>
        <w:rPr>
          <w:szCs w:val="20"/>
          <w:rtl/>
          <w:lang w:bidi="fa-IR"/>
        </w:rPr>
      </w:pPr>
      <w:r w:rsidRPr="00A54BE4">
        <w:rPr>
          <w:rFonts w:hint="cs"/>
          <w:szCs w:val="20"/>
          <w:rtl/>
          <w:lang w:bidi="fa-IR"/>
        </w:rPr>
        <w:t>2-</w:t>
      </w:r>
      <w:r w:rsidR="000C1666" w:rsidRPr="00A54BE4">
        <w:rPr>
          <w:rFonts w:hint="cs"/>
          <w:szCs w:val="20"/>
          <w:rtl/>
          <w:lang w:bidi="fa-IR"/>
        </w:rPr>
        <w:t xml:space="preserve"> </w:t>
      </w:r>
      <w:r w:rsidR="00DA02D2" w:rsidRPr="00A54BE4">
        <w:rPr>
          <w:rFonts w:hint="cs"/>
          <w:szCs w:val="20"/>
          <w:rtl/>
          <w:lang w:bidi="fa-IR"/>
        </w:rPr>
        <w:t>افزایش در تعداد پاس ب</w:t>
      </w:r>
      <w:r w:rsidR="00085455" w:rsidRPr="00A54BE4">
        <w:rPr>
          <w:rFonts w:hint="cs"/>
          <w:szCs w:val="20"/>
          <w:rtl/>
          <w:lang w:bidi="fa-IR"/>
        </w:rPr>
        <w:t xml:space="preserve">اعث افزایش ریزدانگی گشته و این امر موجب افزایش سختی </w:t>
      </w:r>
      <w:r w:rsidR="00214429" w:rsidRPr="00A54BE4">
        <w:rPr>
          <w:rFonts w:hint="cs"/>
          <w:szCs w:val="20"/>
          <w:rtl/>
          <w:lang w:bidi="fa-IR"/>
        </w:rPr>
        <w:t>شده است. به‌طوری که نمونه در یک،</w:t>
      </w:r>
      <w:r w:rsidR="00C7780C" w:rsidRPr="00A54BE4">
        <w:rPr>
          <w:rFonts w:hint="cs"/>
          <w:szCs w:val="20"/>
          <w:rtl/>
          <w:lang w:bidi="fa-IR"/>
        </w:rPr>
        <w:t xml:space="preserve"> دو و چ</w:t>
      </w:r>
      <w:r w:rsidR="0071632C" w:rsidRPr="00A54BE4">
        <w:rPr>
          <w:rFonts w:hint="cs"/>
          <w:szCs w:val="20"/>
          <w:rtl/>
          <w:lang w:bidi="fa-IR"/>
        </w:rPr>
        <w:t>هار پاس</w:t>
      </w:r>
      <w:r w:rsidR="00DA02D2" w:rsidRPr="00A54BE4">
        <w:rPr>
          <w:rFonts w:hint="cs"/>
          <w:szCs w:val="20"/>
          <w:rtl/>
          <w:lang w:bidi="fa-IR"/>
        </w:rPr>
        <w:t xml:space="preserve"> دارای سختی، </w:t>
      </w:r>
      <w:r w:rsidR="00085455" w:rsidRPr="00A54BE4">
        <w:rPr>
          <w:rFonts w:hint="cs"/>
          <w:szCs w:val="20"/>
          <w:rtl/>
          <w:lang w:bidi="fa-IR"/>
        </w:rPr>
        <w:t>به ترتیب</w:t>
      </w:r>
      <w:r w:rsidR="00DA02D2" w:rsidRPr="00A54BE4">
        <w:rPr>
          <w:rFonts w:hint="cs"/>
          <w:szCs w:val="20"/>
          <w:rtl/>
          <w:lang w:bidi="fa-IR"/>
        </w:rPr>
        <w:t xml:space="preserve"> </w:t>
      </w:r>
      <w:r w:rsidR="0093503E" w:rsidRPr="00A54BE4">
        <w:rPr>
          <w:rFonts w:hint="cs"/>
          <w:szCs w:val="20"/>
          <w:rtl/>
          <w:lang w:bidi="fa-IR"/>
        </w:rPr>
        <w:t>53</w:t>
      </w:r>
      <w:r w:rsidR="00085455" w:rsidRPr="00A54BE4">
        <w:rPr>
          <w:rFonts w:hint="cs"/>
          <w:szCs w:val="20"/>
          <w:rtl/>
          <w:lang w:bidi="fa-IR"/>
        </w:rPr>
        <w:t xml:space="preserve"> </w:t>
      </w:r>
      <w:r w:rsidR="002375A6" w:rsidRPr="00A54BE4">
        <w:rPr>
          <w:rFonts w:hint="cs"/>
          <w:szCs w:val="20"/>
          <w:rtl/>
          <w:lang w:bidi="fa-IR"/>
        </w:rPr>
        <w:t>،</w:t>
      </w:r>
      <w:r w:rsidR="0093503E" w:rsidRPr="00A54BE4">
        <w:rPr>
          <w:rFonts w:hint="cs"/>
          <w:szCs w:val="20"/>
          <w:rtl/>
          <w:lang w:bidi="fa-IR"/>
        </w:rPr>
        <w:t>60</w:t>
      </w:r>
      <w:r w:rsidR="00085455" w:rsidRPr="00A54BE4">
        <w:rPr>
          <w:rFonts w:hint="cs"/>
          <w:szCs w:val="20"/>
          <w:rtl/>
          <w:lang w:bidi="fa-IR"/>
        </w:rPr>
        <w:t xml:space="preserve"> </w:t>
      </w:r>
      <w:r w:rsidR="002375A6" w:rsidRPr="00A54BE4">
        <w:rPr>
          <w:rFonts w:hint="cs"/>
          <w:szCs w:val="20"/>
          <w:rtl/>
          <w:lang w:bidi="fa-IR"/>
        </w:rPr>
        <w:t>،</w:t>
      </w:r>
      <w:r w:rsidR="0093503E" w:rsidRPr="00A54BE4">
        <w:rPr>
          <w:rFonts w:hint="cs"/>
          <w:szCs w:val="20"/>
          <w:rtl/>
          <w:lang w:bidi="fa-IR"/>
        </w:rPr>
        <w:t>61</w:t>
      </w:r>
      <w:r w:rsidR="00085455" w:rsidRPr="00A54BE4">
        <w:rPr>
          <w:rFonts w:hint="cs"/>
          <w:szCs w:val="20"/>
          <w:rtl/>
          <w:lang w:bidi="fa-IR"/>
        </w:rPr>
        <w:t xml:space="preserve"> ویکرز</w:t>
      </w:r>
      <w:r w:rsidR="00D55EC5" w:rsidRPr="00A54BE4">
        <w:rPr>
          <w:rFonts w:hint="cs"/>
          <w:szCs w:val="20"/>
          <w:rtl/>
          <w:lang w:bidi="fa-IR"/>
        </w:rPr>
        <w:t xml:space="preserve"> </w:t>
      </w:r>
      <w:r w:rsidR="00085455" w:rsidRPr="00A54BE4">
        <w:rPr>
          <w:rFonts w:hint="cs"/>
          <w:szCs w:val="20"/>
          <w:rtl/>
          <w:lang w:bidi="fa-IR"/>
        </w:rPr>
        <w:t>می‌باشند.</w:t>
      </w:r>
    </w:p>
    <w:p w:rsidR="008410E6" w:rsidRPr="00A54BE4" w:rsidRDefault="008410E6" w:rsidP="008410E6">
      <w:pPr>
        <w:bidi/>
        <w:jc w:val="both"/>
        <w:rPr>
          <w:szCs w:val="20"/>
          <w:rtl/>
          <w:lang w:bidi="fa-IR"/>
        </w:rPr>
      </w:pPr>
      <w:r>
        <w:rPr>
          <w:rFonts w:hint="cs"/>
          <w:szCs w:val="20"/>
          <w:rtl/>
          <w:lang w:bidi="fa-IR"/>
        </w:rPr>
        <w:t>3-</w:t>
      </w:r>
      <w:r w:rsidRPr="00A54BE4">
        <w:rPr>
          <w:rFonts w:hint="cs"/>
          <w:szCs w:val="20"/>
          <w:rtl/>
          <w:lang w:bidi="fa-IR"/>
        </w:rPr>
        <w:t xml:space="preserve"> سرعت دورانی و سرعت پیشروی وابسته به‌هم بوده و همیشه یک نسبتی بین این دو می‌باشد و برای هر آلیاژ این نسبت متفاوت می‌باشد. برای آلیاژ آلومینیوم 6061 این نسبت 25 می‌باشد.</w:t>
      </w:r>
    </w:p>
    <w:p w:rsidR="008410E6" w:rsidRPr="00A54BE4" w:rsidRDefault="008410E6" w:rsidP="008410E6">
      <w:pPr>
        <w:bidi/>
        <w:jc w:val="both"/>
        <w:rPr>
          <w:szCs w:val="20"/>
          <w:rtl/>
          <w:lang w:bidi="fa-IR"/>
        </w:rPr>
      </w:pPr>
      <w:r w:rsidRPr="00A54BE4">
        <w:rPr>
          <w:rFonts w:hint="cs"/>
          <w:szCs w:val="20"/>
          <w:rtl/>
          <w:lang w:bidi="fa-IR"/>
        </w:rPr>
        <w:t>4- پارامترهای بهینه برای آلیاژ آلومینیوم 6061 برابر با؛ سرعت دورانی 1000 دور بر دقیقه، سرعت پیشروی 40 میلی‌متر بر دقیقه و 4 پاس می‌باشد که بهترین خصوصیات مکانیکی در این پارامترها حاصل شد است.</w:t>
      </w:r>
    </w:p>
    <w:p w:rsidR="008410E6" w:rsidRPr="00A54BE4" w:rsidRDefault="008410E6" w:rsidP="008410E6">
      <w:pPr>
        <w:bidi/>
        <w:jc w:val="both"/>
        <w:rPr>
          <w:szCs w:val="20"/>
          <w:rtl/>
        </w:rPr>
      </w:pPr>
      <w:r w:rsidRPr="00A54BE4">
        <w:rPr>
          <w:rFonts w:hint="cs"/>
          <w:szCs w:val="20"/>
          <w:rtl/>
          <w:lang w:bidi="fa-IR"/>
        </w:rPr>
        <w:t xml:space="preserve">5- </w:t>
      </w:r>
      <w:r w:rsidRPr="00A54BE4">
        <w:rPr>
          <w:rFonts w:hint="cs"/>
          <w:szCs w:val="20"/>
          <w:rtl/>
        </w:rPr>
        <w:t xml:space="preserve">وجود ذرات تقویتی در فرآیند </w:t>
      </w:r>
      <w:r w:rsidRPr="00A54BE4">
        <w:rPr>
          <w:szCs w:val="20"/>
        </w:rPr>
        <w:t xml:space="preserve"> </w:t>
      </w:r>
      <w:r w:rsidRPr="00A54BE4">
        <w:rPr>
          <w:sz w:val="18"/>
          <w:szCs w:val="18"/>
        </w:rPr>
        <w:t>FSP</w:t>
      </w:r>
      <w:r w:rsidRPr="00A54BE4">
        <w:rPr>
          <w:rFonts w:hint="cs"/>
          <w:szCs w:val="20"/>
          <w:rtl/>
        </w:rPr>
        <w:t>موجب بهتر شدن خصوصیات مکانیکی می‌شود. به‌طوری که سختی نمونه‌ی فرایند شده بدون ذره 50 ویکرز شد درحالی که سختی نمونه‌ی فرایند شده با ذرات تقویتی 61 ویکرز می‌باشد.</w:t>
      </w: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Default="008410E6" w:rsidP="008410E6">
      <w:pPr>
        <w:bidi/>
        <w:jc w:val="both"/>
        <w:rPr>
          <w:szCs w:val="20"/>
          <w:rtl/>
          <w:lang w:bidi="fa-IR"/>
        </w:rPr>
      </w:pPr>
    </w:p>
    <w:p w:rsidR="008410E6" w:rsidRPr="00A54BE4" w:rsidRDefault="008410E6" w:rsidP="008410E6">
      <w:pPr>
        <w:bidi/>
        <w:jc w:val="both"/>
        <w:rPr>
          <w:szCs w:val="20"/>
          <w:rtl/>
          <w:lang w:bidi="fa-IR"/>
        </w:rPr>
      </w:pPr>
    </w:p>
    <w:p w:rsidR="00A0369A" w:rsidRDefault="00A0369A" w:rsidP="00F41338">
      <w:pPr>
        <w:bidi/>
        <w:jc w:val="both"/>
        <w:rPr>
          <w:rtl/>
        </w:rPr>
        <w:sectPr w:rsidR="00A0369A" w:rsidSect="00A0369A">
          <w:type w:val="continuous"/>
          <w:pgSz w:w="12240" w:h="15840"/>
          <w:pgMar w:top="1440" w:right="1440" w:bottom="1440" w:left="1440" w:header="720" w:footer="720" w:gutter="0"/>
          <w:pgNumType w:start="5" w:chapStyle="1"/>
          <w:cols w:num="2" w:space="576"/>
          <w:bidi/>
          <w:docGrid w:linePitch="360"/>
        </w:sectPr>
      </w:pPr>
    </w:p>
    <w:p w:rsidR="00F41338" w:rsidRDefault="00F41338" w:rsidP="00F41338">
      <w:pPr>
        <w:bidi/>
        <w:jc w:val="both"/>
        <w:rPr>
          <w:rtl/>
        </w:rPr>
      </w:pPr>
    </w:p>
    <w:p w:rsidR="00E75C38" w:rsidRDefault="00E75C38" w:rsidP="00E75C38">
      <w:pPr>
        <w:bidi/>
        <w:jc w:val="both"/>
        <w:rPr>
          <w:rtl/>
        </w:rPr>
      </w:pPr>
    </w:p>
    <w:p w:rsidR="008410E6" w:rsidRDefault="008410E6" w:rsidP="008410E6">
      <w:pPr>
        <w:bidi/>
        <w:jc w:val="both"/>
        <w:rPr>
          <w:rtl/>
        </w:rPr>
      </w:pPr>
    </w:p>
    <w:p w:rsidR="008410E6" w:rsidRDefault="008410E6" w:rsidP="008410E6">
      <w:pPr>
        <w:bidi/>
        <w:jc w:val="both"/>
        <w:rPr>
          <w:rtl/>
        </w:rPr>
      </w:pPr>
    </w:p>
    <w:p w:rsidR="008410E6" w:rsidRDefault="008410E6" w:rsidP="008410E6">
      <w:pPr>
        <w:bidi/>
        <w:jc w:val="both"/>
        <w:rPr>
          <w:rtl/>
        </w:rPr>
      </w:pPr>
    </w:p>
    <w:p w:rsidR="008410E6" w:rsidRDefault="008410E6" w:rsidP="008410E6">
      <w:pPr>
        <w:bidi/>
        <w:jc w:val="both"/>
        <w:rPr>
          <w:rtl/>
        </w:rPr>
      </w:pPr>
    </w:p>
    <w:p w:rsidR="008410E6" w:rsidRDefault="008410E6" w:rsidP="008410E6">
      <w:pPr>
        <w:bidi/>
        <w:jc w:val="both"/>
        <w:rPr>
          <w:rtl/>
        </w:rPr>
      </w:pPr>
    </w:p>
    <w:p w:rsidR="008410E6" w:rsidRDefault="008410E6" w:rsidP="008410E6">
      <w:pPr>
        <w:bidi/>
        <w:jc w:val="both"/>
        <w:rPr>
          <w:rtl/>
        </w:rPr>
      </w:pPr>
    </w:p>
    <w:p w:rsidR="00C85362" w:rsidRPr="00E75C38" w:rsidRDefault="00882497" w:rsidP="004470A8">
      <w:pPr>
        <w:bidi/>
        <w:jc w:val="both"/>
        <w:rPr>
          <w:rFonts w:ascii="Calibri" w:hAnsi="Calibri"/>
          <w:szCs w:val="20"/>
          <w:lang w:bidi="fa-IR"/>
        </w:rPr>
      </w:pPr>
      <w:r w:rsidRPr="00E75C38">
        <w:rPr>
          <w:rFonts w:ascii="Calibri" w:hAnsi="Calibri" w:hint="cs"/>
          <w:b/>
          <w:bCs/>
          <w:szCs w:val="20"/>
          <w:rtl/>
          <w:lang w:bidi="fa-IR"/>
        </w:rPr>
        <w:lastRenderedPageBreak/>
        <w:t>5</w:t>
      </w:r>
      <w:r w:rsidR="007B5F03" w:rsidRPr="00E75C38">
        <w:rPr>
          <w:rFonts w:ascii="Calibri" w:hAnsi="Calibri" w:hint="cs"/>
          <w:b/>
          <w:bCs/>
          <w:szCs w:val="20"/>
          <w:rtl/>
          <w:lang w:bidi="fa-IR"/>
        </w:rPr>
        <w:t xml:space="preserve"> </w:t>
      </w:r>
      <w:r w:rsidR="004470A8" w:rsidRPr="00E75C38">
        <w:rPr>
          <w:rFonts w:ascii="Calibri" w:hAnsi="Calibri" w:hint="cs"/>
          <w:b/>
          <w:bCs/>
          <w:szCs w:val="20"/>
          <w:rtl/>
          <w:lang w:bidi="fa-IR"/>
        </w:rPr>
        <w:t>-</w:t>
      </w:r>
      <w:r w:rsidR="0035429E" w:rsidRPr="00E75C38">
        <w:rPr>
          <w:rFonts w:ascii="Calibri" w:hAnsi="Calibri" w:hint="cs"/>
          <w:b/>
          <w:bCs/>
          <w:szCs w:val="20"/>
          <w:rtl/>
          <w:lang w:bidi="fa-IR"/>
        </w:rPr>
        <w:t xml:space="preserve"> </w:t>
      </w:r>
      <w:r w:rsidR="00A42E2C" w:rsidRPr="00E75C38">
        <w:rPr>
          <w:rFonts w:ascii="Calibri" w:hAnsi="Calibri" w:hint="cs"/>
          <w:b/>
          <w:bCs/>
          <w:szCs w:val="20"/>
          <w:rtl/>
          <w:lang w:bidi="fa-IR"/>
        </w:rPr>
        <w:t>منابع</w:t>
      </w:r>
    </w:p>
    <w:p w:rsidR="00A0369A" w:rsidRDefault="00A0369A" w:rsidP="0071632C">
      <w:pPr>
        <w:widowControl w:val="0"/>
        <w:autoSpaceDE w:val="0"/>
        <w:autoSpaceDN w:val="0"/>
        <w:adjustRightInd w:val="0"/>
        <w:spacing w:line="240" w:lineRule="auto"/>
        <w:ind w:left="640" w:hanging="640"/>
        <w:jc w:val="both"/>
        <w:rPr>
          <w:rFonts w:asciiTheme="minorHAnsi" w:hAnsiTheme="minorHAnsi" w:cstheme="minorBidi"/>
          <w:sz w:val="18"/>
          <w:szCs w:val="18"/>
        </w:rPr>
        <w:sectPr w:rsidR="00A0369A" w:rsidSect="00A968A6">
          <w:footerReference w:type="default" r:id="rId20"/>
          <w:type w:val="continuous"/>
          <w:pgSz w:w="12240" w:h="15840"/>
          <w:pgMar w:top="1440" w:right="1440" w:bottom="1440" w:left="1440" w:header="720" w:footer="720" w:gutter="0"/>
          <w:pgNumType w:start="6" w:chapStyle="1"/>
          <w:cols w:space="720"/>
          <w:docGrid w:linePitch="360"/>
        </w:sectPr>
      </w:pPr>
    </w:p>
    <w:p w:rsidR="00FD6DFF" w:rsidRPr="008B4F9F" w:rsidRDefault="00FD6DFF"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sz w:val="16"/>
          <w:szCs w:val="16"/>
        </w:rPr>
        <w:lastRenderedPageBreak/>
        <w:t>[1]</w:t>
      </w:r>
      <w:r w:rsidRPr="008B4F9F">
        <w:rPr>
          <w:rFonts w:asciiTheme="majorBidi" w:hAnsiTheme="majorBidi" w:cstheme="majorBidi"/>
          <w:sz w:val="16"/>
          <w:szCs w:val="16"/>
        </w:rPr>
        <w:fldChar w:fldCharType="begin" w:fldLock="1"/>
      </w:r>
      <w:r w:rsidRPr="008B4F9F">
        <w:rPr>
          <w:rFonts w:asciiTheme="majorBidi" w:hAnsiTheme="majorBidi" w:cstheme="majorBidi"/>
          <w:sz w:val="16"/>
          <w:szCs w:val="16"/>
        </w:rPr>
        <w:instrText xml:space="preserve">ADDIN Mendeley Bibliography CSL_BIBLIOGRAPHY </w:instrText>
      </w:r>
      <w:r w:rsidRPr="008B4F9F">
        <w:rPr>
          <w:rFonts w:asciiTheme="majorBidi" w:hAnsiTheme="majorBidi" w:cstheme="majorBidi"/>
          <w:sz w:val="16"/>
          <w:szCs w:val="16"/>
        </w:rPr>
        <w:fldChar w:fldCharType="separate"/>
      </w:r>
      <w:r w:rsidRPr="008B4F9F">
        <w:rPr>
          <w:rFonts w:asciiTheme="majorBidi" w:hAnsiTheme="majorBidi" w:cstheme="majorBidi"/>
          <w:noProof/>
          <w:sz w:val="16"/>
          <w:szCs w:val="16"/>
        </w:rPr>
        <w:tab/>
        <w:t xml:space="preserve">R. S. Mishra, Z. Y. Ma, and I. Charit, “Friction stir processing: A novel technique for fabrication of surface composite,” </w:t>
      </w:r>
      <w:r w:rsidRPr="008B4F9F">
        <w:rPr>
          <w:rFonts w:asciiTheme="majorBidi" w:hAnsiTheme="majorBidi" w:cstheme="majorBidi"/>
          <w:i/>
          <w:iCs/>
          <w:noProof/>
          <w:sz w:val="16"/>
          <w:szCs w:val="16"/>
        </w:rPr>
        <w:t>Mater. Sci. Eng. A</w:t>
      </w:r>
      <w:r w:rsidRPr="008B4F9F">
        <w:rPr>
          <w:rFonts w:asciiTheme="majorBidi" w:hAnsiTheme="majorBidi" w:cstheme="majorBidi"/>
          <w:noProof/>
          <w:sz w:val="16"/>
          <w:szCs w:val="16"/>
        </w:rPr>
        <w:t>, vol. 341, no. 1–2, pp. 307–310, 2003.</w:t>
      </w:r>
    </w:p>
    <w:p w:rsidR="00C35708" w:rsidRPr="008B4F9F" w:rsidRDefault="00FD6DFF"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sz w:val="16"/>
          <w:szCs w:val="16"/>
        </w:rPr>
        <w:fldChar w:fldCharType="end"/>
      </w:r>
      <w:r w:rsidRPr="008B4F9F">
        <w:rPr>
          <w:rFonts w:asciiTheme="majorBidi" w:hAnsiTheme="majorBidi" w:cstheme="majorBidi"/>
          <w:noProof/>
          <w:sz w:val="16"/>
          <w:szCs w:val="16"/>
        </w:rPr>
        <w:t xml:space="preserve"> </w:t>
      </w:r>
      <w:r w:rsidR="00C35708" w:rsidRPr="008B4F9F">
        <w:rPr>
          <w:rFonts w:asciiTheme="majorBidi" w:hAnsiTheme="majorBidi" w:cstheme="majorBidi"/>
          <w:noProof/>
          <w:sz w:val="16"/>
          <w:szCs w:val="16"/>
        </w:rPr>
        <w:t>[2]</w:t>
      </w:r>
      <w:r w:rsidR="00C35708" w:rsidRPr="008B4F9F">
        <w:rPr>
          <w:rFonts w:asciiTheme="majorBidi" w:hAnsiTheme="majorBidi" w:cstheme="majorBidi"/>
          <w:noProof/>
          <w:sz w:val="16"/>
          <w:szCs w:val="16"/>
        </w:rPr>
        <w:tab/>
        <w:t xml:space="preserve">R.S. Mishra and Z.Y. Ma, “Friction Stir Welding and Processing II Article in Materials Science and Engineering R Reports · September 2005,” </w:t>
      </w:r>
      <w:r w:rsidR="00C35708" w:rsidRPr="008B4F9F">
        <w:rPr>
          <w:rFonts w:asciiTheme="majorBidi" w:hAnsiTheme="majorBidi" w:cstheme="majorBidi"/>
          <w:i/>
          <w:iCs/>
          <w:noProof/>
          <w:sz w:val="16"/>
          <w:szCs w:val="16"/>
        </w:rPr>
        <w:t>Mater. Sci. Eng. R</w:t>
      </w:r>
      <w:r w:rsidR="00C35708" w:rsidRPr="008B4F9F">
        <w:rPr>
          <w:rFonts w:asciiTheme="majorBidi" w:hAnsiTheme="majorBidi" w:cstheme="majorBidi"/>
          <w:noProof/>
          <w:sz w:val="16"/>
          <w:szCs w:val="16"/>
        </w:rPr>
        <w:t>, vol. 50, no. September 2005, pp. 1–78, 2005.</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[3]</w:t>
      </w:r>
      <w:r w:rsidRPr="008B4F9F">
        <w:rPr>
          <w:rFonts w:asciiTheme="majorBidi" w:hAnsiTheme="majorBidi" w:cstheme="majorBidi"/>
          <w:noProof/>
          <w:sz w:val="16"/>
          <w:szCs w:val="16"/>
        </w:rPr>
        <w:tab/>
        <w:t xml:space="preserve">A. Z.- Hanzaki, “Wear assessment of Al / Al 2 O 3 nano-composite surface layer produced using friction stir processing,” </w:t>
      </w:r>
      <w:r w:rsidRPr="008B4F9F">
        <w:rPr>
          <w:rFonts w:asciiTheme="majorBidi" w:hAnsiTheme="majorBidi" w:cstheme="majorBidi"/>
          <w:i/>
          <w:iCs/>
          <w:noProof/>
          <w:sz w:val="16"/>
          <w:szCs w:val="16"/>
        </w:rPr>
        <w:t>Wear</w:t>
      </w:r>
      <w:r w:rsidRPr="008B4F9F">
        <w:rPr>
          <w:rFonts w:asciiTheme="majorBidi" w:hAnsiTheme="majorBidi" w:cstheme="majorBidi"/>
          <w:noProof/>
          <w:sz w:val="16"/>
          <w:szCs w:val="16"/>
        </w:rPr>
        <w:t>, vol. 270, no. 5–6, pp. 403–412, 2011.</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[4]</w:t>
      </w:r>
      <w:r w:rsidRPr="008B4F9F">
        <w:rPr>
          <w:rFonts w:asciiTheme="majorBidi" w:hAnsiTheme="majorBidi" w:cstheme="majorBidi"/>
          <w:noProof/>
          <w:sz w:val="16"/>
          <w:szCs w:val="16"/>
        </w:rPr>
        <w:tab/>
        <w:t>F. Nascimento, T. Santos, P. Vilac, R. M. Miranda, and L. Quintino, “Microstructural modification and ductility enhancement of surfaces modified by FSP in aluminium alloys,” vol. 506, pp. 16–22, 2009.</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[5]</w:t>
      </w:r>
      <w:r w:rsidRPr="008B4F9F">
        <w:rPr>
          <w:rFonts w:asciiTheme="majorBidi" w:hAnsiTheme="majorBidi" w:cstheme="majorBidi"/>
          <w:noProof/>
          <w:sz w:val="16"/>
          <w:szCs w:val="16"/>
        </w:rPr>
        <w:tab/>
        <w:t>A. Thangarasu, N. Murugan, and I. Dinaharan, “Microstructure and microhardness of AA1050 / TiC surface,” vol. 37, no. October, pp. 579–586, 2012.</w:t>
      </w:r>
    </w:p>
    <w:p w:rsidR="00E5233A" w:rsidRPr="008B4F9F" w:rsidRDefault="00E5233A"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[6]</w:t>
      </w:r>
      <w:r w:rsidRPr="008B4F9F">
        <w:rPr>
          <w:rFonts w:asciiTheme="majorBidi" w:hAnsiTheme="majorBidi" w:cstheme="majorBidi"/>
          <w:noProof/>
          <w:sz w:val="16"/>
          <w:szCs w:val="16"/>
        </w:rPr>
        <w:tab/>
        <w:t xml:space="preserve">K. Elangovan and V. Balasubramanian, “Influences of tool pin profile and welding speed on the formation of friction stir processing zone in AA2219 aluminium alloy,” </w:t>
      </w:r>
      <w:r w:rsidRPr="008B4F9F">
        <w:rPr>
          <w:rFonts w:asciiTheme="majorBidi" w:hAnsiTheme="majorBidi" w:cstheme="majorBidi"/>
          <w:i/>
          <w:iCs/>
          <w:noProof/>
          <w:sz w:val="16"/>
          <w:szCs w:val="16"/>
        </w:rPr>
        <w:t>Mater. PROCSSING TECNNOLOGY</w:t>
      </w:r>
      <w:r w:rsidRPr="008B4F9F">
        <w:rPr>
          <w:rFonts w:asciiTheme="majorBidi" w:hAnsiTheme="majorBidi" w:cstheme="majorBidi"/>
          <w:noProof/>
          <w:sz w:val="16"/>
          <w:szCs w:val="16"/>
        </w:rPr>
        <w:t xml:space="preserve">, vol. 0, pp. 163–175, 2007. </w:t>
      </w:r>
    </w:p>
    <w:p w:rsidR="00FD6DFF" w:rsidRPr="008B4F9F" w:rsidRDefault="00FD6DFF"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w:t>
      </w:r>
      <w:r w:rsidR="00E5233A" w:rsidRPr="008B4F9F">
        <w:rPr>
          <w:rFonts w:asciiTheme="majorBidi" w:hAnsiTheme="majorBidi" w:cstheme="majorBidi"/>
          <w:noProof/>
          <w:sz w:val="16"/>
          <w:szCs w:val="16"/>
        </w:rPr>
        <w:t>7</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Y. J. Kwon, I. Shigematsu, and N. Saito, “Mechanical properties of fine-grained aluminum alloy produced by friction stir process,” vol. 49, pp. 785–789, 2003.</w:t>
      </w:r>
    </w:p>
    <w:p w:rsidR="00FD6DFF" w:rsidRPr="008B4F9F" w:rsidRDefault="00FD6DFF"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8</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K. Elangovan, V. Balasubramanian, and M. Valliappan, “Effect of Tool Pin Profile and Tool Rotational Speed on Mechanical Properties of Friction Stir Welded AA6061 Aluminium Alloy Effect of Tool Pin Profile and Tool Rotational Speed on Mechanical Properties of Friction Stir Welded AA6061 Aluminium Alloy,” vol. 6914, PP.251-260, 2008.</w:t>
      </w:r>
    </w:p>
    <w:p w:rsidR="00FD6DFF" w:rsidRPr="008B4F9F" w:rsidRDefault="00FD6DFF"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9</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 xml:space="preserve">T. Morishige, T. Hirata, M. Tsujikawa, and K. Higashi, “Comprehensive analysis of minimum grain size in pure aluminum using friction stir processing,” </w:t>
      </w:r>
      <w:r w:rsidRPr="008B4F9F">
        <w:rPr>
          <w:rFonts w:asciiTheme="majorBidi" w:hAnsiTheme="majorBidi" w:cstheme="majorBidi"/>
          <w:i/>
          <w:iCs/>
          <w:noProof/>
          <w:sz w:val="16"/>
          <w:szCs w:val="16"/>
        </w:rPr>
        <w:t>Mater. Lett.</w:t>
      </w:r>
      <w:r w:rsidRPr="008B4F9F">
        <w:rPr>
          <w:rFonts w:asciiTheme="majorBidi" w:hAnsiTheme="majorBidi" w:cstheme="majorBidi"/>
          <w:noProof/>
          <w:sz w:val="16"/>
          <w:szCs w:val="16"/>
        </w:rPr>
        <w:t>, vol. 64, no. 17, pp. 1905–1908, 2010.</w:t>
      </w:r>
    </w:p>
    <w:p w:rsidR="00C35708" w:rsidRPr="008B4F9F" w:rsidRDefault="00E5233A"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C35708" w:rsidRPr="008B4F9F">
        <w:rPr>
          <w:rFonts w:asciiTheme="majorBidi" w:hAnsiTheme="majorBidi" w:cstheme="majorBidi"/>
          <w:noProof/>
          <w:sz w:val="16"/>
          <w:szCs w:val="16"/>
        </w:rPr>
        <w:t>[</w:t>
      </w:r>
      <w:r w:rsidRPr="008B4F9F">
        <w:rPr>
          <w:rFonts w:asciiTheme="majorBidi" w:hAnsiTheme="majorBidi" w:cstheme="majorBidi"/>
          <w:noProof/>
          <w:sz w:val="16"/>
          <w:szCs w:val="16"/>
        </w:rPr>
        <w:t>10</w:t>
      </w:r>
      <w:r w:rsidR="00C35708" w:rsidRPr="008B4F9F">
        <w:rPr>
          <w:rFonts w:asciiTheme="majorBidi" w:hAnsiTheme="majorBidi" w:cstheme="majorBidi"/>
          <w:noProof/>
          <w:sz w:val="16"/>
          <w:szCs w:val="16"/>
        </w:rPr>
        <w:t>]</w:t>
      </w:r>
      <w:r w:rsidR="00C35708" w:rsidRPr="008B4F9F">
        <w:rPr>
          <w:rFonts w:asciiTheme="majorBidi" w:hAnsiTheme="majorBidi" w:cstheme="majorBidi"/>
          <w:noProof/>
          <w:sz w:val="16"/>
          <w:szCs w:val="16"/>
        </w:rPr>
        <w:tab/>
        <w:t xml:space="preserve">A. Dolatkhah, P. Golbabaei, M. K. B. Givi, and F. Molaiekiya, “Investigating effects of process parameters on microstructural and mechanical properties of Al5052 / SiC metal matrix composite fabricated via friction stir </w:t>
      </w:r>
      <w:r w:rsidR="00C35708" w:rsidRPr="008B4F9F">
        <w:rPr>
          <w:rFonts w:asciiTheme="majorBidi" w:hAnsiTheme="majorBidi" w:cstheme="majorBidi"/>
          <w:noProof/>
          <w:sz w:val="16"/>
          <w:szCs w:val="16"/>
        </w:rPr>
        <w:lastRenderedPageBreak/>
        <w:t xml:space="preserve">processing,” </w:t>
      </w:r>
      <w:r w:rsidR="00C35708" w:rsidRPr="008B4F9F">
        <w:rPr>
          <w:rFonts w:asciiTheme="majorBidi" w:hAnsiTheme="majorBidi" w:cstheme="majorBidi"/>
          <w:i/>
          <w:iCs/>
          <w:noProof/>
          <w:sz w:val="16"/>
          <w:szCs w:val="16"/>
        </w:rPr>
        <w:t>J. Mater.</w:t>
      </w:r>
      <w:r w:rsidR="00C35708" w:rsidRPr="008B4F9F">
        <w:rPr>
          <w:rFonts w:asciiTheme="majorBidi" w:hAnsiTheme="majorBidi" w:cstheme="majorBidi"/>
          <w:noProof/>
          <w:sz w:val="16"/>
          <w:szCs w:val="16"/>
        </w:rPr>
        <w:t>, vol. 37, pp. 458–464, 2012.</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11</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 xml:space="preserve">S. K. Singh, R. J. Immanuel, S. Babu, S. K. Panigrahi, and G. D. J. Ram, “Influence of multi-pass friction stir processing on wear behaviour and machinability of an Al-Si hypoeutectic A356 alloy,” </w:t>
      </w:r>
      <w:r w:rsidRPr="008B4F9F">
        <w:rPr>
          <w:rFonts w:asciiTheme="majorBidi" w:hAnsiTheme="majorBidi" w:cstheme="majorBidi"/>
          <w:i/>
          <w:iCs/>
          <w:noProof/>
          <w:sz w:val="16"/>
          <w:szCs w:val="16"/>
        </w:rPr>
        <w:t>J. Mater. Process. Tech.</w:t>
      </w:r>
      <w:r w:rsidRPr="008B4F9F">
        <w:rPr>
          <w:rFonts w:asciiTheme="majorBidi" w:hAnsiTheme="majorBidi" w:cstheme="majorBidi"/>
          <w:noProof/>
          <w:sz w:val="16"/>
          <w:szCs w:val="16"/>
        </w:rPr>
        <w:t>, 2016.</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12</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 xml:space="preserve">M. Golmohammadi, M. Atapour, and A. Ashrafi, </w:t>
      </w:r>
      <w:r w:rsidRPr="008B4F9F">
        <w:rPr>
          <w:rFonts w:asciiTheme="majorBidi" w:hAnsiTheme="majorBidi" w:cstheme="majorBidi"/>
          <w:i/>
          <w:iCs/>
          <w:noProof/>
          <w:sz w:val="16"/>
          <w:szCs w:val="16"/>
        </w:rPr>
        <w:t>Fabrication and wear characterization of an A413/Ni Surface Metal Matrix Composite fabricated via Friction Stir Processing</w:t>
      </w:r>
      <w:r w:rsidRPr="008B4F9F">
        <w:rPr>
          <w:rFonts w:asciiTheme="majorBidi" w:hAnsiTheme="majorBidi" w:cstheme="majorBidi"/>
          <w:noProof/>
          <w:sz w:val="16"/>
          <w:szCs w:val="16"/>
        </w:rPr>
        <w:t>. Elsevier Ltd., 2015.</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13</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R. Bauri, D. Yadav, and G. Suhas, “Effect of friction stir processing ( FSP ) on microstructure and properties of Al – TiC in situ composite,” vol. 528, pp. 4732–4739, 2011.</w:t>
      </w:r>
    </w:p>
    <w:p w:rsidR="00563909"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tl/>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14</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F. J. Humphreys, P. B. Prangnell, and R. Priestner, “Fine-grained alloys by thermomechanical processing,” vol. 5, pp. 15–21, 2001.</w:t>
      </w:r>
    </w:p>
    <w:p w:rsidR="000A5A9A"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w:t>
      </w:r>
      <w:r w:rsidR="00E5233A" w:rsidRPr="008B4F9F">
        <w:rPr>
          <w:rFonts w:asciiTheme="majorBidi" w:hAnsiTheme="majorBidi" w:cstheme="majorBidi"/>
          <w:noProof/>
          <w:sz w:val="16"/>
          <w:szCs w:val="16"/>
        </w:rPr>
        <w:t>15</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 xml:space="preserve">Z. Y. Ma, “Friction Stir Processing Technology : A Review,” </w:t>
      </w:r>
      <w:r w:rsidRPr="008B4F9F">
        <w:rPr>
          <w:rFonts w:asciiTheme="majorBidi" w:hAnsiTheme="majorBidi" w:cstheme="majorBidi"/>
          <w:i/>
          <w:iCs/>
          <w:noProof/>
          <w:sz w:val="16"/>
          <w:szCs w:val="16"/>
        </w:rPr>
        <w:t>Metall. Mater. Trans. A</w:t>
      </w:r>
      <w:r w:rsidRPr="008B4F9F">
        <w:rPr>
          <w:rFonts w:asciiTheme="majorBidi" w:hAnsiTheme="majorBidi" w:cstheme="majorBidi"/>
          <w:noProof/>
          <w:sz w:val="16"/>
          <w:szCs w:val="16"/>
        </w:rPr>
        <w:t>, vol. 39, pp. 642–657, 2008.</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16</w:t>
      </w:r>
      <w:r w:rsidRPr="008B4F9F">
        <w:rPr>
          <w:rFonts w:asciiTheme="majorBidi" w:hAnsiTheme="majorBidi" w:cstheme="majorBidi"/>
          <w:noProof/>
          <w:sz w:val="16"/>
          <w:szCs w:val="16"/>
        </w:rPr>
        <w:t>]</w:t>
      </w:r>
      <w:r w:rsidR="0071632C" w:rsidRPr="008B4F9F">
        <w:rPr>
          <w:rFonts w:asciiTheme="majorBidi" w:hAnsiTheme="majorBidi" w:cstheme="majorBidi"/>
          <w:noProof/>
          <w:sz w:val="16"/>
          <w:szCs w:val="16"/>
          <w:rtl/>
        </w:rPr>
        <w:t xml:space="preserve"> </w:t>
      </w:r>
      <w:r w:rsidRPr="008B4F9F">
        <w:rPr>
          <w:rFonts w:asciiTheme="majorBidi" w:hAnsiTheme="majorBidi" w:cstheme="majorBidi"/>
          <w:noProof/>
          <w:sz w:val="16"/>
          <w:szCs w:val="16"/>
        </w:rPr>
        <w:tab/>
        <w:t xml:space="preserve">M. M. El-rayes and E. A. El-danaf, “Journal of Materials Processing Technology The influence of multi-pass friction stir processing on the microstructural and mechanical properties of Aluminum Alloy 6082,” </w:t>
      </w:r>
      <w:r w:rsidRPr="008B4F9F">
        <w:rPr>
          <w:rFonts w:asciiTheme="majorBidi" w:hAnsiTheme="majorBidi" w:cstheme="majorBidi"/>
          <w:i/>
          <w:iCs/>
          <w:noProof/>
          <w:sz w:val="16"/>
          <w:szCs w:val="16"/>
        </w:rPr>
        <w:t>J. Mater. Process. Tech.</w:t>
      </w:r>
      <w:r w:rsidRPr="008B4F9F">
        <w:rPr>
          <w:rFonts w:asciiTheme="majorBidi" w:hAnsiTheme="majorBidi" w:cstheme="majorBidi"/>
          <w:noProof/>
          <w:sz w:val="16"/>
          <w:szCs w:val="16"/>
        </w:rPr>
        <w:t>, vol. 212, no. 5, pp. 1157–1168, 2012.</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17</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 xml:space="preserve">A. Devaraju, A. Kumar, and B. Kotiveerachari, “Influence of rotational speed and reinforcements on wear and mechanical properties of aluminum hybrid composites via friction stir processing,” </w:t>
      </w:r>
      <w:r w:rsidRPr="008B4F9F">
        <w:rPr>
          <w:rFonts w:asciiTheme="majorBidi" w:hAnsiTheme="majorBidi" w:cstheme="majorBidi"/>
          <w:i/>
          <w:iCs/>
          <w:noProof/>
          <w:sz w:val="16"/>
          <w:szCs w:val="16"/>
        </w:rPr>
        <w:t>Mater. Des.</w:t>
      </w:r>
      <w:r w:rsidRPr="008B4F9F">
        <w:rPr>
          <w:rFonts w:asciiTheme="majorBidi" w:hAnsiTheme="majorBidi" w:cstheme="majorBidi"/>
          <w:noProof/>
          <w:sz w:val="16"/>
          <w:szCs w:val="16"/>
        </w:rPr>
        <w:t>, vol. 45, pp. 576–585, 2013.</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18</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 xml:space="preserve">D. Aruri, K. Adepu, K. Adepu, and K. Bazavada, “Wear and mechanical properties of 6061-T6 aluminum alloy surface hybrid composites [(SiC + Gr) and (SiC + Al&lt;inf&gt;2&lt;/inf&gt;O&lt;inf&gt;3&lt;/inf&gt;)] fabricated by friction stir processing,” </w:t>
      </w:r>
      <w:r w:rsidRPr="008B4F9F">
        <w:rPr>
          <w:rFonts w:asciiTheme="majorBidi" w:hAnsiTheme="majorBidi" w:cstheme="majorBidi"/>
          <w:i/>
          <w:iCs/>
          <w:noProof/>
          <w:sz w:val="16"/>
          <w:szCs w:val="16"/>
        </w:rPr>
        <w:t>J. Mater. Res. Technol.</w:t>
      </w:r>
      <w:r w:rsidRPr="008B4F9F">
        <w:rPr>
          <w:rFonts w:asciiTheme="majorBidi" w:hAnsiTheme="majorBidi" w:cstheme="majorBidi"/>
          <w:noProof/>
          <w:sz w:val="16"/>
          <w:szCs w:val="16"/>
        </w:rPr>
        <w:t>, vol. 2, no. 4, pp. 362–369, 2013.</w:t>
      </w:r>
    </w:p>
    <w:p w:rsidR="00C35708" w:rsidRPr="008B4F9F" w:rsidRDefault="00C35708" w:rsidP="0071632C">
      <w:pPr>
        <w:widowControl w:val="0"/>
        <w:autoSpaceDE w:val="0"/>
        <w:autoSpaceDN w:val="0"/>
        <w:adjustRightInd w:val="0"/>
        <w:spacing w:line="240" w:lineRule="auto"/>
        <w:ind w:left="640" w:hanging="640"/>
        <w:jc w:val="both"/>
        <w:rPr>
          <w:rFonts w:asciiTheme="majorBidi" w:hAnsiTheme="majorBidi" w:cstheme="majorBidi"/>
          <w:noProof/>
          <w:sz w:val="16"/>
          <w:szCs w:val="16"/>
        </w:rPr>
      </w:pPr>
      <w:r w:rsidRPr="008B4F9F">
        <w:rPr>
          <w:rFonts w:asciiTheme="majorBidi" w:hAnsiTheme="majorBidi" w:cstheme="majorBidi"/>
          <w:noProof/>
          <w:sz w:val="16"/>
          <w:szCs w:val="16"/>
        </w:rPr>
        <w:t xml:space="preserve"> [</w:t>
      </w:r>
      <w:r w:rsidR="00E5233A" w:rsidRPr="008B4F9F">
        <w:rPr>
          <w:rFonts w:asciiTheme="majorBidi" w:hAnsiTheme="majorBidi" w:cstheme="majorBidi"/>
          <w:noProof/>
          <w:sz w:val="16"/>
          <w:szCs w:val="16"/>
        </w:rPr>
        <w:t>19</w:t>
      </w:r>
      <w:r w:rsidRPr="008B4F9F">
        <w:rPr>
          <w:rFonts w:asciiTheme="majorBidi" w:hAnsiTheme="majorBidi" w:cstheme="majorBidi"/>
          <w:noProof/>
          <w:sz w:val="16"/>
          <w:szCs w:val="16"/>
        </w:rPr>
        <w:t>]</w:t>
      </w:r>
      <w:r w:rsidRPr="008B4F9F">
        <w:rPr>
          <w:rFonts w:asciiTheme="majorBidi" w:hAnsiTheme="majorBidi" w:cstheme="majorBidi"/>
          <w:noProof/>
          <w:sz w:val="16"/>
          <w:szCs w:val="16"/>
        </w:rPr>
        <w:tab/>
        <w:t xml:space="preserve">S. R. Anvari, F. Karimzadeh, and M. H. Enayati, “A novel route for development of Al – Cr – O surface nano-composite by friction stir processing,” </w:t>
      </w:r>
      <w:r w:rsidRPr="008B4F9F">
        <w:rPr>
          <w:rFonts w:asciiTheme="majorBidi" w:hAnsiTheme="majorBidi" w:cstheme="majorBidi"/>
          <w:i/>
          <w:iCs/>
          <w:noProof/>
          <w:sz w:val="16"/>
          <w:szCs w:val="16"/>
        </w:rPr>
        <w:t>J. Alloys Compd.</w:t>
      </w:r>
      <w:r w:rsidRPr="008B4F9F">
        <w:rPr>
          <w:rFonts w:asciiTheme="majorBidi" w:hAnsiTheme="majorBidi" w:cstheme="majorBidi"/>
          <w:noProof/>
          <w:sz w:val="16"/>
          <w:szCs w:val="16"/>
        </w:rPr>
        <w:t>, vol. 562, pp. 48–55, 2013.</w:t>
      </w:r>
    </w:p>
    <w:p w:rsidR="00A0369A" w:rsidRDefault="00A0369A" w:rsidP="00DA02D2">
      <w:pPr>
        <w:widowControl w:val="0"/>
        <w:autoSpaceDE w:val="0"/>
        <w:autoSpaceDN w:val="0"/>
        <w:adjustRightInd w:val="0"/>
        <w:spacing w:line="240" w:lineRule="auto"/>
        <w:ind w:left="640" w:hanging="640"/>
        <w:rPr>
          <w:rFonts w:ascii="Calibri" w:hAnsi="Calibri" w:cs="Calibri"/>
          <w:noProof/>
          <w:sz w:val="22"/>
        </w:rPr>
        <w:sectPr w:rsidR="00A0369A" w:rsidSect="008934AB">
          <w:footerReference w:type="default" r:id="rId21"/>
          <w:type w:val="continuous"/>
          <w:pgSz w:w="12240" w:h="15840"/>
          <w:pgMar w:top="1440" w:right="1440" w:bottom="1440" w:left="1440" w:header="720" w:footer="720" w:gutter="0"/>
          <w:pgNumType w:start="8" w:chapStyle="1"/>
          <w:cols w:num="2" w:space="576"/>
          <w:bidi/>
          <w:docGrid w:linePitch="360"/>
        </w:sectPr>
      </w:pPr>
    </w:p>
    <w:p w:rsidR="00E5233A" w:rsidRPr="00E5233A" w:rsidRDefault="00E5233A" w:rsidP="00DA02D2">
      <w:pPr>
        <w:widowControl w:val="0"/>
        <w:autoSpaceDE w:val="0"/>
        <w:autoSpaceDN w:val="0"/>
        <w:adjustRightInd w:val="0"/>
        <w:spacing w:line="240" w:lineRule="auto"/>
        <w:ind w:left="640" w:hanging="640"/>
        <w:rPr>
          <w:rFonts w:ascii="Calibri" w:hAnsi="Calibri" w:cs="Calibri"/>
          <w:noProof/>
          <w:sz w:val="22"/>
        </w:rPr>
      </w:pPr>
      <w:r w:rsidRPr="00E5233A">
        <w:rPr>
          <w:rFonts w:ascii="Calibri" w:hAnsi="Calibri" w:cs="Calibri"/>
          <w:noProof/>
          <w:sz w:val="22"/>
        </w:rPr>
        <w:lastRenderedPageBreak/>
        <w:t xml:space="preserve"> </w:t>
      </w:r>
    </w:p>
    <w:p w:rsidR="00110072" w:rsidRPr="001D620C" w:rsidRDefault="00110072" w:rsidP="004A6C07">
      <w:pPr>
        <w:spacing w:before="120" w:after="120" w:line="240" w:lineRule="auto"/>
        <w:jc w:val="both"/>
        <w:rPr>
          <w:rFonts w:eastAsia="Times New Roman" w:cs="Times New Roman"/>
          <w:b/>
          <w:bCs/>
          <w:szCs w:val="20"/>
          <w:rtl/>
        </w:rPr>
      </w:pPr>
    </w:p>
    <w:p w:rsidR="00A968A6" w:rsidRDefault="00A968A6" w:rsidP="00233795">
      <w:pPr>
        <w:spacing w:before="120" w:after="120" w:line="240" w:lineRule="auto"/>
        <w:rPr>
          <w:rFonts w:eastAsia="Times New Roman" w:cs="Times New Roman"/>
          <w:sz w:val="32"/>
          <w:szCs w:val="32"/>
        </w:rPr>
      </w:pPr>
    </w:p>
    <w:p w:rsidR="00A968A6" w:rsidRPr="00A968A6" w:rsidRDefault="00A968A6" w:rsidP="00A968A6">
      <w:pPr>
        <w:rPr>
          <w:rFonts w:eastAsia="Times New Roman" w:cs="Times New Roman"/>
          <w:sz w:val="32"/>
          <w:szCs w:val="32"/>
        </w:rPr>
      </w:pPr>
    </w:p>
    <w:p w:rsidR="00A968A6" w:rsidRPr="00A968A6" w:rsidRDefault="00A968A6" w:rsidP="00A968A6">
      <w:pPr>
        <w:rPr>
          <w:rFonts w:eastAsia="Times New Roman" w:cs="Times New Roman"/>
          <w:sz w:val="32"/>
          <w:szCs w:val="32"/>
        </w:rPr>
      </w:pPr>
    </w:p>
    <w:p w:rsidR="00A968A6" w:rsidRDefault="00A968A6" w:rsidP="00A968A6">
      <w:pPr>
        <w:rPr>
          <w:rFonts w:eastAsia="Times New Roman" w:cs="Times New Roman"/>
          <w:sz w:val="32"/>
          <w:szCs w:val="32"/>
        </w:rPr>
      </w:pPr>
    </w:p>
    <w:p w:rsidR="00A968A6" w:rsidRDefault="00A968A6" w:rsidP="00A968A6">
      <w:pPr>
        <w:jc w:val="center"/>
        <w:rPr>
          <w:rFonts w:eastAsia="Times New Roman" w:cs="Times New Roman"/>
          <w:sz w:val="32"/>
          <w:szCs w:val="32"/>
        </w:rPr>
      </w:pPr>
    </w:p>
    <w:p w:rsidR="00A968A6" w:rsidRPr="00A968A6" w:rsidRDefault="00A968A6" w:rsidP="00A968A6">
      <w:pPr>
        <w:rPr>
          <w:rFonts w:eastAsia="Times New Roman" w:cs="Times New Roman"/>
          <w:sz w:val="32"/>
          <w:szCs w:val="32"/>
        </w:rPr>
      </w:pPr>
    </w:p>
    <w:p w:rsidR="00A968A6" w:rsidRPr="00A968A6" w:rsidRDefault="00A968A6" w:rsidP="00A968A6">
      <w:pPr>
        <w:rPr>
          <w:rFonts w:eastAsia="Times New Roman" w:cs="Times New Roman"/>
          <w:sz w:val="32"/>
          <w:szCs w:val="32"/>
        </w:rPr>
      </w:pPr>
    </w:p>
    <w:p w:rsidR="00A968A6" w:rsidRPr="00A968A6" w:rsidRDefault="00A968A6" w:rsidP="00A968A6">
      <w:pPr>
        <w:rPr>
          <w:rFonts w:eastAsia="Times New Roman" w:cs="Times New Roman"/>
          <w:sz w:val="32"/>
          <w:szCs w:val="32"/>
        </w:rPr>
      </w:pPr>
    </w:p>
    <w:p w:rsidR="00A968A6" w:rsidRPr="00A968A6" w:rsidRDefault="00A968A6" w:rsidP="00A968A6">
      <w:pPr>
        <w:rPr>
          <w:rFonts w:eastAsia="Times New Roman" w:cs="Times New Roman"/>
          <w:sz w:val="32"/>
          <w:szCs w:val="32"/>
        </w:rPr>
      </w:pPr>
    </w:p>
    <w:p w:rsidR="00A968A6" w:rsidRPr="00A968A6" w:rsidRDefault="00A968A6" w:rsidP="00A968A6">
      <w:pPr>
        <w:rPr>
          <w:rFonts w:eastAsia="Times New Roman" w:cs="Times New Roman"/>
          <w:sz w:val="32"/>
          <w:szCs w:val="32"/>
        </w:rPr>
      </w:pPr>
    </w:p>
    <w:p w:rsidR="00A968A6" w:rsidRDefault="00A968A6" w:rsidP="00A968A6">
      <w:pPr>
        <w:rPr>
          <w:rFonts w:eastAsia="Times New Roman" w:cs="Times New Roman"/>
          <w:sz w:val="32"/>
          <w:szCs w:val="32"/>
        </w:rPr>
      </w:pPr>
    </w:p>
    <w:p w:rsidR="00F9355C" w:rsidRPr="00A968A6" w:rsidRDefault="00F9355C" w:rsidP="00A968A6">
      <w:pPr>
        <w:jc w:val="center"/>
        <w:rPr>
          <w:rFonts w:eastAsia="Times New Roman" w:cs="Times New Roman"/>
          <w:sz w:val="32"/>
          <w:szCs w:val="32"/>
        </w:rPr>
      </w:pPr>
    </w:p>
    <w:sectPr w:rsidR="00F9355C" w:rsidRPr="00A968A6" w:rsidSect="00C93B6C">
      <w:type w:val="continuous"/>
      <w:pgSz w:w="12240" w:h="15840"/>
      <w:pgMar w:top="1440" w:right="1440" w:bottom="1440" w:left="1440" w:header="720" w:footer="720" w:gutter="0"/>
      <w:pgNumType w:start="5"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B57" w:rsidRDefault="00DD5B57" w:rsidP="00813603">
      <w:pPr>
        <w:spacing w:after="0" w:line="240" w:lineRule="auto"/>
      </w:pPr>
      <w:r>
        <w:separator/>
      </w:r>
    </w:p>
  </w:endnote>
  <w:endnote w:type="continuationSeparator" w:id="0">
    <w:p w:rsidR="00DD5B57" w:rsidRDefault="00DD5B57" w:rsidP="00813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B120CA" w:rsidRDefault="008934AB" w:rsidP="008934AB">
    <w:pPr>
      <w:pStyle w:val="Footer"/>
      <w:tabs>
        <w:tab w:val="clear" w:pos="4680"/>
        <w:tab w:val="clear" w:pos="9360"/>
      </w:tabs>
      <w:bidi/>
      <w:jc w:val="center"/>
      <w:rPr>
        <w:caps/>
        <w:noProof/>
      </w:rPr>
    </w:pPr>
    <w:r w:rsidRPr="00B120CA">
      <w:rPr>
        <w:caps/>
      </w:rPr>
      <w:fldChar w:fldCharType="begin"/>
    </w:r>
    <w:r w:rsidRPr="00B120CA">
      <w:rPr>
        <w:caps/>
      </w:rPr>
      <w:instrText xml:space="preserve"> PAGE   \* MERGEFORMAT </w:instrText>
    </w:r>
    <w:r w:rsidRPr="00B120CA">
      <w:rPr>
        <w:caps/>
      </w:rPr>
      <w:fldChar w:fldCharType="separate"/>
    </w:r>
    <w:r w:rsidR="00FC4BF0">
      <w:rPr>
        <w:caps/>
        <w:noProof/>
        <w:rtl/>
      </w:rPr>
      <w:t>2</w:t>
    </w:r>
    <w:r w:rsidRPr="00B120CA">
      <w:rPr>
        <w:caps/>
        <w:noProof/>
      </w:rPr>
      <w:fldChar w:fldCharType="end"/>
    </w:r>
  </w:p>
  <w:p w:rsidR="00617343" w:rsidRDefault="00617343" w:rsidP="008934AB">
    <w:pPr>
      <w:pStyle w:val="Footer"/>
      <w:tabs>
        <w:tab w:val="clear" w:pos="9360"/>
        <w:tab w:val="left" w:pos="4528"/>
      </w:tabs>
      <w:bid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8934AB" w:rsidRDefault="008934AB" w:rsidP="008934AB">
    <w:pPr>
      <w:pStyle w:val="Footer"/>
      <w:tabs>
        <w:tab w:val="clear" w:pos="4680"/>
        <w:tab w:val="clear" w:pos="9360"/>
      </w:tabs>
      <w:bidi/>
      <w:jc w:val="center"/>
      <w:rPr>
        <w:caps/>
        <w:noProof/>
      </w:rPr>
    </w:pPr>
    <w:r w:rsidRPr="008934AB">
      <w:rPr>
        <w:caps/>
      </w:rPr>
      <w:fldChar w:fldCharType="begin"/>
    </w:r>
    <w:r w:rsidRPr="008934AB">
      <w:rPr>
        <w:caps/>
      </w:rPr>
      <w:instrText xml:space="preserve"> PAGE   \* MERGEFORMAT </w:instrText>
    </w:r>
    <w:r w:rsidRPr="008934AB">
      <w:rPr>
        <w:caps/>
      </w:rPr>
      <w:fldChar w:fldCharType="separate"/>
    </w:r>
    <w:r w:rsidR="00FC4BF0">
      <w:rPr>
        <w:caps/>
        <w:noProof/>
        <w:rtl/>
      </w:rPr>
      <w:t>3</w:t>
    </w:r>
    <w:r w:rsidRPr="008934AB">
      <w:rPr>
        <w:caps/>
        <w:noProof/>
      </w:rPr>
      <w:fldChar w:fldCharType="end"/>
    </w:r>
  </w:p>
  <w:p w:rsidR="008934AB" w:rsidRDefault="008934AB" w:rsidP="008934AB">
    <w:pPr>
      <w:pStyle w:val="Footer"/>
      <w:tabs>
        <w:tab w:val="clear" w:pos="9360"/>
        <w:tab w:val="left" w:pos="4528"/>
      </w:tabs>
      <w:bid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8934AB" w:rsidRDefault="008934AB" w:rsidP="008934AB">
    <w:pPr>
      <w:pStyle w:val="Footer"/>
      <w:tabs>
        <w:tab w:val="clear" w:pos="4680"/>
        <w:tab w:val="clear" w:pos="9360"/>
      </w:tabs>
      <w:bidi/>
      <w:jc w:val="center"/>
      <w:rPr>
        <w:caps/>
        <w:noProof/>
      </w:rPr>
    </w:pPr>
    <w:r w:rsidRPr="008934AB">
      <w:rPr>
        <w:caps/>
      </w:rPr>
      <w:fldChar w:fldCharType="begin"/>
    </w:r>
    <w:r w:rsidRPr="008934AB">
      <w:rPr>
        <w:caps/>
      </w:rPr>
      <w:instrText xml:space="preserve"> PAGE   \* MERGEFORMAT </w:instrText>
    </w:r>
    <w:r w:rsidRPr="008934AB">
      <w:rPr>
        <w:caps/>
      </w:rPr>
      <w:fldChar w:fldCharType="separate"/>
    </w:r>
    <w:r w:rsidR="00B432E2">
      <w:rPr>
        <w:caps/>
        <w:noProof/>
        <w:rtl/>
      </w:rPr>
      <w:t>7</w:t>
    </w:r>
    <w:r w:rsidRPr="008934AB">
      <w:rPr>
        <w:caps/>
        <w:noProof/>
      </w:rPr>
      <w:fldChar w:fldCharType="end"/>
    </w:r>
  </w:p>
  <w:p w:rsidR="008934AB" w:rsidRDefault="008934AB" w:rsidP="008934AB">
    <w:pPr>
      <w:pStyle w:val="Footer"/>
      <w:tabs>
        <w:tab w:val="clear" w:pos="9360"/>
        <w:tab w:val="left" w:pos="4528"/>
      </w:tabs>
      <w:bid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8934AB" w:rsidRDefault="008934AB" w:rsidP="008934AB">
    <w:pPr>
      <w:pStyle w:val="Footer"/>
      <w:tabs>
        <w:tab w:val="clear" w:pos="4680"/>
        <w:tab w:val="clear" w:pos="9360"/>
      </w:tabs>
      <w:bidi/>
      <w:jc w:val="center"/>
      <w:rPr>
        <w:caps/>
        <w:noProof/>
      </w:rPr>
    </w:pPr>
    <w:r w:rsidRPr="008934AB">
      <w:rPr>
        <w:caps/>
      </w:rPr>
      <w:fldChar w:fldCharType="begin"/>
    </w:r>
    <w:r w:rsidRPr="008934AB">
      <w:rPr>
        <w:caps/>
      </w:rPr>
      <w:instrText xml:space="preserve"> PAGE   \* MERGEFORMAT </w:instrText>
    </w:r>
    <w:r w:rsidRPr="008934AB">
      <w:rPr>
        <w:caps/>
      </w:rPr>
      <w:fldChar w:fldCharType="separate"/>
    </w:r>
    <w:r w:rsidR="00FC4BF0">
      <w:rPr>
        <w:caps/>
        <w:noProof/>
        <w:rtl/>
      </w:rPr>
      <w:t>5</w:t>
    </w:r>
    <w:r w:rsidRPr="008934AB">
      <w:rPr>
        <w:caps/>
        <w:noProof/>
      </w:rPr>
      <w:fldChar w:fldCharType="end"/>
    </w:r>
  </w:p>
  <w:p w:rsidR="008934AB" w:rsidRDefault="008934AB" w:rsidP="008934AB">
    <w:pPr>
      <w:pStyle w:val="Footer"/>
      <w:tabs>
        <w:tab w:val="clear" w:pos="9360"/>
        <w:tab w:val="left" w:pos="4528"/>
      </w:tabs>
      <w:bidi/>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B120CA" w:rsidRDefault="008934AB" w:rsidP="008934AB">
    <w:pPr>
      <w:pStyle w:val="Footer"/>
      <w:tabs>
        <w:tab w:val="clear" w:pos="4680"/>
        <w:tab w:val="clear" w:pos="9360"/>
      </w:tabs>
      <w:bidi/>
      <w:jc w:val="center"/>
      <w:rPr>
        <w:caps/>
        <w:noProof/>
      </w:rPr>
    </w:pPr>
    <w:r w:rsidRPr="00B120CA">
      <w:rPr>
        <w:caps/>
      </w:rPr>
      <w:fldChar w:fldCharType="begin"/>
    </w:r>
    <w:r w:rsidRPr="00B120CA">
      <w:rPr>
        <w:caps/>
      </w:rPr>
      <w:instrText xml:space="preserve"> PAGE   \* MERGEFORMAT </w:instrText>
    </w:r>
    <w:r w:rsidRPr="00B120CA">
      <w:rPr>
        <w:caps/>
      </w:rPr>
      <w:fldChar w:fldCharType="separate"/>
    </w:r>
    <w:r w:rsidR="00FC4BF0">
      <w:rPr>
        <w:caps/>
        <w:noProof/>
        <w:rtl/>
      </w:rPr>
      <w:t>6</w:t>
    </w:r>
    <w:r w:rsidRPr="00B120CA">
      <w:rPr>
        <w:caps/>
        <w:noProof/>
      </w:rPr>
      <w:fldChar w:fldCharType="end"/>
    </w:r>
  </w:p>
  <w:p w:rsidR="008934AB" w:rsidRDefault="008934AB" w:rsidP="008934AB">
    <w:pPr>
      <w:pStyle w:val="Footer"/>
      <w:tabs>
        <w:tab w:val="clear" w:pos="9360"/>
        <w:tab w:val="left" w:pos="4528"/>
      </w:tabs>
      <w:bid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B120CA" w:rsidRDefault="008934AB" w:rsidP="008934AB">
    <w:pPr>
      <w:pStyle w:val="Footer"/>
      <w:tabs>
        <w:tab w:val="clear" w:pos="4680"/>
        <w:tab w:val="clear" w:pos="9360"/>
      </w:tabs>
      <w:bidi/>
      <w:jc w:val="center"/>
      <w:rPr>
        <w:caps/>
        <w:noProof/>
      </w:rPr>
    </w:pPr>
    <w:r w:rsidRPr="00B120CA">
      <w:rPr>
        <w:caps/>
      </w:rPr>
      <w:fldChar w:fldCharType="begin"/>
    </w:r>
    <w:r w:rsidRPr="00B120CA">
      <w:rPr>
        <w:caps/>
      </w:rPr>
      <w:instrText xml:space="preserve"> PAGE   \* MERGEFORMAT </w:instrText>
    </w:r>
    <w:r w:rsidRPr="00B120CA">
      <w:rPr>
        <w:caps/>
      </w:rPr>
      <w:fldChar w:fldCharType="separate"/>
    </w:r>
    <w:r w:rsidR="008410E6">
      <w:rPr>
        <w:caps/>
        <w:noProof/>
        <w:rtl/>
      </w:rPr>
      <w:t>7</w:t>
    </w:r>
    <w:r w:rsidRPr="00B120CA">
      <w:rPr>
        <w:caps/>
        <w:noProof/>
      </w:rPr>
      <w:fldChar w:fldCharType="end"/>
    </w:r>
  </w:p>
  <w:p w:rsidR="008934AB" w:rsidRDefault="008934AB" w:rsidP="008934AB">
    <w:pPr>
      <w:pStyle w:val="Footer"/>
      <w:tabs>
        <w:tab w:val="clear" w:pos="9360"/>
        <w:tab w:val="left" w:pos="4528"/>
      </w:tabs>
      <w:bid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B120CA" w:rsidRDefault="008934AB" w:rsidP="008934AB">
    <w:pPr>
      <w:pStyle w:val="Footer"/>
      <w:tabs>
        <w:tab w:val="clear" w:pos="4680"/>
        <w:tab w:val="clear" w:pos="9360"/>
      </w:tabs>
      <w:bidi/>
      <w:jc w:val="center"/>
      <w:rPr>
        <w:caps/>
        <w:noProof/>
      </w:rPr>
    </w:pPr>
    <w:r w:rsidRPr="00B120CA">
      <w:rPr>
        <w:caps/>
      </w:rPr>
      <w:fldChar w:fldCharType="begin"/>
    </w:r>
    <w:r w:rsidRPr="00B120CA">
      <w:rPr>
        <w:caps/>
      </w:rPr>
      <w:instrText xml:space="preserve"> PAGE   \* MERGEFORMAT </w:instrText>
    </w:r>
    <w:r w:rsidRPr="00B120CA">
      <w:rPr>
        <w:caps/>
      </w:rPr>
      <w:fldChar w:fldCharType="separate"/>
    </w:r>
    <w:r w:rsidR="00FC4BF0">
      <w:rPr>
        <w:caps/>
        <w:noProof/>
        <w:rtl/>
      </w:rPr>
      <w:t>7</w:t>
    </w:r>
    <w:r w:rsidRPr="00B120CA">
      <w:rPr>
        <w:caps/>
        <w:noProof/>
      </w:rPr>
      <w:fldChar w:fldCharType="end"/>
    </w:r>
  </w:p>
  <w:p w:rsidR="008934AB" w:rsidRDefault="008934AB" w:rsidP="008934AB">
    <w:pPr>
      <w:pStyle w:val="Footer"/>
      <w:tabs>
        <w:tab w:val="clear" w:pos="9360"/>
        <w:tab w:val="left" w:pos="4528"/>
      </w:tabs>
      <w:bidi/>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4AB" w:rsidRPr="00B120CA" w:rsidRDefault="008934AB" w:rsidP="008934AB">
    <w:pPr>
      <w:pStyle w:val="Footer"/>
      <w:tabs>
        <w:tab w:val="clear" w:pos="4680"/>
        <w:tab w:val="clear" w:pos="9360"/>
      </w:tabs>
      <w:bidi/>
      <w:jc w:val="center"/>
      <w:rPr>
        <w:caps/>
        <w:noProof/>
      </w:rPr>
    </w:pPr>
    <w:r w:rsidRPr="00B120CA">
      <w:rPr>
        <w:caps/>
      </w:rPr>
      <w:fldChar w:fldCharType="begin"/>
    </w:r>
    <w:r w:rsidRPr="00B120CA">
      <w:rPr>
        <w:caps/>
      </w:rPr>
      <w:instrText xml:space="preserve"> PAGE   \* MERGEFORMAT </w:instrText>
    </w:r>
    <w:r w:rsidRPr="00B120CA">
      <w:rPr>
        <w:caps/>
      </w:rPr>
      <w:fldChar w:fldCharType="separate"/>
    </w:r>
    <w:r w:rsidR="00FC4BF0">
      <w:rPr>
        <w:caps/>
        <w:noProof/>
        <w:rtl/>
      </w:rPr>
      <w:t>6</w:t>
    </w:r>
    <w:r w:rsidRPr="00B120CA">
      <w:rPr>
        <w:caps/>
        <w:noProof/>
      </w:rPr>
      <w:fldChar w:fldCharType="end"/>
    </w:r>
  </w:p>
  <w:p w:rsidR="008934AB" w:rsidRDefault="008934AB" w:rsidP="008934AB">
    <w:pPr>
      <w:pStyle w:val="Footer"/>
      <w:tabs>
        <w:tab w:val="clear" w:pos="9360"/>
        <w:tab w:val="left" w:pos="4528"/>
      </w:tabs>
      <w:bid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B57" w:rsidRPr="00A37283" w:rsidRDefault="00DD5B57" w:rsidP="00A37283">
      <w:pPr>
        <w:pStyle w:val="Footer"/>
      </w:pPr>
    </w:p>
  </w:footnote>
  <w:footnote w:type="continuationSeparator" w:id="0">
    <w:p w:rsidR="00DD5B57" w:rsidRDefault="00DD5B57" w:rsidP="00813603">
      <w:pPr>
        <w:spacing w:after="0" w:line="240" w:lineRule="auto"/>
      </w:pPr>
      <w:r>
        <w:continuationSeparator/>
      </w:r>
    </w:p>
  </w:footnote>
  <w:footnote w:type="continuationNotice" w:id="1">
    <w:p w:rsidR="00DD5B57" w:rsidRDefault="00DD5B5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F11056" w:rsidRPr="00F11056" w:rsidTr="002F5220">
      <w:trPr>
        <w:trHeight w:val="1171"/>
      </w:trPr>
      <w:tc>
        <w:tcPr>
          <w:tcW w:w="4050" w:type="dxa"/>
        </w:tcPr>
        <w:p w:rsidR="00F11056" w:rsidRPr="00A968A6" w:rsidRDefault="00F11056" w:rsidP="00F11056">
          <w:pPr>
            <w:tabs>
              <w:tab w:val="center" w:pos="4680"/>
              <w:tab w:val="right" w:pos="9360"/>
            </w:tabs>
            <w:bidi/>
            <w:rPr>
              <w:rFonts w:ascii="Calibri" w:hAnsi="Calibri"/>
              <w:b/>
              <w:bCs/>
              <w:i/>
              <w:iCs/>
              <w:sz w:val="16"/>
              <w:szCs w:val="16"/>
              <w:lang w:bidi="fa-IR"/>
            </w:rPr>
          </w:pPr>
          <w:r w:rsidRPr="00A968A6">
            <w:rPr>
              <w:rFonts w:ascii="Calibri" w:hAnsi="Calibri" w:hint="cs"/>
              <w:b/>
              <w:bCs/>
              <w:i/>
              <w:iCs/>
              <w:sz w:val="16"/>
              <w:szCs w:val="16"/>
              <w:rtl/>
              <w:lang w:bidi="fa-IR"/>
            </w:rPr>
            <w:t>دومین کنفرانس ملی مکانیک محاسباتی و تجربی</w:t>
          </w:r>
        </w:p>
        <w:p w:rsidR="00F11056" w:rsidRPr="00A968A6" w:rsidRDefault="00F11056" w:rsidP="00F11056">
          <w:pPr>
            <w:tabs>
              <w:tab w:val="left" w:pos="3510"/>
            </w:tabs>
            <w:jc w:val="right"/>
            <w:rPr>
              <w:rFonts w:ascii="Calibri" w:hAnsi="Calibri"/>
              <w:b/>
              <w:bCs/>
              <w:i/>
              <w:iCs/>
              <w:sz w:val="16"/>
              <w:szCs w:val="16"/>
              <w:lang w:bidi="fa-IR"/>
            </w:rPr>
          </w:pPr>
          <w:r w:rsidRPr="00A968A6">
            <w:rPr>
              <w:rFonts w:ascii="Calibri" w:hAnsi="Calibri" w:hint="cs"/>
              <w:b/>
              <w:bCs/>
              <w:i/>
              <w:iCs/>
              <w:sz w:val="16"/>
              <w:szCs w:val="16"/>
              <w:rtl/>
              <w:lang w:bidi="fa-IR"/>
            </w:rPr>
            <w:t>تهران، دانشگاه تربیت دبیر شهید رجائی</w:t>
          </w:r>
        </w:p>
        <w:p w:rsidR="00F11056" w:rsidRPr="00A968A6" w:rsidRDefault="00F11056" w:rsidP="00F11056">
          <w:pPr>
            <w:tabs>
              <w:tab w:val="center" w:pos="4680"/>
              <w:tab w:val="right" w:pos="9360"/>
            </w:tabs>
            <w:bidi/>
            <w:rPr>
              <w:rFonts w:ascii="Calibri" w:hAnsi="Calibri"/>
              <w:b/>
              <w:bCs/>
              <w:i/>
              <w:iCs/>
              <w:rtl/>
              <w:lang w:bidi="fa-IR"/>
            </w:rPr>
          </w:pPr>
          <w:r w:rsidRPr="00A968A6">
            <w:rPr>
              <w:rFonts w:ascii="Calibri" w:hAnsi="Calibri" w:hint="cs"/>
              <w:b/>
              <w:bCs/>
              <w:i/>
              <w:iCs/>
              <w:sz w:val="16"/>
              <w:szCs w:val="16"/>
              <w:rtl/>
              <w:lang w:bidi="fa-IR"/>
            </w:rPr>
            <w:t>8 اسفندماه 1398</w:t>
          </w:r>
        </w:p>
      </w:tc>
      <w:tc>
        <w:tcPr>
          <w:tcW w:w="2880" w:type="dxa"/>
        </w:tcPr>
        <w:p w:rsidR="00F11056" w:rsidRPr="00F11056" w:rsidRDefault="00F11056" w:rsidP="00F11056">
          <w:pPr>
            <w:tabs>
              <w:tab w:val="center" w:pos="4680"/>
              <w:tab w:val="right" w:pos="9360"/>
            </w:tabs>
            <w:bidi/>
            <w:jc w:val="center"/>
            <w:rPr>
              <w:rFonts w:ascii="Calibri" w:hAnsi="Calibri"/>
              <w:b/>
              <w:bCs/>
              <w:sz w:val="22"/>
              <w:lang w:bidi="fa-IR"/>
            </w:rPr>
          </w:pPr>
          <w:r w:rsidRPr="00F11056">
            <w:rPr>
              <w:rFonts w:ascii="Calibri" w:hAnsi="Calibri" w:cs="Arial"/>
              <w:noProof/>
              <w:sz w:val="22"/>
            </w:rPr>
            <w:drawing>
              <wp:inline distT="0" distB="0" distL="0" distR="0" wp14:anchorId="547EA81D" wp14:editId="1A045414">
                <wp:extent cx="803275" cy="7270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F11056" w:rsidRPr="00A968A6" w:rsidRDefault="00F11056" w:rsidP="00F11056">
          <w:pPr>
            <w:tabs>
              <w:tab w:val="center" w:pos="4680"/>
              <w:tab w:val="right" w:pos="9360"/>
            </w:tabs>
            <w:spacing w:line="276" w:lineRule="auto"/>
            <w:rPr>
              <w:rFonts w:asciiTheme="majorBidi" w:hAnsiTheme="majorBidi" w:cstheme="majorBidi"/>
              <w:b/>
              <w:bCs/>
              <w:i/>
              <w:iCs/>
              <w:noProof/>
              <w:sz w:val="14"/>
              <w:szCs w:val="14"/>
            </w:rPr>
          </w:pPr>
          <w:r w:rsidRPr="00A968A6">
            <w:rPr>
              <w:rFonts w:asciiTheme="majorBidi" w:hAnsiTheme="majorBidi" w:cstheme="majorBidi"/>
              <w:b/>
              <w:bCs/>
              <w:i/>
              <w:iCs/>
              <w:noProof/>
              <w:sz w:val="14"/>
              <w:szCs w:val="14"/>
            </w:rPr>
            <w:t>2nd National Conference on Computational and Experimental Mechanics, SRTTU, Tehran</w:t>
          </w:r>
        </w:p>
        <w:p w:rsidR="00F11056" w:rsidRPr="00A968A6" w:rsidRDefault="00F11056" w:rsidP="00F11056">
          <w:pPr>
            <w:tabs>
              <w:tab w:val="left" w:pos="2624"/>
              <w:tab w:val="right" w:pos="3474"/>
              <w:tab w:val="center" w:pos="4680"/>
              <w:tab w:val="right" w:pos="9360"/>
            </w:tabs>
            <w:spacing w:line="276" w:lineRule="auto"/>
            <w:rPr>
              <w:rFonts w:asciiTheme="majorBidi" w:hAnsiTheme="majorBidi" w:cstheme="majorBidi"/>
              <w:b/>
              <w:bCs/>
              <w:i/>
              <w:iCs/>
              <w:noProof/>
              <w:sz w:val="14"/>
              <w:szCs w:val="14"/>
            </w:rPr>
          </w:pPr>
          <w:r w:rsidRPr="00A968A6">
            <w:rPr>
              <w:rFonts w:asciiTheme="majorBidi" w:hAnsiTheme="majorBidi" w:cstheme="majorBidi"/>
              <w:b/>
              <w:bCs/>
              <w:i/>
              <w:iCs/>
              <w:noProof/>
              <w:sz w:val="14"/>
              <w:szCs w:val="14"/>
            </w:rPr>
            <w:t>27 Feb 2020</w:t>
          </w:r>
        </w:p>
        <w:p w:rsidR="00F11056" w:rsidRPr="00F11056" w:rsidRDefault="00F11056" w:rsidP="00F11056">
          <w:pPr>
            <w:tabs>
              <w:tab w:val="center" w:pos="4680"/>
              <w:tab w:val="right" w:pos="9360"/>
            </w:tabs>
            <w:bidi/>
            <w:jc w:val="right"/>
            <w:rPr>
              <w:rFonts w:ascii="Cambria" w:hAnsi="Cambria"/>
              <w:i/>
              <w:iCs/>
              <w:sz w:val="22"/>
              <w:lang w:bidi="fa-IR"/>
            </w:rPr>
          </w:pPr>
        </w:p>
      </w:tc>
    </w:tr>
  </w:tbl>
  <w:p w:rsidR="00F11056" w:rsidRDefault="00F110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6500"/>
    <w:multiLevelType w:val="hybridMultilevel"/>
    <w:tmpl w:val="3E4444EA"/>
    <w:lvl w:ilvl="0" w:tplc="4AA04DFC">
      <w:start w:val="4"/>
      <w:numFmt w:val="bullet"/>
      <w:lvlText w:val="-"/>
      <w:lvlJc w:val="left"/>
      <w:pPr>
        <w:ind w:left="720" w:hanging="360"/>
      </w:pPr>
      <w:rPr>
        <w:rFonts w:ascii="Calibri" w:eastAsiaTheme="minorHAns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A1BD3"/>
    <w:multiLevelType w:val="hybridMultilevel"/>
    <w:tmpl w:val="067AD132"/>
    <w:lvl w:ilvl="0" w:tplc="4BD6D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A0550"/>
    <w:multiLevelType w:val="hybridMultilevel"/>
    <w:tmpl w:val="225C7B5A"/>
    <w:lvl w:ilvl="0" w:tplc="F104EC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9D222C"/>
    <w:multiLevelType w:val="multilevel"/>
    <w:tmpl w:val="491C2BFE"/>
    <w:lvl w:ilvl="0">
      <w:start w:val="6"/>
      <w:numFmt w:val="decimal"/>
      <w:lvlText w:val="%1"/>
      <w:lvlJc w:val="left"/>
      <w:pPr>
        <w:ind w:left="360" w:hanging="360"/>
      </w:pPr>
      <w:rPr>
        <w:rFonts w:asciiTheme="majorBidi" w:hAnsiTheme="majorBidi" w:cstheme="majorBidi" w:hint="default"/>
        <w:sz w:val="18"/>
      </w:rPr>
    </w:lvl>
    <w:lvl w:ilvl="1">
      <w:start w:val="19"/>
      <w:numFmt w:val="decimal"/>
      <w:lvlText w:val="%1-%2"/>
      <w:lvlJc w:val="left"/>
      <w:pPr>
        <w:ind w:left="810" w:hanging="360"/>
      </w:pPr>
      <w:rPr>
        <w:rFonts w:asciiTheme="majorBidi" w:hAnsiTheme="majorBidi" w:cstheme="majorBidi" w:hint="default"/>
        <w:sz w:val="18"/>
      </w:rPr>
    </w:lvl>
    <w:lvl w:ilvl="2">
      <w:start w:val="1"/>
      <w:numFmt w:val="decimal"/>
      <w:lvlText w:val="%1-%2.%3"/>
      <w:lvlJc w:val="left"/>
      <w:pPr>
        <w:ind w:left="1620" w:hanging="720"/>
      </w:pPr>
      <w:rPr>
        <w:rFonts w:asciiTheme="majorBidi" w:hAnsiTheme="majorBidi" w:cstheme="majorBidi" w:hint="default"/>
        <w:sz w:val="18"/>
      </w:rPr>
    </w:lvl>
    <w:lvl w:ilvl="3">
      <w:start w:val="1"/>
      <w:numFmt w:val="decimal"/>
      <w:lvlText w:val="%1-%2.%3.%4"/>
      <w:lvlJc w:val="left"/>
      <w:pPr>
        <w:ind w:left="2070" w:hanging="720"/>
      </w:pPr>
      <w:rPr>
        <w:rFonts w:asciiTheme="majorBidi" w:hAnsiTheme="majorBidi" w:cstheme="majorBidi" w:hint="default"/>
        <w:sz w:val="18"/>
      </w:rPr>
    </w:lvl>
    <w:lvl w:ilvl="4">
      <w:start w:val="1"/>
      <w:numFmt w:val="decimal"/>
      <w:lvlText w:val="%1-%2.%3.%4.%5"/>
      <w:lvlJc w:val="left"/>
      <w:pPr>
        <w:ind w:left="2520" w:hanging="720"/>
      </w:pPr>
      <w:rPr>
        <w:rFonts w:asciiTheme="majorBidi" w:hAnsiTheme="majorBidi" w:cstheme="majorBidi" w:hint="default"/>
        <w:sz w:val="18"/>
      </w:rPr>
    </w:lvl>
    <w:lvl w:ilvl="5">
      <w:start w:val="1"/>
      <w:numFmt w:val="decimal"/>
      <w:lvlText w:val="%1-%2.%3.%4.%5.%6"/>
      <w:lvlJc w:val="left"/>
      <w:pPr>
        <w:ind w:left="3330" w:hanging="1080"/>
      </w:pPr>
      <w:rPr>
        <w:rFonts w:asciiTheme="majorBidi" w:hAnsiTheme="majorBidi" w:cstheme="majorBidi" w:hint="default"/>
        <w:sz w:val="18"/>
      </w:rPr>
    </w:lvl>
    <w:lvl w:ilvl="6">
      <w:start w:val="1"/>
      <w:numFmt w:val="decimal"/>
      <w:lvlText w:val="%1-%2.%3.%4.%5.%6.%7"/>
      <w:lvlJc w:val="left"/>
      <w:pPr>
        <w:ind w:left="3780" w:hanging="1080"/>
      </w:pPr>
      <w:rPr>
        <w:rFonts w:asciiTheme="majorBidi" w:hAnsiTheme="majorBidi" w:cstheme="majorBidi" w:hint="default"/>
        <w:sz w:val="18"/>
      </w:rPr>
    </w:lvl>
    <w:lvl w:ilvl="7">
      <w:start w:val="1"/>
      <w:numFmt w:val="decimal"/>
      <w:lvlText w:val="%1-%2.%3.%4.%5.%6.%7.%8"/>
      <w:lvlJc w:val="left"/>
      <w:pPr>
        <w:ind w:left="4590" w:hanging="1440"/>
      </w:pPr>
      <w:rPr>
        <w:rFonts w:asciiTheme="majorBidi" w:hAnsiTheme="majorBidi" w:cstheme="majorBidi" w:hint="default"/>
        <w:sz w:val="18"/>
      </w:rPr>
    </w:lvl>
    <w:lvl w:ilvl="8">
      <w:start w:val="1"/>
      <w:numFmt w:val="decimal"/>
      <w:lvlText w:val="%1-%2.%3.%4.%5.%6.%7.%8.%9"/>
      <w:lvlJc w:val="left"/>
      <w:pPr>
        <w:ind w:left="5040" w:hanging="1440"/>
      </w:pPr>
      <w:rPr>
        <w:rFonts w:asciiTheme="majorBidi" w:hAnsiTheme="majorBidi" w:cstheme="majorBidi" w:hint="default"/>
        <w:sz w:val="18"/>
      </w:rPr>
    </w:lvl>
  </w:abstractNum>
  <w:abstractNum w:abstractNumId="4">
    <w:nsid w:val="0E8A0938"/>
    <w:multiLevelType w:val="hybridMultilevel"/>
    <w:tmpl w:val="FCC0D6E0"/>
    <w:lvl w:ilvl="0" w:tplc="E3FCF81C">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7F4BC3"/>
    <w:multiLevelType w:val="hybridMultilevel"/>
    <w:tmpl w:val="CB0C1C68"/>
    <w:lvl w:ilvl="0" w:tplc="725828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974767"/>
    <w:multiLevelType w:val="hybridMultilevel"/>
    <w:tmpl w:val="C66CBECA"/>
    <w:lvl w:ilvl="0" w:tplc="4FC23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522E77"/>
    <w:multiLevelType w:val="hybridMultilevel"/>
    <w:tmpl w:val="7E4828F6"/>
    <w:lvl w:ilvl="0" w:tplc="4A0AC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E52D04"/>
    <w:multiLevelType w:val="hybridMultilevel"/>
    <w:tmpl w:val="3836FA9A"/>
    <w:lvl w:ilvl="0" w:tplc="C09CBE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827D6C"/>
    <w:multiLevelType w:val="hybridMultilevel"/>
    <w:tmpl w:val="3FBED6D6"/>
    <w:lvl w:ilvl="0" w:tplc="FF0AC0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C0726C4"/>
    <w:multiLevelType w:val="hybridMultilevel"/>
    <w:tmpl w:val="11D46F22"/>
    <w:lvl w:ilvl="0" w:tplc="8ED88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DA6EC2"/>
    <w:multiLevelType w:val="hybridMultilevel"/>
    <w:tmpl w:val="2DF43454"/>
    <w:lvl w:ilvl="0" w:tplc="630AE44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A622FE"/>
    <w:multiLevelType w:val="hybridMultilevel"/>
    <w:tmpl w:val="625A861A"/>
    <w:lvl w:ilvl="0" w:tplc="23B65296">
      <w:start w:val="11"/>
      <w:numFmt w:val="decimal"/>
      <w:lvlText w:val="[%1]"/>
      <w:lvlJc w:val="left"/>
      <w:pPr>
        <w:ind w:left="341"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1" w:tplc="B984859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2" w:tplc="31C2573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3" w:tplc="6EDC70B8">
      <w:start w:val="1"/>
      <w:numFmt w:val="decimal"/>
      <w:lvlText w:val="%4"/>
      <w:lvlJc w:val="left"/>
      <w:pPr>
        <w:ind w:left="252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4" w:tplc="C64E100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5" w:tplc="A69C1F5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6" w:tplc="E352574C">
      <w:start w:val="1"/>
      <w:numFmt w:val="decimal"/>
      <w:lvlText w:val="%7"/>
      <w:lvlJc w:val="left"/>
      <w:pPr>
        <w:ind w:left="468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7" w:tplc="8BAA852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8" w:tplc="8CD0AF5A">
      <w:start w:val="1"/>
      <w:numFmt w:val="lowerRoman"/>
      <w:lvlText w:val="%9"/>
      <w:lvlJc w:val="left"/>
      <w:pPr>
        <w:ind w:left="612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abstractNum>
  <w:abstractNum w:abstractNumId="13">
    <w:nsid w:val="472B711C"/>
    <w:multiLevelType w:val="hybridMultilevel"/>
    <w:tmpl w:val="2454F6D2"/>
    <w:lvl w:ilvl="0" w:tplc="637038FC">
      <w:start w:val="21"/>
      <w:numFmt w:val="decimal"/>
      <w:lvlText w:val="[%1]"/>
      <w:lvlJc w:val="left"/>
      <w:pPr>
        <w:ind w:left="461"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ACB40D98">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E0F0E034">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EC78396E">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9DEAA30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E2DA83B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99E4704E">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F56A952A">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FB360C6A">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14">
    <w:nsid w:val="4DFC054C"/>
    <w:multiLevelType w:val="hybridMultilevel"/>
    <w:tmpl w:val="B4C44C9C"/>
    <w:lvl w:ilvl="0" w:tplc="659698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801677"/>
    <w:multiLevelType w:val="hybridMultilevel"/>
    <w:tmpl w:val="488E06E2"/>
    <w:lvl w:ilvl="0" w:tplc="7D220042">
      <w:start w:val="4"/>
      <w:numFmt w:val="bullet"/>
      <w:lvlText w:val=""/>
      <w:lvlJc w:val="left"/>
      <w:pPr>
        <w:ind w:left="720" w:hanging="360"/>
      </w:pPr>
      <w:rPr>
        <w:rFonts w:ascii="Symbol" w:eastAsiaTheme="minorHAnsi" w:hAnsi="Symbol" w:cs="B Nazani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481AF3"/>
    <w:multiLevelType w:val="hybridMultilevel"/>
    <w:tmpl w:val="402AE6F8"/>
    <w:lvl w:ilvl="0" w:tplc="5E043176">
      <w:start w:val="1"/>
      <w:numFmt w:val="decimal"/>
      <w:lvlText w:val="[%1]"/>
      <w:lvlJc w:val="left"/>
      <w:pPr>
        <w:ind w:left="341"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1" w:tplc="F2C056E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2" w:tplc="9E4C5BD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3" w:tplc="312CDF54">
      <w:start w:val="1"/>
      <w:numFmt w:val="decimal"/>
      <w:lvlText w:val="%4"/>
      <w:lvlJc w:val="left"/>
      <w:pPr>
        <w:ind w:left="252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4" w:tplc="4F28382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5" w:tplc="D3D422CE">
      <w:start w:val="1"/>
      <w:numFmt w:val="lowerRoman"/>
      <w:lvlText w:val="%6"/>
      <w:lvlJc w:val="left"/>
      <w:pPr>
        <w:ind w:left="396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6" w:tplc="AFF6E43C">
      <w:start w:val="1"/>
      <w:numFmt w:val="decimal"/>
      <w:lvlText w:val="%7"/>
      <w:lvlJc w:val="left"/>
      <w:pPr>
        <w:ind w:left="468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7" w:tplc="85A805D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lvl w:ilvl="8" w:tplc="D0420CC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19"/>
        <w:u w:val="none" w:color="000000"/>
        <w:effect w:val="none"/>
        <w:bdr w:val="none" w:sz="0" w:space="0" w:color="auto" w:frame="1"/>
        <w:vertAlign w:val="baseline"/>
      </w:rPr>
    </w:lvl>
  </w:abstractNum>
  <w:abstractNum w:abstractNumId="17">
    <w:nsid w:val="59031F9F"/>
    <w:multiLevelType w:val="hybridMultilevel"/>
    <w:tmpl w:val="26701284"/>
    <w:lvl w:ilvl="0" w:tplc="5EEAA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FD65AD"/>
    <w:multiLevelType w:val="hybridMultilevel"/>
    <w:tmpl w:val="C556F570"/>
    <w:lvl w:ilvl="0" w:tplc="7EA895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C23C46"/>
    <w:multiLevelType w:val="hybridMultilevel"/>
    <w:tmpl w:val="BC2A418C"/>
    <w:lvl w:ilvl="0" w:tplc="863083E8">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001D55"/>
    <w:multiLevelType w:val="hybridMultilevel"/>
    <w:tmpl w:val="047ED9A4"/>
    <w:lvl w:ilvl="0" w:tplc="FC9A44B8">
      <w:start w:val="10"/>
      <w:numFmt w:val="decimal"/>
      <w:lvlText w:val="[%1]"/>
      <w:lvlJc w:val="left"/>
      <w:pPr>
        <w:ind w:left="450"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1" w:tplc="9D5EB016">
      <w:start w:val="1"/>
      <w:numFmt w:val="lowerLetter"/>
      <w:lvlText w:val="%2"/>
      <w:lvlJc w:val="left"/>
      <w:pPr>
        <w:ind w:left="123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2" w:tplc="BA1C7E3C">
      <w:start w:val="1"/>
      <w:numFmt w:val="lowerRoman"/>
      <w:lvlText w:val="%3"/>
      <w:lvlJc w:val="left"/>
      <w:pPr>
        <w:ind w:left="195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3" w:tplc="66CAD64C">
      <w:start w:val="1"/>
      <w:numFmt w:val="decimal"/>
      <w:lvlText w:val="%4"/>
      <w:lvlJc w:val="left"/>
      <w:pPr>
        <w:ind w:left="267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4" w:tplc="DB0E2E86">
      <w:start w:val="1"/>
      <w:numFmt w:val="lowerLetter"/>
      <w:lvlText w:val="%5"/>
      <w:lvlJc w:val="left"/>
      <w:pPr>
        <w:ind w:left="339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5" w:tplc="43BAA22A">
      <w:start w:val="1"/>
      <w:numFmt w:val="lowerRoman"/>
      <w:lvlText w:val="%6"/>
      <w:lvlJc w:val="left"/>
      <w:pPr>
        <w:ind w:left="411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6" w:tplc="9CFE5B96">
      <w:start w:val="1"/>
      <w:numFmt w:val="decimal"/>
      <w:lvlText w:val="%7"/>
      <w:lvlJc w:val="left"/>
      <w:pPr>
        <w:ind w:left="483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7" w:tplc="DEFE76A8">
      <w:start w:val="1"/>
      <w:numFmt w:val="lowerLetter"/>
      <w:lvlText w:val="%8"/>
      <w:lvlJc w:val="left"/>
      <w:pPr>
        <w:ind w:left="555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lvl w:ilvl="8" w:tplc="78E68826">
      <w:start w:val="1"/>
      <w:numFmt w:val="lowerRoman"/>
      <w:lvlText w:val="%9"/>
      <w:lvlJc w:val="left"/>
      <w:pPr>
        <w:ind w:left="6277" w:firstLine="0"/>
      </w:pPr>
      <w:rPr>
        <w:rFonts w:ascii="Times New Roman" w:eastAsia="Times New Roman" w:hAnsi="Times New Roman" w:cs="Times New Roman"/>
        <w:b w:val="0"/>
        <w:i w:val="0"/>
        <w:strike w:val="0"/>
        <w:dstrike w:val="0"/>
        <w:color w:val="000000"/>
        <w:sz w:val="14"/>
        <w:u w:val="none" w:color="000000"/>
        <w:effect w:val="none"/>
        <w:bdr w:val="none" w:sz="0" w:space="0" w:color="auto" w:frame="1"/>
        <w:vertAlign w:val="baseline"/>
      </w:rPr>
    </w:lvl>
  </w:abstractNum>
  <w:abstractNum w:abstractNumId="21">
    <w:nsid w:val="70D43EB2"/>
    <w:multiLevelType w:val="hybridMultilevel"/>
    <w:tmpl w:val="0186C36C"/>
    <w:lvl w:ilvl="0" w:tplc="AA5C09BE">
      <w:start w:val="1"/>
      <w:numFmt w:val="decimal"/>
      <w:lvlText w:val="%1-"/>
      <w:lvlJc w:val="left"/>
      <w:pPr>
        <w:ind w:left="7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1" w:tplc="0E485D1E">
      <w:start w:val="1"/>
      <w:numFmt w:val="lowerLetter"/>
      <w:lvlText w:val="%2"/>
      <w:lvlJc w:val="left"/>
      <w:pPr>
        <w:ind w:left="178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CB98FCBC">
      <w:start w:val="1"/>
      <w:numFmt w:val="lowerRoman"/>
      <w:lvlText w:val="%3"/>
      <w:lvlJc w:val="left"/>
      <w:pPr>
        <w:ind w:left="250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843EBA7A">
      <w:start w:val="1"/>
      <w:numFmt w:val="decimal"/>
      <w:lvlText w:val="%4"/>
      <w:lvlJc w:val="left"/>
      <w:pPr>
        <w:ind w:left="322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8964324E">
      <w:start w:val="1"/>
      <w:numFmt w:val="lowerLetter"/>
      <w:lvlText w:val="%5"/>
      <w:lvlJc w:val="left"/>
      <w:pPr>
        <w:ind w:left="394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3E9C7AA0">
      <w:start w:val="1"/>
      <w:numFmt w:val="lowerRoman"/>
      <w:lvlText w:val="%6"/>
      <w:lvlJc w:val="left"/>
      <w:pPr>
        <w:ind w:left="466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E1AC331A">
      <w:start w:val="1"/>
      <w:numFmt w:val="decimal"/>
      <w:lvlText w:val="%7"/>
      <w:lvlJc w:val="left"/>
      <w:pPr>
        <w:ind w:left="538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CA662140">
      <w:start w:val="1"/>
      <w:numFmt w:val="lowerLetter"/>
      <w:lvlText w:val="%8"/>
      <w:lvlJc w:val="left"/>
      <w:pPr>
        <w:ind w:left="610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F9D2B1A6">
      <w:start w:val="1"/>
      <w:numFmt w:val="lowerRoman"/>
      <w:lvlText w:val="%9"/>
      <w:lvlJc w:val="left"/>
      <w:pPr>
        <w:ind w:left="682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2">
    <w:nsid w:val="70E00DA6"/>
    <w:multiLevelType w:val="hybridMultilevel"/>
    <w:tmpl w:val="B41AFE22"/>
    <w:lvl w:ilvl="0" w:tplc="00A66342">
      <w:start w:val="1"/>
      <w:numFmt w:val="decimal"/>
      <w:lvlText w:val="[%1]"/>
      <w:lvlJc w:val="left"/>
      <w:pPr>
        <w:ind w:left="34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0620E7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0FCE67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DFCB03A">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4B2166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4DCE8D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12B1D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510893C">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120917A">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nsid w:val="79FF0B97"/>
    <w:multiLevelType w:val="hybridMultilevel"/>
    <w:tmpl w:val="E8BCFA08"/>
    <w:lvl w:ilvl="0" w:tplc="4EF0B5C6">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134701"/>
    <w:multiLevelType w:val="hybridMultilevel"/>
    <w:tmpl w:val="8F7ACF72"/>
    <w:lvl w:ilvl="0" w:tplc="CF964820">
      <w:start w:val="30"/>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F4430D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63CDED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1242F9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294657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AE49D3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1D610A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CC2EBB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FE0201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0"/>
  </w:num>
  <w:num w:numId="2">
    <w:abstractNumId w:val="7"/>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2"/>
  </w:num>
  <w:num w:numId="8">
    <w:abstractNumId w:val="1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8"/>
  </w:num>
  <w:num w:numId="12">
    <w:abstractNumId w:val="9"/>
  </w:num>
  <w:num w:numId="13">
    <w:abstractNumId w:val="17"/>
  </w:num>
  <w:num w:numId="14">
    <w:abstractNumId w:val="8"/>
  </w:num>
  <w:num w:numId="15">
    <w:abstractNumId w:val="5"/>
  </w:num>
  <w:num w:numId="16">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0"/>
  </w:num>
  <w:num w:numId="19">
    <w:abstractNumId w:val="11"/>
  </w:num>
  <w:num w:numId="20">
    <w:abstractNumId w:val="19"/>
  </w:num>
  <w:num w:numId="21">
    <w:abstractNumId w:val="4"/>
  </w:num>
  <w:num w:numId="22">
    <w:abstractNumId w:val="2"/>
  </w:num>
  <w:num w:numId="23">
    <w:abstractNumId w:val="23"/>
  </w:num>
  <w:num w:numId="24">
    <w:abstractNumId w:val="14"/>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CFD"/>
    <w:rsid w:val="00004595"/>
    <w:rsid w:val="000178CB"/>
    <w:rsid w:val="00021F1E"/>
    <w:rsid w:val="00025ADA"/>
    <w:rsid w:val="00056BEC"/>
    <w:rsid w:val="00057ED5"/>
    <w:rsid w:val="000646B2"/>
    <w:rsid w:val="00064948"/>
    <w:rsid w:val="00085455"/>
    <w:rsid w:val="00087859"/>
    <w:rsid w:val="00096B02"/>
    <w:rsid w:val="000A5A9A"/>
    <w:rsid w:val="000B40E7"/>
    <w:rsid w:val="000C1666"/>
    <w:rsid w:val="000C78F3"/>
    <w:rsid w:val="000D4918"/>
    <w:rsid w:val="000D4E67"/>
    <w:rsid w:val="000F680A"/>
    <w:rsid w:val="00107D2A"/>
    <w:rsid w:val="00110072"/>
    <w:rsid w:val="001152C7"/>
    <w:rsid w:val="00121ED5"/>
    <w:rsid w:val="00124579"/>
    <w:rsid w:val="001248CB"/>
    <w:rsid w:val="00135C74"/>
    <w:rsid w:val="001377AA"/>
    <w:rsid w:val="001434E9"/>
    <w:rsid w:val="00153B7D"/>
    <w:rsid w:val="00157491"/>
    <w:rsid w:val="00161C2D"/>
    <w:rsid w:val="001830A4"/>
    <w:rsid w:val="001A4437"/>
    <w:rsid w:val="001B7846"/>
    <w:rsid w:val="001C5D26"/>
    <w:rsid w:val="001D3565"/>
    <w:rsid w:val="001D620C"/>
    <w:rsid w:val="001F2F93"/>
    <w:rsid w:val="001F76CA"/>
    <w:rsid w:val="00205980"/>
    <w:rsid w:val="00214429"/>
    <w:rsid w:val="00230289"/>
    <w:rsid w:val="00233795"/>
    <w:rsid w:val="002375A6"/>
    <w:rsid w:val="00240DEF"/>
    <w:rsid w:val="00242A12"/>
    <w:rsid w:val="0024694B"/>
    <w:rsid w:val="00246D17"/>
    <w:rsid w:val="00267B52"/>
    <w:rsid w:val="00271D15"/>
    <w:rsid w:val="00296738"/>
    <w:rsid w:val="002C7F9E"/>
    <w:rsid w:val="002E5C33"/>
    <w:rsid w:val="002F6FF2"/>
    <w:rsid w:val="00300B73"/>
    <w:rsid w:val="0030493E"/>
    <w:rsid w:val="00310313"/>
    <w:rsid w:val="00333234"/>
    <w:rsid w:val="003332EC"/>
    <w:rsid w:val="00347CCA"/>
    <w:rsid w:val="00351D0F"/>
    <w:rsid w:val="0035429E"/>
    <w:rsid w:val="003566A2"/>
    <w:rsid w:val="003657CD"/>
    <w:rsid w:val="00387EC4"/>
    <w:rsid w:val="00393220"/>
    <w:rsid w:val="003959B7"/>
    <w:rsid w:val="003A3FD9"/>
    <w:rsid w:val="003E282C"/>
    <w:rsid w:val="003E4E9B"/>
    <w:rsid w:val="00406459"/>
    <w:rsid w:val="004124A3"/>
    <w:rsid w:val="00414179"/>
    <w:rsid w:val="00426635"/>
    <w:rsid w:val="00437DB4"/>
    <w:rsid w:val="00441E67"/>
    <w:rsid w:val="004470A8"/>
    <w:rsid w:val="004633E9"/>
    <w:rsid w:val="00463C8D"/>
    <w:rsid w:val="00486564"/>
    <w:rsid w:val="00495D76"/>
    <w:rsid w:val="004A6C07"/>
    <w:rsid w:val="004C7A3A"/>
    <w:rsid w:val="004E0623"/>
    <w:rsid w:val="004E2E39"/>
    <w:rsid w:val="004E6F07"/>
    <w:rsid w:val="004F2F2A"/>
    <w:rsid w:val="0051382A"/>
    <w:rsid w:val="00526768"/>
    <w:rsid w:val="00550559"/>
    <w:rsid w:val="00555586"/>
    <w:rsid w:val="00563909"/>
    <w:rsid w:val="00580252"/>
    <w:rsid w:val="00593264"/>
    <w:rsid w:val="005A3763"/>
    <w:rsid w:val="005B5129"/>
    <w:rsid w:val="005D7EC9"/>
    <w:rsid w:val="005E0628"/>
    <w:rsid w:val="005E1C5B"/>
    <w:rsid w:val="005E2BB0"/>
    <w:rsid w:val="005F3EA6"/>
    <w:rsid w:val="005F5189"/>
    <w:rsid w:val="005F75EC"/>
    <w:rsid w:val="006003F5"/>
    <w:rsid w:val="006053DA"/>
    <w:rsid w:val="00606B8B"/>
    <w:rsid w:val="00617343"/>
    <w:rsid w:val="006517BF"/>
    <w:rsid w:val="00661CEA"/>
    <w:rsid w:val="00661F1A"/>
    <w:rsid w:val="006621A1"/>
    <w:rsid w:val="0066261F"/>
    <w:rsid w:val="006711EB"/>
    <w:rsid w:val="00675967"/>
    <w:rsid w:val="00682BE6"/>
    <w:rsid w:val="00685A54"/>
    <w:rsid w:val="0068687A"/>
    <w:rsid w:val="00691EBB"/>
    <w:rsid w:val="006A590F"/>
    <w:rsid w:val="006B5E54"/>
    <w:rsid w:val="006C10D2"/>
    <w:rsid w:val="006C5D4F"/>
    <w:rsid w:val="006C61AD"/>
    <w:rsid w:val="006D22AF"/>
    <w:rsid w:val="006D2543"/>
    <w:rsid w:val="006D2B28"/>
    <w:rsid w:val="006D7F5E"/>
    <w:rsid w:val="006F1029"/>
    <w:rsid w:val="006F67FE"/>
    <w:rsid w:val="00703A06"/>
    <w:rsid w:val="0070782B"/>
    <w:rsid w:val="0071632C"/>
    <w:rsid w:val="00716933"/>
    <w:rsid w:val="007232AD"/>
    <w:rsid w:val="0074049B"/>
    <w:rsid w:val="0074766F"/>
    <w:rsid w:val="007534A4"/>
    <w:rsid w:val="00761EE7"/>
    <w:rsid w:val="007652E2"/>
    <w:rsid w:val="007657BD"/>
    <w:rsid w:val="0076645A"/>
    <w:rsid w:val="0079767C"/>
    <w:rsid w:val="007A0592"/>
    <w:rsid w:val="007A103B"/>
    <w:rsid w:val="007A7BB7"/>
    <w:rsid w:val="007B43BB"/>
    <w:rsid w:val="007B5F03"/>
    <w:rsid w:val="007C43CB"/>
    <w:rsid w:val="007D0384"/>
    <w:rsid w:val="007D3ABD"/>
    <w:rsid w:val="00813603"/>
    <w:rsid w:val="008143CB"/>
    <w:rsid w:val="00822DAC"/>
    <w:rsid w:val="00831D16"/>
    <w:rsid w:val="008410E6"/>
    <w:rsid w:val="00841C5F"/>
    <w:rsid w:val="0085146D"/>
    <w:rsid w:val="008732B1"/>
    <w:rsid w:val="00882497"/>
    <w:rsid w:val="008934AB"/>
    <w:rsid w:val="008A51F4"/>
    <w:rsid w:val="008B2179"/>
    <w:rsid w:val="008B4F9F"/>
    <w:rsid w:val="008C4831"/>
    <w:rsid w:val="008D4EE6"/>
    <w:rsid w:val="008D6E88"/>
    <w:rsid w:val="008E197D"/>
    <w:rsid w:val="00905C6B"/>
    <w:rsid w:val="00914827"/>
    <w:rsid w:val="009267BB"/>
    <w:rsid w:val="00931141"/>
    <w:rsid w:val="00934282"/>
    <w:rsid w:val="0093503E"/>
    <w:rsid w:val="009418A2"/>
    <w:rsid w:val="009466AA"/>
    <w:rsid w:val="00953D00"/>
    <w:rsid w:val="009619CF"/>
    <w:rsid w:val="00963AF1"/>
    <w:rsid w:val="00974818"/>
    <w:rsid w:val="00985317"/>
    <w:rsid w:val="0099558B"/>
    <w:rsid w:val="0099730C"/>
    <w:rsid w:val="00997BA5"/>
    <w:rsid w:val="009B3B44"/>
    <w:rsid w:val="009C1129"/>
    <w:rsid w:val="009D0B4F"/>
    <w:rsid w:val="009D31E2"/>
    <w:rsid w:val="009D3A92"/>
    <w:rsid w:val="009D45A4"/>
    <w:rsid w:val="009F7BE0"/>
    <w:rsid w:val="009F7F4F"/>
    <w:rsid w:val="00A0122D"/>
    <w:rsid w:val="00A0369A"/>
    <w:rsid w:val="00A0772A"/>
    <w:rsid w:val="00A2079B"/>
    <w:rsid w:val="00A260E0"/>
    <w:rsid w:val="00A37283"/>
    <w:rsid w:val="00A42E2C"/>
    <w:rsid w:val="00A455F8"/>
    <w:rsid w:val="00A53FD8"/>
    <w:rsid w:val="00A54BE4"/>
    <w:rsid w:val="00A80F90"/>
    <w:rsid w:val="00A831C0"/>
    <w:rsid w:val="00A93487"/>
    <w:rsid w:val="00A93B77"/>
    <w:rsid w:val="00A968A6"/>
    <w:rsid w:val="00A97533"/>
    <w:rsid w:val="00AA4183"/>
    <w:rsid w:val="00AC75DA"/>
    <w:rsid w:val="00AD4932"/>
    <w:rsid w:val="00AE66E6"/>
    <w:rsid w:val="00AF3AB2"/>
    <w:rsid w:val="00B03861"/>
    <w:rsid w:val="00B120CA"/>
    <w:rsid w:val="00B3381A"/>
    <w:rsid w:val="00B432E2"/>
    <w:rsid w:val="00B45FD8"/>
    <w:rsid w:val="00B5589E"/>
    <w:rsid w:val="00B61748"/>
    <w:rsid w:val="00B63A84"/>
    <w:rsid w:val="00B76E85"/>
    <w:rsid w:val="00B83A0E"/>
    <w:rsid w:val="00B8669D"/>
    <w:rsid w:val="00BA0179"/>
    <w:rsid w:val="00BB3696"/>
    <w:rsid w:val="00BC2C23"/>
    <w:rsid w:val="00BC7523"/>
    <w:rsid w:val="00BD0444"/>
    <w:rsid w:val="00BE14FD"/>
    <w:rsid w:val="00BE3E1D"/>
    <w:rsid w:val="00BE64AC"/>
    <w:rsid w:val="00BF10A3"/>
    <w:rsid w:val="00BF281C"/>
    <w:rsid w:val="00BF2973"/>
    <w:rsid w:val="00C06213"/>
    <w:rsid w:val="00C232A7"/>
    <w:rsid w:val="00C334A9"/>
    <w:rsid w:val="00C338FE"/>
    <w:rsid w:val="00C35708"/>
    <w:rsid w:val="00C45E2C"/>
    <w:rsid w:val="00C4686D"/>
    <w:rsid w:val="00C51672"/>
    <w:rsid w:val="00C62BC5"/>
    <w:rsid w:val="00C65D4E"/>
    <w:rsid w:val="00C66B77"/>
    <w:rsid w:val="00C7780C"/>
    <w:rsid w:val="00C83512"/>
    <w:rsid w:val="00C85362"/>
    <w:rsid w:val="00C92705"/>
    <w:rsid w:val="00C93B6C"/>
    <w:rsid w:val="00CA09A9"/>
    <w:rsid w:val="00CA5E6A"/>
    <w:rsid w:val="00CB57C5"/>
    <w:rsid w:val="00CC0135"/>
    <w:rsid w:val="00CC407D"/>
    <w:rsid w:val="00CE17B1"/>
    <w:rsid w:val="00D002AD"/>
    <w:rsid w:val="00D032B9"/>
    <w:rsid w:val="00D03CC6"/>
    <w:rsid w:val="00D05092"/>
    <w:rsid w:val="00D14BE7"/>
    <w:rsid w:val="00D25771"/>
    <w:rsid w:val="00D32CFB"/>
    <w:rsid w:val="00D504EC"/>
    <w:rsid w:val="00D55EC5"/>
    <w:rsid w:val="00D60D93"/>
    <w:rsid w:val="00D92B09"/>
    <w:rsid w:val="00D93327"/>
    <w:rsid w:val="00DA02D2"/>
    <w:rsid w:val="00DA3265"/>
    <w:rsid w:val="00DA505D"/>
    <w:rsid w:val="00DB3208"/>
    <w:rsid w:val="00DB4A86"/>
    <w:rsid w:val="00DC360B"/>
    <w:rsid w:val="00DC5409"/>
    <w:rsid w:val="00DD329E"/>
    <w:rsid w:val="00DD5B57"/>
    <w:rsid w:val="00DE3547"/>
    <w:rsid w:val="00DF4B84"/>
    <w:rsid w:val="00DF7249"/>
    <w:rsid w:val="00E03141"/>
    <w:rsid w:val="00E04CE1"/>
    <w:rsid w:val="00E16B21"/>
    <w:rsid w:val="00E31223"/>
    <w:rsid w:val="00E41468"/>
    <w:rsid w:val="00E5233A"/>
    <w:rsid w:val="00E56EC4"/>
    <w:rsid w:val="00E57365"/>
    <w:rsid w:val="00E57D5C"/>
    <w:rsid w:val="00E671F1"/>
    <w:rsid w:val="00E74207"/>
    <w:rsid w:val="00E75C38"/>
    <w:rsid w:val="00EA2479"/>
    <w:rsid w:val="00EB65D7"/>
    <w:rsid w:val="00EB7471"/>
    <w:rsid w:val="00EC3B55"/>
    <w:rsid w:val="00EC5BFA"/>
    <w:rsid w:val="00ED13C2"/>
    <w:rsid w:val="00ED5991"/>
    <w:rsid w:val="00EF6C3F"/>
    <w:rsid w:val="00F012BE"/>
    <w:rsid w:val="00F0186D"/>
    <w:rsid w:val="00F11056"/>
    <w:rsid w:val="00F11B81"/>
    <w:rsid w:val="00F168E9"/>
    <w:rsid w:val="00F207AD"/>
    <w:rsid w:val="00F25BA4"/>
    <w:rsid w:val="00F37D1C"/>
    <w:rsid w:val="00F41338"/>
    <w:rsid w:val="00F55DB8"/>
    <w:rsid w:val="00F658CE"/>
    <w:rsid w:val="00F77AFB"/>
    <w:rsid w:val="00F81BA9"/>
    <w:rsid w:val="00F82458"/>
    <w:rsid w:val="00F9355C"/>
    <w:rsid w:val="00FB1DF7"/>
    <w:rsid w:val="00FC4BF0"/>
    <w:rsid w:val="00FD3D19"/>
    <w:rsid w:val="00FD5A15"/>
    <w:rsid w:val="00FD6CFD"/>
    <w:rsid w:val="00FD6D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D179FD-A978-436E-8739-16AD8BBA6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9A9"/>
    <w:rPr>
      <w:rFonts w:ascii="Times New Roman" w:hAnsi="Times New Roman" w:cs="B Nazani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6F07"/>
    <w:rPr>
      <w:color w:val="808080"/>
    </w:rPr>
  </w:style>
  <w:style w:type="paragraph" w:styleId="Caption">
    <w:name w:val="caption"/>
    <w:basedOn w:val="Normal"/>
    <w:next w:val="Normal"/>
    <w:uiPriority w:val="35"/>
    <w:unhideWhenUsed/>
    <w:qFormat/>
    <w:rsid w:val="000C78F3"/>
    <w:pPr>
      <w:spacing w:after="200" w:line="240" w:lineRule="auto"/>
    </w:pPr>
    <w:rPr>
      <w:i/>
      <w:iCs/>
      <w:color w:val="44546A" w:themeColor="text2"/>
      <w:sz w:val="18"/>
      <w:szCs w:val="18"/>
    </w:rPr>
  </w:style>
  <w:style w:type="table" w:styleId="TableGrid">
    <w:name w:val="Table Grid"/>
    <w:basedOn w:val="TableNormal"/>
    <w:uiPriority w:val="39"/>
    <w:rsid w:val="00BC2C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621A1"/>
    <w:pPr>
      <w:spacing w:before="100" w:beforeAutospacing="1" w:after="100" w:afterAutospacing="1" w:line="240" w:lineRule="auto"/>
    </w:pPr>
    <w:rPr>
      <w:rFonts w:eastAsia="Times New Roman" w:cs="Times New Roman"/>
    </w:rPr>
  </w:style>
  <w:style w:type="paragraph" w:styleId="Header">
    <w:name w:val="header"/>
    <w:basedOn w:val="Normal"/>
    <w:link w:val="HeaderChar"/>
    <w:uiPriority w:val="99"/>
    <w:unhideWhenUsed/>
    <w:rsid w:val="008136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603"/>
  </w:style>
  <w:style w:type="paragraph" w:styleId="Footer">
    <w:name w:val="footer"/>
    <w:basedOn w:val="Normal"/>
    <w:link w:val="FooterChar"/>
    <w:uiPriority w:val="99"/>
    <w:unhideWhenUsed/>
    <w:rsid w:val="008136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603"/>
  </w:style>
  <w:style w:type="paragraph" w:styleId="FootnoteText">
    <w:name w:val="footnote text"/>
    <w:basedOn w:val="Normal"/>
    <w:link w:val="FootnoteTextChar"/>
    <w:uiPriority w:val="99"/>
    <w:semiHidden/>
    <w:unhideWhenUsed/>
    <w:rsid w:val="00F81BA9"/>
    <w:pPr>
      <w:spacing w:after="0" w:line="240" w:lineRule="auto"/>
    </w:pPr>
    <w:rPr>
      <w:szCs w:val="20"/>
    </w:rPr>
  </w:style>
  <w:style w:type="character" w:customStyle="1" w:styleId="FootnoteTextChar">
    <w:name w:val="Footnote Text Char"/>
    <w:basedOn w:val="DefaultParagraphFont"/>
    <w:link w:val="FootnoteText"/>
    <w:uiPriority w:val="99"/>
    <w:semiHidden/>
    <w:rsid w:val="00F81BA9"/>
    <w:rPr>
      <w:sz w:val="20"/>
      <w:szCs w:val="20"/>
    </w:rPr>
  </w:style>
  <w:style w:type="character" w:styleId="FootnoteReference">
    <w:name w:val="footnote reference"/>
    <w:basedOn w:val="DefaultParagraphFont"/>
    <w:uiPriority w:val="99"/>
    <w:semiHidden/>
    <w:unhideWhenUsed/>
    <w:rsid w:val="00F81BA9"/>
    <w:rPr>
      <w:vertAlign w:val="superscript"/>
    </w:rPr>
  </w:style>
  <w:style w:type="paragraph" w:styleId="ListParagraph">
    <w:name w:val="List Paragraph"/>
    <w:basedOn w:val="Normal"/>
    <w:uiPriority w:val="34"/>
    <w:qFormat/>
    <w:rsid w:val="00064948"/>
    <w:pPr>
      <w:ind w:left="720"/>
      <w:contextualSpacing/>
    </w:pPr>
  </w:style>
  <w:style w:type="table" w:customStyle="1" w:styleId="TableGrid1">
    <w:name w:val="Table Grid1"/>
    <w:basedOn w:val="TableNormal"/>
    <w:next w:val="TableGrid"/>
    <w:rsid w:val="00F11056"/>
    <w:pPr>
      <w:spacing w:after="0" w:line="240" w:lineRule="auto"/>
    </w:pPr>
    <w:rPr>
      <w:rFonts w:ascii="Times New Roman" w:eastAsia="MS Mincho"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754497">
      <w:bodyDiv w:val="1"/>
      <w:marLeft w:val="0"/>
      <w:marRight w:val="0"/>
      <w:marTop w:val="0"/>
      <w:marBottom w:val="0"/>
      <w:divBdr>
        <w:top w:val="none" w:sz="0" w:space="0" w:color="auto"/>
        <w:left w:val="none" w:sz="0" w:space="0" w:color="auto"/>
        <w:bottom w:val="none" w:sz="0" w:space="0" w:color="auto"/>
        <w:right w:val="none" w:sz="0" w:space="0" w:color="auto"/>
      </w:divBdr>
    </w:div>
    <w:div w:id="457379574">
      <w:bodyDiv w:val="1"/>
      <w:marLeft w:val="0"/>
      <w:marRight w:val="0"/>
      <w:marTop w:val="0"/>
      <w:marBottom w:val="0"/>
      <w:divBdr>
        <w:top w:val="none" w:sz="0" w:space="0" w:color="auto"/>
        <w:left w:val="none" w:sz="0" w:space="0" w:color="auto"/>
        <w:bottom w:val="none" w:sz="0" w:space="0" w:color="auto"/>
        <w:right w:val="none" w:sz="0" w:space="0" w:color="auto"/>
      </w:divBdr>
    </w:div>
    <w:div w:id="634528375">
      <w:bodyDiv w:val="1"/>
      <w:marLeft w:val="0"/>
      <w:marRight w:val="0"/>
      <w:marTop w:val="0"/>
      <w:marBottom w:val="0"/>
      <w:divBdr>
        <w:top w:val="none" w:sz="0" w:space="0" w:color="auto"/>
        <w:left w:val="none" w:sz="0" w:space="0" w:color="auto"/>
        <w:bottom w:val="none" w:sz="0" w:space="0" w:color="auto"/>
        <w:right w:val="none" w:sz="0" w:space="0" w:color="auto"/>
      </w:divBdr>
    </w:div>
    <w:div w:id="722294434">
      <w:bodyDiv w:val="1"/>
      <w:marLeft w:val="0"/>
      <w:marRight w:val="0"/>
      <w:marTop w:val="0"/>
      <w:marBottom w:val="0"/>
      <w:divBdr>
        <w:top w:val="none" w:sz="0" w:space="0" w:color="auto"/>
        <w:left w:val="none" w:sz="0" w:space="0" w:color="auto"/>
        <w:bottom w:val="none" w:sz="0" w:space="0" w:color="auto"/>
        <w:right w:val="none" w:sz="0" w:space="0" w:color="auto"/>
      </w:divBdr>
    </w:div>
    <w:div w:id="821120929">
      <w:bodyDiv w:val="1"/>
      <w:marLeft w:val="0"/>
      <w:marRight w:val="0"/>
      <w:marTop w:val="0"/>
      <w:marBottom w:val="0"/>
      <w:divBdr>
        <w:top w:val="none" w:sz="0" w:space="0" w:color="auto"/>
        <w:left w:val="none" w:sz="0" w:space="0" w:color="auto"/>
        <w:bottom w:val="none" w:sz="0" w:space="0" w:color="auto"/>
        <w:right w:val="none" w:sz="0" w:space="0" w:color="auto"/>
      </w:divBdr>
    </w:div>
    <w:div w:id="978607203">
      <w:bodyDiv w:val="1"/>
      <w:marLeft w:val="0"/>
      <w:marRight w:val="0"/>
      <w:marTop w:val="0"/>
      <w:marBottom w:val="0"/>
      <w:divBdr>
        <w:top w:val="none" w:sz="0" w:space="0" w:color="auto"/>
        <w:left w:val="none" w:sz="0" w:space="0" w:color="auto"/>
        <w:bottom w:val="none" w:sz="0" w:space="0" w:color="auto"/>
        <w:right w:val="none" w:sz="0" w:space="0" w:color="auto"/>
      </w:divBdr>
    </w:div>
    <w:div w:id="991102201">
      <w:bodyDiv w:val="1"/>
      <w:marLeft w:val="0"/>
      <w:marRight w:val="0"/>
      <w:marTop w:val="0"/>
      <w:marBottom w:val="0"/>
      <w:divBdr>
        <w:top w:val="none" w:sz="0" w:space="0" w:color="auto"/>
        <w:left w:val="none" w:sz="0" w:space="0" w:color="auto"/>
        <w:bottom w:val="none" w:sz="0" w:space="0" w:color="auto"/>
        <w:right w:val="none" w:sz="0" w:space="0" w:color="auto"/>
      </w:divBdr>
    </w:div>
    <w:div w:id="1004406024">
      <w:bodyDiv w:val="1"/>
      <w:marLeft w:val="0"/>
      <w:marRight w:val="0"/>
      <w:marTop w:val="0"/>
      <w:marBottom w:val="0"/>
      <w:divBdr>
        <w:top w:val="none" w:sz="0" w:space="0" w:color="auto"/>
        <w:left w:val="none" w:sz="0" w:space="0" w:color="auto"/>
        <w:bottom w:val="none" w:sz="0" w:space="0" w:color="auto"/>
        <w:right w:val="none" w:sz="0" w:space="0" w:color="auto"/>
      </w:divBdr>
    </w:div>
    <w:div w:id="1046878517">
      <w:bodyDiv w:val="1"/>
      <w:marLeft w:val="0"/>
      <w:marRight w:val="0"/>
      <w:marTop w:val="0"/>
      <w:marBottom w:val="0"/>
      <w:divBdr>
        <w:top w:val="none" w:sz="0" w:space="0" w:color="auto"/>
        <w:left w:val="none" w:sz="0" w:space="0" w:color="auto"/>
        <w:bottom w:val="none" w:sz="0" w:space="0" w:color="auto"/>
        <w:right w:val="none" w:sz="0" w:space="0" w:color="auto"/>
      </w:divBdr>
    </w:div>
    <w:div w:id="1102069253">
      <w:bodyDiv w:val="1"/>
      <w:marLeft w:val="0"/>
      <w:marRight w:val="0"/>
      <w:marTop w:val="0"/>
      <w:marBottom w:val="0"/>
      <w:divBdr>
        <w:top w:val="none" w:sz="0" w:space="0" w:color="auto"/>
        <w:left w:val="none" w:sz="0" w:space="0" w:color="auto"/>
        <w:bottom w:val="none" w:sz="0" w:space="0" w:color="auto"/>
        <w:right w:val="none" w:sz="0" w:space="0" w:color="auto"/>
      </w:divBdr>
    </w:div>
    <w:div w:id="1113548527">
      <w:bodyDiv w:val="1"/>
      <w:marLeft w:val="0"/>
      <w:marRight w:val="0"/>
      <w:marTop w:val="0"/>
      <w:marBottom w:val="0"/>
      <w:divBdr>
        <w:top w:val="none" w:sz="0" w:space="0" w:color="auto"/>
        <w:left w:val="none" w:sz="0" w:space="0" w:color="auto"/>
        <w:bottom w:val="none" w:sz="0" w:space="0" w:color="auto"/>
        <w:right w:val="none" w:sz="0" w:space="0" w:color="auto"/>
      </w:divBdr>
    </w:div>
    <w:div w:id="1159233336">
      <w:bodyDiv w:val="1"/>
      <w:marLeft w:val="0"/>
      <w:marRight w:val="0"/>
      <w:marTop w:val="0"/>
      <w:marBottom w:val="0"/>
      <w:divBdr>
        <w:top w:val="none" w:sz="0" w:space="0" w:color="auto"/>
        <w:left w:val="none" w:sz="0" w:space="0" w:color="auto"/>
        <w:bottom w:val="none" w:sz="0" w:space="0" w:color="auto"/>
        <w:right w:val="none" w:sz="0" w:space="0" w:color="auto"/>
      </w:divBdr>
    </w:div>
    <w:div w:id="1185365641">
      <w:bodyDiv w:val="1"/>
      <w:marLeft w:val="0"/>
      <w:marRight w:val="0"/>
      <w:marTop w:val="0"/>
      <w:marBottom w:val="0"/>
      <w:divBdr>
        <w:top w:val="none" w:sz="0" w:space="0" w:color="auto"/>
        <w:left w:val="none" w:sz="0" w:space="0" w:color="auto"/>
        <w:bottom w:val="none" w:sz="0" w:space="0" w:color="auto"/>
        <w:right w:val="none" w:sz="0" w:space="0" w:color="auto"/>
      </w:divBdr>
    </w:div>
    <w:div w:id="1196313376">
      <w:bodyDiv w:val="1"/>
      <w:marLeft w:val="0"/>
      <w:marRight w:val="0"/>
      <w:marTop w:val="0"/>
      <w:marBottom w:val="0"/>
      <w:divBdr>
        <w:top w:val="none" w:sz="0" w:space="0" w:color="auto"/>
        <w:left w:val="none" w:sz="0" w:space="0" w:color="auto"/>
        <w:bottom w:val="none" w:sz="0" w:space="0" w:color="auto"/>
        <w:right w:val="none" w:sz="0" w:space="0" w:color="auto"/>
      </w:divBdr>
    </w:div>
    <w:div w:id="1240018819">
      <w:bodyDiv w:val="1"/>
      <w:marLeft w:val="0"/>
      <w:marRight w:val="0"/>
      <w:marTop w:val="0"/>
      <w:marBottom w:val="0"/>
      <w:divBdr>
        <w:top w:val="none" w:sz="0" w:space="0" w:color="auto"/>
        <w:left w:val="none" w:sz="0" w:space="0" w:color="auto"/>
        <w:bottom w:val="none" w:sz="0" w:space="0" w:color="auto"/>
        <w:right w:val="none" w:sz="0" w:space="0" w:color="auto"/>
      </w:divBdr>
    </w:div>
    <w:div w:id="1632906141">
      <w:bodyDiv w:val="1"/>
      <w:marLeft w:val="0"/>
      <w:marRight w:val="0"/>
      <w:marTop w:val="0"/>
      <w:marBottom w:val="0"/>
      <w:divBdr>
        <w:top w:val="none" w:sz="0" w:space="0" w:color="auto"/>
        <w:left w:val="none" w:sz="0" w:space="0" w:color="auto"/>
        <w:bottom w:val="none" w:sz="0" w:space="0" w:color="auto"/>
        <w:right w:val="none" w:sz="0" w:space="0" w:color="auto"/>
      </w:divBdr>
    </w:div>
    <w:div w:id="1847088599">
      <w:bodyDiv w:val="1"/>
      <w:marLeft w:val="0"/>
      <w:marRight w:val="0"/>
      <w:marTop w:val="0"/>
      <w:marBottom w:val="0"/>
      <w:divBdr>
        <w:top w:val="none" w:sz="0" w:space="0" w:color="auto"/>
        <w:left w:val="none" w:sz="0" w:space="0" w:color="auto"/>
        <w:bottom w:val="none" w:sz="0" w:space="0" w:color="auto"/>
        <w:right w:val="none" w:sz="0" w:space="0" w:color="auto"/>
      </w:divBdr>
    </w:div>
    <w:div w:id="1927152985">
      <w:bodyDiv w:val="1"/>
      <w:marLeft w:val="0"/>
      <w:marRight w:val="0"/>
      <w:marTop w:val="0"/>
      <w:marBottom w:val="0"/>
      <w:divBdr>
        <w:top w:val="none" w:sz="0" w:space="0" w:color="auto"/>
        <w:left w:val="none" w:sz="0" w:space="0" w:color="auto"/>
        <w:bottom w:val="none" w:sz="0" w:space="0" w:color="auto"/>
        <w:right w:val="none" w:sz="0" w:space="0" w:color="auto"/>
      </w:divBdr>
    </w:div>
    <w:div w:id="1990743937">
      <w:bodyDiv w:val="1"/>
      <w:marLeft w:val="0"/>
      <w:marRight w:val="0"/>
      <w:marTop w:val="0"/>
      <w:marBottom w:val="0"/>
      <w:divBdr>
        <w:top w:val="none" w:sz="0" w:space="0" w:color="auto"/>
        <w:left w:val="none" w:sz="0" w:space="0" w:color="auto"/>
        <w:bottom w:val="none" w:sz="0" w:space="0" w:color="auto"/>
        <w:right w:val="none" w:sz="0" w:space="0" w:color="auto"/>
      </w:divBdr>
    </w:div>
    <w:div w:id="203072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26F1B-6D2F-40CA-8470-2C6B19E29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8</Pages>
  <Words>2770</Words>
  <Characters>15790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hossein</dc:creator>
  <cp:keywords/>
  <dc:description/>
  <cp:lastModifiedBy>hossein</cp:lastModifiedBy>
  <cp:revision>39</cp:revision>
  <cp:lastPrinted>2020-02-27T13:47:00Z</cp:lastPrinted>
  <dcterms:created xsi:type="dcterms:W3CDTF">2019-11-13T11:10:00Z</dcterms:created>
  <dcterms:modified xsi:type="dcterms:W3CDTF">2020-02-27T13:48:00Z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b09c775d-834f-38a2-961d-bce215a7fc90</vt:lpwstr>
  </property>
  <property fmtid="{D5CDD505-2E9C-101B-9397-08002B2CF9AE}" pid="24" name="Mendeley Citation Style_1">
    <vt:lpwstr>http://www.zotero.org/styles/ieee</vt:lpwstr>
  </property>
</Properties>
</file>