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7C" w:rsidRPr="00D83DCF" w:rsidRDefault="002B277C" w:rsidP="00794D38">
      <w:pPr>
        <w:bidi/>
        <w:spacing w:after="0" w:line="240" w:lineRule="auto"/>
        <w:jc w:val="center"/>
        <w:rPr>
          <w:rFonts w:asciiTheme="majorBidi" w:hAnsiTheme="majorBidi" w:cs="B Nazanin"/>
          <w:b/>
          <w:bCs/>
          <w:sz w:val="31"/>
          <w:szCs w:val="31"/>
          <w:rtl/>
          <w:lang w:bidi="fa-IR"/>
        </w:rPr>
      </w:pPr>
      <w:r w:rsidRPr="00D83DCF">
        <w:rPr>
          <w:rFonts w:asciiTheme="majorBidi" w:hAnsiTheme="majorBidi" w:cs="B Nazanin" w:hint="cs"/>
          <w:b/>
          <w:bCs/>
          <w:sz w:val="31"/>
          <w:szCs w:val="31"/>
          <w:rtl/>
          <w:lang w:bidi="fa-IR"/>
        </w:rPr>
        <w:t>اثر تخلخل روی کمانش ورق</w:t>
      </w:r>
      <w:r w:rsidR="00794D38">
        <w:rPr>
          <w:rFonts w:asciiTheme="majorBidi" w:hAnsiTheme="majorBidi" w:cs="B Nazanin" w:hint="cs"/>
          <w:b/>
          <w:bCs/>
          <w:sz w:val="31"/>
          <w:szCs w:val="31"/>
          <w:rtl/>
          <w:lang w:bidi="fa-IR"/>
        </w:rPr>
        <w:t>‌</w:t>
      </w:r>
      <w:r w:rsidRPr="00D83DCF">
        <w:rPr>
          <w:rFonts w:asciiTheme="majorBidi" w:hAnsiTheme="majorBidi" w:cs="B Nazanin" w:hint="cs"/>
          <w:b/>
          <w:bCs/>
          <w:sz w:val="31"/>
          <w:szCs w:val="31"/>
          <w:rtl/>
          <w:lang w:bidi="fa-IR"/>
        </w:rPr>
        <w:t>های ضخیم هدفمند با شرایط مختلف بارگذاری</w:t>
      </w:r>
    </w:p>
    <w:p w:rsidR="00794D38" w:rsidRDefault="00794D38" w:rsidP="00794D38">
      <w:pPr>
        <w:pStyle w:val="a6"/>
        <w:rPr>
          <w:rStyle w:val="fontstyle01"/>
          <w:rFonts w:asciiTheme="majorBidi" w:hAnsiTheme="majorBidi"/>
          <w:sz w:val="25"/>
          <w:szCs w:val="25"/>
          <w:vertAlign w:val="superscript"/>
        </w:rPr>
      </w:pPr>
      <w:r w:rsidRPr="00844711">
        <w:rPr>
          <w:rStyle w:val="fontstyle01"/>
          <w:rFonts w:asciiTheme="majorBidi" w:hAnsiTheme="majorBidi"/>
          <w:sz w:val="25"/>
          <w:szCs w:val="25"/>
          <w:rtl/>
        </w:rPr>
        <w:t>امید نورمحمدی ارانی</w:t>
      </w:r>
      <w:r w:rsidRPr="00844711">
        <w:rPr>
          <w:rStyle w:val="fontstyle01"/>
          <w:rFonts w:asciiTheme="majorBidi" w:hAnsiTheme="majorBidi" w:hint="cs"/>
          <w:sz w:val="25"/>
          <w:szCs w:val="25"/>
          <w:vertAlign w:val="superscript"/>
          <w:rtl/>
        </w:rPr>
        <w:t>1*</w:t>
      </w:r>
    </w:p>
    <w:p w:rsidR="00B72DAF" w:rsidRPr="00794D38" w:rsidRDefault="00A654BE" w:rsidP="00794D38">
      <w:pPr>
        <w:pStyle w:val="a6"/>
        <w:rPr>
          <w:b/>
          <w:bCs/>
          <w:sz w:val="17"/>
          <w:rtl/>
        </w:rPr>
      </w:pPr>
      <w:r w:rsidRPr="00794D38">
        <w:rPr>
          <w:sz w:val="17"/>
        </w:rPr>
        <w:t xml:space="preserve"> </w:t>
      </w:r>
      <w:r w:rsidR="00794D38" w:rsidRPr="00794D38">
        <w:rPr>
          <w:rStyle w:val="fontstyle01"/>
          <w:rFonts w:asciiTheme="majorBidi" w:hAnsiTheme="majorBidi"/>
          <w:b w:val="0"/>
          <w:bCs w:val="0"/>
          <w:sz w:val="17"/>
          <w:szCs w:val="17"/>
          <w:vertAlign w:val="superscript"/>
          <w:rtl/>
        </w:rPr>
        <w:t>1</w:t>
      </w:r>
      <w:r w:rsidR="00794D38" w:rsidRPr="00794D38">
        <w:rPr>
          <w:rStyle w:val="fontstyle01"/>
          <w:rFonts w:asciiTheme="majorBidi" w:hAnsiTheme="majorBidi"/>
          <w:b w:val="0"/>
          <w:bCs w:val="0"/>
          <w:sz w:val="17"/>
          <w:szCs w:val="17"/>
          <w:rtl/>
        </w:rPr>
        <w:t>کارشناسی ارشد،</w:t>
      </w:r>
      <w:r w:rsidR="00794D38" w:rsidRPr="00794D38">
        <w:rPr>
          <w:rStyle w:val="fontstyle01"/>
          <w:rFonts w:asciiTheme="majorBidi" w:hAnsiTheme="majorBidi" w:hint="cs"/>
          <w:b w:val="0"/>
          <w:bCs w:val="0"/>
          <w:sz w:val="17"/>
          <w:szCs w:val="17"/>
          <w:rtl/>
        </w:rPr>
        <w:t xml:space="preserve"> مهندسی مکانیک،</w:t>
      </w:r>
      <w:r w:rsidR="00794D38" w:rsidRPr="00794D38">
        <w:rPr>
          <w:rStyle w:val="fontstyle01"/>
          <w:rFonts w:asciiTheme="majorBidi" w:hAnsiTheme="majorBidi"/>
          <w:b w:val="0"/>
          <w:bCs w:val="0"/>
          <w:sz w:val="17"/>
          <w:szCs w:val="17"/>
          <w:rtl/>
        </w:rPr>
        <w:t xml:space="preserve"> دانشگاه شهید چمران اهواز</w:t>
      </w:r>
      <w:r w:rsidR="00794D38" w:rsidRPr="00794D38">
        <w:rPr>
          <w:rStyle w:val="fontstyle01"/>
          <w:rFonts w:asciiTheme="majorBidi" w:hAnsiTheme="majorBidi" w:hint="cs"/>
          <w:b w:val="0"/>
          <w:bCs w:val="0"/>
          <w:sz w:val="17"/>
          <w:szCs w:val="17"/>
          <w:rtl/>
        </w:rPr>
        <w:t>، اهواز</w:t>
      </w:r>
      <w:r w:rsidR="00794D38" w:rsidRPr="00794D38">
        <w:rPr>
          <w:rStyle w:val="fontstyle01"/>
          <w:rFonts w:asciiTheme="majorBidi" w:hAnsiTheme="majorBidi"/>
          <w:b w:val="0"/>
          <w:bCs w:val="0"/>
          <w:sz w:val="17"/>
          <w:szCs w:val="17"/>
          <w:rtl/>
        </w:rPr>
        <w:t>؛</w:t>
      </w:r>
      <w:r w:rsidR="00794D38" w:rsidRPr="00794D38">
        <w:rPr>
          <w:rFonts w:asciiTheme="majorBidi" w:hAnsiTheme="majorBidi"/>
          <w:b/>
          <w:bCs/>
          <w:color w:val="000000"/>
          <w:sz w:val="17"/>
        </w:rPr>
        <w:br/>
      </w:r>
    </w:p>
    <w:p w:rsidR="00B72DAF" w:rsidRPr="00794D38" w:rsidRDefault="00794D38" w:rsidP="001E1845">
      <w:pPr>
        <w:pStyle w:val="a9"/>
        <w:rPr>
          <w:b/>
          <w:bCs/>
          <w:rtl/>
        </w:rPr>
      </w:pPr>
      <w:r w:rsidRPr="00794D38">
        <w:rPr>
          <w:rStyle w:val="fontstyle01"/>
          <w:rFonts w:asciiTheme="majorBidi" w:hAnsiTheme="majorBidi" w:hint="cs"/>
          <w:b w:val="0"/>
          <w:bCs w:val="0"/>
          <w:sz w:val="17"/>
          <w:szCs w:val="17"/>
          <w:vertAlign w:val="superscript"/>
          <w:rtl/>
        </w:rPr>
        <w:t>*</w:t>
      </w:r>
      <w:r w:rsidRPr="00794D38">
        <w:rPr>
          <w:rStyle w:val="fontstyle01"/>
          <w:rFonts w:asciiTheme="majorBidi" w:hAnsiTheme="majorBidi" w:hint="cs"/>
          <w:b w:val="0"/>
          <w:bCs w:val="0"/>
          <w:sz w:val="17"/>
          <w:szCs w:val="17"/>
          <w:rtl/>
        </w:rPr>
        <w:t xml:space="preserve">آبادان-6314653199، </w:t>
      </w:r>
      <w:r w:rsidRPr="00794D38">
        <w:rPr>
          <w:rStyle w:val="fontstyle01"/>
          <w:rFonts w:asciiTheme="majorBidi" w:hAnsiTheme="majorBidi"/>
          <w:b w:val="0"/>
          <w:bCs w:val="0"/>
          <w:sz w:val="17"/>
          <w:szCs w:val="17"/>
        </w:rPr>
        <w:t>gmail.com</w:t>
      </w:r>
      <w:r w:rsidRPr="00794D38">
        <w:rPr>
          <w:rStyle w:val="fontstyle01"/>
          <w:rFonts w:asciiTheme="majorBidi" w:hAnsiTheme="majorBidi" w:hint="cs"/>
          <w:b w:val="0"/>
          <w:bCs w:val="0"/>
          <w:sz w:val="17"/>
          <w:szCs w:val="17"/>
          <w:rtl/>
          <w:lang w:val="en-GB"/>
        </w:rPr>
        <w:t>@</w:t>
      </w:r>
      <w:r w:rsidRPr="00794D38">
        <w:rPr>
          <w:rStyle w:val="fontstyle01"/>
          <w:rFonts w:asciiTheme="majorBidi" w:hAnsiTheme="majorBidi"/>
          <w:b w:val="0"/>
          <w:bCs w:val="0"/>
          <w:sz w:val="17"/>
          <w:szCs w:val="17"/>
          <w:lang w:val="en-GB"/>
        </w:rPr>
        <w:t>omidnoormohammadi4</w:t>
      </w:r>
    </w:p>
    <w:p w:rsidR="002B277C" w:rsidRPr="00D83DCF" w:rsidRDefault="002B277C" w:rsidP="002B277C">
      <w:pPr>
        <w:bidi/>
        <w:spacing w:after="0" w:line="240" w:lineRule="auto"/>
        <w:rPr>
          <w:rFonts w:asciiTheme="majorBidi" w:hAnsiTheme="majorBidi" w:cs="B Nazanin"/>
          <w:b/>
          <w:bCs/>
          <w:sz w:val="18"/>
          <w:szCs w:val="18"/>
          <w:rtl/>
        </w:rPr>
      </w:pPr>
      <w:r w:rsidRPr="00D83DCF">
        <w:rPr>
          <w:rFonts w:asciiTheme="majorBidi" w:hAnsiTheme="majorBidi" w:cs="B Nazanin" w:hint="cs"/>
          <w:b/>
          <w:bCs/>
          <w:sz w:val="18"/>
          <w:szCs w:val="18"/>
          <w:rtl/>
        </w:rPr>
        <w:t>چکیده</w:t>
      </w:r>
    </w:p>
    <w:p w:rsidR="002B277C" w:rsidRPr="00D83DCF" w:rsidRDefault="002B277C" w:rsidP="00220935">
      <w:pPr>
        <w:bidi/>
        <w:spacing w:after="0" w:line="240" w:lineRule="auto"/>
        <w:jc w:val="lowKashida"/>
        <w:rPr>
          <w:rStyle w:val="Char8"/>
          <w:rFonts w:asciiTheme="majorBidi" w:eastAsia="MS Mincho" w:hAnsiTheme="majorBidi"/>
          <w:b w:val="0"/>
          <w:bCs w:val="0"/>
          <w:rtl/>
        </w:rPr>
      </w:pPr>
      <w:r w:rsidRPr="00D83DCF">
        <w:rPr>
          <w:rFonts w:asciiTheme="majorBidi" w:hAnsiTheme="majorBidi" w:cs="B Nazanin" w:hint="cs"/>
          <w:sz w:val="18"/>
          <w:szCs w:val="18"/>
          <w:rtl/>
        </w:rPr>
        <w:t>در این مقاله کمانش ورق</w:t>
      </w:r>
      <w:r w:rsidR="00220935">
        <w:rPr>
          <w:rFonts w:asciiTheme="majorBidi" w:hAnsiTheme="majorBidi" w:cs="B Nazanin" w:hint="cs"/>
          <w:sz w:val="18"/>
          <w:szCs w:val="18"/>
          <w:rtl/>
        </w:rPr>
        <w:t>‌</w:t>
      </w:r>
      <w:r w:rsidRPr="00D83DCF">
        <w:rPr>
          <w:rFonts w:asciiTheme="majorBidi" w:hAnsiTheme="majorBidi" w:cs="B Nazanin" w:hint="cs"/>
          <w:sz w:val="18"/>
          <w:szCs w:val="18"/>
          <w:rtl/>
        </w:rPr>
        <w:t xml:space="preserve">های ضخیم هدفمند متخلخل مستطیلی بر اساس تئوری مرتبه بالاتر تغییرشکل برشی و عمودی ورق بررسی شده </w:t>
      </w:r>
      <w:r w:rsidR="00220935">
        <w:rPr>
          <w:rFonts w:asciiTheme="majorBidi" w:hAnsiTheme="majorBidi" w:cs="B Nazanin" w:hint="cs"/>
          <w:sz w:val="18"/>
          <w:szCs w:val="18"/>
          <w:rtl/>
        </w:rPr>
        <w:t xml:space="preserve">است. معادلات حاکم و شرایط مرزی </w:t>
      </w:r>
      <w:r w:rsidRPr="00D83DCF">
        <w:rPr>
          <w:rFonts w:asciiTheme="majorBidi" w:hAnsiTheme="majorBidi" w:cs="B Nazanin" w:hint="cs"/>
          <w:sz w:val="18"/>
          <w:szCs w:val="18"/>
          <w:rtl/>
        </w:rPr>
        <w:t>با استفاده از قانون کار مجازی نوشته شده</w:t>
      </w:r>
      <w:r w:rsidR="00220935">
        <w:rPr>
          <w:rFonts w:asciiTheme="majorBidi" w:hAnsiTheme="majorBidi" w:cs="B Nazanin" w:hint="cs"/>
          <w:sz w:val="18"/>
          <w:szCs w:val="18"/>
          <w:rtl/>
        </w:rPr>
        <w:t>‌</w:t>
      </w:r>
      <w:r w:rsidRPr="00D83DCF">
        <w:rPr>
          <w:rFonts w:asciiTheme="majorBidi" w:hAnsiTheme="majorBidi" w:cs="B Nazanin" w:hint="cs"/>
          <w:sz w:val="18"/>
          <w:szCs w:val="18"/>
          <w:rtl/>
        </w:rPr>
        <w:t>اند. با توجه به شرایط مرزی ساده روی چهار لبه ورق از روش حل ناویر برای حل تحلیلی استفاده شده است. به منظور تعریف توزیع تغییرات ویژگی</w:t>
      </w:r>
      <w:r w:rsidRPr="00D83DCF">
        <w:rPr>
          <w:rFonts w:asciiTheme="majorBidi" w:hAnsiTheme="majorBidi" w:cs="B Nazanin"/>
          <w:sz w:val="18"/>
          <w:szCs w:val="18"/>
          <w:rtl/>
        </w:rPr>
        <w:softHyphen/>
      </w:r>
      <w:r w:rsidRPr="00D83DCF">
        <w:rPr>
          <w:rFonts w:asciiTheme="majorBidi" w:hAnsiTheme="majorBidi" w:cs="B Nazanin" w:hint="cs"/>
          <w:sz w:val="18"/>
          <w:szCs w:val="18"/>
          <w:rtl/>
        </w:rPr>
        <w:t>های ماده ورق در راستای ضخامت از قانون توانی و برای تخمین</w:t>
      </w:r>
      <w:r w:rsidR="00220935">
        <w:rPr>
          <w:rFonts w:asciiTheme="majorBidi" w:hAnsiTheme="majorBidi" w:cs="B Nazanin" w:hint="cs"/>
          <w:sz w:val="18"/>
          <w:szCs w:val="18"/>
          <w:rtl/>
        </w:rPr>
        <w:t xml:space="preserve"> اثر تخلخل روی کمانش ورق سه نوع </w:t>
      </w:r>
      <w:r w:rsidRPr="00D83DCF">
        <w:rPr>
          <w:rFonts w:asciiTheme="majorBidi" w:hAnsiTheme="majorBidi" w:cs="B Nazanin" w:hint="cs"/>
          <w:sz w:val="18"/>
          <w:szCs w:val="18"/>
          <w:rtl/>
        </w:rPr>
        <w:t>تابع توزیع تخلخل استفاده شده</w:t>
      </w:r>
      <w:r w:rsidR="00220935">
        <w:rPr>
          <w:rFonts w:asciiTheme="majorBidi" w:hAnsiTheme="majorBidi" w:cs="B Nazanin" w:hint="cs"/>
          <w:sz w:val="18"/>
          <w:szCs w:val="18"/>
          <w:rtl/>
        </w:rPr>
        <w:t>‌</w:t>
      </w:r>
      <w:r w:rsidRPr="00D83DCF">
        <w:rPr>
          <w:rFonts w:asciiTheme="majorBidi" w:hAnsiTheme="majorBidi" w:cs="B Nazanin" w:hint="cs"/>
          <w:sz w:val="18"/>
          <w:szCs w:val="18"/>
          <w:rtl/>
        </w:rPr>
        <w:t>اند. برای صحت</w:t>
      </w:r>
      <w:r w:rsidR="00220935">
        <w:rPr>
          <w:rFonts w:asciiTheme="majorBidi" w:hAnsiTheme="majorBidi" w:cs="B Nazanin" w:hint="cs"/>
          <w:sz w:val="18"/>
          <w:szCs w:val="18"/>
          <w:rtl/>
        </w:rPr>
        <w:t>‌سنجی</w:t>
      </w:r>
      <w:r w:rsidRPr="00D83DCF">
        <w:rPr>
          <w:rFonts w:asciiTheme="majorBidi" w:hAnsiTheme="majorBidi" w:cs="B Nazanin" w:hint="cs"/>
          <w:sz w:val="18"/>
          <w:szCs w:val="18"/>
          <w:rtl/>
        </w:rPr>
        <w:t xml:space="preserve"> نتایج تحلیلی با نتایج موجود در مقاله</w:t>
      </w:r>
      <w:r w:rsidR="00220935">
        <w:rPr>
          <w:rFonts w:asciiTheme="majorBidi" w:hAnsiTheme="majorBidi" w:cs="B Nazanin" w:hint="cs"/>
          <w:sz w:val="18"/>
          <w:szCs w:val="18"/>
          <w:rtl/>
        </w:rPr>
        <w:t>‌</w:t>
      </w:r>
      <w:r w:rsidRPr="00D83DCF">
        <w:rPr>
          <w:rFonts w:asciiTheme="majorBidi" w:hAnsiTheme="majorBidi" w:cs="B Nazanin" w:hint="cs"/>
          <w:sz w:val="18"/>
          <w:szCs w:val="18"/>
          <w:rtl/>
        </w:rPr>
        <w:t>ها مقایسه شده</w:t>
      </w:r>
      <w:r w:rsidR="00220935">
        <w:rPr>
          <w:rFonts w:asciiTheme="majorBidi" w:hAnsiTheme="majorBidi" w:cs="B Nazanin" w:hint="cs"/>
          <w:sz w:val="18"/>
          <w:szCs w:val="18"/>
          <w:rtl/>
        </w:rPr>
        <w:t>‌</w:t>
      </w:r>
      <w:r w:rsidRPr="00D83DCF">
        <w:rPr>
          <w:rFonts w:asciiTheme="majorBidi" w:hAnsiTheme="majorBidi" w:cs="B Nazanin" w:hint="cs"/>
          <w:sz w:val="18"/>
          <w:szCs w:val="18"/>
          <w:rtl/>
        </w:rPr>
        <w:t>اند. اثر توان ماده هدفمند، تابع توزیع تخلخل، تخلخل، نرخ طول به ضخامت و شرایط بارگذاری روی بار بحرانی کمانش ورق</w:t>
      </w:r>
      <w:r w:rsidR="00220935">
        <w:rPr>
          <w:rFonts w:asciiTheme="majorBidi" w:hAnsiTheme="majorBidi" w:cs="B Nazanin" w:hint="cs"/>
          <w:sz w:val="18"/>
          <w:szCs w:val="18"/>
          <w:rtl/>
        </w:rPr>
        <w:t>‌</w:t>
      </w:r>
      <w:r w:rsidRPr="00D83DCF">
        <w:rPr>
          <w:rFonts w:asciiTheme="majorBidi" w:hAnsiTheme="majorBidi" w:cs="B Nazanin" w:hint="cs"/>
          <w:sz w:val="18"/>
          <w:szCs w:val="18"/>
          <w:rtl/>
        </w:rPr>
        <w:t>های هدفمند متخلخل بررسی و بحث شده است.</w:t>
      </w:r>
    </w:p>
    <w:p w:rsidR="00DE64D9" w:rsidRPr="00D83DCF" w:rsidRDefault="00C27407" w:rsidP="002B277C">
      <w:pPr>
        <w:bidi/>
        <w:spacing w:after="0" w:line="240" w:lineRule="auto"/>
        <w:jc w:val="both"/>
        <w:rPr>
          <w:rFonts w:ascii="Times New Roman" w:eastAsia="Times New Roman" w:hAnsi="Times New Roman" w:cs="B Nazanin"/>
          <w:b/>
          <w:bCs/>
          <w:sz w:val="17"/>
          <w:szCs w:val="17"/>
          <w:rtl/>
          <w:lang w:bidi="fa-IR"/>
        </w:rPr>
      </w:pPr>
      <w:r w:rsidRPr="00D83DCF">
        <w:rPr>
          <w:rFonts w:ascii="Times New Roman" w:eastAsia="Times New Roman" w:hAnsi="Times New Roman" w:cs="B Nazanin" w:hint="cs"/>
          <w:b/>
          <w:bCs/>
          <w:sz w:val="17"/>
          <w:szCs w:val="17"/>
          <w:rtl/>
        </w:rPr>
        <w:t>کلی</w:t>
      </w:r>
      <w:r w:rsidRPr="00D83DCF">
        <w:rPr>
          <w:rStyle w:val="Chara"/>
          <w:rFonts w:eastAsia="MS Mincho" w:hint="cs"/>
          <w:rtl/>
        </w:rPr>
        <w:t>د‌واژگ</w:t>
      </w:r>
      <w:r w:rsidRPr="00D83DCF">
        <w:rPr>
          <w:rFonts w:ascii="Times New Roman" w:eastAsia="Times New Roman" w:hAnsi="Times New Roman" w:cs="B Nazanin" w:hint="cs"/>
          <w:b/>
          <w:bCs/>
          <w:sz w:val="17"/>
          <w:szCs w:val="17"/>
          <w:rtl/>
        </w:rPr>
        <w:t>ان</w:t>
      </w:r>
      <w:r w:rsidR="00A417B9" w:rsidRPr="00D83DCF">
        <w:rPr>
          <w:rFonts w:ascii="Times New Roman" w:eastAsia="Times New Roman" w:hAnsi="Times New Roman" w:cs="B Nazanin" w:hint="cs"/>
          <w:b/>
          <w:bCs/>
          <w:sz w:val="17"/>
          <w:szCs w:val="17"/>
          <w:rtl/>
        </w:rPr>
        <w:t xml:space="preserve"> </w:t>
      </w:r>
    </w:p>
    <w:p w:rsidR="00C27407" w:rsidRPr="00D83DCF" w:rsidRDefault="002B277C" w:rsidP="001E1845">
      <w:pPr>
        <w:pStyle w:val="ab"/>
        <w:spacing w:after="0"/>
        <w:rPr>
          <w:sz w:val="17"/>
          <w:rtl/>
        </w:rPr>
      </w:pPr>
      <w:r w:rsidRPr="00D83DCF">
        <w:rPr>
          <w:rFonts w:hint="cs"/>
          <w:sz w:val="17"/>
          <w:rtl/>
          <w:lang w:bidi="fa-IR"/>
        </w:rPr>
        <w:t>کمانش، هدفمند</w:t>
      </w:r>
      <w:r w:rsidR="008A4B05" w:rsidRPr="00D83DCF">
        <w:rPr>
          <w:rFonts w:hint="cs"/>
          <w:sz w:val="17"/>
          <w:rtl/>
          <w:lang w:bidi="fa-IR"/>
        </w:rPr>
        <w:t xml:space="preserve">، </w:t>
      </w:r>
      <w:r w:rsidRPr="00D83DCF">
        <w:rPr>
          <w:rFonts w:hint="cs"/>
          <w:sz w:val="17"/>
          <w:rtl/>
          <w:lang w:bidi="fa-IR"/>
        </w:rPr>
        <w:t>تخلخل</w:t>
      </w:r>
      <w:r w:rsidRPr="00D83DCF">
        <w:rPr>
          <w:rFonts w:hint="cs"/>
          <w:sz w:val="17"/>
          <w:rtl/>
        </w:rPr>
        <w:t>، تئوری مرتبه بالاتر تغیرشکل برشی و عمودی ورق</w:t>
      </w:r>
    </w:p>
    <w:p w:rsidR="00D237BE" w:rsidRPr="000D50F8" w:rsidRDefault="00D237BE" w:rsidP="00EC4601">
      <w:pPr>
        <w:bidi/>
        <w:spacing w:after="0" w:line="240" w:lineRule="auto"/>
        <w:jc w:val="center"/>
        <w:rPr>
          <w:rFonts w:ascii="Times New Roman" w:eastAsia="Times New Roman" w:hAnsi="Times New Roman" w:cs="B Nazanin"/>
          <w:sz w:val="20"/>
          <w:szCs w:val="20"/>
          <w:rtl/>
        </w:rPr>
      </w:pPr>
    </w:p>
    <w:p w:rsidR="0031750D" w:rsidRPr="000D50F8" w:rsidRDefault="00B15FEC" w:rsidP="0031750D">
      <w:pPr>
        <w:spacing w:after="0" w:line="240" w:lineRule="auto"/>
        <w:jc w:val="center"/>
        <w:rPr>
          <w:rFonts w:asciiTheme="majorBidi" w:hAnsiTheme="majorBidi" w:cs="B Nazanin"/>
          <w:b/>
          <w:bCs/>
          <w:sz w:val="28"/>
          <w:szCs w:val="28"/>
        </w:rPr>
      </w:pPr>
      <w:r w:rsidRPr="000D50F8">
        <w:rPr>
          <w:rFonts w:asciiTheme="majorBidi" w:hAnsiTheme="majorBidi" w:cs="B Nazanin"/>
          <w:b/>
          <w:bCs/>
          <w:sz w:val="28"/>
          <w:szCs w:val="28"/>
        </w:rPr>
        <w:t>Effect of porosity on buckling behavior of thick FG plates under different loading conditions</w:t>
      </w:r>
    </w:p>
    <w:p w:rsidR="00491A60" w:rsidRPr="000D50F8" w:rsidRDefault="00B15FEC" w:rsidP="001E1845">
      <w:pPr>
        <w:pStyle w:val="Authors"/>
        <w:rPr>
          <w:rFonts w:cs="B Nazanin"/>
        </w:rPr>
      </w:pPr>
      <w:r w:rsidRPr="000D50F8">
        <w:rPr>
          <w:rFonts w:cs="B Nazanin"/>
        </w:rPr>
        <w:t>Omid Noormohammadi Arani</w:t>
      </w:r>
      <w:r w:rsidR="00491A60" w:rsidRPr="000D50F8">
        <w:rPr>
          <w:rStyle w:val="Char7"/>
          <w:rFonts w:asciiTheme="majorBidi" w:hAnsiTheme="majorBidi" w:cs="B Nazanin"/>
          <w:vertAlign w:val="superscript"/>
        </w:rPr>
        <w:t>1</w:t>
      </w:r>
    </w:p>
    <w:p w:rsidR="00794D38" w:rsidRPr="00817E03" w:rsidRDefault="00794D38" w:rsidP="00794D38">
      <w:pPr>
        <w:pStyle w:val="AuthorsAffiliation"/>
      </w:pPr>
      <w:r w:rsidRPr="00817E03">
        <w:rPr>
          <w:vertAlign w:val="superscript"/>
        </w:rPr>
        <w:t>1</w:t>
      </w:r>
      <w:r w:rsidRPr="00817E03">
        <w:t>Department of Mechanical Engineering, Shahid Chamran University of Ahvaz, Ahvaz, Iran;</w:t>
      </w:r>
    </w:p>
    <w:p w:rsidR="00794D38" w:rsidRPr="00452101" w:rsidRDefault="00794D38" w:rsidP="00794D38">
      <w:pPr>
        <w:pStyle w:val="AuthorsAffiliation"/>
        <w:rPr>
          <w:sz w:val="16"/>
          <w:szCs w:val="16"/>
        </w:rPr>
      </w:pPr>
      <w:r w:rsidRPr="00572C8D">
        <w:t xml:space="preserve">* P.O.B. </w:t>
      </w:r>
      <w:r>
        <w:t>6314653199</w:t>
      </w:r>
      <w:r w:rsidRPr="00572C8D">
        <w:t xml:space="preserve"> </w:t>
      </w:r>
      <w:r>
        <w:t>A</w:t>
      </w:r>
      <w:r>
        <w:t>badan</w:t>
      </w:r>
      <w:r w:rsidRPr="00572C8D">
        <w:t xml:space="preserve">, Iran, </w:t>
      </w:r>
      <w:hyperlink r:id="rId8" w:history="1">
        <w:r w:rsidRPr="008E29D1">
          <w:rPr>
            <w:rStyle w:val="Hyperlink"/>
          </w:rPr>
          <w:t>omidnoormohammadi4@gmail.com</w:t>
        </w:r>
      </w:hyperlink>
    </w:p>
    <w:p w:rsidR="00491A60" w:rsidRPr="000D50F8" w:rsidRDefault="00EC442C" w:rsidP="001E1845">
      <w:pPr>
        <w:pStyle w:val="AuthorsAffiliation"/>
        <w:rPr>
          <w:rFonts w:cs="B Nazanin"/>
        </w:rPr>
      </w:pPr>
      <w:r w:rsidRPr="000D50F8">
        <w:rPr>
          <w:rFonts w:cs="B Nazanin"/>
        </w:rPr>
        <w:t xml:space="preserve"> </w:t>
      </w:r>
    </w:p>
    <w:p w:rsidR="0031750D" w:rsidRPr="00D83DCF" w:rsidRDefault="0031750D" w:rsidP="0031750D">
      <w:pPr>
        <w:spacing w:after="0" w:line="240" w:lineRule="auto"/>
        <w:rPr>
          <w:rFonts w:asciiTheme="majorBidi" w:hAnsiTheme="majorBidi" w:cs="B Nazanin"/>
          <w:b/>
          <w:bCs/>
          <w:sz w:val="16"/>
          <w:szCs w:val="16"/>
        </w:rPr>
      </w:pPr>
      <w:r w:rsidRPr="00D83DCF">
        <w:rPr>
          <w:rFonts w:asciiTheme="majorBidi" w:hAnsiTheme="majorBidi" w:cs="B Nazanin"/>
          <w:b/>
          <w:bCs/>
          <w:sz w:val="16"/>
          <w:szCs w:val="16"/>
        </w:rPr>
        <w:t>Abstract</w:t>
      </w:r>
    </w:p>
    <w:p w:rsidR="0031750D" w:rsidRPr="00D83DCF" w:rsidRDefault="0031750D" w:rsidP="0031750D">
      <w:pPr>
        <w:spacing w:line="240" w:lineRule="auto"/>
        <w:jc w:val="both"/>
        <w:rPr>
          <w:rFonts w:asciiTheme="majorBidi" w:hAnsiTheme="majorBidi" w:cs="B Nazanin"/>
          <w:color w:val="000000"/>
          <w:sz w:val="16"/>
          <w:szCs w:val="16"/>
        </w:rPr>
      </w:pPr>
      <w:r w:rsidRPr="00D83DCF">
        <w:rPr>
          <w:rFonts w:asciiTheme="majorBidi" w:hAnsiTheme="majorBidi" w:cs="B Nazanin"/>
          <w:sz w:val="16"/>
          <w:szCs w:val="16"/>
        </w:rPr>
        <w:t xml:space="preserve">In this paper buckling behavior of functionally graded square porous plates </w:t>
      </w:r>
      <w:r w:rsidRPr="00D83DCF">
        <w:rPr>
          <w:rFonts w:asciiTheme="majorBidi" w:hAnsiTheme="majorBidi" w:cs="B Nazanin"/>
          <w:color w:val="000000"/>
          <w:sz w:val="16"/>
          <w:szCs w:val="16"/>
        </w:rPr>
        <w:t xml:space="preserve">based on </w:t>
      </w:r>
      <w:r w:rsidRPr="00D83DCF">
        <w:rPr>
          <w:rFonts w:asciiTheme="majorBidi" w:hAnsiTheme="majorBidi" w:cs="B Nazanin"/>
          <w:sz w:val="16"/>
          <w:szCs w:val="16"/>
        </w:rPr>
        <w:t>higher order shear and normal deformable plate theory (</w:t>
      </w:r>
      <w:r w:rsidRPr="00D83DCF">
        <w:rPr>
          <w:rFonts w:asciiTheme="majorBidi" w:hAnsiTheme="majorBidi" w:cs="B Nazanin"/>
          <w:color w:val="000000"/>
          <w:sz w:val="16"/>
          <w:szCs w:val="16"/>
        </w:rPr>
        <w:t>HOSNDPT</w:t>
      </w:r>
      <w:r w:rsidRPr="00D83DCF">
        <w:rPr>
          <w:rFonts w:asciiTheme="majorBidi" w:hAnsiTheme="majorBidi" w:cs="B Nazanin"/>
          <w:sz w:val="16"/>
          <w:szCs w:val="16"/>
        </w:rPr>
        <w:t xml:space="preserve">) </w:t>
      </w:r>
      <w:r w:rsidRPr="00D83DCF">
        <w:rPr>
          <w:rFonts w:asciiTheme="majorBidi" w:hAnsiTheme="majorBidi" w:cs="B Nazanin"/>
          <w:color w:val="000000"/>
          <w:sz w:val="16"/>
          <w:szCs w:val="16"/>
        </w:rPr>
        <w:t xml:space="preserve">is investigated.  The governing equations and associated boundary conditions are derived using principle of virtual work. The equations are then solved analytically, assuming the simply support boundary condition along all edges using Navier approach. To describe the change of material properties of the plate through the thickness the power law distribution and to investigate the effect of porosity on the buckling behavior of the plate three </w:t>
      </w:r>
      <w:r w:rsidRPr="00D83DCF">
        <w:rPr>
          <w:rFonts w:asciiTheme="majorBidi" w:hAnsiTheme="majorBidi" w:cs="B Nazanin"/>
          <w:sz w:val="16"/>
          <w:szCs w:val="16"/>
        </w:rPr>
        <w:t>porosity distribution functions are applied.</w:t>
      </w:r>
      <w:r w:rsidRPr="00D83DCF">
        <w:rPr>
          <w:rFonts w:asciiTheme="majorBidi" w:hAnsiTheme="majorBidi" w:cs="B Nazanin"/>
          <w:color w:val="000000"/>
          <w:sz w:val="16"/>
          <w:szCs w:val="16"/>
        </w:rPr>
        <w:t xml:space="preserve"> The accuracy of the analytical solutions are verified by comparing the results against those available in the literature. The effects of power-law index, </w:t>
      </w:r>
      <w:r w:rsidRPr="00D83DCF">
        <w:rPr>
          <w:rFonts w:asciiTheme="majorBidi" w:hAnsiTheme="majorBidi" w:cs="B Nazanin"/>
          <w:sz w:val="16"/>
          <w:szCs w:val="16"/>
        </w:rPr>
        <w:t>porosity distribution function,</w:t>
      </w:r>
      <w:r w:rsidRPr="00D83DCF">
        <w:rPr>
          <w:rFonts w:asciiTheme="majorBidi" w:hAnsiTheme="majorBidi" w:cs="B Nazanin"/>
          <w:color w:val="000000"/>
          <w:sz w:val="16"/>
          <w:szCs w:val="16"/>
        </w:rPr>
        <w:t xml:space="preserve"> porosity, side-to-thickness ratio and loading types on critical buckling load of functionally graded porous plates are also investigated and discussed.</w:t>
      </w:r>
    </w:p>
    <w:p w:rsidR="00D83DCF" w:rsidRDefault="0031750D" w:rsidP="0031750D">
      <w:pPr>
        <w:spacing w:line="240" w:lineRule="auto"/>
        <w:jc w:val="both"/>
        <w:rPr>
          <w:rFonts w:asciiTheme="majorBidi" w:hAnsiTheme="majorBidi" w:cs="B Nazanin"/>
          <w:color w:val="000000"/>
          <w:sz w:val="15"/>
          <w:szCs w:val="15"/>
        </w:rPr>
      </w:pPr>
      <w:r w:rsidRPr="00D83DCF">
        <w:rPr>
          <w:rFonts w:asciiTheme="majorBidi" w:hAnsiTheme="majorBidi" w:cs="B Nazanin"/>
          <w:b/>
          <w:bCs/>
          <w:color w:val="000000"/>
          <w:sz w:val="15"/>
          <w:szCs w:val="15"/>
        </w:rPr>
        <w:t>Keyword</w:t>
      </w:r>
    </w:p>
    <w:p w:rsidR="0031750D" w:rsidRPr="00D83DCF" w:rsidRDefault="0031750D" w:rsidP="0031750D">
      <w:pPr>
        <w:spacing w:line="240" w:lineRule="auto"/>
        <w:jc w:val="both"/>
        <w:rPr>
          <w:rFonts w:asciiTheme="majorBidi" w:eastAsia="Times New Roman" w:hAnsiTheme="majorBidi" w:cs="B Nazanin"/>
          <w:b/>
          <w:bCs/>
          <w:spacing w:val="-5"/>
          <w:sz w:val="15"/>
          <w:szCs w:val="15"/>
          <w:lang w:val="en-GB"/>
        </w:rPr>
      </w:pPr>
      <w:r w:rsidRPr="00D83DCF">
        <w:rPr>
          <w:rFonts w:asciiTheme="majorBidi" w:hAnsiTheme="majorBidi" w:cs="B Nazanin"/>
          <w:sz w:val="15"/>
          <w:szCs w:val="15"/>
        </w:rPr>
        <w:t>buckling, functionally graded, porous, higher order shear and normal deformable plate theory</w:t>
      </w:r>
    </w:p>
    <w:p w:rsidR="00A362D1" w:rsidRPr="000D50F8" w:rsidRDefault="00A362D1" w:rsidP="00A362D1">
      <w:pPr>
        <w:pStyle w:val="Keywords"/>
        <w:rPr>
          <w:rFonts w:asciiTheme="majorHAnsi" w:hAnsiTheme="majorHAnsi"/>
        </w:rPr>
      </w:pPr>
    </w:p>
    <w:p w:rsidR="00A362D1" w:rsidRPr="000D50F8" w:rsidRDefault="00A362D1" w:rsidP="00A362D1">
      <w:pPr>
        <w:pStyle w:val="Keywords"/>
        <w:rPr>
          <w:rFonts w:asciiTheme="majorHAnsi" w:hAnsiTheme="majorHAnsi"/>
        </w:rPr>
      </w:pPr>
    </w:p>
    <w:p w:rsidR="00A362D1" w:rsidRPr="000D50F8" w:rsidRDefault="00A362D1" w:rsidP="00A362D1">
      <w:pPr>
        <w:pStyle w:val="Keywords"/>
        <w:rPr>
          <w:rFonts w:asciiTheme="majorHAnsi" w:hAnsiTheme="majorHAnsi"/>
          <w:sz w:val="22"/>
          <w:szCs w:val="22"/>
        </w:rPr>
        <w:sectPr w:rsidR="00A362D1" w:rsidRPr="000D50F8" w:rsidSect="00220935">
          <w:headerReference w:type="even" r:id="rId9"/>
          <w:headerReference w:type="default" r:id="rId10"/>
          <w:footerReference w:type="default" r:id="rId11"/>
          <w:footnotePr>
            <w:numRestart w:val="eachPage"/>
          </w:footnotePr>
          <w:pgSz w:w="11906" w:h="16838"/>
          <w:pgMar w:top="1440" w:right="1134" w:bottom="1440" w:left="1134" w:header="272" w:footer="709" w:gutter="0"/>
          <w:cols w:space="397"/>
          <w:bidi/>
          <w:rtlGutter/>
          <w:docGrid w:linePitch="360"/>
        </w:sectPr>
      </w:pPr>
    </w:p>
    <w:p w:rsidR="000F2E47" w:rsidRPr="000D50F8" w:rsidRDefault="000F2E47" w:rsidP="000F2E47">
      <w:pPr>
        <w:bidi/>
        <w:spacing w:after="0" w:line="240" w:lineRule="auto"/>
        <w:rPr>
          <w:rFonts w:cs="B Nazanin"/>
          <w:b/>
          <w:bCs/>
          <w:sz w:val="20"/>
          <w:szCs w:val="20"/>
          <w:rtl/>
        </w:rPr>
      </w:pPr>
      <w:r w:rsidRPr="000D50F8">
        <w:rPr>
          <w:rFonts w:cs="B Nazanin" w:hint="cs"/>
          <w:b/>
          <w:bCs/>
          <w:sz w:val="20"/>
          <w:szCs w:val="20"/>
          <w:rtl/>
        </w:rPr>
        <w:t xml:space="preserve">1-  </w:t>
      </w:r>
      <w:r w:rsidR="009A63E4" w:rsidRPr="000D50F8">
        <w:rPr>
          <w:rFonts w:cs="B Nazanin" w:hint="cs"/>
          <w:b/>
          <w:bCs/>
          <w:sz w:val="20"/>
          <w:szCs w:val="20"/>
          <w:rtl/>
        </w:rPr>
        <w:t>م</w:t>
      </w:r>
      <w:r w:rsidRPr="000D50F8">
        <w:rPr>
          <w:rFonts w:cs="B Nazanin" w:hint="cs"/>
          <w:b/>
          <w:bCs/>
          <w:sz w:val="20"/>
          <w:szCs w:val="20"/>
          <w:rtl/>
        </w:rPr>
        <w:t>قدمه</w:t>
      </w:r>
    </w:p>
    <w:p w:rsidR="000F2E47" w:rsidRPr="000D50F8" w:rsidRDefault="000F2E47" w:rsidP="00220935">
      <w:pPr>
        <w:bidi/>
        <w:spacing w:after="0" w:line="240" w:lineRule="auto"/>
        <w:jc w:val="lowKashida"/>
        <w:rPr>
          <w:rFonts w:asciiTheme="majorBidi" w:hAnsiTheme="majorBidi" w:cs="B Nazanin"/>
          <w:sz w:val="20"/>
          <w:szCs w:val="20"/>
          <w:rtl/>
          <w:lang w:bidi="fa-IR"/>
        </w:rPr>
      </w:pPr>
      <w:r w:rsidRPr="000D50F8">
        <w:rPr>
          <w:rFonts w:asciiTheme="majorBidi" w:hAnsiTheme="majorBidi" w:cs="B Nazanin" w:hint="cs"/>
          <w:sz w:val="20"/>
          <w:szCs w:val="20"/>
          <w:rtl/>
          <w:lang w:bidi="fa-IR"/>
        </w:rPr>
        <w:t>ورق</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 با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شکل</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هندسه</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مختلف</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تحت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بارگذاری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 درون صفحه</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ای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فشاری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یا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کششی یا ترکیبی از این دو حالت در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سازه</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w:t>
      </w:r>
      <w:r w:rsidRPr="000D50F8">
        <w:rPr>
          <w:rFonts w:asciiTheme="majorBidi" w:hAnsiTheme="majorBidi" w:cs="B Nazanin"/>
          <w:sz w:val="20"/>
          <w:szCs w:val="20"/>
          <w:rtl/>
          <w:lang w:bidi="fa-IR"/>
        </w:rPr>
        <w:t xml:space="preserve"> </w:t>
      </w:r>
      <w:r w:rsidR="001351D0">
        <w:rPr>
          <w:rFonts w:asciiTheme="majorBidi" w:hAnsiTheme="majorBidi" w:cs="B Nazanin" w:hint="cs"/>
          <w:sz w:val="20"/>
          <w:szCs w:val="20"/>
          <w:rtl/>
          <w:lang w:bidi="fa-IR"/>
        </w:rPr>
        <w:t xml:space="preserve">مختلف </w:t>
      </w:r>
      <w:r w:rsidRPr="000D50F8">
        <w:rPr>
          <w:rFonts w:asciiTheme="majorBidi" w:hAnsiTheme="majorBidi" w:cs="B Nazanin" w:hint="cs"/>
          <w:sz w:val="20"/>
          <w:szCs w:val="20"/>
          <w:rtl/>
          <w:lang w:bidi="fa-IR"/>
        </w:rPr>
        <w:t>مکانیکی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مورد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استفاده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قرار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گیرند</w:t>
      </w:r>
      <w:r w:rsidRPr="000D50F8">
        <w:rPr>
          <w:rFonts w:asciiTheme="majorBidi" w:hAnsiTheme="majorBidi" w:cs="B Nazanin"/>
          <w:sz w:val="20"/>
          <w:szCs w:val="20"/>
          <w:rtl/>
          <w:lang w:bidi="fa-IR"/>
        </w:rPr>
        <w:t>.</w:t>
      </w:r>
      <w:r w:rsidRPr="000D50F8">
        <w:rPr>
          <w:rFonts w:asciiTheme="majorBidi" w:hAnsiTheme="majorBidi" w:cs="B Nazanin" w:hint="cs"/>
          <w:sz w:val="20"/>
          <w:szCs w:val="20"/>
          <w:rtl/>
          <w:lang w:bidi="fa-IR"/>
        </w:rPr>
        <w:t xml:space="preserve"> در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شرایط معینی،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چنین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بارگذاری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توانند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منجر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کمانش</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ورق</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شوند</w:t>
      </w:r>
      <w:r w:rsidRPr="000D50F8">
        <w:rPr>
          <w:rFonts w:asciiTheme="majorBidi" w:hAnsiTheme="majorBidi" w:cs="B Nazanin"/>
          <w:sz w:val="20"/>
          <w:szCs w:val="20"/>
          <w:rtl/>
          <w:lang w:bidi="fa-IR"/>
        </w:rPr>
        <w:t>.</w:t>
      </w:r>
      <w:r w:rsidRPr="000D50F8">
        <w:rPr>
          <w:rFonts w:asciiTheme="majorBidi" w:hAnsiTheme="majorBidi" w:cs="B Nazanin" w:hint="cs"/>
          <w:sz w:val="20"/>
          <w:szCs w:val="20"/>
          <w:rtl/>
          <w:lang w:bidi="fa-IR"/>
        </w:rPr>
        <w:t xml:space="preserve"> کمانش یا ناپایداری یک</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ثباتی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است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می</w:t>
      </w:r>
      <w:r w:rsidRPr="000D50F8">
        <w:rPr>
          <w:rFonts w:asciiTheme="majorBidi" w:hAnsiTheme="majorBidi" w:cs="B Nazanin"/>
          <w:sz w:val="20"/>
          <w:szCs w:val="20"/>
          <w:rtl/>
          <w:lang w:bidi="fa-IR"/>
        </w:rPr>
        <w:softHyphen/>
      </w:r>
      <w:r w:rsidRPr="000D50F8">
        <w:rPr>
          <w:rFonts w:asciiTheme="majorBidi" w:hAnsiTheme="majorBidi" w:cs="B Nazanin" w:hint="cs"/>
          <w:sz w:val="20"/>
          <w:szCs w:val="20"/>
          <w:rtl/>
          <w:lang w:bidi="fa-IR"/>
        </w:rPr>
        <w:t>تواند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باعث</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خرابی یا شکست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سازه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شود</w:t>
      </w:r>
      <w:r w:rsidRPr="000D50F8">
        <w:rPr>
          <w:rFonts w:asciiTheme="majorBidi" w:hAnsiTheme="majorBidi" w:cs="B Nazanin"/>
          <w:sz w:val="20"/>
          <w:szCs w:val="20"/>
          <w:rtl/>
          <w:lang w:bidi="fa-IR"/>
        </w:rPr>
        <w:t>.</w:t>
      </w:r>
      <w:r w:rsidRPr="000D50F8">
        <w:rPr>
          <w:rFonts w:asciiTheme="majorBidi" w:hAnsiTheme="majorBidi" w:cs="B Nazanin" w:hint="cs"/>
          <w:sz w:val="20"/>
          <w:szCs w:val="20"/>
          <w:rtl/>
          <w:lang w:bidi="fa-IR"/>
        </w:rPr>
        <w:t xml:space="preserve"> این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پدیده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از</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اهمیت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عملی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فوق</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العاده</w:t>
      </w:r>
      <w:r w:rsidRPr="000D50F8">
        <w:rPr>
          <w:rFonts w:asciiTheme="majorBidi" w:hAnsiTheme="majorBidi" w:cs="B Nazanin"/>
          <w:sz w:val="20"/>
          <w:szCs w:val="20"/>
          <w:rtl/>
          <w:lang w:bidi="fa-IR"/>
        </w:rPr>
        <w:softHyphen/>
      </w:r>
      <w:r w:rsidRPr="000D50F8">
        <w:rPr>
          <w:rFonts w:asciiTheme="majorBidi" w:hAnsiTheme="majorBidi" w:cs="B Nazanin" w:hint="cs"/>
          <w:sz w:val="20"/>
          <w:szCs w:val="20"/>
          <w:rtl/>
          <w:lang w:bidi="fa-IR"/>
        </w:rPr>
        <w:t>ای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برخوردار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است</w:t>
      </w:r>
      <w:r w:rsidRPr="000D50F8">
        <w:rPr>
          <w:rFonts w:asciiTheme="majorBidi" w:hAnsiTheme="majorBidi" w:cs="B Nazanin"/>
          <w:sz w:val="20"/>
          <w:szCs w:val="20"/>
          <w:rtl/>
          <w:lang w:bidi="fa-IR"/>
        </w:rPr>
        <w:t>.</w:t>
      </w:r>
      <w:r w:rsidRPr="000D50F8">
        <w:rPr>
          <w:rFonts w:asciiTheme="majorBidi" w:hAnsiTheme="majorBidi" w:cs="B Nazanin" w:hint="cs"/>
          <w:sz w:val="20"/>
          <w:szCs w:val="20"/>
          <w:rtl/>
          <w:lang w:bidi="fa-IR"/>
        </w:rPr>
        <w:t xml:space="preserve"> کمانش</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ورق</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یک</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انحراف</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ناگهانی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جانبی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ورق</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تعریف</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شود</w:t>
      </w:r>
      <w:r w:rsidRPr="000D50F8">
        <w:rPr>
          <w:rFonts w:asciiTheme="majorBidi" w:hAnsiTheme="majorBidi" w:cs="B Nazanin"/>
          <w:sz w:val="20"/>
          <w:szCs w:val="20"/>
          <w:rtl/>
          <w:lang w:bidi="fa-IR"/>
        </w:rPr>
        <w:t>.</w:t>
      </w:r>
      <w:r w:rsidRPr="000D50F8">
        <w:rPr>
          <w:rFonts w:asciiTheme="majorBidi" w:hAnsiTheme="majorBidi" w:cs="B Nazanin" w:hint="cs"/>
          <w:sz w:val="20"/>
          <w:szCs w:val="20"/>
          <w:rtl/>
          <w:lang w:bidi="fa-IR"/>
        </w:rPr>
        <w:t xml:space="preserve"> هرچند ممکن است تنش</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 ای</w:t>
      </w:r>
      <w:r w:rsidR="001351D0">
        <w:rPr>
          <w:rFonts w:asciiTheme="majorBidi" w:hAnsiTheme="majorBidi" w:cs="B Nazanin" w:hint="cs"/>
          <w:sz w:val="20"/>
          <w:szCs w:val="20"/>
          <w:rtl/>
          <w:lang w:bidi="fa-IR"/>
        </w:rPr>
        <w:t>جاد شده در ورق کمتر از تنش مورد</w:t>
      </w:r>
      <w:r w:rsidRPr="000D50F8">
        <w:rPr>
          <w:rFonts w:asciiTheme="majorBidi" w:hAnsiTheme="majorBidi" w:cs="B Nazanin" w:hint="cs"/>
          <w:sz w:val="20"/>
          <w:szCs w:val="20"/>
          <w:rtl/>
          <w:lang w:bidi="fa-IR"/>
        </w:rPr>
        <w:t>نیاز برای شکست ماده</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ای که ورق از آن تشکیل شده</w:t>
      </w:r>
      <w:r w:rsidR="001351D0">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 xml:space="preserve"> باش</w:t>
      </w:r>
      <w:r w:rsidR="001351D0">
        <w:rPr>
          <w:rFonts w:asciiTheme="majorBidi" w:hAnsiTheme="majorBidi" w:cs="B Nazanin" w:hint="cs"/>
          <w:sz w:val="20"/>
          <w:szCs w:val="20"/>
          <w:rtl/>
          <w:lang w:bidi="fa-IR"/>
        </w:rPr>
        <w:t>ن</w:t>
      </w:r>
      <w:r w:rsidRPr="000D50F8">
        <w:rPr>
          <w:rFonts w:asciiTheme="majorBidi" w:hAnsiTheme="majorBidi" w:cs="B Nazanin" w:hint="cs"/>
          <w:sz w:val="20"/>
          <w:szCs w:val="20"/>
          <w:rtl/>
          <w:lang w:bidi="fa-IR"/>
        </w:rPr>
        <w:t>د ولی ممکن است کمانش اتفاق بیفتد. با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افزایش</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بارهای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محوری درون صفحه</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ای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اعمال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شده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روی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ورق،</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سرانجام این بارها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اندازه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کافی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بزرگ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شوند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باعث</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شو</w:t>
      </w:r>
      <w:r w:rsidR="001351D0">
        <w:rPr>
          <w:rFonts w:asciiTheme="majorBidi" w:hAnsiTheme="majorBidi" w:cs="B Nazanin" w:hint="cs"/>
          <w:sz w:val="20"/>
          <w:szCs w:val="20"/>
          <w:rtl/>
          <w:lang w:bidi="fa-IR"/>
        </w:rPr>
        <w:t>ن</w:t>
      </w:r>
      <w:r w:rsidRPr="000D50F8">
        <w:rPr>
          <w:rFonts w:asciiTheme="majorBidi" w:hAnsiTheme="majorBidi" w:cs="B Nazanin" w:hint="cs"/>
          <w:sz w:val="20"/>
          <w:szCs w:val="20"/>
          <w:rtl/>
          <w:lang w:bidi="fa-IR"/>
        </w:rPr>
        <w:t>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صفحه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ناپایدار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شود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سرانجام کمانش اتفاق بیفتد</w:t>
      </w:r>
      <w:r w:rsidRPr="000D50F8">
        <w:rPr>
          <w:rFonts w:asciiTheme="majorBidi" w:hAnsiTheme="majorBidi" w:cs="B Nazanin"/>
          <w:sz w:val="20"/>
          <w:szCs w:val="20"/>
          <w:rtl/>
          <w:lang w:bidi="fa-IR"/>
        </w:rPr>
        <w:t>.</w:t>
      </w:r>
    </w:p>
    <w:p w:rsidR="000F2E47" w:rsidRPr="000D50F8" w:rsidRDefault="000F2E47" w:rsidP="00220935">
      <w:pPr>
        <w:bidi/>
        <w:spacing w:after="0" w:line="240" w:lineRule="auto"/>
        <w:ind w:firstLine="288"/>
        <w:jc w:val="lowKashida"/>
        <w:rPr>
          <w:rFonts w:asciiTheme="majorBidi" w:hAnsiTheme="majorBidi" w:cs="B Nazanin"/>
          <w:sz w:val="20"/>
          <w:szCs w:val="20"/>
          <w:rtl/>
          <w:lang w:bidi="fa-IR"/>
        </w:rPr>
      </w:pPr>
      <w:r w:rsidRPr="000D50F8">
        <w:rPr>
          <w:rFonts w:asciiTheme="majorBidi" w:hAnsiTheme="majorBidi" w:cs="B Nazanin" w:hint="cs"/>
          <w:sz w:val="20"/>
          <w:szCs w:val="20"/>
          <w:rtl/>
        </w:rPr>
        <w:t>مواد هدفمند به دلیل دوام</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بالا،</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مقاومت</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حرارتی،</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مقاومت</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در</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برابر</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خوردگی،</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قابلیت</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انعطاف</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پذیری</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و</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چقرمگی</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از</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مواد</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کاربردی</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هستند</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و</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در</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زمینه</w:t>
      </w:r>
      <w:r w:rsidR="00220935">
        <w:rPr>
          <w:rFonts w:asciiTheme="majorBidi" w:hAnsiTheme="majorBidi" w:cs="B Nazanin" w:hint="cs"/>
          <w:sz w:val="20"/>
          <w:szCs w:val="20"/>
          <w:rtl/>
        </w:rPr>
        <w:t>‌</w:t>
      </w:r>
      <w:r w:rsidRPr="000D50F8">
        <w:rPr>
          <w:rFonts w:asciiTheme="majorBidi" w:hAnsiTheme="majorBidi" w:cs="B Nazanin" w:hint="cs"/>
          <w:sz w:val="20"/>
          <w:szCs w:val="20"/>
          <w:rtl/>
        </w:rPr>
        <w:t>های</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زیادی</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مانند</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خودروسازی</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و</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صنایع</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هوافضا</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مورد</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استفاده</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قرار</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می</w:t>
      </w:r>
      <w:r w:rsidRPr="000D50F8">
        <w:rPr>
          <w:rFonts w:asciiTheme="majorBidi" w:hAnsiTheme="majorBidi" w:cs="B Nazanin"/>
          <w:sz w:val="20"/>
          <w:szCs w:val="20"/>
          <w:rtl/>
        </w:rPr>
        <w:softHyphen/>
      </w:r>
      <w:r w:rsidRPr="000D50F8">
        <w:rPr>
          <w:rFonts w:asciiTheme="majorBidi" w:hAnsiTheme="majorBidi" w:cs="B Nazanin" w:hint="cs"/>
          <w:sz w:val="20"/>
          <w:szCs w:val="20"/>
          <w:rtl/>
        </w:rPr>
        <w:t>گیرند</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مواد</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هدفمند</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که</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می</w:t>
      </w:r>
      <w:r w:rsidR="00220935">
        <w:rPr>
          <w:rFonts w:asciiTheme="majorBidi" w:hAnsiTheme="majorBidi" w:cs="B Nazanin" w:hint="cs"/>
          <w:sz w:val="20"/>
          <w:szCs w:val="20"/>
          <w:rtl/>
        </w:rPr>
        <w:t>‌</w:t>
      </w:r>
      <w:r w:rsidRPr="000D50F8">
        <w:rPr>
          <w:rFonts w:asciiTheme="majorBidi" w:hAnsiTheme="majorBidi" w:cs="B Nazanin" w:hint="cs"/>
          <w:sz w:val="20"/>
          <w:szCs w:val="20"/>
          <w:rtl/>
        </w:rPr>
        <w:t>توانند</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از</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ترکیب دو</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ماده</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تشکیل</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دهنده</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یا</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بیشتر</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ایجاد</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شوند</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با</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تغییر</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از</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یک</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ماده</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به</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ماده</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دیگر</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با</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یک</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گرادیان</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خاص</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ساخته</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می</w:t>
      </w:r>
      <w:r w:rsidR="00220935">
        <w:rPr>
          <w:rFonts w:asciiTheme="majorBidi" w:hAnsiTheme="majorBidi" w:cs="B Nazanin" w:hint="cs"/>
          <w:sz w:val="20"/>
          <w:szCs w:val="20"/>
          <w:rtl/>
        </w:rPr>
        <w:t>‌</w:t>
      </w:r>
      <w:r w:rsidRPr="000D50F8">
        <w:rPr>
          <w:rFonts w:asciiTheme="majorBidi" w:hAnsiTheme="majorBidi" w:cs="B Nazanin" w:hint="cs"/>
          <w:sz w:val="20"/>
          <w:szCs w:val="20"/>
          <w:rtl/>
        </w:rPr>
        <w:t>شوند</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این</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ترکیب</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قادر</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است</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تا</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بهترین</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خصوصیات</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هر</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دو</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ماده</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را</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داشته</w:t>
      </w:r>
      <w:r w:rsidRPr="000D50F8">
        <w:rPr>
          <w:rFonts w:asciiTheme="majorBidi" w:hAnsiTheme="majorBidi" w:cs="B Nazanin"/>
          <w:sz w:val="20"/>
          <w:szCs w:val="20"/>
          <w:rtl/>
        </w:rPr>
        <w:t xml:space="preserve"> </w:t>
      </w:r>
      <w:r w:rsidRPr="000D50F8">
        <w:rPr>
          <w:rFonts w:asciiTheme="majorBidi" w:hAnsiTheme="majorBidi" w:cs="B Nazanin" w:hint="cs"/>
          <w:sz w:val="20"/>
          <w:szCs w:val="20"/>
          <w:rtl/>
        </w:rPr>
        <w:t>باشد</w:t>
      </w:r>
      <w:r w:rsidRPr="000D50F8">
        <w:rPr>
          <w:rFonts w:asciiTheme="majorBidi" w:hAnsiTheme="majorBidi" w:cs="B Nazanin"/>
          <w:sz w:val="20"/>
          <w:szCs w:val="20"/>
          <w:rtl/>
        </w:rPr>
        <w:t>.</w:t>
      </w:r>
      <w:r w:rsidRPr="000D50F8">
        <w:rPr>
          <w:rFonts w:asciiTheme="majorBidi" w:hAnsiTheme="majorBidi" w:cs="B Nazanin"/>
          <w:sz w:val="20"/>
          <w:szCs w:val="20"/>
        </w:rPr>
        <w:t xml:space="preserve"> </w:t>
      </w:r>
      <w:r w:rsidRPr="000D50F8">
        <w:rPr>
          <w:rFonts w:asciiTheme="majorBidi" w:hAnsiTheme="majorBidi" w:cs="B Nazanin" w:hint="cs"/>
          <w:sz w:val="20"/>
          <w:szCs w:val="20"/>
          <w:rtl/>
          <w:lang w:bidi="fa-IR"/>
        </w:rPr>
        <w:t xml:space="preserve">ثابت شده است که مواد هدفمند با به کارگیری تخلخل </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ضمن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حفظ</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مقدار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قابل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توجهی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از</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قدرت،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توانند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از</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لحاظ</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کاهش</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وزن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جذب</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انرژی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بیشتر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بهبود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یابند [1و2]. مطالعات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مختلفی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وجود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دارد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نشان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دهد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مواد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متخلخل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هدفمند نتایج</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امیدوارکننده</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ای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برای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چندین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کاربرد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مهندسی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مانند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تصفیه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پیشرفته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3</w:t>
      </w:r>
      <w:r w:rsidRPr="000D50F8">
        <w:rPr>
          <w:rFonts w:asciiTheme="majorBidi" w:hAnsiTheme="majorBidi" w:cs="B Nazanin"/>
          <w:sz w:val="20"/>
          <w:szCs w:val="20"/>
          <w:rtl/>
          <w:lang w:bidi="fa-IR"/>
        </w:rPr>
        <w:t>]</w:t>
      </w:r>
      <w:r w:rsidRPr="000D50F8">
        <w:rPr>
          <w:rFonts w:asciiTheme="majorBidi" w:hAnsiTheme="majorBidi" w:cs="B Nazanin" w:hint="cs"/>
          <w:sz w:val="20"/>
          <w:szCs w:val="20"/>
          <w:rtl/>
          <w:lang w:bidi="fa-IR"/>
        </w:rPr>
        <w:t>،</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صنعت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خودرو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4</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ایمپلنت</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w:t>
      </w:r>
      <w:r w:rsidR="004F6E33">
        <w:rPr>
          <w:rFonts w:asciiTheme="majorBidi" w:hAnsiTheme="majorBidi" w:cs="B Nazanin" w:hint="cs"/>
          <w:sz w:val="20"/>
          <w:szCs w:val="20"/>
          <w:rtl/>
          <w:lang w:bidi="fa-IR"/>
        </w:rPr>
        <w:t>ی</w:t>
      </w:r>
      <w:r w:rsidR="004F6E33">
        <w:rPr>
          <w:rStyle w:val="FootnoteReference"/>
          <w:rFonts w:asciiTheme="majorBidi" w:hAnsiTheme="majorBidi" w:cs="B Nazanin"/>
          <w:sz w:val="20"/>
          <w:szCs w:val="20"/>
          <w:rtl/>
          <w:lang w:bidi="fa-IR"/>
        </w:rPr>
        <w:footnoteReference w:id="1"/>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پزشکی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[5و6]</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دارند</w:t>
      </w:r>
      <w:r w:rsidRPr="000D50F8">
        <w:rPr>
          <w:rFonts w:asciiTheme="majorBidi" w:hAnsiTheme="majorBidi" w:cs="B Nazanin"/>
          <w:sz w:val="20"/>
          <w:szCs w:val="20"/>
          <w:rtl/>
          <w:lang w:bidi="fa-IR"/>
        </w:rPr>
        <w:t>.</w:t>
      </w:r>
      <w:r w:rsidRPr="000D50F8">
        <w:rPr>
          <w:rFonts w:asciiTheme="majorBidi" w:hAnsiTheme="majorBidi" w:cs="B Nazanin" w:hint="cs"/>
          <w:sz w:val="20"/>
          <w:szCs w:val="20"/>
          <w:rtl/>
          <w:lang w:bidi="fa-IR"/>
        </w:rPr>
        <w:t xml:space="preserve"> از</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این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رو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محققان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متعددی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پاسخ</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مکانیکی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 xml:space="preserve">مواد </w:t>
      </w:r>
      <w:r w:rsidRPr="000D50F8">
        <w:rPr>
          <w:rFonts w:asciiTheme="majorBidi" w:hAnsiTheme="majorBidi" w:cs="B Nazanin" w:hint="cs"/>
          <w:sz w:val="20"/>
          <w:szCs w:val="20"/>
          <w:rtl/>
          <w:lang w:bidi="fa-IR"/>
        </w:rPr>
        <w:lastRenderedPageBreak/>
        <w:t>هدفمند متخلخل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را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عنوان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دسته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جدید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مواد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کامپوزیتی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مورد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بررسی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قرار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داده</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اند</w:t>
      </w:r>
      <w:r w:rsidRPr="000D50F8">
        <w:rPr>
          <w:rFonts w:asciiTheme="majorBidi" w:hAnsiTheme="majorBidi" w:cs="B Nazanin"/>
          <w:sz w:val="20"/>
          <w:szCs w:val="20"/>
          <w:rtl/>
          <w:lang w:bidi="fa-IR"/>
        </w:rPr>
        <w:t>.</w:t>
      </w:r>
      <w:r w:rsidRPr="000D50F8">
        <w:rPr>
          <w:rFonts w:asciiTheme="majorBidi" w:hAnsiTheme="majorBidi" w:cs="B Nazanin" w:hint="cs"/>
          <w:sz w:val="20"/>
          <w:szCs w:val="20"/>
          <w:rtl/>
          <w:lang w:bidi="fa-IR"/>
        </w:rPr>
        <w:t xml:space="preserve"> رضایی و همکاران [7] یک رویکرد تحلیلی برای فرکانس</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 طبیعی ورق</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 هدفمند متخلخل ایجاد کردند. مدل آن</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 xml:space="preserve">ها بر اساس تئوری چهار متغیره بهبود یافته </w:t>
      </w:r>
      <w:r w:rsidR="001351D0" w:rsidRPr="000D50F8">
        <w:rPr>
          <w:rFonts w:asciiTheme="majorBidi" w:hAnsiTheme="majorBidi" w:cs="B Nazanin" w:hint="cs"/>
          <w:sz w:val="20"/>
          <w:szCs w:val="20"/>
          <w:rtl/>
          <w:lang w:bidi="fa-IR"/>
        </w:rPr>
        <w:t xml:space="preserve">ورق </w:t>
      </w:r>
      <w:r w:rsidRPr="000D50F8">
        <w:rPr>
          <w:rFonts w:asciiTheme="majorBidi" w:hAnsiTheme="majorBidi" w:cs="B Nazanin" w:hint="cs"/>
          <w:sz w:val="20"/>
          <w:szCs w:val="20"/>
          <w:rtl/>
          <w:lang w:bidi="fa-IR"/>
        </w:rPr>
        <w:t>بود. آکبا</w:t>
      </w:r>
      <w:r w:rsidR="004F6E33">
        <w:rPr>
          <w:rFonts w:asciiTheme="majorBidi" w:hAnsiTheme="majorBidi" w:cs="B Nazanin" w:hint="cs"/>
          <w:sz w:val="20"/>
          <w:szCs w:val="20"/>
          <w:rtl/>
          <w:lang w:bidi="fa-IR"/>
        </w:rPr>
        <w:t>س</w:t>
      </w:r>
      <w:r w:rsidR="004F6E33">
        <w:rPr>
          <w:rStyle w:val="FootnoteReference"/>
          <w:rFonts w:asciiTheme="majorBidi" w:hAnsiTheme="majorBidi" w:cs="B Nazanin"/>
          <w:sz w:val="20"/>
          <w:szCs w:val="20"/>
          <w:rtl/>
          <w:lang w:bidi="fa-IR"/>
        </w:rPr>
        <w:footnoteReference w:id="2"/>
      </w:r>
      <w:r w:rsidRPr="000D50F8">
        <w:rPr>
          <w:rFonts w:asciiTheme="majorBidi" w:hAnsiTheme="majorBidi" w:cs="B Nazanin" w:hint="cs"/>
          <w:sz w:val="20"/>
          <w:szCs w:val="20"/>
          <w:rtl/>
          <w:lang w:bidi="fa-IR"/>
        </w:rPr>
        <w:t xml:space="preserve"> [8] تحلیل ارتعاشی و خمش استاتیکی برای ورق هدفمند متخلخل مستطیلی با تکیه</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گاه</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 xml:space="preserve">های ساده با </w:t>
      </w:r>
      <w:r w:rsidR="00D630C6">
        <w:rPr>
          <w:rFonts w:asciiTheme="majorBidi" w:hAnsiTheme="majorBidi" w:cs="B Nazanin" w:hint="cs"/>
          <w:sz w:val="20"/>
          <w:szCs w:val="20"/>
          <w:rtl/>
          <w:lang w:bidi="fa-IR"/>
        </w:rPr>
        <w:t>استفاده از تئوری تغیرشکل</w:t>
      </w:r>
      <w:r w:rsidRPr="000D50F8">
        <w:rPr>
          <w:rFonts w:asciiTheme="majorBidi" w:hAnsiTheme="majorBidi" w:cs="B Nazanin" w:hint="cs"/>
          <w:sz w:val="20"/>
          <w:szCs w:val="20"/>
          <w:rtl/>
          <w:lang w:bidi="fa-IR"/>
        </w:rPr>
        <w:t xml:space="preserve"> برشی مرتبه اول</w:t>
      </w:r>
      <w:r w:rsidR="00CD4EEA" w:rsidRPr="000D50F8">
        <w:rPr>
          <w:rFonts w:asciiTheme="majorBidi" w:hAnsiTheme="majorBidi" w:cs="B Nazanin" w:hint="cs"/>
          <w:sz w:val="20"/>
          <w:szCs w:val="20"/>
          <w:rtl/>
          <w:lang w:bidi="fa-IR"/>
        </w:rPr>
        <w:t xml:space="preserve"> </w:t>
      </w:r>
      <w:r w:rsidR="00D630C6">
        <w:rPr>
          <w:rFonts w:asciiTheme="majorBidi" w:hAnsiTheme="majorBidi" w:cs="B Nazanin" w:hint="cs"/>
          <w:sz w:val="20"/>
          <w:szCs w:val="20"/>
          <w:rtl/>
          <w:lang w:bidi="fa-IR"/>
        </w:rPr>
        <w:t xml:space="preserve">ورق </w:t>
      </w:r>
      <w:r w:rsidR="00CD4EEA" w:rsidRPr="000D50F8">
        <w:rPr>
          <w:rFonts w:asciiTheme="majorBidi" w:hAnsiTheme="majorBidi" w:cs="B Nazanin" w:hint="cs"/>
          <w:sz w:val="20"/>
          <w:szCs w:val="20"/>
          <w:rtl/>
          <w:lang w:bidi="fa-IR"/>
        </w:rPr>
        <w:t>را</w:t>
      </w:r>
      <w:r w:rsidRPr="000D50F8">
        <w:rPr>
          <w:rFonts w:asciiTheme="majorBidi" w:hAnsiTheme="majorBidi" w:cs="B Nazanin" w:hint="cs"/>
          <w:sz w:val="20"/>
          <w:szCs w:val="20"/>
          <w:rtl/>
          <w:lang w:bidi="fa-IR"/>
        </w:rPr>
        <w:t xml:space="preserve"> ارائه داد. وان</w:t>
      </w:r>
      <w:r w:rsidR="00DC7537">
        <w:rPr>
          <w:rFonts w:asciiTheme="majorBidi" w:hAnsiTheme="majorBidi" w:cs="B Nazanin" w:hint="cs"/>
          <w:sz w:val="20"/>
          <w:szCs w:val="20"/>
          <w:rtl/>
          <w:lang w:bidi="fa-IR"/>
        </w:rPr>
        <w:t>گ</w:t>
      </w:r>
      <w:r w:rsidR="00DC7537">
        <w:rPr>
          <w:rStyle w:val="FootnoteReference"/>
          <w:rFonts w:asciiTheme="majorBidi" w:hAnsiTheme="majorBidi" w:cs="B Nazanin"/>
          <w:sz w:val="20"/>
          <w:szCs w:val="20"/>
          <w:rtl/>
          <w:lang w:bidi="fa-IR"/>
        </w:rPr>
        <w:footnoteReference w:id="3"/>
      </w:r>
      <w:r w:rsidRPr="000D50F8">
        <w:rPr>
          <w:rFonts w:asciiTheme="majorBidi" w:hAnsiTheme="majorBidi" w:cs="B Nazanin" w:hint="cs"/>
          <w:sz w:val="20"/>
          <w:szCs w:val="20"/>
          <w:rtl/>
          <w:lang w:bidi="fa-IR"/>
        </w:rPr>
        <w:t xml:space="preserve"> و ژ</w:t>
      </w:r>
      <w:r w:rsidR="00DC7537">
        <w:rPr>
          <w:rFonts w:asciiTheme="majorBidi" w:hAnsiTheme="majorBidi" w:cs="B Nazanin" w:hint="cs"/>
          <w:sz w:val="20"/>
          <w:szCs w:val="20"/>
          <w:rtl/>
          <w:lang w:bidi="fa-IR"/>
        </w:rPr>
        <w:t>و</w:t>
      </w:r>
      <w:r w:rsidR="00DC7537">
        <w:rPr>
          <w:rStyle w:val="FootnoteReference"/>
          <w:rFonts w:asciiTheme="majorBidi" w:hAnsiTheme="majorBidi" w:cs="B Nazanin"/>
          <w:sz w:val="20"/>
          <w:szCs w:val="20"/>
          <w:rtl/>
          <w:lang w:bidi="fa-IR"/>
        </w:rPr>
        <w:footnoteReference w:id="4"/>
      </w:r>
      <w:r w:rsidRPr="000D50F8">
        <w:rPr>
          <w:rFonts w:asciiTheme="majorBidi" w:hAnsiTheme="majorBidi" w:cs="B Nazanin" w:hint="cs"/>
          <w:sz w:val="20"/>
          <w:szCs w:val="20"/>
          <w:rtl/>
          <w:lang w:bidi="fa-IR"/>
        </w:rPr>
        <w:t xml:space="preserve"> [9] ارتعاش دامنه بزرگ ورق</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 نازک هدفمند سیگموئید با تخلخل را بررسی کردند. آن</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 غیرخطی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 هندسی را با استفاده از تئوری غیرخطی ون کارمن</w:t>
      </w:r>
      <w:r w:rsidR="001351D0">
        <w:rPr>
          <w:rFonts w:asciiTheme="majorBidi" w:hAnsiTheme="majorBidi" w:cs="B Nazanin" w:hint="cs"/>
          <w:sz w:val="20"/>
          <w:szCs w:val="20"/>
          <w:rtl/>
          <w:lang w:bidi="fa-IR"/>
        </w:rPr>
        <w:t xml:space="preserve"> </w:t>
      </w:r>
      <w:r w:rsidR="001351D0" w:rsidRPr="000D50F8">
        <w:rPr>
          <w:rFonts w:asciiTheme="majorBidi" w:hAnsiTheme="majorBidi" w:cs="B Nazanin" w:hint="cs"/>
          <w:sz w:val="20"/>
          <w:szCs w:val="20"/>
          <w:rtl/>
          <w:lang w:bidi="fa-IR"/>
        </w:rPr>
        <w:t>ورق</w:t>
      </w:r>
      <w:r w:rsidRPr="000D50F8">
        <w:rPr>
          <w:rFonts w:asciiTheme="majorBidi" w:hAnsiTheme="majorBidi" w:cs="B Nazanin" w:hint="cs"/>
          <w:sz w:val="20"/>
          <w:szCs w:val="20"/>
          <w:rtl/>
          <w:lang w:bidi="fa-IR"/>
        </w:rPr>
        <w:t xml:space="preserve"> در نظر گرفتند. نتایج</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آن</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حاکی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از</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آن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است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انواع</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توزیع</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تخلخل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یکنواخت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ناهموار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تأثیرات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متفاوتی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دامنه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رزونانس</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ورق هدفمند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سیگموئید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دارد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علاوه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این،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اثر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توزیع</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حجم</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اجزاء</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وضوح</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نشان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داده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شده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است</w:t>
      </w:r>
      <w:r w:rsidRPr="000D50F8">
        <w:rPr>
          <w:rFonts w:asciiTheme="majorBidi" w:hAnsiTheme="majorBidi" w:cs="B Nazanin"/>
          <w:sz w:val="20"/>
          <w:szCs w:val="20"/>
          <w:rtl/>
          <w:lang w:bidi="fa-IR"/>
        </w:rPr>
        <w:t>.</w:t>
      </w:r>
      <w:r w:rsidR="00DC7537">
        <w:rPr>
          <w:rFonts w:asciiTheme="majorBidi" w:hAnsiTheme="majorBidi" w:cs="B Nazanin" w:hint="cs"/>
          <w:sz w:val="20"/>
          <w:szCs w:val="20"/>
          <w:rtl/>
          <w:lang w:bidi="fa-IR"/>
        </w:rPr>
        <w:t xml:space="preserve"> کونگ</w:t>
      </w:r>
      <w:r w:rsidR="00DC7537">
        <w:rPr>
          <w:rStyle w:val="FootnoteReference"/>
          <w:rFonts w:asciiTheme="majorBidi" w:hAnsiTheme="majorBidi" w:cs="B Nazanin"/>
          <w:sz w:val="20"/>
          <w:szCs w:val="20"/>
          <w:rtl/>
          <w:lang w:bidi="fa-IR"/>
        </w:rPr>
        <w:footnoteReference w:id="5"/>
      </w:r>
      <w:r w:rsidRPr="000D50F8">
        <w:rPr>
          <w:rFonts w:asciiTheme="majorBidi" w:hAnsiTheme="majorBidi" w:cs="B Nazanin" w:hint="cs"/>
          <w:sz w:val="20"/>
          <w:szCs w:val="20"/>
          <w:rtl/>
          <w:lang w:bidi="fa-IR"/>
        </w:rPr>
        <w:t xml:space="preserve"> و همکاران [10</w:t>
      </w:r>
      <w:r w:rsidR="00CD4EEA" w:rsidRPr="000D50F8">
        <w:rPr>
          <w:rFonts w:asciiTheme="majorBidi" w:hAnsiTheme="majorBidi" w:cs="B Nazanin" w:hint="cs"/>
          <w:sz w:val="20"/>
          <w:szCs w:val="20"/>
          <w:rtl/>
          <w:lang w:bidi="fa-IR"/>
        </w:rPr>
        <w:t>] کمانش و پس</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کمانش حرارتی غیرخطی ورق</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 هدفمند متخلخل را مطالعه کردند. آن</w:t>
      </w:r>
      <w:r w:rsidRPr="000D50F8">
        <w:rPr>
          <w:rFonts w:asciiTheme="majorBidi" w:hAnsiTheme="majorBidi" w:cs="B Nazanin"/>
          <w:sz w:val="20"/>
          <w:szCs w:val="20"/>
          <w:rtl/>
          <w:lang w:bidi="fa-IR"/>
        </w:rPr>
        <w:softHyphen/>
      </w:r>
      <w:r w:rsidRPr="000D50F8">
        <w:rPr>
          <w:rFonts w:asciiTheme="majorBidi" w:hAnsiTheme="majorBidi" w:cs="B Nazanin" w:hint="cs"/>
          <w:sz w:val="20"/>
          <w:szCs w:val="20"/>
          <w:rtl/>
          <w:lang w:bidi="fa-IR"/>
        </w:rPr>
        <w:t xml:space="preserve">ها از تئوری </w:t>
      </w:r>
      <w:r w:rsidR="001351D0">
        <w:rPr>
          <w:rFonts w:asciiTheme="majorBidi" w:hAnsiTheme="majorBidi" w:cs="B Nazanin" w:hint="cs"/>
          <w:sz w:val="20"/>
          <w:szCs w:val="20"/>
          <w:rtl/>
          <w:lang w:bidi="fa-IR"/>
        </w:rPr>
        <w:t xml:space="preserve">برشی </w:t>
      </w:r>
      <w:r w:rsidRPr="000D50F8">
        <w:rPr>
          <w:rFonts w:asciiTheme="majorBidi" w:hAnsiTheme="majorBidi" w:cs="B Nazanin" w:hint="cs"/>
          <w:sz w:val="20"/>
          <w:szCs w:val="20"/>
          <w:rtl/>
          <w:lang w:bidi="fa-IR"/>
        </w:rPr>
        <w:t>مرتبه بالای</w:t>
      </w:r>
      <w:r w:rsidR="001351D0">
        <w:rPr>
          <w:rFonts w:asciiTheme="majorBidi" w:hAnsiTheme="majorBidi" w:cs="B Nazanin" w:hint="cs"/>
          <w:sz w:val="20"/>
          <w:szCs w:val="20"/>
          <w:rtl/>
          <w:lang w:bidi="fa-IR"/>
        </w:rPr>
        <w:t xml:space="preserve"> </w:t>
      </w:r>
      <w:r w:rsidR="001351D0" w:rsidRPr="000D50F8">
        <w:rPr>
          <w:rFonts w:asciiTheme="majorBidi" w:hAnsiTheme="majorBidi" w:cs="B Nazanin" w:hint="cs"/>
          <w:sz w:val="20"/>
          <w:szCs w:val="20"/>
          <w:rtl/>
          <w:lang w:bidi="fa-IR"/>
        </w:rPr>
        <w:t>ورق</w:t>
      </w:r>
      <w:r w:rsidRPr="000D50F8">
        <w:rPr>
          <w:rFonts w:asciiTheme="majorBidi" w:hAnsiTheme="majorBidi" w:cs="B Nazanin" w:hint="cs"/>
          <w:sz w:val="20"/>
          <w:szCs w:val="20"/>
          <w:rtl/>
          <w:lang w:bidi="fa-IR"/>
        </w:rPr>
        <w:t xml:space="preserve"> ردی استفاده کردند. نتایج</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آن</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نشان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داد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عملکرد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بهتری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ورق</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تخلخل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یکنواخت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توزیع</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شده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از</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نظر تحلیل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کمانش</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 xml:space="preserve"> 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پس</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کمانش</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وجود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دارد. ژائ</w:t>
      </w:r>
      <w:r w:rsidR="00DC7537">
        <w:rPr>
          <w:rFonts w:asciiTheme="majorBidi" w:hAnsiTheme="majorBidi" w:cs="B Nazanin" w:hint="cs"/>
          <w:sz w:val="20"/>
          <w:szCs w:val="20"/>
          <w:rtl/>
          <w:lang w:bidi="fa-IR"/>
        </w:rPr>
        <w:t>و</w:t>
      </w:r>
      <w:r w:rsidR="00DC7537">
        <w:rPr>
          <w:rStyle w:val="FootnoteReference"/>
          <w:rFonts w:asciiTheme="majorBidi" w:hAnsiTheme="majorBidi" w:cs="B Nazanin"/>
          <w:sz w:val="20"/>
          <w:szCs w:val="20"/>
          <w:rtl/>
          <w:lang w:bidi="fa-IR"/>
        </w:rPr>
        <w:footnoteReference w:id="6"/>
      </w:r>
      <w:r w:rsidRPr="000D50F8">
        <w:rPr>
          <w:rFonts w:asciiTheme="majorBidi" w:hAnsiTheme="majorBidi" w:cs="B Nazanin" w:hint="cs"/>
          <w:sz w:val="20"/>
          <w:szCs w:val="20"/>
          <w:rtl/>
          <w:lang w:bidi="fa-IR"/>
        </w:rPr>
        <w:t xml:space="preserve"> و همکاران [11]</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یک</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راه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حل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دقیق</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سه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بعدی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جدید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برای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آنالیز</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ارتعاش</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ورق</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ضخیم</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هدفمند متخلخل با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سه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توزیع</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تخلخل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مختلف</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ایجاد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کردند</w:t>
      </w:r>
      <w:r w:rsidRPr="000D50F8">
        <w:rPr>
          <w:rFonts w:asciiTheme="majorBidi" w:hAnsiTheme="majorBidi" w:cs="B Nazanin"/>
          <w:sz w:val="20"/>
          <w:szCs w:val="20"/>
          <w:rtl/>
          <w:lang w:bidi="fa-IR"/>
        </w:rPr>
        <w:t>.</w:t>
      </w:r>
      <w:r w:rsidRPr="000D50F8">
        <w:rPr>
          <w:rFonts w:asciiTheme="majorBidi" w:hAnsiTheme="majorBidi" w:cs="B Nazanin" w:hint="cs"/>
          <w:sz w:val="20"/>
          <w:szCs w:val="20"/>
          <w:rtl/>
          <w:lang w:bidi="fa-IR"/>
        </w:rPr>
        <w:t xml:space="preserve"> قربانی و همکاران [12] ارتعاشات آزاد ورق</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 xml:space="preserve">های </w:t>
      </w:r>
      <w:r w:rsidR="00CD4EEA" w:rsidRPr="000D50F8">
        <w:rPr>
          <w:rFonts w:asciiTheme="majorBidi" w:hAnsiTheme="majorBidi" w:cs="B Nazanin" w:hint="cs"/>
          <w:sz w:val="20"/>
          <w:szCs w:val="20"/>
          <w:rtl/>
          <w:lang w:bidi="fa-IR"/>
        </w:rPr>
        <w:t xml:space="preserve">مستطیلی ساخته شده از </w:t>
      </w:r>
      <w:r w:rsidRPr="000D50F8">
        <w:rPr>
          <w:rFonts w:asciiTheme="majorBidi" w:hAnsiTheme="majorBidi" w:cs="B Nazanin" w:hint="cs"/>
          <w:sz w:val="20"/>
          <w:szCs w:val="20"/>
          <w:rtl/>
          <w:lang w:bidi="fa-IR"/>
        </w:rPr>
        <w:t>مواد متخلخل را مطالعه کردند. لیکل</w:t>
      </w:r>
      <w:r w:rsidR="00DC7537">
        <w:rPr>
          <w:rFonts w:asciiTheme="majorBidi" w:hAnsiTheme="majorBidi" w:cs="B Nazanin" w:hint="cs"/>
          <w:sz w:val="20"/>
          <w:szCs w:val="20"/>
          <w:rtl/>
          <w:lang w:bidi="fa-IR"/>
        </w:rPr>
        <w:t>ر</w:t>
      </w:r>
      <w:r w:rsidR="00DC7537">
        <w:rPr>
          <w:rStyle w:val="FootnoteReference"/>
          <w:rFonts w:asciiTheme="majorBidi" w:hAnsiTheme="majorBidi" w:cs="B Nazanin"/>
          <w:sz w:val="20"/>
          <w:szCs w:val="20"/>
          <w:rtl/>
          <w:lang w:bidi="fa-IR"/>
        </w:rPr>
        <w:footnoteReference w:id="7"/>
      </w:r>
      <w:r w:rsidRPr="000D50F8">
        <w:rPr>
          <w:rFonts w:asciiTheme="majorBidi" w:hAnsiTheme="majorBidi" w:cs="B Nazanin" w:hint="cs"/>
          <w:sz w:val="20"/>
          <w:szCs w:val="20"/>
          <w:rtl/>
          <w:lang w:bidi="fa-IR"/>
        </w:rPr>
        <w:t xml:space="preserve"> و همکاران [13] ا</w:t>
      </w:r>
      <w:r w:rsidR="001351D0">
        <w:rPr>
          <w:rFonts w:asciiTheme="majorBidi" w:hAnsiTheme="majorBidi" w:cs="B Nazanin" w:hint="cs"/>
          <w:sz w:val="20"/>
          <w:szCs w:val="20"/>
          <w:rtl/>
          <w:lang w:bidi="fa-IR"/>
        </w:rPr>
        <w:t xml:space="preserve">رتعاشات یک ورق متخلخل مستطیلی </w:t>
      </w:r>
      <w:r w:rsidRPr="000D50F8">
        <w:rPr>
          <w:rFonts w:asciiTheme="majorBidi" w:hAnsiTheme="majorBidi" w:cs="B Nazanin" w:hint="cs"/>
          <w:sz w:val="20"/>
          <w:szCs w:val="20"/>
          <w:rtl/>
          <w:lang w:bidi="fa-IR"/>
        </w:rPr>
        <w:t>با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معادله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کوپل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شامل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مشتقات انحراف نسبت به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زمان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مکان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حرکت نسبی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جامد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سیال</w:t>
      </w:r>
      <w:r w:rsidR="001351D0">
        <w:rPr>
          <w:rFonts w:asciiTheme="majorBidi" w:hAnsiTheme="majorBidi" w:cs="B Nazanin" w:hint="cs"/>
          <w:sz w:val="20"/>
          <w:szCs w:val="20"/>
          <w:rtl/>
          <w:lang w:bidi="fa-IR"/>
        </w:rPr>
        <w:t xml:space="preserve"> را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شرح</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دادند</w:t>
      </w:r>
      <w:r w:rsidRPr="000D50F8">
        <w:rPr>
          <w:rFonts w:asciiTheme="majorBidi" w:hAnsiTheme="majorBidi" w:cs="B Nazanin"/>
          <w:sz w:val="20"/>
          <w:szCs w:val="20"/>
          <w:rtl/>
          <w:lang w:bidi="fa-IR"/>
        </w:rPr>
        <w:t>.</w:t>
      </w:r>
      <w:r w:rsidRPr="000D50F8">
        <w:rPr>
          <w:rFonts w:asciiTheme="majorBidi" w:hAnsiTheme="majorBidi" w:cs="B Nazanin" w:hint="cs"/>
          <w:sz w:val="20"/>
          <w:szCs w:val="20"/>
          <w:rtl/>
          <w:lang w:bidi="fa-IR"/>
        </w:rPr>
        <w:t xml:space="preserve"> رضایی و سعیدی [14] اثر کوپل جابه</w:t>
      </w:r>
      <w:r w:rsidRPr="000D50F8">
        <w:rPr>
          <w:rFonts w:asciiTheme="majorBidi" w:hAnsiTheme="majorBidi" w:cs="B Nazanin"/>
          <w:sz w:val="20"/>
          <w:szCs w:val="20"/>
          <w:rtl/>
          <w:lang w:bidi="fa-IR"/>
        </w:rPr>
        <w:softHyphen/>
      </w:r>
      <w:r w:rsidRPr="000D50F8">
        <w:rPr>
          <w:rFonts w:asciiTheme="majorBidi" w:hAnsiTheme="majorBidi" w:cs="B Nazanin" w:hint="cs"/>
          <w:sz w:val="20"/>
          <w:szCs w:val="20"/>
          <w:rtl/>
          <w:lang w:bidi="fa-IR"/>
        </w:rPr>
        <w:t>جایی بین جامد و مایع روی مشخصات ارتعاشات آزاد ورق</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 xml:space="preserve">های سخت متخلخل همسانگرد مستطیلی تحت شرایط تخریب نشده </w:t>
      </w:r>
      <w:r w:rsidR="00CD4EEA" w:rsidRPr="000D50F8">
        <w:rPr>
          <w:rFonts w:asciiTheme="majorBidi" w:hAnsiTheme="majorBidi" w:cs="B Nazanin" w:hint="cs"/>
          <w:sz w:val="20"/>
          <w:szCs w:val="20"/>
          <w:rtl/>
          <w:lang w:bidi="fa-IR"/>
        </w:rPr>
        <w:t xml:space="preserve">را </w:t>
      </w:r>
      <w:r w:rsidRPr="000D50F8">
        <w:rPr>
          <w:rFonts w:asciiTheme="majorBidi" w:hAnsiTheme="majorBidi" w:cs="B Nazanin" w:hint="cs"/>
          <w:sz w:val="20"/>
          <w:szCs w:val="20"/>
          <w:rtl/>
          <w:lang w:bidi="fa-IR"/>
        </w:rPr>
        <w:t>تخمین زدند. رضایی و سعیدی [15] ارتعاشات آزاد ورق</w:t>
      </w:r>
      <w:r w:rsidRPr="000D50F8">
        <w:rPr>
          <w:rFonts w:asciiTheme="majorBidi" w:hAnsiTheme="majorBidi" w:cs="B Nazanin"/>
          <w:sz w:val="20"/>
          <w:szCs w:val="20"/>
          <w:rtl/>
          <w:lang w:bidi="fa-IR"/>
        </w:rPr>
        <w:softHyphen/>
      </w:r>
      <w:r w:rsidRPr="000D50F8">
        <w:rPr>
          <w:rFonts w:asciiTheme="majorBidi" w:hAnsiTheme="majorBidi" w:cs="B Nazanin" w:hint="cs"/>
          <w:sz w:val="20"/>
          <w:szCs w:val="20"/>
          <w:rtl/>
          <w:lang w:bidi="fa-IR"/>
        </w:rPr>
        <w:t>های متخلخل</w:t>
      </w:r>
      <w:r w:rsidR="001351D0">
        <w:rPr>
          <w:rFonts w:asciiTheme="majorBidi" w:hAnsiTheme="majorBidi" w:cs="B Nazanin" w:hint="cs"/>
          <w:sz w:val="20"/>
          <w:szCs w:val="20"/>
          <w:rtl/>
          <w:lang w:bidi="fa-IR"/>
        </w:rPr>
        <w:t xml:space="preserve"> </w:t>
      </w:r>
      <w:r w:rsidR="001351D0" w:rsidRPr="000D50F8">
        <w:rPr>
          <w:rFonts w:asciiTheme="majorBidi" w:hAnsiTheme="majorBidi" w:cs="B Nazanin" w:hint="cs"/>
          <w:sz w:val="20"/>
          <w:szCs w:val="20"/>
          <w:rtl/>
          <w:lang w:bidi="fa-IR"/>
        </w:rPr>
        <w:t>مستطیلی</w:t>
      </w:r>
      <w:r w:rsidRPr="000D50F8">
        <w:rPr>
          <w:rFonts w:asciiTheme="majorBidi" w:hAnsiTheme="majorBidi" w:cs="B Nazanin" w:hint="cs"/>
          <w:sz w:val="20"/>
          <w:szCs w:val="20"/>
          <w:rtl/>
          <w:lang w:bidi="fa-IR"/>
        </w:rPr>
        <w:t xml:space="preserve"> اشب</w:t>
      </w:r>
      <w:r w:rsidR="00CD4EEA" w:rsidRPr="000D50F8">
        <w:rPr>
          <w:rFonts w:asciiTheme="majorBidi" w:hAnsiTheme="majorBidi" w:cs="B Nazanin" w:hint="cs"/>
          <w:sz w:val="20"/>
          <w:szCs w:val="20"/>
          <w:rtl/>
          <w:lang w:bidi="fa-IR"/>
        </w:rPr>
        <w:t>ا</w:t>
      </w:r>
      <w:r w:rsidRPr="000D50F8">
        <w:rPr>
          <w:rFonts w:asciiTheme="majorBidi" w:hAnsiTheme="majorBidi" w:cs="B Nazanin" w:hint="cs"/>
          <w:sz w:val="20"/>
          <w:szCs w:val="20"/>
          <w:rtl/>
          <w:lang w:bidi="fa-IR"/>
        </w:rPr>
        <w:t>ع شده از سیال لزج را ارائه دادند.</w:t>
      </w:r>
    </w:p>
    <w:p w:rsidR="000F2E47" w:rsidRPr="000D50F8" w:rsidRDefault="000F2E47" w:rsidP="00220935">
      <w:pPr>
        <w:bidi/>
        <w:spacing w:after="0" w:line="240" w:lineRule="auto"/>
        <w:ind w:firstLine="288"/>
        <w:rPr>
          <w:rFonts w:asciiTheme="majorBidi" w:hAnsiTheme="majorBidi" w:cs="B Nazanin"/>
          <w:sz w:val="20"/>
          <w:szCs w:val="20"/>
          <w:rtl/>
          <w:lang w:bidi="fa-IR"/>
        </w:rPr>
      </w:pPr>
      <w:r w:rsidRPr="000D50F8">
        <w:rPr>
          <w:rFonts w:asciiTheme="majorBidi" w:hAnsiTheme="majorBidi" w:cs="B Nazanin" w:hint="cs"/>
          <w:sz w:val="20"/>
          <w:szCs w:val="20"/>
          <w:rtl/>
          <w:lang w:bidi="fa-IR"/>
        </w:rPr>
        <w:t>برخلاف</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اکثر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مطالعات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قبلی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روی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ورق</w:t>
      </w:r>
      <w:r w:rsidRPr="000D50F8">
        <w:rPr>
          <w:rFonts w:asciiTheme="majorBidi" w:hAnsiTheme="majorBidi" w:cs="B Nazanin"/>
          <w:sz w:val="20"/>
          <w:szCs w:val="20"/>
          <w:rtl/>
          <w:lang w:bidi="fa-IR"/>
        </w:rPr>
        <w:softHyphen/>
      </w:r>
      <w:r w:rsidRPr="000D50F8">
        <w:rPr>
          <w:rFonts w:asciiTheme="majorBidi" w:hAnsiTheme="majorBidi" w:cs="B Nazanin" w:hint="cs"/>
          <w:sz w:val="20"/>
          <w:szCs w:val="20"/>
          <w:rtl/>
          <w:lang w:bidi="fa-IR"/>
        </w:rPr>
        <w:t>های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هدفمند متخلخل،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این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کار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کمانش</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ورق</w:t>
      </w:r>
      <w:r w:rsidRPr="000D50F8">
        <w:rPr>
          <w:rFonts w:asciiTheme="majorBidi" w:hAnsiTheme="majorBidi" w:cs="B Nazanin"/>
          <w:sz w:val="20"/>
          <w:szCs w:val="20"/>
          <w:rtl/>
          <w:lang w:bidi="fa-IR"/>
        </w:rPr>
        <w:softHyphen/>
      </w:r>
      <w:r w:rsidRPr="000D50F8">
        <w:rPr>
          <w:rFonts w:asciiTheme="majorBidi" w:hAnsiTheme="majorBidi" w:cs="B Nazanin" w:hint="cs"/>
          <w:sz w:val="20"/>
          <w:szCs w:val="20"/>
          <w:rtl/>
          <w:lang w:bidi="fa-IR"/>
        </w:rPr>
        <w:t>های</w:t>
      </w:r>
      <w:r w:rsidR="00CD4EEA" w:rsidRPr="000D50F8">
        <w:rPr>
          <w:rFonts w:asciiTheme="majorBidi" w:hAnsiTheme="majorBidi" w:cs="B Nazanin" w:hint="cs"/>
          <w:sz w:val="20"/>
          <w:szCs w:val="20"/>
          <w:rtl/>
          <w:lang w:bidi="fa-IR"/>
        </w:rPr>
        <w:t xml:space="preserve"> ضخیم</w:t>
      </w:r>
      <w:r w:rsidRPr="000D50F8">
        <w:rPr>
          <w:rFonts w:asciiTheme="majorBidi" w:hAnsiTheme="majorBidi" w:cs="B Nazanin" w:hint="cs"/>
          <w:sz w:val="20"/>
          <w:szCs w:val="20"/>
          <w:rtl/>
          <w:lang w:bidi="fa-IR"/>
        </w:rPr>
        <w:t xml:space="preserve"> هدفمند متخلخل</w:t>
      </w:r>
      <w:r w:rsidR="00CD4EEA" w:rsidRPr="000D50F8">
        <w:rPr>
          <w:rFonts w:asciiTheme="majorBidi" w:hAnsiTheme="majorBidi" w:cs="B Nazanin" w:hint="cs"/>
          <w:sz w:val="20"/>
          <w:szCs w:val="20"/>
          <w:rtl/>
          <w:lang w:bidi="fa-IR"/>
        </w:rPr>
        <w:t xml:space="preserve"> مستطیلی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تئوری</w:t>
      </w:r>
      <w:r w:rsidRPr="000D50F8">
        <w:rPr>
          <w:rFonts w:asciiTheme="majorBidi" w:hAnsiTheme="majorBidi" w:cs="B Nazanin"/>
          <w:sz w:val="20"/>
          <w:szCs w:val="20"/>
          <w:rtl/>
          <w:lang w:bidi="fa-IR"/>
        </w:rPr>
        <w:t xml:space="preserve"> </w:t>
      </w:r>
      <w:r w:rsidR="00CD4EEA" w:rsidRPr="000D50F8">
        <w:rPr>
          <w:rFonts w:asciiTheme="majorBidi" w:hAnsiTheme="majorBidi" w:cs="B Nazanin" w:hint="cs"/>
          <w:sz w:val="20"/>
          <w:szCs w:val="20"/>
          <w:rtl/>
          <w:lang w:bidi="fa-IR"/>
        </w:rPr>
        <w:t xml:space="preserve">مرتبه بالاتر </w:t>
      </w:r>
      <w:r w:rsidRPr="000D50F8">
        <w:rPr>
          <w:rFonts w:asciiTheme="majorBidi" w:hAnsiTheme="majorBidi" w:cs="B Nazanin" w:hint="cs"/>
          <w:sz w:val="20"/>
          <w:szCs w:val="20"/>
          <w:rtl/>
          <w:lang w:bidi="fa-IR"/>
        </w:rPr>
        <w:t>تغییرشکل</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برشی و عمودی ورق</w:t>
      </w:r>
      <w:r w:rsidRPr="000D50F8">
        <w:rPr>
          <w:rFonts w:asciiTheme="majorBidi" w:hAnsiTheme="majorBidi" w:cs="B Nazanin"/>
          <w:sz w:val="20"/>
          <w:szCs w:val="20"/>
          <w:rtl/>
          <w:lang w:bidi="fa-IR"/>
        </w:rPr>
        <w:t xml:space="preserve"> </w:t>
      </w:r>
      <w:r w:rsidR="00CD4EEA" w:rsidRPr="000D50F8">
        <w:rPr>
          <w:rFonts w:asciiTheme="majorBidi" w:hAnsiTheme="majorBidi" w:cs="B Nazanin" w:hint="cs"/>
          <w:sz w:val="20"/>
          <w:szCs w:val="20"/>
          <w:rtl/>
          <w:lang w:bidi="fa-IR"/>
        </w:rPr>
        <w:t>را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ارائه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دهد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بار بحرانی کمانش</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دقیق</w:t>
      </w:r>
      <w:r w:rsidRPr="000D50F8">
        <w:rPr>
          <w:rFonts w:asciiTheme="majorBidi" w:hAnsiTheme="majorBidi" w:cs="B Nazanin"/>
          <w:sz w:val="20"/>
          <w:szCs w:val="20"/>
          <w:rtl/>
          <w:lang w:bidi="fa-IR"/>
        </w:rPr>
        <w:softHyphen/>
      </w:r>
      <w:r w:rsidRPr="000D50F8">
        <w:rPr>
          <w:rFonts w:asciiTheme="majorBidi" w:hAnsiTheme="majorBidi" w:cs="B Nazanin" w:hint="cs"/>
          <w:sz w:val="20"/>
          <w:szCs w:val="20"/>
          <w:rtl/>
          <w:lang w:bidi="fa-IR"/>
        </w:rPr>
        <w:t>تری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را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فراهم</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می</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کند</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علاوه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این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تأثیر میزان تخلخل، توان ماده هدفمند، اندازه طول به عرض ورق،</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توزیع</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تخلخل با استفاده از چندین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نوع تابع</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توزیع</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تخلخل روی کمانش</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ورق</w:t>
      </w:r>
      <w:r w:rsidR="00220935">
        <w:rPr>
          <w:rFonts w:asciiTheme="majorBidi" w:hAnsiTheme="majorBidi" w:cs="B Nazanin" w:hint="cs"/>
          <w:sz w:val="20"/>
          <w:szCs w:val="20"/>
          <w:rtl/>
          <w:lang w:bidi="fa-IR"/>
        </w:rPr>
        <w:t>‌</w:t>
      </w:r>
      <w:r w:rsidRPr="000D50F8">
        <w:rPr>
          <w:rFonts w:asciiTheme="majorBidi" w:hAnsiTheme="majorBidi" w:cs="B Nazanin" w:hint="cs"/>
          <w:sz w:val="20"/>
          <w:szCs w:val="20"/>
          <w:rtl/>
          <w:lang w:bidi="fa-IR"/>
        </w:rPr>
        <w:t>های هدفمند متخلخل مستطیلی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با</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دقت</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بیشتری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بررسی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شده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و</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نتایج</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عددی</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کمانش در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این</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کار</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ارائه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شده</w:t>
      </w:r>
      <w:r w:rsidRPr="000D50F8">
        <w:rPr>
          <w:rFonts w:asciiTheme="majorBidi" w:hAnsiTheme="majorBidi" w:cs="B Nazanin"/>
          <w:sz w:val="20"/>
          <w:szCs w:val="20"/>
          <w:rtl/>
          <w:lang w:bidi="fa-IR"/>
        </w:rPr>
        <w:t xml:space="preserve"> </w:t>
      </w:r>
      <w:r w:rsidRPr="000D50F8">
        <w:rPr>
          <w:rFonts w:asciiTheme="majorBidi" w:hAnsiTheme="majorBidi" w:cs="B Nazanin" w:hint="cs"/>
          <w:sz w:val="20"/>
          <w:szCs w:val="20"/>
          <w:rtl/>
          <w:lang w:bidi="fa-IR"/>
        </w:rPr>
        <w:t>است</w:t>
      </w:r>
      <w:r w:rsidRPr="000D50F8">
        <w:rPr>
          <w:rFonts w:asciiTheme="majorBidi" w:hAnsiTheme="majorBidi" w:cs="B Nazanin"/>
          <w:sz w:val="20"/>
          <w:szCs w:val="20"/>
          <w:rtl/>
          <w:lang w:bidi="fa-IR"/>
        </w:rPr>
        <w:t>.</w:t>
      </w:r>
    </w:p>
    <w:p w:rsidR="002C3715" w:rsidRPr="000D50F8" w:rsidRDefault="002C3715" w:rsidP="002C3715">
      <w:pPr>
        <w:bidi/>
        <w:spacing w:after="0" w:line="240" w:lineRule="auto"/>
        <w:rPr>
          <w:rFonts w:asciiTheme="majorBidi" w:hAnsiTheme="majorBidi" w:cs="B Nazanin"/>
          <w:b/>
          <w:bCs/>
          <w:sz w:val="20"/>
          <w:szCs w:val="20"/>
          <w:rtl/>
          <w:lang w:bidi="fa-IR"/>
        </w:rPr>
      </w:pPr>
      <w:r w:rsidRPr="000D50F8">
        <w:rPr>
          <w:rFonts w:asciiTheme="majorBidi" w:hAnsiTheme="majorBidi" w:cs="B Nazanin" w:hint="cs"/>
          <w:b/>
          <w:bCs/>
          <w:sz w:val="20"/>
          <w:szCs w:val="20"/>
          <w:rtl/>
          <w:lang w:bidi="fa-IR"/>
        </w:rPr>
        <w:t>2- سینماتیک ورق</w:t>
      </w:r>
    </w:p>
    <w:p w:rsidR="00A32B9A" w:rsidRPr="000D50F8" w:rsidRDefault="00A32B9A" w:rsidP="00220935">
      <w:pPr>
        <w:bidi/>
        <w:spacing w:after="0" w:line="240" w:lineRule="auto"/>
        <w:jc w:val="lowKashida"/>
        <w:rPr>
          <w:rFonts w:asciiTheme="majorBidi" w:hAnsiTheme="majorBidi" w:cs="B Nazanin"/>
          <w:sz w:val="20"/>
          <w:szCs w:val="20"/>
          <w:rtl/>
        </w:rPr>
      </w:pPr>
      <w:r w:rsidRPr="000D50F8">
        <w:rPr>
          <w:rFonts w:asciiTheme="majorBidi" w:hAnsiTheme="majorBidi" w:cs="B Nazanin" w:hint="cs"/>
          <w:sz w:val="20"/>
          <w:szCs w:val="20"/>
          <w:rtl/>
          <w:lang w:bidi="fa-IR"/>
        </w:rPr>
        <w:t xml:space="preserve">ورق هدفمند متخلخل مستطیلی با طول </w:t>
      </w:r>
      <w:r w:rsidR="0041047B" w:rsidRPr="0041047B">
        <w:rPr>
          <w:rFonts w:asciiTheme="majorBidi" w:hAnsiTheme="majorBidi" w:cs="B Nazanin"/>
          <w:position w:val="-10"/>
          <w:sz w:val="20"/>
          <w:szCs w:val="20"/>
        </w:rPr>
        <w:object w:dxaOrig="1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6.8pt" o:ole="">
            <v:imagedata r:id="rId12" o:title=""/>
          </v:shape>
          <o:OLEObject Type="Embed" ProgID="Equation.DSMT4" ShapeID="_x0000_i1025" DrawAspect="Content" ObjectID="_1640974018" r:id="rId13"/>
        </w:object>
      </w:r>
      <w:r w:rsidRPr="000D50F8">
        <w:rPr>
          <w:rFonts w:asciiTheme="majorBidi" w:hAnsiTheme="majorBidi" w:cs="B Nazanin" w:hint="cs"/>
          <w:sz w:val="20"/>
          <w:szCs w:val="20"/>
          <w:rtl/>
        </w:rPr>
        <w:t xml:space="preserve">، عرض </w:t>
      </w:r>
      <w:r w:rsidR="0041047B" w:rsidRPr="0041047B">
        <w:rPr>
          <w:rFonts w:asciiTheme="majorBidi" w:hAnsiTheme="majorBidi" w:cs="B Nazanin"/>
          <w:position w:val="-10"/>
          <w:sz w:val="20"/>
          <w:szCs w:val="20"/>
        </w:rPr>
        <w:object w:dxaOrig="180" w:dyaOrig="279">
          <v:shape id="_x0000_i1026" type="#_x0000_t75" style="width:13.2pt;height:16.8pt" o:ole="">
            <v:imagedata r:id="rId14" o:title=""/>
          </v:shape>
          <o:OLEObject Type="Embed" ProgID="Equation.DSMT4" ShapeID="_x0000_i1026" DrawAspect="Content" ObjectID="_1640974019" r:id="rId15"/>
        </w:object>
      </w:r>
      <w:r w:rsidRPr="000D50F8">
        <w:rPr>
          <w:rFonts w:asciiTheme="majorBidi" w:hAnsiTheme="majorBidi" w:cs="B Nazanin" w:hint="cs"/>
          <w:sz w:val="20"/>
          <w:szCs w:val="20"/>
          <w:rtl/>
        </w:rPr>
        <w:t xml:space="preserve"> و ضخامت</w:t>
      </w:r>
      <w:r w:rsidR="0041047B" w:rsidRPr="000D50F8">
        <w:rPr>
          <w:rFonts w:asciiTheme="majorBidi" w:hAnsiTheme="majorBidi" w:cs="B Nazanin"/>
          <w:position w:val="-6"/>
          <w:sz w:val="20"/>
          <w:szCs w:val="20"/>
        </w:rPr>
        <w:object w:dxaOrig="180" w:dyaOrig="240">
          <v:shape id="_x0000_i1027" type="#_x0000_t75" style="width:13.2pt;height:12.6pt" o:ole="">
            <v:imagedata r:id="rId16" o:title=""/>
          </v:shape>
          <o:OLEObject Type="Embed" ProgID="Equation.DSMT4" ShapeID="_x0000_i1027" DrawAspect="Content" ObjectID="_1640974020" r:id="rId17"/>
        </w:object>
      </w:r>
      <w:r w:rsidRPr="000D50F8">
        <w:rPr>
          <w:rFonts w:asciiTheme="majorBidi" w:hAnsiTheme="majorBidi" w:cs="B Nazanin" w:hint="cs"/>
          <w:sz w:val="20"/>
          <w:szCs w:val="20"/>
          <w:rtl/>
        </w:rPr>
        <w:t xml:space="preserve"> به طوری که خواص ماده در راستای ضخامت، </w:t>
      </w:r>
      <w:r w:rsidR="0041047B" w:rsidRPr="0041047B">
        <w:rPr>
          <w:rFonts w:asciiTheme="majorBidi" w:hAnsiTheme="majorBidi" w:cs="B Nazanin"/>
          <w:position w:val="-10"/>
          <w:sz w:val="20"/>
          <w:szCs w:val="20"/>
        </w:rPr>
        <w:object w:dxaOrig="220" w:dyaOrig="279">
          <v:shape id="_x0000_i1028" type="#_x0000_t75" style="width:12pt;height:16.8pt" o:ole="">
            <v:imagedata r:id="rId18" o:title=""/>
          </v:shape>
          <o:OLEObject Type="Embed" ProgID="Equation.DSMT4" ShapeID="_x0000_i1028" DrawAspect="Content" ObjectID="_1640974021" r:id="rId19"/>
        </w:object>
      </w:r>
      <w:r w:rsidRPr="000D50F8">
        <w:rPr>
          <w:rFonts w:asciiTheme="majorBidi" w:hAnsiTheme="majorBidi" w:cs="B Nazanin" w:hint="cs"/>
          <w:sz w:val="20"/>
          <w:szCs w:val="20"/>
          <w:rtl/>
        </w:rPr>
        <w:t>، طبق تابع توانی متغیر است و بار درون صفحه</w:t>
      </w:r>
      <w:r w:rsidR="00220935">
        <w:rPr>
          <w:rFonts w:asciiTheme="majorBidi" w:hAnsiTheme="majorBidi" w:cs="B Nazanin" w:hint="cs"/>
          <w:sz w:val="20"/>
          <w:szCs w:val="20"/>
          <w:rtl/>
        </w:rPr>
        <w:t>‌</w:t>
      </w:r>
      <w:r w:rsidRPr="000D50F8">
        <w:rPr>
          <w:rFonts w:asciiTheme="majorBidi" w:hAnsiTheme="majorBidi" w:cs="B Nazanin" w:hint="cs"/>
          <w:sz w:val="20"/>
          <w:szCs w:val="20"/>
          <w:rtl/>
        </w:rPr>
        <w:t xml:space="preserve">ای در راستای </w:t>
      </w:r>
      <w:r w:rsidR="0041047B" w:rsidRPr="0041047B">
        <w:rPr>
          <w:rFonts w:asciiTheme="majorBidi" w:hAnsiTheme="majorBidi" w:cs="B Nazanin"/>
          <w:position w:val="-10"/>
          <w:sz w:val="20"/>
          <w:szCs w:val="20"/>
        </w:rPr>
        <w:object w:dxaOrig="200" w:dyaOrig="279">
          <v:shape id="_x0000_i1029" type="#_x0000_t75" style="width:12pt;height:16.8pt" o:ole="">
            <v:imagedata r:id="rId20" o:title=""/>
          </v:shape>
          <o:OLEObject Type="Embed" ProgID="Equation.DSMT4" ShapeID="_x0000_i1029" DrawAspect="Content" ObjectID="_1640974022" r:id="rId21"/>
        </w:object>
      </w:r>
      <w:r w:rsidRPr="000D50F8">
        <w:rPr>
          <w:rFonts w:asciiTheme="majorBidi" w:hAnsiTheme="majorBidi" w:cs="B Nazanin" w:hint="cs"/>
          <w:sz w:val="20"/>
          <w:szCs w:val="20"/>
          <w:rtl/>
        </w:rPr>
        <w:t xml:space="preserve"> و </w:t>
      </w:r>
      <w:r w:rsidR="0041047B" w:rsidRPr="0041047B">
        <w:rPr>
          <w:rFonts w:asciiTheme="majorBidi" w:hAnsiTheme="majorBidi" w:cs="B Nazanin"/>
          <w:position w:val="-10"/>
          <w:sz w:val="20"/>
          <w:szCs w:val="20"/>
        </w:rPr>
        <w:object w:dxaOrig="220" w:dyaOrig="279">
          <v:shape id="_x0000_i1030" type="#_x0000_t75" style="width:12pt;height:16.8pt" o:ole="">
            <v:imagedata r:id="rId22" o:title=""/>
          </v:shape>
          <o:OLEObject Type="Embed" ProgID="Equation.DSMT4" ShapeID="_x0000_i1030" DrawAspect="Content" ObjectID="_1640974023" r:id="rId23"/>
        </w:object>
      </w:r>
      <w:r w:rsidRPr="000D50F8">
        <w:rPr>
          <w:rFonts w:asciiTheme="majorBidi" w:hAnsiTheme="majorBidi" w:cs="B Nazanin" w:hint="cs"/>
          <w:sz w:val="20"/>
          <w:szCs w:val="20"/>
          <w:rtl/>
        </w:rPr>
        <w:t xml:space="preserve"> اعمال می</w:t>
      </w:r>
      <w:r w:rsidR="00220935">
        <w:rPr>
          <w:rFonts w:asciiTheme="majorBidi" w:hAnsiTheme="majorBidi" w:cs="B Nazanin" w:hint="cs"/>
          <w:sz w:val="20"/>
          <w:szCs w:val="20"/>
          <w:rtl/>
        </w:rPr>
        <w:t>‌</w:t>
      </w:r>
      <w:r w:rsidRPr="000D50F8">
        <w:rPr>
          <w:rFonts w:asciiTheme="majorBidi" w:hAnsiTheme="majorBidi" w:cs="B Nazanin" w:hint="cs"/>
          <w:sz w:val="20"/>
          <w:szCs w:val="20"/>
          <w:rtl/>
        </w:rPr>
        <w:t>شود را در نظر بگیرید (شکل 1). مدل</w:t>
      </w:r>
      <w:r w:rsidR="00220935">
        <w:rPr>
          <w:rFonts w:asciiTheme="majorBidi" w:hAnsiTheme="majorBidi" w:cs="B Nazanin" w:hint="cs"/>
          <w:sz w:val="20"/>
          <w:szCs w:val="20"/>
          <w:rtl/>
        </w:rPr>
        <w:t>‌</w:t>
      </w:r>
      <w:r w:rsidRPr="000D50F8">
        <w:rPr>
          <w:rFonts w:asciiTheme="majorBidi" w:hAnsiTheme="majorBidi" w:cs="B Nazanin" w:hint="cs"/>
          <w:sz w:val="20"/>
          <w:szCs w:val="20"/>
          <w:rtl/>
        </w:rPr>
        <w:t>های متفاوتی برای توزیع خواص ماده در یک ورق از جنس ماده هدفمند وجود دارد. این مدل</w:t>
      </w:r>
      <w:r w:rsidR="00220935">
        <w:rPr>
          <w:rFonts w:asciiTheme="majorBidi" w:hAnsiTheme="majorBidi" w:cs="B Nazanin" w:hint="cs"/>
          <w:sz w:val="20"/>
          <w:szCs w:val="20"/>
          <w:rtl/>
        </w:rPr>
        <w:t>‌</w:t>
      </w:r>
      <w:r w:rsidRPr="000D50F8">
        <w:rPr>
          <w:rFonts w:asciiTheme="majorBidi" w:hAnsiTheme="majorBidi" w:cs="B Nazanin" w:hint="cs"/>
          <w:sz w:val="20"/>
          <w:szCs w:val="20"/>
          <w:rtl/>
        </w:rPr>
        <w:t xml:space="preserve">ها عموما توزیع خواص بین دو سطح بالایی </w:t>
      </w:r>
      <w:r w:rsidRPr="000D50F8">
        <w:rPr>
          <w:rFonts w:asciiTheme="majorBidi" w:hAnsiTheme="majorBidi" w:cs="B Nazanin" w:hint="cs"/>
          <w:sz w:val="20"/>
          <w:szCs w:val="20"/>
          <w:rtl/>
        </w:rPr>
        <w:t>و پایینی ورق را به صورت توابع مشخصی از ضخامت ورق در نظر می</w:t>
      </w:r>
      <w:r w:rsidR="00220935">
        <w:rPr>
          <w:rFonts w:asciiTheme="majorBidi" w:hAnsiTheme="majorBidi" w:cs="B Nazanin" w:hint="cs"/>
          <w:sz w:val="20"/>
          <w:szCs w:val="20"/>
          <w:rtl/>
        </w:rPr>
        <w:t>‌</w:t>
      </w:r>
      <w:r w:rsidRPr="000D50F8">
        <w:rPr>
          <w:rFonts w:asciiTheme="majorBidi" w:hAnsiTheme="majorBidi" w:cs="B Nazanin" w:hint="cs"/>
          <w:sz w:val="20"/>
          <w:szCs w:val="20"/>
          <w:rtl/>
        </w:rPr>
        <w:t>گیرند. در این مقاله خواص مکانیکی ورق طبق رابطه توانی (1) در راستای ضخامت تغییر می</w:t>
      </w:r>
      <w:r w:rsidRPr="000D50F8">
        <w:rPr>
          <w:rFonts w:asciiTheme="majorBidi" w:hAnsiTheme="majorBidi" w:cs="B Nazanin"/>
          <w:sz w:val="20"/>
          <w:szCs w:val="20"/>
          <w:rtl/>
        </w:rPr>
        <w:softHyphen/>
      </w:r>
      <w:r w:rsidRPr="000D50F8">
        <w:rPr>
          <w:rFonts w:asciiTheme="majorBidi" w:hAnsiTheme="majorBidi" w:cs="B Nazanin" w:hint="cs"/>
          <w:sz w:val="20"/>
          <w:szCs w:val="20"/>
          <w:rtl/>
        </w:rPr>
        <w:t>کند [16].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1663"/>
      </w:tblGrid>
      <w:tr w:rsidR="000D6CA0" w:rsidRPr="000D50F8" w:rsidTr="00BC2AD8">
        <w:tc>
          <w:tcPr>
            <w:tcW w:w="2303" w:type="dxa"/>
            <w:vAlign w:val="center"/>
          </w:tcPr>
          <w:p w:rsidR="000D6CA0" w:rsidRPr="00795B96" w:rsidRDefault="00783F25" w:rsidP="000D6CA0">
            <w:pPr>
              <w:pStyle w:val="a"/>
              <w:bidi w:val="0"/>
              <w:ind w:firstLine="0"/>
              <w:jc w:val="left"/>
              <w:rPr>
                <w:rFonts w:ascii="Cambria Math" w:hAnsi="Cambria Math"/>
                <w:sz w:val="24"/>
                <w:szCs w:val="24"/>
              </w:rPr>
            </w:pPr>
            <w:r w:rsidRPr="00795B96">
              <w:rPr>
                <w:rFonts w:ascii="Cambria Math" w:hAnsi="Cambria Math"/>
                <w:position w:val="-26"/>
                <w:sz w:val="28"/>
                <w:szCs w:val="28"/>
              </w:rPr>
              <w:object w:dxaOrig="2659" w:dyaOrig="660">
                <v:shape id="_x0000_i1031" type="#_x0000_t75" style="width:136.8pt;height:31.8pt" o:ole="">
                  <v:imagedata r:id="rId24" o:title=""/>
                </v:shape>
                <o:OLEObject Type="Embed" ProgID="Equation.DSMT4" ShapeID="_x0000_i1031" DrawAspect="Content" ObjectID="_1640974024" r:id="rId25"/>
              </w:object>
            </w:r>
          </w:p>
        </w:tc>
        <w:tc>
          <w:tcPr>
            <w:tcW w:w="2303" w:type="dxa"/>
            <w:vAlign w:val="center"/>
          </w:tcPr>
          <w:p w:rsidR="000D6CA0" w:rsidRPr="000D50F8" w:rsidRDefault="000D6CA0" w:rsidP="000D6CA0">
            <w:pPr>
              <w:pStyle w:val="a"/>
              <w:bidi w:val="0"/>
              <w:ind w:firstLine="0"/>
              <w:jc w:val="right"/>
              <w:rPr>
                <w:sz w:val="24"/>
                <w:szCs w:val="24"/>
                <w:rtl/>
              </w:rPr>
            </w:pPr>
            <w:r w:rsidRPr="000D50F8">
              <w:rPr>
                <w:rFonts w:hint="cs"/>
                <w:sz w:val="24"/>
                <w:szCs w:val="24"/>
                <w:rtl/>
              </w:rPr>
              <w:t>(1)</w:t>
            </w:r>
          </w:p>
        </w:tc>
      </w:tr>
    </w:tbl>
    <w:p w:rsidR="00C30036" w:rsidRPr="000D50F8" w:rsidRDefault="00C30036" w:rsidP="000D6CA0">
      <w:pPr>
        <w:pStyle w:val="a"/>
        <w:bidi w:val="0"/>
        <w:ind w:firstLine="0"/>
        <w:rPr>
          <w:rtl/>
        </w:rPr>
      </w:pPr>
    </w:p>
    <w:p w:rsidR="000D6CA0" w:rsidRPr="000D50F8" w:rsidRDefault="000D6CA0" w:rsidP="009324F7">
      <w:pPr>
        <w:pStyle w:val="a"/>
        <w:bidi w:val="0"/>
        <w:ind w:firstLine="0"/>
        <w:jc w:val="center"/>
        <w:rPr>
          <w:lang w:bidi="ar-SA"/>
        </w:rPr>
      </w:pPr>
      <w:r w:rsidRPr="000D50F8">
        <w:rPr>
          <w:noProof/>
          <w:sz w:val="28"/>
          <w:szCs w:val="28"/>
          <w:lang w:eastAsia="en-US" w:bidi="ar-SA"/>
        </w:rPr>
        <w:drawing>
          <wp:inline distT="0" distB="0" distL="0" distR="0" wp14:anchorId="04E75161" wp14:editId="3929A359">
            <wp:extent cx="2931160" cy="2005906"/>
            <wp:effectExtent l="0" t="0" r="2540" b="0"/>
            <wp:docPr id="19" name="Picture 19" descr="C:\Users\Elham Mohseni\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Elham Mohseni\Desktop\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1160" cy="2005906"/>
                    </a:xfrm>
                    <a:prstGeom prst="rect">
                      <a:avLst/>
                    </a:prstGeom>
                    <a:noFill/>
                    <a:ln>
                      <a:noFill/>
                    </a:ln>
                  </pic:spPr>
                </pic:pic>
              </a:graphicData>
            </a:graphic>
          </wp:inline>
        </w:drawing>
      </w:r>
      <w:r w:rsidR="009324F7" w:rsidRPr="000D50F8">
        <w:rPr>
          <w:rFonts w:hint="cs"/>
          <w:szCs w:val="18"/>
          <w:rtl/>
        </w:rPr>
        <w:t>شکل 1-1 هندسه ورق هدفمند متخلخل مستطیلی</w:t>
      </w:r>
    </w:p>
    <w:p w:rsidR="000D6CA0" w:rsidRPr="000D50F8" w:rsidRDefault="000D6CA0" w:rsidP="000D6CA0">
      <w:pPr>
        <w:pStyle w:val="a"/>
        <w:ind w:firstLine="0"/>
        <w:rPr>
          <w:rtl/>
        </w:rPr>
      </w:pPr>
      <w:r w:rsidRPr="000D50F8">
        <w:rPr>
          <w:noProof/>
          <w:sz w:val="28"/>
          <w:szCs w:val="28"/>
          <w:lang w:eastAsia="en-US" w:bidi="ar-SA"/>
        </w:rPr>
        <w:drawing>
          <wp:inline distT="0" distB="0" distL="0" distR="0" wp14:anchorId="5336CD11" wp14:editId="7865EF32">
            <wp:extent cx="2918772" cy="2390775"/>
            <wp:effectExtent l="0" t="0" r="0" b="0"/>
            <wp:docPr id="6" name="Picture 6" descr="C:\Users\Elham Mohseni\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Elham Mohseni\Desktop\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1569" cy="2417639"/>
                    </a:xfrm>
                    <a:prstGeom prst="rect">
                      <a:avLst/>
                    </a:prstGeom>
                    <a:noFill/>
                    <a:ln>
                      <a:noFill/>
                    </a:ln>
                  </pic:spPr>
                </pic:pic>
              </a:graphicData>
            </a:graphic>
          </wp:inline>
        </w:drawing>
      </w:r>
    </w:p>
    <w:p w:rsidR="000D6CA0" w:rsidRDefault="009324F7" w:rsidP="009324F7">
      <w:pPr>
        <w:pStyle w:val="a"/>
        <w:ind w:firstLine="0"/>
        <w:jc w:val="center"/>
        <w:rPr>
          <w:szCs w:val="18"/>
          <w:rtl/>
        </w:rPr>
      </w:pPr>
      <w:r w:rsidRPr="000D50F8">
        <w:rPr>
          <w:rFonts w:hint="cs"/>
          <w:szCs w:val="18"/>
          <w:rtl/>
        </w:rPr>
        <w:t>شکل 1-2 ورق هدفمند متخلخل مستطیلی تحت بارگذاری درون صفحه</w:t>
      </w:r>
      <w:r>
        <w:rPr>
          <w:rFonts w:hint="cs"/>
          <w:szCs w:val="18"/>
          <w:rtl/>
        </w:rPr>
        <w:t>‌</w:t>
      </w:r>
      <w:r w:rsidRPr="000D50F8">
        <w:rPr>
          <w:rFonts w:hint="cs"/>
          <w:szCs w:val="18"/>
          <w:rtl/>
        </w:rPr>
        <w:t>ی</w:t>
      </w:r>
    </w:p>
    <w:p w:rsidR="00795B96" w:rsidRPr="000D50F8" w:rsidRDefault="00795B96" w:rsidP="009324F7">
      <w:pPr>
        <w:pStyle w:val="a"/>
        <w:ind w:firstLine="0"/>
        <w:jc w:val="center"/>
        <w:rPr>
          <w:rtl/>
          <w:lang w:bidi="ar-SA"/>
        </w:rPr>
      </w:pPr>
    </w:p>
    <w:p w:rsidR="00093475" w:rsidRPr="000D50F8" w:rsidRDefault="00093475" w:rsidP="009324F7">
      <w:pPr>
        <w:bidi/>
        <w:spacing w:after="0" w:line="240" w:lineRule="auto"/>
        <w:ind w:firstLine="288"/>
        <w:jc w:val="lowKashida"/>
        <w:rPr>
          <w:rFonts w:asciiTheme="majorBidi" w:hAnsiTheme="majorBidi" w:cs="B Nazanin"/>
          <w:sz w:val="24"/>
          <w:szCs w:val="24"/>
          <w:rtl/>
        </w:rPr>
      </w:pPr>
      <w:r w:rsidRPr="000D50F8">
        <w:rPr>
          <w:rFonts w:asciiTheme="majorBidi" w:hAnsiTheme="majorBidi" w:cs="B Nazanin" w:hint="cs"/>
          <w:sz w:val="20"/>
          <w:szCs w:val="20"/>
          <w:rtl/>
        </w:rPr>
        <w:t xml:space="preserve">در رابطه (1) </w:t>
      </w:r>
      <w:r w:rsidR="00783F25" w:rsidRPr="000D50F8">
        <w:rPr>
          <w:rFonts w:asciiTheme="majorBidi" w:hAnsiTheme="majorBidi" w:cs="B Nazanin"/>
          <w:position w:val="-4"/>
          <w:sz w:val="20"/>
          <w:szCs w:val="20"/>
        </w:rPr>
        <w:object w:dxaOrig="240" w:dyaOrig="220">
          <v:shape id="_x0000_i1032" type="#_x0000_t75" style="width:13.2pt;height:14.4pt" o:ole="">
            <v:imagedata r:id="rId28" o:title=""/>
          </v:shape>
          <o:OLEObject Type="Embed" ProgID="Equation.DSMT4" ShapeID="_x0000_i1032" DrawAspect="Content" ObjectID="_1640974025" r:id="rId29"/>
        </w:object>
      </w:r>
      <w:r w:rsidRPr="000D50F8">
        <w:rPr>
          <w:rFonts w:asciiTheme="majorBidi" w:hAnsiTheme="majorBidi" w:cs="B Nazanin" w:hint="cs"/>
          <w:sz w:val="20"/>
          <w:szCs w:val="20"/>
          <w:rtl/>
        </w:rPr>
        <w:t xml:space="preserve"> نماینده خواص فیزیکی و مکانیکی ورق از جمله مدول یانگ (</w:t>
      </w:r>
      <w:r w:rsidR="00783F25" w:rsidRPr="000D50F8">
        <w:rPr>
          <w:rFonts w:asciiTheme="majorBidi" w:hAnsiTheme="majorBidi" w:cs="B Nazanin"/>
          <w:position w:val="-4"/>
          <w:sz w:val="20"/>
          <w:szCs w:val="20"/>
        </w:rPr>
        <w:object w:dxaOrig="220" w:dyaOrig="220">
          <v:shape id="_x0000_i1033" type="#_x0000_t75" style="width:14.4pt;height:14.4pt" o:ole="">
            <v:imagedata r:id="rId30" o:title=""/>
          </v:shape>
          <o:OLEObject Type="Embed" ProgID="Equation.DSMT4" ShapeID="_x0000_i1033" DrawAspect="Content" ObjectID="_1640974026" r:id="rId31"/>
        </w:object>
      </w:r>
      <w:r w:rsidRPr="000D50F8">
        <w:rPr>
          <w:rFonts w:asciiTheme="majorBidi" w:hAnsiTheme="majorBidi" w:cs="B Nazanin" w:hint="cs"/>
          <w:sz w:val="20"/>
          <w:szCs w:val="20"/>
          <w:rtl/>
        </w:rPr>
        <w:t>)، مدول برشی (</w:t>
      </w:r>
      <w:r w:rsidR="0041047B" w:rsidRPr="000D50F8">
        <w:rPr>
          <w:rFonts w:asciiTheme="majorBidi" w:hAnsiTheme="majorBidi" w:cs="B Nazanin"/>
          <w:position w:val="-6"/>
          <w:sz w:val="20"/>
          <w:szCs w:val="20"/>
        </w:rPr>
        <w:object w:dxaOrig="220" w:dyaOrig="240">
          <v:shape id="_x0000_i1034" type="#_x0000_t75" style="width:14.4pt;height:14.4pt" o:ole="">
            <v:imagedata r:id="rId32" o:title=""/>
          </v:shape>
          <o:OLEObject Type="Embed" ProgID="Equation.DSMT4" ShapeID="_x0000_i1034" DrawAspect="Content" ObjectID="_1640974027" r:id="rId33"/>
        </w:object>
      </w:r>
      <w:r w:rsidRPr="000D50F8">
        <w:rPr>
          <w:rFonts w:asciiTheme="majorBidi" w:hAnsiTheme="majorBidi" w:cs="B Nazanin" w:hint="cs"/>
          <w:sz w:val="20"/>
          <w:szCs w:val="20"/>
          <w:rtl/>
        </w:rPr>
        <w:t>)، ضرایب لامه (</w:t>
      </w:r>
      <w:r w:rsidR="0041047B" w:rsidRPr="000D50F8">
        <w:rPr>
          <w:rFonts w:asciiTheme="majorBidi" w:hAnsiTheme="majorBidi" w:cs="B Nazanin"/>
          <w:position w:val="-10"/>
          <w:sz w:val="20"/>
          <w:szCs w:val="20"/>
        </w:rPr>
        <w:object w:dxaOrig="380" w:dyaOrig="279">
          <v:shape id="_x0000_i1035" type="#_x0000_t75" style="width:19.2pt;height:14.4pt" o:ole="">
            <v:imagedata r:id="rId34" o:title=""/>
          </v:shape>
          <o:OLEObject Type="Embed" ProgID="Equation.DSMT4" ShapeID="_x0000_i1035" DrawAspect="Content" ObjectID="_1640974028" r:id="rId35"/>
        </w:object>
      </w:r>
      <w:r w:rsidRPr="000D50F8">
        <w:rPr>
          <w:rFonts w:asciiTheme="majorBidi" w:hAnsiTheme="majorBidi" w:cs="B Nazanin" w:hint="cs"/>
          <w:sz w:val="20"/>
          <w:szCs w:val="20"/>
          <w:rtl/>
        </w:rPr>
        <w:t>) می</w:t>
      </w:r>
      <w:r w:rsidRPr="000D50F8">
        <w:rPr>
          <w:rFonts w:asciiTheme="majorBidi" w:hAnsiTheme="majorBidi" w:cs="B Nazanin"/>
          <w:sz w:val="20"/>
          <w:szCs w:val="20"/>
          <w:rtl/>
        </w:rPr>
        <w:softHyphen/>
      </w:r>
      <w:r w:rsidRPr="000D50F8">
        <w:rPr>
          <w:rFonts w:asciiTheme="majorBidi" w:hAnsiTheme="majorBidi" w:cs="B Nazanin" w:hint="cs"/>
          <w:sz w:val="20"/>
          <w:szCs w:val="20"/>
          <w:rtl/>
        </w:rPr>
        <w:t xml:space="preserve">باشد که </w:t>
      </w:r>
      <w:r w:rsidR="00321300" w:rsidRPr="00321300">
        <w:rPr>
          <w:rFonts w:cs="B Nazanin"/>
          <w:position w:val="-10"/>
          <w:sz w:val="20"/>
          <w:szCs w:val="20"/>
        </w:rPr>
        <w:object w:dxaOrig="279" w:dyaOrig="279">
          <v:shape id="_x0000_i1036" type="#_x0000_t75" style="width:12pt;height:16.8pt" o:ole="">
            <v:imagedata r:id="rId36" o:title=""/>
          </v:shape>
          <o:OLEObject Type="Embed" ProgID="Equation.DSMT4" ShapeID="_x0000_i1036" DrawAspect="Content" ObjectID="_1640974029" r:id="rId37"/>
        </w:object>
      </w:r>
      <w:r w:rsidRPr="000D50F8">
        <w:rPr>
          <w:rFonts w:cs="B Nazanin" w:hint="cs"/>
          <w:sz w:val="20"/>
          <w:szCs w:val="20"/>
          <w:rtl/>
        </w:rPr>
        <w:t xml:space="preserve"> خواص ماده در </w:t>
      </w:r>
      <w:r w:rsidR="00321300" w:rsidRPr="000D50F8">
        <w:rPr>
          <w:rFonts w:asciiTheme="majorBidi" w:hAnsiTheme="majorBidi" w:cs="B Nazanin"/>
          <w:position w:val="-20"/>
          <w:sz w:val="20"/>
          <w:szCs w:val="20"/>
        </w:rPr>
        <w:object w:dxaOrig="560" w:dyaOrig="499">
          <v:shape id="_x0000_i1037" type="#_x0000_t75" style="width:30pt;height:28.8pt" o:ole="">
            <v:imagedata r:id="rId38" o:title=""/>
          </v:shape>
          <o:OLEObject Type="Embed" ProgID="Equation.DSMT4" ShapeID="_x0000_i1037" DrawAspect="Content" ObjectID="_1640974030" r:id="rId39"/>
        </w:object>
      </w:r>
      <w:r w:rsidRPr="000D50F8">
        <w:rPr>
          <w:rFonts w:asciiTheme="majorBidi" w:hAnsiTheme="majorBidi" w:cs="B Nazanin" w:hint="cs"/>
          <w:sz w:val="20"/>
          <w:szCs w:val="20"/>
          <w:rtl/>
        </w:rPr>
        <w:t xml:space="preserve"> و </w:t>
      </w:r>
      <w:r w:rsidR="0041047B" w:rsidRPr="000D50F8">
        <w:rPr>
          <w:rFonts w:cs="B Nazanin"/>
          <w:position w:val="-10"/>
          <w:sz w:val="20"/>
          <w:szCs w:val="20"/>
        </w:rPr>
        <w:object w:dxaOrig="300" w:dyaOrig="279">
          <v:shape id="_x0000_i1038" type="#_x0000_t75" style="width:16.8pt;height:16.8pt" o:ole="">
            <v:imagedata r:id="rId40" o:title=""/>
          </v:shape>
          <o:OLEObject Type="Embed" ProgID="Equation.DSMT4" ShapeID="_x0000_i1038" DrawAspect="Content" ObjectID="_1640974031" r:id="rId41"/>
        </w:object>
      </w:r>
      <w:r w:rsidRPr="000D50F8">
        <w:rPr>
          <w:rFonts w:cs="B Nazanin" w:hint="cs"/>
          <w:sz w:val="20"/>
          <w:szCs w:val="20"/>
          <w:rtl/>
        </w:rPr>
        <w:t xml:space="preserve"> خواص ماده در </w:t>
      </w:r>
      <w:r w:rsidR="0041047B" w:rsidRPr="000D50F8">
        <w:rPr>
          <w:rFonts w:asciiTheme="majorBidi" w:hAnsiTheme="majorBidi" w:cs="B Nazanin"/>
          <w:position w:val="-20"/>
          <w:sz w:val="20"/>
          <w:szCs w:val="20"/>
        </w:rPr>
        <w:object w:dxaOrig="660" w:dyaOrig="499">
          <v:shape id="_x0000_i1039" type="#_x0000_t75" style="width:34.2pt;height:28.8pt" o:ole="">
            <v:imagedata r:id="rId42" o:title=""/>
          </v:shape>
          <o:OLEObject Type="Embed" ProgID="Equation.DSMT4" ShapeID="_x0000_i1039" DrawAspect="Content" ObjectID="_1640974032" r:id="rId43"/>
        </w:object>
      </w:r>
      <w:r w:rsidRPr="000D50F8">
        <w:rPr>
          <w:rFonts w:asciiTheme="majorBidi" w:hAnsiTheme="majorBidi" w:cs="B Nazanin" w:hint="cs"/>
          <w:sz w:val="20"/>
          <w:szCs w:val="20"/>
          <w:rtl/>
        </w:rPr>
        <w:t xml:space="preserve"> می</w:t>
      </w:r>
      <w:r w:rsidR="00220935">
        <w:rPr>
          <w:rFonts w:asciiTheme="majorBidi" w:hAnsiTheme="majorBidi" w:cs="B Nazanin" w:hint="cs"/>
          <w:sz w:val="20"/>
          <w:szCs w:val="20"/>
          <w:rtl/>
        </w:rPr>
        <w:t>‌</w:t>
      </w:r>
      <w:r w:rsidRPr="000D50F8">
        <w:rPr>
          <w:rFonts w:asciiTheme="majorBidi" w:hAnsiTheme="majorBidi" w:cs="B Nazanin" w:hint="cs"/>
          <w:sz w:val="20"/>
          <w:szCs w:val="20"/>
          <w:rtl/>
        </w:rPr>
        <w:t>باشد. با توجه به این که ضریب پواسون (</w:t>
      </w:r>
      <w:r w:rsidR="0041047B" w:rsidRPr="000D50F8">
        <w:rPr>
          <w:rFonts w:asciiTheme="majorBidi" w:hAnsiTheme="majorBidi" w:cs="B Nazanin"/>
          <w:position w:val="-6"/>
          <w:sz w:val="20"/>
          <w:szCs w:val="20"/>
        </w:rPr>
        <w:object w:dxaOrig="180" w:dyaOrig="200">
          <v:shape id="_x0000_i1040" type="#_x0000_t75" style="width:7.2pt;height:14.4pt" o:ole="">
            <v:imagedata r:id="rId44" o:title=""/>
          </v:shape>
          <o:OLEObject Type="Embed" ProgID="Equation.DSMT4" ShapeID="_x0000_i1040" DrawAspect="Content" ObjectID="_1640974033" r:id="rId45"/>
        </w:object>
      </w:r>
      <w:r w:rsidRPr="000D50F8">
        <w:rPr>
          <w:rFonts w:asciiTheme="majorBidi" w:hAnsiTheme="majorBidi" w:cs="B Nazanin" w:hint="cs"/>
          <w:sz w:val="20"/>
          <w:szCs w:val="20"/>
          <w:rtl/>
        </w:rPr>
        <w:t xml:space="preserve">) مقدار عددی کوچکی دارد و تغییرات آن در راستای ضخامت اندک است از تغییرات آن در راستای ضخامت صرف نظر </w:t>
      </w:r>
      <w:r w:rsidRPr="000D50F8">
        <w:rPr>
          <w:rFonts w:asciiTheme="majorBidi" w:hAnsiTheme="majorBidi" w:cs="B Nazanin" w:hint="cs"/>
          <w:sz w:val="20"/>
          <w:szCs w:val="20"/>
          <w:rtl/>
        </w:rPr>
        <w:lastRenderedPageBreak/>
        <w:t>و ثابت در نظر گرفته می</w:t>
      </w:r>
      <w:r w:rsidR="00220935">
        <w:rPr>
          <w:rFonts w:asciiTheme="majorBidi" w:hAnsiTheme="majorBidi" w:cs="B Nazanin" w:hint="cs"/>
          <w:sz w:val="20"/>
          <w:szCs w:val="20"/>
          <w:rtl/>
        </w:rPr>
        <w:t>‌</w:t>
      </w:r>
      <w:r w:rsidRPr="000D50F8">
        <w:rPr>
          <w:rFonts w:asciiTheme="majorBidi" w:hAnsiTheme="majorBidi" w:cs="B Nazanin" w:hint="cs"/>
          <w:sz w:val="20"/>
          <w:szCs w:val="20"/>
          <w:rtl/>
        </w:rPr>
        <w:t>شود. با توجه به این که جنس ورق مورد بررسی متخلخل هدفمند می</w:t>
      </w:r>
      <w:r w:rsidR="009324F7">
        <w:rPr>
          <w:rFonts w:asciiTheme="majorBidi" w:hAnsiTheme="majorBidi" w:cs="B Nazanin" w:hint="cs"/>
          <w:sz w:val="20"/>
          <w:szCs w:val="20"/>
          <w:rtl/>
        </w:rPr>
        <w:t>‌</w:t>
      </w:r>
      <w:r w:rsidRPr="000D50F8">
        <w:rPr>
          <w:rFonts w:asciiTheme="majorBidi" w:hAnsiTheme="majorBidi" w:cs="B Nazanin" w:hint="cs"/>
          <w:sz w:val="20"/>
          <w:szCs w:val="20"/>
          <w:rtl/>
        </w:rPr>
        <w:t>باشد خواص آن طبق رابطه (2) تعریف می</w:t>
      </w:r>
      <w:r w:rsidR="009324F7">
        <w:rPr>
          <w:rFonts w:asciiTheme="majorBidi" w:hAnsiTheme="majorBidi" w:cs="B Nazanin" w:hint="cs"/>
          <w:sz w:val="20"/>
          <w:szCs w:val="20"/>
          <w:rtl/>
        </w:rPr>
        <w:t>‌</w:t>
      </w:r>
      <w:r w:rsidRPr="000D50F8">
        <w:rPr>
          <w:rFonts w:asciiTheme="majorBidi" w:hAnsiTheme="majorBidi" w:cs="B Nazanin" w:hint="cs"/>
          <w:sz w:val="20"/>
          <w:szCs w:val="20"/>
          <w:rtl/>
        </w:rPr>
        <w:t>شود</w:t>
      </w:r>
      <w:r w:rsidRPr="000D50F8">
        <w:rPr>
          <w:rFonts w:asciiTheme="majorBidi" w:hAnsiTheme="majorBidi" w:cs="B Nazanin" w:hint="cs"/>
          <w:sz w:val="24"/>
          <w:szCs w:val="24"/>
          <w:rt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52"/>
      </w:tblGrid>
      <w:tr w:rsidR="00093475" w:rsidRPr="0041047B" w:rsidTr="00BC2AD8">
        <w:tc>
          <w:tcPr>
            <w:tcW w:w="4154" w:type="dxa"/>
            <w:vAlign w:val="center"/>
          </w:tcPr>
          <w:p w:rsidR="00093475" w:rsidRPr="0041047B" w:rsidRDefault="00AF623B" w:rsidP="00795B96">
            <w:pPr>
              <w:pStyle w:val="a"/>
              <w:bidi w:val="0"/>
              <w:ind w:firstLine="0"/>
              <w:jc w:val="left"/>
              <w:rPr>
                <w:szCs w:val="18"/>
              </w:rPr>
            </w:pPr>
            <w:r w:rsidRPr="00795B96">
              <w:rPr>
                <w:rFonts w:ascii="Cambria Math" w:hAnsi="Cambria Math"/>
                <w:position w:val="-26"/>
                <w:sz w:val="28"/>
                <w:szCs w:val="28"/>
              </w:rPr>
              <w:object w:dxaOrig="3640" w:dyaOrig="639">
                <v:shape id="_x0000_i1041" type="#_x0000_t75" style="width:185.4pt;height:33pt" o:ole="">
                  <v:imagedata r:id="rId46" o:title=""/>
                </v:shape>
                <o:OLEObject Type="Embed" ProgID="Equation.DSMT4" ShapeID="_x0000_i1041" DrawAspect="Content" ObjectID="_1640974034" r:id="rId47"/>
              </w:object>
            </w:r>
          </w:p>
        </w:tc>
        <w:tc>
          <w:tcPr>
            <w:tcW w:w="452" w:type="dxa"/>
            <w:vAlign w:val="center"/>
          </w:tcPr>
          <w:p w:rsidR="00093475" w:rsidRPr="0041047B" w:rsidRDefault="00093475" w:rsidP="00093475">
            <w:pPr>
              <w:spacing w:after="0" w:line="240" w:lineRule="auto"/>
              <w:jc w:val="right"/>
              <w:rPr>
                <w:rFonts w:asciiTheme="majorBidi" w:hAnsiTheme="majorBidi" w:cs="B Nazanin"/>
                <w:sz w:val="18"/>
                <w:szCs w:val="18"/>
                <w:rtl/>
                <w:lang w:bidi="fa-IR"/>
              </w:rPr>
            </w:pPr>
            <w:r w:rsidRPr="0041047B">
              <w:rPr>
                <w:rFonts w:asciiTheme="majorBidi" w:hAnsiTheme="majorBidi" w:cs="B Nazanin" w:hint="cs"/>
                <w:sz w:val="18"/>
                <w:szCs w:val="18"/>
                <w:rtl/>
                <w:lang w:bidi="fa-IR"/>
              </w:rPr>
              <w:t>(2)</w:t>
            </w:r>
          </w:p>
        </w:tc>
      </w:tr>
    </w:tbl>
    <w:p w:rsidR="002F75CD" w:rsidRPr="000D50F8" w:rsidRDefault="006F7A9D" w:rsidP="009324F7">
      <w:pPr>
        <w:pStyle w:val="a"/>
        <w:ind w:firstLine="288"/>
        <w:rPr>
          <w:sz w:val="20"/>
          <w:rtl/>
        </w:rPr>
      </w:pPr>
      <w:r w:rsidRPr="000D50F8">
        <w:rPr>
          <w:rFonts w:hint="cs"/>
          <w:sz w:val="20"/>
          <w:rtl/>
        </w:rPr>
        <w:t xml:space="preserve">در رابطه (2) </w:t>
      </w:r>
      <w:r w:rsidRPr="000D50F8">
        <w:rPr>
          <w:position w:val="-10"/>
          <w:sz w:val="20"/>
        </w:rPr>
        <w:object w:dxaOrig="540" w:dyaOrig="300">
          <v:shape id="_x0000_i1042" type="#_x0000_t75" style="width:28.8pt;height:14.4pt" o:ole="">
            <v:imagedata r:id="rId48" o:title=""/>
          </v:shape>
          <o:OLEObject Type="Embed" ProgID="Equation.DSMT4" ShapeID="_x0000_i1042" DrawAspect="Content" ObjectID="_1640974035" r:id="rId49"/>
        </w:object>
      </w:r>
      <w:r w:rsidRPr="000D50F8">
        <w:rPr>
          <w:rFonts w:hint="cs"/>
          <w:sz w:val="20"/>
          <w:rtl/>
        </w:rPr>
        <w:t xml:space="preserve"> تابع توزیع تخلخل در ورق می</w:t>
      </w:r>
      <w:r w:rsidR="009324F7">
        <w:rPr>
          <w:rFonts w:hint="cs"/>
          <w:sz w:val="20"/>
          <w:rtl/>
        </w:rPr>
        <w:t>‌</w:t>
      </w:r>
      <w:r w:rsidRPr="000D50F8">
        <w:rPr>
          <w:rFonts w:hint="cs"/>
          <w:sz w:val="20"/>
          <w:rtl/>
        </w:rPr>
        <w:t>باشد. در این جا سه تابع توزیع تخلخل طبق رابطه (3) در نظر گرفته می</w:t>
      </w:r>
      <w:r w:rsidR="009324F7">
        <w:rPr>
          <w:rFonts w:hint="cs"/>
          <w:sz w:val="20"/>
          <w:rtl/>
        </w:rPr>
        <w:t>‌</w:t>
      </w:r>
      <w:r w:rsidRPr="000D50F8">
        <w:rPr>
          <w:rFonts w:hint="cs"/>
          <w:sz w:val="20"/>
          <w:rtl/>
        </w:rPr>
        <w:t>شود [17].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741"/>
      </w:tblGrid>
      <w:tr w:rsidR="006F7A9D" w:rsidRPr="0041047B" w:rsidTr="00BC2AD8">
        <w:tc>
          <w:tcPr>
            <w:tcW w:w="3865" w:type="dxa"/>
            <w:vAlign w:val="center"/>
          </w:tcPr>
          <w:p w:rsidR="006F7A9D" w:rsidRPr="0041047B" w:rsidRDefault="006F7A9D" w:rsidP="006F7A9D">
            <w:pPr>
              <w:pStyle w:val="a"/>
              <w:bidi w:val="0"/>
              <w:ind w:firstLine="0"/>
              <w:jc w:val="left"/>
              <w:rPr>
                <w:szCs w:val="18"/>
              </w:rPr>
            </w:pPr>
            <w:r w:rsidRPr="0041047B">
              <w:rPr>
                <w:szCs w:val="18"/>
              </w:rPr>
              <w:t>Type 1:</w:t>
            </w:r>
            <w:r w:rsidRPr="0041047B">
              <w:rPr>
                <w:rFonts w:hint="cs"/>
                <w:szCs w:val="18"/>
                <w:rtl/>
              </w:rPr>
              <w:t xml:space="preserve"> </w:t>
            </w:r>
            <w:r w:rsidR="00D95D30" w:rsidRPr="00795B96">
              <w:rPr>
                <w:rFonts w:ascii="Cambria Math" w:hAnsi="Cambria Math"/>
                <w:position w:val="-20"/>
                <w:szCs w:val="18"/>
              </w:rPr>
              <w:object w:dxaOrig="1440" w:dyaOrig="499">
                <v:shape id="_x0000_i1043" type="#_x0000_t75" style="width:75.6pt;height:23.4pt" o:ole="">
                  <v:imagedata r:id="rId50" o:title=""/>
                </v:shape>
                <o:OLEObject Type="Embed" ProgID="Equation.DSMT4" ShapeID="_x0000_i1043" DrawAspect="Content" ObjectID="_1640974036" r:id="rId51"/>
              </w:object>
            </w:r>
          </w:p>
        </w:tc>
        <w:tc>
          <w:tcPr>
            <w:tcW w:w="741" w:type="dxa"/>
            <w:vAlign w:val="center"/>
          </w:tcPr>
          <w:p w:rsidR="006F7A9D" w:rsidRPr="0041047B" w:rsidRDefault="006F7A9D" w:rsidP="006F7A9D">
            <w:pPr>
              <w:pStyle w:val="a"/>
              <w:bidi w:val="0"/>
              <w:ind w:firstLine="0"/>
              <w:jc w:val="right"/>
              <w:rPr>
                <w:szCs w:val="18"/>
                <w:rtl/>
              </w:rPr>
            </w:pPr>
            <w:r w:rsidRPr="0041047B">
              <w:rPr>
                <w:rFonts w:hint="cs"/>
                <w:szCs w:val="18"/>
                <w:rtl/>
              </w:rPr>
              <w:t>(3-1)</w:t>
            </w:r>
          </w:p>
        </w:tc>
      </w:tr>
      <w:tr w:rsidR="006F7A9D" w:rsidRPr="0041047B" w:rsidTr="00BC2AD8">
        <w:tc>
          <w:tcPr>
            <w:tcW w:w="3865" w:type="dxa"/>
            <w:vAlign w:val="center"/>
          </w:tcPr>
          <w:p w:rsidR="006F7A9D" w:rsidRPr="0041047B" w:rsidRDefault="006F7A9D" w:rsidP="006F7A9D">
            <w:pPr>
              <w:pStyle w:val="a"/>
              <w:bidi w:val="0"/>
              <w:ind w:firstLine="0"/>
              <w:jc w:val="left"/>
              <w:rPr>
                <w:szCs w:val="18"/>
              </w:rPr>
            </w:pPr>
            <w:r w:rsidRPr="0041047B">
              <w:rPr>
                <w:szCs w:val="18"/>
              </w:rPr>
              <w:t>Type 2:</w:t>
            </w:r>
            <w:r w:rsidRPr="0041047B">
              <w:rPr>
                <w:rFonts w:hint="cs"/>
                <w:szCs w:val="18"/>
                <w:rtl/>
              </w:rPr>
              <w:t xml:space="preserve"> </w:t>
            </w:r>
            <w:r w:rsidR="00D95D30" w:rsidRPr="00795B96">
              <w:rPr>
                <w:rFonts w:ascii="Cambria Math" w:hAnsi="Cambria Math"/>
                <w:position w:val="-20"/>
                <w:szCs w:val="18"/>
              </w:rPr>
              <w:object w:dxaOrig="1800" w:dyaOrig="499">
                <v:shape id="_x0000_i1044" type="#_x0000_t75" style="width:92.4pt;height:23.4pt" o:ole="">
                  <v:imagedata r:id="rId52" o:title=""/>
                </v:shape>
                <o:OLEObject Type="Embed" ProgID="Equation.DSMT4" ShapeID="_x0000_i1044" DrawAspect="Content" ObjectID="_1640974037" r:id="rId53"/>
              </w:object>
            </w:r>
          </w:p>
        </w:tc>
        <w:tc>
          <w:tcPr>
            <w:tcW w:w="741" w:type="dxa"/>
            <w:vAlign w:val="center"/>
          </w:tcPr>
          <w:p w:rsidR="006F7A9D" w:rsidRPr="0041047B" w:rsidRDefault="006F7A9D" w:rsidP="006F7A9D">
            <w:pPr>
              <w:pStyle w:val="a"/>
              <w:bidi w:val="0"/>
              <w:ind w:firstLine="0"/>
              <w:jc w:val="right"/>
              <w:rPr>
                <w:szCs w:val="18"/>
              </w:rPr>
            </w:pPr>
            <w:r w:rsidRPr="0041047B">
              <w:rPr>
                <w:rFonts w:hint="cs"/>
                <w:szCs w:val="18"/>
                <w:rtl/>
              </w:rPr>
              <w:t>(3-2)</w:t>
            </w:r>
          </w:p>
        </w:tc>
      </w:tr>
      <w:tr w:rsidR="006F7A9D" w:rsidRPr="0041047B" w:rsidTr="00BC2AD8">
        <w:tc>
          <w:tcPr>
            <w:tcW w:w="3865" w:type="dxa"/>
            <w:vAlign w:val="center"/>
          </w:tcPr>
          <w:p w:rsidR="006F7A9D" w:rsidRPr="0041047B" w:rsidRDefault="006F7A9D" w:rsidP="006F7A9D">
            <w:pPr>
              <w:pStyle w:val="a"/>
              <w:bidi w:val="0"/>
              <w:ind w:firstLine="0"/>
              <w:jc w:val="left"/>
              <w:rPr>
                <w:szCs w:val="18"/>
              </w:rPr>
            </w:pPr>
            <w:r w:rsidRPr="0041047B">
              <w:rPr>
                <w:szCs w:val="18"/>
              </w:rPr>
              <w:t>Type 3:</w:t>
            </w:r>
            <w:r w:rsidRPr="0041047B">
              <w:rPr>
                <w:rFonts w:hint="cs"/>
                <w:szCs w:val="18"/>
                <w:rtl/>
              </w:rPr>
              <w:t xml:space="preserve"> </w:t>
            </w:r>
            <w:r w:rsidR="00D95D30" w:rsidRPr="00795B96">
              <w:rPr>
                <w:rFonts w:ascii="Cambria Math" w:hAnsi="Cambria Math"/>
                <w:position w:val="-20"/>
                <w:szCs w:val="18"/>
              </w:rPr>
              <w:object w:dxaOrig="1800" w:dyaOrig="499">
                <v:shape id="_x0000_i1045" type="#_x0000_t75" style="width:92.4pt;height:23.4pt" o:ole="">
                  <v:imagedata r:id="rId54" o:title=""/>
                </v:shape>
                <o:OLEObject Type="Embed" ProgID="Equation.DSMT4" ShapeID="_x0000_i1045" DrawAspect="Content" ObjectID="_1640974038" r:id="rId55"/>
              </w:object>
            </w:r>
          </w:p>
        </w:tc>
        <w:tc>
          <w:tcPr>
            <w:tcW w:w="741" w:type="dxa"/>
            <w:vAlign w:val="center"/>
          </w:tcPr>
          <w:p w:rsidR="006F7A9D" w:rsidRPr="0041047B" w:rsidRDefault="006F7A9D" w:rsidP="006F7A9D">
            <w:pPr>
              <w:pStyle w:val="a"/>
              <w:bidi w:val="0"/>
              <w:ind w:firstLine="0"/>
              <w:jc w:val="right"/>
              <w:rPr>
                <w:szCs w:val="18"/>
              </w:rPr>
            </w:pPr>
            <w:r w:rsidRPr="0041047B">
              <w:rPr>
                <w:rFonts w:hint="cs"/>
                <w:szCs w:val="18"/>
                <w:rtl/>
              </w:rPr>
              <w:t>(3-3)</w:t>
            </w:r>
          </w:p>
        </w:tc>
      </w:tr>
    </w:tbl>
    <w:p w:rsidR="002912B4" w:rsidRPr="000D50F8" w:rsidRDefault="002912B4" w:rsidP="002912B4">
      <w:pPr>
        <w:bidi/>
        <w:spacing w:after="0" w:line="240" w:lineRule="auto"/>
        <w:rPr>
          <w:rFonts w:cs="B Nazanin"/>
          <w:sz w:val="20"/>
          <w:szCs w:val="20"/>
          <w:rtl/>
        </w:rPr>
      </w:pPr>
      <w:r w:rsidRPr="000D50F8">
        <w:rPr>
          <w:rFonts w:asciiTheme="majorBidi" w:hAnsiTheme="majorBidi" w:cs="B Nazanin" w:hint="cs"/>
          <w:sz w:val="20"/>
          <w:szCs w:val="20"/>
          <w:rtl/>
        </w:rPr>
        <w:t xml:space="preserve">در روابط (3) عبارت </w:t>
      </w:r>
      <w:r w:rsidR="002E3426" w:rsidRPr="002E3426">
        <w:rPr>
          <w:rFonts w:cs="B Nazanin"/>
          <w:position w:val="-8"/>
          <w:sz w:val="20"/>
          <w:szCs w:val="20"/>
        </w:rPr>
        <w:object w:dxaOrig="180" w:dyaOrig="260">
          <v:shape id="_x0000_i1046" type="#_x0000_t75" style="width:7.2pt;height:12pt" o:ole="">
            <v:imagedata r:id="rId56" o:title=""/>
          </v:shape>
          <o:OLEObject Type="Embed" ProgID="Equation.DSMT4" ShapeID="_x0000_i1046" DrawAspect="Content" ObjectID="_1640974039" r:id="rId57"/>
        </w:object>
      </w:r>
      <w:r w:rsidRPr="000D50F8">
        <w:rPr>
          <w:rFonts w:cs="B Nazanin" w:hint="cs"/>
          <w:sz w:val="20"/>
          <w:szCs w:val="20"/>
          <w:rtl/>
        </w:rPr>
        <w:t xml:space="preserve"> میزان تخلخل را نشان می</w:t>
      </w:r>
      <w:r w:rsidRPr="000D50F8">
        <w:rPr>
          <w:rFonts w:cs="B Nazanin"/>
          <w:sz w:val="20"/>
          <w:szCs w:val="20"/>
          <w:rtl/>
        </w:rPr>
        <w:softHyphen/>
      </w:r>
      <w:r w:rsidRPr="000D50F8">
        <w:rPr>
          <w:rFonts w:cs="B Nazanin" w:hint="cs"/>
          <w:sz w:val="20"/>
          <w:szCs w:val="20"/>
          <w:rtl/>
        </w:rPr>
        <w:t>دهد.</w:t>
      </w:r>
    </w:p>
    <w:p w:rsidR="002912B4" w:rsidRPr="000D50F8" w:rsidRDefault="002912B4" w:rsidP="009324F7">
      <w:pPr>
        <w:bidi/>
        <w:spacing w:after="0" w:line="240" w:lineRule="auto"/>
        <w:ind w:firstLine="288"/>
        <w:jc w:val="lowKashida"/>
        <w:rPr>
          <w:rFonts w:cs="B Nazanin"/>
          <w:sz w:val="20"/>
          <w:szCs w:val="20"/>
          <w:rtl/>
        </w:rPr>
      </w:pPr>
      <w:r w:rsidRPr="000D50F8">
        <w:rPr>
          <w:rFonts w:cs="B Nazanin" w:hint="cs"/>
          <w:sz w:val="20"/>
          <w:szCs w:val="20"/>
          <w:rtl/>
        </w:rPr>
        <w:t>شکل 2 توابع توزیع تخلخل نرمالیزه شده را نشان می</w:t>
      </w:r>
      <w:r w:rsidR="009324F7">
        <w:rPr>
          <w:rFonts w:cs="B Nazanin" w:hint="cs"/>
          <w:sz w:val="20"/>
          <w:szCs w:val="20"/>
          <w:rtl/>
        </w:rPr>
        <w:t>‌</w:t>
      </w:r>
      <w:r w:rsidRPr="000D50F8">
        <w:rPr>
          <w:rFonts w:cs="B Nazanin" w:hint="cs"/>
          <w:sz w:val="20"/>
          <w:szCs w:val="20"/>
          <w:rtl/>
        </w:rPr>
        <w:t>دهد. همان</w:t>
      </w:r>
      <w:r w:rsidR="009324F7">
        <w:rPr>
          <w:rFonts w:cs="B Nazanin" w:hint="cs"/>
          <w:sz w:val="20"/>
          <w:szCs w:val="20"/>
          <w:rtl/>
        </w:rPr>
        <w:t>‌</w:t>
      </w:r>
      <w:r w:rsidRPr="000D50F8">
        <w:rPr>
          <w:rFonts w:cs="B Nazanin" w:hint="cs"/>
          <w:sz w:val="20"/>
          <w:szCs w:val="20"/>
          <w:rtl/>
        </w:rPr>
        <w:t>طور که شکل 2 نشان می</w:t>
      </w:r>
      <w:r w:rsidR="009324F7">
        <w:rPr>
          <w:rFonts w:cs="B Nazanin" w:hint="cs"/>
          <w:sz w:val="20"/>
          <w:szCs w:val="20"/>
          <w:rtl/>
        </w:rPr>
        <w:t>‌</w:t>
      </w:r>
      <w:r w:rsidRPr="000D50F8">
        <w:rPr>
          <w:rFonts w:cs="B Nazanin" w:hint="cs"/>
          <w:sz w:val="20"/>
          <w:szCs w:val="20"/>
          <w:rtl/>
        </w:rPr>
        <w:t>دهد هر سه نوع تابع توزیع تخلخل حجم یکسانی از خالی بودن را در ماده نتیجه می</w:t>
      </w:r>
      <w:r w:rsidR="009324F7">
        <w:rPr>
          <w:rFonts w:cs="B Nazanin" w:hint="cs"/>
          <w:sz w:val="20"/>
          <w:szCs w:val="20"/>
          <w:rtl/>
        </w:rPr>
        <w:t>‌</w:t>
      </w:r>
      <w:r w:rsidR="00A41085">
        <w:rPr>
          <w:rFonts w:cs="B Nazanin" w:hint="cs"/>
          <w:sz w:val="20"/>
          <w:szCs w:val="20"/>
          <w:rtl/>
        </w:rPr>
        <w:t xml:space="preserve">دهند. </w:t>
      </w:r>
      <w:r w:rsidRPr="000D50F8">
        <w:rPr>
          <w:rFonts w:cs="B Nazanin" w:hint="cs"/>
          <w:sz w:val="20"/>
          <w:szCs w:val="20"/>
          <w:rtl/>
        </w:rPr>
        <w:t>تابع توزیع تخلخل نوع 1 نسبت به صفحه میانی ورق متقارن است و</w:t>
      </w:r>
      <w:r w:rsidRPr="000D50F8">
        <w:rPr>
          <w:rFonts w:cs="B Nazanin"/>
          <w:sz w:val="20"/>
          <w:szCs w:val="20"/>
          <w:rtl/>
        </w:rPr>
        <w:t xml:space="preserve"> </w:t>
      </w:r>
      <w:r w:rsidRPr="000D50F8">
        <w:rPr>
          <w:rFonts w:cs="B Nazanin" w:hint="cs"/>
          <w:sz w:val="20"/>
          <w:szCs w:val="20"/>
          <w:rtl/>
        </w:rPr>
        <w:t>بخش</w:t>
      </w:r>
      <w:r w:rsidRPr="000D50F8">
        <w:rPr>
          <w:rFonts w:cs="B Nazanin"/>
          <w:sz w:val="20"/>
          <w:szCs w:val="20"/>
          <w:rtl/>
        </w:rPr>
        <w:t xml:space="preserve"> </w:t>
      </w:r>
      <w:r w:rsidRPr="000D50F8">
        <w:rPr>
          <w:rFonts w:cs="B Nazanin" w:hint="cs"/>
          <w:sz w:val="20"/>
          <w:szCs w:val="20"/>
          <w:rtl/>
        </w:rPr>
        <w:t>میانی</w:t>
      </w:r>
      <w:r w:rsidRPr="000D50F8">
        <w:rPr>
          <w:rFonts w:cs="B Nazanin"/>
          <w:sz w:val="20"/>
          <w:szCs w:val="20"/>
          <w:rtl/>
        </w:rPr>
        <w:t xml:space="preserve"> </w:t>
      </w:r>
      <w:r w:rsidRPr="000D50F8">
        <w:rPr>
          <w:rFonts w:cs="B Nazanin" w:hint="cs"/>
          <w:sz w:val="20"/>
          <w:szCs w:val="20"/>
          <w:rtl/>
        </w:rPr>
        <w:t>ورق</w:t>
      </w:r>
      <w:r w:rsidRPr="000D50F8">
        <w:rPr>
          <w:rFonts w:cs="B Nazanin"/>
          <w:sz w:val="20"/>
          <w:szCs w:val="20"/>
          <w:rtl/>
        </w:rPr>
        <w:t xml:space="preserve"> </w:t>
      </w:r>
      <w:r w:rsidRPr="000D50F8">
        <w:rPr>
          <w:rFonts w:cs="B Nazanin" w:hint="cs"/>
          <w:sz w:val="20"/>
          <w:szCs w:val="20"/>
          <w:rtl/>
        </w:rPr>
        <w:t>متخلخل</w:t>
      </w:r>
      <w:r w:rsidRPr="000D50F8">
        <w:rPr>
          <w:rFonts w:cs="B Nazanin"/>
          <w:sz w:val="20"/>
          <w:szCs w:val="20"/>
          <w:rtl/>
        </w:rPr>
        <w:t xml:space="preserve"> </w:t>
      </w:r>
      <w:r w:rsidRPr="000D50F8">
        <w:rPr>
          <w:rFonts w:cs="B Nazanin" w:hint="cs"/>
          <w:sz w:val="20"/>
          <w:szCs w:val="20"/>
          <w:rtl/>
        </w:rPr>
        <w:t>تر</w:t>
      </w:r>
      <w:r w:rsidRPr="000D50F8">
        <w:rPr>
          <w:rFonts w:cs="B Nazanin"/>
          <w:sz w:val="20"/>
          <w:szCs w:val="20"/>
          <w:rtl/>
        </w:rPr>
        <w:t xml:space="preserve"> </w:t>
      </w:r>
      <w:r w:rsidRPr="000D50F8">
        <w:rPr>
          <w:rFonts w:cs="B Nazanin" w:hint="cs"/>
          <w:sz w:val="20"/>
          <w:szCs w:val="20"/>
          <w:rtl/>
        </w:rPr>
        <w:t>است</w:t>
      </w:r>
      <w:r w:rsidRPr="000D50F8">
        <w:rPr>
          <w:rFonts w:cs="B Nazanin"/>
          <w:sz w:val="20"/>
          <w:szCs w:val="20"/>
          <w:rtl/>
        </w:rPr>
        <w:t xml:space="preserve"> </w:t>
      </w:r>
      <w:r w:rsidRPr="000D50F8">
        <w:rPr>
          <w:rFonts w:cs="B Nazanin" w:hint="cs"/>
          <w:sz w:val="20"/>
          <w:szCs w:val="20"/>
          <w:rtl/>
        </w:rPr>
        <w:t>و</w:t>
      </w:r>
      <w:r w:rsidRPr="000D50F8">
        <w:rPr>
          <w:rFonts w:cs="B Nazanin"/>
          <w:sz w:val="20"/>
          <w:szCs w:val="20"/>
          <w:rtl/>
        </w:rPr>
        <w:t xml:space="preserve"> </w:t>
      </w:r>
      <w:r w:rsidRPr="000D50F8">
        <w:rPr>
          <w:rFonts w:cs="B Nazanin" w:hint="cs"/>
          <w:sz w:val="20"/>
          <w:szCs w:val="20"/>
          <w:rtl/>
        </w:rPr>
        <w:t>تخلخل</w:t>
      </w:r>
      <w:r w:rsidRPr="000D50F8">
        <w:rPr>
          <w:rFonts w:cs="B Nazanin"/>
          <w:sz w:val="20"/>
          <w:szCs w:val="20"/>
          <w:rtl/>
        </w:rPr>
        <w:t xml:space="preserve"> </w:t>
      </w:r>
      <w:r w:rsidRPr="000D50F8">
        <w:rPr>
          <w:rFonts w:cs="B Nazanin" w:hint="cs"/>
          <w:sz w:val="20"/>
          <w:szCs w:val="20"/>
          <w:rtl/>
        </w:rPr>
        <w:t>ماده</w:t>
      </w:r>
      <w:r w:rsidRPr="000D50F8">
        <w:rPr>
          <w:rFonts w:cs="B Nazanin"/>
          <w:sz w:val="20"/>
          <w:szCs w:val="20"/>
          <w:rtl/>
        </w:rPr>
        <w:t xml:space="preserve"> </w:t>
      </w:r>
      <w:r w:rsidRPr="000D50F8">
        <w:rPr>
          <w:rFonts w:cs="B Nazanin" w:hint="cs"/>
          <w:sz w:val="20"/>
          <w:szCs w:val="20"/>
          <w:rtl/>
        </w:rPr>
        <w:t xml:space="preserve">از بیشترین مقدار خود </w:t>
      </w:r>
      <w:r w:rsidR="002E3426" w:rsidRPr="002E3426">
        <w:rPr>
          <w:rFonts w:cs="B Nazanin"/>
          <w:position w:val="-8"/>
          <w:sz w:val="20"/>
          <w:szCs w:val="20"/>
        </w:rPr>
        <w:object w:dxaOrig="180" w:dyaOrig="260">
          <v:shape id="_x0000_i1047" type="#_x0000_t75" style="width:7.2pt;height:12pt" o:ole="">
            <v:imagedata r:id="rId58" o:title=""/>
          </v:shape>
          <o:OLEObject Type="Embed" ProgID="Equation.DSMT4" ShapeID="_x0000_i1047" DrawAspect="Content" ObjectID="_1640974040" r:id="rId59"/>
        </w:object>
      </w:r>
      <w:r w:rsidRPr="000D50F8">
        <w:rPr>
          <w:rFonts w:cs="B Nazanin" w:hint="cs"/>
          <w:sz w:val="20"/>
          <w:szCs w:val="20"/>
          <w:rtl/>
        </w:rPr>
        <w:t xml:space="preserve"> با حرکت به سمت</w:t>
      </w:r>
      <w:r w:rsidRPr="000D50F8">
        <w:rPr>
          <w:rFonts w:cs="B Nazanin"/>
          <w:sz w:val="20"/>
          <w:szCs w:val="20"/>
          <w:rtl/>
        </w:rPr>
        <w:t xml:space="preserve"> </w:t>
      </w:r>
      <w:r w:rsidRPr="000D50F8">
        <w:rPr>
          <w:rFonts w:cs="B Nazanin" w:hint="cs"/>
          <w:sz w:val="20"/>
          <w:szCs w:val="20"/>
          <w:rtl/>
        </w:rPr>
        <w:t>سطح</w:t>
      </w:r>
      <w:r w:rsidRPr="000D50F8">
        <w:rPr>
          <w:rFonts w:cs="B Nazanin"/>
          <w:sz w:val="20"/>
          <w:szCs w:val="20"/>
          <w:rtl/>
        </w:rPr>
        <w:t xml:space="preserve"> </w:t>
      </w:r>
      <w:r w:rsidRPr="000D50F8">
        <w:rPr>
          <w:rFonts w:cs="B Nazanin" w:hint="cs"/>
          <w:sz w:val="20"/>
          <w:szCs w:val="20"/>
          <w:rtl/>
        </w:rPr>
        <w:t>بالا</w:t>
      </w:r>
      <w:r w:rsidRPr="000D50F8">
        <w:rPr>
          <w:rFonts w:cs="B Nazanin"/>
          <w:sz w:val="20"/>
          <w:szCs w:val="20"/>
          <w:rtl/>
        </w:rPr>
        <w:t xml:space="preserve"> </w:t>
      </w:r>
      <w:r w:rsidRPr="000D50F8">
        <w:rPr>
          <w:rFonts w:cs="B Nazanin" w:hint="cs"/>
          <w:sz w:val="20"/>
          <w:szCs w:val="20"/>
          <w:rtl/>
        </w:rPr>
        <w:t>و</w:t>
      </w:r>
      <w:r w:rsidRPr="000D50F8">
        <w:rPr>
          <w:rFonts w:cs="B Nazanin"/>
          <w:sz w:val="20"/>
          <w:szCs w:val="20"/>
          <w:rtl/>
        </w:rPr>
        <w:t xml:space="preserve"> </w:t>
      </w:r>
      <w:r w:rsidRPr="000D50F8">
        <w:rPr>
          <w:rFonts w:cs="B Nazanin" w:hint="cs"/>
          <w:sz w:val="20"/>
          <w:szCs w:val="20"/>
          <w:rtl/>
        </w:rPr>
        <w:t>پایین ورق به صفر</w:t>
      </w:r>
      <w:r w:rsidRPr="000D50F8">
        <w:rPr>
          <w:rFonts w:cs="B Nazanin"/>
          <w:sz w:val="20"/>
          <w:szCs w:val="20"/>
          <w:rtl/>
        </w:rPr>
        <w:t xml:space="preserve"> </w:t>
      </w:r>
      <w:r w:rsidRPr="000D50F8">
        <w:rPr>
          <w:rFonts w:cs="B Nazanin" w:hint="cs"/>
          <w:sz w:val="20"/>
          <w:szCs w:val="20"/>
          <w:rtl/>
        </w:rPr>
        <w:t>کاهش</w:t>
      </w:r>
      <w:r w:rsidRPr="000D50F8">
        <w:rPr>
          <w:rFonts w:cs="B Nazanin"/>
          <w:sz w:val="20"/>
          <w:szCs w:val="20"/>
          <w:rtl/>
        </w:rPr>
        <w:t xml:space="preserve"> </w:t>
      </w:r>
      <w:r w:rsidRPr="000D50F8">
        <w:rPr>
          <w:rFonts w:cs="B Nazanin" w:hint="cs"/>
          <w:sz w:val="20"/>
          <w:szCs w:val="20"/>
          <w:rtl/>
        </w:rPr>
        <w:t>می</w:t>
      </w:r>
      <w:r w:rsidR="009324F7">
        <w:rPr>
          <w:rFonts w:cs="B Nazanin" w:hint="cs"/>
          <w:sz w:val="20"/>
          <w:szCs w:val="20"/>
          <w:rtl/>
        </w:rPr>
        <w:t>‌</w:t>
      </w:r>
      <w:r w:rsidRPr="000D50F8">
        <w:rPr>
          <w:rFonts w:cs="B Nazanin" w:hint="cs"/>
          <w:sz w:val="20"/>
          <w:szCs w:val="20"/>
          <w:rtl/>
        </w:rPr>
        <w:t>یابد</w:t>
      </w:r>
      <w:r w:rsidRPr="000D50F8">
        <w:rPr>
          <w:rFonts w:cs="B Nazanin"/>
          <w:sz w:val="20"/>
          <w:szCs w:val="20"/>
          <w:rtl/>
        </w:rPr>
        <w:t>.</w:t>
      </w:r>
      <w:r w:rsidRPr="000D50F8">
        <w:rPr>
          <w:rFonts w:cs="B Nazanin" w:hint="cs"/>
          <w:sz w:val="20"/>
          <w:szCs w:val="20"/>
          <w:rtl/>
        </w:rPr>
        <w:t xml:space="preserve"> اما این تقارن برای دو تابع توزیع تخلخل دیگر صادق نیست. در تابع توزیع تخلخل نوع 2 تخلخل در بالای ورق صفر است و با حرکت به سمت پایین ورق افزایش می</w:t>
      </w:r>
      <w:r w:rsidR="009324F7">
        <w:rPr>
          <w:rFonts w:cs="B Nazanin" w:hint="cs"/>
          <w:sz w:val="20"/>
          <w:szCs w:val="20"/>
          <w:rtl/>
        </w:rPr>
        <w:t>‌</w:t>
      </w:r>
      <w:r w:rsidRPr="000D50F8">
        <w:rPr>
          <w:rFonts w:cs="B Nazanin" w:hint="cs"/>
          <w:sz w:val="20"/>
          <w:szCs w:val="20"/>
          <w:rtl/>
        </w:rPr>
        <w:t xml:space="preserve">یابد تا به سطح پایینی ورق به بیشترین مقدار خود </w:t>
      </w:r>
      <w:r w:rsidR="002E3426" w:rsidRPr="002E3426">
        <w:rPr>
          <w:rFonts w:cs="B Nazanin"/>
          <w:position w:val="-8"/>
          <w:sz w:val="20"/>
          <w:szCs w:val="20"/>
        </w:rPr>
        <w:object w:dxaOrig="180" w:dyaOrig="260">
          <v:shape id="_x0000_i1048" type="#_x0000_t75" style="width:7.2pt;height:12pt" o:ole="">
            <v:imagedata r:id="rId60" o:title=""/>
          </v:shape>
          <o:OLEObject Type="Embed" ProgID="Equation.DSMT4" ShapeID="_x0000_i1048" DrawAspect="Content" ObjectID="_1640974041" r:id="rId61"/>
        </w:object>
      </w:r>
      <w:r w:rsidRPr="000D50F8">
        <w:rPr>
          <w:rFonts w:cs="B Nazanin" w:hint="cs"/>
          <w:sz w:val="20"/>
          <w:szCs w:val="20"/>
          <w:rtl/>
        </w:rPr>
        <w:t xml:space="preserve"> می</w:t>
      </w:r>
      <w:r w:rsidR="009324F7">
        <w:rPr>
          <w:rFonts w:cs="B Nazanin" w:hint="cs"/>
          <w:sz w:val="20"/>
          <w:szCs w:val="20"/>
          <w:rtl/>
        </w:rPr>
        <w:t>‌</w:t>
      </w:r>
      <w:r w:rsidRPr="000D50F8">
        <w:rPr>
          <w:rFonts w:cs="B Nazanin" w:hint="cs"/>
          <w:sz w:val="20"/>
          <w:szCs w:val="20"/>
          <w:rtl/>
        </w:rPr>
        <w:t>رسد. تابع توزیع تخلخل نوع 3 روندی برعکس نوع 2 دارد.</w:t>
      </w:r>
    </w:p>
    <w:p w:rsidR="00AA5FED" w:rsidRPr="000D50F8" w:rsidRDefault="00AA5FED" w:rsidP="00AA5FED">
      <w:pPr>
        <w:bidi/>
        <w:spacing w:after="0" w:line="240" w:lineRule="auto"/>
        <w:rPr>
          <w:rFonts w:cs="B Nazanin"/>
          <w:sz w:val="28"/>
          <w:szCs w:val="28"/>
          <w:rtl/>
        </w:rPr>
      </w:pPr>
      <w:r w:rsidRPr="000D50F8">
        <w:rPr>
          <w:rFonts w:cs="B Nazanin"/>
          <w:noProof/>
          <w:sz w:val="28"/>
          <w:szCs w:val="28"/>
          <w:lang w:eastAsia="en-US"/>
        </w:rPr>
        <w:drawing>
          <wp:inline distT="0" distB="0" distL="0" distR="0" wp14:anchorId="615EB4EC" wp14:editId="094FBE7E">
            <wp:extent cx="2931160" cy="2931160"/>
            <wp:effectExtent l="0" t="0" r="2540" b="2540"/>
            <wp:docPr id="1" name="Picture 1" descr="E:\buckling\buckling files\fig.s\Fig. 2-porosity distribution\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buckling\buckling files\fig.s\Fig. 2-porosity distribution\Fig. 2.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31160" cy="2931160"/>
                    </a:xfrm>
                    <a:prstGeom prst="rect">
                      <a:avLst/>
                    </a:prstGeom>
                    <a:noFill/>
                    <a:ln>
                      <a:noFill/>
                    </a:ln>
                  </pic:spPr>
                </pic:pic>
              </a:graphicData>
            </a:graphic>
          </wp:inline>
        </w:drawing>
      </w:r>
    </w:p>
    <w:p w:rsidR="009324F7" w:rsidRDefault="009324F7" w:rsidP="009324F7">
      <w:pPr>
        <w:bidi/>
        <w:spacing w:after="0" w:line="240" w:lineRule="auto"/>
        <w:ind w:firstLine="288"/>
        <w:jc w:val="center"/>
        <w:rPr>
          <w:rFonts w:asciiTheme="majorBidi" w:hAnsiTheme="majorBidi" w:cs="B Nazanin"/>
          <w:sz w:val="18"/>
          <w:szCs w:val="18"/>
          <w:rtl/>
        </w:rPr>
      </w:pPr>
      <w:r w:rsidRPr="000D50F8">
        <w:rPr>
          <w:rFonts w:cs="B Nazanin" w:hint="cs"/>
          <w:sz w:val="18"/>
          <w:szCs w:val="18"/>
          <w:rtl/>
        </w:rPr>
        <w:t xml:space="preserve">شکل 2- توزیع توابع تخلخل نرمالیزه شده </w:t>
      </w:r>
      <w:r w:rsidRPr="000D50F8">
        <w:rPr>
          <w:rFonts w:asciiTheme="majorBidi" w:hAnsiTheme="majorBidi" w:cs="B Nazanin"/>
          <w:position w:val="-22"/>
          <w:sz w:val="18"/>
          <w:szCs w:val="18"/>
        </w:rPr>
        <w:object w:dxaOrig="1160" w:dyaOrig="580">
          <v:shape id="_x0000_i1049" type="#_x0000_t75" style="width:60pt;height:28.8pt" o:ole="">
            <v:imagedata r:id="rId63" o:title=""/>
          </v:shape>
          <o:OLEObject Type="Embed" ProgID="Equation.DSMT4" ShapeID="_x0000_i1049" DrawAspect="Content" ObjectID="_1640974042" r:id="rId64"/>
        </w:object>
      </w:r>
    </w:p>
    <w:p w:rsidR="00AA5FED" w:rsidRPr="000D50F8" w:rsidRDefault="007549F5" w:rsidP="009324F7">
      <w:pPr>
        <w:bidi/>
        <w:spacing w:after="0" w:line="240" w:lineRule="auto"/>
        <w:ind w:firstLine="288"/>
        <w:jc w:val="lowKashida"/>
        <w:rPr>
          <w:rFonts w:cs="B Nazanin"/>
          <w:sz w:val="20"/>
          <w:szCs w:val="20"/>
          <w:rtl/>
        </w:rPr>
      </w:pPr>
      <w:r w:rsidRPr="000D50F8">
        <w:rPr>
          <w:rFonts w:cs="B Nazanin" w:hint="cs"/>
          <w:sz w:val="20"/>
          <w:szCs w:val="20"/>
          <w:rtl/>
        </w:rPr>
        <w:t>در تئوری تغییر شکل برشی و عمودی ورق سه مولفه جابه</w:t>
      </w:r>
      <w:r w:rsidR="009324F7">
        <w:rPr>
          <w:rFonts w:cs="B Nazanin" w:hint="cs"/>
          <w:sz w:val="20"/>
          <w:szCs w:val="20"/>
          <w:rtl/>
        </w:rPr>
        <w:t>‌</w:t>
      </w:r>
      <w:r w:rsidRPr="000D50F8">
        <w:rPr>
          <w:rFonts w:cs="B Nazanin" w:hint="cs"/>
          <w:sz w:val="20"/>
          <w:szCs w:val="20"/>
          <w:rtl/>
        </w:rPr>
        <w:t xml:space="preserve">جایی با استفاده از سری تیلور در راستای ضخامت، </w:t>
      </w:r>
      <w:r w:rsidR="004663B5" w:rsidRPr="004663B5">
        <w:rPr>
          <w:rFonts w:cs="B Nazanin"/>
          <w:position w:val="-10"/>
          <w:sz w:val="20"/>
          <w:szCs w:val="20"/>
        </w:rPr>
        <w:object w:dxaOrig="220" w:dyaOrig="279">
          <v:shape id="_x0000_i1050" type="#_x0000_t75" style="width:12pt;height:16.8pt" o:ole="">
            <v:imagedata r:id="rId65" o:title=""/>
          </v:shape>
          <o:OLEObject Type="Embed" ProgID="Equation.DSMT4" ShapeID="_x0000_i1050" DrawAspect="Content" ObjectID="_1640974043" r:id="rId66"/>
        </w:object>
      </w:r>
      <w:r w:rsidRPr="000D50F8">
        <w:rPr>
          <w:rFonts w:cs="B Nazanin" w:hint="cs"/>
          <w:sz w:val="20"/>
          <w:szCs w:val="20"/>
          <w:rtl/>
        </w:rPr>
        <w:t>، بسط داده می</w:t>
      </w:r>
      <w:r w:rsidR="009324F7">
        <w:rPr>
          <w:rFonts w:cs="B Nazanin" w:hint="cs"/>
          <w:sz w:val="20"/>
          <w:szCs w:val="20"/>
          <w:rtl/>
        </w:rPr>
        <w:t>‌</w:t>
      </w:r>
      <w:r w:rsidRPr="000D50F8">
        <w:rPr>
          <w:rFonts w:cs="B Nazanin" w:hint="cs"/>
          <w:sz w:val="20"/>
          <w:szCs w:val="20"/>
          <w:rtl/>
        </w:rPr>
        <w:t xml:space="preserve">شوند و عبارات با درجه مساوی از </w:t>
      </w:r>
      <w:r w:rsidR="004663B5" w:rsidRPr="004663B5">
        <w:rPr>
          <w:rFonts w:cs="B Nazanin"/>
          <w:position w:val="-10"/>
          <w:sz w:val="20"/>
          <w:szCs w:val="20"/>
        </w:rPr>
        <w:object w:dxaOrig="220" w:dyaOrig="279">
          <v:shape id="_x0000_i1051" type="#_x0000_t75" style="width:12pt;height:16.8pt" o:ole="">
            <v:imagedata r:id="rId67" o:title=""/>
          </v:shape>
          <o:OLEObject Type="Embed" ProgID="Equation.DSMT4" ShapeID="_x0000_i1051" DrawAspect="Content" ObjectID="_1640974044" r:id="rId68"/>
        </w:object>
      </w:r>
      <w:r w:rsidRPr="000D50F8">
        <w:rPr>
          <w:rFonts w:cs="B Nazanin" w:hint="cs"/>
          <w:sz w:val="20"/>
          <w:szCs w:val="20"/>
          <w:rtl/>
        </w:rPr>
        <w:t xml:space="preserve"> در بسط نگه داشته می</w:t>
      </w:r>
      <w:r w:rsidR="009324F7">
        <w:rPr>
          <w:rFonts w:cs="B Nazanin" w:hint="cs"/>
          <w:sz w:val="20"/>
          <w:szCs w:val="20"/>
          <w:rtl/>
        </w:rPr>
        <w:t>‌</w:t>
      </w:r>
      <w:r w:rsidRPr="000D50F8">
        <w:rPr>
          <w:rFonts w:cs="B Nazanin" w:hint="cs"/>
          <w:sz w:val="20"/>
          <w:szCs w:val="20"/>
          <w:rtl/>
        </w:rPr>
        <w:t>شو</w:t>
      </w:r>
      <w:r w:rsidR="001346E7">
        <w:rPr>
          <w:rFonts w:cs="B Nazanin" w:hint="cs"/>
          <w:sz w:val="20"/>
          <w:szCs w:val="20"/>
          <w:rtl/>
        </w:rPr>
        <w:t>ن</w:t>
      </w:r>
      <w:r w:rsidRPr="000D50F8">
        <w:rPr>
          <w:rFonts w:cs="B Nazanin" w:hint="cs"/>
          <w:sz w:val="20"/>
          <w:szCs w:val="20"/>
          <w:rtl/>
        </w:rPr>
        <w:t>د. از آن جایی که هر</w:t>
      </w:r>
      <w:r w:rsidRPr="000D50F8">
        <w:rPr>
          <w:rFonts w:cs="B Nazanin"/>
          <w:sz w:val="20"/>
          <w:szCs w:val="20"/>
          <w:rtl/>
        </w:rPr>
        <w:t xml:space="preserve"> </w:t>
      </w:r>
      <w:r w:rsidRPr="000D50F8">
        <w:rPr>
          <w:rFonts w:cs="B Nazanin" w:hint="cs"/>
          <w:sz w:val="20"/>
          <w:szCs w:val="20"/>
          <w:rtl/>
        </w:rPr>
        <w:t>دو</w:t>
      </w:r>
      <w:r w:rsidRPr="000D50F8">
        <w:rPr>
          <w:rFonts w:cs="B Nazanin"/>
          <w:sz w:val="20"/>
          <w:szCs w:val="20"/>
          <w:rtl/>
        </w:rPr>
        <w:t xml:space="preserve"> </w:t>
      </w:r>
      <w:r w:rsidRPr="000D50F8">
        <w:rPr>
          <w:rFonts w:cs="B Nazanin" w:hint="cs"/>
          <w:sz w:val="20"/>
          <w:szCs w:val="20"/>
          <w:rtl/>
        </w:rPr>
        <w:t>نوع</w:t>
      </w:r>
      <w:r w:rsidRPr="000D50F8">
        <w:rPr>
          <w:rFonts w:cs="B Nazanin"/>
          <w:sz w:val="20"/>
          <w:szCs w:val="20"/>
          <w:rtl/>
        </w:rPr>
        <w:t xml:space="preserve"> </w:t>
      </w:r>
      <w:r w:rsidRPr="000D50F8">
        <w:rPr>
          <w:rFonts w:cs="B Nazanin" w:hint="cs"/>
          <w:sz w:val="20"/>
          <w:szCs w:val="20"/>
          <w:rtl/>
        </w:rPr>
        <w:t>تغییرشکل</w:t>
      </w:r>
      <w:r w:rsidR="009324F7">
        <w:rPr>
          <w:rFonts w:cs="B Nazanin" w:hint="cs"/>
          <w:sz w:val="20"/>
          <w:szCs w:val="20"/>
          <w:rtl/>
        </w:rPr>
        <w:t>‌</w:t>
      </w:r>
      <w:r w:rsidRPr="000D50F8">
        <w:rPr>
          <w:rFonts w:cs="B Nazanin" w:hint="cs"/>
          <w:sz w:val="20"/>
          <w:szCs w:val="20"/>
          <w:rtl/>
        </w:rPr>
        <w:t>های برشی</w:t>
      </w:r>
      <w:r w:rsidRPr="000D50F8">
        <w:rPr>
          <w:rFonts w:cs="B Nazanin"/>
          <w:sz w:val="20"/>
          <w:szCs w:val="20"/>
          <w:rtl/>
        </w:rPr>
        <w:t xml:space="preserve"> </w:t>
      </w:r>
      <w:r w:rsidRPr="000D50F8">
        <w:rPr>
          <w:rFonts w:cs="B Nazanin" w:hint="cs"/>
          <w:sz w:val="20"/>
          <w:szCs w:val="20"/>
          <w:rtl/>
        </w:rPr>
        <w:t>و</w:t>
      </w:r>
      <w:r w:rsidRPr="000D50F8">
        <w:rPr>
          <w:rFonts w:cs="B Nazanin"/>
          <w:sz w:val="20"/>
          <w:szCs w:val="20"/>
          <w:rtl/>
        </w:rPr>
        <w:t xml:space="preserve"> </w:t>
      </w:r>
      <w:r w:rsidRPr="000D50F8">
        <w:rPr>
          <w:rFonts w:cs="B Nazanin" w:hint="cs"/>
          <w:sz w:val="20"/>
          <w:szCs w:val="20"/>
          <w:rtl/>
        </w:rPr>
        <w:t>عمودی</w:t>
      </w:r>
      <w:r w:rsidRPr="000D50F8">
        <w:rPr>
          <w:rFonts w:cs="B Nazanin"/>
          <w:sz w:val="20"/>
          <w:szCs w:val="20"/>
          <w:rtl/>
        </w:rPr>
        <w:t xml:space="preserve"> </w:t>
      </w:r>
      <w:r w:rsidRPr="000D50F8">
        <w:rPr>
          <w:rFonts w:cs="B Nazanin" w:hint="cs"/>
          <w:sz w:val="20"/>
          <w:szCs w:val="20"/>
          <w:rtl/>
        </w:rPr>
        <w:t>در</w:t>
      </w:r>
      <w:r w:rsidRPr="000D50F8">
        <w:rPr>
          <w:rFonts w:cs="B Nazanin"/>
          <w:sz w:val="20"/>
          <w:szCs w:val="20"/>
          <w:rtl/>
        </w:rPr>
        <w:t xml:space="preserve"> </w:t>
      </w:r>
      <w:r w:rsidRPr="000D50F8">
        <w:rPr>
          <w:rFonts w:cs="B Nazanin" w:hint="cs"/>
          <w:sz w:val="20"/>
          <w:szCs w:val="20"/>
          <w:rtl/>
        </w:rPr>
        <w:t>نظر</w:t>
      </w:r>
      <w:r w:rsidRPr="000D50F8">
        <w:rPr>
          <w:rFonts w:cs="B Nazanin"/>
          <w:sz w:val="20"/>
          <w:szCs w:val="20"/>
          <w:rtl/>
        </w:rPr>
        <w:t xml:space="preserve"> </w:t>
      </w:r>
      <w:r w:rsidRPr="000D50F8">
        <w:rPr>
          <w:rFonts w:cs="B Nazanin" w:hint="cs"/>
          <w:sz w:val="20"/>
          <w:szCs w:val="20"/>
          <w:rtl/>
        </w:rPr>
        <w:t>گرفته</w:t>
      </w:r>
      <w:r w:rsidRPr="000D50F8">
        <w:rPr>
          <w:rFonts w:cs="B Nazanin"/>
          <w:sz w:val="20"/>
          <w:szCs w:val="20"/>
          <w:rtl/>
        </w:rPr>
        <w:t xml:space="preserve"> </w:t>
      </w:r>
      <w:r w:rsidRPr="000D50F8">
        <w:rPr>
          <w:rFonts w:cs="B Nazanin" w:hint="cs"/>
          <w:sz w:val="20"/>
          <w:szCs w:val="20"/>
          <w:rtl/>
        </w:rPr>
        <w:t>می</w:t>
      </w:r>
      <w:r w:rsidR="009324F7">
        <w:rPr>
          <w:rFonts w:cs="B Nazanin" w:hint="cs"/>
          <w:sz w:val="20"/>
          <w:szCs w:val="20"/>
          <w:rtl/>
        </w:rPr>
        <w:t>‌</w:t>
      </w:r>
      <w:r w:rsidRPr="000D50F8">
        <w:rPr>
          <w:rFonts w:cs="B Nazanin" w:hint="cs"/>
          <w:sz w:val="20"/>
          <w:szCs w:val="20"/>
          <w:rtl/>
        </w:rPr>
        <w:t>شوند،</w:t>
      </w:r>
      <w:r w:rsidRPr="000D50F8">
        <w:rPr>
          <w:rFonts w:cs="B Nazanin"/>
          <w:sz w:val="20"/>
          <w:szCs w:val="20"/>
          <w:rtl/>
        </w:rPr>
        <w:t xml:space="preserve"> </w:t>
      </w:r>
      <w:r w:rsidRPr="000D50F8">
        <w:rPr>
          <w:rFonts w:cs="B Nazanin" w:hint="cs"/>
          <w:sz w:val="20"/>
          <w:szCs w:val="20"/>
          <w:rtl/>
        </w:rPr>
        <w:t>این</w:t>
      </w:r>
      <w:r w:rsidRPr="000D50F8">
        <w:rPr>
          <w:rFonts w:cs="B Nazanin"/>
          <w:sz w:val="20"/>
          <w:szCs w:val="20"/>
          <w:rtl/>
        </w:rPr>
        <w:t xml:space="preserve"> </w:t>
      </w:r>
      <w:r w:rsidRPr="000D50F8">
        <w:rPr>
          <w:rFonts w:cs="B Nazanin" w:hint="cs"/>
          <w:sz w:val="20"/>
          <w:szCs w:val="20"/>
          <w:rtl/>
        </w:rPr>
        <w:t>تئوری، تئوری تغییرشکل</w:t>
      </w:r>
      <w:r w:rsidRPr="000D50F8">
        <w:rPr>
          <w:rFonts w:cs="B Nazanin"/>
          <w:sz w:val="20"/>
          <w:szCs w:val="20"/>
          <w:rtl/>
        </w:rPr>
        <w:t xml:space="preserve"> </w:t>
      </w:r>
      <w:r w:rsidRPr="000D50F8">
        <w:rPr>
          <w:rFonts w:cs="B Nazanin" w:hint="cs"/>
          <w:sz w:val="20"/>
          <w:szCs w:val="20"/>
          <w:rtl/>
        </w:rPr>
        <w:t>برشی</w:t>
      </w:r>
      <w:r w:rsidRPr="000D50F8">
        <w:rPr>
          <w:rFonts w:cs="B Nazanin"/>
          <w:sz w:val="20"/>
          <w:szCs w:val="20"/>
          <w:rtl/>
        </w:rPr>
        <w:t xml:space="preserve"> </w:t>
      </w:r>
      <w:r w:rsidRPr="000D50F8">
        <w:rPr>
          <w:rFonts w:cs="B Nazanin" w:hint="cs"/>
          <w:sz w:val="20"/>
          <w:szCs w:val="20"/>
          <w:rtl/>
        </w:rPr>
        <w:t>و</w:t>
      </w:r>
      <w:r w:rsidRPr="000D50F8">
        <w:rPr>
          <w:rFonts w:cs="B Nazanin"/>
          <w:sz w:val="20"/>
          <w:szCs w:val="20"/>
          <w:rtl/>
        </w:rPr>
        <w:t xml:space="preserve"> </w:t>
      </w:r>
      <w:r w:rsidRPr="000D50F8">
        <w:rPr>
          <w:rFonts w:cs="B Nazanin" w:hint="cs"/>
          <w:sz w:val="20"/>
          <w:szCs w:val="20"/>
          <w:rtl/>
        </w:rPr>
        <w:t>نرمال</w:t>
      </w:r>
      <w:r w:rsidRPr="000D50F8">
        <w:rPr>
          <w:rFonts w:cs="B Nazanin"/>
          <w:sz w:val="20"/>
          <w:szCs w:val="20"/>
          <w:rtl/>
        </w:rPr>
        <w:t xml:space="preserve"> </w:t>
      </w:r>
      <w:r w:rsidRPr="000D50F8">
        <w:rPr>
          <w:rFonts w:cs="B Nazanin" w:hint="cs"/>
          <w:sz w:val="20"/>
          <w:szCs w:val="20"/>
          <w:rtl/>
        </w:rPr>
        <w:t>نامیده می</w:t>
      </w:r>
      <w:r w:rsidR="009324F7">
        <w:rPr>
          <w:rFonts w:cs="B Nazanin" w:hint="cs"/>
          <w:sz w:val="20"/>
          <w:szCs w:val="20"/>
          <w:rtl/>
        </w:rPr>
        <w:t>‌</w:t>
      </w:r>
      <w:r w:rsidRPr="000D50F8">
        <w:rPr>
          <w:rFonts w:cs="B Nazanin" w:hint="cs"/>
          <w:sz w:val="20"/>
          <w:szCs w:val="20"/>
          <w:rtl/>
        </w:rPr>
        <w:t>شود</w:t>
      </w:r>
      <w:r w:rsidRPr="000D50F8">
        <w:rPr>
          <w:rFonts w:cs="B Nazanin"/>
          <w:sz w:val="20"/>
          <w:szCs w:val="20"/>
          <w:rtl/>
        </w:rPr>
        <w:t>.</w:t>
      </w:r>
      <w:r w:rsidRPr="000D50F8">
        <w:rPr>
          <w:rFonts w:cs="B Nazanin" w:hint="cs"/>
          <w:sz w:val="20"/>
          <w:szCs w:val="20"/>
          <w:rtl/>
        </w:rPr>
        <w:t xml:space="preserve"> اگر عبارات با درجه مساوی </w:t>
      </w:r>
      <w:r w:rsidR="004663B5" w:rsidRPr="000D50F8">
        <w:rPr>
          <w:rFonts w:cs="B Nazanin"/>
          <w:position w:val="-4"/>
          <w:sz w:val="20"/>
          <w:szCs w:val="20"/>
        </w:rPr>
        <w:object w:dxaOrig="220" w:dyaOrig="220">
          <v:shape id="_x0000_i1052" type="#_x0000_t75" style="width:12pt;height:12pt" o:ole="">
            <v:imagedata r:id="rId69" o:title=""/>
          </v:shape>
          <o:OLEObject Type="Embed" ProgID="Equation.DSMT4" ShapeID="_x0000_i1052" DrawAspect="Content" ObjectID="_1640974045" r:id="rId70"/>
        </w:object>
      </w:r>
      <w:r w:rsidRPr="000D50F8">
        <w:rPr>
          <w:rFonts w:cs="B Nazanin" w:hint="cs"/>
          <w:sz w:val="20"/>
          <w:szCs w:val="20"/>
          <w:rtl/>
        </w:rPr>
        <w:t xml:space="preserve"> از </w:t>
      </w:r>
      <w:r w:rsidR="004663B5" w:rsidRPr="004663B5">
        <w:rPr>
          <w:rFonts w:cs="B Nazanin"/>
          <w:position w:val="-10"/>
          <w:sz w:val="20"/>
          <w:szCs w:val="20"/>
        </w:rPr>
        <w:object w:dxaOrig="220" w:dyaOrig="279">
          <v:shape id="_x0000_i1053" type="#_x0000_t75" style="width:12pt;height:16.8pt" o:ole="">
            <v:imagedata r:id="rId71" o:title=""/>
          </v:shape>
          <o:OLEObject Type="Embed" ProgID="Equation.DSMT4" ShapeID="_x0000_i1053" DrawAspect="Content" ObjectID="_1640974046" r:id="rId72"/>
        </w:object>
      </w:r>
      <w:r w:rsidRPr="000D50F8">
        <w:rPr>
          <w:rFonts w:cs="B Nazanin" w:hint="cs"/>
          <w:sz w:val="20"/>
          <w:szCs w:val="20"/>
          <w:rtl/>
        </w:rPr>
        <w:t xml:space="preserve"> یعنی </w:t>
      </w:r>
      <w:r w:rsidR="004663B5" w:rsidRPr="004663B5">
        <w:rPr>
          <w:rFonts w:cs="B Nazanin"/>
          <w:position w:val="-10"/>
          <w:sz w:val="20"/>
          <w:szCs w:val="20"/>
        </w:rPr>
        <w:object w:dxaOrig="260" w:dyaOrig="300">
          <v:shape id="_x0000_i1054" type="#_x0000_t75" style="width:12pt;height:16.8pt" o:ole="">
            <v:imagedata r:id="rId73" o:title=""/>
          </v:shape>
          <o:OLEObject Type="Embed" ProgID="Equation.DSMT4" ShapeID="_x0000_i1054" DrawAspect="Content" ObjectID="_1640974047" r:id="rId74"/>
        </w:object>
      </w:r>
      <w:r w:rsidRPr="000D50F8">
        <w:rPr>
          <w:rFonts w:cs="B Nazanin" w:hint="cs"/>
          <w:sz w:val="20"/>
          <w:szCs w:val="20"/>
          <w:rtl/>
        </w:rPr>
        <w:t xml:space="preserve"> در بسط مولفه</w:t>
      </w:r>
      <w:r w:rsidR="009324F7">
        <w:rPr>
          <w:rFonts w:cs="B Nazanin" w:hint="cs"/>
          <w:sz w:val="20"/>
          <w:szCs w:val="20"/>
          <w:rtl/>
        </w:rPr>
        <w:t>‌</w:t>
      </w:r>
      <w:r w:rsidRPr="000D50F8">
        <w:rPr>
          <w:rFonts w:cs="B Nazanin" w:hint="cs"/>
          <w:sz w:val="20"/>
          <w:szCs w:val="20"/>
          <w:rtl/>
        </w:rPr>
        <w:t>های جابه</w:t>
      </w:r>
      <w:r w:rsidR="009324F7">
        <w:rPr>
          <w:rFonts w:cs="B Nazanin" w:hint="cs"/>
          <w:sz w:val="20"/>
          <w:szCs w:val="20"/>
          <w:rtl/>
        </w:rPr>
        <w:t>‌</w:t>
      </w:r>
      <w:r w:rsidRPr="000D50F8">
        <w:rPr>
          <w:rFonts w:cs="B Nazanin" w:hint="cs"/>
          <w:sz w:val="20"/>
          <w:szCs w:val="20"/>
          <w:rtl/>
        </w:rPr>
        <w:t>جایی نگه داشته شوند،</w:t>
      </w:r>
      <w:r w:rsidRPr="000D50F8">
        <w:rPr>
          <w:rFonts w:cs="B Nazanin"/>
          <w:sz w:val="20"/>
          <w:szCs w:val="20"/>
          <w:rtl/>
        </w:rPr>
        <w:t xml:space="preserve"> </w:t>
      </w:r>
      <w:r w:rsidRPr="000D50F8">
        <w:rPr>
          <w:rFonts w:cs="B Nazanin" w:hint="cs"/>
          <w:sz w:val="20"/>
          <w:szCs w:val="20"/>
          <w:rtl/>
        </w:rPr>
        <w:t xml:space="preserve">تئوری ورق تئوری مرتبه </w:t>
      </w:r>
      <w:r w:rsidR="004663B5" w:rsidRPr="000D50F8">
        <w:rPr>
          <w:rFonts w:cs="B Nazanin"/>
          <w:position w:val="-4"/>
          <w:sz w:val="20"/>
          <w:szCs w:val="20"/>
        </w:rPr>
        <w:object w:dxaOrig="220" w:dyaOrig="220">
          <v:shape id="_x0000_i1055" type="#_x0000_t75" style="width:12pt;height:12pt" o:ole="">
            <v:imagedata r:id="rId75" o:title=""/>
          </v:shape>
          <o:OLEObject Type="Embed" ProgID="Equation.DSMT4" ShapeID="_x0000_i1055" DrawAspect="Content" ObjectID="_1640974048" r:id="rId76"/>
        </w:object>
      </w:r>
      <w:r w:rsidRPr="000D50F8">
        <w:rPr>
          <w:rFonts w:cs="B Nazanin" w:hint="cs"/>
          <w:sz w:val="20"/>
          <w:szCs w:val="20"/>
          <w:rtl/>
        </w:rPr>
        <w:t xml:space="preserve"> نامیده می</w:t>
      </w:r>
      <w:r w:rsidR="009324F7">
        <w:rPr>
          <w:rFonts w:cs="B Nazanin" w:hint="cs"/>
          <w:sz w:val="20"/>
          <w:szCs w:val="20"/>
          <w:rtl/>
        </w:rPr>
        <w:t>‌</w:t>
      </w:r>
      <w:r w:rsidRPr="000D50F8">
        <w:rPr>
          <w:rFonts w:cs="B Nazanin" w:hint="cs"/>
          <w:sz w:val="20"/>
          <w:szCs w:val="20"/>
          <w:rtl/>
        </w:rPr>
        <w:t>شود. تئوری تغییرشکل برشی و عمودی ورق به صورت ر</w:t>
      </w:r>
      <w:r w:rsidR="001346E7">
        <w:rPr>
          <w:rFonts w:cs="B Nazanin" w:hint="cs"/>
          <w:sz w:val="20"/>
          <w:szCs w:val="20"/>
          <w:rtl/>
        </w:rPr>
        <w:t>و</w:t>
      </w:r>
      <w:r w:rsidRPr="000D50F8">
        <w:rPr>
          <w:rFonts w:cs="B Nazanin" w:hint="cs"/>
          <w:sz w:val="20"/>
          <w:szCs w:val="20"/>
          <w:rtl/>
        </w:rPr>
        <w:t>ا</w:t>
      </w:r>
      <w:r w:rsidR="001346E7">
        <w:rPr>
          <w:rFonts w:cs="B Nazanin" w:hint="cs"/>
          <w:sz w:val="20"/>
          <w:szCs w:val="20"/>
          <w:rtl/>
        </w:rPr>
        <w:t>بط</w:t>
      </w:r>
      <w:r w:rsidRPr="000D50F8">
        <w:rPr>
          <w:rFonts w:cs="B Nazanin" w:hint="cs"/>
          <w:sz w:val="20"/>
          <w:szCs w:val="20"/>
          <w:rtl/>
        </w:rPr>
        <w:t xml:space="preserve"> (4) در نظر گرفته می</w:t>
      </w:r>
      <w:r w:rsidR="009324F7">
        <w:rPr>
          <w:rFonts w:cs="B Nazanin" w:hint="cs"/>
          <w:sz w:val="20"/>
          <w:szCs w:val="20"/>
          <w:rtl/>
        </w:rPr>
        <w:t>‌</w:t>
      </w:r>
      <w:r w:rsidRPr="000D50F8">
        <w:rPr>
          <w:rFonts w:cs="B Nazanin" w:hint="cs"/>
          <w:sz w:val="20"/>
          <w:szCs w:val="20"/>
          <w:rtl/>
        </w:rPr>
        <w:t>شود [18].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2227"/>
      </w:tblGrid>
      <w:tr w:rsidR="007549F5" w:rsidRPr="000D50F8" w:rsidTr="00BC2AD8">
        <w:tc>
          <w:tcPr>
            <w:tcW w:w="2303" w:type="dxa"/>
            <w:vAlign w:val="center"/>
          </w:tcPr>
          <w:p w:rsidR="007549F5" w:rsidRPr="00795B96" w:rsidRDefault="00A100BA" w:rsidP="007549F5">
            <w:pPr>
              <w:spacing w:after="0" w:line="240" w:lineRule="auto"/>
              <w:rPr>
                <w:rFonts w:ascii="Cambria Math" w:hAnsi="Cambria Math" w:cs="B Nazanin"/>
                <w:sz w:val="18"/>
                <w:szCs w:val="18"/>
              </w:rPr>
            </w:pPr>
            <w:r w:rsidRPr="00795B96">
              <w:rPr>
                <w:rFonts w:ascii="Cambria Math" w:eastAsia="Times New Roman" w:hAnsi="Cambria Math" w:cs="B Nazanin"/>
                <w:position w:val="-10"/>
                <w:sz w:val="18"/>
                <w:szCs w:val="18"/>
              </w:rPr>
              <w:object w:dxaOrig="2120" w:dyaOrig="279">
                <v:shape id="_x0000_i1056" type="#_x0000_t75" style="width:107.4pt;height:11.4pt" o:ole="">
                  <v:imagedata r:id="rId77" o:title=""/>
                </v:shape>
                <o:OLEObject Type="Embed" ProgID="Equation.DSMT4" ShapeID="_x0000_i1056" DrawAspect="Content" ObjectID="_1640974049" r:id="rId78"/>
              </w:object>
            </w:r>
          </w:p>
        </w:tc>
        <w:tc>
          <w:tcPr>
            <w:tcW w:w="2303" w:type="dxa"/>
            <w:vAlign w:val="center"/>
          </w:tcPr>
          <w:p w:rsidR="007549F5" w:rsidRPr="000D50F8" w:rsidRDefault="007549F5" w:rsidP="007549F5">
            <w:pPr>
              <w:spacing w:after="0" w:line="240" w:lineRule="auto"/>
              <w:jc w:val="right"/>
              <w:rPr>
                <w:rFonts w:asciiTheme="majorBidi" w:hAnsiTheme="majorBidi" w:cs="B Nazanin"/>
                <w:sz w:val="18"/>
                <w:szCs w:val="18"/>
                <w:rtl/>
                <w:lang w:bidi="fa-IR"/>
              </w:rPr>
            </w:pPr>
            <w:r w:rsidRPr="000D50F8">
              <w:rPr>
                <w:rFonts w:asciiTheme="majorBidi" w:hAnsiTheme="majorBidi" w:cs="B Nazanin" w:hint="cs"/>
                <w:sz w:val="18"/>
                <w:szCs w:val="18"/>
                <w:rtl/>
                <w:lang w:bidi="fa-IR"/>
              </w:rPr>
              <w:t>(4-1)</w:t>
            </w:r>
          </w:p>
        </w:tc>
      </w:tr>
      <w:tr w:rsidR="007549F5" w:rsidRPr="000D50F8" w:rsidTr="00BC2AD8">
        <w:tc>
          <w:tcPr>
            <w:tcW w:w="2303" w:type="dxa"/>
            <w:vAlign w:val="center"/>
          </w:tcPr>
          <w:p w:rsidR="007549F5" w:rsidRPr="00795B96" w:rsidRDefault="00A100BA" w:rsidP="007549F5">
            <w:pPr>
              <w:spacing w:after="0" w:line="240" w:lineRule="auto"/>
              <w:rPr>
                <w:rFonts w:ascii="Cambria Math" w:hAnsi="Cambria Math" w:cs="B Nazanin"/>
                <w:sz w:val="18"/>
                <w:szCs w:val="18"/>
              </w:rPr>
            </w:pPr>
            <w:r w:rsidRPr="00795B96">
              <w:rPr>
                <w:rFonts w:ascii="Cambria Math" w:eastAsia="Times New Roman" w:hAnsi="Cambria Math" w:cs="B Nazanin"/>
                <w:position w:val="-10"/>
                <w:sz w:val="18"/>
                <w:szCs w:val="18"/>
              </w:rPr>
              <w:object w:dxaOrig="2120" w:dyaOrig="279">
                <v:shape id="_x0000_i1057" type="#_x0000_t75" style="width:107.4pt;height:11.4pt" o:ole="">
                  <v:imagedata r:id="rId79" o:title=""/>
                </v:shape>
                <o:OLEObject Type="Embed" ProgID="Equation.DSMT4" ShapeID="_x0000_i1057" DrawAspect="Content" ObjectID="_1640974050" r:id="rId80"/>
              </w:object>
            </w:r>
          </w:p>
        </w:tc>
        <w:tc>
          <w:tcPr>
            <w:tcW w:w="2303" w:type="dxa"/>
            <w:vAlign w:val="center"/>
          </w:tcPr>
          <w:p w:rsidR="007549F5" w:rsidRPr="000D50F8" w:rsidRDefault="007549F5" w:rsidP="007549F5">
            <w:pPr>
              <w:spacing w:after="0" w:line="240" w:lineRule="auto"/>
              <w:jc w:val="right"/>
              <w:rPr>
                <w:rFonts w:asciiTheme="majorBidi" w:hAnsiTheme="majorBidi" w:cs="B Nazanin"/>
                <w:sz w:val="18"/>
                <w:szCs w:val="18"/>
              </w:rPr>
            </w:pPr>
            <w:r w:rsidRPr="000D50F8">
              <w:rPr>
                <w:rFonts w:asciiTheme="majorBidi" w:hAnsiTheme="majorBidi" w:cs="B Nazanin" w:hint="cs"/>
                <w:sz w:val="18"/>
                <w:szCs w:val="18"/>
                <w:rtl/>
              </w:rPr>
              <w:t>(4-2)</w:t>
            </w:r>
          </w:p>
        </w:tc>
      </w:tr>
      <w:tr w:rsidR="007549F5" w:rsidRPr="000D50F8" w:rsidTr="00BC2AD8">
        <w:tc>
          <w:tcPr>
            <w:tcW w:w="2303" w:type="dxa"/>
            <w:vAlign w:val="center"/>
          </w:tcPr>
          <w:p w:rsidR="007549F5" w:rsidRPr="00795B96" w:rsidRDefault="00A100BA" w:rsidP="007549F5">
            <w:pPr>
              <w:spacing w:after="0" w:line="240" w:lineRule="auto"/>
              <w:rPr>
                <w:rFonts w:ascii="Cambria Math" w:hAnsi="Cambria Math" w:cs="B Nazanin"/>
                <w:sz w:val="18"/>
                <w:szCs w:val="18"/>
              </w:rPr>
            </w:pPr>
            <w:r w:rsidRPr="00795B96">
              <w:rPr>
                <w:rFonts w:ascii="Cambria Math" w:eastAsia="Times New Roman" w:hAnsi="Cambria Math" w:cs="B Nazanin"/>
                <w:position w:val="-10"/>
                <w:sz w:val="18"/>
                <w:szCs w:val="18"/>
              </w:rPr>
              <w:object w:dxaOrig="2160" w:dyaOrig="279">
                <v:shape id="_x0000_i1058" type="#_x0000_t75" style="width:108.6pt;height:11.4pt" o:ole="">
                  <v:imagedata r:id="rId81" o:title=""/>
                </v:shape>
                <o:OLEObject Type="Embed" ProgID="Equation.DSMT4" ShapeID="_x0000_i1058" DrawAspect="Content" ObjectID="_1640974051" r:id="rId82"/>
              </w:object>
            </w:r>
          </w:p>
        </w:tc>
        <w:tc>
          <w:tcPr>
            <w:tcW w:w="2303" w:type="dxa"/>
            <w:vAlign w:val="center"/>
          </w:tcPr>
          <w:p w:rsidR="007549F5" w:rsidRPr="000D50F8" w:rsidRDefault="007549F5" w:rsidP="007549F5">
            <w:pPr>
              <w:spacing w:after="0" w:line="240" w:lineRule="auto"/>
              <w:jc w:val="right"/>
              <w:rPr>
                <w:rFonts w:asciiTheme="majorBidi" w:hAnsiTheme="majorBidi" w:cs="B Nazanin"/>
                <w:sz w:val="18"/>
                <w:szCs w:val="18"/>
              </w:rPr>
            </w:pPr>
            <w:r w:rsidRPr="000D50F8">
              <w:rPr>
                <w:rFonts w:asciiTheme="majorBidi" w:hAnsiTheme="majorBidi" w:cs="B Nazanin" w:hint="cs"/>
                <w:sz w:val="18"/>
                <w:szCs w:val="18"/>
                <w:rtl/>
              </w:rPr>
              <w:t>(4-3)</w:t>
            </w:r>
          </w:p>
        </w:tc>
      </w:tr>
    </w:tbl>
    <w:p w:rsidR="007549F5" w:rsidRPr="000D50F8" w:rsidRDefault="004663B5" w:rsidP="009324F7">
      <w:pPr>
        <w:bidi/>
        <w:spacing w:after="0" w:line="240" w:lineRule="auto"/>
        <w:ind w:firstLine="288"/>
        <w:jc w:val="lowKashida"/>
        <w:rPr>
          <w:rFonts w:cs="B Nazanin"/>
          <w:sz w:val="20"/>
          <w:szCs w:val="20"/>
          <w:rtl/>
        </w:rPr>
      </w:pPr>
      <w:r>
        <w:rPr>
          <w:rFonts w:asciiTheme="majorBidi" w:hAnsiTheme="majorBidi" w:cs="B Nazanin" w:hint="cs"/>
          <w:sz w:val="20"/>
          <w:szCs w:val="20"/>
          <w:rtl/>
        </w:rPr>
        <w:t>در روابط (4)</w:t>
      </w:r>
      <w:r w:rsidR="007549F5" w:rsidRPr="000D50F8">
        <w:rPr>
          <w:rFonts w:asciiTheme="majorBidi" w:hAnsiTheme="majorBidi" w:cs="B Nazanin" w:hint="cs"/>
          <w:sz w:val="20"/>
          <w:szCs w:val="20"/>
          <w:rtl/>
        </w:rPr>
        <w:t xml:space="preserve"> </w:t>
      </w:r>
      <w:r w:rsidRPr="000D50F8">
        <w:rPr>
          <w:rFonts w:cs="B Nazanin"/>
          <w:position w:val="-6"/>
          <w:sz w:val="20"/>
          <w:szCs w:val="20"/>
        </w:rPr>
        <w:object w:dxaOrig="180" w:dyaOrig="200">
          <v:shape id="_x0000_i1059" type="#_x0000_t75" style="width:7.2pt;height:13.2pt" o:ole="">
            <v:imagedata r:id="rId83" o:title=""/>
          </v:shape>
          <o:OLEObject Type="Embed" ProgID="Equation.DSMT4" ShapeID="_x0000_i1059" DrawAspect="Content" ObjectID="_1640974052" r:id="rId84"/>
        </w:object>
      </w:r>
      <w:r w:rsidR="007549F5" w:rsidRPr="000D50F8">
        <w:rPr>
          <w:rFonts w:asciiTheme="majorBidi" w:eastAsia="Times New Roman" w:hAnsiTheme="majorBidi" w:cs="B Nazanin" w:hint="cs"/>
          <w:sz w:val="20"/>
          <w:szCs w:val="20"/>
          <w:rtl/>
        </w:rPr>
        <w:t xml:space="preserve"> بیانگر مولفه جابه</w:t>
      </w:r>
      <w:r w:rsidR="009324F7">
        <w:rPr>
          <w:rFonts w:asciiTheme="majorBidi" w:eastAsia="Times New Roman" w:hAnsiTheme="majorBidi" w:cs="B Nazanin" w:hint="cs"/>
          <w:sz w:val="20"/>
          <w:szCs w:val="20"/>
          <w:rtl/>
        </w:rPr>
        <w:t>‌</w:t>
      </w:r>
      <w:r w:rsidR="007549F5" w:rsidRPr="000D50F8">
        <w:rPr>
          <w:rFonts w:asciiTheme="majorBidi" w:eastAsia="Times New Roman" w:hAnsiTheme="majorBidi" w:cs="B Nazanin" w:hint="cs"/>
          <w:sz w:val="20"/>
          <w:szCs w:val="20"/>
          <w:rtl/>
        </w:rPr>
        <w:t xml:space="preserve">جایی ورق در راستای </w:t>
      </w:r>
      <w:r w:rsidRPr="004663B5">
        <w:rPr>
          <w:rFonts w:cs="B Nazanin"/>
          <w:position w:val="-10"/>
          <w:sz w:val="20"/>
          <w:szCs w:val="20"/>
        </w:rPr>
        <w:object w:dxaOrig="200" w:dyaOrig="279">
          <v:shape id="_x0000_i1060" type="#_x0000_t75" style="width:12pt;height:16.8pt" o:ole="">
            <v:imagedata r:id="rId85" o:title=""/>
          </v:shape>
          <o:OLEObject Type="Embed" ProgID="Equation.DSMT4" ShapeID="_x0000_i1060" DrawAspect="Content" ObjectID="_1640974053" r:id="rId86"/>
        </w:object>
      </w:r>
      <w:r w:rsidR="007549F5" w:rsidRPr="000D50F8">
        <w:rPr>
          <w:rFonts w:cs="B Nazanin" w:hint="cs"/>
          <w:sz w:val="20"/>
          <w:szCs w:val="20"/>
          <w:rtl/>
        </w:rPr>
        <w:t xml:space="preserve">، </w:t>
      </w:r>
      <w:r w:rsidRPr="000D50F8">
        <w:rPr>
          <w:rFonts w:cs="B Nazanin"/>
          <w:position w:val="-6"/>
          <w:sz w:val="20"/>
          <w:szCs w:val="20"/>
        </w:rPr>
        <w:object w:dxaOrig="160" w:dyaOrig="200">
          <v:shape id="_x0000_i1061" type="#_x0000_t75" style="width:7.2pt;height:13.2pt" o:ole="">
            <v:imagedata r:id="rId87" o:title=""/>
          </v:shape>
          <o:OLEObject Type="Embed" ProgID="Equation.DSMT4" ShapeID="_x0000_i1061" DrawAspect="Content" ObjectID="_1640974054" r:id="rId88"/>
        </w:object>
      </w:r>
      <w:r w:rsidR="007549F5" w:rsidRPr="000D50F8">
        <w:rPr>
          <w:rFonts w:cs="B Nazanin" w:hint="cs"/>
          <w:sz w:val="20"/>
          <w:szCs w:val="20"/>
          <w:rtl/>
        </w:rPr>
        <w:t xml:space="preserve"> بیانگر مولفه جابه</w:t>
      </w:r>
      <w:r w:rsidR="009324F7">
        <w:rPr>
          <w:rFonts w:cs="B Nazanin" w:hint="cs"/>
          <w:sz w:val="20"/>
          <w:szCs w:val="20"/>
          <w:rtl/>
        </w:rPr>
        <w:t>‌</w:t>
      </w:r>
      <w:r w:rsidR="007549F5" w:rsidRPr="000D50F8">
        <w:rPr>
          <w:rFonts w:cs="B Nazanin" w:hint="cs"/>
          <w:sz w:val="20"/>
          <w:szCs w:val="20"/>
          <w:rtl/>
        </w:rPr>
        <w:t xml:space="preserve">جایی ورق در راستای </w:t>
      </w:r>
      <w:r w:rsidRPr="004663B5">
        <w:rPr>
          <w:rFonts w:cs="B Nazanin"/>
          <w:position w:val="-10"/>
          <w:sz w:val="20"/>
          <w:szCs w:val="20"/>
        </w:rPr>
        <w:object w:dxaOrig="220" w:dyaOrig="279">
          <v:shape id="_x0000_i1062" type="#_x0000_t75" style="width:12pt;height:16.8pt" o:ole="">
            <v:imagedata r:id="rId89" o:title=""/>
          </v:shape>
          <o:OLEObject Type="Embed" ProgID="Equation.DSMT4" ShapeID="_x0000_i1062" DrawAspect="Content" ObjectID="_1640974055" r:id="rId90"/>
        </w:object>
      </w:r>
      <w:r w:rsidR="007549F5" w:rsidRPr="000D50F8">
        <w:rPr>
          <w:rFonts w:cs="B Nazanin" w:hint="cs"/>
          <w:sz w:val="20"/>
          <w:szCs w:val="20"/>
          <w:rtl/>
        </w:rPr>
        <w:t xml:space="preserve"> و </w:t>
      </w:r>
      <w:r w:rsidRPr="000D50F8">
        <w:rPr>
          <w:rFonts w:cs="B Nazanin"/>
          <w:position w:val="-6"/>
          <w:sz w:val="20"/>
          <w:szCs w:val="20"/>
        </w:rPr>
        <w:object w:dxaOrig="200" w:dyaOrig="200">
          <v:shape id="_x0000_i1063" type="#_x0000_t75" style="width:12pt;height:13.2pt" o:ole="">
            <v:imagedata r:id="rId91" o:title=""/>
          </v:shape>
          <o:OLEObject Type="Embed" ProgID="Equation.DSMT4" ShapeID="_x0000_i1063" DrawAspect="Content" ObjectID="_1640974056" r:id="rId92"/>
        </w:object>
      </w:r>
      <w:r w:rsidR="007549F5" w:rsidRPr="000D50F8">
        <w:rPr>
          <w:rFonts w:cs="B Nazanin" w:hint="cs"/>
          <w:sz w:val="20"/>
          <w:szCs w:val="20"/>
          <w:rtl/>
        </w:rPr>
        <w:t xml:space="preserve"> بیانگر مولفه جابه</w:t>
      </w:r>
      <w:r w:rsidR="009324F7">
        <w:rPr>
          <w:rFonts w:cs="B Nazanin" w:hint="cs"/>
          <w:sz w:val="20"/>
          <w:szCs w:val="20"/>
          <w:rtl/>
        </w:rPr>
        <w:t>‌</w:t>
      </w:r>
      <w:r w:rsidR="007549F5" w:rsidRPr="000D50F8">
        <w:rPr>
          <w:rFonts w:cs="B Nazanin" w:hint="cs"/>
          <w:sz w:val="20"/>
          <w:szCs w:val="20"/>
          <w:rtl/>
        </w:rPr>
        <w:t>جایی ورق در راستای</w:t>
      </w:r>
      <w:r w:rsidRPr="004663B5">
        <w:rPr>
          <w:rFonts w:cs="B Nazanin"/>
          <w:position w:val="-10"/>
          <w:sz w:val="20"/>
          <w:szCs w:val="20"/>
        </w:rPr>
        <w:object w:dxaOrig="220" w:dyaOrig="279">
          <v:shape id="_x0000_i1064" type="#_x0000_t75" style="width:12pt;height:16.8pt" o:ole="">
            <v:imagedata r:id="rId93" o:title=""/>
          </v:shape>
          <o:OLEObject Type="Embed" ProgID="Equation.DSMT4" ShapeID="_x0000_i1064" DrawAspect="Content" ObjectID="_1640974057" r:id="rId94"/>
        </w:object>
      </w:r>
      <w:r w:rsidR="007549F5" w:rsidRPr="000D50F8">
        <w:rPr>
          <w:rFonts w:cs="B Nazanin" w:hint="cs"/>
          <w:sz w:val="20"/>
          <w:szCs w:val="20"/>
          <w:rtl/>
        </w:rPr>
        <w:t xml:space="preserve"> است. در این تئوری مولفه</w:t>
      </w:r>
      <w:r w:rsidR="009324F7">
        <w:rPr>
          <w:rFonts w:cs="B Nazanin" w:hint="cs"/>
          <w:sz w:val="20"/>
          <w:szCs w:val="20"/>
          <w:rtl/>
        </w:rPr>
        <w:t>‌</w:t>
      </w:r>
      <w:r w:rsidR="007549F5" w:rsidRPr="000D50F8">
        <w:rPr>
          <w:rFonts w:cs="B Nazanin" w:hint="cs"/>
          <w:sz w:val="20"/>
          <w:szCs w:val="20"/>
          <w:rtl/>
        </w:rPr>
        <w:t>های میدان جابه</w:t>
      </w:r>
      <w:r w:rsidR="009324F7">
        <w:rPr>
          <w:rFonts w:cs="B Nazanin" w:hint="cs"/>
          <w:sz w:val="20"/>
          <w:szCs w:val="20"/>
          <w:rtl/>
        </w:rPr>
        <w:t>‌</w:t>
      </w:r>
      <w:r w:rsidR="007549F5" w:rsidRPr="000D50F8">
        <w:rPr>
          <w:rFonts w:cs="B Nazanin" w:hint="cs"/>
          <w:sz w:val="20"/>
          <w:szCs w:val="20"/>
          <w:rtl/>
        </w:rPr>
        <w:t>جایی بر حسب چندجمله</w:t>
      </w:r>
      <w:r w:rsidR="009324F7">
        <w:rPr>
          <w:rFonts w:cs="B Nazanin" w:hint="cs"/>
          <w:sz w:val="20"/>
          <w:szCs w:val="20"/>
          <w:rtl/>
        </w:rPr>
        <w:t>‌</w:t>
      </w:r>
      <w:r w:rsidR="007549F5" w:rsidRPr="000D50F8">
        <w:rPr>
          <w:rFonts w:cs="B Nazanin" w:hint="cs"/>
          <w:sz w:val="20"/>
          <w:szCs w:val="20"/>
          <w:rtl/>
        </w:rPr>
        <w:t>ای</w:t>
      </w:r>
      <w:r w:rsidR="009324F7">
        <w:rPr>
          <w:rFonts w:cs="B Nazanin" w:hint="cs"/>
          <w:sz w:val="20"/>
          <w:szCs w:val="20"/>
          <w:rtl/>
        </w:rPr>
        <w:t>‌</w:t>
      </w:r>
      <w:r w:rsidR="007549F5" w:rsidRPr="000D50F8">
        <w:rPr>
          <w:rFonts w:cs="B Nazanin" w:hint="cs"/>
          <w:sz w:val="20"/>
          <w:szCs w:val="20"/>
          <w:rtl/>
        </w:rPr>
        <w:t xml:space="preserve">های متعامد لژاندر در راستای ضخامت </w:t>
      </w:r>
      <w:r w:rsidRPr="004663B5">
        <w:rPr>
          <w:rFonts w:cs="B Nazanin"/>
          <w:position w:val="-10"/>
          <w:sz w:val="20"/>
          <w:szCs w:val="20"/>
        </w:rPr>
        <w:object w:dxaOrig="220" w:dyaOrig="279">
          <v:shape id="_x0000_i1065" type="#_x0000_t75" style="width:12pt;height:16.8pt" o:ole="">
            <v:imagedata r:id="rId95" o:title=""/>
          </v:shape>
          <o:OLEObject Type="Embed" ProgID="Equation.DSMT4" ShapeID="_x0000_i1065" DrawAspect="Content" ObjectID="_1640974058" r:id="rId96"/>
        </w:object>
      </w:r>
      <w:r w:rsidR="007549F5" w:rsidRPr="000D50F8">
        <w:rPr>
          <w:rFonts w:cs="B Nazanin" w:hint="cs"/>
          <w:sz w:val="20"/>
          <w:szCs w:val="20"/>
          <w:rtl/>
        </w:rPr>
        <w:t xml:space="preserve"> بسط داده می</w:t>
      </w:r>
      <w:r w:rsidR="009324F7">
        <w:rPr>
          <w:rFonts w:cs="B Nazanin" w:hint="cs"/>
          <w:sz w:val="20"/>
          <w:szCs w:val="20"/>
          <w:rtl/>
        </w:rPr>
        <w:t>‌</w:t>
      </w:r>
      <w:r w:rsidR="007549F5" w:rsidRPr="000D50F8">
        <w:rPr>
          <w:rFonts w:cs="B Nazanin" w:hint="cs"/>
          <w:sz w:val="20"/>
          <w:szCs w:val="20"/>
          <w:rtl/>
        </w:rPr>
        <w:t>شوند.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1711"/>
      </w:tblGrid>
      <w:tr w:rsidR="00502E8E" w:rsidRPr="000D50F8" w:rsidTr="00BC2AD8">
        <w:tc>
          <w:tcPr>
            <w:tcW w:w="2303" w:type="dxa"/>
            <w:vAlign w:val="center"/>
          </w:tcPr>
          <w:p w:rsidR="00502E8E" w:rsidRPr="00795B96" w:rsidRDefault="005442CF" w:rsidP="00502E8E">
            <w:pPr>
              <w:spacing w:after="0" w:line="240" w:lineRule="auto"/>
              <w:rPr>
                <w:rFonts w:ascii="Cambria Math" w:hAnsi="Cambria Math" w:cs="B Nazanin"/>
                <w:sz w:val="18"/>
                <w:szCs w:val="18"/>
              </w:rPr>
            </w:pPr>
            <w:r w:rsidRPr="00795B96">
              <w:rPr>
                <w:rFonts w:ascii="Cambria Math" w:eastAsia="Times New Roman" w:hAnsi="Cambria Math" w:cs="B Nazanin"/>
                <w:position w:val="-22"/>
                <w:sz w:val="18"/>
                <w:szCs w:val="18"/>
              </w:rPr>
              <w:object w:dxaOrig="2620" w:dyaOrig="540">
                <v:shape id="_x0000_i1066" type="#_x0000_t75" style="width:129pt;height:22.8pt" o:ole="">
                  <v:imagedata r:id="rId97" o:title=""/>
                </v:shape>
                <o:OLEObject Type="Embed" ProgID="Equation.DSMT4" ShapeID="_x0000_i1066" DrawAspect="Content" ObjectID="_1640974059" r:id="rId98"/>
              </w:object>
            </w:r>
          </w:p>
        </w:tc>
        <w:tc>
          <w:tcPr>
            <w:tcW w:w="2303" w:type="dxa"/>
            <w:vAlign w:val="center"/>
          </w:tcPr>
          <w:p w:rsidR="00502E8E" w:rsidRPr="000D50F8" w:rsidRDefault="00502E8E" w:rsidP="00502E8E">
            <w:pPr>
              <w:spacing w:after="0" w:line="240" w:lineRule="auto"/>
              <w:jc w:val="right"/>
              <w:rPr>
                <w:rFonts w:asciiTheme="majorBidi" w:hAnsiTheme="majorBidi" w:cs="B Nazanin"/>
                <w:sz w:val="18"/>
                <w:szCs w:val="18"/>
                <w:rtl/>
                <w:lang w:bidi="fa-IR"/>
              </w:rPr>
            </w:pPr>
            <w:r w:rsidRPr="000D50F8">
              <w:rPr>
                <w:rFonts w:asciiTheme="majorBidi" w:hAnsiTheme="majorBidi" w:cs="B Nazanin" w:hint="cs"/>
                <w:sz w:val="18"/>
                <w:szCs w:val="18"/>
                <w:rtl/>
                <w:lang w:bidi="fa-IR"/>
              </w:rPr>
              <w:t>(5-1)</w:t>
            </w:r>
          </w:p>
        </w:tc>
      </w:tr>
      <w:tr w:rsidR="00502E8E" w:rsidRPr="000D50F8" w:rsidTr="00BC2AD8">
        <w:tc>
          <w:tcPr>
            <w:tcW w:w="2303" w:type="dxa"/>
            <w:vAlign w:val="center"/>
          </w:tcPr>
          <w:p w:rsidR="00502E8E" w:rsidRPr="00795B96" w:rsidRDefault="005442CF" w:rsidP="00502E8E">
            <w:pPr>
              <w:spacing w:after="0" w:line="240" w:lineRule="auto"/>
              <w:rPr>
                <w:rFonts w:ascii="Cambria Math" w:hAnsi="Cambria Math" w:cs="B Nazanin"/>
                <w:sz w:val="18"/>
                <w:szCs w:val="18"/>
              </w:rPr>
            </w:pPr>
            <w:r w:rsidRPr="00795B96">
              <w:rPr>
                <w:rFonts w:ascii="Cambria Math" w:eastAsia="Times New Roman" w:hAnsi="Cambria Math" w:cs="B Nazanin"/>
                <w:position w:val="-22"/>
                <w:sz w:val="18"/>
                <w:szCs w:val="18"/>
              </w:rPr>
              <w:object w:dxaOrig="2600" w:dyaOrig="540">
                <v:shape id="_x0000_i1067" type="#_x0000_t75" style="width:129.6pt;height:22.8pt" o:ole="">
                  <v:imagedata r:id="rId99" o:title=""/>
                </v:shape>
                <o:OLEObject Type="Embed" ProgID="Equation.DSMT4" ShapeID="_x0000_i1067" DrawAspect="Content" ObjectID="_1640974060" r:id="rId100"/>
              </w:object>
            </w:r>
          </w:p>
        </w:tc>
        <w:tc>
          <w:tcPr>
            <w:tcW w:w="2303" w:type="dxa"/>
            <w:vAlign w:val="center"/>
          </w:tcPr>
          <w:p w:rsidR="00502E8E" w:rsidRPr="000D50F8" w:rsidRDefault="00502E8E" w:rsidP="00502E8E">
            <w:pPr>
              <w:spacing w:after="0" w:line="240" w:lineRule="auto"/>
              <w:jc w:val="right"/>
              <w:rPr>
                <w:rFonts w:asciiTheme="majorBidi" w:hAnsiTheme="majorBidi" w:cs="B Nazanin"/>
                <w:sz w:val="18"/>
                <w:szCs w:val="18"/>
              </w:rPr>
            </w:pPr>
            <w:r w:rsidRPr="000D50F8">
              <w:rPr>
                <w:rFonts w:asciiTheme="majorBidi" w:hAnsiTheme="majorBidi" w:cs="B Nazanin" w:hint="cs"/>
                <w:sz w:val="18"/>
                <w:szCs w:val="18"/>
                <w:rtl/>
              </w:rPr>
              <w:t>(5-2)</w:t>
            </w:r>
          </w:p>
        </w:tc>
      </w:tr>
      <w:tr w:rsidR="00502E8E" w:rsidRPr="000D50F8" w:rsidTr="00BC2AD8">
        <w:tc>
          <w:tcPr>
            <w:tcW w:w="2303" w:type="dxa"/>
            <w:vAlign w:val="center"/>
          </w:tcPr>
          <w:p w:rsidR="00502E8E" w:rsidRPr="00795B96" w:rsidRDefault="005442CF" w:rsidP="00502E8E">
            <w:pPr>
              <w:spacing w:after="0" w:line="240" w:lineRule="auto"/>
              <w:rPr>
                <w:rFonts w:ascii="Cambria Math" w:hAnsi="Cambria Math" w:cs="B Nazanin"/>
                <w:sz w:val="18"/>
                <w:szCs w:val="18"/>
              </w:rPr>
            </w:pPr>
            <w:r w:rsidRPr="00795B96">
              <w:rPr>
                <w:rFonts w:ascii="Cambria Math" w:eastAsia="Times New Roman" w:hAnsi="Cambria Math" w:cs="B Nazanin"/>
                <w:position w:val="-22"/>
                <w:sz w:val="18"/>
                <w:szCs w:val="18"/>
              </w:rPr>
              <w:object w:dxaOrig="2680" w:dyaOrig="540">
                <v:shape id="_x0000_i1068" type="#_x0000_t75" style="width:134.4pt;height:22.8pt" o:ole="">
                  <v:imagedata r:id="rId101" o:title=""/>
                </v:shape>
                <o:OLEObject Type="Embed" ProgID="Equation.DSMT4" ShapeID="_x0000_i1068" DrawAspect="Content" ObjectID="_1640974061" r:id="rId102"/>
              </w:object>
            </w:r>
          </w:p>
        </w:tc>
        <w:tc>
          <w:tcPr>
            <w:tcW w:w="2303" w:type="dxa"/>
            <w:vAlign w:val="center"/>
          </w:tcPr>
          <w:p w:rsidR="00502E8E" w:rsidRPr="000D50F8" w:rsidRDefault="00502E8E" w:rsidP="00502E8E">
            <w:pPr>
              <w:spacing w:after="0" w:line="240" w:lineRule="auto"/>
              <w:jc w:val="right"/>
              <w:rPr>
                <w:rFonts w:asciiTheme="majorBidi" w:hAnsiTheme="majorBidi" w:cs="B Nazanin"/>
                <w:sz w:val="18"/>
                <w:szCs w:val="18"/>
              </w:rPr>
            </w:pPr>
            <w:r w:rsidRPr="000D50F8">
              <w:rPr>
                <w:rFonts w:asciiTheme="majorBidi" w:hAnsiTheme="majorBidi" w:cs="B Nazanin" w:hint="cs"/>
                <w:sz w:val="18"/>
                <w:szCs w:val="18"/>
                <w:rtl/>
              </w:rPr>
              <w:t>(5-3)</w:t>
            </w:r>
          </w:p>
        </w:tc>
      </w:tr>
    </w:tbl>
    <w:p w:rsidR="00B54DB7" w:rsidRPr="000D50F8" w:rsidRDefault="00B54DB7" w:rsidP="009324F7">
      <w:pPr>
        <w:bidi/>
        <w:spacing w:after="0" w:line="240" w:lineRule="auto"/>
        <w:ind w:firstLine="288"/>
        <w:jc w:val="lowKashida"/>
        <w:rPr>
          <w:rFonts w:cs="B Nazanin"/>
          <w:sz w:val="20"/>
          <w:szCs w:val="20"/>
          <w:rtl/>
          <w:lang w:bidi="fa-IR"/>
        </w:rPr>
      </w:pPr>
      <w:r w:rsidRPr="000D50F8">
        <w:rPr>
          <w:rFonts w:cs="B Nazanin" w:hint="cs"/>
          <w:sz w:val="20"/>
          <w:szCs w:val="20"/>
          <w:rtl/>
          <w:lang w:bidi="fa-IR"/>
        </w:rPr>
        <w:t xml:space="preserve">در روابط (5) </w:t>
      </w:r>
      <w:r w:rsidR="005442CF" w:rsidRPr="000D50F8">
        <w:rPr>
          <w:rFonts w:cs="B Nazanin"/>
          <w:position w:val="-10"/>
          <w:sz w:val="20"/>
          <w:szCs w:val="20"/>
        </w:rPr>
        <w:object w:dxaOrig="520" w:dyaOrig="279">
          <v:shape id="_x0000_i1069" type="#_x0000_t75" style="width:27.6pt;height:16.8pt" o:ole="">
            <v:imagedata r:id="rId103" o:title=""/>
          </v:shape>
          <o:OLEObject Type="Embed" ProgID="Equation.DSMT4" ShapeID="_x0000_i1069" DrawAspect="Content" ObjectID="_1640974062" r:id="rId104"/>
        </w:object>
      </w:r>
      <w:r w:rsidRPr="000D50F8">
        <w:rPr>
          <w:rFonts w:cs="B Nazanin" w:hint="cs"/>
          <w:sz w:val="20"/>
          <w:szCs w:val="20"/>
          <w:rtl/>
        </w:rPr>
        <w:t xml:space="preserve"> بیانگر توابع لژاندر و </w:t>
      </w:r>
      <w:r w:rsidR="005442CF" w:rsidRPr="000D50F8">
        <w:rPr>
          <w:rFonts w:cs="B Nazanin"/>
          <w:position w:val="-4"/>
          <w:sz w:val="20"/>
          <w:szCs w:val="20"/>
        </w:rPr>
        <w:object w:dxaOrig="220" w:dyaOrig="220">
          <v:shape id="_x0000_i1070" type="#_x0000_t75" style="width:12pt;height:12pt" o:ole="">
            <v:imagedata r:id="rId105" o:title=""/>
          </v:shape>
          <o:OLEObject Type="Embed" ProgID="Equation.DSMT4" ShapeID="_x0000_i1070" DrawAspect="Content" ObjectID="_1640974063" r:id="rId106"/>
        </w:object>
      </w:r>
      <w:r w:rsidRPr="000D50F8">
        <w:rPr>
          <w:rFonts w:cs="B Nazanin" w:hint="cs"/>
          <w:sz w:val="20"/>
          <w:szCs w:val="20"/>
          <w:rtl/>
        </w:rPr>
        <w:t xml:space="preserve"> بیانگر مرتبه تئوری ورق می</w:t>
      </w:r>
      <w:r w:rsidR="009324F7">
        <w:rPr>
          <w:rFonts w:cs="B Nazanin" w:hint="cs"/>
          <w:sz w:val="20"/>
          <w:szCs w:val="20"/>
          <w:rtl/>
        </w:rPr>
        <w:t>‌</w:t>
      </w:r>
      <w:r w:rsidRPr="000D50F8">
        <w:rPr>
          <w:rFonts w:cs="B Nazanin" w:hint="cs"/>
          <w:sz w:val="20"/>
          <w:szCs w:val="20"/>
          <w:rtl/>
        </w:rPr>
        <w:t xml:space="preserve">باشد. اگر </w:t>
      </w:r>
      <w:r w:rsidR="005442CF" w:rsidRPr="000D50F8">
        <w:rPr>
          <w:rFonts w:cs="B Nazanin"/>
          <w:position w:val="-4"/>
          <w:sz w:val="20"/>
          <w:szCs w:val="20"/>
        </w:rPr>
        <w:object w:dxaOrig="499" w:dyaOrig="220">
          <v:shape id="_x0000_i1071" type="#_x0000_t75" style="width:23.4pt;height:12pt" o:ole="">
            <v:imagedata r:id="rId107" o:title=""/>
          </v:shape>
          <o:OLEObject Type="Embed" ProgID="Equation.DSMT4" ShapeID="_x0000_i1071" DrawAspect="Content" ObjectID="_1640974064" r:id="rId108"/>
        </w:object>
      </w:r>
      <w:r w:rsidRPr="000D50F8">
        <w:rPr>
          <w:rFonts w:cs="B Nazanin" w:hint="cs"/>
          <w:sz w:val="20"/>
          <w:szCs w:val="20"/>
          <w:rtl/>
        </w:rPr>
        <w:t xml:space="preserve"> تئوری ورق مرتبه بالا نامیده می</w:t>
      </w:r>
      <w:r w:rsidR="009324F7">
        <w:rPr>
          <w:rFonts w:cs="B Nazanin" w:hint="cs"/>
          <w:sz w:val="20"/>
          <w:szCs w:val="20"/>
          <w:rtl/>
        </w:rPr>
        <w:t>‌</w:t>
      </w:r>
      <w:r w:rsidRPr="000D50F8">
        <w:rPr>
          <w:rFonts w:cs="B Nazanin" w:hint="cs"/>
          <w:sz w:val="20"/>
          <w:szCs w:val="20"/>
          <w:rtl/>
        </w:rPr>
        <w:t>شود. از آن جا که چندجمله</w:t>
      </w:r>
      <w:r w:rsidR="009324F7">
        <w:rPr>
          <w:rFonts w:cs="B Nazanin" w:hint="cs"/>
          <w:sz w:val="20"/>
          <w:szCs w:val="20"/>
          <w:rtl/>
        </w:rPr>
        <w:t>‌</w:t>
      </w:r>
      <w:r w:rsidRPr="000D50F8">
        <w:rPr>
          <w:rFonts w:cs="B Nazanin" w:hint="cs"/>
          <w:sz w:val="20"/>
          <w:szCs w:val="20"/>
          <w:rtl/>
        </w:rPr>
        <w:t>ای</w:t>
      </w:r>
      <w:r w:rsidR="009324F7">
        <w:rPr>
          <w:rFonts w:cs="B Nazanin" w:hint="cs"/>
          <w:sz w:val="20"/>
          <w:szCs w:val="20"/>
          <w:rtl/>
        </w:rPr>
        <w:t>‌</w:t>
      </w:r>
      <w:r w:rsidRPr="000D50F8">
        <w:rPr>
          <w:rFonts w:cs="B Nazanin" w:hint="cs"/>
          <w:sz w:val="20"/>
          <w:szCs w:val="20"/>
          <w:rtl/>
        </w:rPr>
        <w:t>های لژاندر چندجمله</w:t>
      </w:r>
      <w:r w:rsidR="009324F7">
        <w:rPr>
          <w:rFonts w:cs="B Nazanin" w:hint="cs"/>
          <w:sz w:val="20"/>
          <w:szCs w:val="20"/>
          <w:rtl/>
        </w:rPr>
        <w:t>‌</w:t>
      </w:r>
      <w:r w:rsidRPr="000D50F8">
        <w:rPr>
          <w:rFonts w:cs="B Nazanin" w:hint="cs"/>
          <w:sz w:val="20"/>
          <w:szCs w:val="20"/>
          <w:rtl/>
        </w:rPr>
        <w:t>ای</w:t>
      </w:r>
      <w:r w:rsidR="009324F7">
        <w:rPr>
          <w:rFonts w:cs="B Nazanin" w:hint="cs"/>
          <w:sz w:val="20"/>
          <w:szCs w:val="20"/>
          <w:rtl/>
        </w:rPr>
        <w:t>‌</w:t>
      </w:r>
      <w:r w:rsidRPr="000D50F8">
        <w:rPr>
          <w:rFonts w:cs="B Nazanin" w:hint="cs"/>
          <w:sz w:val="20"/>
          <w:szCs w:val="20"/>
          <w:rtl/>
        </w:rPr>
        <w:t>های متعامد هستند رابطه زیر برقرار است:</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tblGrid>
      <w:tr w:rsidR="00B54DB7" w:rsidRPr="000D50F8" w:rsidTr="00BC2AD8">
        <w:tc>
          <w:tcPr>
            <w:tcW w:w="2303" w:type="dxa"/>
            <w:vAlign w:val="center"/>
          </w:tcPr>
          <w:p w:rsidR="00B54DB7" w:rsidRPr="00795B96" w:rsidRDefault="005442CF" w:rsidP="00B54DB7">
            <w:pPr>
              <w:pStyle w:val="a"/>
              <w:bidi w:val="0"/>
              <w:ind w:firstLine="0"/>
              <w:jc w:val="left"/>
              <w:rPr>
                <w:rFonts w:ascii="Cambria Math" w:hAnsi="Cambria Math"/>
                <w:szCs w:val="18"/>
              </w:rPr>
            </w:pPr>
            <w:r w:rsidRPr="00795B96">
              <w:rPr>
                <w:rFonts w:ascii="Cambria Math" w:eastAsiaTheme="minorEastAsia" w:hAnsi="Cambria Math"/>
                <w:position w:val="-14"/>
                <w:szCs w:val="18"/>
              </w:rPr>
              <w:object w:dxaOrig="1800" w:dyaOrig="400">
                <v:shape id="_x0000_i1072" type="#_x0000_t75" style="width:92.4pt;height:22.2pt" o:ole="">
                  <v:imagedata r:id="rId109" o:title=""/>
                </v:shape>
                <o:OLEObject Type="Embed" ProgID="Equation.DSMT4" ShapeID="_x0000_i1072" DrawAspect="Content" ObjectID="_1640974065" r:id="rId110"/>
              </w:object>
            </w:r>
          </w:p>
        </w:tc>
        <w:tc>
          <w:tcPr>
            <w:tcW w:w="2303" w:type="dxa"/>
            <w:vAlign w:val="center"/>
          </w:tcPr>
          <w:p w:rsidR="00B54DB7" w:rsidRPr="000D50F8" w:rsidRDefault="00B54DB7" w:rsidP="00B54DB7">
            <w:pPr>
              <w:pStyle w:val="a"/>
              <w:bidi w:val="0"/>
              <w:ind w:firstLine="0"/>
              <w:jc w:val="right"/>
              <w:rPr>
                <w:szCs w:val="18"/>
                <w:rtl/>
              </w:rPr>
            </w:pPr>
            <w:r w:rsidRPr="000D50F8">
              <w:rPr>
                <w:rFonts w:hint="cs"/>
                <w:szCs w:val="18"/>
                <w:rtl/>
              </w:rPr>
              <w:t>(6)</w:t>
            </w:r>
          </w:p>
        </w:tc>
      </w:tr>
    </w:tbl>
    <w:p w:rsidR="00AF623B" w:rsidRPr="000D50F8" w:rsidRDefault="00AF623B" w:rsidP="009324F7">
      <w:pPr>
        <w:bidi/>
        <w:spacing w:after="0" w:line="240" w:lineRule="auto"/>
        <w:ind w:firstLine="288"/>
        <w:jc w:val="lowKashida"/>
        <w:rPr>
          <w:rFonts w:cs="B Nazanin"/>
          <w:sz w:val="20"/>
          <w:szCs w:val="20"/>
          <w:rtl/>
        </w:rPr>
      </w:pPr>
      <w:r w:rsidRPr="000D50F8">
        <w:rPr>
          <w:rFonts w:cs="B Nazanin" w:hint="cs"/>
          <w:sz w:val="20"/>
          <w:szCs w:val="20"/>
          <w:rtl/>
        </w:rPr>
        <w:t xml:space="preserve">در رابطه (6) </w:t>
      </w:r>
      <w:r w:rsidR="005442CF" w:rsidRPr="000D50F8">
        <w:rPr>
          <w:rFonts w:asciiTheme="majorBidi" w:eastAsiaTheme="minorEastAsia" w:hAnsiTheme="majorBidi" w:cs="B Nazanin"/>
          <w:position w:val="-10"/>
          <w:sz w:val="20"/>
          <w:szCs w:val="20"/>
        </w:rPr>
        <w:object w:dxaOrig="279" w:dyaOrig="279">
          <v:shape id="_x0000_i1073" type="#_x0000_t75" style="width:12pt;height:16.8pt" o:ole="">
            <v:imagedata r:id="rId111" o:title=""/>
          </v:shape>
          <o:OLEObject Type="Embed" ProgID="Equation.DSMT4" ShapeID="_x0000_i1073" DrawAspect="Content" ObjectID="_1640974066" r:id="rId112"/>
        </w:object>
      </w:r>
      <w:r w:rsidRPr="000D50F8">
        <w:rPr>
          <w:rFonts w:asciiTheme="majorBidi" w:eastAsiaTheme="minorEastAsia" w:hAnsiTheme="majorBidi" w:cs="B Nazanin" w:hint="cs"/>
          <w:sz w:val="20"/>
          <w:szCs w:val="20"/>
          <w:rtl/>
        </w:rPr>
        <w:t>دلتای کرونکر می</w:t>
      </w:r>
      <w:r w:rsidR="009324F7">
        <w:rPr>
          <w:rFonts w:asciiTheme="majorBidi" w:eastAsiaTheme="minorEastAsia" w:hAnsiTheme="majorBidi" w:cs="B Nazanin" w:hint="cs"/>
          <w:sz w:val="20"/>
          <w:szCs w:val="20"/>
          <w:rtl/>
        </w:rPr>
        <w:t>‌</w:t>
      </w:r>
      <w:r w:rsidRPr="000D50F8">
        <w:rPr>
          <w:rFonts w:asciiTheme="majorBidi" w:eastAsiaTheme="minorEastAsia" w:hAnsiTheme="majorBidi" w:cs="B Nazanin" w:hint="cs"/>
          <w:sz w:val="20"/>
          <w:szCs w:val="20"/>
          <w:rtl/>
        </w:rPr>
        <w:t xml:space="preserve">باشد. </w:t>
      </w:r>
      <w:r w:rsidRPr="000D50F8">
        <w:rPr>
          <w:rFonts w:cs="B Nazanin" w:hint="cs"/>
          <w:sz w:val="20"/>
          <w:szCs w:val="20"/>
          <w:rtl/>
        </w:rPr>
        <w:t>چندجمله</w:t>
      </w:r>
      <w:r w:rsidR="009324F7">
        <w:rPr>
          <w:rFonts w:cs="B Nazanin" w:hint="cs"/>
          <w:sz w:val="20"/>
          <w:szCs w:val="20"/>
          <w:rtl/>
        </w:rPr>
        <w:t>‌</w:t>
      </w:r>
      <w:r w:rsidRPr="000D50F8">
        <w:rPr>
          <w:rFonts w:cs="B Nazanin" w:hint="cs"/>
          <w:sz w:val="20"/>
          <w:szCs w:val="20"/>
          <w:rtl/>
        </w:rPr>
        <w:t>ای</w:t>
      </w:r>
      <w:r w:rsidR="009324F7">
        <w:rPr>
          <w:rFonts w:cs="B Nazanin" w:hint="cs"/>
          <w:sz w:val="20"/>
          <w:szCs w:val="20"/>
          <w:rtl/>
        </w:rPr>
        <w:t>‌</w:t>
      </w:r>
      <w:r w:rsidRPr="000D50F8">
        <w:rPr>
          <w:rFonts w:cs="B Nazanin" w:hint="cs"/>
          <w:sz w:val="20"/>
          <w:szCs w:val="20"/>
          <w:rtl/>
        </w:rPr>
        <w:t xml:space="preserve">های متعامد لژاندر بر حسب توابع پایه </w:t>
      </w:r>
      <w:r w:rsidR="001346E7" w:rsidRPr="000D50F8">
        <w:rPr>
          <w:rFonts w:cs="B Nazanin"/>
          <w:position w:val="-10"/>
          <w:sz w:val="20"/>
          <w:szCs w:val="20"/>
        </w:rPr>
        <w:object w:dxaOrig="980" w:dyaOrig="300">
          <v:shape id="_x0000_i1074" type="#_x0000_t75" style="width:49.2pt;height:16.8pt" o:ole="">
            <v:imagedata r:id="rId113" o:title=""/>
          </v:shape>
          <o:OLEObject Type="Embed" ProgID="Equation.DSMT4" ShapeID="_x0000_i1074" DrawAspect="Content" ObjectID="_1640974067" r:id="rId114"/>
        </w:object>
      </w:r>
      <w:r w:rsidRPr="000D50F8">
        <w:rPr>
          <w:rFonts w:cs="B Nazanin" w:hint="cs"/>
          <w:sz w:val="20"/>
          <w:szCs w:val="20"/>
          <w:rtl/>
        </w:rPr>
        <w:t xml:space="preserve"> هستند و محاسبات جبری را کاهش می</w:t>
      </w:r>
      <w:r w:rsidR="009324F7">
        <w:rPr>
          <w:rFonts w:cs="B Nazanin" w:hint="cs"/>
          <w:sz w:val="20"/>
          <w:szCs w:val="20"/>
          <w:rtl/>
        </w:rPr>
        <w:t>‌</w:t>
      </w:r>
      <w:r w:rsidRPr="000D50F8">
        <w:rPr>
          <w:rFonts w:cs="B Nazanin" w:hint="cs"/>
          <w:sz w:val="20"/>
          <w:szCs w:val="20"/>
          <w:rtl/>
        </w:rPr>
        <w:t>دهند. تعدادی از این چندجمله</w:t>
      </w:r>
      <w:r w:rsidR="009324F7">
        <w:rPr>
          <w:rFonts w:cs="B Nazanin" w:hint="cs"/>
          <w:sz w:val="20"/>
          <w:szCs w:val="20"/>
          <w:rtl/>
        </w:rPr>
        <w:t>‌</w:t>
      </w:r>
      <w:r w:rsidRPr="000D50F8">
        <w:rPr>
          <w:rFonts w:cs="B Nazanin" w:hint="cs"/>
          <w:sz w:val="20"/>
          <w:szCs w:val="20"/>
          <w:rtl/>
        </w:rPr>
        <w:t>ای</w:t>
      </w:r>
      <w:r w:rsidR="009324F7">
        <w:rPr>
          <w:rFonts w:cs="B Nazanin" w:hint="cs"/>
          <w:sz w:val="20"/>
          <w:szCs w:val="20"/>
          <w:rtl/>
        </w:rPr>
        <w:t>‌</w:t>
      </w:r>
      <w:r w:rsidR="005442CF" w:rsidRPr="000D50F8">
        <w:rPr>
          <w:rFonts w:cs="B Nazanin" w:hint="cs"/>
          <w:sz w:val="20"/>
          <w:szCs w:val="20"/>
          <w:rtl/>
        </w:rPr>
        <w:t>ها به صورت ر</w:t>
      </w:r>
      <w:r w:rsidR="004663B5">
        <w:rPr>
          <w:rFonts w:cs="B Nazanin" w:hint="cs"/>
          <w:sz w:val="20"/>
          <w:szCs w:val="20"/>
          <w:rtl/>
          <w:lang w:bidi="fa-IR"/>
        </w:rPr>
        <w:t>و</w:t>
      </w:r>
      <w:r w:rsidR="004663B5">
        <w:rPr>
          <w:rFonts w:cs="B Nazanin" w:hint="cs"/>
          <w:sz w:val="20"/>
          <w:szCs w:val="20"/>
          <w:rtl/>
        </w:rPr>
        <w:t>ابط</w:t>
      </w:r>
      <w:r w:rsidR="005442CF" w:rsidRPr="000D50F8">
        <w:rPr>
          <w:rFonts w:cs="B Nazanin" w:hint="cs"/>
          <w:sz w:val="20"/>
          <w:szCs w:val="20"/>
          <w:rtl/>
        </w:rPr>
        <w:t xml:space="preserve"> (7)</w:t>
      </w:r>
      <w:r w:rsidRPr="000D50F8">
        <w:rPr>
          <w:rFonts w:cs="B Nazanin" w:hint="cs"/>
          <w:sz w:val="20"/>
          <w:szCs w:val="20"/>
          <w:rtl/>
        </w:rPr>
        <w:t xml:space="preserve"> هستند.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8"/>
        <w:gridCol w:w="938"/>
      </w:tblGrid>
      <w:tr w:rsidR="00AF623B" w:rsidRPr="000D50F8" w:rsidTr="00BC2AD8">
        <w:tc>
          <w:tcPr>
            <w:tcW w:w="3668" w:type="dxa"/>
            <w:vAlign w:val="center"/>
          </w:tcPr>
          <w:p w:rsidR="00AF623B" w:rsidRPr="00795B96" w:rsidRDefault="005442CF" w:rsidP="00AF623B">
            <w:pPr>
              <w:spacing w:after="0" w:line="240" w:lineRule="auto"/>
              <w:rPr>
                <w:rFonts w:ascii="Cambria Math" w:hAnsi="Cambria Math" w:cs="B Nazanin"/>
                <w:sz w:val="24"/>
                <w:szCs w:val="24"/>
              </w:rPr>
            </w:pPr>
            <w:r w:rsidRPr="00795B96">
              <w:rPr>
                <w:rFonts w:ascii="Cambria Math" w:eastAsiaTheme="minorEastAsia" w:hAnsi="Cambria Math" w:cs="B Nazanin"/>
                <w:position w:val="-20"/>
                <w:sz w:val="28"/>
                <w:szCs w:val="28"/>
              </w:rPr>
              <w:object w:dxaOrig="960" w:dyaOrig="540">
                <v:shape id="_x0000_i1075" type="#_x0000_t75" style="width:49.2pt;height:22.8pt" o:ole="">
                  <v:imagedata r:id="rId115" o:title=""/>
                </v:shape>
                <o:OLEObject Type="Embed" ProgID="Equation.DSMT4" ShapeID="_x0000_i1075" DrawAspect="Content" ObjectID="_1640974068" r:id="rId116"/>
              </w:object>
            </w:r>
          </w:p>
        </w:tc>
        <w:tc>
          <w:tcPr>
            <w:tcW w:w="938" w:type="dxa"/>
            <w:vMerge w:val="restart"/>
            <w:vAlign w:val="center"/>
          </w:tcPr>
          <w:p w:rsidR="00AF623B" w:rsidRPr="000D50F8" w:rsidRDefault="00AF623B" w:rsidP="00AF623B">
            <w:pPr>
              <w:spacing w:after="0" w:line="240" w:lineRule="auto"/>
              <w:jc w:val="right"/>
              <w:rPr>
                <w:rFonts w:asciiTheme="majorBidi" w:hAnsiTheme="majorBidi" w:cs="B Nazanin"/>
                <w:sz w:val="20"/>
                <w:szCs w:val="20"/>
                <w:rtl/>
                <w:lang w:bidi="fa-IR"/>
              </w:rPr>
            </w:pPr>
            <w:r w:rsidRPr="000D50F8">
              <w:rPr>
                <w:rFonts w:asciiTheme="majorBidi" w:hAnsiTheme="majorBidi" w:cs="B Nazanin" w:hint="cs"/>
                <w:sz w:val="20"/>
                <w:szCs w:val="20"/>
                <w:rtl/>
                <w:lang w:bidi="fa-IR"/>
              </w:rPr>
              <w:t>(7)</w:t>
            </w:r>
          </w:p>
        </w:tc>
      </w:tr>
      <w:tr w:rsidR="00AF623B" w:rsidRPr="000D50F8" w:rsidTr="00BC2AD8">
        <w:tc>
          <w:tcPr>
            <w:tcW w:w="3668" w:type="dxa"/>
            <w:vAlign w:val="center"/>
          </w:tcPr>
          <w:p w:rsidR="00AF623B" w:rsidRPr="00795B96" w:rsidRDefault="005442CF" w:rsidP="00AF623B">
            <w:pPr>
              <w:spacing w:after="0" w:line="240" w:lineRule="auto"/>
              <w:rPr>
                <w:rFonts w:ascii="Cambria Math" w:hAnsi="Cambria Math" w:cs="B Nazanin"/>
                <w:sz w:val="24"/>
                <w:szCs w:val="24"/>
              </w:rPr>
            </w:pPr>
            <w:r w:rsidRPr="00795B96">
              <w:rPr>
                <w:rFonts w:ascii="Cambria Math" w:eastAsiaTheme="minorEastAsia" w:hAnsi="Cambria Math" w:cs="B Nazanin"/>
                <w:position w:val="-20"/>
                <w:sz w:val="28"/>
                <w:szCs w:val="28"/>
              </w:rPr>
              <w:object w:dxaOrig="1100" w:dyaOrig="540">
                <v:shape id="_x0000_i1076" type="#_x0000_t75" style="width:55.2pt;height:22.8pt" o:ole="">
                  <v:imagedata r:id="rId117" o:title=""/>
                </v:shape>
                <o:OLEObject Type="Embed" ProgID="Equation.DSMT4" ShapeID="_x0000_i1076" DrawAspect="Content" ObjectID="_1640974069" r:id="rId118"/>
              </w:object>
            </w:r>
          </w:p>
        </w:tc>
        <w:tc>
          <w:tcPr>
            <w:tcW w:w="938" w:type="dxa"/>
            <w:vMerge/>
            <w:vAlign w:val="center"/>
          </w:tcPr>
          <w:p w:rsidR="00AF623B" w:rsidRPr="000D50F8" w:rsidRDefault="00AF623B" w:rsidP="00AF623B">
            <w:pPr>
              <w:spacing w:after="0" w:line="240" w:lineRule="auto"/>
              <w:jc w:val="right"/>
              <w:rPr>
                <w:rFonts w:asciiTheme="majorBidi" w:hAnsiTheme="majorBidi" w:cs="B Nazanin"/>
                <w:sz w:val="24"/>
                <w:szCs w:val="24"/>
              </w:rPr>
            </w:pPr>
          </w:p>
        </w:tc>
      </w:tr>
      <w:tr w:rsidR="00AF623B" w:rsidRPr="000D50F8" w:rsidTr="00BC2AD8">
        <w:tc>
          <w:tcPr>
            <w:tcW w:w="3668" w:type="dxa"/>
            <w:vAlign w:val="center"/>
          </w:tcPr>
          <w:p w:rsidR="00AF623B" w:rsidRPr="00795B96" w:rsidRDefault="005442CF" w:rsidP="00AF623B">
            <w:pPr>
              <w:spacing w:after="0" w:line="240" w:lineRule="auto"/>
              <w:rPr>
                <w:rFonts w:ascii="Cambria Math" w:hAnsi="Cambria Math" w:cs="B Nazanin"/>
                <w:sz w:val="24"/>
                <w:szCs w:val="24"/>
              </w:rPr>
            </w:pPr>
            <w:r w:rsidRPr="00795B96">
              <w:rPr>
                <w:rFonts w:ascii="Cambria Math" w:eastAsiaTheme="minorEastAsia" w:hAnsi="Cambria Math" w:cs="B Nazanin"/>
                <w:position w:val="-20"/>
                <w:sz w:val="28"/>
                <w:szCs w:val="28"/>
              </w:rPr>
              <w:object w:dxaOrig="1900" w:dyaOrig="540">
                <v:shape id="_x0000_i1077" type="#_x0000_t75" style="width:92.4pt;height:22.8pt" o:ole="">
                  <v:imagedata r:id="rId119" o:title=""/>
                </v:shape>
                <o:OLEObject Type="Embed" ProgID="Equation.DSMT4" ShapeID="_x0000_i1077" DrawAspect="Content" ObjectID="_1640974070" r:id="rId120"/>
              </w:object>
            </w:r>
          </w:p>
        </w:tc>
        <w:tc>
          <w:tcPr>
            <w:tcW w:w="938" w:type="dxa"/>
            <w:vMerge/>
            <w:vAlign w:val="center"/>
          </w:tcPr>
          <w:p w:rsidR="00AF623B" w:rsidRPr="000D50F8" w:rsidRDefault="00AF623B" w:rsidP="00AF623B">
            <w:pPr>
              <w:spacing w:after="0" w:line="240" w:lineRule="auto"/>
              <w:jc w:val="right"/>
              <w:rPr>
                <w:rFonts w:asciiTheme="majorBidi" w:hAnsiTheme="majorBidi" w:cs="B Nazanin"/>
                <w:sz w:val="24"/>
                <w:szCs w:val="24"/>
              </w:rPr>
            </w:pPr>
          </w:p>
        </w:tc>
      </w:tr>
      <w:tr w:rsidR="00AF623B" w:rsidRPr="000D50F8" w:rsidTr="00BC2AD8">
        <w:tc>
          <w:tcPr>
            <w:tcW w:w="3668" w:type="dxa"/>
            <w:vAlign w:val="center"/>
          </w:tcPr>
          <w:p w:rsidR="00AF623B" w:rsidRPr="00795B96" w:rsidRDefault="005442CF" w:rsidP="00AF623B">
            <w:pPr>
              <w:spacing w:after="0" w:line="240" w:lineRule="auto"/>
              <w:rPr>
                <w:rFonts w:ascii="Cambria Math" w:hAnsi="Cambria Math" w:cs="B Nazanin"/>
                <w:sz w:val="24"/>
                <w:szCs w:val="24"/>
              </w:rPr>
            </w:pPr>
            <w:r w:rsidRPr="00795B96">
              <w:rPr>
                <w:rFonts w:ascii="Cambria Math" w:eastAsiaTheme="minorEastAsia" w:hAnsi="Cambria Math" w:cs="B Nazanin"/>
                <w:position w:val="-20"/>
                <w:sz w:val="28"/>
                <w:szCs w:val="28"/>
              </w:rPr>
              <w:object w:dxaOrig="1920" w:dyaOrig="540">
                <v:shape id="_x0000_i1078" type="#_x0000_t75" style="width:98.4pt;height:22.8pt" o:ole="">
                  <v:imagedata r:id="rId121" o:title=""/>
                </v:shape>
                <o:OLEObject Type="Embed" ProgID="Equation.DSMT4" ShapeID="_x0000_i1078" DrawAspect="Content" ObjectID="_1640974071" r:id="rId122"/>
              </w:object>
            </w:r>
          </w:p>
        </w:tc>
        <w:tc>
          <w:tcPr>
            <w:tcW w:w="938" w:type="dxa"/>
            <w:vMerge/>
            <w:vAlign w:val="center"/>
          </w:tcPr>
          <w:p w:rsidR="00AF623B" w:rsidRPr="000D50F8" w:rsidRDefault="00AF623B" w:rsidP="00AF623B">
            <w:pPr>
              <w:spacing w:after="0" w:line="240" w:lineRule="auto"/>
              <w:jc w:val="right"/>
              <w:rPr>
                <w:rFonts w:asciiTheme="majorBidi" w:hAnsiTheme="majorBidi" w:cs="B Nazanin"/>
                <w:sz w:val="24"/>
                <w:szCs w:val="24"/>
              </w:rPr>
            </w:pPr>
          </w:p>
        </w:tc>
      </w:tr>
      <w:tr w:rsidR="00AF623B" w:rsidRPr="000D50F8" w:rsidTr="00BC2AD8">
        <w:tc>
          <w:tcPr>
            <w:tcW w:w="3668" w:type="dxa"/>
            <w:vAlign w:val="center"/>
          </w:tcPr>
          <w:p w:rsidR="00AF623B" w:rsidRPr="00795B96" w:rsidRDefault="005442CF" w:rsidP="00AF623B">
            <w:pPr>
              <w:spacing w:after="0" w:line="240" w:lineRule="auto"/>
              <w:rPr>
                <w:rFonts w:ascii="Cambria Math" w:hAnsi="Cambria Math" w:cs="B Nazanin"/>
                <w:sz w:val="24"/>
                <w:szCs w:val="24"/>
              </w:rPr>
            </w:pPr>
            <w:r w:rsidRPr="00795B96">
              <w:rPr>
                <w:rFonts w:ascii="Cambria Math" w:eastAsiaTheme="minorEastAsia" w:hAnsi="Cambria Math" w:cs="B Nazanin"/>
                <w:position w:val="-20"/>
                <w:sz w:val="28"/>
                <w:szCs w:val="28"/>
              </w:rPr>
              <w:object w:dxaOrig="2380" w:dyaOrig="540">
                <v:shape id="_x0000_i1079" type="#_x0000_t75" style="width:121.2pt;height:28.8pt" o:ole="">
                  <v:imagedata r:id="rId123" o:title=""/>
                </v:shape>
                <o:OLEObject Type="Embed" ProgID="Equation.DSMT4" ShapeID="_x0000_i1079" DrawAspect="Content" ObjectID="_1640974072" r:id="rId124"/>
              </w:object>
            </w:r>
          </w:p>
        </w:tc>
        <w:tc>
          <w:tcPr>
            <w:tcW w:w="938" w:type="dxa"/>
            <w:vMerge/>
            <w:vAlign w:val="center"/>
          </w:tcPr>
          <w:p w:rsidR="00AF623B" w:rsidRPr="000D50F8" w:rsidRDefault="00AF623B" w:rsidP="00AF623B">
            <w:pPr>
              <w:spacing w:after="0" w:line="240" w:lineRule="auto"/>
              <w:jc w:val="right"/>
              <w:rPr>
                <w:rFonts w:asciiTheme="majorBidi" w:hAnsiTheme="majorBidi" w:cs="B Nazanin"/>
                <w:sz w:val="24"/>
                <w:szCs w:val="24"/>
              </w:rPr>
            </w:pPr>
          </w:p>
        </w:tc>
      </w:tr>
      <w:tr w:rsidR="00AF623B" w:rsidRPr="000D50F8" w:rsidTr="00BC2AD8">
        <w:tc>
          <w:tcPr>
            <w:tcW w:w="3668" w:type="dxa"/>
            <w:vAlign w:val="center"/>
          </w:tcPr>
          <w:p w:rsidR="00AF623B" w:rsidRPr="00795B96" w:rsidRDefault="005442CF" w:rsidP="00AF623B">
            <w:pPr>
              <w:spacing w:after="0" w:line="240" w:lineRule="auto"/>
              <w:rPr>
                <w:rFonts w:ascii="Cambria Math" w:hAnsi="Cambria Math" w:cs="B Nazanin"/>
                <w:sz w:val="24"/>
                <w:szCs w:val="24"/>
              </w:rPr>
            </w:pPr>
            <w:r w:rsidRPr="00795B96">
              <w:rPr>
                <w:rFonts w:ascii="Cambria Math" w:eastAsiaTheme="minorEastAsia" w:hAnsi="Cambria Math" w:cs="B Nazanin"/>
                <w:position w:val="-20"/>
                <w:sz w:val="28"/>
                <w:szCs w:val="28"/>
              </w:rPr>
              <w:object w:dxaOrig="2659" w:dyaOrig="540">
                <v:shape id="_x0000_i1080" type="#_x0000_t75" style="width:130.8pt;height:28.8pt" o:ole="">
                  <v:imagedata r:id="rId125" o:title=""/>
                </v:shape>
                <o:OLEObject Type="Embed" ProgID="Equation.DSMT4" ShapeID="_x0000_i1080" DrawAspect="Content" ObjectID="_1640974073" r:id="rId126"/>
              </w:object>
            </w:r>
          </w:p>
        </w:tc>
        <w:tc>
          <w:tcPr>
            <w:tcW w:w="938" w:type="dxa"/>
            <w:vMerge/>
            <w:vAlign w:val="center"/>
          </w:tcPr>
          <w:p w:rsidR="00AF623B" w:rsidRPr="000D50F8" w:rsidRDefault="00AF623B" w:rsidP="00AF623B">
            <w:pPr>
              <w:spacing w:after="0" w:line="240" w:lineRule="auto"/>
              <w:jc w:val="right"/>
              <w:rPr>
                <w:rFonts w:asciiTheme="majorBidi" w:hAnsiTheme="majorBidi" w:cs="B Nazanin"/>
                <w:sz w:val="24"/>
                <w:szCs w:val="24"/>
              </w:rPr>
            </w:pPr>
          </w:p>
        </w:tc>
      </w:tr>
    </w:tbl>
    <w:p w:rsidR="00AF623B" w:rsidRPr="000D50F8" w:rsidRDefault="00AF623B" w:rsidP="009324F7">
      <w:pPr>
        <w:bidi/>
        <w:spacing w:after="0" w:line="240" w:lineRule="auto"/>
        <w:ind w:firstLine="288"/>
        <w:jc w:val="lowKashida"/>
        <w:rPr>
          <w:rFonts w:asciiTheme="majorBidi" w:hAnsiTheme="majorBidi" w:cs="B Nazanin"/>
          <w:sz w:val="20"/>
          <w:szCs w:val="20"/>
          <w:rtl/>
          <w:lang w:bidi="fa-IR"/>
        </w:rPr>
      </w:pPr>
      <w:r w:rsidRPr="000D50F8">
        <w:rPr>
          <w:rFonts w:asciiTheme="majorBidi" w:hAnsiTheme="majorBidi" w:cs="B Nazanin" w:hint="cs"/>
          <w:sz w:val="20"/>
          <w:szCs w:val="20"/>
          <w:rtl/>
        </w:rPr>
        <w:t>مشتق چندجمله</w:t>
      </w:r>
      <w:r w:rsidR="009324F7">
        <w:rPr>
          <w:rFonts w:asciiTheme="majorBidi" w:hAnsiTheme="majorBidi" w:cs="B Nazanin" w:hint="cs"/>
          <w:sz w:val="20"/>
          <w:szCs w:val="20"/>
          <w:rtl/>
        </w:rPr>
        <w:t>‌</w:t>
      </w:r>
      <w:r w:rsidRPr="000D50F8">
        <w:rPr>
          <w:rFonts w:asciiTheme="majorBidi" w:hAnsiTheme="majorBidi" w:cs="B Nazanin" w:hint="cs"/>
          <w:sz w:val="20"/>
          <w:szCs w:val="20"/>
          <w:rtl/>
        </w:rPr>
        <w:t>ی</w:t>
      </w:r>
      <w:r w:rsidR="009324F7">
        <w:rPr>
          <w:rFonts w:asciiTheme="majorBidi" w:hAnsiTheme="majorBidi" w:cs="B Nazanin" w:hint="cs"/>
          <w:sz w:val="20"/>
          <w:szCs w:val="20"/>
          <w:rtl/>
        </w:rPr>
        <w:t>‌</w:t>
      </w:r>
      <w:r w:rsidRPr="000D50F8">
        <w:rPr>
          <w:rFonts w:asciiTheme="majorBidi" w:hAnsiTheme="majorBidi" w:cs="B Nazanin" w:hint="cs"/>
          <w:sz w:val="20"/>
          <w:szCs w:val="20"/>
          <w:rtl/>
        </w:rPr>
        <w:t>های لژاندر در قالب ترکیب خطی از خود چندجمله</w:t>
      </w:r>
      <w:r w:rsidR="009324F7">
        <w:rPr>
          <w:rFonts w:asciiTheme="majorBidi" w:hAnsiTheme="majorBidi" w:cs="B Nazanin" w:hint="cs"/>
          <w:sz w:val="20"/>
          <w:szCs w:val="20"/>
          <w:rtl/>
        </w:rPr>
        <w:t>‌</w:t>
      </w:r>
      <w:r w:rsidRPr="000D50F8">
        <w:rPr>
          <w:rFonts w:asciiTheme="majorBidi" w:hAnsiTheme="majorBidi" w:cs="B Nazanin" w:hint="cs"/>
          <w:sz w:val="20"/>
          <w:szCs w:val="20"/>
          <w:rtl/>
        </w:rPr>
        <w:t>ای</w:t>
      </w:r>
      <w:r w:rsidR="009324F7">
        <w:rPr>
          <w:rFonts w:asciiTheme="majorBidi" w:hAnsiTheme="majorBidi" w:cs="B Nazanin" w:hint="cs"/>
          <w:sz w:val="20"/>
          <w:szCs w:val="20"/>
          <w:rtl/>
        </w:rPr>
        <w:t>‌</w:t>
      </w:r>
      <w:r w:rsidRPr="000D50F8">
        <w:rPr>
          <w:rFonts w:asciiTheme="majorBidi" w:hAnsiTheme="majorBidi" w:cs="B Nazanin" w:hint="cs"/>
          <w:sz w:val="20"/>
          <w:szCs w:val="20"/>
          <w:rtl/>
        </w:rPr>
        <w:t>های لژاندر به صورت رابطه (8) قابل بیان هستند.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1073"/>
      </w:tblGrid>
      <w:tr w:rsidR="00AF623B" w:rsidRPr="000D50F8" w:rsidTr="00BC2AD8">
        <w:tc>
          <w:tcPr>
            <w:tcW w:w="3533" w:type="dxa"/>
            <w:vAlign w:val="center"/>
          </w:tcPr>
          <w:p w:rsidR="00AF623B" w:rsidRPr="00795B96" w:rsidRDefault="005442CF" w:rsidP="00AF623B">
            <w:pPr>
              <w:spacing w:after="0" w:line="240" w:lineRule="auto"/>
              <w:rPr>
                <w:rFonts w:ascii="Cambria Math" w:hAnsi="Cambria Math" w:cs="B Nazanin"/>
                <w:sz w:val="18"/>
                <w:szCs w:val="18"/>
                <w:lang w:bidi="fa-IR"/>
              </w:rPr>
            </w:pPr>
            <w:r w:rsidRPr="00795B96">
              <w:rPr>
                <w:rFonts w:ascii="Cambria Math" w:eastAsiaTheme="minorEastAsia" w:hAnsi="Cambria Math" w:cs="B Nazanin"/>
                <w:position w:val="-22"/>
                <w:sz w:val="18"/>
                <w:szCs w:val="18"/>
              </w:rPr>
              <w:object w:dxaOrig="2500" w:dyaOrig="540">
                <v:shape id="_x0000_i1081" type="#_x0000_t75" style="width:126pt;height:28.8pt" o:ole="">
                  <v:imagedata r:id="rId127" o:title=""/>
                </v:shape>
                <o:OLEObject Type="Embed" ProgID="Equation.DSMT4" ShapeID="_x0000_i1081" DrawAspect="Content" ObjectID="_1640974074" r:id="rId128"/>
              </w:object>
            </w:r>
          </w:p>
        </w:tc>
        <w:tc>
          <w:tcPr>
            <w:tcW w:w="1073" w:type="dxa"/>
            <w:vAlign w:val="center"/>
          </w:tcPr>
          <w:p w:rsidR="00AF623B" w:rsidRPr="000D50F8" w:rsidRDefault="00AF623B" w:rsidP="00AF623B">
            <w:pPr>
              <w:spacing w:after="0" w:line="240" w:lineRule="auto"/>
              <w:jc w:val="right"/>
              <w:rPr>
                <w:rFonts w:asciiTheme="majorBidi" w:hAnsiTheme="majorBidi" w:cs="B Nazanin"/>
                <w:sz w:val="18"/>
                <w:szCs w:val="18"/>
                <w:rtl/>
                <w:lang w:bidi="fa-IR"/>
              </w:rPr>
            </w:pPr>
            <w:r w:rsidRPr="000D50F8">
              <w:rPr>
                <w:rFonts w:asciiTheme="majorBidi" w:hAnsiTheme="majorBidi" w:cs="B Nazanin" w:hint="cs"/>
                <w:sz w:val="18"/>
                <w:szCs w:val="18"/>
                <w:rtl/>
                <w:lang w:bidi="fa-IR"/>
              </w:rPr>
              <w:t>(8)</w:t>
            </w:r>
          </w:p>
        </w:tc>
      </w:tr>
    </w:tbl>
    <w:p w:rsidR="006C612C" w:rsidRPr="006C612C" w:rsidRDefault="00AF623B" w:rsidP="009324F7">
      <w:pPr>
        <w:bidi/>
        <w:spacing w:after="0" w:line="240" w:lineRule="auto"/>
        <w:ind w:firstLine="288"/>
        <w:jc w:val="lowKashida"/>
        <w:rPr>
          <w:rFonts w:cs="B Nazanin"/>
          <w:sz w:val="20"/>
          <w:szCs w:val="20"/>
          <w:lang w:bidi="fa-IR"/>
        </w:rPr>
      </w:pPr>
      <w:r w:rsidRPr="000D50F8">
        <w:rPr>
          <w:rFonts w:asciiTheme="majorBidi" w:hAnsiTheme="majorBidi" w:cs="B Nazanin" w:hint="cs"/>
          <w:sz w:val="20"/>
          <w:szCs w:val="20"/>
          <w:rtl/>
        </w:rPr>
        <w:lastRenderedPageBreak/>
        <w:t xml:space="preserve">در رابطه (8) </w:t>
      </w:r>
      <w:r w:rsidR="005442CF" w:rsidRPr="00870F0A">
        <w:rPr>
          <w:rFonts w:asciiTheme="majorBidi" w:hAnsiTheme="majorBidi" w:cstheme="majorBidi"/>
          <w:position w:val="-10"/>
          <w:sz w:val="18"/>
          <w:szCs w:val="18"/>
        </w:rPr>
        <w:object w:dxaOrig="520" w:dyaOrig="279">
          <v:shape id="_x0000_i1082" type="#_x0000_t75" style="width:27.6pt;height:16.8pt" o:ole="">
            <v:imagedata r:id="rId129" o:title=""/>
          </v:shape>
          <o:OLEObject Type="Embed" ProgID="Equation.DSMT4" ShapeID="_x0000_i1082" DrawAspect="Content" ObjectID="_1640974075" r:id="rId130"/>
        </w:object>
      </w:r>
      <w:r w:rsidRPr="000D50F8">
        <w:rPr>
          <w:rFonts w:asciiTheme="majorBidi" w:hAnsiTheme="majorBidi" w:cs="B Nazanin" w:hint="cs"/>
          <w:sz w:val="20"/>
          <w:szCs w:val="20"/>
          <w:rtl/>
        </w:rPr>
        <w:t xml:space="preserve"> چندجمله</w:t>
      </w:r>
      <w:r w:rsidR="009324F7">
        <w:rPr>
          <w:rFonts w:asciiTheme="majorBidi" w:hAnsiTheme="majorBidi" w:cs="B Nazanin" w:hint="cs"/>
          <w:sz w:val="20"/>
          <w:szCs w:val="20"/>
          <w:rtl/>
        </w:rPr>
        <w:t>‌</w:t>
      </w:r>
      <w:r w:rsidRPr="000D50F8">
        <w:rPr>
          <w:rFonts w:asciiTheme="majorBidi" w:hAnsiTheme="majorBidi" w:cs="B Nazanin" w:hint="cs"/>
          <w:sz w:val="20"/>
          <w:szCs w:val="20"/>
          <w:rtl/>
        </w:rPr>
        <w:t xml:space="preserve">ای متعامد لژاندر از درجه </w:t>
      </w:r>
      <w:r w:rsidR="005442CF" w:rsidRPr="00870F0A">
        <w:rPr>
          <w:rFonts w:asciiTheme="majorBidi" w:hAnsiTheme="majorBidi" w:cstheme="majorBidi"/>
          <w:position w:val="-6"/>
          <w:sz w:val="18"/>
          <w:szCs w:val="18"/>
        </w:rPr>
        <w:object w:dxaOrig="400" w:dyaOrig="240">
          <v:shape id="_x0000_i1083" type="#_x0000_t75" style="width:18pt;height:12.6pt" o:ole="">
            <v:imagedata r:id="rId131" o:title=""/>
          </v:shape>
          <o:OLEObject Type="Embed" ProgID="Equation.DSMT4" ShapeID="_x0000_i1083" DrawAspect="Content" ObjectID="_1640974076" r:id="rId132"/>
        </w:object>
      </w:r>
      <w:r w:rsidRPr="000D50F8">
        <w:rPr>
          <w:rFonts w:asciiTheme="majorBidi" w:hAnsiTheme="majorBidi" w:cs="B Nazanin" w:hint="cs"/>
          <w:sz w:val="20"/>
          <w:szCs w:val="20"/>
          <w:rtl/>
        </w:rPr>
        <w:t xml:space="preserve"> و</w:t>
      </w:r>
      <w:r w:rsidR="005442CF" w:rsidRPr="00870F0A">
        <w:rPr>
          <w:rFonts w:asciiTheme="majorBidi" w:hAnsiTheme="majorBidi" w:cstheme="majorBidi"/>
          <w:position w:val="-10"/>
          <w:sz w:val="18"/>
          <w:szCs w:val="18"/>
        </w:rPr>
        <w:object w:dxaOrig="320" w:dyaOrig="279">
          <v:shape id="_x0000_i1084" type="#_x0000_t75" style="width:17.4pt;height:16.8pt" o:ole="">
            <v:imagedata r:id="rId133" o:title=""/>
          </v:shape>
          <o:OLEObject Type="Embed" ProgID="Equation.DSMT4" ShapeID="_x0000_i1084" DrawAspect="Content" ObjectID="_1640974077" r:id="rId134"/>
        </w:object>
      </w:r>
      <w:r w:rsidRPr="000D50F8">
        <w:rPr>
          <w:rFonts w:cs="B Nazanin" w:hint="cs"/>
          <w:sz w:val="20"/>
          <w:szCs w:val="20"/>
          <w:rtl/>
        </w:rPr>
        <w:t xml:space="preserve"> مولفه</w:t>
      </w:r>
      <w:r w:rsidR="009324F7">
        <w:rPr>
          <w:rFonts w:cs="B Nazanin" w:hint="cs"/>
          <w:sz w:val="20"/>
          <w:szCs w:val="20"/>
          <w:rtl/>
        </w:rPr>
        <w:t>‌</w:t>
      </w:r>
      <w:r w:rsidRPr="000D50F8">
        <w:rPr>
          <w:rFonts w:cs="B Nazanin" w:hint="cs"/>
          <w:sz w:val="20"/>
          <w:szCs w:val="20"/>
          <w:rtl/>
        </w:rPr>
        <w:t xml:space="preserve">های ماتریس ضرایب مشتق هستند. ماتریس </w:t>
      </w:r>
      <w:r w:rsidR="005442CF" w:rsidRPr="00870F0A">
        <w:rPr>
          <w:rFonts w:asciiTheme="majorBidi" w:hAnsiTheme="majorBidi" w:cstheme="majorBidi"/>
          <w:position w:val="-4"/>
          <w:sz w:val="18"/>
          <w:szCs w:val="18"/>
        </w:rPr>
        <w:object w:dxaOrig="220" w:dyaOrig="220">
          <v:shape id="_x0000_i1085" type="#_x0000_t75" style="width:12pt;height:12pt" o:ole="">
            <v:imagedata r:id="rId135" o:title=""/>
          </v:shape>
          <o:OLEObject Type="Embed" ProgID="Equation.DSMT4" ShapeID="_x0000_i1085" DrawAspect="Content" ObjectID="_1640974078" r:id="rId136"/>
        </w:object>
      </w:r>
      <w:r w:rsidR="00870F0A">
        <w:rPr>
          <w:rFonts w:cs="B Nazanin" w:hint="cs"/>
          <w:sz w:val="20"/>
          <w:szCs w:val="20"/>
          <w:rtl/>
          <w:lang w:bidi="fa-IR"/>
        </w:rPr>
        <w:t xml:space="preserve"> به صورت رابطه (9)</w:t>
      </w:r>
      <w:r w:rsidRPr="000D50F8">
        <w:rPr>
          <w:rFonts w:cs="B Nazanin" w:hint="cs"/>
          <w:sz w:val="20"/>
          <w:szCs w:val="20"/>
          <w:rtl/>
          <w:lang w:bidi="fa-IR"/>
        </w:rPr>
        <w:t xml:space="preserve"> است:</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6C612C" w:rsidTr="00BC2AD8">
        <w:tc>
          <w:tcPr>
            <w:tcW w:w="4606" w:type="dxa"/>
          </w:tcPr>
          <w:p w:rsidR="006C612C" w:rsidRPr="00795B96" w:rsidRDefault="006C612C" w:rsidP="006C612C">
            <w:pPr>
              <w:spacing w:after="0" w:line="240" w:lineRule="auto"/>
              <w:rPr>
                <w:rFonts w:ascii="Cambria Math" w:hAnsi="Cambria Math" w:cs="B Nazanin"/>
                <w:sz w:val="20"/>
                <w:szCs w:val="20"/>
              </w:rPr>
            </w:pPr>
            <w:r w:rsidRPr="00795B96">
              <w:rPr>
                <w:rFonts w:ascii="Cambria Math" w:eastAsiaTheme="minorEastAsia" w:hAnsi="Cambria Math" w:cs="B Nazanin"/>
                <w:iCs/>
                <w:position w:val="-118"/>
                <w:sz w:val="28"/>
                <w:szCs w:val="28"/>
              </w:rPr>
              <w:object w:dxaOrig="4480" w:dyaOrig="2460">
                <v:shape id="_x0000_i1086" type="#_x0000_t75" style="width:222.6pt;height:124.8pt" o:ole="">
                  <v:imagedata r:id="rId137" o:title=""/>
                </v:shape>
                <o:OLEObject Type="Embed" ProgID="Equation.DSMT4" ShapeID="_x0000_i1086" DrawAspect="Content" ObjectID="_1640974079" r:id="rId138"/>
              </w:object>
            </w:r>
          </w:p>
        </w:tc>
      </w:tr>
      <w:tr w:rsidR="006C612C" w:rsidTr="00BC2AD8">
        <w:tc>
          <w:tcPr>
            <w:tcW w:w="4606" w:type="dxa"/>
            <w:vAlign w:val="center"/>
          </w:tcPr>
          <w:p w:rsidR="006C612C" w:rsidRDefault="006C612C" w:rsidP="006C612C">
            <w:pPr>
              <w:spacing w:after="0" w:line="240" w:lineRule="auto"/>
              <w:jc w:val="right"/>
              <w:rPr>
                <w:rFonts w:asciiTheme="majorBidi" w:hAnsiTheme="majorBidi" w:cs="B Nazanin"/>
                <w:sz w:val="20"/>
                <w:szCs w:val="20"/>
                <w:rtl/>
                <w:lang w:bidi="fa-IR"/>
              </w:rPr>
            </w:pPr>
            <w:r>
              <w:rPr>
                <w:rFonts w:asciiTheme="majorBidi" w:hAnsiTheme="majorBidi" w:cs="B Nazanin" w:hint="cs"/>
                <w:sz w:val="20"/>
                <w:szCs w:val="20"/>
                <w:rtl/>
                <w:lang w:bidi="fa-IR"/>
              </w:rPr>
              <w:t>(9)</w:t>
            </w:r>
          </w:p>
        </w:tc>
      </w:tr>
    </w:tbl>
    <w:p w:rsidR="00BC2AD8" w:rsidRPr="00BC2AD8" w:rsidRDefault="00AF623B" w:rsidP="009324F7">
      <w:pPr>
        <w:bidi/>
        <w:spacing w:after="0" w:line="240" w:lineRule="auto"/>
        <w:ind w:firstLine="288"/>
        <w:jc w:val="lowKashida"/>
        <w:rPr>
          <w:rFonts w:asciiTheme="majorBidi" w:hAnsiTheme="majorBidi" w:cs="B Nazanin"/>
          <w:sz w:val="20"/>
          <w:szCs w:val="20"/>
          <w:rtl/>
        </w:rPr>
      </w:pPr>
      <w:r w:rsidRPr="000D50F8">
        <w:rPr>
          <w:rFonts w:asciiTheme="majorBidi" w:hAnsiTheme="majorBidi" w:cs="B Nazanin" w:hint="cs"/>
          <w:sz w:val="20"/>
          <w:szCs w:val="20"/>
          <w:rtl/>
        </w:rPr>
        <w:t xml:space="preserve">بر اساس رابطه تنش-کرنش ون کارمن غیرخطی، رابطه </w:t>
      </w:r>
      <w:r w:rsidR="005442CF" w:rsidRPr="000D50F8">
        <w:rPr>
          <w:rFonts w:asciiTheme="majorBidi" w:hAnsiTheme="majorBidi" w:cs="B Nazanin" w:hint="cs"/>
          <w:sz w:val="20"/>
          <w:szCs w:val="20"/>
          <w:rtl/>
        </w:rPr>
        <w:t>تنش-کرنش به صورت رابطه (</w:t>
      </w:r>
      <w:r w:rsidR="00870F0A">
        <w:rPr>
          <w:rFonts w:asciiTheme="majorBidi" w:hAnsiTheme="majorBidi" w:cs="B Nazanin" w:hint="cs"/>
          <w:sz w:val="20"/>
          <w:szCs w:val="20"/>
          <w:rtl/>
        </w:rPr>
        <w:t>10</w:t>
      </w:r>
      <w:r w:rsidR="005442CF" w:rsidRPr="000D50F8">
        <w:rPr>
          <w:rFonts w:asciiTheme="majorBidi" w:hAnsiTheme="majorBidi" w:cs="B Nazanin" w:hint="cs"/>
          <w:sz w:val="20"/>
          <w:szCs w:val="20"/>
          <w:rtl/>
        </w:rPr>
        <w:t>) است</w:t>
      </w:r>
      <w:r w:rsidRPr="000D50F8">
        <w:rPr>
          <w:rFonts w:asciiTheme="majorBidi" w:hAnsiTheme="majorBidi" w:cs="B Nazanin" w:hint="cs"/>
          <w:sz w:val="20"/>
          <w:szCs w:val="20"/>
          <w:rt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BC2AD8" w:rsidTr="00BC2AD8">
        <w:tc>
          <w:tcPr>
            <w:tcW w:w="4606" w:type="dxa"/>
          </w:tcPr>
          <w:p w:rsidR="00BC2AD8" w:rsidRPr="00795B96" w:rsidRDefault="00CE3DA2" w:rsidP="00BC2AD8">
            <w:pPr>
              <w:spacing w:after="0" w:line="240" w:lineRule="auto"/>
              <w:rPr>
                <w:rFonts w:ascii="Cambria Math" w:hAnsi="Cambria Math" w:cs="B Nazanin"/>
                <w:sz w:val="18"/>
                <w:szCs w:val="18"/>
                <w:lang w:bidi="fa-IR"/>
              </w:rPr>
            </w:pPr>
            <w:r w:rsidRPr="00795B96">
              <w:rPr>
                <w:rFonts w:ascii="Cambria Math" w:hAnsi="Cambria Math" w:cs="B Nazanin"/>
                <w:position w:val="-112"/>
                <w:sz w:val="18"/>
                <w:szCs w:val="18"/>
              </w:rPr>
              <w:object w:dxaOrig="4239" w:dyaOrig="2340">
                <v:shape id="_x0000_i1087" type="#_x0000_t75" style="width:211.2pt;height:115.2pt" o:ole="">
                  <v:imagedata r:id="rId139" o:title=""/>
                </v:shape>
                <o:OLEObject Type="Embed" ProgID="Equation.DSMT4" ShapeID="_x0000_i1087" DrawAspect="Content" ObjectID="_1640974080" r:id="rId140"/>
              </w:object>
            </w:r>
          </w:p>
        </w:tc>
      </w:tr>
      <w:tr w:rsidR="00BC2AD8" w:rsidTr="00BC2AD8">
        <w:tc>
          <w:tcPr>
            <w:tcW w:w="4606" w:type="dxa"/>
            <w:vAlign w:val="center"/>
          </w:tcPr>
          <w:p w:rsidR="00BC2AD8" w:rsidRDefault="00BC2AD8" w:rsidP="00BC2AD8">
            <w:pPr>
              <w:spacing w:after="0" w:line="240" w:lineRule="auto"/>
              <w:jc w:val="right"/>
              <w:rPr>
                <w:rFonts w:asciiTheme="majorBidi" w:hAnsiTheme="majorBidi" w:cs="B Nazanin"/>
                <w:sz w:val="18"/>
                <w:szCs w:val="18"/>
                <w:rtl/>
                <w:lang w:bidi="fa-IR"/>
              </w:rPr>
            </w:pPr>
            <w:r>
              <w:rPr>
                <w:rFonts w:asciiTheme="majorBidi" w:hAnsiTheme="majorBidi" w:cs="B Nazanin" w:hint="cs"/>
                <w:sz w:val="18"/>
                <w:szCs w:val="18"/>
                <w:rtl/>
                <w:lang w:bidi="fa-IR"/>
              </w:rPr>
              <w:t>(10)</w:t>
            </w:r>
          </w:p>
        </w:tc>
      </w:tr>
    </w:tbl>
    <w:p w:rsidR="00AF623B" w:rsidRPr="000D50F8" w:rsidRDefault="005442CF" w:rsidP="009324F7">
      <w:pPr>
        <w:bidi/>
        <w:spacing w:after="0" w:line="240" w:lineRule="auto"/>
        <w:ind w:firstLine="288"/>
        <w:jc w:val="lowKashida"/>
        <w:rPr>
          <w:rFonts w:asciiTheme="majorBidi" w:hAnsiTheme="majorBidi" w:cs="B Nazanin"/>
          <w:sz w:val="18"/>
          <w:szCs w:val="18"/>
          <w:rtl/>
          <w:lang w:bidi="fa-IR"/>
        </w:rPr>
      </w:pPr>
      <w:r w:rsidRPr="000D50F8">
        <w:rPr>
          <w:rFonts w:asciiTheme="majorBidi" w:hAnsiTheme="majorBidi" w:cs="B Nazanin" w:hint="cs"/>
          <w:sz w:val="18"/>
          <w:szCs w:val="18"/>
          <w:rtl/>
          <w:lang w:bidi="fa-IR"/>
        </w:rPr>
        <w:t xml:space="preserve">در رابطه (10) </w:t>
      </w:r>
      <w:r w:rsidRPr="000D50F8">
        <w:rPr>
          <w:rFonts w:cs="B Nazanin"/>
          <w:position w:val="-6"/>
          <w:sz w:val="18"/>
          <w:szCs w:val="18"/>
        </w:rPr>
        <w:object w:dxaOrig="180" w:dyaOrig="200">
          <v:shape id="_x0000_i1088" type="#_x0000_t75" style="width:9pt;height:10.2pt" o:ole="">
            <v:imagedata r:id="rId141" o:title=""/>
          </v:shape>
          <o:OLEObject Type="Embed" ProgID="Equation.DSMT4" ShapeID="_x0000_i1088" DrawAspect="Content" ObjectID="_1640974081" r:id="rId142"/>
        </w:object>
      </w:r>
      <w:r w:rsidRPr="000D50F8">
        <w:rPr>
          <w:rFonts w:cs="B Nazanin" w:hint="cs"/>
          <w:sz w:val="18"/>
          <w:szCs w:val="18"/>
          <w:rtl/>
        </w:rPr>
        <w:t xml:space="preserve"> بیانگر کرنش</w:t>
      </w:r>
      <w:r w:rsidR="009324F7">
        <w:rPr>
          <w:rFonts w:cs="B Nazanin" w:hint="cs"/>
          <w:sz w:val="18"/>
          <w:szCs w:val="18"/>
          <w:rtl/>
        </w:rPr>
        <w:t>‌</w:t>
      </w:r>
      <w:r w:rsidRPr="000D50F8">
        <w:rPr>
          <w:rFonts w:cs="B Nazanin" w:hint="cs"/>
          <w:sz w:val="18"/>
          <w:szCs w:val="18"/>
          <w:rtl/>
        </w:rPr>
        <w:t xml:space="preserve">های نرمال و </w:t>
      </w:r>
      <w:r w:rsidRPr="000D50F8">
        <w:rPr>
          <w:rFonts w:cs="B Nazanin"/>
          <w:position w:val="-8"/>
          <w:sz w:val="18"/>
          <w:szCs w:val="18"/>
        </w:rPr>
        <w:object w:dxaOrig="180" w:dyaOrig="220">
          <v:shape id="_x0000_i1089" type="#_x0000_t75" style="width:9pt;height:11.4pt" o:ole="">
            <v:imagedata r:id="rId143" o:title=""/>
          </v:shape>
          <o:OLEObject Type="Embed" ProgID="Equation.DSMT4" ShapeID="_x0000_i1089" DrawAspect="Content" ObjectID="_1640974082" r:id="rId144"/>
        </w:object>
      </w:r>
      <w:r w:rsidRPr="000D50F8">
        <w:rPr>
          <w:rFonts w:cs="B Nazanin" w:hint="cs"/>
          <w:sz w:val="18"/>
          <w:szCs w:val="18"/>
          <w:rtl/>
        </w:rPr>
        <w:t xml:space="preserve"> بیانگر کرنش</w:t>
      </w:r>
      <w:r w:rsidR="009324F7">
        <w:rPr>
          <w:rFonts w:cs="B Nazanin" w:hint="cs"/>
          <w:sz w:val="18"/>
          <w:szCs w:val="18"/>
          <w:rtl/>
        </w:rPr>
        <w:t>‌</w:t>
      </w:r>
      <w:r w:rsidRPr="000D50F8">
        <w:rPr>
          <w:rFonts w:cs="B Nazanin" w:hint="cs"/>
          <w:sz w:val="18"/>
          <w:szCs w:val="18"/>
          <w:rtl/>
        </w:rPr>
        <w:t>های برشی هستند</w:t>
      </w:r>
      <w:r w:rsidR="001346E7">
        <w:rPr>
          <w:rFonts w:cs="B Nazanin" w:hint="cs"/>
          <w:sz w:val="18"/>
          <w:szCs w:val="18"/>
          <w:rtl/>
        </w:rPr>
        <w:t>.</w:t>
      </w:r>
    </w:p>
    <w:p w:rsidR="009324F7" w:rsidRDefault="00DA42EE" w:rsidP="009324F7">
      <w:pPr>
        <w:bidi/>
        <w:spacing w:after="0" w:line="240" w:lineRule="auto"/>
        <w:jc w:val="lowKashida"/>
        <w:rPr>
          <w:rFonts w:asciiTheme="majorBidi" w:hAnsiTheme="majorBidi" w:cs="B Nazanin"/>
          <w:b/>
          <w:bCs/>
          <w:sz w:val="20"/>
          <w:szCs w:val="20"/>
          <w:rtl/>
        </w:rPr>
      </w:pPr>
      <w:r w:rsidRPr="000D50F8">
        <w:rPr>
          <w:rFonts w:asciiTheme="majorBidi" w:hAnsiTheme="majorBidi" w:cs="B Nazanin" w:hint="cs"/>
          <w:b/>
          <w:bCs/>
          <w:sz w:val="20"/>
          <w:szCs w:val="20"/>
          <w:rtl/>
        </w:rPr>
        <w:t>3- معادلات حاکم بر ورق</w:t>
      </w:r>
    </w:p>
    <w:p w:rsidR="00DA42EE" w:rsidRPr="000D50F8" w:rsidRDefault="00DA42EE" w:rsidP="009324F7">
      <w:pPr>
        <w:bidi/>
        <w:spacing w:after="0" w:line="240" w:lineRule="auto"/>
        <w:jc w:val="lowKashida"/>
        <w:rPr>
          <w:rFonts w:asciiTheme="majorBidi" w:hAnsiTheme="majorBidi" w:cs="B Nazanin"/>
          <w:sz w:val="20"/>
          <w:szCs w:val="20"/>
          <w:rtl/>
        </w:rPr>
      </w:pPr>
      <w:r w:rsidRPr="000D50F8">
        <w:rPr>
          <w:rFonts w:asciiTheme="majorBidi" w:hAnsiTheme="majorBidi" w:cs="B Nazanin" w:hint="cs"/>
          <w:sz w:val="20"/>
          <w:szCs w:val="20"/>
          <w:rtl/>
        </w:rPr>
        <w:t>برای به دست آوردن معادلات حاکم بر کمانش ورق هدفمند متخلخل مستطیلی از اصل جابه</w:t>
      </w:r>
      <w:r w:rsidR="009324F7">
        <w:rPr>
          <w:rFonts w:asciiTheme="majorBidi" w:hAnsiTheme="majorBidi" w:cs="B Nazanin" w:hint="cs"/>
          <w:sz w:val="20"/>
          <w:szCs w:val="20"/>
          <w:rtl/>
        </w:rPr>
        <w:t>‌</w:t>
      </w:r>
      <w:r w:rsidRPr="000D50F8">
        <w:rPr>
          <w:rFonts w:asciiTheme="majorBidi" w:hAnsiTheme="majorBidi" w:cs="B Nazanin" w:hint="cs"/>
          <w:sz w:val="20"/>
          <w:szCs w:val="20"/>
          <w:rtl/>
        </w:rPr>
        <w:t>جایی مجازی استفاده می</w:t>
      </w:r>
      <w:r w:rsidR="009324F7">
        <w:rPr>
          <w:rFonts w:asciiTheme="majorBidi" w:hAnsiTheme="majorBidi" w:cs="B Nazanin" w:hint="cs"/>
          <w:sz w:val="20"/>
          <w:szCs w:val="20"/>
          <w:rtl/>
        </w:rPr>
        <w:t>‌</w:t>
      </w:r>
      <w:r w:rsidRPr="000D50F8">
        <w:rPr>
          <w:rFonts w:asciiTheme="majorBidi" w:hAnsiTheme="majorBidi" w:cs="B Nazanin" w:hint="cs"/>
          <w:sz w:val="20"/>
          <w:szCs w:val="20"/>
          <w:rtl/>
        </w:rPr>
        <w:t>شود. طبق این اصل در حالت تعادل مجموع تغییرات انرژی کرنشی و انرژی نیروهای خارجی برابر صفر است.</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tblGrid>
      <w:tr w:rsidR="00DA42EE" w:rsidRPr="000D50F8" w:rsidTr="00BC2AD8">
        <w:tc>
          <w:tcPr>
            <w:tcW w:w="2303" w:type="dxa"/>
            <w:vAlign w:val="center"/>
          </w:tcPr>
          <w:p w:rsidR="00DA42EE" w:rsidRPr="00795B96" w:rsidRDefault="00DA42EE" w:rsidP="00DA42EE">
            <w:pPr>
              <w:spacing w:after="0" w:line="240" w:lineRule="auto"/>
              <w:rPr>
                <w:rFonts w:ascii="Cambria Math" w:hAnsi="Cambria Math" w:cs="B Nazanin"/>
                <w:sz w:val="18"/>
                <w:szCs w:val="18"/>
              </w:rPr>
            </w:pPr>
            <w:r w:rsidRPr="00795B96">
              <w:rPr>
                <w:rFonts w:ascii="Cambria Math" w:eastAsiaTheme="minorEastAsia" w:hAnsi="Cambria Math" w:cs="B Nazanin"/>
                <w:position w:val="-14"/>
                <w:sz w:val="18"/>
                <w:szCs w:val="18"/>
              </w:rPr>
              <w:object w:dxaOrig="1560" w:dyaOrig="400">
                <v:shape id="_x0000_i1090" type="#_x0000_t75" style="width:77.4pt;height:22.2pt" o:ole="">
                  <v:imagedata r:id="rId145" o:title=""/>
                </v:shape>
                <o:OLEObject Type="Embed" ProgID="Equation.DSMT4" ShapeID="_x0000_i1090" DrawAspect="Content" ObjectID="_1640974083" r:id="rId146"/>
              </w:object>
            </w:r>
          </w:p>
        </w:tc>
        <w:tc>
          <w:tcPr>
            <w:tcW w:w="2303" w:type="dxa"/>
            <w:vAlign w:val="center"/>
          </w:tcPr>
          <w:p w:rsidR="00DA42EE" w:rsidRPr="000D50F8" w:rsidRDefault="00DA42EE" w:rsidP="00DA42EE">
            <w:pPr>
              <w:spacing w:after="0" w:line="240" w:lineRule="auto"/>
              <w:jc w:val="right"/>
              <w:rPr>
                <w:rFonts w:asciiTheme="majorBidi" w:hAnsiTheme="majorBidi" w:cs="B Nazanin"/>
                <w:sz w:val="18"/>
                <w:szCs w:val="18"/>
              </w:rPr>
            </w:pPr>
            <w:r w:rsidRPr="000D50F8">
              <w:rPr>
                <w:rFonts w:asciiTheme="majorBidi" w:hAnsiTheme="majorBidi" w:cs="B Nazanin" w:hint="cs"/>
                <w:sz w:val="18"/>
                <w:szCs w:val="18"/>
                <w:rtl/>
              </w:rPr>
              <w:t>(11)</w:t>
            </w:r>
          </w:p>
        </w:tc>
      </w:tr>
    </w:tbl>
    <w:p w:rsidR="00DA42EE" w:rsidRPr="000D50F8" w:rsidRDefault="00DA42EE" w:rsidP="009324F7">
      <w:pPr>
        <w:bidi/>
        <w:spacing w:after="0" w:line="240" w:lineRule="auto"/>
        <w:ind w:firstLine="288"/>
        <w:jc w:val="lowKashida"/>
        <w:rPr>
          <w:rFonts w:asciiTheme="majorBidi" w:eastAsiaTheme="minorEastAsia" w:hAnsiTheme="majorBidi" w:cs="B Nazanin"/>
          <w:sz w:val="20"/>
          <w:szCs w:val="20"/>
          <w:rtl/>
        </w:rPr>
      </w:pPr>
      <w:r w:rsidRPr="000D50F8">
        <w:rPr>
          <w:rFonts w:asciiTheme="majorBidi" w:hAnsiTheme="majorBidi" w:cs="B Nazanin" w:hint="cs"/>
          <w:sz w:val="20"/>
          <w:szCs w:val="20"/>
          <w:rtl/>
        </w:rPr>
        <w:t>در این رابطه</w:t>
      </w:r>
      <w:r w:rsidRPr="000D50F8">
        <w:rPr>
          <w:rFonts w:asciiTheme="majorBidi" w:eastAsiaTheme="minorEastAsia" w:hAnsiTheme="majorBidi" w:cs="B Nazanin"/>
          <w:position w:val="-6"/>
          <w:sz w:val="20"/>
          <w:szCs w:val="20"/>
        </w:rPr>
        <w:object w:dxaOrig="320" w:dyaOrig="240">
          <v:shape id="_x0000_i1091" type="#_x0000_t75" style="width:17.4pt;height:12.6pt" o:ole="">
            <v:imagedata r:id="rId147" o:title=""/>
          </v:shape>
          <o:OLEObject Type="Embed" ProgID="Equation.DSMT4" ShapeID="_x0000_i1091" DrawAspect="Content" ObjectID="_1640974084" r:id="rId148"/>
        </w:object>
      </w:r>
      <w:r w:rsidRPr="000D50F8">
        <w:rPr>
          <w:rFonts w:asciiTheme="majorBidi" w:eastAsiaTheme="minorEastAsia" w:hAnsiTheme="majorBidi" w:cs="B Nazanin" w:hint="cs"/>
          <w:sz w:val="20"/>
          <w:szCs w:val="20"/>
          <w:rtl/>
        </w:rPr>
        <w:t xml:space="preserve"> بیانگر ا</w:t>
      </w:r>
      <w:r w:rsidR="00A41085">
        <w:rPr>
          <w:rFonts w:asciiTheme="majorBidi" w:eastAsiaTheme="minorEastAsia" w:hAnsiTheme="majorBidi" w:cs="B Nazanin" w:hint="cs"/>
          <w:sz w:val="20"/>
          <w:szCs w:val="20"/>
          <w:rtl/>
        </w:rPr>
        <w:t>نرژی کرنشی</w:t>
      </w:r>
      <w:r w:rsidRPr="000D50F8">
        <w:rPr>
          <w:rFonts w:asciiTheme="majorBidi" w:eastAsiaTheme="minorEastAsia" w:hAnsiTheme="majorBidi" w:cs="B Nazanin" w:hint="cs"/>
          <w:sz w:val="20"/>
          <w:szCs w:val="20"/>
          <w:rtl/>
        </w:rPr>
        <w:t xml:space="preserve"> بر واحد حجم و</w:t>
      </w:r>
      <w:r w:rsidRPr="000D50F8">
        <w:rPr>
          <w:rFonts w:asciiTheme="majorBidi" w:eastAsiaTheme="minorEastAsia" w:hAnsiTheme="majorBidi" w:cs="B Nazanin"/>
          <w:position w:val="-6"/>
          <w:sz w:val="20"/>
          <w:szCs w:val="20"/>
        </w:rPr>
        <w:object w:dxaOrig="340" w:dyaOrig="240">
          <v:shape id="_x0000_i1092" type="#_x0000_t75" style="width:17.4pt;height:12.6pt" o:ole="">
            <v:imagedata r:id="rId149" o:title=""/>
          </v:shape>
          <o:OLEObject Type="Embed" ProgID="Equation.DSMT4" ShapeID="_x0000_i1092" DrawAspect="Content" ObjectID="_1640974085" r:id="rId150"/>
        </w:object>
      </w:r>
      <w:r w:rsidRPr="000D50F8">
        <w:rPr>
          <w:rFonts w:asciiTheme="majorBidi" w:eastAsiaTheme="minorEastAsia" w:hAnsiTheme="majorBidi" w:cs="B Nazanin" w:hint="cs"/>
          <w:sz w:val="20"/>
          <w:szCs w:val="20"/>
          <w:rtl/>
        </w:rPr>
        <w:t xml:space="preserve"> بیانگر </w:t>
      </w:r>
      <w:r w:rsidR="00A41085">
        <w:rPr>
          <w:rFonts w:asciiTheme="majorBidi" w:eastAsiaTheme="minorEastAsia" w:hAnsiTheme="majorBidi" w:cs="B Nazanin" w:hint="cs"/>
          <w:sz w:val="20"/>
          <w:szCs w:val="20"/>
          <w:rtl/>
        </w:rPr>
        <w:t>انرژی نیروهای خارجی بر واحد حجم</w:t>
      </w:r>
      <w:r w:rsidRPr="000D50F8">
        <w:rPr>
          <w:rFonts w:asciiTheme="majorBidi" w:eastAsiaTheme="minorEastAsia" w:hAnsiTheme="majorBidi" w:cs="B Nazanin" w:hint="cs"/>
          <w:sz w:val="20"/>
          <w:szCs w:val="20"/>
          <w:rtl/>
        </w:rPr>
        <w:t xml:space="preserve"> </w:t>
      </w:r>
      <w:r w:rsidR="00A41085">
        <w:rPr>
          <w:rFonts w:asciiTheme="majorBidi" w:eastAsiaTheme="minorEastAsia" w:hAnsiTheme="majorBidi" w:cs="B Nazanin" w:hint="cs"/>
          <w:sz w:val="20"/>
          <w:szCs w:val="20"/>
          <w:rtl/>
        </w:rPr>
        <w:t xml:space="preserve">و </w:t>
      </w:r>
      <w:r w:rsidRPr="000D50F8">
        <w:rPr>
          <w:rFonts w:asciiTheme="majorBidi" w:eastAsiaTheme="minorEastAsia" w:hAnsiTheme="majorBidi" w:cs="B Nazanin"/>
          <w:position w:val="-4"/>
          <w:sz w:val="20"/>
          <w:szCs w:val="20"/>
        </w:rPr>
        <w:object w:dxaOrig="200" w:dyaOrig="220">
          <v:shape id="_x0000_i1093" type="#_x0000_t75" style="width:13.2pt;height:12pt" o:ole="">
            <v:imagedata r:id="rId151" o:title=""/>
          </v:shape>
          <o:OLEObject Type="Embed" ProgID="Equation.DSMT4" ShapeID="_x0000_i1093" DrawAspect="Content" ObjectID="_1640974086" r:id="rId152"/>
        </w:object>
      </w:r>
      <w:r w:rsidRPr="000D50F8">
        <w:rPr>
          <w:rFonts w:asciiTheme="majorBidi" w:eastAsiaTheme="minorEastAsia" w:hAnsiTheme="majorBidi" w:cs="B Nazanin" w:hint="cs"/>
          <w:sz w:val="20"/>
          <w:szCs w:val="20"/>
          <w:rtl/>
        </w:rPr>
        <w:t xml:space="preserve"> </w:t>
      </w:r>
      <w:r w:rsidRPr="000D50F8">
        <w:rPr>
          <w:rFonts w:asciiTheme="majorBidi" w:eastAsiaTheme="minorEastAsia" w:hAnsiTheme="majorBidi" w:cs="B Nazanin" w:hint="cs"/>
          <w:sz w:val="20"/>
          <w:szCs w:val="20"/>
          <w:rtl/>
          <w:lang w:bidi="fa-IR"/>
        </w:rPr>
        <w:t xml:space="preserve">بیانگر زمان </w:t>
      </w:r>
      <w:r w:rsidRPr="000D50F8">
        <w:rPr>
          <w:rFonts w:asciiTheme="majorBidi" w:eastAsiaTheme="minorEastAsia" w:hAnsiTheme="majorBidi" w:cs="B Nazanin" w:hint="cs"/>
          <w:sz w:val="20"/>
          <w:szCs w:val="20"/>
          <w:rtl/>
        </w:rPr>
        <w:t>می</w:t>
      </w:r>
      <w:r w:rsidR="009324F7">
        <w:rPr>
          <w:rFonts w:asciiTheme="majorBidi" w:eastAsiaTheme="minorEastAsia" w:hAnsiTheme="majorBidi" w:cs="B Nazanin" w:hint="cs"/>
          <w:sz w:val="20"/>
          <w:szCs w:val="20"/>
          <w:rtl/>
        </w:rPr>
        <w:t>‌</w:t>
      </w:r>
      <w:r w:rsidRPr="000D50F8">
        <w:rPr>
          <w:rFonts w:asciiTheme="majorBidi" w:eastAsiaTheme="minorEastAsia" w:hAnsiTheme="majorBidi" w:cs="B Nazanin" w:hint="cs"/>
          <w:sz w:val="20"/>
          <w:szCs w:val="20"/>
          <w:rtl/>
        </w:rPr>
        <w:t>باشند. تغییرات انرژی کرنشی طبق رابطه (12) تعریف می</w:t>
      </w:r>
      <w:r w:rsidR="009324F7">
        <w:rPr>
          <w:rFonts w:asciiTheme="majorBidi" w:eastAsiaTheme="minorEastAsia" w:hAnsiTheme="majorBidi" w:cs="B Nazanin" w:hint="cs"/>
          <w:sz w:val="20"/>
          <w:szCs w:val="20"/>
          <w:rtl/>
        </w:rPr>
        <w:t>‌</w:t>
      </w:r>
      <w:r w:rsidRPr="000D50F8">
        <w:rPr>
          <w:rFonts w:asciiTheme="majorBidi" w:eastAsiaTheme="minorEastAsia" w:hAnsiTheme="majorBidi" w:cs="B Nazanin" w:hint="cs"/>
          <w:sz w:val="20"/>
          <w:szCs w:val="20"/>
          <w:rtl/>
        </w:rPr>
        <w:t>شود.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960"/>
      </w:tblGrid>
      <w:tr w:rsidR="00550D4D" w:rsidRPr="000D50F8" w:rsidTr="00BC2AD8">
        <w:tc>
          <w:tcPr>
            <w:tcW w:w="3646" w:type="dxa"/>
            <w:vAlign w:val="center"/>
          </w:tcPr>
          <w:p w:rsidR="00550D4D" w:rsidRPr="00795B96" w:rsidRDefault="006E0AC3" w:rsidP="00550D4D">
            <w:pPr>
              <w:spacing w:after="0" w:line="240" w:lineRule="auto"/>
              <w:rPr>
                <w:rFonts w:ascii="Cambria Math" w:eastAsiaTheme="minorEastAsia" w:hAnsi="Cambria Math" w:cs="B Nazanin"/>
                <w:sz w:val="18"/>
                <w:szCs w:val="18"/>
              </w:rPr>
            </w:pPr>
            <w:r w:rsidRPr="00795B96">
              <w:rPr>
                <w:rFonts w:ascii="Cambria Math" w:eastAsiaTheme="minorEastAsia" w:hAnsi="Cambria Math" w:cs="B Nazanin"/>
                <w:position w:val="-38"/>
                <w:sz w:val="18"/>
                <w:szCs w:val="18"/>
              </w:rPr>
              <w:object w:dxaOrig="3440" w:dyaOrig="840">
                <v:shape id="_x0000_i1094" type="#_x0000_t75" style="width:171.6pt;height:42pt" o:ole="">
                  <v:imagedata r:id="rId153" o:title=""/>
                </v:shape>
                <o:OLEObject Type="Embed" ProgID="Equation.DSMT4" ShapeID="_x0000_i1094" DrawAspect="Content" ObjectID="_1640974087" r:id="rId154"/>
              </w:object>
            </w:r>
          </w:p>
        </w:tc>
        <w:tc>
          <w:tcPr>
            <w:tcW w:w="960" w:type="dxa"/>
            <w:vAlign w:val="center"/>
          </w:tcPr>
          <w:p w:rsidR="00550D4D" w:rsidRPr="000D50F8" w:rsidRDefault="00550D4D" w:rsidP="00550D4D">
            <w:pPr>
              <w:spacing w:after="0" w:line="240" w:lineRule="auto"/>
              <w:jc w:val="right"/>
              <w:rPr>
                <w:rFonts w:asciiTheme="majorBidi" w:eastAsiaTheme="minorEastAsia" w:hAnsiTheme="majorBidi" w:cs="B Nazanin"/>
                <w:sz w:val="18"/>
                <w:szCs w:val="18"/>
                <w:rtl/>
                <w:lang w:bidi="fa-IR"/>
              </w:rPr>
            </w:pPr>
            <w:r w:rsidRPr="000D50F8">
              <w:rPr>
                <w:rFonts w:asciiTheme="majorBidi" w:eastAsiaTheme="minorEastAsia" w:hAnsiTheme="majorBidi" w:cs="B Nazanin" w:hint="cs"/>
                <w:sz w:val="18"/>
                <w:szCs w:val="18"/>
                <w:rtl/>
                <w:lang w:bidi="fa-IR"/>
              </w:rPr>
              <w:t>(12)</w:t>
            </w:r>
          </w:p>
        </w:tc>
      </w:tr>
    </w:tbl>
    <w:p w:rsidR="00BC2AD8" w:rsidRDefault="00023CBC" w:rsidP="009324F7">
      <w:pPr>
        <w:bidi/>
        <w:spacing w:after="0" w:line="240" w:lineRule="auto"/>
        <w:ind w:firstLine="288"/>
        <w:jc w:val="lowKashida"/>
        <w:rPr>
          <w:rFonts w:asciiTheme="majorBidi" w:hAnsiTheme="majorBidi" w:cs="B Nazanin"/>
          <w:sz w:val="20"/>
          <w:szCs w:val="20"/>
          <w:rtl/>
        </w:rPr>
      </w:pPr>
      <w:r w:rsidRPr="000D50F8">
        <w:rPr>
          <w:rFonts w:asciiTheme="majorBidi" w:hAnsiTheme="majorBidi" w:cs="B Nazanin" w:hint="cs"/>
          <w:sz w:val="20"/>
          <w:szCs w:val="20"/>
          <w:rtl/>
        </w:rPr>
        <w:t>با جایگذاری رابطه (10) در رابطه (12) رابطه (13) به دست می</w:t>
      </w:r>
      <w:r w:rsidR="009324F7">
        <w:rPr>
          <w:rFonts w:asciiTheme="majorBidi" w:hAnsiTheme="majorBidi" w:cs="B Nazanin" w:hint="cs"/>
          <w:sz w:val="20"/>
          <w:szCs w:val="20"/>
          <w:rtl/>
        </w:rPr>
        <w:t>‌</w:t>
      </w:r>
      <w:r w:rsidRPr="000D50F8">
        <w:rPr>
          <w:rFonts w:asciiTheme="majorBidi" w:hAnsiTheme="majorBidi" w:cs="B Nazanin" w:hint="cs"/>
          <w:sz w:val="20"/>
          <w:szCs w:val="20"/>
          <w:rtl/>
        </w:rPr>
        <w:t>آید.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BC2AD8" w:rsidTr="00BC2AD8">
        <w:tc>
          <w:tcPr>
            <w:tcW w:w="4606" w:type="dxa"/>
          </w:tcPr>
          <w:p w:rsidR="00BC2AD8" w:rsidRPr="00795B96" w:rsidRDefault="00BC2AD8" w:rsidP="00BC2AD8">
            <w:pPr>
              <w:spacing w:after="0" w:line="240" w:lineRule="auto"/>
              <w:rPr>
                <w:rFonts w:ascii="Cambria Math" w:hAnsi="Cambria Math" w:cs="B Nazanin"/>
                <w:sz w:val="20"/>
                <w:szCs w:val="20"/>
              </w:rPr>
            </w:pPr>
            <w:r w:rsidRPr="00795B96">
              <w:rPr>
                <w:rFonts w:ascii="Cambria Math" w:eastAsiaTheme="minorEastAsia" w:hAnsi="Cambria Math" w:cs="B Nazanin"/>
                <w:position w:val="-138"/>
                <w:sz w:val="18"/>
                <w:szCs w:val="18"/>
              </w:rPr>
              <w:object w:dxaOrig="4120" w:dyaOrig="3080">
                <v:shape id="_x0000_i1095" type="#_x0000_t75" style="width:204.6pt;height:154.2pt" o:ole="">
                  <v:imagedata r:id="rId155" o:title=""/>
                </v:shape>
                <o:OLEObject Type="Embed" ProgID="Equation.DSMT4" ShapeID="_x0000_i1095" DrawAspect="Content" ObjectID="_1640974088" r:id="rId156"/>
              </w:object>
            </w:r>
          </w:p>
        </w:tc>
      </w:tr>
      <w:tr w:rsidR="00BC2AD8" w:rsidTr="00BC2AD8">
        <w:tc>
          <w:tcPr>
            <w:tcW w:w="4606" w:type="dxa"/>
          </w:tcPr>
          <w:p w:rsidR="00BC2AD8" w:rsidRDefault="00BC2AD8" w:rsidP="00A548C8">
            <w:pPr>
              <w:bidi/>
              <w:spacing w:after="0" w:line="240" w:lineRule="auto"/>
              <w:rPr>
                <w:rFonts w:asciiTheme="majorBidi" w:hAnsiTheme="majorBidi" w:cs="B Nazanin"/>
                <w:sz w:val="20"/>
                <w:szCs w:val="20"/>
              </w:rPr>
            </w:pPr>
            <w:r>
              <w:rPr>
                <w:rFonts w:asciiTheme="majorBidi" w:hAnsiTheme="majorBidi" w:cs="B Nazanin" w:hint="cs"/>
                <w:sz w:val="20"/>
                <w:szCs w:val="20"/>
                <w:rtl/>
              </w:rPr>
              <w:t>(1</w:t>
            </w:r>
            <w:r w:rsidR="00A548C8">
              <w:rPr>
                <w:rFonts w:asciiTheme="majorBidi" w:hAnsiTheme="majorBidi" w:cs="B Nazanin" w:hint="cs"/>
                <w:sz w:val="20"/>
                <w:szCs w:val="20"/>
                <w:rtl/>
              </w:rPr>
              <w:t>3</w:t>
            </w:r>
            <w:r>
              <w:rPr>
                <w:rFonts w:asciiTheme="majorBidi" w:hAnsiTheme="majorBidi" w:cs="B Nazanin" w:hint="cs"/>
                <w:sz w:val="20"/>
                <w:szCs w:val="20"/>
                <w:rtl/>
              </w:rPr>
              <w:t>)</w:t>
            </w:r>
          </w:p>
        </w:tc>
      </w:tr>
    </w:tbl>
    <w:p w:rsidR="006E0AC3" w:rsidRPr="000D50F8" w:rsidRDefault="006E0AC3" w:rsidP="009324F7">
      <w:pPr>
        <w:bidi/>
        <w:spacing w:after="0" w:line="240" w:lineRule="auto"/>
        <w:ind w:firstLine="288"/>
        <w:jc w:val="lowKashida"/>
        <w:rPr>
          <w:rFonts w:asciiTheme="majorBidi" w:hAnsiTheme="majorBidi" w:cs="B Nazanin"/>
          <w:sz w:val="20"/>
          <w:szCs w:val="20"/>
          <w:rtl/>
        </w:rPr>
      </w:pPr>
      <w:r w:rsidRPr="000D50F8">
        <w:rPr>
          <w:rFonts w:asciiTheme="majorBidi" w:hAnsiTheme="majorBidi" w:cs="B Nazanin" w:hint="cs"/>
          <w:sz w:val="20"/>
          <w:szCs w:val="20"/>
          <w:rtl/>
        </w:rPr>
        <w:t>با انتگرال</w:t>
      </w:r>
      <w:r w:rsidR="009324F7">
        <w:rPr>
          <w:rFonts w:asciiTheme="majorBidi" w:hAnsiTheme="majorBidi" w:cs="B Nazanin" w:hint="cs"/>
          <w:sz w:val="20"/>
          <w:szCs w:val="20"/>
          <w:rtl/>
        </w:rPr>
        <w:t>‌</w:t>
      </w:r>
      <w:r w:rsidRPr="000D50F8">
        <w:rPr>
          <w:rFonts w:asciiTheme="majorBidi" w:hAnsiTheme="majorBidi" w:cs="B Nazanin" w:hint="cs"/>
          <w:sz w:val="20"/>
          <w:szCs w:val="20"/>
          <w:rtl/>
        </w:rPr>
        <w:t>گیری تنش</w:t>
      </w:r>
      <w:r w:rsidR="009324F7">
        <w:rPr>
          <w:rFonts w:asciiTheme="majorBidi" w:hAnsiTheme="majorBidi" w:cs="B Nazanin" w:hint="cs"/>
          <w:sz w:val="20"/>
          <w:szCs w:val="20"/>
          <w:rtl/>
        </w:rPr>
        <w:t>‌</w:t>
      </w:r>
      <w:r w:rsidRPr="000D50F8">
        <w:rPr>
          <w:rFonts w:asciiTheme="majorBidi" w:hAnsiTheme="majorBidi" w:cs="B Nazanin" w:hint="cs"/>
          <w:sz w:val="20"/>
          <w:szCs w:val="20"/>
          <w:rtl/>
        </w:rPr>
        <w:t>ها در راستای ضخامت ورق متنجه</w:t>
      </w:r>
      <w:r w:rsidR="009324F7">
        <w:rPr>
          <w:rFonts w:asciiTheme="majorBidi" w:hAnsiTheme="majorBidi" w:cs="B Nazanin" w:hint="cs"/>
          <w:sz w:val="20"/>
          <w:szCs w:val="20"/>
          <w:rtl/>
        </w:rPr>
        <w:t>‌</w:t>
      </w:r>
      <w:r w:rsidR="00870F0A">
        <w:rPr>
          <w:rFonts w:asciiTheme="majorBidi" w:hAnsiTheme="majorBidi" w:cs="B Nazanin" w:hint="cs"/>
          <w:sz w:val="20"/>
          <w:szCs w:val="20"/>
          <w:rtl/>
        </w:rPr>
        <w:t>های تنش به صورت روابط (14)</w:t>
      </w:r>
      <w:r w:rsidRPr="000D50F8">
        <w:rPr>
          <w:rFonts w:asciiTheme="majorBidi" w:hAnsiTheme="majorBidi" w:cs="B Nazanin" w:hint="cs"/>
          <w:sz w:val="20"/>
          <w:szCs w:val="20"/>
          <w:rtl/>
        </w:rPr>
        <w:t xml:space="preserve"> قابل تعریف هستند.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205"/>
      </w:tblGrid>
      <w:tr w:rsidR="006E0AC3" w:rsidRPr="000D50F8" w:rsidTr="00BC2AD8">
        <w:tc>
          <w:tcPr>
            <w:tcW w:w="2401" w:type="dxa"/>
            <w:vAlign w:val="center"/>
          </w:tcPr>
          <w:p w:rsidR="006E0AC3" w:rsidRPr="00795B96" w:rsidRDefault="006E0AC3" w:rsidP="006E0AC3">
            <w:pPr>
              <w:spacing w:after="0" w:line="240" w:lineRule="auto"/>
              <w:rPr>
                <w:rFonts w:ascii="Cambria Math" w:hAnsi="Cambria Math" w:cs="B Nazanin"/>
                <w:sz w:val="20"/>
                <w:szCs w:val="20"/>
              </w:rPr>
            </w:pPr>
            <w:r w:rsidRPr="00795B96">
              <w:rPr>
                <w:rFonts w:ascii="Cambria Math" w:eastAsiaTheme="minorEastAsia" w:hAnsi="Cambria Math" w:cs="B Nazanin"/>
                <w:position w:val="-24"/>
                <w:sz w:val="28"/>
                <w:szCs w:val="28"/>
              </w:rPr>
              <w:object w:dxaOrig="1740" w:dyaOrig="580">
                <v:shape id="_x0000_i1096" type="#_x0000_t75" style="width:87.6pt;height:28.8pt" o:ole="">
                  <v:imagedata r:id="rId157" o:title=""/>
                </v:shape>
                <o:OLEObject Type="Embed" ProgID="Equation.DSMT4" ShapeID="_x0000_i1096" DrawAspect="Content" ObjectID="_1640974089" r:id="rId158"/>
              </w:object>
            </w:r>
          </w:p>
        </w:tc>
        <w:tc>
          <w:tcPr>
            <w:tcW w:w="2205" w:type="dxa"/>
            <w:vAlign w:val="center"/>
          </w:tcPr>
          <w:p w:rsidR="006E0AC3" w:rsidRPr="000D50F8" w:rsidRDefault="006E0AC3" w:rsidP="006E0AC3">
            <w:pPr>
              <w:spacing w:after="0" w:line="240" w:lineRule="auto"/>
              <w:jc w:val="right"/>
              <w:rPr>
                <w:rFonts w:asciiTheme="majorBidi" w:hAnsiTheme="majorBidi" w:cs="B Nazanin"/>
                <w:sz w:val="20"/>
                <w:szCs w:val="20"/>
                <w:rtl/>
                <w:lang w:bidi="fa-IR"/>
              </w:rPr>
            </w:pPr>
            <w:r w:rsidRPr="000D50F8">
              <w:rPr>
                <w:rFonts w:asciiTheme="majorBidi" w:hAnsiTheme="majorBidi" w:cs="B Nazanin" w:hint="cs"/>
                <w:sz w:val="20"/>
                <w:szCs w:val="20"/>
                <w:rtl/>
                <w:lang w:bidi="fa-IR"/>
              </w:rPr>
              <w:t>(14-1)</w:t>
            </w:r>
          </w:p>
        </w:tc>
      </w:tr>
      <w:tr w:rsidR="006E0AC3" w:rsidRPr="000D50F8" w:rsidTr="00BC2AD8">
        <w:tc>
          <w:tcPr>
            <w:tcW w:w="2401" w:type="dxa"/>
            <w:vAlign w:val="center"/>
          </w:tcPr>
          <w:p w:rsidR="006E0AC3" w:rsidRPr="00795B96" w:rsidRDefault="006E0AC3" w:rsidP="006E0AC3">
            <w:pPr>
              <w:spacing w:after="0" w:line="240" w:lineRule="auto"/>
              <w:rPr>
                <w:rFonts w:ascii="Cambria Math" w:hAnsi="Cambria Math" w:cs="B Nazanin"/>
                <w:sz w:val="20"/>
                <w:szCs w:val="20"/>
              </w:rPr>
            </w:pPr>
            <w:r w:rsidRPr="00795B96">
              <w:rPr>
                <w:rFonts w:ascii="Cambria Math" w:eastAsiaTheme="minorEastAsia" w:hAnsi="Cambria Math" w:cs="B Nazanin"/>
                <w:position w:val="-24"/>
                <w:sz w:val="28"/>
                <w:szCs w:val="28"/>
              </w:rPr>
              <w:object w:dxaOrig="2200" w:dyaOrig="580">
                <v:shape id="_x0000_i1097" type="#_x0000_t75" style="width:109.2pt;height:28.8pt" o:ole="">
                  <v:imagedata r:id="rId159" o:title=""/>
                </v:shape>
                <o:OLEObject Type="Embed" ProgID="Equation.DSMT4" ShapeID="_x0000_i1097" DrawAspect="Content" ObjectID="_1640974090" r:id="rId160"/>
              </w:object>
            </w:r>
          </w:p>
        </w:tc>
        <w:tc>
          <w:tcPr>
            <w:tcW w:w="2205" w:type="dxa"/>
            <w:vAlign w:val="center"/>
          </w:tcPr>
          <w:p w:rsidR="006E0AC3" w:rsidRPr="000D50F8" w:rsidRDefault="006E0AC3" w:rsidP="006E0AC3">
            <w:pPr>
              <w:spacing w:after="0" w:line="240" w:lineRule="auto"/>
              <w:jc w:val="right"/>
              <w:rPr>
                <w:rFonts w:asciiTheme="majorBidi" w:hAnsiTheme="majorBidi" w:cs="B Nazanin"/>
                <w:sz w:val="20"/>
                <w:szCs w:val="20"/>
                <w:rtl/>
                <w:lang w:bidi="fa-IR"/>
              </w:rPr>
            </w:pPr>
            <w:r w:rsidRPr="000D50F8">
              <w:rPr>
                <w:rFonts w:asciiTheme="majorBidi" w:hAnsiTheme="majorBidi" w:cs="B Nazanin" w:hint="cs"/>
                <w:sz w:val="20"/>
                <w:szCs w:val="20"/>
                <w:rtl/>
                <w:lang w:bidi="fa-IR"/>
              </w:rPr>
              <w:t>(14-2)</w:t>
            </w:r>
          </w:p>
        </w:tc>
      </w:tr>
      <w:tr w:rsidR="006E0AC3" w:rsidRPr="000D50F8" w:rsidTr="00BC2AD8">
        <w:tc>
          <w:tcPr>
            <w:tcW w:w="2401" w:type="dxa"/>
            <w:vAlign w:val="center"/>
          </w:tcPr>
          <w:p w:rsidR="006E0AC3" w:rsidRPr="00795B96" w:rsidRDefault="006E0AC3" w:rsidP="006E0AC3">
            <w:pPr>
              <w:spacing w:after="0" w:line="240" w:lineRule="auto"/>
              <w:rPr>
                <w:rFonts w:ascii="Cambria Math" w:hAnsi="Cambria Math" w:cs="B Nazanin"/>
                <w:sz w:val="20"/>
                <w:szCs w:val="20"/>
              </w:rPr>
            </w:pPr>
            <w:r w:rsidRPr="00795B96">
              <w:rPr>
                <w:rFonts w:ascii="Cambria Math" w:eastAsiaTheme="minorEastAsia" w:hAnsi="Cambria Math" w:cs="B Nazanin"/>
                <w:position w:val="-24"/>
                <w:sz w:val="28"/>
                <w:szCs w:val="28"/>
              </w:rPr>
              <w:object w:dxaOrig="1579" w:dyaOrig="580">
                <v:shape id="_x0000_i1098" type="#_x0000_t75" style="width:76.8pt;height:28.8pt" o:ole="">
                  <v:imagedata r:id="rId161" o:title=""/>
                </v:shape>
                <o:OLEObject Type="Embed" ProgID="Equation.DSMT4" ShapeID="_x0000_i1098" DrawAspect="Content" ObjectID="_1640974091" r:id="rId162"/>
              </w:object>
            </w:r>
          </w:p>
        </w:tc>
        <w:tc>
          <w:tcPr>
            <w:tcW w:w="2205" w:type="dxa"/>
            <w:vAlign w:val="center"/>
          </w:tcPr>
          <w:p w:rsidR="006E0AC3" w:rsidRPr="000D50F8" w:rsidRDefault="006E0AC3" w:rsidP="006E0AC3">
            <w:pPr>
              <w:spacing w:after="0" w:line="240" w:lineRule="auto"/>
              <w:jc w:val="right"/>
              <w:rPr>
                <w:rFonts w:asciiTheme="majorBidi" w:hAnsiTheme="majorBidi" w:cs="B Nazanin"/>
                <w:sz w:val="20"/>
                <w:szCs w:val="20"/>
                <w:rtl/>
                <w:lang w:bidi="fa-IR"/>
              </w:rPr>
            </w:pPr>
            <w:r w:rsidRPr="000D50F8">
              <w:rPr>
                <w:rFonts w:asciiTheme="majorBidi" w:hAnsiTheme="majorBidi" w:cs="B Nazanin" w:hint="cs"/>
                <w:sz w:val="20"/>
                <w:szCs w:val="20"/>
                <w:rtl/>
                <w:lang w:bidi="fa-IR"/>
              </w:rPr>
              <w:t>(14-3)</w:t>
            </w:r>
          </w:p>
        </w:tc>
      </w:tr>
      <w:tr w:rsidR="006E0AC3" w:rsidRPr="000D50F8" w:rsidTr="00BC2AD8">
        <w:tc>
          <w:tcPr>
            <w:tcW w:w="2401" w:type="dxa"/>
            <w:vAlign w:val="center"/>
          </w:tcPr>
          <w:p w:rsidR="006E0AC3" w:rsidRPr="00795B96" w:rsidRDefault="006E0AC3" w:rsidP="006E0AC3">
            <w:pPr>
              <w:spacing w:after="0" w:line="240" w:lineRule="auto"/>
              <w:rPr>
                <w:rFonts w:ascii="Cambria Math" w:hAnsi="Cambria Math" w:cs="B Nazanin"/>
                <w:sz w:val="20"/>
                <w:szCs w:val="20"/>
              </w:rPr>
            </w:pPr>
            <w:r w:rsidRPr="00795B96">
              <w:rPr>
                <w:rFonts w:ascii="Cambria Math" w:eastAsiaTheme="minorEastAsia" w:hAnsi="Cambria Math" w:cs="B Nazanin"/>
                <w:position w:val="-24"/>
                <w:sz w:val="28"/>
                <w:szCs w:val="28"/>
              </w:rPr>
              <w:object w:dxaOrig="2079" w:dyaOrig="580">
                <v:shape id="_x0000_i1099" type="#_x0000_t75" style="width:103.2pt;height:28.8pt" o:ole="">
                  <v:imagedata r:id="rId163" o:title=""/>
                </v:shape>
                <o:OLEObject Type="Embed" ProgID="Equation.DSMT4" ShapeID="_x0000_i1099" DrawAspect="Content" ObjectID="_1640974092" r:id="rId164"/>
              </w:object>
            </w:r>
          </w:p>
        </w:tc>
        <w:tc>
          <w:tcPr>
            <w:tcW w:w="2205" w:type="dxa"/>
            <w:vAlign w:val="center"/>
          </w:tcPr>
          <w:p w:rsidR="006E0AC3" w:rsidRPr="000D50F8" w:rsidRDefault="006E0AC3" w:rsidP="006E0AC3">
            <w:pPr>
              <w:spacing w:after="0" w:line="240" w:lineRule="auto"/>
              <w:jc w:val="right"/>
              <w:rPr>
                <w:rFonts w:asciiTheme="majorBidi" w:hAnsiTheme="majorBidi" w:cs="B Nazanin"/>
                <w:sz w:val="20"/>
                <w:szCs w:val="20"/>
                <w:rtl/>
                <w:lang w:bidi="fa-IR"/>
              </w:rPr>
            </w:pPr>
            <w:r w:rsidRPr="000D50F8">
              <w:rPr>
                <w:rFonts w:asciiTheme="majorBidi" w:hAnsiTheme="majorBidi" w:cs="B Nazanin" w:hint="cs"/>
                <w:sz w:val="20"/>
                <w:szCs w:val="20"/>
                <w:rtl/>
                <w:lang w:bidi="fa-IR"/>
              </w:rPr>
              <w:t>(14-4)</w:t>
            </w:r>
          </w:p>
        </w:tc>
      </w:tr>
    </w:tbl>
    <w:p w:rsidR="00A41085" w:rsidRDefault="00A41085" w:rsidP="009324F7">
      <w:pPr>
        <w:pStyle w:val="a"/>
        <w:rPr>
          <w:sz w:val="20"/>
          <w:rtl/>
        </w:rPr>
      </w:pPr>
      <w:r>
        <w:rPr>
          <w:rFonts w:hint="cs"/>
          <w:sz w:val="20"/>
          <w:rtl/>
        </w:rPr>
        <w:t xml:space="preserve">در روابط (14) </w:t>
      </w:r>
      <w:r w:rsidRPr="00A41085">
        <w:rPr>
          <w:position w:val="-4"/>
        </w:rPr>
        <w:object w:dxaOrig="260" w:dyaOrig="220">
          <v:shape id="_x0000_i1100" type="#_x0000_t75" style="width:13.2pt;height:11.4pt" o:ole="">
            <v:imagedata r:id="rId165" o:title=""/>
          </v:shape>
          <o:OLEObject Type="Embed" ProgID="Equation.DSMT4" ShapeID="_x0000_i1100" DrawAspect="Content" ObjectID="_1640974093" r:id="rId166"/>
        </w:object>
      </w:r>
      <w:r>
        <w:rPr>
          <w:rFonts w:hint="cs"/>
          <w:rtl/>
        </w:rPr>
        <w:t xml:space="preserve"> و </w:t>
      </w:r>
      <w:r w:rsidRPr="00A41085">
        <w:rPr>
          <w:position w:val="-4"/>
        </w:rPr>
        <w:object w:dxaOrig="200" w:dyaOrig="220">
          <v:shape id="_x0000_i1101" type="#_x0000_t75" style="width:10.2pt;height:11.4pt" o:ole="">
            <v:imagedata r:id="rId167" o:title=""/>
          </v:shape>
          <o:OLEObject Type="Embed" ProgID="Equation.DSMT4" ShapeID="_x0000_i1101" DrawAspect="Content" ObjectID="_1640974094" r:id="rId168"/>
        </w:object>
      </w:r>
      <w:r>
        <w:rPr>
          <w:rFonts w:hint="cs"/>
          <w:rtl/>
        </w:rPr>
        <w:t xml:space="preserve"> به ترتیب منتجه</w:t>
      </w:r>
      <w:r w:rsidR="009324F7">
        <w:rPr>
          <w:rFonts w:hint="cs"/>
          <w:rtl/>
        </w:rPr>
        <w:t>‌</w:t>
      </w:r>
      <w:r>
        <w:rPr>
          <w:rFonts w:hint="cs"/>
          <w:rtl/>
        </w:rPr>
        <w:t>های نرمال تنش و منتجه</w:t>
      </w:r>
      <w:r w:rsidR="009324F7">
        <w:rPr>
          <w:rFonts w:hint="cs"/>
          <w:rtl/>
        </w:rPr>
        <w:t>‌</w:t>
      </w:r>
      <w:r>
        <w:rPr>
          <w:rFonts w:hint="cs"/>
          <w:rtl/>
        </w:rPr>
        <w:t>های برشی تنش می</w:t>
      </w:r>
      <w:r w:rsidR="009324F7">
        <w:rPr>
          <w:rFonts w:hint="cs"/>
          <w:rtl/>
        </w:rPr>
        <w:t>‌</w:t>
      </w:r>
      <w:r>
        <w:rPr>
          <w:rFonts w:hint="cs"/>
          <w:rtl/>
        </w:rPr>
        <w:t>باشند.</w:t>
      </w:r>
    </w:p>
    <w:p w:rsidR="006E0AC3" w:rsidRDefault="006E0AC3" w:rsidP="009324F7">
      <w:pPr>
        <w:pStyle w:val="a"/>
        <w:rPr>
          <w:sz w:val="20"/>
          <w:rtl/>
        </w:rPr>
      </w:pPr>
      <w:r w:rsidRPr="000D50F8">
        <w:rPr>
          <w:rFonts w:hint="cs"/>
          <w:sz w:val="20"/>
          <w:rtl/>
        </w:rPr>
        <w:t>با جایگذاری روابط (14)</w:t>
      </w:r>
      <w:r w:rsidR="00A41085">
        <w:rPr>
          <w:rFonts w:hint="cs"/>
          <w:sz w:val="20"/>
          <w:rtl/>
        </w:rPr>
        <w:t xml:space="preserve"> در رابطه (13) انرژی کرنشی</w:t>
      </w:r>
      <w:r w:rsidRPr="000D50F8">
        <w:rPr>
          <w:rFonts w:hint="cs"/>
          <w:sz w:val="20"/>
          <w:rtl/>
        </w:rPr>
        <w:t xml:space="preserve"> به صورت رابطه (15) بازنویسی می</w:t>
      </w:r>
      <w:r w:rsidR="009324F7">
        <w:rPr>
          <w:rFonts w:hint="cs"/>
          <w:sz w:val="20"/>
          <w:rtl/>
        </w:rPr>
        <w:t>‌</w:t>
      </w:r>
      <w:r w:rsidRPr="000D50F8">
        <w:rPr>
          <w:rFonts w:hint="cs"/>
          <w:sz w:val="20"/>
          <w:rtl/>
        </w:rPr>
        <w:t>شود.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6C612C" w:rsidTr="00BC2AD8">
        <w:tc>
          <w:tcPr>
            <w:tcW w:w="4606" w:type="dxa"/>
          </w:tcPr>
          <w:p w:rsidR="006C612C" w:rsidRPr="00795B96" w:rsidRDefault="006C612C" w:rsidP="006C612C">
            <w:pPr>
              <w:pStyle w:val="a"/>
              <w:bidi w:val="0"/>
              <w:ind w:firstLine="0"/>
              <w:rPr>
                <w:rFonts w:ascii="Cambria Math" w:hAnsi="Cambria Math"/>
                <w:sz w:val="20"/>
              </w:rPr>
            </w:pPr>
            <w:r w:rsidRPr="00795B96">
              <w:rPr>
                <w:rFonts w:ascii="Cambria Math" w:eastAsiaTheme="minorEastAsia" w:hAnsi="Cambria Math"/>
                <w:position w:val="-92"/>
                <w:sz w:val="28"/>
                <w:szCs w:val="28"/>
              </w:rPr>
              <w:object w:dxaOrig="4260" w:dyaOrig="1920">
                <v:shape id="_x0000_i1102" type="#_x0000_t75" style="width:215.4pt;height:96.6pt" o:ole="">
                  <v:imagedata r:id="rId169" o:title=""/>
                </v:shape>
                <o:OLEObject Type="Embed" ProgID="Equation.DSMT4" ShapeID="_x0000_i1102" DrawAspect="Content" ObjectID="_1640974095" r:id="rId170"/>
              </w:object>
            </w:r>
          </w:p>
        </w:tc>
      </w:tr>
      <w:tr w:rsidR="006C612C" w:rsidTr="00BC2AD8">
        <w:tc>
          <w:tcPr>
            <w:tcW w:w="4606" w:type="dxa"/>
            <w:vAlign w:val="center"/>
          </w:tcPr>
          <w:p w:rsidR="006C612C" w:rsidRDefault="006C612C" w:rsidP="006C612C">
            <w:pPr>
              <w:pStyle w:val="a"/>
              <w:bidi w:val="0"/>
              <w:ind w:firstLine="0"/>
              <w:jc w:val="right"/>
              <w:rPr>
                <w:sz w:val="20"/>
              </w:rPr>
            </w:pPr>
            <w:r>
              <w:rPr>
                <w:rFonts w:hint="cs"/>
                <w:sz w:val="20"/>
                <w:rtl/>
              </w:rPr>
              <w:t>(15)</w:t>
            </w:r>
          </w:p>
        </w:tc>
      </w:tr>
    </w:tbl>
    <w:p w:rsidR="002A0A06" w:rsidRPr="000D50F8" w:rsidRDefault="002A0A06" w:rsidP="009324F7">
      <w:pPr>
        <w:bidi/>
        <w:spacing w:after="0" w:line="240" w:lineRule="auto"/>
        <w:ind w:firstLine="288"/>
        <w:jc w:val="lowKashida"/>
        <w:rPr>
          <w:rFonts w:asciiTheme="majorBidi" w:hAnsiTheme="majorBidi" w:cs="B Nazanin"/>
          <w:sz w:val="20"/>
          <w:szCs w:val="20"/>
          <w:rtl/>
        </w:rPr>
      </w:pPr>
      <w:r w:rsidRPr="000D50F8">
        <w:rPr>
          <w:rFonts w:asciiTheme="majorBidi" w:hAnsiTheme="majorBidi" w:cs="B Nazanin" w:hint="cs"/>
          <w:sz w:val="20"/>
          <w:szCs w:val="20"/>
          <w:rtl/>
        </w:rPr>
        <w:t xml:space="preserve">با توجه به این که ورق در راستاهای </w:t>
      </w:r>
      <w:r w:rsidRPr="000D50F8">
        <w:rPr>
          <w:rFonts w:asciiTheme="majorBidi" w:hAnsiTheme="majorBidi" w:cs="B Nazanin"/>
          <w:position w:val="-10"/>
          <w:sz w:val="20"/>
          <w:szCs w:val="20"/>
        </w:rPr>
        <w:object w:dxaOrig="200" w:dyaOrig="279">
          <v:shape id="_x0000_i1103" type="#_x0000_t75" style="width:12pt;height:16.8pt" o:ole="">
            <v:imagedata r:id="rId171" o:title=""/>
          </v:shape>
          <o:OLEObject Type="Embed" ProgID="Equation.DSMT4" ShapeID="_x0000_i1103" DrawAspect="Content" ObjectID="_1640974096" r:id="rId172"/>
        </w:object>
      </w:r>
      <w:r w:rsidRPr="000D50F8">
        <w:rPr>
          <w:rFonts w:asciiTheme="majorBidi" w:hAnsiTheme="majorBidi" w:cs="B Nazanin" w:hint="cs"/>
          <w:sz w:val="20"/>
          <w:szCs w:val="20"/>
          <w:rtl/>
        </w:rPr>
        <w:t xml:space="preserve"> و </w:t>
      </w:r>
      <w:r w:rsidRPr="000D50F8">
        <w:rPr>
          <w:rFonts w:asciiTheme="majorBidi" w:hAnsiTheme="majorBidi" w:cs="B Nazanin"/>
          <w:position w:val="-10"/>
          <w:sz w:val="20"/>
          <w:szCs w:val="20"/>
        </w:rPr>
        <w:object w:dxaOrig="220" w:dyaOrig="279">
          <v:shape id="_x0000_i1104" type="#_x0000_t75" style="width:12pt;height:16.8pt" o:ole="">
            <v:imagedata r:id="rId173" o:title=""/>
          </v:shape>
          <o:OLEObject Type="Embed" ProgID="Equation.DSMT4" ShapeID="_x0000_i1104" DrawAspect="Content" ObjectID="_1640974097" r:id="rId174"/>
        </w:object>
      </w:r>
      <w:r w:rsidRPr="000D50F8">
        <w:rPr>
          <w:rFonts w:asciiTheme="majorBidi" w:hAnsiTheme="majorBidi" w:cs="B Nazanin" w:hint="cs"/>
          <w:sz w:val="20"/>
          <w:szCs w:val="20"/>
          <w:rtl/>
        </w:rPr>
        <w:t xml:space="preserve"> و به صورت درون صفحه</w:t>
      </w:r>
      <w:r w:rsidR="009324F7">
        <w:rPr>
          <w:rFonts w:asciiTheme="majorBidi" w:hAnsiTheme="majorBidi" w:cs="B Nazanin" w:hint="cs"/>
          <w:sz w:val="20"/>
          <w:szCs w:val="20"/>
          <w:rtl/>
        </w:rPr>
        <w:t>‌</w:t>
      </w:r>
      <w:r w:rsidRPr="000D50F8">
        <w:rPr>
          <w:rFonts w:asciiTheme="majorBidi" w:hAnsiTheme="majorBidi" w:cs="B Nazanin" w:hint="cs"/>
          <w:sz w:val="20"/>
          <w:szCs w:val="20"/>
          <w:rtl/>
        </w:rPr>
        <w:t>ای بارگذاری شده است انرژی نیروهای خارجی به صورت رابطه (16) قابل بیان است:</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1455"/>
      </w:tblGrid>
      <w:tr w:rsidR="00A13806" w:rsidRPr="000D50F8" w:rsidTr="00BC2AD8">
        <w:tc>
          <w:tcPr>
            <w:tcW w:w="3151" w:type="dxa"/>
            <w:vAlign w:val="center"/>
          </w:tcPr>
          <w:p w:rsidR="00A13806" w:rsidRPr="00795B96" w:rsidRDefault="00A13806" w:rsidP="00A13806">
            <w:pPr>
              <w:pStyle w:val="a"/>
              <w:bidi w:val="0"/>
              <w:ind w:firstLine="0"/>
              <w:jc w:val="left"/>
              <w:rPr>
                <w:rFonts w:ascii="Cambria Math" w:hAnsi="Cambria Math"/>
                <w:color w:val="000000" w:themeColor="text1"/>
                <w:szCs w:val="18"/>
              </w:rPr>
            </w:pPr>
            <w:r w:rsidRPr="00795B96">
              <w:rPr>
                <w:rFonts w:ascii="Cambria Math" w:eastAsiaTheme="minorEastAsia" w:hAnsi="Cambria Math"/>
                <w:position w:val="-14"/>
                <w:szCs w:val="18"/>
              </w:rPr>
              <w:object w:dxaOrig="2900" w:dyaOrig="360">
                <v:shape id="_x0000_i1105" type="#_x0000_t75" style="width:146.4pt;height:16.8pt" o:ole="">
                  <v:imagedata r:id="rId175" o:title=""/>
                </v:shape>
                <o:OLEObject Type="Embed" ProgID="Equation.DSMT4" ShapeID="_x0000_i1105" DrawAspect="Content" ObjectID="_1640974098" r:id="rId176"/>
              </w:object>
            </w:r>
          </w:p>
        </w:tc>
        <w:tc>
          <w:tcPr>
            <w:tcW w:w="1455" w:type="dxa"/>
            <w:vAlign w:val="center"/>
          </w:tcPr>
          <w:p w:rsidR="00A13806" w:rsidRPr="000D50F8" w:rsidRDefault="00A13806" w:rsidP="00A13806">
            <w:pPr>
              <w:pStyle w:val="a"/>
              <w:bidi w:val="0"/>
              <w:ind w:firstLine="0"/>
              <w:jc w:val="right"/>
              <w:rPr>
                <w:color w:val="000000" w:themeColor="text1"/>
                <w:szCs w:val="18"/>
                <w:rtl/>
              </w:rPr>
            </w:pPr>
            <w:r w:rsidRPr="000D50F8">
              <w:rPr>
                <w:rFonts w:hint="cs"/>
                <w:color w:val="000000" w:themeColor="text1"/>
                <w:szCs w:val="18"/>
                <w:rtl/>
              </w:rPr>
              <w:t>(16)</w:t>
            </w:r>
          </w:p>
        </w:tc>
      </w:tr>
    </w:tbl>
    <w:p w:rsidR="00085A3A" w:rsidRPr="000D50F8" w:rsidRDefault="00085A3A" w:rsidP="00075D82">
      <w:pPr>
        <w:bidi/>
        <w:spacing w:after="0" w:line="240" w:lineRule="auto"/>
        <w:ind w:firstLine="288"/>
        <w:jc w:val="lowKashida"/>
        <w:rPr>
          <w:rFonts w:cs="B Nazanin"/>
          <w:sz w:val="20"/>
          <w:szCs w:val="20"/>
          <w:rtl/>
          <w:lang w:bidi="fa-IR"/>
        </w:rPr>
      </w:pPr>
      <w:r w:rsidRPr="000D50F8">
        <w:rPr>
          <w:rFonts w:asciiTheme="majorBidi" w:hAnsiTheme="majorBidi" w:cs="B Nazanin" w:hint="cs"/>
          <w:sz w:val="20"/>
          <w:szCs w:val="20"/>
          <w:rtl/>
        </w:rPr>
        <w:t xml:space="preserve">در رابطه (16) </w:t>
      </w:r>
      <w:r w:rsidRPr="000D50F8">
        <w:rPr>
          <w:rFonts w:cs="B Nazanin"/>
          <w:position w:val="-4"/>
          <w:sz w:val="20"/>
          <w:szCs w:val="20"/>
        </w:rPr>
        <w:object w:dxaOrig="200" w:dyaOrig="220">
          <v:shape id="_x0000_i1106" type="#_x0000_t75" style="width:12pt;height:12pt" o:ole="">
            <v:imagedata r:id="rId177" o:title=""/>
          </v:shape>
          <o:OLEObject Type="Embed" ProgID="Equation.DSMT4" ShapeID="_x0000_i1106" DrawAspect="Content" ObjectID="_1640974099" r:id="rId178"/>
        </w:object>
      </w:r>
      <w:r w:rsidRPr="000D50F8">
        <w:rPr>
          <w:rFonts w:asciiTheme="majorBidi" w:hAnsiTheme="majorBidi" w:cs="B Nazanin" w:hint="cs"/>
          <w:sz w:val="20"/>
          <w:szCs w:val="20"/>
          <w:rtl/>
        </w:rPr>
        <w:t xml:space="preserve"> بار اعمالی درون صفحه</w:t>
      </w:r>
      <w:r w:rsidR="009324F7">
        <w:rPr>
          <w:rFonts w:asciiTheme="majorBidi" w:hAnsiTheme="majorBidi" w:cs="B Nazanin" w:hint="cs"/>
          <w:sz w:val="20"/>
          <w:szCs w:val="20"/>
          <w:rtl/>
        </w:rPr>
        <w:t>‌</w:t>
      </w:r>
      <w:r w:rsidRPr="000D50F8">
        <w:rPr>
          <w:rFonts w:asciiTheme="majorBidi" w:hAnsiTheme="majorBidi" w:cs="B Nazanin" w:hint="cs"/>
          <w:sz w:val="20"/>
          <w:szCs w:val="20"/>
          <w:rtl/>
        </w:rPr>
        <w:t xml:space="preserve">ای، </w:t>
      </w:r>
      <w:r w:rsidRPr="000D50F8">
        <w:rPr>
          <w:rFonts w:cs="B Nazanin"/>
          <w:position w:val="-4"/>
          <w:sz w:val="20"/>
          <w:szCs w:val="20"/>
        </w:rPr>
        <w:object w:dxaOrig="200" w:dyaOrig="220">
          <v:shape id="_x0000_i1107" type="#_x0000_t75" style="width:12pt;height:12pt" o:ole="">
            <v:imagedata r:id="rId179" o:title=""/>
          </v:shape>
          <o:OLEObject Type="Embed" ProgID="Equation.DSMT4" ShapeID="_x0000_i1107" DrawAspect="Content" ObjectID="_1640974100" r:id="rId180"/>
        </w:object>
      </w:r>
      <w:r w:rsidRPr="000D50F8">
        <w:rPr>
          <w:rFonts w:asciiTheme="majorBidi" w:hAnsiTheme="majorBidi" w:cs="B Nazanin" w:hint="cs"/>
          <w:sz w:val="20"/>
          <w:szCs w:val="20"/>
          <w:rtl/>
        </w:rPr>
        <w:t xml:space="preserve"> پارامتر بارگذاری و </w:t>
      </w:r>
      <w:r w:rsidRPr="000D50F8">
        <w:rPr>
          <w:rFonts w:cs="B Nazanin"/>
          <w:position w:val="-6"/>
          <w:sz w:val="20"/>
          <w:szCs w:val="20"/>
        </w:rPr>
        <w:object w:dxaOrig="180" w:dyaOrig="240">
          <v:shape id="_x0000_i1108" type="#_x0000_t75" style="width:12pt;height:12.6pt" o:ole="">
            <v:imagedata r:id="rId181" o:title=""/>
          </v:shape>
          <o:OLEObject Type="Embed" ProgID="Equation.DSMT4" ShapeID="_x0000_i1108" DrawAspect="Content" ObjectID="_1640974101" r:id="rId182"/>
        </w:object>
      </w:r>
      <w:r w:rsidRPr="000D50F8">
        <w:rPr>
          <w:rFonts w:cs="B Nazanin" w:hint="cs"/>
          <w:sz w:val="20"/>
          <w:szCs w:val="20"/>
          <w:rtl/>
        </w:rPr>
        <w:t xml:space="preserve"> </w:t>
      </w:r>
      <w:r w:rsidRPr="000D50F8">
        <w:rPr>
          <w:rFonts w:cs="B Nazanin" w:hint="cs"/>
          <w:sz w:val="20"/>
          <w:szCs w:val="20"/>
          <w:rtl/>
          <w:lang w:bidi="fa-IR"/>
        </w:rPr>
        <w:t>سطح جانبی ورق محل اعمال نیروهای خارجی درون صفحه</w:t>
      </w:r>
      <w:r w:rsidR="009324F7">
        <w:rPr>
          <w:rFonts w:cs="B Nazanin" w:hint="cs"/>
          <w:sz w:val="20"/>
          <w:szCs w:val="20"/>
          <w:rtl/>
          <w:lang w:bidi="fa-IR"/>
        </w:rPr>
        <w:t>‌</w:t>
      </w:r>
      <w:r w:rsidRPr="000D50F8">
        <w:rPr>
          <w:rFonts w:cs="B Nazanin" w:hint="cs"/>
          <w:sz w:val="20"/>
          <w:szCs w:val="20"/>
          <w:rtl/>
          <w:lang w:bidi="fa-IR"/>
        </w:rPr>
        <w:t>ای می</w:t>
      </w:r>
      <w:r w:rsidR="00075D82">
        <w:rPr>
          <w:rFonts w:cs="B Nazanin" w:hint="cs"/>
          <w:sz w:val="20"/>
          <w:szCs w:val="20"/>
          <w:rtl/>
          <w:lang w:bidi="fa-IR"/>
        </w:rPr>
        <w:t>‌</w:t>
      </w:r>
      <w:r w:rsidRPr="000D50F8">
        <w:rPr>
          <w:rFonts w:cs="B Nazanin" w:hint="cs"/>
          <w:sz w:val="20"/>
          <w:szCs w:val="20"/>
          <w:rtl/>
          <w:lang w:bidi="fa-IR"/>
        </w:rPr>
        <w:t xml:space="preserve">باشد. اگر </w:t>
      </w:r>
      <w:r w:rsidRPr="000D50F8">
        <w:rPr>
          <w:rFonts w:cs="B Nazanin"/>
          <w:position w:val="-6"/>
          <w:sz w:val="20"/>
          <w:szCs w:val="20"/>
        </w:rPr>
        <w:object w:dxaOrig="460" w:dyaOrig="240">
          <v:shape id="_x0000_i1109" type="#_x0000_t75" style="width:21.6pt;height:12.6pt" o:ole="">
            <v:imagedata r:id="rId183" o:title=""/>
          </v:shape>
          <o:OLEObject Type="Embed" ProgID="Equation.DSMT4" ShapeID="_x0000_i1109" DrawAspect="Content" ObjectID="_1640974102" r:id="rId184"/>
        </w:object>
      </w:r>
      <w:r w:rsidRPr="000D50F8">
        <w:rPr>
          <w:rFonts w:cs="B Nazanin" w:hint="cs"/>
          <w:sz w:val="20"/>
          <w:szCs w:val="20"/>
          <w:rtl/>
        </w:rPr>
        <w:t xml:space="preserve"> ورق به صورت فشاری و در راستای </w:t>
      </w:r>
      <w:r w:rsidRPr="000D50F8">
        <w:rPr>
          <w:rFonts w:asciiTheme="majorBidi" w:hAnsiTheme="majorBidi" w:cs="B Nazanin"/>
          <w:position w:val="-10"/>
          <w:sz w:val="20"/>
          <w:szCs w:val="20"/>
        </w:rPr>
        <w:object w:dxaOrig="200" w:dyaOrig="279">
          <v:shape id="_x0000_i1110" type="#_x0000_t75" style="width:12pt;height:16.8pt" o:ole="">
            <v:imagedata r:id="rId185" o:title=""/>
          </v:shape>
          <o:OLEObject Type="Embed" ProgID="Equation.DSMT4" ShapeID="_x0000_i1110" DrawAspect="Content" ObjectID="_1640974103" r:id="rId186"/>
        </w:object>
      </w:r>
      <w:r w:rsidRPr="000D50F8">
        <w:rPr>
          <w:rFonts w:cs="B Nazanin" w:hint="cs"/>
          <w:sz w:val="20"/>
          <w:szCs w:val="20"/>
          <w:rtl/>
        </w:rPr>
        <w:t xml:space="preserve">، </w:t>
      </w:r>
      <w:r w:rsidRPr="000D50F8">
        <w:rPr>
          <w:rFonts w:cs="B Nazanin" w:hint="cs"/>
          <w:sz w:val="20"/>
          <w:szCs w:val="20"/>
          <w:rtl/>
          <w:lang w:bidi="fa-IR"/>
        </w:rPr>
        <w:t xml:space="preserve">اگر </w:t>
      </w:r>
      <w:r w:rsidRPr="000D50F8">
        <w:rPr>
          <w:rFonts w:cs="B Nazanin"/>
          <w:position w:val="-4"/>
          <w:sz w:val="20"/>
          <w:szCs w:val="20"/>
        </w:rPr>
        <w:object w:dxaOrig="440" w:dyaOrig="220">
          <v:shape id="_x0000_i1111" type="#_x0000_t75" style="width:22.8pt;height:12pt" o:ole="">
            <v:imagedata r:id="rId187" o:title=""/>
          </v:shape>
          <o:OLEObject Type="Embed" ProgID="Equation.DSMT4" ShapeID="_x0000_i1111" DrawAspect="Content" ObjectID="_1640974104" r:id="rId188"/>
        </w:object>
      </w:r>
      <w:r w:rsidRPr="000D50F8">
        <w:rPr>
          <w:rFonts w:cs="B Nazanin" w:hint="cs"/>
          <w:sz w:val="20"/>
          <w:szCs w:val="20"/>
          <w:rtl/>
        </w:rPr>
        <w:t xml:space="preserve"> ورق به صورت</w:t>
      </w:r>
      <w:r w:rsidR="00D2752C">
        <w:rPr>
          <w:rFonts w:cs="B Nazanin" w:hint="cs"/>
          <w:sz w:val="20"/>
          <w:szCs w:val="20"/>
          <w:rtl/>
        </w:rPr>
        <w:t xml:space="preserve"> فشاری و در دو راستا</w:t>
      </w:r>
      <w:r w:rsidRPr="000D50F8">
        <w:rPr>
          <w:rFonts w:cs="B Nazanin" w:hint="cs"/>
          <w:sz w:val="20"/>
          <w:szCs w:val="20"/>
          <w:rtl/>
        </w:rPr>
        <w:t xml:space="preserve"> و </w:t>
      </w:r>
      <w:r w:rsidRPr="000D50F8">
        <w:rPr>
          <w:rFonts w:cs="B Nazanin" w:hint="cs"/>
          <w:sz w:val="20"/>
          <w:szCs w:val="20"/>
          <w:rtl/>
          <w:lang w:bidi="fa-IR"/>
        </w:rPr>
        <w:t xml:space="preserve">اگر </w:t>
      </w:r>
      <w:r w:rsidRPr="000D50F8">
        <w:rPr>
          <w:rFonts w:cs="B Nazanin"/>
          <w:position w:val="-4"/>
          <w:sz w:val="20"/>
          <w:szCs w:val="20"/>
        </w:rPr>
        <w:object w:dxaOrig="560" w:dyaOrig="220">
          <v:shape id="_x0000_i1112" type="#_x0000_t75" style="width:28.8pt;height:12pt" o:ole="">
            <v:imagedata r:id="rId189" o:title=""/>
          </v:shape>
          <o:OLEObject Type="Embed" ProgID="Equation.DSMT4" ShapeID="_x0000_i1112" DrawAspect="Content" ObjectID="_1640974105" r:id="rId190"/>
        </w:object>
      </w:r>
      <w:r w:rsidRPr="000D50F8">
        <w:rPr>
          <w:rFonts w:cs="B Nazanin" w:hint="cs"/>
          <w:sz w:val="20"/>
          <w:szCs w:val="20"/>
          <w:rtl/>
        </w:rPr>
        <w:t xml:space="preserve"> ورق به صورت فشاری در راستای </w:t>
      </w:r>
      <w:r w:rsidRPr="000D50F8">
        <w:rPr>
          <w:rFonts w:asciiTheme="majorBidi" w:hAnsiTheme="majorBidi" w:cs="B Nazanin"/>
          <w:position w:val="-10"/>
          <w:sz w:val="20"/>
          <w:szCs w:val="20"/>
        </w:rPr>
        <w:object w:dxaOrig="200" w:dyaOrig="279">
          <v:shape id="_x0000_i1113" type="#_x0000_t75" style="width:12pt;height:16.8pt" o:ole="">
            <v:imagedata r:id="rId191" o:title=""/>
          </v:shape>
          <o:OLEObject Type="Embed" ProgID="Equation.DSMT4" ShapeID="_x0000_i1113" DrawAspect="Content" ObjectID="_1640974106" r:id="rId192"/>
        </w:object>
      </w:r>
      <w:r w:rsidRPr="000D50F8">
        <w:rPr>
          <w:rFonts w:cs="B Nazanin" w:hint="cs"/>
          <w:sz w:val="20"/>
          <w:szCs w:val="20"/>
          <w:rtl/>
        </w:rPr>
        <w:t xml:space="preserve"> و کششی در راستای </w:t>
      </w:r>
      <w:r w:rsidRPr="000D50F8">
        <w:rPr>
          <w:rFonts w:asciiTheme="majorBidi" w:hAnsiTheme="majorBidi" w:cs="B Nazanin"/>
          <w:position w:val="-10"/>
          <w:sz w:val="20"/>
          <w:szCs w:val="20"/>
        </w:rPr>
        <w:object w:dxaOrig="220" w:dyaOrig="279">
          <v:shape id="_x0000_i1114" type="#_x0000_t75" style="width:12pt;height:16.8pt" o:ole="">
            <v:imagedata r:id="rId193" o:title=""/>
          </v:shape>
          <o:OLEObject Type="Embed" ProgID="Equation.DSMT4" ShapeID="_x0000_i1114" DrawAspect="Content" ObjectID="_1640974107" r:id="rId194"/>
        </w:object>
      </w:r>
      <w:r w:rsidRPr="000D50F8">
        <w:rPr>
          <w:rFonts w:cs="B Nazanin" w:hint="cs"/>
          <w:sz w:val="20"/>
          <w:szCs w:val="20"/>
          <w:rtl/>
        </w:rPr>
        <w:t xml:space="preserve"> بارگذاری شده است.</w:t>
      </w:r>
    </w:p>
    <w:p w:rsidR="00B934DD" w:rsidRPr="000D50F8" w:rsidRDefault="00B934DD" w:rsidP="00075D82">
      <w:pPr>
        <w:bidi/>
        <w:spacing w:after="0" w:line="240" w:lineRule="auto"/>
        <w:ind w:firstLine="288"/>
        <w:jc w:val="lowKashida"/>
        <w:rPr>
          <w:rFonts w:cs="B Nazanin"/>
          <w:sz w:val="20"/>
          <w:szCs w:val="20"/>
          <w:rtl/>
        </w:rPr>
      </w:pPr>
      <w:r w:rsidRPr="000D50F8">
        <w:rPr>
          <w:rFonts w:cs="B Nazanin" w:hint="cs"/>
          <w:sz w:val="20"/>
          <w:szCs w:val="20"/>
          <w:rtl/>
          <w:lang w:bidi="fa-IR"/>
        </w:rPr>
        <w:lastRenderedPageBreak/>
        <w:t>با جایگذاری روابط (15) و (16) در رابطه (11) و انجام انتگرال</w:t>
      </w:r>
      <w:r w:rsidR="00075D82">
        <w:rPr>
          <w:rFonts w:cs="B Nazanin" w:hint="cs"/>
          <w:sz w:val="20"/>
          <w:szCs w:val="20"/>
          <w:rtl/>
          <w:lang w:bidi="fa-IR"/>
        </w:rPr>
        <w:t>‌</w:t>
      </w:r>
      <w:r w:rsidRPr="000D50F8">
        <w:rPr>
          <w:rFonts w:cs="B Nazanin" w:hint="cs"/>
          <w:sz w:val="20"/>
          <w:szCs w:val="20"/>
          <w:rtl/>
          <w:lang w:bidi="fa-IR"/>
        </w:rPr>
        <w:t>گیری جزء به جزء و فاکتورگیری از عبارات</w:t>
      </w:r>
      <w:r w:rsidRPr="000D50F8">
        <w:rPr>
          <w:rFonts w:cs="B Nazanin"/>
          <w:position w:val="-6"/>
          <w:sz w:val="20"/>
          <w:szCs w:val="20"/>
        </w:rPr>
        <w:object w:dxaOrig="279" w:dyaOrig="240">
          <v:shape id="_x0000_i1115" type="#_x0000_t75" style="width:12pt;height:12.6pt" o:ole="">
            <v:imagedata r:id="rId195" o:title=""/>
          </v:shape>
          <o:OLEObject Type="Embed" ProgID="Equation.DSMT4" ShapeID="_x0000_i1115" DrawAspect="Content" ObjectID="_1640974108" r:id="rId196"/>
        </w:object>
      </w:r>
      <w:r w:rsidRPr="000D50F8">
        <w:rPr>
          <w:rFonts w:cs="B Nazanin" w:hint="cs"/>
          <w:sz w:val="20"/>
          <w:szCs w:val="20"/>
          <w:rtl/>
        </w:rPr>
        <w:t xml:space="preserve">، </w:t>
      </w:r>
      <w:r w:rsidRPr="000D50F8">
        <w:rPr>
          <w:rFonts w:cs="B Nazanin"/>
          <w:position w:val="-6"/>
          <w:sz w:val="20"/>
          <w:szCs w:val="20"/>
        </w:rPr>
        <w:object w:dxaOrig="260" w:dyaOrig="240">
          <v:shape id="_x0000_i1116" type="#_x0000_t75" style="width:12pt;height:12.6pt" o:ole="">
            <v:imagedata r:id="rId197" o:title=""/>
          </v:shape>
          <o:OLEObject Type="Embed" ProgID="Equation.DSMT4" ShapeID="_x0000_i1116" DrawAspect="Content" ObjectID="_1640974109" r:id="rId198"/>
        </w:object>
      </w:r>
      <w:r w:rsidRPr="000D50F8">
        <w:rPr>
          <w:rFonts w:cs="B Nazanin" w:hint="cs"/>
          <w:sz w:val="20"/>
          <w:szCs w:val="20"/>
          <w:rtl/>
          <w:lang w:bidi="fa-IR"/>
        </w:rPr>
        <w:t xml:space="preserve"> و</w:t>
      </w:r>
      <w:r w:rsidRPr="000D50F8">
        <w:rPr>
          <w:rFonts w:cs="B Nazanin"/>
          <w:position w:val="-6"/>
          <w:sz w:val="20"/>
          <w:szCs w:val="20"/>
        </w:rPr>
        <w:object w:dxaOrig="300" w:dyaOrig="240">
          <v:shape id="_x0000_i1117" type="#_x0000_t75" style="width:16.8pt;height:12.6pt" o:ole="">
            <v:imagedata r:id="rId199" o:title=""/>
          </v:shape>
          <o:OLEObject Type="Embed" ProgID="Equation.DSMT4" ShapeID="_x0000_i1117" DrawAspect="Content" ObjectID="_1640974110" r:id="rId200"/>
        </w:object>
      </w:r>
      <w:r w:rsidR="00D2752C">
        <w:rPr>
          <w:rFonts w:cs="B Nazanin" w:hint="cs"/>
          <w:sz w:val="20"/>
          <w:szCs w:val="20"/>
          <w:rtl/>
        </w:rPr>
        <w:t xml:space="preserve"> معادلات حاکم بر کمانش</w:t>
      </w:r>
      <w:r w:rsidRPr="000D50F8">
        <w:rPr>
          <w:rFonts w:cs="B Nazanin" w:hint="cs"/>
          <w:sz w:val="20"/>
          <w:szCs w:val="20"/>
          <w:rtl/>
        </w:rPr>
        <w:t xml:space="preserve"> ورق هدفمند متخلخل مستطیلی به صورت زیر قابل بیان هستند.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5"/>
        <w:gridCol w:w="741"/>
      </w:tblGrid>
      <w:tr w:rsidR="00D735DB" w:rsidRPr="000D50F8" w:rsidTr="00BC2AD8">
        <w:tc>
          <w:tcPr>
            <w:tcW w:w="3865" w:type="dxa"/>
            <w:vAlign w:val="center"/>
          </w:tcPr>
          <w:p w:rsidR="00D735DB" w:rsidRPr="00795B96" w:rsidRDefault="00D735DB" w:rsidP="00D735DB">
            <w:pPr>
              <w:spacing w:after="0" w:line="240" w:lineRule="auto"/>
              <w:rPr>
                <w:rFonts w:ascii="Cambria Math" w:hAnsi="Cambria Math" w:cs="B Nazanin"/>
                <w:sz w:val="20"/>
                <w:szCs w:val="20"/>
              </w:rPr>
            </w:pPr>
            <w:r w:rsidRPr="00795B96">
              <w:rPr>
                <w:rFonts w:ascii="Cambria Math" w:eastAsiaTheme="minorEastAsia" w:hAnsi="Cambria Math" w:cs="B Nazanin"/>
                <w:position w:val="-24"/>
                <w:sz w:val="28"/>
                <w:szCs w:val="28"/>
              </w:rPr>
              <w:object w:dxaOrig="2400" w:dyaOrig="560">
                <v:shape id="_x0000_i1118" type="#_x0000_t75" style="width:120.6pt;height:28.2pt" o:ole="">
                  <v:imagedata r:id="rId201" o:title=""/>
                </v:shape>
                <o:OLEObject Type="Embed" ProgID="Equation.DSMT4" ShapeID="_x0000_i1118" DrawAspect="Content" ObjectID="_1640974111" r:id="rId202"/>
              </w:object>
            </w:r>
          </w:p>
        </w:tc>
        <w:tc>
          <w:tcPr>
            <w:tcW w:w="741" w:type="dxa"/>
            <w:vAlign w:val="center"/>
          </w:tcPr>
          <w:p w:rsidR="00D735DB" w:rsidRPr="000D50F8" w:rsidRDefault="00D735DB" w:rsidP="00D735DB">
            <w:pPr>
              <w:spacing w:after="0" w:line="240" w:lineRule="auto"/>
              <w:jc w:val="right"/>
              <w:rPr>
                <w:rFonts w:cs="B Nazanin"/>
                <w:sz w:val="20"/>
                <w:szCs w:val="20"/>
                <w:rtl/>
                <w:lang w:bidi="fa-IR"/>
              </w:rPr>
            </w:pPr>
            <w:r w:rsidRPr="000D50F8">
              <w:rPr>
                <w:rFonts w:cs="B Nazanin" w:hint="cs"/>
                <w:sz w:val="20"/>
                <w:szCs w:val="20"/>
                <w:rtl/>
                <w:lang w:bidi="fa-IR"/>
              </w:rPr>
              <w:t>(17-1)</w:t>
            </w:r>
          </w:p>
        </w:tc>
      </w:tr>
      <w:tr w:rsidR="00D735DB" w:rsidRPr="000D50F8" w:rsidTr="00BC2AD8">
        <w:tc>
          <w:tcPr>
            <w:tcW w:w="3865" w:type="dxa"/>
            <w:vAlign w:val="center"/>
          </w:tcPr>
          <w:p w:rsidR="00D735DB" w:rsidRPr="00795B96" w:rsidRDefault="00D735DB" w:rsidP="00D735DB">
            <w:pPr>
              <w:spacing w:after="0" w:line="240" w:lineRule="auto"/>
              <w:rPr>
                <w:rFonts w:ascii="Cambria Math" w:hAnsi="Cambria Math" w:cs="B Nazanin"/>
                <w:sz w:val="20"/>
                <w:szCs w:val="20"/>
              </w:rPr>
            </w:pPr>
            <w:r w:rsidRPr="00795B96">
              <w:rPr>
                <w:rFonts w:ascii="Cambria Math" w:eastAsiaTheme="minorEastAsia" w:hAnsi="Cambria Math" w:cs="B Nazanin"/>
                <w:position w:val="-24"/>
                <w:sz w:val="28"/>
                <w:szCs w:val="28"/>
              </w:rPr>
              <w:object w:dxaOrig="2400" w:dyaOrig="560">
                <v:shape id="_x0000_i1119" type="#_x0000_t75" style="width:120pt;height:28.2pt" o:ole="">
                  <v:imagedata r:id="rId203" o:title=""/>
                </v:shape>
                <o:OLEObject Type="Embed" ProgID="Equation.DSMT4" ShapeID="_x0000_i1119" DrawAspect="Content" ObjectID="_1640974112" r:id="rId204"/>
              </w:object>
            </w:r>
          </w:p>
        </w:tc>
        <w:tc>
          <w:tcPr>
            <w:tcW w:w="741" w:type="dxa"/>
            <w:vAlign w:val="center"/>
          </w:tcPr>
          <w:p w:rsidR="00D735DB" w:rsidRPr="000D50F8" w:rsidRDefault="00D735DB" w:rsidP="00D735DB">
            <w:pPr>
              <w:spacing w:after="0" w:line="240" w:lineRule="auto"/>
              <w:jc w:val="right"/>
              <w:rPr>
                <w:rFonts w:cs="B Nazanin"/>
                <w:sz w:val="20"/>
                <w:szCs w:val="20"/>
              </w:rPr>
            </w:pPr>
            <w:r w:rsidRPr="000D50F8">
              <w:rPr>
                <w:rFonts w:cs="B Nazanin" w:hint="cs"/>
                <w:sz w:val="20"/>
                <w:szCs w:val="20"/>
                <w:rtl/>
              </w:rPr>
              <w:t>(17-2)</w:t>
            </w:r>
          </w:p>
        </w:tc>
      </w:tr>
      <w:tr w:rsidR="00D735DB" w:rsidRPr="000D50F8" w:rsidTr="00BC2AD8">
        <w:tc>
          <w:tcPr>
            <w:tcW w:w="3865" w:type="dxa"/>
            <w:vAlign w:val="center"/>
          </w:tcPr>
          <w:p w:rsidR="00D735DB" w:rsidRPr="00795B96" w:rsidRDefault="006C612C" w:rsidP="00D735DB">
            <w:pPr>
              <w:spacing w:after="0" w:line="240" w:lineRule="auto"/>
              <w:rPr>
                <w:rFonts w:ascii="Cambria Math" w:hAnsi="Cambria Math" w:cs="B Nazanin"/>
                <w:sz w:val="20"/>
                <w:szCs w:val="20"/>
              </w:rPr>
            </w:pPr>
            <w:r w:rsidRPr="00795B96">
              <w:rPr>
                <w:rFonts w:ascii="Cambria Math" w:eastAsiaTheme="minorEastAsia" w:hAnsi="Cambria Math" w:cs="B Nazanin"/>
                <w:position w:val="-70"/>
                <w:sz w:val="28"/>
                <w:szCs w:val="28"/>
              </w:rPr>
              <w:object w:dxaOrig="3300" w:dyaOrig="1500">
                <v:shape id="_x0000_i1120" type="#_x0000_t75" style="width:165.6pt;height:77.4pt" o:ole="">
                  <v:imagedata r:id="rId205" o:title=""/>
                </v:shape>
                <o:OLEObject Type="Embed" ProgID="Equation.DSMT4" ShapeID="_x0000_i1120" DrawAspect="Content" ObjectID="_1640974113" r:id="rId206"/>
              </w:object>
            </w:r>
          </w:p>
        </w:tc>
        <w:tc>
          <w:tcPr>
            <w:tcW w:w="741" w:type="dxa"/>
            <w:vAlign w:val="center"/>
          </w:tcPr>
          <w:p w:rsidR="00D735DB" w:rsidRPr="000D50F8" w:rsidRDefault="00D735DB" w:rsidP="00D735DB">
            <w:pPr>
              <w:spacing w:after="0" w:line="240" w:lineRule="auto"/>
              <w:jc w:val="right"/>
              <w:rPr>
                <w:rFonts w:cs="B Nazanin"/>
                <w:sz w:val="20"/>
                <w:szCs w:val="20"/>
              </w:rPr>
            </w:pPr>
            <w:r w:rsidRPr="000D50F8">
              <w:rPr>
                <w:rFonts w:cs="B Nazanin" w:hint="cs"/>
                <w:sz w:val="20"/>
                <w:szCs w:val="20"/>
                <w:rtl/>
              </w:rPr>
              <w:t>(17-3)</w:t>
            </w:r>
          </w:p>
        </w:tc>
      </w:tr>
    </w:tbl>
    <w:p w:rsidR="00DC7901" w:rsidRPr="000D50F8" w:rsidRDefault="00DC7901" w:rsidP="00075D82">
      <w:pPr>
        <w:bidi/>
        <w:spacing w:after="0" w:line="240" w:lineRule="auto"/>
        <w:ind w:firstLine="288"/>
        <w:jc w:val="lowKashida"/>
        <w:rPr>
          <w:rFonts w:asciiTheme="majorBidi" w:hAnsiTheme="majorBidi" w:cs="B Nazanin"/>
          <w:sz w:val="20"/>
          <w:szCs w:val="20"/>
          <w:rtl/>
        </w:rPr>
      </w:pPr>
      <w:r w:rsidRPr="000D50F8">
        <w:rPr>
          <w:rFonts w:asciiTheme="majorBidi" w:hAnsiTheme="majorBidi" w:cs="B Nazanin" w:hint="cs"/>
          <w:sz w:val="20"/>
          <w:szCs w:val="20"/>
          <w:rtl/>
        </w:rPr>
        <w:t>هم</w:t>
      </w:r>
      <w:r w:rsidR="00075D82">
        <w:rPr>
          <w:rFonts w:asciiTheme="majorBidi" w:hAnsiTheme="majorBidi" w:cs="B Nazanin" w:hint="cs"/>
          <w:sz w:val="20"/>
          <w:szCs w:val="20"/>
          <w:rtl/>
        </w:rPr>
        <w:t>‌</w:t>
      </w:r>
      <w:r w:rsidRPr="000D50F8">
        <w:rPr>
          <w:rFonts w:asciiTheme="majorBidi" w:hAnsiTheme="majorBidi" w:cs="B Nazanin" w:hint="cs"/>
          <w:sz w:val="20"/>
          <w:szCs w:val="20"/>
          <w:rtl/>
        </w:rPr>
        <w:t>چنین شرایط مرزی ورق به صورت روابط (18) قابل استخراج هستند: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909"/>
      </w:tblGrid>
      <w:tr w:rsidR="00DC7901" w:rsidRPr="000D50F8" w:rsidTr="00BC2AD8">
        <w:tc>
          <w:tcPr>
            <w:tcW w:w="2303" w:type="dxa"/>
            <w:vAlign w:val="center"/>
          </w:tcPr>
          <w:p w:rsidR="00DC7901" w:rsidRPr="00795B96" w:rsidRDefault="00B830EE" w:rsidP="000D50F8">
            <w:pPr>
              <w:spacing w:after="0" w:line="240" w:lineRule="auto"/>
              <w:rPr>
                <w:rFonts w:ascii="Cambria Math" w:hAnsi="Cambria Math" w:cs="B Nazanin"/>
                <w:sz w:val="18"/>
                <w:szCs w:val="18"/>
              </w:rPr>
            </w:pPr>
            <w:r w:rsidRPr="00795B96">
              <w:rPr>
                <w:rFonts w:ascii="Cambria Math" w:eastAsiaTheme="minorEastAsia" w:hAnsi="Cambria Math" w:cs="B Nazanin"/>
                <w:position w:val="-10"/>
                <w:sz w:val="18"/>
                <w:szCs w:val="18"/>
              </w:rPr>
              <w:object w:dxaOrig="2700" w:dyaOrig="300">
                <v:shape id="_x0000_i1121" type="#_x0000_t75" style="width:134.4pt;height:16.8pt" o:ole="">
                  <v:imagedata r:id="rId207" o:title=""/>
                </v:shape>
                <o:OLEObject Type="Embed" ProgID="Equation.DSMT4" ShapeID="_x0000_i1121" DrawAspect="Content" ObjectID="_1640974114" r:id="rId208"/>
              </w:object>
            </w:r>
          </w:p>
        </w:tc>
        <w:tc>
          <w:tcPr>
            <w:tcW w:w="2303" w:type="dxa"/>
            <w:vAlign w:val="center"/>
          </w:tcPr>
          <w:p w:rsidR="00DC7901" w:rsidRPr="000D50F8" w:rsidRDefault="000D50F8" w:rsidP="000D50F8">
            <w:pPr>
              <w:spacing w:after="0" w:line="240" w:lineRule="auto"/>
              <w:jc w:val="right"/>
              <w:rPr>
                <w:rFonts w:asciiTheme="majorBidi" w:hAnsiTheme="majorBidi" w:cs="B Nazanin"/>
                <w:sz w:val="18"/>
                <w:szCs w:val="18"/>
                <w:rtl/>
                <w:lang w:bidi="fa-IR"/>
              </w:rPr>
            </w:pPr>
            <w:r w:rsidRPr="000D50F8">
              <w:rPr>
                <w:rFonts w:asciiTheme="majorBidi" w:hAnsiTheme="majorBidi" w:cs="B Nazanin" w:hint="cs"/>
                <w:sz w:val="18"/>
                <w:szCs w:val="18"/>
                <w:rtl/>
                <w:lang w:bidi="fa-IR"/>
              </w:rPr>
              <w:t>(18-1)</w:t>
            </w:r>
          </w:p>
        </w:tc>
      </w:tr>
      <w:tr w:rsidR="00DC7901" w:rsidRPr="000D50F8" w:rsidTr="00BC2AD8">
        <w:tc>
          <w:tcPr>
            <w:tcW w:w="2303" w:type="dxa"/>
            <w:vAlign w:val="center"/>
          </w:tcPr>
          <w:p w:rsidR="00DC7901" w:rsidRPr="00795B96" w:rsidRDefault="00B830EE" w:rsidP="000D50F8">
            <w:pPr>
              <w:spacing w:after="0" w:line="240" w:lineRule="auto"/>
              <w:rPr>
                <w:rFonts w:ascii="Cambria Math" w:hAnsi="Cambria Math" w:cs="B Nazanin"/>
                <w:sz w:val="18"/>
                <w:szCs w:val="18"/>
              </w:rPr>
            </w:pPr>
            <w:r w:rsidRPr="00795B96">
              <w:rPr>
                <w:rFonts w:ascii="Cambria Math" w:eastAsiaTheme="minorEastAsia" w:hAnsi="Cambria Math" w:cs="B Nazanin"/>
                <w:position w:val="-10"/>
                <w:sz w:val="18"/>
                <w:szCs w:val="18"/>
              </w:rPr>
              <w:object w:dxaOrig="2820" w:dyaOrig="300">
                <v:shape id="_x0000_i1122" type="#_x0000_t75" style="width:138.6pt;height:16.8pt" o:ole="">
                  <v:imagedata r:id="rId209" o:title=""/>
                </v:shape>
                <o:OLEObject Type="Embed" ProgID="Equation.DSMT4" ShapeID="_x0000_i1122" DrawAspect="Content" ObjectID="_1640974115" r:id="rId210"/>
              </w:object>
            </w:r>
          </w:p>
        </w:tc>
        <w:tc>
          <w:tcPr>
            <w:tcW w:w="2303" w:type="dxa"/>
            <w:vAlign w:val="center"/>
          </w:tcPr>
          <w:p w:rsidR="00DC7901" w:rsidRPr="000D50F8" w:rsidRDefault="000D50F8" w:rsidP="000D50F8">
            <w:pPr>
              <w:spacing w:after="0" w:line="240" w:lineRule="auto"/>
              <w:jc w:val="right"/>
              <w:rPr>
                <w:rFonts w:asciiTheme="majorBidi" w:hAnsiTheme="majorBidi" w:cs="B Nazanin"/>
                <w:sz w:val="18"/>
                <w:szCs w:val="18"/>
              </w:rPr>
            </w:pPr>
            <w:r w:rsidRPr="000D50F8">
              <w:rPr>
                <w:rFonts w:asciiTheme="majorBidi" w:hAnsiTheme="majorBidi" w:cs="B Nazanin" w:hint="cs"/>
                <w:sz w:val="18"/>
                <w:szCs w:val="18"/>
                <w:rtl/>
              </w:rPr>
              <w:t>(18-2)</w:t>
            </w:r>
          </w:p>
        </w:tc>
      </w:tr>
      <w:tr w:rsidR="00DC7901" w:rsidRPr="000D50F8" w:rsidTr="00BC2AD8">
        <w:tc>
          <w:tcPr>
            <w:tcW w:w="2303" w:type="dxa"/>
            <w:vAlign w:val="center"/>
          </w:tcPr>
          <w:p w:rsidR="00DC7901" w:rsidRPr="00795B96" w:rsidRDefault="00B830EE" w:rsidP="000D50F8">
            <w:pPr>
              <w:spacing w:after="0" w:line="240" w:lineRule="auto"/>
              <w:rPr>
                <w:rFonts w:ascii="Cambria Math" w:hAnsi="Cambria Math" w:cs="B Nazanin"/>
                <w:sz w:val="18"/>
                <w:szCs w:val="18"/>
              </w:rPr>
            </w:pPr>
            <w:r w:rsidRPr="00795B96">
              <w:rPr>
                <w:rFonts w:ascii="Cambria Math" w:eastAsiaTheme="minorEastAsia" w:hAnsi="Cambria Math" w:cs="B Nazanin"/>
                <w:position w:val="-28"/>
                <w:sz w:val="18"/>
                <w:szCs w:val="18"/>
              </w:rPr>
              <w:object w:dxaOrig="3519" w:dyaOrig="639">
                <v:shape id="_x0000_i1123" type="#_x0000_t75" style="width:174.6pt;height:34.8pt" o:ole="">
                  <v:imagedata r:id="rId211" o:title=""/>
                </v:shape>
                <o:OLEObject Type="Embed" ProgID="Equation.DSMT4" ShapeID="_x0000_i1123" DrawAspect="Content" ObjectID="_1640974116" r:id="rId212"/>
              </w:object>
            </w:r>
          </w:p>
        </w:tc>
        <w:tc>
          <w:tcPr>
            <w:tcW w:w="2303" w:type="dxa"/>
            <w:vAlign w:val="center"/>
          </w:tcPr>
          <w:p w:rsidR="00DC7901" w:rsidRPr="000D50F8" w:rsidRDefault="000D50F8" w:rsidP="000D50F8">
            <w:pPr>
              <w:spacing w:after="0" w:line="240" w:lineRule="auto"/>
              <w:jc w:val="right"/>
              <w:rPr>
                <w:rFonts w:asciiTheme="majorBidi" w:hAnsiTheme="majorBidi" w:cs="B Nazanin"/>
                <w:sz w:val="18"/>
                <w:szCs w:val="18"/>
              </w:rPr>
            </w:pPr>
            <w:r w:rsidRPr="000D50F8">
              <w:rPr>
                <w:rFonts w:asciiTheme="majorBidi" w:hAnsiTheme="majorBidi" w:cs="B Nazanin" w:hint="cs"/>
                <w:sz w:val="18"/>
                <w:szCs w:val="18"/>
                <w:rtl/>
              </w:rPr>
              <w:t>(18-3)</w:t>
            </w:r>
          </w:p>
        </w:tc>
      </w:tr>
    </w:tbl>
    <w:p w:rsidR="00DC7901" w:rsidRPr="000D50F8" w:rsidRDefault="00DC7901" w:rsidP="00075D82">
      <w:pPr>
        <w:pStyle w:val="a"/>
        <w:jc w:val="lowKashida"/>
        <w:rPr>
          <w:color w:val="000000" w:themeColor="text1"/>
          <w:rtl/>
        </w:rPr>
      </w:pPr>
      <w:r w:rsidRPr="000D50F8">
        <w:rPr>
          <w:rFonts w:hint="cs"/>
          <w:color w:val="000000" w:themeColor="text1"/>
          <w:rtl/>
        </w:rPr>
        <w:t>در راوابط (18)</w:t>
      </w:r>
      <w:r w:rsidRPr="000D50F8">
        <w:rPr>
          <w:position w:val="-10"/>
        </w:rPr>
        <w:object w:dxaOrig="220" w:dyaOrig="279">
          <v:shape id="_x0000_i1124" type="#_x0000_t75" style="width:11.4pt;height:13.8pt" o:ole="">
            <v:imagedata r:id="rId213" o:title=""/>
          </v:shape>
          <o:OLEObject Type="Embed" ProgID="Equation.DSMT4" ShapeID="_x0000_i1124" DrawAspect="Content" ObjectID="_1640974117" r:id="rId214"/>
        </w:object>
      </w:r>
      <w:r w:rsidRPr="000D50F8">
        <w:rPr>
          <w:rFonts w:hint="cs"/>
          <w:rtl/>
        </w:rPr>
        <w:t xml:space="preserve">و </w:t>
      </w:r>
      <w:r w:rsidRPr="000D50F8">
        <w:rPr>
          <w:position w:val="-10"/>
        </w:rPr>
        <w:object w:dxaOrig="240" w:dyaOrig="279">
          <v:shape id="_x0000_i1125" type="#_x0000_t75" style="width:12pt;height:13.8pt" o:ole="">
            <v:imagedata r:id="rId215" o:title=""/>
          </v:shape>
          <o:OLEObject Type="Embed" ProgID="Equation.DSMT4" ShapeID="_x0000_i1125" DrawAspect="Content" ObjectID="_1640974118" r:id="rId216"/>
        </w:object>
      </w:r>
      <w:r w:rsidRPr="000D50F8">
        <w:rPr>
          <w:rFonts w:hint="cs"/>
          <w:color w:val="000000" w:themeColor="text1"/>
          <w:rtl/>
        </w:rPr>
        <w:t xml:space="preserve"> </w:t>
      </w:r>
      <w:r w:rsidR="004C1467">
        <w:rPr>
          <w:rFonts w:hint="cs"/>
          <w:color w:val="000000" w:themeColor="text1"/>
          <w:rtl/>
        </w:rPr>
        <w:t xml:space="preserve">به ترتیب </w:t>
      </w:r>
      <w:r w:rsidRPr="000D50F8">
        <w:rPr>
          <w:rFonts w:hint="cs"/>
          <w:color w:val="000000" w:themeColor="text1"/>
          <w:rtl/>
        </w:rPr>
        <w:t xml:space="preserve">بردارهای یکه در راستاهای </w:t>
      </w:r>
      <w:r w:rsidRPr="000D50F8">
        <w:rPr>
          <w:position w:val="-10"/>
          <w:sz w:val="20"/>
        </w:rPr>
        <w:object w:dxaOrig="200" w:dyaOrig="279">
          <v:shape id="_x0000_i1126" type="#_x0000_t75" style="width:12pt;height:16.8pt" o:ole="">
            <v:imagedata r:id="rId217" o:title=""/>
          </v:shape>
          <o:OLEObject Type="Embed" ProgID="Equation.DSMT4" ShapeID="_x0000_i1126" DrawAspect="Content" ObjectID="_1640974119" r:id="rId218"/>
        </w:object>
      </w:r>
      <w:r w:rsidRPr="000D50F8">
        <w:rPr>
          <w:rFonts w:hint="cs"/>
          <w:sz w:val="20"/>
          <w:rtl/>
        </w:rPr>
        <w:t xml:space="preserve"> و </w:t>
      </w:r>
      <w:r w:rsidRPr="000D50F8">
        <w:rPr>
          <w:position w:val="-10"/>
          <w:sz w:val="20"/>
        </w:rPr>
        <w:object w:dxaOrig="220" w:dyaOrig="279">
          <v:shape id="_x0000_i1127" type="#_x0000_t75" style="width:12pt;height:16.8pt" o:ole="">
            <v:imagedata r:id="rId219" o:title=""/>
          </v:shape>
          <o:OLEObject Type="Embed" ProgID="Equation.DSMT4" ShapeID="_x0000_i1127" DrawAspect="Content" ObjectID="_1640974120" r:id="rId220"/>
        </w:object>
      </w:r>
      <w:r w:rsidRPr="000D50F8">
        <w:rPr>
          <w:rFonts w:hint="cs"/>
          <w:sz w:val="20"/>
          <w:rtl/>
        </w:rPr>
        <w:t xml:space="preserve"> </w:t>
      </w:r>
      <w:r w:rsidR="006C612C">
        <w:rPr>
          <w:rFonts w:hint="cs"/>
          <w:color w:val="000000" w:themeColor="text1"/>
          <w:rtl/>
        </w:rPr>
        <w:t>می</w:t>
      </w:r>
      <w:r w:rsidR="00075D82">
        <w:rPr>
          <w:rFonts w:hint="cs"/>
          <w:color w:val="000000" w:themeColor="text1"/>
          <w:rtl/>
        </w:rPr>
        <w:t>‌</w:t>
      </w:r>
      <w:r w:rsidR="006C612C">
        <w:rPr>
          <w:rFonts w:hint="cs"/>
          <w:color w:val="000000" w:themeColor="text1"/>
          <w:rtl/>
        </w:rPr>
        <w:t>باشند</w:t>
      </w:r>
      <w:r w:rsidRPr="000D50F8">
        <w:rPr>
          <w:rFonts w:hint="cs"/>
          <w:color w:val="000000" w:themeColor="text1"/>
          <w:rtl/>
        </w:rPr>
        <w:t>.</w:t>
      </w:r>
    </w:p>
    <w:p w:rsidR="000D50F8" w:rsidRPr="000D50F8" w:rsidRDefault="000D50F8" w:rsidP="00075D82">
      <w:pPr>
        <w:bidi/>
        <w:spacing w:after="0" w:line="240" w:lineRule="auto"/>
        <w:ind w:firstLine="288"/>
        <w:jc w:val="lowKashida"/>
        <w:rPr>
          <w:rFonts w:asciiTheme="majorBidi" w:hAnsiTheme="majorBidi" w:cs="B Nazanin"/>
          <w:sz w:val="20"/>
          <w:szCs w:val="20"/>
          <w:rtl/>
          <w:lang w:bidi="fa-IR"/>
        </w:rPr>
      </w:pPr>
      <w:r w:rsidRPr="000D50F8">
        <w:rPr>
          <w:rFonts w:asciiTheme="majorBidi" w:hAnsiTheme="majorBidi" w:cs="B Nazanin" w:hint="cs"/>
          <w:sz w:val="20"/>
          <w:szCs w:val="20"/>
          <w:rtl/>
        </w:rPr>
        <w:t>برای به دست آوردن معادلات پایداری ورق متخلخل هدفمند مستطیلی از معیار تعادل همسایگی</w:t>
      </w:r>
      <w:r w:rsidR="004C1467">
        <w:rPr>
          <w:rFonts w:asciiTheme="majorBidi" w:hAnsiTheme="majorBidi" w:cs="B Nazanin" w:hint="cs"/>
          <w:sz w:val="20"/>
          <w:szCs w:val="20"/>
          <w:rtl/>
        </w:rPr>
        <w:t xml:space="preserve"> طبق روابط (19)</w:t>
      </w:r>
      <w:r w:rsidRPr="000D50F8">
        <w:rPr>
          <w:rFonts w:asciiTheme="majorBidi" w:hAnsiTheme="majorBidi" w:cs="B Nazanin" w:hint="cs"/>
          <w:sz w:val="20"/>
          <w:szCs w:val="20"/>
          <w:rtl/>
        </w:rPr>
        <w:t xml:space="preserve"> استفاده می</w:t>
      </w:r>
      <w:r w:rsidR="00075D82">
        <w:rPr>
          <w:rFonts w:asciiTheme="majorBidi" w:hAnsiTheme="majorBidi" w:cs="B Nazanin" w:hint="cs"/>
          <w:sz w:val="20"/>
          <w:szCs w:val="20"/>
          <w:rtl/>
        </w:rPr>
        <w:t>‌</w:t>
      </w:r>
      <w:r w:rsidRPr="000D50F8">
        <w:rPr>
          <w:rFonts w:asciiTheme="majorBidi" w:hAnsiTheme="majorBidi" w:cs="B Nazanin" w:hint="cs"/>
          <w:sz w:val="20"/>
          <w:szCs w:val="20"/>
          <w:rtl/>
        </w:rPr>
        <w:t>شود.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tblGrid>
      <w:tr w:rsidR="000D50F8" w:rsidRPr="004C1467" w:rsidTr="00BC2AD8">
        <w:tc>
          <w:tcPr>
            <w:tcW w:w="2303" w:type="dxa"/>
            <w:vAlign w:val="center"/>
          </w:tcPr>
          <w:p w:rsidR="000D50F8" w:rsidRPr="00795B96" w:rsidRDefault="000D50F8" w:rsidP="004C1467">
            <w:pPr>
              <w:spacing w:after="0" w:line="240" w:lineRule="auto"/>
              <w:rPr>
                <w:rFonts w:ascii="Cambria Math" w:hAnsi="Cambria Math" w:cs="B Nazanin"/>
                <w:sz w:val="18"/>
                <w:szCs w:val="18"/>
              </w:rPr>
            </w:pPr>
            <w:r w:rsidRPr="00795B96">
              <w:rPr>
                <w:rFonts w:ascii="Cambria Math" w:eastAsia="Times New Roman" w:hAnsi="Cambria Math" w:cs="B Zar"/>
                <w:position w:val="-6"/>
                <w:sz w:val="18"/>
                <w:szCs w:val="18"/>
              </w:rPr>
              <w:object w:dxaOrig="1219" w:dyaOrig="320">
                <v:shape id="_x0000_i1128" type="#_x0000_t75" style="width:57.6pt;height:14.4pt" o:ole="">
                  <v:imagedata r:id="rId221" o:title=""/>
                </v:shape>
                <o:OLEObject Type="Embed" ProgID="Equation.DSMT4" ShapeID="_x0000_i1128" DrawAspect="Content" ObjectID="_1640974121" r:id="rId222"/>
              </w:object>
            </w:r>
          </w:p>
        </w:tc>
        <w:tc>
          <w:tcPr>
            <w:tcW w:w="2303" w:type="dxa"/>
            <w:vAlign w:val="center"/>
          </w:tcPr>
          <w:p w:rsidR="000D50F8" w:rsidRPr="004C1467" w:rsidRDefault="004C1467" w:rsidP="004C1467">
            <w:pPr>
              <w:spacing w:after="0" w:line="240" w:lineRule="auto"/>
              <w:jc w:val="right"/>
              <w:rPr>
                <w:rFonts w:asciiTheme="majorBidi" w:hAnsiTheme="majorBidi" w:cs="B Nazanin"/>
                <w:sz w:val="18"/>
                <w:szCs w:val="18"/>
              </w:rPr>
            </w:pPr>
            <w:r w:rsidRPr="004C1467">
              <w:rPr>
                <w:rFonts w:asciiTheme="majorBidi" w:hAnsiTheme="majorBidi" w:cs="B Nazanin" w:hint="cs"/>
                <w:sz w:val="18"/>
                <w:szCs w:val="18"/>
                <w:rtl/>
                <w:lang w:bidi="fa-IR"/>
              </w:rPr>
              <w:t>(1</w:t>
            </w:r>
            <w:r>
              <w:rPr>
                <w:rFonts w:asciiTheme="majorBidi" w:hAnsiTheme="majorBidi" w:cs="B Nazanin" w:hint="cs"/>
                <w:sz w:val="18"/>
                <w:szCs w:val="18"/>
                <w:rtl/>
                <w:lang w:bidi="fa-IR"/>
              </w:rPr>
              <w:t>9</w:t>
            </w:r>
            <w:r w:rsidRPr="004C1467">
              <w:rPr>
                <w:rFonts w:asciiTheme="majorBidi" w:hAnsiTheme="majorBidi" w:cs="B Nazanin" w:hint="cs"/>
                <w:sz w:val="18"/>
                <w:szCs w:val="18"/>
                <w:rtl/>
                <w:lang w:bidi="fa-IR"/>
              </w:rPr>
              <w:t>-1)</w:t>
            </w:r>
          </w:p>
        </w:tc>
      </w:tr>
      <w:tr w:rsidR="000D50F8" w:rsidRPr="004C1467" w:rsidTr="00BC2AD8">
        <w:tc>
          <w:tcPr>
            <w:tcW w:w="2303" w:type="dxa"/>
            <w:vAlign w:val="center"/>
          </w:tcPr>
          <w:p w:rsidR="000D50F8" w:rsidRPr="00795B96" w:rsidRDefault="000D50F8" w:rsidP="004C1467">
            <w:pPr>
              <w:spacing w:after="0" w:line="240" w:lineRule="auto"/>
              <w:rPr>
                <w:rFonts w:ascii="Cambria Math" w:hAnsi="Cambria Math" w:cs="B Nazanin"/>
                <w:sz w:val="18"/>
                <w:szCs w:val="18"/>
              </w:rPr>
            </w:pPr>
            <w:r w:rsidRPr="00795B96">
              <w:rPr>
                <w:rFonts w:ascii="Cambria Math" w:eastAsia="Times New Roman" w:hAnsi="Cambria Math" w:cs="B Zar"/>
                <w:position w:val="-6"/>
                <w:sz w:val="18"/>
                <w:szCs w:val="18"/>
              </w:rPr>
              <w:object w:dxaOrig="1180" w:dyaOrig="320">
                <v:shape id="_x0000_i1129" type="#_x0000_t75" style="width:57.6pt;height:14.4pt" o:ole="">
                  <v:imagedata r:id="rId223" o:title=""/>
                </v:shape>
                <o:OLEObject Type="Embed" ProgID="Equation.DSMT4" ShapeID="_x0000_i1129" DrawAspect="Content" ObjectID="_1640974122" r:id="rId224"/>
              </w:object>
            </w:r>
          </w:p>
        </w:tc>
        <w:tc>
          <w:tcPr>
            <w:tcW w:w="2303" w:type="dxa"/>
            <w:vAlign w:val="center"/>
          </w:tcPr>
          <w:p w:rsidR="000D50F8" w:rsidRPr="004C1467" w:rsidRDefault="004C1467" w:rsidP="004C1467">
            <w:pPr>
              <w:spacing w:after="0" w:line="240" w:lineRule="auto"/>
              <w:jc w:val="right"/>
              <w:rPr>
                <w:rFonts w:asciiTheme="majorBidi" w:hAnsiTheme="majorBidi" w:cs="B Nazanin"/>
                <w:sz w:val="18"/>
                <w:szCs w:val="18"/>
              </w:rPr>
            </w:pPr>
            <w:r w:rsidRPr="004C1467">
              <w:rPr>
                <w:rFonts w:asciiTheme="majorBidi" w:hAnsiTheme="majorBidi" w:cs="B Nazanin" w:hint="cs"/>
                <w:sz w:val="18"/>
                <w:szCs w:val="18"/>
                <w:rtl/>
                <w:lang w:bidi="fa-IR"/>
              </w:rPr>
              <w:t>(1</w:t>
            </w:r>
            <w:r>
              <w:rPr>
                <w:rFonts w:asciiTheme="majorBidi" w:hAnsiTheme="majorBidi" w:cs="B Nazanin" w:hint="cs"/>
                <w:sz w:val="18"/>
                <w:szCs w:val="18"/>
                <w:rtl/>
                <w:lang w:bidi="fa-IR"/>
              </w:rPr>
              <w:t>9</w:t>
            </w:r>
            <w:r w:rsidRPr="004C1467">
              <w:rPr>
                <w:rFonts w:asciiTheme="majorBidi" w:hAnsiTheme="majorBidi" w:cs="B Nazanin" w:hint="cs"/>
                <w:sz w:val="18"/>
                <w:szCs w:val="18"/>
                <w:rtl/>
                <w:lang w:bidi="fa-IR"/>
              </w:rPr>
              <w:t>-</w:t>
            </w:r>
            <w:r>
              <w:rPr>
                <w:rFonts w:asciiTheme="majorBidi" w:hAnsiTheme="majorBidi" w:cs="B Nazanin" w:hint="cs"/>
                <w:sz w:val="18"/>
                <w:szCs w:val="18"/>
                <w:rtl/>
                <w:lang w:bidi="fa-IR"/>
              </w:rPr>
              <w:t>2</w:t>
            </w:r>
            <w:r w:rsidRPr="004C1467">
              <w:rPr>
                <w:rFonts w:asciiTheme="majorBidi" w:hAnsiTheme="majorBidi" w:cs="B Nazanin" w:hint="cs"/>
                <w:sz w:val="18"/>
                <w:szCs w:val="18"/>
                <w:rtl/>
                <w:lang w:bidi="fa-IR"/>
              </w:rPr>
              <w:t>)</w:t>
            </w:r>
          </w:p>
        </w:tc>
      </w:tr>
      <w:tr w:rsidR="000D50F8" w:rsidRPr="004C1467" w:rsidTr="00BC2AD8">
        <w:tc>
          <w:tcPr>
            <w:tcW w:w="2303" w:type="dxa"/>
            <w:vAlign w:val="center"/>
          </w:tcPr>
          <w:p w:rsidR="000D50F8" w:rsidRPr="00795B96" w:rsidRDefault="000D50F8" w:rsidP="004C1467">
            <w:pPr>
              <w:spacing w:after="0" w:line="240" w:lineRule="auto"/>
              <w:rPr>
                <w:rFonts w:ascii="Cambria Math" w:hAnsi="Cambria Math" w:cs="B Nazanin"/>
                <w:sz w:val="18"/>
                <w:szCs w:val="18"/>
              </w:rPr>
            </w:pPr>
            <w:r w:rsidRPr="00795B96">
              <w:rPr>
                <w:rFonts w:ascii="Cambria Math" w:eastAsia="Times New Roman" w:hAnsi="Cambria Math" w:cs="B Zar"/>
                <w:position w:val="-6"/>
                <w:sz w:val="18"/>
                <w:szCs w:val="18"/>
              </w:rPr>
              <w:object w:dxaOrig="1300" w:dyaOrig="320">
                <v:shape id="_x0000_i1130" type="#_x0000_t75" style="width:64.2pt;height:14.4pt" o:ole="">
                  <v:imagedata r:id="rId225" o:title=""/>
                </v:shape>
                <o:OLEObject Type="Embed" ProgID="Equation.DSMT4" ShapeID="_x0000_i1130" DrawAspect="Content" ObjectID="_1640974123" r:id="rId226"/>
              </w:object>
            </w:r>
          </w:p>
        </w:tc>
        <w:tc>
          <w:tcPr>
            <w:tcW w:w="2303" w:type="dxa"/>
            <w:vAlign w:val="center"/>
          </w:tcPr>
          <w:p w:rsidR="000D50F8" w:rsidRPr="004C1467" w:rsidRDefault="004C1467" w:rsidP="004C1467">
            <w:pPr>
              <w:spacing w:after="0" w:line="240" w:lineRule="auto"/>
              <w:jc w:val="right"/>
              <w:rPr>
                <w:rFonts w:asciiTheme="majorBidi" w:hAnsiTheme="majorBidi" w:cs="B Nazanin"/>
                <w:sz w:val="18"/>
                <w:szCs w:val="18"/>
              </w:rPr>
            </w:pPr>
            <w:r w:rsidRPr="004C1467">
              <w:rPr>
                <w:rFonts w:asciiTheme="majorBidi" w:hAnsiTheme="majorBidi" w:cs="B Nazanin" w:hint="cs"/>
                <w:sz w:val="18"/>
                <w:szCs w:val="18"/>
                <w:rtl/>
                <w:lang w:bidi="fa-IR"/>
              </w:rPr>
              <w:t>(1</w:t>
            </w:r>
            <w:r>
              <w:rPr>
                <w:rFonts w:asciiTheme="majorBidi" w:hAnsiTheme="majorBidi" w:cs="B Nazanin" w:hint="cs"/>
                <w:sz w:val="18"/>
                <w:szCs w:val="18"/>
                <w:rtl/>
                <w:lang w:bidi="fa-IR"/>
              </w:rPr>
              <w:t>9</w:t>
            </w:r>
            <w:r w:rsidRPr="004C1467">
              <w:rPr>
                <w:rFonts w:asciiTheme="majorBidi" w:hAnsiTheme="majorBidi" w:cs="B Nazanin" w:hint="cs"/>
                <w:sz w:val="18"/>
                <w:szCs w:val="18"/>
                <w:rtl/>
                <w:lang w:bidi="fa-IR"/>
              </w:rPr>
              <w:t>-</w:t>
            </w:r>
            <w:r>
              <w:rPr>
                <w:rFonts w:asciiTheme="majorBidi" w:hAnsiTheme="majorBidi" w:cs="B Nazanin" w:hint="cs"/>
                <w:sz w:val="18"/>
                <w:szCs w:val="18"/>
                <w:rtl/>
                <w:lang w:bidi="fa-IR"/>
              </w:rPr>
              <w:t>3</w:t>
            </w:r>
            <w:r w:rsidRPr="004C1467">
              <w:rPr>
                <w:rFonts w:asciiTheme="majorBidi" w:hAnsiTheme="majorBidi" w:cs="B Nazanin" w:hint="cs"/>
                <w:sz w:val="18"/>
                <w:szCs w:val="18"/>
                <w:rtl/>
                <w:lang w:bidi="fa-IR"/>
              </w:rPr>
              <w:t>)</w:t>
            </w:r>
          </w:p>
        </w:tc>
      </w:tr>
    </w:tbl>
    <w:p w:rsidR="000D50F8" w:rsidRPr="000D50F8" w:rsidRDefault="000D50F8" w:rsidP="00075D82">
      <w:pPr>
        <w:bidi/>
        <w:spacing w:after="0" w:line="240" w:lineRule="auto"/>
        <w:ind w:firstLine="288"/>
        <w:jc w:val="lowKashida"/>
        <w:rPr>
          <w:rFonts w:asciiTheme="majorBidi" w:hAnsiTheme="majorBidi" w:cs="B Nazanin"/>
          <w:sz w:val="20"/>
          <w:szCs w:val="20"/>
        </w:rPr>
      </w:pPr>
      <w:r w:rsidRPr="000D50F8">
        <w:rPr>
          <w:rFonts w:asciiTheme="majorBidi" w:hAnsiTheme="majorBidi" w:cs="B Nazanin" w:hint="cs"/>
          <w:sz w:val="20"/>
          <w:szCs w:val="20"/>
          <w:rtl/>
        </w:rPr>
        <w:t>با جایگذاری روابط (19) در روابط (14) منتجه</w:t>
      </w:r>
      <w:r w:rsidR="00075D82">
        <w:rPr>
          <w:rFonts w:asciiTheme="majorBidi" w:hAnsiTheme="majorBidi" w:cs="B Nazanin" w:hint="cs"/>
          <w:sz w:val="20"/>
          <w:szCs w:val="20"/>
          <w:rtl/>
        </w:rPr>
        <w:t>‌</w:t>
      </w:r>
      <w:r w:rsidRPr="000D50F8">
        <w:rPr>
          <w:rFonts w:asciiTheme="majorBidi" w:hAnsiTheme="majorBidi" w:cs="B Nazanin" w:hint="cs"/>
          <w:sz w:val="20"/>
          <w:szCs w:val="20"/>
          <w:rtl/>
        </w:rPr>
        <w:t>های تنش در حال</w:t>
      </w:r>
      <w:r w:rsidR="005A36DD">
        <w:rPr>
          <w:rFonts w:asciiTheme="majorBidi" w:hAnsiTheme="majorBidi" w:cs="B Nazanin" w:hint="cs"/>
          <w:sz w:val="20"/>
          <w:szCs w:val="20"/>
          <w:rtl/>
        </w:rPr>
        <w:t>ت تعادل و همسایگی آن به صورت روابط (20)</w:t>
      </w:r>
      <w:r w:rsidRPr="000D50F8">
        <w:rPr>
          <w:rFonts w:asciiTheme="majorBidi" w:hAnsiTheme="majorBidi" w:cs="B Nazanin" w:hint="cs"/>
          <w:sz w:val="20"/>
          <w:szCs w:val="20"/>
          <w:rtl/>
        </w:rPr>
        <w:t xml:space="preserve"> قابل بیان هستند: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tblGrid>
      <w:tr w:rsidR="000D50F8" w:rsidRPr="00D06BAB" w:rsidTr="00BC2AD8">
        <w:tc>
          <w:tcPr>
            <w:tcW w:w="2303" w:type="dxa"/>
            <w:vAlign w:val="center"/>
          </w:tcPr>
          <w:p w:rsidR="000D50F8" w:rsidRPr="00795B96" w:rsidRDefault="005A36DD" w:rsidP="00D06BAB">
            <w:pPr>
              <w:spacing w:after="0" w:line="240" w:lineRule="auto"/>
              <w:rPr>
                <w:rFonts w:ascii="Cambria Math" w:hAnsi="Cambria Math" w:cs="B Nazanin"/>
                <w:sz w:val="18"/>
                <w:szCs w:val="18"/>
              </w:rPr>
            </w:pPr>
            <w:r w:rsidRPr="00795B96">
              <w:rPr>
                <w:rFonts w:ascii="Cambria Math" w:eastAsiaTheme="minorEastAsia" w:hAnsi="Cambria Math" w:cs="B Zar"/>
                <w:position w:val="-12"/>
                <w:sz w:val="18"/>
                <w:szCs w:val="18"/>
              </w:rPr>
              <w:object w:dxaOrig="1380" w:dyaOrig="340">
                <v:shape id="_x0000_i1131" type="#_x0000_t75" style="width:1in;height:20.4pt" o:ole="">
                  <v:imagedata r:id="rId227" o:title=""/>
                </v:shape>
                <o:OLEObject Type="Embed" ProgID="Equation.DSMT4" ShapeID="_x0000_i1131" DrawAspect="Content" ObjectID="_1640974124" r:id="rId228"/>
              </w:object>
            </w:r>
          </w:p>
        </w:tc>
        <w:tc>
          <w:tcPr>
            <w:tcW w:w="2303" w:type="dxa"/>
            <w:vAlign w:val="center"/>
          </w:tcPr>
          <w:p w:rsidR="000D50F8" w:rsidRPr="00D06BAB" w:rsidRDefault="00D06BAB" w:rsidP="00D06BAB">
            <w:pPr>
              <w:spacing w:after="0" w:line="240" w:lineRule="auto"/>
              <w:jc w:val="right"/>
              <w:rPr>
                <w:rFonts w:asciiTheme="majorBidi" w:hAnsiTheme="majorBidi" w:cs="B Nazanin"/>
                <w:sz w:val="18"/>
                <w:szCs w:val="18"/>
              </w:rPr>
            </w:pPr>
            <w:r w:rsidRPr="00D06BAB">
              <w:rPr>
                <w:rFonts w:asciiTheme="majorBidi" w:hAnsiTheme="majorBidi" w:cs="B Nazanin" w:hint="cs"/>
                <w:sz w:val="18"/>
                <w:szCs w:val="18"/>
                <w:rtl/>
              </w:rPr>
              <w:t>(20-1)</w:t>
            </w:r>
          </w:p>
        </w:tc>
      </w:tr>
      <w:tr w:rsidR="005A36DD" w:rsidRPr="00D06BAB" w:rsidTr="00BC2AD8">
        <w:tc>
          <w:tcPr>
            <w:tcW w:w="2303" w:type="dxa"/>
            <w:vAlign w:val="center"/>
          </w:tcPr>
          <w:p w:rsidR="005A36DD" w:rsidRPr="00795B96" w:rsidRDefault="005A36DD" w:rsidP="00D06BAB">
            <w:pPr>
              <w:spacing w:after="0" w:line="240" w:lineRule="auto"/>
              <w:rPr>
                <w:rFonts w:ascii="Cambria Math" w:hAnsi="Cambria Math" w:cs="B Nazanin"/>
                <w:sz w:val="18"/>
                <w:szCs w:val="18"/>
              </w:rPr>
            </w:pPr>
            <w:r w:rsidRPr="00795B96">
              <w:rPr>
                <w:rFonts w:ascii="Cambria Math" w:eastAsiaTheme="minorEastAsia" w:hAnsi="Cambria Math" w:cs="B Zar"/>
                <w:position w:val="-12"/>
                <w:sz w:val="18"/>
                <w:szCs w:val="18"/>
              </w:rPr>
              <w:object w:dxaOrig="1380" w:dyaOrig="340">
                <v:shape id="_x0000_i1132" type="#_x0000_t75" style="width:1in;height:20.4pt" o:ole="">
                  <v:imagedata r:id="rId229" o:title=""/>
                </v:shape>
                <o:OLEObject Type="Embed" ProgID="Equation.DSMT4" ShapeID="_x0000_i1132" DrawAspect="Content" ObjectID="_1640974125" r:id="rId230"/>
              </w:object>
            </w:r>
          </w:p>
        </w:tc>
        <w:tc>
          <w:tcPr>
            <w:tcW w:w="2303" w:type="dxa"/>
            <w:vAlign w:val="center"/>
          </w:tcPr>
          <w:p w:rsidR="005A36DD" w:rsidRPr="00D06BAB" w:rsidRDefault="00D06BAB" w:rsidP="00D06BAB">
            <w:pPr>
              <w:spacing w:after="0" w:line="240" w:lineRule="auto"/>
              <w:jc w:val="right"/>
              <w:rPr>
                <w:rFonts w:asciiTheme="majorBidi" w:hAnsiTheme="majorBidi" w:cs="B Nazanin"/>
                <w:sz w:val="18"/>
                <w:szCs w:val="18"/>
              </w:rPr>
            </w:pPr>
            <w:r w:rsidRPr="00D06BAB">
              <w:rPr>
                <w:rFonts w:asciiTheme="majorBidi" w:hAnsiTheme="majorBidi" w:cs="B Nazanin" w:hint="cs"/>
                <w:sz w:val="18"/>
                <w:szCs w:val="18"/>
                <w:rtl/>
              </w:rPr>
              <w:t>(20-2)</w:t>
            </w:r>
          </w:p>
        </w:tc>
      </w:tr>
      <w:tr w:rsidR="005A36DD" w:rsidRPr="00D06BAB" w:rsidTr="00BC2AD8">
        <w:tc>
          <w:tcPr>
            <w:tcW w:w="2303" w:type="dxa"/>
            <w:vAlign w:val="center"/>
          </w:tcPr>
          <w:p w:rsidR="005A36DD" w:rsidRPr="00795B96" w:rsidRDefault="005A36DD" w:rsidP="00D06BAB">
            <w:pPr>
              <w:spacing w:after="0" w:line="240" w:lineRule="auto"/>
              <w:rPr>
                <w:rFonts w:ascii="Cambria Math" w:hAnsi="Cambria Math" w:cs="B Nazanin"/>
                <w:sz w:val="18"/>
                <w:szCs w:val="18"/>
              </w:rPr>
            </w:pPr>
            <w:r w:rsidRPr="00795B96">
              <w:rPr>
                <w:rFonts w:ascii="Cambria Math" w:eastAsiaTheme="minorEastAsia" w:hAnsi="Cambria Math" w:cs="B Zar"/>
                <w:position w:val="-10"/>
                <w:sz w:val="18"/>
                <w:szCs w:val="18"/>
              </w:rPr>
              <w:object w:dxaOrig="999" w:dyaOrig="320">
                <v:shape id="_x0000_i1133" type="#_x0000_t75" style="width:52.8pt;height:13.2pt" o:ole="">
                  <v:imagedata r:id="rId231" o:title=""/>
                </v:shape>
                <o:OLEObject Type="Embed" ProgID="Equation.DSMT4" ShapeID="_x0000_i1133" DrawAspect="Content" ObjectID="_1640974126" r:id="rId232"/>
              </w:object>
            </w:r>
          </w:p>
        </w:tc>
        <w:tc>
          <w:tcPr>
            <w:tcW w:w="2303" w:type="dxa"/>
            <w:vAlign w:val="center"/>
          </w:tcPr>
          <w:p w:rsidR="005A36DD" w:rsidRPr="00D06BAB" w:rsidRDefault="00D06BAB" w:rsidP="00D06BAB">
            <w:pPr>
              <w:spacing w:after="0" w:line="240" w:lineRule="auto"/>
              <w:jc w:val="right"/>
              <w:rPr>
                <w:rFonts w:asciiTheme="majorBidi" w:hAnsiTheme="majorBidi" w:cs="B Nazanin"/>
                <w:sz w:val="18"/>
                <w:szCs w:val="18"/>
              </w:rPr>
            </w:pPr>
            <w:r w:rsidRPr="00D06BAB">
              <w:rPr>
                <w:rFonts w:asciiTheme="majorBidi" w:hAnsiTheme="majorBidi" w:cs="B Nazanin" w:hint="cs"/>
                <w:sz w:val="18"/>
                <w:szCs w:val="18"/>
                <w:rtl/>
              </w:rPr>
              <w:t>(20-3)</w:t>
            </w:r>
          </w:p>
        </w:tc>
      </w:tr>
      <w:tr w:rsidR="005A36DD" w:rsidRPr="00D06BAB" w:rsidTr="00BC2AD8">
        <w:tc>
          <w:tcPr>
            <w:tcW w:w="2303" w:type="dxa"/>
            <w:vAlign w:val="center"/>
          </w:tcPr>
          <w:p w:rsidR="005A36DD" w:rsidRPr="00795B96" w:rsidRDefault="005A36DD" w:rsidP="00D06BAB">
            <w:pPr>
              <w:spacing w:after="0" w:line="240" w:lineRule="auto"/>
              <w:rPr>
                <w:rFonts w:ascii="Cambria Math" w:hAnsi="Cambria Math" w:cs="B Nazanin"/>
                <w:sz w:val="18"/>
                <w:szCs w:val="18"/>
              </w:rPr>
            </w:pPr>
            <w:r w:rsidRPr="00795B96">
              <w:rPr>
                <w:rFonts w:ascii="Cambria Math" w:eastAsiaTheme="minorEastAsia" w:hAnsi="Cambria Math" w:cs="B Zar"/>
                <w:position w:val="-10"/>
                <w:sz w:val="18"/>
                <w:szCs w:val="18"/>
              </w:rPr>
              <w:object w:dxaOrig="1160" w:dyaOrig="320">
                <v:shape id="_x0000_i1134" type="#_x0000_t75" style="width:58.2pt;height:13.2pt" o:ole="">
                  <v:imagedata r:id="rId233" o:title=""/>
                </v:shape>
                <o:OLEObject Type="Embed" ProgID="Equation.DSMT4" ShapeID="_x0000_i1134" DrawAspect="Content" ObjectID="_1640974127" r:id="rId234"/>
              </w:object>
            </w:r>
          </w:p>
        </w:tc>
        <w:tc>
          <w:tcPr>
            <w:tcW w:w="2303" w:type="dxa"/>
            <w:vAlign w:val="center"/>
          </w:tcPr>
          <w:p w:rsidR="005A36DD" w:rsidRPr="00D06BAB" w:rsidRDefault="00D06BAB" w:rsidP="00D06BAB">
            <w:pPr>
              <w:spacing w:after="0" w:line="240" w:lineRule="auto"/>
              <w:jc w:val="right"/>
              <w:rPr>
                <w:rFonts w:asciiTheme="majorBidi" w:hAnsiTheme="majorBidi" w:cs="B Nazanin"/>
                <w:sz w:val="18"/>
                <w:szCs w:val="18"/>
              </w:rPr>
            </w:pPr>
            <w:r w:rsidRPr="00D06BAB">
              <w:rPr>
                <w:rFonts w:asciiTheme="majorBidi" w:hAnsiTheme="majorBidi" w:cs="B Nazanin" w:hint="cs"/>
                <w:sz w:val="18"/>
                <w:szCs w:val="18"/>
                <w:rtl/>
              </w:rPr>
              <w:t>(20-4)</w:t>
            </w:r>
          </w:p>
        </w:tc>
      </w:tr>
    </w:tbl>
    <w:p w:rsidR="000D50F8" w:rsidRPr="000D50F8" w:rsidRDefault="000D50F8" w:rsidP="00075D82">
      <w:pPr>
        <w:bidi/>
        <w:spacing w:after="0" w:line="240" w:lineRule="auto"/>
        <w:ind w:firstLine="288"/>
        <w:jc w:val="lowKashida"/>
        <w:rPr>
          <w:rFonts w:asciiTheme="majorBidi" w:hAnsiTheme="majorBidi" w:cs="B Nazanin"/>
          <w:sz w:val="20"/>
          <w:szCs w:val="20"/>
          <w:rtl/>
        </w:rPr>
      </w:pPr>
      <w:r w:rsidRPr="000D50F8">
        <w:rPr>
          <w:rFonts w:asciiTheme="majorBidi" w:hAnsiTheme="majorBidi" w:cs="B Nazanin" w:hint="cs"/>
          <w:sz w:val="20"/>
          <w:szCs w:val="20"/>
          <w:rtl/>
        </w:rPr>
        <w:t xml:space="preserve">با جایگذاری روابط (20) در روابط (17) و ارضای معادلات تعادل، معادلات پایداری حاکم بر </w:t>
      </w:r>
      <w:r w:rsidR="005A36DD">
        <w:rPr>
          <w:rFonts w:asciiTheme="majorBidi" w:hAnsiTheme="majorBidi" w:cs="B Nazanin" w:hint="cs"/>
          <w:sz w:val="20"/>
          <w:szCs w:val="20"/>
          <w:rtl/>
        </w:rPr>
        <w:t xml:space="preserve">کمانش </w:t>
      </w:r>
      <w:r w:rsidRPr="000D50F8">
        <w:rPr>
          <w:rFonts w:asciiTheme="majorBidi" w:hAnsiTheme="majorBidi" w:cs="B Nazanin" w:hint="cs"/>
          <w:sz w:val="20"/>
          <w:szCs w:val="20"/>
          <w:rtl/>
        </w:rPr>
        <w:t>ورق هدفمند متخلخل</w:t>
      </w:r>
      <w:r w:rsidR="005A36DD">
        <w:rPr>
          <w:rFonts w:asciiTheme="majorBidi" w:hAnsiTheme="majorBidi" w:cs="B Nazanin" w:hint="cs"/>
          <w:sz w:val="20"/>
          <w:szCs w:val="20"/>
          <w:rtl/>
        </w:rPr>
        <w:t xml:space="preserve"> مستطیلی به صورت روابط (21)</w:t>
      </w:r>
      <w:r w:rsidRPr="000D50F8">
        <w:rPr>
          <w:rFonts w:asciiTheme="majorBidi" w:hAnsiTheme="majorBidi" w:cs="B Nazanin" w:hint="cs"/>
          <w:sz w:val="20"/>
          <w:szCs w:val="20"/>
          <w:rtl/>
        </w:rPr>
        <w:t xml:space="preserve"> به دست می</w:t>
      </w:r>
      <w:r w:rsidR="00075D82">
        <w:rPr>
          <w:rFonts w:asciiTheme="majorBidi" w:hAnsiTheme="majorBidi" w:cs="B Nazanin" w:hint="cs"/>
          <w:sz w:val="20"/>
          <w:szCs w:val="20"/>
          <w:rtl/>
        </w:rPr>
        <w:t>‌</w:t>
      </w:r>
      <w:r w:rsidRPr="000D50F8">
        <w:rPr>
          <w:rFonts w:asciiTheme="majorBidi" w:hAnsiTheme="majorBidi" w:cs="B Nazanin" w:hint="cs"/>
          <w:sz w:val="20"/>
          <w:szCs w:val="20"/>
          <w:rtl/>
        </w:rPr>
        <w:t>آی</w:t>
      </w:r>
      <w:r w:rsidR="006C612C">
        <w:rPr>
          <w:rFonts w:asciiTheme="majorBidi" w:hAnsiTheme="majorBidi" w:cs="B Nazanin" w:hint="cs"/>
          <w:sz w:val="20"/>
          <w:szCs w:val="20"/>
          <w:rtl/>
        </w:rPr>
        <w:t>ن</w:t>
      </w:r>
      <w:r w:rsidRPr="000D50F8">
        <w:rPr>
          <w:rFonts w:asciiTheme="majorBidi" w:hAnsiTheme="majorBidi" w:cs="B Nazanin" w:hint="cs"/>
          <w:sz w:val="20"/>
          <w:szCs w:val="20"/>
          <w:rtl/>
        </w:rPr>
        <w:t>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741"/>
      </w:tblGrid>
      <w:tr w:rsidR="005A36DD" w:rsidRPr="005A36DD" w:rsidTr="00BC2AD8">
        <w:tc>
          <w:tcPr>
            <w:tcW w:w="3865" w:type="dxa"/>
            <w:vAlign w:val="center"/>
          </w:tcPr>
          <w:p w:rsidR="005A36DD" w:rsidRPr="00795B96" w:rsidRDefault="00D06BAB" w:rsidP="005A36DD">
            <w:pPr>
              <w:spacing w:after="0" w:line="240" w:lineRule="auto"/>
              <w:rPr>
                <w:rFonts w:ascii="Cambria Math" w:hAnsi="Cambria Math" w:cs="B Nazanin"/>
                <w:sz w:val="20"/>
                <w:szCs w:val="20"/>
              </w:rPr>
            </w:pPr>
            <w:r w:rsidRPr="00795B96">
              <w:rPr>
                <w:rFonts w:ascii="Cambria Math" w:eastAsiaTheme="minorEastAsia" w:hAnsi="Cambria Math" w:cs="B Zar"/>
                <w:position w:val="-24"/>
                <w:sz w:val="28"/>
                <w:szCs w:val="28"/>
              </w:rPr>
              <w:object w:dxaOrig="2400" w:dyaOrig="560">
                <v:shape id="_x0000_i1135" type="#_x0000_t75" style="width:120.6pt;height:28.2pt" o:ole="">
                  <v:imagedata r:id="rId235" o:title=""/>
                </v:shape>
                <o:OLEObject Type="Embed" ProgID="Equation.DSMT4" ShapeID="_x0000_i1135" DrawAspect="Content" ObjectID="_1640974128" r:id="rId236"/>
              </w:object>
            </w:r>
          </w:p>
        </w:tc>
        <w:tc>
          <w:tcPr>
            <w:tcW w:w="741" w:type="dxa"/>
            <w:vAlign w:val="center"/>
          </w:tcPr>
          <w:p w:rsidR="005A36DD" w:rsidRPr="005A36DD" w:rsidRDefault="00D06BAB" w:rsidP="00D06BAB">
            <w:pPr>
              <w:spacing w:after="0" w:line="240" w:lineRule="auto"/>
              <w:jc w:val="right"/>
              <w:rPr>
                <w:rFonts w:asciiTheme="majorBidi" w:hAnsiTheme="majorBidi" w:cs="B Nazanin"/>
                <w:sz w:val="20"/>
                <w:szCs w:val="20"/>
                <w:rtl/>
                <w:lang w:bidi="fa-IR"/>
              </w:rPr>
            </w:pPr>
            <w:r>
              <w:rPr>
                <w:rFonts w:asciiTheme="majorBidi" w:hAnsiTheme="majorBidi" w:cs="B Nazanin" w:hint="cs"/>
                <w:sz w:val="20"/>
                <w:szCs w:val="20"/>
                <w:rtl/>
                <w:lang w:bidi="fa-IR"/>
              </w:rPr>
              <w:t>(21-1)</w:t>
            </w:r>
          </w:p>
        </w:tc>
      </w:tr>
      <w:tr w:rsidR="005A36DD" w:rsidRPr="005A36DD" w:rsidTr="00BC2AD8">
        <w:tc>
          <w:tcPr>
            <w:tcW w:w="3865" w:type="dxa"/>
            <w:vAlign w:val="center"/>
          </w:tcPr>
          <w:p w:rsidR="005A36DD" w:rsidRPr="00795B96" w:rsidRDefault="00D06BAB" w:rsidP="005A36DD">
            <w:pPr>
              <w:spacing w:after="0" w:line="240" w:lineRule="auto"/>
              <w:rPr>
                <w:rFonts w:ascii="Cambria Math" w:hAnsi="Cambria Math" w:cs="B Nazanin"/>
                <w:sz w:val="20"/>
                <w:szCs w:val="20"/>
              </w:rPr>
            </w:pPr>
            <w:r w:rsidRPr="00795B96">
              <w:rPr>
                <w:rFonts w:ascii="Cambria Math" w:eastAsiaTheme="minorEastAsia" w:hAnsi="Cambria Math" w:cs="B Zar"/>
                <w:position w:val="-24"/>
                <w:sz w:val="28"/>
                <w:szCs w:val="28"/>
              </w:rPr>
              <w:object w:dxaOrig="2400" w:dyaOrig="560">
                <v:shape id="_x0000_i1136" type="#_x0000_t75" style="width:120pt;height:28.2pt" o:ole="">
                  <v:imagedata r:id="rId237" o:title=""/>
                </v:shape>
                <o:OLEObject Type="Embed" ProgID="Equation.DSMT4" ShapeID="_x0000_i1136" DrawAspect="Content" ObjectID="_1640974129" r:id="rId238"/>
              </w:object>
            </w:r>
          </w:p>
        </w:tc>
        <w:tc>
          <w:tcPr>
            <w:tcW w:w="741" w:type="dxa"/>
            <w:vAlign w:val="center"/>
          </w:tcPr>
          <w:p w:rsidR="005A36DD" w:rsidRPr="005A36DD" w:rsidRDefault="00D06BAB" w:rsidP="00D06BAB">
            <w:pPr>
              <w:spacing w:after="0" w:line="240" w:lineRule="auto"/>
              <w:jc w:val="right"/>
              <w:rPr>
                <w:rFonts w:asciiTheme="majorBidi" w:hAnsiTheme="majorBidi" w:cs="B Nazanin"/>
                <w:sz w:val="20"/>
                <w:szCs w:val="20"/>
              </w:rPr>
            </w:pPr>
            <w:r>
              <w:rPr>
                <w:rFonts w:asciiTheme="majorBidi" w:hAnsiTheme="majorBidi" w:cs="B Nazanin" w:hint="cs"/>
                <w:sz w:val="20"/>
                <w:szCs w:val="20"/>
                <w:rtl/>
              </w:rPr>
              <w:t>(21-2)</w:t>
            </w:r>
          </w:p>
        </w:tc>
      </w:tr>
      <w:tr w:rsidR="005A36DD" w:rsidRPr="005A36DD" w:rsidTr="00BC2AD8">
        <w:tc>
          <w:tcPr>
            <w:tcW w:w="3865" w:type="dxa"/>
            <w:vAlign w:val="center"/>
          </w:tcPr>
          <w:p w:rsidR="005A36DD" w:rsidRPr="00795B96" w:rsidRDefault="006C612C" w:rsidP="005A36DD">
            <w:pPr>
              <w:spacing w:after="0" w:line="240" w:lineRule="auto"/>
              <w:rPr>
                <w:rFonts w:ascii="Cambria Math" w:hAnsi="Cambria Math" w:cs="B Nazanin"/>
                <w:sz w:val="20"/>
                <w:szCs w:val="20"/>
              </w:rPr>
            </w:pPr>
            <w:r w:rsidRPr="00795B96">
              <w:rPr>
                <w:rFonts w:ascii="Cambria Math" w:eastAsiaTheme="minorEastAsia" w:hAnsi="Cambria Math" w:cs="B Zar"/>
                <w:position w:val="-40"/>
                <w:sz w:val="28"/>
                <w:szCs w:val="28"/>
              </w:rPr>
              <w:object w:dxaOrig="2640" w:dyaOrig="880">
                <v:shape id="_x0000_i1137" type="#_x0000_t75" style="width:132pt;height:43.8pt" o:ole="">
                  <v:imagedata r:id="rId239" o:title=""/>
                </v:shape>
                <o:OLEObject Type="Embed" ProgID="Equation.DSMT4" ShapeID="_x0000_i1137" DrawAspect="Content" ObjectID="_1640974130" r:id="rId240"/>
              </w:object>
            </w:r>
          </w:p>
        </w:tc>
        <w:tc>
          <w:tcPr>
            <w:tcW w:w="741" w:type="dxa"/>
            <w:vAlign w:val="center"/>
          </w:tcPr>
          <w:p w:rsidR="005A36DD" w:rsidRPr="005A36DD" w:rsidRDefault="00D06BAB" w:rsidP="00D06BAB">
            <w:pPr>
              <w:spacing w:after="0" w:line="240" w:lineRule="auto"/>
              <w:jc w:val="right"/>
              <w:rPr>
                <w:rFonts w:asciiTheme="majorBidi" w:hAnsiTheme="majorBidi" w:cs="B Nazanin"/>
                <w:sz w:val="20"/>
                <w:szCs w:val="20"/>
              </w:rPr>
            </w:pPr>
            <w:r>
              <w:rPr>
                <w:rFonts w:asciiTheme="majorBidi" w:hAnsiTheme="majorBidi" w:cs="B Nazanin" w:hint="cs"/>
                <w:sz w:val="20"/>
                <w:szCs w:val="20"/>
                <w:rtl/>
              </w:rPr>
              <w:t>(21-3)</w:t>
            </w:r>
          </w:p>
        </w:tc>
      </w:tr>
    </w:tbl>
    <w:p w:rsidR="00634A8A" w:rsidRPr="00634A8A" w:rsidRDefault="00634A8A" w:rsidP="00075D82">
      <w:pPr>
        <w:bidi/>
        <w:spacing w:after="0" w:line="240" w:lineRule="auto"/>
        <w:ind w:firstLine="288"/>
        <w:jc w:val="lowKashida"/>
        <w:rPr>
          <w:rFonts w:asciiTheme="majorBidi" w:hAnsiTheme="majorBidi" w:cs="B Nazanin"/>
          <w:sz w:val="20"/>
          <w:szCs w:val="20"/>
          <w:rtl/>
        </w:rPr>
      </w:pPr>
      <w:r w:rsidRPr="00634A8A">
        <w:rPr>
          <w:rFonts w:asciiTheme="majorBidi" w:hAnsiTheme="majorBidi" w:cs="B Nazanin" w:hint="cs"/>
          <w:sz w:val="20"/>
          <w:szCs w:val="20"/>
          <w:rtl/>
        </w:rPr>
        <w:t>با استفاده</w:t>
      </w:r>
      <w:r w:rsidRPr="00634A8A">
        <w:rPr>
          <w:rFonts w:asciiTheme="majorBidi" w:hAnsiTheme="majorBidi" w:cs="B Nazanin"/>
          <w:sz w:val="20"/>
          <w:szCs w:val="20"/>
          <w:rtl/>
        </w:rPr>
        <w:t xml:space="preserve"> </w:t>
      </w:r>
      <w:r w:rsidRPr="00634A8A">
        <w:rPr>
          <w:rFonts w:asciiTheme="majorBidi" w:hAnsiTheme="majorBidi" w:cs="B Nazanin" w:hint="cs"/>
          <w:sz w:val="20"/>
          <w:szCs w:val="20"/>
          <w:rtl/>
        </w:rPr>
        <w:t>از</w:t>
      </w:r>
      <w:r w:rsidRPr="00634A8A">
        <w:rPr>
          <w:rFonts w:asciiTheme="majorBidi" w:hAnsiTheme="majorBidi" w:cs="B Nazanin"/>
          <w:sz w:val="20"/>
          <w:szCs w:val="20"/>
          <w:rtl/>
        </w:rPr>
        <w:t xml:space="preserve"> </w:t>
      </w:r>
      <w:r w:rsidRPr="00634A8A">
        <w:rPr>
          <w:rFonts w:asciiTheme="majorBidi" w:hAnsiTheme="majorBidi" w:cs="B Nazanin" w:hint="cs"/>
          <w:sz w:val="20"/>
          <w:szCs w:val="20"/>
          <w:rtl/>
        </w:rPr>
        <w:t>معیار</w:t>
      </w:r>
      <w:r w:rsidRPr="00634A8A">
        <w:rPr>
          <w:rFonts w:asciiTheme="majorBidi" w:hAnsiTheme="majorBidi" w:cs="B Nazanin"/>
          <w:sz w:val="20"/>
          <w:szCs w:val="20"/>
          <w:rtl/>
        </w:rPr>
        <w:t xml:space="preserve"> </w:t>
      </w:r>
      <w:r w:rsidRPr="00634A8A">
        <w:rPr>
          <w:rFonts w:asciiTheme="majorBidi" w:hAnsiTheme="majorBidi" w:cs="B Nazanin" w:hint="cs"/>
          <w:sz w:val="20"/>
          <w:szCs w:val="20"/>
          <w:rtl/>
        </w:rPr>
        <w:t>تعادل</w:t>
      </w:r>
      <w:r w:rsidRPr="00634A8A">
        <w:rPr>
          <w:rFonts w:asciiTheme="majorBidi" w:hAnsiTheme="majorBidi" w:cs="B Nazanin"/>
          <w:sz w:val="20"/>
          <w:szCs w:val="20"/>
          <w:rtl/>
        </w:rPr>
        <w:t xml:space="preserve"> </w:t>
      </w:r>
      <w:r w:rsidRPr="00634A8A">
        <w:rPr>
          <w:rFonts w:asciiTheme="majorBidi" w:hAnsiTheme="majorBidi" w:cs="B Nazanin" w:hint="cs"/>
          <w:sz w:val="20"/>
          <w:szCs w:val="20"/>
          <w:rtl/>
        </w:rPr>
        <w:t>همسایگی،</w:t>
      </w:r>
      <w:r w:rsidRPr="00634A8A">
        <w:rPr>
          <w:rFonts w:asciiTheme="majorBidi" w:hAnsiTheme="majorBidi" w:cs="B Nazanin"/>
          <w:sz w:val="20"/>
          <w:szCs w:val="20"/>
          <w:rtl/>
        </w:rPr>
        <w:t xml:space="preserve"> </w:t>
      </w:r>
      <w:r w:rsidRPr="00634A8A">
        <w:rPr>
          <w:rFonts w:asciiTheme="majorBidi" w:hAnsiTheme="majorBidi" w:cs="B Nazanin" w:hint="cs"/>
          <w:sz w:val="20"/>
          <w:szCs w:val="20"/>
          <w:rtl/>
        </w:rPr>
        <w:t>شرایط</w:t>
      </w:r>
      <w:r w:rsidRPr="00634A8A">
        <w:rPr>
          <w:rFonts w:asciiTheme="majorBidi" w:hAnsiTheme="majorBidi" w:cs="B Nazanin"/>
          <w:sz w:val="20"/>
          <w:szCs w:val="20"/>
          <w:rtl/>
        </w:rPr>
        <w:t xml:space="preserve"> </w:t>
      </w:r>
      <w:r w:rsidRPr="00634A8A">
        <w:rPr>
          <w:rFonts w:asciiTheme="majorBidi" w:hAnsiTheme="majorBidi" w:cs="B Nazanin" w:hint="cs"/>
          <w:sz w:val="20"/>
          <w:szCs w:val="20"/>
          <w:rtl/>
        </w:rPr>
        <w:t>مرزی</w:t>
      </w:r>
      <w:r w:rsidRPr="00634A8A">
        <w:rPr>
          <w:rFonts w:asciiTheme="majorBidi" w:hAnsiTheme="majorBidi" w:cs="B Nazanin"/>
          <w:sz w:val="20"/>
          <w:szCs w:val="20"/>
          <w:rtl/>
        </w:rPr>
        <w:t xml:space="preserve"> </w:t>
      </w:r>
      <w:r w:rsidR="006C612C">
        <w:rPr>
          <w:rFonts w:asciiTheme="majorBidi" w:hAnsiTheme="majorBidi" w:cs="B Nazanin" w:hint="cs"/>
          <w:sz w:val="20"/>
          <w:szCs w:val="20"/>
          <w:rtl/>
        </w:rPr>
        <w:t>به صورت روابط (22) قابل بیان هستند</w:t>
      </w:r>
      <w:r w:rsidRPr="00634A8A">
        <w:rPr>
          <w:rFonts w:asciiTheme="majorBidi" w:hAnsiTheme="majorBidi" w:cs="B Nazanin" w:hint="cs"/>
          <w:sz w:val="20"/>
          <w:szCs w:val="20"/>
          <w:rt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1538"/>
      </w:tblGrid>
      <w:tr w:rsidR="00634A8A" w:rsidTr="00BC2AD8">
        <w:tc>
          <w:tcPr>
            <w:tcW w:w="3068" w:type="dxa"/>
            <w:vAlign w:val="center"/>
          </w:tcPr>
          <w:p w:rsidR="00634A8A" w:rsidRPr="00795B96" w:rsidRDefault="00634A8A" w:rsidP="00634A8A">
            <w:pPr>
              <w:spacing w:after="0" w:line="240" w:lineRule="auto"/>
              <w:rPr>
                <w:rFonts w:ascii="Cambria Math" w:hAnsi="Cambria Math" w:cs="B Nazanin"/>
                <w:sz w:val="20"/>
                <w:szCs w:val="20"/>
              </w:rPr>
            </w:pPr>
            <w:r w:rsidRPr="00795B96">
              <w:rPr>
                <w:rFonts w:ascii="Cambria Math" w:eastAsiaTheme="minorEastAsia" w:hAnsi="Cambria Math" w:cs="B Zar"/>
                <w:position w:val="-10"/>
                <w:sz w:val="28"/>
                <w:szCs w:val="28"/>
              </w:rPr>
              <w:object w:dxaOrig="1660" w:dyaOrig="320">
                <v:shape id="_x0000_i1138" type="#_x0000_t75" style="width:82.2pt;height:18pt" o:ole="">
                  <v:imagedata r:id="rId241" o:title=""/>
                </v:shape>
                <o:OLEObject Type="Embed" ProgID="Equation.DSMT4" ShapeID="_x0000_i1138" DrawAspect="Content" ObjectID="_1640974131" r:id="rId242"/>
              </w:object>
            </w:r>
          </w:p>
        </w:tc>
        <w:tc>
          <w:tcPr>
            <w:tcW w:w="1538" w:type="dxa"/>
            <w:vAlign w:val="center"/>
          </w:tcPr>
          <w:p w:rsidR="00634A8A" w:rsidRDefault="00634A8A" w:rsidP="00634A8A">
            <w:pPr>
              <w:spacing w:after="0" w:line="240" w:lineRule="auto"/>
              <w:jc w:val="right"/>
              <w:rPr>
                <w:rFonts w:asciiTheme="majorBidi" w:hAnsiTheme="majorBidi" w:cs="B Nazanin"/>
                <w:sz w:val="20"/>
                <w:szCs w:val="20"/>
                <w:rtl/>
                <w:lang w:bidi="fa-IR"/>
              </w:rPr>
            </w:pPr>
            <w:r>
              <w:rPr>
                <w:rFonts w:asciiTheme="majorBidi" w:hAnsiTheme="majorBidi" w:cs="B Nazanin" w:hint="cs"/>
                <w:sz w:val="20"/>
                <w:szCs w:val="20"/>
                <w:rtl/>
                <w:lang w:bidi="fa-IR"/>
              </w:rPr>
              <w:t>(22-1)</w:t>
            </w:r>
          </w:p>
        </w:tc>
      </w:tr>
      <w:tr w:rsidR="00634A8A" w:rsidTr="00BC2AD8">
        <w:tc>
          <w:tcPr>
            <w:tcW w:w="3068" w:type="dxa"/>
            <w:vAlign w:val="center"/>
          </w:tcPr>
          <w:p w:rsidR="00634A8A" w:rsidRPr="00795B96" w:rsidRDefault="00634A8A" w:rsidP="00634A8A">
            <w:pPr>
              <w:spacing w:after="0" w:line="240" w:lineRule="auto"/>
              <w:rPr>
                <w:rFonts w:ascii="Cambria Math" w:hAnsi="Cambria Math" w:cs="B Nazanin"/>
                <w:sz w:val="20"/>
                <w:szCs w:val="20"/>
              </w:rPr>
            </w:pPr>
            <w:r w:rsidRPr="00795B96">
              <w:rPr>
                <w:rFonts w:ascii="Cambria Math" w:eastAsiaTheme="minorEastAsia" w:hAnsi="Cambria Math" w:cs="B Zar"/>
                <w:position w:val="-10"/>
                <w:sz w:val="28"/>
                <w:szCs w:val="28"/>
              </w:rPr>
              <w:object w:dxaOrig="1680" w:dyaOrig="320">
                <v:shape id="_x0000_i1139" type="#_x0000_t75" style="width:82.8pt;height:18pt" o:ole="">
                  <v:imagedata r:id="rId243" o:title=""/>
                </v:shape>
                <o:OLEObject Type="Embed" ProgID="Equation.DSMT4" ShapeID="_x0000_i1139" DrawAspect="Content" ObjectID="_1640974132" r:id="rId244"/>
              </w:object>
            </w:r>
          </w:p>
        </w:tc>
        <w:tc>
          <w:tcPr>
            <w:tcW w:w="1538" w:type="dxa"/>
            <w:vAlign w:val="center"/>
          </w:tcPr>
          <w:p w:rsidR="00634A8A" w:rsidRDefault="00634A8A" w:rsidP="00634A8A">
            <w:pPr>
              <w:spacing w:after="0" w:line="240" w:lineRule="auto"/>
              <w:jc w:val="right"/>
              <w:rPr>
                <w:rFonts w:asciiTheme="majorBidi" w:hAnsiTheme="majorBidi" w:cs="B Nazanin"/>
                <w:sz w:val="20"/>
                <w:szCs w:val="20"/>
              </w:rPr>
            </w:pPr>
            <w:r>
              <w:rPr>
                <w:rFonts w:asciiTheme="majorBidi" w:hAnsiTheme="majorBidi" w:cs="B Nazanin" w:hint="cs"/>
                <w:sz w:val="20"/>
                <w:szCs w:val="20"/>
                <w:rtl/>
              </w:rPr>
              <w:t>(22-2)</w:t>
            </w:r>
          </w:p>
        </w:tc>
      </w:tr>
      <w:tr w:rsidR="00634A8A" w:rsidTr="00BC2AD8">
        <w:tc>
          <w:tcPr>
            <w:tcW w:w="3068" w:type="dxa"/>
            <w:vAlign w:val="center"/>
          </w:tcPr>
          <w:p w:rsidR="00634A8A" w:rsidRPr="00795B96" w:rsidRDefault="00634A8A" w:rsidP="00634A8A">
            <w:pPr>
              <w:spacing w:after="0" w:line="240" w:lineRule="auto"/>
              <w:rPr>
                <w:rFonts w:ascii="Cambria Math" w:hAnsi="Cambria Math" w:cs="B Nazanin"/>
                <w:sz w:val="20"/>
                <w:szCs w:val="20"/>
              </w:rPr>
            </w:pPr>
            <w:r w:rsidRPr="00795B96">
              <w:rPr>
                <w:rFonts w:ascii="Cambria Math" w:eastAsiaTheme="minorEastAsia" w:hAnsi="Cambria Math" w:cs="B Zar"/>
                <w:position w:val="-12"/>
                <w:sz w:val="28"/>
                <w:szCs w:val="28"/>
              </w:rPr>
              <w:object w:dxaOrig="2840" w:dyaOrig="340">
                <v:shape id="_x0000_i1140" type="#_x0000_t75" style="width:142.8pt;height:18.6pt" o:ole="">
                  <v:imagedata r:id="rId245" o:title=""/>
                </v:shape>
                <o:OLEObject Type="Embed" ProgID="Equation.DSMT4" ShapeID="_x0000_i1140" DrawAspect="Content" ObjectID="_1640974133" r:id="rId246"/>
              </w:object>
            </w:r>
          </w:p>
        </w:tc>
        <w:tc>
          <w:tcPr>
            <w:tcW w:w="1538" w:type="dxa"/>
            <w:vAlign w:val="center"/>
          </w:tcPr>
          <w:p w:rsidR="00634A8A" w:rsidRDefault="00634A8A" w:rsidP="00634A8A">
            <w:pPr>
              <w:spacing w:after="0" w:line="240" w:lineRule="auto"/>
              <w:jc w:val="right"/>
              <w:rPr>
                <w:rFonts w:asciiTheme="majorBidi" w:hAnsiTheme="majorBidi" w:cs="B Nazanin"/>
                <w:sz w:val="20"/>
                <w:szCs w:val="20"/>
              </w:rPr>
            </w:pPr>
            <w:r>
              <w:rPr>
                <w:rFonts w:asciiTheme="majorBidi" w:hAnsiTheme="majorBidi" w:cs="B Nazanin" w:hint="cs"/>
                <w:sz w:val="20"/>
                <w:szCs w:val="20"/>
                <w:rtl/>
              </w:rPr>
              <w:t>(22-2)</w:t>
            </w:r>
          </w:p>
        </w:tc>
      </w:tr>
    </w:tbl>
    <w:p w:rsidR="002D746E" w:rsidRPr="002D746E" w:rsidRDefault="002D746E" w:rsidP="002D746E">
      <w:pPr>
        <w:bidi/>
        <w:spacing w:after="0" w:line="240" w:lineRule="auto"/>
        <w:rPr>
          <w:rFonts w:asciiTheme="majorBidi" w:hAnsiTheme="majorBidi" w:cs="B Nazanin"/>
          <w:b/>
          <w:bCs/>
          <w:sz w:val="20"/>
          <w:szCs w:val="20"/>
          <w:rtl/>
        </w:rPr>
      </w:pPr>
      <w:r w:rsidRPr="002D746E">
        <w:rPr>
          <w:rFonts w:asciiTheme="majorBidi" w:hAnsiTheme="majorBidi" w:cs="B Nazanin" w:hint="cs"/>
          <w:b/>
          <w:bCs/>
          <w:sz w:val="20"/>
          <w:szCs w:val="20"/>
          <w:rtl/>
        </w:rPr>
        <w:t>4- حل معادلات حاکم بر پایداری ورق</w:t>
      </w:r>
    </w:p>
    <w:p w:rsidR="000D50F8" w:rsidRDefault="002D746E" w:rsidP="00075D82">
      <w:pPr>
        <w:bidi/>
        <w:spacing w:after="0" w:line="240" w:lineRule="auto"/>
        <w:jc w:val="lowKashida"/>
        <w:rPr>
          <w:rFonts w:asciiTheme="majorBidi" w:hAnsiTheme="majorBidi" w:cs="B Nazanin"/>
          <w:sz w:val="20"/>
          <w:szCs w:val="20"/>
          <w:rtl/>
        </w:rPr>
      </w:pPr>
      <w:r w:rsidRPr="002D746E">
        <w:rPr>
          <w:rFonts w:asciiTheme="majorBidi" w:hAnsiTheme="majorBidi" w:cs="B Nazanin" w:hint="cs"/>
          <w:sz w:val="20"/>
          <w:szCs w:val="20"/>
          <w:rtl/>
        </w:rPr>
        <w:t>به منظور حل معادلات حاکم بر پایداری ورق هدفممند متخلخل مستطیلی</w:t>
      </w:r>
      <w:r>
        <w:rPr>
          <w:rFonts w:asciiTheme="majorBidi" w:hAnsiTheme="majorBidi" w:cs="B Nazanin" w:hint="cs"/>
          <w:sz w:val="20"/>
          <w:szCs w:val="20"/>
          <w:rtl/>
        </w:rPr>
        <w:t xml:space="preserve">، شرایط مرزی روی چهار لبه </w:t>
      </w:r>
      <w:r w:rsidRPr="002D746E">
        <w:rPr>
          <w:rFonts w:asciiTheme="majorBidi" w:hAnsiTheme="majorBidi" w:cs="B Nazanin" w:hint="cs"/>
          <w:sz w:val="20"/>
          <w:szCs w:val="20"/>
          <w:rtl/>
        </w:rPr>
        <w:t>و</w:t>
      </w:r>
      <w:r>
        <w:rPr>
          <w:rFonts w:asciiTheme="majorBidi" w:hAnsiTheme="majorBidi" w:cs="B Nazanin" w:hint="cs"/>
          <w:sz w:val="20"/>
          <w:szCs w:val="20"/>
          <w:rtl/>
        </w:rPr>
        <w:t>ر</w:t>
      </w:r>
      <w:r w:rsidRPr="002D746E">
        <w:rPr>
          <w:rFonts w:asciiTheme="majorBidi" w:hAnsiTheme="majorBidi" w:cs="B Nazanin" w:hint="cs"/>
          <w:sz w:val="20"/>
          <w:szCs w:val="20"/>
          <w:rtl/>
        </w:rPr>
        <w:t xml:space="preserve">ق مورد نیاز است. از آن جایی که فرض </w:t>
      </w:r>
      <w:r>
        <w:rPr>
          <w:rFonts w:asciiTheme="majorBidi" w:hAnsiTheme="majorBidi" w:cs="B Nazanin" w:hint="cs"/>
          <w:sz w:val="20"/>
          <w:szCs w:val="20"/>
          <w:rtl/>
        </w:rPr>
        <w:t>شده است ورق در چهار لبه</w:t>
      </w:r>
      <w:r w:rsidRPr="002D746E">
        <w:rPr>
          <w:rFonts w:asciiTheme="majorBidi" w:hAnsiTheme="majorBidi" w:cs="B Nazanin" w:hint="cs"/>
          <w:sz w:val="20"/>
          <w:szCs w:val="20"/>
          <w:rtl/>
        </w:rPr>
        <w:t xml:space="preserve"> دارای تکیه</w:t>
      </w:r>
      <w:r w:rsidR="00075D82">
        <w:rPr>
          <w:rFonts w:asciiTheme="majorBidi" w:hAnsiTheme="majorBidi" w:cs="B Nazanin" w:hint="cs"/>
          <w:sz w:val="20"/>
          <w:szCs w:val="20"/>
          <w:rtl/>
        </w:rPr>
        <w:t>‌</w:t>
      </w:r>
      <w:r w:rsidRPr="002D746E">
        <w:rPr>
          <w:rFonts w:asciiTheme="majorBidi" w:hAnsiTheme="majorBidi" w:cs="B Nazanin" w:hint="cs"/>
          <w:sz w:val="20"/>
          <w:szCs w:val="20"/>
          <w:rtl/>
        </w:rPr>
        <w:t xml:space="preserve">گاه </w:t>
      </w:r>
      <w:r>
        <w:rPr>
          <w:rFonts w:asciiTheme="majorBidi" w:hAnsiTheme="majorBidi" w:cs="B Nazanin" w:hint="cs"/>
          <w:sz w:val="20"/>
          <w:szCs w:val="20"/>
          <w:rtl/>
        </w:rPr>
        <w:t xml:space="preserve">ساده است، </w:t>
      </w:r>
      <w:r w:rsidR="008B05F4">
        <w:rPr>
          <w:rFonts w:asciiTheme="majorBidi" w:hAnsiTheme="majorBidi" w:cs="B Nazanin" w:hint="cs"/>
          <w:sz w:val="20"/>
          <w:szCs w:val="20"/>
          <w:rtl/>
        </w:rPr>
        <w:t>شرایط مرزی ورق به صورت روابط (23)</w:t>
      </w:r>
      <w:r w:rsidRPr="002D746E">
        <w:rPr>
          <w:rFonts w:asciiTheme="majorBidi" w:hAnsiTheme="majorBidi" w:cs="B Nazanin" w:hint="cs"/>
          <w:sz w:val="20"/>
          <w:szCs w:val="20"/>
          <w:rtl/>
        </w:rPr>
        <w:t xml:space="preserve"> قابل ساده شدن هستند: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917"/>
      </w:tblGrid>
      <w:tr w:rsidR="008B05F4" w:rsidTr="00BC2AD8">
        <w:tc>
          <w:tcPr>
            <w:tcW w:w="3689" w:type="dxa"/>
            <w:vAlign w:val="center"/>
          </w:tcPr>
          <w:p w:rsidR="008B05F4" w:rsidRPr="00795B96" w:rsidRDefault="008B05F4" w:rsidP="008B05F4">
            <w:pPr>
              <w:spacing w:after="0" w:line="240" w:lineRule="auto"/>
              <w:rPr>
                <w:rFonts w:ascii="Cambria Math" w:hAnsi="Cambria Math" w:cs="B Nazanin"/>
                <w:sz w:val="20"/>
                <w:szCs w:val="20"/>
              </w:rPr>
            </w:pPr>
            <w:r w:rsidRPr="00795B96">
              <w:rPr>
                <w:rFonts w:ascii="Cambria Math" w:eastAsia="Times New Roman" w:hAnsi="Cambria Math" w:cs="B Zar"/>
                <w:position w:val="-10"/>
                <w:sz w:val="28"/>
                <w:szCs w:val="28"/>
              </w:rPr>
              <w:object w:dxaOrig="3420" w:dyaOrig="300">
                <v:shape id="_x0000_i1141" type="#_x0000_t75" style="width:168.6pt;height:11.4pt" o:ole="">
                  <v:imagedata r:id="rId247" o:title=""/>
                </v:shape>
                <o:OLEObject Type="Embed" ProgID="Equation.DSMT4" ShapeID="_x0000_i1141" DrawAspect="Content" ObjectID="_1640974134" r:id="rId248"/>
              </w:object>
            </w:r>
          </w:p>
        </w:tc>
        <w:tc>
          <w:tcPr>
            <w:tcW w:w="917" w:type="dxa"/>
            <w:vAlign w:val="center"/>
          </w:tcPr>
          <w:p w:rsidR="008B05F4" w:rsidRDefault="008B05F4" w:rsidP="008B05F4">
            <w:pPr>
              <w:spacing w:after="0" w:line="240" w:lineRule="auto"/>
              <w:jc w:val="right"/>
              <w:rPr>
                <w:rFonts w:asciiTheme="majorBidi" w:hAnsiTheme="majorBidi" w:cs="B Nazanin"/>
                <w:sz w:val="20"/>
                <w:szCs w:val="20"/>
                <w:rtl/>
                <w:lang w:bidi="fa-IR"/>
              </w:rPr>
            </w:pPr>
            <w:r>
              <w:rPr>
                <w:rFonts w:asciiTheme="majorBidi" w:hAnsiTheme="majorBidi" w:cs="B Nazanin" w:hint="cs"/>
                <w:sz w:val="20"/>
                <w:szCs w:val="20"/>
                <w:rtl/>
                <w:lang w:bidi="fa-IR"/>
              </w:rPr>
              <w:t>(23-1)</w:t>
            </w:r>
          </w:p>
        </w:tc>
      </w:tr>
      <w:tr w:rsidR="008B05F4" w:rsidTr="00BC2AD8">
        <w:tc>
          <w:tcPr>
            <w:tcW w:w="3689" w:type="dxa"/>
            <w:vAlign w:val="center"/>
          </w:tcPr>
          <w:p w:rsidR="008B05F4" w:rsidRPr="00795B96" w:rsidRDefault="008B05F4" w:rsidP="008B05F4">
            <w:pPr>
              <w:spacing w:after="0" w:line="240" w:lineRule="auto"/>
              <w:rPr>
                <w:rFonts w:ascii="Cambria Math" w:hAnsi="Cambria Math" w:cs="B Nazanin"/>
                <w:sz w:val="20"/>
                <w:szCs w:val="20"/>
              </w:rPr>
            </w:pPr>
            <w:r w:rsidRPr="00795B96">
              <w:rPr>
                <w:rFonts w:ascii="Cambria Math" w:eastAsia="Times New Roman" w:hAnsi="Cambria Math" w:cs="B Zar"/>
                <w:position w:val="-10"/>
                <w:sz w:val="28"/>
                <w:szCs w:val="28"/>
              </w:rPr>
              <w:object w:dxaOrig="3500" w:dyaOrig="300">
                <v:shape id="_x0000_i1142" type="#_x0000_t75" style="width:173.4pt;height:11.4pt" o:ole="">
                  <v:imagedata r:id="rId249" o:title=""/>
                </v:shape>
                <o:OLEObject Type="Embed" ProgID="Equation.DSMT4" ShapeID="_x0000_i1142" DrawAspect="Content" ObjectID="_1640974135" r:id="rId250"/>
              </w:object>
            </w:r>
          </w:p>
        </w:tc>
        <w:tc>
          <w:tcPr>
            <w:tcW w:w="917" w:type="dxa"/>
            <w:vAlign w:val="center"/>
          </w:tcPr>
          <w:p w:rsidR="008B05F4" w:rsidRDefault="008B05F4" w:rsidP="008B05F4">
            <w:pPr>
              <w:spacing w:after="0" w:line="240" w:lineRule="auto"/>
              <w:jc w:val="right"/>
              <w:rPr>
                <w:rFonts w:asciiTheme="majorBidi" w:hAnsiTheme="majorBidi" w:cs="B Nazanin"/>
                <w:sz w:val="20"/>
                <w:szCs w:val="20"/>
              </w:rPr>
            </w:pPr>
            <w:r>
              <w:rPr>
                <w:rFonts w:asciiTheme="majorBidi" w:hAnsiTheme="majorBidi" w:cs="B Nazanin" w:hint="cs"/>
                <w:sz w:val="20"/>
                <w:szCs w:val="20"/>
                <w:rtl/>
              </w:rPr>
              <w:t>(23-2)</w:t>
            </w:r>
          </w:p>
        </w:tc>
      </w:tr>
    </w:tbl>
    <w:p w:rsidR="00A0575E" w:rsidRPr="000D50F8" w:rsidRDefault="00A0575E" w:rsidP="00075D82">
      <w:pPr>
        <w:bidi/>
        <w:spacing w:after="0" w:line="240" w:lineRule="auto"/>
        <w:ind w:firstLine="288"/>
        <w:jc w:val="lowKashida"/>
        <w:rPr>
          <w:rtl/>
        </w:rPr>
      </w:pPr>
      <w:r w:rsidRPr="00A0575E">
        <w:rPr>
          <w:rFonts w:asciiTheme="majorBidi" w:hAnsiTheme="majorBidi" w:cs="B Nazanin" w:hint="cs"/>
          <w:sz w:val="20"/>
          <w:szCs w:val="20"/>
          <w:rtl/>
        </w:rPr>
        <w:t>به منظور اعمال شرایط مرزی تکیه گاه ساده در چهار لبه ورق و حل معادلات حاکم بر پایداری ورق از روش ناویر (</w:t>
      </w:r>
      <w:r w:rsidR="00D2752C">
        <w:rPr>
          <w:rFonts w:cs="B Nazanin" w:hint="cs"/>
          <w:sz w:val="20"/>
          <w:szCs w:val="20"/>
          <w:rtl/>
          <w:lang w:bidi="fa-IR"/>
        </w:rPr>
        <w:t>یا روش سری</w:t>
      </w:r>
      <w:r w:rsidR="00075D82">
        <w:rPr>
          <w:rFonts w:cs="B Nazanin" w:hint="cs"/>
          <w:sz w:val="20"/>
          <w:szCs w:val="20"/>
          <w:rtl/>
          <w:lang w:bidi="fa-IR"/>
        </w:rPr>
        <w:t>‌</w:t>
      </w:r>
      <w:r w:rsidRPr="00A0575E">
        <w:rPr>
          <w:rFonts w:cs="B Nazanin" w:hint="cs"/>
          <w:sz w:val="20"/>
          <w:szCs w:val="20"/>
          <w:rtl/>
          <w:lang w:bidi="fa-IR"/>
        </w:rPr>
        <w:t>های دوگانه</w:t>
      </w:r>
      <w:r w:rsidRPr="00A0575E">
        <w:rPr>
          <w:rFonts w:asciiTheme="majorBidi" w:hAnsiTheme="majorBidi" w:cs="B Nazanin" w:hint="cs"/>
          <w:sz w:val="20"/>
          <w:szCs w:val="20"/>
          <w:rtl/>
        </w:rPr>
        <w:t>) استفاده می</w:t>
      </w:r>
      <w:r w:rsidR="00075D82">
        <w:rPr>
          <w:rFonts w:asciiTheme="majorBidi" w:hAnsiTheme="majorBidi" w:cs="B Nazanin" w:hint="cs"/>
          <w:sz w:val="20"/>
          <w:szCs w:val="20"/>
          <w:rtl/>
        </w:rPr>
        <w:t>‌</w:t>
      </w:r>
      <w:r w:rsidRPr="00A0575E">
        <w:rPr>
          <w:rFonts w:asciiTheme="majorBidi" w:hAnsiTheme="majorBidi" w:cs="B Nazanin" w:hint="cs"/>
          <w:sz w:val="20"/>
          <w:szCs w:val="20"/>
          <w:rtl/>
        </w:rPr>
        <w:t xml:space="preserve">شود. </w:t>
      </w:r>
      <w:r w:rsidRPr="00A0575E">
        <w:rPr>
          <w:rFonts w:cs="B Nazanin" w:hint="cs"/>
          <w:sz w:val="20"/>
          <w:szCs w:val="20"/>
          <w:rtl/>
          <w:lang w:bidi="fa-IR"/>
        </w:rPr>
        <w:t>این روش، تابعیت میدان جابجایی از مختصات درون صفحه</w:t>
      </w:r>
      <w:r w:rsidRPr="00A0575E">
        <w:rPr>
          <w:rFonts w:cs="B Nazanin"/>
          <w:sz w:val="20"/>
          <w:szCs w:val="20"/>
          <w:rtl/>
          <w:lang w:bidi="fa-IR"/>
        </w:rPr>
        <w:softHyphen/>
      </w:r>
      <w:r w:rsidRPr="00A0575E">
        <w:rPr>
          <w:rFonts w:cs="B Nazanin" w:hint="cs"/>
          <w:sz w:val="20"/>
          <w:szCs w:val="20"/>
          <w:rtl/>
          <w:lang w:bidi="fa-IR"/>
        </w:rPr>
        <w:t>ای را به صورت مجموعی از جملات هارمونیک در نظر می</w:t>
      </w:r>
      <w:r w:rsidR="00075D82">
        <w:rPr>
          <w:rFonts w:cs="B Nazanin" w:hint="cs"/>
          <w:sz w:val="20"/>
          <w:szCs w:val="20"/>
          <w:rtl/>
          <w:lang w:bidi="fa-IR"/>
        </w:rPr>
        <w:t>‌</w:t>
      </w:r>
      <w:r w:rsidRPr="00A0575E">
        <w:rPr>
          <w:rFonts w:cs="B Nazanin" w:hint="cs"/>
          <w:sz w:val="20"/>
          <w:szCs w:val="20"/>
          <w:rtl/>
          <w:lang w:bidi="fa-IR"/>
        </w:rPr>
        <w:t>گیرد. این تابعیت باید به گونه</w:t>
      </w:r>
      <w:r w:rsidR="00075D82">
        <w:rPr>
          <w:rFonts w:cs="B Nazanin" w:hint="cs"/>
          <w:sz w:val="20"/>
          <w:szCs w:val="20"/>
          <w:rtl/>
          <w:lang w:bidi="fa-IR"/>
        </w:rPr>
        <w:t>‌</w:t>
      </w:r>
      <w:r w:rsidRPr="00A0575E">
        <w:rPr>
          <w:rFonts w:cs="B Nazanin" w:hint="cs"/>
          <w:sz w:val="20"/>
          <w:szCs w:val="20"/>
          <w:rtl/>
          <w:lang w:bidi="fa-IR"/>
        </w:rPr>
        <w:t>ای در نظر گرفته شود که شرایط مرزی ورق ارضا گردد. بنابراین، با توجه به شرایط مرزی (23)، میدان جاب</w:t>
      </w:r>
      <w:r w:rsidR="00D2752C">
        <w:rPr>
          <w:rFonts w:cs="B Nazanin" w:hint="cs"/>
          <w:sz w:val="20"/>
          <w:szCs w:val="20"/>
          <w:rtl/>
          <w:lang w:bidi="fa-IR"/>
        </w:rPr>
        <w:t>ه</w:t>
      </w:r>
      <w:r w:rsidR="00D2752C">
        <w:rPr>
          <w:rFonts w:cs="B Nazanin"/>
          <w:sz w:val="20"/>
          <w:szCs w:val="20"/>
          <w:rtl/>
          <w:lang w:bidi="fa-IR"/>
        </w:rPr>
        <w:softHyphen/>
      </w:r>
      <w:r w:rsidRPr="00A0575E">
        <w:rPr>
          <w:rFonts w:cs="B Nazanin" w:hint="cs"/>
          <w:sz w:val="20"/>
          <w:szCs w:val="20"/>
          <w:rtl/>
          <w:lang w:bidi="fa-IR"/>
        </w:rPr>
        <w:t xml:space="preserve">جایی جدید را </w:t>
      </w:r>
      <w:r>
        <w:rPr>
          <w:rFonts w:cs="B Nazanin" w:hint="cs"/>
          <w:sz w:val="20"/>
          <w:szCs w:val="20"/>
          <w:rtl/>
          <w:lang w:bidi="fa-IR"/>
        </w:rPr>
        <w:t>می</w:t>
      </w:r>
      <w:r w:rsidR="00075D82">
        <w:rPr>
          <w:rFonts w:cs="B Nazanin" w:hint="cs"/>
          <w:sz w:val="20"/>
          <w:szCs w:val="20"/>
          <w:rtl/>
          <w:lang w:bidi="fa-IR"/>
        </w:rPr>
        <w:t>‌</w:t>
      </w:r>
      <w:r>
        <w:rPr>
          <w:rFonts w:cs="B Nazanin" w:hint="cs"/>
          <w:sz w:val="20"/>
          <w:szCs w:val="20"/>
          <w:rtl/>
          <w:lang w:bidi="fa-IR"/>
        </w:rPr>
        <w:t xml:space="preserve">توان </w:t>
      </w:r>
      <w:r w:rsidRPr="00A0575E">
        <w:rPr>
          <w:rFonts w:cs="B Nazanin" w:hint="cs"/>
          <w:sz w:val="20"/>
          <w:szCs w:val="20"/>
          <w:rtl/>
          <w:lang w:bidi="fa-IR"/>
        </w:rPr>
        <w:t>به صورت روابط (24) نوشت:</w:t>
      </w:r>
      <w:r w:rsidR="004012C9" w:rsidRPr="000D50F8">
        <w:rPr>
          <w:rFonts w:cs="B Nazanin" w:hint="cs"/>
          <w:rt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023"/>
      </w:tblGrid>
      <w:tr w:rsidR="00A0575E" w:rsidTr="00BC2AD8">
        <w:tc>
          <w:tcPr>
            <w:tcW w:w="3583" w:type="dxa"/>
            <w:vAlign w:val="center"/>
          </w:tcPr>
          <w:p w:rsidR="00A0575E" w:rsidRPr="00795B96" w:rsidRDefault="00A0575E" w:rsidP="00A0575E">
            <w:pPr>
              <w:pStyle w:val="ae"/>
              <w:bidi w:val="0"/>
              <w:ind w:firstLine="0"/>
              <w:jc w:val="left"/>
              <w:rPr>
                <w:rFonts w:ascii="Cambria Math" w:hAnsi="Cambria Math"/>
              </w:rPr>
            </w:pPr>
            <w:r w:rsidRPr="00795B96">
              <w:rPr>
                <w:rFonts w:ascii="Cambria Math" w:hAnsi="Cambria Math" w:cs="B Zar"/>
                <w:position w:val="-24"/>
                <w:sz w:val="28"/>
                <w:szCs w:val="28"/>
              </w:rPr>
              <w:object w:dxaOrig="3379" w:dyaOrig="560">
                <v:shape id="_x0000_i1143" type="#_x0000_t75" style="width:168pt;height:28.8pt" o:ole="">
                  <v:imagedata r:id="rId251" o:title=""/>
                </v:shape>
                <o:OLEObject Type="Embed" ProgID="Equation.DSMT4" ShapeID="_x0000_i1143" DrawAspect="Content" ObjectID="_1640974136" r:id="rId252"/>
              </w:object>
            </w:r>
          </w:p>
        </w:tc>
        <w:tc>
          <w:tcPr>
            <w:tcW w:w="1023" w:type="dxa"/>
            <w:vAlign w:val="center"/>
          </w:tcPr>
          <w:p w:rsidR="00A0575E" w:rsidRDefault="00A0575E" w:rsidP="00A0575E">
            <w:pPr>
              <w:pStyle w:val="ae"/>
              <w:bidi w:val="0"/>
              <w:ind w:firstLine="0"/>
              <w:jc w:val="right"/>
              <w:rPr>
                <w:rtl/>
              </w:rPr>
            </w:pPr>
            <w:r>
              <w:rPr>
                <w:rFonts w:hint="cs"/>
                <w:rtl/>
              </w:rPr>
              <w:t>(24-1)</w:t>
            </w:r>
          </w:p>
        </w:tc>
      </w:tr>
      <w:tr w:rsidR="00A0575E" w:rsidTr="00BC2AD8">
        <w:tc>
          <w:tcPr>
            <w:tcW w:w="3583" w:type="dxa"/>
            <w:vAlign w:val="center"/>
          </w:tcPr>
          <w:p w:rsidR="00A0575E" w:rsidRPr="00795B96" w:rsidRDefault="00A0575E" w:rsidP="00A0575E">
            <w:pPr>
              <w:pStyle w:val="ae"/>
              <w:bidi w:val="0"/>
              <w:ind w:firstLine="0"/>
              <w:jc w:val="left"/>
              <w:rPr>
                <w:rFonts w:ascii="Cambria Math" w:hAnsi="Cambria Math"/>
              </w:rPr>
            </w:pPr>
            <w:r w:rsidRPr="00795B96">
              <w:rPr>
                <w:rFonts w:ascii="Cambria Math" w:hAnsi="Cambria Math" w:cs="B Zar"/>
                <w:position w:val="-24"/>
                <w:sz w:val="28"/>
                <w:szCs w:val="28"/>
              </w:rPr>
              <w:object w:dxaOrig="3360" w:dyaOrig="560">
                <v:shape id="_x0000_i1144" type="#_x0000_t75" style="width:168.6pt;height:28.8pt" o:ole="">
                  <v:imagedata r:id="rId253" o:title=""/>
                </v:shape>
                <o:OLEObject Type="Embed" ProgID="Equation.DSMT4" ShapeID="_x0000_i1144" DrawAspect="Content" ObjectID="_1640974137" r:id="rId254"/>
              </w:object>
            </w:r>
          </w:p>
        </w:tc>
        <w:tc>
          <w:tcPr>
            <w:tcW w:w="1023" w:type="dxa"/>
            <w:vAlign w:val="center"/>
          </w:tcPr>
          <w:p w:rsidR="00A0575E" w:rsidRDefault="00A0575E" w:rsidP="00A0575E">
            <w:pPr>
              <w:pStyle w:val="ae"/>
              <w:bidi w:val="0"/>
              <w:ind w:firstLine="0"/>
              <w:jc w:val="right"/>
            </w:pPr>
            <w:r>
              <w:rPr>
                <w:rFonts w:hint="cs"/>
                <w:rtl/>
              </w:rPr>
              <w:t>(24-2)</w:t>
            </w:r>
          </w:p>
        </w:tc>
      </w:tr>
      <w:tr w:rsidR="00A0575E" w:rsidTr="00BC2AD8">
        <w:tc>
          <w:tcPr>
            <w:tcW w:w="3583" w:type="dxa"/>
            <w:vAlign w:val="center"/>
          </w:tcPr>
          <w:p w:rsidR="00A0575E" w:rsidRPr="00795B96" w:rsidRDefault="00A0575E" w:rsidP="00A0575E">
            <w:pPr>
              <w:pStyle w:val="ae"/>
              <w:bidi w:val="0"/>
              <w:ind w:firstLine="0"/>
              <w:jc w:val="left"/>
              <w:rPr>
                <w:rFonts w:ascii="Cambria Math" w:hAnsi="Cambria Math"/>
              </w:rPr>
            </w:pPr>
            <w:r w:rsidRPr="00795B96">
              <w:rPr>
                <w:rFonts w:ascii="Cambria Math" w:hAnsi="Cambria Math" w:cs="B Zar"/>
                <w:position w:val="-24"/>
                <w:sz w:val="28"/>
                <w:szCs w:val="28"/>
              </w:rPr>
              <w:object w:dxaOrig="3400" w:dyaOrig="560">
                <v:shape id="_x0000_i1145" type="#_x0000_t75" style="width:168.6pt;height:28.8pt" o:ole="">
                  <v:imagedata r:id="rId255" o:title=""/>
                </v:shape>
                <o:OLEObject Type="Embed" ProgID="Equation.DSMT4" ShapeID="_x0000_i1145" DrawAspect="Content" ObjectID="_1640974138" r:id="rId256"/>
              </w:object>
            </w:r>
          </w:p>
        </w:tc>
        <w:tc>
          <w:tcPr>
            <w:tcW w:w="1023" w:type="dxa"/>
            <w:vAlign w:val="center"/>
          </w:tcPr>
          <w:p w:rsidR="00A0575E" w:rsidRDefault="00A0575E" w:rsidP="00A0575E">
            <w:pPr>
              <w:pStyle w:val="ae"/>
              <w:bidi w:val="0"/>
              <w:ind w:firstLine="0"/>
              <w:jc w:val="right"/>
            </w:pPr>
            <w:r>
              <w:rPr>
                <w:rFonts w:hint="cs"/>
                <w:rtl/>
              </w:rPr>
              <w:t>(24-3)</w:t>
            </w:r>
          </w:p>
        </w:tc>
      </w:tr>
    </w:tbl>
    <w:p w:rsidR="007658E0" w:rsidRPr="0055598D" w:rsidRDefault="0055598D" w:rsidP="00075D82">
      <w:pPr>
        <w:bidi/>
        <w:spacing w:after="0" w:line="240" w:lineRule="auto"/>
        <w:ind w:firstLine="288"/>
        <w:jc w:val="lowKashida"/>
        <w:rPr>
          <w:rFonts w:cs="B Nazanin"/>
          <w:sz w:val="20"/>
          <w:szCs w:val="20"/>
          <w:rtl/>
          <w:lang w:bidi="fa-IR"/>
        </w:rPr>
      </w:pPr>
      <w:r>
        <w:rPr>
          <w:rFonts w:cs="B Nazanin" w:hint="cs"/>
          <w:sz w:val="20"/>
          <w:szCs w:val="20"/>
          <w:rtl/>
          <w:lang w:bidi="fa-IR"/>
        </w:rPr>
        <w:t>در روابط (24)</w:t>
      </w:r>
      <w:r w:rsidRPr="0055598D">
        <w:rPr>
          <w:rFonts w:cs="B Nazanin" w:hint="cs"/>
          <w:sz w:val="20"/>
          <w:szCs w:val="20"/>
          <w:rtl/>
          <w:lang w:bidi="fa-IR"/>
        </w:rPr>
        <w:t xml:space="preserve"> ضرائب </w:t>
      </w:r>
      <w:r w:rsidRPr="0055598D">
        <w:rPr>
          <w:rFonts w:cs="B Nazanin"/>
          <w:position w:val="-6"/>
          <w:sz w:val="20"/>
          <w:szCs w:val="20"/>
          <w:lang w:bidi="fa-IR"/>
        </w:rPr>
        <w:object w:dxaOrig="520" w:dyaOrig="320">
          <v:shape id="_x0000_i1146" type="#_x0000_t75" style="width:28.8pt;height:14.4pt" o:ole="">
            <v:imagedata r:id="rId257" o:title=""/>
          </v:shape>
          <o:OLEObject Type="Embed" ProgID="Equation.DSMT4" ShapeID="_x0000_i1146" DrawAspect="Content" ObjectID="_1640974139" r:id="rId258"/>
        </w:object>
      </w:r>
      <w:r w:rsidRPr="0055598D">
        <w:rPr>
          <w:rFonts w:cs="B Nazanin" w:hint="cs"/>
          <w:sz w:val="20"/>
          <w:szCs w:val="20"/>
          <w:rtl/>
          <w:lang w:bidi="fa-IR"/>
        </w:rPr>
        <w:t xml:space="preserve"> ، </w:t>
      </w:r>
      <w:r w:rsidRPr="0055598D">
        <w:rPr>
          <w:rFonts w:cs="B Nazanin"/>
          <w:position w:val="-6"/>
          <w:sz w:val="20"/>
          <w:szCs w:val="20"/>
          <w:lang w:bidi="fa-IR"/>
        </w:rPr>
        <w:object w:dxaOrig="480" w:dyaOrig="320">
          <v:shape id="_x0000_i1147" type="#_x0000_t75" style="width:22.2pt;height:14.4pt" o:ole="">
            <v:imagedata r:id="rId259" o:title=""/>
          </v:shape>
          <o:OLEObject Type="Embed" ProgID="Equation.DSMT4" ShapeID="_x0000_i1147" DrawAspect="Content" ObjectID="_1640974140" r:id="rId260"/>
        </w:object>
      </w:r>
      <w:r w:rsidRPr="0055598D">
        <w:rPr>
          <w:rFonts w:cs="B Nazanin" w:hint="cs"/>
          <w:sz w:val="20"/>
          <w:szCs w:val="20"/>
          <w:rtl/>
          <w:lang w:bidi="fa-IR"/>
        </w:rPr>
        <w:t xml:space="preserve"> و </w:t>
      </w:r>
      <w:r w:rsidRPr="0055598D">
        <w:rPr>
          <w:rFonts w:cs="B Nazanin"/>
          <w:position w:val="-6"/>
          <w:sz w:val="20"/>
          <w:szCs w:val="20"/>
          <w:lang w:bidi="fa-IR"/>
        </w:rPr>
        <w:object w:dxaOrig="540" w:dyaOrig="320">
          <v:shape id="_x0000_i1148" type="#_x0000_t75" style="width:28.8pt;height:14.4pt" o:ole="">
            <v:imagedata r:id="rId261" o:title=""/>
          </v:shape>
          <o:OLEObject Type="Embed" ProgID="Equation.DSMT4" ShapeID="_x0000_i1148" DrawAspect="Content" ObjectID="_1640974141" r:id="rId262"/>
        </w:object>
      </w:r>
      <w:r w:rsidRPr="0055598D">
        <w:rPr>
          <w:rFonts w:cs="B Nazanin" w:hint="cs"/>
          <w:sz w:val="20"/>
          <w:szCs w:val="20"/>
          <w:rtl/>
          <w:lang w:bidi="fa-IR"/>
        </w:rPr>
        <w:t xml:space="preserve"> به ترتیب، مؤلفه</w:t>
      </w:r>
      <w:r w:rsidR="00075D82">
        <w:rPr>
          <w:rFonts w:cs="B Nazanin" w:hint="cs"/>
          <w:sz w:val="20"/>
          <w:szCs w:val="20"/>
          <w:rtl/>
          <w:lang w:bidi="fa-IR"/>
        </w:rPr>
        <w:t>‌</w:t>
      </w:r>
      <w:r w:rsidRPr="0055598D">
        <w:rPr>
          <w:rFonts w:cs="B Nazanin" w:hint="cs"/>
          <w:sz w:val="20"/>
          <w:szCs w:val="20"/>
          <w:rtl/>
          <w:lang w:bidi="fa-IR"/>
        </w:rPr>
        <w:t>های ثابت جابه</w:t>
      </w:r>
      <w:r w:rsidR="00075D82">
        <w:rPr>
          <w:rFonts w:cs="B Nazanin" w:hint="cs"/>
          <w:sz w:val="20"/>
          <w:szCs w:val="20"/>
          <w:rtl/>
          <w:lang w:bidi="fa-IR"/>
        </w:rPr>
        <w:t>‌</w:t>
      </w:r>
      <w:r w:rsidRPr="0055598D">
        <w:rPr>
          <w:rFonts w:cs="B Nazanin" w:hint="cs"/>
          <w:sz w:val="20"/>
          <w:szCs w:val="20"/>
          <w:rtl/>
          <w:lang w:bidi="fa-IR"/>
        </w:rPr>
        <w:t xml:space="preserve">جایی در راستاهای </w:t>
      </w:r>
      <w:r w:rsidRPr="0055598D">
        <w:rPr>
          <w:rFonts w:cs="B Nazanin"/>
          <w:position w:val="-12"/>
          <w:sz w:val="20"/>
          <w:szCs w:val="20"/>
          <w:lang w:bidi="fa-IR"/>
        </w:rPr>
        <w:object w:dxaOrig="240" w:dyaOrig="360">
          <v:shape id="_x0000_i1149" type="#_x0000_t75" style="width:14.4pt;height:14.4pt" o:ole="">
            <v:imagedata r:id="rId263" o:title=""/>
          </v:shape>
          <o:OLEObject Type="Embed" ProgID="Equation.DSMT4" ShapeID="_x0000_i1149" DrawAspect="Content" ObjectID="_1640974142" r:id="rId264"/>
        </w:object>
      </w:r>
      <w:r w:rsidRPr="0055598D">
        <w:rPr>
          <w:rFonts w:cs="B Nazanin" w:hint="cs"/>
          <w:sz w:val="20"/>
          <w:szCs w:val="20"/>
          <w:rtl/>
          <w:lang w:bidi="fa-IR"/>
        </w:rPr>
        <w:t xml:space="preserve"> ، </w:t>
      </w:r>
      <w:r w:rsidRPr="0055598D">
        <w:rPr>
          <w:rFonts w:cs="B Nazanin"/>
          <w:position w:val="-12"/>
          <w:sz w:val="20"/>
          <w:szCs w:val="20"/>
          <w:lang w:bidi="fa-IR"/>
        </w:rPr>
        <w:object w:dxaOrig="260" w:dyaOrig="360">
          <v:shape id="_x0000_i1150" type="#_x0000_t75" style="width:14.4pt;height:14.4pt" o:ole="">
            <v:imagedata r:id="rId265" o:title=""/>
          </v:shape>
          <o:OLEObject Type="Embed" ProgID="Equation.DSMT4" ShapeID="_x0000_i1150" DrawAspect="Content" ObjectID="_1640974143" r:id="rId266"/>
        </w:object>
      </w:r>
      <w:r w:rsidRPr="0055598D">
        <w:rPr>
          <w:rFonts w:cs="B Nazanin" w:hint="cs"/>
          <w:sz w:val="20"/>
          <w:szCs w:val="20"/>
          <w:rtl/>
          <w:lang w:bidi="fa-IR"/>
        </w:rPr>
        <w:t xml:space="preserve"> و </w:t>
      </w:r>
      <w:r w:rsidRPr="0055598D">
        <w:rPr>
          <w:rFonts w:cs="B Nazanin"/>
          <w:position w:val="-12"/>
          <w:sz w:val="20"/>
          <w:szCs w:val="20"/>
          <w:lang w:bidi="fa-IR"/>
        </w:rPr>
        <w:object w:dxaOrig="260" w:dyaOrig="360">
          <v:shape id="_x0000_i1151" type="#_x0000_t75" style="width:14.4pt;height:14.4pt" o:ole="">
            <v:imagedata r:id="rId267" o:title=""/>
          </v:shape>
          <o:OLEObject Type="Embed" ProgID="Equation.DSMT4" ShapeID="_x0000_i1151" DrawAspect="Content" ObjectID="_1640974144" r:id="rId268"/>
        </w:object>
      </w:r>
      <w:r w:rsidRPr="0055598D">
        <w:rPr>
          <w:rFonts w:cs="B Nazanin" w:hint="cs"/>
          <w:sz w:val="20"/>
          <w:szCs w:val="20"/>
          <w:rtl/>
          <w:lang w:bidi="fa-IR"/>
        </w:rPr>
        <w:t xml:space="preserve"> می</w:t>
      </w:r>
      <w:r w:rsidR="00075D82">
        <w:rPr>
          <w:rFonts w:cs="B Nazanin" w:hint="cs"/>
          <w:sz w:val="20"/>
          <w:szCs w:val="20"/>
          <w:rtl/>
          <w:lang w:bidi="fa-IR"/>
        </w:rPr>
        <w:t>‌</w:t>
      </w:r>
      <w:r w:rsidRPr="0055598D">
        <w:rPr>
          <w:rFonts w:cs="B Nazanin" w:hint="cs"/>
          <w:sz w:val="20"/>
          <w:szCs w:val="20"/>
          <w:rtl/>
          <w:lang w:bidi="fa-IR"/>
        </w:rPr>
        <w:t xml:space="preserve">باشند. در این سری ها، </w:t>
      </w:r>
      <w:r w:rsidRPr="0055598D">
        <w:rPr>
          <w:rFonts w:asciiTheme="majorBidi" w:hAnsiTheme="majorBidi" w:cs="B Nazanin"/>
          <w:i/>
          <w:iCs/>
          <w:sz w:val="20"/>
          <w:szCs w:val="20"/>
          <w:lang w:bidi="fa-IR"/>
        </w:rPr>
        <w:t>m</w:t>
      </w:r>
      <w:r w:rsidRPr="0055598D">
        <w:rPr>
          <w:rFonts w:cs="B Nazanin" w:hint="cs"/>
          <w:sz w:val="20"/>
          <w:szCs w:val="20"/>
          <w:rtl/>
          <w:lang w:bidi="fa-IR"/>
        </w:rPr>
        <w:t xml:space="preserve"> و </w:t>
      </w:r>
      <w:r w:rsidRPr="0055598D">
        <w:rPr>
          <w:rFonts w:asciiTheme="majorBidi" w:hAnsiTheme="majorBidi" w:cs="B Nazanin"/>
          <w:i/>
          <w:iCs/>
          <w:sz w:val="20"/>
          <w:szCs w:val="20"/>
          <w:lang w:bidi="fa-IR"/>
        </w:rPr>
        <w:t>n</w:t>
      </w:r>
      <w:r w:rsidRPr="0055598D">
        <w:rPr>
          <w:rFonts w:asciiTheme="majorBidi" w:hAnsiTheme="majorBidi" w:cs="B Nazanin" w:hint="cs"/>
          <w:i/>
          <w:iCs/>
          <w:sz w:val="20"/>
          <w:szCs w:val="20"/>
          <w:rtl/>
          <w:lang w:bidi="fa-IR"/>
        </w:rPr>
        <w:t xml:space="preserve"> </w:t>
      </w:r>
      <w:r w:rsidRPr="0055598D">
        <w:rPr>
          <w:rFonts w:asciiTheme="majorBidi" w:hAnsiTheme="majorBidi" w:cs="B Nazanin" w:hint="cs"/>
          <w:sz w:val="20"/>
          <w:szCs w:val="20"/>
          <w:rtl/>
          <w:lang w:bidi="fa-IR"/>
        </w:rPr>
        <w:t>تعداد جملات موجود در سری می</w:t>
      </w:r>
      <w:r w:rsidR="00075D82">
        <w:rPr>
          <w:rFonts w:asciiTheme="majorBidi" w:hAnsiTheme="majorBidi" w:cs="B Nazanin" w:hint="cs"/>
          <w:sz w:val="20"/>
          <w:szCs w:val="20"/>
          <w:rtl/>
          <w:lang w:bidi="fa-IR"/>
        </w:rPr>
        <w:t>‌</w:t>
      </w:r>
      <w:r w:rsidRPr="0055598D">
        <w:rPr>
          <w:rFonts w:asciiTheme="majorBidi" w:hAnsiTheme="majorBidi" w:cs="B Nazanin" w:hint="cs"/>
          <w:sz w:val="20"/>
          <w:szCs w:val="20"/>
          <w:rtl/>
          <w:lang w:bidi="fa-IR"/>
        </w:rPr>
        <w:t>باش</w:t>
      </w:r>
      <w:r w:rsidR="00D2752C">
        <w:rPr>
          <w:rFonts w:asciiTheme="majorBidi" w:hAnsiTheme="majorBidi" w:cs="B Nazanin" w:hint="cs"/>
          <w:sz w:val="20"/>
          <w:szCs w:val="20"/>
          <w:rtl/>
          <w:lang w:bidi="fa-IR"/>
        </w:rPr>
        <w:t>ن</w:t>
      </w:r>
      <w:r w:rsidRPr="0055598D">
        <w:rPr>
          <w:rFonts w:asciiTheme="majorBidi" w:hAnsiTheme="majorBidi" w:cs="B Nazanin" w:hint="cs"/>
          <w:sz w:val="20"/>
          <w:szCs w:val="20"/>
          <w:rtl/>
          <w:lang w:bidi="fa-IR"/>
        </w:rPr>
        <w:t>د و در مسئله کمانش ورق، بیانگر شماره مدهای کمانش می</w:t>
      </w:r>
      <w:r w:rsidR="00075D82">
        <w:rPr>
          <w:rFonts w:asciiTheme="majorBidi" w:hAnsiTheme="majorBidi" w:cs="B Nazanin" w:hint="cs"/>
          <w:sz w:val="20"/>
          <w:szCs w:val="20"/>
          <w:rtl/>
          <w:lang w:bidi="fa-IR"/>
        </w:rPr>
        <w:t>‌</w:t>
      </w:r>
      <w:r w:rsidRPr="0055598D">
        <w:rPr>
          <w:rFonts w:asciiTheme="majorBidi" w:hAnsiTheme="majorBidi" w:cs="B Nazanin" w:hint="cs"/>
          <w:sz w:val="20"/>
          <w:szCs w:val="20"/>
          <w:rtl/>
          <w:lang w:bidi="fa-IR"/>
        </w:rPr>
        <w:t>باش</w:t>
      </w:r>
      <w:r w:rsidR="00D2752C">
        <w:rPr>
          <w:rFonts w:asciiTheme="majorBidi" w:hAnsiTheme="majorBidi" w:cs="B Nazanin" w:hint="cs"/>
          <w:sz w:val="20"/>
          <w:szCs w:val="20"/>
          <w:rtl/>
          <w:lang w:bidi="fa-IR"/>
        </w:rPr>
        <w:t>ن</w:t>
      </w:r>
      <w:r w:rsidRPr="0055598D">
        <w:rPr>
          <w:rFonts w:asciiTheme="majorBidi" w:hAnsiTheme="majorBidi" w:cs="B Nazanin" w:hint="cs"/>
          <w:sz w:val="20"/>
          <w:szCs w:val="20"/>
          <w:rtl/>
          <w:lang w:bidi="fa-IR"/>
        </w:rPr>
        <w:t>د. با قرار دادن روابط (24) در روابط (21) یک دستگاه معادلات جبری به دست می</w:t>
      </w:r>
      <w:r w:rsidR="00075D82">
        <w:rPr>
          <w:rFonts w:asciiTheme="majorBidi" w:hAnsiTheme="majorBidi" w:cs="B Nazanin" w:hint="cs"/>
          <w:sz w:val="20"/>
          <w:szCs w:val="20"/>
          <w:rtl/>
          <w:lang w:bidi="fa-IR"/>
        </w:rPr>
        <w:t>‌</w:t>
      </w:r>
      <w:r w:rsidRPr="0055598D">
        <w:rPr>
          <w:rFonts w:asciiTheme="majorBidi" w:hAnsiTheme="majorBidi" w:cs="B Nazanin" w:hint="cs"/>
          <w:sz w:val="20"/>
          <w:szCs w:val="20"/>
          <w:rtl/>
          <w:lang w:bidi="fa-IR"/>
        </w:rPr>
        <w:t xml:space="preserve">آید که در آن مجهولات </w:t>
      </w:r>
      <w:r w:rsidRPr="0055598D">
        <w:rPr>
          <w:rFonts w:cs="B Nazanin"/>
          <w:position w:val="-6"/>
          <w:sz w:val="20"/>
          <w:szCs w:val="20"/>
          <w:lang w:bidi="fa-IR"/>
        </w:rPr>
        <w:object w:dxaOrig="520" w:dyaOrig="320">
          <v:shape id="_x0000_i1152" type="#_x0000_t75" style="width:28.8pt;height:14.4pt" o:ole="">
            <v:imagedata r:id="rId257" o:title=""/>
          </v:shape>
          <o:OLEObject Type="Embed" ProgID="Equation.DSMT4" ShapeID="_x0000_i1152" DrawAspect="Content" ObjectID="_1640974145" r:id="rId269"/>
        </w:object>
      </w:r>
      <w:r w:rsidRPr="0055598D">
        <w:rPr>
          <w:rFonts w:cs="B Nazanin" w:hint="cs"/>
          <w:sz w:val="20"/>
          <w:szCs w:val="20"/>
          <w:rtl/>
          <w:lang w:bidi="fa-IR"/>
        </w:rPr>
        <w:t xml:space="preserve"> ، </w:t>
      </w:r>
      <w:r w:rsidRPr="0055598D">
        <w:rPr>
          <w:rFonts w:cs="B Nazanin"/>
          <w:position w:val="-6"/>
          <w:sz w:val="20"/>
          <w:szCs w:val="20"/>
          <w:lang w:bidi="fa-IR"/>
        </w:rPr>
        <w:object w:dxaOrig="480" w:dyaOrig="320">
          <v:shape id="_x0000_i1153" type="#_x0000_t75" style="width:22.2pt;height:14.4pt" o:ole="">
            <v:imagedata r:id="rId259" o:title=""/>
          </v:shape>
          <o:OLEObject Type="Embed" ProgID="Equation.DSMT4" ShapeID="_x0000_i1153" DrawAspect="Content" ObjectID="_1640974146" r:id="rId270"/>
        </w:object>
      </w:r>
      <w:r w:rsidRPr="0055598D">
        <w:rPr>
          <w:rFonts w:cs="B Nazanin" w:hint="cs"/>
          <w:sz w:val="20"/>
          <w:szCs w:val="20"/>
          <w:rtl/>
          <w:lang w:bidi="fa-IR"/>
        </w:rPr>
        <w:t xml:space="preserve"> و </w:t>
      </w:r>
      <w:r w:rsidRPr="0055598D">
        <w:rPr>
          <w:rFonts w:cs="B Nazanin"/>
          <w:position w:val="-6"/>
          <w:sz w:val="20"/>
          <w:szCs w:val="20"/>
          <w:lang w:bidi="fa-IR"/>
        </w:rPr>
        <w:object w:dxaOrig="540" w:dyaOrig="320">
          <v:shape id="_x0000_i1154" type="#_x0000_t75" style="width:28.8pt;height:14.4pt" o:ole="">
            <v:imagedata r:id="rId261" o:title=""/>
          </v:shape>
          <o:OLEObject Type="Embed" ProgID="Equation.DSMT4" ShapeID="_x0000_i1154" DrawAspect="Content" ObjectID="_1640974147" r:id="rId271"/>
        </w:object>
      </w:r>
      <w:r w:rsidRPr="0055598D">
        <w:rPr>
          <w:rFonts w:cs="B Nazanin" w:hint="cs"/>
          <w:sz w:val="20"/>
          <w:szCs w:val="20"/>
          <w:rtl/>
          <w:lang w:bidi="fa-IR"/>
        </w:rPr>
        <w:t xml:space="preserve"> جواب حل این دستگاه هستند.</w:t>
      </w:r>
    </w:p>
    <w:p w:rsidR="00CD07EB" w:rsidRPr="00CD07EB" w:rsidRDefault="00CD07EB" w:rsidP="00CD07EB">
      <w:pPr>
        <w:bidi/>
        <w:spacing w:after="0" w:line="240" w:lineRule="auto"/>
        <w:rPr>
          <w:rFonts w:cs="B Nazanin"/>
          <w:b/>
          <w:bCs/>
          <w:sz w:val="20"/>
          <w:szCs w:val="20"/>
          <w:rtl/>
          <w:lang w:bidi="fa-IR"/>
        </w:rPr>
      </w:pPr>
      <w:r w:rsidRPr="0073695B">
        <w:rPr>
          <w:rFonts w:cs="B Zar" w:hint="cs"/>
          <w:b/>
          <w:bCs/>
          <w:sz w:val="28"/>
          <w:szCs w:val="28"/>
          <w:rtl/>
          <w:lang w:bidi="fa-IR"/>
        </w:rPr>
        <w:t>5</w:t>
      </w:r>
      <w:r w:rsidRPr="00CD07EB">
        <w:rPr>
          <w:rFonts w:cs="B Nazanin" w:hint="cs"/>
          <w:b/>
          <w:bCs/>
          <w:sz w:val="20"/>
          <w:szCs w:val="20"/>
          <w:rtl/>
          <w:lang w:bidi="fa-IR"/>
        </w:rPr>
        <w:t>- بحث و نتایج عددی</w:t>
      </w:r>
    </w:p>
    <w:p w:rsidR="00CD07EB" w:rsidRDefault="00CD07EB" w:rsidP="00075D82">
      <w:pPr>
        <w:bidi/>
        <w:spacing w:after="0" w:line="240" w:lineRule="auto"/>
        <w:jc w:val="lowKashida"/>
        <w:rPr>
          <w:rFonts w:cs="B Nazanin"/>
          <w:sz w:val="20"/>
          <w:szCs w:val="20"/>
          <w:rtl/>
          <w:lang w:bidi="fa-IR"/>
        </w:rPr>
      </w:pPr>
      <w:r w:rsidRPr="00CD07EB">
        <w:rPr>
          <w:rFonts w:cs="B Nazanin" w:hint="cs"/>
          <w:sz w:val="20"/>
          <w:szCs w:val="20"/>
          <w:rtl/>
          <w:lang w:bidi="fa-IR"/>
        </w:rPr>
        <w:t>در این بخش از مقاله برای بررسی صحت سنجی روش حل و اعتبارسنجی نتایج به دست آمده مقایسه</w:t>
      </w:r>
      <w:r w:rsidR="00075D82">
        <w:rPr>
          <w:rFonts w:cs="B Nazanin" w:hint="cs"/>
          <w:sz w:val="20"/>
          <w:szCs w:val="20"/>
          <w:rtl/>
          <w:lang w:bidi="fa-IR"/>
        </w:rPr>
        <w:t>‌</w:t>
      </w:r>
      <w:r w:rsidRPr="00CD07EB">
        <w:rPr>
          <w:rFonts w:cs="B Nazanin" w:hint="cs"/>
          <w:sz w:val="20"/>
          <w:szCs w:val="20"/>
          <w:rtl/>
          <w:lang w:bidi="fa-IR"/>
        </w:rPr>
        <w:t>ای بین نتایج به دست آمده از تئوری</w:t>
      </w:r>
      <w:r w:rsidR="00D630C6">
        <w:rPr>
          <w:rFonts w:cs="B Nazanin" w:hint="cs"/>
          <w:sz w:val="20"/>
          <w:szCs w:val="20"/>
          <w:rtl/>
          <w:lang w:bidi="fa-IR"/>
        </w:rPr>
        <w:t xml:space="preserve"> مرتبه بالاتر</w:t>
      </w:r>
      <w:r w:rsidRPr="00CD07EB">
        <w:rPr>
          <w:rFonts w:cs="B Nazanin" w:hint="cs"/>
          <w:sz w:val="20"/>
          <w:szCs w:val="20"/>
          <w:rtl/>
          <w:lang w:bidi="fa-IR"/>
        </w:rPr>
        <w:t xml:space="preserve"> </w:t>
      </w:r>
      <w:r w:rsidR="00D630C6">
        <w:rPr>
          <w:rFonts w:cs="B Nazanin" w:hint="cs"/>
          <w:sz w:val="20"/>
          <w:szCs w:val="20"/>
          <w:rtl/>
          <w:lang w:bidi="fa-IR"/>
        </w:rPr>
        <w:t>تغییرشکل برشی و عمودی ورق</w:t>
      </w:r>
      <w:r w:rsidRPr="00CD07EB">
        <w:rPr>
          <w:rFonts w:cs="B Nazanin" w:hint="cs"/>
          <w:sz w:val="20"/>
          <w:szCs w:val="20"/>
          <w:rtl/>
          <w:lang w:bidi="fa-IR"/>
        </w:rPr>
        <w:t xml:space="preserve"> و نت</w:t>
      </w:r>
      <w:r w:rsidR="0023278F">
        <w:rPr>
          <w:rFonts w:cs="B Nazanin" w:hint="cs"/>
          <w:sz w:val="20"/>
          <w:szCs w:val="20"/>
          <w:rtl/>
          <w:lang w:bidi="fa-IR"/>
        </w:rPr>
        <w:t xml:space="preserve">ایج ارائه شده توسط مراجع </w:t>
      </w:r>
      <w:r w:rsidR="0023278F" w:rsidRPr="00062B8B">
        <w:rPr>
          <w:rFonts w:asciiTheme="majorBidi" w:hAnsiTheme="majorBidi" w:cs="B Nazanin" w:hint="cs"/>
          <w:sz w:val="20"/>
          <w:szCs w:val="20"/>
          <w:rtl/>
        </w:rPr>
        <w:t>[</w:t>
      </w:r>
      <w:r w:rsidR="0023278F">
        <w:rPr>
          <w:rFonts w:asciiTheme="majorBidi" w:hAnsiTheme="majorBidi" w:cs="B Nazanin" w:hint="cs"/>
          <w:sz w:val="20"/>
          <w:szCs w:val="20"/>
          <w:rtl/>
        </w:rPr>
        <w:t>19</w:t>
      </w:r>
      <w:r w:rsidR="0023278F" w:rsidRPr="00062B8B">
        <w:rPr>
          <w:rFonts w:asciiTheme="majorBidi" w:hAnsiTheme="majorBidi" w:cs="B Nazanin" w:hint="cs"/>
          <w:sz w:val="20"/>
          <w:szCs w:val="20"/>
          <w:rtl/>
        </w:rPr>
        <w:t>]</w:t>
      </w:r>
      <w:r w:rsidR="0023278F">
        <w:rPr>
          <w:rFonts w:asciiTheme="majorBidi" w:hAnsiTheme="majorBidi" w:cs="B Nazanin" w:hint="cs"/>
          <w:sz w:val="20"/>
          <w:szCs w:val="20"/>
          <w:rtl/>
        </w:rPr>
        <w:t xml:space="preserve">، </w:t>
      </w:r>
      <w:r w:rsidR="0023278F" w:rsidRPr="00062B8B">
        <w:rPr>
          <w:rFonts w:asciiTheme="majorBidi" w:hAnsiTheme="majorBidi" w:cs="B Nazanin" w:hint="cs"/>
          <w:sz w:val="20"/>
          <w:szCs w:val="20"/>
          <w:rtl/>
        </w:rPr>
        <w:t>[2</w:t>
      </w:r>
      <w:r w:rsidR="0023278F">
        <w:rPr>
          <w:rFonts w:asciiTheme="majorBidi" w:hAnsiTheme="majorBidi" w:cs="B Nazanin" w:hint="cs"/>
          <w:sz w:val="20"/>
          <w:szCs w:val="20"/>
          <w:rtl/>
        </w:rPr>
        <w:t>0</w:t>
      </w:r>
      <w:r w:rsidR="0023278F" w:rsidRPr="00062B8B">
        <w:rPr>
          <w:rFonts w:asciiTheme="majorBidi" w:hAnsiTheme="majorBidi" w:cs="B Nazanin" w:hint="cs"/>
          <w:sz w:val="20"/>
          <w:szCs w:val="20"/>
          <w:rtl/>
        </w:rPr>
        <w:t>]</w:t>
      </w:r>
      <w:r w:rsidR="0023278F">
        <w:rPr>
          <w:rFonts w:asciiTheme="majorBidi" w:hAnsiTheme="majorBidi" w:cs="B Nazanin" w:hint="cs"/>
          <w:sz w:val="20"/>
          <w:szCs w:val="20"/>
          <w:rtl/>
        </w:rPr>
        <w:t xml:space="preserve"> و </w:t>
      </w:r>
      <w:r w:rsidR="0023278F" w:rsidRPr="00062B8B">
        <w:rPr>
          <w:rFonts w:asciiTheme="majorBidi" w:hAnsiTheme="majorBidi" w:cs="B Nazanin" w:hint="cs"/>
          <w:sz w:val="20"/>
          <w:szCs w:val="20"/>
          <w:rtl/>
        </w:rPr>
        <w:t>[21]</w:t>
      </w:r>
      <w:r w:rsidRPr="00CD07EB">
        <w:rPr>
          <w:rFonts w:cs="B Nazanin" w:hint="cs"/>
          <w:sz w:val="20"/>
          <w:szCs w:val="20"/>
          <w:rtl/>
          <w:lang w:bidi="fa-IR"/>
        </w:rPr>
        <w:t xml:space="preserve"> انجام شده است، بدین منظور پارامتر بی</w:t>
      </w:r>
      <w:r w:rsidR="00075D82">
        <w:rPr>
          <w:rFonts w:cs="B Nazanin" w:hint="cs"/>
          <w:sz w:val="20"/>
          <w:szCs w:val="20"/>
          <w:rtl/>
          <w:lang w:bidi="fa-IR"/>
        </w:rPr>
        <w:t>‌</w:t>
      </w:r>
      <w:r w:rsidRPr="00CD07EB">
        <w:rPr>
          <w:rFonts w:cs="B Nazanin" w:hint="cs"/>
          <w:sz w:val="20"/>
          <w:szCs w:val="20"/>
          <w:rtl/>
          <w:lang w:bidi="fa-IR"/>
        </w:rPr>
        <w:t xml:space="preserve">بعد بار بحرانی کمانش </w:t>
      </w:r>
      <w:r w:rsidR="00B830EE" w:rsidRPr="00B830EE">
        <w:rPr>
          <w:rFonts w:asciiTheme="majorBidi" w:hAnsiTheme="majorBidi" w:cs="B Nazanin"/>
          <w:position w:val="-24"/>
          <w:sz w:val="20"/>
          <w:szCs w:val="20"/>
        </w:rPr>
        <w:object w:dxaOrig="1160" w:dyaOrig="560">
          <v:shape id="_x0000_i1155" type="#_x0000_t75" style="width:60.6pt;height:28.2pt" o:ole="">
            <v:imagedata r:id="rId272" o:title=""/>
          </v:shape>
          <o:OLEObject Type="Embed" ProgID="Equation.DSMT4" ShapeID="_x0000_i1155" DrawAspect="Content" ObjectID="_1640974148" r:id="rId273"/>
        </w:object>
      </w:r>
      <w:r w:rsidRPr="00CD07EB">
        <w:rPr>
          <w:rFonts w:cs="B Nazanin" w:hint="cs"/>
          <w:sz w:val="20"/>
          <w:szCs w:val="20"/>
          <w:rtl/>
          <w:lang w:bidi="fa-IR"/>
        </w:rPr>
        <w:t xml:space="preserve"> </w:t>
      </w:r>
      <w:r w:rsidR="00D2752C">
        <w:rPr>
          <w:rFonts w:cs="B Nazanin" w:hint="cs"/>
          <w:sz w:val="20"/>
          <w:szCs w:val="20"/>
          <w:rtl/>
          <w:lang w:bidi="fa-IR"/>
        </w:rPr>
        <w:t xml:space="preserve">و </w:t>
      </w:r>
      <w:r w:rsidR="00D2752C" w:rsidRPr="00D2752C">
        <w:rPr>
          <w:rFonts w:asciiTheme="majorBidi" w:hAnsiTheme="majorBidi" w:cs="B Nazanin"/>
          <w:position w:val="-20"/>
          <w:sz w:val="20"/>
          <w:szCs w:val="20"/>
        </w:rPr>
        <w:object w:dxaOrig="1500" w:dyaOrig="520">
          <v:shape id="_x0000_i1156" type="#_x0000_t75" style="width:78pt;height:26.4pt" o:ole="">
            <v:imagedata r:id="rId274" o:title=""/>
          </v:shape>
          <o:OLEObject Type="Embed" ProgID="Equation.DSMT4" ShapeID="_x0000_i1156" DrawAspect="Content" ObjectID="_1640974149" r:id="rId275"/>
        </w:object>
      </w:r>
      <w:r w:rsidR="00D2752C">
        <w:rPr>
          <w:rFonts w:cs="B Nazanin" w:hint="cs"/>
          <w:sz w:val="20"/>
          <w:szCs w:val="20"/>
          <w:rtl/>
          <w:lang w:bidi="fa-IR"/>
        </w:rPr>
        <w:t xml:space="preserve"> </w:t>
      </w:r>
      <w:r w:rsidRPr="00CD07EB">
        <w:rPr>
          <w:rFonts w:cs="B Nazanin" w:hint="cs"/>
          <w:sz w:val="20"/>
          <w:szCs w:val="20"/>
          <w:rtl/>
          <w:lang w:bidi="fa-IR"/>
        </w:rPr>
        <w:t>تعریف می</w:t>
      </w:r>
      <w:r w:rsidR="00075D82">
        <w:rPr>
          <w:rFonts w:cs="B Nazanin" w:hint="cs"/>
          <w:sz w:val="20"/>
          <w:szCs w:val="20"/>
          <w:rtl/>
          <w:lang w:bidi="fa-IR"/>
        </w:rPr>
        <w:t>‌</w:t>
      </w:r>
      <w:r w:rsidRPr="00CD07EB">
        <w:rPr>
          <w:rFonts w:cs="B Nazanin" w:hint="cs"/>
          <w:sz w:val="20"/>
          <w:szCs w:val="20"/>
          <w:rtl/>
          <w:lang w:bidi="fa-IR"/>
        </w:rPr>
        <w:t>شود. و پس از آن اثر پارامترهای مختلف ورق روی پارامتر بی بعد بار بحرانی کمانش بررسی شده است، بدین منظور پارامتر بی</w:t>
      </w:r>
      <w:r w:rsidRPr="00CD07EB">
        <w:rPr>
          <w:rFonts w:cs="B Nazanin"/>
          <w:sz w:val="20"/>
          <w:szCs w:val="20"/>
          <w:rtl/>
          <w:lang w:bidi="fa-IR"/>
        </w:rPr>
        <w:softHyphen/>
      </w:r>
      <w:r w:rsidRPr="00CD07EB">
        <w:rPr>
          <w:rFonts w:cs="B Nazanin" w:hint="cs"/>
          <w:sz w:val="20"/>
          <w:szCs w:val="20"/>
          <w:rtl/>
          <w:lang w:bidi="fa-IR"/>
        </w:rPr>
        <w:t xml:space="preserve">بعد بار بحرانی کمانش </w:t>
      </w:r>
      <w:r w:rsidR="00EF64B5" w:rsidRPr="00B830EE">
        <w:rPr>
          <w:rFonts w:asciiTheme="majorBidi" w:hAnsiTheme="majorBidi" w:cs="B Nazanin"/>
          <w:position w:val="-24"/>
          <w:sz w:val="20"/>
          <w:szCs w:val="20"/>
        </w:rPr>
        <w:object w:dxaOrig="820" w:dyaOrig="560">
          <v:shape id="_x0000_i1157" type="#_x0000_t75" style="width:39pt;height:28.2pt" o:ole="">
            <v:imagedata r:id="rId276" o:title=""/>
          </v:shape>
          <o:OLEObject Type="Embed" ProgID="Equation.DSMT4" ShapeID="_x0000_i1157" DrawAspect="Content" ObjectID="_1640974150" r:id="rId277"/>
        </w:object>
      </w:r>
      <w:r w:rsidRPr="00CD07EB">
        <w:rPr>
          <w:rFonts w:cs="B Nazanin" w:hint="cs"/>
          <w:sz w:val="20"/>
          <w:szCs w:val="20"/>
          <w:rtl/>
          <w:lang w:bidi="fa-IR"/>
        </w:rPr>
        <w:t xml:space="preserve"> تعریف </w:t>
      </w:r>
      <w:r w:rsidRPr="00CD07EB">
        <w:rPr>
          <w:rFonts w:cs="B Nazanin" w:hint="cs"/>
          <w:sz w:val="20"/>
          <w:szCs w:val="20"/>
          <w:rtl/>
          <w:lang w:bidi="fa-IR"/>
        </w:rPr>
        <w:lastRenderedPageBreak/>
        <w:t>می</w:t>
      </w:r>
      <w:r w:rsidR="00075D82">
        <w:rPr>
          <w:rFonts w:cs="B Nazanin" w:hint="cs"/>
          <w:sz w:val="20"/>
          <w:szCs w:val="20"/>
          <w:rtl/>
          <w:lang w:bidi="fa-IR"/>
        </w:rPr>
        <w:t>‌</w:t>
      </w:r>
      <w:r w:rsidR="00D2752C">
        <w:rPr>
          <w:rFonts w:cs="B Nazanin" w:hint="cs"/>
          <w:sz w:val="20"/>
          <w:szCs w:val="20"/>
          <w:rtl/>
          <w:lang w:bidi="fa-IR"/>
        </w:rPr>
        <w:t>شود. بدین منظور از سه</w:t>
      </w:r>
      <w:r w:rsidRPr="00CD07EB">
        <w:rPr>
          <w:rFonts w:cs="B Nazanin" w:hint="cs"/>
          <w:sz w:val="20"/>
          <w:szCs w:val="20"/>
          <w:rtl/>
          <w:lang w:bidi="fa-IR"/>
        </w:rPr>
        <w:t xml:space="preserve"> جفت ماده هدفمند استفاده شده است که در جدول 1 آمده است.</w:t>
      </w:r>
    </w:p>
    <w:tbl>
      <w:tblPr>
        <w:tblStyle w:val="TableGrid"/>
        <w:tblW w:w="0" w:type="auto"/>
        <w:tblLook w:val="04A0" w:firstRow="1" w:lastRow="0" w:firstColumn="1" w:lastColumn="0" w:noHBand="0" w:noVBand="1"/>
      </w:tblPr>
      <w:tblGrid>
        <w:gridCol w:w="312"/>
        <w:gridCol w:w="1016"/>
        <w:gridCol w:w="2185"/>
        <w:gridCol w:w="1093"/>
      </w:tblGrid>
      <w:tr w:rsidR="005237FE" w:rsidRPr="00062B8B" w:rsidTr="00075D82">
        <w:tc>
          <w:tcPr>
            <w:tcW w:w="4606" w:type="dxa"/>
            <w:gridSpan w:val="4"/>
            <w:tcBorders>
              <w:top w:val="nil"/>
              <w:left w:val="nil"/>
              <w:bottom w:val="single" w:sz="4" w:space="0" w:color="auto"/>
              <w:right w:val="nil"/>
            </w:tcBorders>
            <w:vAlign w:val="center"/>
          </w:tcPr>
          <w:p w:rsidR="005237FE" w:rsidRPr="00062B8B" w:rsidRDefault="00062B8B" w:rsidP="00216CE2">
            <w:pPr>
              <w:spacing w:after="0" w:line="240" w:lineRule="auto"/>
              <w:jc w:val="center"/>
              <w:rPr>
                <w:rFonts w:cs="B Nazanin"/>
                <w:sz w:val="18"/>
                <w:szCs w:val="18"/>
                <w:lang w:bidi="fa-IR"/>
              </w:rPr>
            </w:pPr>
            <w:r w:rsidRPr="00062B8B">
              <w:rPr>
                <w:rFonts w:cs="B Zar" w:hint="cs"/>
                <w:sz w:val="18"/>
                <w:szCs w:val="18"/>
                <w:rtl/>
                <w:lang w:bidi="fa-IR"/>
              </w:rPr>
              <w:t>جدول 1- خصوصیات مواد</w:t>
            </w:r>
          </w:p>
        </w:tc>
      </w:tr>
      <w:tr w:rsidR="00D2752C" w:rsidRPr="00062B8B" w:rsidTr="00075D82">
        <w:tc>
          <w:tcPr>
            <w:tcW w:w="312" w:type="dxa"/>
            <w:vMerge w:val="restart"/>
            <w:tcBorders>
              <w:top w:val="single" w:sz="4" w:space="0" w:color="auto"/>
            </w:tcBorders>
            <w:vAlign w:val="center"/>
          </w:tcPr>
          <w:p w:rsidR="00D2752C" w:rsidRPr="00062B8B" w:rsidRDefault="00D2752C" w:rsidP="00216CE2">
            <w:pPr>
              <w:spacing w:after="0" w:line="240" w:lineRule="auto"/>
              <w:jc w:val="center"/>
              <w:rPr>
                <w:rFonts w:cs="B Nazanin"/>
                <w:sz w:val="18"/>
                <w:szCs w:val="18"/>
                <w:lang w:bidi="fa-IR"/>
              </w:rPr>
            </w:pPr>
            <w:r w:rsidRPr="00062B8B">
              <w:rPr>
                <w:rFonts w:cs="B Nazanin" w:hint="cs"/>
                <w:sz w:val="18"/>
                <w:szCs w:val="18"/>
                <w:rtl/>
                <w:lang w:bidi="fa-IR"/>
              </w:rPr>
              <w:t>1</w:t>
            </w:r>
          </w:p>
        </w:tc>
        <w:tc>
          <w:tcPr>
            <w:tcW w:w="1016" w:type="dxa"/>
            <w:tcBorders>
              <w:top w:val="single" w:sz="4" w:space="0" w:color="auto"/>
            </w:tcBorders>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eastAsiaTheme="minorEastAsia" w:hAnsiTheme="majorBidi" w:cs="B Zar"/>
                <w:sz w:val="18"/>
                <w:szCs w:val="18"/>
              </w:rPr>
              <w:t>Aluminum</w:t>
            </w:r>
          </w:p>
        </w:tc>
        <w:tc>
          <w:tcPr>
            <w:tcW w:w="2185" w:type="dxa"/>
            <w:tcBorders>
              <w:top w:val="single" w:sz="4" w:space="0" w:color="auto"/>
            </w:tcBorders>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hAnsiTheme="majorBidi" w:cs="B Zar"/>
                <w:position w:val="-10"/>
                <w:sz w:val="18"/>
                <w:szCs w:val="18"/>
              </w:rPr>
              <w:object w:dxaOrig="1480" w:dyaOrig="300">
                <v:shape id="_x0000_i1158" type="#_x0000_t75" style="width:76.8pt;height:11.4pt" o:ole="">
                  <v:imagedata r:id="rId278" o:title=""/>
                </v:shape>
                <o:OLEObject Type="Embed" ProgID="Equation.DSMT4" ShapeID="_x0000_i1158" DrawAspect="Content" ObjectID="_1640974151" r:id="rId279"/>
              </w:object>
            </w:r>
          </w:p>
        </w:tc>
        <w:tc>
          <w:tcPr>
            <w:tcW w:w="1093" w:type="dxa"/>
            <w:tcBorders>
              <w:top w:val="single" w:sz="4" w:space="0" w:color="auto"/>
            </w:tcBorders>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hAnsiTheme="majorBidi" w:cs="B Zar"/>
                <w:position w:val="-6"/>
                <w:sz w:val="18"/>
                <w:szCs w:val="18"/>
              </w:rPr>
              <w:object w:dxaOrig="580" w:dyaOrig="240">
                <v:shape id="_x0000_i1159" type="#_x0000_t75" style="width:28.2pt;height:12.6pt" o:ole="">
                  <v:imagedata r:id="rId280" o:title=""/>
                </v:shape>
                <o:OLEObject Type="Embed" ProgID="Equation.DSMT4" ShapeID="_x0000_i1159" DrawAspect="Content" ObjectID="_1640974152" r:id="rId281"/>
              </w:object>
            </w:r>
          </w:p>
        </w:tc>
      </w:tr>
      <w:tr w:rsidR="00D2752C" w:rsidRPr="00062B8B" w:rsidTr="00D2752C">
        <w:tc>
          <w:tcPr>
            <w:tcW w:w="312" w:type="dxa"/>
            <w:vMerge/>
            <w:vAlign w:val="center"/>
          </w:tcPr>
          <w:p w:rsidR="00D2752C" w:rsidRPr="00062B8B" w:rsidRDefault="00D2752C" w:rsidP="00216CE2">
            <w:pPr>
              <w:spacing w:after="0" w:line="240" w:lineRule="auto"/>
              <w:jc w:val="center"/>
              <w:rPr>
                <w:rFonts w:cs="B Nazanin"/>
                <w:sz w:val="18"/>
                <w:szCs w:val="18"/>
                <w:lang w:bidi="fa-IR"/>
              </w:rPr>
            </w:pPr>
          </w:p>
        </w:tc>
        <w:tc>
          <w:tcPr>
            <w:tcW w:w="1016" w:type="dxa"/>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hAnsiTheme="majorBidi" w:cs="B Zar"/>
                <w:sz w:val="18"/>
                <w:szCs w:val="18"/>
              </w:rPr>
              <w:t>Silicon Carbide</w:t>
            </w:r>
          </w:p>
        </w:tc>
        <w:tc>
          <w:tcPr>
            <w:tcW w:w="2185" w:type="dxa"/>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hAnsiTheme="majorBidi" w:cs="B Zar"/>
                <w:position w:val="-10"/>
                <w:sz w:val="18"/>
                <w:szCs w:val="18"/>
              </w:rPr>
              <w:object w:dxaOrig="1560" w:dyaOrig="300">
                <v:shape id="_x0000_i1160" type="#_x0000_t75" style="width:83.4pt;height:11.4pt" o:ole="">
                  <v:imagedata r:id="rId282" o:title=""/>
                </v:shape>
                <o:OLEObject Type="Embed" ProgID="Equation.DSMT4" ShapeID="_x0000_i1160" DrawAspect="Content" ObjectID="_1640974153" r:id="rId283"/>
              </w:object>
            </w:r>
          </w:p>
        </w:tc>
        <w:tc>
          <w:tcPr>
            <w:tcW w:w="1093" w:type="dxa"/>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hAnsiTheme="majorBidi" w:cs="B Zar"/>
                <w:position w:val="-6"/>
                <w:sz w:val="18"/>
                <w:szCs w:val="18"/>
              </w:rPr>
              <w:object w:dxaOrig="580" w:dyaOrig="240">
                <v:shape id="_x0000_i1161" type="#_x0000_t75" style="width:28.2pt;height:12.6pt" o:ole="">
                  <v:imagedata r:id="rId284" o:title=""/>
                </v:shape>
                <o:OLEObject Type="Embed" ProgID="Equation.DSMT4" ShapeID="_x0000_i1161" DrawAspect="Content" ObjectID="_1640974154" r:id="rId285"/>
              </w:object>
            </w:r>
          </w:p>
        </w:tc>
      </w:tr>
      <w:tr w:rsidR="00D2752C" w:rsidRPr="00062B8B" w:rsidTr="00D2752C">
        <w:tc>
          <w:tcPr>
            <w:tcW w:w="312" w:type="dxa"/>
            <w:vMerge w:val="restart"/>
            <w:vAlign w:val="center"/>
          </w:tcPr>
          <w:p w:rsidR="00D2752C" w:rsidRPr="00062B8B" w:rsidRDefault="00D2752C" w:rsidP="00216CE2">
            <w:pPr>
              <w:spacing w:after="0" w:line="240" w:lineRule="auto"/>
              <w:jc w:val="center"/>
              <w:rPr>
                <w:rFonts w:cs="B Nazanin"/>
                <w:sz w:val="18"/>
                <w:szCs w:val="18"/>
                <w:lang w:bidi="fa-IR"/>
              </w:rPr>
            </w:pPr>
            <w:r>
              <w:rPr>
                <w:rFonts w:cs="B Nazanin" w:hint="cs"/>
                <w:sz w:val="18"/>
                <w:szCs w:val="18"/>
                <w:rtl/>
                <w:lang w:bidi="fa-IR"/>
              </w:rPr>
              <w:t>2</w:t>
            </w:r>
          </w:p>
        </w:tc>
        <w:tc>
          <w:tcPr>
            <w:tcW w:w="1016" w:type="dxa"/>
            <w:vAlign w:val="center"/>
          </w:tcPr>
          <w:p w:rsidR="00D2752C" w:rsidRPr="00062B8B" w:rsidRDefault="00D2752C" w:rsidP="00216CE2">
            <w:pPr>
              <w:spacing w:after="0" w:line="240" w:lineRule="auto"/>
              <w:jc w:val="center"/>
              <w:rPr>
                <w:rFonts w:cs="B Nazanin"/>
                <w:sz w:val="18"/>
                <w:szCs w:val="18"/>
                <w:lang w:bidi="fa-IR"/>
              </w:rPr>
            </w:pPr>
            <w:r>
              <w:rPr>
                <w:rFonts w:cs="B Nazanin"/>
                <w:sz w:val="18"/>
                <w:szCs w:val="18"/>
                <w:lang w:bidi="fa-IR"/>
              </w:rPr>
              <w:t>SUS304</w:t>
            </w:r>
          </w:p>
        </w:tc>
        <w:tc>
          <w:tcPr>
            <w:tcW w:w="2185" w:type="dxa"/>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hAnsiTheme="majorBidi" w:cs="B Zar"/>
                <w:position w:val="-10"/>
                <w:sz w:val="18"/>
                <w:szCs w:val="18"/>
              </w:rPr>
              <w:object w:dxaOrig="1719" w:dyaOrig="300">
                <v:shape id="_x0000_i1162" type="#_x0000_t75" style="width:88.8pt;height:11.4pt" o:ole="">
                  <v:imagedata r:id="rId286" o:title=""/>
                </v:shape>
                <o:OLEObject Type="Embed" ProgID="Equation.DSMT4" ShapeID="_x0000_i1162" DrawAspect="Content" ObjectID="_1640974155" r:id="rId287"/>
              </w:object>
            </w:r>
          </w:p>
        </w:tc>
        <w:tc>
          <w:tcPr>
            <w:tcW w:w="1093" w:type="dxa"/>
            <w:vAlign w:val="center"/>
          </w:tcPr>
          <w:p w:rsidR="00D2752C" w:rsidRPr="00062B8B" w:rsidRDefault="00D2752C" w:rsidP="00216CE2">
            <w:pPr>
              <w:spacing w:after="0" w:line="240" w:lineRule="auto"/>
              <w:jc w:val="center"/>
              <w:rPr>
                <w:rFonts w:cs="B Nazanin"/>
                <w:sz w:val="18"/>
                <w:szCs w:val="18"/>
                <w:lang w:bidi="fa-IR"/>
              </w:rPr>
            </w:pPr>
            <w:r w:rsidRPr="00F9007F">
              <w:rPr>
                <w:rFonts w:asciiTheme="majorBidi" w:hAnsiTheme="majorBidi" w:cs="B Zar"/>
                <w:position w:val="-10"/>
                <w:sz w:val="18"/>
                <w:szCs w:val="18"/>
              </w:rPr>
              <w:object w:dxaOrig="900" w:dyaOrig="279">
                <v:shape id="_x0000_i1163" type="#_x0000_t75" style="width:43.8pt;height:14.4pt" o:ole="">
                  <v:imagedata r:id="rId288" o:title=""/>
                </v:shape>
                <o:OLEObject Type="Embed" ProgID="Equation.DSMT4" ShapeID="_x0000_i1163" DrawAspect="Content" ObjectID="_1640974156" r:id="rId289"/>
              </w:object>
            </w:r>
          </w:p>
        </w:tc>
      </w:tr>
      <w:tr w:rsidR="00D2752C" w:rsidRPr="00062B8B" w:rsidTr="00D2752C">
        <w:tc>
          <w:tcPr>
            <w:tcW w:w="312" w:type="dxa"/>
            <w:vMerge/>
            <w:vAlign w:val="center"/>
          </w:tcPr>
          <w:p w:rsidR="00D2752C" w:rsidRPr="00062B8B" w:rsidRDefault="00D2752C" w:rsidP="00216CE2">
            <w:pPr>
              <w:spacing w:after="0" w:line="240" w:lineRule="auto"/>
              <w:jc w:val="center"/>
              <w:rPr>
                <w:rFonts w:cs="B Nazanin"/>
                <w:sz w:val="18"/>
                <w:szCs w:val="18"/>
                <w:lang w:bidi="fa-IR"/>
              </w:rPr>
            </w:pPr>
          </w:p>
        </w:tc>
        <w:tc>
          <w:tcPr>
            <w:tcW w:w="1016" w:type="dxa"/>
            <w:vAlign w:val="center"/>
          </w:tcPr>
          <w:p w:rsidR="00D2752C" w:rsidRPr="00F9007F" w:rsidRDefault="00D2752C" w:rsidP="00216CE2">
            <w:pPr>
              <w:spacing w:after="0" w:line="240" w:lineRule="auto"/>
              <w:jc w:val="center"/>
              <w:rPr>
                <w:rFonts w:cs="B Nazanin"/>
                <w:sz w:val="18"/>
                <w:szCs w:val="18"/>
                <w:vertAlign w:val="subscript"/>
                <w:lang w:bidi="fa-IR"/>
              </w:rPr>
            </w:pPr>
            <w:r>
              <w:rPr>
                <w:rFonts w:cs="B Nazanin"/>
                <w:sz w:val="18"/>
                <w:szCs w:val="18"/>
                <w:lang w:bidi="fa-IR"/>
              </w:rPr>
              <w:t>Si</w:t>
            </w:r>
            <w:r>
              <w:rPr>
                <w:rFonts w:cs="B Nazanin"/>
                <w:sz w:val="18"/>
                <w:szCs w:val="18"/>
                <w:vertAlign w:val="subscript"/>
                <w:lang w:bidi="fa-IR"/>
              </w:rPr>
              <w:t>3</w:t>
            </w:r>
            <w:r>
              <w:rPr>
                <w:rFonts w:cs="B Nazanin"/>
                <w:sz w:val="18"/>
                <w:szCs w:val="18"/>
                <w:lang w:bidi="fa-IR"/>
              </w:rPr>
              <w:t>N</w:t>
            </w:r>
            <w:r>
              <w:rPr>
                <w:rFonts w:cs="B Nazanin"/>
                <w:sz w:val="18"/>
                <w:szCs w:val="18"/>
                <w:vertAlign w:val="subscript"/>
                <w:lang w:bidi="fa-IR"/>
              </w:rPr>
              <w:t>4</w:t>
            </w:r>
          </w:p>
        </w:tc>
        <w:tc>
          <w:tcPr>
            <w:tcW w:w="2185" w:type="dxa"/>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hAnsiTheme="majorBidi" w:cs="B Zar"/>
                <w:position w:val="-10"/>
                <w:sz w:val="18"/>
                <w:szCs w:val="18"/>
              </w:rPr>
              <w:object w:dxaOrig="1780" w:dyaOrig="300">
                <v:shape id="_x0000_i1164" type="#_x0000_t75" style="width:95.4pt;height:11.4pt" o:ole="">
                  <v:imagedata r:id="rId290" o:title=""/>
                </v:shape>
                <o:OLEObject Type="Embed" ProgID="Equation.DSMT4" ShapeID="_x0000_i1164" DrawAspect="Content" ObjectID="_1640974157" r:id="rId291"/>
              </w:object>
            </w:r>
          </w:p>
        </w:tc>
        <w:tc>
          <w:tcPr>
            <w:tcW w:w="1093" w:type="dxa"/>
            <w:vAlign w:val="center"/>
          </w:tcPr>
          <w:p w:rsidR="00D2752C" w:rsidRPr="00062B8B" w:rsidRDefault="00D2752C" w:rsidP="00216CE2">
            <w:pPr>
              <w:spacing w:after="0" w:line="240" w:lineRule="auto"/>
              <w:jc w:val="center"/>
              <w:rPr>
                <w:rFonts w:cs="B Nazanin"/>
                <w:sz w:val="18"/>
                <w:szCs w:val="18"/>
                <w:lang w:bidi="fa-IR"/>
              </w:rPr>
            </w:pPr>
            <w:r w:rsidRPr="00F9007F">
              <w:rPr>
                <w:rFonts w:asciiTheme="majorBidi" w:hAnsiTheme="majorBidi" w:cs="B Zar"/>
                <w:position w:val="-10"/>
                <w:sz w:val="18"/>
                <w:szCs w:val="18"/>
              </w:rPr>
              <w:object w:dxaOrig="760" w:dyaOrig="279">
                <v:shape id="_x0000_i1165" type="#_x0000_t75" style="width:37.2pt;height:14.4pt" o:ole="">
                  <v:imagedata r:id="rId292" o:title=""/>
                </v:shape>
                <o:OLEObject Type="Embed" ProgID="Equation.DSMT4" ShapeID="_x0000_i1165" DrawAspect="Content" ObjectID="_1640974158" r:id="rId293"/>
              </w:object>
            </w:r>
          </w:p>
        </w:tc>
      </w:tr>
      <w:tr w:rsidR="00D2752C" w:rsidRPr="00062B8B" w:rsidTr="00D2752C">
        <w:tc>
          <w:tcPr>
            <w:tcW w:w="312" w:type="dxa"/>
            <w:vMerge w:val="restart"/>
            <w:vAlign w:val="center"/>
          </w:tcPr>
          <w:p w:rsidR="00D2752C" w:rsidRPr="00062B8B" w:rsidRDefault="00D2752C" w:rsidP="00216CE2">
            <w:pPr>
              <w:spacing w:after="0" w:line="240" w:lineRule="auto"/>
              <w:jc w:val="center"/>
              <w:rPr>
                <w:rFonts w:cs="B Nazanin"/>
                <w:sz w:val="18"/>
                <w:szCs w:val="18"/>
                <w:lang w:bidi="fa-IR"/>
              </w:rPr>
            </w:pPr>
            <w:r>
              <w:rPr>
                <w:rFonts w:cs="B Nazanin" w:hint="cs"/>
                <w:sz w:val="18"/>
                <w:szCs w:val="18"/>
                <w:rtl/>
                <w:lang w:bidi="fa-IR"/>
              </w:rPr>
              <w:t>3</w:t>
            </w:r>
          </w:p>
        </w:tc>
        <w:tc>
          <w:tcPr>
            <w:tcW w:w="1016" w:type="dxa"/>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eastAsiaTheme="minorEastAsia" w:hAnsiTheme="majorBidi" w:cs="B Zar"/>
                <w:sz w:val="18"/>
                <w:szCs w:val="18"/>
              </w:rPr>
              <w:t>Epoxy 1</w:t>
            </w:r>
          </w:p>
        </w:tc>
        <w:tc>
          <w:tcPr>
            <w:tcW w:w="2185" w:type="dxa"/>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hAnsiTheme="majorBidi" w:cs="B Zar"/>
                <w:position w:val="-10"/>
                <w:sz w:val="18"/>
                <w:szCs w:val="18"/>
              </w:rPr>
              <w:object w:dxaOrig="1600" w:dyaOrig="300">
                <v:shape id="_x0000_i1166" type="#_x0000_t75" style="width:82.2pt;height:11.4pt" o:ole="">
                  <v:imagedata r:id="rId294" o:title=""/>
                </v:shape>
                <o:OLEObject Type="Embed" ProgID="Equation.DSMT4" ShapeID="_x0000_i1166" DrawAspect="Content" ObjectID="_1640974159" r:id="rId295"/>
              </w:object>
            </w:r>
          </w:p>
        </w:tc>
        <w:tc>
          <w:tcPr>
            <w:tcW w:w="1093" w:type="dxa"/>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hAnsiTheme="majorBidi" w:cs="B Zar"/>
                <w:position w:val="-6"/>
                <w:sz w:val="18"/>
                <w:szCs w:val="18"/>
              </w:rPr>
              <w:object w:dxaOrig="660" w:dyaOrig="240">
                <v:shape id="_x0000_i1167" type="#_x0000_t75" style="width:33pt;height:12.6pt" o:ole="">
                  <v:imagedata r:id="rId296" o:title=""/>
                </v:shape>
                <o:OLEObject Type="Embed" ProgID="Equation.DSMT4" ShapeID="_x0000_i1167" DrawAspect="Content" ObjectID="_1640974160" r:id="rId297"/>
              </w:object>
            </w:r>
          </w:p>
        </w:tc>
      </w:tr>
      <w:tr w:rsidR="00D2752C" w:rsidRPr="00062B8B" w:rsidTr="00D2752C">
        <w:tc>
          <w:tcPr>
            <w:tcW w:w="312" w:type="dxa"/>
            <w:vMerge/>
            <w:vAlign w:val="center"/>
          </w:tcPr>
          <w:p w:rsidR="00D2752C" w:rsidRPr="00062B8B" w:rsidRDefault="00D2752C" w:rsidP="00216CE2">
            <w:pPr>
              <w:spacing w:after="0" w:line="240" w:lineRule="auto"/>
              <w:jc w:val="center"/>
              <w:rPr>
                <w:rFonts w:cs="B Nazanin"/>
                <w:sz w:val="18"/>
                <w:szCs w:val="18"/>
                <w:lang w:bidi="fa-IR"/>
              </w:rPr>
            </w:pPr>
          </w:p>
        </w:tc>
        <w:tc>
          <w:tcPr>
            <w:tcW w:w="1016" w:type="dxa"/>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eastAsiaTheme="minorEastAsia" w:hAnsiTheme="majorBidi" w:cs="B Zar"/>
                <w:sz w:val="18"/>
                <w:szCs w:val="18"/>
              </w:rPr>
              <w:t>Epoxy 2</w:t>
            </w:r>
          </w:p>
        </w:tc>
        <w:tc>
          <w:tcPr>
            <w:tcW w:w="2185" w:type="dxa"/>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hAnsiTheme="majorBidi" w:cs="B Zar"/>
                <w:position w:val="-10"/>
                <w:sz w:val="18"/>
                <w:szCs w:val="18"/>
              </w:rPr>
              <w:object w:dxaOrig="1579" w:dyaOrig="300">
                <v:shape id="_x0000_i1168" type="#_x0000_t75" style="width:81.6pt;height:11.4pt" o:ole="">
                  <v:imagedata r:id="rId298" o:title=""/>
                </v:shape>
                <o:OLEObject Type="Embed" ProgID="Equation.DSMT4" ShapeID="_x0000_i1168" DrawAspect="Content" ObjectID="_1640974161" r:id="rId299"/>
              </w:object>
            </w:r>
          </w:p>
        </w:tc>
        <w:tc>
          <w:tcPr>
            <w:tcW w:w="1093" w:type="dxa"/>
            <w:vAlign w:val="center"/>
          </w:tcPr>
          <w:p w:rsidR="00D2752C" w:rsidRPr="00062B8B" w:rsidRDefault="00D2752C" w:rsidP="00216CE2">
            <w:pPr>
              <w:spacing w:after="0" w:line="240" w:lineRule="auto"/>
              <w:jc w:val="center"/>
              <w:rPr>
                <w:rFonts w:cs="B Nazanin"/>
                <w:sz w:val="18"/>
                <w:szCs w:val="18"/>
                <w:lang w:bidi="fa-IR"/>
              </w:rPr>
            </w:pPr>
            <w:r w:rsidRPr="00062B8B">
              <w:rPr>
                <w:rFonts w:asciiTheme="majorBidi" w:hAnsiTheme="majorBidi" w:cs="B Zar"/>
                <w:position w:val="-6"/>
                <w:sz w:val="18"/>
                <w:szCs w:val="18"/>
              </w:rPr>
              <w:object w:dxaOrig="660" w:dyaOrig="240">
                <v:shape id="_x0000_i1169" type="#_x0000_t75" style="width:33pt;height:12.6pt" o:ole="">
                  <v:imagedata r:id="rId300" o:title=""/>
                </v:shape>
                <o:OLEObject Type="Embed" ProgID="Equation.DSMT4" ShapeID="_x0000_i1169" DrawAspect="Content" ObjectID="_1640974162" r:id="rId301"/>
              </w:object>
            </w:r>
          </w:p>
        </w:tc>
      </w:tr>
    </w:tbl>
    <w:p w:rsidR="00303F8C" w:rsidRDefault="00062B8B" w:rsidP="00075D82">
      <w:pPr>
        <w:bidi/>
        <w:spacing w:after="0" w:line="240" w:lineRule="auto"/>
        <w:jc w:val="lowKashida"/>
        <w:rPr>
          <w:rFonts w:cs="B Nazanin"/>
          <w:sz w:val="18"/>
          <w:szCs w:val="18"/>
          <w:rtl/>
          <w:lang w:bidi="fa-IR"/>
        </w:rPr>
      </w:pPr>
      <w:r w:rsidRPr="00062B8B">
        <w:rPr>
          <w:rFonts w:cs="B Nazanin" w:hint="cs"/>
          <w:sz w:val="18"/>
          <w:szCs w:val="18"/>
          <w:rtl/>
          <w:lang w:bidi="fa-IR"/>
        </w:rPr>
        <w:t xml:space="preserve">در جدول 2 پارامتر بار بحرانی کمانش </w:t>
      </w:r>
      <w:r w:rsidR="00B830EE" w:rsidRPr="00062B8B">
        <w:rPr>
          <w:rFonts w:asciiTheme="majorBidi" w:hAnsiTheme="majorBidi" w:cs="B Nazanin"/>
          <w:position w:val="-6"/>
          <w:sz w:val="18"/>
          <w:szCs w:val="18"/>
        </w:rPr>
        <w:object w:dxaOrig="300" w:dyaOrig="279">
          <v:shape id="_x0000_i1170" type="#_x0000_t75" style="width:13.2pt;height:13.8pt" o:ole="">
            <v:imagedata r:id="rId302" o:title=""/>
          </v:shape>
          <o:OLEObject Type="Embed" ProgID="Equation.DSMT4" ShapeID="_x0000_i1170" DrawAspect="Content" ObjectID="_1640974163" r:id="rId303"/>
        </w:object>
      </w:r>
      <w:r w:rsidRPr="00062B8B">
        <w:rPr>
          <w:rFonts w:cs="B Nazanin" w:hint="cs"/>
          <w:sz w:val="18"/>
          <w:szCs w:val="18"/>
          <w:rtl/>
          <w:lang w:bidi="fa-IR"/>
        </w:rPr>
        <w:t xml:space="preserve"> برای یک ورق هدفمند مستطیلی با توان</w:t>
      </w:r>
      <w:r w:rsidR="00075D82">
        <w:rPr>
          <w:rFonts w:cs="B Nazanin" w:hint="cs"/>
          <w:sz w:val="18"/>
          <w:szCs w:val="18"/>
          <w:rtl/>
          <w:lang w:bidi="fa-IR"/>
        </w:rPr>
        <w:t>‌</w:t>
      </w:r>
      <w:r w:rsidRPr="00062B8B">
        <w:rPr>
          <w:rFonts w:cs="B Nazanin" w:hint="cs"/>
          <w:sz w:val="18"/>
          <w:szCs w:val="18"/>
          <w:rtl/>
          <w:lang w:bidi="fa-IR"/>
        </w:rPr>
        <w:t xml:space="preserve">های مختلف ماده هدفمند </w:t>
      </w:r>
      <w:r w:rsidR="00B830EE" w:rsidRPr="00062B8B">
        <w:rPr>
          <w:rFonts w:asciiTheme="majorBidi" w:hAnsiTheme="majorBidi" w:cs="B Nazanin"/>
          <w:position w:val="-6"/>
          <w:sz w:val="18"/>
          <w:szCs w:val="18"/>
        </w:rPr>
        <w:object w:dxaOrig="220" w:dyaOrig="240">
          <v:shape id="_x0000_i1171" type="#_x0000_t75" style="width:11.4pt;height:12.6pt" o:ole="">
            <v:imagedata r:id="rId304" o:title=""/>
          </v:shape>
          <o:OLEObject Type="Embed" ProgID="Equation.DSMT4" ShapeID="_x0000_i1171" DrawAspect="Content" ObjectID="_1640974164" r:id="rId305"/>
        </w:object>
      </w:r>
      <w:r w:rsidRPr="00062B8B">
        <w:rPr>
          <w:rFonts w:cs="B Nazanin" w:hint="cs"/>
          <w:sz w:val="18"/>
          <w:szCs w:val="18"/>
          <w:rtl/>
          <w:lang w:bidi="fa-IR"/>
        </w:rPr>
        <w:t xml:space="preserve">، شرایط مختلف بارگذاری </w:t>
      </w:r>
      <w:r w:rsidR="00B830EE" w:rsidRPr="00062B8B">
        <w:rPr>
          <w:rFonts w:asciiTheme="majorBidi" w:hAnsiTheme="majorBidi" w:cs="B Nazanin"/>
          <w:position w:val="-4"/>
          <w:sz w:val="18"/>
          <w:szCs w:val="18"/>
        </w:rPr>
        <w:object w:dxaOrig="200" w:dyaOrig="220">
          <v:shape id="_x0000_i1172" type="#_x0000_t75" style="width:12pt;height:12pt" o:ole="">
            <v:imagedata r:id="rId306" o:title=""/>
          </v:shape>
          <o:OLEObject Type="Embed" ProgID="Equation.DSMT4" ShapeID="_x0000_i1172" DrawAspect="Content" ObjectID="_1640974165" r:id="rId307"/>
        </w:object>
      </w:r>
      <w:r w:rsidRPr="00062B8B">
        <w:rPr>
          <w:rFonts w:cs="B Nazanin" w:hint="cs"/>
          <w:sz w:val="18"/>
          <w:szCs w:val="18"/>
          <w:rtl/>
          <w:lang w:bidi="fa-IR"/>
        </w:rPr>
        <w:t xml:space="preserve"> و مقادیر مختلف طول به عرض ورق </w:t>
      </w:r>
      <w:r w:rsidR="00B830EE" w:rsidRPr="00B830EE">
        <w:rPr>
          <w:rFonts w:asciiTheme="majorBidi" w:hAnsiTheme="majorBidi" w:cs="B Nazanin"/>
          <w:position w:val="-24"/>
          <w:sz w:val="18"/>
          <w:szCs w:val="18"/>
        </w:rPr>
        <w:object w:dxaOrig="220" w:dyaOrig="540">
          <v:shape id="_x0000_i1173" type="#_x0000_t75" style="width:12pt;height:22.8pt" o:ole="">
            <v:imagedata r:id="rId308" o:title=""/>
          </v:shape>
          <o:OLEObject Type="Embed" ProgID="Equation.DSMT4" ShapeID="_x0000_i1173" DrawAspect="Content" ObjectID="_1640974166" r:id="rId309"/>
        </w:object>
      </w:r>
      <w:r w:rsidRPr="00062B8B">
        <w:rPr>
          <w:rFonts w:cs="B Nazanin" w:hint="cs"/>
          <w:sz w:val="18"/>
          <w:szCs w:val="18"/>
          <w:rtl/>
          <w:lang w:bidi="fa-IR"/>
        </w:rPr>
        <w:t xml:space="preserve"> در حالی که نسبت طول به ضخامت ورق </w:t>
      </w:r>
      <w:r w:rsidR="00B830EE" w:rsidRPr="00B830EE">
        <w:rPr>
          <w:rFonts w:asciiTheme="majorBidi" w:hAnsiTheme="majorBidi" w:cs="B Nazanin"/>
          <w:position w:val="-20"/>
          <w:sz w:val="18"/>
          <w:szCs w:val="18"/>
        </w:rPr>
        <w:object w:dxaOrig="540" w:dyaOrig="499">
          <v:shape id="_x0000_i1174" type="#_x0000_t75" style="width:33.6pt;height:23.4pt" o:ole="">
            <v:imagedata r:id="rId310" o:title=""/>
          </v:shape>
          <o:OLEObject Type="Embed" ProgID="Equation.DSMT4" ShapeID="_x0000_i1174" DrawAspect="Content" ObjectID="_1640974167" r:id="rId311"/>
        </w:object>
      </w:r>
      <w:r w:rsidRPr="00062B8B">
        <w:rPr>
          <w:rFonts w:cs="B Nazanin" w:hint="cs"/>
          <w:sz w:val="18"/>
          <w:szCs w:val="18"/>
          <w:rtl/>
          <w:lang w:bidi="fa-IR"/>
        </w:rPr>
        <w:t xml:space="preserve"> می</w:t>
      </w:r>
      <w:r w:rsidRPr="00062B8B">
        <w:rPr>
          <w:rFonts w:cs="B Nazanin"/>
          <w:sz w:val="18"/>
          <w:szCs w:val="18"/>
          <w:rtl/>
          <w:lang w:bidi="fa-IR"/>
        </w:rPr>
        <w:softHyphen/>
      </w:r>
      <w:r w:rsidRPr="00062B8B">
        <w:rPr>
          <w:rFonts w:cs="B Nazanin" w:hint="cs"/>
          <w:sz w:val="18"/>
          <w:szCs w:val="18"/>
          <w:rtl/>
          <w:lang w:bidi="fa-IR"/>
        </w:rPr>
        <w:t xml:space="preserve">باشد با نتایج مراجع </w:t>
      </w:r>
      <w:r w:rsidRPr="00062B8B">
        <w:rPr>
          <w:rFonts w:asciiTheme="majorBidi" w:hAnsiTheme="majorBidi" w:cs="B Nazanin" w:hint="cs"/>
          <w:sz w:val="18"/>
          <w:szCs w:val="18"/>
          <w:rtl/>
        </w:rPr>
        <w:t>[</w:t>
      </w:r>
      <w:r w:rsidRPr="00062B8B">
        <w:rPr>
          <w:rFonts w:asciiTheme="majorBidi" w:hAnsiTheme="majorBidi" w:cs="B Nazanin" w:hint="cs"/>
          <w:sz w:val="18"/>
          <w:szCs w:val="18"/>
          <w:rtl/>
          <w:lang w:bidi="fa-IR"/>
        </w:rPr>
        <w:t>19</w:t>
      </w:r>
      <w:r w:rsidRPr="00062B8B">
        <w:rPr>
          <w:rFonts w:asciiTheme="majorBidi" w:hAnsiTheme="majorBidi" w:cs="B Nazanin" w:hint="cs"/>
          <w:sz w:val="18"/>
          <w:szCs w:val="18"/>
          <w:rtl/>
        </w:rPr>
        <w:t>] و [20] مقایسه شده است. همان</w:t>
      </w:r>
      <w:r w:rsidR="00075D82">
        <w:rPr>
          <w:rFonts w:asciiTheme="majorBidi" w:hAnsiTheme="majorBidi" w:cs="B Nazanin" w:hint="cs"/>
          <w:sz w:val="18"/>
          <w:szCs w:val="18"/>
          <w:rtl/>
        </w:rPr>
        <w:t>‌</w:t>
      </w:r>
      <w:r w:rsidRPr="00062B8B">
        <w:rPr>
          <w:rFonts w:asciiTheme="majorBidi" w:hAnsiTheme="majorBidi" w:cs="B Nazanin" w:hint="cs"/>
          <w:sz w:val="18"/>
          <w:szCs w:val="18"/>
          <w:rtl/>
        </w:rPr>
        <w:t>طور که از این جدول مشاهده می</w:t>
      </w:r>
      <w:r w:rsidR="00075D82">
        <w:rPr>
          <w:rFonts w:asciiTheme="majorBidi" w:hAnsiTheme="majorBidi" w:cs="B Nazanin" w:hint="cs"/>
          <w:sz w:val="18"/>
          <w:szCs w:val="18"/>
          <w:rtl/>
        </w:rPr>
        <w:t>‌</w:t>
      </w:r>
      <w:r w:rsidRPr="00062B8B">
        <w:rPr>
          <w:rFonts w:asciiTheme="majorBidi" w:hAnsiTheme="majorBidi" w:cs="B Nazanin" w:hint="cs"/>
          <w:sz w:val="18"/>
          <w:szCs w:val="18"/>
          <w:rtl/>
        </w:rPr>
        <w:t>گردد بین نتایج حاضر و نتایج مرجع [19] اختلاف ناچیزی وجود دارد که با توجه به تئوری مشابه مورد استفاده خطای موجود ناشی از خطای محاسبات می</w:t>
      </w:r>
      <w:r w:rsidR="00075D82">
        <w:rPr>
          <w:rFonts w:asciiTheme="majorBidi" w:hAnsiTheme="majorBidi" w:cs="B Nazanin" w:hint="cs"/>
          <w:sz w:val="18"/>
          <w:szCs w:val="18"/>
          <w:rtl/>
        </w:rPr>
        <w:t>‌</w:t>
      </w:r>
      <w:r w:rsidRPr="00062B8B">
        <w:rPr>
          <w:rFonts w:asciiTheme="majorBidi" w:hAnsiTheme="majorBidi" w:cs="B Nazanin" w:hint="cs"/>
          <w:sz w:val="18"/>
          <w:szCs w:val="18"/>
          <w:rtl/>
        </w:rPr>
        <w:t>باشد. هم</w:t>
      </w:r>
      <w:r w:rsidR="00075D82">
        <w:rPr>
          <w:rFonts w:asciiTheme="majorBidi" w:hAnsiTheme="majorBidi" w:cs="B Nazanin" w:hint="cs"/>
          <w:sz w:val="18"/>
          <w:szCs w:val="18"/>
          <w:rtl/>
        </w:rPr>
        <w:t>‌</w:t>
      </w:r>
      <w:r w:rsidRPr="00062B8B">
        <w:rPr>
          <w:rFonts w:asciiTheme="majorBidi" w:hAnsiTheme="majorBidi" w:cs="B Nazanin" w:hint="cs"/>
          <w:sz w:val="18"/>
          <w:szCs w:val="18"/>
          <w:rtl/>
        </w:rPr>
        <w:t xml:space="preserve">چنین بین نتایج حاضر و نتایج موجود در مرجع [20] توافق خوبی وجود دارد و خطای کمی وجود دارد. علت این خطا استفاده از تئوری </w:t>
      </w:r>
      <w:r w:rsidR="00EF64B5">
        <w:rPr>
          <w:rFonts w:asciiTheme="majorBidi" w:hAnsiTheme="majorBidi" w:cs="B Nazanin" w:hint="cs"/>
          <w:sz w:val="18"/>
          <w:szCs w:val="18"/>
          <w:rtl/>
        </w:rPr>
        <w:t xml:space="preserve">مرتبه بالاتر </w:t>
      </w:r>
      <w:r w:rsidR="00521C09">
        <w:rPr>
          <w:rFonts w:asciiTheme="majorBidi" w:hAnsiTheme="majorBidi" w:cs="B Nazanin" w:hint="cs"/>
          <w:sz w:val="18"/>
          <w:szCs w:val="18"/>
          <w:rtl/>
        </w:rPr>
        <w:t>تغییرشکل</w:t>
      </w:r>
      <w:r w:rsidR="00EF64B5">
        <w:rPr>
          <w:rFonts w:asciiTheme="majorBidi" w:hAnsiTheme="majorBidi" w:cs="B Nazanin" w:hint="cs"/>
          <w:sz w:val="18"/>
          <w:szCs w:val="18"/>
          <w:rtl/>
        </w:rPr>
        <w:t xml:space="preserve"> برشی</w:t>
      </w:r>
      <w:r w:rsidRPr="00062B8B">
        <w:rPr>
          <w:rFonts w:asciiTheme="majorBidi" w:hAnsiTheme="majorBidi" w:cs="B Nazanin" w:hint="cs"/>
          <w:sz w:val="18"/>
          <w:szCs w:val="18"/>
          <w:rtl/>
        </w:rPr>
        <w:t xml:space="preserve"> </w:t>
      </w:r>
      <w:r w:rsidR="00521C09">
        <w:rPr>
          <w:rFonts w:asciiTheme="majorBidi" w:hAnsiTheme="majorBidi" w:cs="B Nazanin" w:hint="cs"/>
          <w:sz w:val="18"/>
          <w:szCs w:val="18"/>
          <w:rtl/>
        </w:rPr>
        <w:t xml:space="preserve">ورق </w:t>
      </w:r>
      <w:r w:rsidRPr="00062B8B">
        <w:rPr>
          <w:rFonts w:asciiTheme="majorBidi" w:hAnsiTheme="majorBidi" w:cs="B Nazanin" w:hint="cs"/>
          <w:sz w:val="18"/>
          <w:szCs w:val="18"/>
          <w:rtl/>
        </w:rPr>
        <w:t>می</w:t>
      </w:r>
      <w:r w:rsidR="00075D82">
        <w:rPr>
          <w:rFonts w:asciiTheme="majorBidi" w:hAnsiTheme="majorBidi" w:cs="B Nazanin" w:hint="cs"/>
          <w:sz w:val="18"/>
          <w:szCs w:val="18"/>
          <w:rtl/>
        </w:rPr>
        <w:t>‌</w:t>
      </w:r>
      <w:r w:rsidRPr="00062B8B">
        <w:rPr>
          <w:rFonts w:asciiTheme="majorBidi" w:hAnsiTheme="majorBidi" w:cs="B Nazanin" w:hint="cs"/>
          <w:sz w:val="18"/>
          <w:szCs w:val="18"/>
          <w:rtl/>
        </w:rPr>
        <w:t>باشد که در آن کرنش</w:t>
      </w:r>
      <w:r w:rsidR="00075D82">
        <w:rPr>
          <w:rFonts w:asciiTheme="majorBidi" w:hAnsiTheme="majorBidi" w:cs="B Nazanin" w:hint="cs"/>
          <w:sz w:val="18"/>
          <w:szCs w:val="18"/>
          <w:rtl/>
        </w:rPr>
        <w:t>‌</w:t>
      </w:r>
      <w:r w:rsidRPr="00062B8B">
        <w:rPr>
          <w:rFonts w:asciiTheme="majorBidi" w:hAnsiTheme="majorBidi" w:cs="B Nazanin" w:hint="cs"/>
          <w:sz w:val="18"/>
          <w:szCs w:val="18"/>
          <w:rtl/>
        </w:rPr>
        <w:t>های عمودی در نظر گرفته نمی</w:t>
      </w:r>
      <w:r w:rsidR="00075D82">
        <w:rPr>
          <w:rFonts w:asciiTheme="majorBidi" w:hAnsiTheme="majorBidi" w:cs="B Nazanin" w:hint="cs"/>
          <w:sz w:val="18"/>
          <w:szCs w:val="18"/>
          <w:rtl/>
        </w:rPr>
        <w:t>‌</w:t>
      </w:r>
      <w:r w:rsidRPr="00062B8B">
        <w:rPr>
          <w:rFonts w:asciiTheme="majorBidi" w:hAnsiTheme="majorBidi" w:cs="B Nazanin" w:hint="cs"/>
          <w:sz w:val="18"/>
          <w:szCs w:val="18"/>
          <w:rtl/>
        </w:rPr>
        <w:t>شوند</w:t>
      </w:r>
      <w:r w:rsidRPr="00062B8B">
        <w:rPr>
          <w:rFonts w:asciiTheme="majorBidi" w:hAnsiTheme="majorBidi" w:cs="B Nazanin" w:hint="cs"/>
          <w:sz w:val="18"/>
          <w:szCs w:val="18"/>
          <w:rtl/>
          <w:lang w:bidi="fa-IR"/>
        </w:rPr>
        <w:t xml:space="preserve"> (اعداد بالانویس داخل پرانتز مد بار کمانشی را نشان می</w:t>
      </w:r>
      <w:r w:rsidR="00075D82">
        <w:rPr>
          <w:rFonts w:asciiTheme="majorBidi" w:hAnsiTheme="majorBidi" w:cs="B Nazanin" w:hint="cs"/>
          <w:sz w:val="18"/>
          <w:szCs w:val="18"/>
          <w:rtl/>
          <w:lang w:bidi="fa-IR"/>
        </w:rPr>
        <w:t>‌</w:t>
      </w:r>
      <w:r w:rsidRPr="00062B8B">
        <w:rPr>
          <w:rFonts w:asciiTheme="majorBidi" w:hAnsiTheme="majorBidi" w:cs="B Nazanin" w:hint="cs"/>
          <w:sz w:val="18"/>
          <w:szCs w:val="18"/>
          <w:rtl/>
          <w:lang w:bidi="fa-IR"/>
        </w:rPr>
        <w:t>ده</w:t>
      </w:r>
      <w:r w:rsidR="00206C98">
        <w:rPr>
          <w:rFonts w:asciiTheme="majorBidi" w:hAnsiTheme="majorBidi" w:cs="B Nazanin" w:hint="cs"/>
          <w:sz w:val="18"/>
          <w:szCs w:val="18"/>
          <w:rtl/>
          <w:lang w:bidi="fa-IR"/>
        </w:rPr>
        <w:t>ن</w:t>
      </w:r>
      <w:r w:rsidRPr="00062B8B">
        <w:rPr>
          <w:rFonts w:asciiTheme="majorBidi" w:hAnsiTheme="majorBidi" w:cs="B Nazanin" w:hint="cs"/>
          <w:sz w:val="18"/>
          <w:szCs w:val="18"/>
          <w:rtl/>
          <w:lang w:bidi="fa-IR"/>
        </w:rPr>
        <w:t>د)</w:t>
      </w:r>
      <w:r w:rsidRPr="00062B8B">
        <w:rPr>
          <w:rFonts w:asciiTheme="majorBidi" w:hAnsiTheme="majorBidi" w:cs="B Nazanin" w:hint="cs"/>
          <w:sz w:val="18"/>
          <w:szCs w:val="18"/>
          <w:rtl/>
        </w:rPr>
        <w:t>.</w:t>
      </w:r>
    </w:p>
    <w:tbl>
      <w:tblPr>
        <w:tblStyle w:val="TableGrid"/>
        <w:tblW w:w="0" w:type="auto"/>
        <w:tblLook w:val="04A0" w:firstRow="1" w:lastRow="0" w:firstColumn="1" w:lastColumn="0" w:noHBand="0" w:noVBand="1"/>
      </w:tblPr>
      <w:tblGrid>
        <w:gridCol w:w="473"/>
        <w:gridCol w:w="478"/>
        <w:gridCol w:w="526"/>
        <w:gridCol w:w="1043"/>
        <w:gridCol w:w="1043"/>
        <w:gridCol w:w="1043"/>
      </w:tblGrid>
      <w:tr w:rsidR="00062B8B" w:rsidRPr="00062B8B" w:rsidTr="00075D82">
        <w:tc>
          <w:tcPr>
            <w:tcW w:w="4606" w:type="dxa"/>
            <w:gridSpan w:val="6"/>
            <w:tcBorders>
              <w:top w:val="nil"/>
              <w:left w:val="nil"/>
              <w:bottom w:val="single" w:sz="4" w:space="0" w:color="auto"/>
              <w:right w:val="nil"/>
            </w:tcBorders>
            <w:vAlign w:val="center"/>
          </w:tcPr>
          <w:p w:rsidR="00062B8B" w:rsidRPr="00062B8B" w:rsidRDefault="00062B8B" w:rsidP="00BC2AD8">
            <w:pPr>
              <w:bidi/>
              <w:spacing w:line="240" w:lineRule="auto"/>
              <w:jc w:val="center"/>
              <w:rPr>
                <w:rFonts w:asciiTheme="majorBidi" w:hAnsiTheme="majorBidi" w:cs="B Zar"/>
                <w:sz w:val="18"/>
                <w:szCs w:val="18"/>
                <w:lang w:bidi="fa-IR"/>
              </w:rPr>
            </w:pPr>
            <w:r w:rsidRPr="00062B8B">
              <w:rPr>
                <w:rFonts w:asciiTheme="majorBidi" w:hAnsiTheme="majorBidi" w:cs="B Zar" w:hint="cs"/>
                <w:sz w:val="18"/>
                <w:szCs w:val="18"/>
                <w:rtl/>
              </w:rPr>
              <w:t xml:space="preserve">جدول 2- مقایسه پارامتر بی بعد بار بحرانی کمانش </w:t>
            </w:r>
            <w:r w:rsidRPr="00062B8B">
              <w:rPr>
                <w:rFonts w:asciiTheme="majorBidi" w:hAnsiTheme="majorBidi" w:cstheme="majorBidi"/>
                <w:position w:val="-6"/>
                <w:sz w:val="18"/>
                <w:szCs w:val="18"/>
              </w:rPr>
              <w:object w:dxaOrig="320" w:dyaOrig="300">
                <v:shape id="_x0000_i1175" type="#_x0000_t75" style="width:14.4pt;height:14.4pt" o:ole="">
                  <v:imagedata r:id="rId312" o:title=""/>
                </v:shape>
                <o:OLEObject Type="Embed" ProgID="Equation.DSMT4" ShapeID="_x0000_i1175" DrawAspect="Content" ObjectID="_1640974168" r:id="rId313"/>
              </w:object>
            </w:r>
            <w:r w:rsidRPr="00062B8B">
              <w:rPr>
                <w:rFonts w:asciiTheme="majorBidi" w:hAnsiTheme="majorBidi" w:cs="B Zar" w:hint="cs"/>
                <w:sz w:val="18"/>
                <w:szCs w:val="18"/>
                <w:rtl/>
              </w:rPr>
              <w:t xml:space="preserve"> برای ورق هدفمند مستطیلی</w:t>
            </w:r>
            <w:r w:rsidR="00B830EE">
              <w:rPr>
                <w:rFonts w:asciiTheme="majorBidi" w:hAnsiTheme="majorBidi" w:cs="B Zar" w:hint="cs"/>
                <w:sz w:val="18"/>
                <w:szCs w:val="18"/>
                <w:rtl/>
              </w:rPr>
              <w:t xml:space="preserve"> با</w:t>
            </w:r>
            <w:r w:rsidRPr="00062B8B">
              <w:rPr>
                <w:rFonts w:asciiTheme="majorBidi" w:hAnsiTheme="majorBidi" w:cs="B Zar" w:hint="cs"/>
                <w:sz w:val="18"/>
                <w:szCs w:val="18"/>
                <w:rtl/>
              </w:rPr>
              <w:t xml:space="preserve"> [19] و [20] </w:t>
            </w:r>
          </w:p>
        </w:tc>
      </w:tr>
      <w:tr w:rsidR="00062B8B" w:rsidRPr="00062B8B" w:rsidTr="00075D82">
        <w:tc>
          <w:tcPr>
            <w:tcW w:w="473" w:type="dxa"/>
            <w:tcBorders>
              <w:top w:val="single" w:sz="4" w:space="0" w:color="auto"/>
            </w:tcBorders>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rPr>
            </w:pPr>
            <w:r w:rsidRPr="00062B8B">
              <w:rPr>
                <w:rFonts w:asciiTheme="majorBidi" w:hAnsiTheme="majorBidi" w:cs="B Zar"/>
                <w:position w:val="-6"/>
                <w:sz w:val="18"/>
                <w:szCs w:val="18"/>
              </w:rPr>
              <w:object w:dxaOrig="220" w:dyaOrig="240">
                <v:shape id="_x0000_i1176" type="#_x0000_t75" style="width:12pt;height:14.4pt" o:ole="">
                  <v:imagedata r:id="rId314" o:title=""/>
                </v:shape>
                <o:OLEObject Type="Embed" ProgID="Equation.DSMT4" ShapeID="_x0000_i1176" DrawAspect="Content" ObjectID="_1640974169" r:id="rId315"/>
              </w:object>
            </w:r>
          </w:p>
        </w:tc>
        <w:tc>
          <w:tcPr>
            <w:tcW w:w="478" w:type="dxa"/>
            <w:tcBorders>
              <w:top w:val="single" w:sz="4" w:space="0" w:color="auto"/>
            </w:tcBorders>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rPr>
            </w:pPr>
            <w:r w:rsidRPr="00062B8B">
              <w:rPr>
                <w:rFonts w:asciiTheme="majorBidi" w:hAnsiTheme="majorBidi" w:cs="B Zar"/>
                <w:position w:val="-4"/>
                <w:sz w:val="18"/>
                <w:szCs w:val="18"/>
              </w:rPr>
              <w:object w:dxaOrig="200" w:dyaOrig="220">
                <v:shape id="_x0000_i1177" type="#_x0000_t75" style="width:12pt;height:14.4pt" o:ole="">
                  <v:imagedata r:id="rId316" o:title=""/>
                </v:shape>
                <o:OLEObject Type="Embed" ProgID="Equation.DSMT4" ShapeID="_x0000_i1177" DrawAspect="Content" ObjectID="_1640974170" r:id="rId317"/>
              </w:object>
            </w:r>
          </w:p>
        </w:tc>
        <w:tc>
          <w:tcPr>
            <w:tcW w:w="526" w:type="dxa"/>
            <w:tcBorders>
              <w:top w:val="single" w:sz="4" w:space="0" w:color="auto"/>
            </w:tcBorders>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rPr>
            </w:pPr>
            <w:r w:rsidRPr="00062B8B">
              <w:rPr>
                <w:rFonts w:asciiTheme="majorBidi" w:hAnsiTheme="majorBidi" w:cs="B Zar"/>
                <w:position w:val="-26"/>
                <w:sz w:val="18"/>
                <w:szCs w:val="18"/>
              </w:rPr>
              <w:object w:dxaOrig="240" w:dyaOrig="600">
                <v:shape id="_x0000_i1178" type="#_x0000_t75" style="width:14.4pt;height:28.8pt" o:ole="">
                  <v:imagedata r:id="rId318" o:title=""/>
                </v:shape>
                <o:OLEObject Type="Embed" ProgID="Equation.DSMT4" ShapeID="_x0000_i1178" DrawAspect="Content" ObjectID="_1640974171" r:id="rId319"/>
              </w:object>
            </w:r>
          </w:p>
        </w:tc>
        <w:tc>
          <w:tcPr>
            <w:tcW w:w="1043" w:type="dxa"/>
            <w:tcBorders>
              <w:top w:val="single" w:sz="4" w:space="0" w:color="auto"/>
            </w:tcBorders>
            <w:vAlign w:val="center"/>
          </w:tcPr>
          <w:p w:rsidR="00062B8B" w:rsidRPr="00062B8B" w:rsidRDefault="00062B8B" w:rsidP="00BC2AD8">
            <w:pPr>
              <w:spacing w:line="240" w:lineRule="auto"/>
              <w:jc w:val="center"/>
              <w:rPr>
                <w:rFonts w:asciiTheme="majorBidi" w:hAnsiTheme="majorBidi" w:cs="B Zar"/>
                <w:i/>
                <w:iCs/>
                <w:sz w:val="18"/>
                <w:szCs w:val="18"/>
              </w:rPr>
            </w:pPr>
            <w:r w:rsidRPr="00062B8B">
              <w:rPr>
                <w:rFonts w:asciiTheme="majorBidi" w:hAnsiTheme="majorBidi" w:cs="B Zar"/>
                <w:i/>
                <w:iCs/>
                <w:sz w:val="18"/>
                <w:szCs w:val="18"/>
              </w:rPr>
              <w:t>Present Study</w:t>
            </w:r>
          </w:p>
        </w:tc>
        <w:tc>
          <w:tcPr>
            <w:tcW w:w="1043" w:type="dxa"/>
            <w:tcBorders>
              <w:top w:val="single" w:sz="4" w:space="0" w:color="auto"/>
            </w:tcBorders>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[19]</w:t>
            </w:r>
          </w:p>
        </w:tc>
        <w:tc>
          <w:tcPr>
            <w:tcW w:w="1043" w:type="dxa"/>
            <w:tcBorders>
              <w:top w:val="single" w:sz="4" w:space="0" w:color="auto"/>
            </w:tcBorders>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[20]</w:t>
            </w:r>
          </w:p>
        </w:tc>
      </w:tr>
      <w:tr w:rsidR="00062B8B" w:rsidRPr="00062B8B" w:rsidTr="00216CE2">
        <w:tc>
          <w:tcPr>
            <w:tcW w:w="473" w:type="dxa"/>
            <w:vMerge w:val="restart"/>
            <w:vAlign w:val="center"/>
          </w:tcPr>
          <w:p w:rsidR="00062B8B" w:rsidRPr="00062B8B" w:rsidRDefault="00062B8B" w:rsidP="00BC2AD8">
            <w:pPr>
              <w:spacing w:line="240" w:lineRule="auto"/>
              <w:jc w:val="center"/>
              <w:rPr>
                <w:rFonts w:asciiTheme="majorBidi" w:hAnsiTheme="majorBidi" w:cs="B Zar"/>
                <w:sz w:val="18"/>
                <w:szCs w:val="18"/>
              </w:rPr>
            </w:pPr>
            <w:r>
              <w:rPr>
                <w:rFonts w:asciiTheme="majorBidi" w:hAnsiTheme="majorBidi" w:cs="B Zar"/>
                <w:sz w:val="18"/>
                <w:szCs w:val="18"/>
              </w:rPr>
              <w:t>0</w:t>
            </w:r>
          </w:p>
        </w:tc>
        <w:tc>
          <w:tcPr>
            <w:tcW w:w="478" w:type="dxa"/>
            <w:vMerge w:val="restart"/>
            <w:vAlign w:val="center"/>
          </w:tcPr>
          <w:p w:rsidR="00062B8B" w:rsidRPr="00062B8B" w:rsidRDefault="00062B8B" w:rsidP="00BC2AD8">
            <w:pPr>
              <w:spacing w:line="240" w:lineRule="auto"/>
              <w:jc w:val="center"/>
              <w:rPr>
                <w:rFonts w:asciiTheme="majorBidi" w:hAnsiTheme="majorBidi" w:cs="B Zar"/>
                <w:sz w:val="18"/>
                <w:szCs w:val="18"/>
              </w:rPr>
            </w:pPr>
            <w:r>
              <w:rPr>
                <w:rFonts w:asciiTheme="majorBidi" w:hAnsiTheme="majorBidi" w:cs="B Zar"/>
                <w:sz w:val="18"/>
                <w:szCs w:val="18"/>
              </w:rPr>
              <w:t>1</w:t>
            </w: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715.797</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715.808</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718.692</w:t>
            </w:r>
            <w:r w:rsidRPr="00062B8B">
              <w:rPr>
                <w:rFonts w:asciiTheme="majorBidi" w:hAnsiTheme="majorBidi" w:cs="B Zar"/>
                <w:sz w:val="18"/>
                <w:szCs w:val="18"/>
                <w:vertAlign w:val="superscript"/>
              </w:rPr>
              <w:t>(1)</w:t>
            </w:r>
          </w:p>
        </w:tc>
      </w:tr>
      <w:tr w:rsidR="00062B8B" w:rsidRPr="00062B8B" w:rsidTr="00216CE2">
        <w:tc>
          <w:tcPr>
            <w:tcW w:w="473"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478"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1.5</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525.308</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525.308</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526.861</w:t>
            </w:r>
            <w:r w:rsidRPr="00062B8B">
              <w:rPr>
                <w:rFonts w:asciiTheme="majorBidi" w:hAnsiTheme="majorBidi" w:cs="B Zar"/>
                <w:sz w:val="18"/>
                <w:szCs w:val="18"/>
                <w:vertAlign w:val="superscript"/>
              </w:rPr>
              <w:t>(1)</w:t>
            </w:r>
          </w:p>
        </w:tc>
      </w:tr>
      <w:tr w:rsidR="00062B8B" w:rsidRPr="00062B8B" w:rsidTr="00216CE2">
        <w:tc>
          <w:tcPr>
            <w:tcW w:w="473"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478" w:type="dxa"/>
            <w:vMerge w:val="restart"/>
            <w:vAlign w:val="center"/>
          </w:tcPr>
          <w:p w:rsidR="00062B8B" w:rsidRPr="00062B8B" w:rsidRDefault="00062B8B" w:rsidP="00BC2AD8">
            <w:pPr>
              <w:spacing w:line="240" w:lineRule="auto"/>
              <w:jc w:val="center"/>
              <w:rPr>
                <w:rFonts w:asciiTheme="majorBidi" w:hAnsiTheme="majorBidi" w:cs="B Zar"/>
                <w:sz w:val="18"/>
                <w:szCs w:val="18"/>
              </w:rPr>
            </w:pPr>
            <w:r>
              <w:rPr>
                <w:rFonts w:asciiTheme="majorBidi" w:hAnsiTheme="majorBidi" w:cs="B Zar"/>
                <w:sz w:val="18"/>
                <w:szCs w:val="18"/>
              </w:rPr>
              <w:t>0</w:t>
            </w: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1431.595</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1431.594</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1437.361</w:t>
            </w:r>
            <w:r w:rsidRPr="00062B8B">
              <w:rPr>
                <w:rFonts w:asciiTheme="majorBidi" w:hAnsiTheme="majorBidi" w:cs="B Zar"/>
                <w:sz w:val="18"/>
                <w:szCs w:val="18"/>
                <w:vertAlign w:val="superscript"/>
              </w:rPr>
              <w:t>(1)</w:t>
            </w:r>
          </w:p>
        </w:tc>
      </w:tr>
      <w:tr w:rsidR="00062B8B" w:rsidRPr="00062B8B" w:rsidTr="00216CE2">
        <w:tc>
          <w:tcPr>
            <w:tcW w:w="473"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478"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1.5</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1519.588</w:t>
            </w:r>
            <w:r w:rsidRPr="00062B8B">
              <w:rPr>
                <w:rFonts w:asciiTheme="majorBidi" w:hAnsiTheme="majorBidi" w:cs="B Zar"/>
                <w:sz w:val="18"/>
                <w:szCs w:val="18"/>
                <w:vertAlign w:val="superscript"/>
              </w:rPr>
              <w:t>(2)</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1519.588</w:t>
            </w:r>
            <w:r w:rsidRPr="00062B8B">
              <w:rPr>
                <w:rFonts w:asciiTheme="majorBidi" w:hAnsiTheme="majorBidi" w:cs="B Zar"/>
                <w:sz w:val="18"/>
                <w:szCs w:val="18"/>
                <w:vertAlign w:val="superscript"/>
              </w:rPr>
              <w:t>(2)</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1527.903</w:t>
            </w:r>
            <w:r w:rsidRPr="00062B8B">
              <w:rPr>
                <w:rFonts w:asciiTheme="majorBidi" w:hAnsiTheme="majorBidi" w:cs="B Zar"/>
                <w:sz w:val="18"/>
                <w:szCs w:val="18"/>
                <w:vertAlign w:val="superscript"/>
              </w:rPr>
              <w:t>(2)</w:t>
            </w:r>
          </w:p>
        </w:tc>
      </w:tr>
      <w:tr w:rsidR="00062B8B" w:rsidRPr="00062B8B" w:rsidTr="00216CE2">
        <w:tc>
          <w:tcPr>
            <w:tcW w:w="473"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478" w:type="dxa"/>
            <w:vMerge w:val="restart"/>
            <w:vAlign w:val="center"/>
          </w:tcPr>
          <w:p w:rsidR="00062B8B" w:rsidRPr="00062B8B" w:rsidRDefault="00062B8B" w:rsidP="00BC2AD8">
            <w:pPr>
              <w:spacing w:line="240" w:lineRule="auto"/>
              <w:jc w:val="center"/>
              <w:rPr>
                <w:rFonts w:asciiTheme="majorBidi" w:hAnsiTheme="majorBidi" w:cs="B Zar"/>
                <w:sz w:val="18"/>
                <w:szCs w:val="18"/>
              </w:rPr>
            </w:pPr>
            <w:r>
              <w:rPr>
                <w:rFonts w:asciiTheme="majorBidi" w:hAnsiTheme="majorBidi" w:cs="B Zar"/>
                <w:sz w:val="18"/>
                <w:szCs w:val="18"/>
              </w:rPr>
              <w:t>-1</w:t>
            </w: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2746.838</w:t>
            </w:r>
            <w:r w:rsidRPr="00062B8B">
              <w:rPr>
                <w:rFonts w:asciiTheme="majorBidi" w:hAnsiTheme="majorBidi" w:cs="B Zar"/>
                <w:sz w:val="18"/>
                <w:szCs w:val="18"/>
                <w:vertAlign w:val="superscript"/>
              </w:rPr>
              <w:t>(2)</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2746.842</w:t>
            </w:r>
            <w:r w:rsidRPr="00062B8B">
              <w:rPr>
                <w:rFonts w:asciiTheme="majorBidi" w:hAnsiTheme="majorBidi" w:cs="B Zar"/>
                <w:sz w:val="18"/>
                <w:szCs w:val="18"/>
                <w:vertAlign w:val="superscript"/>
              </w:rPr>
              <w:t>(2)</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2772.980</w:t>
            </w:r>
            <w:r w:rsidRPr="00062B8B">
              <w:rPr>
                <w:rFonts w:asciiTheme="majorBidi" w:hAnsiTheme="majorBidi" w:cs="B Zar"/>
                <w:sz w:val="18"/>
                <w:szCs w:val="18"/>
                <w:vertAlign w:val="superscript"/>
              </w:rPr>
              <w:t>(2)</w:t>
            </w:r>
          </w:p>
        </w:tc>
      </w:tr>
      <w:tr w:rsidR="00062B8B" w:rsidRPr="00062B8B" w:rsidTr="00216CE2">
        <w:tc>
          <w:tcPr>
            <w:tcW w:w="473"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478"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1.5</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2746.838</w:t>
            </w:r>
            <w:r w:rsidRPr="00062B8B">
              <w:rPr>
                <w:rFonts w:asciiTheme="majorBidi" w:hAnsiTheme="majorBidi" w:cs="B Zar"/>
                <w:sz w:val="18"/>
                <w:szCs w:val="18"/>
                <w:vertAlign w:val="superscript"/>
              </w:rPr>
              <w:t>(3)</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2746.842</w:t>
            </w:r>
            <w:r w:rsidRPr="00062B8B">
              <w:rPr>
                <w:rFonts w:asciiTheme="majorBidi" w:hAnsiTheme="majorBidi" w:cs="B Zar"/>
                <w:sz w:val="18"/>
                <w:szCs w:val="18"/>
                <w:vertAlign w:val="superscript"/>
              </w:rPr>
              <w:t>(3)</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2772.980</w:t>
            </w:r>
            <w:r w:rsidRPr="00062B8B">
              <w:rPr>
                <w:rFonts w:asciiTheme="majorBidi" w:hAnsiTheme="majorBidi" w:cs="B Zar"/>
                <w:sz w:val="18"/>
                <w:szCs w:val="18"/>
                <w:vertAlign w:val="superscript"/>
              </w:rPr>
              <w:t>(3)</w:t>
            </w:r>
          </w:p>
        </w:tc>
      </w:tr>
      <w:tr w:rsidR="00062B8B" w:rsidRPr="00062B8B" w:rsidTr="00216CE2">
        <w:tc>
          <w:tcPr>
            <w:tcW w:w="473" w:type="dxa"/>
            <w:vMerge w:val="restart"/>
            <w:vAlign w:val="center"/>
          </w:tcPr>
          <w:p w:rsidR="00062B8B" w:rsidRPr="00062B8B" w:rsidRDefault="00062B8B" w:rsidP="00BC2AD8">
            <w:pPr>
              <w:spacing w:line="240" w:lineRule="auto"/>
              <w:jc w:val="center"/>
              <w:rPr>
                <w:rFonts w:asciiTheme="majorBidi" w:hAnsiTheme="majorBidi" w:cs="B Zar"/>
                <w:sz w:val="18"/>
                <w:szCs w:val="18"/>
              </w:rPr>
            </w:pPr>
            <w:r>
              <w:rPr>
                <w:rFonts w:asciiTheme="majorBidi" w:hAnsiTheme="majorBidi" w:cs="B Zar"/>
                <w:sz w:val="18"/>
                <w:szCs w:val="18"/>
              </w:rPr>
              <w:t>1</w:t>
            </w:r>
          </w:p>
        </w:tc>
        <w:tc>
          <w:tcPr>
            <w:tcW w:w="478" w:type="dxa"/>
            <w:vMerge w:val="restart"/>
            <w:vAlign w:val="center"/>
          </w:tcPr>
          <w:p w:rsidR="00062B8B" w:rsidRPr="00062B8B" w:rsidRDefault="00062B8B" w:rsidP="00BC2AD8">
            <w:pPr>
              <w:spacing w:line="240" w:lineRule="auto"/>
              <w:jc w:val="center"/>
              <w:rPr>
                <w:rFonts w:asciiTheme="majorBidi" w:hAnsiTheme="majorBidi" w:cs="B Zar"/>
                <w:sz w:val="18"/>
                <w:szCs w:val="18"/>
              </w:rPr>
            </w:pPr>
            <w:r>
              <w:rPr>
                <w:rFonts w:asciiTheme="majorBidi" w:hAnsiTheme="majorBidi" w:cs="B Zar"/>
                <w:sz w:val="18"/>
                <w:szCs w:val="18"/>
              </w:rPr>
              <w:t>1</w:t>
            </w: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350.034</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350.034</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351.124</w:t>
            </w:r>
            <w:r w:rsidRPr="00062B8B">
              <w:rPr>
                <w:rFonts w:asciiTheme="majorBidi" w:hAnsiTheme="majorBidi" w:cs="B Zar"/>
                <w:sz w:val="18"/>
                <w:szCs w:val="18"/>
                <w:vertAlign w:val="superscript"/>
              </w:rPr>
              <w:t>(1)</w:t>
            </w:r>
          </w:p>
        </w:tc>
      </w:tr>
      <w:tr w:rsidR="00062B8B" w:rsidRPr="00062B8B" w:rsidTr="00216CE2">
        <w:tc>
          <w:tcPr>
            <w:tcW w:w="473"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478"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1.5</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256.194</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256.194</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256.776</w:t>
            </w:r>
            <w:r w:rsidRPr="00062B8B">
              <w:rPr>
                <w:rFonts w:asciiTheme="majorBidi" w:hAnsiTheme="majorBidi" w:cs="B Zar"/>
                <w:sz w:val="18"/>
                <w:szCs w:val="18"/>
                <w:vertAlign w:val="superscript"/>
              </w:rPr>
              <w:t>(1)</w:t>
            </w:r>
          </w:p>
        </w:tc>
      </w:tr>
      <w:tr w:rsidR="00062B8B" w:rsidRPr="00062B8B" w:rsidTr="00216CE2">
        <w:tc>
          <w:tcPr>
            <w:tcW w:w="473"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478" w:type="dxa"/>
            <w:vMerge w:val="restart"/>
            <w:vAlign w:val="center"/>
          </w:tcPr>
          <w:p w:rsidR="00062B8B" w:rsidRPr="00062B8B" w:rsidRDefault="00062B8B" w:rsidP="00BC2AD8">
            <w:pPr>
              <w:spacing w:line="240" w:lineRule="auto"/>
              <w:jc w:val="center"/>
              <w:rPr>
                <w:rFonts w:asciiTheme="majorBidi" w:hAnsiTheme="majorBidi" w:cs="B Zar"/>
                <w:sz w:val="18"/>
                <w:szCs w:val="18"/>
              </w:rPr>
            </w:pPr>
            <w:r>
              <w:rPr>
                <w:rFonts w:asciiTheme="majorBidi" w:hAnsiTheme="majorBidi" w:cs="B Zar"/>
                <w:sz w:val="18"/>
                <w:szCs w:val="18"/>
              </w:rPr>
              <w:t>0</w:t>
            </w: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700.068</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700.068</w:t>
            </w:r>
            <w:r w:rsidRPr="00062B8B">
              <w:rPr>
                <w:rFonts w:asciiTheme="majorBidi" w:hAnsiTheme="majorBidi" w:cs="B Zar"/>
                <w:sz w:val="18"/>
                <w:szCs w:val="18"/>
                <w:vertAlign w:val="superscript"/>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702.304</w:t>
            </w:r>
            <w:r w:rsidRPr="00062B8B">
              <w:rPr>
                <w:rFonts w:asciiTheme="majorBidi" w:hAnsiTheme="majorBidi" w:cs="B Zar"/>
                <w:sz w:val="18"/>
                <w:szCs w:val="18"/>
                <w:vertAlign w:val="superscript"/>
              </w:rPr>
              <w:t>(1)</w:t>
            </w:r>
          </w:p>
        </w:tc>
      </w:tr>
      <w:tr w:rsidR="00062B8B" w:rsidRPr="00062B8B" w:rsidTr="00216CE2">
        <w:tc>
          <w:tcPr>
            <w:tcW w:w="473"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478"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1.5</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745.802</w:t>
            </w:r>
            <w:r w:rsidRPr="00062B8B">
              <w:rPr>
                <w:rFonts w:asciiTheme="majorBidi" w:hAnsiTheme="majorBidi" w:cs="B Zar"/>
                <w:sz w:val="18"/>
                <w:szCs w:val="18"/>
                <w:vertAlign w:val="superscript"/>
              </w:rPr>
              <w:t>(2)</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745.801</w:t>
            </w:r>
            <w:r w:rsidRPr="00062B8B">
              <w:rPr>
                <w:rFonts w:asciiTheme="majorBidi" w:hAnsiTheme="majorBidi" w:cs="B Zar"/>
                <w:sz w:val="18"/>
                <w:szCs w:val="18"/>
                <w:vertAlign w:val="superscript"/>
              </w:rPr>
              <w:t>(2)</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748.920</w:t>
            </w:r>
            <w:r w:rsidRPr="00062B8B">
              <w:rPr>
                <w:rFonts w:asciiTheme="majorBidi" w:hAnsiTheme="majorBidi" w:cs="B Zar"/>
                <w:sz w:val="18"/>
                <w:szCs w:val="18"/>
                <w:vertAlign w:val="superscript"/>
              </w:rPr>
              <w:t>(2)</w:t>
            </w:r>
          </w:p>
        </w:tc>
      </w:tr>
      <w:tr w:rsidR="00062B8B" w:rsidRPr="00062B8B" w:rsidTr="00216CE2">
        <w:tc>
          <w:tcPr>
            <w:tcW w:w="473"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478" w:type="dxa"/>
            <w:vMerge w:val="restart"/>
            <w:vAlign w:val="center"/>
          </w:tcPr>
          <w:p w:rsidR="00062B8B" w:rsidRPr="00062B8B" w:rsidRDefault="00062B8B" w:rsidP="00BC2AD8">
            <w:pPr>
              <w:spacing w:line="240" w:lineRule="auto"/>
              <w:jc w:val="center"/>
              <w:rPr>
                <w:rFonts w:asciiTheme="majorBidi" w:hAnsiTheme="majorBidi" w:cs="B Zar"/>
                <w:sz w:val="18"/>
                <w:szCs w:val="18"/>
              </w:rPr>
            </w:pPr>
            <w:r>
              <w:rPr>
                <w:rFonts w:asciiTheme="majorBidi" w:hAnsiTheme="majorBidi" w:cs="B Zar"/>
                <w:sz w:val="18"/>
                <w:szCs w:val="18"/>
              </w:rPr>
              <w:t>-1</w:t>
            </w: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1361.175</w:t>
            </w:r>
            <w:r w:rsidRPr="00062B8B">
              <w:rPr>
                <w:rFonts w:asciiTheme="majorBidi" w:hAnsiTheme="majorBidi" w:cs="B Zar"/>
                <w:sz w:val="18"/>
                <w:szCs w:val="18"/>
                <w:vertAlign w:val="superscript"/>
              </w:rPr>
              <w:t>(2)</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1361.174</w:t>
            </w:r>
            <w:r w:rsidRPr="00062B8B">
              <w:rPr>
                <w:rFonts w:asciiTheme="majorBidi" w:hAnsiTheme="majorBidi" w:cs="B Zar"/>
                <w:sz w:val="18"/>
                <w:szCs w:val="18"/>
                <w:vertAlign w:val="superscript"/>
              </w:rPr>
              <w:t>(2)</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1371.653</w:t>
            </w:r>
            <w:r w:rsidRPr="00062B8B">
              <w:rPr>
                <w:rFonts w:asciiTheme="majorBidi" w:hAnsiTheme="majorBidi" w:cs="B Zar"/>
                <w:sz w:val="18"/>
                <w:szCs w:val="18"/>
                <w:vertAlign w:val="superscript"/>
              </w:rPr>
              <w:t>(2)</w:t>
            </w:r>
          </w:p>
        </w:tc>
      </w:tr>
      <w:tr w:rsidR="00062B8B" w:rsidRPr="00062B8B" w:rsidTr="00216CE2">
        <w:tc>
          <w:tcPr>
            <w:tcW w:w="473"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478" w:type="dxa"/>
            <w:vMerge/>
            <w:vAlign w:val="center"/>
          </w:tcPr>
          <w:p w:rsidR="00062B8B" w:rsidRPr="00062B8B" w:rsidRDefault="00062B8B" w:rsidP="00BC2AD8">
            <w:pPr>
              <w:spacing w:line="240" w:lineRule="auto"/>
              <w:jc w:val="center"/>
              <w:rPr>
                <w:rFonts w:asciiTheme="majorBidi" w:hAnsiTheme="majorBidi" w:cs="B Zar"/>
                <w:sz w:val="18"/>
                <w:szCs w:val="18"/>
              </w:rPr>
            </w:pPr>
          </w:p>
        </w:tc>
        <w:tc>
          <w:tcPr>
            <w:tcW w:w="526" w:type="dxa"/>
            <w:vAlign w:val="center"/>
          </w:tcPr>
          <w:p w:rsidR="00062B8B" w:rsidRPr="00062B8B" w:rsidRDefault="00062B8B" w:rsidP="00BC2AD8">
            <w:pPr>
              <w:spacing w:line="240" w:lineRule="auto"/>
              <w:jc w:val="center"/>
              <w:rPr>
                <w:rFonts w:asciiTheme="majorBidi" w:hAnsiTheme="majorBidi" w:cs="B Zar"/>
                <w:sz w:val="18"/>
                <w:szCs w:val="18"/>
              </w:rPr>
            </w:pPr>
            <w:r w:rsidRPr="00062B8B">
              <w:rPr>
                <w:rFonts w:asciiTheme="majorBidi" w:hAnsiTheme="majorBidi" w:cs="B Zar"/>
                <w:sz w:val="18"/>
                <w:szCs w:val="18"/>
              </w:rPr>
              <w:t>1.5</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1361.175</w:t>
            </w:r>
            <w:r w:rsidRPr="00062B8B">
              <w:rPr>
                <w:rFonts w:asciiTheme="majorBidi" w:hAnsiTheme="majorBidi" w:cs="B Zar"/>
                <w:sz w:val="18"/>
                <w:szCs w:val="18"/>
                <w:vertAlign w:val="superscript"/>
              </w:rPr>
              <w:t>(3)</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1361.174</w:t>
            </w:r>
            <w:r w:rsidRPr="00062B8B">
              <w:rPr>
                <w:rFonts w:asciiTheme="majorBidi" w:hAnsiTheme="majorBidi" w:cs="B Zar"/>
                <w:sz w:val="18"/>
                <w:szCs w:val="18"/>
                <w:vertAlign w:val="superscript"/>
              </w:rPr>
              <w:t>(3)</w:t>
            </w:r>
          </w:p>
        </w:tc>
        <w:tc>
          <w:tcPr>
            <w:tcW w:w="1043" w:type="dxa"/>
            <w:vAlign w:val="center"/>
          </w:tcPr>
          <w:p w:rsidR="00062B8B" w:rsidRPr="00062B8B" w:rsidRDefault="00062B8B" w:rsidP="00BC2AD8">
            <w:pPr>
              <w:tabs>
                <w:tab w:val="center" w:pos="670"/>
                <w:tab w:val="right" w:pos="1340"/>
              </w:tabs>
              <w:spacing w:line="240" w:lineRule="auto"/>
              <w:jc w:val="center"/>
              <w:rPr>
                <w:rFonts w:asciiTheme="majorBidi" w:hAnsiTheme="majorBidi" w:cs="B Zar"/>
                <w:sz w:val="18"/>
                <w:szCs w:val="18"/>
                <w:vertAlign w:val="superscript"/>
              </w:rPr>
            </w:pPr>
            <w:r w:rsidRPr="00062B8B">
              <w:rPr>
                <w:rFonts w:asciiTheme="majorBidi" w:hAnsiTheme="majorBidi" w:cs="B Zar"/>
                <w:sz w:val="18"/>
                <w:szCs w:val="18"/>
              </w:rPr>
              <w:t>1371.653</w:t>
            </w:r>
            <w:r w:rsidRPr="00062B8B">
              <w:rPr>
                <w:rFonts w:asciiTheme="majorBidi" w:hAnsiTheme="majorBidi" w:cs="B Zar"/>
                <w:sz w:val="18"/>
                <w:szCs w:val="18"/>
                <w:vertAlign w:val="superscript"/>
              </w:rPr>
              <w:t>(3)</w:t>
            </w:r>
          </w:p>
        </w:tc>
      </w:tr>
    </w:tbl>
    <w:p w:rsidR="00062B8B" w:rsidRDefault="00062B8B" w:rsidP="00075D82">
      <w:pPr>
        <w:bidi/>
        <w:spacing w:after="0" w:line="240" w:lineRule="auto"/>
        <w:ind w:firstLine="288"/>
        <w:jc w:val="lowKashida"/>
        <w:rPr>
          <w:rFonts w:asciiTheme="majorBidi" w:hAnsiTheme="majorBidi" w:cs="B Nazanin"/>
          <w:sz w:val="20"/>
          <w:szCs w:val="20"/>
          <w:rtl/>
        </w:rPr>
      </w:pPr>
      <w:r w:rsidRPr="00062B8B">
        <w:rPr>
          <w:rFonts w:cs="B Nazanin" w:hint="cs"/>
          <w:sz w:val="20"/>
          <w:szCs w:val="20"/>
          <w:rtl/>
          <w:lang w:bidi="fa-IR"/>
        </w:rPr>
        <w:t>در جد</w:t>
      </w:r>
      <w:r w:rsidR="00B830EE">
        <w:rPr>
          <w:rFonts w:cs="B Nazanin" w:hint="cs"/>
          <w:sz w:val="20"/>
          <w:szCs w:val="20"/>
          <w:rtl/>
          <w:lang w:bidi="fa-IR"/>
        </w:rPr>
        <w:t>ا</w:t>
      </w:r>
      <w:r w:rsidR="00206C98">
        <w:rPr>
          <w:rFonts w:cs="B Nazanin" w:hint="cs"/>
          <w:sz w:val="20"/>
          <w:szCs w:val="20"/>
          <w:rtl/>
          <w:lang w:bidi="fa-IR"/>
        </w:rPr>
        <w:t>ول 3-1 و 3-2</w:t>
      </w:r>
      <w:r w:rsidRPr="00062B8B">
        <w:rPr>
          <w:rFonts w:cs="B Nazanin" w:hint="cs"/>
          <w:sz w:val="20"/>
          <w:szCs w:val="20"/>
          <w:rtl/>
          <w:lang w:bidi="fa-IR"/>
        </w:rPr>
        <w:t xml:space="preserve"> پارامتر بار بحرانی کمانش </w:t>
      </w:r>
      <w:r w:rsidR="00206C98" w:rsidRPr="00206C98">
        <w:rPr>
          <w:rFonts w:asciiTheme="majorBidi" w:hAnsiTheme="majorBidi" w:cs="B Nazanin"/>
          <w:position w:val="-10"/>
          <w:sz w:val="20"/>
          <w:szCs w:val="20"/>
        </w:rPr>
        <w:object w:dxaOrig="260" w:dyaOrig="320">
          <v:shape id="_x0000_i1179" type="#_x0000_t75" style="width:13.8pt;height:16.2pt" o:ole="">
            <v:imagedata r:id="rId320" o:title=""/>
          </v:shape>
          <o:OLEObject Type="Embed" ProgID="Equation.DSMT4" ShapeID="_x0000_i1179" DrawAspect="Content" ObjectID="_1640974172" r:id="rId321"/>
        </w:object>
      </w:r>
      <w:r w:rsidRPr="00062B8B">
        <w:rPr>
          <w:rFonts w:cs="B Nazanin" w:hint="cs"/>
          <w:sz w:val="20"/>
          <w:szCs w:val="20"/>
          <w:rtl/>
          <w:lang w:bidi="fa-IR"/>
        </w:rPr>
        <w:t xml:space="preserve"> برای یک ورق هدفمند مربعی با توان</w:t>
      </w:r>
      <w:r w:rsidR="00075D82">
        <w:rPr>
          <w:rFonts w:cs="B Nazanin" w:hint="cs"/>
          <w:sz w:val="20"/>
          <w:szCs w:val="20"/>
          <w:rtl/>
          <w:lang w:bidi="fa-IR"/>
        </w:rPr>
        <w:t>‌</w:t>
      </w:r>
      <w:r w:rsidRPr="00062B8B">
        <w:rPr>
          <w:rFonts w:cs="B Nazanin" w:hint="cs"/>
          <w:sz w:val="20"/>
          <w:szCs w:val="20"/>
          <w:rtl/>
          <w:lang w:bidi="fa-IR"/>
        </w:rPr>
        <w:t xml:space="preserve">های مختلف ماده هدفمند </w:t>
      </w:r>
      <w:r w:rsidR="00B830EE" w:rsidRPr="00062B8B">
        <w:rPr>
          <w:rFonts w:asciiTheme="majorBidi" w:hAnsiTheme="majorBidi" w:cs="B Nazanin"/>
          <w:position w:val="-6"/>
          <w:sz w:val="20"/>
          <w:szCs w:val="20"/>
        </w:rPr>
        <w:object w:dxaOrig="220" w:dyaOrig="240">
          <v:shape id="_x0000_i1180" type="#_x0000_t75" style="width:11.4pt;height:12.6pt" o:ole="">
            <v:imagedata r:id="rId322" o:title=""/>
          </v:shape>
          <o:OLEObject Type="Embed" ProgID="Equation.DSMT4" ShapeID="_x0000_i1180" DrawAspect="Content" ObjectID="_1640974173" r:id="rId323"/>
        </w:object>
      </w:r>
      <w:r w:rsidRPr="00062B8B">
        <w:rPr>
          <w:rFonts w:cs="B Nazanin" w:hint="cs"/>
          <w:sz w:val="20"/>
          <w:szCs w:val="20"/>
          <w:rtl/>
          <w:lang w:bidi="fa-IR"/>
        </w:rPr>
        <w:t xml:space="preserve">، شرایط مختلف بارگذاری </w:t>
      </w:r>
      <w:r w:rsidR="00B830EE" w:rsidRPr="00062B8B">
        <w:rPr>
          <w:rFonts w:asciiTheme="majorBidi" w:hAnsiTheme="majorBidi" w:cs="B Nazanin"/>
          <w:position w:val="-4"/>
          <w:sz w:val="20"/>
          <w:szCs w:val="20"/>
        </w:rPr>
        <w:object w:dxaOrig="200" w:dyaOrig="220">
          <v:shape id="_x0000_i1181" type="#_x0000_t75" style="width:12pt;height:12pt" o:ole="">
            <v:imagedata r:id="rId324" o:title=""/>
          </v:shape>
          <o:OLEObject Type="Embed" ProgID="Equation.DSMT4" ShapeID="_x0000_i1181" DrawAspect="Content" ObjectID="_1640974174" r:id="rId325"/>
        </w:object>
      </w:r>
      <w:r w:rsidRPr="00062B8B">
        <w:rPr>
          <w:rFonts w:cs="B Nazanin" w:hint="cs"/>
          <w:sz w:val="20"/>
          <w:szCs w:val="20"/>
          <w:rtl/>
          <w:lang w:bidi="fa-IR"/>
        </w:rPr>
        <w:t xml:space="preserve"> و مقادیر مختلف ضخامت به طول ورق </w:t>
      </w:r>
      <w:r w:rsidR="00B830EE" w:rsidRPr="00B830EE">
        <w:rPr>
          <w:rFonts w:asciiTheme="majorBidi" w:hAnsiTheme="majorBidi" w:cs="B Nazanin"/>
          <w:position w:val="-24"/>
          <w:sz w:val="20"/>
          <w:szCs w:val="20"/>
        </w:rPr>
        <w:object w:dxaOrig="200" w:dyaOrig="540">
          <v:shape id="_x0000_i1182" type="#_x0000_t75" style="width:12.6pt;height:25.2pt" o:ole="">
            <v:imagedata r:id="rId326" o:title=""/>
          </v:shape>
          <o:OLEObject Type="Embed" ProgID="Equation.DSMT4" ShapeID="_x0000_i1182" DrawAspect="Content" ObjectID="_1640974175" r:id="rId327"/>
        </w:object>
      </w:r>
      <w:r w:rsidRPr="00062B8B">
        <w:rPr>
          <w:rFonts w:cs="B Nazanin" w:hint="cs"/>
          <w:sz w:val="20"/>
          <w:szCs w:val="20"/>
          <w:rtl/>
          <w:lang w:bidi="fa-IR"/>
        </w:rPr>
        <w:t xml:space="preserve"> با نتایج مرجع </w:t>
      </w:r>
      <w:r w:rsidRPr="00062B8B">
        <w:rPr>
          <w:rFonts w:asciiTheme="majorBidi" w:hAnsiTheme="majorBidi" w:cs="B Nazanin" w:hint="cs"/>
          <w:sz w:val="20"/>
          <w:szCs w:val="20"/>
          <w:rtl/>
        </w:rPr>
        <w:t>[21] مقایسه شده است. همان</w:t>
      </w:r>
      <w:r w:rsidR="00075D82">
        <w:rPr>
          <w:rFonts w:asciiTheme="majorBidi" w:hAnsiTheme="majorBidi" w:cs="B Nazanin" w:hint="cs"/>
          <w:sz w:val="20"/>
          <w:szCs w:val="20"/>
          <w:rtl/>
        </w:rPr>
        <w:t>‌</w:t>
      </w:r>
      <w:r w:rsidRPr="00062B8B">
        <w:rPr>
          <w:rFonts w:asciiTheme="majorBidi" w:hAnsiTheme="majorBidi" w:cs="B Nazanin" w:hint="cs"/>
          <w:sz w:val="20"/>
          <w:szCs w:val="20"/>
          <w:rtl/>
        </w:rPr>
        <w:t>طور که از این جد</w:t>
      </w:r>
      <w:r w:rsidR="00B830EE">
        <w:rPr>
          <w:rFonts w:asciiTheme="majorBidi" w:hAnsiTheme="majorBidi" w:cs="B Nazanin" w:hint="cs"/>
          <w:sz w:val="20"/>
          <w:szCs w:val="20"/>
          <w:rtl/>
        </w:rPr>
        <w:t>ا</w:t>
      </w:r>
      <w:r w:rsidRPr="00062B8B">
        <w:rPr>
          <w:rFonts w:asciiTheme="majorBidi" w:hAnsiTheme="majorBidi" w:cs="B Nazanin" w:hint="cs"/>
          <w:sz w:val="20"/>
          <w:szCs w:val="20"/>
          <w:rtl/>
        </w:rPr>
        <w:t>ول مشاهده می</w:t>
      </w:r>
      <w:r w:rsidR="00075D82">
        <w:rPr>
          <w:rFonts w:asciiTheme="majorBidi" w:hAnsiTheme="majorBidi" w:cs="B Nazanin" w:hint="cs"/>
          <w:sz w:val="20"/>
          <w:szCs w:val="20"/>
          <w:rtl/>
        </w:rPr>
        <w:t>‌</w:t>
      </w:r>
      <w:r w:rsidRPr="00062B8B">
        <w:rPr>
          <w:rFonts w:asciiTheme="majorBidi" w:hAnsiTheme="majorBidi" w:cs="B Nazanin" w:hint="cs"/>
          <w:sz w:val="20"/>
          <w:szCs w:val="20"/>
          <w:rtl/>
        </w:rPr>
        <w:t>گردد با توجه به نازک بودن ورق بین نتایج حاضر و نتایج مرجع [21] توافق خوبی وجود دارد و خطای کمی وجود دارد. علت این خطا استفاده از تئوری ورق کلاسیک در مرجع [21] می</w:t>
      </w:r>
      <w:r w:rsidR="00075D82">
        <w:rPr>
          <w:rFonts w:asciiTheme="majorBidi" w:hAnsiTheme="majorBidi" w:cs="B Nazanin" w:hint="cs"/>
          <w:sz w:val="20"/>
          <w:szCs w:val="20"/>
          <w:rtl/>
        </w:rPr>
        <w:t>‌</w:t>
      </w:r>
      <w:r w:rsidRPr="00062B8B">
        <w:rPr>
          <w:rFonts w:asciiTheme="majorBidi" w:hAnsiTheme="majorBidi" w:cs="B Nazanin" w:hint="cs"/>
          <w:sz w:val="20"/>
          <w:szCs w:val="20"/>
          <w:rtl/>
        </w:rPr>
        <w:t>باشد.</w:t>
      </w:r>
    </w:p>
    <w:tbl>
      <w:tblPr>
        <w:tblStyle w:val="TableGrid"/>
        <w:tblW w:w="5011" w:type="dxa"/>
        <w:tblLook w:val="04A0" w:firstRow="1" w:lastRow="0" w:firstColumn="1" w:lastColumn="0" w:noHBand="0" w:noVBand="1"/>
      </w:tblPr>
      <w:tblGrid>
        <w:gridCol w:w="457"/>
        <w:gridCol w:w="766"/>
        <w:gridCol w:w="801"/>
        <w:gridCol w:w="766"/>
        <w:gridCol w:w="711"/>
        <w:gridCol w:w="801"/>
        <w:gridCol w:w="711"/>
      </w:tblGrid>
      <w:tr w:rsidR="00B830EE" w:rsidRPr="00550A67" w:rsidTr="00075D82">
        <w:tc>
          <w:tcPr>
            <w:tcW w:w="5011" w:type="dxa"/>
            <w:gridSpan w:val="7"/>
            <w:tcBorders>
              <w:top w:val="nil"/>
              <w:left w:val="nil"/>
              <w:bottom w:val="single" w:sz="4" w:space="0" w:color="auto"/>
              <w:right w:val="nil"/>
            </w:tcBorders>
            <w:vAlign w:val="center"/>
          </w:tcPr>
          <w:p w:rsidR="00B830EE" w:rsidRPr="00550A67" w:rsidRDefault="00B830EE" w:rsidP="00206C98">
            <w:pPr>
              <w:bidi/>
              <w:spacing w:line="240" w:lineRule="auto"/>
              <w:jc w:val="center"/>
              <w:rPr>
                <w:rFonts w:asciiTheme="majorBidi" w:hAnsiTheme="majorBidi" w:cstheme="majorBidi"/>
                <w:sz w:val="18"/>
                <w:szCs w:val="18"/>
              </w:rPr>
            </w:pPr>
            <w:r w:rsidRPr="00550A67">
              <w:rPr>
                <w:rFonts w:asciiTheme="majorBidi" w:hAnsiTheme="majorBidi" w:cs="B Zar" w:hint="cs"/>
                <w:sz w:val="18"/>
                <w:szCs w:val="18"/>
                <w:rtl/>
              </w:rPr>
              <w:t>جدول 3-</w:t>
            </w:r>
            <w:r>
              <w:rPr>
                <w:rFonts w:asciiTheme="majorBidi" w:hAnsiTheme="majorBidi" w:cs="B Zar" w:hint="cs"/>
                <w:sz w:val="18"/>
                <w:szCs w:val="18"/>
                <w:rtl/>
              </w:rPr>
              <w:t>1-</w:t>
            </w:r>
            <w:r w:rsidRPr="00550A67">
              <w:rPr>
                <w:rFonts w:asciiTheme="majorBidi" w:hAnsiTheme="majorBidi" w:cs="B Zar" w:hint="cs"/>
                <w:sz w:val="18"/>
                <w:szCs w:val="18"/>
                <w:rtl/>
              </w:rPr>
              <w:t xml:space="preserve"> مقایسه پارامتر  بار بحرانی کمانش </w:t>
            </w:r>
            <w:r w:rsidR="00206C98" w:rsidRPr="00206C98">
              <w:rPr>
                <w:rFonts w:asciiTheme="majorBidi" w:hAnsiTheme="majorBidi" w:cs="B Nazanin"/>
                <w:position w:val="-10"/>
                <w:sz w:val="20"/>
                <w:szCs w:val="20"/>
              </w:rPr>
              <w:object w:dxaOrig="260" w:dyaOrig="320">
                <v:shape id="_x0000_i1183" type="#_x0000_t75" style="width:13.8pt;height:16.2pt" o:ole="">
                  <v:imagedata r:id="rId320" o:title=""/>
                </v:shape>
                <o:OLEObject Type="Embed" ProgID="Equation.DSMT4" ShapeID="_x0000_i1183" DrawAspect="Content" ObjectID="_1640974176" r:id="rId328"/>
              </w:object>
            </w:r>
            <w:r w:rsidRPr="00550A67">
              <w:rPr>
                <w:rFonts w:asciiTheme="majorBidi" w:hAnsiTheme="majorBidi" w:cs="B Zar" w:hint="cs"/>
                <w:sz w:val="18"/>
                <w:szCs w:val="18"/>
                <w:rtl/>
              </w:rPr>
              <w:t xml:space="preserve"> برای ورق هدفمند مربعی</w:t>
            </w:r>
            <w:r w:rsidR="00650891">
              <w:rPr>
                <w:rFonts w:asciiTheme="majorBidi" w:hAnsiTheme="majorBidi" w:cs="B Zar" w:hint="cs"/>
                <w:sz w:val="18"/>
                <w:szCs w:val="18"/>
                <w:rtl/>
              </w:rPr>
              <w:t xml:space="preserve"> برای شرایط بارگذاری </w:t>
            </w:r>
            <w:r w:rsidR="00650891" w:rsidRPr="00650891">
              <w:rPr>
                <w:rFonts w:asciiTheme="majorBidi" w:hAnsiTheme="majorBidi" w:cstheme="majorBidi"/>
                <w:position w:val="-6"/>
                <w:sz w:val="18"/>
                <w:szCs w:val="18"/>
              </w:rPr>
              <w:object w:dxaOrig="460" w:dyaOrig="240">
                <v:shape id="_x0000_i1184" type="#_x0000_t75" style="width:24.6pt;height:14.4pt" o:ole="">
                  <v:imagedata r:id="rId329" o:title=""/>
                </v:shape>
                <o:OLEObject Type="Embed" ProgID="Equation.DSMT4" ShapeID="_x0000_i1184" DrawAspect="Content" ObjectID="_1640974177" r:id="rId330"/>
              </w:object>
            </w:r>
            <w:r w:rsidRPr="00550A67">
              <w:rPr>
                <w:rFonts w:asciiTheme="majorBidi" w:hAnsiTheme="majorBidi" w:cs="B Zar" w:hint="cs"/>
                <w:sz w:val="18"/>
                <w:szCs w:val="18"/>
                <w:rtl/>
              </w:rPr>
              <w:t xml:space="preserve"> با [21]</w:t>
            </w:r>
          </w:p>
        </w:tc>
      </w:tr>
      <w:tr w:rsidR="00B830EE" w:rsidRPr="00550A67" w:rsidTr="00075D82">
        <w:tc>
          <w:tcPr>
            <w:tcW w:w="455"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sz w:val="18"/>
                <w:szCs w:val="18"/>
              </w:rPr>
            </w:pPr>
          </w:p>
        </w:tc>
        <w:tc>
          <w:tcPr>
            <w:tcW w:w="766"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i/>
                <w:iCs/>
                <w:sz w:val="18"/>
                <w:szCs w:val="18"/>
              </w:rPr>
            </w:pPr>
            <w:r w:rsidRPr="00550A67">
              <w:rPr>
                <w:rFonts w:asciiTheme="majorBidi" w:hAnsiTheme="majorBidi" w:cstheme="majorBidi"/>
                <w:i/>
                <w:iCs/>
                <w:sz w:val="18"/>
                <w:szCs w:val="18"/>
              </w:rPr>
              <w:t>Present Study</w:t>
            </w:r>
          </w:p>
        </w:tc>
        <w:tc>
          <w:tcPr>
            <w:tcW w:w="801"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[21]</w:t>
            </w:r>
          </w:p>
        </w:tc>
        <w:tc>
          <w:tcPr>
            <w:tcW w:w="766"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i/>
                <w:iCs/>
                <w:sz w:val="18"/>
                <w:szCs w:val="18"/>
              </w:rPr>
            </w:pPr>
            <w:r w:rsidRPr="00550A67">
              <w:rPr>
                <w:rFonts w:asciiTheme="majorBidi" w:hAnsiTheme="majorBidi" w:cstheme="majorBidi"/>
                <w:i/>
                <w:iCs/>
                <w:sz w:val="18"/>
                <w:szCs w:val="18"/>
              </w:rPr>
              <w:t>Present Study</w:t>
            </w:r>
          </w:p>
        </w:tc>
        <w:tc>
          <w:tcPr>
            <w:tcW w:w="711"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[21]</w:t>
            </w:r>
          </w:p>
        </w:tc>
        <w:tc>
          <w:tcPr>
            <w:tcW w:w="801"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i/>
                <w:iCs/>
                <w:sz w:val="18"/>
                <w:szCs w:val="18"/>
              </w:rPr>
            </w:pPr>
            <w:r w:rsidRPr="00550A67">
              <w:rPr>
                <w:rFonts w:asciiTheme="majorBidi" w:hAnsiTheme="majorBidi" w:cstheme="majorBidi"/>
                <w:i/>
                <w:iCs/>
                <w:sz w:val="18"/>
                <w:szCs w:val="18"/>
              </w:rPr>
              <w:t>Present Study</w:t>
            </w:r>
          </w:p>
        </w:tc>
        <w:tc>
          <w:tcPr>
            <w:tcW w:w="711"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[21]</w:t>
            </w:r>
          </w:p>
        </w:tc>
      </w:tr>
      <w:tr w:rsidR="00B830EE" w:rsidRPr="00550A67" w:rsidTr="00216CE2">
        <w:tc>
          <w:tcPr>
            <w:tcW w:w="455" w:type="dxa"/>
            <w:vAlign w:val="center"/>
          </w:tcPr>
          <w:p w:rsidR="00B830EE" w:rsidRPr="00550A67" w:rsidRDefault="00B830EE" w:rsidP="00216CE2">
            <w:pPr>
              <w:spacing w:line="240" w:lineRule="auto"/>
              <w:jc w:val="center"/>
              <w:rPr>
                <w:rFonts w:asciiTheme="majorBidi" w:hAnsiTheme="majorBidi" w:cstheme="majorBidi"/>
                <w:i/>
                <w:iCs/>
                <w:sz w:val="18"/>
                <w:szCs w:val="18"/>
              </w:rPr>
            </w:pPr>
            <w:r w:rsidRPr="00550A67">
              <w:rPr>
                <w:rFonts w:asciiTheme="majorBidi" w:hAnsiTheme="majorBidi" w:cstheme="majorBidi"/>
                <w:position w:val="-6"/>
                <w:sz w:val="18"/>
                <w:szCs w:val="18"/>
              </w:rPr>
              <w:object w:dxaOrig="220" w:dyaOrig="240">
                <v:shape id="_x0000_i1185" type="#_x0000_t75" style="width:12pt;height:14.4pt" o:ole="">
                  <v:imagedata r:id="rId331" o:title=""/>
                </v:shape>
                <o:OLEObject Type="Embed" ProgID="Equation.DSMT4" ShapeID="_x0000_i1185" DrawAspect="Content" ObjectID="_1640974178" r:id="rId332"/>
              </w:object>
            </w:r>
          </w:p>
        </w:tc>
        <w:tc>
          <w:tcPr>
            <w:tcW w:w="1567" w:type="dxa"/>
            <w:gridSpan w:val="2"/>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position w:val="-24"/>
                <w:sz w:val="18"/>
                <w:szCs w:val="18"/>
              </w:rPr>
              <w:object w:dxaOrig="680" w:dyaOrig="540">
                <v:shape id="_x0000_i1186" type="#_x0000_t75" style="width:37.8pt;height:33pt" o:ole="">
                  <v:imagedata r:id="rId333" o:title=""/>
                </v:shape>
                <o:OLEObject Type="Embed" ProgID="Equation.DSMT4" ShapeID="_x0000_i1186" DrawAspect="Content" ObjectID="_1640974179" r:id="rId334"/>
              </w:object>
            </w:r>
          </w:p>
        </w:tc>
        <w:tc>
          <w:tcPr>
            <w:tcW w:w="1477" w:type="dxa"/>
            <w:gridSpan w:val="2"/>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position w:val="-24"/>
                <w:sz w:val="18"/>
                <w:szCs w:val="18"/>
              </w:rPr>
              <w:object w:dxaOrig="700" w:dyaOrig="540">
                <v:shape id="_x0000_i1187" type="#_x0000_t75" style="width:39pt;height:33pt" o:ole="">
                  <v:imagedata r:id="rId335" o:title=""/>
                </v:shape>
                <o:OLEObject Type="Embed" ProgID="Equation.DSMT4" ShapeID="_x0000_i1187" DrawAspect="Content" ObjectID="_1640974180" r:id="rId336"/>
              </w:object>
            </w:r>
          </w:p>
        </w:tc>
        <w:tc>
          <w:tcPr>
            <w:tcW w:w="1512" w:type="dxa"/>
            <w:gridSpan w:val="2"/>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position w:val="-24"/>
                <w:sz w:val="18"/>
                <w:szCs w:val="18"/>
              </w:rPr>
              <w:object w:dxaOrig="700" w:dyaOrig="540">
                <v:shape id="_x0000_i1188" type="#_x0000_t75" style="width:39pt;height:33pt" o:ole="">
                  <v:imagedata r:id="rId337" o:title=""/>
                </v:shape>
                <o:OLEObject Type="Embed" ProgID="Equation.DSMT4" ShapeID="_x0000_i1188" DrawAspect="Content" ObjectID="_1640974181" r:id="rId338"/>
              </w:object>
            </w:r>
          </w:p>
        </w:tc>
      </w:tr>
      <w:tr w:rsidR="00B830EE" w:rsidRPr="00550A67" w:rsidTr="00216CE2">
        <w:tc>
          <w:tcPr>
            <w:tcW w:w="455"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1.1244</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1.1222</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8.9804</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8.9104</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30.2259</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30.072</w:t>
            </w:r>
          </w:p>
        </w:tc>
      </w:tr>
      <w:tr w:rsidR="00B830EE" w:rsidRPr="00550A67" w:rsidTr="00216CE2">
        <w:tc>
          <w:tcPr>
            <w:tcW w:w="455"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0.9315</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0.95022</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7.4392</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7.6018</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25.0351</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25.656</w:t>
            </w:r>
          </w:p>
        </w:tc>
      </w:tr>
      <w:tr w:rsidR="00B830EE" w:rsidRPr="00550A67" w:rsidTr="00216CE2">
        <w:tc>
          <w:tcPr>
            <w:tcW w:w="455"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0.8939</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0.89103</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7.1378</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7.1283</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24.0160</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24.058</w:t>
            </w:r>
          </w:p>
        </w:tc>
      </w:tr>
      <w:tr w:rsidR="00B830EE" w:rsidRPr="00550A67" w:rsidTr="00216CE2">
        <w:tc>
          <w:tcPr>
            <w:tcW w:w="455"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5</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0.8599</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0.82293</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6.8496</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6.5834</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23.0417</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22.219</w:t>
            </w:r>
          </w:p>
        </w:tc>
      </w:tr>
    </w:tbl>
    <w:p w:rsidR="00B830EE" w:rsidRDefault="00B830EE" w:rsidP="00B830EE">
      <w:pPr>
        <w:spacing w:after="0" w:line="240" w:lineRule="auto"/>
        <w:ind w:firstLine="288"/>
        <w:rPr>
          <w:rFonts w:asciiTheme="majorBidi" w:hAnsiTheme="majorBidi" w:cs="B Nazanin"/>
          <w:sz w:val="20"/>
          <w:szCs w:val="20"/>
          <w:rtl/>
        </w:rPr>
      </w:pPr>
    </w:p>
    <w:tbl>
      <w:tblPr>
        <w:tblStyle w:val="TableGrid"/>
        <w:tblW w:w="5011" w:type="dxa"/>
        <w:tblLook w:val="04A0" w:firstRow="1" w:lastRow="0" w:firstColumn="1" w:lastColumn="0" w:noHBand="0" w:noVBand="1"/>
      </w:tblPr>
      <w:tblGrid>
        <w:gridCol w:w="457"/>
        <w:gridCol w:w="766"/>
        <w:gridCol w:w="801"/>
        <w:gridCol w:w="766"/>
        <w:gridCol w:w="711"/>
        <w:gridCol w:w="801"/>
        <w:gridCol w:w="711"/>
      </w:tblGrid>
      <w:tr w:rsidR="00B830EE" w:rsidRPr="00550A67" w:rsidTr="00075D82">
        <w:tc>
          <w:tcPr>
            <w:tcW w:w="5011" w:type="dxa"/>
            <w:gridSpan w:val="7"/>
            <w:tcBorders>
              <w:top w:val="nil"/>
              <w:left w:val="nil"/>
              <w:bottom w:val="single" w:sz="4" w:space="0" w:color="auto"/>
              <w:right w:val="nil"/>
            </w:tcBorders>
            <w:vAlign w:val="center"/>
          </w:tcPr>
          <w:p w:rsidR="00B830EE" w:rsidRPr="00550A67" w:rsidRDefault="00B830EE" w:rsidP="00216CE2">
            <w:pPr>
              <w:bidi/>
              <w:spacing w:line="240" w:lineRule="auto"/>
              <w:jc w:val="center"/>
              <w:rPr>
                <w:rFonts w:asciiTheme="majorBidi" w:hAnsiTheme="majorBidi" w:cstheme="majorBidi"/>
                <w:sz w:val="18"/>
                <w:szCs w:val="18"/>
              </w:rPr>
            </w:pPr>
            <w:r w:rsidRPr="00550A67">
              <w:rPr>
                <w:rFonts w:asciiTheme="majorBidi" w:hAnsiTheme="majorBidi" w:cs="B Zar" w:hint="cs"/>
                <w:sz w:val="18"/>
                <w:szCs w:val="18"/>
                <w:rtl/>
              </w:rPr>
              <w:t>جدول 3-</w:t>
            </w:r>
            <w:r>
              <w:rPr>
                <w:rFonts w:asciiTheme="majorBidi" w:hAnsiTheme="majorBidi" w:cs="B Zar" w:hint="cs"/>
                <w:sz w:val="18"/>
                <w:szCs w:val="18"/>
                <w:rtl/>
              </w:rPr>
              <w:t>2-</w:t>
            </w:r>
            <w:r w:rsidRPr="00550A67">
              <w:rPr>
                <w:rFonts w:asciiTheme="majorBidi" w:hAnsiTheme="majorBidi" w:cs="B Zar" w:hint="cs"/>
                <w:sz w:val="18"/>
                <w:szCs w:val="18"/>
                <w:rtl/>
              </w:rPr>
              <w:t xml:space="preserve"> مقایسه پارامتر  بار بحرانی کمانش </w:t>
            </w:r>
            <w:r w:rsidRPr="00550A67">
              <w:rPr>
                <w:rFonts w:asciiTheme="majorBidi" w:hAnsiTheme="majorBidi" w:cstheme="majorBidi"/>
                <w:position w:val="-6"/>
                <w:sz w:val="18"/>
                <w:szCs w:val="18"/>
              </w:rPr>
              <w:object w:dxaOrig="300" w:dyaOrig="279">
                <v:shape id="_x0000_i1189" type="#_x0000_t75" style="width:13.2pt;height:13.2pt" o:ole="">
                  <v:imagedata r:id="rId339" o:title=""/>
                </v:shape>
                <o:OLEObject Type="Embed" ProgID="Equation.DSMT4" ShapeID="_x0000_i1189" DrawAspect="Content" ObjectID="_1640974182" r:id="rId340"/>
              </w:object>
            </w:r>
            <w:r>
              <w:rPr>
                <w:rFonts w:asciiTheme="majorBidi" w:hAnsiTheme="majorBidi" w:cs="B Zar" w:hint="cs"/>
                <w:sz w:val="18"/>
                <w:szCs w:val="18"/>
                <w:rtl/>
              </w:rPr>
              <w:t xml:space="preserve"> برای ورق هدفمند مربعی</w:t>
            </w:r>
            <w:r w:rsidR="00650891">
              <w:rPr>
                <w:rFonts w:asciiTheme="majorBidi" w:hAnsiTheme="majorBidi" w:cs="B Zar" w:hint="cs"/>
                <w:sz w:val="18"/>
                <w:szCs w:val="18"/>
                <w:rtl/>
              </w:rPr>
              <w:t xml:space="preserve"> برای شرایط بارگذاری </w:t>
            </w:r>
            <w:r w:rsidR="00650891" w:rsidRPr="00650891">
              <w:rPr>
                <w:rFonts w:asciiTheme="majorBidi" w:hAnsiTheme="majorBidi" w:cstheme="majorBidi"/>
                <w:position w:val="-4"/>
                <w:sz w:val="18"/>
                <w:szCs w:val="18"/>
              </w:rPr>
              <w:object w:dxaOrig="440" w:dyaOrig="220">
                <v:shape id="_x0000_i1190" type="#_x0000_t75" style="width:23.4pt;height:13.2pt" o:ole="">
                  <v:imagedata r:id="rId341" o:title=""/>
                </v:shape>
                <o:OLEObject Type="Embed" ProgID="Equation.DSMT4" ShapeID="_x0000_i1190" DrawAspect="Content" ObjectID="_1640974183" r:id="rId342"/>
              </w:object>
            </w:r>
            <w:r>
              <w:rPr>
                <w:rFonts w:asciiTheme="majorBidi" w:hAnsiTheme="majorBidi" w:cs="B Zar" w:hint="cs"/>
                <w:sz w:val="18"/>
                <w:szCs w:val="18"/>
                <w:rtl/>
              </w:rPr>
              <w:t xml:space="preserve"> با</w:t>
            </w:r>
            <w:r w:rsidRPr="00550A67">
              <w:rPr>
                <w:rFonts w:asciiTheme="majorBidi" w:hAnsiTheme="majorBidi" w:cs="B Zar" w:hint="cs"/>
                <w:sz w:val="18"/>
                <w:szCs w:val="18"/>
                <w:rtl/>
              </w:rPr>
              <w:t xml:space="preserve"> [21]</w:t>
            </w:r>
          </w:p>
        </w:tc>
      </w:tr>
      <w:tr w:rsidR="00B830EE" w:rsidRPr="00550A67" w:rsidTr="00075D82">
        <w:tc>
          <w:tcPr>
            <w:tcW w:w="455"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sz w:val="18"/>
                <w:szCs w:val="18"/>
              </w:rPr>
            </w:pPr>
          </w:p>
        </w:tc>
        <w:tc>
          <w:tcPr>
            <w:tcW w:w="766"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i/>
                <w:iCs/>
                <w:sz w:val="18"/>
                <w:szCs w:val="18"/>
              </w:rPr>
            </w:pPr>
            <w:r w:rsidRPr="00550A67">
              <w:rPr>
                <w:rFonts w:asciiTheme="majorBidi" w:hAnsiTheme="majorBidi" w:cstheme="majorBidi"/>
                <w:i/>
                <w:iCs/>
                <w:sz w:val="18"/>
                <w:szCs w:val="18"/>
              </w:rPr>
              <w:t>Present Study</w:t>
            </w:r>
          </w:p>
        </w:tc>
        <w:tc>
          <w:tcPr>
            <w:tcW w:w="801"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[21]</w:t>
            </w:r>
          </w:p>
        </w:tc>
        <w:tc>
          <w:tcPr>
            <w:tcW w:w="766"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i/>
                <w:iCs/>
                <w:sz w:val="18"/>
                <w:szCs w:val="18"/>
              </w:rPr>
            </w:pPr>
            <w:r w:rsidRPr="00550A67">
              <w:rPr>
                <w:rFonts w:asciiTheme="majorBidi" w:hAnsiTheme="majorBidi" w:cstheme="majorBidi"/>
                <w:i/>
                <w:iCs/>
                <w:sz w:val="18"/>
                <w:szCs w:val="18"/>
              </w:rPr>
              <w:t>Present Study</w:t>
            </w:r>
          </w:p>
        </w:tc>
        <w:tc>
          <w:tcPr>
            <w:tcW w:w="711"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[21]</w:t>
            </w:r>
          </w:p>
        </w:tc>
        <w:tc>
          <w:tcPr>
            <w:tcW w:w="801"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i/>
                <w:iCs/>
                <w:sz w:val="18"/>
                <w:szCs w:val="18"/>
              </w:rPr>
            </w:pPr>
            <w:r w:rsidRPr="00550A67">
              <w:rPr>
                <w:rFonts w:asciiTheme="majorBidi" w:hAnsiTheme="majorBidi" w:cstheme="majorBidi"/>
                <w:i/>
                <w:iCs/>
                <w:sz w:val="18"/>
                <w:szCs w:val="18"/>
              </w:rPr>
              <w:t>Present Study</w:t>
            </w:r>
          </w:p>
        </w:tc>
        <w:tc>
          <w:tcPr>
            <w:tcW w:w="711" w:type="dxa"/>
            <w:tcBorders>
              <w:top w:val="single" w:sz="4" w:space="0" w:color="auto"/>
            </w:tcBorders>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[21]</w:t>
            </w:r>
          </w:p>
        </w:tc>
      </w:tr>
      <w:tr w:rsidR="00B830EE" w:rsidRPr="00550A67" w:rsidTr="00216CE2">
        <w:tc>
          <w:tcPr>
            <w:tcW w:w="455" w:type="dxa"/>
            <w:vAlign w:val="center"/>
          </w:tcPr>
          <w:p w:rsidR="00B830EE" w:rsidRPr="00550A67" w:rsidRDefault="00B830EE" w:rsidP="00216CE2">
            <w:pPr>
              <w:spacing w:line="240" w:lineRule="auto"/>
              <w:jc w:val="center"/>
              <w:rPr>
                <w:rFonts w:asciiTheme="majorBidi" w:hAnsiTheme="majorBidi" w:cstheme="majorBidi"/>
                <w:i/>
                <w:iCs/>
                <w:sz w:val="18"/>
                <w:szCs w:val="18"/>
              </w:rPr>
            </w:pPr>
            <w:r w:rsidRPr="00550A67">
              <w:rPr>
                <w:rFonts w:asciiTheme="majorBidi" w:hAnsiTheme="majorBidi" w:cstheme="majorBidi"/>
                <w:position w:val="-6"/>
                <w:sz w:val="18"/>
                <w:szCs w:val="18"/>
              </w:rPr>
              <w:object w:dxaOrig="220" w:dyaOrig="240">
                <v:shape id="_x0000_i1191" type="#_x0000_t75" style="width:12pt;height:14.4pt" o:ole="">
                  <v:imagedata r:id="rId331" o:title=""/>
                </v:shape>
                <o:OLEObject Type="Embed" ProgID="Equation.DSMT4" ShapeID="_x0000_i1191" DrawAspect="Content" ObjectID="_1640974184" r:id="rId343"/>
              </w:object>
            </w:r>
          </w:p>
        </w:tc>
        <w:tc>
          <w:tcPr>
            <w:tcW w:w="1567" w:type="dxa"/>
            <w:gridSpan w:val="2"/>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position w:val="-24"/>
                <w:sz w:val="18"/>
                <w:szCs w:val="18"/>
              </w:rPr>
              <w:object w:dxaOrig="680" w:dyaOrig="540">
                <v:shape id="_x0000_i1192" type="#_x0000_t75" style="width:37.8pt;height:33pt" o:ole="">
                  <v:imagedata r:id="rId333" o:title=""/>
                </v:shape>
                <o:OLEObject Type="Embed" ProgID="Equation.DSMT4" ShapeID="_x0000_i1192" DrawAspect="Content" ObjectID="_1640974185" r:id="rId344"/>
              </w:object>
            </w:r>
          </w:p>
        </w:tc>
        <w:tc>
          <w:tcPr>
            <w:tcW w:w="1477" w:type="dxa"/>
            <w:gridSpan w:val="2"/>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position w:val="-24"/>
                <w:sz w:val="18"/>
                <w:szCs w:val="18"/>
              </w:rPr>
              <w:object w:dxaOrig="700" w:dyaOrig="540">
                <v:shape id="_x0000_i1193" type="#_x0000_t75" style="width:39pt;height:33pt" o:ole="">
                  <v:imagedata r:id="rId335" o:title=""/>
                </v:shape>
                <o:OLEObject Type="Embed" ProgID="Equation.DSMT4" ShapeID="_x0000_i1193" DrawAspect="Content" ObjectID="_1640974186" r:id="rId345"/>
              </w:object>
            </w:r>
          </w:p>
        </w:tc>
        <w:tc>
          <w:tcPr>
            <w:tcW w:w="1512" w:type="dxa"/>
            <w:gridSpan w:val="2"/>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position w:val="-24"/>
                <w:sz w:val="18"/>
                <w:szCs w:val="18"/>
              </w:rPr>
              <w:object w:dxaOrig="700" w:dyaOrig="540">
                <v:shape id="_x0000_i1194" type="#_x0000_t75" style="width:39pt;height:33pt" o:ole="">
                  <v:imagedata r:id="rId337" o:title=""/>
                </v:shape>
                <o:OLEObject Type="Embed" ProgID="Equation.DSMT4" ShapeID="_x0000_i1194" DrawAspect="Content" ObjectID="_1640974187" r:id="rId346"/>
              </w:object>
            </w:r>
          </w:p>
        </w:tc>
      </w:tr>
      <w:tr w:rsidR="00B830EE" w:rsidRPr="00550A67" w:rsidTr="00216CE2">
        <w:tc>
          <w:tcPr>
            <w:tcW w:w="455"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0.5622</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0.55692</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4.4902</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4.4552</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15.1130</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15.036</w:t>
            </w:r>
          </w:p>
        </w:tc>
      </w:tr>
      <w:tr w:rsidR="00B830EE" w:rsidRPr="00550A67" w:rsidTr="00216CE2">
        <w:tc>
          <w:tcPr>
            <w:tcW w:w="455"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0.4658</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0.44605</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3.7196</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3.6845</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12.5175</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12.435</w:t>
            </w:r>
          </w:p>
        </w:tc>
      </w:tr>
      <w:tr w:rsidR="00B830EE" w:rsidRPr="00550A67" w:rsidTr="00216CE2">
        <w:tc>
          <w:tcPr>
            <w:tcW w:w="455"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2</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0.4469</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0.44329</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3.5689</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3.5463</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12.0080</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11.969</w:t>
            </w:r>
          </w:p>
        </w:tc>
      </w:tr>
      <w:tr w:rsidR="00B830EE" w:rsidRPr="00550A67" w:rsidTr="00216CE2">
        <w:tc>
          <w:tcPr>
            <w:tcW w:w="455"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5</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0.3920</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0.42712</w:t>
            </w:r>
          </w:p>
        </w:tc>
        <w:tc>
          <w:tcPr>
            <w:tcW w:w="766"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3.4248</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3.4168</w:t>
            </w:r>
          </w:p>
        </w:tc>
        <w:tc>
          <w:tcPr>
            <w:tcW w:w="80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11.5209</w:t>
            </w:r>
          </w:p>
        </w:tc>
        <w:tc>
          <w:tcPr>
            <w:tcW w:w="711" w:type="dxa"/>
            <w:vAlign w:val="center"/>
          </w:tcPr>
          <w:p w:rsidR="00B830EE" w:rsidRPr="00550A67" w:rsidRDefault="00B830EE" w:rsidP="00216CE2">
            <w:pPr>
              <w:spacing w:line="240" w:lineRule="auto"/>
              <w:jc w:val="center"/>
              <w:rPr>
                <w:rFonts w:asciiTheme="majorBidi" w:hAnsiTheme="majorBidi" w:cstheme="majorBidi"/>
                <w:sz w:val="18"/>
                <w:szCs w:val="18"/>
              </w:rPr>
            </w:pPr>
            <w:r w:rsidRPr="00550A67">
              <w:rPr>
                <w:rFonts w:asciiTheme="majorBidi" w:hAnsiTheme="majorBidi" w:cstheme="majorBidi"/>
                <w:sz w:val="18"/>
                <w:szCs w:val="18"/>
              </w:rPr>
              <w:t>11.532</w:t>
            </w:r>
          </w:p>
        </w:tc>
      </w:tr>
    </w:tbl>
    <w:p w:rsidR="00B830EE" w:rsidRDefault="00B830EE" w:rsidP="00B830EE">
      <w:pPr>
        <w:spacing w:after="0" w:line="240" w:lineRule="auto"/>
        <w:rPr>
          <w:rFonts w:asciiTheme="majorBidi" w:hAnsiTheme="majorBidi" w:cs="B Nazanin"/>
          <w:sz w:val="20"/>
          <w:szCs w:val="20"/>
          <w:rtl/>
        </w:rPr>
      </w:pPr>
    </w:p>
    <w:p w:rsidR="00100D5B" w:rsidRDefault="00100D5B" w:rsidP="00075D82">
      <w:pPr>
        <w:bidi/>
        <w:spacing w:after="0" w:line="240" w:lineRule="auto"/>
        <w:ind w:firstLine="288"/>
        <w:jc w:val="lowKashida"/>
        <w:rPr>
          <w:rFonts w:cs="B Nazanin"/>
          <w:sz w:val="20"/>
          <w:szCs w:val="20"/>
          <w:rtl/>
          <w:lang w:bidi="fa-IR"/>
        </w:rPr>
      </w:pPr>
      <w:r w:rsidRPr="00100D5B">
        <w:rPr>
          <w:rFonts w:asciiTheme="majorBidi" w:hAnsiTheme="majorBidi" w:cs="B Nazanin" w:hint="cs"/>
          <w:sz w:val="20"/>
          <w:szCs w:val="20"/>
          <w:rtl/>
        </w:rPr>
        <w:t xml:space="preserve">در جدول 4 اثر طول به عرض ورق </w:t>
      </w:r>
      <w:r w:rsidR="00B830EE" w:rsidRPr="00B830EE">
        <w:rPr>
          <w:rFonts w:asciiTheme="majorBidi" w:hAnsiTheme="majorBidi" w:cs="B Nazanin"/>
          <w:position w:val="-20"/>
          <w:sz w:val="20"/>
          <w:szCs w:val="20"/>
        </w:rPr>
        <w:object w:dxaOrig="200" w:dyaOrig="499">
          <v:shape id="_x0000_i1195" type="#_x0000_t75" style="width:13.2pt;height:25.8pt" o:ole="">
            <v:imagedata r:id="rId347" o:title=""/>
          </v:shape>
          <o:OLEObject Type="Embed" ProgID="Equation.DSMT4" ShapeID="_x0000_i1195" DrawAspect="Content" ObjectID="_1640974188" r:id="rId348"/>
        </w:object>
      </w:r>
      <w:r w:rsidRPr="00100D5B">
        <w:rPr>
          <w:rFonts w:asciiTheme="majorBidi" w:hAnsiTheme="majorBidi" w:cs="B Nazanin" w:hint="cs"/>
          <w:sz w:val="20"/>
          <w:szCs w:val="20"/>
          <w:rtl/>
        </w:rPr>
        <w:t xml:space="preserve"> ، توان ماده هدفمند </w:t>
      </w:r>
      <w:r w:rsidR="00B830EE" w:rsidRPr="00100D5B">
        <w:rPr>
          <w:rFonts w:asciiTheme="majorBidi" w:hAnsiTheme="majorBidi" w:cs="B Nazanin"/>
          <w:position w:val="-6"/>
          <w:sz w:val="20"/>
          <w:szCs w:val="20"/>
        </w:rPr>
        <w:object w:dxaOrig="220" w:dyaOrig="240">
          <v:shape id="_x0000_i1196" type="#_x0000_t75" style="width:13.2pt;height:14.4pt" o:ole="">
            <v:imagedata r:id="rId349" o:title=""/>
          </v:shape>
          <o:OLEObject Type="Embed" ProgID="Equation.DSMT4" ShapeID="_x0000_i1196" DrawAspect="Content" ObjectID="_1640974189" r:id="rId350"/>
        </w:object>
      </w:r>
      <w:r w:rsidRPr="00100D5B">
        <w:rPr>
          <w:rFonts w:asciiTheme="majorBidi" w:hAnsiTheme="majorBidi" w:cs="B Nazanin" w:hint="cs"/>
          <w:sz w:val="20"/>
          <w:szCs w:val="20"/>
          <w:rtl/>
        </w:rPr>
        <w:t xml:space="preserve"> ، میزان تخلخل </w:t>
      </w:r>
      <w:r w:rsidR="00B830EE" w:rsidRPr="00B830EE">
        <w:rPr>
          <w:rFonts w:asciiTheme="majorBidi" w:hAnsiTheme="majorBidi" w:cs="B Nazanin"/>
          <w:position w:val="-8"/>
          <w:sz w:val="20"/>
          <w:szCs w:val="20"/>
        </w:rPr>
        <w:object w:dxaOrig="180" w:dyaOrig="220">
          <v:shape id="_x0000_i1197" type="#_x0000_t75" style="width:13.2pt;height:13.2pt" o:ole="">
            <v:imagedata r:id="rId351" o:title=""/>
          </v:shape>
          <o:OLEObject Type="Embed" ProgID="Equation.DSMT4" ShapeID="_x0000_i1197" DrawAspect="Content" ObjectID="_1640974190" r:id="rId352"/>
        </w:object>
      </w:r>
      <w:r w:rsidRPr="00100D5B">
        <w:rPr>
          <w:rFonts w:asciiTheme="majorBidi" w:hAnsiTheme="majorBidi" w:cs="B Nazanin" w:hint="cs"/>
          <w:sz w:val="20"/>
          <w:szCs w:val="20"/>
          <w:rtl/>
        </w:rPr>
        <w:t xml:space="preserve"> و نوع تایع توزیع تخلخل </w:t>
      </w:r>
      <w:r w:rsidR="00B830EE" w:rsidRPr="00B830EE">
        <w:rPr>
          <w:rFonts w:asciiTheme="majorBidi" w:hAnsiTheme="majorBidi" w:cs="B Nazanin"/>
          <w:position w:val="-8"/>
          <w:sz w:val="20"/>
          <w:szCs w:val="20"/>
        </w:rPr>
        <w:object w:dxaOrig="200" w:dyaOrig="220">
          <v:shape id="_x0000_i1198" type="#_x0000_t75" style="width:13.2pt;height:13.2pt" o:ole="">
            <v:imagedata r:id="rId353" o:title=""/>
          </v:shape>
          <o:OLEObject Type="Embed" ProgID="Equation.DSMT4" ShapeID="_x0000_i1198" DrawAspect="Content" ObjectID="_1640974191" r:id="rId354"/>
        </w:object>
      </w:r>
      <w:r w:rsidRPr="00100D5B">
        <w:rPr>
          <w:rFonts w:asciiTheme="majorBidi" w:hAnsiTheme="majorBidi" w:cs="B Nazanin" w:hint="cs"/>
          <w:sz w:val="20"/>
          <w:szCs w:val="20"/>
          <w:rtl/>
        </w:rPr>
        <w:t xml:space="preserve"> روی </w:t>
      </w:r>
      <w:r w:rsidRPr="00100D5B">
        <w:rPr>
          <w:rFonts w:cs="B Nazanin" w:hint="cs"/>
          <w:sz w:val="20"/>
          <w:szCs w:val="20"/>
          <w:rtl/>
          <w:lang w:bidi="fa-IR"/>
        </w:rPr>
        <w:t>پارامتر بی</w:t>
      </w:r>
      <w:r w:rsidR="00075D82">
        <w:rPr>
          <w:rFonts w:cs="B Nazanin" w:hint="cs"/>
          <w:sz w:val="20"/>
          <w:szCs w:val="20"/>
          <w:rtl/>
          <w:lang w:bidi="fa-IR"/>
        </w:rPr>
        <w:t>‌</w:t>
      </w:r>
      <w:r w:rsidRPr="00100D5B">
        <w:rPr>
          <w:rFonts w:cs="B Nazanin" w:hint="cs"/>
          <w:sz w:val="20"/>
          <w:szCs w:val="20"/>
          <w:rtl/>
          <w:lang w:bidi="fa-IR"/>
        </w:rPr>
        <w:t xml:space="preserve">بعد بار بحرانی کمانش </w:t>
      </w:r>
      <w:r w:rsidR="00206C98" w:rsidRPr="00206C98">
        <w:rPr>
          <w:rFonts w:asciiTheme="majorBidi" w:hAnsiTheme="majorBidi" w:cs="B Nazanin"/>
          <w:position w:val="-10"/>
          <w:sz w:val="20"/>
          <w:szCs w:val="20"/>
        </w:rPr>
        <w:object w:dxaOrig="260" w:dyaOrig="300">
          <v:shape id="_x0000_i1199" type="#_x0000_t75" style="width:12.6pt;height:15pt" o:ole="">
            <v:imagedata r:id="rId355" o:title=""/>
          </v:shape>
          <o:OLEObject Type="Embed" ProgID="Equation.DSMT4" ShapeID="_x0000_i1199" DrawAspect="Content" ObjectID="_1640974192" r:id="rId356"/>
        </w:object>
      </w:r>
      <w:r w:rsidR="00206C98">
        <w:rPr>
          <w:rFonts w:cs="B Nazanin" w:hint="cs"/>
          <w:sz w:val="20"/>
          <w:szCs w:val="20"/>
          <w:rtl/>
          <w:lang w:bidi="fa-IR"/>
        </w:rPr>
        <w:t xml:space="preserve"> </w:t>
      </w:r>
      <w:r w:rsidRPr="00100D5B">
        <w:rPr>
          <w:rFonts w:cs="B Nazanin" w:hint="cs"/>
          <w:sz w:val="20"/>
          <w:szCs w:val="20"/>
          <w:rtl/>
          <w:lang w:bidi="fa-IR"/>
        </w:rPr>
        <w:t>برای یک ورق هدفمند متخلخل مربعی  ارائه گردیده است. همان</w:t>
      </w:r>
      <w:r w:rsidR="00075D82">
        <w:rPr>
          <w:rFonts w:cs="B Nazanin" w:hint="cs"/>
          <w:sz w:val="20"/>
          <w:szCs w:val="20"/>
          <w:rtl/>
          <w:lang w:bidi="fa-IR"/>
        </w:rPr>
        <w:t>‌</w:t>
      </w:r>
      <w:r w:rsidRPr="00100D5B">
        <w:rPr>
          <w:rFonts w:cs="B Nazanin" w:hint="cs"/>
          <w:sz w:val="20"/>
          <w:szCs w:val="20"/>
          <w:rtl/>
          <w:lang w:bidi="fa-IR"/>
        </w:rPr>
        <w:t>طور که از این جدول قابل مشاهده است صرف</w:t>
      </w:r>
      <w:r w:rsidR="00075D82">
        <w:rPr>
          <w:rFonts w:cs="B Nazanin" w:hint="cs"/>
          <w:sz w:val="20"/>
          <w:szCs w:val="20"/>
          <w:rtl/>
          <w:lang w:bidi="fa-IR"/>
        </w:rPr>
        <w:t>‌</w:t>
      </w:r>
      <w:r w:rsidRPr="00100D5B">
        <w:rPr>
          <w:rFonts w:cs="B Nazanin" w:hint="cs"/>
          <w:sz w:val="20"/>
          <w:szCs w:val="20"/>
          <w:rtl/>
          <w:lang w:bidi="fa-IR"/>
        </w:rPr>
        <w:t xml:space="preserve">ظر از نوع تابع </w:t>
      </w:r>
      <w:r w:rsidRPr="00100D5B">
        <w:rPr>
          <w:rFonts w:cs="B Nazanin" w:hint="cs"/>
          <w:sz w:val="20"/>
          <w:szCs w:val="20"/>
          <w:rtl/>
          <w:lang w:bidi="fa-IR"/>
        </w:rPr>
        <w:lastRenderedPageBreak/>
        <w:t xml:space="preserve">توزیع تخلخل مورد استفاده با افزایش </w:t>
      </w:r>
      <w:r w:rsidRPr="00100D5B">
        <w:rPr>
          <w:rFonts w:asciiTheme="majorBidi" w:hAnsiTheme="majorBidi" w:cs="B Nazanin" w:hint="cs"/>
          <w:sz w:val="20"/>
          <w:szCs w:val="20"/>
          <w:rtl/>
        </w:rPr>
        <w:t xml:space="preserve">طول به ضخامت ورق </w:t>
      </w:r>
      <w:r w:rsidRPr="00100D5B">
        <w:rPr>
          <w:rFonts w:cs="B Nazanin" w:hint="cs"/>
          <w:sz w:val="20"/>
          <w:szCs w:val="20"/>
          <w:rtl/>
          <w:lang w:bidi="fa-IR"/>
        </w:rPr>
        <w:t>پارامتر بی</w:t>
      </w:r>
      <w:r w:rsidR="00075D82">
        <w:rPr>
          <w:rFonts w:cs="B Nazanin" w:hint="cs"/>
          <w:sz w:val="20"/>
          <w:szCs w:val="20"/>
          <w:rtl/>
          <w:lang w:bidi="fa-IR"/>
        </w:rPr>
        <w:t>‌</w:t>
      </w:r>
      <w:r w:rsidRPr="00100D5B">
        <w:rPr>
          <w:rFonts w:cs="B Nazanin" w:hint="cs"/>
          <w:sz w:val="20"/>
          <w:szCs w:val="20"/>
          <w:rtl/>
          <w:lang w:bidi="fa-IR"/>
        </w:rPr>
        <w:t>بعد بار بحرانی کمانش افزایش می</w:t>
      </w:r>
      <w:r w:rsidR="00075D82">
        <w:rPr>
          <w:rFonts w:cs="B Nazanin" w:hint="cs"/>
          <w:sz w:val="20"/>
          <w:szCs w:val="20"/>
          <w:rtl/>
          <w:lang w:bidi="fa-IR"/>
        </w:rPr>
        <w:t>‌</w:t>
      </w:r>
      <w:r w:rsidRPr="00100D5B">
        <w:rPr>
          <w:rFonts w:cs="B Nazanin" w:hint="cs"/>
          <w:sz w:val="20"/>
          <w:szCs w:val="20"/>
          <w:rtl/>
          <w:lang w:bidi="fa-IR"/>
        </w:rPr>
        <w:t>یابد که بدین معنی است هر چه ورق نازک</w:t>
      </w:r>
      <w:r w:rsidR="00075D82">
        <w:rPr>
          <w:rFonts w:cs="B Nazanin" w:hint="cs"/>
          <w:sz w:val="20"/>
          <w:szCs w:val="20"/>
          <w:rtl/>
          <w:lang w:bidi="fa-IR"/>
        </w:rPr>
        <w:t>‌</w:t>
      </w:r>
      <w:r w:rsidRPr="00100D5B">
        <w:rPr>
          <w:rFonts w:cs="B Nazanin" w:hint="cs"/>
          <w:sz w:val="20"/>
          <w:szCs w:val="20"/>
          <w:rtl/>
          <w:lang w:bidi="fa-IR"/>
        </w:rPr>
        <w:t>تر باشد نیروی اعمالی کمتری برای کمانش ورق مورد نیاز هست و هر چه ورق ضخیم</w:t>
      </w:r>
      <w:r w:rsidR="00075D82">
        <w:rPr>
          <w:rFonts w:cs="B Nazanin" w:hint="cs"/>
          <w:sz w:val="20"/>
          <w:szCs w:val="20"/>
          <w:rtl/>
          <w:lang w:bidi="fa-IR"/>
        </w:rPr>
        <w:t>‌</w:t>
      </w:r>
      <w:r w:rsidRPr="00100D5B">
        <w:rPr>
          <w:rFonts w:cs="B Nazanin" w:hint="cs"/>
          <w:sz w:val="20"/>
          <w:szCs w:val="20"/>
          <w:rtl/>
          <w:lang w:bidi="fa-IR"/>
        </w:rPr>
        <w:t xml:space="preserve">تر باشد نیروی اعمالی بیشتری برای کمانش ورق مورد نیاز است. با افزایش </w:t>
      </w:r>
      <w:r w:rsidRPr="00100D5B">
        <w:rPr>
          <w:rFonts w:asciiTheme="majorBidi" w:hAnsiTheme="majorBidi" w:cs="B Nazanin" w:hint="cs"/>
          <w:sz w:val="20"/>
          <w:szCs w:val="20"/>
          <w:rtl/>
        </w:rPr>
        <w:t xml:space="preserve">توان ماده هدفمند و </w:t>
      </w:r>
      <w:r w:rsidRPr="00100D5B">
        <w:rPr>
          <w:rFonts w:cs="B Nazanin" w:hint="cs"/>
          <w:sz w:val="20"/>
          <w:szCs w:val="20"/>
          <w:rtl/>
          <w:lang w:bidi="fa-IR"/>
        </w:rPr>
        <w:t>پارامتر بی</w:t>
      </w:r>
      <w:r w:rsidR="00075D82">
        <w:rPr>
          <w:rFonts w:cs="B Nazanin" w:hint="cs"/>
          <w:sz w:val="20"/>
          <w:szCs w:val="20"/>
          <w:rtl/>
          <w:lang w:bidi="fa-IR"/>
        </w:rPr>
        <w:t>‌</w:t>
      </w:r>
      <w:r w:rsidRPr="00100D5B">
        <w:rPr>
          <w:rFonts w:cs="B Nazanin" w:hint="cs"/>
          <w:sz w:val="20"/>
          <w:szCs w:val="20"/>
          <w:rtl/>
          <w:lang w:bidi="fa-IR"/>
        </w:rPr>
        <w:t>بعد بار بحرانی کمانش کاهش می</w:t>
      </w:r>
      <w:r w:rsidR="00075D82">
        <w:rPr>
          <w:rFonts w:cs="B Nazanin" w:hint="cs"/>
          <w:sz w:val="20"/>
          <w:szCs w:val="20"/>
          <w:rtl/>
          <w:lang w:bidi="fa-IR"/>
        </w:rPr>
        <w:t>‌</w:t>
      </w:r>
      <w:r w:rsidRPr="00100D5B">
        <w:rPr>
          <w:rFonts w:cs="B Nazanin" w:hint="cs"/>
          <w:sz w:val="20"/>
          <w:szCs w:val="20"/>
          <w:rtl/>
          <w:lang w:bidi="fa-IR"/>
        </w:rPr>
        <w:t>یابد. از آن جایی که ماده ورق هدفمند است و سطح پایینی ورق از ماده با سفتی کمتر و سطح بالایی ورق از ماده با سفتی بیشتری برخوردار است و با افزایش توان ماده هدفمند سفتی کل ورق کاهش می</w:t>
      </w:r>
      <w:r w:rsidR="00075D82">
        <w:rPr>
          <w:rFonts w:cs="B Nazanin" w:hint="cs"/>
          <w:sz w:val="20"/>
          <w:szCs w:val="20"/>
          <w:rtl/>
          <w:lang w:bidi="fa-IR"/>
        </w:rPr>
        <w:t>‌</w:t>
      </w:r>
      <w:r w:rsidRPr="00100D5B">
        <w:rPr>
          <w:rFonts w:cs="B Nazanin" w:hint="cs"/>
          <w:sz w:val="20"/>
          <w:szCs w:val="20"/>
          <w:rtl/>
          <w:lang w:bidi="fa-IR"/>
        </w:rPr>
        <w:t>یابد با افزایش توان ماده هدفمند بار بحرانی کمانش کاهش می</w:t>
      </w:r>
      <w:r w:rsidR="00075D82">
        <w:rPr>
          <w:rFonts w:cs="B Nazanin" w:hint="cs"/>
          <w:sz w:val="20"/>
          <w:szCs w:val="20"/>
          <w:rtl/>
          <w:lang w:bidi="fa-IR"/>
        </w:rPr>
        <w:t>‌</w:t>
      </w:r>
      <w:r w:rsidRPr="00100D5B">
        <w:rPr>
          <w:rFonts w:cs="B Nazanin" w:hint="cs"/>
          <w:sz w:val="20"/>
          <w:szCs w:val="20"/>
          <w:rtl/>
          <w:lang w:bidi="fa-IR"/>
        </w:rPr>
        <w:t xml:space="preserve">یابد. با افزایش </w:t>
      </w:r>
      <w:r w:rsidRPr="00100D5B">
        <w:rPr>
          <w:rFonts w:asciiTheme="majorBidi" w:hAnsiTheme="majorBidi" w:cs="B Nazanin" w:hint="cs"/>
          <w:sz w:val="20"/>
          <w:szCs w:val="20"/>
          <w:rtl/>
        </w:rPr>
        <w:t xml:space="preserve">میزان تخلخل </w:t>
      </w:r>
      <w:r w:rsidRPr="00100D5B">
        <w:rPr>
          <w:rFonts w:cs="B Nazanin" w:hint="cs"/>
          <w:sz w:val="20"/>
          <w:szCs w:val="20"/>
          <w:rtl/>
          <w:lang w:bidi="fa-IR"/>
        </w:rPr>
        <w:t>پارامتر بی</w:t>
      </w:r>
      <w:r w:rsidR="00075D82">
        <w:rPr>
          <w:rFonts w:cs="B Nazanin" w:hint="cs"/>
          <w:sz w:val="20"/>
          <w:szCs w:val="20"/>
          <w:rtl/>
          <w:lang w:bidi="fa-IR"/>
        </w:rPr>
        <w:t>‌</w:t>
      </w:r>
      <w:r w:rsidRPr="00100D5B">
        <w:rPr>
          <w:rFonts w:cs="B Nazanin" w:hint="cs"/>
          <w:sz w:val="20"/>
          <w:szCs w:val="20"/>
          <w:rtl/>
          <w:lang w:bidi="fa-IR"/>
        </w:rPr>
        <w:t>عد بار بحرانی کمانش کاهش می</w:t>
      </w:r>
      <w:r w:rsidR="00075D82">
        <w:rPr>
          <w:rFonts w:cs="B Nazanin" w:hint="cs"/>
          <w:sz w:val="20"/>
          <w:szCs w:val="20"/>
          <w:rtl/>
          <w:lang w:bidi="fa-IR"/>
        </w:rPr>
        <w:t>‌</w:t>
      </w:r>
      <w:r w:rsidRPr="00100D5B">
        <w:rPr>
          <w:rFonts w:cs="B Nazanin" w:hint="cs"/>
          <w:sz w:val="20"/>
          <w:szCs w:val="20"/>
          <w:rtl/>
          <w:lang w:bidi="fa-IR"/>
        </w:rPr>
        <w:t>یابد که دلیل آن کاهش سفتی ورق با افزایش تخلخل ورق می</w:t>
      </w:r>
      <w:r w:rsidR="00075D82">
        <w:rPr>
          <w:rFonts w:cs="B Nazanin" w:hint="cs"/>
          <w:sz w:val="20"/>
          <w:szCs w:val="20"/>
          <w:rtl/>
          <w:lang w:bidi="fa-IR"/>
        </w:rPr>
        <w:t>‌</w:t>
      </w:r>
      <w:r w:rsidRPr="00100D5B">
        <w:rPr>
          <w:rFonts w:cs="B Nazanin" w:hint="cs"/>
          <w:sz w:val="20"/>
          <w:szCs w:val="20"/>
          <w:rtl/>
          <w:lang w:bidi="fa-IR"/>
        </w:rPr>
        <w:t>باشد که نتیجه کاهش سفتی ورق کاهش نیروی اعمالی مورد نیاز برای کمانش ورق می</w:t>
      </w:r>
      <w:r w:rsidR="00075D82">
        <w:rPr>
          <w:rFonts w:cs="B Nazanin" w:hint="cs"/>
          <w:sz w:val="20"/>
          <w:szCs w:val="20"/>
          <w:rtl/>
          <w:lang w:bidi="fa-IR"/>
        </w:rPr>
        <w:t>‌</w:t>
      </w:r>
      <w:r w:rsidRPr="00100D5B">
        <w:rPr>
          <w:rFonts w:cs="B Nazanin" w:hint="cs"/>
          <w:sz w:val="20"/>
          <w:szCs w:val="20"/>
          <w:rtl/>
          <w:lang w:bidi="fa-IR"/>
        </w:rPr>
        <w:t>باشد.</w:t>
      </w:r>
    </w:p>
    <w:tbl>
      <w:tblPr>
        <w:tblStyle w:val="TableGrid"/>
        <w:tblW w:w="0" w:type="auto"/>
        <w:tblLook w:val="04A0" w:firstRow="1" w:lastRow="0" w:firstColumn="1" w:lastColumn="0" w:noHBand="0" w:noVBand="1"/>
      </w:tblPr>
      <w:tblGrid>
        <w:gridCol w:w="516"/>
        <w:gridCol w:w="451"/>
        <w:gridCol w:w="460"/>
        <w:gridCol w:w="809"/>
        <w:gridCol w:w="809"/>
        <w:gridCol w:w="809"/>
        <w:gridCol w:w="752"/>
      </w:tblGrid>
      <w:tr w:rsidR="00100D5B" w:rsidRPr="00216CE2" w:rsidTr="00216CE2">
        <w:tc>
          <w:tcPr>
            <w:tcW w:w="4606" w:type="dxa"/>
            <w:gridSpan w:val="7"/>
            <w:vAlign w:val="center"/>
          </w:tcPr>
          <w:p w:rsidR="00100D5B" w:rsidRPr="00216CE2" w:rsidRDefault="00100D5B" w:rsidP="00216CE2">
            <w:pPr>
              <w:bidi/>
              <w:spacing w:line="240" w:lineRule="auto"/>
              <w:jc w:val="center"/>
              <w:rPr>
                <w:rFonts w:asciiTheme="majorBidi" w:hAnsiTheme="majorBidi" w:cs="B Nazanin"/>
                <w:sz w:val="18"/>
                <w:szCs w:val="18"/>
                <w:rtl/>
                <w:lang w:bidi="fa-IR"/>
              </w:rPr>
            </w:pPr>
            <w:r w:rsidRPr="00216CE2">
              <w:rPr>
                <w:rFonts w:asciiTheme="majorBidi" w:hAnsiTheme="majorBidi" w:cs="B Nazanin" w:hint="cs"/>
                <w:sz w:val="18"/>
                <w:szCs w:val="18"/>
                <w:rtl/>
              </w:rPr>
              <w:t xml:space="preserve">جدول 4- اثر طول به عرض ورق </w:t>
            </w:r>
            <w:r w:rsidRPr="00216CE2">
              <w:rPr>
                <w:rFonts w:asciiTheme="majorBidi" w:hAnsiTheme="majorBidi" w:cs="B Nazanin"/>
                <w:position w:val="-22"/>
                <w:sz w:val="18"/>
                <w:szCs w:val="18"/>
              </w:rPr>
              <w:object w:dxaOrig="220" w:dyaOrig="560">
                <v:shape id="_x0000_i1200" type="#_x0000_t75" style="width:14.4pt;height:28.8pt" o:ole="">
                  <v:imagedata r:id="rId357" o:title=""/>
                </v:shape>
                <o:OLEObject Type="Embed" ProgID="Equation.DSMT4" ShapeID="_x0000_i1200" DrawAspect="Content" ObjectID="_1640974193" r:id="rId358"/>
              </w:object>
            </w:r>
            <w:r w:rsidRPr="00216CE2">
              <w:rPr>
                <w:rFonts w:asciiTheme="majorBidi" w:hAnsiTheme="majorBidi" w:cs="B Nazanin" w:hint="cs"/>
                <w:sz w:val="18"/>
                <w:szCs w:val="18"/>
                <w:rtl/>
              </w:rPr>
              <w:t xml:space="preserve"> ، توان ماده هدفمند </w:t>
            </w:r>
            <w:r w:rsidR="00B830EE" w:rsidRPr="00216CE2">
              <w:rPr>
                <w:rFonts w:asciiTheme="majorBidi" w:hAnsiTheme="majorBidi" w:cs="B Nazanin"/>
                <w:position w:val="-6"/>
                <w:sz w:val="18"/>
                <w:szCs w:val="18"/>
              </w:rPr>
              <w:object w:dxaOrig="220" w:dyaOrig="240">
                <v:shape id="_x0000_i1201" type="#_x0000_t75" style="width:13.2pt;height:14.4pt" o:ole="">
                  <v:imagedata r:id="rId359" o:title=""/>
                </v:shape>
                <o:OLEObject Type="Embed" ProgID="Equation.DSMT4" ShapeID="_x0000_i1201" DrawAspect="Content" ObjectID="_1640974194" r:id="rId360"/>
              </w:object>
            </w:r>
            <w:r w:rsidRPr="00216CE2">
              <w:rPr>
                <w:rFonts w:asciiTheme="majorBidi" w:hAnsiTheme="majorBidi" w:cs="B Nazanin" w:hint="cs"/>
                <w:sz w:val="18"/>
                <w:szCs w:val="18"/>
                <w:rtl/>
              </w:rPr>
              <w:t xml:space="preserve"> ، میزان تخلخل </w:t>
            </w:r>
            <w:r w:rsidRPr="00216CE2">
              <w:rPr>
                <w:rFonts w:asciiTheme="majorBidi" w:hAnsiTheme="majorBidi" w:cs="B Nazanin"/>
                <w:position w:val="-10"/>
                <w:sz w:val="18"/>
                <w:szCs w:val="18"/>
              </w:rPr>
              <w:object w:dxaOrig="200" w:dyaOrig="240">
                <v:shape id="_x0000_i1202" type="#_x0000_t75" style="width:14.4pt;height:14.4pt" o:ole="">
                  <v:imagedata r:id="rId361" o:title=""/>
                </v:shape>
                <o:OLEObject Type="Embed" ProgID="Equation.DSMT4" ShapeID="_x0000_i1202" DrawAspect="Content" ObjectID="_1640974195" r:id="rId362"/>
              </w:object>
            </w:r>
            <w:r w:rsidRPr="00216CE2">
              <w:rPr>
                <w:rFonts w:asciiTheme="majorBidi" w:hAnsiTheme="majorBidi" w:cs="B Nazanin" w:hint="cs"/>
                <w:sz w:val="18"/>
                <w:szCs w:val="18"/>
                <w:rtl/>
              </w:rPr>
              <w:t xml:space="preserve"> روی </w:t>
            </w:r>
            <w:r w:rsidRPr="00216CE2">
              <w:rPr>
                <w:rFonts w:cs="B Nazanin" w:hint="cs"/>
                <w:sz w:val="18"/>
                <w:szCs w:val="18"/>
                <w:rtl/>
                <w:lang w:bidi="fa-IR"/>
              </w:rPr>
              <w:t>پارامتر بی</w:t>
            </w:r>
            <w:r w:rsidRPr="00216CE2">
              <w:rPr>
                <w:rFonts w:cs="B Nazanin"/>
                <w:sz w:val="18"/>
                <w:szCs w:val="18"/>
                <w:rtl/>
                <w:lang w:bidi="fa-IR"/>
              </w:rPr>
              <w:softHyphen/>
            </w:r>
            <w:r w:rsidRPr="00216CE2">
              <w:rPr>
                <w:rFonts w:cs="B Nazanin" w:hint="cs"/>
                <w:sz w:val="18"/>
                <w:szCs w:val="18"/>
                <w:rtl/>
                <w:lang w:bidi="fa-IR"/>
              </w:rPr>
              <w:t xml:space="preserve">بعد بار بحرانی کمانش </w:t>
            </w:r>
            <w:r w:rsidRPr="00216CE2">
              <w:rPr>
                <w:rFonts w:asciiTheme="majorBidi" w:hAnsiTheme="majorBidi" w:cs="B Nazanin"/>
                <w:position w:val="-10"/>
                <w:sz w:val="18"/>
                <w:szCs w:val="18"/>
              </w:rPr>
              <w:object w:dxaOrig="279" w:dyaOrig="320">
                <v:shape id="_x0000_i1203" type="#_x0000_t75" style="width:14.4pt;height:14.4pt" o:ole="">
                  <v:imagedata r:id="rId363" o:title=""/>
                </v:shape>
                <o:OLEObject Type="Embed" ProgID="Equation.DSMT4" ShapeID="_x0000_i1203" DrawAspect="Content" ObjectID="_1640974196" r:id="rId364"/>
              </w:object>
            </w:r>
            <w:r w:rsidRPr="00216CE2">
              <w:rPr>
                <w:rFonts w:cs="B Nazanin" w:hint="cs"/>
                <w:sz w:val="18"/>
                <w:szCs w:val="18"/>
                <w:rtl/>
                <w:lang w:bidi="fa-IR"/>
              </w:rPr>
              <w:t xml:space="preserve"> برای یک ورق هدفمند مربعی متخلخل برای انواع تابع توزیع تخلخل</w:t>
            </w:r>
          </w:p>
        </w:tc>
      </w:tr>
      <w:tr w:rsidR="00BC2AD8" w:rsidRPr="00216CE2" w:rsidTr="00216CE2">
        <w:tc>
          <w:tcPr>
            <w:tcW w:w="516" w:type="dxa"/>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position w:val="-20"/>
                <w:sz w:val="18"/>
                <w:szCs w:val="18"/>
              </w:rPr>
              <w:object w:dxaOrig="200" w:dyaOrig="499">
                <v:shape id="_x0000_i1204" type="#_x0000_t75" style="width:10.8pt;height:31.8pt" o:ole="">
                  <v:imagedata r:id="rId365" o:title=""/>
                </v:shape>
                <o:OLEObject Type="Embed" ProgID="Equation.DSMT4" ShapeID="_x0000_i1204" DrawAspect="Content" ObjectID="_1640974197" r:id="rId366"/>
              </w:object>
            </w: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position w:val="-10"/>
                <w:sz w:val="18"/>
                <w:szCs w:val="18"/>
              </w:rPr>
              <w:object w:dxaOrig="200" w:dyaOrig="240">
                <v:shape id="_x0000_i1205" type="#_x0000_t75" style="width:11.4pt;height:12.6pt" o:ole="">
                  <v:imagedata r:id="rId367" o:title=""/>
                </v:shape>
                <o:OLEObject Type="Embed" ProgID="Equation.DSMT4" ShapeID="_x0000_i1205" DrawAspect="Content" ObjectID="_1640974198" r:id="rId368"/>
              </w:objec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position w:val="-6"/>
                <w:sz w:val="18"/>
                <w:szCs w:val="18"/>
              </w:rPr>
              <w:object w:dxaOrig="499" w:dyaOrig="240">
                <v:shape id="_x0000_i1206" type="#_x0000_t75" style="width:26.4pt;height:14.4pt" o:ole="">
                  <v:imagedata r:id="rId369" o:title=""/>
                </v:shape>
                <o:OLEObject Type="Embed" ProgID="Equation.DSMT4" ShapeID="_x0000_i1206" DrawAspect="Content" ObjectID="_1640974199" r:id="rId370"/>
              </w:objec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position w:val="-6"/>
                <w:sz w:val="18"/>
                <w:szCs w:val="18"/>
              </w:rPr>
              <w:object w:dxaOrig="460" w:dyaOrig="240">
                <v:shape id="_x0000_i1207" type="#_x0000_t75" style="width:25.2pt;height:14.4pt" o:ole="">
                  <v:imagedata r:id="rId371" o:title=""/>
                </v:shape>
                <o:OLEObject Type="Embed" ProgID="Equation.DSMT4" ShapeID="_x0000_i1207" DrawAspect="Content" ObjectID="_1640974200" r:id="rId372"/>
              </w:objec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position w:val="-6"/>
                <w:sz w:val="18"/>
                <w:szCs w:val="18"/>
              </w:rPr>
              <w:object w:dxaOrig="499" w:dyaOrig="240">
                <v:shape id="_x0000_i1208" type="#_x0000_t75" style="width:25.8pt;height:14.4pt" o:ole="">
                  <v:imagedata r:id="rId373" o:title=""/>
                </v:shape>
                <o:OLEObject Type="Embed" ProgID="Equation.DSMT4" ShapeID="_x0000_i1208" DrawAspect="Content" ObjectID="_1640974201" r:id="rId374"/>
              </w:objec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position w:val="-6"/>
                <w:sz w:val="18"/>
                <w:szCs w:val="18"/>
              </w:rPr>
              <w:object w:dxaOrig="499" w:dyaOrig="240">
                <v:shape id="_x0000_i1209" type="#_x0000_t75" style="width:26.4pt;height:14.4pt" o:ole="">
                  <v:imagedata r:id="rId375" o:title=""/>
                </v:shape>
                <o:OLEObject Type="Embed" ProgID="Equation.DSMT4" ShapeID="_x0000_i1209" DrawAspect="Content" ObjectID="_1640974202" r:id="rId376"/>
              </w:object>
            </w:r>
          </w:p>
        </w:tc>
      </w:tr>
      <w:tr w:rsidR="00BC2AD8" w:rsidRPr="00216CE2" w:rsidTr="00216CE2">
        <w:tc>
          <w:tcPr>
            <w:tcW w:w="516" w:type="dxa"/>
            <w:vMerge w:val="restart"/>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position w:val="-10"/>
                <w:sz w:val="18"/>
                <w:szCs w:val="18"/>
              </w:rPr>
              <w:object w:dxaOrig="240" w:dyaOrig="279">
                <v:shape id="_x0000_i1210" type="#_x0000_t75" style="width:14.4pt;height:19.8pt" o:ole="">
                  <v:imagedata r:id="rId377" o:title=""/>
                </v:shape>
                <o:OLEObject Type="Embed" ProgID="Equation.DSMT4" ShapeID="_x0000_i1210" DrawAspect="Content" ObjectID="_1640974203" r:id="rId378"/>
              </w:object>
            </w:r>
          </w:p>
        </w:tc>
        <w:tc>
          <w:tcPr>
            <w:tcW w:w="451" w:type="dxa"/>
            <w:vMerge w:val="restart"/>
            <w:vAlign w:val="center"/>
          </w:tcPr>
          <w:p w:rsidR="00100D5B" w:rsidRPr="00216CE2" w:rsidRDefault="00100D5B" w:rsidP="00216CE2">
            <w:pPr>
              <w:tabs>
                <w:tab w:val="left" w:pos="6180"/>
              </w:tabs>
              <w:spacing w:line="240" w:lineRule="auto"/>
              <w:jc w:val="center"/>
              <w:rPr>
                <w:rFonts w:asciiTheme="majorBidi" w:hAnsiTheme="majorBidi" w:cs="B Zar"/>
                <w:sz w:val="18"/>
                <w:szCs w:val="18"/>
              </w:rPr>
            </w:pPr>
            <w:r w:rsidRPr="00216CE2">
              <w:rPr>
                <w:rFonts w:asciiTheme="majorBidi" w:hAnsiTheme="majorBidi" w:cs="B Zar"/>
                <w:sz w:val="18"/>
                <w:szCs w:val="18"/>
              </w:rPr>
              <w:t>5</w:t>
            </w: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30.0735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13.5487</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9.2295</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6.3834</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0.2</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27.3422</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12.1799</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8.2929</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5.7490</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22.9363</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9.9833</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6.7728</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4.7034</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restart"/>
            <w:vAlign w:val="center"/>
          </w:tcPr>
          <w:p w:rsidR="00100D5B" w:rsidRPr="00216CE2" w:rsidRDefault="00100D5B" w:rsidP="00216CE2">
            <w:pPr>
              <w:tabs>
                <w:tab w:val="left" w:pos="6180"/>
              </w:tabs>
              <w:spacing w:line="240" w:lineRule="auto"/>
              <w:jc w:val="center"/>
              <w:rPr>
                <w:rFonts w:asciiTheme="majorBidi" w:hAnsiTheme="majorBidi" w:cs="B Zar"/>
                <w:sz w:val="18"/>
                <w:szCs w:val="18"/>
              </w:rPr>
            </w:pPr>
            <w:r w:rsidRPr="00216CE2">
              <w:rPr>
                <w:rFonts w:asciiTheme="majorBidi" w:hAnsiTheme="majorBidi" w:cs="B Zar"/>
                <w:sz w:val="18"/>
                <w:szCs w:val="18"/>
              </w:rPr>
              <w:t>10</w:t>
            </w: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35.9456</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15.5979</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10.6278</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7.7997</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0.2</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33.1414</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14.1528</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9.6404</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7.1305</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28.7977</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11.8705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8.0643</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6.0559</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restart"/>
            <w:vAlign w:val="center"/>
          </w:tcPr>
          <w:p w:rsidR="00100D5B" w:rsidRPr="00216CE2" w:rsidRDefault="00100D5B" w:rsidP="00216CE2">
            <w:pPr>
              <w:tabs>
                <w:tab w:val="left" w:pos="6180"/>
              </w:tabs>
              <w:spacing w:line="240" w:lineRule="auto"/>
              <w:jc w:val="center"/>
              <w:rPr>
                <w:rFonts w:asciiTheme="majorBidi" w:hAnsiTheme="majorBidi" w:cs="B Zar"/>
                <w:sz w:val="18"/>
                <w:szCs w:val="18"/>
              </w:rPr>
            </w:pPr>
            <w:r w:rsidRPr="00216CE2">
              <w:rPr>
                <w:rFonts w:asciiTheme="majorBidi" w:hAnsiTheme="majorBidi" w:cs="B Zar"/>
                <w:sz w:val="18"/>
                <w:szCs w:val="18"/>
              </w:rPr>
              <w:t>20</w:t>
            </w: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37.7923</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16.2130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11.0501</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8.2665</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0.2</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35.0012</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14.7528</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10.0534</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7.5965</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30.7740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12.4656</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8.4756</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6.5395</w:t>
            </w:r>
          </w:p>
        </w:tc>
      </w:tr>
      <w:tr w:rsidR="00BC2AD8" w:rsidRPr="00216CE2" w:rsidTr="00216CE2">
        <w:tc>
          <w:tcPr>
            <w:tcW w:w="516" w:type="dxa"/>
            <w:vMerge w:val="restart"/>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position w:val="-10"/>
                <w:sz w:val="18"/>
                <w:szCs w:val="18"/>
              </w:rPr>
              <w:object w:dxaOrig="260" w:dyaOrig="279">
                <v:shape id="_x0000_i1211" type="#_x0000_t75" style="width:13.2pt;height:19.8pt" o:ole="">
                  <v:imagedata r:id="rId379" o:title=""/>
                </v:shape>
                <o:OLEObject Type="Embed" ProgID="Equation.DSMT4" ShapeID="_x0000_i1211" DrawAspect="Content" ObjectID="_1640974204" r:id="rId380"/>
              </w:object>
            </w:r>
          </w:p>
        </w:tc>
        <w:tc>
          <w:tcPr>
            <w:tcW w:w="451" w:type="dxa"/>
            <w:vMerge w:val="restart"/>
            <w:vAlign w:val="center"/>
          </w:tcPr>
          <w:p w:rsidR="00100D5B" w:rsidRPr="00216CE2" w:rsidRDefault="00100D5B" w:rsidP="00216CE2">
            <w:pPr>
              <w:tabs>
                <w:tab w:val="left" w:pos="6180"/>
              </w:tabs>
              <w:spacing w:line="240" w:lineRule="auto"/>
              <w:jc w:val="center"/>
              <w:rPr>
                <w:rFonts w:asciiTheme="majorBidi" w:hAnsiTheme="majorBidi" w:cs="B Zar"/>
                <w:sz w:val="18"/>
                <w:szCs w:val="18"/>
              </w:rPr>
            </w:pPr>
            <w:r w:rsidRPr="00216CE2">
              <w:rPr>
                <w:rFonts w:asciiTheme="majorBidi" w:hAnsiTheme="majorBidi" w:cs="B Zar"/>
                <w:sz w:val="18"/>
                <w:szCs w:val="18"/>
              </w:rPr>
              <w:t>5</w:t>
            </w: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30.0735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13.5487</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9.2295</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6.3834</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0.2</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26.3778</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11.9158</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8.0946</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5.5522</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20.2916</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9.2468</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6.2532</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4.2028</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restart"/>
            <w:vAlign w:val="center"/>
          </w:tcPr>
          <w:p w:rsidR="00100D5B" w:rsidRPr="00216CE2" w:rsidRDefault="00100D5B" w:rsidP="00216CE2">
            <w:pPr>
              <w:tabs>
                <w:tab w:val="left" w:pos="6180"/>
              </w:tabs>
              <w:spacing w:line="240" w:lineRule="auto"/>
              <w:jc w:val="center"/>
              <w:rPr>
                <w:rFonts w:asciiTheme="majorBidi" w:hAnsiTheme="majorBidi" w:cs="B Zar"/>
                <w:sz w:val="18"/>
                <w:szCs w:val="18"/>
              </w:rPr>
            </w:pPr>
            <w:r w:rsidRPr="00216CE2">
              <w:rPr>
                <w:rFonts w:asciiTheme="majorBidi" w:hAnsiTheme="majorBidi" w:cs="B Zar"/>
                <w:sz w:val="18"/>
                <w:szCs w:val="18"/>
              </w:rPr>
              <w:t>10</w:t>
            </w: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35.9456</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15.5979</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10.6278</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7.7997</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0.2</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31.5916</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13.6875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9.2833</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6.7429</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24.2894</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10.5345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7.0869</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5.0136</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restart"/>
            <w:vAlign w:val="center"/>
          </w:tcPr>
          <w:p w:rsidR="00100D5B" w:rsidRPr="00216CE2" w:rsidRDefault="00100D5B" w:rsidP="00216CE2">
            <w:pPr>
              <w:tabs>
                <w:tab w:val="left" w:pos="6180"/>
              </w:tabs>
              <w:spacing w:line="240" w:lineRule="auto"/>
              <w:jc w:val="center"/>
              <w:rPr>
                <w:rFonts w:asciiTheme="majorBidi" w:hAnsiTheme="majorBidi" w:cs="B Zar"/>
                <w:sz w:val="18"/>
                <w:szCs w:val="18"/>
              </w:rPr>
            </w:pPr>
            <w:r w:rsidRPr="00216CE2">
              <w:rPr>
                <w:rFonts w:asciiTheme="majorBidi" w:hAnsiTheme="majorBidi" w:cs="B Zar"/>
                <w:sz w:val="18"/>
                <w:szCs w:val="18"/>
              </w:rPr>
              <w:t>20</w:t>
            </w: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37.7923</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16.2130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11.0501</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8.2665</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0.2</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33.2360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14.2184</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9.6410</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7.1334</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25.5509</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10.9173</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7.3349</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5.2752</w:t>
            </w:r>
          </w:p>
        </w:tc>
      </w:tr>
      <w:tr w:rsidR="00BC2AD8" w:rsidRPr="00216CE2" w:rsidTr="00216CE2">
        <w:tc>
          <w:tcPr>
            <w:tcW w:w="516" w:type="dxa"/>
            <w:vMerge w:val="restart"/>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position w:val="-10"/>
                <w:sz w:val="18"/>
                <w:szCs w:val="18"/>
              </w:rPr>
              <w:object w:dxaOrig="240" w:dyaOrig="279">
                <v:shape id="_x0000_i1212" type="#_x0000_t75" style="width:13.2pt;height:19.8pt" o:ole="">
                  <v:imagedata r:id="rId381" o:title=""/>
                </v:shape>
                <o:OLEObject Type="Embed" ProgID="Equation.DSMT4" ShapeID="_x0000_i1212" DrawAspect="Content" ObjectID="_1640974205" r:id="rId382"/>
              </w:object>
            </w:r>
          </w:p>
        </w:tc>
        <w:tc>
          <w:tcPr>
            <w:tcW w:w="451" w:type="dxa"/>
            <w:vMerge w:val="restart"/>
            <w:vAlign w:val="center"/>
          </w:tcPr>
          <w:p w:rsidR="00100D5B" w:rsidRPr="00216CE2" w:rsidRDefault="00100D5B" w:rsidP="00216CE2">
            <w:pPr>
              <w:tabs>
                <w:tab w:val="left" w:pos="6180"/>
              </w:tabs>
              <w:spacing w:line="240" w:lineRule="auto"/>
              <w:jc w:val="center"/>
              <w:rPr>
                <w:rFonts w:asciiTheme="majorBidi" w:hAnsiTheme="majorBidi" w:cs="B Zar"/>
                <w:sz w:val="18"/>
                <w:szCs w:val="18"/>
              </w:rPr>
            </w:pPr>
            <w:r w:rsidRPr="00216CE2">
              <w:rPr>
                <w:rFonts w:asciiTheme="majorBidi" w:hAnsiTheme="majorBidi" w:cs="B Zar"/>
                <w:sz w:val="18"/>
                <w:szCs w:val="18"/>
              </w:rPr>
              <w:t>5</w:t>
            </w: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30.0735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13.5487</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9.2295</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6.3834</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0.2</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26.3778</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11.8124</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8.0734</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5.6324</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20.2916</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9.0266</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6.2236</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4.4086</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restart"/>
            <w:vAlign w:val="center"/>
          </w:tcPr>
          <w:p w:rsidR="00100D5B" w:rsidRPr="00216CE2" w:rsidRDefault="00100D5B" w:rsidP="00216CE2">
            <w:pPr>
              <w:tabs>
                <w:tab w:val="left" w:pos="6180"/>
              </w:tabs>
              <w:spacing w:line="240" w:lineRule="auto"/>
              <w:jc w:val="center"/>
              <w:rPr>
                <w:rFonts w:asciiTheme="majorBidi" w:hAnsiTheme="majorBidi" w:cs="B Zar"/>
                <w:sz w:val="18"/>
                <w:szCs w:val="18"/>
              </w:rPr>
            </w:pPr>
            <w:r w:rsidRPr="00216CE2">
              <w:rPr>
                <w:rFonts w:asciiTheme="majorBidi" w:hAnsiTheme="majorBidi" w:cs="B Zar"/>
                <w:sz w:val="18"/>
                <w:szCs w:val="18"/>
              </w:rPr>
              <w:t>10</w:t>
            </w: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35.9456</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15.5979</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10.6278</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7.7997</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0.2</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31.5916</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13.6667</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9.3616</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6.9557</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24.2894</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10.5297</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7.3107</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5.5501</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restart"/>
            <w:vAlign w:val="center"/>
          </w:tcPr>
          <w:p w:rsidR="00100D5B" w:rsidRPr="00216CE2" w:rsidRDefault="00100D5B" w:rsidP="00216CE2">
            <w:pPr>
              <w:tabs>
                <w:tab w:val="left" w:pos="6180"/>
              </w:tabs>
              <w:spacing w:line="240" w:lineRule="auto"/>
              <w:jc w:val="center"/>
              <w:rPr>
                <w:rFonts w:asciiTheme="majorBidi" w:hAnsiTheme="majorBidi" w:cs="B Zar"/>
                <w:sz w:val="18"/>
                <w:szCs w:val="18"/>
              </w:rPr>
            </w:pPr>
            <w:r w:rsidRPr="00216CE2">
              <w:rPr>
                <w:rFonts w:asciiTheme="majorBidi" w:hAnsiTheme="majorBidi" w:cs="B Zar"/>
                <w:sz w:val="18"/>
                <w:szCs w:val="18"/>
              </w:rPr>
              <w:t>20</w:t>
            </w: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37.7923</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16.2130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11.0501</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8.2665</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0.2</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33.2360</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14.2264</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9.7539</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7.3973</w:t>
            </w:r>
          </w:p>
        </w:tc>
      </w:tr>
      <w:tr w:rsidR="00BC2AD8" w:rsidRPr="00216CE2" w:rsidTr="00216CE2">
        <w:tc>
          <w:tcPr>
            <w:tcW w:w="516"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51" w:type="dxa"/>
            <w:vMerge/>
            <w:vAlign w:val="center"/>
          </w:tcPr>
          <w:p w:rsidR="00100D5B" w:rsidRPr="00216CE2" w:rsidRDefault="00100D5B" w:rsidP="00216CE2">
            <w:pPr>
              <w:spacing w:line="240" w:lineRule="auto"/>
              <w:jc w:val="center"/>
              <w:rPr>
                <w:rFonts w:asciiTheme="majorBidi" w:hAnsiTheme="majorBidi" w:cs="B Zar"/>
                <w:sz w:val="18"/>
                <w:szCs w:val="18"/>
              </w:rPr>
            </w:pPr>
          </w:p>
        </w:tc>
        <w:tc>
          <w:tcPr>
            <w:tcW w:w="460"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0.5</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25.5509</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10.9877</w:t>
            </w:r>
          </w:p>
        </w:tc>
        <w:tc>
          <w:tcPr>
            <w:tcW w:w="809"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7.6464</w:t>
            </w:r>
          </w:p>
        </w:tc>
        <w:tc>
          <w:tcPr>
            <w:tcW w:w="752" w:type="dxa"/>
            <w:vAlign w:val="center"/>
          </w:tcPr>
          <w:p w:rsidR="00100D5B" w:rsidRPr="00216CE2" w:rsidRDefault="00100D5B" w:rsidP="00216CE2">
            <w:pPr>
              <w:spacing w:line="240" w:lineRule="auto"/>
              <w:jc w:val="center"/>
              <w:rPr>
                <w:rFonts w:asciiTheme="majorBidi" w:hAnsiTheme="majorBidi" w:cs="B Zar"/>
                <w:sz w:val="18"/>
                <w:szCs w:val="18"/>
              </w:rPr>
            </w:pPr>
            <w:r w:rsidRPr="00216CE2">
              <w:rPr>
                <w:rFonts w:asciiTheme="majorBidi" w:hAnsiTheme="majorBidi" w:cs="B Zar"/>
                <w:sz w:val="18"/>
                <w:szCs w:val="18"/>
              </w:rPr>
              <w:t>5.9394</w:t>
            </w:r>
          </w:p>
        </w:tc>
      </w:tr>
    </w:tbl>
    <w:p w:rsidR="000635F6" w:rsidRDefault="000635F6" w:rsidP="00075D82">
      <w:pPr>
        <w:bidi/>
        <w:spacing w:after="0" w:line="240" w:lineRule="auto"/>
        <w:ind w:firstLine="288"/>
        <w:jc w:val="lowKashida"/>
        <w:rPr>
          <w:rFonts w:asciiTheme="majorBidi" w:hAnsiTheme="majorBidi" w:cs="B Nazanin"/>
          <w:sz w:val="20"/>
          <w:szCs w:val="20"/>
          <w:rtl/>
        </w:rPr>
      </w:pPr>
      <w:r w:rsidRPr="000635F6">
        <w:rPr>
          <w:rFonts w:asciiTheme="majorBidi" w:hAnsiTheme="majorBidi" w:cs="B Nazanin" w:hint="cs"/>
          <w:sz w:val="20"/>
          <w:szCs w:val="20"/>
          <w:rtl/>
          <w:lang w:bidi="fa-IR"/>
        </w:rPr>
        <w:t>جدول 5 نشان می</w:t>
      </w:r>
      <w:r w:rsidR="00075D82">
        <w:rPr>
          <w:rFonts w:asciiTheme="majorBidi" w:hAnsiTheme="majorBidi" w:cs="B Nazanin" w:hint="cs"/>
          <w:sz w:val="20"/>
          <w:szCs w:val="20"/>
          <w:rtl/>
          <w:lang w:bidi="fa-IR"/>
        </w:rPr>
        <w:t>‌</w:t>
      </w:r>
      <w:r w:rsidRPr="000635F6">
        <w:rPr>
          <w:rFonts w:asciiTheme="majorBidi" w:hAnsiTheme="majorBidi" w:cs="B Nazanin" w:hint="cs"/>
          <w:sz w:val="20"/>
          <w:szCs w:val="20"/>
          <w:rtl/>
          <w:lang w:bidi="fa-IR"/>
        </w:rPr>
        <w:t>دهد بیشترین بار بحرانی کمانش زمانی رخ می</w:t>
      </w:r>
      <w:r w:rsidR="00075D82">
        <w:rPr>
          <w:rFonts w:asciiTheme="majorBidi" w:hAnsiTheme="majorBidi" w:cs="B Nazanin" w:hint="cs"/>
          <w:sz w:val="20"/>
          <w:szCs w:val="20"/>
          <w:rtl/>
          <w:lang w:bidi="fa-IR"/>
        </w:rPr>
        <w:t>‌</w:t>
      </w:r>
      <w:r w:rsidRPr="000635F6">
        <w:rPr>
          <w:rFonts w:asciiTheme="majorBidi" w:hAnsiTheme="majorBidi" w:cs="B Nazanin" w:hint="cs"/>
          <w:sz w:val="20"/>
          <w:szCs w:val="20"/>
          <w:rtl/>
          <w:lang w:bidi="fa-IR"/>
        </w:rPr>
        <w:t>دهد که ورق تحت بارگذاری کششی-فشاری در دو راستا قرار دارد. هم</w:t>
      </w:r>
      <w:r w:rsidR="00075D82">
        <w:rPr>
          <w:rFonts w:asciiTheme="majorBidi" w:hAnsiTheme="majorBidi" w:cs="B Nazanin" w:hint="cs"/>
          <w:sz w:val="20"/>
          <w:szCs w:val="20"/>
          <w:rtl/>
          <w:lang w:bidi="fa-IR"/>
        </w:rPr>
        <w:t>‌</w:t>
      </w:r>
      <w:r w:rsidRPr="000635F6">
        <w:rPr>
          <w:rFonts w:asciiTheme="majorBidi" w:hAnsiTheme="majorBidi" w:cs="B Nazanin" w:hint="cs"/>
          <w:sz w:val="20"/>
          <w:szCs w:val="20"/>
          <w:rtl/>
          <w:lang w:bidi="fa-IR"/>
        </w:rPr>
        <w:t xml:space="preserve">چنین تاثیر پارامترهای ورق </w:t>
      </w:r>
      <w:r w:rsidRPr="000635F6">
        <w:rPr>
          <w:rFonts w:asciiTheme="majorBidi" w:hAnsiTheme="majorBidi" w:cs="B Nazanin" w:hint="cs"/>
          <w:sz w:val="20"/>
          <w:szCs w:val="20"/>
          <w:rtl/>
        </w:rPr>
        <w:t xml:space="preserve">روی </w:t>
      </w:r>
      <w:r w:rsidRPr="000635F6">
        <w:rPr>
          <w:rFonts w:cs="B Nazanin" w:hint="cs"/>
          <w:sz w:val="20"/>
          <w:szCs w:val="20"/>
          <w:rtl/>
          <w:lang w:bidi="fa-IR"/>
        </w:rPr>
        <w:t>پارامتر بی</w:t>
      </w:r>
      <w:r w:rsidR="00075D82">
        <w:rPr>
          <w:rFonts w:cs="B Nazanin" w:hint="cs"/>
          <w:sz w:val="20"/>
          <w:szCs w:val="20"/>
          <w:rtl/>
          <w:lang w:bidi="fa-IR"/>
        </w:rPr>
        <w:t>‌</w:t>
      </w:r>
      <w:r w:rsidRPr="000635F6">
        <w:rPr>
          <w:rFonts w:cs="B Nazanin" w:hint="cs"/>
          <w:sz w:val="20"/>
          <w:szCs w:val="20"/>
          <w:rtl/>
          <w:lang w:bidi="fa-IR"/>
        </w:rPr>
        <w:t>عد بار بحرانی کمانش</w:t>
      </w:r>
      <w:r w:rsidR="00206C98">
        <w:rPr>
          <w:rFonts w:cs="B Nazanin" w:hint="cs"/>
          <w:sz w:val="20"/>
          <w:szCs w:val="20"/>
          <w:rtl/>
          <w:lang w:bidi="fa-IR"/>
        </w:rPr>
        <w:t xml:space="preserve"> </w:t>
      </w:r>
      <w:r w:rsidR="00206C98" w:rsidRPr="00206C98">
        <w:rPr>
          <w:rFonts w:asciiTheme="majorBidi" w:hAnsiTheme="majorBidi" w:cs="B Nazanin"/>
          <w:position w:val="-10"/>
          <w:sz w:val="20"/>
          <w:szCs w:val="20"/>
        </w:rPr>
        <w:object w:dxaOrig="260" w:dyaOrig="300">
          <v:shape id="_x0000_i1213" type="#_x0000_t75" style="width:12.6pt;height:15pt" o:ole="">
            <v:imagedata r:id="rId355" o:title=""/>
          </v:shape>
          <o:OLEObject Type="Embed" ProgID="Equation.DSMT4" ShapeID="_x0000_i1213" DrawAspect="Content" ObjectID="_1640974206" r:id="rId383"/>
        </w:object>
      </w:r>
      <w:r w:rsidRPr="000635F6">
        <w:rPr>
          <w:rFonts w:cs="B Nazanin" w:hint="cs"/>
          <w:sz w:val="20"/>
          <w:szCs w:val="20"/>
          <w:rtl/>
          <w:lang w:bidi="fa-IR"/>
        </w:rPr>
        <w:t xml:space="preserve"> در دو حالت بارگذاری فشاری-فشاری </w:t>
      </w:r>
      <w:r w:rsidR="00650891" w:rsidRPr="000635F6">
        <w:rPr>
          <w:rFonts w:asciiTheme="majorBidi" w:hAnsiTheme="majorBidi" w:cs="B Nazanin"/>
          <w:position w:val="-4"/>
          <w:sz w:val="20"/>
          <w:szCs w:val="20"/>
        </w:rPr>
        <w:object w:dxaOrig="440" w:dyaOrig="220">
          <v:shape id="_x0000_i1214" type="#_x0000_t75" style="width:22.8pt;height:12pt" o:ole="">
            <v:imagedata r:id="rId384" o:title=""/>
          </v:shape>
          <o:OLEObject Type="Embed" ProgID="Equation.DSMT4" ShapeID="_x0000_i1214" DrawAspect="Content" ObjectID="_1640974207" r:id="rId385"/>
        </w:object>
      </w:r>
      <w:r w:rsidRPr="000635F6">
        <w:rPr>
          <w:rFonts w:asciiTheme="majorBidi" w:hAnsiTheme="majorBidi" w:cs="B Nazanin" w:hint="cs"/>
          <w:sz w:val="20"/>
          <w:szCs w:val="20"/>
          <w:rtl/>
        </w:rPr>
        <w:t xml:space="preserve"> و فشاری-کششی </w:t>
      </w:r>
      <w:r w:rsidR="00650891" w:rsidRPr="000635F6">
        <w:rPr>
          <w:rFonts w:asciiTheme="majorBidi" w:hAnsiTheme="majorBidi" w:cs="B Nazanin"/>
          <w:position w:val="-4"/>
          <w:sz w:val="20"/>
          <w:szCs w:val="20"/>
        </w:rPr>
        <w:object w:dxaOrig="560" w:dyaOrig="220">
          <v:shape id="_x0000_i1215" type="#_x0000_t75" style="width:28.8pt;height:12pt" o:ole="">
            <v:imagedata r:id="rId386" o:title=""/>
          </v:shape>
          <o:OLEObject Type="Embed" ProgID="Equation.DSMT4" ShapeID="_x0000_i1215" DrawAspect="Content" ObjectID="_1640974208" r:id="rId387"/>
        </w:object>
      </w:r>
      <w:r w:rsidRPr="000635F6">
        <w:rPr>
          <w:rFonts w:asciiTheme="majorBidi" w:hAnsiTheme="majorBidi" w:cs="B Nazanin" w:hint="cs"/>
          <w:sz w:val="20"/>
          <w:szCs w:val="20"/>
          <w:rtl/>
        </w:rPr>
        <w:t xml:space="preserve"> مانند حالت فشاری در یک راستا </w:t>
      </w:r>
      <w:r w:rsidR="00650891" w:rsidRPr="000635F6">
        <w:rPr>
          <w:rFonts w:asciiTheme="majorBidi" w:hAnsiTheme="majorBidi" w:cs="B Nazanin"/>
          <w:position w:val="-6"/>
          <w:sz w:val="20"/>
          <w:szCs w:val="20"/>
        </w:rPr>
        <w:object w:dxaOrig="460" w:dyaOrig="240">
          <v:shape id="_x0000_i1216" type="#_x0000_t75" style="width:21.6pt;height:12.6pt" o:ole="">
            <v:imagedata r:id="rId388" o:title=""/>
          </v:shape>
          <o:OLEObject Type="Embed" ProgID="Equation.DSMT4" ShapeID="_x0000_i1216" DrawAspect="Content" ObjectID="_1640974209" r:id="rId389"/>
        </w:object>
      </w:r>
      <w:r w:rsidRPr="000635F6">
        <w:rPr>
          <w:rFonts w:asciiTheme="majorBidi" w:hAnsiTheme="majorBidi" w:cs="B Nazanin" w:hint="cs"/>
          <w:sz w:val="20"/>
          <w:szCs w:val="20"/>
          <w:rtl/>
        </w:rPr>
        <w:t xml:space="preserve"> می</w:t>
      </w:r>
      <w:r w:rsidRPr="000635F6">
        <w:rPr>
          <w:rFonts w:asciiTheme="majorBidi" w:hAnsiTheme="majorBidi" w:cs="B Nazanin"/>
          <w:sz w:val="20"/>
          <w:szCs w:val="20"/>
          <w:rtl/>
        </w:rPr>
        <w:softHyphen/>
      </w:r>
      <w:r w:rsidRPr="000635F6">
        <w:rPr>
          <w:rFonts w:asciiTheme="majorBidi" w:hAnsiTheme="majorBidi" w:cs="B Nazanin" w:hint="cs"/>
          <w:sz w:val="20"/>
          <w:szCs w:val="20"/>
          <w:rtl/>
        </w:rPr>
        <w:t xml:space="preserve">باشد. در این جدول مقدار طول به عرض ورق </w:t>
      </w:r>
      <w:r w:rsidR="00650891" w:rsidRPr="00650891">
        <w:rPr>
          <w:rFonts w:asciiTheme="majorBidi" w:hAnsiTheme="majorBidi" w:cs="B Nazanin"/>
          <w:position w:val="-20"/>
          <w:sz w:val="20"/>
          <w:szCs w:val="20"/>
        </w:rPr>
        <w:object w:dxaOrig="540" w:dyaOrig="499">
          <v:shape id="_x0000_i1217" type="#_x0000_t75" style="width:33.6pt;height:23.4pt" o:ole="">
            <v:imagedata r:id="rId390" o:title=""/>
          </v:shape>
          <o:OLEObject Type="Embed" ProgID="Equation.DSMT4" ShapeID="_x0000_i1217" DrawAspect="Content" ObjectID="_1640974210" r:id="rId391"/>
        </w:object>
      </w:r>
      <w:r w:rsidRPr="000635F6">
        <w:rPr>
          <w:rFonts w:asciiTheme="majorBidi" w:hAnsiTheme="majorBidi" w:cs="B Nazanin" w:hint="cs"/>
          <w:sz w:val="20"/>
          <w:szCs w:val="20"/>
          <w:rtl/>
        </w:rPr>
        <w:t xml:space="preserve"> و میزان تخلخل </w:t>
      </w:r>
      <w:r w:rsidR="00650891" w:rsidRPr="00650891">
        <w:rPr>
          <w:rFonts w:asciiTheme="majorBidi" w:hAnsiTheme="majorBidi" w:cs="B Nazanin"/>
          <w:position w:val="-8"/>
          <w:sz w:val="20"/>
          <w:szCs w:val="20"/>
        </w:rPr>
        <w:object w:dxaOrig="600" w:dyaOrig="260">
          <v:shape id="_x0000_i1218" type="#_x0000_t75" style="width:34.2pt;height:17.4pt" o:ole="">
            <v:imagedata r:id="rId392" o:title=""/>
          </v:shape>
          <o:OLEObject Type="Embed" ProgID="Equation.DSMT4" ShapeID="_x0000_i1218" DrawAspect="Content" ObjectID="_1640974211" r:id="rId393"/>
        </w:object>
      </w:r>
      <w:r w:rsidRPr="000635F6">
        <w:rPr>
          <w:rFonts w:asciiTheme="majorBidi" w:hAnsiTheme="majorBidi" w:cs="B Nazanin" w:hint="cs"/>
          <w:sz w:val="20"/>
          <w:szCs w:val="20"/>
          <w:rtl/>
        </w:rPr>
        <w:t xml:space="preserve"> می</w:t>
      </w:r>
      <w:r w:rsidR="00075D82">
        <w:rPr>
          <w:rFonts w:asciiTheme="majorBidi" w:hAnsiTheme="majorBidi" w:cs="B Nazanin" w:hint="cs"/>
          <w:sz w:val="20"/>
          <w:szCs w:val="20"/>
          <w:rtl/>
        </w:rPr>
        <w:t>‌</w:t>
      </w:r>
      <w:r w:rsidRPr="000635F6">
        <w:rPr>
          <w:rFonts w:asciiTheme="majorBidi" w:hAnsiTheme="majorBidi" w:cs="B Nazanin" w:hint="cs"/>
          <w:sz w:val="20"/>
          <w:szCs w:val="20"/>
          <w:rtl/>
        </w:rPr>
        <w:t>باشد. هم</w:t>
      </w:r>
      <w:r w:rsidR="00075D82">
        <w:rPr>
          <w:rFonts w:asciiTheme="majorBidi" w:hAnsiTheme="majorBidi" w:cs="B Nazanin" w:hint="cs"/>
          <w:sz w:val="20"/>
          <w:szCs w:val="20"/>
          <w:rtl/>
        </w:rPr>
        <w:t>‌</w:t>
      </w:r>
      <w:r w:rsidRPr="000635F6">
        <w:rPr>
          <w:rFonts w:asciiTheme="majorBidi" w:hAnsiTheme="majorBidi" w:cs="B Nazanin" w:hint="cs"/>
          <w:sz w:val="20"/>
          <w:szCs w:val="20"/>
          <w:rtl/>
        </w:rPr>
        <w:t xml:space="preserve">چنین </w:t>
      </w:r>
      <w:r w:rsidRPr="000635F6">
        <w:rPr>
          <w:rFonts w:asciiTheme="majorBidi" w:hAnsiTheme="majorBidi" w:cs="B Nazanin" w:hint="cs"/>
          <w:sz w:val="20"/>
          <w:szCs w:val="20"/>
          <w:rtl/>
          <w:lang w:bidi="fa-IR"/>
        </w:rPr>
        <w:t>بیشترین بار بحرانی کمانش مربوط به</w:t>
      </w:r>
      <w:r w:rsidRPr="000635F6">
        <w:rPr>
          <w:rFonts w:asciiTheme="majorBidi" w:hAnsiTheme="majorBidi" w:cs="B Nazanin" w:hint="cs"/>
          <w:sz w:val="20"/>
          <w:szCs w:val="20"/>
          <w:rtl/>
        </w:rPr>
        <w:t xml:space="preserve"> تابع تخلخل نوع 1 می</w:t>
      </w:r>
      <w:r w:rsidR="00075D82">
        <w:rPr>
          <w:rFonts w:asciiTheme="majorBidi" w:hAnsiTheme="majorBidi" w:cs="B Nazanin" w:hint="cs"/>
          <w:sz w:val="20"/>
          <w:szCs w:val="20"/>
          <w:rtl/>
        </w:rPr>
        <w:t>‌</w:t>
      </w:r>
      <w:r w:rsidRPr="000635F6">
        <w:rPr>
          <w:rFonts w:asciiTheme="majorBidi" w:hAnsiTheme="majorBidi" w:cs="B Nazanin" w:hint="cs"/>
          <w:sz w:val="20"/>
          <w:szCs w:val="20"/>
          <w:rtl/>
        </w:rPr>
        <w:t>باشد.</w:t>
      </w:r>
    </w:p>
    <w:tbl>
      <w:tblPr>
        <w:tblStyle w:val="TableGrid"/>
        <w:tblW w:w="4702" w:type="dxa"/>
        <w:tblLook w:val="04A0" w:firstRow="1" w:lastRow="0" w:firstColumn="1" w:lastColumn="0" w:noHBand="0" w:noVBand="1"/>
      </w:tblPr>
      <w:tblGrid>
        <w:gridCol w:w="434"/>
        <w:gridCol w:w="504"/>
        <w:gridCol w:w="941"/>
        <w:gridCol w:w="941"/>
        <w:gridCol w:w="941"/>
        <w:gridCol w:w="941"/>
      </w:tblGrid>
      <w:tr w:rsidR="000635F6" w:rsidRPr="000635F6" w:rsidTr="000635F6">
        <w:tc>
          <w:tcPr>
            <w:tcW w:w="4702" w:type="dxa"/>
            <w:gridSpan w:val="6"/>
            <w:vAlign w:val="center"/>
          </w:tcPr>
          <w:p w:rsidR="000635F6" w:rsidRPr="000635F6" w:rsidRDefault="000635F6" w:rsidP="00206C98">
            <w:pPr>
              <w:tabs>
                <w:tab w:val="left" w:pos="6180"/>
              </w:tabs>
              <w:bidi/>
              <w:spacing w:after="0" w:line="240" w:lineRule="auto"/>
              <w:jc w:val="center"/>
              <w:rPr>
                <w:rFonts w:asciiTheme="majorBidi" w:hAnsiTheme="majorBidi" w:cs="B Nazanin"/>
                <w:sz w:val="18"/>
                <w:szCs w:val="18"/>
              </w:rPr>
            </w:pPr>
            <w:r w:rsidRPr="000635F6">
              <w:rPr>
                <w:rFonts w:asciiTheme="majorBidi" w:hAnsiTheme="majorBidi" w:cs="B Nazanin" w:hint="cs"/>
                <w:sz w:val="18"/>
                <w:szCs w:val="18"/>
                <w:rtl/>
              </w:rPr>
              <w:t xml:space="preserve">جدول 5- اثر توان ماده هدفمند </w:t>
            </w:r>
            <w:r w:rsidR="00650891" w:rsidRPr="000635F6">
              <w:rPr>
                <w:rFonts w:asciiTheme="majorBidi" w:hAnsiTheme="majorBidi" w:cs="B Nazanin"/>
                <w:position w:val="-6"/>
                <w:sz w:val="18"/>
                <w:szCs w:val="18"/>
              </w:rPr>
              <w:object w:dxaOrig="220" w:dyaOrig="240">
                <v:shape id="_x0000_i1219" type="#_x0000_t75" style="width:13.2pt;height:14.4pt" o:ole="">
                  <v:imagedata r:id="rId394" o:title=""/>
                </v:shape>
                <o:OLEObject Type="Embed" ProgID="Equation.DSMT4" ShapeID="_x0000_i1219" DrawAspect="Content" ObjectID="_1640974212" r:id="rId395"/>
              </w:object>
            </w:r>
            <w:r w:rsidRPr="000635F6">
              <w:rPr>
                <w:rFonts w:asciiTheme="majorBidi" w:hAnsiTheme="majorBidi" w:cs="B Nazanin" w:hint="cs"/>
                <w:sz w:val="18"/>
                <w:szCs w:val="18"/>
                <w:rtl/>
              </w:rPr>
              <w:t xml:space="preserve"> ، نوع بارگذاری </w:t>
            </w:r>
            <w:r w:rsidR="00650891" w:rsidRPr="000635F6">
              <w:rPr>
                <w:rFonts w:asciiTheme="majorBidi" w:hAnsiTheme="majorBidi" w:cs="B Nazanin"/>
                <w:position w:val="-4"/>
                <w:sz w:val="18"/>
                <w:szCs w:val="18"/>
              </w:rPr>
              <w:object w:dxaOrig="200" w:dyaOrig="220">
                <v:shape id="_x0000_i1220" type="#_x0000_t75" style="width:13.2pt;height:14.4pt" o:ole="">
                  <v:imagedata r:id="rId396" o:title=""/>
                </v:shape>
                <o:OLEObject Type="Embed" ProgID="Equation.DSMT4" ShapeID="_x0000_i1220" DrawAspect="Content" ObjectID="_1640974213" r:id="rId397"/>
              </w:object>
            </w:r>
            <w:r w:rsidRPr="000635F6">
              <w:rPr>
                <w:rFonts w:asciiTheme="majorBidi" w:hAnsiTheme="majorBidi" w:cs="B Nazanin" w:hint="cs"/>
                <w:sz w:val="18"/>
                <w:szCs w:val="18"/>
                <w:rtl/>
              </w:rPr>
              <w:t xml:space="preserve"> روی </w:t>
            </w:r>
            <w:r w:rsidRPr="000635F6">
              <w:rPr>
                <w:rFonts w:cs="B Nazanin" w:hint="cs"/>
                <w:sz w:val="18"/>
                <w:szCs w:val="18"/>
                <w:rtl/>
                <w:lang w:bidi="fa-IR"/>
              </w:rPr>
              <w:t>پارامتر بی</w:t>
            </w:r>
            <w:r w:rsidRPr="000635F6">
              <w:rPr>
                <w:rFonts w:cs="B Nazanin"/>
                <w:sz w:val="18"/>
                <w:szCs w:val="18"/>
                <w:rtl/>
                <w:lang w:bidi="fa-IR"/>
              </w:rPr>
              <w:softHyphen/>
            </w:r>
            <w:r w:rsidRPr="000635F6">
              <w:rPr>
                <w:rFonts w:cs="B Nazanin" w:hint="cs"/>
                <w:sz w:val="18"/>
                <w:szCs w:val="18"/>
                <w:rtl/>
                <w:lang w:bidi="fa-IR"/>
              </w:rPr>
              <w:t xml:space="preserve">بعد بار بحرانی کمانش </w:t>
            </w:r>
            <w:r w:rsidRPr="000635F6">
              <w:rPr>
                <w:rFonts w:asciiTheme="majorBidi" w:hAnsiTheme="majorBidi" w:cs="B Nazanin"/>
                <w:position w:val="-10"/>
                <w:sz w:val="18"/>
                <w:szCs w:val="18"/>
              </w:rPr>
              <w:object w:dxaOrig="279" w:dyaOrig="320">
                <v:shape id="_x0000_i1221" type="#_x0000_t75" style="width:14.4pt;height:14.4pt" o:ole="">
                  <v:imagedata r:id="rId363" o:title=""/>
                </v:shape>
                <o:OLEObject Type="Embed" ProgID="Equation.DSMT4" ShapeID="_x0000_i1221" DrawAspect="Content" ObjectID="_1640974214" r:id="rId398"/>
              </w:object>
            </w:r>
            <w:r w:rsidRPr="000635F6">
              <w:rPr>
                <w:rFonts w:cs="B Nazanin" w:hint="cs"/>
                <w:sz w:val="18"/>
                <w:szCs w:val="18"/>
                <w:rtl/>
                <w:lang w:bidi="fa-IR"/>
              </w:rPr>
              <w:t xml:space="preserve"> برای یک ورق هدفمند مربعی متخلخل برای انواع تابع توزیع تخلخل</w:t>
            </w:r>
          </w:p>
        </w:tc>
      </w:tr>
      <w:tr w:rsidR="000635F6" w:rsidRPr="000635F6" w:rsidTr="000635F6">
        <w:tc>
          <w:tcPr>
            <w:tcW w:w="436" w:type="dxa"/>
            <w:vAlign w:val="center"/>
          </w:tcPr>
          <w:p w:rsidR="000635F6" w:rsidRPr="000635F6" w:rsidRDefault="000635F6" w:rsidP="00206C98">
            <w:pPr>
              <w:tabs>
                <w:tab w:val="left" w:pos="6180"/>
              </w:tabs>
              <w:spacing w:line="240" w:lineRule="auto"/>
              <w:jc w:val="center"/>
              <w:rPr>
                <w:rFonts w:asciiTheme="majorBidi" w:hAnsiTheme="majorBidi" w:cs="B Zar"/>
                <w:sz w:val="18"/>
                <w:szCs w:val="18"/>
              </w:rPr>
            </w:pPr>
            <w:r w:rsidRPr="000635F6">
              <w:rPr>
                <w:rFonts w:asciiTheme="majorBidi" w:hAnsiTheme="majorBidi" w:cs="B Zar"/>
                <w:position w:val="-4"/>
                <w:sz w:val="18"/>
                <w:szCs w:val="18"/>
              </w:rPr>
              <w:object w:dxaOrig="200" w:dyaOrig="220">
                <v:shape id="_x0000_i1222" type="#_x0000_t75" style="width:10.8pt;height:13.2pt" o:ole="">
                  <v:imagedata r:id="rId399" o:title=""/>
                </v:shape>
                <o:OLEObject Type="Embed" ProgID="Equation.DSMT4" ShapeID="_x0000_i1222" DrawAspect="Content" ObjectID="_1640974215" r:id="rId400"/>
              </w:object>
            </w:r>
          </w:p>
        </w:tc>
        <w:tc>
          <w:tcPr>
            <w:tcW w:w="502" w:type="dxa"/>
            <w:vAlign w:val="center"/>
          </w:tcPr>
          <w:p w:rsidR="000635F6" w:rsidRPr="000635F6" w:rsidRDefault="000635F6" w:rsidP="00206C98">
            <w:pPr>
              <w:tabs>
                <w:tab w:val="left" w:pos="6180"/>
              </w:tabs>
              <w:spacing w:line="240" w:lineRule="auto"/>
              <w:jc w:val="center"/>
              <w:rPr>
                <w:rFonts w:asciiTheme="majorBidi" w:hAnsiTheme="majorBidi" w:cs="B Zar"/>
                <w:sz w:val="18"/>
                <w:szCs w:val="18"/>
              </w:rPr>
            </w:pP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6"/>
                <w:sz w:val="18"/>
                <w:szCs w:val="18"/>
              </w:rPr>
              <w:object w:dxaOrig="499" w:dyaOrig="240">
                <v:shape id="_x0000_i1223" type="#_x0000_t75" style="width:26.4pt;height:14.4pt" o:ole="">
                  <v:imagedata r:id="rId401" o:title=""/>
                </v:shape>
                <o:OLEObject Type="Embed" ProgID="Equation.DSMT4" ShapeID="_x0000_i1223" DrawAspect="Content" ObjectID="_1640974216" r:id="rId402"/>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6"/>
                <w:sz w:val="18"/>
                <w:szCs w:val="18"/>
              </w:rPr>
              <w:object w:dxaOrig="460" w:dyaOrig="240">
                <v:shape id="_x0000_i1224" type="#_x0000_t75" style="width:25.2pt;height:14.4pt" o:ole="">
                  <v:imagedata r:id="rId403" o:title=""/>
                </v:shape>
                <o:OLEObject Type="Embed" ProgID="Equation.DSMT4" ShapeID="_x0000_i1224" DrawAspect="Content" ObjectID="_1640974217" r:id="rId404"/>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6"/>
                <w:sz w:val="18"/>
                <w:szCs w:val="18"/>
              </w:rPr>
              <w:object w:dxaOrig="499" w:dyaOrig="240">
                <v:shape id="_x0000_i1225" type="#_x0000_t75" style="width:25.8pt;height:14.4pt" o:ole="">
                  <v:imagedata r:id="rId405" o:title=""/>
                </v:shape>
                <o:OLEObject Type="Embed" ProgID="Equation.DSMT4" ShapeID="_x0000_i1225" DrawAspect="Content" ObjectID="_1640974218" r:id="rId406"/>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6"/>
                <w:sz w:val="18"/>
                <w:szCs w:val="18"/>
              </w:rPr>
              <w:object w:dxaOrig="499" w:dyaOrig="240">
                <v:shape id="_x0000_i1226" type="#_x0000_t75" style="width:26.4pt;height:14.4pt" o:ole="">
                  <v:imagedata r:id="rId407" o:title=""/>
                </v:shape>
                <o:OLEObject Type="Embed" ProgID="Equation.DSMT4" ShapeID="_x0000_i1226" DrawAspect="Content" ObjectID="_1640974219" r:id="rId408"/>
              </w:object>
            </w:r>
          </w:p>
        </w:tc>
      </w:tr>
      <w:tr w:rsidR="000635F6" w:rsidRPr="000635F6" w:rsidTr="000635F6">
        <w:tc>
          <w:tcPr>
            <w:tcW w:w="436" w:type="dxa"/>
            <w:vMerge w:val="restart"/>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0</w:t>
            </w:r>
          </w:p>
        </w:tc>
        <w:tc>
          <w:tcPr>
            <w:tcW w:w="502"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10"/>
                <w:sz w:val="18"/>
                <w:szCs w:val="18"/>
              </w:rPr>
              <w:object w:dxaOrig="240" w:dyaOrig="279">
                <v:shape id="_x0000_i1227" type="#_x0000_t75" style="width:14.4pt;height:19.8pt" o:ole="">
                  <v:imagedata r:id="rId409" o:title=""/>
                </v:shape>
                <o:OLEObject Type="Embed" ProgID="Equation.DSMT4" ShapeID="_x0000_i1227" DrawAspect="Content" ObjectID="_1640974220" r:id="rId410"/>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28.7977</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11.8705</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8.0643</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6.0559</w:t>
            </w:r>
          </w:p>
        </w:tc>
      </w:tr>
      <w:tr w:rsidR="000635F6" w:rsidRPr="000635F6" w:rsidTr="000635F6">
        <w:tc>
          <w:tcPr>
            <w:tcW w:w="436" w:type="dxa"/>
            <w:vMerge/>
            <w:vAlign w:val="center"/>
          </w:tcPr>
          <w:p w:rsidR="000635F6" w:rsidRPr="000635F6" w:rsidRDefault="000635F6" w:rsidP="00206C98">
            <w:pPr>
              <w:tabs>
                <w:tab w:val="left" w:pos="6180"/>
              </w:tabs>
              <w:spacing w:line="240" w:lineRule="auto"/>
              <w:jc w:val="center"/>
              <w:rPr>
                <w:rFonts w:asciiTheme="majorBidi" w:hAnsiTheme="majorBidi" w:cs="B Zar"/>
                <w:sz w:val="18"/>
                <w:szCs w:val="18"/>
              </w:rPr>
            </w:pPr>
          </w:p>
        </w:tc>
        <w:tc>
          <w:tcPr>
            <w:tcW w:w="502"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10"/>
                <w:sz w:val="18"/>
                <w:szCs w:val="18"/>
              </w:rPr>
              <w:object w:dxaOrig="260" w:dyaOrig="279">
                <v:shape id="_x0000_i1228" type="#_x0000_t75" style="width:13.2pt;height:19.8pt" o:ole="">
                  <v:imagedata r:id="rId411" o:title=""/>
                </v:shape>
                <o:OLEObject Type="Embed" ProgID="Equation.DSMT4" ShapeID="_x0000_i1228" DrawAspect="Content" ObjectID="_1640974221" r:id="rId412"/>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24.2894</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10.5345</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7.0869</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5.0136</w:t>
            </w:r>
          </w:p>
        </w:tc>
      </w:tr>
      <w:tr w:rsidR="000635F6" w:rsidRPr="000635F6" w:rsidTr="000635F6">
        <w:tc>
          <w:tcPr>
            <w:tcW w:w="436" w:type="dxa"/>
            <w:vMerge/>
            <w:vAlign w:val="center"/>
          </w:tcPr>
          <w:p w:rsidR="000635F6" w:rsidRPr="000635F6" w:rsidRDefault="000635F6" w:rsidP="00206C98">
            <w:pPr>
              <w:tabs>
                <w:tab w:val="left" w:pos="6180"/>
              </w:tabs>
              <w:spacing w:line="240" w:lineRule="auto"/>
              <w:jc w:val="center"/>
              <w:rPr>
                <w:rFonts w:asciiTheme="majorBidi" w:hAnsiTheme="majorBidi" w:cs="B Zar"/>
                <w:sz w:val="18"/>
                <w:szCs w:val="18"/>
              </w:rPr>
            </w:pPr>
          </w:p>
        </w:tc>
        <w:tc>
          <w:tcPr>
            <w:tcW w:w="502"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10"/>
                <w:sz w:val="18"/>
                <w:szCs w:val="18"/>
              </w:rPr>
              <w:object w:dxaOrig="240" w:dyaOrig="279">
                <v:shape id="_x0000_i1229" type="#_x0000_t75" style="width:13.2pt;height:19.8pt" o:ole="">
                  <v:imagedata r:id="rId413" o:title=""/>
                </v:shape>
                <o:OLEObject Type="Embed" ProgID="Equation.DSMT4" ShapeID="_x0000_i1229" DrawAspect="Content" ObjectID="_1640974222" r:id="rId414"/>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24.2894</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10.5297</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7.3107</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5.5501</w:t>
            </w:r>
          </w:p>
        </w:tc>
      </w:tr>
      <w:tr w:rsidR="000635F6" w:rsidRPr="000635F6" w:rsidTr="000635F6">
        <w:tc>
          <w:tcPr>
            <w:tcW w:w="436" w:type="dxa"/>
            <w:vMerge w:val="restart"/>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1</w:t>
            </w:r>
          </w:p>
        </w:tc>
        <w:tc>
          <w:tcPr>
            <w:tcW w:w="502"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10"/>
                <w:sz w:val="18"/>
                <w:szCs w:val="18"/>
              </w:rPr>
              <w:object w:dxaOrig="240" w:dyaOrig="279">
                <v:shape id="_x0000_i1230" type="#_x0000_t75" style="width:14.4pt;height:19.8pt" o:ole="">
                  <v:imagedata r:id="rId415" o:title=""/>
                </v:shape>
                <o:OLEObject Type="Embed" ProgID="Equation.DSMT4" ShapeID="_x0000_i1230" DrawAspect="Content" ObjectID="_1640974223" r:id="rId416"/>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14.3988</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5.9352</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4.0321</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3.0279</w:t>
            </w:r>
          </w:p>
        </w:tc>
      </w:tr>
      <w:tr w:rsidR="000635F6" w:rsidRPr="000635F6" w:rsidTr="000635F6">
        <w:tc>
          <w:tcPr>
            <w:tcW w:w="436" w:type="dxa"/>
            <w:vMerge/>
            <w:vAlign w:val="center"/>
          </w:tcPr>
          <w:p w:rsidR="000635F6" w:rsidRPr="000635F6" w:rsidRDefault="000635F6" w:rsidP="00206C98">
            <w:pPr>
              <w:tabs>
                <w:tab w:val="left" w:pos="6180"/>
              </w:tabs>
              <w:spacing w:line="240" w:lineRule="auto"/>
              <w:jc w:val="center"/>
              <w:rPr>
                <w:rFonts w:asciiTheme="majorBidi" w:hAnsiTheme="majorBidi" w:cs="B Zar"/>
                <w:sz w:val="18"/>
                <w:szCs w:val="18"/>
              </w:rPr>
            </w:pPr>
          </w:p>
        </w:tc>
        <w:tc>
          <w:tcPr>
            <w:tcW w:w="502"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10"/>
                <w:sz w:val="18"/>
                <w:szCs w:val="18"/>
              </w:rPr>
              <w:object w:dxaOrig="260" w:dyaOrig="279">
                <v:shape id="_x0000_i1231" type="#_x0000_t75" style="width:13.2pt;height:19.8pt" o:ole="">
                  <v:imagedata r:id="rId417" o:title=""/>
                </v:shape>
                <o:OLEObject Type="Embed" ProgID="Equation.DSMT4" ShapeID="_x0000_i1231" DrawAspect="Content" ObjectID="_1640974224" r:id="rId418"/>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12.1447</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5.2673</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3.5434</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2.5068</w:t>
            </w:r>
          </w:p>
        </w:tc>
      </w:tr>
      <w:tr w:rsidR="000635F6" w:rsidRPr="000635F6" w:rsidTr="000635F6">
        <w:tc>
          <w:tcPr>
            <w:tcW w:w="436" w:type="dxa"/>
            <w:vMerge/>
            <w:vAlign w:val="center"/>
          </w:tcPr>
          <w:p w:rsidR="000635F6" w:rsidRPr="000635F6" w:rsidRDefault="000635F6" w:rsidP="00206C98">
            <w:pPr>
              <w:tabs>
                <w:tab w:val="left" w:pos="6180"/>
              </w:tabs>
              <w:spacing w:line="240" w:lineRule="auto"/>
              <w:jc w:val="center"/>
              <w:rPr>
                <w:rFonts w:asciiTheme="majorBidi" w:hAnsiTheme="majorBidi" w:cs="B Zar"/>
                <w:sz w:val="18"/>
                <w:szCs w:val="18"/>
              </w:rPr>
            </w:pPr>
          </w:p>
        </w:tc>
        <w:tc>
          <w:tcPr>
            <w:tcW w:w="502"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10"/>
                <w:sz w:val="18"/>
                <w:szCs w:val="18"/>
              </w:rPr>
              <w:object w:dxaOrig="240" w:dyaOrig="279">
                <v:shape id="_x0000_i1232" type="#_x0000_t75" style="width:13.2pt;height:19.8pt" o:ole="">
                  <v:imagedata r:id="rId419" o:title=""/>
                </v:shape>
                <o:OLEObject Type="Embed" ProgID="Equation.DSMT4" ShapeID="_x0000_i1232" DrawAspect="Content" ObjectID="_1640974225" r:id="rId420"/>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12.1447</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5.2648</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3.6554</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2.7751</w:t>
            </w:r>
          </w:p>
        </w:tc>
      </w:tr>
      <w:tr w:rsidR="000635F6" w:rsidRPr="000635F6" w:rsidTr="000635F6">
        <w:tc>
          <w:tcPr>
            <w:tcW w:w="436" w:type="dxa"/>
            <w:vMerge w:val="restart"/>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sz w:val="18"/>
                <w:szCs w:val="18"/>
              </w:rPr>
              <w:t>-1</w:t>
            </w:r>
          </w:p>
        </w:tc>
        <w:tc>
          <w:tcPr>
            <w:tcW w:w="502"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10"/>
                <w:sz w:val="18"/>
                <w:szCs w:val="18"/>
              </w:rPr>
              <w:object w:dxaOrig="240" w:dyaOrig="279">
                <v:shape id="_x0000_i1233" type="#_x0000_t75" style="width:14.4pt;height:19.8pt" o:ole="">
                  <v:imagedata r:id="rId421" o:title=""/>
                </v:shape>
                <o:OLEObject Type="Embed" ProgID="Equation.DSMT4" ShapeID="_x0000_i1233" DrawAspect="Content" ObjectID="_1640974226" r:id="rId422"/>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53.1858</w:t>
            </w:r>
            <w:r w:rsidRPr="000635F6">
              <w:rPr>
                <w:rFonts w:asciiTheme="majorBidi" w:hAnsiTheme="majorBidi" w:cs="B Zar"/>
                <w:sz w:val="18"/>
                <w:szCs w:val="18"/>
                <w:vertAlign w:val="superscript"/>
              </w:rPr>
              <w:t>(2)</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22.5842</w:t>
            </w:r>
            <w:r w:rsidRPr="000635F6">
              <w:rPr>
                <w:rFonts w:asciiTheme="majorBidi" w:hAnsiTheme="majorBidi" w:cs="B Zar"/>
                <w:sz w:val="18"/>
                <w:szCs w:val="18"/>
                <w:vertAlign w:val="superscript"/>
              </w:rPr>
              <w:t>(2)</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15.3290</w:t>
            </w:r>
            <w:r w:rsidRPr="000635F6">
              <w:rPr>
                <w:rFonts w:asciiTheme="majorBidi" w:hAnsiTheme="majorBidi" w:cs="B Zar"/>
                <w:sz w:val="18"/>
                <w:szCs w:val="18"/>
                <w:vertAlign w:val="superscript"/>
              </w:rPr>
              <w:t>(2)</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11.0150</w:t>
            </w:r>
            <w:r w:rsidRPr="000635F6">
              <w:rPr>
                <w:rFonts w:asciiTheme="majorBidi" w:hAnsiTheme="majorBidi" w:cs="B Zar"/>
                <w:sz w:val="18"/>
                <w:szCs w:val="18"/>
                <w:vertAlign w:val="superscript"/>
              </w:rPr>
              <w:t>(2)</w:t>
            </w:r>
          </w:p>
        </w:tc>
      </w:tr>
      <w:tr w:rsidR="000635F6" w:rsidRPr="000635F6" w:rsidTr="000635F6">
        <w:tc>
          <w:tcPr>
            <w:tcW w:w="436" w:type="dxa"/>
            <w:vMerge/>
            <w:vAlign w:val="center"/>
          </w:tcPr>
          <w:p w:rsidR="000635F6" w:rsidRPr="000635F6" w:rsidRDefault="000635F6" w:rsidP="00206C98">
            <w:pPr>
              <w:tabs>
                <w:tab w:val="left" w:pos="6180"/>
              </w:tabs>
              <w:spacing w:line="240" w:lineRule="auto"/>
              <w:jc w:val="center"/>
              <w:rPr>
                <w:rFonts w:asciiTheme="majorBidi" w:hAnsiTheme="majorBidi" w:cs="B Zar"/>
                <w:sz w:val="18"/>
                <w:szCs w:val="18"/>
              </w:rPr>
            </w:pPr>
          </w:p>
        </w:tc>
        <w:tc>
          <w:tcPr>
            <w:tcW w:w="502"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10"/>
                <w:sz w:val="18"/>
                <w:szCs w:val="18"/>
              </w:rPr>
              <w:object w:dxaOrig="260" w:dyaOrig="279">
                <v:shape id="_x0000_i1234" type="#_x0000_t75" style="width:13.2pt;height:19.8pt" o:ole="">
                  <v:imagedata r:id="rId423" o:title=""/>
                </v:shape>
                <o:OLEObject Type="Embed" ProgID="Equation.DSMT4" ShapeID="_x0000_i1234" DrawAspect="Content" ObjectID="_1640974227" r:id="rId424"/>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46.0615</w:t>
            </w:r>
            <w:r w:rsidRPr="000635F6">
              <w:rPr>
                <w:rFonts w:asciiTheme="majorBidi" w:hAnsiTheme="majorBidi" w:cs="B Zar"/>
                <w:sz w:val="18"/>
                <w:szCs w:val="18"/>
                <w:vertAlign w:val="superscript"/>
              </w:rPr>
              <w:t>(2)</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20.5136</w:t>
            </w:r>
            <w:r w:rsidRPr="000635F6">
              <w:rPr>
                <w:rFonts w:asciiTheme="majorBidi" w:hAnsiTheme="majorBidi" w:cs="B Zar"/>
                <w:sz w:val="18"/>
                <w:szCs w:val="18"/>
                <w:vertAlign w:val="superscript"/>
              </w:rPr>
              <w:t>(2)</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13.8369</w:t>
            </w:r>
            <w:r w:rsidRPr="000635F6">
              <w:rPr>
                <w:rFonts w:asciiTheme="majorBidi" w:hAnsiTheme="majorBidi" w:cs="B Zar"/>
                <w:sz w:val="18"/>
                <w:szCs w:val="18"/>
                <w:vertAlign w:val="superscript"/>
              </w:rPr>
              <w:t>(2)</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9.5172</w:t>
            </w:r>
            <w:r w:rsidRPr="000635F6">
              <w:rPr>
                <w:rFonts w:asciiTheme="majorBidi" w:hAnsiTheme="majorBidi" w:cs="B Zar"/>
                <w:sz w:val="18"/>
                <w:szCs w:val="18"/>
                <w:vertAlign w:val="superscript"/>
              </w:rPr>
              <w:t>(2)</w:t>
            </w:r>
          </w:p>
        </w:tc>
      </w:tr>
      <w:tr w:rsidR="000635F6" w:rsidRPr="000635F6" w:rsidTr="000635F6">
        <w:tc>
          <w:tcPr>
            <w:tcW w:w="436" w:type="dxa"/>
            <w:vMerge/>
            <w:vAlign w:val="center"/>
          </w:tcPr>
          <w:p w:rsidR="000635F6" w:rsidRPr="000635F6" w:rsidRDefault="000635F6" w:rsidP="00206C98">
            <w:pPr>
              <w:tabs>
                <w:tab w:val="left" w:pos="6180"/>
              </w:tabs>
              <w:spacing w:line="240" w:lineRule="auto"/>
              <w:jc w:val="center"/>
              <w:rPr>
                <w:rFonts w:asciiTheme="majorBidi" w:hAnsiTheme="majorBidi" w:cs="B Zar"/>
                <w:sz w:val="18"/>
                <w:szCs w:val="18"/>
              </w:rPr>
            </w:pPr>
          </w:p>
        </w:tc>
        <w:tc>
          <w:tcPr>
            <w:tcW w:w="502" w:type="dxa"/>
            <w:vAlign w:val="center"/>
          </w:tcPr>
          <w:p w:rsidR="000635F6" w:rsidRPr="000635F6" w:rsidRDefault="000635F6" w:rsidP="00206C98">
            <w:pPr>
              <w:spacing w:line="240" w:lineRule="auto"/>
              <w:jc w:val="center"/>
              <w:rPr>
                <w:rFonts w:asciiTheme="majorBidi" w:hAnsiTheme="majorBidi" w:cs="B Zar"/>
                <w:sz w:val="18"/>
                <w:szCs w:val="18"/>
              </w:rPr>
            </w:pPr>
            <w:r w:rsidRPr="000635F6">
              <w:rPr>
                <w:rFonts w:asciiTheme="majorBidi" w:hAnsiTheme="majorBidi" w:cs="B Zar"/>
                <w:position w:val="-10"/>
                <w:sz w:val="18"/>
                <w:szCs w:val="18"/>
              </w:rPr>
              <w:object w:dxaOrig="240" w:dyaOrig="279">
                <v:shape id="_x0000_i1235" type="#_x0000_t75" style="width:13.2pt;height:19.8pt" o:ole="">
                  <v:imagedata r:id="rId425" o:title=""/>
                </v:shape>
                <o:OLEObject Type="Embed" ProgID="Equation.DSMT4" ShapeID="_x0000_i1235" DrawAspect="Content" ObjectID="_1640974228" r:id="rId426"/>
              </w:objec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46.0615</w:t>
            </w:r>
            <w:r w:rsidRPr="000635F6">
              <w:rPr>
                <w:rFonts w:asciiTheme="majorBidi" w:hAnsiTheme="majorBidi" w:cs="B Zar"/>
                <w:sz w:val="18"/>
                <w:szCs w:val="18"/>
                <w:vertAlign w:val="superscript"/>
              </w:rPr>
              <w:t>(2)</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20.2497</w:t>
            </w:r>
            <w:r w:rsidRPr="000635F6">
              <w:rPr>
                <w:rFonts w:asciiTheme="majorBidi" w:hAnsiTheme="majorBidi" w:cs="B Zar"/>
                <w:sz w:val="18"/>
                <w:szCs w:val="18"/>
                <w:vertAlign w:val="superscript"/>
              </w:rPr>
              <w:t>(2)</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14.0050</w:t>
            </w:r>
            <w:r w:rsidRPr="000635F6">
              <w:rPr>
                <w:rFonts w:asciiTheme="majorBidi" w:hAnsiTheme="majorBidi" w:cs="B Zar"/>
                <w:sz w:val="18"/>
                <w:szCs w:val="18"/>
                <w:vertAlign w:val="superscript"/>
              </w:rPr>
              <w:t>(2)</w:t>
            </w:r>
          </w:p>
        </w:tc>
        <w:tc>
          <w:tcPr>
            <w:tcW w:w="941" w:type="dxa"/>
            <w:vAlign w:val="center"/>
          </w:tcPr>
          <w:p w:rsidR="000635F6" w:rsidRPr="000635F6" w:rsidRDefault="000635F6" w:rsidP="00206C98">
            <w:pPr>
              <w:spacing w:line="240" w:lineRule="auto"/>
              <w:jc w:val="center"/>
              <w:rPr>
                <w:rFonts w:asciiTheme="majorBidi" w:hAnsiTheme="majorBidi" w:cs="B Zar"/>
                <w:sz w:val="18"/>
                <w:szCs w:val="18"/>
                <w:vertAlign w:val="superscript"/>
              </w:rPr>
            </w:pPr>
            <w:r w:rsidRPr="000635F6">
              <w:rPr>
                <w:rFonts w:asciiTheme="majorBidi" w:hAnsiTheme="majorBidi" w:cs="B Zar"/>
                <w:sz w:val="18"/>
                <w:szCs w:val="18"/>
              </w:rPr>
              <w:t>10.2317</w:t>
            </w:r>
            <w:r w:rsidRPr="000635F6">
              <w:rPr>
                <w:rFonts w:asciiTheme="majorBidi" w:hAnsiTheme="majorBidi" w:cs="B Zar"/>
                <w:sz w:val="18"/>
                <w:szCs w:val="18"/>
                <w:vertAlign w:val="superscript"/>
              </w:rPr>
              <w:t>(2)</w:t>
            </w:r>
          </w:p>
        </w:tc>
      </w:tr>
    </w:tbl>
    <w:p w:rsidR="00DE5CEC" w:rsidRDefault="00DE5CEC" w:rsidP="00075D82">
      <w:pPr>
        <w:bidi/>
        <w:spacing w:after="0" w:line="240" w:lineRule="auto"/>
        <w:ind w:firstLine="288"/>
        <w:jc w:val="lowKashida"/>
        <w:rPr>
          <w:rFonts w:asciiTheme="majorBidi" w:hAnsiTheme="majorBidi" w:cs="B Nazanin"/>
          <w:sz w:val="20"/>
          <w:szCs w:val="20"/>
          <w:rtl/>
          <w:lang w:bidi="fa-IR"/>
        </w:rPr>
      </w:pPr>
      <w:r w:rsidRPr="00DE5CEC">
        <w:rPr>
          <w:rFonts w:asciiTheme="majorBidi" w:hAnsiTheme="majorBidi" w:cs="B Nazanin" w:hint="cs"/>
          <w:sz w:val="20"/>
          <w:szCs w:val="20"/>
          <w:rtl/>
          <w:lang w:bidi="fa-IR"/>
        </w:rPr>
        <w:t>در شکل</w:t>
      </w:r>
      <w:r w:rsidR="00206C98">
        <w:rPr>
          <w:rFonts w:asciiTheme="majorBidi" w:hAnsiTheme="majorBidi" w:cs="B Nazanin"/>
          <w:sz w:val="20"/>
          <w:szCs w:val="20"/>
          <w:rtl/>
          <w:lang w:bidi="fa-IR"/>
        </w:rPr>
        <w:softHyphen/>
      </w:r>
      <w:r w:rsidR="00206C98">
        <w:rPr>
          <w:rFonts w:asciiTheme="majorBidi" w:hAnsiTheme="majorBidi" w:cs="B Nazanin" w:hint="cs"/>
          <w:sz w:val="20"/>
          <w:szCs w:val="20"/>
          <w:rtl/>
          <w:lang w:bidi="fa-IR"/>
        </w:rPr>
        <w:t>های</w:t>
      </w:r>
      <w:r w:rsidRPr="00DE5CEC">
        <w:rPr>
          <w:rFonts w:asciiTheme="majorBidi" w:hAnsiTheme="majorBidi" w:cs="B Nazanin" w:hint="cs"/>
          <w:sz w:val="20"/>
          <w:szCs w:val="20"/>
          <w:rtl/>
          <w:lang w:bidi="fa-IR"/>
        </w:rPr>
        <w:t xml:space="preserve"> </w:t>
      </w:r>
      <w:r w:rsidR="00206C98">
        <w:rPr>
          <w:rFonts w:asciiTheme="majorBidi" w:hAnsiTheme="majorBidi" w:cs="B Nazanin" w:hint="cs"/>
          <w:sz w:val="20"/>
          <w:szCs w:val="20"/>
          <w:rtl/>
          <w:lang w:bidi="fa-IR"/>
        </w:rPr>
        <w:t>3-1، 3-2 و 3-3</w:t>
      </w:r>
      <w:r w:rsidRPr="00DE5CEC">
        <w:rPr>
          <w:rFonts w:asciiTheme="majorBidi" w:hAnsiTheme="majorBidi" w:cs="B Nazanin" w:hint="cs"/>
          <w:sz w:val="20"/>
          <w:szCs w:val="20"/>
          <w:rtl/>
          <w:lang w:bidi="fa-IR"/>
        </w:rPr>
        <w:t xml:space="preserve"> اثر میزان تخلخل </w:t>
      </w:r>
      <w:r w:rsidRPr="00DE5CEC">
        <w:rPr>
          <w:rFonts w:asciiTheme="majorBidi" w:hAnsiTheme="majorBidi" w:cs="B Nazanin"/>
          <w:position w:val="-8"/>
          <w:sz w:val="20"/>
          <w:szCs w:val="20"/>
        </w:rPr>
        <w:object w:dxaOrig="180" w:dyaOrig="220">
          <v:shape id="_x0000_i1236" type="#_x0000_t75" style="width:13.2pt;height:13.2pt" o:ole="">
            <v:imagedata r:id="rId427" o:title=""/>
          </v:shape>
          <o:OLEObject Type="Embed" ProgID="Equation.DSMT4" ShapeID="_x0000_i1236" DrawAspect="Content" ObjectID="_1640974229" r:id="rId428"/>
        </w:object>
      </w:r>
      <w:r w:rsidRPr="00DE5CEC">
        <w:rPr>
          <w:rFonts w:asciiTheme="majorBidi" w:hAnsiTheme="majorBidi" w:cs="B Nazanin" w:hint="cs"/>
          <w:sz w:val="20"/>
          <w:szCs w:val="20"/>
          <w:rtl/>
          <w:lang w:bidi="fa-IR"/>
        </w:rPr>
        <w:t xml:space="preserve"> روی پارامتر بی</w:t>
      </w:r>
      <w:r w:rsidR="00075D82">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بعد بار بحرانی کمانش</w:t>
      </w:r>
      <w:r w:rsidR="00206C98">
        <w:rPr>
          <w:rFonts w:asciiTheme="majorBidi" w:hAnsiTheme="majorBidi" w:cs="B Nazanin" w:hint="cs"/>
          <w:sz w:val="20"/>
          <w:szCs w:val="20"/>
          <w:rtl/>
          <w:lang w:bidi="fa-IR"/>
        </w:rPr>
        <w:t xml:space="preserve"> </w:t>
      </w:r>
      <w:r w:rsidR="00206C98" w:rsidRPr="00206C98">
        <w:rPr>
          <w:rFonts w:asciiTheme="majorBidi" w:hAnsiTheme="majorBidi" w:cs="B Nazanin"/>
          <w:position w:val="-10"/>
          <w:sz w:val="20"/>
          <w:szCs w:val="20"/>
        </w:rPr>
        <w:object w:dxaOrig="260" w:dyaOrig="300">
          <v:shape id="_x0000_i1237" type="#_x0000_t75" style="width:12.6pt;height:15pt" o:ole="">
            <v:imagedata r:id="rId355" o:title=""/>
          </v:shape>
          <o:OLEObject Type="Embed" ProgID="Equation.DSMT4" ShapeID="_x0000_i1237" DrawAspect="Content" ObjectID="_1640974230" r:id="rId429"/>
        </w:object>
      </w:r>
      <w:r w:rsidRPr="00DE5CEC">
        <w:rPr>
          <w:rFonts w:asciiTheme="majorBidi" w:hAnsiTheme="majorBidi" w:cs="B Nazanin" w:hint="cs"/>
          <w:sz w:val="20"/>
          <w:szCs w:val="20"/>
          <w:rtl/>
          <w:lang w:bidi="fa-IR"/>
        </w:rPr>
        <w:t xml:space="preserve"> ورق هدفمند متخلخل مربعی برای توان</w:t>
      </w:r>
      <w:r w:rsidR="00075D82">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های مختلف ماده هدفمند و انواع تابع توزیع تخلخل نشان داده شده است. همان</w:t>
      </w:r>
      <w:r w:rsidRPr="00DE5CEC">
        <w:rPr>
          <w:rFonts w:asciiTheme="majorBidi" w:hAnsiTheme="majorBidi" w:cs="B Nazanin"/>
          <w:sz w:val="20"/>
          <w:szCs w:val="20"/>
          <w:rtl/>
          <w:lang w:bidi="fa-IR"/>
        </w:rPr>
        <w:softHyphen/>
      </w:r>
      <w:r w:rsidRPr="00DE5CEC">
        <w:rPr>
          <w:rFonts w:asciiTheme="majorBidi" w:hAnsiTheme="majorBidi" w:cs="B Nazanin" w:hint="cs"/>
          <w:sz w:val="20"/>
          <w:szCs w:val="20"/>
          <w:rtl/>
          <w:lang w:bidi="fa-IR"/>
        </w:rPr>
        <w:t>طور که قابل مشاهده است صرف</w:t>
      </w:r>
      <w:r w:rsidR="00075D82">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نظر از نوع تابع توزیع تخلخل با افزایش میزان تخلخل</w:t>
      </w:r>
      <w:r w:rsidRPr="00DE5CEC">
        <w:rPr>
          <w:rFonts w:asciiTheme="majorBidi" w:hAnsiTheme="majorBidi" w:cs="B Nazanin"/>
          <w:position w:val="-8"/>
          <w:sz w:val="20"/>
          <w:szCs w:val="20"/>
        </w:rPr>
        <w:object w:dxaOrig="180" w:dyaOrig="220">
          <v:shape id="_x0000_i1238" type="#_x0000_t75" style="width:13.2pt;height:13.2pt" o:ole="">
            <v:imagedata r:id="rId430" o:title=""/>
          </v:shape>
          <o:OLEObject Type="Embed" ProgID="Equation.DSMT4" ShapeID="_x0000_i1238" DrawAspect="Content" ObjectID="_1640974231" r:id="rId431"/>
        </w:object>
      </w:r>
      <w:r w:rsidRPr="00DE5CEC">
        <w:rPr>
          <w:rFonts w:asciiTheme="majorBidi" w:hAnsiTheme="majorBidi" w:cs="B Nazanin" w:hint="cs"/>
          <w:sz w:val="20"/>
          <w:szCs w:val="20"/>
          <w:rtl/>
        </w:rPr>
        <w:t xml:space="preserve">، مقدار </w:t>
      </w:r>
      <w:r w:rsidRPr="00DE5CEC">
        <w:rPr>
          <w:rFonts w:asciiTheme="majorBidi" w:hAnsiTheme="majorBidi" w:cs="B Nazanin" w:hint="cs"/>
          <w:sz w:val="20"/>
          <w:szCs w:val="20"/>
          <w:rtl/>
          <w:lang w:bidi="fa-IR"/>
        </w:rPr>
        <w:t>پارامتر بی</w:t>
      </w:r>
      <w:r w:rsidR="00075D82">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بعد بار بحرانی کمانش کاهش می</w:t>
      </w:r>
      <w:r w:rsidR="00075D82">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یابد که این کاهش مقدار برای مقادیر کوچکتر توان ماده هدفمند با سرعت بیشتری اتفاق می</w:t>
      </w:r>
      <w:r w:rsidR="00075D82">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افتد.</w:t>
      </w:r>
    </w:p>
    <w:p w:rsidR="00DE5CEC" w:rsidRDefault="00DE5CEC" w:rsidP="00DE5CEC">
      <w:pPr>
        <w:spacing w:after="0" w:line="240" w:lineRule="auto"/>
        <w:rPr>
          <w:rFonts w:asciiTheme="majorBidi" w:hAnsiTheme="majorBidi" w:cs="B Nazanin"/>
          <w:sz w:val="20"/>
          <w:szCs w:val="20"/>
          <w:rtl/>
          <w:lang w:bidi="fa-IR"/>
        </w:rPr>
      </w:pPr>
      <w:r>
        <w:rPr>
          <w:noProof/>
          <w:lang w:eastAsia="en-US"/>
        </w:rPr>
        <w:drawing>
          <wp:inline distT="0" distB="0" distL="0" distR="0" wp14:anchorId="21DECDA6" wp14:editId="7B841146">
            <wp:extent cx="2931160" cy="2600872"/>
            <wp:effectExtent l="0" t="0" r="2540" b="9525"/>
            <wp:docPr id="2" name="Picture 2" descr="C:\Users\Elham Mohseni\Desktop\Fig. 2-a=10h-l=0\Type 1\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ham Mohseni\Desktop\Fig. 2-a=10h-l=0\Type 1\2-1.tif"/>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931160" cy="2600872"/>
                    </a:xfrm>
                    <a:prstGeom prst="rect">
                      <a:avLst/>
                    </a:prstGeom>
                    <a:noFill/>
                    <a:ln>
                      <a:noFill/>
                    </a:ln>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216CE2" w:rsidTr="00CE3DA2">
        <w:tc>
          <w:tcPr>
            <w:tcW w:w="4606" w:type="dxa"/>
          </w:tcPr>
          <w:p w:rsidR="00216CE2" w:rsidRPr="00216CE2" w:rsidRDefault="00216CE2" w:rsidP="002E1E00">
            <w:pPr>
              <w:bidi/>
              <w:spacing w:after="0" w:line="240" w:lineRule="auto"/>
              <w:jc w:val="center"/>
              <w:rPr>
                <w:rFonts w:asciiTheme="majorBidi" w:hAnsiTheme="majorBidi" w:cs="B Nazanin"/>
                <w:sz w:val="18"/>
                <w:szCs w:val="18"/>
                <w:rtl/>
                <w:lang w:bidi="fa-IR"/>
              </w:rPr>
            </w:pPr>
            <w:r w:rsidRPr="007E3F86">
              <w:rPr>
                <w:rFonts w:asciiTheme="majorBidi" w:hAnsiTheme="majorBidi" w:cs="B Nazanin" w:hint="cs"/>
                <w:sz w:val="18"/>
                <w:szCs w:val="18"/>
                <w:rtl/>
                <w:lang w:bidi="fa-IR"/>
              </w:rPr>
              <w:t xml:space="preserve">شکل 3-1: تغییرات بار بحرانی کمانش </w:t>
            </w:r>
            <w:r w:rsidRPr="007E3F86">
              <w:rPr>
                <w:rFonts w:asciiTheme="majorBidi" w:hAnsiTheme="majorBidi" w:cs="B Nazanin"/>
                <w:position w:val="-10"/>
                <w:sz w:val="18"/>
                <w:szCs w:val="18"/>
              </w:rPr>
              <w:object w:dxaOrig="279" w:dyaOrig="320">
                <v:shape id="_x0000_i1239" type="#_x0000_t75" style="width:14.4pt;height:14.4pt" o:ole="">
                  <v:imagedata r:id="rId363" o:title=""/>
                </v:shape>
                <o:OLEObject Type="Embed" ProgID="Equation.DSMT4" ShapeID="_x0000_i1239" DrawAspect="Content" ObjectID="_1640974232" r:id="rId433"/>
              </w:object>
            </w:r>
            <w:r w:rsidRPr="007E3F86">
              <w:rPr>
                <w:rFonts w:asciiTheme="majorBidi" w:hAnsiTheme="majorBidi" w:cs="B Nazanin" w:hint="cs"/>
                <w:sz w:val="18"/>
                <w:szCs w:val="18"/>
                <w:rtl/>
              </w:rPr>
              <w:t xml:space="preserve"> نسبت به میزان تخلخل برای مقادیر مختلف توان ماده هدفمند برای تابع تخلخل نوع 1</w:t>
            </w:r>
          </w:p>
        </w:tc>
      </w:tr>
    </w:tbl>
    <w:p w:rsidR="007E3F86" w:rsidRDefault="007E3F86" w:rsidP="00216CE2">
      <w:pPr>
        <w:bidi/>
        <w:spacing w:after="0" w:line="240" w:lineRule="auto"/>
        <w:rPr>
          <w:rFonts w:asciiTheme="majorBidi" w:hAnsiTheme="majorBidi" w:cs="B Nazanin"/>
          <w:sz w:val="20"/>
          <w:szCs w:val="20"/>
          <w:rtl/>
          <w:lang w:bidi="fa-IR"/>
        </w:rPr>
      </w:pPr>
    </w:p>
    <w:p w:rsidR="00216CE2" w:rsidRPr="00DE5CEC" w:rsidRDefault="00216CE2" w:rsidP="00DE5CEC">
      <w:pPr>
        <w:spacing w:after="0" w:line="240" w:lineRule="auto"/>
        <w:rPr>
          <w:rFonts w:asciiTheme="majorBidi" w:hAnsiTheme="majorBidi" w:cs="B Nazanin"/>
          <w:sz w:val="20"/>
          <w:szCs w:val="20"/>
          <w:lang w:bidi="fa-IR"/>
        </w:rPr>
      </w:pPr>
    </w:p>
    <w:p w:rsidR="00DE5CEC" w:rsidRDefault="007E3F86" w:rsidP="007E3F86">
      <w:pPr>
        <w:spacing w:after="0" w:line="240" w:lineRule="auto"/>
        <w:rPr>
          <w:rFonts w:asciiTheme="majorBidi" w:hAnsiTheme="majorBidi" w:cs="B Nazanin"/>
          <w:sz w:val="20"/>
          <w:szCs w:val="20"/>
          <w:rtl/>
          <w:lang w:bidi="fa-IR"/>
        </w:rPr>
      </w:pPr>
      <w:r>
        <w:rPr>
          <w:noProof/>
          <w:lang w:eastAsia="en-US"/>
        </w:rPr>
        <w:drawing>
          <wp:inline distT="0" distB="0" distL="0" distR="0" wp14:anchorId="502FFF03" wp14:editId="5C56EA88">
            <wp:extent cx="2931160" cy="2601199"/>
            <wp:effectExtent l="0" t="0" r="2540" b="8890"/>
            <wp:docPr id="5" name="Picture 5" descr="C:\Users\Elham Mohseni\Desktop\Fig. 2-a=10h-l=0\Type 2\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ham Mohseni\Desktop\Fig. 2-a=10h-l=0\Type 2\2-2.tif"/>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931160" cy="2601199"/>
                    </a:xfrm>
                    <a:prstGeom prst="rect">
                      <a:avLst/>
                    </a:prstGeom>
                    <a:noFill/>
                    <a:ln>
                      <a:noFill/>
                    </a:ln>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7E3F86" w:rsidTr="00CE3DA2">
        <w:tc>
          <w:tcPr>
            <w:tcW w:w="4606" w:type="dxa"/>
          </w:tcPr>
          <w:p w:rsidR="007E3F86" w:rsidRPr="007E3F86" w:rsidRDefault="007E3F86" w:rsidP="002E1E00">
            <w:pPr>
              <w:bidi/>
              <w:spacing w:after="0" w:line="240" w:lineRule="auto"/>
              <w:jc w:val="center"/>
              <w:rPr>
                <w:rFonts w:asciiTheme="majorBidi" w:hAnsiTheme="majorBidi" w:cs="B Nazanin"/>
                <w:sz w:val="18"/>
                <w:szCs w:val="18"/>
                <w:rtl/>
                <w:lang w:bidi="fa-IR"/>
              </w:rPr>
            </w:pPr>
            <w:r w:rsidRPr="007E3F86">
              <w:rPr>
                <w:rFonts w:asciiTheme="majorBidi" w:hAnsiTheme="majorBidi" w:cs="B Nazanin" w:hint="cs"/>
                <w:sz w:val="18"/>
                <w:szCs w:val="18"/>
                <w:rtl/>
                <w:lang w:bidi="fa-IR"/>
              </w:rPr>
              <w:t xml:space="preserve">شکل 3-2: تغییرات بار بحرانی کمانش </w:t>
            </w:r>
            <w:r w:rsidRPr="007E3F86">
              <w:rPr>
                <w:rFonts w:asciiTheme="majorBidi" w:hAnsiTheme="majorBidi" w:cs="B Nazanin"/>
                <w:position w:val="-10"/>
                <w:sz w:val="18"/>
                <w:szCs w:val="18"/>
              </w:rPr>
              <w:object w:dxaOrig="279" w:dyaOrig="320">
                <v:shape id="_x0000_i1240" type="#_x0000_t75" style="width:14.4pt;height:14.4pt" o:ole="">
                  <v:imagedata r:id="rId363" o:title=""/>
                </v:shape>
                <o:OLEObject Type="Embed" ProgID="Equation.DSMT4" ShapeID="_x0000_i1240" DrawAspect="Content" ObjectID="_1640974233" r:id="rId435"/>
              </w:object>
            </w:r>
            <w:r w:rsidRPr="007E3F86">
              <w:rPr>
                <w:rFonts w:asciiTheme="majorBidi" w:hAnsiTheme="majorBidi" w:cs="B Nazanin" w:hint="cs"/>
                <w:sz w:val="18"/>
                <w:szCs w:val="18"/>
                <w:rtl/>
              </w:rPr>
              <w:t xml:space="preserve"> نسبت به میزان تخلخل برای مقادیر مختلف توان ماده هدفمند برای تابع تخلخل نوع 2</w:t>
            </w:r>
          </w:p>
        </w:tc>
      </w:tr>
    </w:tbl>
    <w:p w:rsidR="007E3F86" w:rsidRDefault="007E3F86" w:rsidP="007E3F86">
      <w:pPr>
        <w:bidi/>
        <w:spacing w:after="0" w:line="240" w:lineRule="auto"/>
        <w:rPr>
          <w:rFonts w:asciiTheme="majorBidi" w:hAnsiTheme="majorBidi" w:cs="B Nazanin"/>
          <w:sz w:val="20"/>
          <w:szCs w:val="20"/>
          <w:rtl/>
          <w:lang w:bidi="fa-IR"/>
        </w:rPr>
      </w:pPr>
    </w:p>
    <w:p w:rsidR="007E3F86" w:rsidRDefault="007E3F86" w:rsidP="007E3F86">
      <w:pPr>
        <w:spacing w:after="0" w:line="240" w:lineRule="auto"/>
        <w:rPr>
          <w:rFonts w:asciiTheme="majorBidi" w:hAnsiTheme="majorBidi" w:cs="B Nazanin"/>
          <w:sz w:val="20"/>
          <w:szCs w:val="20"/>
          <w:lang w:bidi="fa-IR"/>
        </w:rPr>
      </w:pPr>
      <w:r>
        <w:rPr>
          <w:noProof/>
          <w:lang w:eastAsia="en-US"/>
        </w:rPr>
        <w:drawing>
          <wp:inline distT="0" distB="0" distL="0" distR="0" wp14:anchorId="253AE052" wp14:editId="5EBC6701">
            <wp:extent cx="2931160" cy="2605160"/>
            <wp:effectExtent l="0" t="0" r="2540" b="5080"/>
            <wp:docPr id="7" name="Picture 7" descr="C:\Users\Elham Mohseni\Desktop\Fig. 2-a=10h-l=0\Type 3\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ham Mohseni\Desktop\Fig. 2-a=10h-l=0\Type 3\2-3.tif"/>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931160" cy="2605160"/>
                    </a:xfrm>
                    <a:prstGeom prst="rect">
                      <a:avLst/>
                    </a:prstGeom>
                    <a:noFill/>
                    <a:ln>
                      <a:noFill/>
                    </a:ln>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7E3F86" w:rsidTr="00CE3DA2">
        <w:tc>
          <w:tcPr>
            <w:tcW w:w="4606" w:type="dxa"/>
          </w:tcPr>
          <w:p w:rsidR="007E3F86" w:rsidRPr="00010EC2" w:rsidRDefault="007E3F86" w:rsidP="002E1E00">
            <w:pPr>
              <w:bidi/>
              <w:spacing w:after="0" w:line="240" w:lineRule="auto"/>
              <w:jc w:val="center"/>
              <w:rPr>
                <w:rFonts w:asciiTheme="majorBidi" w:hAnsiTheme="majorBidi" w:cs="B Nazanin"/>
                <w:sz w:val="18"/>
                <w:szCs w:val="18"/>
                <w:rtl/>
                <w:lang w:bidi="fa-IR"/>
              </w:rPr>
            </w:pPr>
            <w:r w:rsidRPr="00010EC2">
              <w:rPr>
                <w:rFonts w:asciiTheme="majorBidi" w:hAnsiTheme="majorBidi" w:cs="B Nazanin" w:hint="cs"/>
                <w:sz w:val="18"/>
                <w:szCs w:val="18"/>
                <w:rtl/>
                <w:lang w:bidi="fa-IR"/>
              </w:rPr>
              <w:t xml:space="preserve">شکل 3-3: تغییرات بار بحرانی کمانش </w:t>
            </w:r>
            <w:r w:rsidRPr="00010EC2">
              <w:rPr>
                <w:rFonts w:asciiTheme="majorBidi" w:hAnsiTheme="majorBidi" w:cs="B Nazanin"/>
                <w:position w:val="-10"/>
                <w:sz w:val="18"/>
                <w:szCs w:val="18"/>
              </w:rPr>
              <w:object w:dxaOrig="279" w:dyaOrig="320">
                <v:shape id="_x0000_i1241" type="#_x0000_t75" style="width:14.4pt;height:14.4pt" o:ole="">
                  <v:imagedata r:id="rId363" o:title=""/>
                </v:shape>
                <o:OLEObject Type="Embed" ProgID="Equation.DSMT4" ShapeID="_x0000_i1241" DrawAspect="Content" ObjectID="_1640974234" r:id="rId437"/>
              </w:object>
            </w:r>
            <w:r w:rsidRPr="00010EC2">
              <w:rPr>
                <w:rFonts w:asciiTheme="majorBidi" w:hAnsiTheme="majorBidi" w:cs="B Nazanin" w:hint="cs"/>
                <w:sz w:val="18"/>
                <w:szCs w:val="18"/>
                <w:rtl/>
              </w:rPr>
              <w:t xml:space="preserve"> نسبت به میزان تخلخل برای مقادیر مختلف توان ماده هدفمند برای تابع تخلخل نوع 3</w:t>
            </w:r>
          </w:p>
        </w:tc>
      </w:tr>
    </w:tbl>
    <w:p w:rsidR="00100D5B" w:rsidRPr="00DE5CEC" w:rsidRDefault="00DE5CEC" w:rsidP="002E1E00">
      <w:pPr>
        <w:bidi/>
        <w:spacing w:after="0" w:line="240" w:lineRule="auto"/>
        <w:ind w:firstLine="288"/>
        <w:jc w:val="lowKashida"/>
        <w:rPr>
          <w:rFonts w:cs="B Nazanin"/>
          <w:sz w:val="20"/>
          <w:szCs w:val="20"/>
          <w:rtl/>
          <w:lang w:bidi="fa-IR"/>
        </w:rPr>
      </w:pPr>
      <w:r w:rsidRPr="00DE5CEC">
        <w:rPr>
          <w:rFonts w:asciiTheme="majorBidi" w:hAnsiTheme="majorBidi" w:cs="B Nazanin" w:hint="cs"/>
          <w:sz w:val="20"/>
          <w:szCs w:val="20"/>
          <w:rtl/>
          <w:lang w:bidi="fa-IR"/>
        </w:rPr>
        <w:t>در شکل</w:t>
      </w:r>
      <w:r w:rsidR="00661EFA">
        <w:rPr>
          <w:rFonts w:asciiTheme="majorBidi" w:hAnsiTheme="majorBidi" w:cs="B Nazanin"/>
          <w:sz w:val="20"/>
          <w:szCs w:val="20"/>
          <w:rtl/>
          <w:lang w:bidi="fa-IR"/>
        </w:rPr>
        <w:softHyphen/>
      </w:r>
      <w:r w:rsidR="00661EFA">
        <w:rPr>
          <w:rFonts w:asciiTheme="majorBidi" w:hAnsiTheme="majorBidi" w:cs="B Nazanin" w:hint="cs"/>
          <w:sz w:val="20"/>
          <w:szCs w:val="20"/>
          <w:rtl/>
          <w:lang w:bidi="fa-IR"/>
        </w:rPr>
        <w:t>های 4-1، 4-2 و 4-3</w:t>
      </w:r>
      <w:r w:rsidRPr="00DE5CEC">
        <w:rPr>
          <w:rFonts w:asciiTheme="majorBidi" w:hAnsiTheme="majorBidi" w:cs="B Nazanin" w:hint="cs"/>
          <w:sz w:val="20"/>
          <w:szCs w:val="20"/>
          <w:rtl/>
          <w:lang w:bidi="fa-IR"/>
        </w:rPr>
        <w:t xml:space="preserve"> اثر </w:t>
      </w:r>
      <w:r w:rsidRPr="00DE5CEC">
        <w:rPr>
          <w:rFonts w:asciiTheme="majorBidi" w:hAnsiTheme="majorBidi" w:cs="B Nazanin" w:hint="cs"/>
          <w:sz w:val="20"/>
          <w:szCs w:val="20"/>
          <w:rtl/>
        </w:rPr>
        <w:t xml:space="preserve">طول به عرض ورق </w:t>
      </w:r>
      <w:r w:rsidRPr="00DE5CEC">
        <w:rPr>
          <w:rFonts w:asciiTheme="majorBidi" w:hAnsiTheme="majorBidi" w:cs="B Nazanin"/>
          <w:position w:val="-20"/>
          <w:sz w:val="20"/>
          <w:szCs w:val="20"/>
        </w:rPr>
        <w:object w:dxaOrig="200" w:dyaOrig="499">
          <v:shape id="_x0000_i1242" type="#_x0000_t75" style="width:12pt;height:23.4pt" o:ole="">
            <v:imagedata r:id="rId438" o:title=""/>
          </v:shape>
          <o:OLEObject Type="Embed" ProgID="Equation.DSMT4" ShapeID="_x0000_i1242" DrawAspect="Content" ObjectID="_1640974235" r:id="rId439"/>
        </w:object>
      </w:r>
      <w:r w:rsidRPr="00DE5CEC">
        <w:rPr>
          <w:rFonts w:asciiTheme="majorBidi" w:hAnsiTheme="majorBidi" w:cs="B Nazanin" w:hint="cs"/>
          <w:sz w:val="20"/>
          <w:szCs w:val="20"/>
          <w:rtl/>
        </w:rPr>
        <w:t xml:space="preserve"> در حالی که میزان تخلخل </w:t>
      </w:r>
      <w:r w:rsidRPr="00DE5CEC">
        <w:rPr>
          <w:rFonts w:asciiTheme="majorBidi" w:hAnsiTheme="majorBidi" w:cs="B Nazanin"/>
          <w:position w:val="-8"/>
          <w:sz w:val="20"/>
          <w:szCs w:val="20"/>
        </w:rPr>
        <w:object w:dxaOrig="600" w:dyaOrig="260">
          <v:shape id="_x0000_i1243" type="#_x0000_t75" style="width:34.2pt;height:17.4pt" o:ole="">
            <v:imagedata r:id="rId440" o:title=""/>
          </v:shape>
          <o:OLEObject Type="Embed" ProgID="Equation.DSMT4" ShapeID="_x0000_i1243" DrawAspect="Content" ObjectID="_1640974236" r:id="rId441"/>
        </w:object>
      </w:r>
      <w:r w:rsidRPr="00DE5CEC">
        <w:rPr>
          <w:rFonts w:asciiTheme="majorBidi" w:hAnsiTheme="majorBidi" w:cs="B Nazanin" w:hint="cs"/>
          <w:sz w:val="20"/>
          <w:szCs w:val="20"/>
          <w:rtl/>
          <w:lang w:bidi="fa-IR"/>
        </w:rPr>
        <w:t xml:space="preserve"> روی پارامتر بی</w:t>
      </w:r>
      <w:r w:rsidR="002E1E00">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بعد بار بحرانی کمانش ورق هدفمند متخلخل مربعی برای توان</w:t>
      </w:r>
      <w:r w:rsidR="002E1E00">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های مختلف ماده هدفمند و انواع تابع توزیع تخلخل نشان داده شده است. همان</w:t>
      </w:r>
      <w:r w:rsidR="002E1E00">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طور که قابل مشاهده است صرف</w:t>
      </w:r>
      <w:r w:rsidR="002E1E00">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 xml:space="preserve">نظر از نوع تابع توزیع تخلخل با افزایش میزان </w:t>
      </w:r>
      <w:r w:rsidRPr="00DE5CEC">
        <w:rPr>
          <w:rFonts w:asciiTheme="majorBidi" w:hAnsiTheme="majorBidi" w:cs="B Nazanin" w:hint="cs"/>
          <w:sz w:val="20"/>
          <w:szCs w:val="20"/>
          <w:rtl/>
        </w:rPr>
        <w:t>طول به عرض ورق</w:t>
      </w:r>
      <w:r w:rsidRPr="00DE5CEC">
        <w:rPr>
          <w:rFonts w:asciiTheme="majorBidi" w:hAnsiTheme="majorBidi" w:cs="B Nazanin" w:hint="cs"/>
          <w:sz w:val="20"/>
          <w:szCs w:val="20"/>
          <w:rtl/>
          <w:lang w:bidi="fa-IR"/>
        </w:rPr>
        <w:t xml:space="preserve"> </w:t>
      </w:r>
      <w:r w:rsidRPr="00DE5CEC">
        <w:rPr>
          <w:rFonts w:asciiTheme="majorBidi" w:hAnsiTheme="majorBidi" w:cs="B Nazanin" w:hint="cs"/>
          <w:sz w:val="20"/>
          <w:szCs w:val="20"/>
          <w:rtl/>
        </w:rPr>
        <w:t xml:space="preserve">مقدار </w:t>
      </w:r>
      <w:r w:rsidRPr="00DE5CEC">
        <w:rPr>
          <w:rFonts w:asciiTheme="majorBidi" w:hAnsiTheme="majorBidi" w:cs="B Nazanin" w:hint="cs"/>
          <w:sz w:val="20"/>
          <w:szCs w:val="20"/>
          <w:rtl/>
          <w:lang w:bidi="fa-IR"/>
        </w:rPr>
        <w:t>پارامتر بی</w:t>
      </w:r>
      <w:r w:rsidR="002E1E00">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بعد بار بحرانی کمانش افزایش می</w:t>
      </w:r>
      <w:r w:rsidR="002E1E00">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یابد که این افزایش مقدار برای مقادیر کوچکتر توان ماده هدفمند با سرعت بیشتری اتفاق می</w:t>
      </w:r>
      <w:r w:rsidR="002E1E00">
        <w:rPr>
          <w:rFonts w:asciiTheme="majorBidi" w:hAnsiTheme="majorBidi" w:cs="B Nazanin" w:hint="cs"/>
          <w:sz w:val="20"/>
          <w:szCs w:val="20"/>
          <w:rtl/>
          <w:lang w:bidi="fa-IR"/>
        </w:rPr>
        <w:t>‌</w:t>
      </w:r>
      <w:r w:rsidRPr="00DE5CEC">
        <w:rPr>
          <w:rFonts w:asciiTheme="majorBidi" w:hAnsiTheme="majorBidi" w:cs="B Nazanin" w:hint="cs"/>
          <w:sz w:val="20"/>
          <w:szCs w:val="20"/>
          <w:rtl/>
          <w:lang w:bidi="fa-IR"/>
        </w:rPr>
        <w:t>افتد.</w:t>
      </w:r>
    </w:p>
    <w:p w:rsidR="00062B8B" w:rsidRPr="00062B8B" w:rsidRDefault="0005380C" w:rsidP="0005380C">
      <w:pPr>
        <w:spacing w:after="0" w:line="240" w:lineRule="auto"/>
        <w:rPr>
          <w:rFonts w:cs="B Nazanin"/>
          <w:sz w:val="20"/>
          <w:szCs w:val="20"/>
          <w:rtl/>
          <w:lang w:bidi="fa-IR"/>
        </w:rPr>
      </w:pPr>
      <w:r>
        <w:rPr>
          <w:noProof/>
          <w:lang w:eastAsia="en-US"/>
        </w:rPr>
        <w:drawing>
          <wp:inline distT="0" distB="0" distL="0" distR="0" wp14:anchorId="2F49DD26" wp14:editId="3FB5B7A6">
            <wp:extent cx="2931160" cy="2605538"/>
            <wp:effectExtent l="0" t="0" r="2540" b="4445"/>
            <wp:docPr id="8" name="Picture 8" descr="C:\Users\Elham Mohseni\Desktop\Fig. 4-phi=0.5\Type 1\4-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ham Mohseni\Desktop\Fig. 4-phi=0.5\Type 1\4-a.tif"/>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931160" cy="2605538"/>
                    </a:xfrm>
                    <a:prstGeom prst="rect">
                      <a:avLst/>
                    </a:prstGeom>
                    <a:noFill/>
                    <a:ln>
                      <a:noFill/>
                    </a:ln>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05380C" w:rsidTr="00CE3DA2">
        <w:tc>
          <w:tcPr>
            <w:tcW w:w="4606" w:type="dxa"/>
          </w:tcPr>
          <w:p w:rsidR="0005380C" w:rsidRPr="005424E3" w:rsidRDefault="005424E3" w:rsidP="002E1E00">
            <w:pPr>
              <w:bidi/>
              <w:spacing w:after="0" w:line="240" w:lineRule="auto"/>
              <w:jc w:val="center"/>
              <w:rPr>
                <w:rFonts w:asciiTheme="majorBidi" w:hAnsiTheme="majorBidi" w:cs="B Nazanin"/>
                <w:noProof/>
                <w:sz w:val="18"/>
                <w:szCs w:val="18"/>
                <w:rtl/>
              </w:rPr>
            </w:pPr>
            <w:r w:rsidRPr="005424E3">
              <w:rPr>
                <w:rFonts w:asciiTheme="majorBidi" w:hAnsiTheme="majorBidi" w:cs="B Nazanin" w:hint="cs"/>
                <w:sz w:val="18"/>
                <w:szCs w:val="18"/>
                <w:rtl/>
                <w:lang w:bidi="fa-IR"/>
              </w:rPr>
              <w:t xml:space="preserve">شکل 4-1: تغییرات بار بحرانی کمانش </w:t>
            </w:r>
            <w:r w:rsidRPr="005424E3">
              <w:rPr>
                <w:rFonts w:asciiTheme="majorBidi" w:hAnsiTheme="majorBidi" w:cs="B Nazanin"/>
                <w:position w:val="-10"/>
                <w:sz w:val="18"/>
                <w:szCs w:val="18"/>
              </w:rPr>
              <w:object w:dxaOrig="279" w:dyaOrig="320">
                <v:shape id="_x0000_i1244" type="#_x0000_t75" style="width:14.4pt;height:14.4pt" o:ole="">
                  <v:imagedata r:id="rId363" o:title=""/>
                </v:shape>
                <o:OLEObject Type="Embed" ProgID="Equation.DSMT4" ShapeID="_x0000_i1244" DrawAspect="Content" ObjectID="_1640974237" r:id="rId443"/>
              </w:object>
            </w:r>
            <w:r w:rsidRPr="005424E3">
              <w:rPr>
                <w:rFonts w:asciiTheme="majorBidi" w:hAnsiTheme="majorBidi" w:cs="B Nazanin" w:hint="cs"/>
                <w:sz w:val="18"/>
                <w:szCs w:val="18"/>
                <w:rtl/>
              </w:rPr>
              <w:t xml:space="preserve"> نسبت به طول به ضخامت ورق برای مقادیر مختلف توان ماده هدفمند برای تابع تخلخل نوع 1</w:t>
            </w:r>
          </w:p>
        </w:tc>
      </w:tr>
    </w:tbl>
    <w:p w:rsidR="00303F8C" w:rsidRDefault="00303F8C" w:rsidP="0005380C">
      <w:pPr>
        <w:spacing w:after="0" w:line="240" w:lineRule="auto"/>
        <w:jc w:val="both"/>
        <w:rPr>
          <w:rFonts w:asciiTheme="majorBidi" w:hAnsiTheme="majorBidi" w:cs="B Nazanin"/>
          <w:noProof/>
          <w:sz w:val="16"/>
          <w:szCs w:val="16"/>
          <w:rtl/>
        </w:rPr>
      </w:pPr>
    </w:p>
    <w:p w:rsidR="0005380C" w:rsidRPr="000D50F8" w:rsidRDefault="0005380C" w:rsidP="0005380C">
      <w:pPr>
        <w:bidi/>
        <w:spacing w:after="0" w:line="240" w:lineRule="auto"/>
        <w:jc w:val="both"/>
        <w:rPr>
          <w:rFonts w:asciiTheme="majorBidi" w:hAnsiTheme="majorBidi" w:cs="B Nazanin"/>
          <w:noProof/>
          <w:sz w:val="16"/>
          <w:szCs w:val="16"/>
          <w:rtl/>
        </w:rPr>
      </w:pPr>
      <w:r>
        <w:rPr>
          <w:noProof/>
          <w:lang w:eastAsia="en-US"/>
        </w:rPr>
        <w:drawing>
          <wp:inline distT="0" distB="0" distL="0" distR="0" wp14:anchorId="2484DC49" wp14:editId="180390E6">
            <wp:extent cx="2931160" cy="2605854"/>
            <wp:effectExtent l="0" t="0" r="2540" b="4445"/>
            <wp:docPr id="4" name="Picture 4" descr="C:\Users\Elham Mohseni\Desktop\Fig. 4-phi=0.5\Type 2\4-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lham Mohseni\Desktop\Fig. 4-phi=0.5\Type 2\4-b.tif"/>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2931160" cy="2605854"/>
                    </a:xfrm>
                    <a:prstGeom prst="rect">
                      <a:avLst/>
                    </a:prstGeom>
                    <a:noFill/>
                    <a:ln>
                      <a:noFill/>
                    </a:ln>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05380C" w:rsidTr="00CE3DA2">
        <w:tc>
          <w:tcPr>
            <w:tcW w:w="4606" w:type="dxa"/>
          </w:tcPr>
          <w:p w:rsidR="0005380C" w:rsidRPr="005424E3" w:rsidRDefault="005424E3" w:rsidP="002E1E00">
            <w:pPr>
              <w:bidi/>
              <w:spacing w:after="0" w:line="240" w:lineRule="auto"/>
              <w:jc w:val="center"/>
              <w:rPr>
                <w:rFonts w:asciiTheme="majorBidi" w:hAnsiTheme="majorBidi" w:cs="B Nazanin"/>
                <w:noProof/>
                <w:sz w:val="18"/>
                <w:szCs w:val="18"/>
                <w:rtl/>
              </w:rPr>
            </w:pPr>
            <w:r w:rsidRPr="005424E3">
              <w:rPr>
                <w:rFonts w:asciiTheme="majorBidi" w:hAnsiTheme="majorBidi" w:cs="B Nazanin" w:hint="cs"/>
                <w:sz w:val="18"/>
                <w:szCs w:val="18"/>
                <w:rtl/>
                <w:lang w:bidi="fa-IR"/>
              </w:rPr>
              <w:t xml:space="preserve">شکل 4-2: تغییرات بار بحرانی کمانش </w:t>
            </w:r>
            <w:r w:rsidRPr="005424E3">
              <w:rPr>
                <w:rFonts w:asciiTheme="majorBidi" w:hAnsiTheme="majorBidi" w:cs="B Nazanin"/>
                <w:position w:val="-10"/>
                <w:sz w:val="18"/>
                <w:szCs w:val="18"/>
              </w:rPr>
              <w:object w:dxaOrig="279" w:dyaOrig="320">
                <v:shape id="_x0000_i1245" type="#_x0000_t75" style="width:14.4pt;height:14.4pt" o:ole="">
                  <v:imagedata r:id="rId363" o:title=""/>
                </v:shape>
                <o:OLEObject Type="Embed" ProgID="Equation.DSMT4" ShapeID="_x0000_i1245" DrawAspect="Content" ObjectID="_1640974238" r:id="rId445"/>
              </w:object>
            </w:r>
            <w:r w:rsidRPr="005424E3">
              <w:rPr>
                <w:rFonts w:asciiTheme="majorBidi" w:hAnsiTheme="majorBidi" w:cs="B Nazanin" w:hint="cs"/>
                <w:sz w:val="18"/>
                <w:szCs w:val="18"/>
                <w:rtl/>
              </w:rPr>
              <w:t xml:space="preserve"> نسبت به طول به ضخامت ورق برای مقادیر مختلف توان ماده هدفمند برای تابع تخلخل نوع 2</w:t>
            </w:r>
          </w:p>
        </w:tc>
      </w:tr>
    </w:tbl>
    <w:p w:rsidR="00303F8C" w:rsidRPr="000D50F8" w:rsidRDefault="00303F8C" w:rsidP="0005380C">
      <w:pPr>
        <w:bidi/>
        <w:spacing w:after="0" w:line="240" w:lineRule="auto"/>
        <w:jc w:val="both"/>
        <w:rPr>
          <w:rFonts w:asciiTheme="majorBidi" w:hAnsiTheme="majorBidi" w:cs="B Nazanin"/>
          <w:noProof/>
          <w:sz w:val="16"/>
          <w:szCs w:val="16"/>
          <w:rtl/>
        </w:rPr>
      </w:pPr>
    </w:p>
    <w:p w:rsidR="00303F8C" w:rsidRPr="000D50F8" w:rsidRDefault="0005380C" w:rsidP="0005380C">
      <w:pPr>
        <w:spacing w:after="0" w:line="240" w:lineRule="auto"/>
        <w:rPr>
          <w:rFonts w:asciiTheme="majorBidi" w:hAnsiTheme="majorBidi" w:cs="B Nazanin"/>
          <w:noProof/>
          <w:sz w:val="16"/>
          <w:szCs w:val="16"/>
          <w:rtl/>
        </w:rPr>
      </w:pPr>
      <w:r>
        <w:rPr>
          <w:noProof/>
          <w:lang w:eastAsia="en-US"/>
        </w:rPr>
        <w:drawing>
          <wp:inline distT="0" distB="0" distL="0" distR="0" wp14:anchorId="392A1F5F" wp14:editId="20025EE6">
            <wp:extent cx="2931160" cy="2605476"/>
            <wp:effectExtent l="0" t="0" r="2540" b="4445"/>
            <wp:docPr id="9" name="Picture 9" descr="C:\Users\Elham Mohseni\Desktop\Fig. 4-phi=0.5\Type 3\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lham Mohseni\Desktop\Fig. 4-phi=0.5\Type 3\4-c.tif"/>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931160" cy="2605476"/>
                    </a:xfrm>
                    <a:prstGeom prst="rect">
                      <a:avLst/>
                    </a:prstGeom>
                    <a:noFill/>
                    <a:ln>
                      <a:noFill/>
                    </a:ln>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05380C" w:rsidRPr="0005380C" w:rsidTr="00CE3DA2">
        <w:tc>
          <w:tcPr>
            <w:tcW w:w="4606" w:type="dxa"/>
          </w:tcPr>
          <w:p w:rsidR="0005380C" w:rsidRPr="005424E3" w:rsidRDefault="005424E3" w:rsidP="002E1E00">
            <w:pPr>
              <w:bidi/>
              <w:spacing w:after="0" w:line="240" w:lineRule="auto"/>
              <w:jc w:val="center"/>
              <w:rPr>
                <w:rFonts w:asciiTheme="majorBidi" w:hAnsiTheme="majorBidi" w:cs="B Nazanin"/>
                <w:noProof/>
                <w:sz w:val="18"/>
                <w:szCs w:val="18"/>
                <w:rtl/>
              </w:rPr>
            </w:pPr>
            <w:r w:rsidRPr="005424E3">
              <w:rPr>
                <w:rFonts w:asciiTheme="majorBidi" w:hAnsiTheme="majorBidi" w:cs="B Nazanin" w:hint="cs"/>
                <w:sz w:val="18"/>
                <w:szCs w:val="18"/>
                <w:rtl/>
                <w:lang w:bidi="fa-IR"/>
              </w:rPr>
              <w:t xml:space="preserve">شکل 4-3: تغییرات بار بحرانی کمانش </w:t>
            </w:r>
            <w:r w:rsidRPr="005424E3">
              <w:rPr>
                <w:rFonts w:asciiTheme="majorBidi" w:hAnsiTheme="majorBidi" w:cs="B Nazanin"/>
                <w:position w:val="-10"/>
                <w:sz w:val="18"/>
                <w:szCs w:val="18"/>
              </w:rPr>
              <w:object w:dxaOrig="279" w:dyaOrig="320">
                <v:shape id="_x0000_i1246" type="#_x0000_t75" style="width:14.4pt;height:14.4pt" o:ole="">
                  <v:imagedata r:id="rId363" o:title=""/>
                </v:shape>
                <o:OLEObject Type="Embed" ProgID="Equation.DSMT4" ShapeID="_x0000_i1246" DrawAspect="Content" ObjectID="_1640974239" r:id="rId447"/>
              </w:object>
            </w:r>
            <w:r w:rsidRPr="005424E3">
              <w:rPr>
                <w:rFonts w:asciiTheme="majorBidi" w:hAnsiTheme="majorBidi" w:cs="B Nazanin" w:hint="cs"/>
                <w:sz w:val="18"/>
                <w:szCs w:val="18"/>
                <w:rtl/>
              </w:rPr>
              <w:t xml:space="preserve"> نسبت به طول به ضخامت ورق برای مقادیر مختلف توان ماده هدفمند برای تابع تخلخل نوع 3</w:t>
            </w:r>
          </w:p>
        </w:tc>
      </w:tr>
    </w:tbl>
    <w:p w:rsidR="0005380C" w:rsidRPr="0005380C" w:rsidRDefault="00010EC2" w:rsidP="0005380C">
      <w:pPr>
        <w:bidi/>
        <w:spacing w:after="0" w:line="240" w:lineRule="auto"/>
        <w:rPr>
          <w:rFonts w:asciiTheme="majorBidi" w:hAnsiTheme="majorBidi" w:cs="B Zar"/>
          <w:b/>
          <w:bCs/>
          <w:sz w:val="20"/>
          <w:szCs w:val="20"/>
          <w:rtl/>
          <w:lang w:bidi="fa-IR"/>
        </w:rPr>
      </w:pPr>
      <w:r>
        <w:rPr>
          <w:rFonts w:asciiTheme="majorBidi" w:hAnsiTheme="majorBidi" w:cs="B Zar" w:hint="cs"/>
          <w:b/>
          <w:bCs/>
          <w:sz w:val="20"/>
          <w:szCs w:val="20"/>
          <w:rtl/>
          <w:lang w:bidi="fa-IR"/>
        </w:rPr>
        <w:t xml:space="preserve">6- </w:t>
      </w:r>
      <w:r w:rsidR="0005380C" w:rsidRPr="0005380C">
        <w:rPr>
          <w:rFonts w:asciiTheme="majorBidi" w:hAnsiTheme="majorBidi" w:cs="B Zar" w:hint="cs"/>
          <w:b/>
          <w:bCs/>
          <w:sz w:val="20"/>
          <w:szCs w:val="20"/>
          <w:rtl/>
          <w:lang w:bidi="fa-IR"/>
        </w:rPr>
        <w:t>نتیجه</w:t>
      </w:r>
      <w:r w:rsidR="0005380C" w:rsidRPr="0005380C">
        <w:rPr>
          <w:rFonts w:asciiTheme="majorBidi" w:hAnsiTheme="majorBidi" w:cs="B Zar"/>
          <w:b/>
          <w:bCs/>
          <w:sz w:val="20"/>
          <w:szCs w:val="20"/>
          <w:rtl/>
          <w:lang w:bidi="fa-IR"/>
        </w:rPr>
        <w:softHyphen/>
      </w:r>
      <w:r>
        <w:rPr>
          <w:rFonts w:asciiTheme="majorBidi" w:hAnsiTheme="majorBidi" w:cs="B Zar" w:hint="cs"/>
          <w:b/>
          <w:bCs/>
          <w:sz w:val="20"/>
          <w:szCs w:val="20"/>
          <w:rtl/>
          <w:lang w:bidi="fa-IR"/>
        </w:rPr>
        <w:t>گیری</w:t>
      </w:r>
    </w:p>
    <w:p w:rsidR="0005380C" w:rsidRPr="002E1E00" w:rsidRDefault="0005380C" w:rsidP="002E1E00">
      <w:pPr>
        <w:bidi/>
        <w:spacing w:after="0" w:line="240" w:lineRule="auto"/>
        <w:jc w:val="lowKashida"/>
        <w:rPr>
          <w:rFonts w:asciiTheme="majorBidi" w:hAnsiTheme="majorBidi" w:cs="B Nazanin"/>
          <w:sz w:val="20"/>
          <w:szCs w:val="20"/>
          <w:rtl/>
          <w:lang w:bidi="fa-IR"/>
        </w:rPr>
      </w:pPr>
      <w:r w:rsidRPr="0005380C">
        <w:rPr>
          <w:rFonts w:asciiTheme="majorBidi" w:hAnsiTheme="majorBidi" w:cs="B Zar" w:hint="cs"/>
          <w:sz w:val="20"/>
          <w:szCs w:val="20"/>
          <w:rtl/>
          <w:lang w:bidi="fa-IR"/>
        </w:rPr>
        <w:t>1</w:t>
      </w:r>
      <w:r w:rsidRPr="002E1E00">
        <w:rPr>
          <w:rFonts w:asciiTheme="majorBidi" w:hAnsiTheme="majorBidi" w:cs="B Nazanin" w:hint="cs"/>
          <w:sz w:val="20"/>
          <w:szCs w:val="20"/>
          <w:rtl/>
          <w:lang w:bidi="fa-IR"/>
        </w:rPr>
        <w:t>- در این مقاله حل تحلیلی برای کمانش ورق</w:t>
      </w:r>
      <w:r w:rsidR="002E1E00">
        <w:rPr>
          <w:rFonts w:asciiTheme="majorBidi" w:hAnsiTheme="majorBidi" w:cs="B Nazanin" w:hint="cs"/>
          <w:sz w:val="20"/>
          <w:szCs w:val="20"/>
          <w:rtl/>
          <w:lang w:bidi="fa-IR"/>
        </w:rPr>
        <w:t>‌</w:t>
      </w:r>
      <w:r w:rsidRPr="002E1E00">
        <w:rPr>
          <w:rFonts w:asciiTheme="majorBidi" w:hAnsiTheme="majorBidi" w:cs="B Nazanin" w:hint="cs"/>
          <w:sz w:val="20"/>
          <w:szCs w:val="20"/>
          <w:rtl/>
          <w:lang w:bidi="fa-IR"/>
        </w:rPr>
        <w:t>های مستطیلی ساخته شده از مواد هدفمند متخلخل با تکیه گاه ساده در چهار</w:t>
      </w:r>
      <w:r w:rsidR="00521C09" w:rsidRPr="002E1E00">
        <w:rPr>
          <w:rFonts w:asciiTheme="majorBidi" w:hAnsiTheme="majorBidi" w:cs="B Nazanin" w:hint="cs"/>
          <w:sz w:val="20"/>
          <w:szCs w:val="20"/>
          <w:rtl/>
          <w:lang w:bidi="fa-IR"/>
        </w:rPr>
        <w:t xml:space="preserve"> لبه ورق با استاده از تئوری </w:t>
      </w:r>
      <w:r w:rsidRPr="002E1E00">
        <w:rPr>
          <w:rFonts w:asciiTheme="majorBidi" w:hAnsiTheme="majorBidi" w:cs="B Nazanin" w:hint="cs"/>
          <w:sz w:val="20"/>
          <w:szCs w:val="20"/>
          <w:rtl/>
          <w:lang w:bidi="fa-IR"/>
        </w:rPr>
        <w:t>مرتبه بالاتر تغییر شکل برشی و عمودی</w:t>
      </w:r>
      <w:r w:rsidR="00521C09" w:rsidRPr="002E1E00">
        <w:rPr>
          <w:rFonts w:asciiTheme="majorBidi" w:hAnsiTheme="majorBidi" w:cs="B Nazanin" w:hint="cs"/>
          <w:sz w:val="20"/>
          <w:szCs w:val="20"/>
          <w:rtl/>
          <w:lang w:bidi="fa-IR"/>
        </w:rPr>
        <w:t xml:space="preserve"> ورق</w:t>
      </w:r>
      <w:r w:rsidRPr="002E1E00">
        <w:rPr>
          <w:rFonts w:asciiTheme="majorBidi" w:hAnsiTheme="majorBidi" w:cs="B Nazanin" w:hint="cs"/>
          <w:sz w:val="20"/>
          <w:szCs w:val="20"/>
          <w:rtl/>
          <w:lang w:bidi="fa-IR"/>
        </w:rPr>
        <w:t xml:space="preserve"> ارائه شده است. شرایط مرزی ورق با استفاده از حل ناویر به طور دقیق </w:t>
      </w:r>
      <w:r w:rsidR="00521C09" w:rsidRPr="002E1E00">
        <w:rPr>
          <w:rFonts w:asciiTheme="majorBidi" w:hAnsiTheme="majorBidi" w:cs="B Nazanin" w:hint="cs"/>
          <w:sz w:val="20"/>
          <w:szCs w:val="20"/>
          <w:rtl/>
          <w:lang w:bidi="fa-IR"/>
        </w:rPr>
        <w:t>ارضا شدند. نقطه برجسته تئوری</w:t>
      </w:r>
      <w:r w:rsidRPr="002E1E00">
        <w:rPr>
          <w:rFonts w:asciiTheme="majorBidi" w:hAnsiTheme="majorBidi" w:cs="B Nazanin" w:hint="cs"/>
          <w:sz w:val="20"/>
          <w:szCs w:val="20"/>
          <w:rtl/>
          <w:lang w:bidi="fa-IR"/>
        </w:rPr>
        <w:t xml:space="preserve"> مرتبه بالاتر تغییر شکل برشی و عمودی</w:t>
      </w:r>
      <w:r w:rsidR="00521C09" w:rsidRPr="002E1E00">
        <w:rPr>
          <w:rFonts w:asciiTheme="majorBidi" w:hAnsiTheme="majorBidi" w:cs="B Nazanin" w:hint="cs"/>
          <w:sz w:val="20"/>
          <w:szCs w:val="20"/>
          <w:rtl/>
          <w:lang w:bidi="fa-IR"/>
        </w:rPr>
        <w:t xml:space="preserve"> ورق</w:t>
      </w:r>
      <w:r w:rsidRPr="002E1E00">
        <w:rPr>
          <w:rFonts w:asciiTheme="majorBidi" w:hAnsiTheme="majorBidi" w:cs="B Nazanin" w:hint="cs"/>
          <w:sz w:val="20"/>
          <w:szCs w:val="20"/>
          <w:rtl/>
          <w:lang w:bidi="fa-IR"/>
        </w:rPr>
        <w:t>، برخلاف سایر تئوری</w:t>
      </w:r>
      <w:r w:rsidR="002E1E00">
        <w:rPr>
          <w:rFonts w:asciiTheme="majorBidi" w:hAnsiTheme="majorBidi" w:cs="B Nazanin" w:hint="cs"/>
          <w:sz w:val="20"/>
          <w:szCs w:val="20"/>
          <w:rtl/>
          <w:lang w:bidi="fa-IR"/>
        </w:rPr>
        <w:t>‌</w:t>
      </w:r>
      <w:r w:rsidRPr="002E1E00">
        <w:rPr>
          <w:rFonts w:asciiTheme="majorBidi" w:hAnsiTheme="majorBidi" w:cs="B Nazanin" w:hint="cs"/>
          <w:sz w:val="20"/>
          <w:szCs w:val="20"/>
          <w:rtl/>
          <w:lang w:bidi="fa-IR"/>
        </w:rPr>
        <w:t>های ورق، در نظر گرفتن کرنش</w:t>
      </w:r>
      <w:r w:rsidR="002E1E00">
        <w:rPr>
          <w:rFonts w:asciiTheme="majorBidi" w:hAnsiTheme="majorBidi" w:cs="B Nazanin" w:hint="cs"/>
          <w:sz w:val="20"/>
          <w:szCs w:val="20"/>
          <w:rtl/>
          <w:lang w:bidi="fa-IR"/>
        </w:rPr>
        <w:t>‌</w:t>
      </w:r>
      <w:r w:rsidRPr="002E1E00">
        <w:rPr>
          <w:rFonts w:asciiTheme="majorBidi" w:hAnsiTheme="majorBidi" w:cs="B Nazanin" w:hint="cs"/>
          <w:sz w:val="20"/>
          <w:szCs w:val="20"/>
          <w:rtl/>
          <w:lang w:bidi="fa-IR"/>
        </w:rPr>
        <w:t>های نرمال برون صفحه</w:t>
      </w:r>
      <w:r w:rsidR="002E1E00">
        <w:rPr>
          <w:rFonts w:asciiTheme="majorBidi" w:hAnsiTheme="majorBidi" w:cs="B Nazanin" w:hint="cs"/>
          <w:sz w:val="20"/>
          <w:szCs w:val="20"/>
          <w:rtl/>
          <w:lang w:bidi="fa-IR"/>
        </w:rPr>
        <w:t>‌</w:t>
      </w:r>
      <w:r w:rsidRPr="002E1E00">
        <w:rPr>
          <w:rFonts w:asciiTheme="majorBidi" w:hAnsiTheme="majorBidi" w:cs="B Nazanin" w:hint="cs"/>
          <w:sz w:val="20"/>
          <w:szCs w:val="20"/>
          <w:rtl/>
          <w:lang w:bidi="fa-IR"/>
        </w:rPr>
        <w:t>ای می</w:t>
      </w:r>
      <w:r w:rsidR="002E1E00">
        <w:rPr>
          <w:rFonts w:asciiTheme="majorBidi" w:hAnsiTheme="majorBidi" w:cs="B Nazanin" w:hint="cs"/>
          <w:sz w:val="20"/>
          <w:szCs w:val="20"/>
          <w:rtl/>
          <w:lang w:bidi="fa-IR"/>
        </w:rPr>
        <w:t>‌</w:t>
      </w:r>
      <w:r w:rsidRPr="002E1E00">
        <w:rPr>
          <w:rFonts w:asciiTheme="majorBidi" w:hAnsiTheme="majorBidi" w:cs="B Nazanin" w:hint="cs"/>
          <w:sz w:val="20"/>
          <w:szCs w:val="20"/>
          <w:rtl/>
          <w:lang w:bidi="fa-IR"/>
        </w:rPr>
        <w:t>باشد.</w:t>
      </w:r>
    </w:p>
    <w:p w:rsidR="0005380C" w:rsidRPr="002E1E00" w:rsidRDefault="0005380C" w:rsidP="002E1E00">
      <w:pPr>
        <w:bidi/>
        <w:spacing w:after="0" w:line="240" w:lineRule="auto"/>
        <w:jc w:val="lowKashida"/>
        <w:rPr>
          <w:rFonts w:asciiTheme="majorBidi" w:hAnsiTheme="majorBidi" w:cs="B Nazanin"/>
          <w:sz w:val="20"/>
          <w:szCs w:val="20"/>
          <w:rtl/>
          <w:lang w:bidi="fa-IR"/>
        </w:rPr>
      </w:pPr>
      <w:r w:rsidRPr="002E1E00">
        <w:rPr>
          <w:rFonts w:asciiTheme="majorBidi" w:hAnsiTheme="majorBidi" w:cs="B Nazanin" w:hint="cs"/>
          <w:sz w:val="20"/>
          <w:szCs w:val="20"/>
          <w:rtl/>
          <w:lang w:bidi="fa-IR"/>
        </w:rPr>
        <w:t>2- با ثابت در نظر گرفتن بقیه پارامترهای ورق، با افزایش نسبت طول به ضخامت ورق بار بحرانی کمانش افزایش می</w:t>
      </w:r>
      <w:r w:rsidR="002E1E00">
        <w:rPr>
          <w:rFonts w:asciiTheme="majorBidi" w:hAnsiTheme="majorBidi" w:cs="B Nazanin" w:hint="cs"/>
          <w:sz w:val="20"/>
          <w:szCs w:val="20"/>
          <w:rtl/>
          <w:lang w:bidi="fa-IR"/>
        </w:rPr>
        <w:t>‌</w:t>
      </w:r>
      <w:r w:rsidRPr="002E1E00">
        <w:rPr>
          <w:rFonts w:asciiTheme="majorBidi" w:hAnsiTheme="majorBidi" w:cs="B Nazanin" w:hint="cs"/>
          <w:sz w:val="20"/>
          <w:szCs w:val="20"/>
          <w:rtl/>
          <w:lang w:bidi="fa-IR"/>
        </w:rPr>
        <w:t>یابد.</w:t>
      </w:r>
    </w:p>
    <w:p w:rsidR="0005380C" w:rsidRPr="002E1E00" w:rsidRDefault="0005380C" w:rsidP="002E1E00">
      <w:pPr>
        <w:bidi/>
        <w:spacing w:after="0" w:line="240" w:lineRule="auto"/>
        <w:jc w:val="lowKashida"/>
        <w:rPr>
          <w:rFonts w:asciiTheme="majorBidi" w:hAnsiTheme="majorBidi" w:cs="B Nazanin"/>
          <w:sz w:val="20"/>
          <w:szCs w:val="20"/>
          <w:rtl/>
          <w:lang w:bidi="fa-IR"/>
        </w:rPr>
      </w:pPr>
      <w:r w:rsidRPr="002E1E00">
        <w:rPr>
          <w:rFonts w:asciiTheme="majorBidi" w:hAnsiTheme="majorBidi" w:cs="B Nazanin" w:hint="cs"/>
          <w:sz w:val="20"/>
          <w:szCs w:val="20"/>
          <w:rtl/>
          <w:lang w:bidi="fa-IR"/>
        </w:rPr>
        <w:t>3- با ثابت در نظر گرفتن بقیه پارامترهای ورق، با افزایش توان ماده هدفمند بار بحرانی کمانش کاهش می</w:t>
      </w:r>
      <w:r w:rsidR="002E1E00">
        <w:rPr>
          <w:rFonts w:asciiTheme="majorBidi" w:hAnsiTheme="majorBidi" w:cs="B Nazanin" w:hint="cs"/>
          <w:sz w:val="20"/>
          <w:szCs w:val="20"/>
          <w:rtl/>
          <w:lang w:bidi="fa-IR"/>
        </w:rPr>
        <w:t>‌</w:t>
      </w:r>
      <w:r w:rsidRPr="002E1E00">
        <w:rPr>
          <w:rFonts w:asciiTheme="majorBidi" w:hAnsiTheme="majorBidi" w:cs="B Nazanin" w:hint="cs"/>
          <w:sz w:val="20"/>
          <w:szCs w:val="20"/>
          <w:rtl/>
          <w:lang w:bidi="fa-IR"/>
        </w:rPr>
        <w:t>یابد.</w:t>
      </w:r>
    </w:p>
    <w:p w:rsidR="0005380C" w:rsidRPr="002E1E00" w:rsidRDefault="0005380C" w:rsidP="002E1E00">
      <w:pPr>
        <w:bidi/>
        <w:spacing w:after="0" w:line="240" w:lineRule="auto"/>
        <w:jc w:val="lowKashida"/>
        <w:rPr>
          <w:rFonts w:asciiTheme="majorBidi" w:hAnsiTheme="majorBidi" w:cs="B Nazanin"/>
          <w:sz w:val="20"/>
          <w:szCs w:val="20"/>
          <w:rtl/>
          <w:lang w:bidi="fa-IR"/>
        </w:rPr>
      </w:pPr>
      <w:r w:rsidRPr="002E1E00">
        <w:rPr>
          <w:rFonts w:asciiTheme="majorBidi" w:hAnsiTheme="majorBidi" w:cs="B Nazanin" w:hint="cs"/>
          <w:sz w:val="20"/>
          <w:szCs w:val="20"/>
          <w:rtl/>
          <w:lang w:bidi="fa-IR"/>
        </w:rPr>
        <w:t>4- با ثابت در نظر گرفتن بقیه پارامترهای ورق، با افزایش میزان تخلخل بار بحرانی کمانش کاهش می</w:t>
      </w:r>
      <w:r w:rsidR="002E1E00">
        <w:rPr>
          <w:rFonts w:asciiTheme="majorBidi" w:hAnsiTheme="majorBidi" w:cs="B Nazanin" w:hint="cs"/>
          <w:sz w:val="20"/>
          <w:szCs w:val="20"/>
          <w:rtl/>
          <w:lang w:bidi="fa-IR"/>
        </w:rPr>
        <w:t>‌</w:t>
      </w:r>
      <w:r w:rsidRPr="002E1E00">
        <w:rPr>
          <w:rFonts w:asciiTheme="majorBidi" w:hAnsiTheme="majorBidi" w:cs="B Nazanin" w:hint="cs"/>
          <w:sz w:val="20"/>
          <w:szCs w:val="20"/>
          <w:rtl/>
          <w:lang w:bidi="fa-IR"/>
        </w:rPr>
        <w:t>یابد.</w:t>
      </w:r>
    </w:p>
    <w:p w:rsidR="0005380C" w:rsidRPr="002E1E00" w:rsidRDefault="0005380C" w:rsidP="002E1E00">
      <w:pPr>
        <w:bidi/>
        <w:spacing w:after="0" w:line="240" w:lineRule="auto"/>
        <w:jc w:val="lowKashida"/>
        <w:rPr>
          <w:rFonts w:asciiTheme="majorBidi" w:hAnsiTheme="majorBidi" w:cs="B Nazanin"/>
          <w:sz w:val="20"/>
          <w:szCs w:val="20"/>
          <w:rtl/>
          <w:lang w:bidi="fa-IR"/>
        </w:rPr>
      </w:pPr>
      <w:r w:rsidRPr="002E1E00">
        <w:rPr>
          <w:rFonts w:asciiTheme="majorBidi" w:hAnsiTheme="majorBidi" w:cs="B Nazanin" w:hint="cs"/>
          <w:sz w:val="20"/>
          <w:szCs w:val="20"/>
          <w:rtl/>
          <w:lang w:bidi="fa-IR"/>
        </w:rPr>
        <w:t>5- بیشترین بار بحرانی کمانش مربوط به تابع توزیع تخلخل نوع 1 که توزیع متقارنی در طول ضخامت ورق دارد می</w:t>
      </w:r>
      <w:r w:rsidR="002E1E00">
        <w:rPr>
          <w:rFonts w:asciiTheme="majorBidi" w:hAnsiTheme="majorBidi" w:cs="B Nazanin" w:hint="cs"/>
          <w:sz w:val="20"/>
          <w:szCs w:val="20"/>
          <w:rtl/>
          <w:lang w:bidi="fa-IR"/>
        </w:rPr>
        <w:t>‌</w:t>
      </w:r>
      <w:r w:rsidRPr="002E1E00">
        <w:rPr>
          <w:rFonts w:asciiTheme="majorBidi" w:hAnsiTheme="majorBidi" w:cs="B Nazanin" w:hint="cs"/>
          <w:sz w:val="20"/>
          <w:szCs w:val="20"/>
          <w:rtl/>
          <w:lang w:bidi="fa-IR"/>
        </w:rPr>
        <w:t>باشد.</w:t>
      </w:r>
    </w:p>
    <w:p w:rsidR="00650891" w:rsidRDefault="00650891" w:rsidP="00650891">
      <w:pPr>
        <w:bidi/>
        <w:spacing w:after="0" w:line="240" w:lineRule="auto"/>
        <w:rPr>
          <w:rFonts w:asciiTheme="majorBidi" w:hAnsiTheme="majorBidi" w:cs="B Zar"/>
          <w:sz w:val="20"/>
          <w:szCs w:val="20"/>
          <w:rtl/>
          <w:lang w:bidi="fa-IR"/>
        </w:rPr>
      </w:pPr>
      <w:r>
        <w:rPr>
          <w:rFonts w:asciiTheme="majorBidi" w:hAnsiTheme="majorBidi" w:cs="B Zar" w:hint="cs"/>
          <w:sz w:val="20"/>
          <w:szCs w:val="20"/>
          <w:rtl/>
          <w:lang w:bidi="fa-IR"/>
        </w:rPr>
        <w:t>نتایج:</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bookmarkStart w:id="0" w:name="_GoBack"/>
      <w:r w:rsidRPr="00547292">
        <w:rPr>
          <w:rFonts w:asciiTheme="majorBidi" w:hAnsiTheme="majorBidi" w:cstheme="majorBidi"/>
          <w:color w:val="222222"/>
          <w:sz w:val="16"/>
          <w:szCs w:val="16"/>
          <w:shd w:val="clear" w:color="auto" w:fill="FFFFFF"/>
        </w:rPr>
        <w:t>[1] Al Jahwari, Farooq, Ahmed AW Anwer, and Hani E. Naguib. "Fabrication and microstructural characterization of functionally graded porous acrylonitrile butadiene styrene and the effect of cellular morphology on creep behavior." </w:t>
      </w:r>
      <w:r w:rsidRPr="00547292">
        <w:rPr>
          <w:rFonts w:asciiTheme="majorBidi" w:hAnsiTheme="majorBidi" w:cstheme="majorBidi"/>
          <w:i/>
          <w:iCs/>
          <w:color w:val="222222"/>
          <w:sz w:val="16"/>
          <w:szCs w:val="16"/>
          <w:shd w:val="clear" w:color="auto" w:fill="FFFFFF"/>
        </w:rPr>
        <w:t>Journal of Polymer Science Part B: Polymer Physics</w:t>
      </w:r>
      <w:r w:rsidRPr="00547292">
        <w:rPr>
          <w:rFonts w:asciiTheme="majorBidi" w:hAnsiTheme="majorBidi" w:cstheme="majorBidi"/>
          <w:color w:val="222222"/>
          <w:sz w:val="16"/>
          <w:szCs w:val="16"/>
          <w:shd w:val="clear" w:color="auto" w:fill="FFFFFF"/>
        </w:rPr>
        <w:t> 53, no. 11 (2015): 795-803.</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000000"/>
          <w:sz w:val="16"/>
          <w:szCs w:val="16"/>
        </w:rPr>
        <w:t xml:space="preserve">[2] </w:t>
      </w:r>
      <w:r w:rsidRPr="00547292">
        <w:rPr>
          <w:rFonts w:asciiTheme="majorBidi" w:hAnsiTheme="majorBidi" w:cstheme="majorBidi"/>
          <w:color w:val="222222"/>
          <w:sz w:val="16"/>
          <w:szCs w:val="16"/>
          <w:shd w:val="clear" w:color="auto" w:fill="FFFFFF"/>
        </w:rPr>
        <w:t>Al Jahwari, Farooq, Yuanhao Huang, Hani E. Naguib, and Jason Lo. "Relation of impact strength to the microstructure of functionally graded porous structures of acrylonitrile butadiene styrene (ABS) foamed by thermally activated microspheres." </w:t>
      </w:r>
      <w:r w:rsidRPr="00547292">
        <w:rPr>
          <w:rFonts w:asciiTheme="majorBidi" w:hAnsiTheme="majorBidi" w:cstheme="majorBidi"/>
          <w:i/>
          <w:iCs/>
          <w:color w:val="222222"/>
          <w:sz w:val="16"/>
          <w:szCs w:val="16"/>
          <w:shd w:val="clear" w:color="auto" w:fill="FFFFFF"/>
        </w:rPr>
        <w:t>Polymer</w:t>
      </w:r>
      <w:r w:rsidRPr="00547292">
        <w:rPr>
          <w:rFonts w:asciiTheme="majorBidi" w:hAnsiTheme="majorBidi" w:cstheme="majorBidi"/>
          <w:color w:val="222222"/>
          <w:sz w:val="16"/>
          <w:szCs w:val="16"/>
          <w:shd w:val="clear" w:color="auto" w:fill="FFFFFF"/>
        </w:rPr>
        <w:t> 98 (2016): 270-281.</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000000"/>
          <w:sz w:val="16"/>
          <w:szCs w:val="16"/>
        </w:rPr>
        <w:t xml:space="preserve">[3] </w:t>
      </w:r>
      <w:r w:rsidRPr="00547292">
        <w:rPr>
          <w:rFonts w:asciiTheme="majorBidi" w:hAnsiTheme="majorBidi" w:cstheme="majorBidi"/>
          <w:color w:val="222222"/>
          <w:sz w:val="16"/>
          <w:szCs w:val="16"/>
          <w:shd w:val="clear" w:color="auto" w:fill="FFFFFF"/>
        </w:rPr>
        <w:t>Yadroitsev, I., I. Shishkovsky, Ph Bertrand, and I. Smurov. "Manufacturing of fine-structured 3D porous filter elements by selective laser melting." </w:t>
      </w:r>
      <w:r w:rsidRPr="00547292">
        <w:rPr>
          <w:rFonts w:asciiTheme="majorBidi" w:hAnsiTheme="majorBidi" w:cstheme="majorBidi"/>
          <w:i/>
          <w:iCs/>
          <w:color w:val="222222"/>
          <w:sz w:val="16"/>
          <w:szCs w:val="16"/>
          <w:shd w:val="clear" w:color="auto" w:fill="FFFFFF"/>
        </w:rPr>
        <w:t>Applied Surface Science</w:t>
      </w:r>
      <w:r w:rsidRPr="00547292">
        <w:rPr>
          <w:rFonts w:asciiTheme="majorBidi" w:hAnsiTheme="majorBidi" w:cstheme="majorBidi"/>
          <w:color w:val="222222"/>
          <w:sz w:val="16"/>
          <w:szCs w:val="16"/>
          <w:shd w:val="clear" w:color="auto" w:fill="FFFFFF"/>
        </w:rPr>
        <w:t> 255, no. 10 (2009): 5523-5527.</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000000"/>
          <w:sz w:val="16"/>
          <w:szCs w:val="16"/>
        </w:rPr>
        <w:t xml:space="preserve">[4] </w:t>
      </w:r>
      <w:r w:rsidRPr="00547292">
        <w:rPr>
          <w:rFonts w:asciiTheme="majorBidi" w:hAnsiTheme="majorBidi" w:cstheme="majorBidi"/>
          <w:color w:val="222222"/>
          <w:sz w:val="16"/>
          <w:szCs w:val="16"/>
          <w:shd w:val="clear" w:color="auto" w:fill="FFFFFF"/>
        </w:rPr>
        <w:t>Koohbor, Behrad, and Addis Kidane. "Design optimization of continuously and discretely graded foam materials for efficient energy absorption." </w:t>
      </w:r>
      <w:r w:rsidRPr="00547292">
        <w:rPr>
          <w:rFonts w:asciiTheme="majorBidi" w:hAnsiTheme="majorBidi" w:cstheme="majorBidi"/>
          <w:i/>
          <w:iCs/>
          <w:color w:val="222222"/>
          <w:sz w:val="16"/>
          <w:szCs w:val="16"/>
          <w:shd w:val="clear" w:color="auto" w:fill="FFFFFF"/>
        </w:rPr>
        <w:t>Materials &amp; Design</w:t>
      </w:r>
      <w:r w:rsidRPr="00547292">
        <w:rPr>
          <w:rFonts w:asciiTheme="majorBidi" w:hAnsiTheme="majorBidi" w:cstheme="majorBidi"/>
          <w:color w:val="222222"/>
          <w:sz w:val="16"/>
          <w:szCs w:val="16"/>
          <w:shd w:val="clear" w:color="auto" w:fill="FFFFFF"/>
        </w:rPr>
        <w:t> 102 (2016): 151-161.</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000000"/>
          <w:sz w:val="16"/>
          <w:szCs w:val="16"/>
        </w:rPr>
        <w:t xml:space="preserve">[5] </w:t>
      </w:r>
      <w:r w:rsidRPr="00547292">
        <w:rPr>
          <w:rFonts w:asciiTheme="majorBidi" w:hAnsiTheme="majorBidi" w:cstheme="majorBidi"/>
          <w:color w:val="222222"/>
          <w:sz w:val="16"/>
          <w:szCs w:val="16"/>
          <w:shd w:val="clear" w:color="auto" w:fill="FFFFFF"/>
        </w:rPr>
        <w:t>Giannitelli, S. M., F. Basoli, P. Mozetic, P. Piva, F. N. Bartuli, F. Luciani, C. Arcuri, M. Trombetta, A. Rainer, and S. Licoccia. "Graded porous polyurethane foam: A potential scaffold for oro-maxillary bone regeneration." </w:t>
      </w:r>
      <w:r w:rsidRPr="00547292">
        <w:rPr>
          <w:rFonts w:asciiTheme="majorBidi" w:hAnsiTheme="majorBidi" w:cstheme="majorBidi"/>
          <w:i/>
          <w:iCs/>
          <w:color w:val="222222"/>
          <w:sz w:val="16"/>
          <w:szCs w:val="16"/>
          <w:shd w:val="clear" w:color="auto" w:fill="FFFFFF"/>
        </w:rPr>
        <w:t>Materials Science and Engineering: C</w:t>
      </w:r>
      <w:r w:rsidRPr="00547292">
        <w:rPr>
          <w:rFonts w:asciiTheme="majorBidi" w:hAnsiTheme="majorBidi" w:cstheme="majorBidi"/>
          <w:color w:val="222222"/>
          <w:sz w:val="16"/>
          <w:szCs w:val="16"/>
          <w:shd w:val="clear" w:color="auto" w:fill="FFFFFF"/>
        </w:rPr>
        <w:t> 51 (2015): 329-335.</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000000"/>
          <w:sz w:val="16"/>
          <w:szCs w:val="16"/>
        </w:rPr>
        <w:t xml:space="preserve">[6] </w:t>
      </w:r>
      <w:r w:rsidRPr="00547292">
        <w:rPr>
          <w:rFonts w:asciiTheme="majorBidi" w:hAnsiTheme="majorBidi" w:cstheme="majorBidi"/>
          <w:color w:val="222222"/>
          <w:sz w:val="16"/>
          <w:szCs w:val="16"/>
          <w:shd w:val="clear" w:color="auto" w:fill="FFFFFF"/>
        </w:rPr>
        <w:t>Han, Changjun, Yan Li, Qian Wang, Shifeng Wen, Qingsong Wei, Chunze Yan, Liang Hao, Jie Liu, and Yusheng Shi. "Continuous functionally graded porous titanium scaffolds manufactured by selective laser melting for bone implants." </w:t>
      </w:r>
      <w:r w:rsidRPr="00547292">
        <w:rPr>
          <w:rFonts w:asciiTheme="majorBidi" w:hAnsiTheme="majorBidi" w:cstheme="majorBidi"/>
          <w:i/>
          <w:iCs/>
          <w:color w:val="222222"/>
          <w:sz w:val="16"/>
          <w:szCs w:val="16"/>
          <w:shd w:val="clear" w:color="auto" w:fill="FFFFFF"/>
        </w:rPr>
        <w:t>Journal of the mechanical behavior of biomedical materials</w:t>
      </w:r>
      <w:r w:rsidRPr="00547292">
        <w:rPr>
          <w:rFonts w:asciiTheme="majorBidi" w:hAnsiTheme="majorBidi" w:cstheme="majorBidi"/>
          <w:color w:val="222222"/>
          <w:sz w:val="16"/>
          <w:szCs w:val="16"/>
          <w:shd w:val="clear" w:color="auto" w:fill="FFFFFF"/>
        </w:rPr>
        <w:t> 80 (2018): 119-127.</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000000"/>
          <w:sz w:val="16"/>
          <w:szCs w:val="16"/>
        </w:rPr>
        <w:t xml:space="preserve">[7] </w:t>
      </w:r>
      <w:r w:rsidRPr="00547292">
        <w:rPr>
          <w:rFonts w:asciiTheme="majorBidi" w:hAnsiTheme="majorBidi" w:cstheme="majorBidi"/>
          <w:color w:val="222222"/>
          <w:sz w:val="16"/>
          <w:szCs w:val="16"/>
          <w:shd w:val="clear" w:color="auto" w:fill="FFFFFF"/>
        </w:rPr>
        <w:t>Rezaei, A. S., A. R. Saidi, M. Abrishamdari, and MH Pour Mohammadi. "Natural frequencies of functionally graded plates with porosities via a simple four variable plate theory: an analytical approach." </w:t>
      </w:r>
      <w:r w:rsidRPr="00547292">
        <w:rPr>
          <w:rFonts w:asciiTheme="majorBidi" w:hAnsiTheme="majorBidi" w:cstheme="majorBidi"/>
          <w:i/>
          <w:iCs/>
          <w:color w:val="222222"/>
          <w:sz w:val="16"/>
          <w:szCs w:val="16"/>
          <w:shd w:val="clear" w:color="auto" w:fill="FFFFFF"/>
        </w:rPr>
        <w:t>Thin-Walled Structures</w:t>
      </w:r>
      <w:r w:rsidRPr="00547292">
        <w:rPr>
          <w:rFonts w:asciiTheme="majorBidi" w:hAnsiTheme="majorBidi" w:cstheme="majorBidi"/>
          <w:color w:val="222222"/>
          <w:sz w:val="16"/>
          <w:szCs w:val="16"/>
          <w:shd w:val="clear" w:color="auto" w:fill="FFFFFF"/>
        </w:rPr>
        <w:t> 120 (2017): 366-377.</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000000"/>
          <w:sz w:val="16"/>
          <w:szCs w:val="16"/>
        </w:rPr>
        <w:t xml:space="preserve">[8] </w:t>
      </w:r>
      <w:r w:rsidRPr="00547292">
        <w:rPr>
          <w:rFonts w:asciiTheme="majorBidi" w:hAnsiTheme="majorBidi" w:cstheme="majorBidi"/>
          <w:color w:val="222222"/>
          <w:sz w:val="16"/>
          <w:szCs w:val="16"/>
          <w:shd w:val="clear" w:color="auto" w:fill="FFFFFF"/>
        </w:rPr>
        <w:t>Akbaş, Şeref Doğuşcan. "Vibration and static analysis of functionally graded porous plates." </w:t>
      </w:r>
      <w:r w:rsidRPr="00547292">
        <w:rPr>
          <w:rFonts w:asciiTheme="majorBidi" w:hAnsiTheme="majorBidi" w:cstheme="majorBidi"/>
          <w:i/>
          <w:iCs/>
          <w:color w:val="222222"/>
          <w:sz w:val="16"/>
          <w:szCs w:val="16"/>
          <w:shd w:val="clear" w:color="auto" w:fill="FFFFFF"/>
        </w:rPr>
        <w:t>Journal of Applied and Computational Mechanics</w:t>
      </w:r>
      <w:r w:rsidRPr="00547292">
        <w:rPr>
          <w:rFonts w:asciiTheme="majorBidi" w:hAnsiTheme="majorBidi" w:cstheme="majorBidi"/>
          <w:color w:val="222222"/>
          <w:sz w:val="16"/>
          <w:szCs w:val="16"/>
          <w:shd w:val="clear" w:color="auto" w:fill="FFFFFF"/>
        </w:rPr>
        <w:t> 3, no. 3 (2017): 199-207.</w:t>
      </w:r>
    </w:p>
    <w:p w:rsidR="00047523" w:rsidRPr="00547292" w:rsidRDefault="00047523" w:rsidP="00047523">
      <w:pPr>
        <w:autoSpaceDE w:val="0"/>
        <w:autoSpaceDN w:val="0"/>
        <w:adjustRightInd w:val="0"/>
        <w:spacing w:after="0" w:line="360" w:lineRule="auto"/>
        <w:rPr>
          <w:rFonts w:asciiTheme="majorBidi" w:hAnsiTheme="majorBidi" w:cstheme="majorBidi"/>
          <w:color w:val="000000"/>
          <w:sz w:val="16"/>
          <w:szCs w:val="16"/>
        </w:rPr>
      </w:pPr>
      <w:r w:rsidRPr="00547292">
        <w:rPr>
          <w:rFonts w:asciiTheme="majorBidi" w:hAnsiTheme="majorBidi" w:cstheme="majorBidi"/>
          <w:sz w:val="16"/>
          <w:szCs w:val="16"/>
        </w:rPr>
        <w:t xml:space="preserve">[9] </w:t>
      </w:r>
      <w:r w:rsidRPr="00547292">
        <w:rPr>
          <w:rFonts w:asciiTheme="majorBidi" w:hAnsiTheme="majorBidi" w:cstheme="majorBidi"/>
          <w:color w:val="222222"/>
          <w:sz w:val="16"/>
          <w:szCs w:val="16"/>
          <w:shd w:val="clear" w:color="auto" w:fill="FFFFFF"/>
        </w:rPr>
        <w:t>Wang, Yan Qing, and Jean W. Zu. "Large-amplitude vibration of sigmoid functionally graded thin plates with porosities." </w:t>
      </w:r>
      <w:r w:rsidRPr="00547292">
        <w:rPr>
          <w:rFonts w:asciiTheme="majorBidi" w:hAnsiTheme="majorBidi" w:cstheme="majorBidi"/>
          <w:i/>
          <w:iCs/>
          <w:color w:val="222222"/>
          <w:sz w:val="16"/>
          <w:szCs w:val="16"/>
          <w:shd w:val="clear" w:color="auto" w:fill="FFFFFF"/>
        </w:rPr>
        <w:t>Thin-Walled Structures</w:t>
      </w:r>
      <w:r w:rsidRPr="00547292">
        <w:rPr>
          <w:rFonts w:asciiTheme="majorBidi" w:hAnsiTheme="majorBidi" w:cstheme="majorBidi"/>
          <w:color w:val="222222"/>
          <w:sz w:val="16"/>
          <w:szCs w:val="16"/>
          <w:shd w:val="clear" w:color="auto" w:fill="FFFFFF"/>
        </w:rPr>
        <w:t> 119 (2017): 911-924.</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Pr>
          <w:rFonts w:asciiTheme="majorBidi" w:hAnsiTheme="majorBidi" w:cstheme="majorBidi"/>
          <w:color w:val="000000"/>
          <w:sz w:val="16"/>
          <w:szCs w:val="16"/>
        </w:rPr>
        <w:lastRenderedPageBreak/>
        <w:t>[</w:t>
      </w:r>
      <w:r w:rsidRPr="00547292">
        <w:rPr>
          <w:rFonts w:asciiTheme="majorBidi" w:hAnsiTheme="majorBidi" w:cstheme="majorBidi"/>
          <w:color w:val="000000"/>
          <w:sz w:val="16"/>
          <w:szCs w:val="16"/>
        </w:rPr>
        <w:t>10</w:t>
      </w:r>
      <w:r>
        <w:rPr>
          <w:rFonts w:asciiTheme="majorBidi" w:hAnsiTheme="majorBidi" w:cstheme="majorBidi"/>
          <w:color w:val="000000"/>
          <w:sz w:val="16"/>
          <w:szCs w:val="16"/>
        </w:rPr>
        <w:t>]</w:t>
      </w:r>
      <w:r w:rsidRPr="00547292">
        <w:rPr>
          <w:rFonts w:asciiTheme="majorBidi" w:hAnsiTheme="majorBidi" w:cstheme="majorBidi"/>
          <w:color w:val="000000"/>
          <w:sz w:val="16"/>
          <w:szCs w:val="16"/>
        </w:rPr>
        <w:t xml:space="preserve"> </w:t>
      </w:r>
      <w:r w:rsidRPr="00547292">
        <w:rPr>
          <w:rFonts w:asciiTheme="majorBidi" w:hAnsiTheme="majorBidi" w:cstheme="majorBidi"/>
          <w:color w:val="222222"/>
          <w:sz w:val="16"/>
          <w:szCs w:val="16"/>
          <w:shd w:val="clear" w:color="auto" w:fill="FFFFFF"/>
        </w:rPr>
        <w:t>Cong, Pham Hong, Trinh Minh Chien, Nguyen Dinh Khoa, and Nguyen Dinh Duc. "Nonlinear thermomechanical buckling and post-buckling response of porous FGM plates using Reddy's HSDT." </w:t>
      </w:r>
      <w:r w:rsidRPr="00547292">
        <w:rPr>
          <w:rFonts w:asciiTheme="majorBidi" w:hAnsiTheme="majorBidi" w:cstheme="majorBidi"/>
          <w:i/>
          <w:iCs/>
          <w:color w:val="222222"/>
          <w:sz w:val="16"/>
          <w:szCs w:val="16"/>
          <w:shd w:val="clear" w:color="auto" w:fill="FFFFFF"/>
        </w:rPr>
        <w:t>Aerospace Science and Technology</w:t>
      </w:r>
      <w:r w:rsidRPr="00547292">
        <w:rPr>
          <w:rFonts w:asciiTheme="majorBidi" w:hAnsiTheme="majorBidi" w:cstheme="majorBidi"/>
          <w:color w:val="222222"/>
          <w:sz w:val="16"/>
          <w:szCs w:val="16"/>
          <w:shd w:val="clear" w:color="auto" w:fill="FFFFFF"/>
        </w:rPr>
        <w:t> 77 (2018): 419-428.</w:t>
      </w:r>
    </w:p>
    <w:p w:rsidR="00047523" w:rsidRPr="00547292" w:rsidRDefault="00047523" w:rsidP="00047523">
      <w:pPr>
        <w:autoSpaceDE w:val="0"/>
        <w:autoSpaceDN w:val="0"/>
        <w:adjustRightInd w:val="0"/>
        <w:spacing w:after="0" w:line="360" w:lineRule="auto"/>
        <w:rPr>
          <w:rFonts w:asciiTheme="majorBidi" w:hAnsiTheme="majorBidi" w:cstheme="majorBidi"/>
          <w:color w:val="000000"/>
          <w:sz w:val="16"/>
          <w:szCs w:val="16"/>
        </w:rPr>
      </w:pP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000000"/>
          <w:sz w:val="16"/>
          <w:szCs w:val="16"/>
        </w:rPr>
        <w:t xml:space="preserve">[11] </w:t>
      </w:r>
      <w:r w:rsidRPr="00547292">
        <w:rPr>
          <w:rFonts w:asciiTheme="majorBidi" w:hAnsiTheme="majorBidi" w:cstheme="majorBidi"/>
          <w:color w:val="222222"/>
          <w:sz w:val="16"/>
          <w:szCs w:val="16"/>
          <w:shd w:val="clear" w:color="auto" w:fill="FFFFFF"/>
        </w:rPr>
        <w:t>Zhao, Jing, Kwangnam Choe, Fei Xie, Ailun Wang, Cijun Shuai, and Qingshan Wang. "Three-dimensional exact solution for vibration analysis of thick functionally graded porous (FGP) rectangular plates with arbitrary boundary conditions." </w:t>
      </w:r>
      <w:r w:rsidRPr="00547292">
        <w:rPr>
          <w:rFonts w:asciiTheme="majorBidi" w:hAnsiTheme="majorBidi" w:cstheme="majorBidi"/>
          <w:i/>
          <w:iCs/>
          <w:color w:val="222222"/>
          <w:sz w:val="16"/>
          <w:szCs w:val="16"/>
          <w:shd w:val="clear" w:color="auto" w:fill="FFFFFF"/>
        </w:rPr>
        <w:t>Composites Part B: Engineering</w:t>
      </w:r>
      <w:r w:rsidRPr="00547292">
        <w:rPr>
          <w:rFonts w:asciiTheme="majorBidi" w:hAnsiTheme="majorBidi" w:cstheme="majorBidi"/>
          <w:color w:val="222222"/>
          <w:sz w:val="16"/>
          <w:szCs w:val="16"/>
          <w:shd w:val="clear" w:color="auto" w:fill="FFFFFF"/>
        </w:rPr>
        <w:t> 155 (2018): 369-381.</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000000"/>
          <w:sz w:val="16"/>
          <w:szCs w:val="16"/>
        </w:rPr>
        <w:t xml:space="preserve">[12] </w:t>
      </w:r>
      <w:r w:rsidRPr="00547292">
        <w:rPr>
          <w:rFonts w:asciiTheme="majorBidi" w:hAnsiTheme="majorBidi" w:cstheme="majorBidi"/>
          <w:color w:val="222222"/>
          <w:sz w:val="16"/>
          <w:szCs w:val="16"/>
          <w:shd w:val="clear" w:color="auto" w:fill="FFFFFF"/>
        </w:rPr>
        <w:t>Arani, Ali Ghorbanpour, Zahra Khoddami Maraghi, Mehdi Khani, and Iman Alinaghian. "Free vibration of embedded porous plate using third-order shear deformation and poroelasticity theories." </w:t>
      </w:r>
      <w:r w:rsidRPr="00547292">
        <w:rPr>
          <w:rFonts w:asciiTheme="majorBidi" w:hAnsiTheme="majorBidi" w:cstheme="majorBidi"/>
          <w:i/>
          <w:iCs/>
          <w:color w:val="222222"/>
          <w:sz w:val="16"/>
          <w:szCs w:val="16"/>
          <w:shd w:val="clear" w:color="auto" w:fill="FFFFFF"/>
        </w:rPr>
        <w:t>Journal of Engineering</w:t>
      </w:r>
      <w:r w:rsidRPr="00547292">
        <w:rPr>
          <w:rFonts w:asciiTheme="majorBidi" w:hAnsiTheme="majorBidi" w:cstheme="majorBidi"/>
          <w:color w:val="222222"/>
          <w:sz w:val="16"/>
          <w:szCs w:val="16"/>
          <w:shd w:val="clear" w:color="auto" w:fill="FFFFFF"/>
        </w:rPr>
        <w:t> 2017 (2017).</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sz w:val="16"/>
          <w:szCs w:val="16"/>
        </w:rPr>
        <w:t xml:space="preserve">[13] </w:t>
      </w:r>
      <w:r w:rsidRPr="00547292">
        <w:rPr>
          <w:rFonts w:asciiTheme="majorBidi" w:hAnsiTheme="majorBidi" w:cstheme="majorBidi"/>
          <w:color w:val="222222"/>
          <w:sz w:val="16"/>
          <w:szCs w:val="16"/>
          <w:shd w:val="clear" w:color="auto" w:fill="FFFFFF"/>
        </w:rPr>
        <w:t>Leclaire, Philippe, K. V. Horoshenkov, M. J. Swift, and D. C. Hothersall. "The vibrational response of a clamped rectangular porous plate." </w:t>
      </w:r>
      <w:r w:rsidRPr="00547292">
        <w:rPr>
          <w:rFonts w:asciiTheme="majorBidi" w:hAnsiTheme="majorBidi" w:cstheme="majorBidi"/>
          <w:i/>
          <w:iCs/>
          <w:color w:val="222222"/>
          <w:sz w:val="16"/>
          <w:szCs w:val="16"/>
          <w:shd w:val="clear" w:color="auto" w:fill="FFFFFF"/>
        </w:rPr>
        <w:t>Journal of sound and vibration</w:t>
      </w:r>
      <w:r w:rsidRPr="00547292">
        <w:rPr>
          <w:rFonts w:asciiTheme="majorBidi" w:hAnsiTheme="majorBidi" w:cstheme="majorBidi"/>
          <w:color w:val="222222"/>
          <w:sz w:val="16"/>
          <w:szCs w:val="16"/>
          <w:shd w:val="clear" w:color="auto" w:fill="FFFFFF"/>
        </w:rPr>
        <w:t> 247, no. 1 (2001): 19-31.</w:t>
      </w:r>
    </w:p>
    <w:p w:rsidR="00047523" w:rsidRPr="00547292" w:rsidRDefault="00047523" w:rsidP="00047523">
      <w:pPr>
        <w:autoSpaceDE w:val="0"/>
        <w:autoSpaceDN w:val="0"/>
        <w:adjustRightInd w:val="0"/>
        <w:spacing w:after="0" w:line="360" w:lineRule="auto"/>
        <w:rPr>
          <w:rFonts w:asciiTheme="majorBidi" w:hAnsiTheme="majorBidi" w:cstheme="majorBidi"/>
          <w:sz w:val="16"/>
          <w:szCs w:val="16"/>
        </w:rPr>
      </w:pPr>
      <w:r w:rsidRPr="00547292">
        <w:rPr>
          <w:rFonts w:asciiTheme="majorBidi" w:hAnsiTheme="majorBidi" w:cstheme="majorBidi"/>
          <w:sz w:val="16"/>
          <w:szCs w:val="16"/>
        </w:rPr>
        <w:t xml:space="preserve">[14] </w:t>
      </w:r>
      <w:r w:rsidRPr="00547292">
        <w:rPr>
          <w:rFonts w:asciiTheme="majorBidi" w:hAnsiTheme="majorBidi" w:cstheme="majorBidi"/>
          <w:color w:val="222222"/>
          <w:sz w:val="16"/>
          <w:szCs w:val="16"/>
          <w:shd w:val="clear" w:color="auto" w:fill="FFFFFF"/>
        </w:rPr>
        <w:t>Rezaei, A. S., and A. R. Saidi. "On the effect of coupled solid-fluid deformation on natural frequencies of fluid saturated porous plates." </w:t>
      </w:r>
      <w:r w:rsidRPr="00547292">
        <w:rPr>
          <w:rFonts w:asciiTheme="majorBidi" w:hAnsiTheme="majorBidi" w:cstheme="majorBidi"/>
          <w:i/>
          <w:iCs/>
          <w:color w:val="222222"/>
          <w:sz w:val="16"/>
          <w:szCs w:val="16"/>
          <w:shd w:val="clear" w:color="auto" w:fill="FFFFFF"/>
        </w:rPr>
        <w:t>European Journal of Mechanics-A/Solids</w:t>
      </w:r>
      <w:r w:rsidRPr="00547292">
        <w:rPr>
          <w:rFonts w:asciiTheme="majorBidi" w:hAnsiTheme="majorBidi" w:cstheme="majorBidi"/>
          <w:color w:val="222222"/>
          <w:sz w:val="16"/>
          <w:szCs w:val="16"/>
          <w:shd w:val="clear" w:color="auto" w:fill="FFFFFF"/>
        </w:rPr>
        <w:t> 63 (2017): 99-109.</w:t>
      </w:r>
    </w:p>
    <w:p w:rsidR="00047523" w:rsidRPr="00547292" w:rsidRDefault="00047523" w:rsidP="00047523">
      <w:pPr>
        <w:autoSpaceDE w:val="0"/>
        <w:autoSpaceDN w:val="0"/>
        <w:adjustRightInd w:val="0"/>
        <w:spacing w:after="0" w:line="360" w:lineRule="auto"/>
        <w:rPr>
          <w:rFonts w:asciiTheme="majorBidi" w:eastAsiaTheme="minorHAnsi" w:hAnsiTheme="majorBidi" w:cstheme="majorBidi"/>
          <w:color w:val="222222"/>
          <w:sz w:val="16"/>
          <w:szCs w:val="16"/>
          <w:shd w:val="clear" w:color="auto" w:fill="FFFFFF"/>
        </w:rPr>
      </w:pPr>
      <w:r w:rsidRPr="00547292">
        <w:rPr>
          <w:rFonts w:asciiTheme="majorBidi" w:hAnsiTheme="majorBidi" w:cstheme="majorBidi"/>
          <w:sz w:val="16"/>
          <w:szCs w:val="16"/>
        </w:rPr>
        <w:t xml:space="preserve">[15] </w:t>
      </w:r>
      <w:r w:rsidRPr="00547292">
        <w:rPr>
          <w:rFonts w:asciiTheme="majorBidi" w:hAnsiTheme="majorBidi" w:cstheme="majorBidi"/>
          <w:color w:val="222222"/>
          <w:sz w:val="16"/>
          <w:szCs w:val="16"/>
          <w:shd w:val="clear" w:color="auto" w:fill="FFFFFF"/>
        </w:rPr>
        <w:t>Rezaei, A. S., and A. R. Saidi. "Exact solution for free vibration of thick rectangular plates made of porous materials." </w:t>
      </w:r>
      <w:r w:rsidRPr="00547292">
        <w:rPr>
          <w:rFonts w:asciiTheme="majorBidi" w:hAnsiTheme="majorBidi" w:cstheme="majorBidi"/>
          <w:i/>
          <w:iCs/>
          <w:color w:val="222222"/>
          <w:sz w:val="16"/>
          <w:szCs w:val="16"/>
          <w:shd w:val="clear" w:color="auto" w:fill="FFFFFF"/>
        </w:rPr>
        <w:t>Composite Structures</w:t>
      </w:r>
      <w:r w:rsidRPr="00547292">
        <w:rPr>
          <w:rFonts w:asciiTheme="majorBidi" w:hAnsiTheme="majorBidi" w:cstheme="majorBidi"/>
          <w:color w:val="222222"/>
          <w:sz w:val="16"/>
          <w:szCs w:val="16"/>
          <w:shd w:val="clear" w:color="auto" w:fill="FFFFFF"/>
        </w:rPr>
        <w:t> 134 (2015): 1051-1060.</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eastAsia="FreeSerif" w:hAnsiTheme="majorBidi" w:cstheme="majorBidi"/>
          <w:sz w:val="16"/>
          <w:szCs w:val="16"/>
        </w:rPr>
        <w:t xml:space="preserve">[16] </w:t>
      </w:r>
      <w:r w:rsidRPr="00547292">
        <w:rPr>
          <w:rFonts w:asciiTheme="majorBidi" w:hAnsiTheme="majorBidi" w:cstheme="majorBidi"/>
          <w:color w:val="222222"/>
          <w:sz w:val="16"/>
          <w:szCs w:val="16"/>
          <w:shd w:val="clear" w:color="auto" w:fill="FFFFFF"/>
        </w:rPr>
        <w:t>Bao, G., and L. Wang. "Multiple cracking in functionally graded ceramic/metal coatings." </w:t>
      </w:r>
      <w:r w:rsidRPr="00547292">
        <w:rPr>
          <w:rFonts w:asciiTheme="majorBidi" w:hAnsiTheme="majorBidi" w:cstheme="majorBidi"/>
          <w:i/>
          <w:iCs/>
          <w:color w:val="222222"/>
          <w:sz w:val="16"/>
          <w:szCs w:val="16"/>
          <w:shd w:val="clear" w:color="auto" w:fill="FFFFFF"/>
        </w:rPr>
        <w:t>International Journal of Solids and Structures</w:t>
      </w:r>
      <w:r w:rsidRPr="00547292">
        <w:rPr>
          <w:rFonts w:asciiTheme="majorBidi" w:hAnsiTheme="majorBidi" w:cstheme="majorBidi"/>
          <w:color w:val="222222"/>
          <w:sz w:val="16"/>
          <w:szCs w:val="16"/>
          <w:shd w:val="clear" w:color="auto" w:fill="FFFFFF"/>
        </w:rPr>
        <w:t> 32, no. 19 (1995): 2853-2871.</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222222"/>
          <w:sz w:val="16"/>
          <w:szCs w:val="16"/>
          <w:shd w:val="clear" w:color="auto" w:fill="FFFFFF"/>
        </w:rPr>
        <w:t>[17] Kim, Jinseok, Krzysztof Kamil Żur, and J. N. Reddy. "Bending, free vibration, and buckling of modified couples stress-based functionally graded porous micro-plates." </w:t>
      </w:r>
      <w:r w:rsidRPr="00547292">
        <w:rPr>
          <w:rFonts w:asciiTheme="majorBidi" w:hAnsiTheme="majorBidi" w:cstheme="majorBidi"/>
          <w:i/>
          <w:iCs/>
          <w:color w:val="222222"/>
          <w:sz w:val="16"/>
          <w:szCs w:val="16"/>
          <w:shd w:val="clear" w:color="auto" w:fill="FFFFFF"/>
        </w:rPr>
        <w:t>Composite Structures</w:t>
      </w:r>
      <w:r w:rsidRPr="00547292">
        <w:rPr>
          <w:rFonts w:asciiTheme="majorBidi" w:hAnsiTheme="majorBidi" w:cstheme="majorBidi"/>
          <w:color w:val="222222"/>
          <w:sz w:val="16"/>
          <w:szCs w:val="16"/>
          <w:shd w:val="clear" w:color="auto" w:fill="FFFFFF"/>
        </w:rPr>
        <w:t> 209 (2019): 879-888.</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222222"/>
          <w:sz w:val="16"/>
          <w:szCs w:val="16"/>
          <w:shd w:val="clear" w:color="auto" w:fill="FFFFFF"/>
        </w:rPr>
        <w:t>[18] Gilhooley, D. F., R. C. Batra, J. R. Xiao, M. A. McCarthy, and J. W. Gillespie Jr. "Analysis of thick functionally graded plates by using higher-order shear and normal deformable plate theory and MLPG method with radial basis functions." </w:t>
      </w:r>
      <w:r w:rsidRPr="00547292">
        <w:rPr>
          <w:rFonts w:asciiTheme="majorBidi" w:hAnsiTheme="majorBidi" w:cstheme="majorBidi"/>
          <w:i/>
          <w:iCs/>
          <w:color w:val="222222"/>
          <w:sz w:val="16"/>
          <w:szCs w:val="16"/>
          <w:shd w:val="clear" w:color="auto" w:fill="FFFFFF"/>
        </w:rPr>
        <w:t>Composite Structures</w:t>
      </w:r>
      <w:r w:rsidRPr="00547292">
        <w:rPr>
          <w:rFonts w:asciiTheme="majorBidi" w:hAnsiTheme="majorBidi" w:cstheme="majorBidi"/>
          <w:color w:val="222222"/>
          <w:sz w:val="16"/>
          <w:szCs w:val="16"/>
          <w:shd w:val="clear" w:color="auto" w:fill="FFFFFF"/>
        </w:rPr>
        <w:t> 80, no. 4 (2007): 539-552.</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222222"/>
          <w:sz w:val="16"/>
          <w:szCs w:val="16"/>
          <w:shd w:val="clear" w:color="auto" w:fill="FFFFFF"/>
          <w:lang w:bidi="fa-IR"/>
        </w:rPr>
        <w:t xml:space="preserve">[19] </w:t>
      </w:r>
      <w:r w:rsidRPr="00547292">
        <w:rPr>
          <w:rFonts w:asciiTheme="majorBidi" w:hAnsiTheme="majorBidi" w:cstheme="majorBidi"/>
          <w:color w:val="222222"/>
          <w:sz w:val="16"/>
          <w:szCs w:val="16"/>
          <w:shd w:val="clear" w:color="auto" w:fill="FFFFFF"/>
        </w:rPr>
        <w:t>Abdollahi, M., A. R. Saidi, and M. Mohammadi. "Buckling analysis of thick functionally graded piezoelectric plates based on the higher-order shear and normal deformable theory." </w:t>
      </w:r>
      <w:r w:rsidRPr="00547292">
        <w:rPr>
          <w:rFonts w:asciiTheme="majorBidi" w:hAnsiTheme="majorBidi" w:cstheme="majorBidi"/>
          <w:i/>
          <w:iCs/>
          <w:color w:val="222222"/>
          <w:sz w:val="16"/>
          <w:szCs w:val="16"/>
          <w:shd w:val="clear" w:color="auto" w:fill="FFFFFF"/>
        </w:rPr>
        <w:t>Acta Mechanica</w:t>
      </w:r>
      <w:r w:rsidRPr="00547292">
        <w:rPr>
          <w:rFonts w:asciiTheme="majorBidi" w:hAnsiTheme="majorBidi" w:cstheme="majorBidi"/>
          <w:color w:val="222222"/>
          <w:sz w:val="16"/>
          <w:szCs w:val="16"/>
          <w:shd w:val="clear" w:color="auto" w:fill="FFFFFF"/>
        </w:rPr>
        <w:t> 226, no. 8 (2015): 2497-2510.</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222222"/>
          <w:sz w:val="16"/>
          <w:szCs w:val="16"/>
          <w:shd w:val="clear" w:color="auto" w:fill="FFFFFF"/>
        </w:rPr>
        <w:t>[20] Bodaghi, M., and A. R. Saidi. "Levy-type solution for buckling analysis of thick functionally graded rectangular plates based on the higher-order shear deformation plate theory." </w:t>
      </w:r>
      <w:r w:rsidRPr="00547292">
        <w:rPr>
          <w:rFonts w:asciiTheme="majorBidi" w:hAnsiTheme="majorBidi" w:cstheme="majorBidi"/>
          <w:i/>
          <w:iCs/>
          <w:color w:val="222222"/>
          <w:sz w:val="16"/>
          <w:szCs w:val="16"/>
          <w:shd w:val="clear" w:color="auto" w:fill="FFFFFF"/>
        </w:rPr>
        <w:t>Applied Mathematical Modelling</w:t>
      </w:r>
      <w:r w:rsidRPr="00547292">
        <w:rPr>
          <w:rFonts w:asciiTheme="majorBidi" w:hAnsiTheme="majorBidi" w:cstheme="majorBidi"/>
          <w:color w:val="222222"/>
          <w:sz w:val="16"/>
          <w:szCs w:val="16"/>
          <w:shd w:val="clear" w:color="auto" w:fill="FFFFFF"/>
        </w:rPr>
        <w:t> 34, no. 11 (2010): 3659-3673.</w:t>
      </w:r>
    </w:p>
    <w:p w:rsidR="00047523" w:rsidRPr="00547292" w:rsidRDefault="00047523" w:rsidP="00047523">
      <w:pPr>
        <w:autoSpaceDE w:val="0"/>
        <w:autoSpaceDN w:val="0"/>
        <w:adjustRightInd w:val="0"/>
        <w:spacing w:after="0" w:line="360" w:lineRule="auto"/>
        <w:rPr>
          <w:rFonts w:asciiTheme="majorBidi" w:hAnsiTheme="majorBidi" w:cstheme="majorBidi"/>
          <w:color w:val="222222"/>
          <w:sz w:val="16"/>
          <w:szCs w:val="16"/>
          <w:shd w:val="clear" w:color="auto" w:fill="FFFFFF"/>
        </w:rPr>
      </w:pPr>
      <w:r w:rsidRPr="00547292">
        <w:rPr>
          <w:rFonts w:asciiTheme="majorBidi" w:hAnsiTheme="majorBidi" w:cstheme="majorBidi"/>
          <w:color w:val="222222"/>
          <w:sz w:val="16"/>
          <w:szCs w:val="16"/>
          <w:shd w:val="clear" w:color="auto" w:fill="FFFFFF"/>
        </w:rPr>
        <w:t>[21] Ramu, I., and S. C. Mohanty. "Buckling analysis of rectangular functionally graded material plates under uniaxial and biaxial compression load." </w:t>
      </w:r>
      <w:r w:rsidRPr="00547292">
        <w:rPr>
          <w:rFonts w:asciiTheme="majorBidi" w:hAnsiTheme="majorBidi" w:cstheme="majorBidi"/>
          <w:i/>
          <w:iCs/>
          <w:color w:val="222222"/>
          <w:sz w:val="16"/>
          <w:szCs w:val="16"/>
          <w:shd w:val="clear" w:color="auto" w:fill="FFFFFF"/>
        </w:rPr>
        <w:t>Procedia Engineering</w:t>
      </w:r>
      <w:r w:rsidRPr="00547292">
        <w:rPr>
          <w:rFonts w:asciiTheme="majorBidi" w:hAnsiTheme="majorBidi" w:cstheme="majorBidi"/>
          <w:color w:val="222222"/>
          <w:sz w:val="16"/>
          <w:szCs w:val="16"/>
          <w:shd w:val="clear" w:color="auto" w:fill="FFFFFF"/>
        </w:rPr>
        <w:t> 86 (2014): 748-757.</w:t>
      </w:r>
    </w:p>
    <w:bookmarkEnd w:id="0"/>
    <w:p w:rsidR="00650891" w:rsidRPr="0005380C" w:rsidRDefault="00650891" w:rsidP="00650891">
      <w:pPr>
        <w:spacing w:after="0" w:line="240" w:lineRule="auto"/>
        <w:rPr>
          <w:rFonts w:asciiTheme="majorBidi" w:hAnsiTheme="majorBidi" w:cs="B Zar"/>
          <w:sz w:val="20"/>
          <w:szCs w:val="20"/>
          <w:rtl/>
          <w:lang w:bidi="fa-IR"/>
        </w:rPr>
      </w:pPr>
    </w:p>
    <w:p w:rsidR="00303F8C" w:rsidRPr="0005380C" w:rsidRDefault="00303F8C" w:rsidP="0005380C">
      <w:pPr>
        <w:bidi/>
        <w:spacing w:after="0" w:line="240" w:lineRule="auto"/>
        <w:jc w:val="both"/>
        <w:rPr>
          <w:rFonts w:asciiTheme="majorBidi" w:hAnsiTheme="majorBidi" w:cs="B Nazanin"/>
          <w:noProof/>
          <w:sz w:val="18"/>
          <w:szCs w:val="18"/>
          <w:rtl/>
        </w:rPr>
      </w:pPr>
    </w:p>
    <w:p w:rsidR="00303F8C" w:rsidRPr="000D50F8" w:rsidRDefault="00303F8C" w:rsidP="00077DEF">
      <w:pPr>
        <w:spacing w:after="0" w:line="240" w:lineRule="auto"/>
        <w:ind w:left="284" w:hanging="284"/>
        <w:jc w:val="both"/>
        <w:rPr>
          <w:rFonts w:asciiTheme="majorBidi" w:hAnsiTheme="majorBidi" w:cs="B Nazanin"/>
          <w:noProof/>
          <w:sz w:val="16"/>
          <w:szCs w:val="16"/>
          <w:rtl/>
        </w:rPr>
      </w:pPr>
    </w:p>
    <w:p w:rsidR="00303F8C" w:rsidRPr="000D50F8" w:rsidRDefault="00303F8C" w:rsidP="00077DEF">
      <w:pPr>
        <w:spacing w:after="0" w:line="240" w:lineRule="auto"/>
        <w:ind w:left="284" w:hanging="284"/>
        <w:jc w:val="both"/>
        <w:rPr>
          <w:rFonts w:asciiTheme="majorBidi" w:hAnsiTheme="majorBidi" w:cs="B Nazanin"/>
          <w:noProof/>
          <w:sz w:val="16"/>
          <w:szCs w:val="16"/>
          <w:rtl/>
        </w:rPr>
      </w:pPr>
    </w:p>
    <w:p w:rsidR="00303F8C" w:rsidRPr="000D50F8" w:rsidRDefault="00303F8C" w:rsidP="00077DEF">
      <w:pPr>
        <w:spacing w:after="0" w:line="240" w:lineRule="auto"/>
        <w:ind w:left="284" w:hanging="284"/>
        <w:jc w:val="both"/>
        <w:rPr>
          <w:rFonts w:asciiTheme="majorBidi" w:hAnsiTheme="majorBidi" w:cs="B Nazanin"/>
          <w:noProof/>
          <w:sz w:val="16"/>
          <w:szCs w:val="16"/>
          <w:rtl/>
        </w:rPr>
      </w:pPr>
    </w:p>
    <w:p w:rsidR="00303F8C" w:rsidRPr="000D50F8" w:rsidRDefault="00303F8C" w:rsidP="00077DEF">
      <w:pPr>
        <w:spacing w:after="0" w:line="240" w:lineRule="auto"/>
        <w:ind w:left="284" w:hanging="284"/>
        <w:jc w:val="both"/>
        <w:rPr>
          <w:rFonts w:asciiTheme="majorBidi" w:hAnsiTheme="majorBidi" w:cs="B Nazanin"/>
          <w:noProof/>
          <w:sz w:val="16"/>
          <w:szCs w:val="16"/>
          <w:rtl/>
        </w:rPr>
      </w:pPr>
    </w:p>
    <w:p w:rsidR="00303F8C" w:rsidRPr="000D50F8" w:rsidRDefault="00303F8C" w:rsidP="00077DEF">
      <w:pPr>
        <w:spacing w:after="0" w:line="240" w:lineRule="auto"/>
        <w:ind w:left="284" w:hanging="284"/>
        <w:jc w:val="both"/>
        <w:rPr>
          <w:rFonts w:asciiTheme="majorBidi" w:hAnsiTheme="majorBidi" w:cs="B Nazanin"/>
          <w:noProof/>
          <w:sz w:val="16"/>
          <w:szCs w:val="16"/>
          <w:rtl/>
        </w:rPr>
      </w:pPr>
    </w:p>
    <w:p w:rsidR="00303F8C" w:rsidRPr="000D50F8" w:rsidRDefault="00303F8C" w:rsidP="00077DEF">
      <w:pPr>
        <w:spacing w:after="0" w:line="240" w:lineRule="auto"/>
        <w:ind w:left="284" w:hanging="284"/>
        <w:jc w:val="both"/>
        <w:rPr>
          <w:rFonts w:asciiTheme="majorBidi" w:hAnsiTheme="majorBidi" w:cs="B Nazanin"/>
          <w:noProof/>
          <w:sz w:val="16"/>
          <w:szCs w:val="16"/>
          <w:rtl/>
        </w:rPr>
      </w:pPr>
    </w:p>
    <w:p w:rsidR="00303F8C" w:rsidRPr="000D50F8" w:rsidRDefault="00303F8C" w:rsidP="00077DEF">
      <w:pPr>
        <w:spacing w:after="0" w:line="240" w:lineRule="auto"/>
        <w:ind w:left="284" w:hanging="284"/>
        <w:jc w:val="both"/>
        <w:rPr>
          <w:rFonts w:asciiTheme="majorBidi" w:hAnsiTheme="majorBidi" w:cs="B Nazanin"/>
          <w:noProof/>
          <w:sz w:val="16"/>
          <w:szCs w:val="16"/>
          <w:rtl/>
        </w:rPr>
      </w:pPr>
    </w:p>
    <w:p w:rsidR="00303F8C" w:rsidRPr="000D50F8" w:rsidRDefault="00303F8C" w:rsidP="00077DEF">
      <w:pPr>
        <w:spacing w:after="0" w:line="240" w:lineRule="auto"/>
        <w:ind w:left="284" w:hanging="284"/>
        <w:jc w:val="both"/>
        <w:rPr>
          <w:rFonts w:asciiTheme="majorBidi" w:hAnsiTheme="majorBidi" w:cs="B Nazanin"/>
          <w:noProof/>
          <w:sz w:val="16"/>
          <w:szCs w:val="16"/>
        </w:rPr>
      </w:pPr>
    </w:p>
    <w:p w:rsidR="00AC0D8D" w:rsidRPr="000D50F8" w:rsidRDefault="00AC0D8D" w:rsidP="00077DEF">
      <w:pPr>
        <w:spacing w:after="0" w:line="240" w:lineRule="auto"/>
        <w:ind w:left="284" w:hanging="284"/>
        <w:jc w:val="both"/>
        <w:rPr>
          <w:rFonts w:asciiTheme="majorBidi" w:hAnsiTheme="majorBidi" w:cs="B Nazanin"/>
          <w:noProof/>
          <w:sz w:val="16"/>
          <w:szCs w:val="16"/>
          <w:rtl/>
        </w:rPr>
      </w:pPr>
    </w:p>
    <w:sectPr w:rsidR="00AC0D8D" w:rsidRPr="000D50F8" w:rsidSect="00B81889">
      <w:footerReference w:type="default" r:id="rId448"/>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410" w:rsidRDefault="00ED5410" w:rsidP="00C13DE9">
      <w:pPr>
        <w:spacing w:after="0" w:line="240" w:lineRule="auto"/>
      </w:pPr>
      <w:r>
        <w:separator/>
      </w:r>
    </w:p>
  </w:endnote>
  <w:endnote w:type="continuationSeparator" w:id="0">
    <w:p w:rsidR="00ED5410" w:rsidRDefault="00ED5410"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Nazanin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FreeSeri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359768"/>
      <w:docPartObj>
        <w:docPartGallery w:val="Page Numbers (Bottom of Page)"/>
        <w:docPartUnique/>
      </w:docPartObj>
    </w:sdtPr>
    <w:sdtEndPr>
      <w:rPr>
        <w:noProof/>
      </w:rPr>
    </w:sdtEndPr>
    <w:sdtContent>
      <w:p w:rsidR="00220935" w:rsidRPr="003A4117" w:rsidRDefault="00220935" w:rsidP="003A4117">
        <w:pPr>
          <w:pStyle w:val="Footer"/>
          <w:jc w:val="center"/>
          <w:rPr>
            <w:rFonts w:asciiTheme="majorBidi" w:hAnsiTheme="majorBidi" w:cstheme="majorBidi"/>
            <w:sz w:val="18"/>
            <w:szCs w:val="18"/>
          </w:rPr>
        </w:pPr>
        <w:r>
          <w:rPr>
            <w:rFonts w:asciiTheme="majorBidi" w:hAnsiTheme="majorBidi" w:cstheme="majorBidi" w:hint="cs"/>
            <w:sz w:val="18"/>
            <w:szCs w:val="18"/>
            <w:rtl/>
          </w:rPr>
          <w:t>1</w:t>
        </w:r>
      </w:p>
    </w:sdtContent>
  </w:sdt>
  <w:p w:rsidR="00220935" w:rsidRDefault="00220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220935" w:rsidRPr="00C5688D" w:rsidRDefault="00220935">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97681B">
          <w:rPr>
            <w:rFonts w:asciiTheme="majorBidi" w:hAnsiTheme="majorBidi" w:cstheme="majorBidi"/>
            <w:noProof/>
            <w:sz w:val="18"/>
            <w:szCs w:val="18"/>
          </w:rPr>
          <w:t>4</w:t>
        </w:r>
        <w:r w:rsidRPr="00C5688D">
          <w:rPr>
            <w:rFonts w:asciiTheme="majorBidi" w:hAnsiTheme="majorBidi" w:cstheme="majorBidi"/>
            <w:noProof/>
            <w:sz w:val="18"/>
            <w:szCs w:val="18"/>
          </w:rPr>
          <w:fldChar w:fldCharType="end"/>
        </w:r>
      </w:p>
    </w:sdtContent>
  </w:sdt>
  <w:p w:rsidR="00220935" w:rsidRPr="00961E7A" w:rsidRDefault="00220935"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410" w:rsidRDefault="00ED5410" w:rsidP="00C13DE9">
      <w:pPr>
        <w:spacing w:after="0" w:line="240" w:lineRule="auto"/>
      </w:pPr>
      <w:r>
        <w:separator/>
      </w:r>
    </w:p>
  </w:footnote>
  <w:footnote w:type="continuationSeparator" w:id="0">
    <w:p w:rsidR="00ED5410" w:rsidRDefault="00ED5410" w:rsidP="00C13DE9">
      <w:pPr>
        <w:spacing w:after="0" w:line="240" w:lineRule="auto"/>
      </w:pPr>
      <w:r>
        <w:continuationSeparator/>
      </w:r>
    </w:p>
  </w:footnote>
  <w:footnote w:id="1">
    <w:p w:rsidR="00220935" w:rsidRPr="004F6E33" w:rsidRDefault="00220935">
      <w:pPr>
        <w:pStyle w:val="FootnoteText"/>
        <w:rPr>
          <w:rFonts w:asciiTheme="majorBidi" w:hAnsiTheme="majorBidi" w:cstheme="majorBidi"/>
          <w:sz w:val="14"/>
          <w:szCs w:val="14"/>
          <w:lang w:bidi="fa-IR"/>
        </w:rPr>
      </w:pPr>
      <w:r w:rsidRPr="004F6E33">
        <w:rPr>
          <w:rStyle w:val="FootnoteReference"/>
          <w:rFonts w:asciiTheme="majorBidi" w:hAnsiTheme="majorBidi" w:cstheme="majorBidi"/>
          <w:sz w:val="14"/>
          <w:szCs w:val="14"/>
        </w:rPr>
        <w:footnoteRef/>
      </w:r>
      <w:r w:rsidRPr="004F6E33">
        <w:rPr>
          <w:rFonts w:asciiTheme="majorBidi" w:hAnsiTheme="majorBidi" w:cstheme="majorBidi"/>
          <w:sz w:val="14"/>
          <w:szCs w:val="14"/>
        </w:rPr>
        <w:t xml:space="preserve"> implant</w:t>
      </w:r>
    </w:p>
  </w:footnote>
  <w:footnote w:id="2">
    <w:p w:rsidR="00220935" w:rsidRPr="00DC7537" w:rsidRDefault="00220935">
      <w:pPr>
        <w:pStyle w:val="FootnoteText"/>
        <w:rPr>
          <w:rFonts w:asciiTheme="majorBidi" w:hAnsiTheme="majorBidi" w:cstheme="majorBidi"/>
          <w:sz w:val="14"/>
          <w:szCs w:val="14"/>
          <w:lang w:bidi="fa-IR"/>
        </w:rPr>
      </w:pPr>
      <w:r w:rsidRPr="00DC7537">
        <w:rPr>
          <w:rStyle w:val="FootnoteReference"/>
          <w:rFonts w:asciiTheme="majorBidi" w:hAnsiTheme="majorBidi" w:cstheme="majorBidi"/>
          <w:sz w:val="14"/>
          <w:szCs w:val="14"/>
        </w:rPr>
        <w:footnoteRef/>
      </w:r>
      <w:r w:rsidRPr="00DC7537">
        <w:rPr>
          <w:rFonts w:asciiTheme="majorBidi" w:hAnsiTheme="majorBidi" w:cstheme="majorBidi"/>
          <w:sz w:val="14"/>
          <w:szCs w:val="14"/>
        </w:rPr>
        <w:t xml:space="preserve"> </w:t>
      </w:r>
      <w:r w:rsidRPr="00DC7537">
        <w:rPr>
          <w:rFonts w:asciiTheme="majorBidi" w:hAnsiTheme="majorBidi" w:cstheme="majorBidi"/>
          <w:sz w:val="14"/>
          <w:szCs w:val="14"/>
          <w:lang w:bidi="fa-IR"/>
        </w:rPr>
        <w:t>Akbas</w:t>
      </w:r>
    </w:p>
  </w:footnote>
  <w:footnote w:id="3">
    <w:p w:rsidR="00220935" w:rsidRDefault="00220935">
      <w:pPr>
        <w:pStyle w:val="FootnoteText"/>
        <w:rPr>
          <w:lang w:bidi="fa-IR"/>
        </w:rPr>
      </w:pPr>
      <w:r>
        <w:rPr>
          <w:rStyle w:val="FootnoteReference"/>
        </w:rPr>
        <w:footnoteRef/>
      </w:r>
      <w:r>
        <w:t xml:space="preserve"> </w:t>
      </w:r>
      <w:r w:rsidRPr="00DC7537">
        <w:rPr>
          <w:rFonts w:asciiTheme="majorBidi" w:hAnsiTheme="majorBidi" w:cstheme="majorBidi"/>
          <w:sz w:val="14"/>
          <w:szCs w:val="14"/>
          <w:lang w:bidi="fa-IR"/>
        </w:rPr>
        <w:t>Wang</w:t>
      </w:r>
    </w:p>
  </w:footnote>
  <w:footnote w:id="4">
    <w:p w:rsidR="00220935" w:rsidRDefault="00220935">
      <w:pPr>
        <w:pStyle w:val="FootnoteText"/>
        <w:rPr>
          <w:rtl/>
          <w:lang w:bidi="fa-IR"/>
        </w:rPr>
      </w:pPr>
      <w:r>
        <w:rPr>
          <w:rStyle w:val="FootnoteReference"/>
        </w:rPr>
        <w:footnoteRef/>
      </w:r>
      <w:r>
        <w:t xml:space="preserve"> </w:t>
      </w:r>
      <w:r w:rsidRPr="00DC7537">
        <w:rPr>
          <w:rFonts w:asciiTheme="majorBidi" w:hAnsiTheme="majorBidi" w:cstheme="majorBidi"/>
          <w:sz w:val="14"/>
          <w:szCs w:val="14"/>
        </w:rPr>
        <w:t>Zu</w:t>
      </w:r>
    </w:p>
  </w:footnote>
  <w:footnote w:id="5">
    <w:p w:rsidR="00220935" w:rsidRDefault="00220935">
      <w:pPr>
        <w:pStyle w:val="FootnoteText"/>
        <w:rPr>
          <w:lang w:bidi="fa-IR"/>
        </w:rPr>
      </w:pPr>
      <w:r>
        <w:rPr>
          <w:rStyle w:val="FootnoteReference"/>
        </w:rPr>
        <w:footnoteRef/>
      </w:r>
      <w:r>
        <w:t xml:space="preserve"> </w:t>
      </w:r>
      <w:r w:rsidRPr="00DC7537">
        <w:rPr>
          <w:rFonts w:asciiTheme="majorBidi" w:hAnsiTheme="majorBidi" w:cstheme="majorBidi"/>
          <w:sz w:val="14"/>
          <w:szCs w:val="14"/>
          <w:lang w:bidi="fa-IR"/>
        </w:rPr>
        <w:t>Cong</w:t>
      </w:r>
    </w:p>
  </w:footnote>
  <w:footnote w:id="6">
    <w:p w:rsidR="00220935" w:rsidRPr="00DC7537" w:rsidRDefault="00220935">
      <w:pPr>
        <w:pStyle w:val="FootnoteText"/>
        <w:rPr>
          <w:rFonts w:asciiTheme="majorBidi" w:hAnsiTheme="majorBidi" w:cstheme="majorBidi"/>
          <w:sz w:val="14"/>
          <w:szCs w:val="14"/>
          <w:lang w:bidi="fa-IR"/>
        </w:rPr>
      </w:pPr>
      <w:r>
        <w:rPr>
          <w:rStyle w:val="FootnoteReference"/>
        </w:rPr>
        <w:footnoteRef/>
      </w:r>
      <w:r>
        <w:t xml:space="preserve"> </w:t>
      </w:r>
      <w:r w:rsidRPr="00DC7537">
        <w:rPr>
          <w:rFonts w:asciiTheme="majorBidi" w:hAnsiTheme="majorBidi" w:cstheme="majorBidi"/>
          <w:sz w:val="14"/>
          <w:szCs w:val="14"/>
          <w:lang w:bidi="fa-IR"/>
        </w:rPr>
        <w:t>Zhao</w:t>
      </w:r>
    </w:p>
  </w:footnote>
  <w:footnote w:id="7">
    <w:p w:rsidR="00220935" w:rsidRDefault="00220935">
      <w:pPr>
        <w:pStyle w:val="FootnoteText"/>
        <w:rPr>
          <w:lang w:bidi="fa-IR"/>
        </w:rPr>
      </w:pPr>
      <w:r>
        <w:rPr>
          <w:rStyle w:val="FootnoteReference"/>
        </w:rPr>
        <w:footnoteRef/>
      </w:r>
      <w:r>
        <w:t xml:space="preserve"> </w:t>
      </w:r>
      <w:r w:rsidRPr="00DC7537">
        <w:rPr>
          <w:rFonts w:asciiTheme="majorBidi" w:hAnsiTheme="majorBidi" w:cstheme="majorBidi"/>
          <w:color w:val="222222"/>
          <w:sz w:val="14"/>
          <w:szCs w:val="14"/>
          <w:shd w:val="clear" w:color="auto" w:fill="FFFFFF"/>
        </w:rPr>
        <w:t>Leclaire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35" w:rsidRPr="00B21F80" w:rsidRDefault="00220935"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0935" w:rsidRDefault="00220935"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220935" w:rsidRDefault="00220935"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35" w:rsidRPr="001E1845" w:rsidRDefault="00220935"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220935" w:rsidRPr="00F76960" w:rsidTr="00F76960">
      <w:trPr>
        <w:trHeight w:val="1171"/>
      </w:trPr>
      <w:tc>
        <w:tcPr>
          <w:tcW w:w="4050" w:type="dxa"/>
        </w:tcPr>
        <w:p w:rsidR="00220935" w:rsidRPr="00CC1BA2" w:rsidRDefault="00220935"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220935" w:rsidRDefault="00220935"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220935" w:rsidRPr="00F76960" w:rsidRDefault="00220935"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220935" w:rsidRDefault="00220935"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220935" w:rsidRPr="00B81889" w:rsidRDefault="00220935"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220935" w:rsidRPr="00B81889" w:rsidRDefault="00220935"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220935" w:rsidRPr="00F76960" w:rsidRDefault="00220935" w:rsidP="00F76960">
          <w:pPr>
            <w:pStyle w:val="Header"/>
            <w:bidi/>
            <w:spacing w:after="0" w:line="240" w:lineRule="auto"/>
            <w:jc w:val="right"/>
            <w:rPr>
              <w:rFonts w:asciiTheme="majorHAnsi" w:hAnsiTheme="majorHAnsi" w:cs="B Nazanin"/>
              <w:i/>
              <w:iCs/>
              <w:lang w:bidi="fa-IR"/>
            </w:rPr>
          </w:pPr>
        </w:p>
      </w:tc>
    </w:tr>
  </w:tbl>
  <w:p w:rsidR="00220935" w:rsidRPr="001E1845" w:rsidRDefault="00220935"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B20287"/>
    <w:multiLevelType w:val="hybridMultilevel"/>
    <w:tmpl w:val="718A4040"/>
    <w:lvl w:ilvl="0" w:tplc="3DEC1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7"/>
  </w:num>
  <w:num w:numId="5">
    <w:abstractNumId w:val="0"/>
  </w:num>
  <w:num w:numId="6">
    <w:abstractNumId w:val="2"/>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0EC2"/>
    <w:rsid w:val="00011118"/>
    <w:rsid w:val="0001131F"/>
    <w:rsid w:val="00016678"/>
    <w:rsid w:val="00020038"/>
    <w:rsid w:val="00023CBC"/>
    <w:rsid w:val="0002591F"/>
    <w:rsid w:val="00026E82"/>
    <w:rsid w:val="000301BA"/>
    <w:rsid w:val="00030943"/>
    <w:rsid w:val="00031F9A"/>
    <w:rsid w:val="00034439"/>
    <w:rsid w:val="000347A0"/>
    <w:rsid w:val="0003675D"/>
    <w:rsid w:val="00036C3D"/>
    <w:rsid w:val="00037147"/>
    <w:rsid w:val="000415CF"/>
    <w:rsid w:val="00042B8A"/>
    <w:rsid w:val="00043016"/>
    <w:rsid w:val="00045494"/>
    <w:rsid w:val="00047523"/>
    <w:rsid w:val="00047995"/>
    <w:rsid w:val="00047B43"/>
    <w:rsid w:val="00051D7D"/>
    <w:rsid w:val="0005380C"/>
    <w:rsid w:val="00053E88"/>
    <w:rsid w:val="00053EAD"/>
    <w:rsid w:val="000550A0"/>
    <w:rsid w:val="0005550B"/>
    <w:rsid w:val="0005717E"/>
    <w:rsid w:val="00057AF5"/>
    <w:rsid w:val="00061410"/>
    <w:rsid w:val="00062B8B"/>
    <w:rsid w:val="000635F6"/>
    <w:rsid w:val="000645D0"/>
    <w:rsid w:val="00065834"/>
    <w:rsid w:val="00070A7B"/>
    <w:rsid w:val="00070D6F"/>
    <w:rsid w:val="00071687"/>
    <w:rsid w:val="00075D82"/>
    <w:rsid w:val="000770C8"/>
    <w:rsid w:val="00077DEF"/>
    <w:rsid w:val="0008245D"/>
    <w:rsid w:val="00082E79"/>
    <w:rsid w:val="00084C56"/>
    <w:rsid w:val="00085A3A"/>
    <w:rsid w:val="00085B50"/>
    <w:rsid w:val="00086FE7"/>
    <w:rsid w:val="000875E1"/>
    <w:rsid w:val="00093475"/>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D50F8"/>
    <w:rsid w:val="000D6CA0"/>
    <w:rsid w:val="000E20D5"/>
    <w:rsid w:val="000E26C2"/>
    <w:rsid w:val="000E47AB"/>
    <w:rsid w:val="000E4F4A"/>
    <w:rsid w:val="000F2395"/>
    <w:rsid w:val="000F2E47"/>
    <w:rsid w:val="000F5124"/>
    <w:rsid w:val="00100D5B"/>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6E7"/>
    <w:rsid w:val="00134751"/>
    <w:rsid w:val="001351D0"/>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0FD0"/>
    <w:rsid w:val="00192469"/>
    <w:rsid w:val="00192D7F"/>
    <w:rsid w:val="0019700E"/>
    <w:rsid w:val="00197A96"/>
    <w:rsid w:val="001A3F4D"/>
    <w:rsid w:val="001A5640"/>
    <w:rsid w:val="001A637B"/>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4C69"/>
    <w:rsid w:val="00206C98"/>
    <w:rsid w:val="00206ECA"/>
    <w:rsid w:val="002119E7"/>
    <w:rsid w:val="00211A86"/>
    <w:rsid w:val="0021342F"/>
    <w:rsid w:val="00213F73"/>
    <w:rsid w:val="00216539"/>
    <w:rsid w:val="00216CE2"/>
    <w:rsid w:val="002170F5"/>
    <w:rsid w:val="002203BD"/>
    <w:rsid w:val="00220935"/>
    <w:rsid w:val="0023005F"/>
    <w:rsid w:val="00230F29"/>
    <w:rsid w:val="0023228D"/>
    <w:rsid w:val="0023278F"/>
    <w:rsid w:val="002328CE"/>
    <w:rsid w:val="0023299B"/>
    <w:rsid w:val="00236882"/>
    <w:rsid w:val="0024391B"/>
    <w:rsid w:val="00243B18"/>
    <w:rsid w:val="00247175"/>
    <w:rsid w:val="00250740"/>
    <w:rsid w:val="00250DE2"/>
    <w:rsid w:val="00254DA8"/>
    <w:rsid w:val="0026515E"/>
    <w:rsid w:val="00265173"/>
    <w:rsid w:val="00266E9E"/>
    <w:rsid w:val="00271E92"/>
    <w:rsid w:val="00272C4E"/>
    <w:rsid w:val="0027764C"/>
    <w:rsid w:val="002823BC"/>
    <w:rsid w:val="00283027"/>
    <w:rsid w:val="002831B4"/>
    <w:rsid w:val="0028502F"/>
    <w:rsid w:val="00287D96"/>
    <w:rsid w:val="002912B4"/>
    <w:rsid w:val="00291810"/>
    <w:rsid w:val="00297367"/>
    <w:rsid w:val="002A0A06"/>
    <w:rsid w:val="002A1A52"/>
    <w:rsid w:val="002A3A3B"/>
    <w:rsid w:val="002A64F9"/>
    <w:rsid w:val="002B0154"/>
    <w:rsid w:val="002B277C"/>
    <w:rsid w:val="002B5D03"/>
    <w:rsid w:val="002B5D61"/>
    <w:rsid w:val="002B5E45"/>
    <w:rsid w:val="002B6CEC"/>
    <w:rsid w:val="002C1EC0"/>
    <w:rsid w:val="002C30A6"/>
    <w:rsid w:val="002C3715"/>
    <w:rsid w:val="002C42DF"/>
    <w:rsid w:val="002C6A82"/>
    <w:rsid w:val="002C7A55"/>
    <w:rsid w:val="002D174D"/>
    <w:rsid w:val="002D39C5"/>
    <w:rsid w:val="002D4492"/>
    <w:rsid w:val="002D6CD5"/>
    <w:rsid w:val="002D746E"/>
    <w:rsid w:val="002E1E00"/>
    <w:rsid w:val="002E3185"/>
    <w:rsid w:val="002E3426"/>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1750D"/>
    <w:rsid w:val="003203B5"/>
    <w:rsid w:val="00321088"/>
    <w:rsid w:val="00321300"/>
    <w:rsid w:val="00321847"/>
    <w:rsid w:val="00322A9D"/>
    <w:rsid w:val="003252AF"/>
    <w:rsid w:val="00325BCB"/>
    <w:rsid w:val="00327E8E"/>
    <w:rsid w:val="00333681"/>
    <w:rsid w:val="00334CDE"/>
    <w:rsid w:val="00335915"/>
    <w:rsid w:val="0033654E"/>
    <w:rsid w:val="00337478"/>
    <w:rsid w:val="00337559"/>
    <w:rsid w:val="003402CD"/>
    <w:rsid w:val="00341DAE"/>
    <w:rsid w:val="00341FEE"/>
    <w:rsid w:val="00344D17"/>
    <w:rsid w:val="00345A6B"/>
    <w:rsid w:val="00355199"/>
    <w:rsid w:val="00355DB7"/>
    <w:rsid w:val="00356924"/>
    <w:rsid w:val="0035794D"/>
    <w:rsid w:val="0036144C"/>
    <w:rsid w:val="00365FCC"/>
    <w:rsid w:val="003715C5"/>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4117"/>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47B"/>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1E9B"/>
    <w:rsid w:val="00452067"/>
    <w:rsid w:val="0045317E"/>
    <w:rsid w:val="00456F4F"/>
    <w:rsid w:val="004574C5"/>
    <w:rsid w:val="00463D43"/>
    <w:rsid w:val="00463D80"/>
    <w:rsid w:val="00464E8B"/>
    <w:rsid w:val="00465788"/>
    <w:rsid w:val="00465951"/>
    <w:rsid w:val="004663B5"/>
    <w:rsid w:val="00470140"/>
    <w:rsid w:val="00470452"/>
    <w:rsid w:val="00470EDE"/>
    <w:rsid w:val="0047110F"/>
    <w:rsid w:val="00472251"/>
    <w:rsid w:val="004733C7"/>
    <w:rsid w:val="00474492"/>
    <w:rsid w:val="004865E4"/>
    <w:rsid w:val="004868FE"/>
    <w:rsid w:val="004878EE"/>
    <w:rsid w:val="00487BEF"/>
    <w:rsid w:val="00487C0A"/>
    <w:rsid w:val="00491A60"/>
    <w:rsid w:val="004922C5"/>
    <w:rsid w:val="00492991"/>
    <w:rsid w:val="004943C7"/>
    <w:rsid w:val="00494BD8"/>
    <w:rsid w:val="004A1535"/>
    <w:rsid w:val="004A2389"/>
    <w:rsid w:val="004A2DDE"/>
    <w:rsid w:val="004A7F5B"/>
    <w:rsid w:val="004B1410"/>
    <w:rsid w:val="004B1DF7"/>
    <w:rsid w:val="004B3250"/>
    <w:rsid w:val="004B3D60"/>
    <w:rsid w:val="004B48D0"/>
    <w:rsid w:val="004C1467"/>
    <w:rsid w:val="004C2285"/>
    <w:rsid w:val="004C2E76"/>
    <w:rsid w:val="004C55C9"/>
    <w:rsid w:val="004D4604"/>
    <w:rsid w:val="004E3123"/>
    <w:rsid w:val="004E7B7C"/>
    <w:rsid w:val="004F1421"/>
    <w:rsid w:val="004F3D7D"/>
    <w:rsid w:val="004F3EDB"/>
    <w:rsid w:val="004F582A"/>
    <w:rsid w:val="004F6E33"/>
    <w:rsid w:val="0050035C"/>
    <w:rsid w:val="00502E8E"/>
    <w:rsid w:val="00504281"/>
    <w:rsid w:val="00504798"/>
    <w:rsid w:val="00506A09"/>
    <w:rsid w:val="005073CF"/>
    <w:rsid w:val="00507AF9"/>
    <w:rsid w:val="0051401E"/>
    <w:rsid w:val="00521C09"/>
    <w:rsid w:val="00521DA0"/>
    <w:rsid w:val="005231D3"/>
    <w:rsid w:val="0052345E"/>
    <w:rsid w:val="005237FE"/>
    <w:rsid w:val="00530A7A"/>
    <w:rsid w:val="00531642"/>
    <w:rsid w:val="00533288"/>
    <w:rsid w:val="0053529B"/>
    <w:rsid w:val="00540409"/>
    <w:rsid w:val="00540909"/>
    <w:rsid w:val="00540AB0"/>
    <w:rsid w:val="005424E3"/>
    <w:rsid w:val="00542620"/>
    <w:rsid w:val="005442CF"/>
    <w:rsid w:val="00546A1C"/>
    <w:rsid w:val="00547FBB"/>
    <w:rsid w:val="00550698"/>
    <w:rsid w:val="00550A67"/>
    <w:rsid w:val="00550D4D"/>
    <w:rsid w:val="0055173F"/>
    <w:rsid w:val="005540D7"/>
    <w:rsid w:val="0055598D"/>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36DD"/>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34A8A"/>
    <w:rsid w:val="00641689"/>
    <w:rsid w:val="00641F24"/>
    <w:rsid w:val="00644ED5"/>
    <w:rsid w:val="00650891"/>
    <w:rsid w:val="00654B61"/>
    <w:rsid w:val="00655C8E"/>
    <w:rsid w:val="006611F3"/>
    <w:rsid w:val="00661EFA"/>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D6F"/>
    <w:rsid w:val="006C612C"/>
    <w:rsid w:val="006C63D8"/>
    <w:rsid w:val="006D1ECE"/>
    <w:rsid w:val="006D4755"/>
    <w:rsid w:val="006D7FB9"/>
    <w:rsid w:val="006E09B4"/>
    <w:rsid w:val="006E0AC3"/>
    <w:rsid w:val="006E0FA1"/>
    <w:rsid w:val="006E2A6A"/>
    <w:rsid w:val="006E3568"/>
    <w:rsid w:val="006E4875"/>
    <w:rsid w:val="006F01ED"/>
    <w:rsid w:val="006F0568"/>
    <w:rsid w:val="006F53FE"/>
    <w:rsid w:val="006F7A9D"/>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9F5"/>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3F25"/>
    <w:rsid w:val="00784F33"/>
    <w:rsid w:val="00785D0E"/>
    <w:rsid w:val="00786A01"/>
    <w:rsid w:val="00790335"/>
    <w:rsid w:val="007903A2"/>
    <w:rsid w:val="0079090F"/>
    <w:rsid w:val="00791440"/>
    <w:rsid w:val="00794D38"/>
    <w:rsid w:val="00795B96"/>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3F86"/>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0F0A"/>
    <w:rsid w:val="008744D8"/>
    <w:rsid w:val="00874595"/>
    <w:rsid w:val="00876E43"/>
    <w:rsid w:val="00893D0F"/>
    <w:rsid w:val="008942A7"/>
    <w:rsid w:val="00895DEF"/>
    <w:rsid w:val="008A4B05"/>
    <w:rsid w:val="008A4E2E"/>
    <w:rsid w:val="008A5693"/>
    <w:rsid w:val="008A56FC"/>
    <w:rsid w:val="008A6AE4"/>
    <w:rsid w:val="008B01AD"/>
    <w:rsid w:val="008B05F4"/>
    <w:rsid w:val="008B2B50"/>
    <w:rsid w:val="008B3312"/>
    <w:rsid w:val="008B4539"/>
    <w:rsid w:val="008B590C"/>
    <w:rsid w:val="008B5AF5"/>
    <w:rsid w:val="008B65AF"/>
    <w:rsid w:val="008C7598"/>
    <w:rsid w:val="008C7A20"/>
    <w:rsid w:val="008D22A1"/>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24F7"/>
    <w:rsid w:val="00933516"/>
    <w:rsid w:val="0093359D"/>
    <w:rsid w:val="009402E6"/>
    <w:rsid w:val="00941DC3"/>
    <w:rsid w:val="00942358"/>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7681B"/>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575E"/>
    <w:rsid w:val="00A07063"/>
    <w:rsid w:val="00A07856"/>
    <w:rsid w:val="00A100BA"/>
    <w:rsid w:val="00A1083D"/>
    <w:rsid w:val="00A1169C"/>
    <w:rsid w:val="00A12728"/>
    <w:rsid w:val="00A13806"/>
    <w:rsid w:val="00A1425E"/>
    <w:rsid w:val="00A17FBF"/>
    <w:rsid w:val="00A2244D"/>
    <w:rsid w:val="00A22635"/>
    <w:rsid w:val="00A25026"/>
    <w:rsid w:val="00A255B9"/>
    <w:rsid w:val="00A32A1F"/>
    <w:rsid w:val="00A32B9A"/>
    <w:rsid w:val="00A32CF7"/>
    <w:rsid w:val="00A362D1"/>
    <w:rsid w:val="00A41085"/>
    <w:rsid w:val="00A417B9"/>
    <w:rsid w:val="00A429A1"/>
    <w:rsid w:val="00A44B15"/>
    <w:rsid w:val="00A47B06"/>
    <w:rsid w:val="00A527C4"/>
    <w:rsid w:val="00A548C8"/>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A5FED"/>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23B"/>
    <w:rsid w:val="00AF661A"/>
    <w:rsid w:val="00AF662D"/>
    <w:rsid w:val="00B003A3"/>
    <w:rsid w:val="00B0075E"/>
    <w:rsid w:val="00B02513"/>
    <w:rsid w:val="00B06F91"/>
    <w:rsid w:val="00B11152"/>
    <w:rsid w:val="00B12783"/>
    <w:rsid w:val="00B1510B"/>
    <w:rsid w:val="00B15FEC"/>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4DB7"/>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30EE"/>
    <w:rsid w:val="00B84E62"/>
    <w:rsid w:val="00B85755"/>
    <w:rsid w:val="00B866D3"/>
    <w:rsid w:val="00B86AB8"/>
    <w:rsid w:val="00B902B1"/>
    <w:rsid w:val="00B9293C"/>
    <w:rsid w:val="00B934DD"/>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B760A"/>
    <w:rsid w:val="00BC2732"/>
    <w:rsid w:val="00BC2AD8"/>
    <w:rsid w:val="00BC6D77"/>
    <w:rsid w:val="00BC7B73"/>
    <w:rsid w:val="00BC7CF7"/>
    <w:rsid w:val="00BD0A5A"/>
    <w:rsid w:val="00BD20AB"/>
    <w:rsid w:val="00BD2900"/>
    <w:rsid w:val="00BD4806"/>
    <w:rsid w:val="00BD4EEA"/>
    <w:rsid w:val="00BD5D54"/>
    <w:rsid w:val="00BD5ECE"/>
    <w:rsid w:val="00BD6A64"/>
    <w:rsid w:val="00BD6D7E"/>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4592F"/>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07EB"/>
    <w:rsid w:val="00CD1353"/>
    <w:rsid w:val="00CD2DFE"/>
    <w:rsid w:val="00CD35D1"/>
    <w:rsid w:val="00CD4460"/>
    <w:rsid w:val="00CD4EEA"/>
    <w:rsid w:val="00CD4FE8"/>
    <w:rsid w:val="00CD6334"/>
    <w:rsid w:val="00CD6369"/>
    <w:rsid w:val="00CE1358"/>
    <w:rsid w:val="00CE3DA2"/>
    <w:rsid w:val="00CE5053"/>
    <w:rsid w:val="00CF0936"/>
    <w:rsid w:val="00CF396C"/>
    <w:rsid w:val="00CF4D17"/>
    <w:rsid w:val="00CF6C8F"/>
    <w:rsid w:val="00CF7322"/>
    <w:rsid w:val="00D01CA0"/>
    <w:rsid w:val="00D06424"/>
    <w:rsid w:val="00D06BAB"/>
    <w:rsid w:val="00D10FB1"/>
    <w:rsid w:val="00D14C58"/>
    <w:rsid w:val="00D16096"/>
    <w:rsid w:val="00D163A7"/>
    <w:rsid w:val="00D1756A"/>
    <w:rsid w:val="00D21874"/>
    <w:rsid w:val="00D22938"/>
    <w:rsid w:val="00D237BE"/>
    <w:rsid w:val="00D240F5"/>
    <w:rsid w:val="00D2752C"/>
    <w:rsid w:val="00D27AB5"/>
    <w:rsid w:val="00D3061C"/>
    <w:rsid w:val="00D312F8"/>
    <w:rsid w:val="00D344D1"/>
    <w:rsid w:val="00D347AC"/>
    <w:rsid w:val="00D353A1"/>
    <w:rsid w:val="00D37B8B"/>
    <w:rsid w:val="00D463C2"/>
    <w:rsid w:val="00D4756F"/>
    <w:rsid w:val="00D51241"/>
    <w:rsid w:val="00D53157"/>
    <w:rsid w:val="00D535A1"/>
    <w:rsid w:val="00D626C5"/>
    <w:rsid w:val="00D630C6"/>
    <w:rsid w:val="00D72672"/>
    <w:rsid w:val="00D72CBC"/>
    <w:rsid w:val="00D7354A"/>
    <w:rsid w:val="00D735DB"/>
    <w:rsid w:val="00D7476A"/>
    <w:rsid w:val="00D76373"/>
    <w:rsid w:val="00D76FE8"/>
    <w:rsid w:val="00D77B5A"/>
    <w:rsid w:val="00D8158C"/>
    <w:rsid w:val="00D823E2"/>
    <w:rsid w:val="00D83DCF"/>
    <w:rsid w:val="00D85BEF"/>
    <w:rsid w:val="00D8792E"/>
    <w:rsid w:val="00D94321"/>
    <w:rsid w:val="00D9457C"/>
    <w:rsid w:val="00D953A1"/>
    <w:rsid w:val="00D95D30"/>
    <w:rsid w:val="00DA0D8E"/>
    <w:rsid w:val="00DA1BEB"/>
    <w:rsid w:val="00DA42EE"/>
    <w:rsid w:val="00DA4392"/>
    <w:rsid w:val="00DA5FD7"/>
    <w:rsid w:val="00DA69BD"/>
    <w:rsid w:val="00DA6F66"/>
    <w:rsid w:val="00DB2AB0"/>
    <w:rsid w:val="00DB6E18"/>
    <w:rsid w:val="00DC0F58"/>
    <w:rsid w:val="00DC1F50"/>
    <w:rsid w:val="00DC2602"/>
    <w:rsid w:val="00DC7537"/>
    <w:rsid w:val="00DC7901"/>
    <w:rsid w:val="00DC7AF3"/>
    <w:rsid w:val="00DD0D1A"/>
    <w:rsid w:val="00DD422B"/>
    <w:rsid w:val="00DD49DE"/>
    <w:rsid w:val="00DD6397"/>
    <w:rsid w:val="00DE0522"/>
    <w:rsid w:val="00DE1F61"/>
    <w:rsid w:val="00DE20E7"/>
    <w:rsid w:val="00DE3372"/>
    <w:rsid w:val="00DE5CEC"/>
    <w:rsid w:val="00DE6009"/>
    <w:rsid w:val="00DE64D9"/>
    <w:rsid w:val="00DE6BB4"/>
    <w:rsid w:val="00DE7464"/>
    <w:rsid w:val="00DE77CB"/>
    <w:rsid w:val="00DF0212"/>
    <w:rsid w:val="00DF4A44"/>
    <w:rsid w:val="00DF5FF6"/>
    <w:rsid w:val="00DF6537"/>
    <w:rsid w:val="00DF6930"/>
    <w:rsid w:val="00E05228"/>
    <w:rsid w:val="00E0718D"/>
    <w:rsid w:val="00E072A6"/>
    <w:rsid w:val="00E1057F"/>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5410"/>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EF64B5"/>
    <w:rsid w:val="00F00466"/>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007F"/>
    <w:rsid w:val="00F91C7F"/>
    <w:rsid w:val="00F927B0"/>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C2D"/>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62120"/>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fontstyle01">
    <w:name w:val="fontstyle01"/>
    <w:basedOn w:val="DefaultParagraphFont"/>
    <w:rsid w:val="00794D38"/>
    <w:rPr>
      <w:rFonts w:ascii="BNazaninBold" w:hAnsi="BNazanin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4.bin"/><Relationship Id="rId21" Type="http://schemas.openxmlformats.org/officeDocument/2006/relationships/oleObject" Target="embeddings/oleObject5.bin"/><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58.wmf"/><Relationship Id="rId366" Type="http://schemas.openxmlformats.org/officeDocument/2006/relationships/oleObject" Target="embeddings/oleObject180.bin"/><Relationship Id="rId170" Type="http://schemas.openxmlformats.org/officeDocument/2006/relationships/oleObject" Target="embeddings/oleObject78.bin"/><Relationship Id="rId226" Type="http://schemas.openxmlformats.org/officeDocument/2006/relationships/oleObject" Target="embeddings/oleObject106.bin"/><Relationship Id="rId433" Type="http://schemas.openxmlformats.org/officeDocument/2006/relationships/oleObject" Target="embeddings/oleObject215.bin"/><Relationship Id="rId268" Type="http://schemas.openxmlformats.org/officeDocument/2006/relationships/oleObject" Target="embeddings/oleObject127.bin"/><Relationship Id="rId32" Type="http://schemas.openxmlformats.org/officeDocument/2006/relationships/image" Target="media/image13.wmf"/><Relationship Id="rId74" Type="http://schemas.openxmlformats.org/officeDocument/2006/relationships/oleObject" Target="embeddings/oleObject30.bin"/><Relationship Id="rId128" Type="http://schemas.openxmlformats.org/officeDocument/2006/relationships/oleObject" Target="embeddings/oleObject57.bin"/><Relationship Id="rId335" Type="http://schemas.openxmlformats.org/officeDocument/2006/relationships/image" Target="media/image163.wmf"/><Relationship Id="rId377" Type="http://schemas.openxmlformats.org/officeDocument/2006/relationships/image" Target="media/image182.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9.bin"/><Relationship Id="rId279" Type="http://schemas.openxmlformats.org/officeDocument/2006/relationships/oleObject" Target="embeddings/oleObject134.bin"/><Relationship Id="rId444" Type="http://schemas.openxmlformats.org/officeDocument/2006/relationships/image" Target="media/image214.tiff"/><Relationship Id="rId43" Type="http://schemas.openxmlformats.org/officeDocument/2006/relationships/oleObject" Target="embeddings/oleObject15.bin"/><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oleObject" Target="embeddings/oleObject170.bin"/><Relationship Id="rId388" Type="http://schemas.openxmlformats.org/officeDocument/2006/relationships/image" Target="media/image187.wmf"/><Relationship Id="rId85" Type="http://schemas.openxmlformats.org/officeDocument/2006/relationships/image" Target="media/image40.wmf"/><Relationship Id="rId150" Type="http://schemas.openxmlformats.org/officeDocument/2006/relationships/oleObject" Target="embeddings/oleObject68.bin"/><Relationship Id="rId192" Type="http://schemas.openxmlformats.org/officeDocument/2006/relationships/oleObject" Target="embeddings/oleObject89.bin"/><Relationship Id="rId206" Type="http://schemas.openxmlformats.org/officeDocument/2006/relationships/oleObject" Target="embeddings/oleObject96.bin"/><Relationship Id="rId413" Type="http://schemas.openxmlformats.org/officeDocument/2006/relationships/image" Target="media/image199.wmf"/><Relationship Id="rId248" Type="http://schemas.openxmlformats.org/officeDocument/2006/relationships/oleObject" Target="embeddings/oleObject117.bin"/><Relationship Id="rId12" Type="http://schemas.openxmlformats.org/officeDocument/2006/relationships/image" Target="media/image2.wmf"/><Relationship Id="rId108" Type="http://schemas.openxmlformats.org/officeDocument/2006/relationships/oleObject" Target="embeddings/oleObject47.bin"/><Relationship Id="rId315" Type="http://schemas.openxmlformats.org/officeDocument/2006/relationships/oleObject" Target="embeddings/oleObject152.bin"/><Relationship Id="rId357" Type="http://schemas.openxmlformats.org/officeDocument/2006/relationships/image" Target="media/image172.wmf"/><Relationship Id="rId54" Type="http://schemas.openxmlformats.org/officeDocument/2006/relationships/image" Target="media/image24.wmf"/><Relationship Id="rId96" Type="http://schemas.openxmlformats.org/officeDocument/2006/relationships/oleObject" Target="embeddings/oleObject41.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2.wmf"/><Relationship Id="rId259" Type="http://schemas.openxmlformats.org/officeDocument/2006/relationships/image" Target="media/image127.wmf"/><Relationship Id="rId424" Type="http://schemas.openxmlformats.org/officeDocument/2006/relationships/oleObject" Target="embeddings/oleObject210.bin"/><Relationship Id="rId23" Type="http://schemas.openxmlformats.org/officeDocument/2006/relationships/oleObject" Target="embeddings/oleObject6.bin"/><Relationship Id="rId119" Type="http://schemas.openxmlformats.org/officeDocument/2006/relationships/image" Target="media/image57.wmf"/><Relationship Id="rId270" Type="http://schemas.openxmlformats.org/officeDocument/2006/relationships/oleObject" Target="embeddings/oleObject129.bin"/><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oleObject" Target="embeddings/oleObject58.bin"/><Relationship Id="rId368" Type="http://schemas.openxmlformats.org/officeDocument/2006/relationships/oleObject" Target="embeddings/oleObject181.bin"/><Relationship Id="rId172" Type="http://schemas.openxmlformats.org/officeDocument/2006/relationships/oleObject" Target="embeddings/oleObject79.bin"/><Relationship Id="rId228" Type="http://schemas.openxmlformats.org/officeDocument/2006/relationships/oleObject" Target="embeddings/oleObject107.bin"/><Relationship Id="rId435" Type="http://schemas.openxmlformats.org/officeDocument/2006/relationships/oleObject" Target="embeddings/oleObject216.bin"/><Relationship Id="rId281" Type="http://schemas.openxmlformats.org/officeDocument/2006/relationships/oleObject" Target="embeddings/oleObject135.bin"/><Relationship Id="rId337" Type="http://schemas.openxmlformats.org/officeDocument/2006/relationships/image" Target="media/image164.wmf"/><Relationship Id="rId34" Type="http://schemas.openxmlformats.org/officeDocument/2006/relationships/image" Target="media/image14.wmf"/><Relationship Id="rId76" Type="http://schemas.openxmlformats.org/officeDocument/2006/relationships/oleObject" Target="embeddings/oleObject31.bin"/><Relationship Id="rId141" Type="http://schemas.openxmlformats.org/officeDocument/2006/relationships/image" Target="media/image68.wmf"/><Relationship Id="rId379" Type="http://schemas.openxmlformats.org/officeDocument/2006/relationships/image" Target="media/image183.wmf"/><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88.wmf"/><Relationship Id="rId404" Type="http://schemas.openxmlformats.org/officeDocument/2006/relationships/oleObject" Target="embeddings/oleObject200.bin"/><Relationship Id="rId446" Type="http://schemas.openxmlformats.org/officeDocument/2006/relationships/image" Target="media/image215.tiff"/><Relationship Id="rId250" Type="http://schemas.openxmlformats.org/officeDocument/2006/relationships/oleObject" Target="embeddings/oleObject118.bin"/><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16.bin"/><Relationship Id="rId87" Type="http://schemas.openxmlformats.org/officeDocument/2006/relationships/image" Target="media/image41.wmf"/><Relationship Id="rId110" Type="http://schemas.openxmlformats.org/officeDocument/2006/relationships/oleObject" Target="embeddings/oleObject48.bin"/><Relationship Id="rId348" Type="http://schemas.openxmlformats.org/officeDocument/2006/relationships/oleObject" Target="embeddings/oleObject171.bin"/><Relationship Id="rId152" Type="http://schemas.openxmlformats.org/officeDocument/2006/relationships/oleObject" Target="embeddings/oleObject69.bin"/><Relationship Id="rId194" Type="http://schemas.openxmlformats.org/officeDocument/2006/relationships/oleObject" Target="embeddings/oleObject90.bin"/><Relationship Id="rId208" Type="http://schemas.openxmlformats.org/officeDocument/2006/relationships/oleObject" Target="embeddings/oleObject97.bin"/><Relationship Id="rId415" Type="http://schemas.openxmlformats.org/officeDocument/2006/relationships/image" Target="media/image200.wmf"/><Relationship Id="rId261" Type="http://schemas.openxmlformats.org/officeDocument/2006/relationships/image" Target="media/image128.wmf"/><Relationship Id="rId14" Type="http://schemas.openxmlformats.org/officeDocument/2006/relationships/image" Target="media/image3.wmf"/><Relationship Id="rId56" Type="http://schemas.openxmlformats.org/officeDocument/2006/relationships/image" Target="media/image25.wmf"/><Relationship Id="rId317" Type="http://schemas.openxmlformats.org/officeDocument/2006/relationships/oleObject" Target="embeddings/oleObject153.bin"/><Relationship Id="rId359" Type="http://schemas.openxmlformats.org/officeDocument/2006/relationships/image" Target="media/image173.wmf"/><Relationship Id="rId98" Type="http://schemas.openxmlformats.org/officeDocument/2006/relationships/oleObject" Target="embeddings/oleObject42.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426" Type="http://schemas.openxmlformats.org/officeDocument/2006/relationships/oleObject" Target="embeddings/oleObject211.bin"/><Relationship Id="rId230" Type="http://schemas.openxmlformats.org/officeDocument/2006/relationships/oleObject" Target="embeddings/oleObject108.bin"/><Relationship Id="rId25" Type="http://schemas.openxmlformats.org/officeDocument/2006/relationships/oleObject" Target="embeddings/oleObject7.bin"/><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oleObject" Target="embeddings/oleObject159.bin"/><Relationship Id="rId132" Type="http://schemas.openxmlformats.org/officeDocument/2006/relationships/oleObject" Target="embeddings/oleObject59.bin"/><Relationship Id="rId174" Type="http://schemas.openxmlformats.org/officeDocument/2006/relationships/oleObject" Target="embeddings/oleObject80.bin"/><Relationship Id="rId381" Type="http://schemas.openxmlformats.org/officeDocument/2006/relationships/image" Target="media/image184.wmf"/><Relationship Id="rId241" Type="http://schemas.openxmlformats.org/officeDocument/2006/relationships/image" Target="media/image118.wmf"/><Relationship Id="rId437" Type="http://schemas.openxmlformats.org/officeDocument/2006/relationships/oleObject" Target="embeddings/oleObject217.bin"/><Relationship Id="rId36" Type="http://schemas.openxmlformats.org/officeDocument/2006/relationships/image" Target="media/image15.wmf"/><Relationship Id="rId283" Type="http://schemas.openxmlformats.org/officeDocument/2006/relationships/oleObject" Target="embeddings/oleObject136.bin"/><Relationship Id="rId339" Type="http://schemas.openxmlformats.org/officeDocument/2006/relationships/image" Target="media/image165.wmf"/><Relationship Id="rId78" Type="http://schemas.openxmlformats.org/officeDocument/2006/relationships/oleObject" Target="embeddings/oleObject32.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201.bin"/><Relationship Id="rId9" Type="http://schemas.openxmlformats.org/officeDocument/2006/relationships/header" Target="header1.xml"/><Relationship Id="rId210" Type="http://schemas.openxmlformats.org/officeDocument/2006/relationships/oleObject" Target="embeddings/oleObject98.bin"/><Relationship Id="rId392" Type="http://schemas.openxmlformats.org/officeDocument/2006/relationships/image" Target="media/image189.wmf"/><Relationship Id="rId448" Type="http://schemas.openxmlformats.org/officeDocument/2006/relationships/footer" Target="footer2.xml"/><Relationship Id="rId252" Type="http://schemas.openxmlformats.org/officeDocument/2006/relationships/oleObject" Target="embeddings/oleObject119.bin"/><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oleObject" Target="embeddings/oleObject17.bin"/><Relationship Id="rId89" Type="http://schemas.openxmlformats.org/officeDocument/2006/relationships/image" Target="media/image42.wmf"/><Relationship Id="rId112" Type="http://schemas.openxmlformats.org/officeDocument/2006/relationships/oleObject" Target="embeddings/oleObject49.bin"/><Relationship Id="rId154" Type="http://schemas.openxmlformats.org/officeDocument/2006/relationships/oleObject" Target="embeddings/oleObject70.bin"/><Relationship Id="rId361" Type="http://schemas.openxmlformats.org/officeDocument/2006/relationships/image" Target="media/image174.wmf"/><Relationship Id="rId196" Type="http://schemas.openxmlformats.org/officeDocument/2006/relationships/oleObject" Target="embeddings/oleObject91.bin"/><Relationship Id="rId417" Type="http://schemas.openxmlformats.org/officeDocument/2006/relationships/image" Target="media/image201.wmf"/><Relationship Id="rId16" Type="http://schemas.openxmlformats.org/officeDocument/2006/relationships/image" Target="media/image4.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4.bin"/><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oleObject" Target="embeddings/oleObject160.bin"/><Relationship Id="rId165" Type="http://schemas.openxmlformats.org/officeDocument/2006/relationships/image" Target="media/image80.wmf"/><Relationship Id="rId372" Type="http://schemas.openxmlformats.org/officeDocument/2006/relationships/oleObject" Target="embeddings/oleObject183.bin"/><Relationship Id="rId428" Type="http://schemas.openxmlformats.org/officeDocument/2006/relationships/oleObject" Target="embeddings/oleObject212.bin"/><Relationship Id="rId232" Type="http://schemas.openxmlformats.org/officeDocument/2006/relationships/oleObject" Target="embeddings/oleObject109.bin"/><Relationship Id="rId274" Type="http://schemas.openxmlformats.org/officeDocument/2006/relationships/image" Target="media/image133.wmf"/><Relationship Id="rId27" Type="http://schemas.openxmlformats.org/officeDocument/2006/relationships/image" Target="media/image10.jpeg"/><Relationship Id="rId69" Type="http://schemas.openxmlformats.org/officeDocument/2006/relationships/image" Target="media/image32.wmf"/><Relationship Id="rId134" Type="http://schemas.openxmlformats.org/officeDocument/2006/relationships/oleObject" Target="embeddings/oleObject60.bin"/><Relationship Id="rId80" Type="http://schemas.openxmlformats.org/officeDocument/2006/relationships/oleObject" Target="embeddings/oleObject33.bin"/><Relationship Id="rId176" Type="http://schemas.openxmlformats.org/officeDocument/2006/relationships/oleObject" Target="embeddings/oleObject81.bin"/><Relationship Id="rId341" Type="http://schemas.openxmlformats.org/officeDocument/2006/relationships/image" Target="media/image166.wmf"/><Relationship Id="rId383" Type="http://schemas.openxmlformats.org/officeDocument/2006/relationships/oleObject" Target="embeddings/oleObject189.bin"/><Relationship Id="rId439" Type="http://schemas.openxmlformats.org/officeDocument/2006/relationships/oleObject" Target="embeddings/oleObject218.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oleObject" Target="embeddings/oleObject137.bin"/><Relationship Id="rId450" Type="http://schemas.openxmlformats.org/officeDocument/2006/relationships/theme" Target="theme/theme1.xml"/><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image" Target="media/image151.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image" Target="media/image190.wmf"/><Relationship Id="rId408" Type="http://schemas.openxmlformats.org/officeDocument/2006/relationships/oleObject" Target="embeddings/oleObject202.bin"/><Relationship Id="rId212" Type="http://schemas.openxmlformats.org/officeDocument/2006/relationships/oleObject" Target="embeddings/oleObject99.bin"/><Relationship Id="rId254" Type="http://schemas.openxmlformats.org/officeDocument/2006/relationships/oleObject" Target="embeddings/oleObject120.bin"/><Relationship Id="rId49" Type="http://schemas.openxmlformats.org/officeDocument/2006/relationships/oleObject" Target="embeddings/oleObject18.bin"/><Relationship Id="rId114" Type="http://schemas.openxmlformats.org/officeDocument/2006/relationships/oleObject" Target="embeddings/oleObject50.bin"/><Relationship Id="rId296" Type="http://schemas.openxmlformats.org/officeDocument/2006/relationships/image" Target="media/image144.wmf"/><Relationship Id="rId60" Type="http://schemas.openxmlformats.org/officeDocument/2006/relationships/image" Target="media/image27.wmf"/><Relationship Id="rId156" Type="http://schemas.openxmlformats.org/officeDocument/2006/relationships/oleObject" Target="embeddings/oleObject71.bin"/><Relationship Id="rId198" Type="http://schemas.openxmlformats.org/officeDocument/2006/relationships/oleObject" Target="embeddings/oleObject92.bin"/><Relationship Id="rId321" Type="http://schemas.openxmlformats.org/officeDocument/2006/relationships/oleObject" Target="embeddings/oleObject155.bin"/><Relationship Id="rId363" Type="http://schemas.openxmlformats.org/officeDocument/2006/relationships/image" Target="media/image175.wmf"/><Relationship Id="rId419" Type="http://schemas.openxmlformats.org/officeDocument/2006/relationships/image" Target="media/image202.wmf"/><Relationship Id="rId223" Type="http://schemas.openxmlformats.org/officeDocument/2006/relationships/image" Target="media/image109.wmf"/><Relationship Id="rId430" Type="http://schemas.openxmlformats.org/officeDocument/2006/relationships/image" Target="media/image207.wmf"/><Relationship Id="rId18" Type="http://schemas.openxmlformats.org/officeDocument/2006/relationships/image" Target="media/image5.wmf"/><Relationship Id="rId265" Type="http://schemas.openxmlformats.org/officeDocument/2006/relationships/image" Target="media/image130.wmf"/><Relationship Id="rId50" Type="http://schemas.openxmlformats.org/officeDocument/2006/relationships/image" Target="media/image22.wmf"/><Relationship Id="rId104" Type="http://schemas.openxmlformats.org/officeDocument/2006/relationships/oleObject" Target="embeddings/oleObject45.bin"/><Relationship Id="rId125" Type="http://schemas.openxmlformats.org/officeDocument/2006/relationships/image" Target="media/image60.wmf"/><Relationship Id="rId146" Type="http://schemas.openxmlformats.org/officeDocument/2006/relationships/oleObject" Target="embeddings/oleObject66.bin"/><Relationship Id="rId167" Type="http://schemas.openxmlformats.org/officeDocument/2006/relationships/image" Target="media/image81.wmf"/><Relationship Id="rId188" Type="http://schemas.openxmlformats.org/officeDocument/2006/relationships/oleObject" Target="embeddings/oleObject87.bin"/><Relationship Id="rId311" Type="http://schemas.openxmlformats.org/officeDocument/2006/relationships/oleObject" Target="embeddings/oleObject150.bin"/><Relationship Id="rId332" Type="http://schemas.openxmlformats.org/officeDocument/2006/relationships/oleObject" Target="embeddings/oleObject161.bin"/><Relationship Id="rId353" Type="http://schemas.openxmlformats.org/officeDocument/2006/relationships/image" Target="media/image170.wmf"/><Relationship Id="rId374" Type="http://schemas.openxmlformats.org/officeDocument/2006/relationships/oleObject" Target="embeddings/oleObject184.bin"/><Relationship Id="rId395" Type="http://schemas.openxmlformats.org/officeDocument/2006/relationships/oleObject" Target="embeddings/oleObject195.bin"/><Relationship Id="rId409" Type="http://schemas.openxmlformats.org/officeDocument/2006/relationships/image" Target="media/image197.wmf"/><Relationship Id="rId71" Type="http://schemas.openxmlformats.org/officeDocument/2006/relationships/image" Target="media/image33.wmf"/><Relationship Id="rId92" Type="http://schemas.openxmlformats.org/officeDocument/2006/relationships/oleObject" Target="embeddings/oleObject39.bin"/><Relationship Id="rId213" Type="http://schemas.openxmlformats.org/officeDocument/2006/relationships/image" Target="media/image104.wmf"/><Relationship Id="rId234" Type="http://schemas.openxmlformats.org/officeDocument/2006/relationships/oleObject" Target="embeddings/oleObject110.bin"/><Relationship Id="rId420" Type="http://schemas.openxmlformats.org/officeDocument/2006/relationships/oleObject" Target="embeddings/oleObject208.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25.wmf"/><Relationship Id="rId276" Type="http://schemas.openxmlformats.org/officeDocument/2006/relationships/image" Target="media/image134.wmf"/><Relationship Id="rId297" Type="http://schemas.openxmlformats.org/officeDocument/2006/relationships/oleObject" Target="embeddings/oleObject143.bin"/><Relationship Id="rId441" Type="http://schemas.openxmlformats.org/officeDocument/2006/relationships/oleObject" Target="embeddings/oleObject219.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1.bin"/><Relationship Id="rId157" Type="http://schemas.openxmlformats.org/officeDocument/2006/relationships/image" Target="media/image76.wmf"/><Relationship Id="rId178" Type="http://schemas.openxmlformats.org/officeDocument/2006/relationships/oleObject" Target="embeddings/oleObject82.bin"/><Relationship Id="rId301" Type="http://schemas.openxmlformats.org/officeDocument/2006/relationships/oleObject" Target="embeddings/oleObject145.bin"/><Relationship Id="rId322" Type="http://schemas.openxmlformats.org/officeDocument/2006/relationships/image" Target="media/image157.wmf"/><Relationship Id="rId343" Type="http://schemas.openxmlformats.org/officeDocument/2006/relationships/oleObject" Target="embeddings/oleObject167.bin"/><Relationship Id="rId364" Type="http://schemas.openxmlformats.org/officeDocument/2006/relationships/oleObject" Target="embeddings/oleObject179.bin"/><Relationship Id="rId61" Type="http://schemas.openxmlformats.org/officeDocument/2006/relationships/oleObject" Target="embeddings/oleObject24.bin"/><Relationship Id="rId82" Type="http://schemas.openxmlformats.org/officeDocument/2006/relationships/oleObject" Target="embeddings/oleObject34.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90.bin"/><Relationship Id="rId19" Type="http://schemas.openxmlformats.org/officeDocument/2006/relationships/oleObject" Target="embeddings/oleObject4.bin"/><Relationship Id="rId224" Type="http://schemas.openxmlformats.org/officeDocument/2006/relationships/oleObject" Target="embeddings/oleObject105.bin"/><Relationship Id="rId245" Type="http://schemas.openxmlformats.org/officeDocument/2006/relationships/image" Target="media/image120.wmf"/><Relationship Id="rId266" Type="http://schemas.openxmlformats.org/officeDocument/2006/relationships/oleObject" Target="embeddings/oleObject126.bin"/><Relationship Id="rId287" Type="http://schemas.openxmlformats.org/officeDocument/2006/relationships/oleObject" Target="embeddings/oleObject138.bin"/><Relationship Id="rId410" Type="http://schemas.openxmlformats.org/officeDocument/2006/relationships/oleObject" Target="embeddings/oleObject203.bin"/><Relationship Id="rId431" Type="http://schemas.openxmlformats.org/officeDocument/2006/relationships/oleObject" Target="embeddings/oleObject214.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6.bin"/><Relationship Id="rId147" Type="http://schemas.openxmlformats.org/officeDocument/2006/relationships/image" Target="media/image71.wmf"/><Relationship Id="rId168" Type="http://schemas.openxmlformats.org/officeDocument/2006/relationships/oleObject" Target="embeddings/oleObject77.bin"/><Relationship Id="rId312" Type="http://schemas.openxmlformats.org/officeDocument/2006/relationships/image" Target="media/image152.wmf"/><Relationship Id="rId333" Type="http://schemas.openxmlformats.org/officeDocument/2006/relationships/image" Target="media/image162.wmf"/><Relationship Id="rId354" Type="http://schemas.openxmlformats.org/officeDocument/2006/relationships/oleObject" Target="embeddings/oleObject174.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1.wmf"/><Relationship Id="rId396" Type="http://schemas.openxmlformats.org/officeDocument/2006/relationships/image" Target="media/image191.wmf"/><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15.wmf"/><Relationship Id="rId256" Type="http://schemas.openxmlformats.org/officeDocument/2006/relationships/oleObject" Target="embeddings/oleObject121.bin"/><Relationship Id="rId277" Type="http://schemas.openxmlformats.org/officeDocument/2006/relationships/oleObject" Target="embeddings/oleObject133.bin"/><Relationship Id="rId298" Type="http://schemas.openxmlformats.org/officeDocument/2006/relationships/image" Target="media/image145.wmf"/><Relationship Id="rId400" Type="http://schemas.openxmlformats.org/officeDocument/2006/relationships/oleObject" Target="embeddings/oleObject198.bin"/><Relationship Id="rId421" Type="http://schemas.openxmlformats.org/officeDocument/2006/relationships/image" Target="media/image203.wmf"/><Relationship Id="rId442" Type="http://schemas.openxmlformats.org/officeDocument/2006/relationships/image" Target="media/image213.tiff"/><Relationship Id="rId116" Type="http://schemas.openxmlformats.org/officeDocument/2006/relationships/oleObject" Target="embeddings/oleObject51.bin"/><Relationship Id="rId137" Type="http://schemas.openxmlformats.org/officeDocument/2006/relationships/image" Target="media/image66.wmf"/><Relationship Id="rId158" Type="http://schemas.openxmlformats.org/officeDocument/2006/relationships/oleObject" Target="embeddings/oleObject72.bin"/><Relationship Id="rId302" Type="http://schemas.openxmlformats.org/officeDocument/2006/relationships/image" Target="media/image147.wmf"/><Relationship Id="rId323" Type="http://schemas.openxmlformats.org/officeDocument/2006/relationships/oleObject" Target="embeddings/oleObject156.bin"/><Relationship Id="rId344" Type="http://schemas.openxmlformats.org/officeDocument/2006/relationships/oleObject" Target="embeddings/oleObject168.bin"/><Relationship Id="rId20" Type="http://schemas.openxmlformats.org/officeDocument/2006/relationships/image" Target="media/image6.wmf"/><Relationship Id="rId41" Type="http://schemas.openxmlformats.org/officeDocument/2006/relationships/oleObject" Target="embeddings/oleObject14.bin"/><Relationship Id="rId62" Type="http://schemas.openxmlformats.org/officeDocument/2006/relationships/image" Target="media/image28.jpeg"/><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6.wmf"/><Relationship Id="rId386" Type="http://schemas.openxmlformats.org/officeDocument/2006/relationships/image" Target="media/image186.wmf"/><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0.wmf"/><Relationship Id="rId246" Type="http://schemas.openxmlformats.org/officeDocument/2006/relationships/oleObject" Target="embeddings/oleObject116.bin"/><Relationship Id="rId267" Type="http://schemas.openxmlformats.org/officeDocument/2006/relationships/image" Target="media/image131.wmf"/><Relationship Id="rId288" Type="http://schemas.openxmlformats.org/officeDocument/2006/relationships/image" Target="media/image140.wmf"/><Relationship Id="rId411" Type="http://schemas.openxmlformats.org/officeDocument/2006/relationships/image" Target="media/image198.wmf"/><Relationship Id="rId432" Type="http://schemas.openxmlformats.org/officeDocument/2006/relationships/image" Target="media/image208.tiff"/><Relationship Id="rId106" Type="http://schemas.openxmlformats.org/officeDocument/2006/relationships/oleObject" Target="embeddings/oleObject46.bin"/><Relationship Id="rId127" Type="http://schemas.openxmlformats.org/officeDocument/2006/relationships/image" Target="media/image61.wmf"/><Relationship Id="rId313" Type="http://schemas.openxmlformats.org/officeDocument/2006/relationships/oleObject" Target="embeddings/oleObject151.bin"/><Relationship Id="rId10" Type="http://schemas.openxmlformats.org/officeDocument/2006/relationships/header" Target="header2.xml"/><Relationship Id="rId31" Type="http://schemas.openxmlformats.org/officeDocument/2006/relationships/oleObject" Target="embeddings/oleObject9.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0.bin"/><Relationship Id="rId148" Type="http://schemas.openxmlformats.org/officeDocument/2006/relationships/oleObject" Target="embeddings/oleObject67.bin"/><Relationship Id="rId169" Type="http://schemas.openxmlformats.org/officeDocument/2006/relationships/image" Target="media/image82.wmf"/><Relationship Id="rId334" Type="http://schemas.openxmlformats.org/officeDocument/2006/relationships/oleObject" Target="embeddings/oleObject162.bin"/><Relationship Id="rId355" Type="http://schemas.openxmlformats.org/officeDocument/2006/relationships/image" Target="media/image171.wmf"/><Relationship Id="rId376" Type="http://schemas.openxmlformats.org/officeDocument/2006/relationships/oleObject" Target="embeddings/oleObject185.bin"/><Relationship Id="rId397" Type="http://schemas.openxmlformats.org/officeDocument/2006/relationships/oleObject" Target="embeddings/oleObject196.bin"/><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image" Target="media/image105.wmf"/><Relationship Id="rId236" Type="http://schemas.openxmlformats.org/officeDocument/2006/relationships/oleObject" Target="embeddings/oleObject111.bin"/><Relationship Id="rId257" Type="http://schemas.openxmlformats.org/officeDocument/2006/relationships/image" Target="media/image126.wmf"/><Relationship Id="rId278" Type="http://schemas.openxmlformats.org/officeDocument/2006/relationships/image" Target="media/image135.wmf"/><Relationship Id="rId401" Type="http://schemas.openxmlformats.org/officeDocument/2006/relationships/image" Target="media/image193.wmf"/><Relationship Id="rId422" Type="http://schemas.openxmlformats.org/officeDocument/2006/relationships/oleObject" Target="embeddings/oleObject209.bin"/><Relationship Id="rId443" Type="http://schemas.openxmlformats.org/officeDocument/2006/relationships/oleObject" Target="embeddings/oleObject220.bin"/><Relationship Id="rId303" Type="http://schemas.openxmlformats.org/officeDocument/2006/relationships/oleObject" Target="embeddings/oleObject146.bin"/><Relationship Id="rId42" Type="http://schemas.openxmlformats.org/officeDocument/2006/relationships/image" Target="media/image18.wmf"/><Relationship Id="rId84" Type="http://schemas.openxmlformats.org/officeDocument/2006/relationships/oleObject" Target="embeddings/oleObject35.bin"/><Relationship Id="rId138" Type="http://schemas.openxmlformats.org/officeDocument/2006/relationships/oleObject" Target="embeddings/oleObject62.bin"/><Relationship Id="rId345" Type="http://schemas.openxmlformats.org/officeDocument/2006/relationships/oleObject" Target="embeddings/oleObject169.bin"/><Relationship Id="rId387" Type="http://schemas.openxmlformats.org/officeDocument/2006/relationships/oleObject" Target="embeddings/oleObject191.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4.bin"/><Relationship Id="rId107" Type="http://schemas.openxmlformats.org/officeDocument/2006/relationships/image" Target="media/image51.wmf"/><Relationship Id="rId289" Type="http://schemas.openxmlformats.org/officeDocument/2006/relationships/oleObject" Target="embeddings/oleObject139.bin"/><Relationship Id="rId11" Type="http://schemas.openxmlformats.org/officeDocument/2006/relationships/footer" Target="footer1.xml"/><Relationship Id="rId53" Type="http://schemas.openxmlformats.org/officeDocument/2006/relationships/oleObject" Target="embeddings/oleObject20.bin"/><Relationship Id="rId149" Type="http://schemas.openxmlformats.org/officeDocument/2006/relationships/image" Target="media/image72.wmf"/><Relationship Id="rId314" Type="http://schemas.openxmlformats.org/officeDocument/2006/relationships/image" Target="media/image153.wmf"/><Relationship Id="rId356" Type="http://schemas.openxmlformats.org/officeDocument/2006/relationships/oleObject" Target="embeddings/oleObject175.bin"/><Relationship Id="rId398" Type="http://schemas.openxmlformats.org/officeDocument/2006/relationships/oleObject" Target="embeddings/oleObject197.bin"/><Relationship Id="rId95" Type="http://schemas.openxmlformats.org/officeDocument/2006/relationships/image" Target="media/image45.wmf"/><Relationship Id="rId160" Type="http://schemas.openxmlformats.org/officeDocument/2006/relationships/oleObject" Target="embeddings/oleObject73.bin"/><Relationship Id="rId216" Type="http://schemas.openxmlformats.org/officeDocument/2006/relationships/oleObject" Target="embeddings/oleObject101.bin"/><Relationship Id="rId423" Type="http://schemas.openxmlformats.org/officeDocument/2006/relationships/image" Target="media/image204.wmf"/><Relationship Id="rId258" Type="http://schemas.openxmlformats.org/officeDocument/2006/relationships/oleObject" Target="embeddings/oleObject122.bin"/><Relationship Id="rId22" Type="http://schemas.openxmlformats.org/officeDocument/2006/relationships/image" Target="media/image7.wmf"/><Relationship Id="rId64" Type="http://schemas.openxmlformats.org/officeDocument/2006/relationships/oleObject" Target="embeddings/oleObject25.bin"/><Relationship Id="rId118" Type="http://schemas.openxmlformats.org/officeDocument/2006/relationships/oleObject" Target="embeddings/oleObject52.bin"/><Relationship Id="rId325" Type="http://schemas.openxmlformats.org/officeDocument/2006/relationships/oleObject" Target="embeddings/oleObject157.bin"/><Relationship Id="rId367" Type="http://schemas.openxmlformats.org/officeDocument/2006/relationships/image" Target="media/image177.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28.bin"/><Relationship Id="rId434" Type="http://schemas.openxmlformats.org/officeDocument/2006/relationships/image" Target="media/image209.tiff"/><Relationship Id="rId33" Type="http://schemas.openxmlformats.org/officeDocument/2006/relationships/oleObject" Target="embeddings/oleObject10.bin"/><Relationship Id="rId129" Type="http://schemas.openxmlformats.org/officeDocument/2006/relationships/image" Target="media/image62.wmf"/><Relationship Id="rId280" Type="http://schemas.openxmlformats.org/officeDocument/2006/relationships/image" Target="media/image136.wmf"/><Relationship Id="rId336" Type="http://schemas.openxmlformats.org/officeDocument/2006/relationships/oleObject" Target="embeddings/oleObject163.bin"/><Relationship Id="rId75" Type="http://schemas.openxmlformats.org/officeDocument/2006/relationships/image" Target="media/image35.wmf"/><Relationship Id="rId140" Type="http://schemas.openxmlformats.org/officeDocument/2006/relationships/oleObject" Target="embeddings/oleObject63.bin"/><Relationship Id="rId182" Type="http://schemas.openxmlformats.org/officeDocument/2006/relationships/oleObject" Target="embeddings/oleObject84.bin"/><Relationship Id="rId378" Type="http://schemas.openxmlformats.org/officeDocument/2006/relationships/oleObject" Target="embeddings/oleObject186.bin"/><Relationship Id="rId403" Type="http://schemas.openxmlformats.org/officeDocument/2006/relationships/image" Target="media/image194.wmf"/><Relationship Id="rId6" Type="http://schemas.openxmlformats.org/officeDocument/2006/relationships/footnotes" Target="footnotes.xml"/><Relationship Id="rId238" Type="http://schemas.openxmlformats.org/officeDocument/2006/relationships/oleObject" Target="embeddings/oleObject112.bin"/><Relationship Id="rId445" Type="http://schemas.openxmlformats.org/officeDocument/2006/relationships/oleObject" Target="embeddings/oleObject221.bin"/><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image" Target="media/image167.wmf"/><Relationship Id="rId44" Type="http://schemas.openxmlformats.org/officeDocument/2006/relationships/image" Target="media/image19.wmf"/><Relationship Id="rId86" Type="http://schemas.openxmlformats.org/officeDocument/2006/relationships/oleObject" Target="embeddings/oleObject36.bin"/><Relationship Id="rId151" Type="http://schemas.openxmlformats.org/officeDocument/2006/relationships/image" Target="media/image73.wmf"/><Relationship Id="rId389" Type="http://schemas.openxmlformats.org/officeDocument/2006/relationships/oleObject" Target="embeddings/oleObject192.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5.bin"/><Relationship Id="rId13" Type="http://schemas.openxmlformats.org/officeDocument/2006/relationships/oleObject" Target="embeddings/oleObject1.bin"/><Relationship Id="rId109" Type="http://schemas.openxmlformats.org/officeDocument/2006/relationships/image" Target="media/image52.wmf"/><Relationship Id="rId260" Type="http://schemas.openxmlformats.org/officeDocument/2006/relationships/oleObject" Target="embeddings/oleObject123.bin"/><Relationship Id="rId316" Type="http://schemas.openxmlformats.org/officeDocument/2006/relationships/image" Target="media/image154.wmf"/><Relationship Id="rId55" Type="http://schemas.openxmlformats.org/officeDocument/2006/relationships/oleObject" Target="embeddings/oleObject21.bin"/><Relationship Id="rId97" Type="http://schemas.openxmlformats.org/officeDocument/2006/relationships/image" Target="media/image46.wmf"/><Relationship Id="rId120" Type="http://schemas.openxmlformats.org/officeDocument/2006/relationships/oleObject" Target="embeddings/oleObject53.bin"/><Relationship Id="rId358" Type="http://schemas.openxmlformats.org/officeDocument/2006/relationships/oleObject" Target="embeddings/oleObject176.bin"/><Relationship Id="rId162" Type="http://schemas.openxmlformats.org/officeDocument/2006/relationships/oleObject" Target="embeddings/oleObject74.bin"/><Relationship Id="rId218" Type="http://schemas.openxmlformats.org/officeDocument/2006/relationships/oleObject" Target="embeddings/oleObject102.bin"/><Relationship Id="rId425" Type="http://schemas.openxmlformats.org/officeDocument/2006/relationships/image" Target="media/image205.wmf"/><Relationship Id="rId271" Type="http://schemas.openxmlformats.org/officeDocument/2006/relationships/oleObject" Target="embeddings/oleObject130.bin"/><Relationship Id="rId24" Type="http://schemas.openxmlformats.org/officeDocument/2006/relationships/image" Target="media/image8.wmf"/><Relationship Id="rId66" Type="http://schemas.openxmlformats.org/officeDocument/2006/relationships/oleObject" Target="embeddings/oleObject26.bin"/><Relationship Id="rId131" Type="http://schemas.openxmlformats.org/officeDocument/2006/relationships/image" Target="media/image63.wmf"/><Relationship Id="rId327" Type="http://schemas.openxmlformats.org/officeDocument/2006/relationships/oleObject" Target="embeddings/oleObject158.bin"/><Relationship Id="rId369" Type="http://schemas.openxmlformats.org/officeDocument/2006/relationships/image" Target="media/image178.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image" Target="media/image210.tiff"/><Relationship Id="rId240" Type="http://schemas.openxmlformats.org/officeDocument/2006/relationships/oleObject" Target="embeddings/oleObject113.bin"/><Relationship Id="rId35" Type="http://schemas.openxmlformats.org/officeDocument/2006/relationships/oleObject" Target="embeddings/oleObject11.bin"/><Relationship Id="rId77" Type="http://schemas.openxmlformats.org/officeDocument/2006/relationships/image" Target="media/image36.wmf"/><Relationship Id="rId100" Type="http://schemas.openxmlformats.org/officeDocument/2006/relationships/oleObject" Target="embeddings/oleObject43.bin"/><Relationship Id="rId282" Type="http://schemas.openxmlformats.org/officeDocument/2006/relationships/image" Target="media/image137.wmf"/><Relationship Id="rId338" Type="http://schemas.openxmlformats.org/officeDocument/2006/relationships/oleObject" Target="embeddings/oleObject164.bin"/><Relationship Id="rId8" Type="http://schemas.openxmlformats.org/officeDocument/2006/relationships/hyperlink" Target="mailto:omidnoormohammadi4@gmail.com" TargetMode="External"/><Relationship Id="rId142" Type="http://schemas.openxmlformats.org/officeDocument/2006/relationships/oleObject" Target="embeddings/oleObject64.bin"/><Relationship Id="rId184" Type="http://schemas.openxmlformats.org/officeDocument/2006/relationships/oleObject" Target="embeddings/oleObject85.bin"/><Relationship Id="rId391" Type="http://schemas.openxmlformats.org/officeDocument/2006/relationships/oleObject" Target="embeddings/oleObject193.bin"/><Relationship Id="rId405" Type="http://schemas.openxmlformats.org/officeDocument/2006/relationships/image" Target="media/image195.wmf"/><Relationship Id="rId447" Type="http://schemas.openxmlformats.org/officeDocument/2006/relationships/oleObject" Target="embeddings/oleObject222.bin"/><Relationship Id="rId251" Type="http://schemas.openxmlformats.org/officeDocument/2006/relationships/image" Target="media/image123.wmf"/><Relationship Id="rId46" Type="http://schemas.openxmlformats.org/officeDocument/2006/relationships/image" Target="media/image20.wmf"/><Relationship Id="rId293" Type="http://schemas.openxmlformats.org/officeDocument/2006/relationships/oleObject" Target="embeddings/oleObject141.bin"/><Relationship Id="rId307" Type="http://schemas.openxmlformats.org/officeDocument/2006/relationships/oleObject" Target="embeddings/oleObject148.bin"/><Relationship Id="rId349" Type="http://schemas.openxmlformats.org/officeDocument/2006/relationships/image" Target="media/image168.wmf"/><Relationship Id="rId88" Type="http://schemas.openxmlformats.org/officeDocument/2006/relationships/oleObject" Target="embeddings/oleObject37.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6.bin"/><Relationship Id="rId220" Type="http://schemas.openxmlformats.org/officeDocument/2006/relationships/oleObject" Target="embeddings/oleObject103.bin"/><Relationship Id="rId15" Type="http://schemas.openxmlformats.org/officeDocument/2006/relationships/oleObject" Target="embeddings/oleObject2.bin"/><Relationship Id="rId57" Type="http://schemas.openxmlformats.org/officeDocument/2006/relationships/oleObject" Target="embeddings/oleObject22.bin"/><Relationship Id="rId262" Type="http://schemas.openxmlformats.org/officeDocument/2006/relationships/oleObject" Target="embeddings/oleObject124.bin"/><Relationship Id="rId318" Type="http://schemas.openxmlformats.org/officeDocument/2006/relationships/image" Target="media/image155.wmf"/><Relationship Id="rId99" Type="http://schemas.openxmlformats.org/officeDocument/2006/relationships/image" Target="media/image47.wmf"/><Relationship Id="rId122" Type="http://schemas.openxmlformats.org/officeDocument/2006/relationships/oleObject" Target="embeddings/oleObject54.bin"/><Relationship Id="rId164" Type="http://schemas.openxmlformats.org/officeDocument/2006/relationships/oleObject" Target="embeddings/oleObject75.bin"/><Relationship Id="rId371" Type="http://schemas.openxmlformats.org/officeDocument/2006/relationships/image" Target="media/image179.wmf"/><Relationship Id="rId427" Type="http://schemas.openxmlformats.org/officeDocument/2006/relationships/image" Target="media/image206.wmf"/><Relationship Id="rId26" Type="http://schemas.openxmlformats.org/officeDocument/2006/relationships/image" Target="media/image9.jpeg"/><Relationship Id="rId231" Type="http://schemas.openxmlformats.org/officeDocument/2006/relationships/image" Target="media/image113.wmf"/><Relationship Id="rId273" Type="http://schemas.openxmlformats.org/officeDocument/2006/relationships/oleObject" Target="embeddings/oleObject131.bin"/><Relationship Id="rId329" Type="http://schemas.openxmlformats.org/officeDocument/2006/relationships/image" Target="media/image160.wmf"/><Relationship Id="rId68" Type="http://schemas.openxmlformats.org/officeDocument/2006/relationships/oleObject" Target="embeddings/oleObject27.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5.bin"/><Relationship Id="rId200" Type="http://schemas.openxmlformats.org/officeDocument/2006/relationships/oleObject" Target="embeddings/oleObject93.bin"/><Relationship Id="rId382" Type="http://schemas.openxmlformats.org/officeDocument/2006/relationships/oleObject" Target="embeddings/oleObject188.bin"/><Relationship Id="rId438" Type="http://schemas.openxmlformats.org/officeDocument/2006/relationships/image" Target="media/image211.wmf"/><Relationship Id="rId242" Type="http://schemas.openxmlformats.org/officeDocument/2006/relationships/oleObject" Target="embeddings/oleObject114.bin"/><Relationship Id="rId284" Type="http://schemas.openxmlformats.org/officeDocument/2006/relationships/image" Target="media/image138.wmf"/><Relationship Id="rId37" Type="http://schemas.openxmlformats.org/officeDocument/2006/relationships/oleObject" Target="embeddings/oleObject12.bin"/><Relationship Id="rId79" Type="http://schemas.openxmlformats.org/officeDocument/2006/relationships/image" Target="media/image37.wmf"/><Relationship Id="rId102" Type="http://schemas.openxmlformats.org/officeDocument/2006/relationships/oleObject" Target="embeddings/oleObject44.bin"/><Relationship Id="rId144" Type="http://schemas.openxmlformats.org/officeDocument/2006/relationships/oleObject" Target="embeddings/oleObject65.bin"/><Relationship Id="rId90" Type="http://schemas.openxmlformats.org/officeDocument/2006/relationships/oleObject" Target="embeddings/oleObject38.bin"/><Relationship Id="rId186" Type="http://schemas.openxmlformats.org/officeDocument/2006/relationships/oleObject" Target="embeddings/oleObject86.bin"/><Relationship Id="rId351" Type="http://schemas.openxmlformats.org/officeDocument/2006/relationships/image" Target="media/image169.wmf"/><Relationship Id="rId393" Type="http://schemas.openxmlformats.org/officeDocument/2006/relationships/oleObject" Target="embeddings/oleObject194.bin"/><Relationship Id="rId407" Type="http://schemas.openxmlformats.org/officeDocument/2006/relationships/image" Target="media/image196.wmf"/><Relationship Id="rId449" Type="http://schemas.openxmlformats.org/officeDocument/2006/relationships/fontTable" Target="fontTable.xml"/><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oleObject" Target="embeddings/oleObject142.bin"/><Relationship Id="rId309" Type="http://schemas.openxmlformats.org/officeDocument/2006/relationships/oleObject" Target="embeddings/oleObject149.bin"/><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image" Target="media/image156.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07.bin"/><Relationship Id="rId222" Type="http://schemas.openxmlformats.org/officeDocument/2006/relationships/oleObject" Target="embeddings/oleObject104.bin"/><Relationship Id="rId264" Type="http://schemas.openxmlformats.org/officeDocument/2006/relationships/oleObject" Target="embeddings/oleObject125.bin"/><Relationship Id="rId17" Type="http://schemas.openxmlformats.org/officeDocument/2006/relationships/oleObject" Target="embeddings/oleObject3.bin"/><Relationship Id="rId59" Type="http://schemas.openxmlformats.org/officeDocument/2006/relationships/oleObject" Target="embeddings/oleObject23.bin"/><Relationship Id="rId124" Type="http://schemas.openxmlformats.org/officeDocument/2006/relationships/oleObject" Target="embeddings/oleObject55.bin"/><Relationship Id="rId70" Type="http://schemas.openxmlformats.org/officeDocument/2006/relationships/oleObject" Target="embeddings/oleObject28.bin"/><Relationship Id="rId166" Type="http://schemas.openxmlformats.org/officeDocument/2006/relationships/oleObject" Target="embeddings/oleObject76.bin"/><Relationship Id="rId331" Type="http://schemas.openxmlformats.org/officeDocument/2006/relationships/image" Target="media/image161.wmf"/><Relationship Id="rId373" Type="http://schemas.openxmlformats.org/officeDocument/2006/relationships/image" Target="media/image180.wmf"/><Relationship Id="rId429" Type="http://schemas.openxmlformats.org/officeDocument/2006/relationships/oleObject" Target="embeddings/oleObject213.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image" Target="media/image212.wmf"/><Relationship Id="rId28" Type="http://schemas.openxmlformats.org/officeDocument/2006/relationships/image" Target="media/image11.wmf"/><Relationship Id="rId275" Type="http://schemas.openxmlformats.org/officeDocument/2006/relationships/oleObject" Target="embeddings/oleObject132.bin"/><Relationship Id="rId300" Type="http://schemas.openxmlformats.org/officeDocument/2006/relationships/image" Target="media/image146.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6.bin"/><Relationship Id="rId384" Type="http://schemas.openxmlformats.org/officeDocument/2006/relationships/image" Target="media/image185.wmf"/><Relationship Id="rId202" Type="http://schemas.openxmlformats.org/officeDocument/2006/relationships/oleObject" Target="embeddings/oleObject94.bin"/><Relationship Id="rId244" Type="http://schemas.openxmlformats.org/officeDocument/2006/relationships/oleObject" Target="embeddings/oleObject115.bin"/><Relationship Id="rId39" Type="http://schemas.openxmlformats.org/officeDocument/2006/relationships/oleObject" Target="embeddings/oleObject13.bin"/><Relationship Id="rId286" Type="http://schemas.openxmlformats.org/officeDocument/2006/relationships/image" Target="media/image139.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20F08396-EB61-4CD0-B082-0183ADD2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12</TotalTime>
  <Pages>10</Pages>
  <Words>4706</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o</cp:lastModifiedBy>
  <cp:revision>3</cp:revision>
  <cp:lastPrinted>2018-10-17T10:51:00Z</cp:lastPrinted>
  <dcterms:created xsi:type="dcterms:W3CDTF">2020-01-19T17:22:00Z</dcterms:created>
  <dcterms:modified xsi:type="dcterms:W3CDTF">2020-01-19T17:36:00Z</dcterms:modified>
</cp:coreProperties>
</file>