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0F5" w:rsidRPr="009F5C03" w:rsidRDefault="009830F5" w:rsidP="00653292">
      <w:pPr>
        <w:pStyle w:val="a2"/>
        <w:rPr>
          <w:sz w:val="31"/>
        </w:rPr>
      </w:pPr>
      <w:r w:rsidRPr="009F5C03">
        <w:rPr>
          <w:rFonts w:hint="cs"/>
          <w:sz w:val="31"/>
          <w:rtl/>
        </w:rPr>
        <w:t>بررسی</w:t>
      </w:r>
      <w:r w:rsidRPr="009F5C03">
        <w:rPr>
          <w:sz w:val="31"/>
          <w:rtl/>
        </w:rPr>
        <w:t xml:space="preserve"> </w:t>
      </w:r>
      <w:r w:rsidR="00373BCF" w:rsidRPr="009F5C03">
        <w:rPr>
          <w:rFonts w:hint="cs"/>
          <w:sz w:val="31"/>
          <w:rtl/>
          <w:lang w:bidi="fa-IR"/>
        </w:rPr>
        <w:t>ت</w:t>
      </w:r>
      <w:r w:rsidRPr="009F5C03">
        <w:rPr>
          <w:rFonts w:hint="cs"/>
          <w:sz w:val="31"/>
          <w:rtl/>
        </w:rPr>
        <w:t>اث</w:t>
      </w:r>
      <w:r w:rsidR="00373BCF" w:rsidRPr="009F5C03">
        <w:rPr>
          <w:rFonts w:hint="cs"/>
          <w:sz w:val="31"/>
          <w:rtl/>
        </w:rPr>
        <w:t>ی</w:t>
      </w:r>
      <w:r w:rsidRPr="009F5C03">
        <w:rPr>
          <w:rFonts w:hint="cs"/>
          <w:sz w:val="31"/>
          <w:rtl/>
        </w:rPr>
        <w:t>ر</w:t>
      </w:r>
      <w:r w:rsidRPr="009F5C03">
        <w:rPr>
          <w:sz w:val="31"/>
          <w:rtl/>
        </w:rPr>
        <w:t xml:space="preserve"> </w:t>
      </w:r>
      <w:r w:rsidRPr="009F5C03">
        <w:rPr>
          <w:rFonts w:hint="cs"/>
          <w:sz w:val="31"/>
          <w:rtl/>
        </w:rPr>
        <w:t>قطر</w:t>
      </w:r>
      <w:r w:rsidRPr="009F5C03">
        <w:rPr>
          <w:sz w:val="31"/>
          <w:rtl/>
        </w:rPr>
        <w:t xml:space="preserve"> </w:t>
      </w:r>
      <w:r w:rsidRPr="009F5C03">
        <w:rPr>
          <w:rFonts w:hint="cs"/>
          <w:sz w:val="31"/>
          <w:rtl/>
        </w:rPr>
        <w:t>و</w:t>
      </w:r>
      <w:r w:rsidRPr="009F5C03">
        <w:rPr>
          <w:sz w:val="31"/>
          <w:rtl/>
        </w:rPr>
        <w:t xml:space="preserve"> </w:t>
      </w:r>
      <w:r w:rsidRPr="009F5C03">
        <w:rPr>
          <w:rFonts w:hint="cs"/>
          <w:sz w:val="31"/>
          <w:rtl/>
        </w:rPr>
        <w:t>محل</w:t>
      </w:r>
      <w:r w:rsidRPr="009F5C03">
        <w:rPr>
          <w:sz w:val="31"/>
          <w:rtl/>
        </w:rPr>
        <w:t xml:space="preserve"> </w:t>
      </w:r>
      <w:r w:rsidRPr="009F5C03">
        <w:rPr>
          <w:rFonts w:hint="cs"/>
          <w:sz w:val="31"/>
          <w:rtl/>
        </w:rPr>
        <w:t>قرار</w:t>
      </w:r>
      <w:r w:rsidRPr="009F5C03">
        <w:rPr>
          <w:sz w:val="31"/>
          <w:rtl/>
        </w:rPr>
        <w:t xml:space="preserve"> </w:t>
      </w:r>
      <w:r w:rsidRPr="009F5C03">
        <w:rPr>
          <w:rFonts w:hint="cs"/>
          <w:sz w:val="31"/>
          <w:rtl/>
        </w:rPr>
        <w:t>گیری</w:t>
      </w:r>
      <w:r w:rsidRPr="009F5C03">
        <w:rPr>
          <w:sz w:val="31"/>
          <w:rtl/>
        </w:rPr>
        <w:t xml:space="preserve"> </w:t>
      </w:r>
      <w:r w:rsidR="00653292" w:rsidRPr="009F5C03">
        <w:rPr>
          <w:rFonts w:hint="cs"/>
          <w:sz w:val="31"/>
          <w:rtl/>
        </w:rPr>
        <w:t>حفره</w:t>
      </w:r>
      <w:r w:rsidR="00653292" w:rsidRPr="009F5C03">
        <w:rPr>
          <w:rFonts w:hint="eastAsia"/>
          <w:sz w:val="31"/>
        </w:rPr>
        <w:t>‌</w:t>
      </w:r>
      <w:r w:rsidR="00373BCF" w:rsidRPr="009F5C03">
        <w:rPr>
          <w:rFonts w:hint="cs"/>
          <w:sz w:val="31"/>
          <w:rtl/>
        </w:rPr>
        <w:t>های</w:t>
      </w:r>
      <w:r w:rsidRPr="009F5C03">
        <w:rPr>
          <w:sz w:val="31"/>
          <w:rtl/>
        </w:rPr>
        <w:t xml:space="preserve"> </w:t>
      </w:r>
      <w:r w:rsidRPr="009F5C03">
        <w:rPr>
          <w:rFonts w:hint="cs"/>
          <w:sz w:val="31"/>
          <w:rtl/>
        </w:rPr>
        <w:t>خنک</w:t>
      </w:r>
      <w:r w:rsidR="00653292" w:rsidRPr="009F5C03">
        <w:rPr>
          <w:sz w:val="31"/>
        </w:rPr>
        <w:t>‌</w:t>
      </w:r>
      <w:r w:rsidRPr="009F5C03">
        <w:rPr>
          <w:rFonts w:hint="cs"/>
          <w:sz w:val="31"/>
          <w:rtl/>
        </w:rPr>
        <w:t>کاری</w:t>
      </w:r>
      <w:r w:rsidRPr="009F5C03">
        <w:rPr>
          <w:sz w:val="31"/>
          <w:rtl/>
        </w:rPr>
        <w:t xml:space="preserve"> </w:t>
      </w:r>
      <w:r w:rsidRPr="009F5C03">
        <w:rPr>
          <w:rFonts w:hint="cs"/>
          <w:sz w:val="31"/>
          <w:rtl/>
        </w:rPr>
        <w:t>داخلی</w:t>
      </w:r>
    </w:p>
    <w:p w:rsidR="00FF3654" w:rsidRPr="00132C9B" w:rsidRDefault="009830F5" w:rsidP="001E57F7">
      <w:pPr>
        <w:pStyle w:val="a2"/>
        <w:rPr>
          <w:sz w:val="32"/>
          <w:szCs w:val="32"/>
          <w:lang w:bidi="fa-IR"/>
        </w:rPr>
      </w:pPr>
      <w:r w:rsidRPr="009F5C03">
        <w:rPr>
          <w:sz w:val="31"/>
          <w:rtl/>
        </w:rPr>
        <w:t xml:space="preserve"> </w:t>
      </w:r>
      <w:r w:rsidRPr="009F5C03">
        <w:rPr>
          <w:rFonts w:hint="cs"/>
          <w:sz w:val="31"/>
          <w:rtl/>
        </w:rPr>
        <w:t>پره</w:t>
      </w:r>
      <w:r w:rsidRPr="009F5C03">
        <w:rPr>
          <w:sz w:val="31"/>
          <w:rtl/>
        </w:rPr>
        <w:t xml:space="preserve"> </w:t>
      </w:r>
      <w:r w:rsidRPr="009F5C03">
        <w:rPr>
          <w:szCs w:val="27"/>
        </w:rPr>
        <w:t>c3x</w:t>
      </w:r>
    </w:p>
    <w:p w:rsidR="00874FD3" w:rsidRPr="009F5C03" w:rsidRDefault="0031278A" w:rsidP="009E430D">
      <w:pPr>
        <w:pStyle w:val="ae"/>
        <w:rPr>
          <w:rtl/>
          <w:lang w:bidi="fa-IR"/>
        </w:rPr>
      </w:pPr>
      <w:r w:rsidRPr="009F5C03">
        <w:rPr>
          <w:rFonts w:hint="cs"/>
          <w:rtl/>
          <w:lang w:bidi="fa-IR"/>
        </w:rPr>
        <w:t>وحید خوش آبی</w:t>
      </w:r>
      <w:r w:rsidRPr="009F5C03">
        <w:rPr>
          <w:rFonts w:hint="cs"/>
          <w:vertAlign w:val="superscript"/>
          <w:rtl/>
          <w:lang w:bidi="fa-IR"/>
        </w:rPr>
        <w:t>1</w:t>
      </w:r>
      <w:r w:rsidRPr="009F5C03">
        <w:rPr>
          <w:rFonts w:hint="cs"/>
          <w:rtl/>
          <w:lang w:bidi="fa-IR"/>
        </w:rPr>
        <w:t>،محمدرضا علیگودرز</w:t>
      </w:r>
      <w:r w:rsidRPr="009F5C03">
        <w:rPr>
          <w:rFonts w:hint="cs"/>
          <w:vertAlign w:val="superscript"/>
          <w:rtl/>
          <w:lang w:bidi="fa-IR"/>
        </w:rPr>
        <w:t>2</w:t>
      </w:r>
      <w:r w:rsidR="009F5C03">
        <w:rPr>
          <w:vertAlign w:val="superscript"/>
          <w:lang w:bidi="fa-IR"/>
        </w:rPr>
        <w:t>*</w:t>
      </w:r>
    </w:p>
    <w:p w:rsidR="0031278A" w:rsidRPr="009F5C03" w:rsidRDefault="0031278A" w:rsidP="009F5C03">
      <w:pPr>
        <w:pStyle w:val="ad"/>
      </w:pPr>
      <w:r w:rsidRPr="009F5C03">
        <w:rPr>
          <w:rFonts w:hint="cs"/>
          <w:b/>
          <w:bCs/>
          <w:rtl/>
          <w:lang w:bidi="fa-IR"/>
        </w:rPr>
        <w:t>1</w:t>
      </w:r>
      <w:r w:rsidRPr="009F5C03">
        <w:rPr>
          <w:rFonts w:hint="cs"/>
          <w:rtl/>
        </w:rPr>
        <w:t>-دانشجو کارشناسی ارشد، مهندسی مکانیک، دانشگاه تربیت دبیر شهید رجایی، تهران</w:t>
      </w:r>
    </w:p>
    <w:p w:rsidR="00C96F3F" w:rsidRPr="009F5C03" w:rsidRDefault="00C96F3F" w:rsidP="00EA0D7A">
      <w:pPr>
        <w:pStyle w:val="ad"/>
      </w:pPr>
      <w:r w:rsidRPr="009F5C03">
        <w:rPr>
          <w:rFonts w:hint="cs"/>
          <w:rtl/>
        </w:rPr>
        <w:t>2-</w:t>
      </w:r>
      <w:r w:rsidR="00EA0D7A" w:rsidRPr="009F5C03">
        <w:rPr>
          <w:rFonts w:hint="cs"/>
          <w:rtl/>
        </w:rPr>
        <w:t>دانشیار</w:t>
      </w:r>
      <w:r w:rsidRPr="009F5C03">
        <w:rPr>
          <w:rFonts w:hint="cs"/>
          <w:rtl/>
        </w:rPr>
        <w:t>، مهندسی مکانیک، دانشگاه تربیت دبیر شهید رجایی، تهران</w:t>
      </w:r>
    </w:p>
    <w:p w:rsidR="003E0AD7" w:rsidRPr="00DE53AF" w:rsidRDefault="009F5C03" w:rsidP="00DE53AF">
      <w:pPr>
        <w:pStyle w:val="ad"/>
        <w:rPr>
          <w:rtl/>
          <w:lang w:bidi="fa-IR"/>
        </w:rPr>
      </w:pPr>
      <w:r w:rsidRPr="009F5C03">
        <w:rPr>
          <w:rFonts w:hint="cs"/>
          <w:rtl/>
          <w:lang w:bidi="fa-IR"/>
        </w:rPr>
        <w:t xml:space="preserve">*تهران، صندوق پستی 136-016785، </w:t>
      </w:r>
      <w:r w:rsidRPr="009F5C03">
        <w:rPr>
          <w:rFonts w:asciiTheme="majorHAnsi" w:eastAsiaTheme="minorHAnsi" w:hAnsiTheme="majorHAnsi"/>
        </w:rPr>
        <w:t xml:space="preserve"> </w:t>
      </w:r>
      <w:r w:rsidRPr="009F5C03">
        <w:rPr>
          <w:sz w:val="15"/>
          <w:szCs w:val="15"/>
          <w:lang w:bidi="fa-IR"/>
        </w:rPr>
        <w:t>maligoodarz@sru.ac.ir</w:t>
      </w:r>
    </w:p>
    <w:p w:rsidR="00132C9B" w:rsidRDefault="00132C9B" w:rsidP="00132C9B">
      <w:pPr>
        <w:pStyle w:val="ad"/>
        <w:rPr>
          <w:b/>
          <w:bCs/>
          <w:rtl/>
          <w:lang w:bidi="fa-IR"/>
        </w:rPr>
      </w:pPr>
    </w:p>
    <w:p w:rsidR="00851F31" w:rsidRPr="009F5C03" w:rsidRDefault="00874FD3" w:rsidP="000F6FC4">
      <w:pPr>
        <w:pStyle w:val="a5"/>
        <w:rPr>
          <w:rtl/>
          <w:lang w:bidi="fa-IR"/>
        </w:rPr>
      </w:pPr>
      <w:r w:rsidRPr="009F5C03">
        <w:rPr>
          <w:rFonts w:hint="cs"/>
          <w:rtl/>
          <w:lang w:bidi="fa-IR"/>
        </w:rPr>
        <w:t>چکیده</w:t>
      </w:r>
    </w:p>
    <w:p w:rsidR="00C602CA" w:rsidRPr="00DE53AF" w:rsidRDefault="00397AB9" w:rsidP="00DE53AF">
      <w:pPr>
        <w:pStyle w:val="a0"/>
        <w:rPr>
          <w:sz w:val="18"/>
          <w:lang w:bidi="fa-IR"/>
        </w:rPr>
      </w:pPr>
      <w:r w:rsidRPr="009F5C03">
        <w:rPr>
          <w:rFonts w:hint="cs"/>
          <w:sz w:val="18"/>
          <w:rtl/>
          <w:lang w:bidi="fa-IR"/>
        </w:rPr>
        <w:t xml:space="preserve"> </w:t>
      </w:r>
      <w:r w:rsidR="00706B47" w:rsidRPr="009F5C03">
        <w:rPr>
          <w:sz w:val="18"/>
          <w:lang w:bidi="fa-IR"/>
        </w:rPr>
        <w:t xml:space="preserve">   </w:t>
      </w:r>
      <w:r w:rsidR="00851F31" w:rsidRPr="009F5C03">
        <w:rPr>
          <w:rFonts w:hint="cs"/>
          <w:sz w:val="18"/>
          <w:rtl/>
          <w:lang w:bidi="fa-IR"/>
        </w:rPr>
        <w:t xml:space="preserve">در این </w:t>
      </w:r>
      <w:r w:rsidR="00EA0D7A" w:rsidRPr="009F5C03">
        <w:rPr>
          <w:rFonts w:hint="cs"/>
          <w:sz w:val="18"/>
          <w:rtl/>
          <w:lang w:bidi="fa-IR"/>
        </w:rPr>
        <w:t>مقاله</w:t>
      </w:r>
      <w:r w:rsidR="00851F31" w:rsidRPr="009F5C03">
        <w:rPr>
          <w:rFonts w:hint="cs"/>
          <w:sz w:val="18"/>
          <w:rtl/>
          <w:lang w:bidi="fa-IR"/>
        </w:rPr>
        <w:t>،</w:t>
      </w:r>
      <w:r w:rsidR="00A50D6D" w:rsidRPr="009F5C03">
        <w:rPr>
          <w:rFonts w:hint="cs"/>
          <w:sz w:val="18"/>
          <w:rtl/>
          <w:lang w:bidi="fa-IR"/>
        </w:rPr>
        <w:t xml:space="preserve"> </w:t>
      </w:r>
      <w:r w:rsidR="009E5DFC" w:rsidRPr="009F5C03">
        <w:rPr>
          <w:rFonts w:hint="cs"/>
          <w:sz w:val="18"/>
          <w:rtl/>
          <w:lang w:bidi="fa-IR"/>
        </w:rPr>
        <w:t>تاثیر</w:t>
      </w:r>
      <w:r w:rsidR="00851F31" w:rsidRPr="009F5C03">
        <w:rPr>
          <w:rFonts w:hint="cs"/>
          <w:sz w:val="18"/>
          <w:rtl/>
          <w:lang w:bidi="fa-IR"/>
        </w:rPr>
        <w:t xml:space="preserve"> قطر و موق</w:t>
      </w:r>
      <w:r w:rsidR="007D6A4C" w:rsidRPr="009F5C03">
        <w:rPr>
          <w:rFonts w:hint="cs"/>
          <w:sz w:val="18"/>
          <w:rtl/>
          <w:lang w:bidi="fa-IR"/>
        </w:rPr>
        <w:t>ع</w:t>
      </w:r>
      <w:r w:rsidR="00851F31" w:rsidRPr="009F5C03">
        <w:rPr>
          <w:rFonts w:hint="cs"/>
          <w:sz w:val="18"/>
          <w:rtl/>
          <w:lang w:bidi="fa-IR"/>
        </w:rPr>
        <w:t>یت کانال های خنک کاری داخلی یک پره سه بعدی توربین گاز برای رسیدن به دما و گرادیان دما</w:t>
      </w:r>
      <w:r w:rsidR="009975C9" w:rsidRPr="009F5C03">
        <w:rPr>
          <w:rFonts w:hint="cs"/>
          <w:sz w:val="18"/>
          <w:rtl/>
          <w:lang w:bidi="fa-IR"/>
        </w:rPr>
        <w:t xml:space="preserve">، </w:t>
      </w:r>
      <w:r w:rsidR="00851F31" w:rsidRPr="009F5C03">
        <w:rPr>
          <w:rFonts w:hint="cs"/>
          <w:sz w:val="18"/>
          <w:rtl/>
          <w:lang w:bidi="fa-IR"/>
        </w:rPr>
        <w:t>کمتر از دما و گرادیان دما</w:t>
      </w:r>
      <w:r w:rsidR="00800654" w:rsidRPr="009F5C03">
        <w:rPr>
          <w:rFonts w:hint="cs"/>
          <w:sz w:val="18"/>
          <w:rtl/>
          <w:lang w:bidi="fa-IR"/>
        </w:rPr>
        <w:t>ی</w:t>
      </w:r>
      <w:r w:rsidR="00851F31" w:rsidRPr="009F5C03">
        <w:rPr>
          <w:rFonts w:hint="cs"/>
          <w:sz w:val="18"/>
          <w:rtl/>
          <w:lang w:bidi="fa-IR"/>
        </w:rPr>
        <w:t xml:space="preserve"> مجاز به ازای کمترین دبی هوای خنک کاری مورد بررسی قرار گرفته است.</w:t>
      </w:r>
      <w:r w:rsidR="00A50D6D" w:rsidRPr="009F5C03">
        <w:rPr>
          <w:rFonts w:hint="cs"/>
          <w:sz w:val="18"/>
          <w:rtl/>
          <w:lang w:bidi="fa-IR"/>
        </w:rPr>
        <w:t xml:space="preserve"> </w:t>
      </w:r>
      <w:r w:rsidR="00AA04D5" w:rsidRPr="009F5C03">
        <w:rPr>
          <w:rFonts w:hint="cs"/>
          <w:sz w:val="18"/>
          <w:rtl/>
          <w:lang w:bidi="fa-IR"/>
        </w:rPr>
        <w:t xml:space="preserve">در این پژوهش یک مدل سه بعدی پره </w:t>
      </w:r>
      <w:r w:rsidR="00AA04D5" w:rsidRPr="009F5C03">
        <w:rPr>
          <w:sz w:val="18"/>
          <w:lang w:bidi="fa-IR"/>
        </w:rPr>
        <w:t>c3x</w:t>
      </w:r>
      <w:r w:rsidR="00AA04D5" w:rsidRPr="009F5C03">
        <w:rPr>
          <w:rFonts w:hint="cs"/>
          <w:sz w:val="18"/>
          <w:rtl/>
          <w:lang w:bidi="fa-IR"/>
        </w:rPr>
        <w:t xml:space="preserve"> با داده های آزمایشگاهی شبیه سازی شده است. برای بهینه سازی خنک کاری داخلی پره تابع هدف متفاوت از پژوهش های پیشین در نظر گرفته شده است.</w:t>
      </w:r>
      <w:r w:rsidR="009E5DFC" w:rsidRPr="009F5C03">
        <w:rPr>
          <w:rFonts w:hint="cs"/>
          <w:sz w:val="18"/>
          <w:rtl/>
          <w:lang w:bidi="fa-IR"/>
        </w:rPr>
        <w:t xml:space="preserve"> </w:t>
      </w:r>
      <w:r w:rsidR="00AA04D5" w:rsidRPr="009F5C03">
        <w:rPr>
          <w:rFonts w:hint="cs"/>
          <w:sz w:val="18"/>
          <w:rtl/>
          <w:lang w:bidi="fa-IR"/>
        </w:rPr>
        <w:t>تابع هدف در این مقاله کاهش دبی جرمی هوای خنک کاری در نظ</w:t>
      </w:r>
      <w:r w:rsidR="001214C5" w:rsidRPr="009F5C03">
        <w:rPr>
          <w:rFonts w:hint="cs"/>
          <w:sz w:val="18"/>
          <w:rtl/>
          <w:lang w:bidi="fa-IR"/>
        </w:rPr>
        <w:t>ر گرفته شد</w:t>
      </w:r>
      <w:r w:rsidR="00AA04D5" w:rsidRPr="009F5C03">
        <w:rPr>
          <w:rFonts w:hint="cs"/>
          <w:sz w:val="18"/>
          <w:rtl/>
          <w:lang w:bidi="fa-IR"/>
        </w:rPr>
        <w:t xml:space="preserve"> که کاهش دبی جرمی هوای خنک کاری لزوما بازده و کار خالص خروجی توربین گاز را افزایش می دهد.</w:t>
      </w:r>
      <w:r w:rsidR="001214C5" w:rsidRPr="009F5C03">
        <w:rPr>
          <w:sz w:val="18"/>
          <w:lang w:bidi="fa-IR"/>
        </w:rPr>
        <w:t xml:space="preserve"> </w:t>
      </w:r>
      <w:r w:rsidR="00874FD3" w:rsidRPr="009F5C03">
        <w:rPr>
          <w:rFonts w:hint="cs"/>
          <w:sz w:val="18"/>
          <w:rtl/>
          <w:lang w:bidi="fa-IR"/>
        </w:rPr>
        <w:t xml:space="preserve">فرایند بهینه سازی برروی این مدل </w:t>
      </w:r>
      <w:r w:rsidR="00DC059A" w:rsidRPr="009F5C03">
        <w:rPr>
          <w:rFonts w:hint="cs"/>
          <w:sz w:val="18"/>
          <w:rtl/>
          <w:lang w:bidi="fa-IR"/>
        </w:rPr>
        <w:t xml:space="preserve">در دو مرحله انجام </w:t>
      </w:r>
      <w:r w:rsidR="00800654" w:rsidRPr="009F5C03">
        <w:rPr>
          <w:rFonts w:hint="cs"/>
          <w:sz w:val="18"/>
          <w:rtl/>
          <w:lang w:bidi="fa-IR"/>
        </w:rPr>
        <w:t>شده است</w:t>
      </w:r>
      <w:r w:rsidR="00DC059A" w:rsidRPr="009F5C03">
        <w:rPr>
          <w:rFonts w:hint="cs"/>
          <w:sz w:val="18"/>
          <w:rtl/>
          <w:lang w:bidi="fa-IR"/>
        </w:rPr>
        <w:t>.</w:t>
      </w:r>
      <w:r w:rsidR="00A50D6D" w:rsidRPr="009F5C03">
        <w:rPr>
          <w:rFonts w:hint="cs"/>
          <w:sz w:val="18"/>
          <w:rtl/>
          <w:lang w:bidi="fa-IR"/>
        </w:rPr>
        <w:t xml:space="preserve"> </w:t>
      </w:r>
      <w:r w:rsidR="00DC059A" w:rsidRPr="009F5C03">
        <w:rPr>
          <w:rFonts w:hint="cs"/>
          <w:sz w:val="18"/>
          <w:rtl/>
          <w:lang w:bidi="fa-IR"/>
        </w:rPr>
        <w:t>مرحله اول با تغییر مکان حفره های خنک کاری</w:t>
      </w:r>
      <w:r w:rsidR="00AA04D5" w:rsidRPr="009F5C03">
        <w:rPr>
          <w:rFonts w:hint="cs"/>
          <w:sz w:val="18"/>
          <w:rtl/>
          <w:lang w:bidi="fa-IR"/>
        </w:rPr>
        <w:t xml:space="preserve"> و ن</w:t>
      </w:r>
      <w:r w:rsidR="00302891" w:rsidRPr="009F5C03">
        <w:rPr>
          <w:rFonts w:hint="cs"/>
          <w:sz w:val="18"/>
          <w:rtl/>
          <w:lang w:bidi="fa-IR"/>
        </w:rPr>
        <w:t>زدیک کردن آنها به مناطق داغ پره</w:t>
      </w:r>
      <w:r w:rsidR="00DC059A" w:rsidRPr="009F5C03">
        <w:rPr>
          <w:rFonts w:hint="cs"/>
          <w:sz w:val="18"/>
          <w:rtl/>
          <w:lang w:bidi="fa-IR"/>
        </w:rPr>
        <w:t xml:space="preserve"> بدون تغییر قطر و تغییر دبی هوای خنک کاری</w:t>
      </w:r>
      <w:r w:rsidR="00C3081D" w:rsidRPr="009F5C03">
        <w:rPr>
          <w:rFonts w:hint="cs"/>
          <w:sz w:val="18"/>
          <w:rtl/>
          <w:lang w:bidi="fa-IR"/>
        </w:rPr>
        <w:t>،</w:t>
      </w:r>
      <w:r w:rsidR="00DC059A" w:rsidRPr="009F5C03">
        <w:rPr>
          <w:rFonts w:hint="cs"/>
          <w:sz w:val="18"/>
          <w:rtl/>
          <w:lang w:bidi="fa-IR"/>
        </w:rPr>
        <w:t xml:space="preserve"> دمای پره را کاهش می دهد.</w:t>
      </w:r>
      <w:r w:rsidR="00A50D6D" w:rsidRPr="009F5C03">
        <w:rPr>
          <w:rFonts w:hint="cs"/>
          <w:sz w:val="18"/>
          <w:rtl/>
          <w:lang w:bidi="fa-IR"/>
        </w:rPr>
        <w:t xml:space="preserve"> </w:t>
      </w:r>
      <w:r w:rsidR="00DC059A" w:rsidRPr="009F5C03">
        <w:rPr>
          <w:rFonts w:hint="cs"/>
          <w:sz w:val="18"/>
          <w:rtl/>
          <w:lang w:bidi="fa-IR"/>
        </w:rPr>
        <w:t>مرحله دوم ب</w:t>
      </w:r>
      <w:r w:rsidR="00C3081D" w:rsidRPr="009F5C03">
        <w:rPr>
          <w:rFonts w:hint="cs"/>
          <w:sz w:val="18"/>
          <w:rtl/>
          <w:lang w:bidi="fa-IR"/>
        </w:rPr>
        <w:t>ا تغییر دادن قطر و دبی هوای</w:t>
      </w:r>
      <w:r w:rsidR="00DC059A" w:rsidRPr="009F5C03">
        <w:rPr>
          <w:rFonts w:hint="cs"/>
          <w:sz w:val="18"/>
          <w:rtl/>
          <w:lang w:bidi="fa-IR"/>
        </w:rPr>
        <w:t xml:space="preserve"> خنک کاری</w:t>
      </w:r>
      <w:r w:rsidR="00AA04D5" w:rsidRPr="009F5C03">
        <w:rPr>
          <w:rFonts w:hint="cs"/>
          <w:sz w:val="18"/>
          <w:rtl/>
          <w:lang w:bidi="fa-IR"/>
        </w:rPr>
        <w:t xml:space="preserve"> پره بهینه شده در مرحله اول</w:t>
      </w:r>
      <w:r w:rsidR="008F2DDB" w:rsidRPr="009F5C03">
        <w:rPr>
          <w:rFonts w:hint="cs"/>
          <w:sz w:val="18"/>
          <w:rtl/>
          <w:lang w:bidi="fa-IR"/>
        </w:rPr>
        <w:t xml:space="preserve"> سعی در</w:t>
      </w:r>
      <w:r w:rsidR="00DC059A" w:rsidRPr="009F5C03">
        <w:rPr>
          <w:rFonts w:hint="cs"/>
          <w:sz w:val="18"/>
          <w:rtl/>
          <w:lang w:bidi="fa-IR"/>
        </w:rPr>
        <w:t xml:space="preserve"> کاهش دبی هوای خنک کاری بدون اینکه دمای پره و گرادیان درجه حرارت پره از حد مجاز تجاوز کند</w:t>
      </w:r>
      <w:r w:rsidR="00CD7EBF" w:rsidRPr="009F5C03">
        <w:rPr>
          <w:rFonts w:hint="cs"/>
          <w:sz w:val="18"/>
          <w:rtl/>
          <w:lang w:bidi="fa-IR"/>
        </w:rPr>
        <w:t>، شد</w:t>
      </w:r>
      <w:r w:rsidR="00041A8F" w:rsidRPr="009F5C03">
        <w:rPr>
          <w:rFonts w:hint="cs"/>
          <w:sz w:val="18"/>
          <w:rtl/>
          <w:lang w:bidi="fa-IR"/>
        </w:rPr>
        <w:t>.</w:t>
      </w:r>
      <w:r w:rsidR="00C3081D" w:rsidRPr="009F5C03">
        <w:rPr>
          <w:rFonts w:hint="cs"/>
          <w:sz w:val="18"/>
          <w:rtl/>
          <w:lang w:bidi="fa-IR"/>
        </w:rPr>
        <w:t xml:space="preserve"> </w:t>
      </w:r>
      <w:r w:rsidR="00B14338" w:rsidRPr="009F5C03">
        <w:rPr>
          <w:rFonts w:hint="cs"/>
          <w:sz w:val="18"/>
          <w:rtl/>
          <w:lang w:bidi="fa-IR"/>
        </w:rPr>
        <w:t xml:space="preserve">با یک مدل ساده ترمودینامیکی بهینه سازی با تابع هدف دبی هوای خنک کاری که در این مقاله پیشنهاد شد با مدل تحقیقات پیشین با تابع هدف دما و گرادیان دما مقایسه شد. </w:t>
      </w:r>
      <w:r w:rsidR="00CD7EBF" w:rsidRPr="009F5C03">
        <w:rPr>
          <w:rFonts w:hint="cs"/>
          <w:sz w:val="18"/>
          <w:rtl/>
          <w:lang w:bidi="fa-IR"/>
        </w:rPr>
        <w:t>نشان داده شد</w:t>
      </w:r>
      <w:r w:rsidR="00041A8F" w:rsidRPr="009F5C03">
        <w:rPr>
          <w:rFonts w:hint="cs"/>
          <w:sz w:val="18"/>
          <w:rtl/>
          <w:lang w:bidi="fa-IR"/>
        </w:rPr>
        <w:t xml:space="preserve"> که </w:t>
      </w:r>
      <w:r w:rsidR="0094492E" w:rsidRPr="009F5C03">
        <w:rPr>
          <w:rFonts w:hint="cs"/>
          <w:sz w:val="18"/>
          <w:rtl/>
          <w:lang w:bidi="fa-IR"/>
        </w:rPr>
        <w:t xml:space="preserve">این روش بهینه سازی </w:t>
      </w:r>
      <w:r w:rsidR="003F7178" w:rsidRPr="009F5C03">
        <w:rPr>
          <w:rFonts w:hint="cs"/>
          <w:sz w:val="18"/>
          <w:rtl/>
          <w:lang w:bidi="fa-IR"/>
        </w:rPr>
        <w:t>می تواند بازده و کار خالص یک توربین معمولی را افزایش دهد.</w:t>
      </w:r>
    </w:p>
    <w:p w:rsidR="0061598E" w:rsidRPr="009F5C03" w:rsidRDefault="00227B50" w:rsidP="0061598E">
      <w:pPr>
        <w:pStyle w:val="a8"/>
        <w:rPr>
          <w:lang w:bidi="fa-IR"/>
        </w:rPr>
      </w:pPr>
      <w:r w:rsidRPr="009F5C03">
        <w:rPr>
          <w:rFonts w:hint="cs"/>
          <w:rtl/>
          <w:lang w:bidi="fa-IR"/>
        </w:rPr>
        <w:t>کلید واژگان</w:t>
      </w:r>
    </w:p>
    <w:p w:rsidR="00227B50" w:rsidRPr="009F5C03" w:rsidRDefault="00227B50" w:rsidP="008B5621">
      <w:pPr>
        <w:pStyle w:val="ab"/>
        <w:rPr>
          <w:rtl/>
          <w:lang w:bidi="fa-IR"/>
        </w:rPr>
      </w:pPr>
      <w:r w:rsidRPr="009F5C03">
        <w:rPr>
          <w:rFonts w:hint="cs"/>
          <w:rtl/>
          <w:lang w:bidi="fa-IR"/>
        </w:rPr>
        <w:t xml:space="preserve"> </w:t>
      </w:r>
      <w:r w:rsidR="00706B47" w:rsidRPr="009F5C03">
        <w:rPr>
          <w:lang w:bidi="fa-IR"/>
        </w:rPr>
        <w:t xml:space="preserve">   </w:t>
      </w:r>
      <w:r w:rsidR="008B5621" w:rsidRPr="009F5C03">
        <w:rPr>
          <w:rFonts w:hint="cs"/>
          <w:rtl/>
          <w:lang w:bidi="fa-IR"/>
        </w:rPr>
        <w:t>پره توربین گاز</w:t>
      </w:r>
      <w:r w:rsidRPr="009F5C03">
        <w:rPr>
          <w:rFonts w:hint="cs"/>
          <w:rtl/>
          <w:lang w:bidi="fa-IR"/>
        </w:rPr>
        <w:t xml:space="preserve">، </w:t>
      </w:r>
      <w:r w:rsidR="008B5621" w:rsidRPr="009F5C03">
        <w:rPr>
          <w:rFonts w:hint="cs"/>
          <w:rtl/>
          <w:lang w:bidi="fa-IR"/>
        </w:rPr>
        <w:t xml:space="preserve">سوراخ‌های </w:t>
      </w:r>
      <w:r w:rsidRPr="009F5C03">
        <w:rPr>
          <w:rFonts w:hint="cs"/>
          <w:rtl/>
          <w:lang w:bidi="fa-IR"/>
        </w:rPr>
        <w:t xml:space="preserve">خنک کاری داخلی، </w:t>
      </w:r>
      <w:proofErr w:type="spellStart"/>
      <w:r w:rsidR="008B5621" w:rsidRPr="009F5C03">
        <w:rPr>
          <w:lang w:bidi="fa-IR"/>
        </w:rPr>
        <w:t>cfd</w:t>
      </w:r>
      <w:proofErr w:type="spellEnd"/>
      <w:r w:rsidR="00132C9B" w:rsidRPr="009F5C03">
        <w:rPr>
          <w:rFonts w:hint="cs"/>
          <w:rtl/>
          <w:lang w:bidi="fa-IR"/>
        </w:rPr>
        <w:t>،</w:t>
      </w:r>
      <w:r w:rsidR="008B5621" w:rsidRPr="009F5C03">
        <w:rPr>
          <w:rFonts w:hint="cs"/>
          <w:rtl/>
          <w:lang w:bidi="fa-IR"/>
        </w:rPr>
        <w:t xml:space="preserve"> بازده توربین گاز</w:t>
      </w:r>
    </w:p>
    <w:p w:rsidR="00DE53AF" w:rsidRPr="00DE53AF" w:rsidRDefault="00DE53AF" w:rsidP="00DE53AF">
      <w:pPr>
        <w:rPr>
          <w:rFonts w:asciiTheme="majorBidi" w:hAnsiTheme="majorBidi" w:cstheme="majorBidi"/>
          <w:b/>
          <w:bCs/>
          <w:sz w:val="28"/>
          <w:szCs w:val="28"/>
          <w:lang w:bidi="fa-IR"/>
        </w:rPr>
      </w:pPr>
      <w:r w:rsidRPr="00DE53AF">
        <w:rPr>
          <w:rFonts w:asciiTheme="majorBidi" w:hAnsiTheme="majorBidi" w:cstheme="majorBidi"/>
          <w:b/>
          <w:bCs/>
          <w:sz w:val="28"/>
          <w:szCs w:val="28"/>
          <w:lang w:bidi="fa-IR"/>
        </w:rPr>
        <w:t xml:space="preserve">Numerical analysis to </w:t>
      </w:r>
      <w:proofErr w:type="spellStart"/>
      <w:r w:rsidRPr="00DE53AF">
        <w:rPr>
          <w:rFonts w:asciiTheme="majorBidi" w:hAnsiTheme="majorBidi" w:cstheme="majorBidi"/>
          <w:b/>
          <w:bCs/>
          <w:sz w:val="28"/>
          <w:szCs w:val="28"/>
          <w:lang w:bidi="fa-IR"/>
        </w:rPr>
        <w:t>aptimization</w:t>
      </w:r>
      <w:proofErr w:type="spellEnd"/>
      <w:r w:rsidRPr="00DE53AF">
        <w:rPr>
          <w:rFonts w:asciiTheme="majorBidi" w:hAnsiTheme="majorBidi" w:cstheme="majorBidi"/>
          <w:b/>
          <w:bCs/>
          <w:sz w:val="28"/>
          <w:szCs w:val="28"/>
          <w:lang w:bidi="fa-IR"/>
        </w:rPr>
        <w:t xml:space="preserve"> of the effect of the diameter and location of the internal cooling channels for c3x blade</w:t>
      </w:r>
    </w:p>
    <w:p w:rsidR="00DE53AF" w:rsidRPr="00DE53AF" w:rsidRDefault="00DE53AF" w:rsidP="00DE53AF">
      <w:pPr>
        <w:rPr>
          <w:rFonts w:asciiTheme="majorBidi" w:hAnsiTheme="majorBidi" w:cstheme="majorBidi"/>
          <w:b/>
          <w:bCs/>
          <w:lang w:bidi="fa-IR"/>
        </w:rPr>
      </w:pPr>
      <w:proofErr w:type="spellStart"/>
      <w:r w:rsidRPr="00DE53AF">
        <w:rPr>
          <w:rFonts w:asciiTheme="majorBidi" w:hAnsiTheme="majorBidi" w:cstheme="majorBidi"/>
          <w:b/>
          <w:bCs/>
          <w:lang w:bidi="fa-IR"/>
        </w:rPr>
        <w:t>Vahid</w:t>
      </w:r>
      <w:proofErr w:type="spellEnd"/>
      <w:r w:rsidRPr="00DE53AF">
        <w:rPr>
          <w:rFonts w:asciiTheme="majorBidi" w:hAnsiTheme="majorBidi" w:cstheme="majorBidi"/>
          <w:b/>
          <w:bCs/>
          <w:lang w:bidi="fa-IR"/>
        </w:rPr>
        <w:t xml:space="preserve"> khoshabi</w:t>
      </w:r>
      <w:r w:rsidRPr="00DE53AF">
        <w:rPr>
          <w:rFonts w:asciiTheme="majorBidi" w:hAnsiTheme="majorBidi" w:cstheme="majorBidi"/>
          <w:b/>
          <w:bCs/>
          <w:vertAlign w:val="superscript"/>
          <w:lang w:bidi="fa-IR"/>
        </w:rPr>
        <w:t>1</w:t>
      </w:r>
      <w:r w:rsidRPr="00DE53AF">
        <w:rPr>
          <w:rFonts w:asciiTheme="majorBidi" w:hAnsiTheme="majorBidi" w:cstheme="majorBidi"/>
          <w:b/>
          <w:bCs/>
          <w:lang w:bidi="fa-IR"/>
        </w:rPr>
        <w:t>, Mohammad Reza Aligoodarz</w:t>
      </w:r>
      <w:r w:rsidRPr="00DE53AF">
        <w:rPr>
          <w:rFonts w:asciiTheme="majorBidi" w:hAnsiTheme="majorBidi" w:cstheme="majorBidi"/>
          <w:b/>
          <w:bCs/>
          <w:vertAlign w:val="superscript"/>
          <w:lang w:bidi="fa-IR"/>
        </w:rPr>
        <w:t>2</w:t>
      </w:r>
    </w:p>
    <w:p w:rsidR="00DE53AF" w:rsidRPr="00DE53AF" w:rsidRDefault="00DE53AF" w:rsidP="00DE53AF">
      <w:pPr>
        <w:rPr>
          <w:rFonts w:asciiTheme="majorBidi" w:hAnsiTheme="majorBidi" w:cstheme="majorBidi"/>
          <w:sz w:val="15"/>
          <w:szCs w:val="15"/>
          <w:lang w:bidi="fa-IR"/>
        </w:rPr>
      </w:pPr>
      <w:r w:rsidRPr="00DE53AF">
        <w:rPr>
          <w:rFonts w:asciiTheme="majorBidi" w:hAnsiTheme="majorBidi" w:cstheme="majorBidi"/>
          <w:sz w:val="15"/>
          <w:szCs w:val="15"/>
          <w:lang w:bidi="fa-IR"/>
        </w:rPr>
        <w:t>1-</w:t>
      </w:r>
      <w:r w:rsidRPr="00DE53AF">
        <w:rPr>
          <w:rFonts w:asciiTheme="majorBidi" w:hAnsiTheme="majorBidi" w:cstheme="majorBidi"/>
          <w:b/>
          <w:bCs/>
          <w:sz w:val="15"/>
          <w:szCs w:val="15"/>
          <w:lang w:bidi="fa-IR"/>
        </w:rPr>
        <w:t> </w:t>
      </w:r>
      <w:r w:rsidRPr="00DE53AF">
        <w:rPr>
          <w:rFonts w:asciiTheme="majorBidi" w:hAnsiTheme="majorBidi" w:cstheme="majorBidi"/>
          <w:sz w:val="15"/>
          <w:szCs w:val="15"/>
          <w:lang w:bidi="fa-IR"/>
        </w:rPr>
        <w:t xml:space="preserve">Shaheed </w:t>
      </w:r>
      <w:proofErr w:type="spellStart"/>
      <w:r w:rsidRPr="00DE53AF">
        <w:rPr>
          <w:rFonts w:asciiTheme="majorBidi" w:hAnsiTheme="majorBidi" w:cstheme="majorBidi"/>
          <w:sz w:val="15"/>
          <w:szCs w:val="15"/>
          <w:lang w:bidi="fa-IR"/>
        </w:rPr>
        <w:t>Rajaee</w:t>
      </w:r>
      <w:proofErr w:type="spellEnd"/>
      <w:r w:rsidRPr="00DE53AF">
        <w:rPr>
          <w:rFonts w:asciiTheme="majorBidi" w:hAnsiTheme="majorBidi" w:cstheme="majorBidi"/>
          <w:sz w:val="15"/>
          <w:szCs w:val="15"/>
          <w:lang w:bidi="fa-IR"/>
        </w:rPr>
        <w:t xml:space="preserve"> Teacher Training University; Email: vahidkhoshabi2333@gmail.com</w:t>
      </w:r>
      <w:r w:rsidRPr="00DE53AF">
        <w:rPr>
          <w:rFonts w:asciiTheme="majorBidi" w:hAnsiTheme="majorBidi" w:cstheme="majorBidi"/>
          <w:sz w:val="15"/>
          <w:szCs w:val="15"/>
          <w:lang w:bidi="fa-IR"/>
        </w:rPr>
        <w:br/>
        <w:t>2-</w:t>
      </w:r>
      <w:r w:rsidRPr="00DE53AF">
        <w:rPr>
          <w:rFonts w:asciiTheme="majorBidi" w:hAnsiTheme="majorBidi" w:cstheme="majorBidi"/>
          <w:b/>
          <w:bCs/>
          <w:sz w:val="15"/>
          <w:szCs w:val="15"/>
          <w:lang w:bidi="fa-IR"/>
        </w:rPr>
        <w:t> </w:t>
      </w:r>
      <w:r w:rsidRPr="00DE53AF">
        <w:rPr>
          <w:rFonts w:asciiTheme="majorBidi" w:hAnsiTheme="majorBidi" w:cstheme="majorBidi"/>
          <w:sz w:val="15"/>
          <w:szCs w:val="15"/>
          <w:lang w:bidi="fa-IR"/>
        </w:rPr>
        <w:t xml:space="preserve">Shaheed </w:t>
      </w:r>
      <w:proofErr w:type="spellStart"/>
      <w:r w:rsidRPr="00DE53AF">
        <w:rPr>
          <w:rFonts w:asciiTheme="majorBidi" w:hAnsiTheme="majorBidi" w:cstheme="majorBidi"/>
          <w:sz w:val="15"/>
          <w:szCs w:val="15"/>
          <w:lang w:bidi="fa-IR"/>
        </w:rPr>
        <w:t>Rajaee</w:t>
      </w:r>
      <w:proofErr w:type="spellEnd"/>
      <w:r w:rsidRPr="00DE53AF">
        <w:rPr>
          <w:rFonts w:asciiTheme="majorBidi" w:hAnsiTheme="majorBidi" w:cstheme="majorBidi"/>
          <w:sz w:val="15"/>
          <w:szCs w:val="15"/>
          <w:lang w:bidi="fa-IR"/>
        </w:rPr>
        <w:t xml:space="preserve"> Teacher Training University; Email: maligoodarz@sru.ac.ir</w:t>
      </w:r>
    </w:p>
    <w:p w:rsidR="00DE53AF" w:rsidRPr="00DE53AF" w:rsidRDefault="00DE53AF" w:rsidP="00DE53AF">
      <w:pPr>
        <w:rPr>
          <w:rFonts w:asciiTheme="majorBidi" w:hAnsiTheme="majorBidi" w:cstheme="majorBidi"/>
          <w:b/>
          <w:bCs/>
          <w:sz w:val="16"/>
          <w:szCs w:val="16"/>
          <w:lang w:bidi="fa-IR"/>
        </w:rPr>
      </w:pPr>
      <w:r w:rsidRPr="00DE53AF">
        <w:rPr>
          <w:rFonts w:asciiTheme="majorBidi" w:hAnsiTheme="majorBidi" w:cstheme="majorBidi"/>
          <w:b/>
          <w:bCs/>
          <w:sz w:val="16"/>
          <w:szCs w:val="16"/>
          <w:lang w:bidi="fa-IR"/>
        </w:rPr>
        <w:t>Abstract</w:t>
      </w:r>
    </w:p>
    <w:p w:rsidR="00DE53AF" w:rsidRPr="00DE53AF" w:rsidRDefault="00DE53AF" w:rsidP="00DE53AF">
      <w:pPr>
        <w:pStyle w:val="af"/>
        <w:jc w:val="left"/>
        <w:rPr>
          <w:rFonts w:asciiTheme="majorBidi" w:hAnsiTheme="majorBidi" w:cstheme="majorBidi"/>
          <w:sz w:val="16"/>
          <w:szCs w:val="16"/>
          <w:rtl/>
          <w:lang w:bidi="fa-IR"/>
        </w:rPr>
      </w:pPr>
      <w:r w:rsidRPr="00DE53AF">
        <w:rPr>
          <w:rFonts w:asciiTheme="majorBidi" w:hAnsiTheme="majorBidi" w:cstheme="majorBidi"/>
          <w:sz w:val="16"/>
          <w:szCs w:val="16"/>
          <w:lang w:bidi="fa-IR"/>
        </w:rPr>
        <w:t>In this paper, optimization of diameter and position of the turbine blade internal cooling of a three-dimensional gas turbine blade for temperature and temperature gradients, lower than the accepted temperature and temperature gradients for the lowest flow rate of cooling air, has been investigated.</w:t>
      </w:r>
      <w:r w:rsidRPr="00DE53AF">
        <w:rPr>
          <w:rFonts w:asciiTheme="majorBidi" w:hAnsiTheme="majorBidi" w:cstheme="majorBidi"/>
          <w:sz w:val="16"/>
          <w:szCs w:val="16"/>
        </w:rPr>
        <w:t xml:space="preserve"> </w:t>
      </w:r>
      <w:r w:rsidRPr="00DE53AF">
        <w:rPr>
          <w:rFonts w:asciiTheme="majorBidi" w:hAnsiTheme="majorBidi" w:cstheme="majorBidi"/>
          <w:sz w:val="16"/>
          <w:szCs w:val="16"/>
          <w:lang w:bidi="fa-IR"/>
        </w:rPr>
        <w:t>In this research, a 3D model of the blade with c3x software is simulated based on the laboratory data. A three-dimensional model of C3X blade is simulated and validated with available experimental data.</w:t>
      </w:r>
      <w:r w:rsidRPr="00DE53AF">
        <w:rPr>
          <w:rFonts w:asciiTheme="majorBidi" w:hAnsiTheme="majorBidi" w:cstheme="majorBidi"/>
          <w:sz w:val="16"/>
          <w:szCs w:val="16"/>
        </w:rPr>
        <w:t xml:space="preserve"> </w:t>
      </w:r>
      <w:r w:rsidRPr="00DE53AF">
        <w:rPr>
          <w:rFonts w:asciiTheme="majorBidi" w:hAnsiTheme="majorBidi" w:cstheme="majorBidi"/>
          <w:sz w:val="16"/>
          <w:szCs w:val="16"/>
          <w:lang w:bidi="fa-IR"/>
        </w:rPr>
        <w:t>To optimize the internal cooling of the blade, the objective function which is different from that of the function of previous research was chosen.</w:t>
      </w:r>
      <w:r w:rsidRPr="00DE53AF">
        <w:rPr>
          <w:rFonts w:asciiTheme="majorBidi" w:hAnsiTheme="majorBidi" w:cstheme="majorBidi"/>
          <w:sz w:val="16"/>
          <w:szCs w:val="16"/>
        </w:rPr>
        <w:t xml:space="preserve"> </w:t>
      </w:r>
      <w:r w:rsidRPr="00DE53AF">
        <w:rPr>
          <w:rFonts w:asciiTheme="majorBidi" w:hAnsiTheme="majorBidi" w:cstheme="majorBidi"/>
          <w:sz w:val="16"/>
          <w:szCs w:val="16"/>
          <w:lang w:bidi="fa-IR"/>
        </w:rPr>
        <w:t>The objective function in this paper is to reduce the mass flow rate of cooling air which in turn decreases the mass flow rate of cooling air and this necessarily increases the efficiency and net-work of the gas turbine output.</w:t>
      </w:r>
      <w:r w:rsidRPr="00DE53AF">
        <w:rPr>
          <w:rFonts w:asciiTheme="majorBidi" w:hAnsiTheme="majorBidi" w:cstheme="majorBidi"/>
          <w:sz w:val="16"/>
          <w:szCs w:val="16"/>
        </w:rPr>
        <w:t xml:space="preserve"> </w:t>
      </w:r>
      <w:r w:rsidRPr="00DE53AF">
        <w:rPr>
          <w:rFonts w:asciiTheme="majorBidi" w:hAnsiTheme="majorBidi" w:cstheme="majorBidi"/>
          <w:sz w:val="16"/>
          <w:szCs w:val="16"/>
          <w:lang w:bidi="fa-IR"/>
        </w:rPr>
        <w:t>The optimization process of this model is performed in two stages. The first step reduces the temperature of the blades by shifting the cooling holes and bringing them closer to the hotter area of the blades without changing the diameter and cooling air discharge.</w:t>
      </w:r>
      <w:r w:rsidRPr="00DE53AF">
        <w:rPr>
          <w:rFonts w:asciiTheme="majorBidi" w:hAnsiTheme="majorBidi" w:cstheme="majorBidi"/>
          <w:sz w:val="16"/>
          <w:szCs w:val="16"/>
        </w:rPr>
        <w:t xml:space="preserve"> </w:t>
      </w:r>
      <w:r w:rsidRPr="00DE53AF">
        <w:rPr>
          <w:rFonts w:asciiTheme="majorBidi" w:hAnsiTheme="majorBidi" w:cstheme="majorBidi"/>
          <w:sz w:val="16"/>
          <w:szCs w:val="16"/>
          <w:lang w:bidi="fa-IR"/>
        </w:rPr>
        <w:t>The second step was to reduce the cooling air discharge without exceeding the blade temperature and the blade temperature gradient by changing the diameter and diameter of the optimized cooling air. It has been shown that this optimization method could increase the efficiency and net-work of a typical turbine.</w:t>
      </w:r>
    </w:p>
    <w:p w:rsidR="00DE53AF" w:rsidRPr="00DE53AF" w:rsidRDefault="00DE53AF" w:rsidP="00DE53AF">
      <w:pPr>
        <w:rPr>
          <w:rFonts w:asciiTheme="majorBidi" w:hAnsiTheme="majorBidi" w:cstheme="majorBidi"/>
          <w:b/>
          <w:bCs/>
          <w:sz w:val="15"/>
          <w:szCs w:val="15"/>
          <w:lang w:bidi="fa-IR"/>
        </w:rPr>
      </w:pPr>
      <w:proofErr w:type="gramStart"/>
      <w:r w:rsidRPr="00DE53AF">
        <w:rPr>
          <w:rFonts w:asciiTheme="majorBidi" w:hAnsiTheme="majorBidi" w:cstheme="majorBidi"/>
          <w:b/>
          <w:bCs/>
          <w:sz w:val="15"/>
          <w:szCs w:val="15"/>
          <w:lang w:bidi="fa-IR"/>
        </w:rPr>
        <w:t>Keywords :</w:t>
      </w:r>
      <w:proofErr w:type="gramEnd"/>
    </w:p>
    <w:p w:rsidR="00DE53AF" w:rsidRPr="00DE53AF" w:rsidRDefault="00DE53AF" w:rsidP="00DE53AF">
      <w:pPr>
        <w:rPr>
          <w:rFonts w:asciiTheme="majorBidi" w:hAnsiTheme="majorBidi" w:cstheme="majorBidi"/>
          <w:sz w:val="15"/>
          <w:szCs w:val="15"/>
          <w:lang w:bidi="fa-IR"/>
        </w:rPr>
      </w:pPr>
      <w:r w:rsidRPr="00DE53AF">
        <w:rPr>
          <w:rFonts w:asciiTheme="majorBidi" w:hAnsiTheme="majorBidi" w:cstheme="majorBidi"/>
          <w:sz w:val="15"/>
          <w:szCs w:val="15"/>
          <w:lang w:bidi="fa-IR"/>
        </w:rPr>
        <w:t xml:space="preserve">Gas turbine blades, </w:t>
      </w:r>
      <w:proofErr w:type="gramStart"/>
      <w:r w:rsidRPr="00DE53AF">
        <w:rPr>
          <w:rFonts w:asciiTheme="majorBidi" w:hAnsiTheme="majorBidi" w:cstheme="majorBidi"/>
          <w:sz w:val="15"/>
          <w:szCs w:val="15"/>
          <w:lang w:bidi="fa-IR"/>
        </w:rPr>
        <w:t>Internal</w:t>
      </w:r>
      <w:proofErr w:type="gramEnd"/>
      <w:r w:rsidRPr="00DE53AF">
        <w:rPr>
          <w:rFonts w:asciiTheme="majorBidi" w:hAnsiTheme="majorBidi" w:cstheme="majorBidi"/>
          <w:sz w:val="15"/>
          <w:szCs w:val="15"/>
          <w:lang w:bidi="fa-IR"/>
        </w:rPr>
        <w:t xml:space="preserve"> cooling holes, </w:t>
      </w:r>
      <w:proofErr w:type="spellStart"/>
      <w:r w:rsidRPr="00DE53AF">
        <w:rPr>
          <w:rFonts w:asciiTheme="majorBidi" w:hAnsiTheme="majorBidi" w:cstheme="majorBidi"/>
          <w:sz w:val="15"/>
          <w:szCs w:val="15"/>
          <w:lang w:bidi="fa-IR"/>
        </w:rPr>
        <w:t>cfd</w:t>
      </w:r>
      <w:proofErr w:type="spellEnd"/>
      <w:r w:rsidRPr="00DE53AF">
        <w:rPr>
          <w:rFonts w:asciiTheme="majorBidi" w:hAnsiTheme="majorBidi" w:cstheme="majorBidi"/>
          <w:sz w:val="15"/>
          <w:szCs w:val="15"/>
          <w:lang w:bidi="fa-IR"/>
        </w:rPr>
        <w:t>, Gas turbine efficiency</w:t>
      </w:r>
    </w:p>
    <w:p w:rsidR="004A5905" w:rsidRDefault="004A5905" w:rsidP="004A5905">
      <w:pPr>
        <w:bidi/>
        <w:rPr>
          <w:rFonts w:cs="B Mitra"/>
          <w:sz w:val="28"/>
          <w:szCs w:val="28"/>
          <w:rtl/>
          <w:lang w:bidi="fa-IR"/>
        </w:rPr>
      </w:pPr>
    </w:p>
    <w:p w:rsidR="00DE53AF" w:rsidRDefault="00DE53AF" w:rsidP="00DE53AF">
      <w:pPr>
        <w:bidi/>
        <w:rPr>
          <w:rFonts w:cs="B Mitra"/>
          <w:sz w:val="28"/>
          <w:szCs w:val="28"/>
          <w:rtl/>
          <w:lang w:bidi="fa-IR"/>
        </w:rPr>
      </w:pPr>
    </w:p>
    <w:p w:rsidR="00402ACF" w:rsidRDefault="00402ACF" w:rsidP="0061598E">
      <w:pPr>
        <w:pStyle w:val="1"/>
        <w:rPr>
          <w:sz w:val="20"/>
          <w:rtl/>
        </w:rPr>
        <w:sectPr w:rsidR="00402ACF" w:rsidSect="004A5905">
          <w:footnotePr>
            <w:numRestart w:val="eachPage"/>
          </w:footnotePr>
          <w:pgSz w:w="12240" w:h="15840"/>
          <w:pgMar w:top="1699" w:right="1411" w:bottom="1411" w:left="1411" w:header="720" w:footer="720" w:gutter="0"/>
          <w:cols w:space="720"/>
        </w:sectPr>
      </w:pPr>
    </w:p>
    <w:p w:rsidR="003F7178" w:rsidRPr="00DE53AF" w:rsidRDefault="003F7178" w:rsidP="0061598E">
      <w:pPr>
        <w:pStyle w:val="1"/>
        <w:rPr>
          <w:sz w:val="20"/>
          <w:rtl/>
        </w:rPr>
      </w:pPr>
      <w:r w:rsidRPr="00DE53AF">
        <w:rPr>
          <w:rFonts w:hint="cs"/>
          <w:sz w:val="20"/>
          <w:rtl/>
        </w:rPr>
        <w:lastRenderedPageBreak/>
        <w:t>مقدمه</w:t>
      </w:r>
    </w:p>
    <w:p w:rsidR="00C15CE1" w:rsidRPr="00DE53AF" w:rsidRDefault="00BB7BA9" w:rsidP="00800654">
      <w:pPr>
        <w:pStyle w:val="ac"/>
        <w:rPr>
          <w:sz w:val="20"/>
          <w:rtl/>
        </w:rPr>
      </w:pPr>
      <w:r w:rsidRPr="00D3570E">
        <w:rPr>
          <w:rFonts w:hint="cs"/>
          <w:sz w:val="24"/>
          <w:szCs w:val="24"/>
          <w:rtl/>
        </w:rPr>
        <w:t xml:space="preserve"> </w:t>
      </w:r>
      <w:r w:rsidR="002F285C" w:rsidRPr="00D3570E">
        <w:rPr>
          <w:rFonts w:hint="cs"/>
          <w:sz w:val="24"/>
          <w:szCs w:val="24"/>
          <w:rtl/>
        </w:rPr>
        <w:t xml:space="preserve"> </w:t>
      </w:r>
      <w:r w:rsidR="00C15CE1" w:rsidRPr="00DE53AF">
        <w:rPr>
          <w:rFonts w:hint="cs"/>
          <w:sz w:val="20"/>
          <w:rtl/>
        </w:rPr>
        <w:t xml:space="preserve">یکی از چالش های بزرگ محققان افزایش راندمان توربین های گاز می باشد که نقش مهمی در تولید توان در نیروگاه های حرارتی و صنعت هواپیمایی دارند. جهت دست یابی به این امر </w:t>
      </w:r>
      <w:r w:rsidR="00800654" w:rsidRPr="00DE53AF">
        <w:rPr>
          <w:rFonts w:hint="cs"/>
          <w:sz w:val="20"/>
          <w:rtl/>
        </w:rPr>
        <w:t>لازم است</w:t>
      </w:r>
      <w:r w:rsidR="00C15CE1" w:rsidRPr="00DE53AF">
        <w:rPr>
          <w:rFonts w:hint="cs"/>
          <w:sz w:val="20"/>
          <w:rtl/>
        </w:rPr>
        <w:t xml:space="preserve"> دمای ورودی به توربین گاز را افزایش دهیم. از طرفی مواد سازنده پره دارای محدوده مجاز دمای سطح می باشند.</w:t>
      </w:r>
      <w:r w:rsidR="00BA2D04" w:rsidRPr="00DE53AF">
        <w:rPr>
          <w:sz w:val="20"/>
        </w:rPr>
        <w:t xml:space="preserve"> </w:t>
      </w:r>
      <w:r w:rsidR="00C15CE1" w:rsidRPr="00DE53AF">
        <w:rPr>
          <w:rFonts w:hint="cs"/>
          <w:sz w:val="20"/>
          <w:rtl/>
        </w:rPr>
        <w:t>روش های مختلفی برای خنک کاری پره توربین استفاده می شود.</w:t>
      </w:r>
      <w:r w:rsidR="00BA2D04" w:rsidRPr="00DE53AF">
        <w:rPr>
          <w:rFonts w:hint="cs"/>
          <w:sz w:val="20"/>
          <w:rtl/>
        </w:rPr>
        <w:t xml:space="preserve"> </w:t>
      </w:r>
      <w:r w:rsidR="00C15CE1" w:rsidRPr="00DE53AF">
        <w:rPr>
          <w:rFonts w:hint="cs"/>
          <w:sz w:val="20"/>
          <w:rtl/>
        </w:rPr>
        <w:t>این روش های خنک کاری را می توان به خنک کاری لایه ای و خنک کاری داخلی تقسیم کرد.</w:t>
      </w:r>
    </w:p>
    <w:p w:rsidR="00C15CE1" w:rsidRPr="00DE53AF" w:rsidRDefault="00C15CE1" w:rsidP="004E5CB1">
      <w:pPr>
        <w:pStyle w:val="ac"/>
        <w:ind w:firstLine="0"/>
        <w:rPr>
          <w:sz w:val="20"/>
          <w:rtl/>
        </w:rPr>
      </w:pPr>
      <w:r w:rsidRPr="00DE53AF">
        <w:rPr>
          <w:rFonts w:hint="cs"/>
          <w:sz w:val="20"/>
          <w:rtl/>
        </w:rPr>
        <w:t xml:space="preserve">گلدستین </w:t>
      </w:r>
      <w:r w:rsidRPr="00DE53AF">
        <w:rPr>
          <w:rStyle w:val="23Char"/>
          <w:rFonts w:hint="cs"/>
          <w:b w:val="0"/>
          <w:bCs w:val="0"/>
          <w:sz w:val="20"/>
          <w:szCs w:val="20"/>
          <w:rtl/>
        </w:rPr>
        <w:t>[1]</w:t>
      </w:r>
      <w:r w:rsidRPr="00DE53AF">
        <w:rPr>
          <w:rFonts w:hint="cs"/>
          <w:sz w:val="20"/>
          <w:rtl/>
        </w:rPr>
        <w:t xml:space="preserve"> خنک </w:t>
      </w:r>
      <w:r w:rsidR="00734594" w:rsidRPr="00DE53AF">
        <w:rPr>
          <w:rFonts w:hint="cs"/>
          <w:sz w:val="20"/>
          <w:rtl/>
        </w:rPr>
        <w:t>کاری</w:t>
      </w:r>
      <w:r w:rsidRPr="00DE53AF">
        <w:rPr>
          <w:rFonts w:hint="cs"/>
          <w:sz w:val="20"/>
          <w:rtl/>
        </w:rPr>
        <w:t xml:space="preserve"> لایه ای در هندسه هایی با سطح تخت را مورد مطالعه قرار داد و تاثیر پارامترهایی هم چون نسبت دمش، نسبت چگالی،</w:t>
      </w:r>
      <w:r w:rsidR="00CD4A5E" w:rsidRPr="00DE53AF">
        <w:rPr>
          <w:rFonts w:hint="cs"/>
          <w:sz w:val="20"/>
          <w:rtl/>
        </w:rPr>
        <w:t xml:space="preserve"> </w:t>
      </w:r>
      <w:r w:rsidRPr="00DE53AF">
        <w:rPr>
          <w:rFonts w:hint="cs"/>
          <w:sz w:val="20"/>
          <w:rtl/>
        </w:rPr>
        <w:t>زاویه تزریق و نسبت مومنتوم را برای یک سوراخ دایروی بررسی کرد.</w:t>
      </w:r>
      <w:r w:rsidR="00BA2D04" w:rsidRPr="00DE53AF">
        <w:rPr>
          <w:rFonts w:hint="cs"/>
          <w:sz w:val="20"/>
          <w:rtl/>
        </w:rPr>
        <w:t xml:space="preserve"> </w:t>
      </w:r>
      <w:r w:rsidRPr="00DE53AF">
        <w:rPr>
          <w:rFonts w:hint="cs"/>
          <w:sz w:val="20"/>
          <w:rtl/>
        </w:rPr>
        <w:t>لیگرانی و همکاران</w:t>
      </w:r>
      <w:r w:rsidRPr="00DE53AF">
        <w:rPr>
          <w:rStyle w:val="23Char"/>
          <w:rFonts w:hint="cs"/>
          <w:b w:val="0"/>
          <w:bCs w:val="0"/>
          <w:sz w:val="20"/>
          <w:szCs w:val="20"/>
          <w:rtl/>
        </w:rPr>
        <w:t xml:space="preserve">[2] </w:t>
      </w:r>
      <w:r w:rsidRPr="00DE53AF">
        <w:rPr>
          <w:rFonts w:hint="cs"/>
          <w:sz w:val="20"/>
          <w:rtl/>
        </w:rPr>
        <w:t>تاثیر راندمان خنک کاری لایه ای را با یک سوراخ نو</w:t>
      </w:r>
      <w:r w:rsidR="0093413D" w:rsidRPr="00DE53AF">
        <w:rPr>
          <w:rFonts w:hint="cs"/>
          <w:sz w:val="20"/>
          <w:rtl/>
        </w:rPr>
        <w:t>ع مرکب (سوراخ ها در جهت عرضی زاو</w:t>
      </w:r>
      <w:r w:rsidRPr="00DE53AF">
        <w:rPr>
          <w:rFonts w:hint="cs"/>
          <w:sz w:val="20"/>
          <w:rtl/>
        </w:rPr>
        <w:t>یه داده می شوند) نشان دادند، و به این نتیجه رسیدند که سوراخ نوع مرکب تاثیر قابل توجهی بر کارایی خنک کاری لایه ای دارد.</w:t>
      </w:r>
      <w:r w:rsidR="00BA2D04" w:rsidRPr="00DE53AF">
        <w:rPr>
          <w:rFonts w:hint="cs"/>
          <w:sz w:val="20"/>
          <w:rtl/>
        </w:rPr>
        <w:t xml:space="preserve"> </w:t>
      </w:r>
      <w:r w:rsidR="00974125" w:rsidRPr="00DE53AF">
        <w:rPr>
          <w:rFonts w:hint="cs"/>
          <w:sz w:val="20"/>
          <w:rtl/>
        </w:rPr>
        <w:t>وانگر</w:t>
      </w:r>
      <w:r w:rsidR="00734594" w:rsidRPr="00DE53AF">
        <w:rPr>
          <w:sz w:val="20"/>
          <w:rtl/>
          <w:lang w:bidi="ar-SA"/>
        </w:rPr>
        <w:t>[</w:t>
      </w:r>
      <w:r w:rsidR="00734594" w:rsidRPr="00DE53AF">
        <w:rPr>
          <w:rFonts w:hint="cs"/>
          <w:sz w:val="20"/>
          <w:rtl/>
          <w:lang w:bidi="ar-SA"/>
        </w:rPr>
        <w:t>3</w:t>
      </w:r>
      <w:r w:rsidR="00734594" w:rsidRPr="00DE53AF">
        <w:rPr>
          <w:sz w:val="20"/>
          <w:rtl/>
          <w:lang w:bidi="ar-SA"/>
        </w:rPr>
        <w:t>]</w:t>
      </w:r>
      <w:r w:rsidR="00974125" w:rsidRPr="00DE53AF">
        <w:rPr>
          <w:sz w:val="20"/>
          <w:rtl/>
        </w:rPr>
        <w:t xml:space="preserve"> </w:t>
      </w:r>
      <w:r w:rsidR="00974125" w:rsidRPr="00DE53AF">
        <w:rPr>
          <w:rFonts w:hint="cs"/>
          <w:sz w:val="20"/>
          <w:rtl/>
        </w:rPr>
        <w:t>شیار</w:t>
      </w:r>
      <w:r w:rsidR="00974125" w:rsidRPr="00DE53AF">
        <w:rPr>
          <w:sz w:val="20"/>
          <w:rtl/>
        </w:rPr>
        <w:t xml:space="preserve"> </w:t>
      </w:r>
      <w:r w:rsidR="00974125" w:rsidRPr="00DE53AF">
        <w:rPr>
          <w:rFonts w:hint="cs"/>
          <w:sz w:val="20"/>
          <w:rtl/>
        </w:rPr>
        <w:t>های</w:t>
      </w:r>
      <w:r w:rsidR="00974125" w:rsidRPr="00DE53AF">
        <w:rPr>
          <w:sz w:val="20"/>
          <w:rtl/>
        </w:rPr>
        <w:t xml:space="preserve"> 90 </w:t>
      </w:r>
      <w:r w:rsidR="00974125" w:rsidRPr="00DE53AF">
        <w:rPr>
          <w:rFonts w:hint="cs"/>
          <w:sz w:val="20"/>
          <w:rtl/>
        </w:rPr>
        <w:t>درجه</w:t>
      </w:r>
      <w:r w:rsidR="00974125" w:rsidRPr="00DE53AF">
        <w:rPr>
          <w:sz w:val="20"/>
          <w:rtl/>
        </w:rPr>
        <w:t xml:space="preserve"> </w:t>
      </w:r>
      <w:r w:rsidR="00974125" w:rsidRPr="00DE53AF">
        <w:rPr>
          <w:rFonts w:hint="cs"/>
          <w:sz w:val="20"/>
          <w:rtl/>
        </w:rPr>
        <w:t>در</w:t>
      </w:r>
      <w:r w:rsidR="00974125" w:rsidRPr="00DE53AF">
        <w:rPr>
          <w:sz w:val="20"/>
          <w:rtl/>
        </w:rPr>
        <w:t xml:space="preserve"> </w:t>
      </w:r>
      <w:r w:rsidR="00974125" w:rsidRPr="00DE53AF">
        <w:rPr>
          <w:rFonts w:hint="cs"/>
          <w:sz w:val="20"/>
          <w:rtl/>
        </w:rPr>
        <w:t>حین</w:t>
      </w:r>
      <w:r w:rsidR="00974125" w:rsidRPr="00DE53AF">
        <w:rPr>
          <w:sz w:val="20"/>
          <w:rtl/>
        </w:rPr>
        <w:t xml:space="preserve"> </w:t>
      </w:r>
      <w:r w:rsidR="00974125" w:rsidRPr="00DE53AF">
        <w:rPr>
          <w:rFonts w:hint="cs"/>
          <w:sz w:val="20"/>
          <w:rtl/>
        </w:rPr>
        <w:t>چرخش</w:t>
      </w:r>
      <w:r w:rsidR="00974125" w:rsidRPr="00DE53AF">
        <w:rPr>
          <w:sz w:val="20"/>
          <w:rtl/>
        </w:rPr>
        <w:t xml:space="preserve"> </w:t>
      </w:r>
      <w:r w:rsidR="00974125" w:rsidRPr="00DE53AF">
        <w:rPr>
          <w:rFonts w:hint="cs"/>
          <w:sz w:val="20"/>
          <w:rtl/>
        </w:rPr>
        <w:t>کانال</w:t>
      </w:r>
      <w:r w:rsidR="00974125" w:rsidRPr="00DE53AF">
        <w:rPr>
          <w:sz w:val="20"/>
          <w:rtl/>
        </w:rPr>
        <w:t xml:space="preserve"> </w:t>
      </w:r>
      <w:r w:rsidR="00974125" w:rsidRPr="00DE53AF">
        <w:rPr>
          <w:rFonts w:hint="cs"/>
          <w:sz w:val="20"/>
          <w:rtl/>
        </w:rPr>
        <w:t>چند</w:t>
      </w:r>
      <w:r w:rsidR="00974125" w:rsidRPr="00DE53AF">
        <w:rPr>
          <w:sz w:val="20"/>
          <w:rtl/>
        </w:rPr>
        <w:t xml:space="preserve"> </w:t>
      </w:r>
      <w:r w:rsidR="00974125" w:rsidRPr="00DE53AF">
        <w:rPr>
          <w:rFonts w:hint="cs"/>
          <w:sz w:val="20"/>
          <w:rtl/>
        </w:rPr>
        <w:t>گذر</w:t>
      </w:r>
      <w:r w:rsidR="00974125" w:rsidRPr="00DE53AF">
        <w:rPr>
          <w:sz w:val="20"/>
          <w:rtl/>
        </w:rPr>
        <w:t xml:space="preserve"> </w:t>
      </w:r>
      <w:r w:rsidR="00974125" w:rsidRPr="00DE53AF">
        <w:rPr>
          <w:rFonts w:hint="cs"/>
          <w:sz w:val="20"/>
          <w:rtl/>
        </w:rPr>
        <w:t>را</w:t>
      </w:r>
      <w:r w:rsidR="00974125" w:rsidRPr="00DE53AF">
        <w:rPr>
          <w:sz w:val="20"/>
          <w:rtl/>
        </w:rPr>
        <w:t xml:space="preserve"> </w:t>
      </w:r>
      <w:r w:rsidR="00974125" w:rsidRPr="00DE53AF">
        <w:rPr>
          <w:rFonts w:hint="cs"/>
          <w:sz w:val="20"/>
          <w:rtl/>
        </w:rPr>
        <w:t>بررسی کرد</w:t>
      </w:r>
      <w:r w:rsidR="00974125" w:rsidRPr="00DE53AF">
        <w:rPr>
          <w:sz w:val="20"/>
          <w:rtl/>
        </w:rPr>
        <w:t>.</w:t>
      </w:r>
      <w:r w:rsidR="00734594" w:rsidRPr="00DE53AF">
        <w:rPr>
          <w:rFonts w:hint="cs"/>
          <w:sz w:val="20"/>
          <w:rtl/>
        </w:rPr>
        <w:t xml:space="preserve"> </w:t>
      </w:r>
      <w:r w:rsidR="00974125" w:rsidRPr="00DE53AF">
        <w:rPr>
          <w:rFonts w:hint="cs"/>
          <w:sz w:val="20"/>
          <w:rtl/>
        </w:rPr>
        <w:t>نتایج او</w:t>
      </w:r>
      <w:r w:rsidR="00974125" w:rsidRPr="00DE53AF">
        <w:rPr>
          <w:sz w:val="20"/>
          <w:rtl/>
        </w:rPr>
        <w:t xml:space="preserve"> </w:t>
      </w:r>
      <w:r w:rsidR="00974125" w:rsidRPr="00DE53AF">
        <w:rPr>
          <w:rFonts w:hint="cs"/>
          <w:sz w:val="20"/>
          <w:rtl/>
        </w:rPr>
        <w:t>نشان</w:t>
      </w:r>
      <w:r w:rsidR="00974125" w:rsidRPr="00DE53AF">
        <w:rPr>
          <w:sz w:val="20"/>
          <w:rtl/>
        </w:rPr>
        <w:t xml:space="preserve"> </w:t>
      </w:r>
      <w:r w:rsidR="00974125" w:rsidRPr="00DE53AF">
        <w:rPr>
          <w:rFonts w:hint="cs"/>
          <w:sz w:val="20"/>
          <w:rtl/>
        </w:rPr>
        <w:t>داد</w:t>
      </w:r>
      <w:r w:rsidR="00974125" w:rsidRPr="00DE53AF">
        <w:rPr>
          <w:sz w:val="20"/>
          <w:rtl/>
        </w:rPr>
        <w:t xml:space="preserve"> </w:t>
      </w:r>
      <w:r w:rsidR="00974125" w:rsidRPr="00DE53AF">
        <w:rPr>
          <w:rFonts w:hint="cs"/>
          <w:sz w:val="20"/>
          <w:rtl/>
        </w:rPr>
        <w:t>در</w:t>
      </w:r>
      <w:r w:rsidR="00974125" w:rsidRPr="00DE53AF">
        <w:rPr>
          <w:sz w:val="20"/>
          <w:rtl/>
        </w:rPr>
        <w:t xml:space="preserve"> </w:t>
      </w:r>
      <w:r w:rsidR="00974125" w:rsidRPr="00DE53AF">
        <w:rPr>
          <w:rFonts w:hint="cs"/>
          <w:sz w:val="20"/>
          <w:rtl/>
        </w:rPr>
        <w:t>کانال</w:t>
      </w:r>
      <w:r w:rsidR="00974125" w:rsidRPr="00DE53AF">
        <w:rPr>
          <w:sz w:val="20"/>
          <w:rtl/>
        </w:rPr>
        <w:t xml:space="preserve"> </w:t>
      </w:r>
      <w:r w:rsidR="00974125" w:rsidRPr="00DE53AF">
        <w:rPr>
          <w:rFonts w:hint="cs"/>
          <w:sz w:val="20"/>
          <w:rtl/>
        </w:rPr>
        <w:t>رفت</w:t>
      </w:r>
      <w:r w:rsidR="00974125" w:rsidRPr="00DE53AF">
        <w:rPr>
          <w:sz w:val="20"/>
          <w:rtl/>
        </w:rPr>
        <w:t xml:space="preserve"> </w:t>
      </w:r>
      <w:r w:rsidR="00974125" w:rsidRPr="00DE53AF">
        <w:rPr>
          <w:rFonts w:hint="cs"/>
          <w:sz w:val="20"/>
          <w:rtl/>
        </w:rPr>
        <w:t>در</w:t>
      </w:r>
      <w:r w:rsidR="00974125" w:rsidRPr="00DE53AF">
        <w:rPr>
          <w:sz w:val="20"/>
          <w:rtl/>
        </w:rPr>
        <w:t xml:space="preserve"> </w:t>
      </w:r>
      <w:r w:rsidR="00974125" w:rsidRPr="00DE53AF">
        <w:rPr>
          <w:rFonts w:hint="cs"/>
          <w:sz w:val="20"/>
          <w:rtl/>
        </w:rPr>
        <w:t>سمت</w:t>
      </w:r>
      <w:r w:rsidR="00974125" w:rsidRPr="00DE53AF">
        <w:rPr>
          <w:sz w:val="20"/>
          <w:rtl/>
        </w:rPr>
        <w:t xml:space="preserve"> </w:t>
      </w:r>
      <w:r w:rsidR="00974125" w:rsidRPr="00DE53AF">
        <w:rPr>
          <w:rFonts w:hint="cs"/>
          <w:sz w:val="20"/>
          <w:rtl/>
        </w:rPr>
        <w:t>حمله</w:t>
      </w:r>
      <w:r w:rsidR="00974125" w:rsidRPr="00DE53AF">
        <w:rPr>
          <w:sz w:val="20"/>
          <w:rtl/>
        </w:rPr>
        <w:t xml:space="preserve"> </w:t>
      </w:r>
      <w:r w:rsidR="00974125" w:rsidRPr="00DE53AF">
        <w:rPr>
          <w:rFonts w:hint="cs"/>
          <w:sz w:val="20"/>
          <w:rtl/>
        </w:rPr>
        <w:t>ی</w:t>
      </w:r>
      <w:r w:rsidR="00974125" w:rsidRPr="00DE53AF">
        <w:rPr>
          <w:sz w:val="20"/>
          <w:rtl/>
        </w:rPr>
        <w:t xml:space="preserve"> </w:t>
      </w:r>
      <w:r w:rsidR="00974125" w:rsidRPr="00DE53AF">
        <w:rPr>
          <w:rFonts w:hint="cs"/>
          <w:sz w:val="20"/>
          <w:rtl/>
        </w:rPr>
        <w:t>کانال</w:t>
      </w:r>
      <w:r w:rsidR="00974125" w:rsidRPr="00DE53AF">
        <w:rPr>
          <w:sz w:val="20"/>
          <w:rtl/>
        </w:rPr>
        <w:t xml:space="preserve"> </w:t>
      </w:r>
      <w:r w:rsidR="00974125" w:rsidRPr="00DE53AF">
        <w:rPr>
          <w:rFonts w:hint="cs"/>
          <w:sz w:val="20"/>
          <w:rtl/>
        </w:rPr>
        <w:t>انتقال</w:t>
      </w:r>
      <w:r w:rsidR="00974125" w:rsidRPr="00DE53AF">
        <w:rPr>
          <w:sz w:val="20"/>
          <w:rtl/>
        </w:rPr>
        <w:t xml:space="preserve"> </w:t>
      </w:r>
      <w:r w:rsidR="00974125" w:rsidRPr="00DE53AF">
        <w:rPr>
          <w:rFonts w:hint="cs"/>
          <w:sz w:val="20"/>
          <w:rtl/>
        </w:rPr>
        <w:t>حرارت</w:t>
      </w:r>
      <w:r w:rsidR="00974125" w:rsidRPr="00DE53AF">
        <w:rPr>
          <w:sz w:val="20"/>
          <w:rtl/>
        </w:rPr>
        <w:t xml:space="preserve"> </w:t>
      </w:r>
      <w:r w:rsidR="00974125" w:rsidRPr="00DE53AF">
        <w:rPr>
          <w:rFonts w:hint="cs"/>
          <w:sz w:val="20"/>
          <w:rtl/>
        </w:rPr>
        <w:t>کاهش و</w:t>
      </w:r>
      <w:r w:rsidR="00974125" w:rsidRPr="00DE53AF">
        <w:rPr>
          <w:sz w:val="20"/>
          <w:rtl/>
        </w:rPr>
        <w:t xml:space="preserve"> </w:t>
      </w:r>
      <w:r w:rsidR="00974125" w:rsidRPr="00DE53AF">
        <w:rPr>
          <w:rFonts w:hint="cs"/>
          <w:sz w:val="20"/>
          <w:rtl/>
        </w:rPr>
        <w:t>در</w:t>
      </w:r>
      <w:r w:rsidR="00974125" w:rsidRPr="00DE53AF">
        <w:rPr>
          <w:sz w:val="20"/>
          <w:rtl/>
        </w:rPr>
        <w:t xml:space="preserve"> </w:t>
      </w:r>
      <w:r w:rsidR="00974125" w:rsidRPr="00DE53AF">
        <w:rPr>
          <w:rFonts w:hint="cs"/>
          <w:sz w:val="20"/>
          <w:rtl/>
        </w:rPr>
        <w:t>سمت</w:t>
      </w:r>
      <w:r w:rsidR="00974125" w:rsidRPr="00DE53AF">
        <w:rPr>
          <w:sz w:val="20"/>
          <w:rtl/>
        </w:rPr>
        <w:t xml:space="preserve"> </w:t>
      </w:r>
      <w:r w:rsidR="00974125" w:rsidRPr="00DE53AF">
        <w:rPr>
          <w:rFonts w:hint="cs"/>
          <w:sz w:val="20"/>
          <w:rtl/>
        </w:rPr>
        <w:t>فرار</w:t>
      </w:r>
      <w:r w:rsidR="00974125" w:rsidRPr="00DE53AF">
        <w:rPr>
          <w:sz w:val="20"/>
          <w:rtl/>
        </w:rPr>
        <w:t xml:space="preserve"> </w:t>
      </w:r>
      <w:r w:rsidR="00974125" w:rsidRPr="00DE53AF">
        <w:rPr>
          <w:rFonts w:hint="cs"/>
          <w:sz w:val="20"/>
          <w:rtl/>
        </w:rPr>
        <w:t>کانال</w:t>
      </w:r>
      <w:r w:rsidR="00974125" w:rsidRPr="00DE53AF">
        <w:rPr>
          <w:sz w:val="20"/>
          <w:rtl/>
        </w:rPr>
        <w:t xml:space="preserve"> </w:t>
      </w:r>
      <w:r w:rsidR="00974125" w:rsidRPr="00DE53AF">
        <w:rPr>
          <w:rFonts w:hint="cs"/>
          <w:sz w:val="20"/>
          <w:rtl/>
        </w:rPr>
        <w:t>انتقال</w:t>
      </w:r>
      <w:r w:rsidR="00974125" w:rsidRPr="00DE53AF">
        <w:rPr>
          <w:sz w:val="20"/>
          <w:rtl/>
        </w:rPr>
        <w:t xml:space="preserve"> </w:t>
      </w:r>
      <w:r w:rsidR="00974125" w:rsidRPr="00DE53AF">
        <w:rPr>
          <w:rFonts w:hint="cs"/>
          <w:sz w:val="20"/>
          <w:rtl/>
        </w:rPr>
        <w:t>حرارت</w:t>
      </w:r>
      <w:r w:rsidR="00974125" w:rsidRPr="00DE53AF">
        <w:rPr>
          <w:sz w:val="20"/>
          <w:rtl/>
        </w:rPr>
        <w:t xml:space="preserve"> </w:t>
      </w:r>
      <w:r w:rsidR="00974125" w:rsidRPr="00DE53AF">
        <w:rPr>
          <w:rFonts w:hint="cs"/>
          <w:sz w:val="20"/>
          <w:rtl/>
        </w:rPr>
        <w:t>افزایش</w:t>
      </w:r>
      <w:r w:rsidR="00974125" w:rsidRPr="00DE53AF">
        <w:rPr>
          <w:sz w:val="20"/>
          <w:rtl/>
        </w:rPr>
        <w:t xml:space="preserve"> </w:t>
      </w:r>
      <w:r w:rsidR="00974125" w:rsidRPr="00DE53AF">
        <w:rPr>
          <w:rFonts w:hint="cs"/>
          <w:sz w:val="20"/>
          <w:rtl/>
        </w:rPr>
        <w:t>می</w:t>
      </w:r>
      <w:r w:rsidR="00974125" w:rsidRPr="00DE53AF">
        <w:rPr>
          <w:sz w:val="20"/>
          <w:rtl/>
        </w:rPr>
        <w:t xml:space="preserve"> </w:t>
      </w:r>
      <w:r w:rsidR="00974125" w:rsidRPr="00DE53AF">
        <w:rPr>
          <w:rFonts w:hint="cs"/>
          <w:sz w:val="20"/>
          <w:rtl/>
        </w:rPr>
        <w:t>یابد</w:t>
      </w:r>
      <w:r w:rsidR="00974125" w:rsidRPr="00DE53AF">
        <w:rPr>
          <w:sz w:val="20"/>
          <w:rtl/>
        </w:rPr>
        <w:t xml:space="preserve"> </w:t>
      </w:r>
      <w:r w:rsidR="00974125" w:rsidRPr="00DE53AF">
        <w:rPr>
          <w:rFonts w:hint="cs"/>
          <w:sz w:val="20"/>
          <w:rtl/>
        </w:rPr>
        <w:t>اما</w:t>
      </w:r>
      <w:r w:rsidR="00974125" w:rsidRPr="00DE53AF">
        <w:rPr>
          <w:sz w:val="20"/>
          <w:rtl/>
        </w:rPr>
        <w:t xml:space="preserve"> </w:t>
      </w:r>
      <w:r w:rsidR="00974125" w:rsidRPr="00DE53AF">
        <w:rPr>
          <w:rFonts w:hint="cs"/>
          <w:sz w:val="20"/>
          <w:rtl/>
        </w:rPr>
        <w:t>در</w:t>
      </w:r>
      <w:r w:rsidR="00974125" w:rsidRPr="00DE53AF">
        <w:rPr>
          <w:sz w:val="20"/>
          <w:rtl/>
        </w:rPr>
        <w:t xml:space="preserve"> </w:t>
      </w:r>
      <w:r w:rsidR="00974125" w:rsidRPr="00DE53AF">
        <w:rPr>
          <w:rFonts w:hint="cs"/>
          <w:sz w:val="20"/>
          <w:rtl/>
        </w:rPr>
        <w:t>کانال</w:t>
      </w:r>
      <w:r w:rsidR="00974125" w:rsidRPr="00DE53AF">
        <w:rPr>
          <w:sz w:val="20"/>
          <w:rtl/>
        </w:rPr>
        <w:t xml:space="preserve"> </w:t>
      </w:r>
      <w:r w:rsidR="00974125" w:rsidRPr="00DE53AF">
        <w:rPr>
          <w:rFonts w:hint="cs"/>
          <w:sz w:val="20"/>
          <w:rtl/>
        </w:rPr>
        <w:t>های</w:t>
      </w:r>
      <w:r w:rsidR="00974125" w:rsidRPr="00DE53AF">
        <w:rPr>
          <w:sz w:val="20"/>
          <w:rtl/>
        </w:rPr>
        <w:t xml:space="preserve"> </w:t>
      </w:r>
      <w:r w:rsidR="00974125" w:rsidRPr="00DE53AF">
        <w:rPr>
          <w:rFonts w:hint="cs"/>
          <w:sz w:val="20"/>
          <w:rtl/>
        </w:rPr>
        <w:t>برگشت</w:t>
      </w:r>
      <w:r w:rsidR="00974125" w:rsidRPr="00DE53AF">
        <w:rPr>
          <w:sz w:val="20"/>
          <w:rtl/>
        </w:rPr>
        <w:t xml:space="preserve"> </w:t>
      </w:r>
      <w:r w:rsidR="00974125" w:rsidRPr="00DE53AF">
        <w:rPr>
          <w:rFonts w:hint="cs"/>
          <w:sz w:val="20"/>
          <w:rtl/>
        </w:rPr>
        <w:t>جریان</w:t>
      </w:r>
      <w:r w:rsidR="00974125" w:rsidRPr="00DE53AF">
        <w:rPr>
          <w:sz w:val="20"/>
          <w:rtl/>
        </w:rPr>
        <w:t xml:space="preserve"> </w:t>
      </w:r>
      <w:r w:rsidR="00974125" w:rsidRPr="00DE53AF">
        <w:rPr>
          <w:rFonts w:hint="cs"/>
          <w:sz w:val="20"/>
          <w:rtl/>
        </w:rPr>
        <w:t>نتایج</w:t>
      </w:r>
      <w:r w:rsidR="00974125" w:rsidRPr="00DE53AF">
        <w:rPr>
          <w:sz w:val="20"/>
          <w:rtl/>
        </w:rPr>
        <w:t xml:space="preserve"> </w:t>
      </w:r>
      <w:r w:rsidR="00974125" w:rsidRPr="00DE53AF">
        <w:rPr>
          <w:rFonts w:hint="cs"/>
          <w:sz w:val="20"/>
          <w:rtl/>
        </w:rPr>
        <w:t>برعکس</w:t>
      </w:r>
      <w:r w:rsidR="00974125" w:rsidRPr="00DE53AF">
        <w:rPr>
          <w:sz w:val="20"/>
          <w:rtl/>
        </w:rPr>
        <w:t xml:space="preserve"> </w:t>
      </w:r>
      <w:r w:rsidR="00974125" w:rsidRPr="00DE53AF">
        <w:rPr>
          <w:rFonts w:hint="cs"/>
          <w:sz w:val="20"/>
          <w:rtl/>
        </w:rPr>
        <w:t>حالت</w:t>
      </w:r>
      <w:r w:rsidR="00974125" w:rsidRPr="00DE53AF">
        <w:rPr>
          <w:sz w:val="20"/>
          <w:rtl/>
        </w:rPr>
        <w:t xml:space="preserve"> </w:t>
      </w:r>
      <w:r w:rsidR="00974125" w:rsidRPr="00DE53AF">
        <w:rPr>
          <w:rFonts w:hint="cs"/>
          <w:sz w:val="20"/>
          <w:rtl/>
        </w:rPr>
        <w:t>قبل</w:t>
      </w:r>
      <w:r w:rsidR="00974125" w:rsidRPr="00DE53AF">
        <w:rPr>
          <w:sz w:val="20"/>
          <w:rtl/>
        </w:rPr>
        <w:t xml:space="preserve"> </w:t>
      </w:r>
      <w:r w:rsidR="00974125" w:rsidRPr="00DE53AF">
        <w:rPr>
          <w:rFonts w:hint="cs"/>
          <w:sz w:val="20"/>
          <w:rtl/>
        </w:rPr>
        <w:t>بود</w:t>
      </w:r>
      <w:r w:rsidR="00974125" w:rsidRPr="00DE53AF">
        <w:rPr>
          <w:sz w:val="20"/>
          <w:rtl/>
        </w:rPr>
        <w:t>.</w:t>
      </w:r>
      <w:r w:rsidR="00974125" w:rsidRPr="00DE53AF">
        <w:rPr>
          <w:rFonts w:hint="cs"/>
          <w:sz w:val="20"/>
          <w:rtl/>
        </w:rPr>
        <w:t xml:space="preserve"> او</w:t>
      </w:r>
      <w:r w:rsidR="00974125" w:rsidRPr="00DE53AF">
        <w:rPr>
          <w:sz w:val="20"/>
          <w:rtl/>
        </w:rPr>
        <w:t xml:space="preserve"> </w:t>
      </w:r>
      <w:r w:rsidR="00974125" w:rsidRPr="00DE53AF">
        <w:rPr>
          <w:rFonts w:hint="cs"/>
          <w:sz w:val="20"/>
          <w:rtl/>
        </w:rPr>
        <w:t>دلیل</w:t>
      </w:r>
      <w:r w:rsidR="00974125" w:rsidRPr="00DE53AF">
        <w:rPr>
          <w:sz w:val="20"/>
          <w:rtl/>
        </w:rPr>
        <w:t xml:space="preserve"> </w:t>
      </w:r>
      <w:r w:rsidR="00974125" w:rsidRPr="00DE53AF">
        <w:rPr>
          <w:rFonts w:hint="cs"/>
          <w:sz w:val="20"/>
          <w:rtl/>
        </w:rPr>
        <w:t>این</w:t>
      </w:r>
      <w:r w:rsidR="00974125" w:rsidRPr="00DE53AF">
        <w:rPr>
          <w:sz w:val="20"/>
          <w:rtl/>
        </w:rPr>
        <w:t xml:space="preserve"> </w:t>
      </w:r>
      <w:r w:rsidR="00974125" w:rsidRPr="00DE53AF">
        <w:rPr>
          <w:rFonts w:hint="cs"/>
          <w:sz w:val="20"/>
          <w:rtl/>
        </w:rPr>
        <w:t>مشاهدات</w:t>
      </w:r>
      <w:r w:rsidR="00974125" w:rsidRPr="00DE53AF">
        <w:rPr>
          <w:sz w:val="20"/>
          <w:rtl/>
        </w:rPr>
        <w:t xml:space="preserve"> </w:t>
      </w:r>
      <w:r w:rsidR="00974125" w:rsidRPr="00DE53AF">
        <w:rPr>
          <w:rFonts w:hint="cs"/>
          <w:sz w:val="20"/>
          <w:rtl/>
        </w:rPr>
        <w:t>راتاثیر</w:t>
      </w:r>
      <w:r w:rsidR="00974125" w:rsidRPr="00DE53AF">
        <w:rPr>
          <w:sz w:val="20"/>
          <w:rtl/>
        </w:rPr>
        <w:t xml:space="preserve"> </w:t>
      </w:r>
      <w:r w:rsidR="00974125" w:rsidRPr="00DE53AF">
        <w:rPr>
          <w:rFonts w:hint="cs"/>
          <w:sz w:val="20"/>
          <w:rtl/>
        </w:rPr>
        <w:t>شتاب</w:t>
      </w:r>
      <w:r w:rsidR="00974125" w:rsidRPr="00DE53AF">
        <w:rPr>
          <w:sz w:val="20"/>
          <w:rtl/>
        </w:rPr>
        <w:t xml:space="preserve"> </w:t>
      </w:r>
      <w:r w:rsidR="00974125" w:rsidRPr="00DE53AF">
        <w:rPr>
          <w:rFonts w:hint="cs"/>
          <w:sz w:val="20"/>
          <w:rtl/>
        </w:rPr>
        <w:t>کریولیس</w:t>
      </w:r>
      <w:r w:rsidR="00974125" w:rsidRPr="00DE53AF">
        <w:rPr>
          <w:sz w:val="20"/>
          <w:rtl/>
        </w:rPr>
        <w:t xml:space="preserve"> </w:t>
      </w:r>
      <w:r w:rsidR="00974125" w:rsidRPr="00DE53AF">
        <w:rPr>
          <w:rFonts w:hint="cs"/>
          <w:sz w:val="20"/>
          <w:rtl/>
        </w:rPr>
        <w:t>جریان</w:t>
      </w:r>
      <w:r w:rsidR="00974125" w:rsidRPr="00DE53AF">
        <w:rPr>
          <w:sz w:val="20"/>
          <w:rtl/>
        </w:rPr>
        <w:t xml:space="preserve"> </w:t>
      </w:r>
      <w:r w:rsidR="00974125" w:rsidRPr="00DE53AF">
        <w:rPr>
          <w:rFonts w:hint="cs"/>
          <w:sz w:val="20"/>
          <w:rtl/>
        </w:rPr>
        <w:t>در</w:t>
      </w:r>
      <w:r w:rsidR="00974125" w:rsidRPr="00DE53AF">
        <w:rPr>
          <w:sz w:val="20"/>
          <w:rtl/>
        </w:rPr>
        <w:t xml:space="preserve"> </w:t>
      </w:r>
      <w:r w:rsidR="00974125" w:rsidRPr="00DE53AF">
        <w:rPr>
          <w:rFonts w:hint="cs"/>
          <w:sz w:val="20"/>
          <w:rtl/>
        </w:rPr>
        <w:t>کانال</w:t>
      </w:r>
      <w:r w:rsidR="00974125" w:rsidRPr="00DE53AF">
        <w:rPr>
          <w:sz w:val="20"/>
          <w:rtl/>
        </w:rPr>
        <w:t xml:space="preserve"> </w:t>
      </w:r>
      <w:r w:rsidR="00974125" w:rsidRPr="00DE53AF">
        <w:rPr>
          <w:rFonts w:hint="cs"/>
          <w:sz w:val="20"/>
          <w:rtl/>
        </w:rPr>
        <w:t>در</w:t>
      </w:r>
      <w:r w:rsidR="00974125" w:rsidRPr="00DE53AF">
        <w:rPr>
          <w:sz w:val="20"/>
          <w:rtl/>
        </w:rPr>
        <w:t xml:space="preserve"> </w:t>
      </w:r>
      <w:r w:rsidR="00974125" w:rsidRPr="00DE53AF">
        <w:rPr>
          <w:rFonts w:hint="cs"/>
          <w:sz w:val="20"/>
          <w:rtl/>
        </w:rPr>
        <w:t>حال</w:t>
      </w:r>
      <w:r w:rsidR="00974125" w:rsidRPr="00DE53AF">
        <w:rPr>
          <w:sz w:val="20"/>
          <w:rtl/>
        </w:rPr>
        <w:t xml:space="preserve"> </w:t>
      </w:r>
      <w:r w:rsidR="00974125" w:rsidRPr="00DE53AF">
        <w:rPr>
          <w:rFonts w:hint="cs"/>
          <w:sz w:val="20"/>
          <w:rtl/>
        </w:rPr>
        <w:t>چرخش</w:t>
      </w:r>
      <w:r w:rsidR="00974125" w:rsidRPr="00DE53AF">
        <w:rPr>
          <w:sz w:val="20"/>
          <w:rtl/>
        </w:rPr>
        <w:t xml:space="preserve"> </w:t>
      </w:r>
      <w:r w:rsidR="00974125" w:rsidRPr="00DE53AF">
        <w:rPr>
          <w:rFonts w:hint="cs"/>
          <w:sz w:val="20"/>
          <w:rtl/>
        </w:rPr>
        <w:t>بیان</w:t>
      </w:r>
      <w:r w:rsidR="00974125" w:rsidRPr="00DE53AF">
        <w:rPr>
          <w:sz w:val="20"/>
          <w:rtl/>
        </w:rPr>
        <w:t xml:space="preserve"> </w:t>
      </w:r>
      <w:r w:rsidR="00974125" w:rsidRPr="00DE53AF">
        <w:rPr>
          <w:rFonts w:hint="cs"/>
          <w:sz w:val="20"/>
          <w:rtl/>
        </w:rPr>
        <w:t>کرد</w:t>
      </w:r>
      <w:r w:rsidR="00974125" w:rsidRPr="00DE53AF">
        <w:rPr>
          <w:sz w:val="20"/>
          <w:rtl/>
        </w:rPr>
        <w:t xml:space="preserve">. </w:t>
      </w:r>
      <w:r w:rsidR="00974125" w:rsidRPr="00DE53AF">
        <w:rPr>
          <w:rFonts w:hint="cs"/>
          <w:sz w:val="20"/>
          <w:rtl/>
        </w:rPr>
        <w:t>ژانگ</w:t>
      </w:r>
      <w:r w:rsidR="00974125" w:rsidRPr="00DE53AF">
        <w:rPr>
          <w:sz w:val="20"/>
          <w:rtl/>
        </w:rPr>
        <w:t xml:space="preserve"> </w:t>
      </w:r>
      <w:r w:rsidR="00974125" w:rsidRPr="00DE53AF">
        <w:rPr>
          <w:rFonts w:hint="cs"/>
          <w:sz w:val="20"/>
          <w:rtl/>
        </w:rPr>
        <w:t>و</w:t>
      </w:r>
      <w:r w:rsidR="00974125" w:rsidRPr="00DE53AF">
        <w:rPr>
          <w:sz w:val="20"/>
          <w:rtl/>
        </w:rPr>
        <w:t xml:space="preserve"> </w:t>
      </w:r>
      <w:r w:rsidR="00974125" w:rsidRPr="00DE53AF">
        <w:rPr>
          <w:rFonts w:hint="cs"/>
          <w:sz w:val="20"/>
          <w:rtl/>
        </w:rPr>
        <w:t>همکاران</w:t>
      </w:r>
      <w:r w:rsidR="00974125" w:rsidRPr="00DE53AF">
        <w:rPr>
          <w:sz w:val="20"/>
          <w:rtl/>
        </w:rPr>
        <w:t xml:space="preserve"> </w:t>
      </w:r>
      <w:r w:rsidR="00734594" w:rsidRPr="00DE53AF">
        <w:rPr>
          <w:sz w:val="20"/>
          <w:rtl/>
          <w:lang w:bidi="ar-SA"/>
        </w:rPr>
        <w:t>[</w:t>
      </w:r>
      <w:r w:rsidR="00734594" w:rsidRPr="00DE53AF">
        <w:rPr>
          <w:rFonts w:hint="cs"/>
          <w:sz w:val="20"/>
          <w:rtl/>
          <w:lang w:bidi="ar-SA"/>
        </w:rPr>
        <w:t>4</w:t>
      </w:r>
      <w:r w:rsidR="00734594" w:rsidRPr="00DE53AF">
        <w:rPr>
          <w:sz w:val="20"/>
          <w:rtl/>
          <w:lang w:bidi="ar-SA"/>
        </w:rPr>
        <w:t>]</w:t>
      </w:r>
      <w:r w:rsidR="00734594" w:rsidRPr="00DE53AF">
        <w:rPr>
          <w:rFonts w:hint="cs"/>
          <w:sz w:val="20"/>
          <w:rtl/>
          <w:lang w:bidi="ar-SA"/>
        </w:rPr>
        <w:t xml:space="preserve"> </w:t>
      </w:r>
      <w:r w:rsidR="00974125" w:rsidRPr="00DE53AF">
        <w:rPr>
          <w:rFonts w:hint="cs"/>
          <w:sz w:val="20"/>
          <w:rtl/>
        </w:rPr>
        <w:t>شیار</w:t>
      </w:r>
      <w:r w:rsidR="00974125" w:rsidRPr="00DE53AF">
        <w:rPr>
          <w:sz w:val="20"/>
          <w:rtl/>
        </w:rPr>
        <w:t xml:space="preserve"> </w:t>
      </w:r>
      <w:r w:rsidR="00974125" w:rsidRPr="00DE53AF">
        <w:rPr>
          <w:rFonts w:hint="cs"/>
          <w:sz w:val="20"/>
          <w:rtl/>
        </w:rPr>
        <w:t>با</w:t>
      </w:r>
      <w:r w:rsidR="00974125" w:rsidRPr="00DE53AF">
        <w:rPr>
          <w:sz w:val="20"/>
          <w:rtl/>
        </w:rPr>
        <w:t xml:space="preserve"> </w:t>
      </w:r>
      <w:r w:rsidR="00974125" w:rsidRPr="00DE53AF">
        <w:rPr>
          <w:rFonts w:hint="cs"/>
          <w:sz w:val="20"/>
          <w:rtl/>
        </w:rPr>
        <w:t>زاویه</w:t>
      </w:r>
      <w:r w:rsidR="00974125" w:rsidRPr="00DE53AF">
        <w:rPr>
          <w:sz w:val="20"/>
          <w:rtl/>
        </w:rPr>
        <w:t xml:space="preserve"> 60 </w:t>
      </w:r>
      <w:r w:rsidR="00974125" w:rsidRPr="00DE53AF">
        <w:rPr>
          <w:rFonts w:hint="cs"/>
          <w:sz w:val="20"/>
          <w:rtl/>
        </w:rPr>
        <w:t>درجه</w:t>
      </w:r>
      <w:r w:rsidR="00974125" w:rsidRPr="00DE53AF">
        <w:rPr>
          <w:sz w:val="20"/>
          <w:rtl/>
        </w:rPr>
        <w:t xml:space="preserve"> </w:t>
      </w:r>
      <w:r w:rsidR="00974125" w:rsidRPr="00DE53AF">
        <w:rPr>
          <w:rFonts w:hint="cs"/>
          <w:sz w:val="20"/>
          <w:rtl/>
        </w:rPr>
        <w:t>را</w:t>
      </w:r>
      <w:r w:rsidR="00974125" w:rsidRPr="00DE53AF">
        <w:rPr>
          <w:sz w:val="20"/>
          <w:rtl/>
        </w:rPr>
        <w:t xml:space="preserve"> </w:t>
      </w:r>
      <w:r w:rsidR="00974125" w:rsidRPr="00DE53AF">
        <w:rPr>
          <w:rFonts w:hint="cs"/>
          <w:sz w:val="20"/>
          <w:rtl/>
        </w:rPr>
        <w:t>بررسی</w:t>
      </w:r>
      <w:r w:rsidR="00974125" w:rsidRPr="00DE53AF">
        <w:rPr>
          <w:sz w:val="20"/>
          <w:rtl/>
        </w:rPr>
        <w:t xml:space="preserve"> </w:t>
      </w:r>
      <w:r w:rsidR="00974125" w:rsidRPr="00DE53AF">
        <w:rPr>
          <w:rFonts w:hint="cs"/>
          <w:sz w:val="20"/>
          <w:rtl/>
        </w:rPr>
        <w:t>کردند</w:t>
      </w:r>
      <w:r w:rsidR="00974125" w:rsidRPr="00DE53AF">
        <w:rPr>
          <w:sz w:val="20"/>
          <w:rtl/>
        </w:rPr>
        <w:t xml:space="preserve"> </w:t>
      </w:r>
      <w:r w:rsidR="00974125" w:rsidRPr="00DE53AF">
        <w:rPr>
          <w:rFonts w:hint="cs"/>
          <w:sz w:val="20"/>
          <w:rtl/>
        </w:rPr>
        <w:t>و</w:t>
      </w:r>
      <w:r w:rsidR="00974125" w:rsidRPr="00DE53AF">
        <w:rPr>
          <w:sz w:val="20"/>
          <w:rtl/>
        </w:rPr>
        <w:t xml:space="preserve"> </w:t>
      </w:r>
      <w:r w:rsidR="00974125" w:rsidRPr="00DE53AF">
        <w:rPr>
          <w:rFonts w:hint="cs"/>
          <w:sz w:val="20"/>
          <w:rtl/>
        </w:rPr>
        <w:t>نتیجه</w:t>
      </w:r>
      <w:r w:rsidR="00974125" w:rsidRPr="00DE53AF">
        <w:rPr>
          <w:sz w:val="20"/>
          <w:rtl/>
        </w:rPr>
        <w:t xml:space="preserve"> </w:t>
      </w:r>
      <w:r w:rsidR="00974125" w:rsidRPr="00DE53AF">
        <w:rPr>
          <w:rFonts w:hint="cs"/>
          <w:sz w:val="20"/>
          <w:rtl/>
        </w:rPr>
        <w:t>گرفتند</w:t>
      </w:r>
      <w:r w:rsidR="00974125" w:rsidRPr="00DE53AF">
        <w:rPr>
          <w:sz w:val="20"/>
          <w:rtl/>
        </w:rPr>
        <w:t xml:space="preserve"> </w:t>
      </w:r>
      <w:r w:rsidR="00974125" w:rsidRPr="00DE53AF">
        <w:rPr>
          <w:rFonts w:hint="cs"/>
          <w:sz w:val="20"/>
          <w:rtl/>
        </w:rPr>
        <w:t>در</w:t>
      </w:r>
      <w:r w:rsidR="00974125" w:rsidRPr="00DE53AF">
        <w:rPr>
          <w:sz w:val="20"/>
          <w:rtl/>
        </w:rPr>
        <w:t xml:space="preserve"> </w:t>
      </w:r>
      <w:r w:rsidR="00974125" w:rsidRPr="00DE53AF">
        <w:rPr>
          <w:rFonts w:hint="cs"/>
          <w:sz w:val="20"/>
          <w:rtl/>
        </w:rPr>
        <w:t>هر</w:t>
      </w:r>
      <w:r w:rsidR="00974125" w:rsidRPr="00DE53AF">
        <w:rPr>
          <w:sz w:val="20"/>
          <w:rtl/>
        </w:rPr>
        <w:t xml:space="preserve"> </w:t>
      </w:r>
      <w:r w:rsidR="00974125" w:rsidRPr="00DE53AF">
        <w:rPr>
          <w:rFonts w:hint="cs"/>
          <w:sz w:val="20"/>
          <w:rtl/>
        </w:rPr>
        <w:t>دو</w:t>
      </w:r>
      <w:r w:rsidR="00974125" w:rsidRPr="00DE53AF">
        <w:rPr>
          <w:sz w:val="20"/>
          <w:rtl/>
        </w:rPr>
        <w:t xml:space="preserve"> </w:t>
      </w:r>
      <w:r w:rsidR="00974125" w:rsidRPr="00DE53AF">
        <w:rPr>
          <w:rFonts w:hint="cs"/>
          <w:sz w:val="20"/>
          <w:rtl/>
        </w:rPr>
        <w:t>حالت</w:t>
      </w:r>
      <w:r w:rsidR="00974125" w:rsidRPr="00DE53AF">
        <w:rPr>
          <w:sz w:val="20"/>
          <w:rtl/>
        </w:rPr>
        <w:t xml:space="preserve"> </w:t>
      </w:r>
      <w:r w:rsidR="00974125" w:rsidRPr="00DE53AF">
        <w:rPr>
          <w:rFonts w:hint="cs"/>
          <w:sz w:val="20"/>
          <w:rtl/>
        </w:rPr>
        <w:t>کانال</w:t>
      </w:r>
      <w:r w:rsidR="00974125" w:rsidRPr="00DE53AF">
        <w:rPr>
          <w:sz w:val="20"/>
          <w:rtl/>
        </w:rPr>
        <w:t xml:space="preserve"> </w:t>
      </w:r>
      <w:r w:rsidR="00974125" w:rsidRPr="00DE53AF">
        <w:rPr>
          <w:rFonts w:hint="cs"/>
          <w:sz w:val="20"/>
          <w:rtl/>
        </w:rPr>
        <w:t>در</w:t>
      </w:r>
      <w:r w:rsidR="00974125" w:rsidRPr="00DE53AF">
        <w:rPr>
          <w:sz w:val="20"/>
          <w:rtl/>
        </w:rPr>
        <w:t xml:space="preserve"> </w:t>
      </w:r>
      <w:r w:rsidR="00974125" w:rsidRPr="00DE53AF">
        <w:rPr>
          <w:rFonts w:hint="cs"/>
          <w:sz w:val="20"/>
          <w:rtl/>
        </w:rPr>
        <w:t>حال</w:t>
      </w:r>
      <w:r w:rsidR="00974125" w:rsidRPr="00DE53AF">
        <w:rPr>
          <w:sz w:val="20"/>
          <w:rtl/>
        </w:rPr>
        <w:t xml:space="preserve"> </w:t>
      </w:r>
      <w:r w:rsidR="00974125" w:rsidRPr="00DE53AF">
        <w:rPr>
          <w:rFonts w:hint="cs"/>
          <w:sz w:val="20"/>
          <w:rtl/>
        </w:rPr>
        <w:t>گردش</w:t>
      </w:r>
      <w:r w:rsidR="00974125" w:rsidRPr="00DE53AF">
        <w:rPr>
          <w:sz w:val="20"/>
          <w:rtl/>
        </w:rPr>
        <w:t xml:space="preserve"> </w:t>
      </w:r>
      <w:r w:rsidR="00974125" w:rsidRPr="00DE53AF">
        <w:rPr>
          <w:rFonts w:hint="cs"/>
          <w:sz w:val="20"/>
          <w:rtl/>
        </w:rPr>
        <w:t>و</w:t>
      </w:r>
      <w:r w:rsidR="00974125" w:rsidRPr="00DE53AF">
        <w:rPr>
          <w:sz w:val="20"/>
          <w:rtl/>
        </w:rPr>
        <w:t xml:space="preserve"> </w:t>
      </w:r>
      <w:r w:rsidR="00974125" w:rsidRPr="00DE53AF">
        <w:rPr>
          <w:rFonts w:hint="cs"/>
          <w:sz w:val="20"/>
          <w:rtl/>
        </w:rPr>
        <w:t>یا</w:t>
      </w:r>
      <w:r w:rsidR="00974125" w:rsidRPr="00DE53AF">
        <w:rPr>
          <w:sz w:val="20"/>
          <w:rtl/>
        </w:rPr>
        <w:t xml:space="preserve"> </w:t>
      </w:r>
      <w:r w:rsidR="00974125" w:rsidRPr="00DE53AF">
        <w:rPr>
          <w:rFonts w:hint="cs"/>
          <w:sz w:val="20"/>
          <w:rtl/>
        </w:rPr>
        <w:t>کانال</w:t>
      </w:r>
      <w:r w:rsidR="00974125" w:rsidRPr="00DE53AF">
        <w:rPr>
          <w:sz w:val="20"/>
          <w:rtl/>
        </w:rPr>
        <w:t xml:space="preserve"> </w:t>
      </w:r>
      <w:r w:rsidR="00974125" w:rsidRPr="00DE53AF">
        <w:rPr>
          <w:rFonts w:hint="cs"/>
          <w:sz w:val="20"/>
          <w:rtl/>
        </w:rPr>
        <w:t>ثابت</w:t>
      </w:r>
      <w:r w:rsidR="00974125" w:rsidRPr="00DE53AF">
        <w:rPr>
          <w:sz w:val="20"/>
          <w:rtl/>
        </w:rPr>
        <w:t xml:space="preserve"> </w:t>
      </w:r>
      <w:r w:rsidR="00974125" w:rsidRPr="00DE53AF">
        <w:rPr>
          <w:rFonts w:hint="cs"/>
          <w:sz w:val="20"/>
          <w:rtl/>
        </w:rPr>
        <w:t>عملکرد</w:t>
      </w:r>
      <w:r w:rsidR="00974125" w:rsidRPr="00DE53AF">
        <w:rPr>
          <w:sz w:val="20"/>
          <w:rtl/>
        </w:rPr>
        <w:t xml:space="preserve"> </w:t>
      </w:r>
      <w:r w:rsidR="00974125" w:rsidRPr="00DE53AF">
        <w:rPr>
          <w:rFonts w:hint="cs"/>
          <w:sz w:val="20"/>
          <w:rtl/>
        </w:rPr>
        <w:t>بهتری</w:t>
      </w:r>
      <w:r w:rsidR="00974125" w:rsidRPr="00DE53AF">
        <w:rPr>
          <w:sz w:val="20"/>
          <w:rtl/>
        </w:rPr>
        <w:t xml:space="preserve"> </w:t>
      </w:r>
      <w:r w:rsidR="00974125" w:rsidRPr="00DE53AF">
        <w:rPr>
          <w:rFonts w:hint="cs"/>
          <w:sz w:val="20"/>
          <w:rtl/>
        </w:rPr>
        <w:t>نسبت</w:t>
      </w:r>
      <w:r w:rsidR="00974125" w:rsidRPr="00DE53AF">
        <w:rPr>
          <w:sz w:val="20"/>
          <w:rtl/>
        </w:rPr>
        <w:t xml:space="preserve"> </w:t>
      </w:r>
      <w:r w:rsidR="00974125" w:rsidRPr="00DE53AF">
        <w:rPr>
          <w:rFonts w:hint="cs"/>
          <w:sz w:val="20"/>
          <w:rtl/>
        </w:rPr>
        <w:t>به</w:t>
      </w:r>
      <w:r w:rsidR="00974125" w:rsidRPr="00DE53AF">
        <w:rPr>
          <w:sz w:val="20"/>
          <w:rtl/>
        </w:rPr>
        <w:t xml:space="preserve"> </w:t>
      </w:r>
      <w:r w:rsidR="00974125" w:rsidRPr="00DE53AF">
        <w:rPr>
          <w:rFonts w:hint="cs"/>
          <w:sz w:val="20"/>
          <w:rtl/>
        </w:rPr>
        <w:t>کانال</w:t>
      </w:r>
      <w:r w:rsidR="00974125" w:rsidRPr="00DE53AF">
        <w:rPr>
          <w:sz w:val="20"/>
          <w:rtl/>
        </w:rPr>
        <w:t xml:space="preserve"> </w:t>
      </w:r>
      <w:r w:rsidR="00974125" w:rsidRPr="00DE53AF">
        <w:rPr>
          <w:rFonts w:hint="cs"/>
          <w:sz w:val="20"/>
          <w:rtl/>
        </w:rPr>
        <w:t>بدون</w:t>
      </w:r>
      <w:r w:rsidR="00974125" w:rsidRPr="00DE53AF">
        <w:rPr>
          <w:sz w:val="20"/>
          <w:rtl/>
        </w:rPr>
        <w:t xml:space="preserve"> </w:t>
      </w:r>
      <w:r w:rsidR="00974125" w:rsidRPr="00DE53AF">
        <w:rPr>
          <w:rFonts w:hint="cs"/>
          <w:sz w:val="20"/>
          <w:rtl/>
        </w:rPr>
        <w:t>شیار</w:t>
      </w:r>
      <w:r w:rsidR="00974125" w:rsidRPr="00DE53AF">
        <w:rPr>
          <w:sz w:val="20"/>
          <w:rtl/>
        </w:rPr>
        <w:t xml:space="preserve"> </w:t>
      </w:r>
      <w:r w:rsidR="00974125" w:rsidRPr="00DE53AF">
        <w:rPr>
          <w:rFonts w:hint="cs"/>
          <w:sz w:val="20"/>
          <w:rtl/>
        </w:rPr>
        <w:t>دارند</w:t>
      </w:r>
      <w:r w:rsidR="00974125" w:rsidRPr="00DE53AF">
        <w:rPr>
          <w:sz w:val="20"/>
          <w:rtl/>
        </w:rPr>
        <w:t>.</w:t>
      </w:r>
      <w:r w:rsidR="00734594" w:rsidRPr="00DE53AF">
        <w:rPr>
          <w:rFonts w:asciiTheme="minorHAnsi" w:eastAsiaTheme="minorHAnsi" w:hAnsiTheme="minorHAnsi" w:cstheme="minorBidi" w:hint="cs"/>
          <w:sz w:val="20"/>
          <w:rtl/>
          <w:lang w:eastAsia="en-US" w:bidi="ar-SA"/>
        </w:rPr>
        <w:t xml:space="preserve"> </w:t>
      </w:r>
      <w:r w:rsidR="00974125" w:rsidRPr="00DE53AF">
        <w:rPr>
          <w:rFonts w:hint="cs"/>
          <w:sz w:val="20"/>
          <w:rtl/>
        </w:rPr>
        <w:t>جانسون</w:t>
      </w:r>
      <w:r w:rsidR="00974125" w:rsidRPr="00DE53AF">
        <w:rPr>
          <w:sz w:val="20"/>
          <w:rtl/>
        </w:rPr>
        <w:t xml:space="preserve"> </w:t>
      </w:r>
      <w:r w:rsidR="00734594" w:rsidRPr="00DE53AF">
        <w:rPr>
          <w:sz w:val="20"/>
          <w:rtl/>
          <w:lang w:bidi="ar-SA"/>
        </w:rPr>
        <w:t>[</w:t>
      </w:r>
      <w:r w:rsidR="00734594" w:rsidRPr="00DE53AF">
        <w:rPr>
          <w:rFonts w:hint="cs"/>
          <w:sz w:val="20"/>
          <w:rtl/>
          <w:lang w:bidi="ar-SA"/>
        </w:rPr>
        <w:t>5</w:t>
      </w:r>
      <w:r w:rsidR="00734594" w:rsidRPr="00DE53AF">
        <w:rPr>
          <w:sz w:val="20"/>
          <w:rtl/>
          <w:lang w:bidi="ar-SA"/>
        </w:rPr>
        <w:t>]</w:t>
      </w:r>
      <w:r w:rsidR="00734594" w:rsidRPr="00DE53AF">
        <w:rPr>
          <w:rFonts w:hint="cs"/>
          <w:sz w:val="20"/>
          <w:rtl/>
          <w:lang w:bidi="ar-SA"/>
        </w:rPr>
        <w:t xml:space="preserve"> </w:t>
      </w:r>
      <w:r w:rsidR="00974125" w:rsidRPr="00DE53AF">
        <w:rPr>
          <w:rFonts w:hint="cs"/>
          <w:sz w:val="20"/>
          <w:rtl/>
        </w:rPr>
        <w:t>مقایسه</w:t>
      </w:r>
      <w:r w:rsidR="00974125" w:rsidRPr="00DE53AF">
        <w:rPr>
          <w:sz w:val="20"/>
          <w:rtl/>
        </w:rPr>
        <w:t xml:space="preserve"> </w:t>
      </w:r>
      <w:r w:rsidR="00974125" w:rsidRPr="00DE53AF">
        <w:rPr>
          <w:rFonts w:hint="cs"/>
          <w:sz w:val="20"/>
          <w:rtl/>
        </w:rPr>
        <w:t>ای</w:t>
      </w:r>
      <w:r w:rsidR="00974125" w:rsidRPr="00DE53AF">
        <w:rPr>
          <w:sz w:val="20"/>
          <w:rtl/>
        </w:rPr>
        <w:t xml:space="preserve"> </w:t>
      </w:r>
      <w:r w:rsidR="00974125" w:rsidRPr="00DE53AF">
        <w:rPr>
          <w:rFonts w:hint="cs"/>
          <w:sz w:val="20"/>
          <w:rtl/>
        </w:rPr>
        <w:t>بین</w:t>
      </w:r>
      <w:r w:rsidR="00974125" w:rsidRPr="00DE53AF">
        <w:rPr>
          <w:sz w:val="20"/>
          <w:rtl/>
        </w:rPr>
        <w:t xml:space="preserve"> </w:t>
      </w:r>
      <w:r w:rsidR="00974125" w:rsidRPr="00DE53AF">
        <w:rPr>
          <w:rFonts w:hint="cs"/>
          <w:sz w:val="20"/>
          <w:rtl/>
        </w:rPr>
        <w:t>شیار</w:t>
      </w:r>
      <w:r w:rsidR="00974125" w:rsidRPr="00DE53AF">
        <w:rPr>
          <w:sz w:val="20"/>
          <w:rtl/>
        </w:rPr>
        <w:t xml:space="preserve"> </w:t>
      </w:r>
      <w:r w:rsidR="00974125" w:rsidRPr="00DE53AF">
        <w:rPr>
          <w:rFonts w:hint="cs"/>
          <w:sz w:val="20"/>
          <w:rtl/>
        </w:rPr>
        <w:t>های</w:t>
      </w:r>
      <w:r w:rsidR="00974125" w:rsidRPr="00DE53AF">
        <w:rPr>
          <w:sz w:val="20"/>
          <w:rtl/>
        </w:rPr>
        <w:t xml:space="preserve"> 45 </w:t>
      </w:r>
      <w:r w:rsidR="00974125" w:rsidRPr="00DE53AF">
        <w:rPr>
          <w:rFonts w:hint="cs"/>
          <w:sz w:val="20"/>
          <w:rtl/>
        </w:rPr>
        <w:t>و</w:t>
      </w:r>
      <w:r w:rsidR="00974125" w:rsidRPr="00DE53AF">
        <w:rPr>
          <w:sz w:val="20"/>
          <w:rtl/>
        </w:rPr>
        <w:t xml:space="preserve"> 90 </w:t>
      </w:r>
      <w:r w:rsidR="00974125" w:rsidRPr="00DE53AF">
        <w:rPr>
          <w:rFonts w:hint="cs"/>
          <w:sz w:val="20"/>
          <w:rtl/>
        </w:rPr>
        <w:t>درجه</w:t>
      </w:r>
      <w:r w:rsidR="00974125" w:rsidRPr="00DE53AF">
        <w:rPr>
          <w:sz w:val="20"/>
          <w:rtl/>
        </w:rPr>
        <w:t xml:space="preserve"> </w:t>
      </w:r>
      <w:r w:rsidR="00974125" w:rsidRPr="00DE53AF">
        <w:rPr>
          <w:rFonts w:hint="cs"/>
          <w:sz w:val="20"/>
          <w:rtl/>
        </w:rPr>
        <w:t>انجام</w:t>
      </w:r>
      <w:r w:rsidR="00974125" w:rsidRPr="00DE53AF">
        <w:rPr>
          <w:sz w:val="20"/>
          <w:rtl/>
        </w:rPr>
        <w:t xml:space="preserve"> </w:t>
      </w:r>
      <w:r w:rsidR="00974125" w:rsidRPr="00DE53AF">
        <w:rPr>
          <w:rFonts w:hint="cs"/>
          <w:sz w:val="20"/>
          <w:rtl/>
        </w:rPr>
        <w:t>داد</w:t>
      </w:r>
      <w:r w:rsidR="00974125" w:rsidRPr="00DE53AF">
        <w:rPr>
          <w:sz w:val="20"/>
          <w:rtl/>
        </w:rPr>
        <w:t xml:space="preserve"> </w:t>
      </w:r>
      <w:r w:rsidR="00974125" w:rsidRPr="00DE53AF">
        <w:rPr>
          <w:rFonts w:hint="cs"/>
          <w:sz w:val="20"/>
          <w:rtl/>
        </w:rPr>
        <w:t>و</w:t>
      </w:r>
      <w:r w:rsidR="00974125" w:rsidRPr="00DE53AF">
        <w:rPr>
          <w:sz w:val="20"/>
          <w:rtl/>
        </w:rPr>
        <w:t xml:space="preserve"> </w:t>
      </w:r>
      <w:r w:rsidR="00974125" w:rsidRPr="00DE53AF">
        <w:rPr>
          <w:rFonts w:hint="cs"/>
          <w:sz w:val="20"/>
          <w:rtl/>
        </w:rPr>
        <w:t>به</w:t>
      </w:r>
      <w:r w:rsidR="00974125" w:rsidRPr="00DE53AF">
        <w:rPr>
          <w:sz w:val="20"/>
          <w:rtl/>
        </w:rPr>
        <w:t xml:space="preserve"> </w:t>
      </w:r>
      <w:r w:rsidR="00974125" w:rsidRPr="00DE53AF">
        <w:rPr>
          <w:rFonts w:hint="cs"/>
          <w:sz w:val="20"/>
          <w:rtl/>
        </w:rPr>
        <w:t>این</w:t>
      </w:r>
      <w:r w:rsidR="00974125" w:rsidRPr="00DE53AF">
        <w:rPr>
          <w:sz w:val="20"/>
          <w:rtl/>
        </w:rPr>
        <w:t xml:space="preserve"> </w:t>
      </w:r>
      <w:r w:rsidR="00974125" w:rsidRPr="00DE53AF">
        <w:rPr>
          <w:rFonts w:hint="cs"/>
          <w:sz w:val="20"/>
          <w:rtl/>
        </w:rPr>
        <w:t>نتیجه</w:t>
      </w:r>
      <w:r w:rsidR="00974125" w:rsidRPr="00DE53AF">
        <w:rPr>
          <w:sz w:val="20"/>
          <w:rtl/>
        </w:rPr>
        <w:t xml:space="preserve"> </w:t>
      </w:r>
      <w:r w:rsidR="00974125" w:rsidRPr="00DE53AF">
        <w:rPr>
          <w:rFonts w:hint="cs"/>
          <w:sz w:val="20"/>
          <w:rtl/>
        </w:rPr>
        <w:t>رسید</w:t>
      </w:r>
      <w:r w:rsidR="00974125" w:rsidRPr="00DE53AF">
        <w:rPr>
          <w:sz w:val="20"/>
          <w:rtl/>
        </w:rPr>
        <w:t xml:space="preserve"> </w:t>
      </w:r>
      <w:r w:rsidR="00974125" w:rsidRPr="00DE53AF">
        <w:rPr>
          <w:rFonts w:hint="cs"/>
          <w:sz w:val="20"/>
          <w:rtl/>
        </w:rPr>
        <w:t>که</w:t>
      </w:r>
      <w:r w:rsidR="00974125" w:rsidRPr="00DE53AF">
        <w:rPr>
          <w:sz w:val="20"/>
          <w:rtl/>
        </w:rPr>
        <w:t xml:space="preserve"> </w:t>
      </w:r>
      <w:r w:rsidR="00974125" w:rsidRPr="00DE53AF">
        <w:rPr>
          <w:rFonts w:hint="cs"/>
          <w:sz w:val="20"/>
          <w:rtl/>
        </w:rPr>
        <w:t>شیار</w:t>
      </w:r>
      <w:r w:rsidR="00974125" w:rsidRPr="00DE53AF">
        <w:rPr>
          <w:sz w:val="20"/>
          <w:rtl/>
        </w:rPr>
        <w:t xml:space="preserve"> </w:t>
      </w:r>
      <w:r w:rsidR="00974125" w:rsidRPr="00DE53AF">
        <w:rPr>
          <w:rFonts w:hint="cs"/>
          <w:sz w:val="20"/>
          <w:rtl/>
        </w:rPr>
        <w:t>های</w:t>
      </w:r>
      <w:r w:rsidR="00974125" w:rsidRPr="00DE53AF">
        <w:rPr>
          <w:sz w:val="20"/>
          <w:rtl/>
        </w:rPr>
        <w:t xml:space="preserve"> 45 </w:t>
      </w:r>
      <w:r w:rsidR="00974125" w:rsidRPr="00DE53AF">
        <w:rPr>
          <w:rFonts w:hint="cs"/>
          <w:sz w:val="20"/>
          <w:rtl/>
        </w:rPr>
        <w:t>درجه</w:t>
      </w:r>
      <w:r w:rsidR="00974125" w:rsidRPr="00DE53AF">
        <w:rPr>
          <w:sz w:val="20"/>
          <w:rtl/>
        </w:rPr>
        <w:t xml:space="preserve"> </w:t>
      </w:r>
      <w:r w:rsidR="00974125" w:rsidRPr="00DE53AF">
        <w:rPr>
          <w:rFonts w:hint="cs"/>
          <w:sz w:val="20"/>
          <w:rtl/>
        </w:rPr>
        <w:t>عملکرد</w:t>
      </w:r>
      <w:r w:rsidR="00974125" w:rsidRPr="00DE53AF">
        <w:rPr>
          <w:sz w:val="20"/>
          <w:rtl/>
        </w:rPr>
        <w:t xml:space="preserve"> </w:t>
      </w:r>
      <w:r w:rsidR="00974125" w:rsidRPr="00DE53AF">
        <w:rPr>
          <w:rFonts w:hint="cs"/>
          <w:sz w:val="20"/>
          <w:rtl/>
        </w:rPr>
        <w:t>بهتری</w:t>
      </w:r>
      <w:r w:rsidR="00974125" w:rsidRPr="00DE53AF">
        <w:rPr>
          <w:sz w:val="20"/>
          <w:rtl/>
        </w:rPr>
        <w:t xml:space="preserve"> </w:t>
      </w:r>
      <w:r w:rsidR="00974125" w:rsidRPr="00DE53AF">
        <w:rPr>
          <w:rFonts w:hint="cs"/>
          <w:sz w:val="20"/>
          <w:rtl/>
        </w:rPr>
        <w:t>نسبت</w:t>
      </w:r>
      <w:r w:rsidR="00974125" w:rsidRPr="00DE53AF">
        <w:rPr>
          <w:sz w:val="20"/>
          <w:rtl/>
        </w:rPr>
        <w:t xml:space="preserve"> </w:t>
      </w:r>
      <w:r w:rsidR="00974125" w:rsidRPr="00DE53AF">
        <w:rPr>
          <w:rFonts w:hint="cs"/>
          <w:sz w:val="20"/>
          <w:rtl/>
        </w:rPr>
        <w:t>به</w:t>
      </w:r>
      <w:r w:rsidR="00974125" w:rsidRPr="00DE53AF">
        <w:rPr>
          <w:sz w:val="20"/>
          <w:rtl/>
        </w:rPr>
        <w:t xml:space="preserve"> </w:t>
      </w:r>
      <w:r w:rsidR="00974125" w:rsidRPr="00DE53AF">
        <w:rPr>
          <w:rFonts w:hint="cs"/>
          <w:sz w:val="20"/>
          <w:rtl/>
        </w:rPr>
        <w:t>شیارهای</w:t>
      </w:r>
      <w:r w:rsidR="00974125" w:rsidRPr="00DE53AF">
        <w:rPr>
          <w:sz w:val="20"/>
          <w:rtl/>
        </w:rPr>
        <w:t xml:space="preserve"> 90 </w:t>
      </w:r>
      <w:r w:rsidR="00974125" w:rsidRPr="00DE53AF">
        <w:rPr>
          <w:rFonts w:hint="cs"/>
          <w:sz w:val="20"/>
          <w:rtl/>
        </w:rPr>
        <w:t>درجه</w:t>
      </w:r>
      <w:r w:rsidR="00974125" w:rsidRPr="00DE53AF">
        <w:rPr>
          <w:sz w:val="20"/>
          <w:rtl/>
        </w:rPr>
        <w:t xml:space="preserve"> </w:t>
      </w:r>
      <w:r w:rsidR="00974125" w:rsidRPr="00DE53AF">
        <w:rPr>
          <w:rFonts w:hint="cs"/>
          <w:sz w:val="20"/>
          <w:rtl/>
        </w:rPr>
        <w:t>هم</w:t>
      </w:r>
      <w:r w:rsidR="00974125" w:rsidRPr="00DE53AF">
        <w:rPr>
          <w:sz w:val="20"/>
          <w:rtl/>
        </w:rPr>
        <w:t xml:space="preserve"> </w:t>
      </w:r>
      <w:r w:rsidR="00974125" w:rsidRPr="00DE53AF">
        <w:rPr>
          <w:rFonts w:hint="cs"/>
          <w:sz w:val="20"/>
          <w:rtl/>
        </w:rPr>
        <w:t>از</w:t>
      </w:r>
      <w:r w:rsidR="00974125" w:rsidRPr="00DE53AF">
        <w:rPr>
          <w:sz w:val="20"/>
          <w:rtl/>
        </w:rPr>
        <w:t xml:space="preserve"> </w:t>
      </w:r>
      <w:r w:rsidR="00974125" w:rsidRPr="00DE53AF">
        <w:rPr>
          <w:rFonts w:hint="cs"/>
          <w:sz w:val="20"/>
          <w:rtl/>
        </w:rPr>
        <w:t>لحاظ</w:t>
      </w:r>
      <w:r w:rsidR="00974125" w:rsidRPr="00DE53AF">
        <w:rPr>
          <w:sz w:val="20"/>
          <w:rtl/>
        </w:rPr>
        <w:t xml:space="preserve"> </w:t>
      </w:r>
      <w:r w:rsidR="00974125" w:rsidRPr="00DE53AF">
        <w:rPr>
          <w:rFonts w:hint="cs"/>
          <w:sz w:val="20"/>
          <w:rtl/>
        </w:rPr>
        <w:t>افت</w:t>
      </w:r>
      <w:r w:rsidR="00974125" w:rsidRPr="00DE53AF">
        <w:rPr>
          <w:sz w:val="20"/>
          <w:rtl/>
        </w:rPr>
        <w:t xml:space="preserve"> </w:t>
      </w:r>
      <w:r w:rsidR="00974125" w:rsidRPr="00DE53AF">
        <w:rPr>
          <w:rFonts w:hint="cs"/>
          <w:sz w:val="20"/>
          <w:rtl/>
        </w:rPr>
        <w:t>فشار</w:t>
      </w:r>
      <w:r w:rsidR="00974125" w:rsidRPr="00DE53AF">
        <w:rPr>
          <w:sz w:val="20"/>
          <w:rtl/>
        </w:rPr>
        <w:t xml:space="preserve"> </w:t>
      </w:r>
      <w:r w:rsidR="00974125" w:rsidRPr="00DE53AF">
        <w:rPr>
          <w:rFonts w:hint="cs"/>
          <w:sz w:val="20"/>
          <w:rtl/>
        </w:rPr>
        <w:t>و</w:t>
      </w:r>
      <w:r w:rsidR="00974125" w:rsidRPr="00DE53AF">
        <w:rPr>
          <w:sz w:val="20"/>
          <w:rtl/>
        </w:rPr>
        <w:t xml:space="preserve"> </w:t>
      </w:r>
      <w:r w:rsidR="00974125" w:rsidRPr="00DE53AF">
        <w:rPr>
          <w:rFonts w:hint="cs"/>
          <w:sz w:val="20"/>
          <w:rtl/>
        </w:rPr>
        <w:t>هم</w:t>
      </w:r>
      <w:r w:rsidR="00974125" w:rsidRPr="00DE53AF">
        <w:rPr>
          <w:sz w:val="20"/>
          <w:rtl/>
        </w:rPr>
        <w:t xml:space="preserve"> </w:t>
      </w:r>
      <w:r w:rsidR="00974125" w:rsidRPr="00DE53AF">
        <w:rPr>
          <w:rFonts w:hint="cs"/>
          <w:sz w:val="20"/>
          <w:rtl/>
        </w:rPr>
        <w:t>از</w:t>
      </w:r>
      <w:r w:rsidR="00974125" w:rsidRPr="00DE53AF">
        <w:rPr>
          <w:sz w:val="20"/>
          <w:rtl/>
        </w:rPr>
        <w:t xml:space="preserve"> </w:t>
      </w:r>
      <w:r w:rsidR="00974125" w:rsidRPr="00DE53AF">
        <w:rPr>
          <w:rFonts w:hint="cs"/>
          <w:sz w:val="20"/>
          <w:rtl/>
        </w:rPr>
        <w:t>لحاظ</w:t>
      </w:r>
      <w:r w:rsidR="00974125" w:rsidRPr="00DE53AF">
        <w:rPr>
          <w:sz w:val="20"/>
          <w:rtl/>
        </w:rPr>
        <w:t xml:space="preserve"> </w:t>
      </w:r>
      <w:r w:rsidR="00974125" w:rsidRPr="00DE53AF">
        <w:rPr>
          <w:rFonts w:hint="cs"/>
          <w:sz w:val="20"/>
          <w:rtl/>
        </w:rPr>
        <w:t>انتقال</w:t>
      </w:r>
      <w:r w:rsidR="00974125" w:rsidRPr="00DE53AF">
        <w:rPr>
          <w:sz w:val="20"/>
          <w:rtl/>
        </w:rPr>
        <w:t xml:space="preserve"> </w:t>
      </w:r>
      <w:r w:rsidR="00974125" w:rsidRPr="00DE53AF">
        <w:rPr>
          <w:rFonts w:hint="cs"/>
          <w:sz w:val="20"/>
          <w:rtl/>
        </w:rPr>
        <w:t>حرارت</w:t>
      </w:r>
      <w:r w:rsidR="00974125" w:rsidRPr="00DE53AF">
        <w:rPr>
          <w:sz w:val="20"/>
          <w:rtl/>
        </w:rPr>
        <w:t xml:space="preserve"> </w:t>
      </w:r>
      <w:r w:rsidR="00974125" w:rsidRPr="00DE53AF">
        <w:rPr>
          <w:rFonts w:hint="cs"/>
          <w:sz w:val="20"/>
          <w:rtl/>
        </w:rPr>
        <w:t>دارند</w:t>
      </w:r>
      <w:r w:rsidR="00974125" w:rsidRPr="00DE53AF">
        <w:rPr>
          <w:sz w:val="20"/>
          <w:rtl/>
        </w:rPr>
        <w:t>.</w:t>
      </w:r>
      <w:r w:rsidR="00974125" w:rsidRPr="00DE53AF">
        <w:rPr>
          <w:rFonts w:hint="cs"/>
          <w:sz w:val="20"/>
          <w:rtl/>
        </w:rPr>
        <w:t xml:space="preserve"> سن و همکاران </w:t>
      </w:r>
      <w:r w:rsidR="00734594" w:rsidRPr="00DE53AF">
        <w:rPr>
          <w:rFonts w:hint="cs"/>
          <w:sz w:val="20"/>
          <w:rtl/>
          <w:lang w:bidi="ar-SA"/>
        </w:rPr>
        <w:t xml:space="preserve">[6] </w:t>
      </w:r>
      <w:r w:rsidR="00974125" w:rsidRPr="00DE53AF">
        <w:rPr>
          <w:rFonts w:hint="cs"/>
          <w:sz w:val="20"/>
          <w:rtl/>
        </w:rPr>
        <w:t xml:space="preserve">سوراخ هایی که در جهت جلو، 15 درجه کشیده شده را امتحان کردن و به این نتیجه رسیدند که برای سوراخ های کشیده شده در جلو نتایج بهتری از سوراخ های استوانه ای حاصل می شود. </w:t>
      </w:r>
      <w:r w:rsidR="00052766" w:rsidRPr="00DE53AF">
        <w:rPr>
          <w:rFonts w:hint="cs"/>
          <w:sz w:val="20"/>
          <w:rtl/>
        </w:rPr>
        <w:t xml:space="preserve">یو و همکاران </w:t>
      </w:r>
      <w:r w:rsidR="00734594" w:rsidRPr="00DE53AF">
        <w:rPr>
          <w:rFonts w:hint="cs"/>
          <w:sz w:val="20"/>
          <w:rtl/>
          <w:lang w:bidi="ar-SA"/>
        </w:rPr>
        <w:t xml:space="preserve">[7] </w:t>
      </w:r>
      <w:r w:rsidR="00052766" w:rsidRPr="00DE53AF">
        <w:rPr>
          <w:rFonts w:hint="cs"/>
          <w:sz w:val="20"/>
          <w:rtl/>
        </w:rPr>
        <w:t xml:space="preserve">به این نتیجه رسیدند که ترکیب سوراخ های کشیده شده در جهت افقی و کشیده شده جلو باعث یک افزایش قابل توجه در مشخصه های لایه خنک کننده در مقایسه با سوراخ های استوانه ای می شود. </w:t>
      </w:r>
      <w:r w:rsidRPr="00DE53AF">
        <w:rPr>
          <w:rFonts w:hint="cs"/>
          <w:sz w:val="20"/>
          <w:rtl/>
        </w:rPr>
        <w:t>هان و همکاران</w:t>
      </w:r>
      <w:r w:rsidRPr="00DE53AF">
        <w:rPr>
          <w:rStyle w:val="23Char"/>
          <w:rFonts w:hint="cs"/>
          <w:b w:val="0"/>
          <w:bCs w:val="0"/>
          <w:sz w:val="20"/>
          <w:szCs w:val="20"/>
          <w:rtl/>
        </w:rPr>
        <w:t>[</w:t>
      </w:r>
      <w:r w:rsidR="000F67DD" w:rsidRPr="00DE53AF">
        <w:rPr>
          <w:rStyle w:val="23Char"/>
          <w:rFonts w:hint="cs"/>
          <w:b w:val="0"/>
          <w:bCs w:val="0"/>
          <w:sz w:val="20"/>
          <w:szCs w:val="20"/>
          <w:rtl/>
        </w:rPr>
        <w:t>8</w:t>
      </w:r>
      <w:r w:rsidRPr="00DE53AF">
        <w:rPr>
          <w:rStyle w:val="23Char"/>
          <w:rFonts w:hint="cs"/>
          <w:b w:val="0"/>
          <w:bCs w:val="0"/>
          <w:sz w:val="20"/>
          <w:szCs w:val="20"/>
          <w:rtl/>
        </w:rPr>
        <w:t>]</w:t>
      </w:r>
      <w:r w:rsidRPr="00DE53AF">
        <w:rPr>
          <w:rStyle w:val="23Char"/>
          <w:rFonts w:hint="cs"/>
          <w:sz w:val="20"/>
          <w:szCs w:val="20"/>
          <w:rtl/>
        </w:rPr>
        <w:t xml:space="preserve"> </w:t>
      </w:r>
      <w:r w:rsidRPr="00DE53AF">
        <w:rPr>
          <w:rFonts w:hint="cs"/>
          <w:sz w:val="20"/>
          <w:rtl/>
        </w:rPr>
        <w:t>چندین روش خنک کاری داخلی مانند جت های برخوردی، شیار های مغشوش کننده و  فین ها را با یا بدون اثر چرخش مورد بررسی قرار دادند.</w:t>
      </w:r>
      <w:r w:rsidR="00CD4A5E" w:rsidRPr="00DE53AF">
        <w:rPr>
          <w:rFonts w:hint="cs"/>
          <w:sz w:val="20"/>
          <w:rtl/>
        </w:rPr>
        <w:t xml:space="preserve"> </w:t>
      </w:r>
      <w:r w:rsidRPr="00DE53AF">
        <w:rPr>
          <w:rFonts w:hint="cs"/>
          <w:sz w:val="20"/>
          <w:rtl/>
        </w:rPr>
        <w:t>در حالی که خنک کاری پره توربین حداکثر دمای پره توربین را کاهش می دهد، گرادیان دمای پره را افزایش می دهد که تاثیر منفی بر دوام و عمر پره دارد.علاوه براین، استخراج هوا از کمپرسور به منظور خنک کاری پره، بازده کلی توربین گازی را کاهش می دهد.</w:t>
      </w:r>
      <w:r w:rsidR="00BA2D04" w:rsidRPr="00DE53AF">
        <w:rPr>
          <w:rFonts w:hint="cs"/>
          <w:sz w:val="20"/>
          <w:rtl/>
        </w:rPr>
        <w:t xml:space="preserve"> </w:t>
      </w:r>
      <w:r w:rsidRPr="00DE53AF">
        <w:rPr>
          <w:rFonts w:hint="cs"/>
          <w:sz w:val="20"/>
          <w:rtl/>
        </w:rPr>
        <w:t xml:space="preserve">بروک </w:t>
      </w:r>
      <w:r w:rsidRPr="00DE53AF">
        <w:rPr>
          <w:rStyle w:val="23Char"/>
          <w:rFonts w:hint="cs"/>
          <w:b w:val="0"/>
          <w:bCs w:val="0"/>
          <w:sz w:val="20"/>
          <w:szCs w:val="20"/>
          <w:rtl/>
        </w:rPr>
        <w:t>[</w:t>
      </w:r>
      <w:r w:rsidR="000F67DD" w:rsidRPr="00DE53AF">
        <w:rPr>
          <w:rStyle w:val="23Char"/>
          <w:rFonts w:hint="cs"/>
          <w:b w:val="0"/>
          <w:bCs w:val="0"/>
          <w:sz w:val="20"/>
          <w:szCs w:val="20"/>
          <w:rtl/>
        </w:rPr>
        <w:t>9</w:t>
      </w:r>
      <w:r w:rsidRPr="00DE53AF">
        <w:rPr>
          <w:rStyle w:val="23Char"/>
          <w:rFonts w:hint="cs"/>
          <w:b w:val="0"/>
          <w:bCs w:val="0"/>
          <w:sz w:val="20"/>
          <w:szCs w:val="20"/>
          <w:rtl/>
        </w:rPr>
        <w:t>]</w:t>
      </w:r>
      <w:r w:rsidRPr="00DE53AF">
        <w:rPr>
          <w:rFonts w:hint="cs"/>
          <w:sz w:val="20"/>
          <w:rtl/>
        </w:rPr>
        <w:t xml:space="preserve"> اثر دبی هوای خنک کاری را بر عملکرد یک توربین گاز بررسی کرد و نشان داد که هر درصد استخراج هوا از کمپرسور جهت خنک کاری باعث کاهش دو درصد قدرت خروجی توربین می شود.</w:t>
      </w:r>
      <w:r w:rsidR="00A3513F" w:rsidRPr="00DE53AF">
        <w:rPr>
          <w:rFonts w:hint="cs"/>
          <w:sz w:val="20"/>
          <w:rtl/>
        </w:rPr>
        <w:t xml:space="preserve"> هورلوک</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همکارانش</w:t>
      </w:r>
      <w:r w:rsidR="00A3513F" w:rsidRPr="00DE53AF">
        <w:rPr>
          <w:sz w:val="20"/>
          <w:rtl/>
        </w:rPr>
        <w:t xml:space="preserve"> [</w:t>
      </w:r>
      <w:r w:rsidR="000F67DD" w:rsidRPr="00DE53AF">
        <w:rPr>
          <w:rFonts w:hint="cs"/>
          <w:sz w:val="20"/>
          <w:rtl/>
        </w:rPr>
        <w:t>10</w:t>
      </w:r>
      <w:r w:rsidR="000F67DD" w:rsidRPr="00DE53AF">
        <w:rPr>
          <w:sz w:val="20"/>
          <w:rtl/>
        </w:rPr>
        <w:t>]</w:t>
      </w:r>
      <w:r w:rsidR="000F67DD" w:rsidRPr="00DE53AF">
        <w:rPr>
          <w:rFonts w:hint="cs"/>
          <w:sz w:val="20"/>
          <w:rtl/>
        </w:rPr>
        <w:t xml:space="preserve"> </w:t>
      </w:r>
      <w:r w:rsidR="00A3513F" w:rsidRPr="00DE53AF">
        <w:rPr>
          <w:rFonts w:hint="cs"/>
          <w:sz w:val="20"/>
          <w:rtl/>
        </w:rPr>
        <w:t>تاثیر</w:t>
      </w:r>
      <w:r w:rsidR="00A3513F" w:rsidRPr="00DE53AF">
        <w:rPr>
          <w:sz w:val="20"/>
          <w:rtl/>
        </w:rPr>
        <w:t xml:space="preserve"> </w:t>
      </w:r>
      <w:r w:rsidR="00A3513F" w:rsidRPr="00DE53AF">
        <w:rPr>
          <w:rFonts w:hint="cs"/>
          <w:sz w:val="20"/>
          <w:rtl/>
        </w:rPr>
        <w:t>نرخ</w:t>
      </w:r>
      <w:r w:rsidR="00A3513F" w:rsidRPr="00DE53AF">
        <w:rPr>
          <w:sz w:val="20"/>
          <w:rtl/>
        </w:rPr>
        <w:t xml:space="preserve"> </w:t>
      </w:r>
      <w:r w:rsidR="00A3513F" w:rsidRPr="00DE53AF">
        <w:rPr>
          <w:rFonts w:hint="cs"/>
          <w:sz w:val="20"/>
          <w:rtl/>
        </w:rPr>
        <w:t>جریان</w:t>
      </w:r>
      <w:r w:rsidR="00A3513F" w:rsidRPr="00DE53AF">
        <w:rPr>
          <w:sz w:val="20"/>
          <w:rtl/>
        </w:rPr>
        <w:t xml:space="preserve"> </w:t>
      </w:r>
      <w:r w:rsidR="00A3513F" w:rsidRPr="00DE53AF">
        <w:rPr>
          <w:rFonts w:hint="cs"/>
          <w:sz w:val="20"/>
          <w:rtl/>
        </w:rPr>
        <w:t>هوای</w:t>
      </w:r>
      <w:r w:rsidR="00A3513F" w:rsidRPr="00DE53AF">
        <w:rPr>
          <w:sz w:val="20"/>
          <w:rtl/>
        </w:rPr>
        <w:t xml:space="preserve"> </w:t>
      </w:r>
      <w:r w:rsidR="00A3513F" w:rsidRPr="00DE53AF">
        <w:rPr>
          <w:rFonts w:hint="cs"/>
          <w:sz w:val="20"/>
          <w:rtl/>
        </w:rPr>
        <w:t>خنک</w:t>
      </w:r>
      <w:r w:rsidR="00A3513F" w:rsidRPr="00DE53AF">
        <w:rPr>
          <w:sz w:val="20"/>
          <w:rtl/>
        </w:rPr>
        <w:t xml:space="preserve"> </w:t>
      </w:r>
      <w:r w:rsidR="00A3513F" w:rsidRPr="00DE53AF">
        <w:rPr>
          <w:rFonts w:hint="cs"/>
          <w:sz w:val="20"/>
          <w:rtl/>
        </w:rPr>
        <w:t>کاری</w:t>
      </w:r>
      <w:r w:rsidR="00A3513F" w:rsidRPr="00DE53AF">
        <w:rPr>
          <w:sz w:val="20"/>
          <w:rtl/>
        </w:rPr>
        <w:t xml:space="preserve"> (</w:t>
      </w:r>
      <w:r w:rsidR="00A3513F" w:rsidRPr="00DE53AF">
        <w:rPr>
          <w:rFonts w:hint="cs"/>
          <w:sz w:val="20"/>
          <w:rtl/>
        </w:rPr>
        <w:t>خنک</w:t>
      </w:r>
      <w:r w:rsidR="00A3513F" w:rsidRPr="00DE53AF">
        <w:rPr>
          <w:sz w:val="20"/>
          <w:rtl/>
        </w:rPr>
        <w:t xml:space="preserve"> </w:t>
      </w:r>
      <w:r w:rsidR="00A3513F" w:rsidRPr="00DE53AF">
        <w:rPr>
          <w:rFonts w:hint="cs"/>
          <w:sz w:val="20"/>
          <w:rtl/>
        </w:rPr>
        <w:t>کاری</w:t>
      </w:r>
      <w:r w:rsidR="00A3513F" w:rsidRPr="00DE53AF">
        <w:rPr>
          <w:sz w:val="20"/>
          <w:rtl/>
        </w:rPr>
        <w:t xml:space="preserve"> </w:t>
      </w:r>
      <w:r w:rsidR="00A3513F" w:rsidRPr="00DE53AF">
        <w:rPr>
          <w:rFonts w:hint="cs"/>
          <w:sz w:val="20"/>
          <w:rtl/>
        </w:rPr>
        <w:t>فیلمی</w:t>
      </w:r>
      <w:r w:rsidR="00A3513F" w:rsidRPr="00DE53AF">
        <w:rPr>
          <w:sz w:val="20"/>
          <w:rtl/>
        </w:rPr>
        <w:t xml:space="preserve"> </w:t>
      </w:r>
      <w:r w:rsidR="00A3513F" w:rsidRPr="00DE53AF">
        <w:rPr>
          <w:rFonts w:hint="cs"/>
          <w:sz w:val="20"/>
          <w:rtl/>
        </w:rPr>
        <w:t>خارجی</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خنک</w:t>
      </w:r>
      <w:r w:rsidR="00A3513F" w:rsidRPr="00DE53AF">
        <w:rPr>
          <w:sz w:val="20"/>
          <w:rtl/>
        </w:rPr>
        <w:t xml:space="preserve"> </w:t>
      </w:r>
      <w:r w:rsidR="00A3513F" w:rsidRPr="00DE53AF">
        <w:rPr>
          <w:rFonts w:hint="cs"/>
          <w:sz w:val="20"/>
          <w:rtl/>
        </w:rPr>
        <w:t>کاری</w:t>
      </w:r>
      <w:r w:rsidR="00A3513F" w:rsidRPr="00DE53AF">
        <w:rPr>
          <w:sz w:val="20"/>
          <w:rtl/>
        </w:rPr>
        <w:t xml:space="preserve"> </w:t>
      </w:r>
      <w:r w:rsidR="00A3513F" w:rsidRPr="00DE53AF">
        <w:rPr>
          <w:rFonts w:hint="cs"/>
          <w:sz w:val="20"/>
          <w:rtl/>
        </w:rPr>
        <w:t>همرفتی</w:t>
      </w:r>
      <w:r w:rsidR="00A3513F" w:rsidRPr="00DE53AF">
        <w:rPr>
          <w:sz w:val="20"/>
          <w:rtl/>
        </w:rPr>
        <w:t xml:space="preserve"> </w:t>
      </w:r>
      <w:r w:rsidR="00A3513F" w:rsidRPr="00DE53AF">
        <w:rPr>
          <w:rFonts w:hint="cs"/>
          <w:sz w:val="20"/>
          <w:rtl/>
        </w:rPr>
        <w:t>داخلی</w:t>
      </w:r>
      <w:r w:rsidR="00A3513F" w:rsidRPr="00DE53AF">
        <w:rPr>
          <w:sz w:val="20"/>
          <w:rtl/>
        </w:rPr>
        <w:t xml:space="preserve"> ) </w:t>
      </w:r>
      <w:r w:rsidR="00A3513F" w:rsidRPr="00DE53AF">
        <w:rPr>
          <w:rFonts w:hint="cs"/>
          <w:sz w:val="20"/>
          <w:rtl/>
        </w:rPr>
        <w:t>بر</w:t>
      </w:r>
      <w:r w:rsidR="00A3513F" w:rsidRPr="00DE53AF">
        <w:rPr>
          <w:sz w:val="20"/>
          <w:rtl/>
        </w:rPr>
        <w:t xml:space="preserve"> </w:t>
      </w:r>
      <w:r w:rsidR="00A3513F" w:rsidRPr="00DE53AF">
        <w:rPr>
          <w:rFonts w:hint="cs"/>
          <w:sz w:val="20"/>
          <w:rtl/>
        </w:rPr>
        <w:t>عملکرد</w:t>
      </w:r>
      <w:r w:rsidR="00A3513F" w:rsidRPr="00DE53AF">
        <w:rPr>
          <w:sz w:val="20"/>
          <w:rtl/>
        </w:rPr>
        <w:t xml:space="preserve"> </w:t>
      </w:r>
      <w:r w:rsidR="00A3513F" w:rsidRPr="00DE53AF">
        <w:rPr>
          <w:rFonts w:hint="cs"/>
          <w:sz w:val="20"/>
          <w:rtl/>
        </w:rPr>
        <w:t>توربین</w:t>
      </w:r>
      <w:r w:rsidR="00A3513F" w:rsidRPr="00DE53AF">
        <w:rPr>
          <w:sz w:val="20"/>
          <w:rtl/>
        </w:rPr>
        <w:t xml:space="preserve"> </w:t>
      </w:r>
      <w:r w:rsidR="00A3513F" w:rsidRPr="00DE53AF">
        <w:rPr>
          <w:rFonts w:hint="cs"/>
          <w:sz w:val="20"/>
          <w:rtl/>
        </w:rPr>
        <w:t>گازی</w:t>
      </w:r>
      <w:r w:rsidR="00A3513F" w:rsidRPr="00DE53AF">
        <w:rPr>
          <w:sz w:val="20"/>
          <w:rtl/>
        </w:rPr>
        <w:t xml:space="preserve"> </w:t>
      </w:r>
      <w:r w:rsidR="00A3513F" w:rsidRPr="00DE53AF">
        <w:rPr>
          <w:rFonts w:hint="cs"/>
          <w:sz w:val="20"/>
          <w:rtl/>
        </w:rPr>
        <w:t>را</w:t>
      </w:r>
      <w:r w:rsidR="00A3513F" w:rsidRPr="00DE53AF">
        <w:rPr>
          <w:sz w:val="20"/>
          <w:rtl/>
        </w:rPr>
        <w:t xml:space="preserve"> </w:t>
      </w:r>
      <w:r w:rsidR="00A3513F" w:rsidRPr="00DE53AF">
        <w:rPr>
          <w:rFonts w:hint="cs"/>
          <w:sz w:val="20"/>
          <w:rtl/>
        </w:rPr>
        <w:t>بررسی</w:t>
      </w:r>
      <w:r w:rsidR="00A3513F" w:rsidRPr="00DE53AF">
        <w:rPr>
          <w:sz w:val="20"/>
          <w:rtl/>
        </w:rPr>
        <w:t xml:space="preserve"> </w:t>
      </w:r>
      <w:r w:rsidR="00A3513F" w:rsidRPr="00DE53AF">
        <w:rPr>
          <w:rFonts w:hint="cs"/>
          <w:sz w:val="20"/>
          <w:rtl/>
        </w:rPr>
        <w:t>کردند</w:t>
      </w:r>
      <w:r w:rsidR="00A3513F" w:rsidRPr="00DE53AF">
        <w:rPr>
          <w:sz w:val="20"/>
          <w:rtl/>
        </w:rPr>
        <w:t>.</w:t>
      </w:r>
      <w:r w:rsidR="00734594" w:rsidRPr="00DE53AF">
        <w:rPr>
          <w:rFonts w:hint="cs"/>
          <w:sz w:val="20"/>
          <w:rtl/>
        </w:rPr>
        <w:t xml:space="preserve"> </w:t>
      </w:r>
      <w:r w:rsidR="00A3513F" w:rsidRPr="00DE53AF">
        <w:rPr>
          <w:rFonts w:hint="cs"/>
          <w:sz w:val="20"/>
          <w:rtl/>
        </w:rPr>
        <w:t>نتایج</w:t>
      </w:r>
      <w:r w:rsidR="00A3513F" w:rsidRPr="00DE53AF">
        <w:rPr>
          <w:sz w:val="20"/>
          <w:rtl/>
        </w:rPr>
        <w:t xml:space="preserve"> </w:t>
      </w:r>
      <w:r w:rsidR="00A3513F" w:rsidRPr="00DE53AF">
        <w:rPr>
          <w:rFonts w:hint="cs"/>
          <w:sz w:val="20"/>
          <w:rtl/>
        </w:rPr>
        <w:t>حاکی</w:t>
      </w:r>
      <w:r w:rsidR="00A3513F" w:rsidRPr="00DE53AF">
        <w:rPr>
          <w:sz w:val="20"/>
          <w:rtl/>
        </w:rPr>
        <w:t xml:space="preserve"> </w:t>
      </w:r>
      <w:r w:rsidR="00A3513F" w:rsidRPr="00DE53AF">
        <w:rPr>
          <w:rFonts w:hint="cs"/>
          <w:sz w:val="20"/>
          <w:rtl/>
        </w:rPr>
        <w:t>از</w:t>
      </w:r>
      <w:r w:rsidR="00A3513F" w:rsidRPr="00DE53AF">
        <w:rPr>
          <w:sz w:val="20"/>
          <w:rtl/>
        </w:rPr>
        <w:t xml:space="preserve"> </w:t>
      </w:r>
      <w:r w:rsidR="00A3513F" w:rsidRPr="00DE53AF">
        <w:rPr>
          <w:rFonts w:hint="cs"/>
          <w:sz w:val="20"/>
          <w:rtl/>
        </w:rPr>
        <w:t>آن</w:t>
      </w:r>
      <w:r w:rsidR="00A3513F" w:rsidRPr="00DE53AF">
        <w:rPr>
          <w:sz w:val="20"/>
          <w:rtl/>
        </w:rPr>
        <w:t xml:space="preserve"> </w:t>
      </w:r>
      <w:r w:rsidR="00A3513F" w:rsidRPr="00DE53AF">
        <w:rPr>
          <w:rFonts w:hint="cs"/>
          <w:sz w:val="20"/>
          <w:rtl/>
        </w:rPr>
        <w:t>بود</w:t>
      </w:r>
      <w:r w:rsidR="00A3513F" w:rsidRPr="00DE53AF">
        <w:rPr>
          <w:sz w:val="20"/>
          <w:rtl/>
        </w:rPr>
        <w:t xml:space="preserve"> </w:t>
      </w:r>
      <w:r w:rsidR="00A3513F" w:rsidRPr="00DE53AF">
        <w:rPr>
          <w:rFonts w:hint="cs"/>
          <w:sz w:val="20"/>
          <w:rtl/>
        </w:rPr>
        <w:t>که</w:t>
      </w:r>
      <w:r w:rsidR="00A3513F" w:rsidRPr="00DE53AF">
        <w:rPr>
          <w:sz w:val="20"/>
          <w:rtl/>
        </w:rPr>
        <w:t xml:space="preserve"> </w:t>
      </w:r>
      <w:r w:rsidR="00A3513F" w:rsidRPr="00DE53AF">
        <w:rPr>
          <w:rFonts w:hint="cs"/>
          <w:sz w:val="20"/>
          <w:rtl/>
        </w:rPr>
        <w:t>کاهش</w:t>
      </w:r>
      <w:r w:rsidR="00A3513F" w:rsidRPr="00DE53AF">
        <w:rPr>
          <w:sz w:val="20"/>
          <w:rtl/>
        </w:rPr>
        <w:t xml:space="preserve"> </w:t>
      </w:r>
      <w:r w:rsidR="00A3513F" w:rsidRPr="00DE53AF">
        <w:rPr>
          <w:rFonts w:hint="cs"/>
          <w:sz w:val="20"/>
          <w:rtl/>
        </w:rPr>
        <w:lastRenderedPageBreak/>
        <w:t>فشار</w:t>
      </w:r>
      <w:r w:rsidR="00A3513F" w:rsidRPr="00DE53AF">
        <w:rPr>
          <w:sz w:val="20"/>
          <w:rtl/>
        </w:rPr>
        <w:t xml:space="preserve"> </w:t>
      </w:r>
      <w:r w:rsidR="00A3513F" w:rsidRPr="00DE53AF">
        <w:rPr>
          <w:rFonts w:hint="cs"/>
          <w:sz w:val="20"/>
          <w:rtl/>
        </w:rPr>
        <w:t>سکون</w:t>
      </w:r>
      <w:r w:rsidR="00A3513F" w:rsidRPr="00DE53AF">
        <w:rPr>
          <w:sz w:val="20"/>
          <w:rtl/>
        </w:rPr>
        <w:t xml:space="preserve"> </w:t>
      </w:r>
      <w:r w:rsidR="00A3513F" w:rsidRPr="00DE53AF">
        <w:rPr>
          <w:rFonts w:hint="cs"/>
          <w:sz w:val="20"/>
          <w:rtl/>
        </w:rPr>
        <w:t>ورودی</w:t>
      </w:r>
      <w:r w:rsidR="00A3513F" w:rsidRPr="00DE53AF">
        <w:rPr>
          <w:sz w:val="20"/>
          <w:rtl/>
        </w:rPr>
        <w:t xml:space="preserve"> </w:t>
      </w:r>
      <w:r w:rsidR="00A3513F" w:rsidRPr="00DE53AF">
        <w:rPr>
          <w:rFonts w:hint="cs"/>
          <w:sz w:val="20"/>
          <w:rtl/>
        </w:rPr>
        <w:t>به</w:t>
      </w:r>
      <w:r w:rsidR="00A3513F" w:rsidRPr="00DE53AF">
        <w:rPr>
          <w:sz w:val="20"/>
          <w:rtl/>
        </w:rPr>
        <w:t xml:space="preserve"> </w:t>
      </w:r>
      <w:r w:rsidR="00A3513F" w:rsidRPr="00DE53AF">
        <w:rPr>
          <w:rFonts w:hint="cs"/>
          <w:sz w:val="20"/>
          <w:rtl/>
        </w:rPr>
        <w:t>اولین</w:t>
      </w:r>
      <w:r w:rsidR="00A3513F" w:rsidRPr="00DE53AF">
        <w:rPr>
          <w:sz w:val="20"/>
          <w:rtl/>
        </w:rPr>
        <w:t xml:space="preserve"> </w:t>
      </w:r>
      <w:r w:rsidR="00A3513F" w:rsidRPr="00DE53AF">
        <w:rPr>
          <w:rFonts w:hint="cs"/>
          <w:sz w:val="20"/>
          <w:rtl/>
        </w:rPr>
        <w:t>روتور</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افت</w:t>
      </w:r>
      <w:r w:rsidR="00A3513F" w:rsidRPr="00DE53AF">
        <w:rPr>
          <w:sz w:val="20"/>
          <w:rtl/>
        </w:rPr>
        <w:t xml:space="preserve"> </w:t>
      </w:r>
      <w:r w:rsidR="00A3513F" w:rsidRPr="00DE53AF">
        <w:rPr>
          <w:rFonts w:hint="cs"/>
          <w:sz w:val="20"/>
          <w:rtl/>
        </w:rPr>
        <w:t>فشار</w:t>
      </w:r>
      <w:r w:rsidR="00A3513F" w:rsidRPr="00DE53AF">
        <w:rPr>
          <w:sz w:val="20"/>
          <w:rtl/>
        </w:rPr>
        <w:t xml:space="preserve"> </w:t>
      </w:r>
      <w:r w:rsidR="00A3513F" w:rsidRPr="00DE53AF">
        <w:rPr>
          <w:rFonts w:hint="cs"/>
          <w:sz w:val="20"/>
          <w:rtl/>
        </w:rPr>
        <w:t>ناشی</w:t>
      </w:r>
      <w:r w:rsidR="00A3513F" w:rsidRPr="00DE53AF">
        <w:rPr>
          <w:sz w:val="20"/>
          <w:rtl/>
        </w:rPr>
        <w:t xml:space="preserve"> </w:t>
      </w:r>
      <w:r w:rsidR="00A3513F" w:rsidRPr="00DE53AF">
        <w:rPr>
          <w:rFonts w:hint="cs"/>
          <w:sz w:val="20"/>
          <w:rtl/>
        </w:rPr>
        <w:t>از</w:t>
      </w:r>
      <w:r w:rsidR="00A3513F" w:rsidRPr="00DE53AF">
        <w:rPr>
          <w:sz w:val="20"/>
          <w:rtl/>
        </w:rPr>
        <w:t xml:space="preserve"> </w:t>
      </w:r>
      <w:r w:rsidR="00A3513F" w:rsidRPr="00DE53AF">
        <w:rPr>
          <w:rFonts w:hint="cs"/>
          <w:sz w:val="20"/>
          <w:rtl/>
        </w:rPr>
        <w:t>اختلاط</w:t>
      </w:r>
      <w:r w:rsidR="00A3513F" w:rsidRPr="00DE53AF">
        <w:rPr>
          <w:sz w:val="20"/>
          <w:rtl/>
        </w:rPr>
        <w:t xml:space="preserve"> </w:t>
      </w:r>
      <w:r w:rsidR="00A3513F" w:rsidRPr="00DE53AF">
        <w:rPr>
          <w:rFonts w:hint="cs"/>
          <w:sz w:val="20"/>
          <w:rtl/>
        </w:rPr>
        <w:t>هوای</w:t>
      </w:r>
      <w:r w:rsidR="00A3513F" w:rsidRPr="00DE53AF">
        <w:rPr>
          <w:sz w:val="20"/>
          <w:rtl/>
        </w:rPr>
        <w:t xml:space="preserve"> </w:t>
      </w:r>
      <w:r w:rsidR="00A3513F" w:rsidRPr="00DE53AF">
        <w:rPr>
          <w:rFonts w:hint="cs"/>
          <w:sz w:val="20"/>
          <w:rtl/>
        </w:rPr>
        <w:t>خنک</w:t>
      </w:r>
      <w:r w:rsidR="00A3513F" w:rsidRPr="00DE53AF">
        <w:rPr>
          <w:sz w:val="20"/>
          <w:rtl/>
        </w:rPr>
        <w:t xml:space="preserve"> </w:t>
      </w:r>
      <w:r w:rsidR="00A3513F" w:rsidRPr="00DE53AF">
        <w:rPr>
          <w:rFonts w:hint="cs"/>
          <w:sz w:val="20"/>
          <w:rtl/>
        </w:rPr>
        <w:t>کاری</w:t>
      </w:r>
      <w:r w:rsidR="00A3513F" w:rsidRPr="00DE53AF">
        <w:rPr>
          <w:sz w:val="20"/>
          <w:rtl/>
        </w:rPr>
        <w:t xml:space="preserve"> </w:t>
      </w:r>
      <w:r w:rsidR="00A3513F" w:rsidRPr="00DE53AF">
        <w:rPr>
          <w:rFonts w:hint="cs"/>
          <w:sz w:val="20"/>
          <w:rtl/>
        </w:rPr>
        <w:t>با</w:t>
      </w:r>
      <w:r w:rsidR="00A3513F" w:rsidRPr="00DE53AF">
        <w:rPr>
          <w:sz w:val="20"/>
          <w:rtl/>
        </w:rPr>
        <w:t xml:space="preserve"> </w:t>
      </w:r>
      <w:r w:rsidR="00A3513F" w:rsidRPr="00DE53AF">
        <w:rPr>
          <w:rFonts w:hint="cs"/>
          <w:sz w:val="20"/>
          <w:rtl/>
        </w:rPr>
        <w:t>جریان</w:t>
      </w:r>
      <w:r w:rsidR="00A3513F" w:rsidRPr="00DE53AF">
        <w:rPr>
          <w:sz w:val="20"/>
          <w:rtl/>
        </w:rPr>
        <w:t xml:space="preserve"> </w:t>
      </w:r>
      <w:r w:rsidR="00A3513F" w:rsidRPr="00DE53AF">
        <w:rPr>
          <w:rFonts w:hint="cs"/>
          <w:sz w:val="20"/>
          <w:rtl/>
        </w:rPr>
        <w:t>اصلی</w:t>
      </w:r>
      <w:r w:rsidR="00A3513F" w:rsidRPr="00DE53AF">
        <w:rPr>
          <w:sz w:val="20"/>
          <w:rtl/>
        </w:rPr>
        <w:t xml:space="preserve"> </w:t>
      </w:r>
      <w:r w:rsidR="00A3513F" w:rsidRPr="00DE53AF">
        <w:rPr>
          <w:rFonts w:hint="cs"/>
          <w:sz w:val="20"/>
          <w:rtl/>
        </w:rPr>
        <w:t>،</w:t>
      </w:r>
      <w:r w:rsidR="00A3513F" w:rsidRPr="00DE53AF">
        <w:rPr>
          <w:sz w:val="20"/>
          <w:rtl/>
        </w:rPr>
        <w:t xml:space="preserve"> </w:t>
      </w:r>
      <w:r w:rsidR="00A3513F" w:rsidRPr="00DE53AF">
        <w:rPr>
          <w:rFonts w:hint="cs"/>
          <w:sz w:val="20"/>
          <w:rtl/>
        </w:rPr>
        <w:t>مهم</w:t>
      </w:r>
      <w:r w:rsidR="00A3513F" w:rsidRPr="00DE53AF">
        <w:rPr>
          <w:sz w:val="20"/>
          <w:rtl/>
        </w:rPr>
        <w:t xml:space="preserve"> </w:t>
      </w:r>
      <w:r w:rsidR="00A3513F" w:rsidRPr="00DE53AF">
        <w:rPr>
          <w:rFonts w:hint="cs"/>
          <w:sz w:val="20"/>
          <w:rtl/>
        </w:rPr>
        <w:t>ترین</w:t>
      </w:r>
      <w:r w:rsidR="00A3513F" w:rsidRPr="00DE53AF">
        <w:rPr>
          <w:sz w:val="20"/>
          <w:rtl/>
        </w:rPr>
        <w:t xml:space="preserve"> </w:t>
      </w:r>
      <w:r w:rsidR="00A3513F" w:rsidRPr="00DE53AF">
        <w:rPr>
          <w:rFonts w:hint="cs"/>
          <w:sz w:val="20"/>
          <w:rtl/>
        </w:rPr>
        <w:t>اثر</w:t>
      </w:r>
      <w:r w:rsidR="00A3513F" w:rsidRPr="00DE53AF">
        <w:rPr>
          <w:sz w:val="20"/>
          <w:rtl/>
        </w:rPr>
        <w:t xml:space="preserve"> </w:t>
      </w:r>
      <w:r w:rsidR="00A3513F" w:rsidRPr="00DE53AF">
        <w:rPr>
          <w:rFonts w:hint="cs"/>
          <w:sz w:val="20"/>
          <w:rtl/>
        </w:rPr>
        <w:t>را</w:t>
      </w:r>
      <w:r w:rsidR="00A3513F" w:rsidRPr="00DE53AF">
        <w:rPr>
          <w:sz w:val="20"/>
          <w:rtl/>
        </w:rPr>
        <w:t xml:space="preserve"> </w:t>
      </w:r>
      <w:r w:rsidR="00A3513F" w:rsidRPr="00DE53AF">
        <w:rPr>
          <w:rFonts w:hint="cs"/>
          <w:sz w:val="20"/>
          <w:rtl/>
        </w:rPr>
        <w:t>بر</w:t>
      </w:r>
      <w:r w:rsidR="00A3513F" w:rsidRPr="00DE53AF">
        <w:rPr>
          <w:sz w:val="20"/>
          <w:rtl/>
        </w:rPr>
        <w:t xml:space="preserve"> </w:t>
      </w:r>
      <w:r w:rsidR="00A3513F" w:rsidRPr="00DE53AF">
        <w:rPr>
          <w:rFonts w:hint="cs"/>
          <w:sz w:val="20"/>
          <w:rtl/>
        </w:rPr>
        <w:t>خنک</w:t>
      </w:r>
      <w:r w:rsidR="00A3513F" w:rsidRPr="00DE53AF">
        <w:rPr>
          <w:sz w:val="20"/>
          <w:rtl/>
        </w:rPr>
        <w:t xml:space="preserve"> </w:t>
      </w:r>
      <w:r w:rsidR="00A3513F" w:rsidRPr="00DE53AF">
        <w:rPr>
          <w:rFonts w:hint="cs"/>
          <w:sz w:val="20"/>
          <w:rtl/>
        </w:rPr>
        <w:t xml:space="preserve">کاری </w:t>
      </w:r>
      <w:r w:rsidR="00A3513F" w:rsidRPr="00DE53AF">
        <w:rPr>
          <w:sz w:val="20"/>
          <w:rtl/>
        </w:rPr>
        <w:t xml:space="preserve"> </w:t>
      </w:r>
      <w:r w:rsidR="00A3513F" w:rsidRPr="00DE53AF">
        <w:rPr>
          <w:rFonts w:hint="cs"/>
          <w:sz w:val="20"/>
          <w:rtl/>
        </w:rPr>
        <w:t>پره ی</w:t>
      </w:r>
      <w:r w:rsidR="00A3513F" w:rsidRPr="00DE53AF">
        <w:rPr>
          <w:sz w:val="20"/>
          <w:rtl/>
        </w:rPr>
        <w:t xml:space="preserve"> </w:t>
      </w:r>
      <w:r w:rsidR="00A3513F" w:rsidRPr="00DE53AF">
        <w:rPr>
          <w:rFonts w:hint="cs"/>
          <w:sz w:val="20"/>
          <w:rtl/>
        </w:rPr>
        <w:t>توربین</w:t>
      </w:r>
      <w:r w:rsidR="00A3513F" w:rsidRPr="00DE53AF">
        <w:rPr>
          <w:sz w:val="20"/>
          <w:rtl/>
        </w:rPr>
        <w:t xml:space="preserve"> </w:t>
      </w:r>
      <w:r w:rsidR="00A3513F" w:rsidRPr="00DE53AF">
        <w:rPr>
          <w:rFonts w:hint="cs"/>
          <w:sz w:val="20"/>
          <w:rtl/>
        </w:rPr>
        <w:t>دارد</w:t>
      </w:r>
      <w:r w:rsidR="00A3513F" w:rsidRPr="00DE53AF">
        <w:rPr>
          <w:sz w:val="20"/>
          <w:rtl/>
        </w:rPr>
        <w:t>.</w:t>
      </w:r>
      <w:r w:rsidR="00734594" w:rsidRPr="00DE53AF">
        <w:rPr>
          <w:rFonts w:hint="cs"/>
          <w:sz w:val="20"/>
          <w:rtl/>
        </w:rPr>
        <w:t xml:space="preserve"> </w:t>
      </w:r>
      <w:r w:rsidR="0005267C" w:rsidRPr="00DE53AF">
        <w:rPr>
          <w:rFonts w:hint="cs"/>
          <w:sz w:val="20"/>
          <w:rtl/>
        </w:rPr>
        <w:t>تیلور [</w:t>
      </w:r>
      <w:r w:rsidR="000155A8" w:rsidRPr="00DE53AF">
        <w:rPr>
          <w:rFonts w:hint="cs"/>
          <w:sz w:val="20"/>
          <w:rtl/>
        </w:rPr>
        <w:t>11</w:t>
      </w:r>
      <w:r w:rsidR="0005267C" w:rsidRPr="00DE53AF">
        <w:rPr>
          <w:rFonts w:hint="cs"/>
          <w:sz w:val="20"/>
          <w:rtl/>
        </w:rPr>
        <w:t>] مقدار زبری سطح دو نوع پره توربین متفاوت را اندازه گیری کرد. او  مشاهده کرد که جذر میانگین مربعات ارتفاع زبری بیش از 300 میکرومتر و بیشترین ارتفاع قله تا دره برابر 73 میکرومتر بود.</w:t>
      </w:r>
      <w:r w:rsidR="00A3513F" w:rsidRPr="00DE53AF">
        <w:rPr>
          <w:rFonts w:hint="cs"/>
          <w:sz w:val="20"/>
          <w:rtl/>
        </w:rPr>
        <w:t xml:space="preserve"> توربیدونی</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هورلوک</w:t>
      </w:r>
      <w:r w:rsidR="00A3513F" w:rsidRPr="00DE53AF">
        <w:rPr>
          <w:sz w:val="20"/>
          <w:rtl/>
        </w:rPr>
        <w:t xml:space="preserve"> [</w:t>
      </w:r>
      <w:r w:rsidR="00E1729D" w:rsidRPr="00DE53AF">
        <w:rPr>
          <w:rFonts w:hint="cs"/>
          <w:sz w:val="20"/>
          <w:rtl/>
        </w:rPr>
        <w:t>12</w:t>
      </w:r>
      <w:r w:rsidR="004E5CB1" w:rsidRPr="00DE53AF">
        <w:rPr>
          <w:rFonts w:hint="cs"/>
          <w:sz w:val="20"/>
          <w:rtl/>
        </w:rPr>
        <w:t xml:space="preserve"> </w:t>
      </w:r>
      <w:r w:rsidR="00A3513F" w:rsidRPr="00DE53AF">
        <w:rPr>
          <w:rFonts w:hint="cs"/>
          <w:sz w:val="20"/>
          <w:rtl/>
        </w:rPr>
        <w:t>و</w:t>
      </w:r>
      <w:r w:rsidR="00E1729D" w:rsidRPr="00DE53AF">
        <w:rPr>
          <w:rFonts w:hint="cs"/>
          <w:sz w:val="20"/>
          <w:rtl/>
        </w:rPr>
        <w:t>13</w:t>
      </w:r>
      <w:r w:rsidR="00A3513F" w:rsidRPr="00DE53AF">
        <w:rPr>
          <w:sz w:val="20"/>
          <w:rtl/>
        </w:rPr>
        <w:t xml:space="preserve">] </w:t>
      </w:r>
      <w:r w:rsidR="00A3513F" w:rsidRPr="00DE53AF">
        <w:rPr>
          <w:rFonts w:hint="cs"/>
          <w:sz w:val="20"/>
          <w:rtl/>
        </w:rPr>
        <w:t>یک</w:t>
      </w:r>
      <w:r w:rsidR="00A3513F" w:rsidRPr="00DE53AF">
        <w:rPr>
          <w:sz w:val="20"/>
          <w:rtl/>
        </w:rPr>
        <w:t xml:space="preserve"> </w:t>
      </w:r>
      <w:r w:rsidR="00A3513F" w:rsidRPr="00DE53AF">
        <w:rPr>
          <w:rFonts w:hint="cs"/>
          <w:sz w:val="20"/>
          <w:rtl/>
        </w:rPr>
        <w:t>روش</w:t>
      </w:r>
      <w:r w:rsidR="00A3513F" w:rsidRPr="00DE53AF">
        <w:rPr>
          <w:sz w:val="20"/>
          <w:rtl/>
        </w:rPr>
        <w:t xml:space="preserve"> </w:t>
      </w:r>
      <w:r w:rsidR="00A3513F" w:rsidRPr="00DE53AF">
        <w:rPr>
          <w:rFonts w:hint="cs"/>
          <w:sz w:val="20"/>
          <w:rtl/>
        </w:rPr>
        <w:t>تحلیلی</w:t>
      </w:r>
      <w:r w:rsidR="00A3513F" w:rsidRPr="00DE53AF">
        <w:rPr>
          <w:sz w:val="20"/>
          <w:rtl/>
        </w:rPr>
        <w:t xml:space="preserve"> </w:t>
      </w:r>
      <w:r w:rsidR="00A3513F" w:rsidRPr="00DE53AF">
        <w:rPr>
          <w:rFonts w:hint="cs"/>
          <w:sz w:val="20"/>
          <w:rtl/>
        </w:rPr>
        <w:t>برای</w:t>
      </w:r>
      <w:r w:rsidR="00A3513F" w:rsidRPr="00DE53AF">
        <w:rPr>
          <w:sz w:val="20"/>
          <w:rtl/>
        </w:rPr>
        <w:t xml:space="preserve"> </w:t>
      </w:r>
      <w:r w:rsidR="00A3513F" w:rsidRPr="00DE53AF">
        <w:rPr>
          <w:rFonts w:hint="cs"/>
          <w:sz w:val="20"/>
          <w:rtl/>
        </w:rPr>
        <w:t>محاسبه</w:t>
      </w:r>
      <w:r w:rsidR="00A3513F" w:rsidRPr="00DE53AF">
        <w:rPr>
          <w:sz w:val="20"/>
          <w:rtl/>
        </w:rPr>
        <w:t xml:space="preserve"> </w:t>
      </w:r>
      <w:r w:rsidR="00A3513F" w:rsidRPr="00DE53AF">
        <w:rPr>
          <w:rFonts w:hint="cs"/>
          <w:sz w:val="20"/>
          <w:rtl/>
        </w:rPr>
        <w:t>ی</w:t>
      </w:r>
      <w:r w:rsidR="00A3513F" w:rsidRPr="00DE53AF">
        <w:rPr>
          <w:sz w:val="20"/>
          <w:rtl/>
        </w:rPr>
        <w:t xml:space="preserve"> </w:t>
      </w:r>
      <w:r w:rsidR="00A3513F" w:rsidRPr="00DE53AF">
        <w:rPr>
          <w:rFonts w:hint="cs"/>
          <w:sz w:val="20"/>
          <w:rtl/>
        </w:rPr>
        <w:t>جریان</w:t>
      </w:r>
      <w:r w:rsidR="00A3513F" w:rsidRPr="00DE53AF">
        <w:rPr>
          <w:sz w:val="20"/>
          <w:rtl/>
        </w:rPr>
        <w:t xml:space="preserve"> </w:t>
      </w:r>
      <w:r w:rsidR="00A3513F" w:rsidRPr="00DE53AF">
        <w:rPr>
          <w:rFonts w:hint="cs"/>
          <w:sz w:val="20"/>
          <w:rtl/>
        </w:rPr>
        <w:t>خنک</w:t>
      </w:r>
      <w:r w:rsidR="00A3513F" w:rsidRPr="00DE53AF">
        <w:rPr>
          <w:sz w:val="20"/>
          <w:rtl/>
        </w:rPr>
        <w:t xml:space="preserve"> </w:t>
      </w:r>
      <w:r w:rsidR="00A3513F" w:rsidRPr="00DE53AF">
        <w:rPr>
          <w:rFonts w:hint="cs"/>
          <w:sz w:val="20"/>
          <w:rtl/>
        </w:rPr>
        <w:t>کاری</w:t>
      </w:r>
      <w:r w:rsidR="00A3513F" w:rsidRPr="00DE53AF">
        <w:rPr>
          <w:sz w:val="20"/>
          <w:rtl/>
        </w:rPr>
        <w:t xml:space="preserve"> </w:t>
      </w:r>
      <w:r w:rsidR="00A3513F" w:rsidRPr="00DE53AF">
        <w:rPr>
          <w:rFonts w:hint="cs"/>
          <w:sz w:val="20"/>
          <w:rtl/>
        </w:rPr>
        <w:t>لازم</w:t>
      </w:r>
      <w:r w:rsidR="00A3513F" w:rsidRPr="00DE53AF">
        <w:rPr>
          <w:sz w:val="20"/>
          <w:rtl/>
        </w:rPr>
        <w:t xml:space="preserve"> </w:t>
      </w:r>
      <w:r w:rsidR="00A3513F" w:rsidRPr="00DE53AF">
        <w:rPr>
          <w:rFonts w:hint="cs"/>
          <w:sz w:val="20"/>
          <w:rtl/>
        </w:rPr>
        <w:t>در</w:t>
      </w:r>
      <w:r w:rsidR="00A3513F" w:rsidRPr="00DE53AF">
        <w:rPr>
          <w:sz w:val="20"/>
          <w:rtl/>
        </w:rPr>
        <w:t xml:space="preserve"> </w:t>
      </w:r>
      <w:r w:rsidR="00A3513F" w:rsidRPr="00DE53AF">
        <w:rPr>
          <w:rFonts w:hint="cs"/>
          <w:sz w:val="20"/>
          <w:rtl/>
        </w:rPr>
        <w:t>مرحله</w:t>
      </w:r>
      <w:r w:rsidR="00A3513F" w:rsidRPr="00DE53AF">
        <w:rPr>
          <w:sz w:val="20"/>
          <w:rtl/>
        </w:rPr>
        <w:t xml:space="preserve"> </w:t>
      </w:r>
      <w:r w:rsidR="00A3513F" w:rsidRPr="00DE53AF">
        <w:rPr>
          <w:rFonts w:hint="cs"/>
          <w:sz w:val="20"/>
          <w:rtl/>
        </w:rPr>
        <w:t>ی</w:t>
      </w:r>
      <w:r w:rsidR="00A3513F" w:rsidRPr="00DE53AF">
        <w:rPr>
          <w:sz w:val="20"/>
          <w:rtl/>
        </w:rPr>
        <w:t xml:space="preserve"> </w:t>
      </w:r>
      <w:r w:rsidR="00A3513F" w:rsidRPr="00DE53AF">
        <w:rPr>
          <w:rFonts w:hint="cs"/>
          <w:sz w:val="20"/>
          <w:rtl/>
        </w:rPr>
        <w:t>اول</w:t>
      </w:r>
      <w:r w:rsidR="00A3513F" w:rsidRPr="00DE53AF">
        <w:rPr>
          <w:sz w:val="20"/>
          <w:rtl/>
        </w:rPr>
        <w:t xml:space="preserve"> </w:t>
      </w:r>
      <w:r w:rsidR="00A3513F" w:rsidRPr="00DE53AF">
        <w:rPr>
          <w:rFonts w:hint="cs"/>
          <w:sz w:val="20"/>
          <w:rtl/>
        </w:rPr>
        <w:t>توربین</w:t>
      </w:r>
      <w:r w:rsidR="00A3513F" w:rsidRPr="00DE53AF">
        <w:rPr>
          <w:sz w:val="20"/>
          <w:rtl/>
        </w:rPr>
        <w:t xml:space="preserve"> </w:t>
      </w:r>
      <w:r w:rsidR="00A3513F" w:rsidRPr="00DE53AF">
        <w:rPr>
          <w:rFonts w:hint="cs"/>
          <w:sz w:val="20"/>
          <w:rtl/>
        </w:rPr>
        <w:t>گازی</w:t>
      </w:r>
      <w:r w:rsidR="00A3513F" w:rsidRPr="00DE53AF">
        <w:rPr>
          <w:sz w:val="20"/>
          <w:rtl/>
        </w:rPr>
        <w:t xml:space="preserve"> </w:t>
      </w:r>
      <w:r w:rsidR="00A3513F" w:rsidRPr="00DE53AF">
        <w:rPr>
          <w:rFonts w:hint="cs"/>
          <w:sz w:val="20"/>
          <w:rtl/>
        </w:rPr>
        <w:t>فشار</w:t>
      </w:r>
      <w:r w:rsidR="00A3513F" w:rsidRPr="00DE53AF">
        <w:rPr>
          <w:sz w:val="20"/>
          <w:rtl/>
        </w:rPr>
        <w:t xml:space="preserve"> </w:t>
      </w:r>
      <w:r w:rsidR="00A3513F" w:rsidRPr="00DE53AF">
        <w:rPr>
          <w:rFonts w:hint="cs"/>
          <w:sz w:val="20"/>
          <w:rtl/>
        </w:rPr>
        <w:t>بالا</w:t>
      </w:r>
      <w:r w:rsidR="00A3513F" w:rsidRPr="00DE53AF">
        <w:rPr>
          <w:sz w:val="20"/>
          <w:rtl/>
        </w:rPr>
        <w:t xml:space="preserve"> </w:t>
      </w:r>
      <w:r w:rsidR="00A3513F" w:rsidRPr="00DE53AF">
        <w:rPr>
          <w:rFonts w:hint="cs"/>
          <w:sz w:val="20"/>
          <w:rtl/>
        </w:rPr>
        <w:t>با</w:t>
      </w:r>
      <w:r w:rsidR="00A3513F" w:rsidRPr="00DE53AF">
        <w:rPr>
          <w:sz w:val="20"/>
          <w:rtl/>
        </w:rPr>
        <w:t xml:space="preserve"> </w:t>
      </w:r>
      <w:r w:rsidR="00A3513F" w:rsidRPr="00DE53AF">
        <w:rPr>
          <w:rFonts w:hint="cs"/>
          <w:sz w:val="20"/>
          <w:rtl/>
        </w:rPr>
        <w:t>داشتن</w:t>
      </w:r>
      <w:r w:rsidR="00A3513F" w:rsidRPr="00DE53AF">
        <w:rPr>
          <w:sz w:val="20"/>
          <w:rtl/>
        </w:rPr>
        <w:t xml:space="preserve"> </w:t>
      </w:r>
      <w:r w:rsidR="00A3513F" w:rsidRPr="00DE53AF">
        <w:rPr>
          <w:rFonts w:hint="cs"/>
          <w:sz w:val="20"/>
          <w:rtl/>
        </w:rPr>
        <w:t>دمای</w:t>
      </w:r>
      <w:r w:rsidR="00A3513F" w:rsidRPr="00DE53AF">
        <w:rPr>
          <w:sz w:val="20"/>
          <w:rtl/>
        </w:rPr>
        <w:t xml:space="preserve"> </w:t>
      </w:r>
      <w:r w:rsidR="00A3513F" w:rsidRPr="00DE53AF">
        <w:rPr>
          <w:rFonts w:hint="cs"/>
          <w:sz w:val="20"/>
          <w:rtl/>
        </w:rPr>
        <w:t>ورودی</w:t>
      </w:r>
      <w:r w:rsidR="00A3513F" w:rsidRPr="00DE53AF">
        <w:rPr>
          <w:sz w:val="20"/>
          <w:rtl/>
        </w:rPr>
        <w:t xml:space="preserve"> </w:t>
      </w:r>
      <w:r w:rsidR="00A3513F" w:rsidRPr="00DE53AF">
        <w:rPr>
          <w:rFonts w:hint="cs"/>
          <w:sz w:val="20"/>
          <w:rtl/>
        </w:rPr>
        <w:t>گاز</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سیال</w:t>
      </w:r>
      <w:r w:rsidR="00A3513F" w:rsidRPr="00DE53AF">
        <w:rPr>
          <w:sz w:val="20"/>
          <w:rtl/>
        </w:rPr>
        <w:t xml:space="preserve"> </w:t>
      </w:r>
      <w:r w:rsidR="00A3513F" w:rsidRPr="00DE53AF">
        <w:rPr>
          <w:rFonts w:hint="cs"/>
          <w:sz w:val="20"/>
          <w:rtl/>
        </w:rPr>
        <w:t>خنک</w:t>
      </w:r>
      <w:r w:rsidR="00A3513F" w:rsidRPr="00DE53AF">
        <w:rPr>
          <w:sz w:val="20"/>
          <w:rtl/>
        </w:rPr>
        <w:t xml:space="preserve"> </w:t>
      </w:r>
      <w:r w:rsidR="00A3513F" w:rsidRPr="00DE53AF">
        <w:rPr>
          <w:rFonts w:hint="cs"/>
          <w:sz w:val="20"/>
          <w:rtl/>
        </w:rPr>
        <w:t>کن</w:t>
      </w:r>
      <w:r w:rsidR="00A3513F" w:rsidRPr="00DE53AF">
        <w:rPr>
          <w:sz w:val="20"/>
          <w:rtl/>
        </w:rPr>
        <w:t xml:space="preserve"> </w:t>
      </w:r>
      <w:r w:rsidR="00A3513F" w:rsidRPr="00DE53AF">
        <w:rPr>
          <w:rFonts w:hint="cs"/>
          <w:sz w:val="20"/>
          <w:rtl/>
        </w:rPr>
        <w:t>ارا</w:t>
      </w:r>
      <w:r w:rsidR="004E5CB1" w:rsidRPr="00DE53AF">
        <w:rPr>
          <w:rFonts w:hint="cs"/>
          <w:sz w:val="20"/>
          <w:rtl/>
        </w:rPr>
        <w:t>ئ</w:t>
      </w:r>
      <w:r w:rsidR="00A3513F" w:rsidRPr="00DE53AF">
        <w:rPr>
          <w:rFonts w:hint="cs"/>
          <w:sz w:val="20"/>
          <w:rtl/>
        </w:rPr>
        <w:t>ه</w:t>
      </w:r>
      <w:r w:rsidR="00A3513F" w:rsidRPr="00DE53AF">
        <w:rPr>
          <w:sz w:val="20"/>
          <w:rtl/>
        </w:rPr>
        <w:t xml:space="preserve"> </w:t>
      </w:r>
      <w:r w:rsidR="00A3513F" w:rsidRPr="00DE53AF">
        <w:rPr>
          <w:rFonts w:hint="cs"/>
          <w:sz w:val="20"/>
          <w:rtl/>
        </w:rPr>
        <w:t>کردند</w:t>
      </w:r>
      <w:r w:rsidR="00A3513F" w:rsidRPr="00DE53AF">
        <w:rPr>
          <w:sz w:val="20"/>
          <w:rtl/>
        </w:rPr>
        <w:t>.</w:t>
      </w:r>
      <w:r w:rsidR="004E5CB1" w:rsidRPr="00DE53AF">
        <w:rPr>
          <w:rFonts w:hint="cs"/>
          <w:sz w:val="20"/>
          <w:rtl/>
        </w:rPr>
        <w:t xml:space="preserve"> </w:t>
      </w:r>
      <w:r w:rsidR="00A3513F" w:rsidRPr="00DE53AF">
        <w:rPr>
          <w:rFonts w:hint="cs"/>
          <w:sz w:val="20"/>
          <w:rtl/>
        </w:rPr>
        <w:t>این</w:t>
      </w:r>
      <w:r w:rsidR="00A3513F" w:rsidRPr="00DE53AF">
        <w:rPr>
          <w:sz w:val="20"/>
          <w:rtl/>
        </w:rPr>
        <w:t xml:space="preserve"> </w:t>
      </w:r>
      <w:r w:rsidR="00A3513F" w:rsidRPr="00DE53AF">
        <w:rPr>
          <w:rFonts w:hint="cs"/>
          <w:sz w:val="20"/>
          <w:rtl/>
        </w:rPr>
        <w:t>روش</w:t>
      </w:r>
      <w:r w:rsidR="00A3513F" w:rsidRPr="00DE53AF">
        <w:rPr>
          <w:sz w:val="20"/>
          <w:rtl/>
        </w:rPr>
        <w:t xml:space="preserve"> </w:t>
      </w:r>
      <w:r w:rsidR="00A3513F" w:rsidRPr="00DE53AF">
        <w:rPr>
          <w:rFonts w:hint="cs"/>
          <w:sz w:val="20"/>
          <w:rtl/>
        </w:rPr>
        <w:t>شار</w:t>
      </w:r>
      <w:r w:rsidR="00A3513F" w:rsidRPr="00DE53AF">
        <w:rPr>
          <w:sz w:val="20"/>
          <w:rtl/>
        </w:rPr>
        <w:t xml:space="preserve"> </w:t>
      </w:r>
      <w:r w:rsidR="00A3513F" w:rsidRPr="00DE53AF">
        <w:rPr>
          <w:rFonts w:hint="cs"/>
          <w:sz w:val="20"/>
          <w:rtl/>
        </w:rPr>
        <w:t>حرارتی</w:t>
      </w:r>
      <w:r w:rsidR="00A3513F" w:rsidRPr="00DE53AF">
        <w:rPr>
          <w:sz w:val="20"/>
          <w:rtl/>
        </w:rPr>
        <w:t xml:space="preserve"> </w:t>
      </w:r>
      <w:r w:rsidR="00A3513F" w:rsidRPr="00DE53AF">
        <w:rPr>
          <w:rFonts w:hint="cs"/>
          <w:sz w:val="20"/>
          <w:rtl/>
        </w:rPr>
        <w:t>را</w:t>
      </w:r>
      <w:r w:rsidR="00A3513F" w:rsidRPr="00DE53AF">
        <w:rPr>
          <w:sz w:val="20"/>
          <w:rtl/>
        </w:rPr>
        <w:t xml:space="preserve"> </w:t>
      </w:r>
      <w:r w:rsidR="00A3513F" w:rsidRPr="00DE53AF">
        <w:rPr>
          <w:rFonts w:hint="cs"/>
          <w:sz w:val="20"/>
          <w:rtl/>
        </w:rPr>
        <w:t>در</w:t>
      </w:r>
      <w:r w:rsidR="00A3513F" w:rsidRPr="00DE53AF">
        <w:rPr>
          <w:sz w:val="20"/>
          <w:rtl/>
        </w:rPr>
        <w:t xml:space="preserve"> </w:t>
      </w:r>
      <w:r w:rsidR="00A3513F" w:rsidRPr="00DE53AF">
        <w:rPr>
          <w:rFonts w:hint="cs"/>
          <w:sz w:val="20"/>
          <w:rtl/>
        </w:rPr>
        <w:t>یک</w:t>
      </w:r>
      <w:r w:rsidR="00A3513F" w:rsidRPr="00DE53AF">
        <w:rPr>
          <w:sz w:val="20"/>
          <w:rtl/>
        </w:rPr>
        <w:t xml:space="preserve"> </w:t>
      </w:r>
      <w:r w:rsidR="00A3513F" w:rsidRPr="00DE53AF">
        <w:rPr>
          <w:rFonts w:hint="cs"/>
          <w:sz w:val="20"/>
          <w:rtl/>
        </w:rPr>
        <w:t>المان</w:t>
      </w:r>
      <w:r w:rsidR="00A3513F" w:rsidRPr="00DE53AF">
        <w:rPr>
          <w:sz w:val="20"/>
          <w:rtl/>
        </w:rPr>
        <w:t xml:space="preserve"> </w:t>
      </w:r>
      <w:r w:rsidR="00A3513F" w:rsidRPr="00DE53AF">
        <w:rPr>
          <w:rFonts w:hint="cs"/>
          <w:sz w:val="20"/>
          <w:rtl/>
        </w:rPr>
        <w:t>مقطعی</w:t>
      </w:r>
      <w:r w:rsidR="00A3513F" w:rsidRPr="00DE53AF">
        <w:rPr>
          <w:sz w:val="20"/>
          <w:rtl/>
        </w:rPr>
        <w:t xml:space="preserve"> </w:t>
      </w:r>
      <w:r w:rsidR="00A3513F" w:rsidRPr="00DE53AF">
        <w:rPr>
          <w:rFonts w:hint="cs"/>
          <w:sz w:val="20"/>
          <w:rtl/>
        </w:rPr>
        <w:t>پره</w:t>
      </w:r>
      <w:r w:rsidR="00A3513F" w:rsidRPr="00DE53AF">
        <w:rPr>
          <w:sz w:val="20"/>
          <w:rtl/>
        </w:rPr>
        <w:t xml:space="preserve"> </w:t>
      </w:r>
      <w:r w:rsidR="00A3513F" w:rsidRPr="00DE53AF">
        <w:rPr>
          <w:rFonts w:hint="cs"/>
          <w:sz w:val="20"/>
          <w:rtl/>
        </w:rPr>
        <w:t>در</w:t>
      </w:r>
      <w:r w:rsidR="00A3513F" w:rsidRPr="00DE53AF">
        <w:rPr>
          <w:sz w:val="20"/>
          <w:rtl/>
        </w:rPr>
        <w:t xml:space="preserve"> </w:t>
      </w:r>
      <w:r w:rsidR="00A3513F" w:rsidRPr="00DE53AF">
        <w:rPr>
          <w:rFonts w:hint="cs"/>
          <w:sz w:val="20"/>
          <w:rtl/>
        </w:rPr>
        <w:t>نظر</w:t>
      </w:r>
      <w:r w:rsidR="00A3513F" w:rsidRPr="00DE53AF">
        <w:rPr>
          <w:sz w:val="20"/>
          <w:rtl/>
        </w:rPr>
        <w:t xml:space="preserve"> </w:t>
      </w:r>
      <w:r w:rsidR="00A3513F" w:rsidRPr="00DE53AF">
        <w:rPr>
          <w:rFonts w:hint="cs"/>
          <w:sz w:val="20"/>
          <w:rtl/>
        </w:rPr>
        <w:t>می</w:t>
      </w:r>
      <w:r w:rsidR="00A3513F" w:rsidRPr="00DE53AF">
        <w:rPr>
          <w:sz w:val="20"/>
          <w:rtl/>
        </w:rPr>
        <w:t xml:space="preserve"> </w:t>
      </w:r>
      <w:r w:rsidR="00A3513F" w:rsidRPr="00DE53AF">
        <w:rPr>
          <w:rFonts w:hint="cs"/>
          <w:sz w:val="20"/>
          <w:rtl/>
        </w:rPr>
        <w:t>گیرد</w:t>
      </w:r>
      <w:r w:rsidR="00A3513F" w:rsidRPr="00DE53AF">
        <w:rPr>
          <w:sz w:val="20"/>
          <w:rtl/>
        </w:rPr>
        <w:t>.</w:t>
      </w:r>
      <w:r w:rsidR="004E5CB1" w:rsidRPr="00DE53AF">
        <w:rPr>
          <w:rFonts w:hint="cs"/>
          <w:sz w:val="20"/>
          <w:rtl/>
        </w:rPr>
        <w:t xml:space="preserve"> </w:t>
      </w:r>
      <w:r w:rsidR="00A3513F" w:rsidRPr="00DE53AF">
        <w:rPr>
          <w:rFonts w:hint="cs"/>
          <w:sz w:val="20"/>
          <w:rtl/>
        </w:rPr>
        <w:t>تاثیر</w:t>
      </w:r>
      <w:r w:rsidR="00A3513F" w:rsidRPr="00DE53AF">
        <w:rPr>
          <w:sz w:val="20"/>
          <w:rtl/>
        </w:rPr>
        <w:t xml:space="preserve"> </w:t>
      </w:r>
      <w:r w:rsidR="00A3513F" w:rsidRPr="00DE53AF">
        <w:rPr>
          <w:rFonts w:hint="cs"/>
          <w:sz w:val="20"/>
          <w:rtl/>
        </w:rPr>
        <w:t>هندسه</w:t>
      </w:r>
      <w:r w:rsidR="00A3513F" w:rsidRPr="00DE53AF">
        <w:rPr>
          <w:sz w:val="20"/>
          <w:rtl/>
        </w:rPr>
        <w:t xml:space="preserve"> </w:t>
      </w:r>
      <w:r w:rsidR="00A3513F" w:rsidRPr="00DE53AF">
        <w:rPr>
          <w:rFonts w:hint="cs"/>
          <w:sz w:val="20"/>
          <w:rtl/>
        </w:rPr>
        <w:t>ی</w:t>
      </w:r>
      <w:r w:rsidR="00A3513F" w:rsidRPr="00DE53AF">
        <w:rPr>
          <w:sz w:val="20"/>
          <w:rtl/>
        </w:rPr>
        <w:t xml:space="preserve"> </w:t>
      </w:r>
      <w:r w:rsidR="00A3513F" w:rsidRPr="00DE53AF">
        <w:rPr>
          <w:rFonts w:hint="cs"/>
          <w:sz w:val="20"/>
          <w:rtl/>
        </w:rPr>
        <w:t>کانال</w:t>
      </w:r>
      <w:r w:rsidR="00A3513F" w:rsidRPr="00DE53AF">
        <w:rPr>
          <w:sz w:val="20"/>
          <w:rtl/>
        </w:rPr>
        <w:t xml:space="preserve"> </w:t>
      </w:r>
      <w:r w:rsidR="00A3513F" w:rsidRPr="00DE53AF">
        <w:rPr>
          <w:rFonts w:hint="cs"/>
          <w:sz w:val="20"/>
          <w:rtl/>
        </w:rPr>
        <w:t>داخلی</w:t>
      </w:r>
      <w:r w:rsidR="00A3513F" w:rsidRPr="00DE53AF">
        <w:rPr>
          <w:sz w:val="20"/>
          <w:rtl/>
        </w:rPr>
        <w:t xml:space="preserve"> </w:t>
      </w:r>
      <w:r w:rsidR="00A3513F" w:rsidRPr="00DE53AF">
        <w:rPr>
          <w:rFonts w:hint="cs"/>
          <w:sz w:val="20"/>
          <w:rtl/>
        </w:rPr>
        <w:t>پره</w:t>
      </w:r>
      <w:r w:rsidR="00A3513F" w:rsidRPr="00DE53AF">
        <w:rPr>
          <w:sz w:val="20"/>
          <w:rtl/>
        </w:rPr>
        <w:t xml:space="preserve"> </w:t>
      </w:r>
      <w:r w:rsidR="00A3513F" w:rsidRPr="00DE53AF">
        <w:rPr>
          <w:rFonts w:hint="cs"/>
          <w:sz w:val="20"/>
          <w:rtl/>
        </w:rPr>
        <w:t>بر</w:t>
      </w:r>
      <w:r w:rsidR="00A3513F" w:rsidRPr="00DE53AF">
        <w:rPr>
          <w:sz w:val="20"/>
          <w:rtl/>
        </w:rPr>
        <w:t xml:space="preserve"> </w:t>
      </w:r>
      <w:r w:rsidR="00A3513F" w:rsidRPr="00DE53AF">
        <w:rPr>
          <w:rFonts w:hint="cs"/>
          <w:sz w:val="20"/>
          <w:rtl/>
        </w:rPr>
        <w:t>عملکرد</w:t>
      </w:r>
      <w:r w:rsidR="00A3513F" w:rsidRPr="00DE53AF">
        <w:rPr>
          <w:sz w:val="20"/>
          <w:rtl/>
        </w:rPr>
        <w:t xml:space="preserve"> </w:t>
      </w:r>
      <w:r w:rsidR="00A3513F" w:rsidRPr="00DE53AF">
        <w:rPr>
          <w:rFonts w:hint="cs"/>
          <w:sz w:val="20"/>
          <w:rtl/>
        </w:rPr>
        <w:t>خنک</w:t>
      </w:r>
      <w:r w:rsidR="00A3513F" w:rsidRPr="00DE53AF">
        <w:rPr>
          <w:sz w:val="20"/>
          <w:rtl/>
        </w:rPr>
        <w:t xml:space="preserve"> </w:t>
      </w:r>
      <w:r w:rsidR="00A3513F" w:rsidRPr="00DE53AF">
        <w:rPr>
          <w:rFonts w:hint="cs"/>
          <w:sz w:val="20"/>
          <w:rtl/>
        </w:rPr>
        <w:t>کاری</w:t>
      </w:r>
      <w:r w:rsidR="00A3513F" w:rsidRPr="00DE53AF">
        <w:rPr>
          <w:sz w:val="20"/>
          <w:rtl/>
        </w:rPr>
        <w:t xml:space="preserve"> </w:t>
      </w:r>
      <w:r w:rsidR="00A3513F" w:rsidRPr="00DE53AF">
        <w:rPr>
          <w:rFonts w:hint="cs"/>
          <w:sz w:val="20"/>
          <w:rtl/>
        </w:rPr>
        <w:t>نیز</w:t>
      </w:r>
      <w:r w:rsidR="00A3513F" w:rsidRPr="00DE53AF">
        <w:rPr>
          <w:sz w:val="20"/>
          <w:rtl/>
        </w:rPr>
        <w:t xml:space="preserve"> </w:t>
      </w:r>
      <w:r w:rsidR="00A3513F" w:rsidRPr="00DE53AF">
        <w:rPr>
          <w:rFonts w:hint="cs"/>
          <w:sz w:val="20"/>
          <w:rtl/>
        </w:rPr>
        <w:t>با</w:t>
      </w:r>
      <w:r w:rsidR="00A3513F" w:rsidRPr="00DE53AF">
        <w:rPr>
          <w:sz w:val="20"/>
          <w:rtl/>
        </w:rPr>
        <w:t xml:space="preserve"> </w:t>
      </w:r>
      <w:r w:rsidR="00A3513F" w:rsidRPr="00DE53AF">
        <w:rPr>
          <w:rFonts w:hint="cs"/>
          <w:sz w:val="20"/>
          <w:rtl/>
        </w:rPr>
        <w:t>معرفی</w:t>
      </w:r>
      <w:r w:rsidR="00A3513F" w:rsidRPr="00DE53AF">
        <w:rPr>
          <w:sz w:val="20"/>
          <w:rtl/>
        </w:rPr>
        <w:t xml:space="preserve"> </w:t>
      </w:r>
      <w:r w:rsidR="00A3513F" w:rsidRPr="00DE53AF">
        <w:rPr>
          <w:rFonts w:hint="cs"/>
          <w:sz w:val="20"/>
          <w:rtl/>
        </w:rPr>
        <w:t>پارامتر</w:t>
      </w:r>
      <w:r w:rsidR="00A3513F" w:rsidRPr="00DE53AF">
        <w:rPr>
          <w:sz w:val="20"/>
          <w:rtl/>
        </w:rPr>
        <w:t xml:space="preserve"> </w:t>
      </w:r>
      <w:r w:rsidR="00A3513F" w:rsidRPr="00DE53AF">
        <w:rPr>
          <w:rFonts w:hint="cs"/>
          <w:sz w:val="20"/>
          <w:rtl/>
        </w:rPr>
        <w:t>های</w:t>
      </w:r>
      <w:r w:rsidR="00A3513F" w:rsidRPr="00DE53AF">
        <w:rPr>
          <w:sz w:val="20"/>
          <w:rtl/>
        </w:rPr>
        <w:t xml:space="preserve"> </w:t>
      </w:r>
      <w:r w:rsidR="00A3513F" w:rsidRPr="00DE53AF">
        <w:rPr>
          <w:rFonts w:hint="cs"/>
          <w:sz w:val="20"/>
          <w:rtl/>
        </w:rPr>
        <w:t>مناسب</w:t>
      </w:r>
      <w:r w:rsidR="00A3513F" w:rsidRPr="00DE53AF">
        <w:rPr>
          <w:sz w:val="20"/>
          <w:rtl/>
        </w:rPr>
        <w:t xml:space="preserve"> </w:t>
      </w:r>
      <w:r w:rsidR="00A3513F" w:rsidRPr="00DE53AF">
        <w:rPr>
          <w:rFonts w:hint="cs"/>
          <w:sz w:val="20"/>
          <w:rtl/>
        </w:rPr>
        <w:t>در</w:t>
      </w:r>
      <w:r w:rsidR="00A3513F" w:rsidRPr="00DE53AF">
        <w:rPr>
          <w:sz w:val="20"/>
          <w:rtl/>
        </w:rPr>
        <w:t xml:space="preserve"> </w:t>
      </w:r>
      <w:r w:rsidR="00A3513F" w:rsidRPr="00DE53AF">
        <w:rPr>
          <w:rFonts w:hint="cs"/>
          <w:sz w:val="20"/>
          <w:rtl/>
        </w:rPr>
        <w:t>نظر</w:t>
      </w:r>
      <w:r w:rsidR="00A3513F" w:rsidRPr="00DE53AF">
        <w:rPr>
          <w:sz w:val="20"/>
          <w:rtl/>
        </w:rPr>
        <w:t xml:space="preserve"> </w:t>
      </w:r>
      <w:r w:rsidR="00A3513F" w:rsidRPr="00DE53AF">
        <w:rPr>
          <w:rFonts w:hint="cs"/>
          <w:sz w:val="20"/>
          <w:rtl/>
        </w:rPr>
        <w:t>گرفته</w:t>
      </w:r>
      <w:r w:rsidR="00A3513F" w:rsidRPr="00DE53AF">
        <w:rPr>
          <w:sz w:val="20"/>
          <w:rtl/>
        </w:rPr>
        <w:t xml:space="preserve"> </w:t>
      </w:r>
      <w:r w:rsidR="00A3513F" w:rsidRPr="00DE53AF">
        <w:rPr>
          <w:rFonts w:hint="cs"/>
          <w:sz w:val="20"/>
          <w:rtl/>
        </w:rPr>
        <w:t>می</w:t>
      </w:r>
      <w:r w:rsidR="00A3513F" w:rsidRPr="00DE53AF">
        <w:rPr>
          <w:sz w:val="20"/>
          <w:rtl/>
        </w:rPr>
        <w:t xml:space="preserve"> </w:t>
      </w:r>
      <w:r w:rsidR="00A3513F" w:rsidRPr="00DE53AF">
        <w:rPr>
          <w:rFonts w:hint="cs"/>
          <w:sz w:val="20"/>
          <w:rtl/>
        </w:rPr>
        <w:t>شود</w:t>
      </w:r>
      <w:r w:rsidR="00A3513F" w:rsidRPr="00DE53AF">
        <w:rPr>
          <w:sz w:val="20"/>
          <w:rtl/>
        </w:rPr>
        <w:t>.</w:t>
      </w:r>
      <w:r w:rsidR="00A3513F" w:rsidRPr="00DE53AF">
        <w:rPr>
          <w:rFonts w:hint="cs"/>
          <w:sz w:val="20"/>
          <w:rtl/>
        </w:rPr>
        <w:t xml:space="preserve"> یانگ</w:t>
      </w:r>
      <w:r w:rsidR="00A3513F" w:rsidRPr="00DE53AF">
        <w:rPr>
          <w:sz w:val="20"/>
          <w:rtl/>
        </w:rPr>
        <w:t xml:space="preserve"> </w:t>
      </w:r>
      <w:r w:rsidR="00A3513F" w:rsidRPr="00DE53AF">
        <w:rPr>
          <w:rFonts w:hint="cs"/>
          <w:sz w:val="20"/>
          <w:rtl/>
        </w:rPr>
        <w:t>سوک</w:t>
      </w:r>
      <w:r w:rsidR="00A3513F" w:rsidRPr="00DE53AF">
        <w:rPr>
          <w:sz w:val="20"/>
          <w:rtl/>
        </w:rPr>
        <w:t xml:space="preserve"> </w:t>
      </w:r>
      <w:r w:rsidR="00A3513F" w:rsidRPr="00DE53AF">
        <w:rPr>
          <w:rFonts w:hint="cs"/>
          <w:sz w:val="20"/>
          <w:rtl/>
        </w:rPr>
        <w:t>کانگ</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همکارانش</w:t>
      </w:r>
      <w:r w:rsidR="00A3513F" w:rsidRPr="00DE53AF">
        <w:rPr>
          <w:sz w:val="20"/>
          <w:rtl/>
        </w:rPr>
        <w:t xml:space="preserve"> [</w:t>
      </w:r>
      <w:r w:rsidR="00391729" w:rsidRPr="00DE53AF">
        <w:rPr>
          <w:rFonts w:hint="cs"/>
          <w:sz w:val="20"/>
          <w:rtl/>
        </w:rPr>
        <w:t>14</w:t>
      </w:r>
      <w:r w:rsidR="00A3513F" w:rsidRPr="00DE53AF">
        <w:rPr>
          <w:sz w:val="20"/>
          <w:rtl/>
        </w:rPr>
        <w:t xml:space="preserve">] </w:t>
      </w:r>
      <w:r w:rsidR="00A3513F" w:rsidRPr="00DE53AF">
        <w:rPr>
          <w:rFonts w:hint="cs"/>
          <w:sz w:val="20"/>
          <w:rtl/>
        </w:rPr>
        <w:t>با</w:t>
      </w:r>
      <w:r w:rsidR="00A3513F" w:rsidRPr="00DE53AF">
        <w:rPr>
          <w:sz w:val="20"/>
          <w:rtl/>
        </w:rPr>
        <w:t xml:space="preserve"> </w:t>
      </w:r>
      <w:r w:rsidR="00A3513F" w:rsidRPr="00DE53AF">
        <w:rPr>
          <w:rFonts w:hint="cs"/>
          <w:sz w:val="20"/>
          <w:rtl/>
        </w:rPr>
        <w:t>استفاده</w:t>
      </w:r>
      <w:r w:rsidR="00A3513F" w:rsidRPr="00DE53AF">
        <w:rPr>
          <w:sz w:val="20"/>
          <w:rtl/>
        </w:rPr>
        <w:t xml:space="preserve"> </w:t>
      </w:r>
      <w:r w:rsidR="00A3513F" w:rsidRPr="00DE53AF">
        <w:rPr>
          <w:rFonts w:hint="cs"/>
          <w:sz w:val="20"/>
          <w:rtl/>
        </w:rPr>
        <w:t>از</w:t>
      </w:r>
      <w:r w:rsidR="00A3513F" w:rsidRPr="00DE53AF">
        <w:rPr>
          <w:sz w:val="20"/>
          <w:rtl/>
        </w:rPr>
        <w:t xml:space="preserve"> </w:t>
      </w:r>
      <w:r w:rsidR="00A3513F" w:rsidRPr="00DE53AF">
        <w:rPr>
          <w:rFonts w:hint="cs"/>
          <w:sz w:val="20"/>
          <w:rtl/>
        </w:rPr>
        <w:t>نرم</w:t>
      </w:r>
      <w:r w:rsidR="00A3513F" w:rsidRPr="00DE53AF">
        <w:rPr>
          <w:sz w:val="20"/>
          <w:rtl/>
        </w:rPr>
        <w:t xml:space="preserve"> </w:t>
      </w:r>
      <w:r w:rsidR="00A3513F" w:rsidRPr="00DE53AF">
        <w:rPr>
          <w:rFonts w:hint="cs"/>
          <w:sz w:val="20"/>
          <w:rtl/>
        </w:rPr>
        <w:t>افزار</w:t>
      </w:r>
      <w:r w:rsidR="00A3513F" w:rsidRPr="00DE53AF">
        <w:rPr>
          <w:sz w:val="20"/>
          <w:rtl/>
        </w:rPr>
        <w:t xml:space="preserve"> </w:t>
      </w:r>
      <w:r w:rsidR="00A3513F" w:rsidRPr="00DE53AF">
        <w:rPr>
          <w:rFonts w:hint="cs"/>
          <w:sz w:val="20"/>
          <w:rtl/>
        </w:rPr>
        <w:t>سی</w:t>
      </w:r>
      <w:r w:rsidR="00A3513F" w:rsidRPr="00DE53AF">
        <w:rPr>
          <w:sz w:val="20"/>
          <w:rtl/>
        </w:rPr>
        <w:t xml:space="preserve"> </w:t>
      </w:r>
      <w:r w:rsidR="00A3513F" w:rsidRPr="00DE53AF">
        <w:rPr>
          <w:rFonts w:hint="cs"/>
          <w:sz w:val="20"/>
          <w:rtl/>
        </w:rPr>
        <w:t>اف</w:t>
      </w:r>
      <w:r w:rsidR="00A3513F" w:rsidRPr="00DE53AF">
        <w:rPr>
          <w:sz w:val="20"/>
          <w:rtl/>
        </w:rPr>
        <w:t xml:space="preserve"> </w:t>
      </w:r>
      <w:r w:rsidR="00A3513F" w:rsidRPr="00DE53AF">
        <w:rPr>
          <w:rFonts w:hint="cs"/>
          <w:sz w:val="20"/>
          <w:rtl/>
        </w:rPr>
        <w:t>اکس</w:t>
      </w:r>
      <w:r w:rsidR="00A3513F" w:rsidRPr="00DE53AF">
        <w:rPr>
          <w:sz w:val="20"/>
          <w:rtl/>
        </w:rPr>
        <w:t xml:space="preserve"> </w:t>
      </w:r>
      <w:r w:rsidR="00A3513F" w:rsidRPr="00DE53AF">
        <w:rPr>
          <w:rFonts w:ascii="Times New Roman" w:hAnsi="Times New Roman" w:cs="Times New Roman" w:hint="cs"/>
          <w:sz w:val="20"/>
          <w:rtl/>
        </w:rPr>
        <w:t>–</w:t>
      </w:r>
      <w:r w:rsidR="00A3513F" w:rsidRPr="00DE53AF">
        <w:rPr>
          <w:rFonts w:hint="cs"/>
          <w:sz w:val="20"/>
          <w:rtl/>
        </w:rPr>
        <w:t>تاکس</w:t>
      </w:r>
      <w:r w:rsidR="00A3513F" w:rsidRPr="00DE53AF">
        <w:rPr>
          <w:sz w:val="20"/>
          <w:rtl/>
        </w:rPr>
        <w:t xml:space="preserve"> </w:t>
      </w:r>
      <w:r w:rsidR="00A3513F" w:rsidRPr="00DE53AF">
        <w:rPr>
          <w:rFonts w:hint="cs"/>
          <w:sz w:val="20"/>
          <w:rtl/>
        </w:rPr>
        <w:t>فولو،</w:t>
      </w:r>
      <w:r w:rsidR="00A3513F" w:rsidRPr="00DE53AF">
        <w:rPr>
          <w:sz w:val="20"/>
          <w:rtl/>
        </w:rPr>
        <w:t xml:space="preserve"> </w:t>
      </w:r>
      <w:r w:rsidR="00A3513F" w:rsidRPr="00DE53AF">
        <w:rPr>
          <w:rFonts w:hint="cs"/>
          <w:sz w:val="20"/>
          <w:rtl/>
        </w:rPr>
        <w:t>تاثیر</w:t>
      </w:r>
      <w:r w:rsidR="00A3513F" w:rsidRPr="00DE53AF">
        <w:rPr>
          <w:sz w:val="20"/>
          <w:rtl/>
        </w:rPr>
        <w:t xml:space="preserve"> </w:t>
      </w:r>
      <w:r w:rsidR="00A3513F" w:rsidRPr="00DE53AF">
        <w:rPr>
          <w:rFonts w:hint="cs"/>
          <w:sz w:val="20"/>
          <w:rtl/>
        </w:rPr>
        <w:t>زبری</w:t>
      </w:r>
      <w:r w:rsidR="00A3513F" w:rsidRPr="00DE53AF">
        <w:rPr>
          <w:sz w:val="20"/>
          <w:rtl/>
        </w:rPr>
        <w:t xml:space="preserve"> </w:t>
      </w:r>
      <w:r w:rsidR="00A3513F" w:rsidRPr="00DE53AF">
        <w:rPr>
          <w:rFonts w:hint="cs"/>
          <w:sz w:val="20"/>
          <w:rtl/>
        </w:rPr>
        <w:t>های</w:t>
      </w:r>
      <w:r w:rsidR="00A3513F" w:rsidRPr="00DE53AF">
        <w:rPr>
          <w:sz w:val="20"/>
          <w:rtl/>
        </w:rPr>
        <w:t xml:space="preserve"> </w:t>
      </w:r>
      <w:r w:rsidR="00A3513F" w:rsidRPr="00DE53AF">
        <w:rPr>
          <w:rFonts w:hint="cs"/>
          <w:sz w:val="20"/>
          <w:rtl/>
        </w:rPr>
        <w:t>متفاوت</w:t>
      </w:r>
      <w:r w:rsidR="00A3513F" w:rsidRPr="00DE53AF">
        <w:rPr>
          <w:sz w:val="20"/>
          <w:rtl/>
        </w:rPr>
        <w:t xml:space="preserve"> </w:t>
      </w:r>
      <w:r w:rsidR="00A3513F" w:rsidRPr="00DE53AF">
        <w:rPr>
          <w:rFonts w:hint="cs"/>
          <w:sz w:val="20"/>
          <w:rtl/>
        </w:rPr>
        <w:t>را</w:t>
      </w:r>
      <w:r w:rsidR="00A3513F" w:rsidRPr="00DE53AF">
        <w:rPr>
          <w:sz w:val="20"/>
          <w:rtl/>
        </w:rPr>
        <w:t xml:space="preserve"> </w:t>
      </w:r>
      <w:r w:rsidR="00A3513F" w:rsidRPr="00DE53AF">
        <w:rPr>
          <w:rFonts w:hint="cs"/>
          <w:sz w:val="20"/>
          <w:rtl/>
        </w:rPr>
        <w:t>بر</w:t>
      </w:r>
      <w:r w:rsidR="00A3513F" w:rsidRPr="00DE53AF">
        <w:rPr>
          <w:sz w:val="20"/>
          <w:rtl/>
        </w:rPr>
        <w:t xml:space="preserve"> </w:t>
      </w:r>
      <w:r w:rsidR="00A3513F" w:rsidRPr="00DE53AF">
        <w:rPr>
          <w:rFonts w:hint="cs"/>
          <w:sz w:val="20"/>
          <w:rtl/>
        </w:rPr>
        <w:t>راندمان</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ضریب</w:t>
      </w:r>
      <w:r w:rsidR="00A3513F" w:rsidRPr="00DE53AF">
        <w:rPr>
          <w:sz w:val="20"/>
          <w:rtl/>
        </w:rPr>
        <w:t xml:space="preserve"> </w:t>
      </w:r>
      <w:r w:rsidR="00A3513F" w:rsidRPr="00DE53AF">
        <w:rPr>
          <w:rFonts w:hint="cs"/>
          <w:sz w:val="20"/>
          <w:rtl/>
        </w:rPr>
        <w:t>کار</w:t>
      </w:r>
      <w:r w:rsidR="00A3513F" w:rsidRPr="00DE53AF">
        <w:rPr>
          <w:sz w:val="20"/>
          <w:rtl/>
        </w:rPr>
        <w:t xml:space="preserve"> </w:t>
      </w:r>
      <w:r w:rsidR="00A3513F" w:rsidRPr="00DE53AF">
        <w:rPr>
          <w:rFonts w:hint="cs"/>
          <w:sz w:val="20"/>
          <w:rtl/>
        </w:rPr>
        <w:t>توربینی</w:t>
      </w:r>
      <w:r w:rsidR="00A3513F" w:rsidRPr="00DE53AF">
        <w:rPr>
          <w:sz w:val="20"/>
          <w:rtl/>
        </w:rPr>
        <w:t xml:space="preserve"> </w:t>
      </w:r>
      <w:r w:rsidR="00A3513F" w:rsidRPr="00DE53AF">
        <w:rPr>
          <w:rFonts w:hint="cs"/>
          <w:sz w:val="20"/>
          <w:rtl/>
        </w:rPr>
        <w:t>بررسی</w:t>
      </w:r>
      <w:r w:rsidR="00A3513F" w:rsidRPr="00DE53AF">
        <w:rPr>
          <w:sz w:val="20"/>
          <w:rtl/>
        </w:rPr>
        <w:t xml:space="preserve"> </w:t>
      </w:r>
      <w:r w:rsidR="00A3513F" w:rsidRPr="00DE53AF">
        <w:rPr>
          <w:rFonts w:hint="cs"/>
          <w:sz w:val="20"/>
          <w:rtl/>
        </w:rPr>
        <w:t>نمودند</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نتایج</w:t>
      </w:r>
      <w:r w:rsidR="00A3513F" w:rsidRPr="00DE53AF">
        <w:rPr>
          <w:sz w:val="20"/>
          <w:rtl/>
        </w:rPr>
        <w:t xml:space="preserve"> </w:t>
      </w:r>
      <w:r w:rsidR="00A3513F" w:rsidRPr="00DE53AF">
        <w:rPr>
          <w:rFonts w:hint="cs"/>
          <w:sz w:val="20"/>
          <w:rtl/>
        </w:rPr>
        <w:t>آن</w:t>
      </w:r>
      <w:r w:rsidR="00A3513F" w:rsidRPr="00DE53AF">
        <w:rPr>
          <w:sz w:val="20"/>
          <w:rtl/>
        </w:rPr>
        <w:t xml:space="preserve"> </w:t>
      </w:r>
      <w:r w:rsidR="00A3513F" w:rsidRPr="00DE53AF">
        <w:rPr>
          <w:rFonts w:hint="cs"/>
          <w:sz w:val="20"/>
          <w:rtl/>
        </w:rPr>
        <w:t>را</w:t>
      </w:r>
      <w:r w:rsidR="00A3513F" w:rsidRPr="00DE53AF">
        <w:rPr>
          <w:sz w:val="20"/>
          <w:rtl/>
        </w:rPr>
        <w:t xml:space="preserve"> </w:t>
      </w:r>
      <w:r w:rsidR="00A3513F" w:rsidRPr="00DE53AF">
        <w:rPr>
          <w:rFonts w:hint="cs"/>
          <w:sz w:val="20"/>
          <w:rtl/>
        </w:rPr>
        <w:t>با</w:t>
      </w:r>
      <w:r w:rsidR="00A3513F" w:rsidRPr="00DE53AF">
        <w:rPr>
          <w:sz w:val="20"/>
          <w:rtl/>
        </w:rPr>
        <w:t xml:space="preserve"> </w:t>
      </w:r>
      <w:r w:rsidR="00A3513F" w:rsidRPr="00DE53AF">
        <w:rPr>
          <w:rFonts w:hint="cs"/>
          <w:sz w:val="20"/>
          <w:rtl/>
        </w:rPr>
        <w:t>آزمایش</w:t>
      </w:r>
      <w:r w:rsidR="00A3513F" w:rsidRPr="00DE53AF">
        <w:rPr>
          <w:sz w:val="20"/>
          <w:rtl/>
        </w:rPr>
        <w:t xml:space="preserve"> </w:t>
      </w:r>
      <w:r w:rsidR="00A3513F" w:rsidRPr="00DE53AF">
        <w:rPr>
          <w:rFonts w:hint="cs"/>
          <w:sz w:val="20"/>
          <w:rtl/>
        </w:rPr>
        <w:t>تطبیق</w:t>
      </w:r>
      <w:r w:rsidR="00A3513F" w:rsidRPr="00DE53AF">
        <w:rPr>
          <w:sz w:val="20"/>
          <w:rtl/>
        </w:rPr>
        <w:t xml:space="preserve"> </w:t>
      </w:r>
      <w:r w:rsidR="00A3513F" w:rsidRPr="00DE53AF">
        <w:rPr>
          <w:rFonts w:hint="cs"/>
          <w:sz w:val="20"/>
          <w:rtl/>
        </w:rPr>
        <w:t>دادند</w:t>
      </w:r>
      <w:r w:rsidR="00A3513F" w:rsidRPr="00DE53AF">
        <w:rPr>
          <w:sz w:val="20"/>
          <w:rtl/>
        </w:rPr>
        <w:t>.</w:t>
      </w:r>
      <w:r w:rsidR="00A3513F" w:rsidRPr="00DE53AF">
        <w:rPr>
          <w:rFonts w:hint="cs"/>
          <w:sz w:val="20"/>
          <w:rtl/>
        </w:rPr>
        <w:t>آن</w:t>
      </w:r>
      <w:r w:rsidR="00A3513F" w:rsidRPr="00DE53AF">
        <w:rPr>
          <w:sz w:val="20"/>
          <w:rtl/>
        </w:rPr>
        <w:t xml:space="preserve"> </w:t>
      </w:r>
      <w:r w:rsidR="00A3513F" w:rsidRPr="00DE53AF">
        <w:rPr>
          <w:rFonts w:hint="cs"/>
          <w:sz w:val="20"/>
          <w:rtl/>
        </w:rPr>
        <w:t>ها</w:t>
      </w:r>
      <w:r w:rsidR="00A3513F" w:rsidRPr="00DE53AF">
        <w:rPr>
          <w:sz w:val="20"/>
          <w:rtl/>
        </w:rPr>
        <w:t xml:space="preserve"> </w:t>
      </w:r>
      <w:r w:rsidR="00A3513F" w:rsidRPr="00DE53AF">
        <w:rPr>
          <w:rFonts w:hint="cs"/>
          <w:sz w:val="20"/>
          <w:rtl/>
        </w:rPr>
        <w:t>مشاهده</w:t>
      </w:r>
      <w:r w:rsidR="00A3513F" w:rsidRPr="00DE53AF">
        <w:rPr>
          <w:sz w:val="20"/>
          <w:rtl/>
        </w:rPr>
        <w:t xml:space="preserve"> </w:t>
      </w:r>
      <w:r w:rsidR="00A3513F" w:rsidRPr="00DE53AF">
        <w:rPr>
          <w:rFonts w:hint="cs"/>
          <w:sz w:val="20"/>
          <w:rtl/>
        </w:rPr>
        <w:t>کردند</w:t>
      </w:r>
      <w:r w:rsidR="00A3513F" w:rsidRPr="00DE53AF">
        <w:rPr>
          <w:sz w:val="20"/>
          <w:rtl/>
        </w:rPr>
        <w:t xml:space="preserve"> </w:t>
      </w:r>
      <w:r w:rsidR="00A3513F" w:rsidRPr="00DE53AF">
        <w:rPr>
          <w:rFonts w:hint="cs"/>
          <w:sz w:val="20"/>
          <w:rtl/>
        </w:rPr>
        <w:t>که</w:t>
      </w:r>
      <w:r w:rsidR="00A3513F" w:rsidRPr="00DE53AF">
        <w:rPr>
          <w:sz w:val="20"/>
          <w:rtl/>
        </w:rPr>
        <w:t xml:space="preserve"> </w:t>
      </w:r>
      <w:r w:rsidR="00A3513F" w:rsidRPr="00DE53AF">
        <w:rPr>
          <w:rFonts w:hint="cs"/>
          <w:sz w:val="20"/>
          <w:rtl/>
        </w:rPr>
        <w:t>زبری</w:t>
      </w:r>
      <w:r w:rsidR="00A3513F" w:rsidRPr="00DE53AF">
        <w:rPr>
          <w:sz w:val="20"/>
          <w:rtl/>
        </w:rPr>
        <w:t xml:space="preserve"> </w:t>
      </w:r>
      <w:r w:rsidR="00A3513F" w:rsidRPr="00DE53AF">
        <w:rPr>
          <w:rFonts w:hint="cs"/>
          <w:sz w:val="20"/>
          <w:rtl/>
        </w:rPr>
        <w:t>پره</w:t>
      </w:r>
      <w:r w:rsidR="00A3513F" w:rsidRPr="00DE53AF">
        <w:rPr>
          <w:sz w:val="20"/>
          <w:rtl/>
        </w:rPr>
        <w:t xml:space="preserve"> </w:t>
      </w:r>
      <w:r w:rsidR="00A3513F" w:rsidRPr="00DE53AF">
        <w:rPr>
          <w:rFonts w:hint="cs"/>
          <w:sz w:val="20"/>
          <w:rtl/>
        </w:rPr>
        <w:t>ها،</w:t>
      </w:r>
      <w:r w:rsidR="004E5CB1" w:rsidRPr="00DE53AF">
        <w:rPr>
          <w:rFonts w:hint="cs"/>
          <w:sz w:val="20"/>
          <w:rtl/>
        </w:rPr>
        <w:t xml:space="preserve"> </w:t>
      </w:r>
      <w:r w:rsidR="00A3513F" w:rsidRPr="00DE53AF">
        <w:rPr>
          <w:rFonts w:hint="cs"/>
          <w:sz w:val="20"/>
          <w:rtl/>
        </w:rPr>
        <w:t>ضریب</w:t>
      </w:r>
      <w:r w:rsidR="00A3513F" w:rsidRPr="00DE53AF">
        <w:rPr>
          <w:sz w:val="20"/>
          <w:rtl/>
        </w:rPr>
        <w:t xml:space="preserve"> </w:t>
      </w:r>
      <w:r w:rsidR="00A3513F" w:rsidRPr="00DE53AF">
        <w:rPr>
          <w:rFonts w:hint="cs"/>
          <w:sz w:val="20"/>
          <w:rtl/>
        </w:rPr>
        <w:t>فشار</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راندمان</w:t>
      </w:r>
      <w:r w:rsidR="00A3513F" w:rsidRPr="00DE53AF">
        <w:rPr>
          <w:sz w:val="20"/>
          <w:rtl/>
        </w:rPr>
        <w:t xml:space="preserve"> </w:t>
      </w:r>
      <w:r w:rsidR="00A3513F" w:rsidRPr="00DE53AF">
        <w:rPr>
          <w:rFonts w:hint="cs"/>
          <w:sz w:val="20"/>
          <w:rtl/>
        </w:rPr>
        <w:t>را</w:t>
      </w:r>
      <w:r w:rsidR="00A3513F" w:rsidRPr="00DE53AF">
        <w:rPr>
          <w:sz w:val="20"/>
          <w:rtl/>
        </w:rPr>
        <w:t xml:space="preserve"> </w:t>
      </w:r>
      <w:r w:rsidR="00A3513F" w:rsidRPr="00DE53AF">
        <w:rPr>
          <w:rFonts w:hint="cs"/>
          <w:sz w:val="20"/>
          <w:rtl/>
        </w:rPr>
        <w:t>کاهش</w:t>
      </w:r>
      <w:r w:rsidR="00A3513F" w:rsidRPr="00DE53AF">
        <w:rPr>
          <w:sz w:val="20"/>
          <w:rtl/>
        </w:rPr>
        <w:t xml:space="preserve"> </w:t>
      </w:r>
      <w:r w:rsidR="00A3513F" w:rsidRPr="00DE53AF">
        <w:rPr>
          <w:rFonts w:hint="cs"/>
          <w:sz w:val="20"/>
          <w:rtl/>
        </w:rPr>
        <w:t>می</w:t>
      </w:r>
      <w:r w:rsidR="00A3513F" w:rsidRPr="00DE53AF">
        <w:rPr>
          <w:sz w:val="20"/>
          <w:rtl/>
        </w:rPr>
        <w:t xml:space="preserve"> </w:t>
      </w:r>
      <w:r w:rsidR="00A3513F" w:rsidRPr="00DE53AF">
        <w:rPr>
          <w:rFonts w:hint="cs"/>
          <w:sz w:val="20"/>
          <w:rtl/>
        </w:rPr>
        <w:t>دهد</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مجموع</w:t>
      </w:r>
      <w:r w:rsidR="00A3513F" w:rsidRPr="00DE53AF">
        <w:rPr>
          <w:sz w:val="20"/>
          <w:rtl/>
        </w:rPr>
        <w:t xml:space="preserve"> </w:t>
      </w:r>
      <w:r w:rsidR="00A3513F" w:rsidRPr="00DE53AF">
        <w:rPr>
          <w:rFonts w:hint="cs"/>
          <w:sz w:val="20"/>
          <w:rtl/>
        </w:rPr>
        <w:t>افت</w:t>
      </w:r>
      <w:r w:rsidR="00A3513F" w:rsidRPr="00DE53AF">
        <w:rPr>
          <w:sz w:val="20"/>
          <w:rtl/>
        </w:rPr>
        <w:t xml:space="preserve"> </w:t>
      </w:r>
      <w:r w:rsidR="00A3513F" w:rsidRPr="00DE53AF">
        <w:rPr>
          <w:rFonts w:hint="cs"/>
          <w:sz w:val="20"/>
          <w:rtl/>
        </w:rPr>
        <w:t>راندمان</w:t>
      </w:r>
      <w:r w:rsidR="00A3513F" w:rsidRPr="00DE53AF">
        <w:rPr>
          <w:sz w:val="20"/>
          <w:rtl/>
        </w:rPr>
        <w:t xml:space="preserve"> </w:t>
      </w:r>
      <w:r w:rsidR="00A3513F" w:rsidRPr="00DE53AF">
        <w:rPr>
          <w:rFonts w:hint="cs"/>
          <w:sz w:val="20"/>
          <w:rtl/>
        </w:rPr>
        <w:t>ناشی</w:t>
      </w:r>
      <w:r w:rsidR="00A3513F" w:rsidRPr="00DE53AF">
        <w:rPr>
          <w:sz w:val="20"/>
          <w:rtl/>
        </w:rPr>
        <w:t xml:space="preserve"> </w:t>
      </w:r>
      <w:r w:rsidR="00A3513F" w:rsidRPr="00DE53AF">
        <w:rPr>
          <w:rFonts w:hint="cs"/>
          <w:sz w:val="20"/>
          <w:rtl/>
        </w:rPr>
        <w:t>از</w:t>
      </w:r>
      <w:r w:rsidR="00A3513F" w:rsidRPr="00DE53AF">
        <w:rPr>
          <w:sz w:val="20"/>
          <w:rtl/>
        </w:rPr>
        <w:t xml:space="preserve"> </w:t>
      </w:r>
      <w:r w:rsidR="00A3513F" w:rsidRPr="00DE53AF">
        <w:rPr>
          <w:rFonts w:hint="cs"/>
          <w:sz w:val="20"/>
          <w:rtl/>
        </w:rPr>
        <w:t>استاتور</w:t>
      </w:r>
      <w:r w:rsidR="00A3513F" w:rsidRPr="00DE53AF">
        <w:rPr>
          <w:sz w:val="20"/>
          <w:rtl/>
        </w:rPr>
        <w:t xml:space="preserve"> </w:t>
      </w:r>
      <w:r w:rsidR="00A3513F" w:rsidRPr="00DE53AF">
        <w:rPr>
          <w:rFonts w:hint="cs"/>
          <w:sz w:val="20"/>
          <w:rtl/>
        </w:rPr>
        <w:t>زبر</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روتور</w:t>
      </w:r>
      <w:r w:rsidR="00A3513F" w:rsidRPr="00DE53AF">
        <w:rPr>
          <w:sz w:val="20"/>
          <w:rtl/>
        </w:rPr>
        <w:t xml:space="preserve"> </w:t>
      </w:r>
      <w:r w:rsidR="00A3513F" w:rsidRPr="00DE53AF">
        <w:rPr>
          <w:rFonts w:hint="cs"/>
          <w:sz w:val="20"/>
          <w:rtl/>
        </w:rPr>
        <w:t>زبر</w:t>
      </w:r>
      <w:r w:rsidR="00A3513F" w:rsidRPr="00DE53AF">
        <w:rPr>
          <w:sz w:val="20"/>
          <w:rtl/>
        </w:rPr>
        <w:t xml:space="preserve"> </w:t>
      </w:r>
      <w:r w:rsidR="00A3513F" w:rsidRPr="00DE53AF">
        <w:rPr>
          <w:rFonts w:hint="cs"/>
          <w:sz w:val="20"/>
          <w:rtl/>
        </w:rPr>
        <w:t>،</w:t>
      </w:r>
      <w:r w:rsidR="004E5CB1" w:rsidRPr="00DE53AF">
        <w:rPr>
          <w:rFonts w:hint="cs"/>
          <w:sz w:val="20"/>
          <w:rtl/>
        </w:rPr>
        <w:t xml:space="preserve"> </w:t>
      </w:r>
      <w:r w:rsidR="00A3513F" w:rsidRPr="00DE53AF">
        <w:rPr>
          <w:rFonts w:hint="cs"/>
          <w:sz w:val="20"/>
          <w:rtl/>
        </w:rPr>
        <w:t>حدودا</w:t>
      </w:r>
      <w:r w:rsidR="00A3513F" w:rsidRPr="00DE53AF">
        <w:rPr>
          <w:sz w:val="20"/>
          <w:rtl/>
        </w:rPr>
        <w:t xml:space="preserve"> </w:t>
      </w:r>
      <w:r w:rsidR="00A3513F" w:rsidRPr="00DE53AF">
        <w:rPr>
          <w:rFonts w:hint="cs"/>
          <w:sz w:val="20"/>
          <w:rtl/>
        </w:rPr>
        <w:t>برابر</w:t>
      </w:r>
      <w:r w:rsidR="00A3513F" w:rsidRPr="00DE53AF">
        <w:rPr>
          <w:sz w:val="20"/>
          <w:rtl/>
        </w:rPr>
        <w:t xml:space="preserve"> </w:t>
      </w:r>
      <w:r w:rsidR="00A3513F" w:rsidRPr="00DE53AF">
        <w:rPr>
          <w:rFonts w:hint="cs"/>
          <w:sz w:val="20"/>
          <w:rtl/>
        </w:rPr>
        <w:t>است</w:t>
      </w:r>
      <w:r w:rsidR="00A3513F" w:rsidRPr="00DE53AF">
        <w:rPr>
          <w:sz w:val="20"/>
          <w:rtl/>
        </w:rPr>
        <w:t xml:space="preserve"> </w:t>
      </w:r>
      <w:r w:rsidR="00A3513F" w:rsidRPr="00DE53AF">
        <w:rPr>
          <w:rFonts w:hint="cs"/>
          <w:sz w:val="20"/>
          <w:rtl/>
        </w:rPr>
        <w:t>با</w:t>
      </w:r>
      <w:r w:rsidR="00A3513F" w:rsidRPr="00DE53AF">
        <w:rPr>
          <w:sz w:val="20"/>
          <w:rtl/>
        </w:rPr>
        <w:t xml:space="preserve"> </w:t>
      </w:r>
      <w:r w:rsidR="00A3513F" w:rsidRPr="00DE53AF">
        <w:rPr>
          <w:rFonts w:hint="cs"/>
          <w:sz w:val="20"/>
          <w:rtl/>
        </w:rPr>
        <w:t>افت</w:t>
      </w:r>
      <w:r w:rsidR="00A3513F" w:rsidRPr="00DE53AF">
        <w:rPr>
          <w:sz w:val="20"/>
          <w:rtl/>
        </w:rPr>
        <w:t xml:space="preserve"> </w:t>
      </w:r>
      <w:r w:rsidR="00A3513F" w:rsidRPr="00DE53AF">
        <w:rPr>
          <w:rFonts w:hint="cs"/>
          <w:sz w:val="20"/>
          <w:rtl/>
        </w:rPr>
        <w:t>راندمان</w:t>
      </w:r>
      <w:r w:rsidR="00A3513F" w:rsidRPr="00DE53AF">
        <w:rPr>
          <w:sz w:val="20"/>
          <w:rtl/>
        </w:rPr>
        <w:t xml:space="preserve"> </w:t>
      </w:r>
      <w:r w:rsidR="00A3513F" w:rsidRPr="00DE53AF">
        <w:rPr>
          <w:rFonts w:hint="cs"/>
          <w:sz w:val="20"/>
          <w:rtl/>
        </w:rPr>
        <w:t>ناشی</w:t>
      </w:r>
      <w:r w:rsidR="00A3513F" w:rsidRPr="00DE53AF">
        <w:rPr>
          <w:sz w:val="20"/>
          <w:rtl/>
        </w:rPr>
        <w:t xml:space="preserve"> </w:t>
      </w:r>
      <w:r w:rsidR="00A3513F" w:rsidRPr="00DE53AF">
        <w:rPr>
          <w:rFonts w:hint="cs"/>
          <w:sz w:val="20"/>
          <w:rtl/>
        </w:rPr>
        <w:t>از</w:t>
      </w:r>
      <w:r w:rsidR="00A3513F" w:rsidRPr="00DE53AF">
        <w:rPr>
          <w:sz w:val="20"/>
          <w:rtl/>
        </w:rPr>
        <w:t xml:space="preserve"> </w:t>
      </w:r>
      <w:r w:rsidR="00A3513F" w:rsidRPr="00DE53AF">
        <w:rPr>
          <w:rFonts w:hint="cs"/>
          <w:sz w:val="20"/>
          <w:rtl/>
        </w:rPr>
        <w:t>زبری</w:t>
      </w:r>
      <w:r w:rsidR="00A3513F" w:rsidRPr="00DE53AF">
        <w:rPr>
          <w:sz w:val="20"/>
          <w:rtl/>
        </w:rPr>
        <w:t xml:space="preserve"> </w:t>
      </w:r>
      <w:r w:rsidR="00A3513F" w:rsidRPr="00DE53AF">
        <w:rPr>
          <w:rFonts w:hint="cs"/>
          <w:sz w:val="20"/>
          <w:rtl/>
        </w:rPr>
        <w:t>کل</w:t>
      </w:r>
      <w:r w:rsidR="00A3513F" w:rsidRPr="00DE53AF">
        <w:rPr>
          <w:sz w:val="20"/>
          <w:rtl/>
        </w:rPr>
        <w:t xml:space="preserve"> </w:t>
      </w:r>
      <w:r w:rsidR="00A3513F" w:rsidRPr="00DE53AF">
        <w:rPr>
          <w:rFonts w:hint="cs"/>
          <w:sz w:val="20"/>
          <w:rtl/>
        </w:rPr>
        <w:t>مرحله</w:t>
      </w:r>
      <w:r w:rsidR="00A3513F" w:rsidRPr="00DE53AF">
        <w:rPr>
          <w:sz w:val="20"/>
          <w:rtl/>
        </w:rPr>
        <w:t>.</w:t>
      </w:r>
      <w:r w:rsidR="00A3513F" w:rsidRPr="00DE53AF">
        <w:rPr>
          <w:rFonts w:hint="cs"/>
          <w:sz w:val="20"/>
          <w:rtl/>
        </w:rPr>
        <w:t xml:space="preserve"> استریپ</w:t>
      </w:r>
      <w:r w:rsidR="00A3513F" w:rsidRPr="00DE53AF">
        <w:rPr>
          <w:sz w:val="20"/>
          <w:rtl/>
        </w:rPr>
        <w:t xml:space="preserve"> </w:t>
      </w:r>
      <w:r w:rsidR="00A3513F" w:rsidRPr="00DE53AF">
        <w:rPr>
          <w:rFonts w:hint="cs"/>
          <w:sz w:val="20"/>
          <w:rtl/>
        </w:rPr>
        <w:t>و</w:t>
      </w:r>
      <w:r w:rsidR="00A3513F" w:rsidRPr="00DE53AF">
        <w:rPr>
          <w:sz w:val="20"/>
          <w:rtl/>
        </w:rPr>
        <w:t xml:space="preserve"> </w:t>
      </w:r>
      <w:r w:rsidR="00391729" w:rsidRPr="00DE53AF">
        <w:rPr>
          <w:rFonts w:hint="cs"/>
          <w:sz w:val="20"/>
          <w:rtl/>
        </w:rPr>
        <w:t>همکاران</w:t>
      </w:r>
      <w:r w:rsidR="00A3513F" w:rsidRPr="00DE53AF">
        <w:rPr>
          <w:sz w:val="20"/>
          <w:rtl/>
        </w:rPr>
        <w:t xml:space="preserve"> [</w:t>
      </w:r>
      <w:r w:rsidR="00391729" w:rsidRPr="00DE53AF">
        <w:rPr>
          <w:rFonts w:hint="cs"/>
          <w:sz w:val="20"/>
          <w:rtl/>
        </w:rPr>
        <w:t>15</w:t>
      </w:r>
      <w:r w:rsidR="00A3513F" w:rsidRPr="00DE53AF">
        <w:rPr>
          <w:sz w:val="20"/>
          <w:rtl/>
        </w:rPr>
        <w:t>]</w:t>
      </w:r>
      <w:r w:rsidR="00A3513F" w:rsidRPr="00DE53AF">
        <w:rPr>
          <w:rFonts w:hint="cs"/>
          <w:sz w:val="20"/>
          <w:rtl/>
        </w:rPr>
        <w:t>،</w:t>
      </w:r>
      <w:r w:rsidR="00A3513F" w:rsidRPr="00DE53AF">
        <w:rPr>
          <w:sz w:val="20"/>
          <w:rtl/>
        </w:rPr>
        <w:t xml:space="preserve"> </w:t>
      </w:r>
      <w:r w:rsidR="00A3513F" w:rsidRPr="00DE53AF">
        <w:rPr>
          <w:rFonts w:hint="cs"/>
          <w:sz w:val="20"/>
          <w:rtl/>
        </w:rPr>
        <w:t>اثر</w:t>
      </w:r>
      <w:r w:rsidR="00A3513F" w:rsidRPr="00DE53AF">
        <w:rPr>
          <w:sz w:val="20"/>
          <w:rtl/>
        </w:rPr>
        <w:t xml:space="preserve"> </w:t>
      </w:r>
      <w:r w:rsidR="00A3513F" w:rsidRPr="00DE53AF">
        <w:rPr>
          <w:rFonts w:hint="cs"/>
          <w:sz w:val="20"/>
          <w:rtl/>
        </w:rPr>
        <w:t>زبری</w:t>
      </w:r>
      <w:r w:rsidR="00A3513F" w:rsidRPr="00DE53AF">
        <w:rPr>
          <w:sz w:val="20"/>
          <w:rtl/>
        </w:rPr>
        <w:t xml:space="preserve"> </w:t>
      </w:r>
      <w:r w:rsidR="00A3513F" w:rsidRPr="00DE53AF">
        <w:rPr>
          <w:rFonts w:hint="cs"/>
          <w:sz w:val="20"/>
          <w:rtl/>
        </w:rPr>
        <w:t>سطح</w:t>
      </w:r>
      <w:r w:rsidR="00A3513F" w:rsidRPr="00DE53AF">
        <w:rPr>
          <w:sz w:val="20"/>
          <w:rtl/>
        </w:rPr>
        <w:t xml:space="preserve"> </w:t>
      </w:r>
      <w:r w:rsidR="00A3513F" w:rsidRPr="00DE53AF">
        <w:rPr>
          <w:rFonts w:hint="cs"/>
          <w:sz w:val="20"/>
          <w:rtl/>
        </w:rPr>
        <w:t>پره</w:t>
      </w:r>
      <w:r w:rsidR="00A3513F" w:rsidRPr="00DE53AF">
        <w:rPr>
          <w:sz w:val="20"/>
          <w:rtl/>
        </w:rPr>
        <w:t xml:space="preserve"> </w:t>
      </w:r>
      <w:r w:rsidR="00A3513F" w:rsidRPr="00DE53AF">
        <w:rPr>
          <w:rFonts w:hint="cs"/>
          <w:sz w:val="20"/>
          <w:rtl/>
        </w:rPr>
        <w:t>را</w:t>
      </w:r>
      <w:r w:rsidR="00A3513F" w:rsidRPr="00DE53AF">
        <w:rPr>
          <w:sz w:val="20"/>
          <w:rtl/>
        </w:rPr>
        <w:t xml:space="preserve"> </w:t>
      </w:r>
      <w:r w:rsidR="00A3513F" w:rsidRPr="00DE53AF">
        <w:rPr>
          <w:rFonts w:hint="cs"/>
          <w:sz w:val="20"/>
          <w:rtl/>
        </w:rPr>
        <w:t>بر</w:t>
      </w:r>
      <w:r w:rsidR="00A3513F" w:rsidRPr="00DE53AF">
        <w:rPr>
          <w:sz w:val="20"/>
          <w:rtl/>
        </w:rPr>
        <w:t xml:space="preserve"> </w:t>
      </w:r>
      <w:r w:rsidR="00A3513F" w:rsidRPr="00DE53AF">
        <w:rPr>
          <w:rFonts w:hint="cs"/>
          <w:sz w:val="20"/>
          <w:rtl/>
        </w:rPr>
        <w:t>روی</w:t>
      </w:r>
      <w:r w:rsidR="00A3513F" w:rsidRPr="00DE53AF">
        <w:rPr>
          <w:sz w:val="20"/>
          <w:rtl/>
        </w:rPr>
        <w:t xml:space="preserve"> </w:t>
      </w:r>
      <w:r w:rsidR="00A3513F" w:rsidRPr="00DE53AF">
        <w:rPr>
          <w:rFonts w:hint="cs"/>
          <w:sz w:val="20"/>
          <w:rtl/>
        </w:rPr>
        <w:t>جریانات</w:t>
      </w:r>
      <w:r w:rsidR="00A3513F" w:rsidRPr="00DE53AF">
        <w:rPr>
          <w:sz w:val="20"/>
          <w:rtl/>
        </w:rPr>
        <w:t xml:space="preserve"> </w:t>
      </w:r>
      <w:r w:rsidR="00A3513F" w:rsidRPr="00DE53AF">
        <w:rPr>
          <w:rFonts w:hint="cs"/>
          <w:sz w:val="20"/>
          <w:rtl/>
        </w:rPr>
        <w:t>ثانوی</w:t>
      </w:r>
      <w:r w:rsidR="00A3513F" w:rsidRPr="00DE53AF">
        <w:rPr>
          <w:sz w:val="20"/>
          <w:rtl/>
        </w:rPr>
        <w:t xml:space="preserve"> </w:t>
      </w:r>
      <w:r w:rsidR="00A3513F" w:rsidRPr="00DE53AF">
        <w:rPr>
          <w:rFonts w:hint="cs"/>
          <w:sz w:val="20"/>
          <w:rtl/>
        </w:rPr>
        <w:t>مطالعه</w:t>
      </w:r>
      <w:r w:rsidR="00A3513F" w:rsidRPr="00DE53AF">
        <w:rPr>
          <w:sz w:val="20"/>
          <w:rtl/>
        </w:rPr>
        <w:t xml:space="preserve"> </w:t>
      </w:r>
      <w:r w:rsidR="00A3513F" w:rsidRPr="00DE53AF">
        <w:rPr>
          <w:rFonts w:hint="cs"/>
          <w:sz w:val="20"/>
          <w:rtl/>
        </w:rPr>
        <w:t>نمودند</w:t>
      </w:r>
      <w:r w:rsidR="00A3513F" w:rsidRPr="00DE53AF">
        <w:rPr>
          <w:sz w:val="20"/>
          <w:rtl/>
        </w:rPr>
        <w:t xml:space="preserve">. </w:t>
      </w:r>
      <w:r w:rsidR="00A3513F" w:rsidRPr="00DE53AF">
        <w:rPr>
          <w:rFonts w:hint="cs"/>
          <w:sz w:val="20"/>
          <w:rtl/>
        </w:rPr>
        <w:t>در</w:t>
      </w:r>
      <w:r w:rsidR="00A3513F" w:rsidRPr="00DE53AF">
        <w:rPr>
          <w:sz w:val="20"/>
          <w:rtl/>
        </w:rPr>
        <w:t xml:space="preserve"> </w:t>
      </w:r>
      <w:r w:rsidR="00A3513F" w:rsidRPr="00DE53AF">
        <w:rPr>
          <w:rFonts w:hint="cs"/>
          <w:sz w:val="20"/>
          <w:rtl/>
        </w:rPr>
        <w:t>این</w:t>
      </w:r>
      <w:r w:rsidR="00A3513F" w:rsidRPr="00DE53AF">
        <w:rPr>
          <w:sz w:val="20"/>
          <w:rtl/>
        </w:rPr>
        <w:t xml:space="preserve"> </w:t>
      </w:r>
      <w:r w:rsidR="00A3513F" w:rsidRPr="00DE53AF">
        <w:rPr>
          <w:rFonts w:hint="cs"/>
          <w:sz w:val="20"/>
          <w:rtl/>
        </w:rPr>
        <w:t>مطالعه</w:t>
      </w:r>
      <w:r w:rsidR="00A3513F" w:rsidRPr="00DE53AF">
        <w:rPr>
          <w:sz w:val="20"/>
          <w:rtl/>
        </w:rPr>
        <w:t xml:space="preserve"> </w:t>
      </w:r>
      <w:r w:rsidR="00A3513F" w:rsidRPr="00DE53AF">
        <w:rPr>
          <w:rFonts w:hint="cs"/>
          <w:sz w:val="20"/>
          <w:rtl/>
        </w:rPr>
        <w:t>از</w:t>
      </w:r>
      <w:r w:rsidR="00A3513F" w:rsidRPr="00DE53AF">
        <w:rPr>
          <w:sz w:val="20"/>
          <w:rtl/>
        </w:rPr>
        <w:t xml:space="preserve"> </w:t>
      </w:r>
      <w:r w:rsidR="00A3513F" w:rsidRPr="00DE53AF">
        <w:rPr>
          <w:rFonts w:hint="cs"/>
          <w:sz w:val="20"/>
          <w:rtl/>
        </w:rPr>
        <w:t>هشت</w:t>
      </w:r>
      <w:r w:rsidR="00A3513F" w:rsidRPr="00DE53AF">
        <w:rPr>
          <w:sz w:val="20"/>
          <w:rtl/>
        </w:rPr>
        <w:t xml:space="preserve"> </w:t>
      </w:r>
      <w:r w:rsidR="00A3513F" w:rsidRPr="00DE53AF">
        <w:rPr>
          <w:rFonts w:hint="cs"/>
          <w:sz w:val="20"/>
          <w:rtl/>
        </w:rPr>
        <w:t>نوع</w:t>
      </w:r>
      <w:r w:rsidR="00A3513F" w:rsidRPr="00DE53AF">
        <w:rPr>
          <w:sz w:val="20"/>
          <w:rtl/>
        </w:rPr>
        <w:t xml:space="preserve"> </w:t>
      </w:r>
      <w:r w:rsidR="00A3513F" w:rsidRPr="00DE53AF">
        <w:rPr>
          <w:rFonts w:hint="cs"/>
          <w:sz w:val="20"/>
          <w:rtl/>
        </w:rPr>
        <w:t>پره</w:t>
      </w:r>
      <w:r w:rsidR="00A3513F" w:rsidRPr="00DE53AF">
        <w:rPr>
          <w:sz w:val="20"/>
          <w:rtl/>
        </w:rPr>
        <w:t xml:space="preserve"> </w:t>
      </w:r>
      <w:r w:rsidR="00A3513F" w:rsidRPr="00DE53AF">
        <w:rPr>
          <w:rFonts w:hint="cs"/>
          <w:sz w:val="20"/>
          <w:rtl/>
        </w:rPr>
        <w:t>با</w:t>
      </w:r>
      <w:r w:rsidR="00A3513F" w:rsidRPr="00DE53AF">
        <w:rPr>
          <w:sz w:val="20"/>
          <w:rtl/>
        </w:rPr>
        <w:t xml:space="preserve"> </w:t>
      </w:r>
      <w:r w:rsidR="00A3513F" w:rsidRPr="00DE53AF">
        <w:rPr>
          <w:rFonts w:hint="cs"/>
          <w:sz w:val="20"/>
          <w:rtl/>
        </w:rPr>
        <w:t>زبری</w:t>
      </w:r>
      <w:r w:rsidR="00A3513F" w:rsidRPr="00DE53AF">
        <w:rPr>
          <w:sz w:val="20"/>
          <w:rtl/>
        </w:rPr>
        <w:t xml:space="preserve"> </w:t>
      </w:r>
      <w:r w:rsidR="00A3513F" w:rsidRPr="00DE53AF">
        <w:rPr>
          <w:rFonts w:hint="cs"/>
          <w:sz w:val="20"/>
          <w:rtl/>
        </w:rPr>
        <w:t>مختلف</w:t>
      </w:r>
      <w:r w:rsidR="00A3513F" w:rsidRPr="00DE53AF">
        <w:rPr>
          <w:sz w:val="20"/>
          <w:rtl/>
        </w:rPr>
        <w:t xml:space="preserve"> </w:t>
      </w:r>
      <w:r w:rsidR="00A3513F" w:rsidRPr="00DE53AF">
        <w:rPr>
          <w:rFonts w:hint="cs"/>
          <w:sz w:val="20"/>
          <w:rtl/>
        </w:rPr>
        <w:t>از</w:t>
      </w:r>
      <w:r w:rsidR="00A3513F" w:rsidRPr="00DE53AF">
        <w:rPr>
          <w:sz w:val="20"/>
          <w:rtl/>
        </w:rPr>
        <w:t xml:space="preserve"> </w:t>
      </w:r>
      <w:r w:rsidR="00A3513F" w:rsidRPr="00DE53AF">
        <w:rPr>
          <w:rFonts w:hint="cs"/>
          <w:sz w:val="20"/>
          <w:rtl/>
        </w:rPr>
        <w:t>جمله</w:t>
      </w:r>
      <w:r w:rsidR="00A3513F" w:rsidRPr="00DE53AF">
        <w:rPr>
          <w:sz w:val="20"/>
          <w:rtl/>
        </w:rPr>
        <w:t xml:space="preserve"> </w:t>
      </w:r>
      <w:r w:rsidR="00A3513F" w:rsidRPr="00DE53AF">
        <w:rPr>
          <w:rFonts w:hint="cs"/>
          <w:sz w:val="20"/>
          <w:rtl/>
        </w:rPr>
        <w:t>پره</w:t>
      </w:r>
      <w:r w:rsidR="00A3513F" w:rsidRPr="00DE53AF">
        <w:rPr>
          <w:sz w:val="20"/>
          <w:rtl/>
        </w:rPr>
        <w:t xml:space="preserve"> </w:t>
      </w:r>
      <w:r w:rsidR="00A3513F" w:rsidRPr="00DE53AF">
        <w:rPr>
          <w:rFonts w:hint="cs"/>
          <w:sz w:val="20"/>
          <w:rtl/>
        </w:rPr>
        <w:t>با</w:t>
      </w:r>
      <w:r w:rsidR="00A3513F" w:rsidRPr="00DE53AF">
        <w:rPr>
          <w:sz w:val="20"/>
          <w:rtl/>
        </w:rPr>
        <w:t xml:space="preserve"> </w:t>
      </w:r>
      <w:r w:rsidR="00A3513F" w:rsidRPr="00DE53AF">
        <w:rPr>
          <w:rFonts w:hint="cs"/>
          <w:sz w:val="20"/>
          <w:rtl/>
        </w:rPr>
        <w:t>سطح</w:t>
      </w:r>
      <w:r w:rsidR="00A3513F" w:rsidRPr="00DE53AF">
        <w:rPr>
          <w:sz w:val="20"/>
          <w:rtl/>
        </w:rPr>
        <w:t xml:space="preserve"> </w:t>
      </w:r>
      <w:r w:rsidR="00A3513F" w:rsidRPr="00DE53AF">
        <w:rPr>
          <w:rFonts w:hint="cs"/>
          <w:sz w:val="20"/>
          <w:rtl/>
        </w:rPr>
        <w:t>صاف</w:t>
      </w:r>
      <w:r w:rsidR="00A3513F" w:rsidRPr="00DE53AF">
        <w:rPr>
          <w:sz w:val="20"/>
          <w:rtl/>
        </w:rPr>
        <w:t xml:space="preserve"> </w:t>
      </w:r>
      <w:r w:rsidR="00A3513F" w:rsidRPr="00DE53AF">
        <w:rPr>
          <w:rFonts w:hint="cs"/>
          <w:sz w:val="20"/>
          <w:rtl/>
        </w:rPr>
        <w:t>به</w:t>
      </w:r>
      <w:r w:rsidR="00A3513F" w:rsidRPr="00DE53AF">
        <w:rPr>
          <w:sz w:val="20"/>
          <w:rtl/>
        </w:rPr>
        <w:t xml:space="preserve"> </w:t>
      </w:r>
      <w:r w:rsidR="00A3513F" w:rsidRPr="00DE53AF">
        <w:rPr>
          <w:rFonts w:hint="cs"/>
          <w:sz w:val="20"/>
          <w:rtl/>
        </w:rPr>
        <w:t>عنوان</w:t>
      </w:r>
      <w:r w:rsidR="00A3513F" w:rsidRPr="00DE53AF">
        <w:rPr>
          <w:sz w:val="20"/>
          <w:rtl/>
        </w:rPr>
        <w:t xml:space="preserve"> </w:t>
      </w:r>
      <w:r w:rsidR="00A3513F" w:rsidRPr="00DE53AF">
        <w:rPr>
          <w:rFonts w:hint="cs"/>
          <w:sz w:val="20"/>
          <w:rtl/>
        </w:rPr>
        <w:t>مرجع</w:t>
      </w:r>
      <w:r w:rsidR="00A3513F" w:rsidRPr="00DE53AF">
        <w:rPr>
          <w:sz w:val="20"/>
          <w:rtl/>
        </w:rPr>
        <w:t xml:space="preserve"> </w:t>
      </w:r>
      <w:r w:rsidR="00A3513F" w:rsidRPr="00DE53AF">
        <w:rPr>
          <w:rFonts w:hint="cs"/>
          <w:sz w:val="20"/>
          <w:rtl/>
        </w:rPr>
        <w:t>استفاده</w:t>
      </w:r>
      <w:r w:rsidR="00A3513F" w:rsidRPr="00DE53AF">
        <w:rPr>
          <w:sz w:val="20"/>
          <w:rtl/>
        </w:rPr>
        <w:t xml:space="preserve"> </w:t>
      </w:r>
      <w:r w:rsidR="00A3513F" w:rsidRPr="00DE53AF">
        <w:rPr>
          <w:rFonts w:hint="cs"/>
          <w:sz w:val="20"/>
          <w:rtl/>
        </w:rPr>
        <w:t>شد</w:t>
      </w:r>
      <w:r w:rsidR="00A3513F" w:rsidRPr="00DE53AF">
        <w:rPr>
          <w:sz w:val="20"/>
          <w:rtl/>
        </w:rPr>
        <w:t>.</w:t>
      </w:r>
      <w:r w:rsidR="004E5CB1" w:rsidRPr="00DE53AF">
        <w:rPr>
          <w:rFonts w:hint="cs"/>
          <w:sz w:val="20"/>
          <w:rtl/>
        </w:rPr>
        <w:t xml:space="preserve"> </w:t>
      </w:r>
      <w:r w:rsidR="00A3513F" w:rsidRPr="00DE53AF">
        <w:rPr>
          <w:rFonts w:hint="cs"/>
          <w:sz w:val="20"/>
          <w:rtl/>
        </w:rPr>
        <w:t>آنها</w:t>
      </w:r>
      <w:r w:rsidR="00A3513F" w:rsidRPr="00DE53AF">
        <w:rPr>
          <w:sz w:val="20"/>
          <w:rtl/>
        </w:rPr>
        <w:t xml:space="preserve"> </w:t>
      </w:r>
      <w:r w:rsidR="00A3513F" w:rsidRPr="00DE53AF">
        <w:rPr>
          <w:rFonts w:hint="cs"/>
          <w:sz w:val="20"/>
          <w:rtl/>
        </w:rPr>
        <w:t>به</w:t>
      </w:r>
      <w:r w:rsidR="00A3513F" w:rsidRPr="00DE53AF">
        <w:rPr>
          <w:sz w:val="20"/>
          <w:rtl/>
        </w:rPr>
        <w:t xml:space="preserve"> </w:t>
      </w:r>
      <w:r w:rsidR="00A3513F" w:rsidRPr="00DE53AF">
        <w:rPr>
          <w:rFonts w:hint="cs"/>
          <w:sz w:val="20"/>
          <w:rtl/>
        </w:rPr>
        <w:t>این</w:t>
      </w:r>
      <w:r w:rsidR="00A3513F" w:rsidRPr="00DE53AF">
        <w:rPr>
          <w:sz w:val="20"/>
          <w:rtl/>
        </w:rPr>
        <w:t xml:space="preserve"> </w:t>
      </w:r>
      <w:r w:rsidR="00A3513F" w:rsidRPr="00DE53AF">
        <w:rPr>
          <w:rFonts w:hint="cs"/>
          <w:sz w:val="20"/>
          <w:rtl/>
        </w:rPr>
        <w:t>نتیجه</w:t>
      </w:r>
      <w:r w:rsidR="00A3513F" w:rsidRPr="00DE53AF">
        <w:rPr>
          <w:sz w:val="20"/>
          <w:rtl/>
        </w:rPr>
        <w:t xml:space="preserve"> </w:t>
      </w:r>
      <w:r w:rsidR="00A3513F" w:rsidRPr="00DE53AF">
        <w:rPr>
          <w:rFonts w:hint="cs"/>
          <w:sz w:val="20"/>
          <w:rtl/>
        </w:rPr>
        <w:t>رسیدند</w:t>
      </w:r>
      <w:r w:rsidR="00A3513F" w:rsidRPr="00DE53AF">
        <w:rPr>
          <w:sz w:val="20"/>
          <w:rtl/>
        </w:rPr>
        <w:t xml:space="preserve"> </w:t>
      </w:r>
      <w:r w:rsidR="00A3513F" w:rsidRPr="00DE53AF">
        <w:rPr>
          <w:rFonts w:hint="cs"/>
          <w:sz w:val="20"/>
          <w:rtl/>
        </w:rPr>
        <w:t>که</w:t>
      </w:r>
      <w:r w:rsidR="00A3513F" w:rsidRPr="00DE53AF">
        <w:rPr>
          <w:sz w:val="20"/>
          <w:rtl/>
        </w:rPr>
        <w:t xml:space="preserve"> </w:t>
      </w:r>
      <w:r w:rsidR="00A3513F" w:rsidRPr="00DE53AF">
        <w:rPr>
          <w:rFonts w:hint="cs"/>
          <w:sz w:val="20"/>
          <w:rtl/>
        </w:rPr>
        <w:t>اثر</w:t>
      </w:r>
      <w:r w:rsidR="00A3513F" w:rsidRPr="00DE53AF">
        <w:rPr>
          <w:sz w:val="20"/>
          <w:rtl/>
        </w:rPr>
        <w:t xml:space="preserve"> </w:t>
      </w:r>
      <w:r w:rsidR="00A3513F" w:rsidRPr="00DE53AF">
        <w:rPr>
          <w:rFonts w:hint="cs"/>
          <w:sz w:val="20"/>
          <w:rtl/>
        </w:rPr>
        <w:t>زبری</w:t>
      </w:r>
      <w:r w:rsidR="00A3513F" w:rsidRPr="00DE53AF">
        <w:rPr>
          <w:sz w:val="20"/>
          <w:rtl/>
        </w:rPr>
        <w:t xml:space="preserve"> </w:t>
      </w:r>
      <w:r w:rsidR="00A3513F" w:rsidRPr="00DE53AF">
        <w:rPr>
          <w:rFonts w:hint="cs"/>
          <w:sz w:val="20"/>
          <w:rtl/>
        </w:rPr>
        <w:t>سطح</w:t>
      </w:r>
      <w:r w:rsidR="00A3513F" w:rsidRPr="00DE53AF">
        <w:rPr>
          <w:sz w:val="20"/>
          <w:rtl/>
        </w:rPr>
        <w:t xml:space="preserve"> </w:t>
      </w:r>
      <w:r w:rsidR="00A3513F" w:rsidRPr="00DE53AF">
        <w:rPr>
          <w:rFonts w:hint="cs"/>
          <w:sz w:val="20"/>
          <w:rtl/>
        </w:rPr>
        <w:t>بر</w:t>
      </w:r>
      <w:r w:rsidR="00A3513F" w:rsidRPr="00DE53AF">
        <w:rPr>
          <w:sz w:val="20"/>
          <w:rtl/>
        </w:rPr>
        <w:t xml:space="preserve"> </w:t>
      </w:r>
      <w:r w:rsidR="00A3513F" w:rsidRPr="00DE53AF">
        <w:rPr>
          <w:rFonts w:hint="cs"/>
          <w:sz w:val="20"/>
          <w:rtl/>
        </w:rPr>
        <w:t>روی</w:t>
      </w:r>
      <w:r w:rsidR="00A3513F" w:rsidRPr="00DE53AF">
        <w:rPr>
          <w:sz w:val="20"/>
          <w:rtl/>
        </w:rPr>
        <w:t xml:space="preserve"> </w:t>
      </w:r>
      <w:r w:rsidR="00A3513F" w:rsidRPr="00DE53AF">
        <w:rPr>
          <w:rFonts w:hint="cs"/>
          <w:sz w:val="20"/>
          <w:rtl/>
        </w:rPr>
        <w:t>میدان</w:t>
      </w:r>
      <w:r w:rsidR="00A3513F" w:rsidRPr="00DE53AF">
        <w:rPr>
          <w:sz w:val="20"/>
          <w:rtl/>
        </w:rPr>
        <w:t xml:space="preserve"> </w:t>
      </w:r>
      <w:r w:rsidR="00A3513F" w:rsidRPr="00DE53AF">
        <w:rPr>
          <w:rFonts w:hint="cs"/>
          <w:sz w:val="20"/>
          <w:rtl/>
        </w:rPr>
        <w:t>جریان</w:t>
      </w:r>
      <w:r w:rsidR="00A3513F" w:rsidRPr="00DE53AF">
        <w:rPr>
          <w:sz w:val="20"/>
          <w:rtl/>
        </w:rPr>
        <w:t xml:space="preserve"> </w:t>
      </w:r>
      <w:r w:rsidR="00A3513F" w:rsidRPr="00DE53AF">
        <w:rPr>
          <w:rFonts w:hint="cs"/>
          <w:sz w:val="20"/>
          <w:rtl/>
        </w:rPr>
        <w:t>ثانویه،</w:t>
      </w:r>
      <w:r w:rsidR="004E5CB1" w:rsidRPr="00DE53AF">
        <w:rPr>
          <w:rFonts w:hint="cs"/>
          <w:sz w:val="20"/>
          <w:rtl/>
        </w:rPr>
        <w:t xml:space="preserve"> </w:t>
      </w:r>
      <w:r w:rsidR="00A3513F" w:rsidRPr="00DE53AF">
        <w:rPr>
          <w:rFonts w:hint="cs"/>
          <w:sz w:val="20"/>
          <w:rtl/>
        </w:rPr>
        <w:t>نزدیک</w:t>
      </w:r>
      <w:r w:rsidR="00A3513F" w:rsidRPr="00DE53AF">
        <w:rPr>
          <w:sz w:val="20"/>
          <w:rtl/>
        </w:rPr>
        <w:t xml:space="preserve"> </w:t>
      </w:r>
      <w:r w:rsidR="00A3513F" w:rsidRPr="00DE53AF">
        <w:rPr>
          <w:rFonts w:hint="cs"/>
          <w:sz w:val="20"/>
          <w:rtl/>
        </w:rPr>
        <w:t>دیواره</w:t>
      </w:r>
      <w:r w:rsidR="00A3513F" w:rsidRPr="00DE53AF">
        <w:rPr>
          <w:sz w:val="20"/>
          <w:rtl/>
        </w:rPr>
        <w:t xml:space="preserve"> </w:t>
      </w:r>
      <w:r w:rsidR="00A3513F" w:rsidRPr="00DE53AF">
        <w:rPr>
          <w:rFonts w:hint="cs"/>
          <w:sz w:val="20"/>
          <w:rtl/>
        </w:rPr>
        <w:t>های</w:t>
      </w:r>
      <w:r w:rsidR="00A3513F" w:rsidRPr="00DE53AF">
        <w:rPr>
          <w:sz w:val="20"/>
          <w:rtl/>
        </w:rPr>
        <w:t xml:space="preserve"> </w:t>
      </w:r>
      <w:r w:rsidR="00A3513F" w:rsidRPr="00DE53AF">
        <w:rPr>
          <w:rFonts w:hint="cs"/>
          <w:sz w:val="20"/>
          <w:rtl/>
        </w:rPr>
        <w:t>کناری</w:t>
      </w:r>
      <w:r w:rsidR="00A3513F" w:rsidRPr="00DE53AF">
        <w:rPr>
          <w:sz w:val="20"/>
          <w:rtl/>
        </w:rPr>
        <w:t xml:space="preserve"> </w:t>
      </w:r>
      <w:r w:rsidR="00A3513F" w:rsidRPr="00DE53AF">
        <w:rPr>
          <w:rFonts w:hint="cs"/>
          <w:sz w:val="20"/>
          <w:rtl/>
        </w:rPr>
        <w:t>بسیار</w:t>
      </w:r>
      <w:r w:rsidR="00A3513F" w:rsidRPr="00DE53AF">
        <w:rPr>
          <w:sz w:val="20"/>
          <w:rtl/>
        </w:rPr>
        <w:t xml:space="preserve"> </w:t>
      </w:r>
      <w:r w:rsidR="00A3513F" w:rsidRPr="00DE53AF">
        <w:rPr>
          <w:rFonts w:hint="cs"/>
          <w:sz w:val="20"/>
          <w:rtl/>
        </w:rPr>
        <w:t>قابل</w:t>
      </w:r>
      <w:r w:rsidR="00A3513F" w:rsidRPr="00DE53AF">
        <w:rPr>
          <w:sz w:val="20"/>
          <w:rtl/>
        </w:rPr>
        <w:t xml:space="preserve"> </w:t>
      </w:r>
      <w:r w:rsidR="00A3513F" w:rsidRPr="00DE53AF">
        <w:rPr>
          <w:rFonts w:hint="cs"/>
          <w:sz w:val="20"/>
          <w:rtl/>
        </w:rPr>
        <w:t>توجه</w:t>
      </w:r>
      <w:r w:rsidR="00A3513F" w:rsidRPr="00DE53AF">
        <w:rPr>
          <w:sz w:val="20"/>
          <w:rtl/>
        </w:rPr>
        <w:t xml:space="preserve"> </w:t>
      </w:r>
      <w:r w:rsidR="00A3513F" w:rsidRPr="00DE53AF">
        <w:rPr>
          <w:rFonts w:hint="cs"/>
          <w:sz w:val="20"/>
          <w:rtl/>
        </w:rPr>
        <w:t>می</w:t>
      </w:r>
      <w:r w:rsidR="00A3513F" w:rsidRPr="00DE53AF">
        <w:rPr>
          <w:sz w:val="20"/>
          <w:rtl/>
        </w:rPr>
        <w:t xml:space="preserve"> </w:t>
      </w:r>
      <w:r w:rsidR="00A3513F" w:rsidRPr="00DE53AF">
        <w:rPr>
          <w:rFonts w:hint="cs"/>
          <w:sz w:val="20"/>
          <w:rtl/>
        </w:rPr>
        <w:t>باشد</w:t>
      </w:r>
      <w:r w:rsidR="00A3513F" w:rsidRPr="00DE53AF">
        <w:rPr>
          <w:sz w:val="20"/>
          <w:rtl/>
        </w:rPr>
        <w:t>.</w:t>
      </w:r>
      <w:r w:rsidR="00A3513F" w:rsidRPr="00DE53AF">
        <w:rPr>
          <w:rFonts w:hint="cs"/>
          <w:sz w:val="20"/>
          <w:rtl/>
        </w:rPr>
        <w:t xml:space="preserve"> کیم</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همکاران</w:t>
      </w:r>
      <w:r w:rsidR="00A3513F" w:rsidRPr="00DE53AF">
        <w:rPr>
          <w:sz w:val="20"/>
          <w:rtl/>
        </w:rPr>
        <w:t xml:space="preserve"> </w:t>
      </w:r>
      <w:r w:rsidR="00A3513F" w:rsidRPr="00A3513F">
        <w:rPr>
          <w:sz w:val="24"/>
          <w:szCs w:val="24"/>
          <w:rtl/>
        </w:rPr>
        <w:t>[</w:t>
      </w:r>
      <w:r w:rsidR="00D001E9">
        <w:rPr>
          <w:rFonts w:hint="cs"/>
          <w:sz w:val="24"/>
          <w:szCs w:val="24"/>
          <w:rtl/>
        </w:rPr>
        <w:t>16</w:t>
      </w:r>
      <w:r w:rsidR="00A3513F" w:rsidRPr="00A3513F">
        <w:rPr>
          <w:sz w:val="24"/>
          <w:szCs w:val="24"/>
          <w:rtl/>
        </w:rPr>
        <w:t xml:space="preserve">] </w:t>
      </w:r>
      <w:r w:rsidR="00A3513F" w:rsidRPr="00A3513F">
        <w:rPr>
          <w:rFonts w:hint="cs"/>
          <w:sz w:val="24"/>
          <w:szCs w:val="24"/>
          <w:rtl/>
        </w:rPr>
        <w:t>یک</w:t>
      </w:r>
      <w:r w:rsidR="00A3513F" w:rsidRPr="00A3513F">
        <w:rPr>
          <w:sz w:val="24"/>
          <w:szCs w:val="24"/>
          <w:rtl/>
        </w:rPr>
        <w:t xml:space="preserve"> </w:t>
      </w:r>
      <w:r w:rsidR="00A3513F" w:rsidRPr="00DE53AF">
        <w:rPr>
          <w:rFonts w:hint="cs"/>
          <w:sz w:val="20"/>
          <w:rtl/>
        </w:rPr>
        <w:t>نمونه</w:t>
      </w:r>
      <w:r w:rsidR="00A3513F" w:rsidRPr="00DE53AF">
        <w:rPr>
          <w:sz w:val="20"/>
          <w:rtl/>
        </w:rPr>
        <w:t xml:space="preserve"> </w:t>
      </w:r>
      <w:r w:rsidR="00A3513F" w:rsidRPr="00DE53AF">
        <w:rPr>
          <w:rFonts w:hint="cs"/>
          <w:sz w:val="20"/>
          <w:rtl/>
        </w:rPr>
        <w:t>از</w:t>
      </w:r>
      <w:r w:rsidR="00A3513F" w:rsidRPr="00DE53AF">
        <w:rPr>
          <w:sz w:val="20"/>
          <w:rtl/>
        </w:rPr>
        <w:t xml:space="preserve"> </w:t>
      </w:r>
      <w:r w:rsidR="00A3513F" w:rsidRPr="00DE53AF">
        <w:rPr>
          <w:rFonts w:hint="cs"/>
          <w:sz w:val="20"/>
          <w:rtl/>
        </w:rPr>
        <w:t>پره</w:t>
      </w:r>
      <w:r w:rsidR="00A3513F" w:rsidRPr="00DE53AF">
        <w:rPr>
          <w:sz w:val="20"/>
          <w:rtl/>
        </w:rPr>
        <w:t xml:space="preserve"> </w:t>
      </w:r>
      <w:r w:rsidR="00A3513F" w:rsidRPr="00DE53AF">
        <w:rPr>
          <w:rFonts w:hint="cs"/>
          <w:sz w:val="20"/>
          <w:rtl/>
        </w:rPr>
        <w:t>ی</w:t>
      </w:r>
      <w:r w:rsidR="00A3513F" w:rsidRPr="00DE53AF">
        <w:rPr>
          <w:sz w:val="20"/>
          <w:rtl/>
        </w:rPr>
        <w:t xml:space="preserve"> </w:t>
      </w:r>
      <w:r w:rsidR="00A3513F" w:rsidRPr="00DE53AF">
        <w:rPr>
          <w:rFonts w:hint="cs"/>
          <w:sz w:val="20"/>
          <w:rtl/>
        </w:rPr>
        <w:t>توربین</w:t>
      </w:r>
      <w:r w:rsidR="00A3513F" w:rsidRPr="00DE53AF">
        <w:rPr>
          <w:sz w:val="20"/>
          <w:rtl/>
        </w:rPr>
        <w:t xml:space="preserve"> </w:t>
      </w:r>
      <w:r w:rsidR="00A3513F" w:rsidRPr="00DE53AF">
        <w:rPr>
          <w:rFonts w:hint="cs"/>
          <w:sz w:val="20"/>
          <w:rtl/>
        </w:rPr>
        <w:t>گازی</w:t>
      </w:r>
      <w:r w:rsidR="00A3513F" w:rsidRPr="00DE53AF">
        <w:rPr>
          <w:sz w:val="20"/>
          <w:rtl/>
        </w:rPr>
        <w:t xml:space="preserve"> </w:t>
      </w:r>
      <w:r w:rsidR="00A3513F" w:rsidRPr="00DE53AF">
        <w:rPr>
          <w:rFonts w:hint="cs"/>
          <w:sz w:val="20"/>
          <w:rtl/>
        </w:rPr>
        <w:t>دارای</w:t>
      </w:r>
      <w:r w:rsidR="00A3513F" w:rsidRPr="00DE53AF">
        <w:rPr>
          <w:sz w:val="20"/>
          <w:rtl/>
        </w:rPr>
        <w:t xml:space="preserve"> </w:t>
      </w:r>
      <w:r w:rsidR="00A3513F" w:rsidRPr="00DE53AF">
        <w:rPr>
          <w:rFonts w:hint="cs"/>
          <w:sz w:val="20"/>
          <w:rtl/>
        </w:rPr>
        <w:t>ده</w:t>
      </w:r>
      <w:r w:rsidR="00A3513F" w:rsidRPr="00DE53AF">
        <w:rPr>
          <w:sz w:val="20"/>
          <w:rtl/>
        </w:rPr>
        <w:t xml:space="preserve"> </w:t>
      </w:r>
      <w:r w:rsidR="00A3513F" w:rsidRPr="00DE53AF">
        <w:rPr>
          <w:rFonts w:hint="cs"/>
          <w:sz w:val="20"/>
          <w:rtl/>
        </w:rPr>
        <w:t>مسیر</w:t>
      </w:r>
      <w:r w:rsidR="00A3513F" w:rsidRPr="00DE53AF">
        <w:rPr>
          <w:sz w:val="20"/>
          <w:rtl/>
        </w:rPr>
        <w:t xml:space="preserve"> </w:t>
      </w:r>
      <w:r w:rsidR="00A3513F" w:rsidRPr="00DE53AF">
        <w:rPr>
          <w:rFonts w:hint="cs"/>
          <w:sz w:val="20"/>
          <w:rtl/>
        </w:rPr>
        <w:t>سوراخ</w:t>
      </w:r>
      <w:r w:rsidR="00A3513F" w:rsidRPr="00DE53AF">
        <w:rPr>
          <w:sz w:val="20"/>
          <w:rtl/>
        </w:rPr>
        <w:t xml:space="preserve"> </w:t>
      </w:r>
      <w:r w:rsidR="00A3513F" w:rsidRPr="00DE53AF">
        <w:rPr>
          <w:rFonts w:hint="cs"/>
          <w:sz w:val="20"/>
          <w:rtl/>
        </w:rPr>
        <w:t>کاری</w:t>
      </w:r>
      <w:r w:rsidR="00A3513F" w:rsidRPr="00DE53AF">
        <w:rPr>
          <w:sz w:val="20"/>
          <w:rtl/>
        </w:rPr>
        <w:t xml:space="preserve"> </w:t>
      </w:r>
      <w:r w:rsidR="00A3513F" w:rsidRPr="00DE53AF">
        <w:rPr>
          <w:rFonts w:hint="cs"/>
          <w:sz w:val="20"/>
          <w:rtl/>
        </w:rPr>
        <w:t>از</w:t>
      </w:r>
      <w:r w:rsidR="00A3513F" w:rsidRPr="00DE53AF">
        <w:rPr>
          <w:sz w:val="20"/>
          <w:rtl/>
        </w:rPr>
        <w:t xml:space="preserve"> </w:t>
      </w:r>
      <w:r w:rsidR="00A3513F" w:rsidRPr="00DE53AF">
        <w:rPr>
          <w:rFonts w:hint="cs"/>
          <w:sz w:val="20"/>
          <w:rtl/>
        </w:rPr>
        <w:t>نوع</w:t>
      </w:r>
      <w:r w:rsidR="00A3513F" w:rsidRPr="00DE53AF">
        <w:rPr>
          <w:sz w:val="20"/>
          <w:rtl/>
        </w:rPr>
        <w:t xml:space="preserve"> </w:t>
      </w:r>
      <w:r w:rsidR="00A3513F" w:rsidRPr="00DE53AF">
        <w:rPr>
          <w:rFonts w:hint="cs"/>
          <w:sz w:val="20"/>
          <w:rtl/>
        </w:rPr>
        <w:t>داخلی</w:t>
      </w:r>
      <w:r w:rsidR="00A3513F" w:rsidRPr="00DE53AF">
        <w:rPr>
          <w:sz w:val="20"/>
          <w:rtl/>
        </w:rPr>
        <w:t xml:space="preserve"> </w:t>
      </w:r>
      <w:r w:rsidR="00A3513F" w:rsidRPr="00DE53AF">
        <w:rPr>
          <w:rFonts w:hint="cs"/>
          <w:sz w:val="20"/>
          <w:rtl/>
        </w:rPr>
        <w:t>را</w:t>
      </w:r>
      <w:r w:rsidR="00A3513F" w:rsidRPr="00DE53AF">
        <w:rPr>
          <w:sz w:val="20"/>
          <w:rtl/>
        </w:rPr>
        <w:t xml:space="preserve"> </w:t>
      </w:r>
      <w:r w:rsidR="00A3513F" w:rsidRPr="00DE53AF">
        <w:rPr>
          <w:rFonts w:hint="cs"/>
          <w:sz w:val="20"/>
          <w:rtl/>
        </w:rPr>
        <w:t>از</w:t>
      </w:r>
      <w:r w:rsidR="00A3513F" w:rsidRPr="00DE53AF">
        <w:rPr>
          <w:sz w:val="20"/>
          <w:rtl/>
        </w:rPr>
        <w:t xml:space="preserve"> </w:t>
      </w:r>
      <w:r w:rsidR="00A3513F" w:rsidRPr="00DE53AF">
        <w:rPr>
          <w:rFonts w:hint="cs"/>
          <w:sz w:val="20"/>
          <w:rtl/>
        </w:rPr>
        <w:t>نقطه</w:t>
      </w:r>
      <w:r w:rsidR="00A3513F" w:rsidRPr="00DE53AF">
        <w:rPr>
          <w:sz w:val="20"/>
          <w:rtl/>
        </w:rPr>
        <w:t xml:space="preserve"> </w:t>
      </w:r>
      <w:r w:rsidR="00A3513F" w:rsidRPr="00DE53AF">
        <w:rPr>
          <w:rFonts w:hint="cs"/>
          <w:sz w:val="20"/>
          <w:rtl/>
        </w:rPr>
        <w:t>نظر</w:t>
      </w:r>
      <w:r w:rsidR="00A3513F" w:rsidRPr="00DE53AF">
        <w:rPr>
          <w:sz w:val="20"/>
          <w:rtl/>
        </w:rPr>
        <w:t xml:space="preserve"> </w:t>
      </w:r>
      <w:r w:rsidR="00A3513F" w:rsidRPr="00DE53AF">
        <w:rPr>
          <w:rFonts w:hint="cs"/>
          <w:sz w:val="20"/>
          <w:rtl/>
        </w:rPr>
        <w:t>نحوه</w:t>
      </w:r>
      <w:r w:rsidR="00A3513F" w:rsidRPr="00DE53AF">
        <w:rPr>
          <w:sz w:val="20"/>
          <w:rtl/>
        </w:rPr>
        <w:t xml:space="preserve"> </w:t>
      </w:r>
      <w:r w:rsidR="00A3513F" w:rsidRPr="00DE53AF">
        <w:rPr>
          <w:rFonts w:hint="cs"/>
          <w:sz w:val="20"/>
          <w:rtl/>
        </w:rPr>
        <w:t>ی</w:t>
      </w:r>
      <w:r w:rsidR="00A3513F" w:rsidRPr="00DE53AF">
        <w:rPr>
          <w:sz w:val="20"/>
          <w:rtl/>
        </w:rPr>
        <w:t xml:space="preserve"> </w:t>
      </w:r>
      <w:r w:rsidR="00A3513F" w:rsidRPr="00DE53AF">
        <w:rPr>
          <w:rFonts w:hint="cs"/>
          <w:sz w:val="20"/>
          <w:rtl/>
        </w:rPr>
        <w:t>انتقال</w:t>
      </w:r>
      <w:r w:rsidR="00A3513F" w:rsidRPr="00DE53AF">
        <w:rPr>
          <w:sz w:val="20"/>
          <w:rtl/>
        </w:rPr>
        <w:t xml:space="preserve"> </w:t>
      </w:r>
      <w:r w:rsidR="00A3513F" w:rsidRPr="00DE53AF">
        <w:rPr>
          <w:rFonts w:hint="cs"/>
          <w:sz w:val="20"/>
          <w:rtl/>
        </w:rPr>
        <w:t>گرما</w:t>
      </w:r>
      <w:r w:rsidR="00A3513F" w:rsidRPr="00DE53AF">
        <w:rPr>
          <w:sz w:val="20"/>
          <w:rtl/>
        </w:rPr>
        <w:t xml:space="preserve"> </w:t>
      </w:r>
      <w:r w:rsidR="00A3513F" w:rsidRPr="00DE53AF">
        <w:rPr>
          <w:rFonts w:hint="cs"/>
          <w:sz w:val="20"/>
          <w:rtl/>
        </w:rPr>
        <w:t>و</w:t>
      </w:r>
      <w:r w:rsidR="00A3513F" w:rsidRPr="00DE53AF">
        <w:rPr>
          <w:sz w:val="20"/>
          <w:rtl/>
        </w:rPr>
        <w:t xml:space="preserve"> </w:t>
      </w:r>
      <w:r w:rsidR="00A3513F" w:rsidRPr="00DE53AF">
        <w:rPr>
          <w:rFonts w:hint="cs"/>
          <w:sz w:val="20"/>
          <w:rtl/>
        </w:rPr>
        <w:t>تنش</w:t>
      </w:r>
      <w:r w:rsidR="00A3513F" w:rsidRPr="00DE53AF">
        <w:rPr>
          <w:sz w:val="20"/>
          <w:rtl/>
        </w:rPr>
        <w:t xml:space="preserve"> </w:t>
      </w:r>
      <w:r w:rsidR="00A3513F" w:rsidRPr="00DE53AF">
        <w:rPr>
          <w:rFonts w:hint="cs"/>
          <w:sz w:val="20"/>
          <w:rtl/>
        </w:rPr>
        <w:t>های</w:t>
      </w:r>
      <w:r w:rsidR="00A3513F" w:rsidRPr="00DE53AF">
        <w:rPr>
          <w:sz w:val="20"/>
          <w:rtl/>
        </w:rPr>
        <w:t xml:space="preserve"> </w:t>
      </w:r>
      <w:r w:rsidR="00A3513F" w:rsidRPr="00DE53AF">
        <w:rPr>
          <w:rFonts w:hint="cs"/>
          <w:sz w:val="20"/>
          <w:rtl/>
        </w:rPr>
        <w:t>ایجاد</w:t>
      </w:r>
      <w:r w:rsidR="00A3513F" w:rsidRPr="00DE53AF">
        <w:rPr>
          <w:sz w:val="20"/>
          <w:rtl/>
        </w:rPr>
        <w:t xml:space="preserve"> </w:t>
      </w:r>
      <w:r w:rsidR="00A3513F" w:rsidRPr="00DE53AF">
        <w:rPr>
          <w:rFonts w:hint="cs"/>
          <w:sz w:val="20"/>
          <w:rtl/>
        </w:rPr>
        <w:t>شده</w:t>
      </w:r>
      <w:r w:rsidR="00A3513F" w:rsidRPr="00DE53AF">
        <w:rPr>
          <w:sz w:val="20"/>
          <w:rtl/>
        </w:rPr>
        <w:t xml:space="preserve"> </w:t>
      </w:r>
      <w:r w:rsidR="00A3513F" w:rsidRPr="00DE53AF">
        <w:rPr>
          <w:rFonts w:hint="cs"/>
          <w:sz w:val="20"/>
          <w:rtl/>
        </w:rPr>
        <w:t>مورد</w:t>
      </w:r>
      <w:r w:rsidR="00A3513F" w:rsidRPr="00DE53AF">
        <w:rPr>
          <w:sz w:val="20"/>
          <w:rtl/>
        </w:rPr>
        <w:t xml:space="preserve"> </w:t>
      </w:r>
      <w:r w:rsidR="00A3513F" w:rsidRPr="00DE53AF">
        <w:rPr>
          <w:rFonts w:hint="cs"/>
          <w:sz w:val="20"/>
          <w:rtl/>
        </w:rPr>
        <w:t>بررسی</w:t>
      </w:r>
      <w:r w:rsidR="00A3513F" w:rsidRPr="00DE53AF">
        <w:rPr>
          <w:sz w:val="20"/>
          <w:rtl/>
        </w:rPr>
        <w:t xml:space="preserve"> </w:t>
      </w:r>
      <w:r w:rsidR="00A3513F" w:rsidRPr="00DE53AF">
        <w:rPr>
          <w:rFonts w:hint="cs"/>
          <w:sz w:val="20"/>
          <w:rtl/>
        </w:rPr>
        <w:t>وسیع</w:t>
      </w:r>
      <w:r w:rsidR="00A3513F" w:rsidRPr="00DE53AF">
        <w:rPr>
          <w:sz w:val="20"/>
          <w:rtl/>
        </w:rPr>
        <w:t xml:space="preserve"> </w:t>
      </w:r>
      <w:r w:rsidR="00A3513F" w:rsidRPr="00DE53AF">
        <w:rPr>
          <w:rFonts w:hint="cs"/>
          <w:sz w:val="20"/>
          <w:rtl/>
        </w:rPr>
        <w:t>قرار</w:t>
      </w:r>
      <w:r w:rsidR="00A3513F" w:rsidRPr="00DE53AF">
        <w:rPr>
          <w:sz w:val="20"/>
          <w:rtl/>
        </w:rPr>
        <w:t xml:space="preserve"> </w:t>
      </w:r>
      <w:r w:rsidR="00A3513F" w:rsidRPr="00DE53AF">
        <w:rPr>
          <w:rFonts w:hint="cs"/>
          <w:sz w:val="20"/>
          <w:rtl/>
        </w:rPr>
        <w:t>داده</w:t>
      </w:r>
      <w:r w:rsidR="00A3513F" w:rsidRPr="00DE53AF">
        <w:rPr>
          <w:sz w:val="20"/>
          <w:rtl/>
        </w:rPr>
        <w:t xml:space="preserve"> </w:t>
      </w:r>
      <w:r w:rsidR="00A3513F" w:rsidRPr="00DE53AF">
        <w:rPr>
          <w:rFonts w:hint="cs"/>
          <w:sz w:val="20"/>
          <w:rtl/>
        </w:rPr>
        <w:t>اند</w:t>
      </w:r>
      <w:r w:rsidR="00A3513F" w:rsidRPr="00DE53AF">
        <w:rPr>
          <w:sz w:val="20"/>
          <w:rtl/>
        </w:rPr>
        <w:t>.</w:t>
      </w:r>
      <w:r w:rsidR="004E5CB1" w:rsidRPr="00DE53AF">
        <w:rPr>
          <w:rFonts w:hint="cs"/>
          <w:sz w:val="20"/>
          <w:rtl/>
        </w:rPr>
        <w:t xml:space="preserve"> </w:t>
      </w:r>
      <w:r w:rsidR="00A3513F" w:rsidRPr="00DE53AF">
        <w:rPr>
          <w:rFonts w:hint="cs"/>
          <w:sz w:val="20"/>
          <w:rtl/>
        </w:rPr>
        <w:t>نتایج</w:t>
      </w:r>
      <w:r w:rsidR="00A3513F" w:rsidRPr="00DE53AF">
        <w:rPr>
          <w:sz w:val="20"/>
          <w:rtl/>
        </w:rPr>
        <w:t xml:space="preserve"> </w:t>
      </w:r>
      <w:r w:rsidR="00A3513F" w:rsidRPr="00DE53AF">
        <w:rPr>
          <w:rFonts w:hint="cs"/>
          <w:sz w:val="20"/>
          <w:rtl/>
        </w:rPr>
        <w:t>محاسبات</w:t>
      </w:r>
      <w:r w:rsidR="00A3513F" w:rsidRPr="00DE53AF">
        <w:rPr>
          <w:sz w:val="20"/>
          <w:rtl/>
        </w:rPr>
        <w:t xml:space="preserve"> </w:t>
      </w:r>
      <w:r w:rsidR="00A3513F" w:rsidRPr="00DE53AF">
        <w:rPr>
          <w:rFonts w:hint="cs"/>
          <w:sz w:val="20"/>
          <w:rtl/>
        </w:rPr>
        <w:t>آن</w:t>
      </w:r>
      <w:r w:rsidR="00A3513F" w:rsidRPr="00DE53AF">
        <w:rPr>
          <w:sz w:val="20"/>
          <w:rtl/>
        </w:rPr>
        <w:t xml:space="preserve"> </w:t>
      </w:r>
      <w:r w:rsidR="00A3513F" w:rsidRPr="00DE53AF">
        <w:rPr>
          <w:rFonts w:hint="cs"/>
          <w:sz w:val="20"/>
          <w:rtl/>
        </w:rPr>
        <w:t>ها</w:t>
      </w:r>
      <w:r w:rsidR="00A3513F" w:rsidRPr="00DE53AF">
        <w:rPr>
          <w:sz w:val="20"/>
          <w:rtl/>
        </w:rPr>
        <w:t xml:space="preserve"> </w:t>
      </w:r>
      <w:r w:rsidR="00A3513F" w:rsidRPr="00DE53AF">
        <w:rPr>
          <w:rFonts w:hint="cs"/>
          <w:sz w:val="20"/>
          <w:rtl/>
        </w:rPr>
        <w:t>نشان</w:t>
      </w:r>
      <w:r w:rsidR="00A3513F" w:rsidRPr="00DE53AF">
        <w:rPr>
          <w:sz w:val="20"/>
          <w:rtl/>
        </w:rPr>
        <w:t xml:space="preserve"> </w:t>
      </w:r>
      <w:r w:rsidR="00A3513F" w:rsidRPr="00DE53AF">
        <w:rPr>
          <w:rFonts w:hint="cs"/>
          <w:sz w:val="20"/>
          <w:rtl/>
        </w:rPr>
        <w:t>داده</w:t>
      </w:r>
      <w:r w:rsidR="00A3513F" w:rsidRPr="00DE53AF">
        <w:rPr>
          <w:sz w:val="20"/>
          <w:rtl/>
        </w:rPr>
        <w:t xml:space="preserve"> </w:t>
      </w:r>
      <w:r w:rsidR="00A3513F" w:rsidRPr="00DE53AF">
        <w:rPr>
          <w:rFonts w:hint="cs"/>
          <w:sz w:val="20"/>
          <w:rtl/>
        </w:rPr>
        <w:t>است</w:t>
      </w:r>
      <w:r w:rsidR="00A3513F" w:rsidRPr="00DE53AF">
        <w:rPr>
          <w:sz w:val="20"/>
          <w:rtl/>
        </w:rPr>
        <w:t xml:space="preserve"> </w:t>
      </w:r>
      <w:r w:rsidR="00A3513F" w:rsidRPr="00DE53AF">
        <w:rPr>
          <w:rFonts w:hint="cs"/>
          <w:sz w:val="20"/>
          <w:rtl/>
        </w:rPr>
        <w:t>که</w:t>
      </w:r>
      <w:r w:rsidR="00A3513F" w:rsidRPr="00DE53AF">
        <w:rPr>
          <w:sz w:val="20"/>
          <w:rtl/>
        </w:rPr>
        <w:t xml:space="preserve"> </w:t>
      </w:r>
      <w:r w:rsidR="00A3513F" w:rsidRPr="00DE53AF">
        <w:rPr>
          <w:rFonts w:hint="cs"/>
          <w:sz w:val="20"/>
          <w:rtl/>
        </w:rPr>
        <w:t>بیشترین</w:t>
      </w:r>
      <w:r w:rsidR="00A3513F" w:rsidRPr="00DE53AF">
        <w:rPr>
          <w:sz w:val="20"/>
          <w:rtl/>
        </w:rPr>
        <w:t xml:space="preserve"> </w:t>
      </w:r>
      <w:r w:rsidR="00A3513F" w:rsidRPr="00DE53AF">
        <w:rPr>
          <w:rFonts w:hint="cs"/>
          <w:sz w:val="20"/>
          <w:rtl/>
        </w:rPr>
        <w:t>ضریب</w:t>
      </w:r>
      <w:r w:rsidR="00A3513F" w:rsidRPr="00DE53AF">
        <w:rPr>
          <w:sz w:val="20"/>
          <w:rtl/>
        </w:rPr>
        <w:t xml:space="preserve"> </w:t>
      </w:r>
      <w:r w:rsidR="00A3513F" w:rsidRPr="00DE53AF">
        <w:rPr>
          <w:rFonts w:hint="cs"/>
          <w:sz w:val="20"/>
          <w:rtl/>
        </w:rPr>
        <w:t>انتقال</w:t>
      </w:r>
      <w:r w:rsidR="00A3513F" w:rsidRPr="00DE53AF">
        <w:rPr>
          <w:sz w:val="20"/>
          <w:rtl/>
        </w:rPr>
        <w:t xml:space="preserve"> </w:t>
      </w:r>
      <w:r w:rsidR="00A3513F" w:rsidRPr="00DE53AF">
        <w:rPr>
          <w:rFonts w:hint="cs"/>
          <w:sz w:val="20"/>
          <w:rtl/>
        </w:rPr>
        <w:t>حرارت</w:t>
      </w:r>
      <w:r w:rsidR="00A3513F" w:rsidRPr="00DE53AF">
        <w:rPr>
          <w:sz w:val="20"/>
          <w:rtl/>
        </w:rPr>
        <w:t xml:space="preserve"> </w:t>
      </w:r>
      <w:r w:rsidR="00A3513F" w:rsidRPr="00DE53AF">
        <w:rPr>
          <w:rFonts w:hint="cs"/>
          <w:sz w:val="20"/>
          <w:rtl/>
        </w:rPr>
        <w:t>مربوط</w:t>
      </w:r>
      <w:r w:rsidR="00A3513F" w:rsidRPr="00DE53AF">
        <w:rPr>
          <w:sz w:val="20"/>
          <w:rtl/>
        </w:rPr>
        <w:t xml:space="preserve"> </w:t>
      </w:r>
      <w:r w:rsidR="00A3513F" w:rsidRPr="00DE53AF">
        <w:rPr>
          <w:rFonts w:hint="cs"/>
          <w:sz w:val="20"/>
          <w:rtl/>
        </w:rPr>
        <w:t>به</w:t>
      </w:r>
      <w:r w:rsidR="00A3513F" w:rsidRPr="00DE53AF">
        <w:rPr>
          <w:sz w:val="20"/>
          <w:rtl/>
        </w:rPr>
        <w:t xml:space="preserve"> </w:t>
      </w:r>
      <w:r w:rsidR="00A3513F" w:rsidRPr="00DE53AF">
        <w:rPr>
          <w:rFonts w:hint="cs"/>
          <w:sz w:val="20"/>
          <w:rtl/>
        </w:rPr>
        <w:t>سوراخ</w:t>
      </w:r>
      <w:r w:rsidR="00A3513F" w:rsidRPr="00DE53AF">
        <w:rPr>
          <w:sz w:val="20"/>
          <w:rtl/>
        </w:rPr>
        <w:t xml:space="preserve"> </w:t>
      </w:r>
      <w:r w:rsidR="00A3513F" w:rsidRPr="00DE53AF">
        <w:rPr>
          <w:rFonts w:hint="cs"/>
          <w:sz w:val="20"/>
          <w:rtl/>
        </w:rPr>
        <w:t>هشتم</w:t>
      </w:r>
      <w:r w:rsidR="00A3513F" w:rsidRPr="00DE53AF">
        <w:rPr>
          <w:sz w:val="20"/>
          <w:rtl/>
        </w:rPr>
        <w:t xml:space="preserve"> </w:t>
      </w:r>
      <w:r w:rsidR="00A3513F" w:rsidRPr="00DE53AF">
        <w:rPr>
          <w:rFonts w:hint="cs"/>
          <w:sz w:val="20"/>
          <w:rtl/>
        </w:rPr>
        <w:t>از</w:t>
      </w:r>
      <w:r w:rsidR="00A3513F" w:rsidRPr="00DE53AF">
        <w:rPr>
          <w:sz w:val="20"/>
          <w:rtl/>
        </w:rPr>
        <w:t xml:space="preserve"> </w:t>
      </w:r>
      <w:r w:rsidR="00A3513F" w:rsidRPr="00DE53AF">
        <w:rPr>
          <w:rFonts w:hint="cs"/>
          <w:sz w:val="20"/>
          <w:rtl/>
        </w:rPr>
        <w:t>لبه</w:t>
      </w:r>
      <w:r w:rsidR="00A3513F" w:rsidRPr="00DE53AF">
        <w:rPr>
          <w:sz w:val="20"/>
          <w:rtl/>
        </w:rPr>
        <w:t xml:space="preserve"> </w:t>
      </w:r>
      <w:r w:rsidR="00A3513F" w:rsidRPr="00DE53AF">
        <w:rPr>
          <w:rFonts w:hint="cs"/>
          <w:sz w:val="20"/>
          <w:rtl/>
        </w:rPr>
        <w:t>ی</w:t>
      </w:r>
      <w:r w:rsidR="00A3513F" w:rsidRPr="00DE53AF">
        <w:rPr>
          <w:sz w:val="20"/>
          <w:rtl/>
        </w:rPr>
        <w:t xml:space="preserve"> </w:t>
      </w:r>
      <w:r w:rsidR="00A3513F" w:rsidRPr="00DE53AF">
        <w:rPr>
          <w:rFonts w:hint="cs"/>
          <w:sz w:val="20"/>
          <w:rtl/>
        </w:rPr>
        <w:t>حمله</w:t>
      </w:r>
      <w:r w:rsidR="00A3513F" w:rsidRPr="00DE53AF">
        <w:rPr>
          <w:sz w:val="20"/>
          <w:rtl/>
        </w:rPr>
        <w:t xml:space="preserve"> </w:t>
      </w:r>
      <w:r w:rsidR="00A3513F" w:rsidRPr="00DE53AF">
        <w:rPr>
          <w:rFonts w:hint="cs"/>
          <w:sz w:val="20"/>
          <w:rtl/>
        </w:rPr>
        <w:t>می</w:t>
      </w:r>
      <w:r w:rsidR="00A3513F" w:rsidRPr="00DE53AF">
        <w:rPr>
          <w:sz w:val="20"/>
          <w:rtl/>
        </w:rPr>
        <w:t xml:space="preserve"> </w:t>
      </w:r>
      <w:r w:rsidR="00A3513F" w:rsidRPr="00DE53AF">
        <w:rPr>
          <w:rFonts w:hint="cs"/>
          <w:sz w:val="20"/>
          <w:rtl/>
        </w:rPr>
        <w:t>باشد</w:t>
      </w:r>
      <w:r w:rsidR="00A3513F" w:rsidRPr="00DE53AF">
        <w:rPr>
          <w:sz w:val="20"/>
          <w:rtl/>
        </w:rPr>
        <w:t>.</w:t>
      </w:r>
      <w:r w:rsidR="004E5CB1" w:rsidRPr="00DE53AF">
        <w:rPr>
          <w:rFonts w:hint="cs"/>
          <w:sz w:val="20"/>
          <w:rtl/>
        </w:rPr>
        <w:t xml:space="preserve"> </w:t>
      </w:r>
      <w:r w:rsidRPr="00DE53AF">
        <w:rPr>
          <w:rFonts w:hint="cs"/>
          <w:sz w:val="20"/>
          <w:rtl/>
        </w:rPr>
        <w:t>بعضی از محققین شکل و محل حفره های خنک کاری داخلی را با اهداف متفاوت بهینه سازی می کنند.</w:t>
      </w:r>
      <w:r w:rsidR="0093413D" w:rsidRPr="00DE53AF">
        <w:rPr>
          <w:rFonts w:hint="cs"/>
          <w:sz w:val="20"/>
          <w:rtl/>
        </w:rPr>
        <w:t xml:space="preserve"> </w:t>
      </w:r>
      <w:r w:rsidRPr="00DE53AF">
        <w:rPr>
          <w:rFonts w:hint="cs"/>
          <w:sz w:val="20"/>
          <w:rtl/>
        </w:rPr>
        <w:t xml:space="preserve">پره  </w:t>
      </w:r>
      <w:r w:rsidRPr="00DE53AF">
        <w:rPr>
          <w:sz w:val="20"/>
        </w:rPr>
        <w:t>c3x</w:t>
      </w:r>
      <w:r w:rsidRPr="00DE53AF">
        <w:rPr>
          <w:rFonts w:hint="cs"/>
          <w:sz w:val="20"/>
          <w:rtl/>
        </w:rPr>
        <w:t xml:space="preserve"> و نتایج تجربی هیلتون و همکاران</w:t>
      </w:r>
      <w:r w:rsidR="0093413D" w:rsidRPr="00DE53AF">
        <w:rPr>
          <w:rFonts w:hint="cs"/>
          <w:sz w:val="20"/>
          <w:rtl/>
        </w:rPr>
        <w:t>[</w:t>
      </w:r>
      <w:r w:rsidR="00CE66F0" w:rsidRPr="00DE53AF">
        <w:rPr>
          <w:rFonts w:hint="cs"/>
          <w:sz w:val="20"/>
          <w:rtl/>
        </w:rPr>
        <w:t>17</w:t>
      </w:r>
      <w:r w:rsidR="0093413D" w:rsidRPr="00DE53AF">
        <w:rPr>
          <w:rFonts w:hint="cs"/>
          <w:sz w:val="20"/>
          <w:rtl/>
        </w:rPr>
        <w:t>]</w:t>
      </w:r>
      <w:r w:rsidRPr="00DE53AF">
        <w:rPr>
          <w:rFonts w:hint="cs"/>
          <w:sz w:val="20"/>
          <w:rtl/>
        </w:rPr>
        <w:t xml:space="preserve"> برای اعتبارسنجی نتایج عددی بهترین منبع است. نواک و همکاران[</w:t>
      </w:r>
      <w:r w:rsidR="00CE66F0" w:rsidRPr="00DE53AF">
        <w:rPr>
          <w:rFonts w:hint="cs"/>
          <w:sz w:val="20"/>
          <w:rtl/>
        </w:rPr>
        <w:t>18</w:t>
      </w:r>
      <w:r w:rsidRPr="00DE53AF">
        <w:rPr>
          <w:rFonts w:hint="cs"/>
          <w:sz w:val="20"/>
          <w:rtl/>
        </w:rPr>
        <w:t xml:space="preserve">] ، </w:t>
      </w:r>
      <w:r w:rsidR="00B167E0" w:rsidRPr="00DE53AF">
        <w:rPr>
          <w:rFonts w:hint="cs"/>
          <w:sz w:val="20"/>
          <w:rtl/>
        </w:rPr>
        <w:t>جزو اولین افرادی بودند که با استفاده از روش الگوریتم ژنتیک مسئله بهینه سازی خنک کاری پره توربین را بر</w:t>
      </w:r>
      <w:r w:rsidR="00FB51F4" w:rsidRPr="00DE53AF">
        <w:rPr>
          <w:rFonts w:hint="cs"/>
          <w:sz w:val="20"/>
          <w:rtl/>
        </w:rPr>
        <w:t xml:space="preserve"> </w:t>
      </w:r>
      <w:r w:rsidR="00B167E0" w:rsidRPr="00DE53AF">
        <w:rPr>
          <w:rFonts w:hint="cs"/>
          <w:sz w:val="20"/>
          <w:rtl/>
        </w:rPr>
        <w:t xml:space="preserve">روی پره توربین </w:t>
      </w:r>
      <w:r w:rsidR="00B167E0" w:rsidRPr="00DE53AF">
        <w:rPr>
          <w:sz w:val="20"/>
        </w:rPr>
        <w:t>c3x</w:t>
      </w:r>
      <w:r w:rsidR="00B167E0" w:rsidRPr="00DE53AF">
        <w:rPr>
          <w:rFonts w:hint="cs"/>
          <w:sz w:val="20"/>
          <w:rtl/>
        </w:rPr>
        <w:t xml:space="preserve"> پیاده کردند. متغیرهای طراحی در این مقاله قطر 10 حفره خنک کاری </w:t>
      </w:r>
      <w:r w:rsidR="00FB51F4" w:rsidRPr="00DE53AF">
        <w:rPr>
          <w:rFonts w:hint="cs"/>
          <w:sz w:val="20"/>
          <w:rtl/>
        </w:rPr>
        <w:t xml:space="preserve">و </w:t>
      </w:r>
      <w:r w:rsidR="00B167E0" w:rsidRPr="00DE53AF">
        <w:rPr>
          <w:rFonts w:hint="cs"/>
          <w:sz w:val="20"/>
          <w:rtl/>
        </w:rPr>
        <w:t>جابجایی موجود در پره</w:t>
      </w:r>
      <w:r w:rsidR="00FB51F4" w:rsidRPr="00DE53AF">
        <w:rPr>
          <w:rFonts w:hint="cs"/>
          <w:sz w:val="20"/>
          <w:rtl/>
        </w:rPr>
        <w:t xml:space="preserve"> دو بعدی</w:t>
      </w:r>
      <w:r w:rsidR="00B167E0" w:rsidRPr="00DE53AF">
        <w:rPr>
          <w:rFonts w:hint="cs"/>
          <w:sz w:val="20"/>
          <w:rtl/>
        </w:rPr>
        <w:t xml:space="preserve"> </w:t>
      </w:r>
      <w:r w:rsidR="00B167E0" w:rsidRPr="00DE53AF">
        <w:rPr>
          <w:sz w:val="20"/>
        </w:rPr>
        <w:t>c3x</w:t>
      </w:r>
      <w:r w:rsidR="00FB51F4" w:rsidRPr="00DE53AF">
        <w:rPr>
          <w:rFonts w:hint="cs"/>
          <w:sz w:val="20"/>
          <w:rtl/>
        </w:rPr>
        <w:t xml:space="preserve"> است</w:t>
      </w:r>
      <w:r w:rsidR="00B167E0" w:rsidRPr="00DE53AF">
        <w:rPr>
          <w:rFonts w:hint="cs"/>
          <w:sz w:val="20"/>
          <w:rtl/>
        </w:rPr>
        <w:t>. همچنین چند تابع هدف مختلف برای فرایند بهینه سازی در نظر گرفتند که نتایج مختلفی را به دست خواهند داد</w:t>
      </w:r>
      <w:r w:rsidR="00A713C3" w:rsidRPr="00DE53AF">
        <w:rPr>
          <w:rFonts w:hint="cs"/>
          <w:sz w:val="20"/>
          <w:rtl/>
        </w:rPr>
        <w:t>. در نهایت در این مقاله استفاده از مجموع دمای ماکزیمم پره و واریانس دمای پره در نقاط مختلف آن با ضرایب وزنی مناسب، به عنوان تابع هدف مناسب برای بهینه سازی خنک کاری پره ارائه شده است</w:t>
      </w:r>
      <w:r w:rsidRPr="00DE53AF">
        <w:rPr>
          <w:rFonts w:hint="cs"/>
          <w:sz w:val="20"/>
          <w:rtl/>
        </w:rPr>
        <w:t>.</w:t>
      </w:r>
      <w:r w:rsidR="00BA2D04" w:rsidRPr="00DE53AF">
        <w:rPr>
          <w:rFonts w:hint="cs"/>
          <w:sz w:val="20"/>
          <w:rtl/>
        </w:rPr>
        <w:t xml:space="preserve"> </w:t>
      </w:r>
      <w:r w:rsidRPr="00DE53AF">
        <w:rPr>
          <w:rFonts w:hint="cs"/>
          <w:sz w:val="20"/>
          <w:rtl/>
        </w:rPr>
        <w:t xml:space="preserve">بعدها نواک و وریکس </w:t>
      </w:r>
      <w:r w:rsidRPr="00DE53AF">
        <w:rPr>
          <w:rStyle w:val="23Char"/>
          <w:rFonts w:hint="cs"/>
          <w:b w:val="0"/>
          <w:bCs w:val="0"/>
          <w:sz w:val="20"/>
          <w:szCs w:val="20"/>
          <w:rtl/>
        </w:rPr>
        <w:t>[</w:t>
      </w:r>
      <w:r w:rsidR="00CE66F0" w:rsidRPr="00DE53AF">
        <w:rPr>
          <w:rStyle w:val="23Char"/>
          <w:rFonts w:hint="cs"/>
          <w:b w:val="0"/>
          <w:bCs w:val="0"/>
          <w:sz w:val="20"/>
          <w:szCs w:val="20"/>
          <w:rtl/>
        </w:rPr>
        <w:t>19و20</w:t>
      </w:r>
      <w:r w:rsidRPr="00DE53AF">
        <w:rPr>
          <w:rStyle w:val="23Char"/>
          <w:rFonts w:hint="cs"/>
          <w:b w:val="0"/>
          <w:bCs w:val="0"/>
          <w:sz w:val="20"/>
          <w:szCs w:val="20"/>
          <w:rtl/>
        </w:rPr>
        <w:t>]</w:t>
      </w:r>
      <w:r w:rsidRPr="00DE53AF">
        <w:rPr>
          <w:rFonts w:hint="cs"/>
          <w:sz w:val="20"/>
          <w:rtl/>
        </w:rPr>
        <w:t xml:space="preserve"> یک روش بهینه سازی برای پره </w:t>
      </w:r>
      <w:r w:rsidRPr="00DE53AF">
        <w:rPr>
          <w:sz w:val="20"/>
        </w:rPr>
        <w:t>c3x</w:t>
      </w:r>
      <w:r w:rsidRPr="00DE53AF">
        <w:rPr>
          <w:rFonts w:hint="cs"/>
          <w:sz w:val="20"/>
          <w:rtl/>
        </w:rPr>
        <w:t xml:space="preserve"> ارائه دادند که در آن تابع هدف، ترکیب خطی از حداکثر دما و ماکزیمم تنش حرارتی پره بود.</w:t>
      </w:r>
      <w:r w:rsidR="004E5CB1" w:rsidRPr="00DE53AF">
        <w:rPr>
          <w:rFonts w:hint="cs"/>
          <w:sz w:val="20"/>
          <w:rtl/>
        </w:rPr>
        <w:t xml:space="preserve"> </w:t>
      </w:r>
      <w:r w:rsidRPr="00DE53AF">
        <w:rPr>
          <w:rFonts w:hint="cs"/>
          <w:sz w:val="20"/>
          <w:rtl/>
        </w:rPr>
        <w:t xml:space="preserve">سایر مطالعات مشابه توسط نواک و همکاران در بهینه سازی خنک کاری داخلی در مرجع </w:t>
      </w:r>
      <w:r w:rsidRPr="00DE53AF">
        <w:rPr>
          <w:rStyle w:val="23Char"/>
          <w:rFonts w:hint="cs"/>
          <w:b w:val="0"/>
          <w:bCs w:val="0"/>
          <w:sz w:val="20"/>
          <w:szCs w:val="20"/>
          <w:rtl/>
        </w:rPr>
        <w:t>[</w:t>
      </w:r>
      <w:r w:rsidR="00CE66F0" w:rsidRPr="00DE53AF">
        <w:rPr>
          <w:rStyle w:val="23Char"/>
          <w:rFonts w:hint="cs"/>
          <w:b w:val="0"/>
          <w:bCs w:val="0"/>
          <w:sz w:val="20"/>
          <w:szCs w:val="20"/>
          <w:rtl/>
        </w:rPr>
        <w:t>21و22</w:t>
      </w:r>
      <w:r w:rsidRPr="00DE53AF">
        <w:rPr>
          <w:rStyle w:val="23Char"/>
          <w:rFonts w:hint="cs"/>
          <w:b w:val="0"/>
          <w:bCs w:val="0"/>
          <w:sz w:val="20"/>
          <w:szCs w:val="20"/>
          <w:rtl/>
        </w:rPr>
        <w:t>]</w:t>
      </w:r>
      <w:r w:rsidRPr="00DE53AF">
        <w:rPr>
          <w:rFonts w:hint="cs"/>
          <w:sz w:val="20"/>
          <w:rtl/>
        </w:rPr>
        <w:t xml:space="preserve"> آمده است.</w:t>
      </w:r>
      <w:r w:rsidR="004E5CB1" w:rsidRPr="00DE53AF">
        <w:rPr>
          <w:rFonts w:hint="cs"/>
          <w:sz w:val="20"/>
          <w:rtl/>
        </w:rPr>
        <w:t xml:space="preserve"> </w:t>
      </w:r>
      <w:r w:rsidRPr="00DE53AF">
        <w:rPr>
          <w:rFonts w:hint="cs"/>
          <w:sz w:val="20"/>
          <w:rtl/>
        </w:rPr>
        <w:t>مظاهری و همکاران</w:t>
      </w:r>
      <w:r w:rsidRPr="00DE53AF">
        <w:rPr>
          <w:rStyle w:val="23Char"/>
          <w:rFonts w:hint="cs"/>
          <w:b w:val="0"/>
          <w:bCs w:val="0"/>
          <w:sz w:val="20"/>
          <w:szCs w:val="20"/>
          <w:rtl/>
        </w:rPr>
        <w:t>[</w:t>
      </w:r>
      <w:r w:rsidR="00CE66F0" w:rsidRPr="00DE53AF">
        <w:rPr>
          <w:rStyle w:val="23Char"/>
          <w:rFonts w:hint="cs"/>
          <w:b w:val="0"/>
          <w:bCs w:val="0"/>
          <w:sz w:val="20"/>
          <w:szCs w:val="20"/>
          <w:rtl/>
        </w:rPr>
        <w:t>23</w:t>
      </w:r>
      <w:r w:rsidRPr="00DE53AF">
        <w:rPr>
          <w:rStyle w:val="23Char"/>
          <w:rFonts w:hint="cs"/>
          <w:b w:val="0"/>
          <w:bCs w:val="0"/>
          <w:sz w:val="20"/>
          <w:szCs w:val="20"/>
          <w:rtl/>
        </w:rPr>
        <w:t>]</w:t>
      </w:r>
      <w:r w:rsidR="00A713C3" w:rsidRPr="00DE53AF">
        <w:rPr>
          <w:rStyle w:val="23Char"/>
          <w:rFonts w:hint="cs"/>
          <w:b w:val="0"/>
          <w:bCs w:val="0"/>
          <w:sz w:val="20"/>
          <w:szCs w:val="20"/>
          <w:rtl/>
        </w:rPr>
        <w:t xml:space="preserve"> برای بهبود خنک کاری پره </w:t>
      </w:r>
      <w:r w:rsidR="00A713C3" w:rsidRPr="00DE53AF">
        <w:rPr>
          <w:rStyle w:val="23Char"/>
          <w:b w:val="0"/>
          <w:bCs w:val="0"/>
          <w:sz w:val="20"/>
          <w:szCs w:val="20"/>
        </w:rPr>
        <w:t>c3x</w:t>
      </w:r>
      <w:r w:rsidR="00A713C3" w:rsidRPr="00DE53AF">
        <w:rPr>
          <w:rStyle w:val="23Char"/>
          <w:rFonts w:hint="cs"/>
          <w:b w:val="0"/>
          <w:bCs w:val="0"/>
          <w:sz w:val="20"/>
          <w:szCs w:val="20"/>
          <w:rtl/>
        </w:rPr>
        <w:t xml:space="preserve">، چیدمان حفره های آن را به صورت کلی تغییر دادند. در این پژوهش از چهار حفره با منحنی بزیر استفاده شده است که مکان و پروفیل این حفره ها به عنوان متغیر طراحی در نظر گرفته </w:t>
      </w:r>
      <w:r w:rsidR="00FB51F4" w:rsidRPr="00DE53AF">
        <w:rPr>
          <w:rStyle w:val="23Char"/>
          <w:rFonts w:hint="cs"/>
          <w:b w:val="0"/>
          <w:bCs w:val="0"/>
          <w:sz w:val="20"/>
          <w:szCs w:val="20"/>
          <w:rtl/>
        </w:rPr>
        <w:t>شد</w:t>
      </w:r>
      <w:r w:rsidR="00A713C3" w:rsidRPr="00DE53AF">
        <w:rPr>
          <w:rStyle w:val="23Char"/>
          <w:rFonts w:hint="cs"/>
          <w:b w:val="0"/>
          <w:bCs w:val="0"/>
          <w:sz w:val="20"/>
          <w:szCs w:val="20"/>
          <w:rtl/>
        </w:rPr>
        <w:t xml:space="preserve">. </w:t>
      </w:r>
      <w:r w:rsidR="00A713C3" w:rsidRPr="00DE53AF">
        <w:rPr>
          <w:rStyle w:val="23Char"/>
          <w:rFonts w:hint="cs"/>
          <w:b w:val="0"/>
          <w:bCs w:val="0"/>
          <w:sz w:val="20"/>
          <w:szCs w:val="20"/>
          <w:rtl/>
        </w:rPr>
        <w:lastRenderedPageBreak/>
        <w:t>همچنین فرایند بهینه سازی چند هدفه مورد استفاده قرار گرفته است که متوسط آن دو تابع دمای ماکزیمم و گرا</w:t>
      </w:r>
      <w:r w:rsidR="00B55FFF" w:rsidRPr="00DE53AF">
        <w:rPr>
          <w:rStyle w:val="23Char"/>
          <w:rFonts w:hint="cs"/>
          <w:b w:val="0"/>
          <w:bCs w:val="0"/>
          <w:sz w:val="20"/>
          <w:szCs w:val="20"/>
          <w:rtl/>
        </w:rPr>
        <w:t>دیان دمای ماکزیمم بهینه شده اند</w:t>
      </w:r>
      <w:r w:rsidR="00A713C3" w:rsidRPr="00DE53AF">
        <w:rPr>
          <w:rFonts w:hint="cs"/>
          <w:sz w:val="20"/>
          <w:rtl/>
        </w:rPr>
        <w:t>.</w:t>
      </w:r>
      <w:r w:rsidR="00B55FFF" w:rsidRPr="00DE53AF">
        <w:rPr>
          <w:rFonts w:hint="cs"/>
          <w:sz w:val="20"/>
          <w:rtl/>
        </w:rPr>
        <w:t xml:space="preserve"> </w:t>
      </w:r>
      <w:r w:rsidRPr="00DE53AF">
        <w:rPr>
          <w:rFonts w:hint="cs"/>
          <w:sz w:val="20"/>
          <w:rtl/>
        </w:rPr>
        <w:t>نواک و همکاران</w:t>
      </w:r>
      <w:r w:rsidRPr="00DE53AF">
        <w:rPr>
          <w:rStyle w:val="23Char"/>
          <w:rFonts w:hint="cs"/>
          <w:b w:val="0"/>
          <w:bCs w:val="0"/>
          <w:sz w:val="20"/>
          <w:szCs w:val="20"/>
          <w:rtl/>
        </w:rPr>
        <w:t>[</w:t>
      </w:r>
      <w:r w:rsidR="00CE66F0" w:rsidRPr="00DE53AF">
        <w:rPr>
          <w:rStyle w:val="23Char"/>
          <w:rFonts w:hint="cs"/>
          <w:b w:val="0"/>
          <w:bCs w:val="0"/>
          <w:sz w:val="20"/>
          <w:szCs w:val="20"/>
          <w:rtl/>
        </w:rPr>
        <w:t>24</w:t>
      </w:r>
      <w:r w:rsidRPr="00DE53AF">
        <w:rPr>
          <w:rStyle w:val="23Char"/>
          <w:rFonts w:hint="cs"/>
          <w:b w:val="0"/>
          <w:bCs w:val="0"/>
          <w:sz w:val="20"/>
          <w:szCs w:val="20"/>
          <w:rtl/>
        </w:rPr>
        <w:t>]</w:t>
      </w:r>
      <w:r w:rsidRPr="00DE53AF">
        <w:rPr>
          <w:rFonts w:hint="cs"/>
          <w:sz w:val="20"/>
          <w:rtl/>
        </w:rPr>
        <w:t xml:space="preserve"> بهینه سازی چند هدف را به منظور به حداقل رساندن حداکثر دما و حداکثر گرادیان درجه حرارت به طور</w:t>
      </w:r>
      <w:r w:rsidRPr="00D3570E">
        <w:rPr>
          <w:rFonts w:hint="cs"/>
          <w:sz w:val="24"/>
          <w:szCs w:val="24"/>
          <w:rtl/>
        </w:rPr>
        <w:t xml:space="preserve"> </w:t>
      </w:r>
      <w:r w:rsidRPr="00DE53AF">
        <w:rPr>
          <w:rFonts w:hint="cs"/>
          <w:sz w:val="20"/>
          <w:rtl/>
        </w:rPr>
        <w:t>همزمان انجام دادند.</w:t>
      </w:r>
      <w:r w:rsidR="00BA2D04" w:rsidRPr="00DE53AF">
        <w:rPr>
          <w:rFonts w:hint="cs"/>
          <w:sz w:val="20"/>
          <w:rtl/>
        </w:rPr>
        <w:t xml:space="preserve"> </w:t>
      </w:r>
      <w:r w:rsidRPr="00DE53AF">
        <w:rPr>
          <w:rFonts w:hint="cs"/>
          <w:sz w:val="20"/>
          <w:rtl/>
        </w:rPr>
        <w:t xml:space="preserve">وانگ و همکاران </w:t>
      </w:r>
      <w:r w:rsidRPr="00DE53AF">
        <w:rPr>
          <w:rStyle w:val="23Char"/>
          <w:rFonts w:hint="cs"/>
          <w:b w:val="0"/>
          <w:bCs w:val="0"/>
          <w:sz w:val="20"/>
          <w:szCs w:val="20"/>
          <w:rtl/>
        </w:rPr>
        <w:t>[</w:t>
      </w:r>
      <w:r w:rsidR="00CE66F0" w:rsidRPr="00DE53AF">
        <w:rPr>
          <w:rStyle w:val="23Char"/>
          <w:rFonts w:hint="cs"/>
          <w:b w:val="0"/>
          <w:bCs w:val="0"/>
          <w:sz w:val="20"/>
          <w:szCs w:val="20"/>
          <w:rtl/>
        </w:rPr>
        <w:t>25</w:t>
      </w:r>
      <w:r w:rsidRPr="00DE53AF">
        <w:rPr>
          <w:rStyle w:val="23Char"/>
          <w:rFonts w:hint="cs"/>
          <w:b w:val="0"/>
          <w:bCs w:val="0"/>
          <w:sz w:val="20"/>
          <w:szCs w:val="20"/>
          <w:rtl/>
        </w:rPr>
        <w:t>]</w:t>
      </w:r>
      <w:r w:rsidRPr="00DE53AF">
        <w:rPr>
          <w:rFonts w:hint="cs"/>
          <w:sz w:val="20"/>
          <w:rtl/>
        </w:rPr>
        <w:t xml:space="preserve"> سه حالت مختلف از حفره های خنک کاری را با هدف به حداقل رساندن دمای متوسط پره با در نظر گرفتن تنش حرارتی پره پایین تر از تنش حرارتی مجاز آ</w:t>
      </w:r>
      <w:r w:rsidR="00E64816" w:rsidRPr="00DE53AF">
        <w:rPr>
          <w:rFonts w:hint="cs"/>
          <w:sz w:val="20"/>
          <w:rtl/>
        </w:rPr>
        <w:t>لیاژ پره مقایسه کرد.</w:t>
      </w:r>
      <w:r w:rsidR="004E5CB1" w:rsidRPr="00DE53AF">
        <w:rPr>
          <w:rFonts w:hint="cs"/>
          <w:sz w:val="20"/>
          <w:rtl/>
        </w:rPr>
        <w:t xml:space="preserve"> </w:t>
      </w:r>
      <w:r w:rsidR="00E64816" w:rsidRPr="00DE53AF">
        <w:rPr>
          <w:rFonts w:hint="cs"/>
          <w:sz w:val="20"/>
          <w:rtl/>
        </w:rPr>
        <w:t>اغلب محققان</w:t>
      </w:r>
      <w:r w:rsidRPr="00DE53AF">
        <w:rPr>
          <w:rFonts w:hint="cs"/>
          <w:sz w:val="20"/>
          <w:rtl/>
        </w:rPr>
        <w:t>، خنک کاری پره را با هدف کاهش دما یا گرادیان درجه حرارت در فشار ثابت بهینه سازی کردند، اما تغییرات دبی جرمی هوای خنک کاری که تاثیر مستقیم بر عملکرد توربین گاز دارد، در مطالعات ذکر شده نادیده گرفته شده است.</w:t>
      </w:r>
      <w:r w:rsidR="00FB51F4" w:rsidRPr="00DE53AF">
        <w:rPr>
          <w:rFonts w:hint="cs"/>
          <w:sz w:val="20"/>
          <w:rtl/>
        </w:rPr>
        <w:t xml:space="preserve"> </w:t>
      </w:r>
      <w:r w:rsidRPr="00DE53AF">
        <w:rPr>
          <w:rFonts w:hint="cs"/>
          <w:sz w:val="20"/>
          <w:rtl/>
        </w:rPr>
        <w:t xml:space="preserve">موسوی و همکاران </w:t>
      </w:r>
      <w:r w:rsidRPr="00DE53AF">
        <w:rPr>
          <w:rStyle w:val="23Char"/>
          <w:rFonts w:hint="cs"/>
          <w:b w:val="0"/>
          <w:bCs w:val="0"/>
          <w:sz w:val="20"/>
          <w:szCs w:val="20"/>
          <w:rtl/>
        </w:rPr>
        <w:t>[</w:t>
      </w:r>
      <w:r w:rsidR="00CE66F0" w:rsidRPr="00DE53AF">
        <w:rPr>
          <w:rStyle w:val="23Char"/>
          <w:rFonts w:hint="cs"/>
          <w:b w:val="0"/>
          <w:bCs w:val="0"/>
          <w:sz w:val="20"/>
          <w:szCs w:val="20"/>
          <w:rtl/>
        </w:rPr>
        <w:t>26</w:t>
      </w:r>
      <w:r w:rsidRPr="00DE53AF">
        <w:rPr>
          <w:rStyle w:val="23Char"/>
          <w:rFonts w:hint="cs"/>
          <w:b w:val="0"/>
          <w:bCs w:val="0"/>
          <w:sz w:val="20"/>
          <w:szCs w:val="20"/>
          <w:rtl/>
        </w:rPr>
        <w:t>]</w:t>
      </w:r>
      <w:r w:rsidRPr="00DE53AF">
        <w:rPr>
          <w:rFonts w:hint="cs"/>
          <w:sz w:val="20"/>
          <w:rtl/>
        </w:rPr>
        <w:t xml:space="preserve"> نشان دادند با افزایش دبی جرمی هوای خنک کاری هر چند باعث افزایش دمای هوای ورودی توربین می شود اما باعث کاهش بازده کلی توربین گاز می شود و با در نظر گرفتن مدل ساده دو بعدی پره </w:t>
      </w:r>
      <w:r w:rsidRPr="00DE53AF">
        <w:rPr>
          <w:rFonts w:asciiTheme="majorBidi" w:hAnsiTheme="majorBidi" w:cstheme="majorBidi"/>
          <w:sz w:val="20"/>
        </w:rPr>
        <w:t>c3x</w:t>
      </w:r>
      <w:r w:rsidRPr="00DE53AF">
        <w:rPr>
          <w:rFonts w:asciiTheme="majorBidi" w:hAnsiTheme="majorBidi" w:cstheme="majorBidi"/>
          <w:sz w:val="20"/>
          <w:rtl/>
        </w:rPr>
        <w:t xml:space="preserve"> </w:t>
      </w:r>
      <w:r w:rsidRPr="00DE53AF">
        <w:rPr>
          <w:rFonts w:hint="cs"/>
          <w:sz w:val="20"/>
          <w:rtl/>
        </w:rPr>
        <w:t xml:space="preserve">و تابع هدف کاهش دبی جرمی هوای خنک کاری بازده کلی توربین گاز و کار خالص خروجی را افزایش دادند.  </w:t>
      </w:r>
    </w:p>
    <w:p w:rsidR="00E64816" w:rsidRPr="00DE53AF" w:rsidRDefault="00BA2D04" w:rsidP="00E64816">
      <w:pPr>
        <w:pStyle w:val="ac"/>
        <w:ind w:firstLine="0"/>
        <w:rPr>
          <w:sz w:val="20"/>
          <w:rtl/>
        </w:rPr>
      </w:pPr>
      <w:r w:rsidRPr="00DE53AF">
        <w:rPr>
          <w:rFonts w:hint="cs"/>
          <w:sz w:val="20"/>
          <w:rtl/>
        </w:rPr>
        <w:t>در مطالعات گذشته برای بهینه سازی خنک کاری پره توربین بیشتر سعی در پایین آوردن دمای ماکزیمم پره</w:t>
      </w:r>
      <w:r w:rsidR="009914B0" w:rsidRPr="00DE53AF">
        <w:rPr>
          <w:rFonts w:hint="cs"/>
          <w:sz w:val="20"/>
          <w:rtl/>
        </w:rPr>
        <w:t xml:space="preserve"> و افزایش دمای هوای ورودی به توربین</w:t>
      </w:r>
      <w:r w:rsidRPr="00DE53AF">
        <w:rPr>
          <w:rFonts w:hint="cs"/>
          <w:sz w:val="20"/>
          <w:rtl/>
        </w:rPr>
        <w:t xml:space="preserve"> </w:t>
      </w:r>
      <w:r w:rsidR="00FB51F4" w:rsidRPr="00DE53AF">
        <w:rPr>
          <w:rFonts w:hint="cs"/>
          <w:sz w:val="20"/>
          <w:rtl/>
        </w:rPr>
        <w:t>شده است</w:t>
      </w:r>
      <w:r w:rsidRPr="00DE53AF">
        <w:rPr>
          <w:rFonts w:hint="cs"/>
          <w:sz w:val="20"/>
          <w:rtl/>
        </w:rPr>
        <w:t xml:space="preserve"> و به افزایش دبی هوای خنک کاری توجه </w:t>
      </w:r>
      <w:r w:rsidR="00FB51F4" w:rsidRPr="00DE53AF">
        <w:rPr>
          <w:rFonts w:hint="cs"/>
          <w:sz w:val="20"/>
          <w:rtl/>
        </w:rPr>
        <w:t>نشده است</w:t>
      </w:r>
      <w:r w:rsidR="009914B0" w:rsidRPr="00DE53AF">
        <w:rPr>
          <w:rFonts w:hint="cs"/>
          <w:sz w:val="20"/>
          <w:rtl/>
        </w:rPr>
        <w:t xml:space="preserve"> در صورتی که در مرجع [26] نشان داده شده است افزایش دبی هوای خنک کاری هر چند دمای هوای ورودی به توربین </w:t>
      </w:r>
      <w:r w:rsidR="004E5CB1" w:rsidRPr="00DE53AF">
        <w:rPr>
          <w:rFonts w:hint="cs"/>
          <w:sz w:val="20"/>
          <w:rtl/>
        </w:rPr>
        <w:t xml:space="preserve">را افزایش می دهد ولی </w:t>
      </w:r>
      <w:r w:rsidR="009914B0" w:rsidRPr="00DE53AF">
        <w:rPr>
          <w:rFonts w:hint="cs"/>
          <w:sz w:val="20"/>
          <w:rtl/>
        </w:rPr>
        <w:t xml:space="preserve"> می تواند بازده کلی توربین گازی را کاهش دهد</w:t>
      </w:r>
      <w:r w:rsidR="00E64816" w:rsidRPr="00DE53AF">
        <w:rPr>
          <w:rFonts w:hint="cs"/>
          <w:sz w:val="20"/>
          <w:rtl/>
        </w:rPr>
        <w:t>.</w:t>
      </w:r>
    </w:p>
    <w:p w:rsidR="008A0D58" w:rsidRPr="008A0D58" w:rsidRDefault="00C15CE1" w:rsidP="00DE53AF">
      <w:pPr>
        <w:pStyle w:val="ac"/>
        <w:ind w:firstLine="0"/>
        <w:rPr>
          <w:sz w:val="24"/>
          <w:szCs w:val="24"/>
        </w:rPr>
      </w:pPr>
      <w:r w:rsidRPr="00DE53AF">
        <w:rPr>
          <w:rFonts w:hint="cs"/>
          <w:sz w:val="20"/>
          <w:rtl/>
        </w:rPr>
        <w:t xml:space="preserve">در این </w:t>
      </w:r>
      <w:r w:rsidR="00BA2D04" w:rsidRPr="00DE53AF">
        <w:rPr>
          <w:rFonts w:hint="cs"/>
          <w:sz w:val="20"/>
          <w:rtl/>
        </w:rPr>
        <w:t>مقاله</w:t>
      </w:r>
      <w:r w:rsidR="009914B0" w:rsidRPr="00DE53AF">
        <w:rPr>
          <w:rFonts w:hint="cs"/>
          <w:sz w:val="20"/>
          <w:rtl/>
        </w:rPr>
        <w:t xml:space="preserve"> با تحلیل پره </w:t>
      </w:r>
      <w:r w:rsidR="009914B0" w:rsidRPr="00DE53AF">
        <w:rPr>
          <w:rFonts w:asciiTheme="majorBidi" w:hAnsiTheme="majorBidi" w:cstheme="majorBidi"/>
          <w:sz w:val="20"/>
        </w:rPr>
        <w:t>c3x</w:t>
      </w:r>
      <w:r w:rsidR="009914B0" w:rsidRPr="00DE53AF">
        <w:rPr>
          <w:rFonts w:hint="cs"/>
          <w:sz w:val="20"/>
          <w:rtl/>
        </w:rPr>
        <w:t xml:space="preserve"> با مقادیر تجربی موجود نقاط بحرانی و داغ پره مشخص گردید و در دو مرحله سعی در بهینه سازی پره شد.</w:t>
      </w:r>
      <w:r w:rsidRPr="00DE53AF">
        <w:rPr>
          <w:rFonts w:hint="cs"/>
          <w:sz w:val="20"/>
          <w:rtl/>
        </w:rPr>
        <w:t xml:space="preserve"> ابتدا با ثابت نگه داشتن اندازه قطر و مقدار دبی جرمی هوای خنک کاری و با تغییر مکان حفره های خنک کاری</w:t>
      </w:r>
      <w:r w:rsidR="00E64816" w:rsidRPr="00DE53AF">
        <w:rPr>
          <w:rFonts w:hint="cs"/>
          <w:sz w:val="20"/>
          <w:rtl/>
        </w:rPr>
        <w:t xml:space="preserve"> و جابجا کردن حفره ها به سمت نقاط داغ پره</w:t>
      </w:r>
      <w:r w:rsidRPr="00DE53AF">
        <w:rPr>
          <w:rFonts w:hint="cs"/>
          <w:sz w:val="20"/>
          <w:rtl/>
        </w:rPr>
        <w:t xml:space="preserve"> سعی در پایین آوردن ماکزیمم دمای پره </w:t>
      </w:r>
      <w:r w:rsidRPr="00DE53AF">
        <w:rPr>
          <w:rFonts w:asciiTheme="majorBidi" w:hAnsiTheme="majorBidi" w:cstheme="majorBidi"/>
          <w:sz w:val="20"/>
        </w:rPr>
        <w:t>c3x</w:t>
      </w:r>
      <w:r w:rsidRPr="00DE53AF">
        <w:rPr>
          <w:rFonts w:hint="cs"/>
          <w:sz w:val="20"/>
          <w:rtl/>
        </w:rPr>
        <w:t xml:space="preserve"> شده است</w:t>
      </w:r>
      <w:r w:rsidR="00537857" w:rsidRPr="00DE53AF">
        <w:rPr>
          <w:rFonts w:hint="cs"/>
          <w:sz w:val="20"/>
          <w:rtl/>
        </w:rPr>
        <w:t xml:space="preserve"> که در این مرحله دو مدل بهینه شده ارئه شد که با توجه به نتایج مدل بهینه انتخاب شد</w:t>
      </w:r>
      <w:r w:rsidRPr="00DE53AF">
        <w:rPr>
          <w:rFonts w:hint="cs"/>
          <w:sz w:val="20"/>
          <w:rtl/>
        </w:rPr>
        <w:t xml:space="preserve"> و در مرحله بعد با کاهش قطر حفره های خنک کاری سعی در کاهش دبی جرمی هوای خنک کاری در فشار ثابت شده است</w:t>
      </w:r>
      <w:r w:rsidR="00B167E0" w:rsidRPr="00DE53AF">
        <w:rPr>
          <w:rFonts w:hint="cs"/>
          <w:sz w:val="20"/>
          <w:rtl/>
        </w:rPr>
        <w:t xml:space="preserve"> </w:t>
      </w:r>
      <w:r w:rsidR="009975C9" w:rsidRPr="00DE53AF">
        <w:rPr>
          <w:rFonts w:hint="cs"/>
          <w:sz w:val="20"/>
          <w:rtl/>
        </w:rPr>
        <w:t>به نحوی که دمای ماکزیمم و ماکزیمم گرادیان دما پره از حد مجاز</w:t>
      </w:r>
      <w:r w:rsidR="009C292F" w:rsidRPr="00DE53AF">
        <w:rPr>
          <w:rFonts w:hint="cs"/>
          <w:sz w:val="20"/>
          <w:rtl/>
        </w:rPr>
        <w:t xml:space="preserve"> تعیین شده</w:t>
      </w:r>
      <w:r w:rsidR="009975C9" w:rsidRPr="00DE53AF">
        <w:rPr>
          <w:rFonts w:hint="cs"/>
          <w:sz w:val="20"/>
          <w:rtl/>
        </w:rPr>
        <w:t xml:space="preserve"> تجاوز نکند</w:t>
      </w:r>
      <w:r w:rsidR="00537857" w:rsidRPr="00DE53AF">
        <w:rPr>
          <w:rFonts w:hint="cs"/>
          <w:sz w:val="20"/>
          <w:rtl/>
        </w:rPr>
        <w:t xml:space="preserve"> در این مرحله نیز دو مدل بهینه پیشنهاد شد که با توجه به نتایج مدل بهینه نهایی انتخاب شد</w:t>
      </w:r>
      <w:r w:rsidR="000C73C8" w:rsidRPr="00DE53AF">
        <w:rPr>
          <w:rFonts w:hint="cs"/>
          <w:sz w:val="20"/>
          <w:rtl/>
        </w:rPr>
        <w:t>.</w:t>
      </w:r>
      <w:r w:rsidR="00537857" w:rsidRPr="00DE53AF">
        <w:rPr>
          <w:rFonts w:hint="cs"/>
          <w:sz w:val="20"/>
          <w:rtl/>
        </w:rPr>
        <w:t xml:space="preserve"> در انتها نتایج بهینه سازی با تابع هدف دبی هوای خنک کاری که در این مقاله بررسی شد با بهینه سازی با تابع هدف دما و گرادیان دما که در مرجع [26] پیشنهاد شد مقایسه شد و نمودار مقادیر بازده و توان در نسبت فشارهای مختلف با حالت پایه بررسی شد.</w:t>
      </w:r>
      <w:r w:rsidR="00537857">
        <w:rPr>
          <w:rFonts w:hint="cs"/>
          <w:sz w:val="24"/>
          <w:szCs w:val="24"/>
          <w:rtl/>
        </w:rPr>
        <w:t xml:space="preserve"> </w:t>
      </w:r>
    </w:p>
    <w:p w:rsidR="002765D4" w:rsidRPr="00DE53AF" w:rsidRDefault="002765D4" w:rsidP="00F6652F">
      <w:pPr>
        <w:pStyle w:val="1"/>
        <w:rPr>
          <w:sz w:val="20"/>
          <w:rtl/>
        </w:rPr>
      </w:pPr>
      <w:r w:rsidRPr="00DE53AF">
        <w:rPr>
          <w:rFonts w:hint="cs"/>
          <w:sz w:val="20"/>
          <w:rtl/>
        </w:rPr>
        <w:t>مدل عددی</w:t>
      </w:r>
    </w:p>
    <w:p w:rsidR="00F6652F" w:rsidRPr="00DE53AF" w:rsidRDefault="00F6652F" w:rsidP="00E55CA2">
      <w:pPr>
        <w:pStyle w:val="1"/>
        <w:numPr>
          <w:ilvl w:val="0"/>
          <w:numId w:val="0"/>
        </w:numPr>
        <w:ind w:left="142"/>
        <w:rPr>
          <w:b w:val="0"/>
          <w:bCs w:val="0"/>
          <w:sz w:val="20"/>
        </w:rPr>
      </w:pPr>
      <w:r w:rsidRPr="00DE53AF">
        <w:rPr>
          <w:rFonts w:hint="cs"/>
          <w:b w:val="0"/>
          <w:bCs w:val="0"/>
          <w:sz w:val="20"/>
          <w:rtl/>
        </w:rPr>
        <w:t xml:space="preserve">   در این بخش ابتدا معادلات حاکم شرح داده خواهد شد ، مدل هندسی و شرایط مرزی آن بیان خواهد شد و در بخش </w:t>
      </w:r>
      <w:r w:rsidR="00E55CA2" w:rsidRPr="00DE53AF">
        <w:rPr>
          <w:rFonts w:hint="cs"/>
          <w:b w:val="0"/>
          <w:bCs w:val="0"/>
          <w:sz w:val="20"/>
          <w:rtl/>
        </w:rPr>
        <w:t>سوم</w:t>
      </w:r>
      <w:r w:rsidRPr="00DE53AF">
        <w:rPr>
          <w:rFonts w:hint="cs"/>
          <w:b w:val="0"/>
          <w:bCs w:val="0"/>
          <w:sz w:val="20"/>
          <w:rtl/>
        </w:rPr>
        <w:t xml:space="preserve"> به اعتبار سنجی </w:t>
      </w:r>
      <w:r w:rsidRPr="00DE53AF">
        <w:rPr>
          <w:rFonts w:hint="cs"/>
          <w:b w:val="0"/>
          <w:bCs w:val="0"/>
          <w:sz w:val="20"/>
          <w:rtl/>
        </w:rPr>
        <w:lastRenderedPageBreak/>
        <w:t xml:space="preserve">مدل پرداخته خواهد شد و در بخش </w:t>
      </w:r>
      <w:r w:rsidR="00E55CA2" w:rsidRPr="00DE53AF">
        <w:rPr>
          <w:rFonts w:hint="cs"/>
          <w:b w:val="0"/>
          <w:bCs w:val="0"/>
          <w:sz w:val="20"/>
          <w:rtl/>
        </w:rPr>
        <w:t>چهارم</w:t>
      </w:r>
      <w:r w:rsidRPr="00DE53AF">
        <w:rPr>
          <w:rFonts w:hint="cs"/>
          <w:b w:val="0"/>
          <w:bCs w:val="0"/>
          <w:sz w:val="20"/>
          <w:rtl/>
        </w:rPr>
        <w:t xml:space="preserve"> به مدل ترمودینامیکی مورد استفاده در این مقاله اشاره شده است.</w:t>
      </w:r>
    </w:p>
    <w:p w:rsidR="00C602CA" w:rsidRPr="00F6652F" w:rsidRDefault="00C602CA" w:rsidP="00DE53AF">
      <w:pPr>
        <w:pStyle w:val="1"/>
        <w:numPr>
          <w:ilvl w:val="0"/>
          <w:numId w:val="0"/>
        </w:numPr>
        <w:ind w:left="517" w:hanging="375"/>
        <w:rPr>
          <w:b w:val="0"/>
          <w:bCs w:val="0"/>
          <w:sz w:val="24"/>
          <w:szCs w:val="24"/>
          <w:rtl/>
        </w:rPr>
      </w:pPr>
    </w:p>
    <w:p w:rsidR="002765D4" w:rsidRPr="00DE53AF" w:rsidRDefault="002765D4" w:rsidP="002765D4">
      <w:pPr>
        <w:bidi/>
        <w:rPr>
          <w:rFonts w:cs="B Nazanin"/>
          <w:b/>
          <w:bCs/>
          <w:sz w:val="18"/>
          <w:szCs w:val="18"/>
          <w:rtl/>
          <w:lang w:bidi="fa-IR"/>
        </w:rPr>
      </w:pPr>
      <w:r w:rsidRPr="00DE53AF">
        <w:rPr>
          <w:rFonts w:cs="B Nazanin" w:hint="cs"/>
          <w:b/>
          <w:bCs/>
          <w:sz w:val="18"/>
          <w:szCs w:val="18"/>
          <w:rtl/>
          <w:lang w:bidi="fa-IR"/>
        </w:rPr>
        <w:t>2-1- معادلات حاکم</w:t>
      </w:r>
    </w:p>
    <w:p w:rsidR="002765D4" w:rsidRPr="00DE53AF" w:rsidRDefault="002765D4" w:rsidP="00CE66F0">
      <w:pPr>
        <w:pStyle w:val="ac"/>
        <w:rPr>
          <w:rFonts w:eastAsiaTheme="minorEastAsia"/>
          <w:sz w:val="20"/>
          <w:rtl/>
        </w:rPr>
      </w:pPr>
      <w:r w:rsidRPr="00DE53AF">
        <w:rPr>
          <w:rFonts w:hint="cs"/>
          <w:sz w:val="20"/>
          <w:rtl/>
        </w:rPr>
        <w:t>برای شبیه سازی جریان آشفته پیرامون پره معادلات پیوستگی، ممنتوم،</w:t>
      </w:r>
      <w:r w:rsidR="00B03342" w:rsidRPr="00DE53AF">
        <w:rPr>
          <w:rFonts w:hint="cs"/>
          <w:sz w:val="20"/>
          <w:rtl/>
        </w:rPr>
        <w:t xml:space="preserve"> </w:t>
      </w:r>
      <w:r w:rsidRPr="00DE53AF">
        <w:rPr>
          <w:rFonts w:hint="cs"/>
          <w:sz w:val="20"/>
          <w:rtl/>
        </w:rPr>
        <w:t xml:space="preserve">انرژی و معادله حالت به همراه معادلات مربوط به مدل آشفتگی اس.اس.تی. </w:t>
      </w:r>
      <w:r w:rsidR="007F0395" w:rsidRPr="00DE53AF">
        <w:rPr>
          <w:rStyle w:val="FootnoteReference"/>
          <w:sz w:val="20"/>
          <w:rtl/>
        </w:rPr>
        <w:footnoteReference w:id="1"/>
      </w:r>
      <w:r w:rsidRPr="00DE53AF">
        <w:rPr>
          <w:rFonts w:hint="cs"/>
          <w:sz w:val="20"/>
          <w:rtl/>
        </w:rPr>
        <w:t xml:space="preserve">با استفاده از نرم افزار انسیس-سی اف ایکس </w:t>
      </w:r>
      <w:r w:rsidR="007F0395" w:rsidRPr="00DE53AF">
        <w:rPr>
          <w:rStyle w:val="FootnoteReference"/>
          <w:sz w:val="20"/>
          <w:rtl/>
        </w:rPr>
        <w:footnoteReference w:id="2"/>
      </w:r>
      <w:r w:rsidRPr="00DE53AF">
        <w:rPr>
          <w:rFonts w:hint="cs"/>
          <w:sz w:val="20"/>
          <w:rtl/>
        </w:rPr>
        <w:t>حل شدند.</w:t>
      </w:r>
      <w:r w:rsidR="00C602CA" w:rsidRPr="00DE53AF">
        <w:rPr>
          <w:sz w:val="20"/>
        </w:rPr>
        <w:t xml:space="preserve"> </w:t>
      </w:r>
      <w:r w:rsidRPr="00DE53AF">
        <w:rPr>
          <w:rFonts w:hint="cs"/>
          <w:sz w:val="20"/>
          <w:rtl/>
        </w:rPr>
        <w:t>مدل آشفتگی اس.اس.تی که توسط منتر</w:t>
      </w:r>
      <w:r w:rsidR="00AA0C61" w:rsidRPr="00DE53AF">
        <w:rPr>
          <w:rFonts w:hint="cs"/>
          <w:sz w:val="20"/>
          <w:rtl/>
        </w:rPr>
        <w:t xml:space="preserve"> </w:t>
      </w:r>
      <w:r w:rsidR="008E0032" w:rsidRPr="00DE53AF">
        <w:rPr>
          <w:rFonts w:hint="cs"/>
          <w:sz w:val="20"/>
          <w:rtl/>
        </w:rPr>
        <w:t>[</w:t>
      </w:r>
      <w:r w:rsidR="00CE66F0" w:rsidRPr="00DE53AF">
        <w:rPr>
          <w:rFonts w:hint="cs"/>
          <w:sz w:val="20"/>
          <w:rtl/>
        </w:rPr>
        <w:t>27</w:t>
      </w:r>
      <w:r w:rsidR="008E0032" w:rsidRPr="00DE53AF">
        <w:rPr>
          <w:rFonts w:hint="cs"/>
          <w:sz w:val="20"/>
          <w:rtl/>
        </w:rPr>
        <w:t>]</w:t>
      </w:r>
      <w:r w:rsidR="00407AED" w:rsidRPr="00DE53AF">
        <w:rPr>
          <w:rFonts w:hint="cs"/>
          <w:sz w:val="20"/>
          <w:rtl/>
        </w:rPr>
        <w:t>،</w:t>
      </w:r>
      <w:r w:rsidR="00AA0C61" w:rsidRPr="00DE53AF">
        <w:rPr>
          <w:rFonts w:hint="cs"/>
          <w:sz w:val="20"/>
          <w:rtl/>
        </w:rPr>
        <w:t xml:space="preserve"> بنا نهاده شده جریان نزدیک دیواره را با استفاده از مدل </w:t>
      </w:r>
      <w:r w:rsidR="00AA0C61" w:rsidRPr="00DE53AF">
        <w:rPr>
          <w:rFonts w:asciiTheme="majorBidi" w:hAnsiTheme="majorBidi" w:cstheme="majorBidi"/>
          <w:sz w:val="20"/>
        </w:rPr>
        <w:t>k-w</w:t>
      </w:r>
      <w:r w:rsidR="00AA0C61" w:rsidRPr="00DE53AF">
        <w:rPr>
          <w:rFonts w:hint="cs"/>
          <w:sz w:val="20"/>
          <w:rtl/>
        </w:rPr>
        <w:t xml:space="preserve"> و جریان دوردست دیواره را با مدل </w:t>
      </w:r>
      <w:r w:rsidR="00AA0C61" w:rsidRPr="00DE53AF">
        <w:rPr>
          <w:rFonts w:asciiTheme="majorBidi" w:hAnsiTheme="majorBidi" w:cstheme="majorBidi"/>
          <w:sz w:val="20"/>
        </w:rPr>
        <w:t>k-</w:t>
      </w:r>
      <m:oMath>
        <m:r>
          <w:rPr>
            <w:rFonts w:ascii="Cambria Math" w:hAnsi="Cambria Math" w:cs="Cambria Math" w:hint="cs"/>
            <w:sz w:val="20"/>
            <w:rtl/>
          </w:rPr>
          <m:t>ε</m:t>
        </m:r>
      </m:oMath>
      <w:r w:rsidR="00AA0C61" w:rsidRPr="00DE53AF">
        <w:rPr>
          <w:rFonts w:eastAsiaTheme="minorEastAsia" w:hint="cs"/>
          <w:sz w:val="20"/>
          <w:rtl/>
        </w:rPr>
        <w:t xml:space="preserve"> تبدیل یافته حل می کند و بهترین نتایج را برای مسائلی که در آن ها جریان نزدیک دیواره اهمیت دارد، ارائه می دهد. همچنین توماس و همکاران </w:t>
      </w:r>
      <w:r w:rsidR="008E0032" w:rsidRPr="00DE53AF">
        <w:rPr>
          <w:rFonts w:eastAsiaTheme="minorEastAsia" w:hint="cs"/>
          <w:sz w:val="20"/>
          <w:rtl/>
        </w:rPr>
        <w:t>[</w:t>
      </w:r>
      <w:r w:rsidR="00CE66F0" w:rsidRPr="00DE53AF">
        <w:rPr>
          <w:rFonts w:eastAsiaTheme="minorEastAsia" w:hint="cs"/>
          <w:sz w:val="20"/>
          <w:rtl/>
        </w:rPr>
        <w:t>28</w:t>
      </w:r>
      <w:r w:rsidR="008E0032" w:rsidRPr="00DE53AF">
        <w:rPr>
          <w:rFonts w:eastAsiaTheme="minorEastAsia" w:hint="cs"/>
          <w:sz w:val="20"/>
          <w:rtl/>
        </w:rPr>
        <w:t>]</w:t>
      </w:r>
      <w:r w:rsidR="00407AED" w:rsidRPr="00DE53AF">
        <w:rPr>
          <w:rFonts w:eastAsiaTheme="minorEastAsia" w:hint="cs"/>
          <w:sz w:val="20"/>
          <w:rtl/>
        </w:rPr>
        <w:t>،</w:t>
      </w:r>
      <w:r w:rsidR="00AA0C61" w:rsidRPr="00DE53AF">
        <w:rPr>
          <w:rFonts w:eastAsiaTheme="minorEastAsia" w:hint="cs"/>
          <w:sz w:val="20"/>
          <w:rtl/>
        </w:rPr>
        <w:t xml:space="preserve">دمای پره </w:t>
      </w:r>
      <w:r w:rsidR="00AA0C61" w:rsidRPr="00DE53AF">
        <w:rPr>
          <w:rFonts w:asciiTheme="majorBidi" w:eastAsiaTheme="minorEastAsia" w:hAnsiTheme="majorBidi" w:cstheme="majorBidi"/>
          <w:sz w:val="20"/>
        </w:rPr>
        <w:t>c3x</w:t>
      </w:r>
      <w:r w:rsidR="00AA0C61" w:rsidRPr="00DE53AF">
        <w:rPr>
          <w:rFonts w:eastAsiaTheme="minorEastAsia" w:hint="cs"/>
          <w:sz w:val="20"/>
          <w:rtl/>
        </w:rPr>
        <w:t xml:space="preserve"> را با استفاده از مدل های آشفتگی پرکاربرد نظیر </w:t>
      </w:r>
      <w:r w:rsidR="00AA0C61" w:rsidRPr="00DE53AF">
        <w:rPr>
          <w:rFonts w:asciiTheme="majorBidi" w:eastAsiaTheme="minorEastAsia" w:hAnsiTheme="majorBidi" w:cstheme="majorBidi"/>
          <w:sz w:val="20"/>
        </w:rPr>
        <w:t>k-w</w:t>
      </w:r>
      <w:r w:rsidR="00AA0C61" w:rsidRPr="00DE53AF">
        <w:rPr>
          <w:rFonts w:eastAsiaTheme="minorEastAsia" w:hint="cs"/>
          <w:sz w:val="20"/>
          <w:rtl/>
        </w:rPr>
        <w:t xml:space="preserve"> ،</w:t>
      </w:r>
      <w:r w:rsidR="00AA0C61" w:rsidRPr="00DE53AF">
        <w:rPr>
          <w:rFonts w:eastAsiaTheme="minorEastAsia"/>
          <w:sz w:val="20"/>
        </w:rPr>
        <w:t xml:space="preserve"> </w:t>
      </w:r>
      <w:r w:rsidR="00AA0C61" w:rsidRPr="00DE53AF">
        <w:rPr>
          <w:rFonts w:asciiTheme="majorBidi" w:eastAsiaTheme="minorEastAsia" w:hAnsiTheme="majorBidi" w:cstheme="majorBidi"/>
          <w:sz w:val="20"/>
        </w:rPr>
        <w:t>k-</w:t>
      </w:r>
      <m:oMath>
        <m:r>
          <w:rPr>
            <w:rFonts w:ascii="Cambria Math" w:hAnsi="Cambria Math" w:cstheme="majorBidi"/>
            <w:sz w:val="20"/>
            <w:rtl/>
          </w:rPr>
          <m:t xml:space="preserve"> </m:t>
        </m:r>
        <m:r>
          <w:rPr>
            <w:rFonts w:ascii="Cambria Math" w:eastAsiaTheme="minorEastAsia" w:hAnsi="Cambria Math" w:cs="Cambria Math" w:hint="cs"/>
            <w:sz w:val="20"/>
            <w:rtl/>
          </w:rPr>
          <m:t>ε</m:t>
        </m:r>
        <m:r>
          <m:rPr>
            <m:sty m:val="p"/>
          </m:rPr>
          <w:rPr>
            <w:rFonts w:ascii="Cambria Math" w:eastAsiaTheme="minorEastAsia" w:hAnsi="Cambria Math" w:cstheme="majorBidi"/>
            <w:sz w:val="20"/>
          </w:rPr>
          <m:t xml:space="preserve"> </m:t>
        </m:r>
      </m:oMath>
      <w:r w:rsidR="00AA0C61" w:rsidRPr="00DE53AF">
        <w:rPr>
          <w:rFonts w:eastAsiaTheme="minorEastAsia" w:hint="cs"/>
          <w:sz w:val="20"/>
          <w:rtl/>
        </w:rPr>
        <w:t>و اس.اس.تی. پیش بینی کردند. نتایج آنان نشان داد که مدل اس.اس.تی. دما را با کمترین خطا نسبت به دو مدل دیگر پیش بینی می کند.</w:t>
      </w:r>
      <w:r w:rsidR="00B03342" w:rsidRPr="00DE53AF">
        <w:rPr>
          <w:rFonts w:eastAsiaTheme="minorEastAsia" w:hint="cs"/>
          <w:sz w:val="20"/>
          <w:rtl/>
        </w:rPr>
        <w:t xml:space="preserve"> </w:t>
      </w:r>
      <w:r w:rsidR="00F6652F" w:rsidRPr="00DE53AF">
        <w:rPr>
          <w:rFonts w:eastAsiaTheme="minorEastAsia" w:hint="cs"/>
          <w:sz w:val="20"/>
          <w:rtl/>
        </w:rPr>
        <w:t>بنابراین</w:t>
      </w:r>
      <w:r w:rsidR="00AA0C61" w:rsidRPr="00DE53AF">
        <w:rPr>
          <w:rFonts w:eastAsiaTheme="minorEastAsia" w:hint="cs"/>
          <w:sz w:val="20"/>
          <w:rtl/>
        </w:rPr>
        <w:t xml:space="preserve"> در این تحقیق نیز از این مدل استفاده شد. با توجه به شرایط جریان حل معادلات به صورت سه بعدی، جریان پایا، تراکم پذیر برای سیال با خواص متغیر با دما و بدون در نظر گرفتن نیروهای حجمی انجام گرفت.</w:t>
      </w:r>
    </w:p>
    <w:p w:rsidR="00C15CE1" w:rsidRPr="00CB4008" w:rsidRDefault="00C15CE1" w:rsidP="00DE53AF">
      <w:pPr>
        <w:pStyle w:val="ac"/>
        <w:ind w:firstLine="0"/>
        <w:rPr>
          <w:rFonts w:eastAsiaTheme="minorEastAsia"/>
          <w:rtl/>
        </w:rPr>
      </w:pPr>
    </w:p>
    <w:p w:rsidR="00D22238" w:rsidRPr="008E4FBB" w:rsidRDefault="00DA3E8F" w:rsidP="00DA3E8F">
      <w:pPr>
        <w:bidi/>
        <w:rPr>
          <w:rFonts w:ascii="Calibri" w:hAnsi="Calibri" w:cs="B Nazanin"/>
          <w:b/>
          <w:bCs/>
          <w:sz w:val="18"/>
          <w:szCs w:val="18"/>
          <w:rtl/>
          <w:lang w:bidi="fa-IR"/>
        </w:rPr>
      </w:pPr>
      <w:r w:rsidRPr="008E4FBB">
        <w:rPr>
          <w:rFonts w:ascii="Calibri" w:hAnsi="Calibri" w:cs="B Nazanin" w:hint="cs"/>
          <w:b/>
          <w:bCs/>
          <w:sz w:val="18"/>
          <w:szCs w:val="18"/>
          <w:rtl/>
          <w:lang w:bidi="fa-IR"/>
        </w:rPr>
        <w:t>2-2-مدل هندسی و شرایط مرزی</w:t>
      </w:r>
    </w:p>
    <w:p w:rsidR="00D87696" w:rsidRPr="008E4FBB" w:rsidRDefault="00DA3E8F" w:rsidP="000C3C86">
      <w:pPr>
        <w:pStyle w:val="ac"/>
        <w:rPr>
          <w:rFonts w:ascii="Calibri" w:hAnsi="Calibri"/>
          <w:sz w:val="20"/>
          <w:rtl/>
        </w:rPr>
      </w:pPr>
      <w:r w:rsidRPr="008E4FBB">
        <w:rPr>
          <w:rStyle w:val="Charc"/>
          <w:rFonts w:hint="cs"/>
          <w:sz w:val="20"/>
          <w:rtl/>
        </w:rPr>
        <w:t>مطالعات تجربی و تحلیلی هیلتون</w:t>
      </w:r>
      <w:r w:rsidR="00102329" w:rsidRPr="008E4FBB">
        <w:rPr>
          <w:rStyle w:val="Charc"/>
          <w:rFonts w:hint="cs"/>
          <w:sz w:val="20"/>
          <w:rtl/>
        </w:rPr>
        <w:t xml:space="preserve"> </w:t>
      </w:r>
      <w:r w:rsidR="008E0032" w:rsidRPr="008E4FBB">
        <w:rPr>
          <w:rStyle w:val="Charc"/>
          <w:rFonts w:hint="cs"/>
          <w:sz w:val="20"/>
          <w:rtl/>
        </w:rPr>
        <w:t>[</w:t>
      </w:r>
      <w:r w:rsidR="000C3C86" w:rsidRPr="008E4FBB">
        <w:rPr>
          <w:rStyle w:val="Charc"/>
          <w:rFonts w:hint="cs"/>
          <w:sz w:val="20"/>
          <w:rtl/>
        </w:rPr>
        <w:t>17</w:t>
      </w:r>
      <w:r w:rsidR="008E0032" w:rsidRPr="008E4FBB">
        <w:rPr>
          <w:rStyle w:val="Charc"/>
          <w:rFonts w:hint="cs"/>
          <w:sz w:val="20"/>
          <w:rtl/>
        </w:rPr>
        <w:t>]</w:t>
      </w:r>
      <w:r w:rsidR="00461FAA" w:rsidRPr="008E4FBB">
        <w:rPr>
          <w:rStyle w:val="Charc"/>
          <w:rFonts w:hint="cs"/>
          <w:sz w:val="20"/>
          <w:rtl/>
        </w:rPr>
        <w:t>،</w:t>
      </w:r>
      <w:r w:rsidRPr="008E4FBB">
        <w:rPr>
          <w:rStyle w:val="Charc"/>
          <w:rFonts w:hint="cs"/>
          <w:sz w:val="20"/>
          <w:rtl/>
        </w:rPr>
        <w:t xml:space="preserve"> تنها منبع ارزشمندی است که به مطالعه انتقال حرارت هدایتی درون پره و انتقال حرارت جابجایی سیال خنک کن و سیال داغ عبوری از روی آن پرداخته است. هیلتون سه عدد پره را به صورت خطی در کنار هم در تونل باد قرار داد و با خنک کاری پره وسط به وسیله 10 کانال خنک کاری و عبور جریان گاز داغ از روی آن که از سوزاندن گاز طبیعی در مشعل فراهم می شد، شرایطی نزدیک به نقطه طراحی پره ها فراهم کرد.</w:t>
      </w:r>
      <w:r w:rsidR="00661B84" w:rsidRPr="008E4FBB">
        <w:rPr>
          <w:rStyle w:val="Charc"/>
          <w:sz w:val="20"/>
        </w:rPr>
        <w:t xml:space="preserve"> </w:t>
      </w:r>
      <w:r w:rsidRPr="008E4FBB">
        <w:rPr>
          <w:rStyle w:val="Charc"/>
          <w:rFonts w:hint="cs"/>
          <w:sz w:val="20"/>
          <w:rtl/>
        </w:rPr>
        <w:t>در این تحقیق، پره مورد مطالعه در آزمایش هیلتون</w:t>
      </w:r>
      <w:r w:rsidR="00E9663D" w:rsidRPr="008E4FBB">
        <w:rPr>
          <w:rStyle w:val="Charc"/>
          <w:rFonts w:hint="cs"/>
          <w:sz w:val="20"/>
          <w:rtl/>
        </w:rPr>
        <w:t>(پره راهنمای نازل</w:t>
      </w:r>
      <w:r w:rsidR="009D3D65" w:rsidRPr="008E4FBB">
        <w:rPr>
          <w:rStyle w:val="FootnoteReference"/>
          <w:sz w:val="20"/>
          <w:rtl/>
        </w:rPr>
        <w:footnoteReference w:id="3"/>
      </w:r>
      <w:r w:rsidR="00E9663D" w:rsidRPr="008E4FBB">
        <w:rPr>
          <w:rStyle w:val="Charc"/>
          <w:rFonts w:hint="cs"/>
          <w:sz w:val="20"/>
          <w:rtl/>
        </w:rPr>
        <w:t xml:space="preserve"> توربین </w:t>
      </w:r>
      <w:r w:rsidR="00E9663D" w:rsidRPr="008E4FBB">
        <w:rPr>
          <w:rStyle w:val="Charc"/>
          <w:rFonts w:asciiTheme="majorBidi" w:hAnsiTheme="majorBidi" w:cstheme="majorBidi"/>
          <w:sz w:val="20"/>
        </w:rPr>
        <w:t>c3x</w:t>
      </w:r>
      <w:r w:rsidR="00E9663D" w:rsidRPr="008E4FBB">
        <w:rPr>
          <w:rStyle w:val="Charc"/>
          <w:rFonts w:hint="cs"/>
          <w:sz w:val="20"/>
          <w:rtl/>
        </w:rPr>
        <w:t>) به دلیل در دسترس بودن اطلاعات هندسی آن به عنوان</w:t>
      </w:r>
      <w:r w:rsidR="00E9663D" w:rsidRPr="008E4FBB">
        <w:rPr>
          <w:rFonts w:ascii="Calibri" w:hAnsi="Calibri" w:hint="cs"/>
          <w:sz w:val="20"/>
          <w:rtl/>
        </w:rPr>
        <w:t xml:space="preserve">  پره نمونه </w:t>
      </w:r>
      <w:r w:rsidR="00E9663D" w:rsidRPr="008E4FBB">
        <w:rPr>
          <w:rFonts w:hint="cs"/>
          <w:sz w:val="20"/>
          <w:rtl/>
        </w:rPr>
        <w:t>انتخاب شد. این نوع پره در توربین های با فشار بالا کاربرد داشته و در نقطه طراحی آن هیچ گونه جدایش جریان و یا موجی اتفاق نمی افتد.</w:t>
      </w:r>
      <w:r w:rsidR="00B31251" w:rsidRPr="008E4FBB">
        <w:rPr>
          <w:rFonts w:hint="cs"/>
          <w:sz w:val="20"/>
          <w:rtl/>
        </w:rPr>
        <w:t xml:space="preserve"> </w:t>
      </w:r>
      <w:r w:rsidR="00E9663D" w:rsidRPr="008E4FBB">
        <w:rPr>
          <w:rFonts w:hint="cs"/>
          <w:sz w:val="20"/>
          <w:rtl/>
        </w:rPr>
        <w:t>مشخصات هندسی این</w:t>
      </w:r>
      <w:r w:rsidR="008E0032" w:rsidRPr="008E4FBB">
        <w:rPr>
          <w:rFonts w:hint="cs"/>
          <w:sz w:val="20"/>
          <w:rtl/>
        </w:rPr>
        <w:t xml:space="preserve"> پره توربین به طور کامل در مرجع[</w:t>
      </w:r>
      <w:r w:rsidR="000C3C86" w:rsidRPr="008E4FBB">
        <w:rPr>
          <w:rFonts w:hint="cs"/>
          <w:sz w:val="20"/>
          <w:rtl/>
        </w:rPr>
        <w:t>17</w:t>
      </w:r>
      <w:r w:rsidR="008E0032" w:rsidRPr="008E4FBB">
        <w:rPr>
          <w:rFonts w:hint="cs"/>
          <w:sz w:val="20"/>
          <w:rtl/>
        </w:rPr>
        <w:t>]</w:t>
      </w:r>
      <w:r w:rsidR="00E9663D" w:rsidRPr="008E4FBB">
        <w:rPr>
          <w:rFonts w:hint="cs"/>
          <w:sz w:val="20"/>
          <w:rtl/>
        </w:rPr>
        <w:t xml:space="preserve"> گزارش شده است.</w:t>
      </w:r>
      <w:r w:rsidR="00B31251" w:rsidRPr="008E4FBB">
        <w:rPr>
          <w:rFonts w:hint="cs"/>
          <w:sz w:val="20"/>
          <w:rtl/>
        </w:rPr>
        <w:t xml:space="preserve"> </w:t>
      </w:r>
      <w:r w:rsidR="00E9663D" w:rsidRPr="008E4FBB">
        <w:rPr>
          <w:rFonts w:hint="cs"/>
          <w:sz w:val="20"/>
          <w:rtl/>
        </w:rPr>
        <w:t>نمایی از تونل باد هیلتون و نحوه قرار گرفتن پره ها در کانال در "شکل 1" نشان داده است. اعداد 1 تا 6 در این شکل ، به ترتیب نشان دهنده مکان قرارگیری میله های افزایش دهنده اغتشاش،</w:t>
      </w:r>
      <w:r w:rsidR="00B31251" w:rsidRPr="008E4FBB">
        <w:rPr>
          <w:rFonts w:hint="cs"/>
          <w:sz w:val="20"/>
          <w:rtl/>
        </w:rPr>
        <w:t xml:space="preserve"> </w:t>
      </w:r>
      <w:r w:rsidR="00E72E88" w:rsidRPr="008E4FBB">
        <w:rPr>
          <w:rFonts w:hint="cs"/>
          <w:sz w:val="20"/>
          <w:rtl/>
        </w:rPr>
        <w:t>مکان قرارگیری توری فلزی، محل سنجش فشار استاتیک ورودی، محل سنجش سرعت، صفحه منطبق بر لبه حمله و محل سنجش فشار استاتیک خروجی در آزمایش هیلتون می باشند.</w:t>
      </w:r>
    </w:p>
    <w:p w:rsidR="00D87696" w:rsidRPr="00D87696" w:rsidRDefault="00D87696" w:rsidP="00D87696">
      <w:pPr>
        <w:rPr>
          <w:rtl/>
          <w:lang w:eastAsia="ja-JP" w:bidi="fa-IR"/>
        </w:rPr>
      </w:pPr>
    </w:p>
    <w:p w:rsidR="00DA3E8F" w:rsidRPr="00D87696" w:rsidRDefault="00DA3E8F" w:rsidP="00D87696">
      <w:pPr>
        <w:tabs>
          <w:tab w:val="left" w:pos="7365"/>
        </w:tabs>
        <w:rPr>
          <w:rtl/>
          <w:lang w:eastAsia="ja-JP" w:bidi="fa-IR"/>
        </w:rPr>
      </w:pPr>
    </w:p>
    <w:p w:rsidR="00E72E88" w:rsidRDefault="009F5C03" w:rsidP="00D914DA">
      <w:pPr>
        <w:bidi/>
        <w:jc w:val="center"/>
        <w:rPr>
          <w:rFonts w:cs="B Mitra"/>
          <w:sz w:val="28"/>
          <w:szCs w:val="28"/>
          <w:rtl/>
          <w:lang w:bidi="fa-IR"/>
        </w:rPr>
      </w:pPr>
      <w:r>
        <w:rPr>
          <w:rFonts w:cs="B Mitra"/>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28.5pt">
            <v:imagedata r:id="rId8" o:title="Capture"/>
          </v:shape>
        </w:pict>
      </w:r>
    </w:p>
    <w:p w:rsidR="00E72E88" w:rsidRPr="00402ACF" w:rsidRDefault="00E72E88" w:rsidP="00402ACF">
      <w:pPr>
        <w:pStyle w:val="a1"/>
        <w:bidi w:val="0"/>
        <w:rPr>
          <w:rStyle w:val="Char6"/>
          <w:b/>
          <w:bCs/>
          <w:sz w:val="18"/>
        </w:rPr>
      </w:pPr>
      <w:r w:rsidRPr="00402ACF">
        <w:rPr>
          <w:rFonts w:hint="cs"/>
          <w:b/>
          <w:bCs/>
          <w:rtl/>
        </w:rPr>
        <w:t>شکل1</w:t>
      </w:r>
      <w:r w:rsidR="0007262A" w:rsidRPr="00402ACF">
        <w:rPr>
          <w:rFonts w:hint="cs"/>
          <w:b/>
          <w:bCs/>
          <w:rtl/>
        </w:rPr>
        <w:t xml:space="preserve"> </w:t>
      </w:r>
      <w:r w:rsidRPr="00402ACF">
        <w:rPr>
          <w:rStyle w:val="Char6"/>
          <w:rFonts w:hint="cs"/>
          <w:sz w:val="18"/>
          <w:rtl/>
        </w:rPr>
        <w:t>نحوه قرار گرفتن پره ها در تونل باد</w:t>
      </w:r>
      <w:r w:rsidR="006952C7" w:rsidRPr="00402ACF">
        <w:rPr>
          <w:rStyle w:val="Char6"/>
          <w:rFonts w:hint="cs"/>
          <w:sz w:val="18"/>
          <w:rtl/>
        </w:rPr>
        <w:t>[</w:t>
      </w:r>
      <w:r w:rsidR="000C3C86" w:rsidRPr="00402ACF">
        <w:rPr>
          <w:rStyle w:val="Char6"/>
          <w:rFonts w:hint="cs"/>
          <w:sz w:val="18"/>
          <w:rtl/>
        </w:rPr>
        <w:t>17</w:t>
      </w:r>
      <w:r w:rsidR="006952C7" w:rsidRPr="00402ACF">
        <w:rPr>
          <w:rStyle w:val="Char6"/>
          <w:rFonts w:hint="cs"/>
          <w:sz w:val="18"/>
          <w:rtl/>
        </w:rPr>
        <w:t>]</w:t>
      </w:r>
    </w:p>
    <w:p w:rsidR="005F7398" w:rsidRDefault="005F7398" w:rsidP="005F7398">
      <w:pPr>
        <w:pStyle w:val="a1"/>
        <w:bidi w:val="0"/>
        <w:jc w:val="right"/>
        <w:rPr>
          <w:rStyle w:val="Char6"/>
          <w:b/>
          <w:bCs/>
          <w:sz w:val="20"/>
          <w:szCs w:val="20"/>
        </w:rPr>
      </w:pPr>
    </w:p>
    <w:p w:rsidR="005F7398" w:rsidRPr="008E4FBB" w:rsidRDefault="005F7398" w:rsidP="005F7398">
      <w:pPr>
        <w:pStyle w:val="a1"/>
        <w:jc w:val="left"/>
        <w:rPr>
          <w:rStyle w:val="Char6"/>
          <w:sz w:val="20"/>
          <w:szCs w:val="20"/>
          <w:rtl/>
        </w:rPr>
      </w:pPr>
      <w:r w:rsidRPr="008E4FBB">
        <w:rPr>
          <w:rStyle w:val="Char6"/>
          <w:rFonts w:hint="cs"/>
          <w:sz w:val="20"/>
          <w:szCs w:val="20"/>
          <w:rtl/>
        </w:rPr>
        <w:t xml:space="preserve">شکل 2 محل قرار  گیری کانال های خنک کاری و نحوه ی شماره گزاری کانال های خنک کاری پره </w:t>
      </w:r>
      <w:r w:rsidRPr="008E4FBB">
        <w:rPr>
          <w:rStyle w:val="Char6"/>
          <w:rFonts w:asciiTheme="majorBidi" w:hAnsiTheme="majorBidi" w:cstheme="majorBidi"/>
          <w:sz w:val="20"/>
          <w:szCs w:val="20"/>
        </w:rPr>
        <w:t>c3x</w:t>
      </w:r>
      <w:r w:rsidRPr="008E4FBB">
        <w:rPr>
          <w:rStyle w:val="Char6"/>
          <w:rFonts w:asciiTheme="majorBidi" w:hAnsiTheme="majorBidi" w:cstheme="majorBidi"/>
          <w:sz w:val="20"/>
          <w:szCs w:val="20"/>
          <w:rtl/>
        </w:rPr>
        <w:t xml:space="preserve"> </w:t>
      </w:r>
      <w:r w:rsidRPr="008E4FBB">
        <w:rPr>
          <w:rStyle w:val="Char6"/>
          <w:rFonts w:hint="cs"/>
          <w:sz w:val="20"/>
          <w:szCs w:val="20"/>
          <w:rtl/>
        </w:rPr>
        <w:t>را نشان می دهد.</w:t>
      </w:r>
    </w:p>
    <w:p w:rsidR="00D4751C" w:rsidRPr="00CB4008" w:rsidRDefault="009F5C03" w:rsidP="00D4751C">
      <w:pPr>
        <w:bidi/>
        <w:jc w:val="center"/>
        <w:rPr>
          <w:rFonts w:cs="B Nazanin"/>
          <w:b/>
          <w:bCs/>
          <w:sz w:val="20"/>
          <w:szCs w:val="20"/>
          <w:rtl/>
          <w:lang w:bidi="fa-IR"/>
        </w:rPr>
      </w:pPr>
      <w:r>
        <w:rPr>
          <w:rFonts w:cs="B Nazanin"/>
          <w:b/>
          <w:bCs/>
          <w:noProof/>
          <w:sz w:val="20"/>
          <w:szCs w:val="20"/>
        </w:rPr>
        <w:pict>
          <v:shape id="_x0000_i1026" type="#_x0000_t75" style="width:207pt;height:128pt">
            <v:imagedata r:id="rId9" o:title="Capture"/>
          </v:shape>
        </w:pict>
      </w:r>
    </w:p>
    <w:p w:rsidR="005F7398" w:rsidRPr="00402ACF" w:rsidRDefault="005F7398" w:rsidP="00402ACF">
      <w:pPr>
        <w:pStyle w:val="ac"/>
        <w:jc w:val="center"/>
        <w:rPr>
          <w:b/>
          <w:bCs/>
          <w:sz w:val="18"/>
          <w:szCs w:val="18"/>
        </w:rPr>
      </w:pPr>
      <w:r w:rsidRPr="00402ACF">
        <w:rPr>
          <w:rFonts w:hint="cs"/>
          <w:b/>
          <w:bCs/>
          <w:sz w:val="18"/>
          <w:szCs w:val="18"/>
          <w:rtl/>
        </w:rPr>
        <w:t xml:space="preserve">شکل2 </w:t>
      </w:r>
      <w:r w:rsidRPr="00402ACF">
        <w:rPr>
          <w:rFonts w:hint="cs"/>
          <w:sz w:val="18"/>
          <w:szCs w:val="18"/>
          <w:rtl/>
        </w:rPr>
        <w:t xml:space="preserve">نمایی از محل قرار گیری کانال های خنک کاری پره توربین </w:t>
      </w:r>
      <w:r w:rsidRPr="00402ACF">
        <w:rPr>
          <w:rFonts w:asciiTheme="majorBidi" w:hAnsiTheme="majorBidi" w:cstheme="majorBidi"/>
          <w:sz w:val="18"/>
          <w:szCs w:val="18"/>
        </w:rPr>
        <w:t>c3x</w:t>
      </w:r>
    </w:p>
    <w:p w:rsidR="005F7398" w:rsidRDefault="005F7398" w:rsidP="005F7398">
      <w:pPr>
        <w:pStyle w:val="ac"/>
        <w:jc w:val="center"/>
        <w:rPr>
          <w:sz w:val="24"/>
          <w:szCs w:val="24"/>
        </w:rPr>
      </w:pPr>
    </w:p>
    <w:p w:rsidR="00D914DA" w:rsidRPr="00BA6FAD" w:rsidRDefault="000E4535" w:rsidP="008B1F4C">
      <w:pPr>
        <w:pStyle w:val="ac"/>
        <w:rPr>
          <w:sz w:val="20"/>
          <w:rtl/>
        </w:rPr>
      </w:pPr>
      <w:r w:rsidRPr="00BA6FAD">
        <w:rPr>
          <w:rFonts w:hint="cs"/>
          <w:sz w:val="20"/>
          <w:rtl/>
        </w:rPr>
        <w:t>هندسه پره و ناحیه محاسباتی با استفاده از نرم افزار طراحی مدل در بسته نرم افزاری انسیس مدل سازی شد. صفحه ورودی جریان اصلی به اندازه تقریبی یک طول کورد</w:t>
      </w:r>
      <w:r w:rsidR="008B1F4C" w:rsidRPr="00BA6FAD">
        <w:rPr>
          <w:rFonts w:hint="cs"/>
          <w:sz w:val="20"/>
          <w:rtl/>
        </w:rPr>
        <w:t xml:space="preserve"> </w:t>
      </w:r>
      <w:r w:rsidRPr="00BA6FAD">
        <w:rPr>
          <w:rFonts w:hint="cs"/>
          <w:sz w:val="20"/>
          <w:rtl/>
        </w:rPr>
        <w:t xml:space="preserve">(140 میلی متر) در بالادست لبه حمله و منطبق بر محل اندازه گیری اغتشاش در آزمایش هیلتون قرار گرفت. صفحه خروجی نیز به اندازه تقریبی یک و نیم برابر طول کورد در پایین دست لبه فرار پره قرار داده شد. </w:t>
      </w:r>
    </w:p>
    <w:p w:rsidR="003777D1" w:rsidRPr="00D87696" w:rsidRDefault="000E4535" w:rsidP="00DE4A0F">
      <w:pPr>
        <w:pStyle w:val="ac"/>
        <w:rPr>
          <w:sz w:val="24"/>
          <w:szCs w:val="24"/>
          <w:rtl/>
        </w:rPr>
      </w:pPr>
      <w:r w:rsidRPr="00402ACF">
        <w:rPr>
          <w:rFonts w:hint="cs"/>
          <w:sz w:val="20"/>
          <w:rtl/>
        </w:rPr>
        <w:lastRenderedPageBreak/>
        <w:t>هیلتون پره توربین را در 18 حالت مختلف شرایط ورودی و خروجی بررسی کرد</w:t>
      </w:r>
      <w:r w:rsidR="006952C7" w:rsidRPr="00402ACF">
        <w:rPr>
          <w:rFonts w:hint="cs"/>
          <w:sz w:val="20"/>
          <w:rtl/>
        </w:rPr>
        <w:t>[</w:t>
      </w:r>
      <w:r w:rsidR="000C3C86" w:rsidRPr="00402ACF">
        <w:rPr>
          <w:rFonts w:hint="cs"/>
          <w:sz w:val="20"/>
          <w:rtl/>
        </w:rPr>
        <w:t>17</w:t>
      </w:r>
      <w:r w:rsidR="006952C7" w:rsidRPr="00402ACF">
        <w:rPr>
          <w:rFonts w:hint="cs"/>
          <w:sz w:val="20"/>
          <w:rtl/>
        </w:rPr>
        <w:t>]</w:t>
      </w:r>
      <w:r w:rsidRPr="00402ACF">
        <w:rPr>
          <w:rFonts w:hint="cs"/>
          <w:sz w:val="20"/>
          <w:rtl/>
        </w:rPr>
        <w:t xml:space="preserve">. در این تحقیق آزمایش شماره </w:t>
      </w:r>
      <w:r w:rsidRPr="00402ACF">
        <w:rPr>
          <w:rFonts w:asciiTheme="majorBidi" w:hAnsiTheme="majorBidi" w:cstheme="majorBidi"/>
          <w:sz w:val="20"/>
        </w:rPr>
        <w:t>R112</w:t>
      </w:r>
      <w:r w:rsidRPr="00402ACF">
        <w:rPr>
          <w:rFonts w:hint="cs"/>
          <w:sz w:val="20"/>
          <w:rtl/>
        </w:rPr>
        <w:t xml:space="preserve"> (کد 4422) برای اعتبار سنجی نتایج انتخاب شده است. در صفحه ورودی فشار کل</w:t>
      </w:r>
      <w:r w:rsidR="003777D1" w:rsidRPr="00402ACF">
        <w:rPr>
          <w:rFonts w:hint="cs"/>
          <w:sz w:val="20"/>
          <w:rtl/>
        </w:rPr>
        <w:t xml:space="preserve"> و دمای کل به ترتیب برابر </w:t>
      </w:r>
      <w:proofErr w:type="spellStart"/>
      <w:r w:rsidR="003777D1" w:rsidRPr="00402ACF">
        <w:rPr>
          <w:rFonts w:asciiTheme="majorBidi" w:hAnsiTheme="majorBidi" w:cstheme="majorBidi"/>
          <w:sz w:val="20"/>
        </w:rPr>
        <w:t>k</w:t>
      </w:r>
      <w:r w:rsidR="00DE4A0F" w:rsidRPr="00402ACF">
        <w:rPr>
          <w:rFonts w:asciiTheme="majorBidi" w:hAnsiTheme="majorBidi" w:cstheme="majorBidi"/>
          <w:sz w:val="20"/>
        </w:rPr>
        <w:t>P</w:t>
      </w:r>
      <w:r w:rsidR="003777D1" w:rsidRPr="00402ACF">
        <w:rPr>
          <w:rFonts w:asciiTheme="majorBidi" w:hAnsiTheme="majorBidi" w:cstheme="majorBidi"/>
          <w:sz w:val="20"/>
        </w:rPr>
        <w:t>a</w:t>
      </w:r>
      <w:proofErr w:type="spellEnd"/>
      <w:r w:rsidR="003777D1" w:rsidRPr="00402ACF">
        <w:rPr>
          <w:rFonts w:hint="cs"/>
          <w:sz w:val="20"/>
          <w:rtl/>
        </w:rPr>
        <w:t xml:space="preserve"> </w:t>
      </w:r>
      <w:r w:rsidR="00CC1E46" w:rsidRPr="00402ACF">
        <w:rPr>
          <w:rFonts w:hint="cs"/>
          <w:sz w:val="20"/>
          <w:rtl/>
        </w:rPr>
        <w:t>70/321</w:t>
      </w:r>
      <w:r w:rsidR="003777D1" w:rsidRPr="00402ACF">
        <w:rPr>
          <w:rFonts w:hint="cs"/>
          <w:sz w:val="20"/>
          <w:rtl/>
        </w:rPr>
        <w:t xml:space="preserve">و </w:t>
      </w:r>
      <w:r w:rsidR="00DE4A0F" w:rsidRPr="00402ACF">
        <w:rPr>
          <w:sz w:val="20"/>
        </w:rPr>
        <w:t>K</w:t>
      </w:r>
      <w:r w:rsidR="003777D1" w:rsidRPr="00402ACF">
        <w:rPr>
          <w:rFonts w:hint="cs"/>
          <w:sz w:val="20"/>
          <w:rtl/>
        </w:rPr>
        <w:t xml:space="preserve"> </w:t>
      </w:r>
      <w:r w:rsidR="00CC1E46" w:rsidRPr="00402ACF">
        <w:rPr>
          <w:rFonts w:hint="cs"/>
          <w:sz w:val="20"/>
          <w:rtl/>
        </w:rPr>
        <w:t xml:space="preserve">783 </w:t>
      </w:r>
      <w:r w:rsidR="003777D1" w:rsidRPr="00402ACF">
        <w:rPr>
          <w:rFonts w:hint="cs"/>
          <w:sz w:val="20"/>
          <w:rtl/>
        </w:rPr>
        <w:t xml:space="preserve">انتخاب شدند. در داده های تجربی هیلتون فشار صفحه خروجی گزارش نشده است بلکه مقدار میانگین عدد ماخ در ناحیه ی 6 در "شکل1" گزارش شده است. بنابراین مقدار فشار صفحه خروجی از مرجع </w:t>
      </w:r>
      <w:r w:rsidR="008E0032" w:rsidRPr="00402ACF">
        <w:rPr>
          <w:rFonts w:hint="cs"/>
          <w:sz w:val="20"/>
          <w:rtl/>
        </w:rPr>
        <w:t>[</w:t>
      </w:r>
      <w:r w:rsidR="00CE66F0" w:rsidRPr="00402ACF">
        <w:rPr>
          <w:rFonts w:hint="cs"/>
          <w:sz w:val="20"/>
          <w:rtl/>
        </w:rPr>
        <w:t>29</w:t>
      </w:r>
      <w:r w:rsidR="008E0032" w:rsidRPr="00402ACF">
        <w:rPr>
          <w:rFonts w:hint="cs"/>
          <w:sz w:val="20"/>
          <w:rtl/>
        </w:rPr>
        <w:t>]</w:t>
      </w:r>
      <w:r w:rsidR="005A605C" w:rsidRPr="00402ACF">
        <w:rPr>
          <w:rFonts w:hint="cs"/>
          <w:sz w:val="20"/>
          <w:rtl/>
        </w:rPr>
        <w:t>،</w:t>
      </w:r>
      <w:r w:rsidR="003777D1" w:rsidRPr="00402ACF">
        <w:rPr>
          <w:rFonts w:hint="cs"/>
          <w:sz w:val="20"/>
          <w:rtl/>
        </w:rPr>
        <w:t xml:space="preserve"> انتخاب شده است.</w:t>
      </w:r>
    </w:p>
    <w:p w:rsidR="003777D1" w:rsidRDefault="009F5C03" w:rsidP="00D60571">
      <w:pPr>
        <w:bidi/>
        <w:jc w:val="center"/>
        <w:rPr>
          <w:rFonts w:cs="B Mitra"/>
          <w:sz w:val="28"/>
          <w:szCs w:val="28"/>
          <w:rtl/>
          <w:lang w:bidi="fa-IR"/>
        </w:rPr>
      </w:pPr>
      <w:r>
        <w:rPr>
          <w:rFonts w:cs="B Mitra"/>
          <w:noProof/>
          <w:sz w:val="28"/>
          <w:szCs w:val="28"/>
        </w:rPr>
        <w:pict>
          <v:shape id="_x0000_i1027" type="#_x0000_t75" style="width:146.5pt;height:183.5pt">
            <v:imagedata r:id="rId10" o:title="Capture"/>
          </v:shape>
        </w:pict>
      </w:r>
    </w:p>
    <w:p w:rsidR="000E4535" w:rsidRPr="00402ACF" w:rsidRDefault="003777D1" w:rsidP="00402ACF">
      <w:pPr>
        <w:pStyle w:val="a1"/>
        <w:rPr>
          <w:b/>
          <w:bCs/>
          <w:rtl/>
        </w:rPr>
      </w:pPr>
      <w:r w:rsidRPr="00402ACF">
        <w:rPr>
          <w:rFonts w:hint="cs"/>
          <w:b/>
          <w:bCs/>
          <w:rtl/>
        </w:rPr>
        <w:t xml:space="preserve">شکل </w:t>
      </w:r>
      <w:r w:rsidR="005F7398" w:rsidRPr="00402ACF">
        <w:rPr>
          <w:rFonts w:hint="cs"/>
          <w:b/>
          <w:bCs/>
          <w:rtl/>
        </w:rPr>
        <w:t>3</w:t>
      </w:r>
      <w:r w:rsidRPr="00402ACF">
        <w:rPr>
          <w:rFonts w:hint="cs"/>
          <w:b/>
          <w:bCs/>
          <w:rtl/>
        </w:rPr>
        <w:t xml:space="preserve"> </w:t>
      </w:r>
      <w:r w:rsidRPr="00402ACF">
        <w:rPr>
          <w:rFonts w:hint="cs"/>
          <w:rtl/>
        </w:rPr>
        <w:t>فضای محاسباتی پیرامون پره</w:t>
      </w:r>
    </w:p>
    <w:p w:rsidR="00D4751C" w:rsidRPr="00CB4008" w:rsidRDefault="00D4751C" w:rsidP="00D4751C">
      <w:pPr>
        <w:bidi/>
        <w:jc w:val="center"/>
        <w:rPr>
          <w:rFonts w:cs="B Nazanin"/>
          <w:b/>
          <w:bCs/>
          <w:sz w:val="20"/>
          <w:szCs w:val="20"/>
          <w:rtl/>
          <w:lang w:bidi="fa-IR"/>
        </w:rPr>
      </w:pPr>
    </w:p>
    <w:p w:rsidR="00063862" w:rsidRDefault="00A73525" w:rsidP="00CE66F0">
      <w:pPr>
        <w:pStyle w:val="ac"/>
        <w:rPr>
          <w:sz w:val="20"/>
          <w:rtl/>
        </w:rPr>
      </w:pPr>
      <w:r w:rsidRPr="00402ACF">
        <w:rPr>
          <w:rFonts w:hint="cs"/>
          <w:sz w:val="20"/>
          <w:rtl/>
        </w:rPr>
        <w:t xml:space="preserve">برای جریان خنک کن داخل کانال های خنک کاری فقط دبی جرمی و میانگین دما در مقطع میانی کانال گزارش شده است. لذا شرط مرزی دبی جرمی ورودی در ورودی هر کانال انتخاب شد. دمای ورودی هوای خنک کن طبق مرجع </w:t>
      </w:r>
      <w:r w:rsidR="00DD386E" w:rsidRPr="00402ACF">
        <w:rPr>
          <w:rFonts w:hint="cs"/>
          <w:sz w:val="20"/>
          <w:rtl/>
        </w:rPr>
        <w:t>[</w:t>
      </w:r>
      <w:r w:rsidR="00CE66F0" w:rsidRPr="00402ACF">
        <w:rPr>
          <w:rFonts w:hint="cs"/>
          <w:sz w:val="20"/>
          <w:rtl/>
        </w:rPr>
        <w:t>29</w:t>
      </w:r>
      <w:r w:rsidR="00DD386E" w:rsidRPr="00402ACF">
        <w:rPr>
          <w:rFonts w:hint="cs"/>
          <w:sz w:val="20"/>
          <w:rtl/>
        </w:rPr>
        <w:t>]</w:t>
      </w:r>
      <w:r w:rsidRPr="00402ACF">
        <w:rPr>
          <w:rFonts w:hint="cs"/>
          <w:sz w:val="20"/>
          <w:rtl/>
        </w:rPr>
        <w:t xml:space="preserve"> انتخاب شد.</w:t>
      </w:r>
      <w:r w:rsidR="00311DF0" w:rsidRPr="00402ACF">
        <w:rPr>
          <w:rFonts w:hint="cs"/>
          <w:sz w:val="20"/>
          <w:rtl/>
        </w:rPr>
        <w:t xml:space="preserve"> </w:t>
      </w:r>
      <w:r w:rsidR="00063862" w:rsidRPr="00402ACF">
        <w:rPr>
          <w:rFonts w:hint="cs"/>
          <w:sz w:val="20"/>
          <w:rtl/>
        </w:rPr>
        <w:t>با این حال با تغ</w:t>
      </w:r>
      <w:r w:rsidR="007D6A4C" w:rsidRPr="00402ACF">
        <w:rPr>
          <w:rFonts w:hint="cs"/>
          <w:sz w:val="20"/>
          <w:rtl/>
        </w:rPr>
        <w:t>ی</w:t>
      </w:r>
      <w:r w:rsidR="00063862" w:rsidRPr="00402ACF">
        <w:rPr>
          <w:rFonts w:hint="cs"/>
          <w:sz w:val="20"/>
          <w:rtl/>
        </w:rPr>
        <w:t>یر قطر سوراخ های خنک کاری در فرآیند بهینه سازی مقدار دبی جرمی با توجه به قطر سوراخ مجددا محاسبه شد. با فرض یک افت فشار ثابت برای هر سوراخ و معادل</w:t>
      </w:r>
      <w:r w:rsidR="006B2D47" w:rsidRPr="00402ACF">
        <w:rPr>
          <w:rFonts w:hint="cs"/>
          <w:sz w:val="20"/>
          <w:rtl/>
        </w:rPr>
        <w:t>ه دارسی ویسباخ</w:t>
      </w:r>
      <w:r w:rsidR="00525CB8" w:rsidRPr="00402ACF">
        <w:rPr>
          <w:rStyle w:val="FootnoteReference"/>
          <w:sz w:val="20"/>
          <w:rtl/>
        </w:rPr>
        <w:footnoteReference w:id="4"/>
      </w:r>
      <w:r w:rsidR="006B2D47" w:rsidRPr="00402ACF">
        <w:rPr>
          <w:rFonts w:hint="cs"/>
          <w:sz w:val="20"/>
          <w:rtl/>
        </w:rPr>
        <w:t xml:space="preserve"> برای افت فشار </w:t>
      </w:r>
      <w:r w:rsidR="00DD386E" w:rsidRPr="00402ACF">
        <w:rPr>
          <w:rFonts w:hint="cs"/>
          <w:sz w:val="20"/>
          <w:rtl/>
        </w:rPr>
        <w:t>[</w:t>
      </w:r>
      <w:r w:rsidR="00CE66F0" w:rsidRPr="00402ACF">
        <w:rPr>
          <w:rFonts w:hint="cs"/>
          <w:sz w:val="20"/>
          <w:rtl/>
        </w:rPr>
        <w:t>30</w:t>
      </w:r>
      <w:r w:rsidR="00DD386E" w:rsidRPr="00402ACF">
        <w:rPr>
          <w:rFonts w:hint="cs"/>
          <w:sz w:val="20"/>
          <w:rtl/>
        </w:rPr>
        <w:t>]</w:t>
      </w:r>
      <w:r w:rsidR="00063862" w:rsidRPr="00402ACF">
        <w:rPr>
          <w:rFonts w:hint="cs"/>
          <w:sz w:val="20"/>
          <w:rtl/>
        </w:rPr>
        <w:t>، دبی جرمی را می توان با استفاده از رابطه (</w:t>
      </w:r>
      <w:r w:rsidR="00602AFD" w:rsidRPr="00402ACF">
        <w:rPr>
          <w:rFonts w:hint="cs"/>
          <w:sz w:val="20"/>
          <w:rtl/>
        </w:rPr>
        <w:t>1</w:t>
      </w:r>
      <w:r w:rsidR="00063862" w:rsidRPr="00402ACF">
        <w:rPr>
          <w:rFonts w:hint="cs"/>
          <w:sz w:val="20"/>
          <w:rtl/>
        </w:rPr>
        <w:t>) محاسبه نمود.</w:t>
      </w:r>
    </w:p>
    <w:p w:rsidR="00BA6FAD" w:rsidRPr="00402ACF" w:rsidRDefault="00BA6FAD" w:rsidP="00BA6FAD">
      <w:pPr>
        <w:pStyle w:val="ac"/>
        <w:ind w:firstLine="0"/>
        <w:rPr>
          <w:sz w:val="20"/>
          <w:rtl/>
        </w:rPr>
      </w:pPr>
    </w:p>
    <w:p w:rsidR="00BA6FAD" w:rsidRDefault="009F5C03" w:rsidP="00BA6FAD">
      <w:pPr>
        <w:jc w:val="both"/>
        <w:rPr>
          <w:rFonts w:asciiTheme="majorBidi" w:eastAsiaTheme="minorEastAsia" w:hAnsiTheme="majorBidi" w:cstheme="majorBidi"/>
          <w:sz w:val="20"/>
          <w:szCs w:val="20"/>
          <w:rtl/>
          <w:lang w:bidi="fa-IR"/>
        </w:rPr>
      </w:pPr>
      <m:oMath>
        <m:acc>
          <m:accPr>
            <m:chr m:val="̇"/>
            <m:ctrlPr>
              <w:rPr>
                <w:rFonts w:ascii="Cambria Math" w:hAnsi="Cambria Math" w:cstheme="majorBidi"/>
                <w:sz w:val="20"/>
                <w:szCs w:val="20"/>
                <w:lang w:bidi="fa-IR"/>
              </w:rPr>
            </m:ctrlPr>
          </m:accPr>
          <m:e>
            <m:r>
              <w:rPr>
                <w:rFonts w:ascii="Cambria Math" w:hAnsi="Cambria Math" w:cstheme="majorBidi"/>
                <w:sz w:val="20"/>
                <w:szCs w:val="20"/>
                <w:lang w:bidi="fa-IR"/>
              </w:rPr>
              <m:t>m</m:t>
            </m:r>
          </m:e>
        </m:acc>
        <m:r>
          <w:rPr>
            <w:rFonts w:ascii="Cambria Math" w:hAnsi="Cambria Math" w:cstheme="majorBidi"/>
            <w:sz w:val="20"/>
            <w:szCs w:val="20"/>
            <w:lang w:bidi="fa-IR"/>
          </w:rPr>
          <m:t>=</m:t>
        </m:r>
        <m:sSub>
          <m:sSubPr>
            <m:ctrlPr>
              <w:rPr>
                <w:rFonts w:ascii="Cambria Math" w:hAnsi="Cambria Math" w:cstheme="majorBidi"/>
                <w:i/>
                <w:sz w:val="20"/>
                <w:szCs w:val="20"/>
                <w:lang w:bidi="fa-IR"/>
              </w:rPr>
            </m:ctrlPr>
          </m:sSubPr>
          <m:e>
            <m:acc>
              <m:accPr>
                <m:chr m:val="̇"/>
                <m:ctrlPr>
                  <w:rPr>
                    <w:rFonts w:ascii="Cambria Math" w:hAnsi="Cambria Math" w:cstheme="majorBidi"/>
                    <w:i/>
                    <w:sz w:val="20"/>
                    <w:szCs w:val="20"/>
                    <w:lang w:bidi="fa-IR"/>
                  </w:rPr>
                </m:ctrlPr>
              </m:accPr>
              <m:e>
                <m:r>
                  <w:rPr>
                    <w:rFonts w:ascii="Cambria Math" w:hAnsi="Cambria Math" w:cstheme="majorBidi"/>
                    <w:sz w:val="20"/>
                    <w:szCs w:val="20"/>
                    <w:lang w:bidi="fa-IR"/>
                  </w:rPr>
                  <m:t>m</m:t>
                </m:r>
              </m:e>
            </m:acc>
          </m:e>
          <m:sub>
            <m:r>
              <w:rPr>
                <w:rFonts w:ascii="Cambria Math" w:hAnsi="Cambria Math" w:cstheme="majorBidi"/>
                <w:sz w:val="20"/>
                <w:szCs w:val="20"/>
                <w:lang w:bidi="fa-IR"/>
              </w:rPr>
              <m:t>r</m:t>
            </m:r>
          </m:sub>
        </m:sSub>
        <m:sSup>
          <m:sSupPr>
            <m:ctrlPr>
              <w:rPr>
                <w:rFonts w:ascii="Cambria Math" w:hAnsi="Cambria Math" w:cstheme="majorBidi"/>
                <w:i/>
                <w:sz w:val="20"/>
                <w:szCs w:val="20"/>
                <w:lang w:bidi="fa-IR"/>
              </w:rPr>
            </m:ctrlPr>
          </m:sSupPr>
          <m:e>
            <m:r>
              <w:rPr>
                <w:rFonts w:ascii="Cambria Math" w:hAnsi="Cambria Math" w:cstheme="majorBidi"/>
                <w:sz w:val="20"/>
                <w:szCs w:val="20"/>
                <w:lang w:bidi="fa-IR"/>
              </w:rPr>
              <m:t>(</m:t>
            </m:r>
            <m:f>
              <m:fPr>
                <m:ctrlPr>
                  <w:rPr>
                    <w:rFonts w:ascii="Cambria Math" w:hAnsi="Cambria Math" w:cstheme="majorBidi"/>
                    <w:i/>
                    <w:sz w:val="20"/>
                    <w:szCs w:val="20"/>
                    <w:lang w:bidi="fa-IR"/>
                  </w:rPr>
                </m:ctrlPr>
              </m:fPr>
              <m:num>
                <m:r>
                  <w:rPr>
                    <w:rFonts w:ascii="Cambria Math" w:hAnsi="Cambria Math" w:cstheme="majorBidi"/>
                    <w:sz w:val="20"/>
                    <w:szCs w:val="20"/>
                    <w:lang w:bidi="fa-IR"/>
                  </w:rPr>
                  <m:t>D</m:t>
                </m:r>
              </m:num>
              <m:den>
                <m:sSub>
                  <m:sSubPr>
                    <m:ctrlPr>
                      <w:rPr>
                        <w:rFonts w:ascii="Cambria Math" w:hAnsi="Cambria Math" w:cstheme="majorBidi"/>
                        <w:i/>
                        <w:sz w:val="20"/>
                        <w:szCs w:val="20"/>
                        <w:lang w:bidi="fa-IR"/>
                      </w:rPr>
                    </m:ctrlPr>
                  </m:sSubPr>
                  <m:e>
                    <m:r>
                      <w:rPr>
                        <w:rFonts w:ascii="Cambria Math" w:hAnsi="Cambria Math" w:cstheme="majorBidi"/>
                        <w:sz w:val="20"/>
                        <w:szCs w:val="20"/>
                        <w:lang w:bidi="fa-IR"/>
                      </w:rPr>
                      <m:t>D</m:t>
                    </m:r>
                  </m:e>
                  <m:sub>
                    <m:r>
                      <w:rPr>
                        <w:rFonts w:ascii="Cambria Math" w:hAnsi="Cambria Math" w:cstheme="majorBidi"/>
                        <w:sz w:val="20"/>
                        <w:szCs w:val="20"/>
                        <w:lang w:bidi="fa-IR"/>
                      </w:rPr>
                      <m:t>r</m:t>
                    </m:r>
                  </m:sub>
                </m:sSub>
              </m:den>
            </m:f>
            <m:r>
              <w:rPr>
                <w:rFonts w:ascii="Cambria Math" w:hAnsi="Cambria Math" w:cstheme="majorBidi"/>
                <w:sz w:val="20"/>
                <w:szCs w:val="20"/>
                <w:lang w:bidi="fa-IR"/>
              </w:rPr>
              <m:t>)</m:t>
            </m:r>
          </m:e>
          <m:sup>
            <m:r>
              <w:rPr>
                <w:rFonts w:ascii="Cambria Math" w:hAnsi="Cambria Math" w:cstheme="majorBidi"/>
                <w:sz w:val="20"/>
                <w:szCs w:val="20"/>
                <w:lang w:bidi="fa-IR"/>
              </w:rPr>
              <m:t>2.5</m:t>
            </m:r>
          </m:sup>
        </m:sSup>
      </m:oMath>
      <w:r w:rsidR="00BA6FAD">
        <w:rPr>
          <w:rFonts w:asciiTheme="majorBidi" w:eastAsiaTheme="minorEastAsia" w:hAnsiTheme="majorBidi" w:cstheme="majorBidi" w:hint="cs"/>
          <w:sz w:val="20"/>
          <w:szCs w:val="20"/>
          <w:rtl/>
          <w:lang w:bidi="fa-IR"/>
        </w:rPr>
        <w:t xml:space="preserve">                                                  (1)       </w:t>
      </w:r>
    </w:p>
    <w:p w:rsidR="007C752C" w:rsidRPr="00BA6FAD" w:rsidRDefault="007C752C" w:rsidP="006952C7">
      <w:pPr>
        <w:pStyle w:val="ac"/>
        <w:rPr>
          <w:sz w:val="20"/>
          <w:rtl/>
        </w:rPr>
      </w:pPr>
      <w:r w:rsidRPr="00BA6FAD">
        <w:rPr>
          <w:rFonts w:eastAsiaTheme="minorEastAsia" w:hint="cs"/>
          <w:sz w:val="20"/>
          <w:rtl/>
        </w:rPr>
        <w:t xml:space="preserve">که در آن </w:t>
      </w:r>
      <m:oMath>
        <m:sSub>
          <m:sSubPr>
            <m:ctrlPr>
              <w:rPr>
                <w:rFonts w:ascii="Cambria Math" w:eastAsiaTheme="minorEastAsia" w:hAnsi="Cambria Math"/>
                <w:i/>
                <w:sz w:val="20"/>
              </w:rPr>
            </m:ctrlPr>
          </m:sSubPr>
          <m:e>
            <m:acc>
              <m:accPr>
                <m:chr m:val="̇"/>
                <m:ctrlPr>
                  <w:rPr>
                    <w:rFonts w:ascii="Cambria Math" w:eastAsiaTheme="minorEastAsia" w:hAnsi="Cambria Math"/>
                    <w:i/>
                    <w:sz w:val="20"/>
                  </w:rPr>
                </m:ctrlPr>
              </m:accPr>
              <m:e>
                <m:r>
                  <w:rPr>
                    <w:rFonts w:ascii="Cambria Math" w:eastAsiaTheme="minorEastAsia" w:hAnsi="Cambria Math"/>
                    <w:sz w:val="20"/>
                  </w:rPr>
                  <m:t>m</m:t>
                </m:r>
              </m:e>
            </m:acc>
          </m:e>
          <m:sub>
            <m:r>
              <w:rPr>
                <w:rFonts w:ascii="Cambria Math" w:eastAsiaTheme="minorEastAsia" w:hAnsi="Cambria Math"/>
                <w:sz w:val="20"/>
              </w:rPr>
              <m:t>r</m:t>
            </m:r>
          </m:sub>
        </m:sSub>
      </m:oMath>
      <w:r w:rsidRPr="00BA6FAD">
        <w:rPr>
          <w:rFonts w:eastAsiaTheme="minorEastAsia" w:hint="cs"/>
          <w:sz w:val="20"/>
          <w:rtl/>
        </w:rPr>
        <w:t xml:space="preserve"> و </w:t>
      </w:r>
      <m:oMath>
        <m:sSub>
          <m:sSubPr>
            <m:ctrlPr>
              <w:rPr>
                <w:rFonts w:ascii="Cambria Math" w:eastAsiaTheme="minorEastAsia" w:hAnsi="Cambria Math"/>
                <w:i/>
                <w:sz w:val="20"/>
              </w:rPr>
            </m:ctrlPr>
          </m:sSubPr>
          <m:e>
            <m:r>
              <w:rPr>
                <w:rFonts w:ascii="Cambria Math" w:eastAsiaTheme="minorEastAsia" w:hAnsi="Cambria Math"/>
                <w:sz w:val="20"/>
              </w:rPr>
              <m:t>D</m:t>
            </m:r>
          </m:e>
          <m:sub>
            <m:r>
              <w:rPr>
                <w:rFonts w:ascii="Cambria Math" w:eastAsiaTheme="minorEastAsia" w:hAnsi="Cambria Math"/>
                <w:sz w:val="20"/>
              </w:rPr>
              <m:t>r</m:t>
            </m:r>
          </m:sub>
        </m:sSub>
      </m:oMath>
      <w:r w:rsidRPr="00BA6FAD">
        <w:rPr>
          <w:rFonts w:eastAsiaTheme="minorEastAsia" w:hint="cs"/>
          <w:sz w:val="20"/>
          <w:rtl/>
        </w:rPr>
        <w:t xml:space="preserve"> مقدار مرجع دبی جرمی</w:t>
      </w:r>
      <w:r w:rsidR="006952C7" w:rsidRPr="00BA6FAD">
        <w:rPr>
          <w:rFonts w:asciiTheme="majorBidi" w:eastAsiaTheme="minorEastAsia" w:hAnsiTheme="majorBidi" w:cstheme="majorBidi"/>
          <w:sz w:val="20"/>
          <w:rtl/>
        </w:rPr>
        <w:t>(</w:t>
      </w:r>
      <w:r w:rsidR="006952C7" w:rsidRPr="00BA6FAD">
        <w:rPr>
          <w:rFonts w:asciiTheme="majorBidi" w:eastAsiaTheme="minorEastAsia" w:hAnsiTheme="majorBidi" w:cstheme="majorBidi"/>
          <w:sz w:val="20"/>
        </w:rPr>
        <w:t>kg/s</w:t>
      </w:r>
      <w:r w:rsidR="006952C7" w:rsidRPr="00BA6FAD">
        <w:rPr>
          <w:rFonts w:asciiTheme="majorBidi" w:eastAsiaTheme="minorEastAsia" w:hAnsiTheme="majorBidi" w:cstheme="majorBidi"/>
          <w:sz w:val="20"/>
          <w:rtl/>
        </w:rPr>
        <w:t>)</w:t>
      </w:r>
      <w:r w:rsidRPr="00BA6FAD">
        <w:rPr>
          <w:rFonts w:eastAsiaTheme="minorEastAsia" w:hint="cs"/>
          <w:sz w:val="20"/>
          <w:rtl/>
        </w:rPr>
        <w:t xml:space="preserve"> و قطر سوراخ خنک کاری</w:t>
      </w:r>
      <w:r w:rsidR="006952C7" w:rsidRPr="00BA6FAD">
        <w:rPr>
          <w:rFonts w:asciiTheme="majorBidi" w:eastAsiaTheme="minorEastAsia" w:hAnsiTheme="majorBidi" w:cstheme="majorBidi"/>
          <w:sz w:val="20"/>
          <w:rtl/>
        </w:rPr>
        <w:t>(</w:t>
      </w:r>
      <w:r w:rsidR="006952C7" w:rsidRPr="00BA6FAD">
        <w:rPr>
          <w:rFonts w:asciiTheme="majorBidi" w:eastAsiaTheme="minorEastAsia" w:hAnsiTheme="majorBidi" w:cstheme="majorBidi"/>
          <w:sz w:val="20"/>
        </w:rPr>
        <w:t>mm</w:t>
      </w:r>
      <w:r w:rsidR="006952C7" w:rsidRPr="00BA6FAD">
        <w:rPr>
          <w:rFonts w:asciiTheme="majorBidi" w:eastAsiaTheme="minorEastAsia" w:hAnsiTheme="majorBidi" w:cstheme="majorBidi"/>
          <w:sz w:val="20"/>
          <w:rtl/>
        </w:rPr>
        <w:t>)</w:t>
      </w:r>
      <w:r w:rsidRPr="00BA6FAD">
        <w:rPr>
          <w:rFonts w:eastAsiaTheme="minorEastAsia" w:hint="cs"/>
          <w:sz w:val="20"/>
          <w:rtl/>
        </w:rPr>
        <w:t xml:space="preserve"> می باشد.</w:t>
      </w:r>
    </w:p>
    <w:p w:rsidR="00A6701F" w:rsidRPr="00BA6FAD" w:rsidRDefault="00A73525" w:rsidP="00F21C8F">
      <w:pPr>
        <w:pStyle w:val="ac"/>
        <w:rPr>
          <w:rFonts w:eastAsiaTheme="minorEastAsia"/>
          <w:sz w:val="20"/>
          <w:rtl/>
        </w:rPr>
      </w:pPr>
      <w:r w:rsidRPr="00BA6FAD">
        <w:rPr>
          <w:rFonts w:hint="cs"/>
          <w:sz w:val="20"/>
          <w:rtl/>
        </w:rPr>
        <w:t>سیال خنک کن پس از عبور از درون پره به محیط اطراف تخلیه می شود بنابراین فشار خروجی هر کانال برابر فشار محیط در نظر گرفته شد.</w:t>
      </w:r>
      <w:r w:rsidR="00311DF0" w:rsidRPr="00BA6FAD">
        <w:rPr>
          <w:rFonts w:hint="cs"/>
          <w:sz w:val="20"/>
          <w:rtl/>
        </w:rPr>
        <w:t xml:space="preserve"> </w:t>
      </w:r>
      <w:r w:rsidRPr="00BA6FAD">
        <w:rPr>
          <w:rFonts w:hint="cs"/>
          <w:sz w:val="20"/>
          <w:rtl/>
        </w:rPr>
        <w:t>با توجه به دمای بالای میدان جریان ، هوا به عنوان گاز ایده آل با خواص وابسته به دما در نظر گرفته شد و لزجت دینامیکی و هدایت حرارتی آن طبق رابطه ساترلند</w:t>
      </w:r>
      <w:r w:rsidR="00525CB8" w:rsidRPr="00BA6FAD">
        <w:rPr>
          <w:rStyle w:val="FootnoteReference"/>
          <w:sz w:val="20"/>
          <w:rtl/>
        </w:rPr>
        <w:footnoteReference w:id="5"/>
      </w:r>
      <w:r w:rsidRPr="00BA6FAD">
        <w:rPr>
          <w:rFonts w:hint="cs"/>
          <w:sz w:val="20"/>
          <w:rtl/>
        </w:rPr>
        <w:t xml:space="preserve"> محاسبه شدند. آلیاژ پره، فولاد</w:t>
      </w:r>
      <w:r w:rsidR="00525CB8" w:rsidRPr="00BA6FAD">
        <w:rPr>
          <w:rStyle w:val="FootnoteReference"/>
          <w:sz w:val="20"/>
          <w:rtl/>
        </w:rPr>
        <w:footnoteReference w:id="6"/>
      </w:r>
      <w:r w:rsidRPr="00BA6FAD">
        <w:rPr>
          <w:rFonts w:hint="cs"/>
          <w:sz w:val="20"/>
          <w:rtl/>
        </w:rPr>
        <w:t xml:space="preserve"> 310 بوده که چگالی </w:t>
      </w:r>
      <w:r w:rsidRPr="00BA6FAD">
        <w:rPr>
          <w:rFonts w:hint="cs"/>
          <w:sz w:val="20"/>
          <w:rtl/>
        </w:rPr>
        <w:lastRenderedPageBreak/>
        <w:t xml:space="preserve">آن برابر </w:t>
      </w:r>
      <w:r w:rsidRPr="00BA6FAD">
        <w:rPr>
          <w:rFonts w:asciiTheme="majorBidi" w:hAnsiTheme="majorBidi" w:cstheme="majorBidi"/>
          <w:sz w:val="20"/>
        </w:rPr>
        <w:t>kg/</w:t>
      </w:r>
      <m:oMath>
        <m:sSup>
          <m:sSupPr>
            <m:ctrlPr>
              <w:rPr>
                <w:rFonts w:ascii="Cambria Math" w:hAnsi="Cambria Math" w:cstheme="majorBidi"/>
                <w:i/>
                <w:sz w:val="20"/>
              </w:rPr>
            </m:ctrlPr>
          </m:sSupPr>
          <m:e>
            <m:r>
              <w:rPr>
                <w:rFonts w:ascii="Cambria Math" w:hAnsi="Cambria Math" w:cstheme="majorBidi"/>
                <w:sz w:val="20"/>
              </w:rPr>
              <m:t>m</m:t>
            </m:r>
          </m:e>
          <m:sup>
            <m:r>
              <w:rPr>
                <w:rFonts w:ascii="Cambria Math" w:hAnsi="Cambria Math" w:cstheme="majorBidi"/>
                <w:sz w:val="20"/>
              </w:rPr>
              <m:t>3</m:t>
            </m:r>
          </m:sup>
        </m:sSup>
      </m:oMath>
      <w:r w:rsidRPr="00BA6FAD">
        <w:rPr>
          <w:rFonts w:eastAsiaTheme="minorEastAsia" w:hint="cs"/>
          <w:sz w:val="20"/>
          <w:rtl/>
        </w:rPr>
        <w:t xml:space="preserve"> </w:t>
      </w:r>
      <w:r w:rsidR="00F21C8F" w:rsidRPr="00BA6FAD">
        <w:rPr>
          <w:rFonts w:eastAsiaTheme="minorEastAsia" w:hint="cs"/>
          <w:sz w:val="20"/>
          <w:rtl/>
        </w:rPr>
        <w:t xml:space="preserve">7900 </w:t>
      </w:r>
      <w:r w:rsidRPr="00BA6FAD">
        <w:rPr>
          <w:rFonts w:eastAsiaTheme="minorEastAsia" w:hint="cs"/>
          <w:sz w:val="20"/>
          <w:rtl/>
        </w:rPr>
        <w:t xml:space="preserve">و ظرفیت گرمایی ویژه آن برابر با </w:t>
      </w:r>
      <w:proofErr w:type="spellStart"/>
      <w:r w:rsidRPr="00BA6FAD">
        <w:rPr>
          <w:rFonts w:asciiTheme="majorBidi" w:eastAsiaTheme="minorEastAsia" w:hAnsiTheme="majorBidi" w:cstheme="majorBidi"/>
          <w:sz w:val="20"/>
        </w:rPr>
        <w:t>kj</w:t>
      </w:r>
      <w:proofErr w:type="spellEnd"/>
      <w:r w:rsidRPr="00BA6FAD">
        <w:rPr>
          <w:rFonts w:asciiTheme="majorBidi" w:eastAsiaTheme="minorEastAsia" w:hAnsiTheme="majorBidi" w:cstheme="majorBidi"/>
          <w:sz w:val="20"/>
        </w:rPr>
        <w:t>/</w:t>
      </w:r>
      <w:proofErr w:type="spellStart"/>
      <w:r w:rsidRPr="00BA6FAD">
        <w:rPr>
          <w:rFonts w:asciiTheme="majorBidi" w:eastAsiaTheme="minorEastAsia" w:hAnsiTheme="majorBidi" w:cstheme="majorBidi"/>
          <w:sz w:val="20"/>
        </w:rPr>
        <w:t>kg.k</w:t>
      </w:r>
      <w:proofErr w:type="spellEnd"/>
      <w:r w:rsidRPr="00BA6FAD">
        <w:rPr>
          <w:rFonts w:asciiTheme="majorBidi" w:eastAsiaTheme="minorEastAsia" w:hAnsiTheme="majorBidi" w:cstheme="majorBidi"/>
          <w:sz w:val="20"/>
          <w:rtl/>
        </w:rPr>
        <w:t xml:space="preserve"> </w:t>
      </w:r>
      <w:r w:rsidR="00F21C8F" w:rsidRPr="00BA6FAD">
        <w:rPr>
          <w:rFonts w:eastAsiaTheme="minorEastAsia" w:hint="cs"/>
          <w:sz w:val="20"/>
          <w:rtl/>
        </w:rPr>
        <w:t xml:space="preserve">582 </w:t>
      </w:r>
      <w:r w:rsidRPr="00BA6FAD">
        <w:rPr>
          <w:rFonts w:eastAsiaTheme="minorEastAsia" w:hint="cs"/>
          <w:sz w:val="20"/>
          <w:rtl/>
        </w:rPr>
        <w:t>گزارش شده است. هدایت حرارتی فولاد نیز طبق رابطه (</w:t>
      </w:r>
      <w:r w:rsidR="003A14EA" w:rsidRPr="00BA6FAD">
        <w:rPr>
          <w:rFonts w:eastAsiaTheme="minorEastAsia" w:hint="cs"/>
          <w:sz w:val="20"/>
          <w:rtl/>
        </w:rPr>
        <w:t>2</w:t>
      </w:r>
      <w:r w:rsidRPr="00BA6FAD">
        <w:rPr>
          <w:rFonts w:eastAsiaTheme="minorEastAsia" w:hint="cs"/>
          <w:sz w:val="20"/>
          <w:rtl/>
        </w:rPr>
        <w:t>) محاسبه شد.</w:t>
      </w:r>
    </w:p>
    <w:p w:rsidR="00717C2D" w:rsidRPr="00CB4008" w:rsidRDefault="00717C2D" w:rsidP="007D5D09">
      <w:pPr>
        <w:pStyle w:val="ac"/>
        <w:rPr>
          <w:rFonts w:eastAsiaTheme="minorEastAsia"/>
          <w:rtl/>
        </w:rPr>
      </w:pPr>
    </w:p>
    <w:p w:rsidR="00C15CE1" w:rsidRDefault="005E43A6" w:rsidP="00BA6FAD">
      <w:pPr>
        <w:rPr>
          <w:rFonts w:eastAsiaTheme="minorEastAsia" w:cs="B Nazanin"/>
          <w:b/>
          <w:bCs/>
          <w:sz w:val="20"/>
          <w:szCs w:val="20"/>
          <w:rtl/>
          <w:lang w:bidi="fa-IR"/>
        </w:rPr>
      </w:pPr>
      <m:oMath>
        <m:r>
          <w:rPr>
            <w:rFonts w:ascii="Cambria Math" w:hAnsi="Cambria Math" w:cstheme="majorBidi"/>
            <w:sz w:val="20"/>
            <w:szCs w:val="20"/>
            <w:lang w:bidi="fa-IR"/>
          </w:rPr>
          <m:t>k=6.13+0.0182T</m:t>
        </m:r>
      </m:oMath>
      <w:r w:rsidRPr="00D4751C">
        <w:rPr>
          <w:rFonts w:asciiTheme="majorBidi" w:eastAsiaTheme="minorEastAsia" w:hAnsiTheme="majorBidi" w:cstheme="majorBidi"/>
          <w:sz w:val="20"/>
          <w:szCs w:val="20"/>
          <w:rtl/>
          <w:lang w:bidi="fa-IR"/>
        </w:rPr>
        <w:t>(</w:t>
      </w:r>
      <w:r w:rsidR="00602AFD">
        <w:rPr>
          <w:rFonts w:asciiTheme="majorBidi" w:eastAsiaTheme="minorEastAsia" w:hAnsiTheme="majorBidi" w:cstheme="majorBidi" w:hint="cs"/>
          <w:sz w:val="20"/>
          <w:szCs w:val="20"/>
          <w:rtl/>
          <w:lang w:bidi="fa-IR"/>
        </w:rPr>
        <w:t>2</w:t>
      </w:r>
      <w:r w:rsidR="00BA6FAD">
        <w:rPr>
          <w:rFonts w:asciiTheme="majorBidi" w:eastAsiaTheme="minorEastAsia" w:hAnsiTheme="majorBidi" w:cstheme="majorBidi"/>
          <w:sz w:val="20"/>
          <w:szCs w:val="20"/>
          <w:rtl/>
          <w:lang w:bidi="fa-IR"/>
        </w:rPr>
        <w:t>)</w:t>
      </w:r>
      <w:r w:rsidR="00BA6FAD">
        <w:rPr>
          <w:rFonts w:asciiTheme="majorBidi" w:eastAsiaTheme="minorEastAsia" w:hAnsiTheme="majorBidi" w:cstheme="majorBidi" w:hint="cs"/>
          <w:sz w:val="20"/>
          <w:szCs w:val="20"/>
          <w:rtl/>
          <w:lang w:bidi="fa-IR"/>
        </w:rPr>
        <w:t xml:space="preserve">                                                </w:t>
      </w:r>
    </w:p>
    <w:p w:rsidR="00D60DB8" w:rsidRPr="00D4751C" w:rsidRDefault="00D60DB8" w:rsidP="00A6701F">
      <w:pPr>
        <w:rPr>
          <w:rFonts w:eastAsiaTheme="minorEastAsia" w:cs="B Nazanin"/>
          <w:b/>
          <w:bCs/>
          <w:sz w:val="20"/>
          <w:szCs w:val="20"/>
          <w:lang w:bidi="fa-IR"/>
        </w:rPr>
      </w:pPr>
    </w:p>
    <w:p w:rsidR="00A6701F" w:rsidRPr="00BA6FAD" w:rsidRDefault="00A6701F" w:rsidP="00AA3EF5">
      <w:pPr>
        <w:pStyle w:val="a3"/>
        <w:bidi w:val="0"/>
        <w:rPr>
          <w:b/>
          <w:bCs/>
          <w:rtl/>
        </w:rPr>
      </w:pPr>
      <w:r w:rsidRPr="00BA6FAD">
        <w:rPr>
          <w:rFonts w:hint="cs"/>
          <w:b/>
          <w:bCs/>
          <w:rtl/>
        </w:rPr>
        <w:t>جدول 1</w:t>
      </w:r>
      <w:r w:rsidR="00AA3EF5">
        <w:rPr>
          <w:rFonts w:hint="cs"/>
          <w:b/>
          <w:bCs/>
          <w:rtl/>
        </w:rPr>
        <w:t xml:space="preserve"> </w:t>
      </w:r>
      <w:r w:rsidR="00A93082" w:rsidRPr="00AA3EF5">
        <w:rPr>
          <w:rFonts w:hint="cs"/>
          <w:rtl/>
        </w:rPr>
        <w:t xml:space="preserve">مشخصات </w:t>
      </w:r>
      <w:r w:rsidRPr="00AA3EF5">
        <w:rPr>
          <w:rFonts w:hint="cs"/>
          <w:rtl/>
        </w:rPr>
        <w:t xml:space="preserve">جریان </w:t>
      </w:r>
      <w:r w:rsidR="00A93082" w:rsidRPr="00AA3EF5">
        <w:rPr>
          <w:rFonts w:hint="cs"/>
          <w:rtl/>
        </w:rPr>
        <w:t>گاز داغ</w:t>
      </w:r>
    </w:p>
    <w:tbl>
      <w:tblPr>
        <w:tblStyle w:val="TableGrid"/>
        <w:tblW w:w="0" w:type="auto"/>
        <w:tblLook w:val="04A0" w:firstRow="1" w:lastRow="0" w:firstColumn="1" w:lastColumn="0" w:noHBand="0" w:noVBand="1"/>
      </w:tblPr>
      <w:tblGrid>
        <w:gridCol w:w="1479"/>
        <w:gridCol w:w="1343"/>
        <w:gridCol w:w="1527"/>
      </w:tblGrid>
      <w:tr w:rsidR="00A6701F" w:rsidTr="00A76DEB">
        <w:tc>
          <w:tcPr>
            <w:tcW w:w="3116" w:type="dxa"/>
            <w:tcBorders>
              <w:top w:val="single" w:sz="4" w:space="0" w:color="auto"/>
              <w:left w:val="nil"/>
              <w:bottom w:val="single" w:sz="4" w:space="0" w:color="auto"/>
              <w:right w:val="nil"/>
            </w:tcBorders>
          </w:tcPr>
          <w:p w:rsidR="00A6701F" w:rsidRPr="00AA3EF5" w:rsidRDefault="00B85D36" w:rsidP="00DE4A0F">
            <w:pPr>
              <w:bidi/>
              <w:jc w:val="center"/>
              <w:rPr>
                <w:rFonts w:ascii="Times New Roman" w:eastAsiaTheme="minorEastAsia" w:hAnsi="Times New Roman" w:cs="Times New Roman"/>
                <w:sz w:val="18"/>
                <w:szCs w:val="18"/>
                <w:rtl/>
                <w:lang w:bidi="fa-IR"/>
              </w:rPr>
            </w:pPr>
            <w:r w:rsidRPr="00AA3EF5">
              <w:rPr>
                <w:rFonts w:ascii="Times New Roman" w:eastAsiaTheme="minorEastAsia" w:hAnsi="Times New Roman" w:cs="B Nazanin" w:hint="cs"/>
                <w:sz w:val="18"/>
                <w:szCs w:val="18"/>
                <w:rtl/>
                <w:lang w:bidi="fa-IR"/>
              </w:rPr>
              <w:t>فشار کل ورودی</w:t>
            </w:r>
            <w:r w:rsidRPr="00AA3EF5">
              <w:rPr>
                <w:rFonts w:ascii="Times New Roman" w:eastAsiaTheme="minorEastAsia" w:hAnsi="Times New Roman" w:cs="Times New Roman" w:hint="cs"/>
                <w:sz w:val="18"/>
                <w:szCs w:val="18"/>
                <w:rtl/>
                <w:lang w:bidi="fa-IR"/>
              </w:rPr>
              <w:t>(</w:t>
            </w:r>
            <w:proofErr w:type="spellStart"/>
            <w:r w:rsidRPr="00AA3EF5">
              <w:rPr>
                <w:rFonts w:ascii="Times New Roman" w:eastAsiaTheme="minorEastAsia" w:hAnsi="Times New Roman" w:cs="Times New Roman"/>
                <w:sz w:val="18"/>
                <w:szCs w:val="18"/>
                <w:lang w:bidi="fa-IR"/>
              </w:rPr>
              <w:t>k</w:t>
            </w:r>
            <w:r w:rsidR="00DE4A0F" w:rsidRPr="00AA3EF5">
              <w:rPr>
                <w:rFonts w:ascii="Times New Roman" w:eastAsiaTheme="minorEastAsia" w:hAnsi="Times New Roman" w:cs="Times New Roman"/>
                <w:sz w:val="18"/>
                <w:szCs w:val="18"/>
                <w:lang w:bidi="fa-IR"/>
              </w:rPr>
              <w:t>P</w:t>
            </w:r>
            <w:r w:rsidRPr="00AA3EF5">
              <w:rPr>
                <w:rFonts w:ascii="Times New Roman" w:eastAsiaTheme="minorEastAsia" w:hAnsi="Times New Roman" w:cs="Times New Roman"/>
                <w:sz w:val="18"/>
                <w:szCs w:val="18"/>
                <w:lang w:bidi="fa-IR"/>
              </w:rPr>
              <w:t>a</w:t>
            </w:r>
            <w:proofErr w:type="spellEnd"/>
            <w:r w:rsidRPr="00AA3EF5">
              <w:rPr>
                <w:rFonts w:ascii="Times New Roman" w:eastAsiaTheme="minorEastAsia" w:hAnsi="Times New Roman" w:cs="Times New Roman" w:hint="cs"/>
                <w:sz w:val="18"/>
                <w:szCs w:val="18"/>
                <w:rtl/>
                <w:lang w:bidi="fa-IR"/>
              </w:rPr>
              <w:t>)</w:t>
            </w:r>
          </w:p>
        </w:tc>
        <w:tc>
          <w:tcPr>
            <w:tcW w:w="3117" w:type="dxa"/>
            <w:tcBorders>
              <w:top w:val="single" w:sz="4" w:space="0" w:color="auto"/>
              <w:left w:val="nil"/>
              <w:bottom w:val="single" w:sz="4" w:space="0" w:color="auto"/>
              <w:right w:val="nil"/>
            </w:tcBorders>
          </w:tcPr>
          <w:p w:rsidR="00A6701F" w:rsidRPr="00AA3EF5" w:rsidRDefault="00B85D36" w:rsidP="00B85D36">
            <w:pPr>
              <w:bidi/>
              <w:jc w:val="center"/>
              <w:rPr>
                <w:rFonts w:ascii="Times New Roman" w:eastAsiaTheme="minorEastAsia" w:hAnsi="Times New Roman" w:cs="Times New Roman"/>
                <w:sz w:val="18"/>
                <w:szCs w:val="18"/>
                <w:rtl/>
                <w:lang w:bidi="fa-IR"/>
              </w:rPr>
            </w:pPr>
            <w:r w:rsidRPr="00AA3EF5">
              <w:rPr>
                <w:rFonts w:ascii="Times New Roman" w:eastAsiaTheme="minorEastAsia" w:hAnsi="Times New Roman" w:cs="B Nazanin" w:hint="cs"/>
                <w:sz w:val="18"/>
                <w:szCs w:val="18"/>
                <w:rtl/>
                <w:lang w:bidi="fa-IR"/>
              </w:rPr>
              <w:t>دمای کل ورودی</w:t>
            </w:r>
            <w:r w:rsidRPr="00AA3EF5">
              <w:rPr>
                <w:rFonts w:ascii="Times New Roman" w:eastAsiaTheme="minorEastAsia" w:hAnsi="Times New Roman" w:cs="Times New Roman" w:hint="cs"/>
                <w:sz w:val="18"/>
                <w:szCs w:val="18"/>
                <w:rtl/>
                <w:lang w:bidi="fa-IR"/>
              </w:rPr>
              <w:t>(</w:t>
            </w:r>
            <w:r w:rsidRPr="00AA3EF5">
              <w:rPr>
                <w:rFonts w:ascii="Times New Roman" w:eastAsiaTheme="minorEastAsia" w:hAnsi="Times New Roman" w:cs="Times New Roman"/>
                <w:sz w:val="18"/>
                <w:szCs w:val="18"/>
                <w:lang w:bidi="fa-IR"/>
              </w:rPr>
              <w:t>k</w:t>
            </w:r>
            <w:r w:rsidRPr="00AA3EF5">
              <w:rPr>
                <w:rFonts w:ascii="Times New Roman" w:eastAsiaTheme="minorEastAsia" w:hAnsi="Times New Roman" w:cs="Times New Roman" w:hint="cs"/>
                <w:sz w:val="18"/>
                <w:szCs w:val="18"/>
                <w:rtl/>
                <w:lang w:bidi="fa-IR"/>
              </w:rPr>
              <w:t>)</w:t>
            </w:r>
          </w:p>
        </w:tc>
        <w:tc>
          <w:tcPr>
            <w:tcW w:w="3117" w:type="dxa"/>
            <w:tcBorders>
              <w:top w:val="single" w:sz="4" w:space="0" w:color="auto"/>
              <w:left w:val="nil"/>
              <w:bottom w:val="single" w:sz="4" w:space="0" w:color="auto"/>
              <w:right w:val="nil"/>
            </w:tcBorders>
          </w:tcPr>
          <w:p w:rsidR="00A6701F" w:rsidRPr="00AA3EF5" w:rsidRDefault="00B85D36" w:rsidP="00DE4A0F">
            <w:pPr>
              <w:bidi/>
              <w:jc w:val="center"/>
              <w:rPr>
                <w:rFonts w:ascii="Times New Roman" w:eastAsiaTheme="minorEastAsia" w:hAnsi="Times New Roman" w:cs="Times New Roman"/>
                <w:sz w:val="18"/>
                <w:szCs w:val="18"/>
                <w:rtl/>
                <w:lang w:bidi="fa-IR"/>
              </w:rPr>
            </w:pPr>
            <w:r w:rsidRPr="00AA3EF5">
              <w:rPr>
                <w:rFonts w:ascii="Times New Roman" w:eastAsiaTheme="minorEastAsia" w:hAnsi="Times New Roman" w:cs="B Nazanin" w:hint="cs"/>
                <w:sz w:val="18"/>
                <w:szCs w:val="18"/>
                <w:rtl/>
                <w:lang w:bidi="fa-IR"/>
              </w:rPr>
              <w:t>فشار استاتیک خروجی</w:t>
            </w:r>
            <w:r w:rsidRPr="00AA3EF5">
              <w:rPr>
                <w:rFonts w:ascii="Times New Roman" w:eastAsiaTheme="minorEastAsia" w:hAnsi="Times New Roman" w:cs="Times New Roman" w:hint="cs"/>
                <w:sz w:val="18"/>
                <w:szCs w:val="18"/>
                <w:rtl/>
                <w:lang w:bidi="fa-IR"/>
              </w:rPr>
              <w:t>(</w:t>
            </w:r>
            <w:proofErr w:type="spellStart"/>
            <w:r w:rsidRPr="00AA3EF5">
              <w:rPr>
                <w:rFonts w:ascii="Times New Roman" w:eastAsiaTheme="minorEastAsia" w:hAnsi="Times New Roman" w:cs="Times New Roman"/>
                <w:sz w:val="18"/>
                <w:szCs w:val="18"/>
                <w:lang w:bidi="fa-IR"/>
              </w:rPr>
              <w:t>k</w:t>
            </w:r>
            <w:r w:rsidR="00DE4A0F" w:rsidRPr="00AA3EF5">
              <w:rPr>
                <w:rFonts w:ascii="Times New Roman" w:eastAsiaTheme="minorEastAsia" w:hAnsi="Times New Roman" w:cs="Times New Roman"/>
                <w:sz w:val="18"/>
                <w:szCs w:val="18"/>
                <w:lang w:bidi="fa-IR"/>
              </w:rPr>
              <w:t>P</w:t>
            </w:r>
            <w:r w:rsidRPr="00AA3EF5">
              <w:rPr>
                <w:rFonts w:ascii="Times New Roman" w:eastAsiaTheme="minorEastAsia" w:hAnsi="Times New Roman" w:cs="Times New Roman"/>
                <w:sz w:val="18"/>
                <w:szCs w:val="18"/>
                <w:lang w:bidi="fa-IR"/>
              </w:rPr>
              <w:t>a</w:t>
            </w:r>
            <w:proofErr w:type="spellEnd"/>
            <w:r w:rsidRPr="00AA3EF5">
              <w:rPr>
                <w:rFonts w:ascii="Times New Roman" w:eastAsiaTheme="minorEastAsia" w:hAnsi="Times New Roman" w:cs="Times New Roman" w:hint="cs"/>
                <w:sz w:val="18"/>
                <w:szCs w:val="18"/>
                <w:rtl/>
                <w:lang w:bidi="fa-IR"/>
              </w:rPr>
              <w:t>)</w:t>
            </w:r>
          </w:p>
        </w:tc>
      </w:tr>
      <w:tr w:rsidR="00A6701F" w:rsidTr="00A76DEB">
        <w:tc>
          <w:tcPr>
            <w:tcW w:w="3116" w:type="dxa"/>
            <w:tcBorders>
              <w:top w:val="single" w:sz="4" w:space="0" w:color="auto"/>
              <w:left w:val="nil"/>
              <w:bottom w:val="single" w:sz="4" w:space="0" w:color="auto"/>
              <w:right w:val="nil"/>
            </w:tcBorders>
          </w:tcPr>
          <w:p w:rsidR="00A6701F" w:rsidRPr="00AA3EF5" w:rsidRDefault="00210C0D" w:rsidP="00B85D36">
            <w:pPr>
              <w:jc w:val="center"/>
              <w:rPr>
                <w:rFonts w:eastAsiaTheme="minorEastAsia" w:cs="B Nazanin"/>
                <w:sz w:val="18"/>
                <w:szCs w:val="18"/>
                <w:lang w:bidi="fa-IR"/>
              </w:rPr>
            </w:pPr>
            <w:r w:rsidRPr="00AA3EF5">
              <w:rPr>
                <w:rFonts w:eastAsiaTheme="minorEastAsia" w:cs="B Nazanin" w:hint="cs"/>
                <w:sz w:val="18"/>
                <w:szCs w:val="18"/>
                <w:rtl/>
                <w:lang w:bidi="fa-IR"/>
              </w:rPr>
              <w:t>321.7</w:t>
            </w:r>
          </w:p>
        </w:tc>
        <w:tc>
          <w:tcPr>
            <w:tcW w:w="3117" w:type="dxa"/>
            <w:tcBorders>
              <w:top w:val="single" w:sz="4" w:space="0" w:color="auto"/>
              <w:left w:val="nil"/>
              <w:bottom w:val="single" w:sz="4" w:space="0" w:color="auto"/>
              <w:right w:val="nil"/>
            </w:tcBorders>
          </w:tcPr>
          <w:p w:rsidR="00A6701F" w:rsidRPr="00AA3EF5" w:rsidRDefault="00210C0D" w:rsidP="00E15CB9">
            <w:pPr>
              <w:jc w:val="center"/>
              <w:rPr>
                <w:rFonts w:eastAsiaTheme="minorEastAsia" w:cs="B Nazanin"/>
                <w:sz w:val="18"/>
                <w:szCs w:val="18"/>
                <w:lang w:bidi="fa-IR"/>
              </w:rPr>
            </w:pPr>
            <w:r w:rsidRPr="00AA3EF5">
              <w:rPr>
                <w:rFonts w:eastAsiaTheme="minorEastAsia" w:cs="B Nazanin" w:hint="cs"/>
                <w:sz w:val="18"/>
                <w:szCs w:val="18"/>
                <w:rtl/>
                <w:lang w:bidi="fa-IR"/>
              </w:rPr>
              <w:t>783</w:t>
            </w:r>
          </w:p>
        </w:tc>
        <w:tc>
          <w:tcPr>
            <w:tcW w:w="3117" w:type="dxa"/>
            <w:tcBorders>
              <w:top w:val="single" w:sz="4" w:space="0" w:color="auto"/>
              <w:left w:val="nil"/>
              <w:bottom w:val="single" w:sz="4" w:space="0" w:color="auto"/>
              <w:right w:val="nil"/>
            </w:tcBorders>
          </w:tcPr>
          <w:p w:rsidR="00A6701F" w:rsidRPr="00AA3EF5" w:rsidRDefault="00210C0D" w:rsidP="00E15CB9">
            <w:pPr>
              <w:jc w:val="center"/>
              <w:rPr>
                <w:rFonts w:eastAsiaTheme="minorEastAsia" w:cs="B Nazanin"/>
                <w:sz w:val="18"/>
                <w:szCs w:val="18"/>
                <w:lang w:bidi="fa-IR"/>
              </w:rPr>
            </w:pPr>
            <w:r w:rsidRPr="00AA3EF5">
              <w:rPr>
                <w:rFonts w:eastAsiaTheme="minorEastAsia" w:cs="B Nazanin" w:hint="cs"/>
                <w:sz w:val="18"/>
                <w:szCs w:val="18"/>
                <w:rtl/>
                <w:lang w:bidi="fa-IR"/>
              </w:rPr>
              <w:t>192.5</w:t>
            </w:r>
          </w:p>
        </w:tc>
      </w:tr>
    </w:tbl>
    <w:p w:rsidR="007D5D09" w:rsidRDefault="007D5D09" w:rsidP="00BA6FAD">
      <w:pPr>
        <w:pStyle w:val="a3"/>
        <w:bidi w:val="0"/>
        <w:jc w:val="left"/>
        <w:rPr>
          <w:sz w:val="20"/>
          <w:szCs w:val="20"/>
          <w:rtl/>
        </w:rPr>
      </w:pPr>
    </w:p>
    <w:p w:rsidR="00BA6FAD" w:rsidRDefault="00BA6FAD" w:rsidP="00BA6FAD">
      <w:pPr>
        <w:pStyle w:val="a3"/>
        <w:bidi w:val="0"/>
        <w:jc w:val="left"/>
        <w:rPr>
          <w:sz w:val="20"/>
          <w:szCs w:val="20"/>
          <w:rtl/>
        </w:rPr>
      </w:pPr>
    </w:p>
    <w:p w:rsidR="00BA6FAD" w:rsidRPr="000B6744" w:rsidRDefault="00BA6FAD" w:rsidP="00BA6FAD">
      <w:pPr>
        <w:pStyle w:val="a3"/>
        <w:bidi w:val="0"/>
        <w:jc w:val="left"/>
        <w:rPr>
          <w:sz w:val="20"/>
          <w:szCs w:val="20"/>
          <w:rtl/>
        </w:rPr>
      </w:pPr>
    </w:p>
    <w:p w:rsidR="0021324D" w:rsidRPr="00AA3EF5" w:rsidRDefault="00A30CFB" w:rsidP="00AA3EF5">
      <w:pPr>
        <w:pStyle w:val="a3"/>
        <w:bidi w:val="0"/>
        <w:rPr>
          <w:b/>
          <w:bCs/>
          <w:rtl/>
        </w:rPr>
      </w:pPr>
      <w:r w:rsidRPr="00AA3EF5">
        <w:rPr>
          <w:rFonts w:hint="cs"/>
          <w:b/>
          <w:bCs/>
          <w:rtl/>
        </w:rPr>
        <w:t>جدول 2</w:t>
      </w:r>
      <w:r w:rsidR="00AA3EF5">
        <w:rPr>
          <w:rFonts w:hint="cs"/>
          <w:b/>
          <w:bCs/>
          <w:rtl/>
        </w:rPr>
        <w:t xml:space="preserve"> </w:t>
      </w:r>
      <w:r w:rsidRPr="00AA3EF5">
        <w:rPr>
          <w:rFonts w:hint="cs"/>
          <w:rtl/>
        </w:rPr>
        <w:t>ش</w:t>
      </w:r>
      <w:r w:rsidR="0021324D" w:rsidRPr="00AA3EF5">
        <w:rPr>
          <w:rFonts w:hint="cs"/>
          <w:rtl/>
        </w:rPr>
        <w:t xml:space="preserve">رایط مرزی جریان </w:t>
      </w:r>
      <w:r w:rsidR="00A93082" w:rsidRPr="00AA3EF5">
        <w:rPr>
          <w:rFonts w:hint="cs"/>
          <w:rtl/>
        </w:rPr>
        <w:t>هوای خنک‌کاری</w:t>
      </w:r>
    </w:p>
    <w:tbl>
      <w:tblPr>
        <w:tblStyle w:val="TableGrid"/>
        <w:bidiVisual/>
        <w:tblW w:w="0" w:type="auto"/>
        <w:tblLook w:val="04A0" w:firstRow="1" w:lastRow="0" w:firstColumn="1" w:lastColumn="0" w:noHBand="0" w:noVBand="1"/>
      </w:tblPr>
      <w:tblGrid>
        <w:gridCol w:w="1300"/>
        <w:gridCol w:w="1459"/>
        <w:gridCol w:w="1590"/>
      </w:tblGrid>
      <w:tr w:rsidR="0021324D" w:rsidRPr="000B6744" w:rsidTr="00A76DEB">
        <w:tc>
          <w:tcPr>
            <w:tcW w:w="3116" w:type="dxa"/>
            <w:tcBorders>
              <w:top w:val="single" w:sz="4" w:space="0" w:color="auto"/>
              <w:left w:val="nil"/>
              <w:bottom w:val="single" w:sz="4" w:space="0" w:color="auto"/>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شماره کانال</w:t>
            </w:r>
          </w:p>
        </w:tc>
        <w:tc>
          <w:tcPr>
            <w:tcW w:w="3117" w:type="dxa"/>
            <w:tcBorders>
              <w:top w:val="single" w:sz="4" w:space="0" w:color="auto"/>
              <w:left w:val="nil"/>
              <w:bottom w:val="single" w:sz="4" w:space="0" w:color="auto"/>
              <w:right w:val="nil"/>
            </w:tcBorders>
          </w:tcPr>
          <w:p w:rsidR="0021324D" w:rsidRPr="00AA3EF5" w:rsidRDefault="0021324D" w:rsidP="00DE4A0F">
            <w:pPr>
              <w:bidi/>
              <w:jc w:val="center"/>
              <w:rPr>
                <w:rFonts w:eastAsiaTheme="minorEastAsia" w:cs="B Nazanin"/>
                <w:sz w:val="18"/>
                <w:szCs w:val="18"/>
                <w:rtl/>
                <w:lang w:bidi="fa-IR"/>
              </w:rPr>
            </w:pPr>
            <w:r w:rsidRPr="00AA3EF5">
              <w:rPr>
                <w:rFonts w:eastAsiaTheme="minorEastAsia" w:cs="B Nazanin" w:hint="cs"/>
                <w:sz w:val="18"/>
                <w:szCs w:val="18"/>
                <w:rtl/>
                <w:lang w:bidi="fa-IR"/>
              </w:rPr>
              <w:t>دمای سیال ورودی(</w:t>
            </w:r>
            <w:r w:rsidR="00DE4A0F" w:rsidRPr="00AA3EF5">
              <w:rPr>
                <w:rFonts w:eastAsiaTheme="minorEastAsia" w:cs="B Nazanin"/>
                <w:sz w:val="18"/>
                <w:szCs w:val="18"/>
                <w:lang w:bidi="fa-IR"/>
              </w:rPr>
              <w:t>K</w:t>
            </w:r>
            <w:r w:rsidRPr="00AA3EF5">
              <w:rPr>
                <w:rFonts w:eastAsiaTheme="minorEastAsia" w:cs="B Nazanin" w:hint="cs"/>
                <w:sz w:val="18"/>
                <w:szCs w:val="18"/>
                <w:rtl/>
                <w:lang w:bidi="fa-IR"/>
              </w:rPr>
              <w:t>)</w:t>
            </w:r>
          </w:p>
        </w:tc>
        <w:tc>
          <w:tcPr>
            <w:tcW w:w="3117" w:type="dxa"/>
            <w:tcBorders>
              <w:top w:val="single" w:sz="4" w:space="0" w:color="auto"/>
              <w:left w:val="nil"/>
              <w:bottom w:val="single" w:sz="4" w:space="0" w:color="auto"/>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دبی جرمی(</w:t>
            </w:r>
            <w:r w:rsidRPr="00AA3EF5">
              <w:rPr>
                <w:rFonts w:eastAsiaTheme="minorEastAsia" w:cs="B Nazanin"/>
                <w:sz w:val="18"/>
                <w:szCs w:val="18"/>
                <w:lang w:bidi="fa-IR"/>
              </w:rPr>
              <w:t>kg/s</w:t>
            </w:r>
            <w:r w:rsidRPr="00AA3EF5">
              <w:rPr>
                <w:rFonts w:eastAsiaTheme="minorEastAsia" w:cs="B Nazanin" w:hint="cs"/>
                <w:sz w:val="18"/>
                <w:szCs w:val="18"/>
                <w:rtl/>
                <w:lang w:bidi="fa-IR"/>
              </w:rPr>
              <w:t>)</w:t>
            </w:r>
          </w:p>
        </w:tc>
      </w:tr>
      <w:tr w:rsidR="0021324D" w:rsidRPr="000B6744" w:rsidTr="00A76DEB">
        <w:tc>
          <w:tcPr>
            <w:tcW w:w="3116" w:type="dxa"/>
            <w:tcBorders>
              <w:top w:val="single" w:sz="4" w:space="0" w:color="auto"/>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1</w:t>
            </w:r>
          </w:p>
        </w:tc>
        <w:tc>
          <w:tcPr>
            <w:tcW w:w="3117" w:type="dxa"/>
            <w:tcBorders>
              <w:top w:val="single" w:sz="4" w:space="0" w:color="auto"/>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387</w:t>
            </w:r>
          </w:p>
        </w:tc>
        <w:tc>
          <w:tcPr>
            <w:tcW w:w="3117" w:type="dxa"/>
            <w:tcBorders>
              <w:top w:val="single" w:sz="4" w:space="0" w:color="auto"/>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0.0078</w:t>
            </w:r>
          </w:p>
        </w:tc>
      </w:tr>
      <w:tr w:rsidR="0021324D" w:rsidRPr="000B6744" w:rsidTr="00A76DEB">
        <w:tc>
          <w:tcPr>
            <w:tcW w:w="3116"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2</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388</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0.0066</w:t>
            </w:r>
          </w:p>
        </w:tc>
      </w:tr>
      <w:tr w:rsidR="0021324D" w:rsidRPr="000B6744" w:rsidTr="00A76DEB">
        <w:tc>
          <w:tcPr>
            <w:tcW w:w="3116"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3</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371</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0.0063</w:t>
            </w:r>
          </w:p>
        </w:tc>
      </w:tr>
      <w:tr w:rsidR="0021324D" w:rsidRPr="000B6744" w:rsidTr="00A76DEB">
        <w:tc>
          <w:tcPr>
            <w:tcW w:w="3116"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4</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376</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0.0067</w:t>
            </w:r>
          </w:p>
        </w:tc>
      </w:tr>
      <w:tr w:rsidR="0021324D" w:rsidRPr="000B6744" w:rsidTr="00A76DEB">
        <w:tc>
          <w:tcPr>
            <w:tcW w:w="3116"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5</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355</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0.0065</w:t>
            </w:r>
          </w:p>
        </w:tc>
      </w:tr>
      <w:tr w:rsidR="0021324D" w:rsidRPr="000B6744" w:rsidTr="00A76DEB">
        <w:tc>
          <w:tcPr>
            <w:tcW w:w="3116"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6</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412</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0.0067</w:t>
            </w:r>
          </w:p>
        </w:tc>
      </w:tr>
      <w:tr w:rsidR="0021324D" w:rsidRPr="000B6744" w:rsidTr="00A76DEB">
        <w:tc>
          <w:tcPr>
            <w:tcW w:w="3116"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7</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367</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0.0063</w:t>
            </w:r>
          </w:p>
        </w:tc>
      </w:tr>
      <w:tr w:rsidR="0021324D" w:rsidRPr="000B6744" w:rsidTr="00A76DEB">
        <w:tc>
          <w:tcPr>
            <w:tcW w:w="3116"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8</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356</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0.0023</w:t>
            </w:r>
          </w:p>
        </w:tc>
      </w:tr>
      <w:tr w:rsidR="0021324D" w:rsidRPr="000B6744" w:rsidTr="00A76DEB">
        <w:tc>
          <w:tcPr>
            <w:tcW w:w="3116"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9</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406</w:t>
            </w:r>
          </w:p>
        </w:tc>
        <w:tc>
          <w:tcPr>
            <w:tcW w:w="3117" w:type="dxa"/>
            <w:tcBorders>
              <w:top w:val="nil"/>
              <w:left w:val="nil"/>
              <w:bottom w:val="nil"/>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0.0014</w:t>
            </w:r>
          </w:p>
        </w:tc>
      </w:tr>
      <w:tr w:rsidR="0021324D" w:rsidRPr="000B6744" w:rsidTr="00A76DEB">
        <w:tc>
          <w:tcPr>
            <w:tcW w:w="3116" w:type="dxa"/>
            <w:tcBorders>
              <w:top w:val="nil"/>
              <w:left w:val="nil"/>
              <w:bottom w:val="single" w:sz="4" w:space="0" w:color="auto"/>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10</w:t>
            </w:r>
          </w:p>
        </w:tc>
        <w:tc>
          <w:tcPr>
            <w:tcW w:w="3117" w:type="dxa"/>
            <w:tcBorders>
              <w:top w:val="nil"/>
              <w:left w:val="nil"/>
              <w:bottom w:val="single" w:sz="4" w:space="0" w:color="auto"/>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420</w:t>
            </w:r>
          </w:p>
        </w:tc>
        <w:tc>
          <w:tcPr>
            <w:tcW w:w="3117" w:type="dxa"/>
            <w:tcBorders>
              <w:top w:val="nil"/>
              <w:left w:val="nil"/>
              <w:bottom w:val="single" w:sz="4" w:space="0" w:color="auto"/>
              <w:right w:val="nil"/>
            </w:tcBorders>
          </w:tcPr>
          <w:p w:rsidR="0021324D" w:rsidRPr="00AA3EF5" w:rsidRDefault="0021324D" w:rsidP="0021324D">
            <w:pPr>
              <w:bidi/>
              <w:jc w:val="center"/>
              <w:rPr>
                <w:rFonts w:eastAsiaTheme="minorEastAsia" w:cs="B Nazanin"/>
                <w:sz w:val="18"/>
                <w:szCs w:val="18"/>
                <w:rtl/>
                <w:lang w:bidi="fa-IR"/>
              </w:rPr>
            </w:pPr>
            <w:r w:rsidRPr="00AA3EF5">
              <w:rPr>
                <w:rFonts w:eastAsiaTheme="minorEastAsia" w:cs="B Nazanin" w:hint="cs"/>
                <w:sz w:val="18"/>
                <w:szCs w:val="18"/>
                <w:rtl/>
                <w:lang w:bidi="fa-IR"/>
              </w:rPr>
              <w:t>0.00068</w:t>
            </w:r>
          </w:p>
        </w:tc>
      </w:tr>
    </w:tbl>
    <w:p w:rsidR="000B6744" w:rsidRPr="00E55CA2" w:rsidRDefault="000B6744" w:rsidP="00E55CA2">
      <w:pPr>
        <w:pStyle w:val="ac"/>
        <w:ind w:firstLine="0"/>
        <w:rPr>
          <w:rFonts w:eastAsiaTheme="minorEastAsia"/>
          <w:rtl/>
        </w:rPr>
      </w:pPr>
    </w:p>
    <w:p w:rsidR="00F94790" w:rsidRPr="00E952D0" w:rsidRDefault="00F94790" w:rsidP="00F94790">
      <w:pPr>
        <w:bidi/>
        <w:rPr>
          <w:rFonts w:eastAsiaTheme="minorEastAsia" w:cs="B Nazanin"/>
          <w:sz w:val="24"/>
          <w:szCs w:val="24"/>
          <w:rtl/>
          <w:lang w:bidi="fa-IR"/>
        </w:rPr>
      </w:pPr>
    </w:p>
    <w:p w:rsidR="005E43A6" w:rsidRPr="00AA3EF5" w:rsidRDefault="005E43A6" w:rsidP="00E55CA2">
      <w:pPr>
        <w:bidi/>
        <w:rPr>
          <w:rFonts w:cs="B Nazanin"/>
          <w:b/>
          <w:bCs/>
          <w:sz w:val="18"/>
          <w:szCs w:val="18"/>
          <w:rtl/>
          <w:lang w:bidi="fa-IR"/>
        </w:rPr>
      </w:pPr>
      <w:r w:rsidRPr="00AA3EF5">
        <w:rPr>
          <w:rFonts w:cs="B Nazanin" w:hint="cs"/>
          <w:b/>
          <w:bCs/>
          <w:sz w:val="18"/>
          <w:szCs w:val="18"/>
          <w:rtl/>
          <w:lang w:bidi="fa-IR"/>
        </w:rPr>
        <w:t>2-</w:t>
      </w:r>
      <w:r w:rsidR="00E55CA2" w:rsidRPr="00AA3EF5">
        <w:rPr>
          <w:rFonts w:cs="B Nazanin" w:hint="cs"/>
          <w:b/>
          <w:bCs/>
          <w:sz w:val="18"/>
          <w:szCs w:val="18"/>
          <w:rtl/>
          <w:lang w:bidi="fa-IR"/>
        </w:rPr>
        <w:t>3</w:t>
      </w:r>
      <w:r w:rsidRPr="00AA3EF5">
        <w:rPr>
          <w:rFonts w:cs="B Nazanin" w:hint="cs"/>
          <w:b/>
          <w:bCs/>
          <w:sz w:val="18"/>
          <w:szCs w:val="18"/>
          <w:rtl/>
          <w:lang w:bidi="fa-IR"/>
        </w:rPr>
        <w:t>- استقلال حل از شبکه و اعتبارسنجی نتایج</w:t>
      </w:r>
    </w:p>
    <w:p w:rsidR="00D14EC0" w:rsidRPr="00AA3EF5" w:rsidRDefault="00C602CA" w:rsidP="00D14EC0">
      <w:pPr>
        <w:pStyle w:val="ac"/>
        <w:rPr>
          <w:sz w:val="20"/>
        </w:rPr>
      </w:pPr>
      <w:r w:rsidRPr="00AA3EF5">
        <w:rPr>
          <w:rFonts w:hint="cs"/>
          <w:sz w:val="20"/>
          <w:rtl/>
        </w:rPr>
        <w:t xml:space="preserve">به منظور بررسی استقلال از شبکه، پنج شبکه ایجاد </w:t>
      </w:r>
      <w:r w:rsidR="00D14EC0" w:rsidRPr="00AA3EF5">
        <w:rPr>
          <w:rFonts w:hint="cs"/>
          <w:sz w:val="20"/>
          <w:rtl/>
        </w:rPr>
        <w:t>گردید که مشخصات آن ها در جدول3 آ</w:t>
      </w:r>
      <w:r w:rsidRPr="00AA3EF5">
        <w:rPr>
          <w:rFonts w:hint="cs"/>
          <w:sz w:val="20"/>
          <w:rtl/>
        </w:rPr>
        <w:t xml:space="preserve">ورده شده، در شبکه اول و دوم </w:t>
      </w:r>
      <m:oMath>
        <m:sSup>
          <m:sSupPr>
            <m:ctrlPr>
              <w:rPr>
                <w:rFonts w:ascii="Cambria Math" w:hAnsi="Cambria Math"/>
                <w:sz w:val="20"/>
              </w:rPr>
            </m:ctrlPr>
          </m:sSupPr>
          <m:e>
            <m:r>
              <w:rPr>
                <w:rFonts w:ascii="Cambria Math" w:hAnsi="Cambria Math"/>
                <w:sz w:val="20"/>
              </w:rPr>
              <m:t>y</m:t>
            </m:r>
          </m:e>
          <m:sup>
            <m:r>
              <w:rPr>
                <w:rFonts w:ascii="Cambria Math" w:hAnsi="Cambria Math"/>
                <w:sz w:val="20"/>
              </w:rPr>
              <m:t>+</m:t>
            </m:r>
          </m:sup>
        </m:sSup>
      </m:oMath>
      <w:r w:rsidRPr="00AA3EF5">
        <w:rPr>
          <w:rFonts w:hint="cs"/>
          <w:sz w:val="20"/>
          <w:rtl/>
        </w:rPr>
        <w:t xml:space="preserve"> کمتر از 5 و برای سه شبکه دیگر </w:t>
      </w:r>
      <m:oMath>
        <m:sSup>
          <m:sSupPr>
            <m:ctrlPr>
              <w:rPr>
                <w:rFonts w:ascii="Cambria Math" w:hAnsi="Cambria Math"/>
                <w:sz w:val="20"/>
              </w:rPr>
            </m:ctrlPr>
          </m:sSupPr>
          <m:e>
            <m:r>
              <w:rPr>
                <w:rFonts w:ascii="Cambria Math" w:hAnsi="Cambria Math"/>
                <w:sz w:val="20"/>
              </w:rPr>
              <m:t>y</m:t>
            </m:r>
          </m:e>
          <m:sup>
            <m:r>
              <w:rPr>
                <w:rFonts w:ascii="Cambria Math" w:hAnsi="Cambria Math"/>
                <w:sz w:val="20"/>
              </w:rPr>
              <m:t>+</m:t>
            </m:r>
          </m:sup>
        </m:sSup>
      </m:oMath>
      <w:r w:rsidRPr="00AA3EF5">
        <w:rPr>
          <w:rFonts w:hint="cs"/>
          <w:sz w:val="20"/>
          <w:rtl/>
        </w:rPr>
        <w:t xml:space="preserve"> تقریبا برابر با یک در نظر گرفته شد.</w:t>
      </w:r>
      <w:r w:rsidR="00F9084A" w:rsidRPr="00AA3EF5">
        <w:rPr>
          <w:rFonts w:hint="cs"/>
          <w:sz w:val="20"/>
          <w:rtl/>
        </w:rPr>
        <w:t xml:space="preserve"> </w:t>
      </w:r>
      <w:r w:rsidR="00680CB1" w:rsidRPr="00AA3EF5">
        <w:rPr>
          <w:rFonts w:hint="cs"/>
          <w:sz w:val="20"/>
          <w:rtl/>
        </w:rPr>
        <w:t>فضای مدل سازی جریان به سه قسمت جریان گاز داغ</w:t>
      </w:r>
      <w:r w:rsidR="00F9084A" w:rsidRPr="00AA3EF5">
        <w:rPr>
          <w:rFonts w:hint="cs"/>
          <w:sz w:val="20"/>
          <w:rtl/>
        </w:rPr>
        <w:t xml:space="preserve"> عبوری از روی پره(جریان خارجی)</w:t>
      </w:r>
      <w:r w:rsidR="00680CB1" w:rsidRPr="00AA3EF5">
        <w:rPr>
          <w:rFonts w:hint="cs"/>
          <w:sz w:val="20"/>
          <w:rtl/>
        </w:rPr>
        <w:t xml:space="preserve"> ، خود پره و جریان خنک کن تقسیم بندی شد.</w:t>
      </w:r>
      <w:r w:rsidR="00311DF0" w:rsidRPr="00AA3EF5">
        <w:rPr>
          <w:rFonts w:hint="cs"/>
          <w:sz w:val="20"/>
          <w:rtl/>
        </w:rPr>
        <w:t xml:space="preserve"> </w:t>
      </w:r>
      <w:r w:rsidR="00680CB1" w:rsidRPr="00AA3EF5">
        <w:rPr>
          <w:rFonts w:hint="cs"/>
          <w:sz w:val="20"/>
          <w:rtl/>
        </w:rPr>
        <w:t xml:space="preserve">به دلیل اهمیت جریان داغ و وجود گرادیان دما و فشار زیاد بیشترین تعداد المان در این </w:t>
      </w:r>
      <w:r w:rsidR="00FC21A0" w:rsidRPr="00AA3EF5">
        <w:rPr>
          <w:rFonts w:hint="cs"/>
          <w:sz w:val="20"/>
          <w:rtl/>
        </w:rPr>
        <w:t>ناحیه بخصوص در نزدیکی لبه حمله و فرار قرار داده شد.</w:t>
      </w:r>
      <w:r w:rsidR="00CF22B5" w:rsidRPr="00AA3EF5">
        <w:rPr>
          <w:rFonts w:hint="cs"/>
          <w:sz w:val="20"/>
          <w:rtl/>
        </w:rPr>
        <w:t xml:space="preserve"> قسمت</w:t>
      </w:r>
      <w:r w:rsidR="00FC21A0" w:rsidRPr="00AA3EF5">
        <w:rPr>
          <w:rFonts w:hint="cs"/>
          <w:sz w:val="20"/>
          <w:rtl/>
        </w:rPr>
        <w:t xml:space="preserve"> </w:t>
      </w:r>
      <w:r w:rsidR="00CF22B5" w:rsidRPr="00AA3EF5">
        <w:rPr>
          <w:rFonts w:hint="cs"/>
          <w:sz w:val="20"/>
          <w:rtl/>
        </w:rPr>
        <w:t>نواحی گاز داغ و داخل پره جامد با المان های شش وجهی و نزدیک دیواره ها با شبکه لایه مرزی تقسیم بندی</w:t>
      </w:r>
      <w:r w:rsidR="00311DF0" w:rsidRPr="00AA3EF5">
        <w:rPr>
          <w:rFonts w:hint="cs"/>
          <w:sz w:val="20"/>
          <w:rtl/>
        </w:rPr>
        <w:t xml:space="preserve"> شد و داخل سوراخ های خنک کاری</w:t>
      </w:r>
      <w:r w:rsidR="00CF22B5" w:rsidRPr="00AA3EF5">
        <w:rPr>
          <w:rFonts w:hint="cs"/>
          <w:sz w:val="20"/>
          <w:rtl/>
        </w:rPr>
        <w:t xml:space="preserve"> با المان های شش وجهی با سازمان</w:t>
      </w:r>
      <w:r w:rsidR="00B7550E" w:rsidRPr="00AA3EF5">
        <w:rPr>
          <w:rFonts w:hint="cs"/>
          <w:sz w:val="20"/>
          <w:rtl/>
        </w:rPr>
        <w:t>،</w:t>
      </w:r>
      <w:r w:rsidR="00CF22B5" w:rsidRPr="00AA3EF5">
        <w:rPr>
          <w:rFonts w:hint="cs"/>
          <w:sz w:val="20"/>
          <w:rtl/>
        </w:rPr>
        <w:t xml:space="preserve"> شبکه بندی شد. </w:t>
      </w:r>
      <w:r w:rsidR="00FC21A0" w:rsidRPr="00AA3EF5">
        <w:rPr>
          <w:rFonts w:hint="cs"/>
          <w:sz w:val="20"/>
          <w:rtl/>
        </w:rPr>
        <w:t xml:space="preserve">به منظور بررسی استقلال حل از شبکه، </w:t>
      </w:r>
      <w:r w:rsidR="00502501" w:rsidRPr="00AA3EF5">
        <w:rPr>
          <w:rFonts w:hint="cs"/>
          <w:sz w:val="20"/>
          <w:rtl/>
        </w:rPr>
        <w:t xml:space="preserve">5 </w:t>
      </w:r>
      <w:r w:rsidR="00311DF0" w:rsidRPr="00AA3EF5">
        <w:rPr>
          <w:rFonts w:hint="cs"/>
          <w:sz w:val="20"/>
          <w:rtl/>
        </w:rPr>
        <w:t>شبکه</w:t>
      </w:r>
      <w:r w:rsidR="00502501" w:rsidRPr="00AA3EF5">
        <w:rPr>
          <w:rFonts w:hint="cs"/>
          <w:sz w:val="20"/>
          <w:rtl/>
        </w:rPr>
        <w:t xml:space="preserve"> با تعداد المان مختلف که مشخصات آن ها در جدول شماره </w:t>
      </w:r>
      <w:r w:rsidR="00EB5AB7" w:rsidRPr="00AA3EF5">
        <w:rPr>
          <w:rFonts w:hint="cs"/>
          <w:sz w:val="20"/>
          <w:rtl/>
        </w:rPr>
        <w:t>3</w:t>
      </w:r>
      <w:r w:rsidR="00502501" w:rsidRPr="00AA3EF5">
        <w:rPr>
          <w:rFonts w:hint="cs"/>
          <w:sz w:val="20"/>
          <w:rtl/>
        </w:rPr>
        <w:t xml:space="preserve"> </w:t>
      </w:r>
      <w:r w:rsidR="00311DF0" w:rsidRPr="00AA3EF5">
        <w:rPr>
          <w:rFonts w:hint="cs"/>
          <w:sz w:val="20"/>
          <w:rtl/>
        </w:rPr>
        <w:t>ارائه شده</w:t>
      </w:r>
      <w:r w:rsidR="00502501" w:rsidRPr="00AA3EF5">
        <w:rPr>
          <w:rFonts w:hint="cs"/>
          <w:sz w:val="20"/>
          <w:rtl/>
        </w:rPr>
        <w:t xml:space="preserve"> است مورد بررسی قرار گرفت و مش بهینه انتخاب گردید.</w:t>
      </w:r>
    </w:p>
    <w:p w:rsidR="00D14EC0" w:rsidRPr="00BA6FAD" w:rsidRDefault="00D14EC0" w:rsidP="00027101">
      <w:pPr>
        <w:pStyle w:val="ac"/>
        <w:rPr>
          <w:sz w:val="20"/>
        </w:rPr>
      </w:pPr>
      <w:r w:rsidRPr="00BA6FAD">
        <w:rPr>
          <w:rFonts w:hint="cs"/>
          <w:sz w:val="20"/>
          <w:rtl/>
        </w:rPr>
        <w:lastRenderedPageBreak/>
        <w:t xml:space="preserve">به منظور بررسی بیشتر نتایج نمودار بدون بعد فشار را برای 5 شبکه در شکل </w:t>
      </w:r>
      <w:r w:rsidR="005F7398" w:rsidRPr="00BA6FAD">
        <w:rPr>
          <w:rFonts w:hint="cs"/>
          <w:sz w:val="20"/>
          <w:rtl/>
        </w:rPr>
        <w:t>4</w:t>
      </w:r>
      <w:r w:rsidRPr="00BA6FAD">
        <w:rPr>
          <w:rFonts w:hint="cs"/>
          <w:sz w:val="20"/>
          <w:rtl/>
        </w:rPr>
        <w:t xml:space="preserve"> رسم شد.</w:t>
      </w:r>
      <w:r w:rsidR="00D60DB8" w:rsidRPr="00BA6FAD">
        <w:rPr>
          <w:rFonts w:hint="cs"/>
          <w:sz w:val="20"/>
          <w:rtl/>
        </w:rPr>
        <w:t xml:space="preserve"> </w:t>
      </w:r>
      <w:r w:rsidR="00553DA5" w:rsidRPr="00BA6FAD">
        <w:rPr>
          <w:rFonts w:hint="cs"/>
          <w:sz w:val="20"/>
          <w:rtl/>
        </w:rPr>
        <w:t xml:space="preserve">مقدار فشار محاسبه شده بر روی سطح پره که توسط هر یک از این شبکه ها محاسبه شده است در شکل </w:t>
      </w:r>
      <w:r w:rsidR="005F7398" w:rsidRPr="00BA6FAD">
        <w:rPr>
          <w:rFonts w:hint="cs"/>
          <w:sz w:val="20"/>
          <w:rtl/>
        </w:rPr>
        <w:t>4</w:t>
      </w:r>
      <w:r w:rsidR="00553DA5" w:rsidRPr="00BA6FAD">
        <w:rPr>
          <w:rFonts w:hint="cs"/>
          <w:sz w:val="20"/>
          <w:rtl/>
        </w:rPr>
        <w:t xml:space="preserve"> نمایش داده شده است.</w:t>
      </w:r>
      <w:r w:rsidRPr="00BA6FAD">
        <w:rPr>
          <w:rFonts w:hint="cs"/>
          <w:sz w:val="20"/>
          <w:rtl/>
        </w:rPr>
        <w:t xml:space="preserve"> همانگونه که مشاهده می شود در سمت فشار پره نتایج حاصل از مدل سازی برای هر </w:t>
      </w:r>
      <w:r w:rsidR="00027101" w:rsidRPr="00BA6FAD">
        <w:rPr>
          <w:rFonts w:hint="cs"/>
          <w:sz w:val="20"/>
          <w:rtl/>
        </w:rPr>
        <w:t>پنج</w:t>
      </w:r>
      <w:r w:rsidRPr="00BA6FAD">
        <w:rPr>
          <w:rFonts w:hint="cs"/>
          <w:sz w:val="20"/>
          <w:rtl/>
        </w:rPr>
        <w:t xml:space="preserve"> شبکه کاملا منطبق بر هم است.</w:t>
      </w:r>
      <w:r w:rsidR="00D60DB8" w:rsidRPr="00BA6FAD">
        <w:rPr>
          <w:rFonts w:hint="cs"/>
          <w:sz w:val="20"/>
          <w:rtl/>
        </w:rPr>
        <w:t xml:space="preserve"> </w:t>
      </w:r>
      <w:r w:rsidRPr="00BA6FAD">
        <w:rPr>
          <w:rFonts w:hint="cs"/>
          <w:sz w:val="20"/>
          <w:rtl/>
        </w:rPr>
        <w:t>در سمت مکش پره به دلیل گرادیان فشار زیاد و همچنین گذر جریان از آرام به آشفته نتایج حاصل اندکی اختلاف دارند.</w:t>
      </w:r>
    </w:p>
    <w:p w:rsidR="00D14EC0" w:rsidRPr="00BA6FAD" w:rsidRDefault="00553DA5" w:rsidP="00123F82">
      <w:pPr>
        <w:pStyle w:val="ac"/>
        <w:rPr>
          <w:sz w:val="20"/>
        </w:rPr>
      </w:pPr>
      <w:r w:rsidRPr="00BA6FAD">
        <w:rPr>
          <w:rFonts w:hint="cs"/>
          <w:sz w:val="20"/>
          <w:rtl/>
          <w:lang w:bidi="ar-SA"/>
        </w:rPr>
        <w:t>مشاهده شده است که نتایج شبیه سازی  برای شبکه های 4 و 5 تطابق خوبی با یکدیگر داشته</w:t>
      </w:r>
      <w:r w:rsidR="008D041B" w:rsidRPr="00BA6FAD">
        <w:rPr>
          <w:rFonts w:hint="cs"/>
          <w:sz w:val="20"/>
          <w:rtl/>
          <w:lang w:bidi="ar-SA"/>
        </w:rPr>
        <w:t xml:space="preserve"> و این نشان می دهد که با ریزتر شدن شبکه میزان خطا تغی</w:t>
      </w:r>
      <w:r w:rsidR="00D60DB8" w:rsidRPr="00BA6FAD">
        <w:rPr>
          <w:rFonts w:hint="cs"/>
          <w:sz w:val="20"/>
          <w:rtl/>
          <w:lang w:bidi="ar-SA"/>
        </w:rPr>
        <w:t>ی</w:t>
      </w:r>
      <w:r w:rsidR="008D041B" w:rsidRPr="00BA6FAD">
        <w:rPr>
          <w:rFonts w:hint="cs"/>
          <w:sz w:val="20"/>
          <w:rtl/>
          <w:lang w:bidi="ar-SA"/>
        </w:rPr>
        <w:t>ر چندانی ندارد و این موضوع استقلال از شبکه را اثبات می کند</w:t>
      </w:r>
      <w:r w:rsidRPr="00BA6FAD">
        <w:rPr>
          <w:rFonts w:hint="cs"/>
          <w:sz w:val="20"/>
          <w:rtl/>
          <w:lang w:bidi="ar-SA"/>
        </w:rPr>
        <w:t xml:space="preserve"> و شبکه های 1 و 2 و 3 میزان خطای بالایی نسبت به شبکه ریزتر 5 داشته و با توجه به اختلاف خطای بسیار کم شبکه 4 و 5 ، شبکه 4 بعنوان شبکه بهینه انتخاب می شود و از این شبکه می توان برای مدل سازی در تمامی حالات بعدی استفاده نمود.</w:t>
      </w:r>
      <w:r w:rsidR="00123F82" w:rsidRPr="00BA6FAD">
        <w:rPr>
          <w:sz w:val="20"/>
        </w:rPr>
        <w:t xml:space="preserve"> </w:t>
      </w:r>
    </w:p>
    <w:p w:rsidR="005D6116" w:rsidRDefault="005D6116" w:rsidP="00123F82">
      <w:pPr>
        <w:pStyle w:val="ac"/>
      </w:pPr>
    </w:p>
    <w:p w:rsidR="00B803CB" w:rsidRPr="00E952D0" w:rsidRDefault="00B803CB" w:rsidP="007D5D09">
      <w:pPr>
        <w:pStyle w:val="ac"/>
        <w:rPr>
          <w:rtl/>
        </w:rPr>
      </w:pPr>
    </w:p>
    <w:tbl>
      <w:tblPr>
        <w:tblStyle w:val="TableGrid"/>
        <w:bidiVisual/>
        <w:tblW w:w="0" w:type="auto"/>
        <w:jc w:val="center"/>
        <w:tblLook w:val="04A0" w:firstRow="1" w:lastRow="0" w:firstColumn="1" w:lastColumn="0" w:noHBand="0" w:noVBand="1"/>
      </w:tblPr>
      <w:tblGrid>
        <w:gridCol w:w="1419"/>
        <w:gridCol w:w="1465"/>
        <w:gridCol w:w="1465"/>
      </w:tblGrid>
      <w:tr w:rsidR="00502501" w:rsidRPr="00502501" w:rsidTr="00A76DEB">
        <w:trPr>
          <w:jc w:val="center"/>
        </w:trPr>
        <w:tc>
          <w:tcPr>
            <w:tcW w:w="4676" w:type="dxa"/>
            <w:gridSpan w:val="3"/>
            <w:tcBorders>
              <w:top w:val="nil"/>
              <w:left w:val="nil"/>
              <w:bottom w:val="single" w:sz="4" w:space="0" w:color="auto"/>
              <w:right w:val="nil"/>
            </w:tcBorders>
            <w:vAlign w:val="center"/>
          </w:tcPr>
          <w:p w:rsidR="00502501" w:rsidRPr="00AA3EF5" w:rsidRDefault="00502501" w:rsidP="00AA3EF5">
            <w:pPr>
              <w:pStyle w:val="a3"/>
              <w:rPr>
                <w:b/>
                <w:bCs/>
                <w:rtl/>
              </w:rPr>
            </w:pPr>
            <w:r w:rsidRPr="00AA3EF5">
              <w:rPr>
                <w:rFonts w:hint="cs"/>
                <w:b/>
                <w:bCs/>
                <w:rtl/>
              </w:rPr>
              <w:t>جدول</w:t>
            </w:r>
            <w:r w:rsidR="00EB5AB7" w:rsidRPr="00AA3EF5">
              <w:rPr>
                <w:rFonts w:hint="cs"/>
                <w:b/>
                <w:bCs/>
                <w:rtl/>
              </w:rPr>
              <w:t>3</w:t>
            </w:r>
            <w:r w:rsidR="00AA3EF5">
              <w:rPr>
                <w:rFonts w:hint="cs"/>
                <w:b/>
                <w:bCs/>
                <w:rtl/>
              </w:rPr>
              <w:t xml:space="preserve"> </w:t>
            </w:r>
            <w:r w:rsidR="00A93082" w:rsidRPr="00AA3EF5">
              <w:rPr>
                <w:rFonts w:hint="cs"/>
                <w:rtl/>
              </w:rPr>
              <w:t>اطلاعات مش‌ها</w:t>
            </w:r>
          </w:p>
        </w:tc>
      </w:tr>
      <w:tr w:rsidR="00502501" w:rsidRPr="00502501" w:rsidTr="00A76DEB">
        <w:trPr>
          <w:jc w:val="center"/>
        </w:trPr>
        <w:tc>
          <w:tcPr>
            <w:tcW w:w="1558" w:type="dxa"/>
            <w:tcBorders>
              <w:top w:val="single" w:sz="4" w:space="0" w:color="auto"/>
              <w:left w:val="nil"/>
              <w:bottom w:val="single" w:sz="4" w:space="0" w:color="auto"/>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hint="cs"/>
                <w:sz w:val="18"/>
                <w:szCs w:val="18"/>
                <w:rtl/>
                <w:lang w:bidi="fa-IR"/>
              </w:rPr>
              <w:t>مش</w:t>
            </w:r>
          </w:p>
        </w:tc>
        <w:tc>
          <w:tcPr>
            <w:tcW w:w="1559" w:type="dxa"/>
            <w:tcBorders>
              <w:top w:val="single" w:sz="4" w:space="0" w:color="auto"/>
              <w:left w:val="nil"/>
              <w:bottom w:val="single" w:sz="4" w:space="0" w:color="auto"/>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hint="cs"/>
                <w:sz w:val="18"/>
                <w:szCs w:val="18"/>
                <w:rtl/>
                <w:lang w:bidi="fa-IR"/>
              </w:rPr>
              <w:t>تعداد المان</w:t>
            </w:r>
          </w:p>
        </w:tc>
        <w:tc>
          <w:tcPr>
            <w:tcW w:w="1559" w:type="dxa"/>
            <w:tcBorders>
              <w:top w:val="single" w:sz="4" w:space="0" w:color="auto"/>
              <w:left w:val="nil"/>
              <w:bottom w:val="single" w:sz="4" w:space="0" w:color="auto"/>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hint="cs"/>
                <w:sz w:val="18"/>
                <w:szCs w:val="18"/>
                <w:rtl/>
                <w:lang w:bidi="fa-IR"/>
              </w:rPr>
              <w:t>تعداد گره</w:t>
            </w:r>
          </w:p>
        </w:tc>
      </w:tr>
      <w:tr w:rsidR="00502501" w:rsidRPr="00502501" w:rsidTr="00A76DEB">
        <w:trPr>
          <w:jc w:val="center"/>
        </w:trPr>
        <w:tc>
          <w:tcPr>
            <w:tcW w:w="1558" w:type="dxa"/>
            <w:tcBorders>
              <w:top w:val="single" w:sz="4" w:space="0" w:color="auto"/>
              <w:left w:val="nil"/>
              <w:bottom w:val="nil"/>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hint="cs"/>
                <w:sz w:val="18"/>
                <w:szCs w:val="18"/>
                <w:rtl/>
                <w:lang w:bidi="fa-IR"/>
              </w:rPr>
              <w:t>1</w:t>
            </w:r>
          </w:p>
        </w:tc>
        <w:tc>
          <w:tcPr>
            <w:tcW w:w="1559" w:type="dxa"/>
            <w:tcBorders>
              <w:top w:val="single" w:sz="4" w:space="0" w:color="auto"/>
              <w:left w:val="nil"/>
              <w:bottom w:val="nil"/>
              <w:right w:val="nil"/>
            </w:tcBorders>
            <w:vAlign w:val="center"/>
          </w:tcPr>
          <w:p w:rsidR="00502501" w:rsidRPr="00AA3EF5" w:rsidRDefault="00502501" w:rsidP="00502501">
            <w:pPr>
              <w:bidi/>
              <w:jc w:val="center"/>
              <w:rPr>
                <w:rFonts w:ascii="Calibri" w:eastAsia="Calibri" w:hAnsi="Calibri" w:cs="B Nazanin"/>
                <w:sz w:val="18"/>
                <w:szCs w:val="18"/>
                <w:lang w:bidi="fa-IR"/>
              </w:rPr>
            </w:pPr>
            <w:r w:rsidRPr="00AA3EF5">
              <w:rPr>
                <w:rFonts w:ascii="Calibri" w:eastAsia="Calibri" w:hAnsi="Calibri" w:cs="B Nazanin"/>
                <w:sz w:val="18"/>
                <w:szCs w:val="18"/>
                <w:rtl/>
                <w:lang w:bidi="fa-IR"/>
              </w:rPr>
              <w:t>1430105</w:t>
            </w:r>
          </w:p>
        </w:tc>
        <w:tc>
          <w:tcPr>
            <w:tcW w:w="1559" w:type="dxa"/>
            <w:tcBorders>
              <w:top w:val="single" w:sz="4" w:space="0" w:color="auto"/>
              <w:left w:val="nil"/>
              <w:bottom w:val="nil"/>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sz w:val="18"/>
                <w:szCs w:val="18"/>
                <w:rtl/>
                <w:lang w:bidi="fa-IR"/>
              </w:rPr>
              <w:t>397387</w:t>
            </w:r>
          </w:p>
        </w:tc>
      </w:tr>
      <w:tr w:rsidR="00502501" w:rsidRPr="00502501" w:rsidTr="00A76DEB">
        <w:trPr>
          <w:jc w:val="center"/>
        </w:trPr>
        <w:tc>
          <w:tcPr>
            <w:tcW w:w="1558" w:type="dxa"/>
            <w:tcBorders>
              <w:top w:val="nil"/>
              <w:left w:val="nil"/>
              <w:bottom w:val="nil"/>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hint="cs"/>
                <w:sz w:val="18"/>
                <w:szCs w:val="18"/>
                <w:rtl/>
                <w:lang w:bidi="fa-IR"/>
              </w:rPr>
              <w:t>2</w:t>
            </w:r>
          </w:p>
        </w:tc>
        <w:tc>
          <w:tcPr>
            <w:tcW w:w="1559" w:type="dxa"/>
            <w:tcBorders>
              <w:top w:val="nil"/>
              <w:left w:val="nil"/>
              <w:bottom w:val="nil"/>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sz w:val="18"/>
                <w:szCs w:val="18"/>
                <w:rtl/>
                <w:lang w:bidi="fa-IR"/>
              </w:rPr>
              <w:t>1785380</w:t>
            </w:r>
          </w:p>
        </w:tc>
        <w:tc>
          <w:tcPr>
            <w:tcW w:w="1559" w:type="dxa"/>
            <w:tcBorders>
              <w:top w:val="nil"/>
              <w:left w:val="nil"/>
              <w:bottom w:val="nil"/>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sz w:val="18"/>
                <w:szCs w:val="18"/>
                <w:rtl/>
                <w:lang w:bidi="fa-IR"/>
              </w:rPr>
              <w:t>705307</w:t>
            </w:r>
          </w:p>
        </w:tc>
      </w:tr>
      <w:tr w:rsidR="00502501" w:rsidRPr="00502501" w:rsidTr="00A76DEB">
        <w:trPr>
          <w:jc w:val="center"/>
        </w:trPr>
        <w:tc>
          <w:tcPr>
            <w:tcW w:w="1558" w:type="dxa"/>
            <w:tcBorders>
              <w:top w:val="nil"/>
              <w:left w:val="nil"/>
              <w:bottom w:val="nil"/>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hint="cs"/>
                <w:sz w:val="18"/>
                <w:szCs w:val="18"/>
                <w:rtl/>
                <w:lang w:bidi="fa-IR"/>
              </w:rPr>
              <w:t>3</w:t>
            </w:r>
          </w:p>
        </w:tc>
        <w:tc>
          <w:tcPr>
            <w:tcW w:w="1559" w:type="dxa"/>
            <w:tcBorders>
              <w:top w:val="nil"/>
              <w:left w:val="nil"/>
              <w:bottom w:val="nil"/>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sz w:val="18"/>
                <w:szCs w:val="18"/>
                <w:rtl/>
                <w:lang w:bidi="fa-IR"/>
              </w:rPr>
              <w:t>2628674</w:t>
            </w:r>
          </w:p>
        </w:tc>
        <w:tc>
          <w:tcPr>
            <w:tcW w:w="1559" w:type="dxa"/>
            <w:tcBorders>
              <w:top w:val="nil"/>
              <w:left w:val="nil"/>
              <w:bottom w:val="nil"/>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sz w:val="18"/>
                <w:szCs w:val="18"/>
                <w:rtl/>
                <w:lang w:bidi="fa-IR"/>
              </w:rPr>
              <w:t>1284049</w:t>
            </w:r>
          </w:p>
        </w:tc>
      </w:tr>
      <w:tr w:rsidR="00502501" w:rsidRPr="00502501" w:rsidTr="00A76DEB">
        <w:trPr>
          <w:jc w:val="center"/>
        </w:trPr>
        <w:tc>
          <w:tcPr>
            <w:tcW w:w="1558" w:type="dxa"/>
            <w:tcBorders>
              <w:top w:val="nil"/>
              <w:left w:val="nil"/>
              <w:bottom w:val="nil"/>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hint="cs"/>
                <w:sz w:val="18"/>
                <w:szCs w:val="18"/>
                <w:rtl/>
                <w:lang w:bidi="fa-IR"/>
              </w:rPr>
              <w:t>4</w:t>
            </w:r>
          </w:p>
        </w:tc>
        <w:tc>
          <w:tcPr>
            <w:tcW w:w="1559" w:type="dxa"/>
            <w:tcBorders>
              <w:top w:val="nil"/>
              <w:left w:val="nil"/>
              <w:bottom w:val="nil"/>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sz w:val="18"/>
                <w:szCs w:val="18"/>
                <w:rtl/>
                <w:lang w:bidi="fa-IR"/>
              </w:rPr>
              <w:t>3909060</w:t>
            </w:r>
          </w:p>
        </w:tc>
        <w:tc>
          <w:tcPr>
            <w:tcW w:w="1559" w:type="dxa"/>
            <w:tcBorders>
              <w:top w:val="nil"/>
              <w:left w:val="nil"/>
              <w:bottom w:val="nil"/>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sz w:val="18"/>
                <w:szCs w:val="18"/>
                <w:rtl/>
                <w:lang w:bidi="fa-IR"/>
              </w:rPr>
              <w:t>1907444</w:t>
            </w:r>
          </w:p>
        </w:tc>
      </w:tr>
      <w:tr w:rsidR="00502501" w:rsidRPr="00502501" w:rsidTr="00A76DEB">
        <w:trPr>
          <w:jc w:val="center"/>
        </w:trPr>
        <w:tc>
          <w:tcPr>
            <w:tcW w:w="1558" w:type="dxa"/>
            <w:tcBorders>
              <w:top w:val="nil"/>
              <w:left w:val="nil"/>
              <w:bottom w:val="single" w:sz="4" w:space="0" w:color="auto"/>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hint="cs"/>
                <w:sz w:val="18"/>
                <w:szCs w:val="18"/>
                <w:rtl/>
                <w:lang w:bidi="fa-IR"/>
              </w:rPr>
              <w:t>5</w:t>
            </w:r>
          </w:p>
        </w:tc>
        <w:tc>
          <w:tcPr>
            <w:tcW w:w="1559" w:type="dxa"/>
            <w:tcBorders>
              <w:top w:val="nil"/>
              <w:left w:val="nil"/>
              <w:bottom w:val="single" w:sz="4" w:space="0" w:color="auto"/>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sz w:val="18"/>
                <w:szCs w:val="18"/>
                <w:rtl/>
                <w:lang w:bidi="fa-IR"/>
              </w:rPr>
              <w:t>7484661</w:t>
            </w:r>
          </w:p>
        </w:tc>
        <w:tc>
          <w:tcPr>
            <w:tcW w:w="1559" w:type="dxa"/>
            <w:tcBorders>
              <w:top w:val="nil"/>
              <w:left w:val="nil"/>
              <w:bottom w:val="single" w:sz="4" w:space="0" w:color="auto"/>
              <w:right w:val="nil"/>
            </w:tcBorders>
            <w:vAlign w:val="center"/>
          </w:tcPr>
          <w:p w:rsidR="00502501" w:rsidRPr="00AA3EF5" w:rsidRDefault="00502501" w:rsidP="00502501">
            <w:pPr>
              <w:bidi/>
              <w:jc w:val="center"/>
              <w:rPr>
                <w:rFonts w:ascii="Calibri" w:eastAsia="Calibri" w:hAnsi="Calibri" w:cs="B Nazanin"/>
                <w:sz w:val="18"/>
                <w:szCs w:val="18"/>
                <w:rtl/>
                <w:lang w:bidi="fa-IR"/>
              </w:rPr>
            </w:pPr>
            <w:r w:rsidRPr="00AA3EF5">
              <w:rPr>
                <w:rFonts w:ascii="Calibri" w:eastAsia="Calibri" w:hAnsi="Calibri" w:cs="B Nazanin"/>
                <w:sz w:val="18"/>
                <w:szCs w:val="18"/>
                <w:rtl/>
                <w:lang w:bidi="fa-IR"/>
              </w:rPr>
              <w:t>3518086</w:t>
            </w:r>
          </w:p>
        </w:tc>
      </w:tr>
    </w:tbl>
    <w:p w:rsidR="00AA68F4" w:rsidRPr="00E952D0" w:rsidRDefault="00AA68F4" w:rsidP="00AA68F4">
      <w:pPr>
        <w:bidi/>
        <w:jc w:val="both"/>
        <w:rPr>
          <w:rFonts w:cs="B Nazanin"/>
          <w:sz w:val="24"/>
          <w:szCs w:val="24"/>
          <w:rtl/>
          <w:lang w:bidi="fa-IR"/>
        </w:rPr>
      </w:pPr>
    </w:p>
    <w:p w:rsidR="00754B4D" w:rsidRDefault="00AA3EF5" w:rsidP="003B7C86">
      <w:pPr>
        <w:bidi/>
        <w:jc w:val="center"/>
        <w:rPr>
          <w:rFonts w:cs="B Mitra"/>
          <w:sz w:val="28"/>
          <w:szCs w:val="28"/>
          <w:rtl/>
          <w:lang w:bidi="fa-IR"/>
        </w:rPr>
      </w:pPr>
      <w:r>
        <w:rPr>
          <w:rFonts w:cs="B Mitra"/>
          <w:noProof/>
          <w:sz w:val="28"/>
          <w:szCs w:val="28"/>
        </w:rPr>
        <w:pict>
          <v:shape id="_x0000_i1028" type="#_x0000_t75" style="width:211.5pt;height:188pt">
            <v:imagedata r:id="rId11" o:title="ش"/>
          </v:shape>
        </w:pict>
      </w:r>
    </w:p>
    <w:p w:rsidR="00F474E3" w:rsidRPr="00AA3EF5" w:rsidRDefault="00754B4D" w:rsidP="00AA3EF5">
      <w:pPr>
        <w:pStyle w:val="a1"/>
        <w:rPr>
          <w:b/>
          <w:bCs/>
        </w:rPr>
      </w:pPr>
      <w:r w:rsidRPr="00AA3EF5">
        <w:rPr>
          <w:rFonts w:hint="cs"/>
          <w:b/>
          <w:bCs/>
          <w:rtl/>
        </w:rPr>
        <w:t xml:space="preserve">شکل </w:t>
      </w:r>
      <w:r w:rsidR="005F7398" w:rsidRPr="00AA3EF5">
        <w:rPr>
          <w:rFonts w:hint="cs"/>
          <w:b/>
          <w:bCs/>
          <w:rtl/>
        </w:rPr>
        <w:t>4</w:t>
      </w:r>
      <w:r w:rsidR="00AA3EF5">
        <w:rPr>
          <w:rFonts w:hint="cs"/>
          <w:b/>
          <w:bCs/>
          <w:rtl/>
        </w:rPr>
        <w:t xml:space="preserve"> </w:t>
      </w:r>
      <w:r w:rsidRPr="00AA3EF5">
        <w:rPr>
          <w:rFonts w:hint="cs"/>
          <w:b/>
          <w:bCs/>
          <w:rtl/>
        </w:rPr>
        <w:t xml:space="preserve"> </w:t>
      </w:r>
      <w:r w:rsidRPr="00AA3EF5">
        <w:rPr>
          <w:rFonts w:hint="cs"/>
          <w:rtl/>
        </w:rPr>
        <w:t xml:space="preserve">پیش بینی فشار سطح پره با 5 </w:t>
      </w:r>
      <w:r w:rsidR="00A93082" w:rsidRPr="00AA3EF5">
        <w:rPr>
          <w:rFonts w:hint="cs"/>
          <w:rtl/>
        </w:rPr>
        <w:t>مش</w:t>
      </w:r>
      <w:r w:rsidRPr="00AA3EF5">
        <w:rPr>
          <w:rFonts w:hint="cs"/>
          <w:rtl/>
        </w:rPr>
        <w:t xml:space="preserve"> مختلف</w:t>
      </w:r>
    </w:p>
    <w:p w:rsidR="008A1B6A" w:rsidRDefault="008A1B6A" w:rsidP="005F7398">
      <w:pPr>
        <w:pStyle w:val="a1"/>
        <w:rPr>
          <w:b/>
          <w:bCs/>
          <w:sz w:val="20"/>
          <w:szCs w:val="20"/>
        </w:rPr>
      </w:pPr>
    </w:p>
    <w:p w:rsidR="00754B4D" w:rsidRPr="00D87696" w:rsidRDefault="00754B4D" w:rsidP="00C70B97">
      <w:pPr>
        <w:pStyle w:val="ac"/>
        <w:rPr>
          <w:sz w:val="24"/>
          <w:szCs w:val="24"/>
        </w:rPr>
      </w:pPr>
    </w:p>
    <w:p w:rsidR="00AE18DF" w:rsidRPr="00AA3EF5" w:rsidRDefault="00123F82" w:rsidP="00E522DB">
      <w:pPr>
        <w:bidi/>
        <w:jc w:val="center"/>
        <w:rPr>
          <w:rFonts w:cs="B Nazanin"/>
          <w:sz w:val="20"/>
          <w:szCs w:val="20"/>
          <w:rtl/>
          <w:lang w:bidi="fa-IR"/>
        </w:rPr>
      </w:pPr>
      <w:r w:rsidRPr="00AA3EF5">
        <w:rPr>
          <w:rFonts w:cs="B Nazanin" w:hint="cs"/>
          <w:sz w:val="20"/>
          <w:szCs w:val="20"/>
          <w:rtl/>
          <w:lang w:bidi="fa-IR"/>
        </w:rPr>
        <w:lastRenderedPageBreak/>
        <w:t xml:space="preserve">شکل </w:t>
      </w:r>
      <w:r w:rsidR="005F7398" w:rsidRPr="00AA3EF5">
        <w:rPr>
          <w:rFonts w:cs="B Nazanin" w:hint="cs"/>
          <w:sz w:val="20"/>
          <w:szCs w:val="20"/>
          <w:rtl/>
          <w:lang w:bidi="fa-IR"/>
        </w:rPr>
        <w:t>5</w:t>
      </w:r>
      <w:r w:rsidRPr="00AA3EF5">
        <w:rPr>
          <w:rFonts w:cs="B Nazanin" w:hint="cs"/>
          <w:sz w:val="20"/>
          <w:szCs w:val="20"/>
          <w:rtl/>
          <w:lang w:bidi="fa-IR"/>
        </w:rPr>
        <w:t xml:space="preserve"> تصویر شبکه ایجاد شده در لبه حمله و شکل </w:t>
      </w:r>
      <w:r w:rsidR="005F7398" w:rsidRPr="00AA3EF5">
        <w:rPr>
          <w:rFonts w:cs="B Nazanin" w:hint="cs"/>
          <w:sz w:val="20"/>
          <w:szCs w:val="20"/>
          <w:rtl/>
          <w:lang w:bidi="fa-IR"/>
        </w:rPr>
        <w:t>6</w:t>
      </w:r>
      <w:r w:rsidRPr="00AA3EF5">
        <w:rPr>
          <w:rFonts w:cs="B Nazanin" w:hint="cs"/>
          <w:sz w:val="20"/>
          <w:szCs w:val="20"/>
          <w:rtl/>
          <w:lang w:bidi="fa-IR"/>
        </w:rPr>
        <w:t xml:space="preserve"> تصویر شبکه ایجاد شده در لبه فرار پره را نشان می دهد.</w:t>
      </w:r>
    </w:p>
    <w:p w:rsidR="00A65CB1" w:rsidRDefault="009F5C03" w:rsidP="00AE18DF">
      <w:pPr>
        <w:bidi/>
        <w:jc w:val="center"/>
        <w:rPr>
          <w:rFonts w:cs="B Mitra"/>
          <w:sz w:val="28"/>
          <w:szCs w:val="28"/>
          <w:lang w:bidi="fa-IR"/>
        </w:rPr>
      </w:pPr>
      <w:r>
        <w:rPr>
          <w:rFonts w:cs="B Mitra"/>
          <w:sz w:val="28"/>
          <w:szCs w:val="28"/>
          <w:lang w:bidi="fa-IR"/>
        </w:rPr>
        <w:pict>
          <v:shape id="_x0000_i1029" type="#_x0000_t75" style="width:221.5pt;height:131.5pt">
            <v:imagedata r:id="rId12" o:title="IMG_20190625_232538_088"/>
          </v:shape>
        </w:pict>
      </w:r>
    </w:p>
    <w:p w:rsidR="00C470A4" w:rsidRPr="00AA3EF5" w:rsidRDefault="00AE18DF" w:rsidP="00AA3EF5">
      <w:pPr>
        <w:pStyle w:val="a1"/>
        <w:rPr>
          <w:b/>
          <w:bCs/>
          <w:rtl/>
        </w:rPr>
      </w:pPr>
      <w:r w:rsidRPr="00AA3EF5">
        <w:rPr>
          <w:rFonts w:hint="cs"/>
          <w:b/>
          <w:bCs/>
          <w:rtl/>
        </w:rPr>
        <w:t>شکل</w:t>
      </w:r>
      <w:r w:rsidR="005F7398" w:rsidRPr="00AA3EF5">
        <w:rPr>
          <w:rFonts w:hint="cs"/>
          <w:b/>
          <w:bCs/>
          <w:rtl/>
        </w:rPr>
        <w:t>5</w:t>
      </w:r>
      <w:r w:rsidR="00AA3EF5">
        <w:rPr>
          <w:rFonts w:hint="cs"/>
          <w:b/>
          <w:bCs/>
          <w:rtl/>
        </w:rPr>
        <w:t xml:space="preserve"> </w:t>
      </w:r>
      <w:r w:rsidRPr="00AA3EF5">
        <w:rPr>
          <w:rFonts w:hint="cs"/>
          <w:b/>
          <w:bCs/>
          <w:rtl/>
        </w:rPr>
        <w:t xml:space="preserve"> </w:t>
      </w:r>
      <w:r w:rsidR="00A93082" w:rsidRPr="00AA3EF5">
        <w:rPr>
          <w:rFonts w:hint="cs"/>
          <w:rtl/>
        </w:rPr>
        <w:t>بزرگنمایی مش لبه حمله پره</w:t>
      </w:r>
    </w:p>
    <w:p w:rsidR="00DA04BA" w:rsidRPr="0007262A" w:rsidRDefault="009F5C03" w:rsidP="00B803CB">
      <w:pPr>
        <w:pStyle w:val="a1"/>
        <w:rPr>
          <w:b/>
          <w:bCs/>
          <w:sz w:val="20"/>
          <w:szCs w:val="20"/>
          <w:rtl/>
        </w:rPr>
      </w:pPr>
      <w:r>
        <w:rPr>
          <w:b/>
          <w:bCs/>
          <w:sz w:val="20"/>
          <w:szCs w:val="20"/>
        </w:rPr>
        <w:pict>
          <v:shape id="_x0000_i1030" type="#_x0000_t75" style="width:228pt;height:133pt">
            <v:imagedata r:id="rId13" o:title="IMG_20190625_232603_558"/>
          </v:shape>
        </w:pict>
      </w:r>
    </w:p>
    <w:p w:rsidR="00AA68F4" w:rsidRPr="00AA3EF5" w:rsidRDefault="00DA04BA" w:rsidP="00AA3EF5">
      <w:pPr>
        <w:bidi/>
        <w:jc w:val="center"/>
        <w:rPr>
          <w:rFonts w:cs="B Nazanin"/>
          <w:b/>
          <w:bCs/>
          <w:sz w:val="18"/>
          <w:szCs w:val="18"/>
          <w:lang w:bidi="fa-IR"/>
        </w:rPr>
      </w:pPr>
      <w:r w:rsidRPr="00AA3EF5">
        <w:rPr>
          <w:rFonts w:cs="B Nazanin" w:hint="cs"/>
          <w:b/>
          <w:bCs/>
          <w:sz w:val="18"/>
          <w:szCs w:val="18"/>
          <w:rtl/>
          <w:lang w:bidi="fa-IR"/>
        </w:rPr>
        <w:t>شکل</w:t>
      </w:r>
      <w:r w:rsidR="005F7398" w:rsidRPr="00AA3EF5">
        <w:rPr>
          <w:rFonts w:cs="B Nazanin" w:hint="cs"/>
          <w:b/>
          <w:bCs/>
          <w:sz w:val="18"/>
          <w:szCs w:val="18"/>
          <w:rtl/>
          <w:lang w:bidi="fa-IR"/>
        </w:rPr>
        <w:t>6</w:t>
      </w:r>
      <w:r w:rsidR="00AA3EF5">
        <w:rPr>
          <w:rFonts w:cs="B Nazanin" w:hint="cs"/>
          <w:b/>
          <w:bCs/>
          <w:sz w:val="18"/>
          <w:szCs w:val="18"/>
          <w:rtl/>
          <w:lang w:bidi="fa-IR"/>
        </w:rPr>
        <w:t xml:space="preserve"> </w:t>
      </w:r>
      <w:r w:rsidR="00A93082" w:rsidRPr="00AA3EF5">
        <w:rPr>
          <w:rFonts w:cs="B Nazanin" w:hint="cs"/>
          <w:sz w:val="18"/>
          <w:szCs w:val="18"/>
          <w:rtl/>
          <w:lang w:bidi="fa-IR"/>
        </w:rPr>
        <w:t>بزرگنمایی مش لبه فرار پره</w:t>
      </w:r>
    </w:p>
    <w:p w:rsidR="00F94790" w:rsidRPr="00AA3EF5" w:rsidRDefault="001A4BE9" w:rsidP="00907DED">
      <w:pPr>
        <w:pStyle w:val="ac"/>
        <w:rPr>
          <w:sz w:val="20"/>
          <w:rtl/>
        </w:rPr>
      </w:pPr>
      <w:r w:rsidRPr="00AA3EF5">
        <w:rPr>
          <w:rFonts w:hint="cs"/>
          <w:sz w:val="20"/>
          <w:rtl/>
        </w:rPr>
        <w:t xml:space="preserve">به منظور اعتبار سنجی حل عددی، نمودار </w:t>
      </w:r>
      <w:r w:rsidR="003722FD" w:rsidRPr="00AA3EF5">
        <w:rPr>
          <w:rFonts w:hint="cs"/>
          <w:sz w:val="20"/>
          <w:rtl/>
        </w:rPr>
        <w:t xml:space="preserve">ضریب </w:t>
      </w:r>
      <w:r w:rsidRPr="00AA3EF5">
        <w:rPr>
          <w:rFonts w:hint="cs"/>
          <w:sz w:val="20"/>
          <w:rtl/>
        </w:rPr>
        <w:t xml:space="preserve">فشار روی سطح پره </w:t>
      </w:r>
      <w:r w:rsidR="00020F3B" w:rsidRPr="00AA3EF5">
        <w:rPr>
          <w:rFonts w:hint="cs"/>
          <w:sz w:val="20"/>
          <w:rtl/>
        </w:rPr>
        <w:t xml:space="preserve">توربین با مقادیر تجربی </w:t>
      </w:r>
      <w:r w:rsidR="003722FD" w:rsidRPr="00AA3EF5">
        <w:rPr>
          <w:rFonts w:hint="cs"/>
          <w:sz w:val="20"/>
          <w:rtl/>
        </w:rPr>
        <w:t>هیلتون</w:t>
      </w:r>
      <w:r w:rsidR="00020F3B" w:rsidRPr="00AA3EF5">
        <w:rPr>
          <w:rFonts w:hint="cs"/>
          <w:sz w:val="20"/>
          <w:rtl/>
        </w:rPr>
        <w:t>[</w:t>
      </w:r>
      <w:r w:rsidR="000C3C86" w:rsidRPr="00AA3EF5">
        <w:rPr>
          <w:rFonts w:hint="cs"/>
          <w:sz w:val="20"/>
          <w:rtl/>
        </w:rPr>
        <w:t>17</w:t>
      </w:r>
      <w:r w:rsidR="00020F3B" w:rsidRPr="00AA3EF5">
        <w:rPr>
          <w:rFonts w:hint="cs"/>
          <w:sz w:val="20"/>
          <w:rtl/>
        </w:rPr>
        <w:t xml:space="preserve">] و </w:t>
      </w:r>
      <w:r w:rsidR="00E32B64" w:rsidRPr="00AA3EF5">
        <w:rPr>
          <w:rFonts w:hint="cs"/>
          <w:sz w:val="20"/>
          <w:rtl/>
        </w:rPr>
        <w:t xml:space="preserve">مرجع </w:t>
      </w:r>
      <w:r w:rsidR="003722FD" w:rsidRPr="00AA3EF5">
        <w:rPr>
          <w:rFonts w:hint="cs"/>
          <w:sz w:val="20"/>
          <w:rtl/>
        </w:rPr>
        <w:t>رضازاده</w:t>
      </w:r>
      <w:r w:rsidR="00020F3B" w:rsidRPr="00AA3EF5">
        <w:rPr>
          <w:rFonts w:hint="cs"/>
          <w:sz w:val="20"/>
          <w:rtl/>
        </w:rPr>
        <w:t>[</w:t>
      </w:r>
      <w:r w:rsidR="000C3C86" w:rsidRPr="00AA3EF5">
        <w:rPr>
          <w:rFonts w:hint="cs"/>
          <w:sz w:val="20"/>
          <w:rtl/>
        </w:rPr>
        <w:t>29</w:t>
      </w:r>
      <w:r w:rsidR="00020F3B" w:rsidRPr="00AA3EF5">
        <w:rPr>
          <w:rFonts w:hint="cs"/>
          <w:sz w:val="20"/>
          <w:rtl/>
        </w:rPr>
        <w:t>]</w:t>
      </w:r>
      <w:r w:rsidR="003722FD" w:rsidRPr="00AA3EF5">
        <w:rPr>
          <w:rFonts w:hint="cs"/>
          <w:sz w:val="20"/>
          <w:rtl/>
        </w:rPr>
        <w:t xml:space="preserve"> مقایسه شد (شکل</w:t>
      </w:r>
      <w:r w:rsidR="005F7398" w:rsidRPr="00AA3EF5">
        <w:rPr>
          <w:rFonts w:hint="cs"/>
          <w:sz w:val="20"/>
          <w:rtl/>
        </w:rPr>
        <w:t>7</w:t>
      </w:r>
      <w:r w:rsidR="003722FD" w:rsidRPr="00AA3EF5">
        <w:rPr>
          <w:rFonts w:hint="cs"/>
          <w:sz w:val="20"/>
          <w:rtl/>
        </w:rPr>
        <w:t>).</w:t>
      </w:r>
      <w:r w:rsidR="00596384" w:rsidRPr="00AA3EF5">
        <w:rPr>
          <w:rFonts w:hint="cs"/>
          <w:sz w:val="20"/>
          <w:rtl/>
        </w:rPr>
        <w:t xml:space="preserve">همان گونه که مشاهده می شود در سمت فشار پره نتایج حاصل از مدل سازی و نتایج تجربی و مقاله مرجع کاملا منطبق بر هم است. در سمت مکش پره به دلیل گرادیان فشار زیاد و همچنین گذر جریان از آرام به آشفته نتایج حاصل از شبیه سازی اندکی با نتایج تجربی اختلاف دارند، گرچه این اختلاف بسیار ناچیز است. </w:t>
      </w:r>
      <w:r w:rsidR="003722FD" w:rsidRPr="00AA3EF5">
        <w:rPr>
          <w:rFonts w:hint="cs"/>
          <w:sz w:val="20"/>
          <w:rtl/>
        </w:rPr>
        <w:t>با توجه به</w:t>
      </w:r>
      <w:r w:rsidR="00AA120A" w:rsidRPr="00AA3EF5">
        <w:rPr>
          <w:rFonts w:hint="cs"/>
          <w:sz w:val="20"/>
          <w:rtl/>
        </w:rPr>
        <w:t xml:space="preserve"> نمودار</w:t>
      </w:r>
      <w:r w:rsidR="003722FD" w:rsidRPr="00AA3EF5">
        <w:rPr>
          <w:rFonts w:hint="cs"/>
          <w:sz w:val="20"/>
          <w:rtl/>
        </w:rPr>
        <w:t xml:space="preserve"> نتایج عددی تا حد مطلوبی با مقادیر تجربی همخوانی دارد.</w:t>
      </w:r>
      <w:r w:rsidR="00136A32" w:rsidRPr="00AA3EF5">
        <w:rPr>
          <w:rFonts w:hint="cs"/>
          <w:sz w:val="20"/>
          <w:rtl/>
        </w:rPr>
        <w:t xml:space="preserve"> شکل </w:t>
      </w:r>
      <w:r w:rsidR="00907DED" w:rsidRPr="00AA3EF5">
        <w:rPr>
          <w:rFonts w:hint="cs"/>
          <w:sz w:val="20"/>
          <w:rtl/>
        </w:rPr>
        <w:t>7</w:t>
      </w:r>
      <w:r w:rsidR="00136A32" w:rsidRPr="00AA3EF5">
        <w:rPr>
          <w:rFonts w:hint="cs"/>
          <w:sz w:val="20"/>
          <w:rtl/>
        </w:rPr>
        <w:t xml:space="preserve"> مقایسه نتایج حاصل از مدل سازی و نتایج تجربی هیلتون[17] و مقاله مرجع رضازاده[29] را نشان می دهد.</w:t>
      </w:r>
    </w:p>
    <w:p w:rsidR="003722FD" w:rsidRPr="00E952D0" w:rsidRDefault="009F5C03" w:rsidP="003722FD">
      <w:pPr>
        <w:bidi/>
        <w:jc w:val="center"/>
        <w:rPr>
          <w:rFonts w:cs="B Nazanin"/>
          <w:b/>
          <w:bCs/>
          <w:sz w:val="20"/>
          <w:szCs w:val="20"/>
          <w:rtl/>
          <w:lang w:bidi="fa-IR"/>
        </w:rPr>
      </w:pPr>
      <w:r>
        <w:rPr>
          <w:rFonts w:cs="B Nazanin"/>
          <w:b/>
          <w:bCs/>
          <w:sz w:val="20"/>
          <w:szCs w:val="20"/>
          <w:lang w:bidi="fa-IR"/>
        </w:rPr>
        <w:lastRenderedPageBreak/>
        <w:pict>
          <v:shape id="_x0000_i1031" type="#_x0000_t75" style="width:233pt;height:206pt">
            <v:imagedata r:id="rId14" o:title="ولhید"/>
          </v:shape>
        </w:pict>
      </w:r>
    </w:p>
    <w:p w:rsidR="003722FD" w:rsidRPr="00AA3EF5" w:rsidRDefault="003722FD" w:rsidP="00AA3EF5">
      <w:pPr>
        <w:pStyle w:val="a1"/>
        <w:rPr>
          <w:b/>
          <w:bCs/>
        </w:rPr>
      </w:pPr>
      <w:r w:rsidRPr="00AA3EF5">
        <w:rPr>
          <w:rFonts w:hint="cs"/>
          <w:b/>
          <w:bCs/>
          <w:rtl/>
        </w:rPr>
        <w:t>شکل</w:t>
      </w:r>
      <w:r w:rsidR="00907DED" w:rsidRPr="00AA3EF5">
        <w:rPr>
          <w:rFonts w:hint="cs"/>
          <w:b/>
          <w:bCs/>
          <w:rtl/>
        </w:rPr>
        <w:t>7</w:t>
      </w:r>
      <w:r w:rsidRPr="00AA3EF5">
        <w:rPr>
          <w:rFonts w:hint="cs"/>
          <w:b/>
          <w:bCs/>
          <w:rtl/>
        </w:rPr>
        <w:t xml:space="preserve"> </w:t>
      </w:r>
      <w:r w:rsidR="00AA3EF5">
        <w:rPr>
          <w:rFonts w:hint="cs"/>
          <w:b/>
          <w:bCs/>
          <w:rtl/>
        </w:rPr>
        <w:t xml:space="preserve"> </w:t>
      </w:r>
      <w:r w:rsidR="00A93082" w:rsidRPr="00AA3EF5">
        <w:rPr>
          <w:rFonts w:hint="cs"/>
          <w:rtl/>
        </w:rPr>
        <w:t xml:space="preserve">اعتبار سنجی </w:t>
      </w:r>
      <w:r w:rsidRPr="00AA3EF5">
        <w:rPr>
          <w:rFonts w:hint="cs"/>
          <w:rtl/>
        </w:rPr>
        <w:t>توزیع فشار روی سطح پره</w:t>
      </w:r>
    </w:p>
    <w:p w:rsidR="000B6744" w:rsidRPr="003722FD" w:rsidRDefault="000B6744" w:rsidP="00AA3EF5">
      <w:pPr>
        <w:pStyle w:val="a1"/>
        <w:jc w:val="left"/>
        <w:rPr>
          <w:rtl/>
        </w:rPr>
      </w:pPr>
    </w:p>
    <w:p w:rsidR="00CB79E2" w:rsidRPr="00AA3EF5" w:rsidRDefault="003722FD" w:rsidP="00E55CA2">
      <w:pPr>
        <w:bidi/>
        <w:rPr>
          <w:rFonts w:cs="B Nazanin"/>
          <w:b/>
          <w:bCs/>
          <w:sz w:val="18"/>
          <w:szCs w:val="18"/>
          <w:rtl/>
          <w:lang w:bidi="fa-IR"/>
        </w:rPr>
      </w:pPr>
      <w:r w:rsidRPr="00AA3EF5">
        <w:rPr>
          <w:rFonts w:cs="B Nazanin" w:hint="cs"/>
          <w:b/>
          <w:bCs/>
          <w:sz w:val="18"/>
          <w:szCs w:val="18"/>
          <w:rtl/>
          <w:lang w:bidi="fa-IR"/>
        </w:rPr>
        <w:t>2</w:t>
      </w:r>
      <w:r w:rsidR="00CB79E2" w:rsidRPr="00AA3EF5">
        <w:rPr>
          <w:rFonts w:cs="B Nazanin" w:hint="cs"/>
          <w:b/>
          <w:bCs/>
          <w:sz w:val="18"/>
          <w:szCs w:val="18"/>
          <w:rtl/>
          <w:lang w:bidi="fa-IR"/>
        </w:rPr>
        <w:t>-</w:t>
      </w:r>
      <w:r w:rsidR="00E55CA2" w:rsidRPr="00AA3EF5">
        <w:rPr>
          <w:rFonts w:cs="B Nazanin" w:hint="cs"/>
          <w:b/>
          <w:bCs/>
          <w:sz w:val="18"/>
          <w:szCs w:val="18"/>
          <w:rtl/>
          <w:lang w:bidi="fa-IR"/>
        </w:rPr>
        <w:t>4</w:t>
      </w:r>
      <w:r w:rsidR="00CB79E2" w:rsidRPr="00AA3EF5">
        <w:rPr>
          <w:rFonts w:cs="B Nazanin" w:hint="cs"/>
          <w:b/>
          <w:bCs/>
          <w:sz w:val="18"/>
          <w:szCs w:val="18"/>
          <w:rtl/>
          <w:lang w:bidi="fa-IR"/>
        </w:rPr>
        <w:t>-مدل ترمودینامیکی</w:t>
      </w:r>
    </w:p>
    <w:p w:rsidR="00CB79E2" w:rsidRPr="00AA3EF5" w:rsidRDefault="00CB79E2" w:rsidP="00907DED">
      <w:pPr>
        <w:pStyle w:val="ac"/>
        <w:rPr>
          <w:rFonts w:eastAsiaTheme="minorEastAsia"/>
          <w:sz w:val="20"/>
          <w:rtl/>
        </w:rPr>
      </w:pPr>
      <w:r w:rsidRPr="00AA3EF5">
        <w:rPr>
          <w:rFonts w:hint="cs"/>
          <w:sz w:val="20"/>
          <w:rtl/>
        </w:rPr>
        <w:t xml:space="preserve">توربین </w:t>
      </w:r>
      <w:r w:rsidR="00D44F1C" w:rsidRPr="00AA3EF5">
        <w:rPr>
          <w:rFonts w:hint="cs"/>
          <w:sz w:val="20"/>
          <w:rtl/>
        </w:rPr>
        <w:t>س</w:t>
      </w:r>
      <w:r w:rsidRPr="00AA3EF5">
        <w:rPr>
          <w:rFonts w:hint="cs"/>
          <w:sz w:val="20"/>
          <w:rtl/>
        </w:rPr>
        <w:t>اده ای با چرخه ی ایده آل برایتون</w:t>
      </w:r>
      <w:r w:rsidR="00AA68F4" w:rsidRPr="00AA3EF5">
        <w:rPr>
          <w:rStyle w:val="FootnoteReference"/>
          <w:sz w:val="20"/>
          <w:rtl/>
        </w:rPr>
        <w:footnoteReference w:id="7"/>
      </w:r>
      <w:r w:rsidRPr="00AA3EF5">
        <w:rPr>
          <w:rFonts w:hint="cs"/>
          <w:sz w:val="20"/>
          <w:rtl/>
        </w:rPr>
        <w:t xml:space="preserve"> </w:t>
      </w:r>
      <w:r w:rsidR="00D44F1C" w:rsidRPr="00AA3EF5">
        <w:rPr>
          <w:rFonts w:hint="cs"/>
          <w:sz w:val="20"/>
          <w:rtl/>
        </w:rPr>
        <w:t xml:space="preserve">برای </w:t>
      </w:r>
      <w:r w:rsidRPr="00AA3EF5">
        <w:rPr>
          <w:rFonts w:hint="cs"/>
          <w:sz w:val="20"/>
          <w:rtl/>
        </w:rPr>
        <w:t xml:space="preserve">بدست آوردن اثر دبی جرمی هوای خنک کاری بر بازده توربین فرض شده است. شکل </w:t>
      </w:r>
      <w:r w:rsidR="00907DED" w:rsidRPr="00AA3EF5">
        <w:rPr>
          <w:rFonts w:hint="cs"/>
          <w:sz w:val="20"/>
          <w:rtl/>
        </w:rPr>
        <w:t>8</w:t>
      </w:r>
      <w:r w:rsidRPr="00AA3EF5">
        <w:rPr>
          <w:rFonts w:hint="cs"/>
          <w:sz w:val="20"/>
          <w:rtl/>
        </w:rPr>
        <w:t xml:space="preserve"> نمودار </w:t>
      </w:r>
      <w:r w:rsidRPr="00AA3EF5">
        <w:rPr>
          <w:rFonts w:asciiTheme="majorBidi" w:hAnsiTheme="majorBidi" w:cstheme="majorBidi"/>
          <w:sz w:val="20"/>
        </w:rPr>
        <w:t>T-S</w:t>
      </w:r>
      <w:r w:rsidRPr="00AA3EF5">
        <w:rPr>
          <w:rFonts w:hint="cs"/>
          <w:sz w:val="20"/>
          <w:rtl/>
        </w:rPr>
        <w:t xml:space="preserve"> برای این چرخه بین دو فشار دلخواه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1</m:t>
            </m:r>
            <m:r>
              <m:rPr>
                <m:sty m:val="p"/>
              </m:rPr>
              <w:rPr>
                <w:rFonts w:ascii="Cambria Math" w:hAnsi="Cambria Math"/>
                <w:sz w:val="20"/>
              </w:rPr>
              <m:t xml:space="preserve"> </m:t>
            </m:r>
          </m:sub>
        </m:sSub>
      </m:oMath>
      <w:r w:rsidRPr="00AA3EF5">
        <w:rPr>
          <w:rFonts w:eastAsiaTheme="minorEastAsia" w:hint="cs"/>
          <w:sz w:val="20"/>
          <w:rtl/>
        </w:rPr>
        <w:t xml:space="preserve"> و </w:t>
      </w:r>
      <m:oMath>
        <m:sSub>
          <m:sSubPr>
            <m:ctrlPr>
              <w:rPr>
                <w:rFonts w:ascii="Cambria Math" w:eastAsiaTheme="minorEastAsia" w:hAnsi="Cambria Math"/>
                <w:i/>
                <w:sz w:val="20"/>
              </w:rPr>
            </m:ctrlPr>
          </m:sSubPr>
          <m:e>
            <m:r>
              <w:rPr>
                <w:rFonts w:ascii="Cambria Math" w:eastAsiaTheme="minorEastAsia" w:hAnsi="Cambria Math"/>
                <w:sz w:val="20"/>
              </w:rPr>
              <m:t>P</m:t>
            </m:r>
          </m:e>
          <m:sub>
            <m:r>
              <w:rPr>
                <w:rFonts w:ascii="Cambria Math" w:eastAsiaTheme="minorEastAsia" w:hAnsi="Cambria Math"/>
                <w:sz w:val="20"/>
              </w:rPr>
              <m:t>2</m:t>
            </m:r>
          </m:sub>
        </m:sSub>
      </m:oMath>
      <w:r w:rsidRPr="00AA3EF5">
        <w:rPr>
          <w:rFonts w:eastAsiaTheme="minorEastAsia" w:hint="cs"/>
          <w:sz w:val="20"/>
          <w:rtl/>
        </w:rPr>
        <w:t xml:space="preserve"> را نشان می دهد.</w:t>
      </w:r>
    </w:p>
    <w:p w:rsidR="00CB79E2" w:rsidRDefault="00AA3EF5" w:rsidP="00CB79E2">
      <w:pPr>
        <w:bidi/>
        <w:jc w:val="center"/>
        <w:rPr>
          <w:rFonts w:cs="B Mitra"/>
          <w:sz w:val="28"/>
          <w:szCs w:val="28"/>
          <w:lang w:bidi="fa-IR"/>
        </w:rPr>
      </w:pPr>
      <w:r>
        <w:rPr>
          <w:rFonts w:cs="B Mitra"/>
          <w:sz w:val="28"/>
          <w:szCs w:val="28"/>
          <w:lang w:bidi="fa-IR"/>
        </w:rPr>
        <w:pict>
          <v:shape id="_x0000_i1032" type="#_x0000_t75" style="width:201pt;height:179.5pt">
            <v:imagedata r:id="rId15" o:title="Capطture"/>
          </v:shape>
        </w:pict>
      </w:r>
    </w:p>
    <w:p w:rsidR="00CB79E2" w:rsidRPr="00AA3EF5" w:rsidRDefault="00CB79E2" w:rsidP="00AA3EF5">
      <w:pPr>
        <w:pStyle w:val="a1"/>
        <w:rPr>
          <w:rtl/>
        </w:rPr>
      </w:pPr>
      <w:r w:rsidRPr="00AA3EF5">
        <w:rPr>
          <w:rFonts w:hint="cs"/>
          <w:b/>
          <w:bCs/>
          <w:rtl/>
        </w:rPr>
        <w:t xml:space="preserve">شکل </w:t>
      </w:r>
      <w:r w:rsidR="00907DED" w:rsidRPr="00AA3EF5">
        <w:rPr>
          <w:rFonts w:hint="cs"/>
          <w:b/>
          <w:bCs/>
          <w:rtl/>
        </w:rPr>
        <w:t>8</w:t>
      </w:r>
      <w:r w:rsidR="00AA3EF5">
        <w:rPr>
          <w:rFonts w:hint="cs"/>
          <w:b/>
          <w:bCs/>
          <w:rtl/>
        </w:rPr>
        <w:t xml:space="preserve"> </w:t>
      </w:r>
      <w:r w:rsidR="00AD5A11" w:rsidRPr="00AA3EF5">
        <w:rPr>
          <w:rFonts w:hint="cs"/>
          <w:b/>
          <w:bCs/>
          <w:rtl/>
        </w:rPr>
        <w:t xml:space="preserve"> </w:t>
      </w:r>
      <w:r w:rsidR="00AD5A11" w:rsidRPr="00AA3EF5">
        <w:rPr>
          <w:rFonts w:hint="cs"/>
          <w:rtl/>
        </w:rPr>
        <w:t>سیکل ایده آل برایتون با خارج شدن هوای خنک کاری از خروجی کمپرسور</w:t>
      </w:r>
      <w:r w:rsidR="00DA5713" w:rsidRPr="00AA3EF5">
        <w:t xml:space="preserve"> </w:t>
      </w:r>
      <w:r w:rsidR="00DA5713" w:rsidRPr="00AA3EF5">
        <w:rPr>
          <w:rFonts w:hint="cs"/>
          <w:rtl/>
        </w:rPr>
        <w:t>[26]</w:t>
      </w:r>
    </w:p>
    <w:p w:rsidR="00B803CB" w:rsidRPr="00E952D0" w:rsidRDefault="00B803CB" w:rsidP="00B803CB">
      <w:pPr>
        <w:pStyle w:val="a1"/>
        <w:rPr>
          <w:rtl/>
        </w:rPr>
      </w:pPr>
    </w:p>
    <w:p w:rsidR="00E952D0" w:rsidRPr="00AA3EF5" w:rsidRDefault="00C70D17" w:rsidP="00AA3EF5">
      <w:pPr>
        <w:pStyle w:val="ac"/>
        <w:rPr>
          <w:rFonts w:eastAsiaTheme="minorEastAsia"/>
          <w:sz w:val="20"/>
          <w:rtl/>
        </w:rPr>
      </w:pPr>
      <w:r w:rsidRPr="00AA3EF5">
        <w:rPr>
          <w:rFonts w:hint="cs"/>
          <w:sz w:val="20"/>
          <w:rtl/>
        </w:rPr>
        <w:lastRenderedPageBreak/>
        <w:t xml:space="preserve">در این سیکل فرض شد که </w:t>
      </w:r>
      <m:oMath>
        <m:acc>
          <m:accPr>
            <m:chr m:val="̇"/>
            <m:ctrlPr>
              <w:rPr>
                <w:rFonts w:ascii="Cambria Math" w:hAnsi="Cambria Math"/>
                <w:sz w:val="20"/>
              </w:rPr>
            </m:ctrlPr>
          </m:accPr>
          <m:e>
            <m:r>
              <w:rPr>
                <w:rFonts w:ascii="Cambria Math" w:hAnsi="Cambria Math"/>
                <w:sz w:val="20"/>
              </w:rPr>
              <m:t>m</m:t>
            </m:r>
          </m:e>
        </m:acc>
      </m:oMath>
      <w:r w:rsidRPr="00AA3EF5">
        <w:rPr>
          <w:rFonts w:eastAsiaTheme="minorEastAsia" w:hint="cs"/>
          <w:sz w:val="20"/>
          <w:rtl/>
        </w:rPr>
        <w:t xml:space="preserve"> دبی کل ورودی کمپرسور باشد و دبی خنک کاری با نسبت جرمی </w:t>
      </w:r>
      <m:oMath>
        <m:r>
          <w:rPr>
            <w:rFonts w:ascii="Cambria Math" w:eastAsiaTheme="minorEastAsia" w:hAnsi="Cambria Math"/>
            <w:sz w:val="20"/>
          </w:rPr>
          <m:t>x=</m:t>
        </m:r>
        <m:f>
          <m:fPr>
            <m:ctrlPr>
              <w:rPr>
                <w:rFonts w:ascii="Cambria Math" w:eastAsiaTheme="minorEastAsia" w:hAnsi="Cambria Math"/>
                <w:i/>
                <w:sz w:val="20"/>
              </w:rPr>
            </m:ctrlPr>
          </m:fPr>
          <m:num>
            <m:sSub>
              <m:sSubPr>
                <m:ctrlPr>
                  <w:rPr>
                    <w:rFonts w:ascii="Cambria Math" w:eastAsiaTheme="minorEastAsia" w:hAnsi="Cambria Math"/>
                    <w:i/>
                    <w:sz w:val="20"/>
                  </w:rPr>
                </m:ctrlPr>
              </m:sSubPr>
              <m:e>
                <m:acc>
                  <m:accPr>
                    <m:chr m:val="̇"/>
                    <m:ctrlPr>
                      <w:rPr>
                        <w:rFonts w:ascii="Cambria Math" w:eastAsiaTheme="minorEastAsia" w:hAnsi="Cambria Math"/>
                        <w:i/>
                        <w:sz w:val="20"/>
                      </w:rPr>
                    </m:ctrlPr>
                  </m:accPr>
                  <m:e>
                    <m:r>
                      <w:rPr>
                        <w:rFonts w:ascii="Cambria Math" w:eastAsiaTheme="minorEastAsia" w:hAnsi="Cambria Math"/>
                        <w:sz w:val="20"/>
                      </w:rPr>
                      <m:t>m</m:t>
                    </m:r>
                  </m:e>
                </m:acc>
              </m:e>
              <m:sub>
                <m:r>
                  <w:rPr>
                    <w:rFonts w:ascii="Cambria Math" w:eastAsiaTheme="minorEastAsia" w:hAnsi="Cambria Math"/>
                    <w:sz w:val="20"/>
                  </w:rPr>
                  <m:t>c</m:t>
                </m:r>
              </m:sub>
            </m:sSub>
          </m:num>
          <m:den>
            <m:acc>
              <m:accPr>
                <m:chr m:val="̇"/>
                <m:ctrlPr>
                  <w:rPr>
                    <w:rFonts w:ascii="Cambria Math" w:eastAsiaTheme="minorEastAsia" w:hAnsi="Cambria Math"/>
                    <w:i/>
                    <w:sz w:val="20"/>
                  </w:rPr>
                </m:ctrlPr>
              </m:accPr>
              <m:e>
                <m:r>
                  <w:rPr>
                    <w:rFonts w:ascii="Cambria Math" w:eastAsiaTheme="minorEastAsia" w:hAnsi="Cambria Math"/>
                    <w:sz w:val="20"/>
                  </w:rPr>
                  <m:t>m</m:t>
                </m:r>
              </m:e>
            </m:acc>
          </m:den>
        </m:f>
      </m:oMath>
      <w:r w:rsidRPr="00AA3EF5">
        <w:rPr>
          <w:rFonts w:eastAsiaTheme="minorEastAsia" w:hint="cs"/>
          <w:sz w:val="20"/>
          <w:rtl/>
        </w:rPr>
        <w:t xml:space="preserve"> از آخرین طبقه کمپرسور استخراج شده باشد.</w:t>
      </w:r>
    </w:p>
    <w:p w:rsidR="00C70D17" w:rsidRPr="00D4751C" w:rsidRDefault="009F5C03" w:rsidP="00AA3EF5">
      <w:pPr>
        <w:tabs>
          <w:tab w:val="left" w:pos="90"/>
          <w:tab w:val="left" w:pos="9000"/>
        </w:tabs>
        <w:ind w:right="-1382"/>
        <w:rPr>
          <w:rFonts w:asciiTheme="majorBidi" w:eastAsiaTheme="minorEastAsia" w:hAnsiTheme="majorBidi" w:cstheme="majorBidi"/>
          <w:sz w:val="20"/>
          <w:szCs w:val="20"/>
          <w:rtl/>
          <w:lang w:bidi="fa-IR"/>
        </w:rPr>
      </w:pPr>
      <m:oMath>
        <m:sSub>
          <m:sSubPr>
            <m:ctrlPr>
              <w:rPr>
                <w:rFonts w:ascii="Cambria Math" w:hAnsi="Cambria Math" w:cstheme="majorBidi"/>
                <w:sz w:val="20"/>
                <w:szCs w:val="20"/>
                <w:lang w:bidi="fa-IR"/>
              </w:rPr>
            </m:ctrlPr>
          </m:sSubPr>
          <m:e>
            <m:acc>
              <m:accPr>
                <m:chr m:val="̇"/>
                <m:ctrlPr>
                  <w:rPr>
                    <w:rFonts w:ascii="Cambria Math" w:hAnsi="Cambria Math" w:cstheme="majorBidi"/>
                    <w:i/>
                    <w:sz w:val="20"/>
                    <w:szCs w:val="20"/>
                    <w:lang w:bidi="fa-IR"/>
                  </w:rPr>
                </m:ctrlPr>
              </m:accPr>
              <m:e>
                <m:r>
                  <w:rPr>
                    <w:rFonts w:ascii="Cambria Math" w:hAnsi="Cambria Math" w:cstheme="majorBidi"/>
                    <w:sz w:val="20"/>
                    <w:szCs w:val="20"/>
                    <w:lang w:bidi="fa-IR"/>
                  </w:rPr>
                  <m:t>m</m:t>
                </m:r>
              </m:e>
            </m:acc>
          </m:e>
          <m:sub>
            <m:r>
              <w:rPr>
                <w:rFonts w:ascii="Cambria Math" w:hAnsi="Cambria Math" w:cstheme="majorBidi"/>
                <w:sz w:val="20"/>
                <w:szCs w:val="20"/>
                <w:lang w:bidi="fa-IR"/>
              </w:rPr>
              <m:t>turb</m:t>
            </m:r>
          </m:sub>
        </m:sSub>
        <m:r>
          <w:rPr>
            <w:rFonts w:ascii="Cambria Math" w:hAnsi="Cambria Math" w:cstheme="majorBidi"/>
            <w:sz w:val="20"/>
            <w:szCs w:val="20"/>
            <w:lang w:bidi="fa-IR"/>
          </w:rPr>
          <m:t>=</m:t>
        </m:r>
        <m:sSub>
          <m:sSubPr>
            <m:ctrlPr>
              <w:rPr>
                <w:rFonts w:ascii="Cambria Math" w:hAnsi="Cambria Math" w:cstheme="majorBidi"/>
                <w:i/>
                <w:sz w:val="20"/>
                <w:szCs w:val="20"/>
                <w:lang w:bidi="fa-IR"/>
              </w:rPr>
            </m:ctrlPr>
          </m:sSubPr>
          <m:e>
            <m:acc>
              <m:accPr>
                <m:chr m:val="̇"/>
                <m:ctrlPr>
                  <w:rPr>
                    <w:rFonts w:ascii="Cambria Math" w:hAnsi="Cambria Math" w:cstheme="majorBidi"/>
                    <w:i/>
                    <w:sz w:val="20"/>
                    <w:szCs w:val="20"/>
                    <w:lang w:bidi="fa-IR"/>
                  </w:rPr>
                </m:ctrlPr>
              </m:accPr>
              <m:e>
                <m:r>
                  <w:rPr>
                    <w:rFonts w:ascii="Cambria Math" w:hAnsi="Cambria Math" w:cstheme="majorBidi"/>
                    <w:sz w:val="20"/>
                    <w:szCs w:val="20"/>
                    <w:lang w:bidi="fa-IR"/>
                  </w:rPr>
                  <m:t>m</m:t>
                </m:r>
              </m:e>
            </m:acc>
          </m:e>
          <m:sub>
            <m:r>
              <w:rPr>
                <w:rFonts w:ascii="Cambria Math" w:hAnsi="Cambria Math" w:cstheme="majorBidi"/>
                <w:sz w:val="20"/>
                <w:szCs w:val="20"/>
                <w:lang w:bidi="fa-IR"/>
              </w:rPr>
              <m:t>comb</m:t>
            </m:r>
          </m:sub>
        </m:sSub>
        <m:r>
          <w:rPr>
            <w:rFonts w:ascii="Cambria Math" w:hAnsi="Cambria Math" w:cstheme="majorBidi"/>
            <w:sz w:val="20"/>
            <w:szCs w:val="20"/>
            <w:lang w:bidi="fa-IR"/>
          </w:rPr>
          <m:t>=</m:t>
        </m:r>
        <m:acc>
          <m:accPr>
            <m:chr m:val="̇"/>
            <m:ctrlPr>
              <w:rPr>
                <w:rFonts w:ascii="Cambria Math" w:hAnsi="Cambria Math" w:cstheme="majorBidi"/>
                <w:i/>
                <w:sz w:val="20"/>
                <w:szCs w:val="20"/>
                <w:lang w:bidi="fa-IR"/>
              </w:rPr>
            </m:ctrlPr>
          </m:accPr>
          <m:e>
            <m:r>
              <w:rPr>
                <w:rFonts w:ascii="Cambria Math" w:hAnsi="Cambria Math" w:cstheme="majorBidi"/>
                <w:sz w:val="20"/>
                <w:szCs w:val="20"/>
                <w:lang w:bidi="fa-IR"/>
              </w:rPr>
              <m:t>m</m:t>
            </m:r>
          </m:e>
        </m:acc>
        <m:r>
          <w:rPr>
            <w:rFonts w:ascii="Cambria Math" w:hAnsi="Cambria Math" w:cstheme="majorBidi"/>
            <w:sz w:val="20"/>
            <w:szCs w:val="20"/>
            <w:lang w:bidi="fa-IR"/>
          </w:rPr>
          <m:t>(1-x</m:t>
        </m:r>
        <m:r>
          <w:rPr>
            <w:rFonts w:ascii="Cambria Math" w:hAnsi="Cambria Math" w:cstheme="majorBidi"/>
            <w:sz w:val="20"/>
            <w:szCs w:val="20"/>
            <w:lang w:bidi="fa-IR"/>
          </w:rPr>
          <m:t>)</m:t>
        </m:r>
      </m:oMath>
      <w:r w:rsidR="004E12D2">
        <w:rPr>
          <w:rFonts w:asciiTheme="majorBidi" w:eastAsiaTheme="minorEastAsia" w:hAnsiTheme="majorBidi" w:cstheme="majorBidi" w:hint="cs"/>
          <w:sz w:val="20"/>
          <w:szCs w:val="20"/>
          <w:rtl/>
          <w:lang w:bidi="fa-IR"/>
        </w:rPr>
        <w:t xml:space="preserve">                </w:t>
      </w:r>
      <w:r w:rsidR="000B6744">
        <w:rPr>
          <w:rFonts w:asciiTheme="majorBidi" w:eastAsiaTheme="minorEastAsia" w:hAnsiTheme="majorBidi" w:cstheme="majorBidi" w:hint="cs"/>
          <w:sz w:val="20"/>
          <w:szCs w:val="20"/>
          <w:rtl/>
          <w:lang w:bidi="fa-IR"/>
        </w:rPr>
        <w:t xml:space="preserve"> </w:t>
      </w:r>
      <w:r w:rsidR="004E12D2">
        <w:rPr>
          <w:rFonts w:asciiTheme="majorBidi" w:eastAsiaTheme="minorEastAsia" w:hAnsiTheme="majorBidi" w:cstheme="majorBidi" w:hint="cs"/>
          <w:sz w:val="20"/>
          <w:szCs w:val="20"/>
          <w:rtl/>
          <w:lang w:bidi="fa-IR"/>
        </w:rPr>
        <w:t xml:space="preserve">                      </w:t>
      </w:r>
      <w:r w:rsidR="00DC4B17">
        <w:rPr>
          <w:rFonts w:asciiTheme="majorBidi" w:eastAsiaTheme="minorEastAsia" w:hAnsiTheme="majorBidi" w:cstheme="majorBidi" w:hint="cs"/>
          <w:sz w:val="20"/>
          <w:szCs w:val="20"/>
          <w:rtl/>
          <w:lang w:bidi="fa-IR"/>
        </w:rPr>
        <w:t xml:space="preserve">  </w:t>
      </w:r>
      <w:r w:rsidR="00AA3EF5">
        <w:rPr>
          <w:rFonts w:asciiTheme="majorBidi" w:eastAsiaTheme="minorEastAsia" w:hAnsiTheme="majorBidi" w:cstheme="majorBidi" w:hint="cs"/>
          <w:sz w:val="20"/>
          <w:szCs w:val="20"/>
          <w:rtl/>
          <w:lang w:bidi="fa-IR"/>
        </w:rPr>
        <w:t xml:space="preserve">           (3)</w:t>
      </w:r>
      <w:r w:rsidR="00DC4B17">
        <w:rPr>
          <w:rFonts w:asciiTheme="majorBidi" w:eastAsiaTheme="minorEastAsia" w:hAnsiTheme="majorBidi" w:cstheme="majorBidi" w:hint="cs"/>
          <w:sz w:val="20"/>
          <w:szCs w:val="20"/>
          <w:rtl/>
          <w:lang w:bidi="fa-IR"/>
        </w:rPr>
        <w:t xml:space="preserve">          </w:t>
      </w:r>
    </w:p>
    <w:p w:rsidR="00167B91" w:rsidRPr="00DC4B17" w:rsidRDefault="00167B91" w:rsidP="006D59F7">
      <w:pPr>
        <w:pStyle w:val="ac"/>
        <w:rPr>
          <w:rFonts w:eastAsiaTheme="minorEastAsia"/>
          <w:sz w:val="20"/>
          <w:rtl/>
        </w:rPr>
      </w:pPr>
      <w:r w:rsidRPr="00DC4B17">
        <w:rPr>
          <w:rFonts w:eastAsiaTheme="minorEastAsia" w:hint="cs"/>
          <w:sz w:val="20"/>
          <w:rtl/>
        </w:rPr>
        <w:t xml:space="preserve">در سیکل فوق، دما و فشار در نقطه 1 به ترتیب برابر </w:t>
      </w:r>
      <w:r w:rsidR="006D59F7" w:rsidRPr="00DC4B17">
        <w:rPr>
          <w:rFonts w:asciiTheme="majorBidi" w:eastAsiaTheme="minorEastAsia" w:hAnsiTheme="majorBidi" w:cstheme="majorBidi"/>
          <w:sz w:val="20"/>
        </w:rPr>
        <w:t>K</w:t>
      </w:r>
      <w:r w:rsidRPr="00DC4B17">
        <w:rPr>
          <w:rFonts w:eastAsiaTheme="minorEastAsia" w:hint="cs"/>
          <w:sz w:val="20"/>
          <w:rtl/>
        </w:rPr>
        <w:t xml:space="preserve"> </w:t>
      </w:r>
      <w:r w:rsidR="00E522DB" w:rsidRPr="00DC4B17">
        <w:rPr>
          <w:rFonts w:eastAsiaTheme="minorEastAsia" w:hint="cs"/>
          <w:sz w:val="20"/>
          <w:rtl/>
        </w:rPr>
        <w:t xml:space="preserve">300 </w:t>
      </w:r>
      <w:r w:rsidRPr="00DC4B17">
        <w:rPr>
          <w:rFonts w:eastAsiaTheme="minorEastAsia" w:hint="cs"/>
          <w:sz w:val="20"/>
          <w:rtl/>
        </w:rPr>
        <w:t xml:space="preserve">و </w:t>
      </w:r>
      <w:proofErr w:type="spellStart"/>
      <w:r w:rsidRPr="00DC4B17">
        <w:rPr>
          <w:rFonts w:asciiTheme="majorBidi" w:eastAsiaTheme="minorEastAsia" w:hAnsiTheme="majorBidi" w:cstheme="majorBidi"/>
          <w:sz w:val="20"/>
        </w:rPr>
        <w:t>atm</w:t>
      </w:r>
      <w:proofErr w:type="spellEnd"/>
      <w:r w:rsidR="00717C2D" w:rsidRPr="00DC4B17">
        <w:rPr>
          <w:rFonts w:asciiTheme="majorBidi" w:eastAsiaTheme="minorEastAsia" w:hAnsiTheme="majorBidi" w:cstheme="majorBidi"/>
          <w:sz w:val="20"/>
          <w:rtl/>
        </w:rPr>
        <w:t xml:space="preserve"> </w:t>
      </w:r>
      <w:r w:rsidR="001C222B" w:rsidRPr="00DC4B17">
        <w:rPr>
          <w:rFonts w:eastAsiaTheme="minorEastAsia" w:hint="cs"/>
          <w:sz w:val="20"/>
          <w:rtl/>
        </w:rPr>
        <w:t xml:space="preserve">1 </w:t>
      </w:r>
      <w:r w:rsidR="00717C2D" w:rsidRPr="00DC4B17">
        <w:rPr>
          <w:rFonts w:eastAsiaTheme="minorEastAsia" w:hint="cs"/>
          <w:sz w:val="20"/>
          <w:rtl/>
        </w:rPr>
        <w:t>فرض شد</w:t>
      </w:r>
      <w:r w:rsidRPr="00DC4B17">
        <w:rPr>
          <w:rFonts w:eastAsiaTheme="minorEastAsia" w:hint="cs"/>
          <w:sz w:val="20"/>
          <w:rtl/>
        </w:rPr>
        <w:t>. آنتروپی نقطه 2 برابر نقطه 1 بوده و فشار آن با توجه به نسبت فشار ف</w:t>
      </w:r>
      <w:r w:rsidR="00717C2D" w:rsidRPr="00DC4B17">
        <w:rPr>
          <w:rFonts w:eastAsiaTheme="minorEastAsia" w:hint="cs"/>
          <w:sz w:val="20"/>
          <w:rtl/>
        </w:rPr>
        <w:t>رض شده برای کمپرسور به دست</w:t>
      </w:r>
      <w:r w:rsidRPr="00DC4B17">
        <w:rPr>
          <w:rFonts w:eastAsiaTheme="minorEastAsia" w:hint="cs"/>
          <w:sz w:val="20"/>
          <w:rtl/>
        </w:rPr>
        <w:t xml:space="preserve"> آمد.</w:t>
      </w:r>
      <w:r w:rsidR="00BA1D3B" w:rsidRPr="00DC4B17">
        <w:rPr>
          <w:rFonts w:eastAsiaTheme="minorEastAsia" w:hint="cs"/>
          <w:sz w:val="20"/>
          <w:rtl/>
        </w:rPr>
        <w:t xml:space="preserve"> </w:t>
      </w:r>
      <w:r w:rsidRPr="00DC4B17">
        <w:rPr>
          <w:rFonts w:eastAsiaTheme="minorEastAsia" w:hint="cs"/>
          <w:sz w:val="20"/>
          <w:rtl/>
        </w:rPr>
        <w:t xml:space="preserve">با در نظر گرفتن یک مقدار خاص برای </w:t>
      </w:r>
      <w:r w:rsidR="00AA68F4" w:rsidRPr="00DC4B17">
        <w:rPr>
          <w:rFonts w:eastAsiaTheme="minorEastAsia" w:hint="cs"/>
          <w:sz w:val="20"/>
          <w:rtl/>
        </w:rPr>
        <w:t>دمای هوای ورودی</w:t>
      </w:r>
      <w:r w:rsidRPr="00DC4B17">
        <w:rPr>
          <w:rFonts w:eastAsiaTheme="minorEastAsia" w:hint="cs"/>
          <w:sz w:val="20"/>
          <w:rtl/>
        </w:rPr>
        <w:t xml:space="preserve"> (</w:t>
      </w:r>
      <m:oMath>
        <m:sSub>
          <m:sSubPr>
            <m:ctrlPr>
              <w:rPr>
                <w:rFonts w:ascii="Cambria Math" w:eastAsiaTheme="minorEastAsia" w:hAnsi="Cambria Math"/>
                <w:i/>
                <w:sz w:val="20"/>
              </w:rPr>
            </m:ctrlPr>
          </m:sSubPr>
          <m:e>
            <m:r>
              <w:rPr>
                <w:rFonts w:ascii="Cambria Math" w:eastAsiaTheme="minorEastAsia" w:hAnsi="Cambria Math"/>
                <w:sz w:val="20"/>
              </w:rPr>
              <m:t>T</m:t>
            </m:r>
          </m:e>
          <m:sub>
            <m:r>
              <w:rPr>
                <w:rFonts w:ascii="Cambria Math" w:eastAsiaTheme="minorEastAsia" w:hAnsi="Cambria Math"/>
                <w:sz w:val="20"/>
              </w:rPr>
              <m:t>3</m:t>
            </m:r>
          </m:sub>
        </m:sSub>
      </m:oMath>
      <w:r w:rsidRPr="00DC4B17">
        <w:rPr>
          <w:rFonts w:eastAsiaTheme="minorEastAsia" w:hint="cs"/>
          <w:sz w:val="20"/>
          <w:rtl/>
        </w:rPr>
        <w:t>) خواص هوا در تمام نقاط چرخه می تواند تعیین شود.</w:t>
      </w:r>
      <w:r w:rsidR="00C470A4" w:rsidRPr="00DC4B17">
        <w:rPr>
          <w:rFonts w:eastAsiaTheme="minorEastAsia" w:hint="cs"/>
          <w:sz w:val="20"/>
          <w:rtl/>
        </w:rPr>
        <w:t xml:space="preserve"> </w:t>
      </w:r>
      <w:r w:rsidRPr="00DC4B17">
        <w:rPr>
          <w:rFonts w:eastAsiaTheme="minorEastAsia" w:hint="cs"/>
          <w:sz w:val="20"/>
          <w:rtl/>
        </w:rPr>
        <w:t>در نهایت می توان کار توربین و کار خالص خروجی سیکل را به ترتیب با استفاده از روابط :</w:t>
      </w:r>
    </w:p>
    <w:p w:rsidR="00167B91" w:rsidRPr="00D4751C" w:rsidRDefault="009F5C03" w:rsidP="00DC4B17">
      <w:pPr>
        <w:jc w:val="center"/>
        <w:rPr>
          <w:rFonts w:asciiTheme="majorBidi" w:eastAsiaTheme="minorEastAsia" w:hAnsiTheme="majorBidi" w:cstheme="majorBidi"/>
          <w:sz w:val="20"/>
          <w:szCs w:val="20"/>
          <w:rtl/>
          <w:lang w:bidi="fa-IR"/>
        </w:rPr>
      </w:pPr>
      <m:oMath>
        <m:sSub>
          <m:sSubPr>
            <m:ctrlPr>
              <w:rPr>
                <w:rFonts w:ascii="Cambria Math" w:hAnsi="Cambria Math" w:cstheme="majorBidi"/>
                <w:sz w:val="20"/>
                <w:szCs w:val="20"/>
                <w:lang w:bidi="fa-IR"/>
              </w:rPr>
            </m:ctrlPr>
          </m:sSubPr>
          <m:e>
            <m:acc>
              <m:accPr>
                <m:chr m:val="̇"/>
                <m:ctrlPr>
                  <w:rPr>
                    <w:rFonts w:ascii="Cambria Math" w:hAnsi="Cambria Math" w:cstheme="majorBidi"/>
                    <w:i/>
                    <w:sz w:val="20"/>
                    <w:szCs w:val="20"/>
                    <w:lang w:bidi="fa-IR"/>
                  </w:rPr>
                </m:ctrlPr>
              </m:accPr>
              <m:e>
                <m:r>
                  <w:rPr>
                    <w:rFonts w:ascii="Cambria Math" w:hAnsi="Cambria Math" w:cstheme="majorBidi"/>
                    <w:sz w:val="20"/>
                    <w:szCs w:val="20"/>
                    <w:lang w:bidi="fa-IR"/>
                  </w:rPr>
                  <m:t>w</m:t>
                </m:r>
              </m:e>
            </m:acc>
          </m:e>
          <m:sub>
            <m:r>
              <w:rPr>
                <w:rFonts w:ascii="Cambria Math" w:hAnsi="Cambria Math" w:cstheme="majorBidi"/>
                <w:sz w:val="20"/>
                <w:szCs w:val="20"/>
                <w:lang w:bidi="fa-IR"/>
              </w:rPr>
              <m:t>turb</m:t>
            </m:r>
          </m:sub>
        </m:sSub>
        <m:r>
          <w:rPr>
            <w:rFonts w:ascii="Cambria Math" w:hAnsi="Cambria Math" w:cstheme="majorBidi"/>
            <w:sz w:val="20"/>
            <w:szCs w:val="20"/>
            <w:lang w:bidi="fa-IR"/>
          </w:rPr>
          <m:t>=(1-x)(</m:t>
        </m:r>
        <m:sSub>
          <m:sSubPr>
            <m:ctrlPr>
              <w:rPr>
                <w:rFonts w:ascii="Cambria Math" w:hAnsi="Cambria Math" w:cstheme="majorBidi"/>
                <w:i/>
                <w:sz w:val="20"/>
                <w:szCs w:val="20"/>
                <w:lang w:bidi="fa-IR"/>
              </w:rPr>
            </m:ctrlPr>
          </m:sSubPr>
          <m:e>
            <m:r>
              <w:rPr>
                <w:rFonts w:ascii="Cambria Math" w:hAnsi="Cambria Math" w:cstheme="majorBidi"/>
                <w:sz w:val="20"/>
                <w:szCs w:val="20"/>
                <w:lang w:bidi="fa-IR"/>
              </w:rPr>
              <m:t>h</m:t>
            </m:r>
          </m:e>
          <m:sub>
            <m:r>
              <w:rPr>
                <w:rFonts w:ascii="Cambria Math" w:hAnsi="Cambria Math" w:cstheme="majorBidi"/>
                <w:sz w:val="20"/>
                <w:szCs w:val="20"/>
                <w:lang w:bidi="fa-IR"/>
              </w:rPr>
              <m:t>3</m:t>
            </m:r>
          </m:sub>
        </m:sSub>
        <m:r>
          <w:rPr>
            <w:rFonts w:ascii="Cambria Math" w:hAnsi="Cambria Math" w:cstheme="majorBidi"/>
            <w:sz w:val="20"/>
            <w:szCs w:val="20"/>
            <w:lang w:bidi="fa-IR"/>
          </w:rPr>
          <m:t>-</m:t>
        </m:r>
        <m:sSub>
          <m:sSubPr>
            <m:ctrlPr>
              <w:rPr>
                <w:rFonts w:ascii="Cambria Math" w:hAnsi="Cambria Math" w:cstheme="majorBidi"/>
                <w:i/>
                <w:sz w:val="20"/>
                <w:szCs w:val="20"/>
                <w:lang w:bidi="fa-IR"/>
              </w:rPr>
            </m:ctrlPr>
          </m:sSubPr>
          <m:e>
            <m:r>
              <w:rPr>
                <w:rFonts w:ascii="Cambria Math" w:hAnsi="Cambria Math" w:cstheme="majorBidi"/>
                <w:sz w:val="20"/>
                <w:szCs w:val="20"/>
                <w:lang w:bidi="fa-IR"/>
              </w:rPr>
              <m:t>h</m:t>
            </m:r>
          </m:e>
          <m:sub>
            <m:r>
              <w:rPr>
                <w:rFonts w:ascii="Cambria Math" w:hAnsi="Cambria Math" w:cstheme="majorBidi"/>
                <w:sz w:val="20"/>
                <w:szCs w:val="20"/>
                <w:lang w:bidi="fa-IR"/>
              </w:rPr>
              <m:t>4</m:t>
            </m:r>
          </m:sub>
        </m:sSub>
        <m:r>
          <w:rPr>
            <w:rFonts w:ascii="Cambria Math" w:hAnsi="Cambria Math" w:cstheme="majorBidi"/>
            <w:sz w:val="20"/>
            <w:szCs w:val="20"/>
            <w:lang w:bidi="fa-IR"/>
          </w:rPr>
          <m:t>)</m:t>
        </m:r>
      </m:oMath>
      <w:r w:rsidR="00DC4B17">
        <w:rPr>
          <w:rFonts w:asciiTheme="majorBidi" w:eastAsiaTheme="minorEastAsia" w:hAnsiTheme="majorBidi" w:cstheme="majorBidi" w:hint="cs"/>
          <w:sz w:val="20"/>
          <w:szCs w:val="20"/>
          <w:rtl/>
          <w:lang w:bidi="fa-IR"/>
        </w:rPr>
        <w:t xml:space="preserve">(4)                                       </w:t>
      </w:r>
    </w:p>
    <w:p w:rsidR="00167B91" w:rsidRPr="00D4751C" w:rsidRDefault="009F5C03" w:rsidP="00DC4B17">
      <w:pPr>
        <w:jc w:val="both"/>
        <w:rPr>
          <w:rFonts w:eastAsiaTheme="minorEastAsia" w:cs="B Nazanin"/>
          <w:sz w:val="24"/>
          <w:szCs w:val="24"/>
          <w:rtl/>
          <w:lang w:bidi="fa-IR"/>
        </w:rPr>
      </w:pPr>
      <m:oMath>
        <m:sSub>
          <m:sSubPr>
            <m:ctrlPr>
              <w:rPr>
                <w:rFonts w:ascii="Cambria Math" w:hAnsi="Cambria Math" w:cstheme="majorBidi"/>
                <w:sz w:val="20"/>
                <w:szCs w:val="20"/>
                <w:lang w:bidi="fa-IR"/>
              </w:rPr>
            </m:ctrlPr>
          </m:sSubPr>
          <m:e>
            <m:acc>
              <m:accPr>
                <m:chr m:val="̇"/>
                <m:ctrlPr>
                  <w:rPr>
                    <w:rFonts w:ascii="Cambria Math" w:hAnsi="Cambria Math" w:cstheme="majorBidi"/>
                    <w:i/>
                    <w:sz w:val="20"/>
                    <w:szCs w:val="20"/>
                    <w:lang w:bidi="fa-IR"/>
                  </w:rPr>
                </m:ctrlPr>
              </m:accPr>
              <m:e>
                <m:r>
                  <w:rPr>
                    <w:rFonts w:ascii="Cambria Math" w:hAnsi="Cambria Math" w:cstheme="majorBidi"/>
                    <w:sz w:val="20"/>
                    <w:szCs w:val="20"/>
                    <w:lang w:bidi="fa-IR"/>
                  </w:rPr>
                  <m:t>w</m:t>
                </m:r>
              </m:e>
            </m:acc>
          </m:e>
          <m:sub>
            <m:r>
              <w:rPr>
                <w:rFonts w:ascii="Cambria Math" w:hAnsi="Cambria Math" w:cstheme="majorBidi"/>
                <w:sz w:val="20"/>
                <w:szCs w:val="20"/>
                <w:lang w:bidi="fa-IR"/>
              </w:rPr>
              <m:t>net</m:t>
            </m:r>
          </m:sub>
        </m:sSub>
        <m:r>
          <w:rPr>
            <w:rFonts w:ascii="Cambria Math" w:hAnsi="Cambria Math" w:cstheme="majorBidi"/>
            <w:sz w:val="20"/>
            <w:szCs w:val="20"/>
            <w:lang w:bidi="fa-IR"/>
          </w:rPr>
          <m:t>=</m:t>
        </m:r>
        <m:sSub>
          <m:sSubPr>
            <m:ctrlPr>
              <w:rPr>
                <w:rFonts w:ascii="Cambria Math" w:eastAsiaTheme="minorEastAsia" w:hAnsi="Cambria Math" w:cstheme="majorBidi"/>
                <w:i/>
                <w:sz w:val="20"/>
                <w:szCs w:val="20"/>
                <w:lang w:bidi="fa-IR"/>
              </w:rPr>
            </m:ctrlPr>
          </m:sSubPr>
          <m:e>
            <m:acc>
              <m:accPr>
                <m:chr m:val="̇"/>
                <m:ctrlPr>
                  <w:rPr>
                    <w:rFonts w:ascii="Cambria Math" w:eastAsiaTheme="minorEastAsia" w:hAnsi="Cambria Math" w:cstheme="majorBidi"/>
                    <w:i/>
                    <w:sz w:val="20"/>
                    <w:szCs w:val="20"/>
                    <w:lang w:bidi="fa-IR"/>
                  </w:rPr>
                </m:ctrlPr>
              </m:accPr>
              <m:e>
                <m:r>
                  <w:rPr>
                    <w:rFonts w:ascii="Cambria Math" w:eastAsiaTheme="minorEastAsia" w:hAnsi="Cambria Math" w:cstheme="majorBidi"/>
                    <w:sz w:val="20"/>
                    <w:szCs w:val="20"/>
                    <w:lang w:bidi="fa-IR"/>
                  </w:rPr>
                  <m:t>w</m:t>
                </m:r>
              </m:e>
            </m:acc>
          </m:e>
          <m:sub>
            <m:r>
              <w:rPr>
                <w:rFonts w:ascii="Cambria Math" w:eastAsiaTheme="minorEastAsia" w:hAnsi="Cambria Math" w:cstheme="majorBidi"/>
                <w:sz w:val="20"/>
                <w:szCs w:val="20"/>
                <w:lang w:bidi="fa-IR"/>
              </w:rPr>
              <m:t>turb</m:t>
            </m:r>
          </m:sub>
        </m:sSub>
        <m:r>
          <w:rPr>
            <w:rFonts w:ascii="Cambria Math" w:eastAsiaTheme="minorEastAsia" w:hAnsi="Cambria Math" w:cstheme="majorBidi"/>
            <w:sz w:val="20"/>
            <w:szCs w:val="20"/>
            <w:lang w:bidi="fa-IR"/>
          </w:rPr>
          <m:t>-</m:t>
        </m:r>
        <m:sSub>
          <m:sSubPr>
            <m:ctrlPr>
              <w:rPr>
                <w:rFonts w:ascii="Cambria Math" w:eastAsiaTheme="minorEastAsia" w:hAnsi="Cambria Math" w:cstheme="majorBidi"/>
                <w:i/>
                <w:sz w:val="20"/>
                <w:szCs w:val="20"/>
                <w:lang w:bidi="fa-IR"/>
              </w:rPr>
            </m:ctrlPr>
          </m:sSubPr>
          <m:e>
            <m:acc>
              <m:accPr>
                <m:chr m:val="̇"/>
                <m:ctrlPr>
                  <w:rPr>
                    <w:rFonts w:ascii="Cambria Math" w:eastAsiaTheme="minorEastAsia" w:hAnsi="Cambria Math" w:cstheme="majorBidi"/>
                    <w:i/>
                    <w:sz w:val="20"/>
                    <w:szCs w:val="20"/>
                    <w:lang w:bidi="fa-IR"/>
                  </w:rPr>
                </m:ctrlPr>
              </m:accPr>
              <m:e>
                <m:r>
                  <w:rPr>
                    <w:rFonts w:ascii="Cambria Math" w:eastAsiaTheme="minorEastAsia" w:hAnsi="Cambria Math" w:cstheme="majorBidi"/>
                    <w:sz w:val="20"/>
                    <w:szCs w:val="20"/>
                    <w:lang w:bidi="fa-IR"/>
                  </w:rPr>
                  <m:t>w</m:t>
                </m:r>
              </m:e>
            </m:acc>
          </m:e>
          <m:sub>
            <m:r>
              <w:rPr>
                <w:rFonts w:ascii="Cambria Math" w:eastAsiaTheme="minorEastAsia" w:hAnsi="Cambria Math" w:cstheme="majorBidi"/>
                <w:sz w:val="20"/>
                <w:szCs w:val="20"/>
                <w:lang w:bidi="fa-IR"/>
              </w:rPr>
              <m:t>comp</m:t>
            </m:r>
          </m:sub>
        </m:sSub>
        <m:r>
          <w:rPr>
            <w:rFonts w:ascii="Cambria Math" w:eastAsiaTheme="minorEastAsia" w:hAnsi="Cambria Math" w:cstheme="majorBidi"/>
            <w:sz w:val="20"/>
            <w:szCs w:val="20"/>
            <w:lang w:bidi="fa-IR"/>
          </w:rPr>
          <m:t>=</m:t>
        </m:r>
        <m:d>
          <m:dPr>
            <m:ctrlPr>
              <w:rPr>
                <w:rFonts w:ascii="Cambria Math" w:eastAsiaTheme="minorEastAsia" w:hAnsi="Cambria Math" w:cstheme="majorBidi"/>
                <w:i/>
                <w:sz w:val="20"/>
                <w:szCs w:val="20"/>
                <w:lang w:bidi="fa-IR"/>
              </w:rPr>
            </m:ctrlPr>
          </m:dPr>
          <m:e>
            <m:r>
              <w:rPr>
                <w:rFonts w:ascii="Cambria Math" w:eastAsiaTheme="minorEastAsia" w:hAnsi="Cambria Math" w:cstheme="majorBidi"/>
                <w:sz w:val="20"/>
                <w:szCs w:val="20"/>
                <w:lang w:bidi="fa-IR"/>
              </w:rPr>
              <m:t>1-x</m:t>
            </m:r>
          </m:e>
        </m:d>
        <m:d>
          <m:dPr>
            <m:ctrlPr>
              <w:rPr>
                <w:rFonts w:ascii="Cambria Math" w:eastAsiaTheme="minorEastAsia" w:hAnsi="Cambria Math" w:cstheme="majorBidi"/>
                <w:i/>
                <w:sz w:val="20"/>
                <w:szCs w:val="20"/>
                <w:lang w:bidi="fa-IR"/>
              </w:rPr>
            </m:ctrlPr>
          </m:dPr>
          <m:e>
            <m:sSub>
              <m:sSubPr>
                <m:ctrlPr>
                  <w:rPr>
                    <w:rFonts w:ascii="Cambria Math" w:eastAsiaTheme="minorEastAsia" w:hAnsi="Cambria Math" w:cstheme="majorBidi"/>
                    <w:i/>
                    <w:sz w:val="20"/>
                    <w:szCs w:val="20"/>
                    <w:lang w:bidi="fa-IR"/>
                  </w:rPr>
                </m:ctrlPr>
              </m:sSubPr>
              <m:e>
                <m:r>
                  <w:rPr>
                    <w:rFonts w:ascii="Cambria Math" w:eastAsiaTheme="minorEastAsia" w:hAnsi="Cambria Math" w:cstheme="majorBidi"/>
                    <w:sz w:val="20"/>
                    <w:szCs w:val="20"/>
                    <w:lang w:bidi="fa-IR"/>
                  </w:rPr>
                  <m:t>h</m:t>
                </m:r>
              </m:e>
              <m:sub>
                <m:r>
                  <w:rPr>
                    <w:rFonts w:ascii="Cambria Math" w:eastAsiaTheme="minorEastAsia" w:hAnsi="Cambria Math" w:cstheme="majorBidi"/>
                    <w:sz w:val="20"/>
                    <w:szCs w:val="20"/>
                    <w:lang w:bidi="fa-IR"/>
                  </w:rPr>
                  <m:t>3</m:t>
                </m:r>
              </m:sub>
            </m:sSub>
            <m:r>
              <w:rPr>
                <w:rFonts w:ascii="Cambria Math" w:eastAsiaTheme="minorEastAsia" w:hAnsi="Cambria Math" w:cstheme="majorBidi"/>
                <w:sz w:val="20"/>
                <w:szCs w:val="20"/>
                <w:lang w:bidi="fa-IR"/>
              </w:rPr>
              <m:t>-</m:t>
            </m:r>
            <m:sSub>
              <m:sSubPr>
                <m:ctrlPr>
                  <w:rPr>
                    <w:rFonts w:ascii="Cambria Math" w:eastAsiaTheme="minorEastAsia" w:hAnsi="Cambria Math" w:cstheme="majorBidi"/>
                    <w:i/>
                    <w:sz w:val="20"/>
                    <w:szCs w:val="20"/>
                    <w:lang w:bidi="fa-IR"/>
                  </w:rPr>
                </m:ctrlPr>
              </m:sSubPr>
              <m:e>
                <m:r>
                  <w:rPr>
                    <w:rFonts w:ascii="Cambria Math" w:eastAsiaTheme="minorEastAsia" w:hAnsi="Cambria Math" w:cstheme="majorBidi"/>
                    <w:sz w:val="20"/>
                    <w:szCs w:val="20"/>
                    <w:lang w:bidi="fa-IR"/>
                  </w:rPr>
                  <m:t>h</m:t>
                </m:r>
              </m:e>
              <m:sub>
                <m:r>
                  <w:rPr>
                    <w:rFonts w:ascii="Cambria Math" w:eastAsiaTheme="minorEastAsia" w:hAnsi="Cambria Math" w:cstheme="majorBidi"/>
                    <w:sz w:val="20"/>
                    <w:szCs w:val="20"/>
                    <w:lang w:bidi="fa-IR"/>
                  </w:rPr>
                  <m:t>4</m:t>
                </m:r>
              </m:sub>
            </m:sSub>
          </m:e>
        </m:d>
        <m:r>
          <w:rPr>
            <w:rFonts w:ascii="Cambria Math" w:eastAsiaTheme="minorEastAsia" w:hAnsi="Cambria Math" w:cstheme="majorBidi"/>
            <w:sz w:val="20"/>
            <w:szCs w:val="20"/>
            <w:lang w:bidi="fa-IR"/>
          </w:rPr>
          <m:t>-(</m:t>
        </m:r>
        <m:sSub>
          <m:sSubPr>
            <m:ctrlPr>
              <w:rPr>
                <w:rFonts w:ascii="Cambria Math" w:eastAsiaTheme="minorEastAsia" w:hAnsi="Cambria Math" w:cstheme="majorBidi"/>
                <w:i/>
                <w:sz w:val="20"/>
                <w:szCs w:val="20"/>
                <w:lang w:bidi="fa-IR"/>
              </w:rPr>
            </m:ctrlPr>
          </m:sSubPr>
          <m:e>
            <m:r>
              <w:rPr>
                <w:rFonts w:ascii="Cambria Math" w:eastAsiaTheme="minorEastAsia" w:hAnsi="Cambria Math" w:cstheme="majorBidi"/>
                <w:sz w:val="20"/>
                <w:szCs w:val="20"/>
                <w:lang w:bidi="fa-IR"/>
              </w:rPr>
              <m:t>h</m:t>
            </m:r>
          </m:e>
          <m:sub>
            <m:r>
              <w:rPr>
                <w:rFonts w:ascii="Cambria Math" w:eastAsiaTheme="minorEastAsia" w:hAnsi="Cambria Math" w:cstheme="majorBidi"/>
                <w:sz w:val="20"/>
                <w:szCs w:val="20"/>
                <w:lang w:bidi="fa-IR"/>
              </w:rPr>
              <m:t>2</m:t>
            </m:r>
          </m:sub>
        </m:sSub>
        <m:r>
          <w:rPr>
            <w:rFonts w:ascii="Cambria Math" w:eastAsiaTheme="minorEastAsia" w:hAnsi="Cambria Math" w:cstheme="majorBidi"/>
            <w:sz w:val="20"/>
            <w:szCs w:val="20"/>
            <w:lang w:bidi="fa-IR"/>
          </w:rPr>
          <m:t>-</m:t>
        </m:r>
        <m:sSub>
          <m:sSubPr>
            <m:ctrlPr>
              <w:rPr>
                <w:rFonts w:ascii="Cambria Math" w:eastAsiaTheme="minorEastAsia" w:hAnsi="Cambria Math" w:cstheme="majorBidi"/>
                <w:i/>
                <w:sz w:val="20"/>
                <w:szCs w:val="20"/>
                <w:lang w:bidi="fa-IR"/>
              </w:rPr>
            </m:ctrlPr>
          </m:sSubPr>
          <m:e>
            <m:r>
              <w:rPr>
                <w:rFonts w:ascii="Cambria Math" w:eastAsiaTheme="minorEastAsia" w:hAnsi="Cambria Math" w:cstheme="majorBidi"/>
                <w:sz w:val="20"/>
                <w:szCs w:val="20"/>
                <w:lang w:bidi="fa-IR"/>
              </w:rPr>
              <m:t>h</m:t>
            </m:r>
          </m:e>
          <m:sub>
            <m:r>
              <w:rPr>
                <w:rFonts w:ascii="Cambria Math" w:eastAsiaTheme="minorEastAsia" w:hAnsi="Cambria Math" w:cstheme="majorBidi"/>
                <w:sz w:val="20"/>
                <w:szCs w:val="20"/>
                <w:lang w:bidi="fa-IR"/>
              </w:rPr>
              <m:t>1</m:t>
            </m:r>
          </m:sub>
        </m:sSub>
        <m:r>
          <w:rPr>
            <w:rFonts w:ascii="Cambria Math" w:eastAsiaTheme="minorEastAsia" w:hAnsi="Cambria Math" w:cstheme="majorBidi"/>
            <w:sz w:val="20"/>
            <w:szCs w:val="20"/>
            <w:lang w:bidi="fa-IR"/>
          </w:rPr>
          <m:t>)</m:t>
        </m:r>
      </m:oMath>
      <w:r w:rsidR="000F4D54" w:rsidRPr="00D4751C">
        <w:rPr>
          <w:rFonts w:asciiTheme="majorBidi" w:eastAsiaTheme="minorEastAsia" w:hAnsiTheme="majorBidi" w:cstheme="majorBidi"/>
          <w:sz w:val="20"/>
          <w:szCs w:val="20"/>
          <w:rtl/>
          <w:lang w:bidi="fa-IR"/>
        </w:rPr>
        <w:t>(</w:t>
      </w:r>
      <w:r w:rsidR="004E12D2">
        <w:rPr>
          <w:rFonts w:asciiTheme="majorBidi" w:eastAsiaTheme="minorEastAsia" w:hAnsiTheme="majorBidi" w:cstheme="majorBidi" w:hint="cs"/>
          <w:sz w:val="20"/>
          <w:szCs w:val="20"/>
          <w:rtl/>
          <w:lang w:bidi="fa-IR"/>
        </w:rPr>
        <w:t>5</w:t>
      </w:r>
      <w:r w:rsidR="000F4D54" w:rsidRPr="00D4751C">
        <w:rPr>
          <w:rFonts w:asciiTheme="majorBidi" w:eastAsiaTheme="minorEastAsia" w:hAnsiTheme="majorBidi" w:cstheme="majorBidi"/>
          <w:sz w:val="20"/>
          <w:szCs w:val="20"/>
          <w:rtl/>
          <w:lang w:bidi="fa-IR"/>
        </w:rPr>
        <w:t>)</w:t>
      </w:r>
      <w:r w:rsidR="0042264E" w:rsidRPr="00D4751C">
        <w:rPr>
          <w:rFonts w:asciiTheme="majorBidi" w:eastAsiaTheme="minorEastAsia" w:hAnsiTheme="majorBidi" w:cstheme="majorBidi"/>
          <w:sz w:val="20"/>
          <w:szCs w:val="20"/>
          <w:rtl/>
          <w:lang w:bidi="fa-IR"/>
        </w:rPr>
        <w:t xml:space="preserve">                  </w:t>
      </w:r>
      <w:r w:rsidR="00D4751C">
        <w:rPr>
          <w:rFonts w:eastAsiaTheme="minorEastAsia" w:cs="B Nazanin" w:hint="cs"/>
          <w:sz w:val="24"/>
          <w:szCs w:val="24"/>
          <w:rtl/>
          <w:lang w:bidi="fa-IR"/>
        </w:rPr>
        <w:t xml:space="preserve">                                        </w:t>
      </w:r>
      <w:r w:rsidR="0042264E" w:rsidRPr="00D4751C">
        <w:rPr>
          <w:rFonts w:eastAsiaTheme="minorEastAsia" w:cs="B Nazanin"/>
          <w:sz w:val="24"/>
          <w:szCs w:val="24"/>
          <w:rtl/>
          <w:lang w:bidi="fa-IR"/>
        </w:rPr>
        <w:t xml:space="preserve">                     </w:t>
      </w:r>
    </w:p>
    <w:p w:rsidR="0042264E" w:rsidRPr="00DC4B17" w:rsidRDefault="0042264E" w:rsidP="00717C2D">
      <w:pPr>
        <w:pStyle w:val="ac"/>
        <w:rPr>
          <w:rFonts w:eastAsiaTheme="minorEastAsia"/>
          <w:sz w:val="20"/>
          <w:rtl/>
        </w:rPr>
      </w:pPr>
      <w:r w:rsidRPr="00DC4B17">
        <w:rPr>
          <w:rFonts w:eastAsiaTheme="minorEastAsia" w:hint="cs"/>
          <w:sz w:val="20"/>
          <w:rtl/>
        </w:rPr>
        <w:t>و بازده توربین با استفاده از رابطه (</w:t>
      </w:r>
      <w:r w:rsidR="004E12D2" w:rsidRPr="00DC4B17">
        <w:rPr>
          <w:rFonts w:eastAsiaTheme="minorEastAsia" w:hint="cs"/>
          <w:sz w:val="20"/>
          <w:rtl/>
        </w:rPr>
        <w:t>6</w:t>
      </w:r>
      <w:r w:rsidRPr="00DC4B17">
        <w:rPr>
          <w:rFonts w:eastAsiaTheme="minorEastAsia" w:hint="cs"/>
          <w:sz w:val="20"/>
          <w:rtl/>
        </w:rPr>
        <w:t>) محاسبه</w:t>
      </w:r>
      <w:r w:rsidR="00717C2D" w:rsidRPr="00DC4B17">
        <w:rPr>
          <w:rFonts w:eastAsiaTheme="minorEastAsia" w:hint="cs"/>
          <w:sz w:val="20"/>
          <w:rtl/>
        </w:rPr>
        <w:t xml:space="preserve"> نمود</w:t>
      </w:r>
      <w:r w:rsidRPr="00DC4B17">
        <w:rPr>
          <w:rFonts w:eastAsiaTheme="minorEastAsia" w:hint="cs"/>
          <w:sz w:val="20"/>
          <w:rtl/>
        </w:rPr>
        <w:t>.</w:t>
      </w:r>
    </w:p>
    <w:p w:rsidR="00717C2D" w:rsidRPr="00D87696" w:rsidRDefault="00717C2D" w:rsidP="00717C2D">
      <w:pPr>
        <w:pStyle w:val="ac"/>
        <w:rPr>
          <w:rFonts w:eastAsiaTheme="minorEastAsia"/>
          <w:sz w:val="24"/>
          <w:szCs w:val="24"/>
          <w:rtl/>
        </w:rPr>
      </w:pPr>
    </w:p>
    <w:p w:rsidR="00B86805" w:rsidRDefault="0042264E" w:rsidP="00DC4B17">
      <w:pPr>
        <w:jc w:val="center"/>
        <w:rPr>
          <w:rFonts w:asciiTheme="majorBidi" w:eastAsiaTheme="minorEastAsia" w:hAnsiTheme="majorBidi" w:cstheme="majorBidi"/>
          <w:sz w:val="20"/>
          <w:szCs w:val="20"/>
          <w:rtl/>
          <w:lang w:bidi="fa-IR"/>
        </w:rPr>
      </w:pPr>
      <m:oMath>
        <m:r>
          <m:rPr>
            <m:sty m:val="p"/>
          </m:rPr>
          <w:rPr>
            <w:rFonts w:ascii="Cambria Math" w:hAnsi="Cambria Math" w:cstheme="majorBidi"/>
            <w:sz w:val="20"/>
            <w:szCs w:val="20"/>
            <w:lang w:bidi="fa-IR"/>
          </w:rPr>
          <m:t>η=</m:t>
        </m:r>
        <m:f>
          <m:fPr>
            <m:ctrlPr>
              <w:rPr>
                <w:rFonts w:ascii="Cambria Math" w:hAnsi="Cambria Math" w:cstheme="majorBidi"/>
                <w:sz w:val="20"/>
                <w:szCs w:val="20"/>
                <w:lang w:bidi="fa-IR"/>
              </w:rPr>
            </m:ctrlPr>
          </m:fPr>
          <m:num>
            <m:sSub>
              <m:sSubPr>
                <m:ctrlPr>
                  <w:rPr>
                    <w:rFonts w:ascii="Cambria Math" w:hAnsi="Cambria Math" w:cstheme="majorBidi"/>
                    <w:i/>
                    <w:sz w:val="20"/>
                    <w:szCs w:val="20"/>
                    <w:lang w:bidi="fa-IR"/>
                  </w:rPr>
                </m:ctrlPr>
              </m:sSubPr>
              <m:e>
                <m:acc>
                  <m:accPr>
                    <m:chr m:val="̇"/>
                    <m:ctrlPr>
                      <w:rPr>
                        <w:rFonts w:ascii="Cambria Math" w:hAnsi="Cambria Math" w:cstheme="majorBidi"/>
                        <w:i/>
                        <w:sz w:val="20"/>
                        <w:szCs w:val="20"/>
                        <w:lang w:bidi="fa-IR"/>
                      </w:rPr>
                    </m:ctrlPr>
                  </m:accPr>
                  <m:e>
                    <m:r>
                      <w:rPr>
                        <w:rFonts w:ascii="Cambria Math" w:hAnsi="Cambria Math" w:cstheme="majorBidi"/>
                        <w:sz w:val="20"/>
                        <w:szCs w:val="20"/>
                        <w:lang w:bidi="fa-IR"/>
                      </w:rPr>
                      <m:t>w</m:t>
                    </m:r>
                  </m:e>
                </m:acc>
              </m:e>
              <m:sub>
                <m:r>
                  <w:rPr>
                    <w:rFonts w:ascii="Cambria Math" w:hAnsi="Cambria Math" w:cstheme="majorBidi"/>
                    <w:sz w:val="20"/>
                    <w:szCs w:val="20"/>
                    <w:lang w:bidi="fa-IR"/>
                  </w:rPr>
                  <m:t>net</m:t>
                </m:r>
              </m:sub>
            </m:sSub>
          </m:num>
          <m:den>
            <m:sSub>
              <m:sSubPr>
                <m:ctrlPr>
                  <w:rPr>
                    <w:rFonts w:ascii="Cambria Math" w:hAnsi="Cambria Math" w:cstheme="majorBidi"/>
                    <w:i/>
                    <w:sz w:val="20"/>
                    <w:szCs w:val="20"/>
                    <w:lang w:bidi="fa-IR"/>
                  </w:rPr>
                </m:ctrlPr>
              </m:sSubPr>
              <m:e>
                <m:acc>
                  <m:accPr>
                    <m:chr m:val="̇"/>
                    <m:ctrlPr>
                      <w:rPr>
                        <w:rFonts w:ascii="Cambria Math" w:hAnsi="Cambria Math" w:cstheme="majorBidi"/>
                        <w:i/>
                        <w:sz w:val="20"/>
                        <w:szCs w:val="20"/>
                        <w:lang w:bidi="fa-IR"/>
                      </w:rPr>
                    </m:ctrlPr>
                  </m:accPr>
                  <m:e>
                    <m:r>
                      <w:rPr>
                        <w:rFonts w:ascii="Cambria Math" w:hAnsi="Cambria Math" w:cstheme="majorBidi"/>
                        <w:sz w:val="20"/>
                        <w:szCs w:val="20"/>
                        <w:lang w:bidi="fa-IR"/>
                      </w:rPr>
                      <m:t>q</m:t>
                    </m:r>
                  </m:e>
                </m:acc>
              </m:e>
              <m:sub>
                <m:r>
                  <w:rPr>
                    <w:rFonts w:ascii="Cambria Math" w:hAnsi="Cambria Math" w:cstheme="majorBidi"/>
                    <w:sz w:val="20"/>
                    <w:szCs w:val="20"/>
                    <w:lang w:bidi="fa-IR"/>
                  </w:rPr>
                  <m:t>comb</m:t>
                </m:r>
              </m:sub>
            </m:sSub>
          </m:den>
        </m:f>
        <m:r>
          <w:rPr>
            <w:rFonts w:ascii="Cambria Math" w:hAnsi="Cambria Math" w:cstheme="majorBidi"/>
            <w:sz w:val="20"/>
            <w:szCs w:val="20"/>
            <w:lang w:bidi="fa-IR"/>
          </w:rPr>
          <m:t>=</m:t>
        </m:r>
        <m:f>
          <m:fPr>
            <m:ctrlPr>
              <w:rPr>
                <w:rFonts w:ascii="Cambria Math" w:hAnsi="Cambria Math" w:cstheme="majorBidi"/>
                <w:i/>
                <w:sz w:val="20"/>
                <w:szCs w:val="20"/>
                <w:lang w:bidi="fa-IR"/>
              </w:rPr>
            </m:ctrlPr>
          </m:fPr>
          <m:num>
            <m:r>
              <w:rPr>
                <w:rFonts w:ascii="Cambria Math" w:hAnsi="Cambria Math" w:cstheme="majorBidi"/>
                <w:sz w:val="20"/>
                <w:szCs w:val="20"/>
                <w:lang w:bidi="fa-IR"/>
              </w:rPr>
              <m:t>(1-x)</m:t>
            </m:r>
            <m:d>
              <m:dPr>
                <m:ctrlPr>
                  <w:rPr>
                    <w:rFonts w:ascii="Cambria Math" w:hAnsi="Cambria Math" w:cstheme="majorBidi"/>
                    <w:i/>
                    <w:sz w:val="20"/>
                    <w:szCs w:val="20"/>
                    <w:lang w:bidi="fa-IR"/>
                  </w:rPr>
                </m:ctrlPr>
              </m:dPr>
              <m:e>
                <m:sSub>
                  <m:sSubPr>
                    <m:ctrlPr>
                      <w:rPr>
                        <w:rFonts w:ascii="Cambria Math" w:hAnsi="Cambria Math" w:cstheme="majorBidi"/>
                        <w:i/>
                        <w:sz w:val="20"/>
                        <w:szCs w:val="20"/>
                        <w:lang w:bidi="fa-IR"/>
                      </w:rPr>
                    </m:ctrlPr>
                  </m:sSubPr>
                  <m:e>
                    <m:r>
                      <w:rPr>
                        <w:rFonts w:ascii="Cambria Math" w:hAnsi="Cambria Math" w:cstheme="majorBidi"/>
                        <w:sz w:val="20"/>
                        <w:szCs w:val="20"/>
                        <w:lang w:bidi="fa-IR"/>
                      </w:rPr>
                      <m:t>h</m:t>
                    </m:r>
                  </m:e>
                  <m:sub>
                    <m:r>
                      <w:rPr>
                        <w:rFonts w:ascii="Cambria Math" w:hAnsi="Cambria Math" w:cstheme="majorBidi"/>
                        <w:sz w:val="20"/>
                        <w:szCs w:val="20"/>
                        <w:lang w:bidi="fa-IR"/>
                      </w:rPr>
                      <m:t>3</m:t>
                    </m:r>
                  </m:sub>
                </m:sSub>
                <m:r>
                  <w:rPr>
                    <w:rFonts w:ascii="Cambria Math" w:hAnsi="Cambria Math" w:cstheme="majorBidi"/>
                    <w:sz w:val="20"/>
                    <w:szCs w:val="20"/>
                    <w:lang w:bidi="fa-IR"/>
                  </w:rPr>
                  <m:t>-</m:t>
                </m:r>
                <m:sSub>
                  <m:sSubPr>
                    <m:ctrlPr>
                      <w:rPr>
                        <w:rFonts w:ascii="Cambria Math" w:hAnsi="Cambria Math" w:cstheme="majorBidi"/>
                        <w:i/>
                        <w:sz w:val="20"/>
                        <w:szCs w:val="20"/>
                        <w:lang w:bidi="fa-IR"/>
                      </w:rPr>
                    </m:ctrlPr>
                  </m:sSubPr>
                  <m:e>
                    <m:r>
                      <w:rPr>
                        <w:rFonts w:ascii="Cambria Math" w:hAnsi="Cambria Math" w:cstheme="majorBidi"/>
                        <w:sz w:val="20"/>
                        <w:szCs w:val="20"/>
                        <w:lang w:bidi="fa-IR"/>
                      </w:rPr>
                      <m:t>h</m:t>
                    </m:r>
                  </m:e>
                  <m:sub>
                    <m:r>
                      <w:rPr>
                        <w:rFonts w:ascii="Cambria Math" w:hAnsi="Cambria Math" w:cstheme="majorBidi"/>
                        <w:sz w:val="20"/>
                        <w:szCs w:val="20"/>
                        <w:lang w:bidi="fa-IR"/>
                      </w:rPr>
                      <m:t>4</m:t>
                    </m:r>
                  </m:sub>
                </m:sSub>
              </m:e>
            </m:d>
            <m:r>
              <w:rPr>
                <w:rFonts w:ascii="Cambria Math" w:hAnsi="Cambria Math" w:cstheme="majorBidi"/>
                <w:sz w:val="20"/>
                <w:szCs w:val="20"/>
                <w:lang w:bidi="fa-IR"/>
              </w:rPr>
              <m:t>-(</m:t>
            </m:r>
            <m:sSub>
              <m:sSubPr>
                <m:ctrlPr>
                  <w:rPr>
                    <w:rFonts w:ascii="Cambria Math" w:hAnsi="Cambria Math" w:cstheme="majorBidi"/>
                    <w:i/>
                    <w:sz w:val="20"/>
                    <w:szCs w:val="20"/>
                    <w:lang w:bidi="fa-IR"/>
                  </w:rPr>
                </m:ctrlPr>
              </m:sSubPr>
              <m:e>
                <m:r>
                  <w:rPr>
                    <w:rFonts w:ascii="Cambria Math" w:hAnsi="Cambria Math" w:cstheme="majorBidi"/>
                    <w:sz w:val="20"/>
                    <w:szCs w:val="20"/>
                    <w:lang w:bidi="fa-IR"/>
                  </w:rPr>
                  <m:t>h</m:t>
                </m:r>
              </m:e>
              <m:sub>
                <m:r>
                  <w:rPr>
                    <w:rFonts w:ascii="Cambria Math" w:hAnsi="Cambria Math" w:cstheme="majorBidi"/>
                    <w:sz w:val="20"/>
                    <w:szCs w:val="20"/>
                    <w:lang w:bidi="fa-IR"/>
                  </w:rPr>
                  <m:t>2</m:t>
                </m:r>
              </m:sub>
            </m:sSub>
            <m:r>
              <w:rPr>
                <w:rFonts w:ascii="Cambria Math" w:hAnsi="Cambria Math" w:cstheme="majorBidi"/>
                <w:sz w:val="20"/>
                <w:szCs w:val="20"/>
                <w:lang w:bidi="fa-IR"/>
              </w:rPr>
              <m:t>-</m:t>
            </m:r>
            <m:sSub>
              <m:sSubPr>
                <m:ctrlPr>
                  <w:rPr>
                    <w:rFonts w:ascii="Cambria Math" w:hAnsi="Cambria Math" w:cstheme="majorBidi"/>
                    <w:i/>
                    <w:sz w:val="20"/>
                    <w:szCs w:val="20"/>
                    <w:lang w:bidi="fa-IR"/>
                  </w:rPr>
                </m:ctrlPr>
              </m:sSubPr>
              <m:e>
                <m:r>
                  <w:rPr>
                    <w:rFonts w:ascii="Cambria Math" w:hAnsi="Cambria Math" w:cstheme="majorBidi"/>
                    <w:sz w:val="20"/>
                    <w:szCs w:val="20"/>
                    <w:lang w:bidi="fa-IR"/>
                  </w:rPr>
                  <m:t>h</m:t>
                </m:r>
              </m:e>
              <m:sub>
                <m:r>
                  <w:rPr>
                    <w:rFonts w:ascii="Cambria Math" w:hAnsi="Cambria Math" w:cstheme="majorBidi"/>
                    <w:sz w:val="20"/>
                    <w:szCs w:val="20"/>
                    <w:lang w:bidi="fa-IR"/>
                  </w:rPr>
                  <m:t>1</m:t>
                </m:r>
              </m:sub>
            </m:sSub>
            <m:r>
              <w:rPr>
                <w:rFonts w:ascii="Cambria Math" w:hAnsi="Cambria Math" w:cstheme="majorBidi"/>
                <w:sz w:val="20"/>
                <w:szCs w:val="20"/>
                <w:lang w:bidi="fa-IR"/>
              </w:rPr>
              <m:t>)</m:t>
            </m:r>
          </m:num>
          <m:den>
            <m:r>
              <w:rPr>
                <w:rFonts w:ascii="Cambria Math" w:hAnsi="Cambria Math" w:cstheme="majorBidi"/>
                <w:sz w:val="20"/>
                <w:szCs w:val="20"/>
                <w:lang w:bidi="fa-IR"/>
              </w:rPr>
              <m:t>(1-x)(</m:t>
            </m:r>
            <m:sSub>
              <m:sSubPr>
                <m:ctrlPr>
                  <w:rPr>
                    <w:rFonts w:ascii="Cambria Math" w:hAnsi="Cambria Math" w:cstheme="majorBidi"/>
                    <w:i/>
                    <w:sz w:val="20"/>
                    <w:szCs w:val="20"/>
                    <w:lang w:bidi="fa-IR"/>
                  </w:rPr>
                </m:ctrlPr>
              </m:sSubPr>
              <m:e>
                <m:r>
                  <w:rPr>
                    <w:rFonts w:ascii="Cambria Math" w:hAnsi="Cambria Math" w:cstheme="majorBidi"/>
                    <w:sz w:val="20"/>
                    <w:szCs w:val="20"/>
                    <w:lang w:bidi="fa-IR"/>
                  </w:rPr>
                  <m:t>h</m:t>
                </m:r>
              </m:e>
              <m:sub>
                <m:r>
                  <w:rPr>
                    <w:rFonts w:ascii="Cambria Math" w:hAnsi="Cambria Math" w:cstheme="majorBidi"/>
                    <w:sz w:val="20"/>
                    <w:szCs w:val="20"/>
                    <w:lang w:bidi="fa-IR"/>
                  </w:rPr>
                  <m:t>3</m:t>
                </m:r>
              </m:sub>
            </m:sSub>
            <m:r>
              <w:rPr>
                <w:rFonts w:ascii="Cambria Math" w:hAnsi="Cambria Math" w:cstheme="majorBidi"/>
                <w:sz w:val="20"/>
                <w:szCs w:val="20"/>
                <w:lang w:bidi="fa-IR"/>
              </w:rPr>
              <m:t>-</m:t>
            </m:r>
            <m:sSub>
              <m:sSubPr>
                <m:ctrlPr>
                  <w:rPr>
                    <w:rFonts w:ascii="Cambria Math" w:hAnsi="Cambria Math" w:cstheme="majorBidi"/>
                    <w:i/>
                    <w:sz w:val="20"/>
                    <w:szCs w:val="20"/>
                    <w:lang w:bidi="fa-IR"/>
                  </w:rPr>
                </m:ctrlPr>
              </m:sSubPr>
              <m:e>
                <m:r>
                  <w:rPr>
                    <w:rFonts w:ascii="Cambria Math" w:hAnsi="Cambria Math" w:cstheme="majorBidi"/>
                    <w:sz w:val="20"/>
                    <w:szCs w:val="20"/>
                    <w:lang w:bidi="fa-IR"/>
                  </w:rPr>
                  <m:t>h</m:t>
                </m:r>
              </m:e>
              <m:sub>
                <m:r>
                  <w:rPr>
                    <w:rFonts w:ascii="Cambria Math" w:hAnsi="Cambria Math" w:cstheme="majorBidi"/>
                    <w:sz w:val="20"/>
                    <w:szCs w:val="20"/>
                    <w:lang w:bidi="fa-IR"/>
                  </w:rPr>
                  <m:t>2</m:t>
                </m:r>
              </m:sub>
            </m:sSub>
            <m:r>
              <w:rPr>
                <w:rFonts w:ascii="Cambria Math" w:hAnsi="Cambria Math" w:cstheme="majorBidi"/>
                <w:sz w:val="20"/>
                <w:szCs w:val="20"/>
                <w:lang w:bidi="fa-IR"/>
              </w:rPr>
              <m:t>)</m:t>
            </m:r>
          </m:den>
        </m:f>
      </m:oMath>
      <w:r w:rsidRPr="00D4751C">
        <w:rPr>
          <w:rFonts w:asciiTheme="majorBidi" w:eastAsiaTheme="minorEastAsia" w:hAnsiTheme="majorBidi" w:cstheme="majorBidi"/>
          <w:sz w:val="20"/>
          <w:szCs w:val="20"/>
          <w:rtl/>
          <w:lang w:bidi="fa-IR"/>
        </w:rPr>
        <w:t>(</w:t>
      </w:r>
      <w:r w:rsidR="004E12D2">
        <w:rPr>
          <w:rFonts w:asciiTheme="majorBidi" w:eastAsiaTheme="minorEastAsia" w:hAnsiTheme="majorBidi" w:cstheme="majorBidi" w:hint="cs"/>
          <w:sz w:val="20"/>
          <w:szCs w:val="20"/>
          <w:rtl/>
          <w:lang w:bidi="fa-IR"/>
        </w:rPr>
        <w:t>6</w:t>
      </w:r>
      <w:r w:rsidRPr="00D4751C">
        <w:rPr>
          <w:rFonts w:asciiTheme="majorBidi" w:eastAsiaTheme="minorEastAsia" w:hAnsiTheme="majorBidi" w:cstheme="majorBidi"/>
          <w:sz w:val="20"/>
          <w:szCs w:val="20"/>
          <w:rtl/>
          <w:lang w:bidi="fa-IR"/>
        </w:rPr>
        <w:t>)</w:t>
      </w:r>
      <w:r w:rsidR="00DC4B17">
        <w:rPr>
          <w:rFonts w:asciiTheme="majorBidi" w:eastAsiaTheme="minorEastAsia" w:hAnsiTheme="majorBidi" w:cstheme="majorBidi" w:hint="cs"/>
          <w:sz w:val="20"/>
          <w:szCs w:val="20"/>
          <w:rtl/>
          <w:lang w:bidi="fa-IR"/>
        </w:rPr>
        <w:t xml:space="preserve">                             </w:t>
      </w:r>
    </w:p>
    <w:p w:rsidR="00D4751C" w:rsidRPr="00DC4B17" w:rsidRDefault="00487C24" w:rsidP="00487C24">
      <w:pPr>
        <w:pStyle w:val="1"/>
        <w:numPr>
          <w:ilvl w:val="0"/>
          <w:numId w:val="0"/>
        </w:numPr>
        <w:rPr>
          <w:sz w:val="20"/>
          <w:rtl/>
        </w:rPr>
      </w:pPr>
      <w:r w:rsidRPr="00DC4B17">
        <w:rPr>
          <w:rFonts w:hint="cs"/>
          <w:sz w:val="20"/>
          <w:rtl/>
        </w:rPr>
        <w:t xml:space="preserve">3- </w:t>
      </w:r>
      <w:r w:rsidR="00D2539C" w:rsidRPr="00DC4B17">
        <w:rPr>
          <w:rFonts w:hint="cs"/>
          <w:sz w:val="20"/>
          <w:rtl/>
        </w:rPr>
        <w:t>نتایج</w:t>
      </w:r>
    </w:p>
    <w:p w:rsidR="00D2539C" w:rsidRPr="00DC4B17" w:rsidRDefault="00983F66" w:rsidP="00D2539C">
      <w:pPr>
        <w:jc w:val="right"/>
        <w:rPr>
          <w:rFonts w:cs="B Nazanin"/>
          <w:b/>
          <w:bCs/>
          <w:sz w:val="18"/>
          <w:szCs w:val="18"/>
          <w:rtl/>
          <w:lang w:bidi="fa-IR"/>
        </w:rPr>
      </w:pPr>
      <w:r w:rsidRPr="00DC4B17">
        <w:rPr>
          <w:rFonts w:cs="B Nazanin" w:hint="cs"/>
          <w:b/>
          <w:bCs/>
          <w:sz w:val="18"/>
          <w:szCs w:val="18"/>
          <w:rtl/>
          <w:lang w:bidi="fa-IR"/>
        </w:rPr>
        <w:t>3-1-</w:t>
      </w:r>
      <w:r w:rsidR="009A2EE0" w:rsidRPr="00DC4B17">
        <w:rPr>
          <w:rFonts w:cs="B Nazanin" w:hint="cs"/>
          <w:b/>
          <w:bCs/>
          <w:sz w:val="18"/>
          <w:szCs w:val="18"/>
          <w:rtl/>
          <w:lang w:bidi="fa-IR"/>
        </w:rPr>
        <w:t>طراحی پایه</w:t>
      </w:r>
    </w:p>
    <w:p w:rsidR="00A75C80" w:rsidRPr="00DC4B17" w:rsidRDefault="0085514D" w:rsidP="008A0D58">
      <w:pPr>
        <w:pStyle w:val="ac"/>
        <w:rPr>
          <w:sz w:val="20"/>
        </w:rPr>
      </w:pPr>
      <w:r w:rsidRPr="00DC4B17">
        <w:rPr>
          <w:rFonts w:hint="cs"/>
          <w:sz w:val="20"/>
          <w:rtl/>
        </w:rPr>
        <w:t xml:space="preserve">جریان اطراف یک مدل سه بعدی از پره </w:t>
      </w:r>
      <w:r w:rsidRPr="00DC4B17">
        <w:rPr>
          <w:rFonts w:asciiTheme="majorBidi" w:hAnsiTheme="majorBidi" w:cstheme="majorBidi"/>
          <w:sz w:val="20"/>
        </w:rPr>
        <w:t>c3x</w:t>
      </w:r>
      <w:r w:rsidRPr="00DC4B17">
        <w:rPr>
          <w:rFonts w:hint="cs"/>
          <w:sz w:val="20"/>
          <w:rtl/>
        </w:rPr>
        <w:t xml:space="preserve"> که آزمایش های متعددی توسط هیلتون </w:t>
      </w:r>
      <w:r w:rsidR="00555CAB" w:rsidRPr="00DC4B17">
        <w:rPr>
          <w:rFonts w:hint="cs"/>
          <w:sz w:val="20"/>
          <w:rtl/>
        </w:rPr>
        <w:t>[</w:t>
      </w:r>
      <w:r w:rsidR="008E07FD" w:rsidRPr="00DC4B17">
        <w:rPr>
          <w:rFonts w:hint="cs"/>
          <w:sz w:val="20"/>
          <w:rtl/>
        </w:rPr>
        <w:t>17</w:t>
      </w:r>
      <w:r w:rsidR="00555CAB" w:rsidRPr="00DC4B17">
        <w:rPr>
          <w:rFonts w:hint="cs"/>
          <w:sz w:val="20"/>
          <w:rtl/>
        </w:rPr>
        <w:t>]</w:t>
      </w:r>
      <w:r w:rsidRPr="00DC4B17">
        <w:rPr>
          <w:rFonts w:hint="cs"/>
          <w:sz w:val="20"/>
          <w:rtl/>
        </w:rPr>
        <w:t xml:space="preserve"> بر روی آن </w:t>
      </w:r>
      <w:r w:rsidR="007579CC" w:rsidRPr="00DC4B17">
        <w:rPr>
          <w:rFonts w:hint="cs"/>
          <w:sz w:val="20"/>
          <w:rtl/>
        </w:rPr>
        <w:t>انجام شده است</w:t>
      </w:r>
      <w:r w:rsidRPr="00DC4B17">
        <w:rPr>
          <w:rFonts w:hint="cs"/>
          <w:sz w:val="20"/>
          <w:rtl/>
        </w:rPr>
        <w:t>، در این بخش مورد بررسی قرار گرفته است.</w:t>
      </w:r>
      <w:r w:rsidR="004929B3" w:rsidRPr="00DC4B17">
        <w:rPr>
          <w:rFonts w:hint="cs"/>
          <w:sz w:val="20"/>
          <w:rtl/>
        </w:rPr>
        <w:t xml:space="preserve"> </w:t>
      </w:r>
      <w:r w:rsidR="00136A32" w:rsidRPr="00DC4B17">
        <w:rPr>
          <w:rFonts w:hint="cs"/>
          <w:sz w:val="20"/>
          <w:rtl/>
        </w:rPr>
        <w:t xml:space="preserve">پره </w:t>
      </w:r>
      <w:r w:rsidR="00136A32" w:rsidRPr="00DC4B17">
        <w:rPr>
          <w:rFonts w:asciiTheme="majorBidi" w:hAnsiTheme="majorBidi" w:cstheme="majorBidi"/>
          <w:sz w:val="20"/>
        </w:rPr>
        <w:t>c3x</w:t>
      </w:r>
      <w:r w:rsidR="00136A32" w:rsidRPr="00DC4B17">
        <w:rPr>
          <w:rFonts w:hint="cs"/>
          <w:sz w:val="20"/>
          <w:rtl/>
        </w:rPr>
        <w:t xml:space="preserve"> با داده های تجربی و شرایط مرزی موجود[17] طراحی و با استفاده از نرم افزار انسیس </w:t>
      </w:r>
      <w:proofErr w:type="spellStart"/>
      <w:r w:rsidR="00136A32" w:rsidRPr="00DC4B17">
        <w:rPr>
          <w:rFonts w:asciiTheme="majorBidi" w:hAnsiTheme="majorBidi" w:cstheme="majorBidi"/>
          <w:sz w:val="20"/>
        </w:rPr>
        <w:t>cfx</w:t>
      </w:r>
      <w:proofErr w:type="spellEnd"/>
      <w:r w:rsidR="00136A32" w:rsidRPr="00DC4B17">
        <w:rPr>
          <w:rFonts w:hint="cs"/>
          <w:sz w:val="20"/>
          <w:rtl/>
        </w:rPr>
        <w:t xml:space="preserve"> مورد تحلیل قرار گرفت و نتایج آن در جدول 4 اورده شد و کانتورهای دما و گرادیان دما در شکل </w:t>
      </w:r>
      <w:r w:rsidR="00907DED" w:rsidRPr="00DC4B17">
        <w:rPr>
          <w:rFonts w:hint="cs"/>
          <w:sz w:val="20"/>
          <w:rtl/>
        </w:rPr>
        <w:t>9</w:t>
      </w:r>
      <w:r w:rsidR="00136A32" w:rsidRPr="00DC4B17">
        <w:rPr>
          <w:rFonts w:hint="cs"/>
          <w:sz w:val="20"/>
          <w:rtl/>
        </w:rPr>
        <w:t xml:space="preserve"> آورده شد</w:t>
      </w:r>
      <w:r w:rsidRPr="00DC4B17">
        <w:rPr>
          <w:rFonts w:hint="cs"/>
          <w:sz w:val="20"/>
          <w:rtl/>
        </w:rPr>
        <w:t xml:space="preserve">. </w:t>
      </w:r>
      <w:r w:rsidR="00837DB9" w:rsidRPr="00DC4B17">
        <w:rPr>
          <w:rFonts w:hint="cs"/>
          <w:sz w:val="20"/>
          <w:rtl/>
        </w:rPr>
        <w:t>برای بهینه سازی پره نیاز به دو قید ماکزیمم دما و ماکزیمم گرادیان درجه حرارت است که با توجه به تابع هدف بهینه سازی (کاهش دبی هوای خنک کاری) نباید ماکزیمم دما و ماکزیمم گرادیان درجه حرارت از مقادیر خاصی تجاوز کنند. برای تعیین این دو قید دو راه حل وجود دارد اول اینکه با توجه به جنس پره ماکزیمم دما و ماک</w:t>
      </w:r>
      <w:r w:rsidR="001C222B" w:rsidRPr="00DC4B17">
        <w:rPr>
          <w:rFonts w:hint="cs"/>
          <w:sz w:val="20"/>
          <w:rtl/>
        </w:rPr>
        <w:t>زیمم گرادیان حرارت</w:t>
      </w:r>
      <w:r w:rsidR="004551F9" w:rsidRPr="00DC4B17">
        <w:rPr>
          <w:rFonts w:hint="cs"/>
          <w:sz w:val="20"/>
          <w:rtl/>
        </w:rPr>
        <w:t xml:space="preserve"> تعیین شود</w:t>
      </w:r>
      <w:r w:rsidR="00837DB9" w:rsidRPr="00DC4B17">
        <w:rPr>
          <w:rFonts w:hint="cs"/>
          <w:sz w:val="20"/>
          <w:rtl/>
        </w:rPr>
        <w:t xml:space="preserve"> و این دو مقدار را به عنوان قید قرار دهیم و راه دیگر مشخص کردن ماکزیمم درجه حرارت و ماکزیمم گرادیان درجه حرارت در حالت پایه پره است و</w:t>
      </w:r>
      <w:r w:rsidR="00597BE8" w:rsidRPr="00DC4B17">
        <w:rPr>
          <w:rFonts w:hint="cs"/>
          <w:sz w:val="20"/>
          <w:rtl/>
        </w:rPr>
        <w:t xml:space="preserve"> این مقدار را به عنوان قید قرار</w:t>
      </w:r>
      <w:r w:rsidR="00837DB9" w:rsidRPr="00DC4B17">
        <w:rPr>
          <w:rFonts w:hint="cs"/>
          <w:sz w:val="20"/>
          <w:rtl/>
        </w:rPr>
        <w:t xml:space="preserve"> دهیم که این حالت برای مقایسه نتایج بهینه سازی با نتایج حالت پایه منطقی تر به نظر می رسد. بنابراین ابتدا مقادیر ماکزیمم دما و ماکزیمم گر</w:t>
      </w:r>
      <w:r w:rsidR="004551F9" w:rsidRPr="00DC4B17">
        <w:rPr>
          <w:rFonts w:hint="cs"/>
          <w:sz w:val="20"/>
          <w:rtl/>
        </w:rPr>
        <w:t>ادیان درجه حرارت در حالت پایه</w:t>
      </w:r>
      <w:r w:rsidR="00837DB9" w:rsidRPr="00DC4B17">
        <w:rPr>
          <w:rFonts w:hint="cs"/>
          <w:sz w:val="20"/>
          <w:rtl/>
        </w:rPr>
        <w:t xml:space="preserve"> تعیین شد و به عنوان دو قید برای مقادیر ماکزیمم دما و ماکزیمم گرادیان دما</w:t>
      </w:r>
      <w:r w:rsidR="00597BE8" w:rsidRPr="00DC4B17">
        <w:rPr>
          <w:rFonts w:hint="cs"/>
          <w:sz w:val="20"/>
          <w:rtl/>
        </w:rPr>
        <w:t xml:space="preserve"> در نظر گرفته شد.</w:t>
      </w:r>
      <w:r w:rsidR="004551F9" w:rsidRPr="00DC4B17">
        <w:rPr>
          <w:rFonts w:hint="cs"/>
          <w:sz w:val="20"/>
          <w:rtl/>
        </w:rPr>
        <w:t xml:space="preserve"> </w:t>
      </w:r>
      <w:r w:rsidR="009A2EE0" w:rsidRPr="00DC4B17">
        <w:rPr>
          <w:rFonts w:hint="cs"/>
          <w:sz w:val="20"/>
          <w:rtl/>
        </w:rPr>
        <w:t>نتایج به دست آمده از بهینه سازی با نتایج ارائه ش</w:t>
      </w:r>
      <w:r w:rsidR="00597BE8" w:rsidRPr="00DC4B17">
        <w:rPr>
          <w:rFonts w:hint="cs"/>
          <w:sz w:val="20"/>
          <w:rtl/>
        </w:rPr>
        <w:t>ده در</w:t>
      </w:r>
      <w:r w:rsidR="005C3048" w:rsidRPr="00DC4B17">
        <w:rPr>
          <w:rFonts w:hint="cs"/>
          <w:sz w:val="20"/>
          <w:rtl/>
        </w:rPr>
        <w:t xml:space="preserve"> جدول</w:t>
      </w:r>
      <w:r w:rsidR="00597BE8" w:rsidRPr="00DC4B17">
        <w:rPr>
          <w:rFonts w:hint="cs"/>
          <w:sz w:val="20"/>
          <w:rtl/>
        </w:rPr>
        <w:t xml:space="preserve"> 4 </w:t>
      </w:r>
      <w:r w:rsidR="005C3048" w:rsidRPr="00DC4B17">
        <w:rPr>
          <w:rFonts w:hint="cs"/>
          <w:sz w:val="20"/>
          <w:rtl/>
        </w:rPr>
        <w:t>مقایسه خواهد شد و</w:t>
      </w:r>
      <w:r w:rsidR="009A2EE0" w:rsidRPr="00DC4B17">
        <w:rPr>
          <w:rFonts w:hint="cs"/>
          <w:sz w:val="20"/>
          <w:rtl/>
        </w:rPr>
        <w:t xml:space="preserve"> با توجه به نتایج </w:t>
      </w:r>
      <w:r w:rsidR="009A2EE0" w:rsidRPr="00DC4B17">
        <w:rPr>
          <w:rFonts w:hint="cs"/>
          <w:sz w:val="20"/>
          <w:rtl/>
        </w:rPr>
        <w:lastRenderedPageBreak/>
        <w:t xml:space="preserve">این حل ، برای بهینه سازی در قسمت های بعد قید می شود که ماکزیمم دما و ماکزیمم گرادیان دمای پره </w:t>
      </w:r>
      <w:r w:rsidR="008C68F2" w:rsidRPr="00DC4B17">
        <w:rPr>
          <w:rFonts w:hint="cs"/>
          <w:sz w:val="20"/>
          <w:rtl/>
        </w:rPr>
        <w:t>711 و 52000 کمتر باشند.</w:t>
      </w:r>
    </w:p>
    <w:p w:rsidR="008A0D58" w:rsidRPr="008A0D58" w:rsidRDefault="008A0D58" w:rsidP="008A0D58">
      <w:pPr>
        <w:pStyle w:val="ac"/>
        <w:rPr>
          <w:sz w:val="24"/>
          <w:szCs w:val="24"/>
          <w:rtl/>
        </w:rPr>
      </w:pPr>
    </w:p>
    <w:p w:rsidR="008C68F2" w:rsidRPr="006B305D" w:rsidRDefault="00607419" w:rsidP="006B305D">
      <w:pPr>
        <w:pStyle w:val="a4"/>
        <w:bidi w:val="0"/>
        <w:rPr>
          <w:b/>
          <w:bCs/>
          <w:sz w:val="18"/>
          <w:rtl/>
        </w:rPr>
      </w:pPr>
      <w:r w:rsidRPr="006B305D">
        <w:rPr>
          <w:rFonts w:hint="cs"/>
          <w:b/>
          <w:bCs/>
          <w:sz w:val="18"/>
          <w:rtl/>
        </w:rPr>
        <w:t xml:space="preserve">جدول </w:t>
      </w:r>
      <w:r w:rsidR="00EB5AB7" w:rsidRPr="006B305D">
        <w:rPr>
          <w:rFonts w:hint="cs"/>
          <w:b/>
          <w:bCs/>
          <w:sz w:val="18"/>
          <w:rtl/>
        </w:rPr>
        <w:t>4</w:t>
      </w:r>
      <w:r w:rsidR="006B305D">
        <w:rPr>
          <w:rFonts w:hint="cs"/>
          <w:b/>
          <w:bCs/>
          <w:sz w:val="18"/>
          <w:rtl/>
        </w:rPr>
        <w:t xml:space="preserve"> </w:t>
      </w:r>
      <w:r w:rsidR="00A93082" w:rsidRPr="006B305D">
        <w:rPr>
          <w:rFonts w:hint="cs"/>
          <w:b/>
          <w:bCs/>
          <w:sz w:val="18"/>
          <w:rtl/>
        </w:rPr>
        <w:t xml:space="preserve"> </w:t>
      </w:r>
      <w:r w:rsidR="00A93082" w:rsidRPr="006B305D">
        <w:rPr>
          <w:rFonts w:hint="cs"/>
          <w:sz w:val="18"/>
          <w:rtl/>
        </w:rPr>
        <w:t>مقادیر</w:t>
      </w:r>
      <w:r w:rsidRPr="006B305D">
        <w:rPr>
          <w:rFonts w:hint="cs"/>
          <w:sz w:val="18"/>
          <w:rtl/>
        </w:rPr>
        <w:t xml:space="preserve"> در حالت پایه</w:t>
      </w:r>
    </w:p>
    <w:tbl>
      <w:tblPr>
        <w:tblStyle w:val="TableGrid"/>
        <w:tblW w:w="0" w:type="auto"/>
        <w:tblLook w:val="04A0" w:firstRow="1" w:lastRow="0" w:firstColumn="1" w:lastColumn="0" w:noHBand="0" w:noVBand="1"/>
      </w:tblPr>
      <w:tblGrid>
        <w:gridCol w:w="1271"/>
        <w:gridCol w:w="1431"/>
        <w:gridCol w:w="1647"/>
      </w:tblGrid>
      <w:tr w:rsidR="008C68F2" w:rsidTr="00A76DEB">
        <w:tc>
          <w:tcPr>
            <w:tcW w:w="3116" w:type="dxa"/>
            <w:tcBorders>
              <w:top w:val="single" w:sz="4" w:space="0" w:color="auto"/>
              <w:left w:val="nil"/>
              <w:bottom w:val="single" w:sz="4" w:space="0" w:color="auto"/>
              <w:right w:val="nil"/>
            </w:tcBorders>
          </w:tcPr>
          <w:p w:rsidR="008C68F2" w:rsidRPr="00AA631D" w:rsidRDefault="008C68F2" w:rsidP="008C68F2">
            <w:pPr>
              <w:tabs>
                <w:tab w:val="left" w:pos="6300"/>
              </w:tabs>
              <w:jc w:val="center"/>
              <w:rPr>
                <w:rFonts w:cs="B Nazanin"/>
                <w:sz w:val="18"/>
                <w:szCs w:val="18"/>
                <w:lang w:bidi="fa-IR"/>
              </w:rPr>
            </w:pPr>
            <w:r w:rsidRPr="00AA631D">
              <w:rPr>
                <w:rFonts w:cs="B Nazanin" w:hint="cs"/>
                <w:sz w:val="18"/>
                <w:szCs w:val="18"/>
                <w:rtl/>
                <w:lang w:bidi="fa-IR"/>
              </w:rPr>
              <w:t>واحد</w:t>
            </w:r>
          </w:p>
        </w:tc>
        <w:tc>
          <w:tcPr>
            <w:tcW w:w="3117" w:type="dxa"/>
            <w:tcBorders>
              <w:top w:val="single" w:sz="4" w:space="0" w:color="auto"/>
              <w:left w:val="nil"/>
              <w:bottom w:val="single" w:sz="4" w:space="0" w:color="auto"/>
              <w:right w:val="nil"/>
            </w:tcBorders>
          </w:tcPr>
          <w:p w:rsidR="008C68F2" w:rsidRPr="00AA631D" w:rsidRDefault="008C68F2" w:rsidP="008C68F2">
            <w:pPr>
              <w:tabs>
                <w:tab w:val="left" w:pos="6300"/>
              </w:tabs>
              <w:jc w:val="center"/>
              <w:rPr>
                <w:rFonts w:cs="B Nazanin"/>
                <w:sz w:val="18"/>
                <w:szCs w:val="18"/>
                <w:lang w:bidi="fa-IR"/>
              </w:rPr>
            </w:pPr>
            <w:r w:rsidRPr="00AA631D">
              <w:rPr>
                <w:rFonts w:cs="B Nazanin" w:hint="cs"/>
                <w:sz w:val="18"/>
                <w:szCs w:val="18"/>
                <w:rtl/>
                <w:lang w:bidi="fa-IR"/>
              </w:rPr>
              <w:t>مقدار</w:t>
            </w:r>
          </w:p>
        </w:tc>
        <w:tc>
          <w:tcPr>
            <w:tcW w:w="3117" w:type="dxa"/>
            <w:tcBorders>
              <w:top w:val="single" w:sz="4" w:space="0" w:color="auto"/>
              <w:left w:val="nil"/>
              <w:bottom w:val="single" w:sz="4" w:space="0" w:color="auto"/>
              <w:right w:val="nil"/>
            </w:tcBorders>
          </w:tcPr>
          <w:p w:rsidR="008C68F2" w:rsidRPr="00AA631D" w:rsidRDefault="008C68F2" w:rsidP="008C68F2">
            <w:pPr>
              <w:tabs>
                <w:tab w:val="left" w:pos="6300"/>
              </w:tabs>
              <w:jc w:val="center"/>
              <w:rPr>
                <w:rFonts w:cs="B Nazanin"/>
                <w:sz w:val="18"/>
                <w:szCs w:val="18"/>
                <w:lang w:bidi="fa-IR"/>
              </w:rPr>
            </w:pPr>
            <w:r w:rsidRPr="00AA631D">
              <w:rPr>
                <w:rFonts w:cs="B Nazanin" w:hint="cs"/>
                <w:sz w:val="18"/>
                <w:szCs w:val="18"/>
                <w:rtl/>
                <w:lang w:bidi="fa-IR"/>
              </w:rPr>
              <w:t>پارامتر</w:t>
            </w:r>
          </w:p>
        </w:tc>
      </w:tr>
      <w:tr w:rsidR="008C68F2" w:rsidTr="00A76DEB">
        <w:tc>
          <w:tcPr>
            <w:tcW w:w="3116" w:type="dxa"/>
            <w:tcBorders>
              <w:top w:val="single" w:sz="4" w:space="0" w:color="auto"/>
              <w:left w:val="nil"/>
              <w:bottom w:val="nil"/>
              <w:right w:val="nil"/>
            </w:tcBorders>
          </w:tcPr>
          <w:p w:rsidR="008C68F2" w:rsidRPr="00AA631D" w:rsidRDefault="00607419" w:rsidP="00607419">
            <w:pPr>
              <w:tabs>
                <w:tab w:val="left" w:pos="6300"/>
              </w:tabs>
              <w:jc w:val="center"/>
              <w:rPr>
                <w:rFonts w:cs="B Nazanin"/>
                <w:sz w:val="18"/>
                <w:szCs w:val="18"/>
                <w:lang w:bidi="fa-IR"/>
              </w:rPr>
            </w:pPr>
            <w:r w:rsidRPr="00AA631D">
              <w:rPr>
                <w:rFonts w:cs="B Nazanin"/>
                <w:sz w:val="18"/>
                <w:szCs w:val="18"/>
                <w:lang w:bidi="fa-IR"/>
              </w:rPr>
              <w:t>Kg/s</w:t>
            </w:r>
          </w:p>
        </w:tc>
        <w:tc>
          <w:tcPr>
            <w:tcW w:w="3117" w:type="dxa"/>
            <w:tcBorders>
              <w:top w:val="single" w:sz="4" w:space="0" w:color="auto"/>
              <w:left w:val="nil"/>
              <w:bottom w:val="nil"/>
              <w:right w:val="nil"/>
            </w:tcBorders>
          </w:tcPr>
          <w:p w:rsidR="008C68F2" w:rsidRPr="00AA631D" w:rsidRDefault="00607419" w:rsidP="00607419">
            <w:pPr>
              <w:tabs>
                <w:tab w:val="left" w:pos="6300"/>
              </w:tabs>
              <w:jc w:val="center"/>
              <w:rPr>
                <w:rFonts w:cs="B Nazanin"/>
                <w:sz w:val="18"/>
                <w:szCs w:val="18"/>
                <w:lang w:bidi="fa-IR"/>
              </w:rPr>
            </w:pPr>
            <w:r w:rsidRPr="00AA631D">
              <w:rPr>
                <w:rFonts w:cs="B Nazanin" w:hint="cs"/>
                <w:sz w:val="18"/>
                <w:szCs w:val="18"/>
                <w:rtl/>
                <w:lang w:bidi="fa-IR"/>
              </w:rPr>
              <w:t>05128/0</w:t>
            </w:r>
          </w:p>
        </w:tc>
        <w:tc>
          <w:tcPr>
            <w:tcW w:w="3117" w:type="dxa"/>
            <w:tcBorders>
              <w:top w:val="single" w:sz="4" w:space="0" w:color="auto"/>
              <w:left w:val="nil"/>
              <w:bottom w:val="nil"/>
              <w:right w:val="nil"/>
            </w:tcBorders>
          </w:tcPr>
          <w:p w:rsidR="008C68F2" w:rsidRPr="00AA631D" w:rsidRDefault="009F5C03" w:rsidP="008C68F2">
            <w:pPr>
              <w:tabs>
                <w:tab w:val="left" w:pos="6300"/>
              </w:tabs>
              <w:rPr>
                <w:rFonts w:asciiTheme="majorBidi" w:hAnsiTheme="majorBidi" w:cstheme="majorBidi"/>
                <w:sz w:val="18"/>
                <w:szCs w:val="18"/>
                <w:lang w:bidi="fa-IR"/>
              </w:rPr>
            </w:pPr>
            <m:oMathPara>
              <m:oMath>
                <m:sSub>
                  <m:sSubPr>
                    <m:ctrlPr>
                      <w:rPr>
                        <w:rFonts w:ascii="Cambria Math" w:hAnsi="Cambria Math" w:cstheme="majorBidi"/>
                        <w:i/>
                        <w:sz w:val="18"/>
                        <w:szCs w:val="18"/>
                        <w:lang w:bidi="fa-IR"/>
                      </w:rPr>
                    </m:ctrlPr>
                  </m:sSubPr>
                  <m:e>
                    <m:acc>
                      <m:accPr>
                        <m:chr m:val="̇"/>
                        <m:ctrlPr>
                          <w:rPr>
                            <w:rFonts w:ascii="Cambria Math" w:hAnsi="Cambria Math" w:cstheme="majorBidi"/>
                            <w:i/>
                            <w:sz w:val="18"/>
                            <w:szCs w:val="18"/>
                            <w:lang w:bidi="fa-IR"/>
                          </w:rPr>
                        </m:ctrlPr>
                      </m:accPr>
                      <m:e>
                        <m:r>
                          <w:rPr>
                            <w:rFonts w:ascii="Cambria Math" w:hAnsi="Cambria Math" w:cstheme="majorBidi"/>
                            <w:sz w:val="18"/>
                            <w:szCs w:val="18"/>
                            <w:lang w:bidi="fa-IR"/>
                          </w:rPr>
                          <m:t>m</m:t>
                        </m:r>
                      </m:e>
                    </m:acc>
                  </m:e>
                  <m:sub>
                    <m:r>
                      <w:rPr>
                        <w:rFonts w:ascii="Cambria Math" w:hAnsi="Cambria Math" w:cstheme="majorBidi"/>
                        <w:sz w:val="18"/>
                        <w:szCs w:val="18"/>
                        <w:lang w:bidi="fa-IR"/>
                      </w:rPr>
                      <m:t>c</m:t>
                    </m:r>
                  </m:sub>
                </m:sSub>
              </m:oMath>
            </m:oMathPara>
          </w:p>
        </w:tc>
      </w:tr>
      <w:tr w:rsidR="008C68F2" w:rsidTr="00A76DEB">
        <w:tc>
          <w:tcPr>
            <w:tcW w:w="3116" w:type="dxa"/>
            <w:tcBorders>
              <w:top w:val="nil"/>
              <w:left w:val="nil"/>
              <w:bottom w:val="nil"/>
              <w:right w:val="nil"/>
            </w:tcBorders>
          </w:tcPr>
          <w:p w:rsidR="008C68F2" w:rsidRPr="00AA631D" w:rsidRDefault="006D59F7" w:rsidP="00607419">
            <w:pPr>
              <w:tabs>
                <w:tab w:val="left" w:pos="6300"/>
              </w:tabs>
              <w:jc w:val="center"/>
              <w:rPr>
                <w:rFonts w:cs="B Nazanin"/>
                <w:sz w:val="18"/>
                <w:szCs w:val="18"/>
                <w:lang w:bidi="fa-IR"/>
              </w:rPr>
            </w:pPr>
            <w:r w:rsidRPr="00AA631D">
              <w:rPr>
                <w:rFonts w:cs="B Nazanin"/>
                <w:sz w:val="18"/>
                <w:szCs w:val="18"/>
                <w:lang w:bidi="fa-IR"/>
              </w:rPr>
              <w:t>K</w:t>
            </w:r>
          </w:p>
        </w:tc>
        <w:tc>
          <w:tcPr>
            <w:tcW w:w="3117" w:type="dxa"/>
            <w:tcBorders>
              <w:top w:val="nil"/>
              <w:left w:val="nil"/>
              <w:bottom w:val="nil"/>
              <w:right w:val="nil"/>
            </w:tcBorders>
          </w:tcPr>
          <w:p w:rsidR="008C68F2" w:rsidRPr="00AA631D" w:rsidRDefault="00607419" w:rsidP="00607419">
            <w:pPr>
              <w:tabs>
                <w:tab w:val="left" w:pos="6300"/>
              </w:tabs>
              <w:jc w:val="center"/>
              <w:rPr>
                <w:rFonts w:cs="B Nazanin"/>
                <w:sz w:val="18"/>
                <w:szCs w:val="18"/>
                <w:lang w:bidi="fa-IR"/>
              </w:rPr>
            </w:pPr>
            <w:r w:rsidRPr="00AA631D">
              <w:rPr>
                <w:rFonts w:cs="B Nazanin" w:hint="cs"/>
                <w:sz w:val="18"/>
                <w:szCs w:val="18"/>
                <w:rtl/>
                <w:lang w:bidi="fa-IR"/>
              </w:rPr>
              <w:t>246/710</w:t>
            </w:r>
          </w:p>
        </w:tc>
        <w:tc>
          <w:tcPr>
            <w:tcW w:w="3117" w:type="dxa"/>
            <w:tcBorders>
              <w:top w:val="nil"/>
              <w:left w:val="nil"/>
              <w:bottom w:val="nil"/>
              <w:right w:val="nil"/>
            </w:tcBorders>
          </w:tcPr>
          <w:p w:rsidR="008C68F2" w:rsidRPr="00AA631D" w:rsidRDefault="00607419" w:rsidP="00607419">
            <w:pPr>
              <w:tabs>
                <w:tab w:val="left" w:pos="6300"/>
              </w:tabs>
              <w:rPr>
                <w:rFonts w:asciiTheme="majorBidi" w:hAnsiTheme="majorBidi" w:cstheme="majorBidi"/>
                <w:sz w:val="18"/>
                <w:szCs w:val="18"/>
                <w:lang w:bidi="fa-IR"/>
              </w:rPr>
            </w:pPr>
            <m:oMathPara>
              <m:oMath>
                <m:r>
                  <m:rPr>
                    <m:sty m:val="p"/>
                  </m:rPr>
                  <w:rPr>
                    <w:rFonts w:ascii="Cambria Math" w:hAnsi="Cambria Math" w:cstheme="majorBidi"/>
                    <w:sz w:val="18"/>
                    <w:szCs w:val="18"/>
                    <w:lang w:bidi="fa-IR"/>
                  </w:rPr>
                  <m:t>max⁡</m:t>
                </m:r>
                <m:r>
                  <w:rPr>
                    <w:rFonts w:ascii="Cambria Math" w:hAnsi="Cambria Math" w:cstheme="majorBidi"/>
                    <w:sz w:val="18"/>
                    <w:szCs w:val="18"/>
                    <w:lang w:bidi="fa-IR"/>
                  </w:rPr>
                  <m:t>(T)</m:t>
                </m:r>
              </m:oMath>
            </m:oMathPara>
          </w:p>
        </w:tc>
      </w:tr>
      <w:tr w:rsidR="008C68F2" w:rsidTr="00A76DEB">
        <w:tc>
          <w:tcPr>
            <w:tcW w:w="3116" w:type="dxa"/>
            <w:tcBorders>
              <w:top w:val="nil"/>
              <w:left w:val="nil"/>
              <w:bottom w:val="single" w:sz="4" w:space="0" w:color="auto"/>
              <w:right w:val="nil"/>
            </w:tcBorders>
          </w:tcPr>
          <w:p w:rsidR="008C68F2" w:rsidRPr="00AA631D" w:rsidRDefault="00607419" w:rsidP="00607419">
            <w:pPr>
              <w:tabs>
                <w:tab w:val="left" w:pos="6300"/>
              </w:tabs>
              <w:jc w:val="center"/>
              <w:rPr>
                <w:rFonts w:cs="B Nazanin"/>
                <w:sz w:val="18"/>
                <w:szCs w:val="18"/>
                <w:lang w:bidi="fa-IR"/>
              </w:rPr>
            </w:pPr>
            <w:r w:rsidRPr="00AA631D">
              <w:rPr>
                <w:rFonts w:cs="B Nazanin"/>
                <w:sz w:val="18"/>
                <w:szCs w:val="18"/>
                <w:lang w:bidi="fa-IR"/>
              </w:rPr>
              <w:t>k/m</w:t>
            </w:r>
          </w:p>
        </w:tc>
        <w:tc>
          <w:tcPr>
            <w:tcW w:w="3117" w:type="dxa"/>
            <w:tcBorders>
              <w:top w:val="nil"/>
              <w:left w:val="nil"/>
              <w:bottom w:val="single" w:sz="4" w:space="0" w:color="auto"/>
              <w:right w:val="nil"/>
            </w:tcBorders>
          </w:tcPr>
          <w:p w:rsidR="008C68F2" w:rsidRPr="00AA631D" w:rsidRDefault="00607419" w:rsidP="00607419">
            <w:pPr>
              <w:tabs>
                <w:tab w:val="left" w:pos="6300"/>
              </w:tabs>
              <w:jc w:val="center"/>
              <w:rPr>
                <w:rFonts w:cs="B Nazanin"/>
                <w:sz w:val="18"/>
                <w:szCs w:val="18"/>
                <w:lang w:bidi="fa-IR"/>
              </w:rPr>
            </w:pPr>
            <w:r w:rsidRPr="00AA631D">
              <w:rPr>
                <w:rFonts w:cs="B Nazanin" w:hint="cs"/>
                <w:sz w:val="18"/>
                <w:szCs w:val="18"/>
                <w:rtl/>
                <w:lang w:bidi="fa-IR"/>
              </w:rPr>
              <w:t>4/51540</w:t>
            </w:r>
          </w:p>
        </w:tc>
        <w:tc>
          <w:tcPr>
            <w:tcW w:w="3117" w:type="dxa"/>
            <w:tcBorders>
              <w:top w:val="nil"/>
              <w:left w:val="nil"/>
              <w:bottom w:val="single" w:sz="4" w:space="0" w:color="auto"/>
              <w:right w:val="nil"/>
            </w:tcBorders>
          </w:tcPr>
          <w:p w:rsidR="008C68F2" w:rsidRPr="00AA631D" w:rsidRDefault="00607419" w:rsidP="00607419">
            <w:pPr>
              <w:tabs>
                <w:tab w:val="left" w:pos="6300"/>
              </w:tabs>
              <w:rPr>
                <w:rFonts w:asciiTheme="majorBidi" w:hAnsiTheme="majorBidi" w:cstheme="majorBidi"/>
                <w:sz w:val="18"/>
                <w:szCs w:val="18"/>
                <w:lang w:bidi="fa-IR"/>
              </w:rPr>
            </w:pPr>
            <m:oMathPara>
              <m:oMath>
                <m:r>
                  <m:rPr>
                    <m:sty m:val="p"/>
                  </m:rPr>
                  <w:rPr>
                    <w:rFonts w:ascii="Cambria Math" w:hAnsi="Cambria Math" w:cstheme="majorBidi"/>
                    <w:sz w:val="18"/>
                    <w:szCs w:val="18"/>
                    <w:lang w:bidi="fa-IR"/>
                  </w:rPr>
                  <m:t>max⁡</m:t>
                </m:r>
                <m:r>
                  <w:rPr>
                    <w:rFonts w:ascii="Cambria Math" w:hAnsi="Cambria Math" w:cstheme="majorBidi"/>
                    <w:sz w:val="18"/>
                    <w:szCs w:val="18"/>
                    <w:lang w:bidi="fa-IR"/>
                  </w:rPr>
                  <m:t>(</m:t>
                </m:r>
                <m:d>
                  <m:dPr>
                    <m:begChr m:val="|"/>
                    <m:endChr m:val="|"/>
                    <m:ctrlPr>
                      <w:rPr>
                        <w:rFonts w:ascii="Cambria Math" w:hAnsi="Cambria Math" w:cstheme="majorBidi"/>
                        <w:i/>
                        <w:sz w:val="18"/>
                        <w:szCs w:val="18"/>
                        <w:lang w:bidi="fa-IR"/>
                      </w:rPr>
                    </m:ctrlPr>
                  </m:dPr>
                  <m:e>
                    <m:r>
                      <m:rPr>
                        <m:sty m:val="p"/>
                      </m:rPr>
                      <w:rPr>
                        <w:rFonts w:ascii="Cambria Math" w:hAnsi="Cambria Math" w:cstheme="majorBidi"/>
                        <w:sz w:val="18"/>
                        <w:szCs w:val="18"/>
                        <w:lang w:bidi="fa-IR"/>
                      </w:rPr>
                      <m:t>∇</m:t>
                    </m:r>
                    <m:r>
                      <w:rPr>
                        <w:rFonts w:ascii="Cambria Math" w:hAnsi="Cambria Math" w:cstheme="majorBidi"/>
                        <w:sz w:val="18"/>
                        <w:szCs w:val="18"/>
                        <w:lang w:bidi="fa-IR"/>
                      </w:rPr>
                      <m:t>T</m:t>
                    </m:r>
                  </m:e>
                </m:d>
                <m:r>
                  <w:rPr>
                    <w:rFonts w:ascii="Cambria Math" w:hAnsi="Cambria Math" w:cstheme="majorBidi"/>
                    <w:sz w:val="18"/>
                    <w:szCs w:val="18"/>
                    <w:lang w:bidi="fa-IR"/>
                  </w:rPr>
                  <m:t>)</m:t>
                </m:r>
              </m:oMath>
            </m:oMathPara>
          </w:p>
        </w:tc>
      </w:tr>
    </w:tbl>
    <w:p w:rsidR="00B803CB" w:rsidRPr="003D613B" w:rsidRDefault="00B803CB" w:rsidP="007C3D28">
      <w:pPr>
        <w:pStyle w:val="a1"/>
        <w:bidi w:val="0"/>
        <w:jc w:val="left"/>
        <w:rPr>
          <w:rtl/>
        </w:rPr>
      </w:pPr>
    </w:p>
    <w:p w:rsidR="002A74ED" w:rsidRPr="00DC4B17" w:rsidRDefault="00597BE8" w:rsidP="00907DED">
      <w:pPr>
        <w:pStyle w:val="ac"/>
        <w:rPr>
          <w:rFonts w:cs="B Mitra"/>
          <w:sz w:val="20"/>
          <w:rtl/>
        </w:rPr>
      </w:pPr>
      <w:r w:rsidRPr="00DC4B17">
        <w:rPr>
          <w:rFonts w:hint="cs"/>
          <w:sz w:val="20"/>
          <w:rtl/>
        </w:rPr>
        <w:t xml:space="preserve">در شکل </w:t>
      </w:r>
      <w:r w:rsidR="00907DED" w:rsidRPr="00DC4B17">
        <w:rPr>
          <w:rFonts w:hint="cs"/>
          <w:sz w:val="20"/>
          <w:rtl/>
        </w:rPr>
        <w:t>9</w:t>
      </w:r>
      <w:r w:rsidRPr="00DC4B17">
        <w:rPr>
          <w:rFonts w:hint="cs"/>
          <w:sz w:val="20"/>
          <w:rtl/>
        </w:rPr>
        <w:t xml:space="preserve"> نقاط بحرانی پره در حالت پایه نشان داده شده است همان طور که مشخص است </w:t>
      </w:r>
      <w:r w:rsidR="000145BB" w:rsidRPr="00DC4B17">
        <w:rPr>
          <w:rFonts w:hint="cs"/>
          <w:sz w:val="20"/>
          <w:rtl/>
        </w:rPr>
        <w:t>در حالی که لبه حمله پره نقطه بحرانی برای خنک کاری در اکثر پره ها است، در این حالت حداکثر دما در ناحیه عقب پره دیده می شود و این به دلیل دمای بالای هوای خنک کاری در سوراخ خنک کاری شماره 10 می باشد.</w:t>
      </w:r>
      <w:r w:rsidR="004551F9" w:rsidRPr="00DC4B17">
        <w:rPr>
          <w:rFonts w:hint="cs"/>
          <w:sz w:val="20"/>
          <w:rtl/>
        </w:rPr>
        <w:t xml:space="preserve"> </w:t>
      </w:r>
      <w:r w:rsidR="000145BB" w:rsidRPr="00DC4B17">
        <w:rPr>
          <w:rFonts w:hint="cs"/>
          <w:sz w:val="20"/>
          <w:rtl/>
        </w:rPr>
        <w:t>با توجه به شکل بالا ماکزیمم گرادیان درجه حرارت در نزدیکی سوراخ هشتم دیده می شود.</w:t>
      </w:r>
      <w:r w:rsidRPr="00DC4B17">
        <w:rPr>
          <w:rFonts w:hint="cs"/>
          <w:sz w:val="20"/>
          <w:rtl/>
        </w:rPr>
        <w:t xml:space="preserve"> بنابراین برای بهینه سازی پره باید توجه ویژه ای به نقاط بحرانی پره یعنی ناحیه عقب پره( به دلیل دمای بالا) و سوراخ خنک کاری هشتم(به دلیل ماکزیمم گرادیان درجه حرارت) داشت به نحوی که با تغی</w:t>
      </w:r>
      <w:r w:rsidR="004551F9" w:rsidRPr="00DC4B17">
        <w:rPr>
          <w:rFonts w:hint="cs"/>
          <w:sz w:val="20"/>
          <w:rtl/>
        </w:rPr>
        <w:t>ی</w:t>
      </w:r>
      <w:r w:rsidRPr="00DC4B17">
        <w:rPr>
          <w:rFonts w:hint="cs"/>
          <w:sz w:val="20"/>
          <w:rtl/>
        </w:rPr>
        <w:t>راتی که برای بهینه سازی پره انجام می شود دمای ماکزیمم و ماکزیمم گرادیان دما کاهش پیدا کند</w:t>
      </w:r>
      <w:r w:rsidR="002F7850" w:rsidRPr="00DC4B17">
        <w:rPr>
          <w:rFonts w:hint="cs"/>
          <w:sz w:val="20"/>
          <w:rtl/>
        </w:rPr>
        <w:t xml:space="preserve"> و یا از مقدار حالت پایه تجاوز نکند</w:t>
      </w:r>
      <w:r w:rsidRPr="00DC4B17">
        <w:rPr>
          <w:rFonts w:hint="cs"/>
          <w:sz w:val="20"/>
          <w:rtl/>
        </w:rPr>
        <w:t>.</w:t>
      </w:r>
    </w:p>
    <w:p w:rsidR="003D08AC" w:rsidRDefault="003D08AC" w:rsidP="003D08AC">
      <w:pPr>
        <w:bidi/>
        <w:jc w:val="both"/>
        <w:rPr>
          <w:rFonts w:cs="B Mitra"/>
          <w:sz w:val="28"/>
          <w:szCs w:val="28"/>
          <w:rtl/>
          <w:lang w:bidi="fa-IR"/>
        </w:rPr>
      </w:pPr>
    </w:p>
    <w:p w:rsidR="00DC4B17" w:rsidRDefault="00DC4B17" w:rsidP="00DC4B17">
      <w:pPr>
        <w:bidi/>
        <w:jc w:val="both"/>
        <w:rPr>
          <w:rFonts w:cs="B Mitra"/>
          <w:sz w:val="28"/>
          <w:szCs w:val="28"/>
          <w:rtl/>
          <w:lang w:bidi="fa-IR"/>
        </w:rPr>
      </w:pPr>
    </w:p>
    <w:p w:rsidR="00DC4B17" w:rsidRDefault="00DC4B17" w:rsidP="00DC4B17">
      <w:pPr>
        <w:bidi/>
        <w:jc w:val="both"/>
        <w:rPr>
          <w:rFonts w:cs="B Mitra"/>
          <w:sz w:val="28"/>
          <w:szCs w:val="28"/>
          <w:rtl/>
          <w:lang w:bidi="fa-IR"/>
        </w:rPr>
      </w:pPr>
    </w:p>
    <w:p w:rsidR="00DC4B17" w:rsidRDefault="00DC4B17" w:rsidP="00DC4B17">
      <w:pPr>
        <w:bidi/>
        <w:jc w:val="both"/>
        <w:rPr>
          <w:rFonts w:cs="B Mitra"/>
          <w:sz w:val="28"/>
          <w:szCs w:val="28"/>
          <w:rtl/>
          <w:lang w:bidi="fa-IR"/>
        </w:rPr>
      </w:pPr>
    </w:p>
    <w:p w:rsidR="00DC4B17" w:rsidRDefault="00DC4B17" w:rsidP="00DC4B17">
      <w:pPr>
        <w:bidi/>
        <w:jc w:val="both"/>
        <w:rPr>
          <w:rFonts w:cs="B Mitra"/>
          <w:sz w:val="28"/>
          <w:szCs w:val="28"/>
          <w:rtl/>
          <w:lang w:bidi="fa-IR"/>
        </w:rPr>
      </w:pPr>
    </w:p>
    <w:p w:rsidR="00DC4B17" w:rsidRDefault="00DC4B17" w:rsidP="00DC4B17">
      <w:pPr>
        <w:bidi/>
        <w:jc w:val="both"/>
        <w:rPr>
          <w:rFonts w:cs="B Mitra"/>
          <w:sz w:val="28"/>
          <w:szCs w:val="28"/>
          <w:rtl/>
          <w:lang w:bidi="fa-IR"/>
        </w:rPr>
      </w:pPr>
    </w:p>
    <w:p w:rsidR="00DC4B17" w:rsidRDefault="00DC4B17" w:rsidP="00DC4B17">
      <w:pPr>
        <w:bidi/>
        <w:jc w:val="both"/>
        <w:rPr>
          <w:rFonts w:cs="B Mitra"/>
          <w:sz w:val="28"/>
          <w:szCs w:val="28"/>
          <w:rtl/>
          <w:lang w:bidi="fa-IR"/>
        </w:rPr>
      </w:pPr>
    </w:p>
    <w:p w:rsidR="00DC4B17" w:rsidRDefault="00DC4B17" w:rsidP="00DC4B17">
      <w:pPr>
        <w:bidi/>
        <w:jc w:val="both"/>
        <w:rPr>
          <w:rFonts w:cs="B Mitra"/>
          <w:sz w:val="28"/>
          <w:szCs w:val="28"/>
          <w:rtl/>
          <w:lang w:bidi="fa-IR"/>
        </w:rPr>
      </w:pPr>
    </w:p>
    <w:p w:rsidR="00DC4B17" w:rsidRDefault="00DC4B17" w:rsidP="00DC4B17">
      <w:pPr>
        <w:bidi/>
        <w:jc w:val="both"/>
        <w:rPr>
          <w:rFonts w:cs="B Mitra"/>
          <w:sz w:val="28"/>
          <w:szCs w:val="28"/>
          <w:rtl/>
          <w:lang w:bidi="fa-IR"/>
        </w:rPr>
      </w:pPr>
    </w:p>
    <w:p w:rsidR="00DC4B17" w:rsidRDefault="00DC4B17" w:rsidP="00DC4B17">
      <w:pPr>
        <w:bidi/>
        <w:jc w:val="both"/>
        <w:rPr>
          <w:rFonts w:cs="B Mitra"/>
          <w:sz w:val="28"/>
          <w:szCs w:val="28"/>
          <w:rtl/>
          <w:lang w:bidi="fa-IR"/>
        </w:rPr>
      </w:pPr>
    </w:p>
    <w:p w:rsidR="007C3D28" w:rsidRDefault="007C3D28" w:rsidP="00DC4B17">
      <w:pPr>
        <w:bidi/>
        <w:jc w:val="both"/>
        <w:rPr>
          <w:rFonts w:cs="B Mitra"/>
          <w:sz w:val="28"/>
          <w:szCs w:val="28"/>
          <w:rtl/>
          <w:lang w:bidi="fa-IR"/>
        </w:rPr>
        <w:sectPr w:rsidR="007C3D28" w:rsidSect="00402ACF">
          <w:footnotePr>
            <w:numRestart w:val="eachPage"/>
          </w:footnotePr>
          <w:type w:val="continuous"/>
          <w:pgSz w:w="12240" w:h="15840"/>
          <w:pgMar w:top="1699" w:right="1411" w:bottom="1411" w:left="1411" w:header="720" w:footer="720" w:gutter="0"/>
          <w:cols w:num="2" w:space="720"/>
          <w:bidi/>
        </w:sectPr>
      </w:pPr>
    </w:p>
    <w:p w:rsidR="007C3D28" w:rsidRDefault="00DC4B17" w:rsidP="007C3D28">
      <w:pPr>
        <w:bidi/>
        <w:jc w:val="center"/>
        <w:rPr>
          <w:rFonts w:cs="B Mitra"/>
          <w:sz w:val="28"/>
          <w:szCs w:val="28"/>
          <w:rtl/>
          <w:lang w:bidi="fa-IR"/>
        </w:rPr>
        <w:sectPr w:rsidR="007C3D28" w:rsidSect="007C3D28">
          <w:footnotePr>
            <w:numRestart w:val="eachPage"/>
          </w:footnotePr>
          <w:type w:val="continuous"/>
          <w:pgSz w:w="12240" w:h="15840"/>
          <w:pgMar w:top="1699" w:right="1411" w:bottom="1411" w:left="1411" w:header="720" w:footer="720" w:gutter="0"/>
          <w:cols w:space="720"/>
          <w:bidi/>
        </w:sectPr>
      </w:pPr>
      <w:r>
        <w:rPr>
          <w:rFonts w:cs="B Mitra"/>
          <w:noProof/>
          <w:sz w:val="28"/>
          <w:szCs w:val="28"/>
        </w:rPr>
        <w:lastRenderedPageBreak/>
        <w:drawing>
          <wp:inline distT="0" distB="0" distL="0" distR="0">
            <wp:extent cx="4959350" cy="2238012"/>
            <wp:effectExtent l="0" t="0" r="0" b="0"/>
            <wp:docPr id="1" name="Picture 1"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Untitled-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1741" cy="2257142"/>
                    </a:xfrm>
                    <a:prstGeom prst="rect">
                      <a:avLst/>
                    </a:prstGeom>
                    <a:noFill/>
                    <a:ln>
                      <a:noFill/>
                    </a:ln>
                  </pic:spPr>
                </pic:pic>
              </a:graphicData>
            </a:graphic>
          </wp:inline>
        </w:drawing>
      </w:r>
    </w:p>
    <w:p w:rsidR="007C3D28" w:rsidRPr="007C3D28" w:rsidRDefault="007C3D28" w:rsidP="007C3D28">
      <w:pPr>
        <w:pStyle w:val="a1"/>
        <w:bidi w:val="0"/>
        <w:rPr>
          <w:b/>
          <w:bCs/>
        </w:rPr>
      </w:pPr>
      <w:r w:rsidRPr="007C3D28">
        <w:rPr>
          <w:rFonts w:hint="cs"/>
          <w:b/>
          <w:bCs/>
          <w:rtl/>
        </w:rPr>
        <w:lastRenderedPageBreak/>
        <w:t>شکل 9</w:t>
      </w:r>
      <w:r>
        <w:rPr>
          <w:rFonts w:hint="cs"/>
          <w:b/>
          <w:bCs/>
          <w:rtl/>
        </w:rPr>
        <w:t xml:space="preserve"> </w:t>
      </w:r>
      <w:r w:rsidRPr="007C3D28">
        <w:rPr>
          <w:rFonts w:hint="cs"/>
          <w:b/>
          <w:bCs/>
          <w:rtl/>
        </w:rPr>
        <w:t xml:space="preserve"> </w:t>
      </w:r>
      <w:r w:rsidRPr="007C3D28">
        <w:rPr>
          <w:rFonts w:hint="cs"/>
          <w:rtl/>
        </w:rPr>
        <w:t>کانتور دما و گرادیان دما در حالت طراحی پایه</w:t>
      </w:r>
    </w:p>
    <w:p w:rsidR="007C3D28" w:rsidRDefault="007C3D28" w:rsidP="00DC4B17">
      <w:pPr>
        <w:bidi/>
        <w:jc w:val="both"/>
        <w:rPr>
          <w:rFonts w:cs="B Mitra"/>
          <w:sz w:val="28"/>
          <w:szCs w:val="28"/>
          <w:rtl/>
          <w:lang w:bidi="fa-IR"/>
        </w:rPr>
        <w:sectPr w:rsidR="007C3D28" w:rsidSect="007C3D28">
          <w:footnotePr>
            <w:numRestart w:val="eachPage"/>
          </w:footnotePr>
          <w:type w:val="continuous"/>
          <w:pgSz w:w="12240" w:h="15840"/>
          <w:pgMar w:top="1699" w:right="1411" w:bottom="1411" w:left="1411" w:header="720" w:footer="720" w:gutter="0"/>
          <w:cols w:space="720"/>
          <w:bidi/>
        </w:sectPr>
      </w:pPr>
    </w:p>
    <w:p w:rsidR="00DC4B17" w:rsidRDefault="00DC4B17" w:rsidP="00DC4B17">
      <w:pPr>
        <w:bidi/>
        <w:jc w:val="both"/>
        <w:rPr>
          <w:rFonts w:cs="B Mitra"/>
          <w:sz w:val="28"/>
          <w:szCs w:val="28"/>
          <w:rtl/>
          <w:lang w:bidi="fa-IR"/>
        </w:rPr>
      </w:pPr>
    </w:p>
    <w:p w:rsidR="00A35DC4" w:rsidRPr="007C3D28" w:rsidRDefault="00A35DC4" w:rsidP="002A74ED">
      <w:pPr>
        <w:jc w:val="right"/>
        <w:rPr>
          <w:rFonts w:cs="B Nazanin"/>
          <w:b/>
          <w:bCs/>
          <w:sz w:val="18"/>
          <w:szCs w:val="18"/>
          <w:rtl/>
          <w:lang w:bidi="fa-IR"/>
        </w:rPr>
      </w:pPr>
      <w:r w:rsidRPr="007C3D28">
        <w:rPr>
          <w:rFonts w:cs="B Nazanin" w:hint="cs"/>
          <w:b/>
          <w:bCs/>
          <w:sz w:val="18"/>
          <w:szCs w:val="18"/>
          <w:rtl/>
          <w:lang w:bidi="fa-IR"/>
        </w:rPr>
        <w:t xml:space="preserve">3-2-بهینه سازی </w:t>
      </w:r>
    </w:p>
    <w:p w:rsidR="002C0B6C" w:rsidRPr="007C3D28" w:rsidRDefault="002C0B6C" w:rsidP="00123F82">
      <w:pPr>
        <w:pStyle w:val="ac"/>
        <w:rPr>
          <w:sz w:val="20"/>
          <w:rtl/>
        </w:rPr>
      </w:pPr>
      <w:r w:rsidRPr="007C3D28">
        <w:rPr>
          <w:rFonts w:hint="cs"/>
          <w:sz w:val="20"/>
          <w:rtl/>
        </w:rPr>
        <w:t xml:space="preserve">بهینه سازی خنک کاری پره توربین، با هدف مینیمم کردن مقادیر ماکزیمم دما و ماکزیمم گرادیان دمای پره که در بسیاری از مقالات پیشین مورد استفاده قرار گرفته است، با توجه به افزایش دبی خنک کاری مورد نیاز برای پره، ممکن است با وجود اینکه دمای ورودی توربین افزایش پیدا </w:t>
      </w:r>
      <w:r w:rsidR="00123F82" w:rsidRPr="007C3D28">
        <w:rPr>
          <w:rFonts w:hint="cs"/>
          <w:sz w:val="20"/>
          <w:rtl/>
        </w:rPr>
        <w:t>کند، اما توان و</w:t>
      </w:r>
      <w:r w:rsidR="00123F82" w:rsidRPr="007C3D28">
        <w:rPr>
          <w:sz w:val="20"/>
        </w:rPr>
        <w:t xml:space="preserve"> </w:t>
      </w:r>
      <w:r w:rsidRPr="007C3D28">
        <w:rPr>
          <w:rFonts w:hint="cs"/>
          <w:sz w:val="20"/>
          <w:rtl/>
        </w:rPr>
        <w:t>بازدهی کلی توربین حتی نسبت به حالت پایه کاهش پیدا کند[</w:t>
      </w:r>
      <w:r w:rsidR="008E07FD" w:rsidRPr="007C3D28">
        <w:rPr>
          <w:rFonts w:hint="cs"/>
          <w:sz w:val="20"/>
          <w:rtl/>
        </w:rPr>
        <w:t>26</w:t>
      </w:r>
      <w:r w:rsidRPr="007C3D28">
        <w:rPr>
          <w:rFonts w:hint="cs"/>
          <w:sz w:val="20"/>
          <w:rtl/>
        </w:rPr>
        <w:t>].</w:t>
      </w:r>
    </w:p>
    <w:p w:rsidR="00DC4B17" w:rsidRPr="007C3D28" w:rsidRDefault="002C0B6C" w:rsidP="008A0D58">
      <w:pPr>
        <w:pStyle w:val="ac"/>
        <w:rPr>
          <w:sz w:val="20"/>
          <w:rtl/>
          <w:lang w:bidi="ar-SA"/>
        </w:rPr>
      </w:pPr>
      <w:r w:rsidRPr="007C3D28">
        <w:rPr>
          <w:rFonts w:hint="cs"/>
          <w:sz w:val="20"/>
          <w:rtl/>
          <w:lang w:bidi="ar-SA"/>
        </w:rPr>
        <w:t>به همین منظور، روش بهینه سازی با هدف مینیمم کردن دبی خنک کاری و دو قید روی مقادیر ماکزیمم دما و ماکزیمم گرادیان دمای پره به صورت سه بعدی در این مقاله پیشنهاد شده و برای اولین بار به کار گرفته شده است. نتایج این روش، لزوما توان و بازدهی سیکل توربین گاز را افزایش خواهد داد، بدون آنکه تغییری در ضریب اطمینان و عمر پره ایجاد شود. بهینه سازی با هدف کاهش دبی جرمی هوای خنک کاری در این مقاله در دو مرحله انجام می گیرد، در مرحله اول با جابجا کردن مکان حفره های خنک کاری و نزدیک کردن حفره ها به نواحی داغ پره سعی در کاهش دمای ماکزیمم پره شده است. در مرحله دوم بهینه سازی با تغی</w:t>
      </w:r>
      <w:r w:rsidR="005C3048" w:rsidRPr="007C3D28">
        <w:rPr>
          <w:rFonts w:hint="cs"/>
          <w:sz w:val="20"/>
          <w:rtl/>
          <w:lang w:bidi="ar-SA"/>
        </w:rPr>
        <w:t>ی</w:t>
      </w:r>
      <w:r w:rsidRPr="007C3D28">
        <w:rPr>
          <w:rFonts w:hint="cs"/>
          <w:sz w:val="20"/>
          <w:rtl/>
          <w:lang w:bidi="ar-SA"/>
        </w:rPr>
        <w:t>ر قطر و در پی آن تغییر دبی هوای خنک کاری در فشار ثابت</w:t>
      </w:r>
      <w:r w:rsidR="001C222B" w:rsidRPr="007C3D28">
        <w:rPr>
          <w:rFonts w:hint="cs"/>
          <w:sz w:val="20"/>
          <w:rtl/>
          <w:lang w:bidi="ar-SA"/>
        </w:rPr>
        <w:t xml:space="preserve"> در مدل بهینه شده در مرحله اول</w:t>
      </w:r>
      <w:r w:rsidRPr="007C3D28">
        <w:rPr>
          <w:rFonts w:hint="cs"/>
          <w:sz w:val="20"/>
          <w:rtl/>
          <w:lang w:bidi="ar-SA"/>
        </w:rPr>
        <w:t xml:space="preserve">، با در نظر گرفتن قیود ماکزیمم دما و ماکزیمم  گرادیان دما سعی در کاهش دبی هوای مورد نیاز برای خنک </w:t>
      </w:r>
    </w:p>
    <w:p w:rsidR="00DC4B17" w:rsidRDefault="00DC4B17" w:rsidP="00DC4B17">
      <w:pPr>
        <w:pStyle w:val="ac"/>
        <w:ind w:firstLine="0"/>
        <w:rPr>
          <w:sz w:val="24"/>
          <w:szCs w:val="24"/>
          <w:rtl/>
          <w:lang w:bidi="ar-SA"/>
        </w:rPr>
      </w:pPr>
    </w:p>
    <w:p w:rsidR="00DC4B17" w:rsidRDefault="00DC4B17" w:rsidP="00DC4B17">
      <w:pPr>
        <w:pStyle w:val="ac"/>
        <w:ind w:firstLine="0"/>
        <w:rPr>
          <w:sz w:val="24"/>
          <w:szCs w:val="24"/>
          <w:rtl/>
          <w:lang w:bidi="ar-SA"/>
        </w:rPr>
      </w:pPr>
    </w:p>
    <w:p w:rsidR="00DC4B17" w:rsidRDefault="00DC4B17" w:rsidP="00DC4B17">
      <w:pPr>
        <w:pStyle w:val="ac"/>
        <w:ind w:firstLine="0"/>
        <w:rPr>
          <w:sz w:val="24"/>
          <w:szCs w:val="24"/>
          <w:rtl/>
          <w:lang w:bidi="ar-SA"/>
        </w:rPr>
      </w:pPr>
    </w:p>
    <w:p w:rsidR="00DC4B17" w:rsidRDefault="00DC4B17" w:rsidP="00DC4B17">
      <w:pPr>
        <w:pStyle w:val="ac"/>
        <w:ind w:firstLine="0"/>
        <w:rPr>
          <w:sz w:val="24"/>
          <w:szCs w:val="24"/>
          <w:rtl/>
          <w:lang w:bidi="ar-SA"/>
        </w:rPr>
      </w:pPr>
    </w:p>
    <w:p w:rsidR="00DC4B17" w:rsidRDefault="00DC4B17" w:rsidP="00DC4B17">
      <w:pPr>
        <w:pStyle w:val="ac"/>
        <w:ind w:firstLine="0"/>
        <w:rPr>
          <w:sz w:val="24"/>
          <w:szCs w:val="24"/>
          <w:rtl/>
          <w:lang w:bidi="ar-SA"/>
        </w:rPr>
      </w:pPr>
    </w:p>
    <w:p w:rsidR="00DC4B17" w:rsidRDefault="00DC4B17" w:rsidP="00DC4B17">
      <w:pPr>
        <w:pStyle w:val="ac"/>
        <w:ind w:firstLine="0"/>
        <w:rPr>
          <w:sz w:val="24"/>
          <w:szCs w:val="24"/>
          <w:rtl/>
          <w:lang w:bidi="ar-SA"/>
        </w:rPr>
      </w:pPr>
    </w:p>
    <w:p w:rsidR="002C0B6C" w:rsidRPr="007C3D28" w:rsidRDefault="002C0B6C" w:rsidP="00DC4B17">
      <w:pPr>
        <w:pStyle w:val="ac"/>
        <w:ind w:firstLine="0"/>
        <w:rPr>
          <w:sz w:val="20"/>
          <w:rtl/>
        </w:rPr>
      </w:pPr>
      <w:r w:rsidRPr="007C3D28">
        <w:rPr>
          <w:rFonts w:hint="cs"/>
          <w:sz w:val="20"/>
          <w:rtl/>
          <w:lang w:bidi="ar-SA"/>
        </w:rPr>
        <w:t>کاری پره شده است.</w:t>
      </w:r>
      <w:r w:rsidR="002F7850" w:rsidRPr="007C3D28">
        <w:rPr>
          <w:rFonts w:hint="cs"/>
          <w:sz w:val="20"/>
          <w:rtl/>
          <w:lang w:bidi="ar-SA"/>
        </w:rPr>
        <w:t xml:space="preserve"> </w:t>
      </w:r>
      <w:r w:rsidR="00A35DC4" w:rsidRPr="007C3D28">
        <w:rPr>
          <w:rFonts w:hint="cs"/>
          <w:sz w:val="20"/>
          <w:rtl/>
        </w:rPr>
        <w:t>تابع هدف و قیود بهینه سازی در این روش را می توان به صورت</w:t>
      </w:r>
      <w:r w:rsidR="002F7850" w:rsidRPr="007C3D28">
        <w:rPr>
          <w:rFonts w:hint="cs"/>
          <w:sz w:val="20"/>
          <w:rtl/>
        </w:rPr>
        <w:t xml:space="preserve"> زیر بیان نمود:</w:t>
      </w:r>
      <w:r w:rsidR="00A35DC4" w:rsidRPr="007C3D28">
        <w:rPr>
          <w:rFonts w:hint="cs"/>
          <w:sz w:val="20"/>
          <w:rtl/>
        </w:rPr>
        <w:t xml:space="preserve"> </w:t>
      </w:r>
    </w:p>
    <w:p w:rsidR="00A35DC4" w:rsidRPr="00B86805" w:rsidRDefault="00A35DC4" w:rsidP="00A35DC4">
      <w:pPr>
        <w:rPr>
          <w:rFonts w:asciiTheme="majorBidi" w:hAnsiTheme="majorBidi" w:cstheme="majorBidi"/>
          <w:sz w:val="20"/>
          <w:szCs w:val="20"/>
          <w:lang w:bidi="fa-IR"/>
        </w:rPr>
      </w:pPr>
      <w:r w:rsidRPr="00B86805">
        <w:rPr>
          <w:rFonts w:asciiTheme="majorBidi" w:hAnsiTheme="majorBidi" w:cstheme="majorBidi"/>
          <w:sz w:val="20"/>
          <w:szCs w:val="20"/>
          <w:lang w:bidi="fa-IR"/>
        </w:rPr>
        <w:t>Minimize:</w:t>
      </w:r>
      <m:oMath>
        <m:r>
          <m:rPr>
            <m:sty m:val="p"/>
          </m:rPr>
          <w:rPr>
            <w:rFonts w:ascii="Cambria Math" w:hAnsi="Cambria Math" w:cstheme="majorBidi"/>
            <w:sz w:val="20"/>
            <w:szCs w:val="20"/>
            <w:lang w:bidi="fa-IR"/>
          </w:rPr>
          <m:t xml:space="preserve"> </m:t>
        </m:r>
        <m:acc>
          <m:accPr>
            <m:chr m:val="̇"/>
            <m:ctrlPr>
              <w:rPr>
                <w:rFonts w:ascii="Cambria Math" w:hAnsi="Cambria Math" w:cstheme="majorBidi"/>
                <w:sz w:val="20"/>
                <w:szCs w:val="20"/>
                <w:lang w:bidi="fa-IR"/>
              </w:rPr>
            </m:ctrlPr>
          </m:accPr>
          <m:e>
            <m:r>
              <w:rPr>
                <w:rFonts w:ascii="Cambria Math" w:hAnsi="Cambria Math" w:cstheme="majorBidi"/>
                <w:sz w:val="20"/>
                <w:szCs w:val="20"/>
                <w:lang w:bidi="fa-IR"/>
              </w:rPr>
              <m:t>m</m:t>
            </m:r>
          </m:e>
        </m:acc>
      </m:oMath>
    </w:p>
    <w:p w:rsidR="00A35DC4" w:rsidRPr="00B86805" w:rsidRDefault="00A35DC4" w:rsidP="00A35DC4">
      <w:pPr>
        <w:rPr>
          <w:rFonts w:asciiTheme="majorBidi" w:hAnsiTheme="majorBidi" w:cstheme="majorBidi"/>
          <w:sz w:val="20"/>
          <w:szCs w:val="20"/>
          <w:lang w:bidi="fa-IR"/>
        </w:rPr>
      </w:pPr>
      <w:r w:rsidRPr="00B86805">
        <w:rPr>
          <w:rFonts w:asciiTheme="majorBidi" w:hAnsiTheme="majorBidi" w:cstheme="majorBidi"/>
          <w:sz w:val="20"/>
          <w:szCs w:val="20"/>
          <w:lang w:bidi="fa-IR"/>
        </w:rPr>
        <w:t xml:space="preserve">     Subject To: </w:t>
      </w:r>
      <m:oMath>
        <m:d>
          <m:dPr>
            <m:begChr m:val="{"/>
            <m:endChr m:val=""/>
            <m:ctrlPr>
              <w:rPr>
                <w:rFonts w:ascii="Cambria Math" w:hAnsi="Cambria Math" w:cstheme="majorBidi"/>
                <w:i/>
                <w:sz w:val="20"/>
                <w:szCs w:val="20"/>
                <w:lang w:bidi="fa-IR"/>
              </w:rPr>
            </m:ctrlPr>
          </m:dPr>
          <m:e>
            <m:eqArr>
              <m:eqArrPr>
                <m:ctrlPr>
                  <w:rPr>
                    <w:rFonts w:ascii="Cambria Math" w:hAnsi="Cambria Math" w:cstheme="majorBidi"/>
                    <w:i/>
                    <w:sz w:val="20"/>
                    <w:szCs w:val="20"/>
                    <w:lang w:bidi="fa-IR"/>
                  </w:rPr>
                </m:ctrlPr>
              </m:eqArrPr>
              <m:e>
                <m:r>
                  <m:rPr>
                    <m:sty m:val="p"/>
                  </m:rPr>
                  <w:rPr>
                    <w:rFonts w:ascii="Cambria Math" w:hAnsi="Cambria Math" w:cstheme="majorBidi"/>
                    <w:sz w:val="20"/>
                    <w:szCs w:val="20"/>
                    <w:lang w:bidi="fa-IR"/>
                  </w:rPr>
                  <m:t>max⁡</m:t>
                </m:r>
                <m:r>
                  <w:rPr>
                    <w:rFonts w:ascii="Cambria Math" w:hAnsi="Cambria Math" w:cstheme="majorBidi"/>
                    <w:sz w:val="20"/>
                    <w:szCs w:val="20"/>
                    <w:lang w:bidi="fa-IR"/>
                  </w:rPr>
                  <m:t>(</m:t>
                </m:r>
                <m:d>
                  <m:dPr>
                    <m:begChr m:val="|"/>
                    <m:endChr m:val="|"/>
                    <m:ctrlPr>
                      <w:rPr>
                        <w:rFonts w:ascii="Cambria Math" w:hAnsi="Cambria Math" w:cstheme="majorBidi"/>
                        <w:i/>
                        <w:sz w:val="20"/>
                        <w:szCs w:val="20"/>
                        <w:lang w:bidi="fa-IR"/>
                      </w:rPr>
                    </m:ctrlPr>
                  </m:dPr>
                  <m:e>
                    <m:r>
                      <m:rPr>
                        <m:sty m:val="p"/>
                      </m:rPr>
                      <w:rPr>
                        <w:rFonts w:ascii="Cambria Math" w:hAnsi="Cambria Math" w:cstheme="majorBidi"/>
                        <w:sz w:val="20"/>
                        <w:szCs w:val="20"/>
                        <w:lang w:bidi="fa-IR"/>
                      </w:rPr>
                      <m:t>∇</m:t>
                    </m:r>
                    <m:r>
                      <w:rPr>
                        <w:rFonts w:ascii="Cambria Math" w:hAnsi="Cambria Math" w:cstheme="majorBidi"/>
                        <w:sz w:val="20"/>
                        <w:szCs w:val="20"/>
                        <w:lang w:bidi="fa-IR"/>
                      </w:rPr>
                      <m:t>T</m:t>
                    </m:r>
                  </m:e>
                </m:d>
                <m:r>
                  <w:rPr>
                    <w:rFonts w:ascii="Cambria Math" w:hAnsi="Cambria Math" w:cstheme="majorBidi"/>
                    <w:sz w:val="20"/>
                    <w:szCs w:val="20"/>
                    <w:lang w:bidi="fa-IR"/>
                  </w:rPr>
                  <m:t>)≤A</m:t>
                </m:r>
              </m:e>
              <m:e>
                <m:r>
                  <m:rPr>
                    <m:sty m:val="p"/>
                  </m:rPr>
                  <w:rPr>
                    <w:rFonts w:ascii="Cambria Math" w:hAnsi="Cambria Math" w:cstheme="majorBidi"/>
                    <w:sz w:val="20"/>
                    <w:szCs w:val="20"/>
                    <w:lang w:bidi="fa-IR"/>
                  </w:rPr>
                  <m:t>max⁡</m:t>
                </m:r>
                <m:r>
                  <w:rPr>
                    <w:rFonts w:ascii="Cambria Math" w:hAnsi="Cambria Math" w:cstheme="majorBidi"/>
                    <w:sz w:val="20"/>
                    <w:szCs w:val="20"/>
                    <w:lang w:bidi="fa-IR"/>
                  </w:rPr>
                  <m:t>(T)≤B</m:t>
                </m:r>
              </m:e>
            </m:eqArr>
          </m:e>
        </m:d>
      </m:oMath>
    </w:p>
    <w:p w:rsidR="00A35DC4" w:rsidRPr="007C3D28" w:rsidRDefault="00A35DC4" w:rsidP="00345573">
      <w:pPr>
        <w:pStyle w:val="ac"/>
        <w:ind w:firstLine="0"/>
        <w:jc w:val="left"/>
        <w:rPr>
          <w:sz w:val="20"/>
          <w:rtl/>
        </w:rPr>
      </w:pPr>
      <w:r w:rsidRPr="007C3D28">
        <w:rPr>
          <w:rFonts w:hint="cs"/>
          <w:sz w:val="20"/>
          <w:rtl/>
        </w:rPr>
        <w:t xml:space="preserve">که در آن مقادیر </w:t>
      </w:r>
      <w:r w:rsidRPr="007C3D28">
        <w:rPr>
          <w:rFonts w:asciiTheme="majorBidi" w:hAnsiTheme="majorBidi" w:cstheme="majorBidi"/>
          <w:sz w:val="20"/>
        </w:rPr>
        <w:t>A</w:t>
      </w:r>
      <w:r w:rsidRPr="007C3D28">
        <w:rPr>
          <w:rFonts w:hint="cs"/>
          <w:sz w:val="20"/>
          <w:rtl/>
        </w:rPr>
        <w:t xml:space="preserve"> و </w:t>
      </w:r>
      <w:r w:rsidRPr="007C3D28">
        <w:rPr>
          <w:rFonts w:asciiTheme="majorBidi" w:hAnsiTheme="majorBidi" w:cstheme="majorBidi"/>
          <w:sz w:val="20"/>
        </w:rPr>
        <w:t>B</w:t>
      </w:r>
      <w:r w:rsidRPr="007C3D28">
        <w:rPr>
          <w:sz w:val="20"/>
        </w:rPr>
        <w:t xml:space="preserve"> </w:t>
      </w:r>
      <w:r w:rsidR="000B2846" w:rsidRPr="007C3D28">
        <w:rPr>
          <w:rFonts w:hint="cs"/>
          <w:sz w:val="20"/>
          <w:rtl/>
        </w:rPr>
        <w:t xml:space="preserve"> مطابق حل پایه، به ترتیب برابر </w:t>
      </w:r>
      <w:r w:rsidR="0024489D" w:rsidRPr="007C3D28">
        <w:rPr>
          <w:sz w:val="20"/>
        </w:rPr>
        <w:t>k/m</w:t>
      </w:r>
      <w:r w:rsidR="000B2846" w:rsidRPr="007C3D28">
        <w:rPr>
          <w:rFonts w:hint="cs"/>
          <w:sz w:val="20"/>
          <w:rtl/>
        </w:rPr>
        <w:t xml:space="preserve">52000 و </w:t>
      </w:r>
      <w:r w:rsidR="0024489D" w:rsidRPr="007C3D28">
        <w:rPr>
          <w:sz w:val="20"/>
        </w:rPr>
        <w:t>k</w:t>
      </w:r>
      <w:r w:rsidR="000B2846" w:rsidRPr="007C3D28">
        <w:rPr>
          <w:rFonts w:hint="cs"/>
          <w:sz w:val="20"/>
          <w:rtl/>
        </w:rPr>
        <w:t>711 در نظر گرفته می شوند.</w:t>
      </w:r>
    </w:p>
    <w:p w:rsidR="00BB1E9A" w:rsidRPr="00345573" w:rsidRDefault="00BB1E9A" w:rsidP="00345573">
      <w:pPr>
        <w:pStyle w:val="ac"/>
        <w:ind w:firstLine="0"/>
        <w:rPr>
          <w:sz w:val="20"/>
          <w:rtl/>
        </w:rPr>
      </w:pPr>
      <w:r w:rsidRPr="00345573">
        <w:rPr>
          <w:rFonts w:hint="cs"/>
          <w:b/>
          <w:bCs/>
          <w:sz w:val="20"/>
          <w:rtl/>
        </w:rPr>
        <w:t>مرحله اول</w:t>
      </w:r>
      <w:r w:rsidRPr="00345573">
        <w:rPr>
          <w:rFonts w:hint="cs"/>
          <w:sz w:val="20"/>
          <w:rtl/>
        </w:rPr>
        <w:t>: در این بخش با جابجا کردن</w:t>
      </w:r>
      <w:r w:rsidR="00E5231C" w:rsidRPr="00345573">
        <w:rPr>
          <w:rFonts w:hint="cs"/>
          <w:sz w:val="20"/>
          <w:rtl/>
        </w:rPr>
        <w:t xml:space="preserve"> سوراخ ها</w:t>
      </w:r>
      <w:r w:rsidRPr="00345573">
        <w:rPr>
          <w:rFonts w:hint="cs"/>
          <w:sz w:val="20"/>
          <w:rtl/>
        </w:rPr>
        <w:t xml:space="preserve"> </w:t>
      </w:r>
      <w:r w:rsidR="00123F82" w:rsidRPr="00345573">
        <w:rPr>
          <w:rFonts w:hint="cs"/>
          <w:sz w:val="20"/>
          <w:rtl/>
        </w:rPr>
        <w:t>بد</w:t>
      </w:r>
      <w:r w:rsidR="002F7850" w:rsidRPr="00345573">
        <w:rPr>
          <w:rFonts w:hint="cs"/>
          <w:sz w:val="20"/>
          <w:rtl/>
        </w:rPr>
        <w:t>ون تغییر قطر سوراخ های خنک کاری</w:t>
      </w:r>
      <w:r w:rsidR="00123F82" w:rsidRPr="00345573">
        <w:rPr>
          <w:rFonts w:hint="cs"/>
          <w:sz w:val="20"/>
          <w:rtl/>
        </w:rPr>
        <w:t xml:space="preserve"> </w:t>
      </w:r>
      <w:r w:rsidRPr="00345573">
        <w:rPr>
          <w:rFonts w:hint="cs"/>
          <w:sz w:val="20"/>
          <w:rtl/>
        </w:rPr>
        <w:t xml:space="preserve">داخلی </w:t>
      </w:r>
      <w:r w:rsidR="002F7850" w:rsidRPr="00345573">
        <w:rPr>
          <w:rFonts w:hint="cs"/>
          <w:sz w:val="20"/>
          <w:rtl/>
        </w:rPr>
        <w:t>سعی در کاهش دمای ماکزیمم پره شد</w:t>
      </w:r>
      <w:r w:rsidRPr="00345573">
        <w:rPr>
          <w:rFonts w:hint="cs"/>
          <w:sz w:val="20"/>
          <w:rtl/>
        </w:rPr>
        <w:t>،</w:t>
      </w:r>
      <w:r w:rsidR="002F7850" w:rsidRPr="00345573">
        <w:rPr>
          <w:rFonts w:hint="cs"/>
          <w:sz w:val="20"/>
          <w:rtl/>
        </w:rPr>
        <w:t xml:space="preserve"> </w:t>
      </w:r>
      <w:r w:rsidR="00985555" w:rsidRPr="00345573">
        <w:rPr>
          <w:rFonts w:hint="cs"/>
          <w:sz w:val="20"/>
          <w:rtl/>
        </w:rPr>
        <w:t>در این مرحله سعی شد با جابجایی سوراخ های خنک کاری به سمت نقاط بحرانی و داغ پره دمای ماکزیمم پره و</w:t>
      </w:r>
      <w:r w:rsidR="002F7850" w:rsidRPr="00345573">
        <w:rPr>
          <w:rFonts w:hint="cs"/>
          <w:sz w:val="20"/>
          <w:rtl/>
        </w:rPr>
        <w:t xml:space="preserve"> ماکزیمم</w:t>
      </w:r>
      <w:r w:rsidR="00985555" w:rsidRPr="00345573">
        <w:rPr>
          <w:rFonts w:hint="cs"/>
          <w:sz w:val="20"/>
          <w:rtl/>
        </w:rPr>
        <w:t xml:space="preserve"> گرادیان دمای پره را کاهش دهیم.</w:t>
      </w:r>
      <w:r w:rsidR="002F7850" w:rsidRPr="00345573">
        <w:rPr>
          <w:rFonts w:hint="cs"/>
          <w:sz w:val="20"/>
          <w:rtl/>
        </w:rPr>
        <w:t xml:space="preserve"> </w:t>
      </w:r>
      <w:r w:rsidR="00985555" w:rsidRPr="00345573">
        <w:rPr>
          <w:rFonts w:hint="cs"/>
          <w:sz w:val="20"/>
          <w:rtl/>
        </w:rPr>
        <w:t xml:space="preserve">همانطور که در شکل </w:t>
      </w:r>
      <w:r w:rsidR="00907DED" w:rsidRPr="00345573">
        <w:rPr>
          <w:rFonts w:hint="cs"/>
          <w:sz w:val="20"/>
          <w:rtl/>
        </w:rPr>
        <w:t>10</w:t>
      </w:r>
      <w:r w:rsidR="00985555" w:rsidRPr="00345573">
        <w:rPr>
          <w:rFonts w:hint="cs"/>
          <w:sz w:val="20"/>
          <w:rtl/>
        </w:rPr>
        <w:t xml:space="preserve"> دیده می شود سوراخ 10 و 9 و 8 کمی به سمت دم پره (لبه فرار) که ماکزیمم دما در آنجا قرار دارد حرکت کرده اند و سوراخ های 1 و 2 به سمت لبه حمله پره حرکت داده شده اند تا دمای لبه حمله کاهش یابد و به دنبال آن سوراخ های 3 و 4 و 5 و 6 و 7 به نحوی جابجا شده اند تا دما و گرادیان دمای پره بهترین حالت خود و پایین ترین مقدار  را داشته باشند.</w:t>
      </w:r>
      <w:r w:rsidR="007D003E" w:rsidRPr="00345573">
        <w:rPr>
          <w:sz w:val="20"/>
        </w:rPr>
        <w:t xml:space="preserve"> </w:t>
      </w:r>
      <w:r w:rsidR="007D003E" w:rsidRPr="00345573">
        <w:rPr>
          <w:rFonts w:hint="cs"/>
          <w:sz w:val="20"/>
          <w:rtl/>
        </w:rPr>
        <w:t>در این مرحله دو چیدمان حفره های خنک کاری که از بین چندین طراحی بهترین نتایج را ارائه دادند آورده شد که</w:t>
      </w:r>
      <w:r w:rsidRPr="00345573">
        <w:rPr>
          <w:rFonts w:hint="cs"/>
          <w:sz w:val="20"/>
          <w:rtl/>
        </w:rPr>
        <w:t xml:space="preserve"> </w:t>
      </w:r>
      <w:r w:rsidR="006E764E" w:rsidRPr="00345573">
        <w:rPr>
          <w:rFonts w:hint="cs"/>
          <w:sz w:val="20"/>
          <w:rtl/>
        </w:rPr>
        <w:t xml:space="preserve">همانطور که در شکل </w:t>
      </w:r>
      <w:r w:rsidR="00907DED" w:rsidRPr="00345573">
        <w:rPr>
          <w:rFonts w:hint="cs"/>
          <w:sz w:val="20"/>
          <w:rtl/>
        </w:rPr>
        <w:t>10</w:t>
      </w:r>
      <w:r w:rsidR="006E764E" w:rsidRPr="00345573">
        <w:rPr>
          <w:rFonts w:hint="cs"/>
          <w:sz w:val="20"/>
          <w:rtl/>
        </w:rPr>
        <w:t xml:space="preserve"> مشاهده می شود</w:t>
      </w:r>
      <w:r w:rsidR="00985555" w:rsidRPr="00345573">
        <w:rPr>
          <w:rFonts w:hint="cs"/>
          <w:sz w:val="20"/>
          <w:rtl/>
        </w:rPr>
        <w:t xml:space="preserve"> </w:t>
      </w:r>
      <w:r w:rsidRPr="00345573">
        <w:rPr>
          <w:rFonts w:hint="cs"/>
          <w:sz w:val="20"/>
          <w:rtl/>
        </w:rPr>
        <w:t>با تغییر مکان سوراخ های خنک کاری ماکزیمم درجه حرارت پره</w:t>
      </w:r>
      <w:r w:rsidR="007D003E" w:rsidRPr="00345573">
        <w:rPr>
          <w:rFonts w:hint="cs"/>
          <w:sz w:val="20"/>
          <w:rtl/>
        </w:rPr>
        <w:t xml:space="preserve"> در طراحی </w:t>
      </w:r>
      <w:r w:rsidR="007D003E" w:rsidRPr="00345573">
        <w:rPr>
          <w:sz w:val="20"/>
        </w:rPr>
        <w:t>1-b</w:t>
      </w:r>
      <w:r w:rsidR="007D003E" w:rsidRPr="00345573">
        <w:rPr>
          <w:rFonts w:hint="cs"/>
          <w:sz w:val="20"/>
          <w:rtl/>
        </w:rPr>
        <w:t xml:space="preserve"> بهترین نتیجه که</w:t>
      </w:r>
      <w:r w:rsidRPr="00345573">
        <w:rPr>
          <w:rFonts w:hint="cs"/>
          <w:sz w:val="20"/>
          <w:rtl/>
        </w:rPr>
        <w:t xml:space="preserve"> حدود 12 درجه</w:t>
      </w:r>
      <w:r w:rsidR="007B5C66" w:rsidRPr="00345573">
        <w:rPr>
          <w:rFonts w:hint="cs"/>
          <w:sz w:val="20"/>
          <w:rtl/>
        </w:rPr>
        <w:t xml:space="preserve"> کاهش</w:t>
      </w:r>
      <w:r w:rsidR="00E54760" w:rsidRPr="00345573">
        <w:rPr>
          <w:rFonts w:hint="cs"/>
          <w:sz w:val="20"/>
          <w:rtl/>
        </w:rPr>
        <w:t xml:space="preserve"> دارد</w:t>
      </w:r>
      <w:r w:rsidRPr="00345573">
        <w:rPr>
          <w:rFonts w:hint="cs"/>
          <w:sz w:val="20"/>
          <w:rtl/>
        </w:rPr>
        <w:t xml:space="preserve"> و</w:t>
      </w:r>
      <w:r w:rsidR="007B5C66" w:rsidRPr="00345573">
        <w:rPr>
          <w:rFonts w:hint="cs"/>
          <w:sz w:val="20"/>
          <w:rtl/>
        </w:rPr>
        <w:t xml:space="preserve"> ماکزیمم</w:t>
      </w:r>
      <w:r w:rsidRPr="00345573">
        <w:rPr>
          <w:rFonts w:hint="cs"/>
          <w:sz w:val="20"/>
          <w:rtl/>
        </w:rPr>
        <w:t xml:space="preserve"> گرادیان درجه حرا</w:t>
      </w:r>
      <w:r w:rsidR="007D6A4C" w:rsidRPr="00345573">
        <w:rPr>
          <w:rFonts w:hint="cs"/>
          <w:sz w:val="20"/>
          <w:rtl/>
        </w:rPr>
        <w:t>ر</w:t>
      </w:r>
      <w:r w:rsidRPr="00345573">
        <w:rPr>
          <w:rFonts w:hint="cs"/>
          <w:sz w:val="20"/>
          <w:rtl/>
        </w:rPr>
        <w:t>ت نی</w:t>
      </w:r>
      <w:r w:rsidR="007B5C66" w:rsidRPr="00345573">
        <w:rPr>
          <w:rFonts w:hint="cs"/>
          <w:sz w:val="20"/>
          <w:rtl/>
        </w:rPr>
        <w:t>ز پایین تر از حالت پایه طراحی شد</w:t>
      </w:r>
      <w:r w:rsidRPr="00345573">
        <w:rPr>
          <w:rFonts w:hint="cs"/>
          <w:sz w:val="20"/>
          <w:rtl/>
        </w:rPr>
        <w:t>.</w:t>
      </w:r>
      <w:r w:rsidR="007D003E" w:rsidRPr="00345573">
        <w:rPr>
          <w:rFonts w:hint="cs"/>
          <w:sz w:val="20"/>
          <w:rtl/>
        </w:rPr>
        <w:t xml:space="preserve"> بنابراین در این مرحله از بهینه سازی طراحی </w:t>
      </w:r>
      <w:r w:rsidR="007D003E" w:rsidRPr="00345573">
        <w:rPr>
          <w:sz w:val="20"/>
        </w:rPr>
        <w:t>1-b</w:t>
      </w:r>
      <w:r w:rsidR="007D003E" w:rsidRPr="00345573">
        <w:rPr>
          <w:rFonts w:hint="cs"/>
          <w:sz w:val="20"/>
          <w:rtl/>
        </w:rPr>
        <w:t xml:space="preserve"> به عنوان طراحی بهینه انتخاب و در مرحله بعد بهینه سازی از این طرح استفاده می شود.</w:t>
      </w:r>
    </w:p>
    <w:p w:rsidR="00B803CB" w:rsidRPr="000F4D54" w:rsidRDefault="00B803CB" w:rsidP="00E70333">
      <w:pPr>
        <w:pStyle w:val="ac"/>
        <w:rPr>
          <w:rtl/>
        </w:rPr>
      </w:pPr>
    </w:p>
    <w:p w:rsidR="00345573" w:rsidRDefault="00345573" w:rsidP="00FA7471">
      <w:pPr>
        <w:bidi/>
        <w:jc w:val="center"/>
        <w:rPr>
          <w:rFonts w:cs="B Mitra"/>
          <w:noProof/>
          <w:sz w:val="28"/>
          <w:szCs w:val="28"/>
        </w:rPr>
        <w:sectPr w:rsidR="00345573" w:rsidSect="00402ACF">
          <w:footnotePr>
            <w:numRestart w:val="eachPage"/>
          </w:footnotePr>
          <w:type w:val="continuous"/>
          <w:pgSz w:w="12240" w:h="15840"/>
          <w:pgMar w:top="1699" w:right="1411" w:bottom="1411" w:left="1411" w:header="720" w:footer="720" w:gutter="0"/>
          <w:cols w:num="2" w:space="720"/>
          <w:bidi/>
        </w:sectPr>
      </w:pPr>
    </w:p>
    <w:p w:rsidR="00345573" w:rsidRDefault="00345573" w:rsidP="00FA7471">
      <w:pPr>
        <w:bidi/>
        <w:jc w:val="center"/>
        <w:rPr>
          <w:rFonts w:cs="B Mitra"/>
          <w:noProof/>
          <w:sz w:val="28"/>
          <w:szCs w:val="28"/>
        </w:rPr>
        <w:sectPr w:rsidR="00345573" w:rsidSect="00345573">
          <w:footnotePr>
            <w:numRestart w:val="eachPage"/>
          </w:footnotePr>
          <w:type w:val="continuous"/>
          <w:pgSz w:w="12240" w:h="15840"/>
          <w:pgMar w:top="1699" w:right="1411" w:bottom="1411" w:left="1411" w:header="720" w:footer="720" w:gutter="0"/>
          <w:cols w:space="720"/>
          <w:bidi/>
        </w:sectPr>
      </w:pPr>
      <w:r>
        <w:rPr>
          <w:rFonts w:cs="B Mitra"/>
          <w:noProof/>
          <w:sz w:val="28"/>
          <w:szCs w:val="28"/>
        </w:rPr>
        <w:lastRenderedPageBreak/>
        <w:pict>
          <v:shape id="_x0000_i1033" type="#_x0000_t75" style="width:393pt;height:175.5pt">
            <v:imagedata r:id="rId17" o:title="2215654"/>
          </v:shape>
        </w:pict>
      </w:r>
    </w:p>
    <w:p w:rsidR="007D003E" w:rsidRPr="00345573" w:rsidRDefault="00FA7471" w:rsidP="00345573">
      <w:pPr>
        <w:pStyle w:val="a1"/>
        <w:rPr>
          <w:rtl/>
        </w:rPr>
      </w:pPr>
      <w:r w:rsidRPr="00345573">
        <w:rPr>
          <w:rFonts w:hint="cs"/>
          <w:b/>
          <w:bCs/>
          <w:rtl/>
        </w:rPr>
        <w:lastRenderedPageBreak/>
        <w:t xml:space="preserve">شکل </w:t>
      </w:r>
      <w:r w:rsidR="00907DED" w:rsidRPr="00345573">
        <w:rPr>
          <w:rFonts w:hint="cs"/>
          <w:b/>
          <w:bCs/>
          <w:rtl/>
        </w:rPr>
        <w:t>10</w:t>
      </w:r>
      <w:r w:rsidR="00345573">
        <w:rPr>
          <w:rFonts w:hint="cs"/>
          <w:b/>
          <w:bCs/>
          <w:rtl/>
        </w:rPr>
        <w:t xml:space="preserve"> </w:t>
      </w:r>
      <w:r w:rsidRPr="00345573">
        <w:rPr>
          <w:rFonts w:hint="cs"/>
          <w:b/>
          <w:bCs/>
          <w:rtl/>
        </w:rPr>
        <w:t xml:space="preserve"> </w:t>
      </w:r>
      <w:r w:rsidRPr="00345573">
        <w:rPr>
          <w:rFonts w:hint="cs"/>
          <w:rtl/>
        </w:rPr>
        <w:t>بهینه سازی مکان سوراخ های خنک کاری به منظور کاهش دمای ماکزیمم</w:t>
      </w:r>
    </w:p>
    <w:p w:rsidR="00345573" w:rsidRDefault="00345573" w:rsidP="008A0D58">
      <w:pPr>
        <w:bidi/>
        <w:jc w:val="both"/>
        <w:rPr>
          <w:rFonts w:cs="B Nazanin"/>
          <w:b/>
          <w:bCs/>
          <w:sz w:val="24"/>
          <w:szCs w:val="24"/>
          <w:rtl/>
          <w:lang w:bidi="fa-IR"/>
        </w:rPr>
        <w:sectPr w:rsidR="00345573" w:rsidSect="00345573">
          <w:footnotePr>
            <w:numRestart w:val="eachPage"/>
          </w:footnotePr>
          <w:type w:val="continuous"/>
          <w:pgSz w:w="12240" w:h="15840"/>
          <w:pgMar w:top="1699" w:right="1411" w:bottom="1411" w:left="1411" w:header="720" w:footer="720" w:gutter="0"/>
          <w:cols w:space="720"/>
          <w:bidi/>
        </w:sectPr>
      </w:pPr>
    </w:p>
    <w:p w:rsidR="00FA7471" w:rsidRPr="00345573" w:rsidRDefault="00FA7471" w:rsidP="008A0D58">
      <w:pPr>
        <w:bidi/>
        <w:jc w:val="both"/>
        <w:rPr>
          <w:rFonts w:cs="B Nazanin"/>
          <w:b/>
          <w:bCs/>
          <w:sz w:val="20"/>
          <w:szCs w:val="20"/>
          <w:rtl/>
          <w:lang w:bidi="fa-IR"/>
        </w:rPr>
      </w:pPr>
      <w:r w:rsidRPr="00345573">
        <w:rPr>
          <w:rFonts w:cs="B Nazanin" w:hint="cs"/>
          <w:b/>
          <w:bCs/>
          <w:sz w:val="20"/>
          <w:szCs w:val="20"/>
          <w:rtl/>
          <w:lang w:bidi="fa-IR"/>
        </w:rPr>
        <w:lastRenderedPageBreak/>
        <w:t xml:space="preserve">مرحله دوم: </w:t>
      </w:r>
      <w:r w:rsidRPr="00345573">
        <w:rPr>
          <w:rFonts w:cs="B Nazanin" w:hint="cs"/>
          <w:sz w:val="20"/>
          <w:szCs w:val="20"/>
          <w:rtl/>
        </w:rPr>
        <w:t>در این مرحله سعی شد با تغییر قطر سوراخ های خنک کاری پره بهینه شده در مرحله اول</w:t>
      </w:r>
      <w:r w:rsidR="00A50EE7" w:rsidRPr="00345573">
        <w:rPr>
          <w:rFonts w:cs="B Nazanin" w:hint="cs"/>
          <w:sz w:val="20"/>
          <w:szCs w:val="20"/>
          <w:rtl/>
        </w:rPr>
        <w:t>،</w:t>
      </w:r>
      <w:r w:rsidRPr="00345573">
        <w:rPr>
          <w:rFonts w:cs="B Nazanin" w:hint="cs"/>
          <w:sz w:val="20"/>
          <w:szCs w:val="20"/>
          <w:rtl/>
        </w:rPr>
        <w:t xml:space="preserve"> دبی جرمی هوای خنک کاری </w:t>
      </w:r>
      <w:r w:rsidR="00A50EE7" w:rsidRPr="00345573">
        <w:rPr>
          <w:rFonts w:cs="B Nazanin" w:hint="cs"/>
          <w:sz w:val="20"/>
          <w:szCs w:val="20"/>
          <w:rtl/>
        </w:rPr>
        <w:t xml:space="preserve">با حفظ قیود مسئله، </w:t>
      </w:r>
      <w:r w:rsidRPr="00345573">
        <w:rPr>
          <w:rFonts w:cs="B Nazanin" w:hint="cs"/>
          <w:sz w:val="20"/>
          <w:szCs w:val="20"/>
          <w:rtl/>
        </w:rPr>
        <w:t xml:space="preserve">در فشار ثابت کاهش یابد. </w:t>
      </w:r>
      <w:r w:rsidR="00F40D6D" w:rsidRPr="00345573">
        <w:rPr>
          <w:rFonts w:cs="B Nazanin" w:hint="cs"/>
          <w:sz w:val="20"/>
          <w:szCs w:val="20"/>
          <w:rtl/>
        </w:rPr>
        <w:t xml:space="preserve">با توجه به شکل </w:t>
      </w:r>
      <w:r w:rsidR="00907DED" w:rsidRPr="00345573">
        <w:rPr>
          <w:rFonts w:cs="B Nazanin" w:hint="cs"/>
          <w:sz w:val="20"/>
          <w:szCs w:val="20"/>
          <w:rtl/>
        </w:rPr>
        <w:t>10</w:t>
      </w:r>
      <w:r w:rsidR="00F40D6D" w:rsidRPr="00345573">
        <w:rPr>
          <w:rFonts w:cs="B Nazanin" w:hint="cs"/>
          <w:sz w:val="20"/>
          <w:szCs w:val="20"/>
          <w:rtl/>
        </w:rPr>
        <w:t xml:space="preserve"> سعی شد مناطق داغ و بحرانی کاهش قطر کمتر و حتی سوراخ هایی که به مناطق ماکزیمم دما و ماکزیمم گرادیان دما نزدیک هستند افزایش قطر نسبت به حالت پایه داشته باشیم و سوراخ هایی که در نواحی خنک تر هستند با کاهش قطر دبی هوای خنک کاری را کاهش دهیم.</w:t>
      </w:r>
      <w:r w:rsidR="002F7850" w:rsidRPr="00345573">
        <w:rPr>
          <w:rFonts w:cs="B Nazanin" w:hint="cs"/>
          <w:sz w:val="20"/>
          <w:szCs w:val="20"/>
          <w:rtl/>
        </w:rPr>
        <w:t xml:space="preserve"> </w:t>
      </w:r>
      <w:r w:rsidR="005F7DBC" w:rsidRPr="00345573">
        <w:rPr>
          <w:rFonts w:cs="B Nazanin" w:hint="cs"/>
          <w:sz w:val="20"/>
          <w:szCs w:val="20"/>
          <w:rtl/>
        </w:rPr>
        <w:t xml:space="preserve">در شکل 11 تصویر کانتور دما برای دو طراحی با قطر متفاوت نشان داده شده است که با توجه به اینکه با رعایت قیود مساله کاهش دبی هوای خنک کاری در مدل </w:t>
      </w:r>
      <w:r w:rsidR="005F7DBC" w:rsidRPr="00345573">
        <w:rPr>
          <w:rFonts w:cs="B Nazanin"/>
          <w:sz w:val="20"/>
          <w:szCs w:val="20"/>
        </w:rPr>
        <w:t>2-b</w:t>
      </w:r>
      <w:r w:rsidR="005F7DBC" w:rsidRPr="00345573">
        <w:rPr>
          <w:rFonts w:cs="B Nazanin" w:hint="cs"/>
          <w:sz w:val="20"/>
          <w:szCs w:val="20"/>
          <w:rtl/>
        </w:rPr>
        <w:t xml:space="preserve"> بیشتر است بنابراین مدل </w:t>
      </w:r>
      <w:r w:rsidR="005F7DBC" w:rsidRPr="00345573">
        <w:rPr>
          <w:rFonts w:cs="B Nazanin"/>
          <w:sz w:val="20"/>
          <w:szCs w:val="20"/>
        </w:rPr>
        <w:t>2-b</w:t>
      </w:r>
      <w:r w:rsidR="005F7DBC" w:rsidRPr="00345573">
        <w:rPr>
          <w:rFonts w:cs="B Nazanin" w:hint="cs"/>
          <w:sz w:val="20"/>
          <w:szCs w:val="20"/>
          <w:rtl/>
        </w:rPr>
        <w:t xml:space="preserve"> به عنوان طراحی بهینه نهایی انتخاب شد. </w:t>
      </w:r>
      <w:r w:rsidR="00F40D6D" w:rsidRPr="00345573">
        <w:rPr>
          <w:rFonts w:cs="B Nazanin" w:hint="cs"/>
          <w:sz w:val="20"/>
          <w:szCs w:val="20"/>
          <w:rtl/>
        </w:rPr>
        <w:t>همانطور که در جدول 5 آورده شده است</w:t>
      </w:r>
      <w:r w:rsidR="009D7762" w:rsidRPr="00345573">
        <w:rPr>
          <w:rFonts w:cs="B Nazanin" w:hint="cs"/>
          <w:sz w:val="20"/>
          <w:szCs w:val="20"/>
          <w:rtl/>
        </w:rPr>
        <w:t xml:space="preserve"> سوراخ 10 و 9 با توجه به نزدیک بودن به ناحیه ماکزیمم دما افزایش قطر و به دنبال آن افزایش دبی خنک کاری را داشته اند و سوراخ شماره 8 به دلیل آن که ماکزیمم گرادیان دما در آن اتفاق افتاده است تغییر قطری نداشته و بقیه سوراخ های خنک کاری با توجه به شرایطی که داشته ا</w:t>
      </w:r>
      <w:r w:rsidR="00465779" w:rsidRPr="00345573">
        <w:rPr>
          <w:rFonts w:cs="B Nazanin" w:hint="cs"/>
          <w:sz w:val="20"/>
          <w:szCs w:val="20"/>
          <w:rtl/>
        </w:rPr>
        <w:t>ند کاهش قطر انجام شده است.</w:t>
      </w:r>
      <w:r w:rsidR="00F32302" w:rsidRPr="00345573">
        <w:rPr>
          <w:rFonts w:cs="B Nazanin" w:hint="cs"/>
          <w:sz w:val="20"/>
          <w:szCs w:val="20"/>
          <w:rtl/>
        </w:rPr>
        <w:t xml:space="preserve">در این مرحله نیز دو طراحی با نتایج بهتر از میان چند طراحی در شکل 11 نشان داده شده که با توجه به نتایج طراحی </w:t>
      </w:r>
      <w:r w:rsidR="00F32302" w:rsidRPr="00345573">
        <w:rPr>
          <w:rFonts w:cs="B Nazanin"/>
          <w:sz w:val="20"/>
          <w:szCs w:val="20"/>
        </w:rPr>
        <w:t>2-b</w:t>
      </w:r>
      <w:r w:rsidR="00F32302" w:rsidRPr="00345573">
        <w:rPr>
          <w:rFonts w:cs="B Nazanin" w:hint="cs"/>
          <w:sz w:val="20"/>
          <w:szCs w:val="20"/>
          <w:rtl/>
        </w:rPr>
        <w:t xml:space="preserve"> به عنوان مدل بهینه شده نهایی انتخاب شد.</w:t>
      </w:r>
      <w:r w:rsidR="00465779" w:rsidRPr="00345573">
        <w:rPr>
          <w:rFonts w:cs="B Nazanin" w:hint="cs"/>
          <w:sz w:val="20"/>
          <w:szCs w:val="20"/>
          <w:rtl/>
        </w:rPr>
        <w:t xml:space="preserve"> لازم به ذکر است در این پژوهش با </w:t>
      </w:r>
      <w:r w:rsidR="002F7850" w:rsidRPr="00345573">
        <w:rPr>
          <w:rFonts w:cs="B Nazanin" w:hint="cs"/>
          <w:sz w:val="20"/>
          <w:szCs w:val="20"/>
          <w:rtl/>
        </w:rPr>
        <w:t>بررسی</w:t>
      </w:r>
      <w:r w:rsidR="00FA013D" w:rsidRPr="00345573">
        <w:rPr>
          <w:rFonts w:cs="B Nazanin" w:hint="cs"/>
          <w:sz w:val="20"/>
          <w:szCs w:val="20"/>
          <w:rtl/>
        </w:rPr>
        <w:t xml:space="preserve"> چندین حالت</w:t>
      </w:r>
      <w:r w:rsidR="00465779" w:rsidRPr="00345573">
        <w:rPr>
          <w:rFonts w:cs="B Nazanin" w:hint="cs"/>
          <w:sz w:val="20"/>
          <w:szCs w:val="20"/>
          <w:rtl/>
        </w:rPr>
        <w:t xml:space="preserve"> مختلف به حالت بهینه در مرحله اول و دوم دست یافته است.</w:t>
      </w:r>
    </w:p>
    <w:p w:rsidR="00237F32" w:rsidRPr="00237F32" w:rsidRDefault="000B2846" w:rsidP="005F7DBC">
      <w:pPr>
        <w:pStyle w:val="ac"/>
        <w:rPr>
          <w:sz w:val="24"/>
          <w:szCs w:val="24"/>
          <w:rtl/>
        </w:rPr>
      </w:pPr>
      <w:r w:rsidRPr="00345573">
        <w:rPr>
          <w:rFonts w:hint="cs"/>
          <w:sz w:val="20"/>
          <w:rtl/>
        </w:rPr>
        <w:t xml:space="preserve">مقادیر متغیرهای طراحی در </w:t>
      </w:r>
      <w:r w:rsidR="005F7DBC" w:rsidRPr="00345573">
        <w:rPr>
          <w:rFonts w:hint="cs"/>
          <w:sz w:val="20"/>
          <w:rtl/>
        </w:rPr>
        <w:t>مدل</w:t>
      </w:r>
      <w:r w:rsidR="002C5FC6" w:rsidRPr="00345573">
        <w:rPr>
          <w:rFonts w:hint="cs"/>
          <w:sz w:val="20"/>
          <w:rtl/>
        </w:rPr>
        <w:t xml:space="preserve"> بهینه</w:t>
      </w:r>
      <w:r w:rsidRPr="00345573">
        <w:rPr>
          <w:rFonts w:hint="cs"/>
          <w:sz w:val="20"/>
          <w:rtl/>
        </w:rPr>
        <w:t xml:space="preserve"> و همچنین توابع خروجی در جدول 5 ارائه شده است. مطابق این مقادیر ، دبی خنک کاری پره در حدود </w:t>
      </w:r>
      <w:r w:rsidR="00FA013D" w:rsidRPr="00345573">
        <w:rPr>
          <w:rFonts w:hint="cs"/>
          <w:sz w:val="20"/>
          <w:rtl/>
        </w:rPr>
        <w:t xml:space="preserve"> </w:t>
      </w:r>
      <w:r w:rsidR="00F73C6A" w:rsidRPr="00345573">
        <w:rPr>
          <w:rFonts w:hint="cs"/>
          <w:sz w:val="20"/>
          <w:rtl/>
        </w:rPr>
        <w:t xml:space="preserve">30.3 </w:t>
      </w:r>
      <w:r w:rsidR="00FA013D" w:rsidRPr="00345573">
        <w:rPr>
          <w:rFonts w:hint="cs"/>
          <w:sz w:val="20"/>
          <w:rtl/>
        </w:rPr>
        <w:t xml:space="preserve">درصد </w:t>
      </w:r>
      <w:r w:rsidR="00F73C6A" w:rsidRPr="00345573">
        <w:rPr>
          <w:rFonts w:hint="cs"/>
          <w:sz w:val="20"/>
          <w:rtl/>
        </w:rPr>
        <w:t>کاهش یافته است، بدون آنکه هیچ یک از مقادیر قیود مسئله از مقدار متناظر خود در طراحی پایه بیشتر شوند.</w:t>
      </w:r>
      <w:r w:rsidR="00237F32" w:rsidRPr="00345573">
        <w:rPr>
          <w:rFonts w:hint="cs"/>
          <w:sz w:val="20"/>
          <w:rtl/>
        </w:rPr>
        <w:t xml:space="preserve"> تصویر پره و حفره های </w:t>
      </w:r>
      <w:r w:rsidR="00237F32" w:rsidRPr="00345573">
        <w:rPr>
          <w:rFonts w:hint="cs"/>
          <w:sz w:val="20"/>
          <w:rtl/>
        </w:rPr>
        <w:lastRenderedPageBreak/>
        <w:t>خنک کاری طراحی شده د</w:t>
      </w:r>
      <w:r w:rsidR="009F7CB0" w:rsidRPr="00345573">
        <w:rPr>
          <w:rFonts w:hint="cs"/>
          <w:sz w:val="20"/>
          <w:rtl/>
        </w:rPr>
        <w:t>ر نقطه بهینه، به همراه کانتور</w:t>
      </w:r>
      <w:r w:rsidR="00237F32" w:rsidRPr="00345573">
        <w:rPr>
          <w:rFonts w:hint="cs"/>
          <w:sz w:val="20"/>
          <w:rtl/>
        </w:rPr>
        <w:t xml:space="preserve"> توزیع دما در شکل </w:t>
      </w:r>
      <w:r w:rsidR="00907DED" w:rsidRPr="00345573">
        <w:rPr>
          <w:rFonts w:hint="cs"/>
          <w:sz w:val="20"/>
          <w:rtl/>
        </w:rPr>
        <w:t>11</w:t>
      </w:r>
      <w:r w:rsidR="00237F32" w:rsidRPr="00345573">
        <w:rPr>
          <w:rFonts w:hint="cs"/>
          <w:sz w:val="20"/>
          <w:rtl/>
        </w:rPr>
        <w:t xml:space="preserve"> نمایش داده شده است.</w:t>
      </w:r>
    </w:p>
    <w:p w:rsidR="00385B90" w:rsidRDefault="00385B90" w:rsidP="00385B90">
      <w:pPr>
        <w:bidi/>
        <w:rPr>
          <w:rFonts w:cs="B Mitra"/>
          <w:sz w:val="28"/>
          <w:szCs w:val="28"/>
          <w:rtl/>
          <w:lang w:bidi="fa-IR"/>
        </w:rPr>
      </w:pPr>
    </w:p>
    <w:p w:rsidR="00345573" w:rsidRDefault="00345573" w:rsidP="00345573">
      <w:pPr>
        <w:pStyle w:val="a3"/>
        <w:rPr>
          <w:b/>
          <w:bCs/>
          <w:rtl/>
        </w:rPr>
      </w:pPr>
    </w:p>
    <w:p w:rsidR="00D44F1C" w:rsidRPr="00345573" w:rsidRDefault="00D44F1C" w:rsidP="00345573">
      <w:pPr>
        <w:pStyle w:val="a3"/>
        <w:rPr>
          <w:b/>
          <w:bCs/>
          <w:rtl/>
        </w:rPr>
      </w:pPr>
      <w:r w:rsidRPr="00345573">
        <w:rPr>
          <w:rFonts w:hint="cs"/>
          <w:b/>
          <w:bCs/>
          <w:rtl/>
        </w:rPr>
        <w:t xml:space="preserve">جدول </w:t>
      </w:r>
      <w:r w:rsidR="00EB5AB7" w:rsidRPr="00345573">
        <w:rPr>
          <w:rFonts w:hint="cs"/>
          <w:b/>
          <w:bCs/>
          <w:rtl/>
        </w:rPr>
        <w:t>5</w:t>
      </w:r>
      <w:r w:rsidRPr="00345573">
        <w:rPr>
          <w:rFonts w:hint="cs"/>
          <w:b/>
          <w:bCs/>
          <w:rtl/>
        </w:rPr>
        <w:t xml:space="preserve"> </w:t>
      </w:r>
      <w:r w:rsidRPr="00345573">
        <w:rPr>
          <w:rFonts w:hint="cs"/>
          <w:rtl/>
        </w:rPr>
        <w:t>مقادیر متغیرهای طراحی و توابع خروجی در حالت بهینه</w:t>
      </w:r>
    </w:p>
    <w:tbl>
      <w:tblPr>
        <w:tblStyle w:val="TableGrid"/>
        <w:bidiVisual/>
        <w:tblW w:w="4692" w:type="dxa"/>
        <w:tblInd w:w="-511" w:type="dxa"/>
        <w:tblLook w:val="04A0" w:firstRow="1" w:lastRow="0" w:firstColumn="1" w:lastColumn="0" w:noHBand="0" w:noVBand="1"/>
      </w:tblPr>
      <w:tblGrid>
        <w:gridCol w:w="1491"/>
        <w:gridCol w:w="1062"/>
        <w:gridCol w:w="644"/>
        <w:gridCol w:w="475"/>
        <w:gridCol w:w="616"/>
        <w:gridCol w:w="404"/>
      </w:tblGrid>
      <w:tr w:rsidR="004B4B9C" w:rsidTr="00AA631D">
        <w:tc>
          <w:tcPr>
            <w:tcW w:w="1659" w:type="dxa"/>
            <w:tcBorders>
              <w:top w:val="single" w:sz="4" w:space="0" w:color="auto"/>
              <w:left w:val="nil"/>
              <w:bottom w:val="single" w:sz="4" w:space="0" w:color="auto"/>
              <w:right w:val="nil"/>
            </w:tcBorders>
          </w:tcPr>
          <w:p w:rsidR="004B4B9C" w:rsidRPr="00345573" w:rsidRDefault="004B4B9C" w:rsidP="004B4B9C">
            <w:pPr>
              <w:bidi/>
              <w:rPr>
                <w:rFonts w:ascii="Times New Roman" w:hAnsi="Times New Roman" w:cs="Times New Roman"/>
                <w:sz w:val="18"/>
                <w:szCs w:val="18"/>
                <w:rtl/>
                <w:lang w:bidi="fa-IR"/>
              </w:rPr>
            </w:pPr>
          </w:p>
        </w:tc>
        <w:tc>
          <w:tcPr>
            <w:tcW w:w="1062" w:type="dxa"/>
            <w:tcBorders>
              <w:top w:val="single" w:sz="4" w:space="0" w:color="auto"/>
              <w:left w:val="nil"/>
              <w:bottom w:val="single" w:sz="4" w:space="0" w:color="auto"/>
              <w:right w:val="nil"/>
            </w:tcBorders>
          </w:tcPr>
          <w:p w:rsidR="004B4B9C" w:rsidRPr="00345573" w:rsidRDefault="004B4B9C" w:rsidP="004B4B9C">
            <w:pPr>
              <w:bidi/>
              <w:rPr>
                <w:rFonts w:ascii="Times New Roman" w:hAnsi="Times New Roman" w:cs="Times New Roman"/>
                <w:sz w:val="18"/>
                <w:szCs w:val="18"/>
                <w:lang w:bidi="fa-IR"/>
              </w:rPr>
            </w:pPr>
          </w:p>
        </w:tc>
        <w:tc>
          <w:tcPr>
            <w:tcW w:w="644" w:type="dxa"/>
            <w:tcBorders>
              <w:top w:val="single" w:sz="4" w:space="0" w:color="auto"/>
              <w:left w:val="nil"/>
              <w:bottom w:val="single" w:sz="4" w:space="0" w:color="auto"/>
              <w:right w:val="nil"/>
            </w:tcBorders>
          </w:tcPr>
          <w:p w:rsidR="004B4B9C" w:rsidRPr="00345573" w:rsidRDefault="000A204E" w:rsidP="000A204E">
            <w:pPr>
              <w:bidi/>
              <w:jc w:val="center"/>
              <w:rPr>
                <w:rFonts w:ascii="Times New Roman" w:hAnsi="Times New Roman" w:cs="Times New Roman"/>
                <w:sz w:val="18"/>
                <w:szCs w:val="18"/>
                <w:rtl/>
                <w:lang w:bidi="fa-IR"/>
              </w:rPr>
            </w:pPr>
            <w:r w:rsidRPr="00345573">
              <w:rPr>
                <w:rFonts w:ascii="Times New Roman" w:hAnsi="Times New Roman" w:cs="Times New Roman"/>
                <w:sz w:val="18"/>
                <w:szCs w:val="18"/>
                <w:rtl/>
                <w:lang w:bidi="fa-IR"/>
              </w:rPr>
              <w:t>مقدار</w:t>
            </w:r>
          </w:p>
          <w:p w:rsidR="000A204E" w:rsidRPr="00345573" w:rsidRDefault="000A204E" w:rsidP="000A204E">
            <w:pPr>
              <w:bidi/>
              <w:jc w:val="center"/>
              <w:rPr>
                <w:rFonts w:ascii="Times New Roman" w:hAnsi="Times New Roman" w:cs="Times New Roman"/>
                <w:sz w:val="18"/>
                <w:szCs w:val="18"/>
                <w:lang w:bidi="fa-IR"/>
              </w:rPr>
            </w:pPr>
            <w:r w:rsidRPr="00345573">
              <w:rPr>
                <w:rFonts w:ascii="Times New Roman" w:hAnsi="Times New Roman" w:cs="Times New Roman"/>
                <w:sz w:val="18"/>
                <w:szCs w:val="18"/>
                <w:lang w:bidi="fa-IR"/>
              </w:rPr>
              <w:t>(mm)</w:t>
            </w:r>
          </w:p>
        </w:tc>
        <w:tc>
          <w:tcPr>
            <w:tcW w:w="475" w:type="dxa"/>
            <w:tcBorders>
              <w:top w:val="single" w:sz="4" w:space="0" w:color="auto"/>
              <w:left w:val="nil"/>
              <w:bottom w:val="single" w:sz="4" w:space="0" w:color="auto"/>
              <w:right w:val="nil"/>
            </w:tcBorders>
          </w:tcPr>
          <w:p w:rsidR="004B4B9C" w:rsidRPr="00345573" w:rsidRDefault="004B4B9C" w:rsidP="004B4B9C">
            <w:pPr>
              <w:bidi/>
              <w:rPr>
                <w:rFonts w:ascii="Times New Roman" w:eastAsia="Calibri" w:hAnsi="Times New Roman" w:cs="Times New Roman"/>
                <w:sz w:val="18"/>
                <w:szCs w:val="18"/>
                <w:lang w:bidi="fa-IR"/>
              </w:rPr>
            </w:pPr>
          </w:p>
        </w:tc>
        <w:tc>
          <w:tcPr>
            <w:tcW w:w="616" w:type="dxa"/>
            <w:tcBorders>
              <w:top w:val="single" w:sz="4" w:space="0" w:color="auto"/>
              <w:left w:val="nil"/>
              <w:bottom w:val="single" w:sz="4" w:space="0" w:color="auto"/>
              <w:right w:val="nil"/>
            </w:tcBorders>
          </w:tcPr>
          <w:p w:rsidR="000A204E" w:rsidRPr="00345573" w:rsidRDefault="000A204E" w:rsidP="000A204E">
            <w:pPr>
              <w:bidi/>
              <w:jc w:val="center"/>
              <w:rPr>
                <w:rFonts w:ascii="Times New Roman" w:hAnsi="Times New Roman" w:cs="Times New Roman"/>
                <w:sz w:val="18"/>
                <w:szCs w:val="18"/>
                <w:rtl/>
                <w:lang w:bidi="fa-IR"/>
              </w:rPr>
            </w:pPr>
            <w:r w:rsidRPr="00345573">
              <w:rPr>
                <w:rFonts w:ascii="Times New Roman" w:hAnsi="Times New Roman" w:cs="Times New Roman"/>
                <w:sz w:val="18"/>
                <w:szCs w:val="18"/>
                <w:rtl/>
                <w:lang w:bidi="fa-IR"/>
              </w:rPr>
              <w:t>مقدار</w:t>
            </w:r>
          </w:p>
          <w:p w:rsidR="004B4B9C" w:rsidRPr="00345573" w:rsidRDefault="000A204E" w:rsidP="000A204E">
            <w:pPr>
              <w:bidi/>
              <w:jc w:val="center"/>
              <w:rPr>
                <w:rFonts w:ascii="Times New Roman" w:hAnsi="Times New Roman" w:cs="Times New Roman"/>
                <w:sz w:val="18"/>
                <w:szCs w:val="18"/>
                <w:lang w:bidi="fa-IR"/>
              </w:rPr>
            </w:pPr>
            <w:r w:rsidRPr="00345573">
              <w:rPr>
                <w:rFonts w:ascii="Times New Roman" w:hAnsi="Times New Roman" w:cs="Times New Roman"/>
                <w:sz w:val="18"/>
                <w:szCs w:val="18"/>
                <w:lang w:bidi="fa-IR"/>
              </w:rPr>
              <w:t>(mm)</w:t>
            </w:r>
          </w:p>
        </w:tc>
        <w:tc>
          <w:tcPr>
            <w:tcW w:w="236" w:type="dxa"/>
            <w:tcBorders>
              <w:top w:val="single" w:sz="4" w:space="0" w:color="auto"/>
              <w:left w:val="nil"/>
              <w:bottom w:val="single" w:sz="4" w:space="0" w:color="auto"/>
              <w:right w:val="nil"/>
            </w:tcBorders>
          </w:tcPr>
          <w:p w:rsidR="004B4B9C" w:rsidRPr="00345573" w:rsidRDefault="004B4B9C" w:rsidP="004B4B9C">
            <w:pPr>
              <w:bidi/>
              <w:rPr>
                <w:rFonts w:ascii="Times New Roman" w:eastAsia="Calibri" w:hAnsi="Times New Roman" w:cs="Times New Roman"/>
                <w:sz w:val="18"/>
                <w:szCs w:val="18"/>
                <w:lang w:bidi="fa-IR"/>
              </w:rPr>
            </w:pPr>
          </w:p>
        </w:tc>
      </w:tr>
      <w:tr w:rsidR="004B4B9C" w:rsidTr="00AA631D">
        <w:tc>
          <w:tcPr>
            <w:tcW w:w="1659" w:type="dxa"/>
            <w:tcBorders>
              <w:top w:val="single" w:sz="4" w:space="0" w:color="auto"/>
              <w:left w:val="nil"/>
              <w:bottom w:val="nil"/>
              <w:right w:val="nil"/>
            </w:tcBorders>
          </w:tcPr>
          <w:p w:rsidR="004B4B9C" w:rsidRPr="00345573" w:rsidRDefault="007E1255" w:rsidP="000A204E">
            <w:pPr>
              <w:bidi/>
              <w:jc w:val="center"/>
              <w:rPr>
                <w:rFonts w:ascii="Times New Roman" w:hAnsi="Times New Roman" w:cs="Times New Roman"/>
                <w:sz w:val="18"/>
                <w:szCs w:val="18"/>
                <w:rtl/>
                <w:lang w:bidi="fa-IR"/>
              </w:rPr>
            </w:pPr>
            <w:r w:rsidRPr="00345573">
              <w:rPr>
                <w:rFonts w:ascii="Times New Roman" w:hAnsi="Times New Roman" w:cs="Times New Roman" w:hint="cs"/>
                <w:sz w:val="18"/>
                <w:szCs w:val="18"/>
                <w:rtl/>
                <w:lang w:bidi="fa-IR"/>
              </w:rPr>
              <w:t>0.697</w:t>
            </w:r>
          </w:p>
        </w:tc>
        <w:tc>
          <w:tcPr>
            <w:tcW w:w="1062" w:type="dxa"/>
            <w:tcBorders>
              <w:top w:val="single" w:sz="4" w:space="0" w:color="auto"/>
              <w:left w:val="nil"/>
              <w:bottom w:val="nil"/>
              <w:right w:val="nil"/>
            </w:tcBorders>
          </w:tcPr>
          <w:p w:rsidR="004B4B9C" w:rsidRPr="00345573" w:rsidRDefault="004B4B9C" w:rsidP="00AA631D">
            <w:pPr>
              <w:bidi/>
              <w:jc w:val="center"/>
              <w:rPr>
                <w:rFonts w:ascii="Times New Roman" w:eastAsiaTheme="minorEastAsia" w:hAnsi="Times New Roman" w:cs="Times New Roman"/>
                <w:sz w:val="18"/>
                <w:szCs w:val="18"/>
                <w:lang w:bidi="fa-IR"/>
              </w:rPr>
            </w:pPr>
            <w:r w:rsidRPr="00345573">
              <w:rPr>
                <w:rFonts w:ascii="Times New Roman" w:hAnsi="Times New Roman" w:cs="Times New Roman"/>
                <w:sz w:val="18"/>
                <w:szCs w:val="18"/>
                <w:lang w:bidi="fa-IR"/>
              </w:rPr>
              <w:t xml:space="preserve">Dimension less </w:t>
            </w:r>
            <m:oMath>
              <m:sSub>
                <m:sSubPr>
                  <m:ctrlPr>
                    <w:rPr>
                      <w:rFonts w:ascii="Cambria Math" w:hAnsi="Cambria Math" w:cs="Times New Roman"/>
                      <w:i/>
                      <w:sz w:val="18"/>
                      <w:szCs w:val="18"/>
                      <w:lang w:bidi="fa-IR"/>
                    </w:rPr>
                  </m:ctrlPr>
                </m:sSubPr>
                <m:e>
                  <m:acc>
                    <m:accPr>
                      <m:chr m:val="̇"/>
                      <m:ctrlPr>
                        <w:rPr>
                          <w:rFonts w:ascii="Cambria Math" w:hAnsi="Cambria Math" w:cs="Times New Roman"/>
                          <w:i/>
                          <w:sz w:val="18"/>
                          <w:szCs w:val="18"/>
                          <w:lang w:bidi="fa-IR"/>
                        </w:rPr>
                      </m:ctrlPr>
                    </m:accPr>
                    <m:e>
                      <m:r>
                        <w:rPr>
                          <w:rFonts w:ascii="Cambria Math" w:hAnsi="Cambria Math" w:cs="Times New Roman"/>
                          <w:sz w:val="18"/>
                          <w:szCs w:val="18"/>
                          <w:lang w:bidi="fa-IR"/>
                        </w:rPr>
                        <m:t>m</m:t>
                      </m:r>
                    </m:e>
                  </m:acc>
                </m:e>
                <m:sub>
                  <m:r>
                    <w:rPr>
                      <w:rFonts w:ascii="Cambria Math" w:hAnsi="Cambria Math" w:cs="Times New Roman"/>
                      <w:sz w:val="18"/>
                      <w:szCs w:val="18"/>
                      <w:lang w:bidi="fa-IR"/>
                    </w:rPr>
                    <m:t>c</m:t>
                  </m:r>
                </m:sub>
              </m:sSub>
            </m:oMath>
          </w:p>
          <w:p w:rsidR="00A75C80" w:rsidRPr="00345573" w:rsidRDefault="00A75C80" w:rsidP="00A75C80">
            <w:pPr>
              <w:bidi/>
              <w:rPr>
                <w:rFonts w:ascii="Times New Roman" w:hAnsi="Times New Roman" w:cs="Times New Roman"/>
                <w:sz w:val="18"/>
                <w:szCs w:val="18"/>
                <w:rtl/>
                <w:lang w:bidi="fa-IR"/>
              </w:rPr>
            </w:pPr>
          </w:p>
          <w:p w:rsidR="003E0AD7" w:rsidRPr="00345573" w:rsidRDefault="003E0AD7" w:rsidP="003E0AD7">
            <w:pPr>
              <w:bidi/>
              <w:rPr>
                <w:rFonts w:ascii="Times New Roman" w:hAnsi="Times New Roman" w:cs="Times New Roman"/>
                <w:sz w:val="18"/>
                <w:szCs w:val="18"/>
                <w:rtl/>
                <w:lang w:bidi="fa-IR"/>
              </w:rPr>
            </w:pPr>
          </w:p>
        </w:tc>
        <w:tc>
          <w:tcPr>
            <w:tcW w:w="644" w:type="dxa"/>
            <w:tcBorders>
              <w:top w:val="single" w:sz="4" w:space="0" w:color="auto"/>
              <w:left w:val="nil"/>
              <w:bottom w:val="nil"/>
              <w:right w:val="nil"/>
            </w:tcBorders>
          </w:tcPr>
          <w:p w:rsidR="004B4B9C" w:rsidRPr="00345573" w:rsidRDefault="007E1255" w:rsidP="000A204E">
            <w:pPr>
              <w:bidi/>
              <w:jc w:val="center"/>
              <w:rPr>
                <w:rFonts w:ascii="Times New Roman" w:hAnsi="Times New Roman" w:cs="Times New Roman"/>
                <w:sz w:val="18"/>
                <w:szCs w:val="18"/>
                <w:rtl/>
                <w:lang w:bidi="fa-IR"/>
              </w:rPr>
            </w:pPr>
            <w:r w:rsidRPr="00345573">
              <w:rPr>
                <w:rFonts w:ascii="Times New Roman" w:hAnsi="Times New Roman" w:cs="Times New Roman" w:hint="cs"/>
                <w:sz w:val="18"/>
                <w:szCs w:val="18"/>
                <w:rtl/>
                <w:lang w:bidi="fa-IR"/>
              </w:rPr>
              <w:t>5.922</w:t>
            </w:r>
          </w:p>
        </w:tc>
        <w:tc>
          <w:tcPr>
            <w:tcW w:w="475" w:type="dxa"/>
            <w:tcBorders>
              <w:top w:val="single" w:sz="4" w:space="0" w:color="auto"/>
              <w:left w:val="nil"/>
              <w:bottom w:val="nil"/>
              <w:right w:val="nil"/>
            </w:tcBorders>
          </w:tcPr>
          <w:p w:rsidR="004B4B9C" w:rsidRPr="00345573" w:rsidRDefault="009F5C03" w:rsidP="004B4B9C">
            <w:pPr>
              <w:bidi/>
              <w:rPr>
                <w:rFonts w:ascii="Times New Roman" w:hAnsi="Times New Roman" w:cs="Times New Roman"/>
                <w:sz w:val="18"/>
                <w:szCs w:val="18"/>
                <w:rtl/>
                <w:lang w:bidi="fa-IR"/>
              </w:rPr>
            </w:pPr>
            <m:oMathPara>
              <m:oMath>
                <m:sSub>
                  <m:sSubPr>
                    <m:ctrlPr>
                      <w:rPr>
                        <w:rFonts w:ascii="Cambria Math" w:hAnsi="Cambria Math" w:cs="Times New Roman"/>
                        <w:sz w:val="18"/>
                        <w:szCs w:val="18"/>
                        <w:lang w:bidi="fa-IR"/>
                      </w:rPr>
                    </m:ctrlPr>
                  </m:sSubPr>
                  <m:e>
                    <m:r>
                      <w:rPr>
                        <w:rFonts w:ascii="Cambria Math" w:hAnsi="Cambria Math" w:cs="Times New Roman"/>
                        <w:sz w:val="18"/>
                        <w:szCs w:val="18"/>
                        <w:lang w:bidi="fa-IR"/>
                      </w:rPr>
                      <m:t>d</m:t>
                    </m:r>
                  </m:e>
                  <m:sub>
                    <m:r>
                      <w:rPr>
                        <w:rFonts w:ascii="Cambria Math" w:hAnsi="Cambria Math" w:cs="Times New Roman"/>
                        <w:sz w:val="18"/>
                        <w:szCs w:val="18"/>
                        <w:lang w:bidi="fa-IR"/>
                      </w:rPr>
                      <m:t>6</m:t>
                    </m:r>
                  </m:sub>
                </m:sSub>
              </m:oMath>
            </m:oMathPara>
          </w:p>
        </w:tc>
        <w:tc>
          <w:tcPr>
            <w:tcW w:w="616" w:type="dxa"/>
            <w:tcBorders>
              <w:top w:val="single" w:sz="4" w:space="0" w:color="auto"/>
              <w:left w:val="nil"/>
              <w:bottom w:val="nil"/>
              <w:right w:val="nil"/>
            </w:tcBorders>
          </w:tcPr>
          <w:p w:rsidR="004B4B9C" w:rsidRPr="00345573" w:rsidRDefault="007E1255" w:rsidP="000A204E">
            <w:pPr>
              <w:bidi/>
              <w:jc w:val="center"/>
              <w:rPr>
                <w:rFonts w:ascii="Times New Roman" w:hAnsi="Times New Roman" w:cs="Times New Roman"/>
                <w:sz w:val="18"/>
                <w:szCs w:val="18"/>
                <w:rtl/>
                <w:lang w:bidi="fa-IR"/>
              </w:rPr>
            </w:pPr>
            <w:r w:rsidRPr="00345573">
              <w:rPr>
                <w:rFonts w:ascii="Times New Roman" w:hAnsi="Times New Roman" w:cs="Times New Roman" w:hint="cs"/>
                <w:sz w:val="18"/>
                <w:szCs w:val="18"/>
                <w:rtl/>
                <w:lang w:bidi="fa-IR"/>
              </w:rPr>
              <w:t>6.1</w:t>
            </w:r>
          </w:p>
        </w:tc>
        <w:tc>
          <w:tcPr>
            <w:tcW w:w="236" w:type="dxa"/>
            <w:tcBorders>
              <w:top w:val="single" w:sz="4" w:space="0" w:color="auto"/>
              <w:left w:val="nil"/>
              <w:bottom w:val="nil"/>
              <w:right w:val="nil"/>
            </w:tcBorders>
          </w:tcPr>
          <w:p w:rsidR="004B4B9C" w:rsidRPr="00345573" w:rsidRDefault="009F5C03" w:rsidP="004B4B9C">
            <w:pPr>
              <w:bidi/>
              <w:rPr>
                <w:rFonts w:ascii="Times New Roman" w:hAnsi="Times New Roman" w:cs="Times New Roman"/>
                <w:sz w:val="18"/>
                <w:szCs w:val="18"/>
                <w:rtl/>
                <w:lang w:bidi="fa-IR"/>
              </w:rPr>
            </w:pPr>
            <m:oMathPara>
              <m:oMath>
                <m:sSub>
                  <m:sSubPr>
                    <m:ctrlPr>
                      <w:rPr>
                        <w:rFonts w:ascii="Cambria Math" w:hAnsi="Cambria Math" w:cs="Times New Roman"/>
                        <w:sz w:val="18"/>
                        <w:szCs w:val="18"/>
                        <w:lang w:bidi="fa-IR"/>
                      </w:rPr>
                    </m:ctrlPr>
                  </m:sSubPr>
                  <m:e>
                    <m:r>
                      <w:rPr>
                        <w:rFonts w:ascii="Cambria Math" w:hAnsi="Cambria Math" w:cs="Times New Roman"/>
                        <w:sz w:val="18"/>
                        <w:szCs w:val="18"/>
                        <w:lang w:bidi="fa-IR"/>
                      </w:rPr>
                      <m:t>d</m:t>
                    </m:r>
                  </m:e>
                  <m:sub>
                    <m:r>
                      <w:rPr>
                        <w:rFonts w:ascii="Cambria Math" w:hAnsi="Cambria Math" w:cs="Times New Roman"/>
                        <w:sz w:val="18"/>
                        <w:szCs w:val="18"/>
                        <w:lang w:bidi="fa-IR"/>
                      </w:rPr>
                      <m:t>1</m:t>
                    </m:r>
                  </m:sub>
                </m:sSub>
              </m:oMath>
            </m:oMathPara>
          </w:p>
        </w:tc>
      </w:tr>
      <w:tr w:rsidR="004B4B9C" w:rsidTr="00AA631D">
        <w:tc>
          <w:tcPr>
            <w:tcW w:w="1659" w:type="dxa"/>
            <w:tcBorders>
              <w:top w:val="nil"/>
              <w:left w:val="nil"/>
              <w:bottom w:val="nil"/>
              <w:right w:val="nil"/>
            </w:tcBorders>
          </w:tcPr>
          <w:p w:rsidR="004B4B9C" w:rsidRPr="00345573" w:rsidRDefault="007E1255" w:rsidP="007E1255">
            <w:pPr>
              <w:jc w:val="center"/>
              <w:rPr>
                <w:rFonts w:ascii="Times New Roman" w:hAnsi="Times New Roman" w:cs="Times New Roman"/>
                <w:sz w:val="18"/>
                <w:szCs w:val="18"/>
                <w:lang w:bidi="fa-IR"/>
              </w:rPr>
            </w:pPr>
            <w:r w:rsidRPr="00345573">
              <w:rPr>
                <w:rFonts w:ascii="Times New Roman" w:hAnsi="Times New Roman" w:cs="Times New Roman" w:hint="cs"/>
                <w:sz w:val="18"/>
                <w:szCs w:val="18"/>
                <w:rtl/>
                <w:lang w:bidi="fa-IR"/>
              </w:rPr>
              <w:t>700.9</w:t>
            </w:r>
            <w:r w:rsidRPr="00345573">
              <w:rPr>
                <w:rFonts w:ascii="Times New Roman" w:hAnsi="Times New Roman" w:cs="Times New Roman"/>
                <w:sz w:val="18"/>
                <w:szCs w:val="18"/>
                <w:lang w:bidi="fa-IR"/>
              </w:rPr>
              <w:t xml:space="preserve">k </w:t>
            </w:r>
            <w:r w:rsidRPr="00345573">
              <w:rPr>
                <w:rFonts w:ascii="Times New Roman" w:hAnsi="Times New Roman" w:cs="Times New Roman" w:hint="cs"/>
                <w:sz w:val="18"/>
                <w:szCs w:val="18"/>
                <w:rtl/>
                <w:lang w:bidi="fa-IR"/>
              </w:rPr>
              <w:t xml:space="preserve"> </w:t>
            </w:r>
          </w:p>
        </w:tc>
        <w:tc>
          <w:tcPr>
            <w:tcW w:w="1062" w:type="dxa"/>
            <w:tcBorders>
              <w:top w:val="nil"/>
              <w:left w:val="nil"/>
              <w:bottom w:val="nil"/>
              <w:right w:val="nil"/>
            </w:tcBorders>
          </w:tcPr>
          <w:p w:rsidR="004B4B9C" w:rsidRPr="00345573" w:rsidRDefault="004B4B9C" w:rsidP="004B4B9C">
            <w:pPr>
              <w:bidi/>
              <w:jc w:val="center"/>
              <w:rPr>
                <w:rFonts w:ascii="Times New Roman" w:hAnsi="Times New Roman" w:cs="Times New Roman"/>
                <w:sz w:val="18"/>
                <w:szCs w:val="18"/>
                <w:lang w:bidi="fa-IR"/>
              </w:rPr>
            </w:pPr>
            <w:r w:rsidRPr="00345573">
              <w:rPr>
                <w:rFonts w:ascii="Times New Roman" w:hAnsi="Times New Roman" w:cs="Times New Roman"/>
                <w:sz w:val="18"/>
                <w:szCs w:val="18"/>
                <w:lang w:bidi="fa-IR"/>
              </w:rPr>
              <w:t>Max(T)</w:t>
            </w:r>
          </w:p>
          <w:p w:rsidR="00A75C80" w:rsidRPr="00345573" w:rsidRDefault="00A75C80" w:rsidP="00A75C80">
            <w:pPr>
              <w:bidi/>
              <w:jc w:val="center"/>
              <w:rPr>
                <w:rFonts w:ascii="Times New Roman" w:hAnsi="Times New Roman" w:cs="Times New Roman"/>
                <w:sz w:val="18"/>
                <w:szCs w:val="18"/>
                <w:rtl/>
                <w:lang w:bidi="fa-IR"/>
              </w:rPr>
            </w:pPr>
          </w:p>
        </w:tc>
        <w:tc>
          <w:tcPr>
            <w:tcW w:w="644" w:type="dxa"/>
            <w:tcBorders>
              <w:top w:val="nil"/>
              <w:left w:val="nil"/>
              <w:bottom w:val="nil"/>
              <w:right w:val="nil"/>
            </w:tcBorders>
          </w:tcPr>
          <w:p w:rsidR="004B4B9C" w:rsidRPr="00345573" w:rsidRDefault="007E1255" w:rsidP="000A204E">
            <w:pPr>
              <w:bidi/>
              <w:jc w:val="center"/>
              <w:rPr>
                <w:rFonts w:ascii="Times New Roman" w:hAnsi="Times New Roman" w:cs="Times New Roman"/>
                <w:sz w:val="18"/>
                <w:szCs w:val="18"/>
                <w:rtl/>
                <w:lang w:bidi="fa-IR"/>
              </w:rPr>
            </w:pPr>
            <w:r w:rsidRPr="00345573">
              <w:rPr>
                <w:rFonts w:ascii="Times New Roman" w:hAnsi="Times New Roman" w:cs="Times New Roman" w:hint="cs"/>
                <w:sz w:val="18"/>
                <w:szCs w:val="18"/>
                <w:rtl/>
                <w:lang w:bidi="fa-IR"/>
              </w:rPr>
              <w:t>5.823</w:t>
            </w:r>
          </w:p>
        </w:tc>
        <w:tc>
          <w:tcPr>
            <w:tcW w:w="475" w:type="dxa"/>
            <w:tcBorders>
              <w:top w:val="nil"/>
              <w:left w:val="nil"/>
              <w:bottom w:val="nil"/>
              <w:right w:val="nil"/>
            </w:tcBorders>
          </w:tcPr>
          <w:p w:rsidR="004B4B9C" w:rsidRPr="00345573" w:rsidRDefault="009F5C03" w:rsidP="004B4B9C">
            <w:pPr>
              <w:bidi/>
              <w:rPr>
                <w:rFonts w:ascii="Times New Roman" w:hAnsi="Times New Roman" w:cs="Times New Roman"/>
                <w:sz w:val="18"/>
                <w:szCs w:val="18"/>
                <w:rtl/>
                <w:lang w:bidi="fa-IR"/>
              </w:rPr>
            </w:pPr>
            <m:oMathPara>
              <m:oMath>
                <m:sSub>
                  <m:sSubPr>
                    <m:ctrlPr>
                      <w:rPr>
                        <w:rFonts w:ascii="Cambria Math" w:hAnsi="Cambria Math" w:cs="Times New Roman"/>
                        <w:sz w:val="18"/>
                        <w:szCs w:val="18"/>
                        <w:lang w:bidi="fa-IR"/>
                      </w:rPr>
                    </m:ctrlPr>
                  </m:sSubPr>
                  <m:e>
                    <m:r>
                      <w:rPr>
                        <w:rFonts w:ascii="Cambria Math" w:hAnsi="Cambria Math" w:cs="Times New Roman"/>
                        <w:sz w:val="18"/>
                        <w:szCs w:val="18"/>
                        <w:lang w:bidi="fa-IR"/>
                      </w:rPr>
                      <m:t>d</m:t>
                    </m:r>
                  </m:e>
                  <m:sub>
                    <m:r>
                      <w:rPr>
                        <w:rFonts w:ascii="Cambria Math" w:hAnsi="Cambria Math" w:cs="Times New Roman"/>
                        <w:sz w:val="18"/>
                        <w:szCs w:val="18"/>
                        <w:lang w:bidi="fa-IR"/>
                      </w:rPr>
                      <m:t>7</m:t>
                    </m:r>
                  </m:sub>
                </m:sSub>
              </m:oMath>
            </m:oMathPara>
          </w:p>
        </w:tc>
        <w:tc>
          <w:tcPr>
            <w:tcW w:w="616" w:type="dxa"/>
            <w:tcBorders>
              <w:top w:val="nil"/>
              <w:left w:val="nil"/>
              <w:bottom w:val="nil"/>
              <w:right w:val="nil"/>
            </w:tcBorders>
          </w:tcPr>
          <w:p w:rsidR="004B4B9C" w:rsidRPr="00345573" w:rsidRDefault="007E1255" w:rsidP="000A204E">
            <w:pPr>
              <w:bidi/>
              <w:jc w:val="center"/>
              <w:rPr>
                <w:rFonts w:ascii="Times New Roman" w:hAnsi="Times New Roman" w:cs="Times New Roman"/>
                <w:sz w:val="18"/>
                <w:szCs w:val="18"/>
                <w:rtl/>
                <w:lang w:bidi="fa-IR"/>
              </w:rPr>
            </w:pPr>
            <w:r w:rsidRPr="00345573">
              <w:rPr>
                <w:rFonts w:ascii="Times New Roman" w:hAnsi="Times New Roman" w:cs="Times New Roman" w:hint="cs"/>
                <w:sz w:val="18"/>
                <w:szCs w:val="18"/>
                <w:rtl/>
                <w:lang w:bidi="fa-IR"/>
              </w:rPr>
              <w:t>5</w:t>
            </w:r>
          </w:p>
        </w:tc>
        <w:tc>
          <w:tcPr>
            <w:tcW w:w="236" w:type="dxa"/>
            <w:tcBorders>
              <w:top w:val="nil"/>
              <w:left w:val="nil"/>
              <w:bottom w:val="nil"/>
              <w:right w:val="nil"/>
            </w:tcBorders>
          </w:tcPr>
          <w:p w:rsidR="004B4B9C" w:rsidRPr="00345573" w:rsidRDefault="009F5C03" w:rsidP="004B4B9C">
            <w:pPr>
              <w:bidi/>
              <w:rPr>
                <w:rFonts w:ascii="Times New Roman" w:hAnsi="Times New Roman" w:cs="Times New Roman"/>
                <w:sz w:val="18"/>
                <w:szCs w:val="18"/>
                <w:rtl/>
                <w:lang w:bidi="fa-IR"/>
              </w:rPr>
            </w:pPr>
            <m:oMathPara>
              <m:oMath>
                <m:sSub>
                  <m:sSubPr>
                    <m:ctrlPr>
                      <w:rPr>
                        <w:rFonts w:ascii="Cambria Math" w:hAnsi="Cambria Math" w:cs="Times New Roman"/>
                        <w:sz w:val="18"/>
                        <w:szCs w:val="18"/>
                        <w:lang w:bidi="fa-IR"/>
                      </w:rPr>
                    </m:ctrlPr>
                  </m:sSubPr>
                  <m:e>
                    <m:r>
                      <w:rPr>
                        <w:rFonts w:ascii="Cambria Math" w:hAnsi="Cambria Math" w:cs="Times New Roman"/>
                        <w:sz w:val="18"/>
                        <w:szCs w:val="18"/>
                        <w:lang w:bidi="fa-IR"/>
                      </w:rPr>
                      <m:t>d</m:t>
                    </m:r>
                  </m:e>
                  <m:sub>
                    <m:r>
                      <w:rPr>
                        <w:rFonts w:ascii="Cambria Math" w:hAnsi="Cambria Math" w:cs="Times New Roman"/>
                        <w:sz w:val="18"/>
                        <w:szCs w:val="18"/>
                        <w:lang w:bidi="fa-IR"/>
                      </w:rPr>
                      <m:t>2</m:t>
                    </m:r>
                  </m:sub>
                </m:sSub>
              </m:oMath>
            </m:oMathPara>
          </w:p>
        </w:tc>
      </w:tr>
      <w:tr w:rsidR="004B4B9C" w:rsidTr="00AA631D">
        <w:tc>
          <w:tcPr>
            <w:tcW w:w="1659" w:type="dxa"/>
            <w:tcBorders>
              <w:top w:val="nil"/>
              <w:left w:val="nil"/>
              <w:bottom w:val="nil"/>
              <w:right w:val="nil"/>
            </w:tcBorders>
          </w:tcPr>
          <w:p w:rsidR="004B4B9C" w:rsidRPr="00345573" w:rsidRDefault="007E1255" w:rsidP="00AA7916">
            <w:pPr>
              <w:jc w:val="center"/>
              <w:rPr>
                <w:rFonts w:ascii="Times New Roman" w:hAnsi="Times New Roman" w:cs="Times New Roman"/>
                <w:sz w:val="18"/>
                <w:szCs w:val="18"/>
                <w:lang w:bidi="fa-IR"/>
              </w:rPr>
            </w:pPr>
            <w:r w:rsidRPr="00345573">
              <w:rPr>
                <w:rFonts w:ascii="Times New Roman" w:hAnsi="Times New Roman" w:cs="Times New Roman" w:hint="cs"/>
                <w:sz w:val="18"/>
                <w:szCs w:val="18"/>
                <w:rtl/>
                <w:lang w:bidi="fa-IR"/>
              </w:rPr>
              <w:t>51537.7</w:t>
            </w:r>
            <w:r w:rsidR="00AA7916" w:rsidRPr="00345573">
              <w:rPr>
                <w:rFonts w:ascii="Times New Roman" w:hAnsi="Times New Roman" w:cs="Times New Roman"/>
                <w:sz w:val="18"/>
                <w:szCs w:val="18"/>
                <w:lang w:bidi="fa-IR"/>
              </w:rPr>
              <w:t>k/m</w:t>
            </w:r>
            <w:r w:rsidRPr="00345573">
              <w:rPr>
                <w:rFonts w:ascii="Times New Roman" w:hAnsi="Times New Roman" w:cs="Times New Roman" w:hint="cs"/>
                <w:sz w:val="18"/>
                <w:szCs w:val="18"/>
                <w:rtl/>
                <w:lang w:bidi="fa-IR"/>
              </w:rPr>
              <w:t xml:space="preserve"> </w:t>
            </w:r>
          </w:p>
        </w:tc>
        <w:tc>
          <w:tcPr>
            <w:tcW w:w="1062" w:type="dxa"/>
            <w:tcBorders>
              <w:top w:val="nil"/>
              <w:left w:val="nil"/>
              <w:bottom w:val="nil"/>
              <w:right w:val="nil"/>
            </w:tcBorders>
          </w:tcPr>
          <w:p w:rsidR="004B4B9C" w:rsidRPr="00345573" w:rsidRDefault="004B4B9C" w:rsidP="004B4B9C">
            <w:pPr>
              <w:bidi/>
              <w:rPr>
                <w:rFonts w:ascii="Times New Roman" w:hAnsi="Times New Roman" w:cs="Times New Roman"/>
                <w:sz w:val="18"/>
                <w:szCs w:val="18"/>
                <w:rtl/>
                <w:lang w:bidi="fa-IR"/>
              </w:rPr>
            </w:pPr>
            <m:oMathPara>
              <m:oMath>
                <m:r>
                  <m:rPr>
                    <m:sty m:val="p"/>
                  </m:rPr>
                  <w:rPr>
                    <w:rFonts w:ascii="Cambria Math" w:hAnsi="Cambria Math" w:cs="Times New Roman"/>
                    <w:sz w:val="18"/>
                    <w:szCs w:val="18"/>
                    <w:lang w:bidi="fa-IR"/>
                  </w:rPr>
                  <m:t>max⁡</m:t>
                </m:r>
                <m:r>
                  <w:rPr>
                    <w:rFonts w:ascii="Cambria Math" w:hAnsi="Cambria Math" w:cs="Times New Roman"/>
                    <w:sz w:val="18"/>
                    <w:szCs w:val="18"/>
                    <w:lang w:bidi="fa-IR"/>
                  </w:rPr>
                  <m:t>(</m:t>
                </m:r>
                <m:d>
                  <m:dPr>
                    <m:begChr m:val="|"/>
                    <m:endChr m:val="|"/>
                    <m:ctrlPr>
                      <w:rPr>
                        <w:rFonts w:ascii="Cambria Math" w:hAnsi="Cambria Math" w:cs="Times New Roman"/>
                        <w:i/>
                        <w:sz w:val="18"/>
                        <w:szCs w:val="18"/>
                        <w:lang w:bidi="fa-IR"/>
                      </w:rPr>
                    </m:ctrlPr>
                  </m:dPr>
                  <m:e>
                    <m:r>
                      <m:rPr>
                        <m:sty m:val="p"/>
                      </m:rPr>
                      <w:rPr>
                        <w:rFonts w:ascii="Cambria Math" w:hAnsi="Cambria Math" w:cs="Times New Roman"/>
                        <w:sz w:val="18"/>
                        <w:szCs w:val="18"/>
                        <w:lang w:bidi="fa-IR"/>
                      </w:rPr>
                      <m:t>∇</m:t>
                    </m:r>
                    <m:r>
                      <w:rPr>
                        <w:rFonts w:ascii="Cambria Math" w:hAnsi="Cambria Math" w:cs="Times New Roman"/>
                        <w:sz w:val="18"/>
                        <w:szCs w:val="18"/>
                        <w:lang w:bidi="fa-IR"/>
                      </w:rPr>
                      <m:t>T</m:t>
                    </m:r>
                  </m:e>
                </m:d>
                <m:r>
                  <w:rPr>
                    <w:rFonts w:ascii="Cambria Math" w:hAnsi="Cambria Math" w:cs="Times New Roman"/>
                    <w:sz w:val="18"/>
                    <w:szCs w:val="18"/>
                    <w:lang w:bidi="fa-IR"/>
                  </w:rPr>
                  <m:t>)</m:t>
                </m:r>
              </m:oMath>
            </m:oMathPara>
          </w:p>
        </w:tc>
        <w:tc>
          <w:tcPr>
            <w:tcW w:w="644" w:type="dxa"/>
            <w:tcBorders>
              <w:top w:val="nil"/>
              <w:left w:val="nil"/>
              <w:bottom w:val="nil"/>
              <w:right w:val="nil"/>
            </w:tcBorders>
          </w:tcPr>
          <w:p w:rsidR="004B4B9C" w:rsidRPr="00345573" w:rsidRDefault="007E1255" w:rsidP="000A204E">
            <w:pPr>
              <w:bidi/>
              <w:jc w:val="center"/>
              <w:rPr>
                <w:rFonts w:ascii="Times New Roman" w:hAnsi="Times New Roman" w:cs="Times New Roman"/>
                <w:sz w:val="18"/>
                <w:szCs w:val="18"/>
                <w:rtl/>
                <w:lang w:bidi="fa-IR"/>
              </w:rPr>
            </w:pPr>
            <w:r w:rsidRPr="00345573">
              <w:rPr>
                <w:rFonts w:ascii="Times New Roman" w:hAnsi="Times New Roman" w:cs="Times New Roman" w:hint="cs"/>
                <w:sz w:val="18"/>
                <w:szCs w:val="18"/>
                <w:rtl/>
                <w:lang w:bidi="fa-IR"/>
              </w:rPr>
              <w:t>3.1</w:t>
            </w:r>
          </w:p>
        </w:tc>
        <w:tc>
          <w:tcPr>
            <w:tcW w:w="475" w:type="dxa"/>
            <w:tcBorders>
              <w:top w:val="nil"/>
              <w:left w:val="nil"/>
              <w:bottom w:val="nil"/>
              <w:right w:val="nil"/>
            </w:tcBorders>
          </w:tcPr>
          <w:p w:rsidR="004B4B9C" w:rsidRPr="00345573" w:rsidRDefault="009F5C03" w:rsidP="004B4B9C">
            <w:pPr>
              <w:bidi/>
              <w:rPr>
                <w:rFonts w:ascii="Times New Roman" w:hAnsi="Times New Roman" w:cs="Times New Roman"/>
                <w:sz w:val="18"/>
                <w:szCs w:val="18"/>
                <w:rtl/>
                <w:lang w:bidi="fa-IR"/>
              </w:rPr>
            </w:pPr>
            <m:oMathPara>
              <m:oMath>
                <m:sSub>
                  <m:sSubPr>
                    <m:ctrlPr>
                      <w:rPr>
                        <w:rFonts w:ascii="Cambria Math" w:hAnsi="Cambria Math" w:cs="Times New Roman"/>
                        <w:sz w:val="18"/>
                        <w:szCs w:val="18"/>
                        <w:lang w:bidi="fa-IR"/>
                      </w:rPr>
                    </m:ctrlPr>
                  </m:sSubPr>
                  <m:e>
                    <m:r>
                      <w:rPr>
                        <w:rFonts w:ascii="Cambria Math" w:hAnsi="Cambria Math" w:cs="Times New Roman"/>
                        <w:sz w:val="18"/>
                        <w:szCs w:val="18"/>
                        <w:lang w:bidi="fa-IR"/>
                      </w:rPr>
                      <m:t>d</m:t>
                    </m:r>
                  </m:e>
                  <m:sub>
                    <m:r>
                      <w:rPr>
                        <w:rFonts w:ascii="Cambria Math" w:hAnsi="Cambria Math" w:cs="Times New Roman"/>
                        <w:sz w:val="18"/>
                        <w:szCs w:val="18"/>
                        <w:lang w:bidi="fa-IR"/>
                      </w:rPr>
                      <m:t>8</m:t>
                    </m:r>
                  </m:sub>
                </m:sSub>
              </m:oMath>
            </m:oMathPara>
          </w:p>
        </w:tc>
        <w:tc>
          <w:tcPr>
            <w:tcW w:w="616" w:type="dxa"/>
            <w:tcBorders>
              <w:top w:val="nil"/>
              <w:left w:val="nil"/>
              <w:bottom w:val="nil"/>
              <w:right w:val="nil"/>
            </w:tcBorders>
          </w:tcPr>
          <w:p w:rsidR="004B4B9C" w:rsidRPr="00345573" w:rsidRDefault="007E1255" w:rsidP="000A204E">
            <w:pPr>
              <w:bidi/>
              <w:jc w:val="center"/>
              <w:rPr>
                <w:rFonts w:ascii="Times New Roman" w:hAnsi="Times New Roman" w:cs="Times New Roman"/>
                <w:sz w:val="18"/>
                <w:szCs w:val="18"/>
                <w:rtl/>
                <w:lang w:bidi="fa-IR"/>
              </w:rPr>
            </w:pPr>
            <w:r w:rsidRPr="00345573">
              <w:rPr>
                <w:rFonts w:ascii="Times New Roman" w:hAnsi="Times New Roman" w:cs="Times New Roman" w:hint="cs"/>
                <w:sz w:val="18"/>
                <w:szCs w:val="18"/>
                <w:rtl/>
                <w:lang w:bidi="fa-IR"/>
              </w:rPr>
              <w:t>3.2</w:t>
            </w:r>
          </w:p>
        </w:tc>
        <w:tc>
          <w:tcPr>
            <w:tcW w:w="236" w:type="dxa"/>
            <w:tcBorders>
              <w:top w:val="nil"/>
              <w:left w:val="nil"/>
              <w:bottom w:val="nil"/>
              <w:right w:val="nil"/>
            </w:tcBorders>
          </w:tcPr>
          <w:p w:rsidR="004B4B9C" w:rsidRPr="00345573" w:rsidRDefault="009F5C03" w:rsidP="004B4B9C">
            <w:pPr>
              <w:bidi/>
              <w:rPr>
                <w:rFonts w:ascii="Times New Roman" w:eastAsiaTheme="minorEastAsia" w:hAnsi="Times New Roman" w:cs="Times New Roman"/>
                <w:sz w:val="18"/>
                <w:szCs w:val="18"/>
                <w:lang w:bidi="fa-IR"/>
              </w:rPr>
            </w:pPr>
            <m:oMathPara>
              <m:oMath>
                <m:sSub>
                  <m:sSubPr>
                    <m:ctrlPr>
                      <w:rPr>
                        <w:rFonts w:ascii="Cambria Math" w:hAnsi="Cambria Math" w:cs="Times New Roman"/>
                        <w:sz w:val="18"/>
                        <w:szCs w:val="18"/>
                        <w:lang w:bidi="fa-IR"/>
                      </w:rPr>
                    </m:ctrlPr>
                  </m:sSubPr>
                  <m:e>
                    <m:r>
                      <w:rPr>
                        <w:rFonts w:ascii="Cambria Math" w:hAnsi="Cambria Math" w:cs="Times New Roman"/>
                        <w:sz w:val="18"/>
                        <w:szCs w:val="18"/>
                        <w:lang w:bidi="fa-IR"/>
                      </w:rPr>
                      <m:t>d</m:t>
                    </m:r>
                  </m:e>
                  <m:sub>
                    <m:r>
                      <w:rPr>
                        <w:rFonts w:ascii="Cambria Math" w:hAnsi="Cambria Math" w:cs="Times New Roman"/>
                        <w:sz w:val="18"/>
                        <w:szCs w:val="18"/>
                        <w:lang w:bidi="fa-IR"/>
                      </w:rPr>
                      <m:t>3</m:t>
                    </m:r>
                  </m:sub>
                </m:sSub>
              </m:oMath>
            </m:oMathPara>
          </w:p>
          <w:p w:rsidR="00A75C80" w:rsidRPr="00345573" w:rsidRDefault="00A75C80" w:rsidP="00A75C80">
            <w:pPr>
              <w:bidi/>
              <w:rPr>
                <w:rFonts w:ascii="Times New Roman" w:hAnsi="Times New Roman" w:cs="Times New Roman"/>
                <w:sz w:val="18"/>
                <w:szCs w:val="18"/>
                <w:rtl/>
                <w:lang w:bidi="fa-IR"/>
              </w:rPr>
            </w:pPr>
          </w:p>
        </w:tc>
      </w:tr>
      <w:tr w:rsidR="004B4B9C" w:rsidTr="00AA631D">
        <w:tc>
          <w:tcPr>
            <w:tcW w:w="1659" w:type="dxa"/>
            <w:tcBorders>
              <w:top w:val="nil"/>
              <w:left w:val="nil"/>
              <w:bottom w:val="nil"/>
              <w:right w:val="nil"/>
            </w:tcBorders>
          </w:tcPr>
          <w:p w:rsidR="004B4B9C" w:rsidRPr="00345573" w:rsidRDefault="004B4B9C" w:rsidP="004B4B9C">
            <w:pPr>
              <w:bidi/>
              <w:rPr>
                <w:rFonts w:ascii="Times New Roman" w:hAnsi="Times New Roman" w:cs="Times New Roman"/>
                <w:sz w:val="18"/>
                <w:szCs w:val="18"/>
                <w:rtl/>
                <w:lang w:bidi="fa-IR"/>
              </w:rPr>
            </w:pPr>
          </w:p>
        </w:tc>
        <w:tc>
          <w:tcPr>
            <w:tcW w:w="1062" w:type="dxa"/>
            <w:tcBorders>
              <w:top w:val="nil"/>
              <w:left w:val="nil"/>
              <w:bottom w:val="nil"/>
              <w:right w:val="nil"/>
            </w:tcBorders>
          </w:tcPr>
          <w:p w:rsidR="004B4B9C" w:rsidRPr="00345573" w:rsidRDefault="004B4B9C" w:rsidP="004B4B9C">
            <w:pPr>
              <w:bidi/>
              <w:rPr>
                <w:rFonts w:ascii="Times New Roman" w:hAnsi="Times New Roman" w:cs="Times New Roman"/>
                <w:sz w:val="18"/>
                <w:szCs w:val="18"/>
                <w:rtl/>
                <w:lang w:bidi="fa-IR"/>
              </w:rPr>
            </w:pPr>
          </w:p>
        </w:tc>
        <w:tc>
          <w:tcPr>
            <w:tcW w:w="644" w:type="dxa"/>
            <w:tcBorders>
              <w:top w:val="nil"/>
              <w:left w:val="nil"/>
              <w:bottom w:val="nil"/>
              <w:right w:val="nil"/>
            </w:tcBorders>
          </w:tcPr>
          <w:p w:rsidR="004B4B9C" w:rsidRPr="00345573" w:rsidRDefault="007E1255" w:rsidP="000A204E">
            <w:pPr>
              <w:bidi/>
              <w:jc w:val="center"/>
              <w:rPr>
                <w:rFonts w:ascii="Times New Roman" w:hAnsi="Times New Roman" w:cs="Times New Roman"/>
                <w:sz w:val="18"/>
                <w:szCs w:val="18"/>
                <w:rtl/>
                <w:lang w:bidi="fa-IR"/>
              </w:rPr>
            </w:pPr>
            <w:r w:rsidRPr="00345573">
              <w:rPr>
                <w:rFonts w:ascii="Times New Roman" w:hAnsi="Times New Roman" w:cs="Times New Roman" w:hint="cs"/>
                <w:sz w:val="18"/>
                <w:szCs w:val="18"/>
                <w:rtl/>
                <w:lang w:bidi="fa-IR"/>
              </w:rPr>
              <w:t>3.521</w:t>
            </w:r>
          </w:p>
        </w:tc>
        <w:tc>
          <w:tcPr>
            <w:tcW w:w="475" w:type="dxa"/>
            <w:tcBorders>
              <w:top w:val="nil"/>
              <w:left w:val="nil"/>
              <w:bottom w:val="nil"/>
              <w:right w:val="nil"/>
            </w:tcBorders>
          </w:tcPr>
          <w:p w:rsidR="004B4B9C" w:rsidRPr="00345573" w:rsidRDefault="009F5C03" w:rsidP="004B4B9C">
            <w:pPr>
              <w:bidi/>
              <w:rPr>
                <w:rFonts w:ascii="Times New Roman" w:hAnsi="Times New Roman" w:cs="Times New Roman"/>
                <w:sz w:val="18"/>
                <w:szCs w:val="18"/>
                <w:rtl/>
                <w:lang w:bidi="fa-IR"/>
              </w:rPr>
            </w:pPr>
            <m:oMathPara>
              <m:oMath>
                <m:sSub>
                  <m:sSubPr>
                    <m:ctrlPr>
                      <w:rPr>
                        <w:rFonts w:ascii="Cambria Math" w:hAnsi="Cambria Math" w:cs="Times New Roman"/>
                        <w:sz w:val="18"/>
                        <w:szCs w:val="18"/>
                        <w:lang w:bidi="fa-IR"/>
                      </w:rPr>
                    </m:ctrlPr>
                  </m:sSubPr>
                  <m:e>
                    <m:r>
                      <w:rPr>
                        <w:rFonts w:ascii="Cambria Math" w:hAnsi="Cambria Math" w:cs="Times New Roman"/>
                        <w:sz w:val="18"/>
                        <w:szCs w:val="18"/>
                        <w:lang w:bidi="fa-IR"/>
                      </w:rPr>
                      <m:t>d</m:t>
                    </m:r>
                  </m:e>
                  <m:sub>
                    <m:r>
                      <w:rPr>
                        <w:rFonts w:ascii="Cambria Math" w:hAnsi="Cambria Math" w:cs="Times New Roman"/>
                        <w:sz w:val="18"/>
                        <w:szCs w:val="18"/>
                        <w:lang w:bidi="fa-IR"/>
                      </w:rPr>
                      <m:t>9</m:t>
                    </m:r>
                  </m:sub>
                </m:sSub>
              </m:oMath>
            </m:oMathPara>
          </w:p>
        </w:tc>
        <w:tc>
          <w:tcPr>
            <w:tcW w:w="616" w:type="dxa"/>
            <w:tcBorders>
              <w:top w:val="nil"/>
              <w:left w:val="nil"/>
              <w:bottom w:val="nil"/>
              <w:right w:val="nil"/>
            </w:tcBorders>
          </w:tcPr>
          <w:p w:rsidR="004B4B9C" w:rsidRPr="00345573" w:rsidRDefault="007E1255" w:rsidP="000A204E">
            <w:pPr>
              <w:bidi/>
              <w:jc w:val="center"/>
              <w:rPr>
                <w:rFonts w:ascii="Times New Roman" w:hAnsi="Times New Roman" w:cs="Times New Roman"/>
                <w:sz w:val="18"/>
                <w:szCs w:val="18"/>
                <w:rtl/>
                <w:lang w:bidi="fa-IR"/>
              </w:rPr>
            </w:pPr>
            <w:r w:rsidRPr="00345573">
              <w:rPr>
                <w:rFonts w:ascii="Times New Roman" w:hAnsi="Times New Roman" w:cs="Times New Roman" w:hint="cs"/>
                <w:sz w:val="18"/>
                <w:szCs w:val="18"/>
                <w:rtl/>
                <w:lang w:bidi="fa-IR"/>
              </w:rPr>
              <w:t>5.6</w:t>
            </w:r>
          </w:p>
        </w:tc>
        <w:tc>
          <w:tcPr>
            <w:tcW w:w="236" w:type="dxa"/>
            <w:tcBorders>
              <w:top w:val="nil"/>
              <w:left w:val="nil"/>
              <w:bottom w:val="nil"/>
              <w:right w:val="nil"/>
            </w:tcBorders>
          </w:tcPr>
          <w:p w:rsidR="004B4B9C" w:rsidRPr="00345573" w:rsidRDefault="009F5C03" w:rsidP="004B4B9C">
            <w:pPr>
              <w:bidi/>
              <w:rPr>
                <w:rFonts w:ascii="Times New Roman" w:eastAsiaTheme="minorEastAsia" w:hAnsi="Times New Roman" w:cs="Times New Roman"/>
                <w:sz w:val="18"/>
                <w:szCs w:val="18"/>
                <w:lang w:bidi="fa-IR"/>
              </w:rPr>
            </w:pPr>
            <m:oMathPara>
              <m:oMath>
                <m:sSub>
                  <m:sSubPr>
                    <m:ctrlPr>
                      <w:rPr>
                        <w:rFonts w:ascii="Cambria Math" w:hAnsi="Cambria Math" w:cs="Times New Roman"/>
                        <w:sz w:val="18"/>
                        <w:szCs w:val="18"/>
                        <w:lang w:bidi="fa-IR"/>
                      </w:rPr>
                    </m:ctrlPr>
                  </m:sSubPr>
                  <m:e>
                    <m:r>
                      <w:rPr>
                        <w:rFonts w:ascii="Cambria Math" w:hAnsi="Cambria Math" w:cs="Times New Roman"/>
                        <w:sz w:val="18"/>
                        <w:szCs w:val="18"/>
                        <w:lang w:bidi="fa-IR"/>
                      </w:rPr>
                      <m:t>d</m:t>
                    </m:r>
                  </m:e>
                  <m:sub>
                    <m:r>
                      <w:rPr>
                        <w:rFonts w:ascii="Cambria Math" w:hAnsi="Cambria Math" w:cs="Times New Roman"/>
                        <w:sz w:val="18"/>
                        <w:szCs w:val="18"/>
                        <w:lang w:bidi="fa-IR"/>
                      </w:rPr>
                      <m:t>4</m:t>
                    </m:r>
                  </m:sub>
                </m:sSub>
              </m:oMath>
            </m:oMathPara>
          </w:p>
          <w:p w:rsidR="00A75C80" w:rsidRPr="00345573" w:rsidRDefault="00A75C80" w:rsidP="00A75C80">
            <w:pPr>
              <w:bidi/>
              <w:rPr>
                <w:rFonts w:ascii="Times New Roman" w:hAnsi="Times New Roman" w:cs="Times New Roman"/>
                <w:sz w:val="18"/>
                <w:szCs w:val="18"/>
                <w:rtl/>
                <w:lang w:bidi="fa-IR"/>
              </w:rPr>
            </w:pPr>
          </w:p>
        </w:tc>
      </w:tr>
      <w:tr w:rsidR="004B4B9C" w:rsidTr="00AA631D">
        <w:trPr>
          <w:trHeight w:val="767"/>
        </w:trPr>
        <w:tc>
          <w:tcPr>
            <w:tcW w:w="1659" w:type="dxa"/>
            <w:tcBorders>
              <w:top w:val="nil"/>
              <w:left w:val="nil"/>
              <w:bottom w:val="single" w:sz="4" w:space="0" w:color="auto"/>
              <w:right w:val="nil"/>
            </w:tcBorders>
          </w:tcPr>
          <w:p w:rsidR="004B4B9C" w:rsidRPr="00345573" w:rsidRDefault="004B4B9C" w:rsidP="004B4B9C">
            <w:pPr>
              <w:bidi/>
              <w:rPr>
                <w:rFonts w:ascii="Times New Roman" w:hAnsi="Times New Roman" w:cs="Times New Roman"/>
                <w:sz w:val="18"/>
                <w:szCs w:val="18"/>
                <w:rtl/>
                <w:lang w:bidi="fa-IR"/>
              </w:rPr>
            </w:pPr>
          </w:p>
        </w:tc>
        <w:tc>
          <w:tcPr>
            <w:tcW w:w="1062" w:type="dxa"/>
            <w:tcBorders>
              <w:top w:val="nil"/>
              <w:left w:val="nil"/>
              <w:bottom w:val="single" w:sz="4" w:space="0" w:color="auto"/>
              <w:right w:val="nil"/>
            </w:tcBorders>
          </w:tcPr>
          <w:p w:rsidR="004B4B9C" w:rsidRPr="00345573" w:rsidRDefault="004B4B9C" w:rsidP="004B4B9C">
            <w:pPr>
              <w:bidi/>
              <w:rPr>
                <w:rFonts w:ascii="Times New Roman" w:hAnsi="Times New Roman" w:cs="Times New Roman"/>
                <w:sz w:val="18"/>
                <w:szCs w:val="18"/>
                <w:rtl/>
                <w:lang w:bidi="fa-IR"/>
              </w:rPr>
            </w:pPr>
          </w:p>
        </w:tc>
        <w:tc>
          <w:tcPr>
            <w:tcW w:w="644" w:type="dxa"/>
            <w:tcBorders>
              <w:top w:val="nil"/>
              <w:left w:val="nil"/>
              <w:bottom w:val="single" w:sz="4" w:space="0" w:color="auto"/>
              <w:right w:val="nil"/>
            </w:tcBorders>
          </w:tcPr>
          <w:p w:rsidR="004B4B9C" w:rsidRPr="00345573" w:rsidRDefault="007E1255" w:rsidP="000A204E">
            <w:pPr>
              <w:bidi/>
              <w:jc w:val="center"/>
              <w:rPr>
                <w:rFonts w:ascii="Times New Roman" w:hAnsi="Times New Roman" w:cs="Times New Roman"/>
                <w:sz w:val="18"/>
                <w:szCs w:val="18"/>
                <w:rtl/>
                <w:lang w:bidi="fa-IR"/>
              </w:rPr>
            </w:pPr>
            <w:r w:rsidRPr="00345573">
              <w:rPr>
                <w:rFonts w:ascii="Times New Roman" w:hAnsi="Times New Roman" w:cs="Times New Roman" w:hint="cs"/>
                <w:sz w:val="18"/>
                <w:szCs w:val="18"/>
                <w:rtl/>
                <w:lang w:bidi="fa-IR"/>
              </w:rPr>
              <w:t>2.444</w:t>
            </w:r>
          </w:p>
        </w:tc>
        <w:tc>
          <w:tcPr>
            <w:tcW w:w="475" w:type="dxa"/>
            <w:tcBorders>
              <w:top w:val="nil"/>
              <w:left w:val="nil"/>
              <w:bottom w:val="single" w:sz="4" w:space="0" w:color="auto"/>
              <w:right w:val="nil"/>
            </w:tcBorders>
          </w:tcPr>
          <w:p w:rsidR="004B4B9C" w:rsidRPr="00345573" w:rsidRDefault="009F5C03" w:rsidP="004B4B9C">
            <w:pPr>
              <w:bidi/>
              <w:rPr>
                <w:rFonts w:ascii="Times New Roman" w:hAnsi="Times New Roman" w:cs="Times New Roman"/>
                <w:sz w:val="18"/>
                <w:szCs w:val="18"/>
                <w:rtl/>
                <w:lang w:bidi="fa-IR"/>
              </w:rPr>
            </w:pPr>
            <m:oMathPara>
              <m:oMath>
                <m:sSub>
                  <m:sSubPr>
                    <m:ctrlPr>
                      <w:rPr>
                        <w:rFonts w:ascii="Cambria Math" w:hAnsi="Cambria Math" w:cs="Times New Roman"/>
                        <w:sz w:val="18"/>
                        <w:szCs w:val="18"/>
                        <w:lang w:bidi="fa-IR"/>
                      </w:rPr>
                    </m:ctrlPr>
                  </m:sSubPr>
                  <m:e>
                    <m:r>
                      <w:rPr>
                        <w:rFonts w:ascii="Cambria Math" w:hAnsi="Cambria Math" w:cs="Times New Roman"/>
                        <w:sz w:val="18"/>
                        <w:szCs w:val="18"/>
                        <w:lang w:bidi="fa-IR"/>
                      </w:rPr>
                      <m:t>d</m:t>
                    </m:r>
                  </m:e>
                  <m:sub>
                    <m:r>
                      <w:rPr>
                        <w:rFonts w:ascii="Cambria Math" w:hAnsi="Cambria Math" w:cs="Times New Roman"/>
                        <w:sz w:val="18"/>
                        <w:szCs w:val="18"/>
                        <w:lang w:bidi="fa-IR"/>
                      </w:rPr>
                      <m:t>10</m:t>
                    </m:r>
                  </m:sub>
                </m:sSub>
              </m:oMath>
            </m:oMathPara>
          </w:p>
        </w:tc>
        <w:tc>
          <w:tcPr>
            <w:tcW w:w="616" w:type="dxa"/>
            <w:tcBorders>
              <w:top w:val="nil"/>
              <w:left w:val="nil"/>
              <w:bottom w:val="single" w:sz="4" w:space="0" w:color="auto"/>
              <w:right w:val="nil"/>
            </w:tcBorders>
          </w:tcPr>
          <w:p w:rsidR="004B4B9C" w:rsidRPr="00345573" w:rsidRDefault="007E1255" w:rsidP="000A204E">
            <w:pPr>
              <w:bidi/>
              <w:jc w:val="center"/>
              <w:rPr>
                <w:rFonts w:ascii="Times New Roman" w:hAnsi="Times New Roman" w:cs="Times New Roman"/>
                <w:sz w:val="18"/>
                <w:szCs w:val="18"/>
                <w:rtl/>
                <w:lang w:bidi="fa-IR"/>
              </w:rPr>
            </w:pPr>
            <w:r w:rsidRPr="00345573">
              <w:rPr>
                <w:rFonts w:ascii="Times New Roman" w:hAnsi="Times New Roman" w:cs="Times New Roman" w:hint="cs"/>
                <w:sz w:val="18"/>
                <w:szCs w:val="18"/>
                <w:rtl/>
                <w:lang w:bidi="fa-IR"/>
              </w:rPr>
              <w:t>4.23</w:t>
            </w:r>
          </w:p>
        </w:tc>
        <w:tc>
          <w:tcPr>
            <w:tcW w:w="236" w:type="dxa"/>
            <w:tcBorders>
              <w:top w:val="nil"/>
              <w:left w:val="nil"/>
              <w:bottom w:val="single" w:sz="4" w:space="0" w:color="auto"/>
              <w:right w:val="nil"/>
            </w:tcBorders>
          </w:tcPr>
          <w:p w:rsidR="004B4B9C" w:rsidRPr="00345573" w:rsidRDefault="009F5C03" w:rsidP="004B4B9C">
            <w:pPr>
              <w:bidi/>
              <w:rPr>
                <w:rFonts w:ascii="Times New Roman" w:hAnsi="Times New Roman" w:cs="Times New Roman"/>
                <w:sz w:val="18"/>
                <w:szCs w:val="18"/>
                <w:rtl/>
                <w:lang w:bidi="fa-IR"/>
              </w:rPr>
            </w:pPr>
            <m:oMathPara>
              <m:oMath>
                <m:sSub>
                  <m:sSubPr>
                    <m:ctrlPr>
                      <w:rPr>
                        <w:rFonts w:ascii="Cambria Math" w:hAnsi="Cambria Math" w:cs="Times New Roman"/>
                        <w:sz w:val="18"/>
                        <w:szCs w:val="18"/>
                        <w:lang w:bidi="fa-IR"/>
                      </w:rPr>
                    </m:ctrlPr>
                  </m:sSubPr>
                  <m:e>
                    <m:r>
                      <w:rPr>
                        <w:rFonts w:ascii="Cambria Math" w:hAnsi="Cambria Math" w:cs="Times New Roman"/>
                        <w:sz w:val="18"/>
                        <w:szCs w:val="18"/>
                        <w:lang w:bidi="fa-IR"/>
                      </w:rPr>
                      <m:t>d</m:t>
                    </m:r>
                  </m:e>
                  <m:sub>
                    <m:r>
                      <w:rPr>
                        <w:rFonts w:ascii="Cambria Math" w:hAnsi="Cambria Math" w:cs="Times New Roman"/>
                        <w:sz w:val="18"/>
                        <w:szCs w:val="18"/>
                        <w:lang w:bidi="fa-IR"/>
                      </w:rPr>
                      <m:t>5</m:t>
                    </m:r>
                  </m:sub>
                </m:sSub>
              </m:oMath>
            </m:oMathPara>
          </w:p>
        </w:tc>
      </w:tr>
    </w:tbl>
    <w:p w:rsidR="009555D8" w:rsidRDefault="009555D8" w:rsidP="0034204D">
      <w:pPr>
        <w:pStyle w:val="ac"/>
        <w:ind w:firstLine="0"/>
        <w:rPr>
          <w:rtl/>
        </w:rPr>
      </w:pPr>
    </w:p>
    <w:p w:rsidR="00345573" w:rsidRDefault="00345573" w:rsidP="0034204D">
      <w:pPr>
        <w:pStyle w:val="ac"/>
        <w:ind w:firstLine="0"/>
        <w:rPr>
          <w:rtl/>
        </w:rPr>
      </w:pPr>
    </w:p>
    <w:p w:rsidR="00345573" w:rsidRDefault="00345573" w:rsidP="0034204D">
      <w:pPr>
        <w:pStyle w:val="ac"/>
        <w:ind w:firstLine="0"/>
        <w:rPr>
          <w:rtl/>
        </w:rPr>
      </w:pPr>
    </w:p>
    <w:p w:rsidR="00345573" w:rsidRDefault="00345573" w:rsidP="0034204D">
      <w:pPr>
        <w:pStyle w:val="ac"/>
        <w:ind w:firstLine="0"/>
        <w:rPr>
          <w:rtl/>
        </w:rPr>
      </w:pPr>
    </w:p>
    <w:p w:rsidR="00345573" w:rsidRDefault="00345573" w:rsidP="0034204D">
      <w:pPr>
        <w:pStyle w:val="ac"/>
        <w:ind w:firstLine="0"/>
        <w:rPr>
          <w:rtl/>
        </w:rPr>
      </w:pPr>
    </w:p>
    <w:p w:rsidR="00345573" w:rsidRDefault="00345573" w:rsidP="0034204D">
      <w:pPr>
        <w:pStyle w:val="ac"/>
        <w:ind w:firstLine="0"/>
        <w:rPr>
          <w:rtl/>
        </w:rPr>
      </w:pPr>
    </w:p>
    <w:p w:rsidR="00345573" w:rsidRDefault="00345573" w:rsidP="0034204D">
      <w:pPr>
        <w:pStyle w:val="ac"/>
        <w:ind w:firstLine="0"/>
        <w:rPr>
          <w:rtl/>
        </w:rPr>
      </w:pPr>
    </w:p>
    <w:p w:rsidR="00345573" w:rsidRDefault="00345573" w:rsidP="0034204D">
      <w:pPr>
        <w:pStyle w:val="ac"/>
        <w:ind w:firstLine="0"/>
        <w:rPr>
          <w:rtl/>
        </w:rPr>
      </w:pPr>
    </w:p>
    <w:p w:rsidR="00345573" w:rsidRPr="000F4D54" w:rsidRDefault="00345573" w:rsidP="0034204D">
      <w:pPr>
        <w:pStyle w:val="ac"/>
        <w:ind w:firstLine="0"/>
        <w:rPr>
          <w:rtl/>
        </w:rPr>
      </w:pPr>
    </w:p>
    <w:p w:rsidR="00345573" w:rsidRDefault="00345573" w:rsidP="006939A3">
      <w:pPr>
        <w:bidi/>
        <w:jc w:val="center"/>
        <w:rPr>
          <w:rFonts w:cs="B Mitra"/>
          <w:sz w:val="28"/>
          <w:szCs w:val="28"/>
          <w:lang w:bidi="fa-IR"/>
        </w:rPr>
        <w:sectPr w:rsidR="00345573" w:rsidSect="00402ACF">
          <w:footnotePr>
            <w:numRestart w:val="eachPage"/>
          </w:footnotePr>
          <w:type w:val="continuous"/>
          <w:pgSz w:w="12240" w:h="15840"/>
          <w:pgMar w:top="1699" w:right="1411" w:bottom="1411" w:left="1411" w:header="720" w:footer="720" w:gutter="0"/>
          <w:cols w:num="2" w:space="720"/>
          <w:bidi/>
        </w:sectPr>
      </w:pPr>
    </w:p>
    <w:p w:rsidR="00345573" w:rsidRDefault="00345573" w:rsidP="006939A3">
      <w:pPr>
        <w:bidi/>
        <w:jc w:val="center"/>
        <w:rPr>
          <w:rFonts w:cs="B Mitra"/>
          <w:sz w:val="28"/>
          <w:szCs w:val="28"/>
          <w:lang w:bidi="fa-IR"/>
        </w:rPr>
        <w:sectPr w:rsidR="00345573" w:rsidSect="00345573">
          <w:footnotePr>
            <w:numRestart w:val="eachPage"/>
          </w:footnotePr>
          <w:type w:val="continuous"/>
          <w:pgSz w:w="12240" w:h="15840"/>
          <w:pgMar w:top="1699" w:right="1411" w:bottom="1411" w:left="1411" w:header="720" w:footer="720" w:gutter="0"/>
          <w:cols w:space="720"/>
          <w:bidi/>
        </w:sectPr>
      </w:pPr>
      <w:r>
        <w:rPr>
          <w:rFonts w:cs="B Mitra"/>
          <w:sz w:val="28"/>
          <w:szCs w:val="28"/>
          <w:lang w:bidi="fa-IR"/>
        </w:rPr>
        <w:lastRenderedPageBreak/>
        <w:pict>
          <v:shape id="_x0000_i1034" type="#_x0000_t75" style="width:407.5pt;height:184pt">
            <v:imagedata r:id="rId18" o:title="216587654"/>
          </v:shape>
        </w:pict>
      </w:r>
    </w:p>
    <w:p w:rsidR="00487C24" w:rsidRPr="00345573" w:rsidRDefault="000A204E" w:rsidP="00345573">
      <w:pPr>
        <w:pStyle w:val="a1"/>
        <w:rPr>
          <w:rtl/>
        </w:rPr>
      </w:pPr>
      <w:r w:rsidRPr="00345573">
        <w:rPr>
          <w:rFonts w:hint="cs"/>
          <w:b/>
          <w:bCs/>
          <w:rtl/>
        </w:rPr>
        <w:lastRenderedPageBreak/>
        <w:t xml:space="preserve">شکل </w:t>
      </w:r>
      <w:r w:rsidR="00907DED" w:rsidRPr="00345573">
        <w:rPr>
          <w:rFonts w:hint="cs"/>
          <w:b/>
          <w:bCs/>
          <w:rtl/>
        </w:rPr>
        <w:t>11</w:t>
      </w:r>
      <w:r w:rsidR="006E414A" w:rsidRPr="00345573">
        <w:rPr>
          <w:rFonts w:hint="cs"/>
          <w:b/>
          <w:bCs/>
          <w:rtl/>
        </w:rPr>
        <w:t xml:space="preserve"> </w:t>
      </w:r>
      <w:r w:rsidRPr="00345573">
        <w:rPr>
          <w:rFonts w:hint="cs"/>
          <w:rtl/>
        </w:rPr>
        <w:t>پره در نقطه بهینه به ه</w:t>
      </w:r>
      <w:r w:rsidR="00A93082" w:rsidRPr="00345573">
        <w:rPr>
          <w:rFonts w:hint="cs"/>
          <w:rtl/>
        </w:rPr>
        <w:t>مرا</w:t>
      </w:r>
      <w:r w:rsidR="005F7DBC" w:rsidRPr="00345573">
        <w:rPr>
          <w:rFonts w:hint="cs"/>
          <w:rtl/>
        </w:rPr>
        <w:t>ه کانتور</w:t>
      </w:r>
      <w:r w:rsidR="00A93082" w:rsidRPr="00345573">
        <w:rPr>
          <w:rFonts w:hint="cs"/>
          <w:rtl/>
        </w:rPr>
        <w:t xml:space="preserve"> دما</w:t>
      </w:r>
    </w:p>
    <w:p w:rsidR="00345573" w:rsidRDefault="00345573" w:rsidP="00345573">
      <w:pPr>
        <w:pStyle w:val="a1"/>
        <w:jc w:val="left"/>
        <w:rPr>
          <w:rtl/>
        </w:rPr>
        <w:sectPr w:rsidR="00345573" w:rsidSect="00345573">
          <w:footnotePr>
            <w:numRestart w:val="eachPage"/>
          </w:footnotePr>
          <w:type w:val="continuous"/>
          <w:pgSz w:w="12240" w:h="15840"/>
          <w:pgMar w:top="1699" w:right="1411" w:bottom="1411" w:left="1411" w:header="720" w:footer="720" w:gutter="0"/>
          <w:cols w:space="720"/>
          <w:bidi/>
        </w:sectPr>
      </w:pPr>
    </w:p>
    <w:p w:rsidR="005F7DBC" w:rsidRPr="00B86805" w:rsidRDefault="005F7DBC" w:rsidP="00345573">
      <w:pPr>
        <w:pStyle w:val="a1"/>
        <w:jc w:val="left"/>
        <w:rPr>
          <w:rtl/>
        </w:rPr>
      </w:pPr>
    </w:p>
    <w:p w:rsidR="00F60EA8" w:rsidRPr="00345573" w:rsidRDefault="00CF381F" w:rsidP="00F60EA8">
      <w:pPr>
        <w:bidi/>
        <w:rPr>
          <w:rFonts w:cs="B Nazanin"/>
          <w:b/>
          <w:bCs/>
          <w:sz w:val="18"/>
          <w:szCs w:val="18"/>
          <w:rtl/>
          <w:lang w:bidi="fa-IR"/>
        </w:rPr>
      </w:pPr>
      <w:r w:rsidRPr="00345573">
        <w:rPr>
          <w:rFonts w:cs="B Nazanin" w:hint="cs"/>
          <w:b/>
          <w:bCs/>
          <w:sz w:val="18"/>
          <w:szCs w:val="18"/>
          <w:rtl/>
          <w:lang w:bidi="fa-IR"/>
        </w:rPr>
        <w:t>3-4-بررسی ترمودینامیکی</w:t>
      </w:r>
    </w:p>
    <w:p w:rsidR="00E70333" w:rsidRDefault="0034204D" w:rsidP="00345573">
      <w:pPr>
        <w:pStyle w:val="ac"/>
        <w:rPr>
          <w:sz w:val="20"/>
          <w:rtl/>
        </w:rPr>
      </w:pPr>
      <w:r w:rsidRPr="00345573">
        <w:rPr>
          <w:rFonts w:hint="cs"/>
          <w:sz w:val="20"/>
          <w:rtl/>
        </w:rPr>
        <w:t>برای بررسی نتایج کاهش دبی هوای خنک کاری بر بازده و توان</w:t>
      </w:r>
      <w:r w:rsidR="0086178F" w:rsidRPr="00345573">
        <w:rPr>
          <w:rFonts w:hint="cs"/>
          <w:sz w:val="20"/>
          <w:rtl/>
        </w:rPr>
        <w:t>،</w:t>
      </w:r>
      <w:r w:rsidRPr="00345573">
        <w:rPr>
          <w:rFonts w:hint="cs"/>
          <w:sz w:val="20"/>
          <w:rtl/>
        </w:rPr>
        <w:t xml:space="preserve"> حالات طراحی پایه و بهینه سازی با تابع هدف کاهش دبی هوای خنک کاری که در این مقاله بررسی شد و بهینه سازی با تابع هدف دما و گرادیان دما که در مرجع </w:t>
      </w:r>
      <w:r w:rsidR="001E109C" w:rsidRPr="00345573">
        <w:rPr>
          <w:rFonts w:hint="cs"/>
          <w:sz w:val="20"/>
          <w:rtl/>
        </w:rPr>
        <w:t xml:space="preserve">[26] بررسی شد مورد مقایسه قرار گرفتند. </w:t>
      </w:r>
      <w:r w:rsidR="00CF381F" w:rsidRPr="00345573">
        <w:rPr>
          <w:rFonts w:hint="cs"/>
          <w:sz w:val="20"/>
          <w:rtl/>
        </w:rPr>
        <w:t xml:space="preserve">در </w:t>
      </w:r>
      <w:r w:rsidR="0027524A" w:rsidRPr="00345573">
        <w:rPr>
          <w:rFonts w:hint="cs"/>
          <w:sz w:val="20"/>
          <w:rtl/>
        </w:rPr>
        <w:t xml:space="preserve">آزمایش </w:t>
      </w:r>
      <w:r w:rsidR="001E109C" w:rsidRPr="00345573">
        <w:rPr>
          <w:rFonts w:hint="cs"/>
          <w:sz w:val="20"/>
          <w:rtl/>
        </w:rPr>
        <w:t>پایه</w:t>
      </w:r>
      <w:r w:rsidR="0027524A" w:rsidRPr="00345573">
        <w:rPr>
          <w:rFonts w:hint="cs"/>
          <w:sz w:val="20"/>
          <w:rtl/>
        </w:rPr>
        <w:t xml:space="preserve"> </w:t>
      </w:r>
      <w:r w:rsidR="00CF381F" w:rsidRPr="00345573">
        <w:rPr>
          <w:rFonts w:hint="cs"/>
          <w:sz w:val="20"/>
          <w:rtl/>
        </w:rPr>
        <w:t xml:space="preserve">پره </w:t>
      </w:r>
      <w:r w:rsidR="00CF381F" w:rsidRPr="00345573">
        <w:rPr>
          <w:rFonts w:asciiTheme="majorBidi" w:hAnsiTheme="majorBidi" w:cstheme="majorBidi"/>
          <w:sz w:val="20"/>
        </w:rPr>
        <w:t>c3x</w:t>
      </w:r>
      <w:r w:rsidR="00CF381F" w:rsidRPr="00345573">
        <w:rPr>
          <w:rFonts w:hint="cs"/>
          <w:sz w:val="20"/>
          <w:rtl/>
        </w:rPr>
        <w:t>، دبی خنک کاری نزدیک به 10% دبی کل می باشد،</w:t>
      </w:r>
      <w:r w:rsidRPr="00345573">
        <w:rPr>
          <w:rFonts w:hint="cs"/>
          <w:sz w:val="20"/>
          <w:rtl/>
        </w:rPr>
        <w:t xml:space="preserve"> </w:t>
      </w:r>
      <w:r w:rsidR="00CF381F" w:rsidRPr="00345573">
        <w:rPr>
          <w:rFonts w:hint="cs"/>
          <w:sz w:val="20"/>
          <w:rtl/>
        </w:rPr>
        <w:t xml:space="preserve">به همین دلیل در این محاسبات برای طراحی پایه ، </w:t>
      </w:r>
      <w:r w:rsidR="00CF381F" w:rsidRPr="00345573">
        <w:rPr>
          <w:rFonts w:asciiTheme="majorBidi" w:hAnsiTheme="majorBidi" w:cstheme="majorBidi"/>
          <w:sz w:val="20"/>
        </w:rPr>
        <w:t>x=0.1</w:t>
      </w:r>
      <w:r w:rsidR="00CF381F" w:rsidRPr="00345573">
        <w:rPr>
          <w:rFonts w:hint="cs"/>
          <w:sz w:val="20"/>
          <w:rtl/>
        </w:rPr>
        <w:t xml:space="preserve"> در نظر گرفته شده و در </w:t>
      </w:r>
      <w:r w:rsidR="00A93BCA" w:rsidRPr="00345573">
        <w:rPr>
          <w:rFonts w:hint="cs"/>
          <w:sz w:val="20"/>
          <w:rtl/>
        </w:rPr>
        <w:t xml:space="preserve">نقطه بهینه مقدار </w:t>
      </w:r>
      <w:r w:rsidR="00A93BCA" w:rsidRPr="00345573">
        <w:rPr>
          <w:rFonts w:asciiTheme="majorBidi" w:hAnsiTheme="majorBidi" w:cstheme="majorBidi"/>
          <w:sz w:val="20"/>
        </w:rPr>
        <w:t>x</w:t>
      </w:r>
      <w:r w:rsidR="00A93BCA" w:rsidRPr="00345573">
        <w:rPr>
          <w:rFonts w:hint="cs"/>
          <w:sz w:val="20"/>
          <w:rtl/>
        </w:rPr>
        <w:t xml:space="preserve"> متناسب با دبی خنک کاری طرح تغ</w:t>
      </w:r>
      <w:r w:rsidR="007D6A4C" w:rsidRPr="00345573">
        <w:rPr>
          <w:rFonts w:hint="cs"/>
          <w:sz w:val="20"/>
          <w:rtl/>
        </w:rPr>
        <w:t>ی</w:t>
      </w:r>
      <w:r w:rsidR="00A93BCA" w:rsidRPr="00345573">
        <w:rPr>
          <w:rFonts w:hint="cs"/>
          <w:sz w:val="20"/>
          <w:rtl/>
        </w:rPr>
        <w:t xml:space="preserve">یر کرده است. یک توربین گاز معمولی امروزی ممکن است در نسبت فشار نزدیک به 12 به کار گرفته شود. به منظور مقایسه بهتر نتایج ، مقادیر توان و بازدهی توربین در این نسبت فشار محاسبه شده و در جدول </w:t>
      </w:r>
      <w:r w:rsidR="00EB5AB7" w:rsidRPr="00345573">
        <w:rPr>
          <w:rFonts w:hint="cs"/>
          <w:sz w:val="20"/>
          <w:rtl/>
        </w:rPr>
        <w:t>6</w:t>
      </w:r>
      <w:r w:rsidR="00A93BCA" w:rsidRPr="00345573">
        <w:rPr>
          <w:rFonts w:hint="cs"/>
          <w:sz w:val="20"/>
          <w:rtl/>
        </w:rPr>
        <w:t xml:space="preserve"> ارائه شده است.</w:t>
      </w:r>
      <w:r w:rsidR="00AD1796" w:rsidRPr="00345573">
        <w:rPr>
          <w:rFonts w:hint="cs"/>
          <w:sz w:val="20"/>
          <w:rtl/>
        </w:rPr>
        <w:t xml:space="preserve"> </w:t>
      </w:r>
      <w:r w:rsidR="00067EF1" w:rsidRPr="00345573">
        <w:rPr>
          <w:rFonts w:hint="cs"/>
          <w:sz w:val="20"/>
          <w:rtl/>
        </w:rPr>
        <w:t>مطابق با این مقادیر می توان نزدیک به</w:t>
      </w:r>
      <w:r w:rsidR="00AA7916" w:rsidRPr="00345573">
        <w:rPr>
          <w:rFonts w:hint="cs"/>
          <w:sz w:val="20"/>
          <w:rtl/>
        </w:rPr>
        <w:t>5.832</w:t>
      </w:r>
      <w:r w:rsidR="00067EF1" w:rsidRPr="00345573">
        <w:rPr>
          <w:rFonts w:hint="cs"/>
          <w:sz w:val="20"/>
          <w:rtl/>
        </w:rPr>
        <w:t>% بازدهی سیکل و نزدیک به</w:t>
      </w:r>
      <w:r w:rsidR="00AA7916" w:rsidRPr="00345573">
        <w:rPr>
          <w:rFonts w:hint="cs"/>
          <w:sz w:val="20"/>
          <w:rtl/>
        </w:rPr>
        <w:t>22.2</w:t>
      </w:r>
      <w:r w:rsidR="00067EF1" w:rsidRPr="00345573">
        <w:rPr>
          <w:rFonts w:hint="cs"/>
          <w:sz w:val="20"/>
          <w:rtl/>
        </w:rPr>
        <w:t xml:space="preserve">% نسبت به مقدار اولیه ، توان خروجی سیکل توربین افزایش </w:t>
      </w:r>
      <w:r w:rsidR="0027524A" w:rsidRPr="00345573">
        <w:rPr>
          <w:rFonts w:hint="cs"/>
          <w:sz w:val="20"/>
          <w:rtl/>
        </w:rPr>
        <w:t>یابد</w:t>
      </w:r>
      <w:r w:rsidR="00067EF1" w:rsidRPr="00345573">
        <w:rPr>
          <w:rFonts w:hint="cs"/>
          <w:sz w:val="20"/>
          <w:rtl/>
        </w:rPr>
        <w:t>.</w:t>
      </w:r>
    </w:p>
    <w:p w:rsidR="00345573" w:rsidRPr="00345573" w:rsidRDefault="00345573" w:rsidP="00345573">
      <w:pPr>
        <w:pStyle w:val="ac"/>
        <w:rPr>
          <w:sz w:val="20"/>
          <w:rtl/>
        </w:rPr>
      </w:pPr>
    </w:p>
    <w:p w:rsidR="006C23D2" w:rsidRPr="00345573" w:rsidRDefault="006C23D2" w:rsidP="00345573">
      <w:pPr>
        <w:pStyle w:val="a3"/>
        <w:rPr>
          <w:rtl/>
        </w:rPr>
      </w:pPr>
      <w:r w:rsidRPr="00345573">
        <w:rPr>
          <w:rFonts w:hint="cs"/>
          <w:b/>
          <w:bCs/>
          <w:rtl/>
        </w:rPr>
        <w:t xml:space="preserve">جدول </w:t>
      </w:r>
      <w:r w:rsidR="00EB5AB7" w:rsidRPr="00345573">
        <w:rPr>
          <w:rFonts w:hint="cs"/>
          <w:b/>
          <w:bCs/>
          <w:rtl/>
        </w:rPr>
        <w:t>6</w:t>
      </w:r>
      <w:r w:rsidR="00345573">
        <w:rPr>
          <w:rFonts w:hint="cs"/>
          <w:rtl/>
        </w:rPr>
        <w:t xml:space="preserve"> </w:t>
      </w:r>
      <w:r w:rsidRPr="00345573">
        <w:rPr>
          <w:rFonts w:hint="cs"/>
          <w:rtl/>
        </w:rPr>
        <w:t xml:space="preserve"> مقایسه عملکرد توربین در نسبت فشار 12 برای حالت پایه و بهینه</w:t>
      </w:r>
    </w:p>
    <w:tbl>
      <w:tblPr>
        <w:tblStyle w:val="TableGrid"/>
        <w:bidiVisual/>
        <w:tblW w:w="0" w:type="auto"/>
        <w:tblInd w:w="-151" w:type="dxa"/>
        <w:tblLook w:val="04A0" w:firstRow="1" w:lastRow="0" w:firstColumn="1" w:lastColumn="0" w:noHBand="0" w:noVBand="1"/>
      </w:tblPr>
      <w:tblGrid>
        <w:gridCol w:w="941"/>
        <w:gridCol w:w="962"/>
        <w:gridCol w:w="862"/>
        <w:gridCol w:w="873"/>
        <w:gridCol w:w="862"/>
      </w:tblGrid>
      <w:tr w:rsidR="006C23D2" w:rsidTr="00345573">
        <w:tc>
          <w:tcPr>
            <w:tcW w:w="941" w:type="dxa"/>
            <w:tcBorders>
              <w:top w:val="single" w:sz="4" w:space="0" w:color="auto"/>
              <w:left w:val="nil"/>
              <w:bottom w:val="single" w:sz="4" w:space="0" w:color="auto"/>
              <w:right w:val="nil"/>
            </w:tcBorders>
          </w:tcPr>
          <w:p w:rsidR="006C23D2" w:rsidRPr="00345573" w:rsidRDefault="006C23D2" w:rsidP="006C23D2">
            <w:pPr>
              <w:bidi/>
              <w:jc w:val="center"/>
              <w:rPr>
                <w:rFonts w:cs="B Nazanin"/>
                <w:sz w:val="18"/>
                <w:szCs w:val="18"/>
                <w:rtl/>
                <w:lang w:bidi="fa-IR"/>
              </w:rPr>
            </w:pPr>
            <w:r w:rsidRPr="00345573">
              <w:rPr>
                <w:rFonts w:cs="B Nazanin" w:hint="cs"/>
                <w:sz w:val="18"/>
                <w:szCs w:val="18"/>
                <w:rtl/>
                <w:lang w:bidi="fa-IR"/>
              </w:rPr>
              <w:t>نقطه طراحی</w:t>
            </w:r>
          </w:p>
        </w:tc>
        <w:tc>
          <w:tcPr>
            <w:tcW w:w="962" w:type="dxa"/>
            <w:tcBorders>
              <w:top w:val="single" w:sz="4" w:space="0" w:color="auto"/>
              <w:left w:val="nil"/>
              <w:bottom w:val="single" w:sz="4" w:space="0" w:color="auto"/>
              <w:right w:val="nil"/>
            </w:tcBorders>
          </w:tcPr>
          <w:p w:rsidR="006C23D2" w:rsidRPr="00345573" w:rsidRDefault="00AA7916" w:rsidP="006C23D2">
            <w:pPr>
              <w:bidi/>
              <w:jc w:val="center"/>
              <w:rPr>
                <w:rFonts w:cs="B Nazanin"/>
                <w:sz w:val="18"/>
                <w:szCs w:val="18"/>
                <w:lang w:bidi="fa-IR"/>
              </w:rPr>
            </w:pPr>
            <w:r w:rsidRPr="00345573">
              <w:rPr>
                <w:rFonts w:cs="B Nazanin" w:hint="cs"/>
                <w:sz w:val="18"/>
                <w:szCs w:val="18"/>
                <w:rtl/>
                <w:lang w:bidi="fa-IR"/>
              </w:rPr>
              <w:t>دما ورودی به توربین</w:t>
            </w:r>
            <w:r w:rsidR="006C23D2" w:rsidRPr="00345573">
              <w:rPr>
                <w:rFonts w:cs="B Nazanin"/>
                <w:sz w:val="18"/>
                <w:szCs w:val="18"/>
                <w:lang w:bidi="fa-IR"/>
              </w:rPr>
              <w:t>(K)</w:t>
            </w:r>
          </w:p>
        </w:tc>
        <w:tc>
          <w:tcPr>
            <w:tcW w:w="862" w:type="dxa"/>
            <w:tcBorders>
              <w:top w:val="single" w:sz="4" w:space="0" w:color="auto"/>
              <w:left w:val="nil"/>
              <w:bottom w:val="single" w:sz="4" w:space="0" w:color="auto"/>
              <w:right w:val="nil"/>
            </w:tcBorders>
          </w:tcPr>
          <w:p w:rsidR="006C23D2" w:rsidRPr="00345573" w:rsidRDefault="00AA7916" w:rsidP="006C23D2">
            <w:pPr>
              <w:bidi/>
              <w:jc w:val="center"/>
              <w:rPr>
                <w:rFonts w:cs="B Nazanin"/>
                <w:sz w:val="18"/>
                <w:szCs w:val="18"/>
                <w:rtl/>
                <w:lang w:bidi="fa-IR"/>
              </w:rPr>
            </w:pPr>
            <w:r w:rsidRPr="00345573">
              <w:rPr>
                <w:rFonts w:cs="B Nazanin" w:hint="cs"/>
                <w:sz w:val="18"/>
                <w:szCs w:val="18"/>
                <w:rtl/>
                <w:lang w:bidi="fa-IR"/>
              </w:rPr>
              <w:t>نسبت دبی</w:t>
            </w:r>
          </w:p>
        </w:tc>
        <w:tc>
          <w:tcPr>
            <w:tcW w:w="873" w:type="dxa"/>
            <w:tcBorders>
              <w:top w:val="single" w:sz="4" w:space="0" w:color="auto"/>
              <w:left w:val="nil"/>
              <w:bottom w:val="single" w:sz="4" w:space="0" w:color="auto"/>
              <w:right w:val="nil"/>
            </w:tcBorders>
          </w:tcPr>
          <w:p w:rsidR="006C23D2" w:rsidRPr="00345573" w:rsidRDefault="00AA7916" w:rsidP="006C23D2">
            <w:pPr>
              <w:bidi/>
              <w:jc w:val="center"/>
              <w:rPr>
                <w:rFonts w:cs="B Nazanin"/>
                <w:sz w:val="18"/>
                <w:szCs w:val="18"/>
                <w:rtl/>
                <w:lang w:bidi="fa-IR"/>
              </w:rPr>
            </w:pPr>
            <w:r w:rsidRPr="00345573">
              <w:rPr>
                <w:rFonts w:eastAsiaTheme="minorEastAsia" w:cs="B Nazanin" w:hint="cs"/>
                <w:sz w:val="18"/>
                <w:szCs w:val="18"/>
                <w:rtl/>
                <w:lang w:bidi="fa-IR"/>
              </w:rPr>
              <w:t>توان خروجی توربین</w:t>
            </w:r>
            <w:r w:rsidRPr="00345573">
              <w:rPr>
                <w:rFonts w:eastAsiaTheme="minorEastAsia" w:cs="B Nazanin"/>
                <w:sz w:val="18"/>
                <w:szCs w:val="18"/>
                <w:lang w:bidi="fa-IR"/>
              </w:rPr>
              <w:t xml:space="preserve"> </w:t>
            </w:r>
            <w:r w:rsidR="004B26C8" w:rsidRPr="00345573">
              <w:rPr>
                <w:rFonts w:eastAsiaTheme="minorEastAsia" w:cs="B Nazanin"/>
                <w:sz w:val="18"/>
                <w:szCs w:val="18"/>
                <w:lang w:bidi="fa-IR"/>
              </w:rPr>
              <w:t>(</w:t>
            </w:r>
            <w:proofErr w:type="spellStart"/>
            <w:r w:rsidR="004B26C8" w:rsidRPr="00345573">
              <w:rPr>
                <w:rFonts w:eastAsiaTheme="minorEastAsia" w:cs="B Nazanin"/>
                <w:sz w:val="18"/>
                <w:szCs w:val="18"/>
                <w:lang w:bidi="fa-IR"/>
              </w:rPr>
              <w:t>kj</w:t>
            </w:r>
            <w:proofErr w:type="spellEnd"/>
            <w:r w:rsidR="004B26C8" w:rsidRPr="00345573">
              <w:rPr>
                <w:rFonts w:eastAsiaTheme="minorEastAsia" w:cs="B Nazanin"/>
                <w:sz w:val="18"/>
                <w:szCs w:val="18"/>
                <w:lang w:bidi="fa-IR"/>
              </w:rPr>
              <w:t>/kg)</w:t>
            </w:r>
          </w:p>
        </w:tc>
        <w:tc>
          <w:tcPr>
            <w:tcW w:w="862" w:type="dxa"/>
            <w:tcBorders>
              <w:top w:val="single" w:sz="4" w:space="0" w:color="auto"/>
              <w:left w:val="nil"/>
              <w:bottom w:val="single" w:sz="4" w:space="0" w:color="auto"/>
              <w:right w:val="nil"/>
            </w:tcBorders>
          </w:tcPr>
          <w:p w:rsidR="006C23D2" w:rsidRPr="00345573" w:rsidRDefault="00AA7916" w:rsidP="006C23D2">
            <w:pPr>
              <w:bidi/>
              <w:jc w:val="center"/>
              <w:rPr>
                <w:rFonts w:cs="Times New Roman"/>
                <w:sz w:val="18"/>
                <w:szCs w:val="18"/>
                <w:rtl/>
                <w:lang w:bidi="fa-IR"/>
              </w:rPr>
            </w:pPr>
            <w:r w:rsidRPr="00345573">
              <w:rPr>
                <w:rFonts w:ascii="Cambria" w:hAnsi="Cambria" w:cs="Times New Roman" w:hint="cs"/>
                <w:sz w:val="18"/>
                <w:szCs w:val="18"/>
                <w:rtl/>
                <w:lang w:bidi="fa-IR"/>
              </w:rPr>
              <w:t>بازده</w:t>
            </w:r>
          </w:p>
        </w:tc>
      </w:tr>
      <w:tr w:rsidR="006C23D2" w:rsidTr="00345573">
        <w:tc>
          <w:tcPr>
            <w:tcW w:w="941" w:type="dxa"/>
            <w:tcBorders>
              <w:top w:val="single" w:sz="4" w:space="0" w:color="auto"/>
              <w:left w:val="nil"/>
              <w:bottom w:val="nil"/>
              <w:right w:val="nil"/>
            </w:tcBorders>
          </w:tcPr>
          <w:p w:rsidR="006C23D2" w:rsidRPr="00345573" w:rsidRDefault="006C23D2" w:rsidP="006C23D2">
            <w:pPr>
              <w:bidi/>
              <w:jc w:val="center"/>
              <w:rPr>
                <w:rFonts w:cs="B Nazanin"/>
                <w:sz w:val="18"/>
                <w:szCs w:val="18"/>
                <w:rtl/>
                <w:lang w:bidi="fa-IR"/>
              </w:rPr>
            </w:pPr>
            <w:r w:rsidRPr="00345573">
              <w:rPr>
                <w:rFonts w:cs="B Nazanin" w:hint="cs"/>
                <w:sz w:val="18"/>
                <w:szCs w:val="18"/>
                <w:rtl/>
                <w:lang w:bidi="fa-IR"/>
              </w:rPr>
              <w:t>پایه</w:t>
            </w:r>
          </w:p>
        </w:tc>
        <w:tc>
          <w:tcPr>
            <w:tcW w:w="962" w:type="dxa"/>
            <w:tcBorders>
              <w:top w:val="single" w:sz="4" w:space="0" w:color="auto"/>
              <w:left w:val="nil"/>
              <w:bottom w:val="nil"/>
              <w:right w:val="nil"/>
            </w:tcBorders>
          </w:tcPr>
          <w:p w:rsidR="006C23D2" w:rsidRPr="00345573" w:rsidRDefault="006C23D2" w:rsidP="006C23D2">
            <w:pPr>
              <w:bidi/>
              <w:jc w:val="center"/>
              <w:rPr>
                <w:rFonts w:cs="B Nazanin"/>
                <w:sz w:val="18"/>
                <w:szCs w:val="18"/>
                <w:rtl/>
                <w:lang w:bidi="fa-IR"/>
              </w:rPr>
            </w:pPr>
            <w:r w:rsidRPr="00345573">
              <w:rPr>
                <w:rFonts w:cs="B Nazanin" w:hint="cs"/>
                <w:sz w:val="18"/>
                <w:szCs w:val="18"/>
                <w:rtl/>
                <w:lang w:bidi="fa-IR"/>
              </w:rPr>
              <w:t>783</w:t>
            </w:r>
          </w:p>
        </w:tc>
        <w:tc>
          <w:tcPr>
            <w:tcW w:w="862" w:type="dxa"/>
            <w:tcBorders>
              <w:top w:val="single" w:sz="4" w:space="0" w:color="auto"/>
              <w:left w:val="nil"/>
              <w:bottom w:val="nil"/>
              <w:right w:val="nil"/>
            </w:tcBorders>
          </w:tcPr>
          <w:p w:rsidR="006C23D2" w:rsidRPr="00345573" w:rsidRDefault="006C23D2" w:rsidP="006C23D2">
            <w:pPr>
              <w:bidi/>
              <w:jc w:val="center"/>
              <w:rPr>
                <w:rFonts w:cs="B Nazanin"/>
                <w:sz w:val="18"/>
                <w:szCs w:val="18"/>
                <w:rtl/>
                <w:lang w:bidi="fa-IR"/>
              </w:rPr>
            </w:pPr>
            <w:r w:rsidRPr="00345573">
              <w:rPr>
                <w:rFonts w:cs="B Nazanin" w:hint="cs"/>
                <w:sz w:val="18"/>
                <w:szCs w:val="18"/>
                <w:rtl/>
                <w:lang w:bidi="fa-IR"/>
              </w:rPr>
              <w:t>0.1</w:t>
            </w:r>
          </w:p>
        </w:tc>
        <w:tc>
          <w:tcPr>
            <w:tcW w:w="873" w:type="dxa"/>
            <w:tcBorders>
              <w:top w:val="single" w:sz="4" w:space="0" w:color="auto"/>
              <w:left w:val="nil"/>
              <w:bottom w:val="nil"/>
              <w:right w:val="nil"/>
            </w:tcBorders>
          </w:tcPr>
          <w:p w:rsidR="006C23D2" w:rsidRPr="00345573" w:rsidRDefault="006C23D2" w:rsidP="006C23D2">
            <w:pPr>
              <w:bidi/>
              <w:jc w:val="center"/>
              <w:rPr>
                <w:rFonts w:cs="B Nazanin"/>
                <w:sz w:val="18"/>
                <w:szCs w:val="18"/>
                <w:rtl/>
                <w:lang w:bidi="fa-IR"/>
              </w:rPr>
            </w:pPr>
            <w:r w:rsidRPr="00345573">
              <w:rPr>
                <w:rFonts w:cs="B Nazanin" w:hint="cs"/>
                <w:sz w:val="18"/>
                <w:szCs w:val="18"/>
                <w:rtl/>
                <w:lang w:bidi="fa-IR"/>
              </w:rPr>
              <w:t>55.52</w:t>
            </w:r>
          </w:p>
        </w:tc>
        <w:tc>
          <w:tcPr>
            <w:tcW w:w="862" w:type="dxa"/>
            <w:tcBorders>
              <w:top w:val="single" w:sz="4" w:space="0" w:color="auto"/>
              <w:left w:val="nil"/>
              <w:bottom w:val="nil"/>
              <w:right w:val="nil"/>
            </w:tcBorders>
          </w:tcPr>
          <w:p w:rsidR="006C23D2" w:rsidRPr="00345573" w:rsidRDefault="006C23D2" w:rsidP="006C23D2">
            <w:pPr>
              <w:bidi/>
              <w:jc w:val="center"/>
              <w:rPr>
                <w:rFonts w:cs="B Nazanin"/>
                <w:sz w:val="18"/>
                <w:szCs w:val="18"/>
                <w:rtl/>
                <w:lang w:bidi="fa-IR"/>
              </w:rPr>
            </w:pPr>
            <w:r w:rsidRPr="00345573">
              <w:rPr>
                <w:rFonts w:cs="B Nazanin" w:hint="cs"/>
                <w:sz w:val="18"/>
                <w:szCs w:val="18"/>
                <w:rtl/>
                <w:lang w:bidi="fa-IR"/>
              </w:rPr>
              <w:t>32.018</w:t>
            </w:r>
          </w:p>
        </w:tc>
      </w:tr>
      <w:tr w:rsidR="006C23D2" w:rsidTr="00345573">
        <w:trPr>
          <w:trHeight w:val="740"/>
        </w:trPr>
        <w:tc>
          <w:tcPr>
            <w:tcW w:w="941" w:type="dxa"/>
            <w:tcBorders>
              <w:top w:val="nil"/>
              <w:left w:val="nil"/>
              <w:bottom w:val="single" w:sz="4" w:space="0" w:color="auto"/>
              <w:right w:val="nil"/>
            </w:tcBorders>
          </w:tcPr>
          <w:p w:rsidR="006C23D2" w:rsidRPr="00345573" w:rsidRDefault="006C23D2" w:rsidP="006C23D2">
            <w:pPr>
              <w:bidi/>
              <w:jc w:val="center"/>
              <w:rPr>
                <w:rFonts w:cs="B Nazanin"/>
                <w:sz w:val="18"/>
                <w:szCs w:val="18"/>
                <w:rtl/>
                <w:lang w:bidi="fa-IR"/>
              </w:rPr>
            </w:pPr>
            <w:r w:rsidRPr="00345573">
              <w:rPr>
                <w:rFonts w:cs="B Nazanin" w:hint="cs"/>
                <w:sz w:val="18"/>
                <w:szCs w:val="18"/>
                <w:rtl/>
                <w:lang w:bidi="fa-IR"/>
              </w:rPr>
              <w:t>بهینه</w:t>
            </w:r>
          </w:p>
          <w:p w:rsidR="001E109C" w:rsidRPr="00345573" w:rsidRDefault="001E109C" w:rsidP="001E109C">
            <w:pPr>
              <w:bidi/>
              <w:jc w:val="center"/>
              <w:rPr>
                <w:rFonts w:cs="B Nazanin"/>
                <w:sz w:val="18"/>
                <w:szCs w:val="18"/>
                <w:rtl/>
                <w:lang w:bidi="fa-IR"/>
              </w:rPr>
            </w:pPr>
            <w:r w:rsidRPr="00345573">
              <w:rPr>
                <w:rFonts w:cs="B Nazanin" w:hint="cs"/>
                <w:sz w:val="18"/>
                <w:szCs w:val="18"/>
                <w:rtl/>
                <w:lang w:bidi="fa-IR"/>
              </w:rPr>
              <w:t>مقاله مرجع</w:t>
            </w:r>
          </w:p>
        </w:tc>
        <w:tc>
          <w:tcPr>
            <w:tcW w:w="962" w:type="dxa"/>
            <w:tcBorders>
              <w:top w:val="nil"/>
              <w:left w:val="nil"/>
              <w:bottom w:val="single" w:sz="4" w:space="0" w:color="auto"/>
              <w:right w:val="nil"/>
            </w:tcBorders>
          </w:tcPr>
          <w:p w:rsidR="006C23D2" w:rsidRPr="00345573" w:rsidRDefault="006C23D2" w:rsidP="006C23D2">
            <w:pPr>
              <w:bidi/>
              <w:jc w:val="center"/>
              <w:rPr>
                <w:rFonts w:cs="B Nazanin"/>
                <w:sz w:val="18"/>
                <w:szCs w:val="18"/>
                <w:rtl/>
                <w:lang w:bidi="fa-IR"/>
              </w:rPr>
            </w:pPr>
            <w:r w:rsidRPr="00345573">
              <w:rPr>
                <w:rFonts w:cs="B Nazanin" w:hint="cs"/>
                <w:sz w:val="18"/>
                <w:szCs w:val="18"/>
                <w:rtl/>
                <w:lang w:bidi="fa-IR"/>
              </w:rPr>
              <w:t>783</w:t>
            </w:r>
          </w:p>
          <w:p w:rsidR="001E109C" w:rsidRPr="00345573" w:rsidRDefault="001E109C" w:rsidP="001E109C">
            <w:pPr>
              <w:bidi/>
              <w:jc w:val="center"/>
              <w:rPr>
                <w:rFonts w:cs="B Nazanin"/>
                <w:sz w:val="18"/>
                <w:szCs w:val="18"/>
                <w:rtl/>
                <w:lang w:bidi="fa-IR"/>
              </w:rPr>
            </w:pPr>
            <w:r w:rsidRPr="00345573">
              <w:rPr>
                <w:rFonts w:cs="B Nazanin" w:hint="cs"/>
                <w:sz w:val="18"/>
                <w:szCs w:val="18"/>
                <w:rtl/>
                <w:lang w:bidi="fa-IR"/>
              </w:rPr>
              <w:t>824.58</w:t>
            </w:r>
          </w:p>
        </w:tc>
        <w:tc>
          <w:tcPr>
            <w:tcW w:w="862" w:type="dxa"/>
            <w:tcBorders>
              <w:top w:val="nil"/>
              <w:left w:val="nil"/>
              <w:bottom w:val="single" w:sz="4" w:space="0" w:color="auto"/>
              <w:right w:val="nil"/>
            </w:tcBorders>
          </w:tcPr>
          <w:p w:rsidR="006C23D2" w:rsidRPr="00345573" w:rsidRDefault="006C23D2" w:rsidP="006C23D2">
            <w:pPr>
              <w:bidi/>
              <w:jc w:val="center"/>
              <w:rPr>
                <w:rFonts w:cs="B Nazanin"/>
                <w:sz w:val="18"/>
                <w:szCs w:val="18"/>
                <w:rtl/>
                <w:lang w:bidi="fa-IR"/>
              </w:rPr>
            </w:pPr>
            <w:r w:rsidRPr="00345573">
              <w:rPr>
                <w:rFonts w:cs="B Nazanin" w:hint="cs"/>
                <w:sz w:val="18"/>
                <w:szCs w:val="18"/>
                <w:rtl/>
                <w:lang w:bidi="fa-IR"/>
              </w:rPr>
              <w:t>0.0697</w:t>
            </w:r>
          </w:p>
          <w:p w:rsidR="001E109C" w:rsidRPr="00345573" w:rsidRDefault="001E109C" w:rsidP="001E109C">
            <w:pPr>
              <w:bidi/>
              <w:jc w:val="center"/>
              <w:rPr>
                <w:rFonts w:cs="B Nazanin"/>
                <w:sz w:val="18"/>
                <w:szCs w:val="18"/>
                <w:rtl/>
                <w:lang w:bidi="fa-IR"/>
              </w:rPr>
            </w:pPr>
            <w:r w:rsidRPr="00345573">
              <w:rPr>
                <w:rFonts w:cs="B Nazanin" w:hint="cs"/>
                <w:sz w:val="18"/>
                <w:szCs w:val="18"/>
                <w:rtl/>
                <w:lang w:bidi="fa-IR"/>
              </w:rPr>
              <w:t>0.1237</w:t>
            </w:r>
          </w:p>
        </w:tc>
        <w:tc>
          <w:tcPr>
            <w:tcW w:w="873" w:type="dxa"/>
            <w:tcBorders>
              <w:top w:val="nil"/>
              <w:left w:val="nil"/>
              <w:bottom w:val="single" w:sz="4" w:space="0" w:color="auto"/>
              <w:right w:val="nil"/>
            </w:tcBorders>
          </w:tcPr>
          <w:p w:rsidR="006C23D2" w:rsidRPr="00345573" w:rsidRDefault="006C23D2" w:rsidP="006C23D2">
            <w:pPr>
              <w:bidi/>
              <w:jc w:val="center"/>
              <w:rPr>
                <w:rFonts w:cs="B Nazanin"/>
                <w:sz w:val="18"/>
                <w:szCs w:val="18"/>
                <w:rtl/>
                <w:lang w:bidi="fa-IR"/>
              </w:rPr>
            </w:pPr>
            <w:r w:rsidRPr="00345573">
              <w:rPr>
                <w:rFonts w:cs="B Nazanin" w:hint="cs"/>
                <w:sz w:val="18"/>
                <w:szCs w:val="18"/>
                <w:rtl/>
                <w:lang w:bidi="fa-IR"/>
              </w:rPr>
              <w:t>67.84</w:t>
            </w:r>
          </w:p>
          <w:p w:rsidR="001E109C" w:rsidRPr="00345573" w:rsidRDefault="001E109C" w:rsidP="001E109C">
            <w:pPr>
              <w:bidi/>
              <w:jc w:val="center"/>
              <w:rPr>
                <w:rFonts w:cs="B Nazanin"/>
                <w:sz w:val="18"/>
                <w:szCs w:val="18"/>
                <w:rtl/>
                <w:lang w:bidi="fa-IR"/>
              </w:rPr>
            </w:pPr>
            <w:r w:rsidRPr="00345573">
              <w:rPr>
                <w:rFonts w:cs="B Nazanin" w:hint="cs"/>
                <w:sz w:val="18"/>
                <w:szCs w:val="18"/>
                <w:rtl/>
                <w:lang w:bidi="fa-IR"/>
              </w:rPr>
              <w:t>65.56</w:t>
            </w:r>
          </w:p>
        </w:tc>
        <w:tc>
          <w:tcPr>
            <w:tcW w:w="862" w:type="dxa"/>
            <w:tcBorders>
              <w:top w:val="nil"/>
              <w:left w:val="nil"/>
              <w:bottom w:val="single" w:sz="4" w:space="0" w:color="auto"/>
              <w:right w:val="nil"/>
            </w:tcBorders>
          </w:tcPr>
          <w:p w:rsidR="006C23D2" w:rsidRPr="00345573" w:rsidRDefault="006C23D2" w:rsidP="006C23D2">
            <w:pPr>
              <w:bidi/>
              <w:jc w:val="center"/>
              <w:rPr>
                <w:rFonts w:cs="B Nazanin"/>
                <w:sz w:val="18"/>
                <w:szCs w:val="18"/>
                <w:rtl/>
                <w:lang w:bidi="fa-IR"/>
              </w:rPr>
            </w:pPr>
            <w:r w:rsidRPr="00345573">
              <w:rPr>
                <w:rFonts w:cs="B Nazanin" w:hint="cs"/>
                <w:sz w:val="18"/>
                <w:szCs w:val="18"/>
                <w:rtl/>
                <w:lang w:bidi="fa-IR"/>
              </w:rPr>
              <w:t>37.85</w:t>
            </w:r>
          </w:p>
          <w:p w:rsidR="001E109C" w:rsidRPr="00345573" w:rsidRDefault="001E109C" w:rsidP="001E109C">
            <w:pPr>
              <w:bidi/>
              <w:jc w:val="center"/>
              <w:rPr>
                <w:rFonts w:cs="B Nazanin"/>
                <w:sz w:val="18"/>
                <w:szCs w:val="18"/>
                <w:rtl/>
                <w:lang w:bidi="fa-IR"/>
              </w:rPr>
            </w:pPr>
            <w:r w:rsidRPr="00345573">
              <w:rPr>
                <w:rFonts w:cs="B Nazanin" w:hint="cs"/>
                <w:sz w:val="18"/>
                <w:szCs w:val="18"/>
                <w:rtl/>
                <w:lang w:bidi="fa-IR"/>
              </w:rPr>
              <w:t>31.38</w:t>
            </w:r>
          </w:p>
        </w:tc>
      </w:tr>
    </w:tbl>
    <w:p w:rsidR="006C23D2" w:rsidRDefault="006C23D2" w:rsidP="006C23D2">
      <w:pPr>
        <w:bidi/>
        <w:rPr>
          <w:rFonts w:cs="B Mitra"/>
          <w:sz w:val="28"/>
          <w:szCs w:val="28"/>
          <w:rtl/>
          <w:lang w:bidi="fa-IR"/>
        </w:rPr>
      </w:pPr>
    </w:p>
    <w:p w:rsidR="00EB1297" w:rsidRPr="00345573" w:rsidRDefault="001E109C" w:rsidP="0086178F">
      <w:pPr>
        <w:bidi/>
        <w:jc w:val="both"/>
        <w:rPr>
          <w:rFonts w:cs="B Nazanin"/>
          <w:sz w:val="20"/>
          <w:szCs w:val="20"/>
          <w:lang w:bidi="fa-IR"/>
        </w:rPr>
      </w:pPr>
      <w:r w:rsidRPr="00345573">
        <w:rPr>
          <w:rFonts w:cs="B Nazanin" w:hint="cs"/>
          <w:sz w:val="20"/>
          <w:szCs w:val="20"/>
          <w:rtl/>
          <w:lang w:bidi="fa-IR"/>
        </w:rPr>
        <w:t xml:space="preserve">برای بررسی بیشتر نتایج نمودار بازده و توان سه حالت، پایه و بهینه سازی با تابع هدف دبی هوای خنک کاری و بهینه سازی با تابع هدف دما و گرادیان دما (که در مقاله [26] مورد بررسی قرار گرفته است) در نسبت فشار های مختلف </w:t>
      </w:r>
      <w:r w:rsidR="001F1E60" w:rsidRPr="00345573">
        <w:rPr>
          <w:rFonts w:cs="B Nazanin" w:hint="cs"/>
          <w:sz w:val="20"/>
          <w:szCs w:val="20"/>
          <w:rtl/>
          <w:lang w:bidi="fa-IR"/>
        </w:rPr>
        <w:t>رسم شده است. همانطور که از شکل 12 مشخص است توان و بازده برای مدل سازی با تابع هدف دبی هوای خنک کاری در تمام نسبت فشار های مختلف از دو حالت دیگر مقادیر بیشتری را نشان می دهد ولی در بهینه سازی با تابع هدف دما و گرادیان دما که در مقاله [26] مورد بررسی قرار گرفت</w:t>
      </w:r>
      <w:r w:rsidR="0086178F" w:rsidRPr="00345573">
        <w:rPr>
          <w:rFonts w:cs="B Nazanin" w:hint="cs"/>
          <w:sz w:val="20"/>
          <w:szCs w:val="20"/>
          <w:rtl/>
          <w:lang w:bidi="fa-IR"/>
        </w:rPr>
        <w:t xml:space="preserve"> مقدار</w:t>
      </w:r>
      <w:r w:rsidR="001F1E60" w:rsidRPr="00345573">
        <w:rPr>
          <w:rFonts w:cs="B Nazanin" w:hint="cs"/>
          <w:sz w:val="20"/>
          <w:szCs w:val="20"/>
          <w:rtl/>
          <w:lang w:bidi="fa-IR"/>
        </w:rPr>
        <w:t xml:space="preserve"> توان بیشتر از حالت پایه </w:t>
      </w:r>
      <w:r w:rsidR="0086178F" w:rsidRPr="00345573">
        <w:rPr>
          <w:rFonts w:cs="B Nazanin" w:hint="cs"/>
          <w:sz w:val="20"/>
          <w:szCs w:val="20"/>
          <w:rtl/>
          <w:lang w:bidi="fa-IR"/>
        </w:rPr>
        <w:t>اما</w:t>
      </w:r>
      <w:r w:rsidR="001F1E60" w:rsidRPr="00345573">
        <w:rPr>
          <w:rFonts w:cs="B Nazanin" w:hint="cs"/>
          <w:sz w:val="20"/>
          <w:szCs w:val="20"/>
          <w:rtl/>
          <w:lang w:bidi="fa-IR"/>
        </w:rPr>
        <w:t xml:space="preserve"> کمتر از بهینه سازی با تابع هدف دبی طراحی کرده است ولی بازده آن در نسبت فشارهای مختلف حتی از طراحی پایه نیز پایین تر است که این اهمیت در نظر گرفتن دبی هوای خنک کاری را نشان می دهد.</w:t>
      </w:r>
    </w:p>
    <w:p w:rsidR="00EB1297" w:rsidRDefault="00EB1297" w:rsidP="00EB1297">
      <w:pPr>
        <w:bidi/>
        <w:jc w:val="both"/>
        <w:rPr>
          <w:rFonts w:cs="B Nazanin"/>
          <w:sz w:val="24"/>
          <w:szCs w:val="24"/>
          <w:rtl/>
          <w:lang w:bidi="fa-IR"/>
        </w:rPr>
      </w:pPr>
    </w:p>
    <w:p w:rsidR="00345573" w:rsidRDefault="00345573" w:rsidP="00345573">
      <w:pPr>
        <w:bidi/>
        <w:jc w:val="both"/>
        <w:rPr>
          <w:rFonts w:cs="B Nazanin"/>
          <w:sz w:val="24"/>
          <w:szCs w:val="24"/>
          <w:rtl/>
          <w:lang w:bidi="fa-IR"/>
        </w:rPr>
      </w:pPr>
    </w:p>
    <w:p w:rsidR="00345573" w:rsidRDefault="00345573" w:rsidP="00345573">
      <w:pPr>
        <w:bidi/>
        <w:jc w:val="both"/>
        <w:rPr>
          <w:rFonts w:cs="B Nazanin"/>
          <w:sz w:val="24"/>
          <w:szCs w:val="24"/>
          <w:rtl/>
          <w:lang w:bidi="fa-IR"/>
        </w:rPr>
      </w:pPr>
    </w:p>
    <w:p w:rsidR="00345573" w:rsidRDefault="00345573" w:rsidP="00345573">
      <w:pPr>
        <w:bidi/>
        <w:jc w:val="both"/>
        <w:rPr>
          <w:rFonts w:cs="B Nazanin"/>
          <w:sz w:val="24"/>
          <w:szCs w:val="24"/>
          <w:rtl/>
          <w:lang w:bidi="fa-IR"/>
        </w:rPr>
      </w:pPr>
    </w:p>
    <w:p w:rsidR="00345573" w:rsidRDefault="00345573" w:rsidP="00345573">
      <w:pPr>
        <w:bidi/>
        <w:jc w:val="both"/>
        <w:rPr>
          <w:rFonts w:cs="B Nazanin"/>
          <w:sz w:val="24"/>
          <w:szCs w:val="24"/>
          <w:lang w:bidi="fa-IR"/>
        </w:rPr>
      </w:pPr>
    </w:p>
    <w:p w:rsidR="00345573" w:rsidRDefault="00345573" w:rsidP="005F7DBC">
      <w:pPr>
        <w:bidi/>
        <w:jc w:val="center"/>
        <w:rPr>
          <w:rFonts w:cs="B Nazanin"/>
          <w:sz w:val="24"/>
          <w:szCs w:val="24"/>
          <w:lang w:bidi="fa-IR"/>
        </w:rPr>
        <w:sectPr w:rsidR="00345573" w:rsidSect="00402ACF">
          <w:footnotePr>
            <w:numRestart w:val="eachPage"/>
          </w:footnotePr>
          <w:type w:val="continuous"/>
          <w:pgSz w:w="12240" w:h="15840"/>
          <w:pgMar w:top="1699" w:right="1411" w:bottom="1411" w:left="1411" w:header="720" w:footer="720" w:gutter="0"/>
          <w:cols w:num="2" w:space="720"/>
          <w:bidi/>
        </w:sectPr>
      </w:pPr>
    </w:p>
    <w:p w:rsidR="00345573" w:rsidRDefault="009F5C03" w:rsidP="005F7DBC">
      <w:pPr>
        <w:bidi/>
        <w:jc w:val="center"/>
        <w:rPr>
          <w:rFonts w:cs="B Nazanin"/>
          <w:sz w:val="24"/>
          <w:szCs w:val="24"/>
          <w:lang w:bidi="fa-IR"/>
        </w:rPr>
        <w:sectPr w:rsidR="00345573" w:rsidSect="00345573">
          <w:footnotePr>
            <w:numRestart w:val="eachPage"/>
          </w:footnotePr>
          <w:type w:val="continuous"/>
          <w:pgSz w:w="12240" w:h="15840"/>
          <w:pgMar w:top="1699" w:right="1411" w:bottom="1411" w:left="1411" w:header="720" w:footer="720" w:gutter="0"/>
          <w:cols w:space="720"/>
          <w:bidi/>
        </w:sectPr>
      </w:pPr>
      <w:r>
        <w:rPr>
          <w:rFonts w:cs="B Nazanin"/>
          <w:sz w:val="24"/>
          <w:szCs w:val="24"/>
          <w:lang w:bidi="fa-IR"/>
        </w:rPr>
        <w:lastRenderedPageBreak/>
        <w:pict>
          <v:shape id="_x0000_i1035" type="#_x0000_t75" style="width:397.5pt;height:154.5pt">
            <v:imagedata r:id="rId19" o:title="21614"/>
          </v:shape>
        </w:pict>
      </w:r>
    </w:p>
    <w:p w:rsidR="00345573" w:rsidRDefault="00345573" w:rsidP="00345573">
      <w:pPr>
        <w:bidi/>
        <w:rPr>
          <w:rFonts w:cs="B Nazanin"/>
          <w:b/>
          <w:bCs/>
          <w:sz w:val="20"/>
          <w:szCs w:val="20"/>
          <w:rtl/>
        </w:rPr>
        <w:sectPr w:rsidR="00345573" w:rsidSect="00402ACF">
          <w:footnotePr>
            <w:numRestart w:val="eachPage"/>
          </w:footnotePr>
          <w:type w:val="continuous"/>
          <w:pgSz w:w="12240" w:h="15840"/>
          <w:pgMar w:top="1699" w:right="1411" w:bottom="1411" w:left="1411" w:header="720" w:footer="720" w:gutter="0"/>
          <w:cols w:num="2" w:space="720"/>
          <w:bidi/>
        </w:sectPr>
      </w:pPr>
    </w:p>
    <w:p w:rsidR="00C010B8" w:rsidRPr="00345573" w:rsidRDefault="00EB1297" w:rsidP="00345573">
      <w:pPr>
        <w:bidi/>
        <w:jc w:val="center"/>
        <w:rPr>
          <w:rFonts w:cs="B Nazanin"/>
          <w:sz w:val="18"/>
          <w:szCs w:val="18"/>
          <w:rtl/>
          <w:lang w:bidi="fa-IR"/>
        </w:rPr>
      </w:pPr>
      <w:r w:rsidRPr="00345573">
        <w:rPr>
          <w:rFonts w:cs="B Nazanin" w:hint="cs"/>
          <w:b/>
          <w:bCs/>
          <w:sz w:val="18"/>
          <w:szCs w:val="18"/>
          <w:rtl/>
        </w:rPr>
        <w:lastRenderedPageBreak/>
        <w:t xml:space="preserve">شکل </w:t>
      </w:r>
      <w:r w:rsidRPr="00345573">
        <w:rPr>
          <w:rFonts w:cs="B Nazanin" w:hint="cs"/>
          <w:b/>
          <w:bCs/>
          <w:sz w:val="18"/>
          <w:szCs w:val="18"/>
          <w:rtl/>
          <w:lang w:bidi="fa-IR"/>
        </w:rPr>
        <w:t>12</w:t>
      </w:r>
      <w:r w:rsidR="00345573">
        <w:rPr>
          <w:rFonts w:cs="B Nazanin" w:hint="cs"/>
          <w:b/>
          <w:bCs/>
          <w:sz w:val="18"/>
          <w:szCs w:val="18"/>
          <w:rtl/>
          <w:lang w:bidi="fa-IR"/>
        </w:rPr>
        <w:t xml:space="preserve"> </w:t>
      </w:r>
      <w:r w:rsidRPr="00345573">
        <w:rPr>
          <w:rFonts w:cs="B Nazanin" w:hint="cs"/>
          <w:b/>
          <w:bCs/>
          <w:sz w:val="18"/>
          <w:szCs w:val="18"/>
          <w:rtl/>
          <w:lang w:bidi="fa-IR"/>
        </w:rPr>
        <w:t xml:space="preserve"> </w:t>
      </w:r>
      <w:r w:rsidRPr="00345573">
        <w:rPr>
          <w:rFonts w:cs="B Nazanin" w:hint="cs"/>
          <w:sz w:val="18"/>
          <w:szCs w:val="18"/>
          <w:rtl/>
          <w:lang w:bidi="fa-IR"/>
        </w:rPr>
        <w:t>مقایسه بازده و توان در نسبت فشار های مختلف</w:t>
      </w:r>
    </w:p>
    <w:p w:rsidR="00345573" w:rsidRDefault="00345573" w:rsidP="005F7DBC">
      <w:pPr>
        <w:bidi/>
        <w:rPr>
          <w:rFonts w:cs="B Nazanin"/>
          <w:sz w:val="20"/>
          <w:szCs w:val="20"/>
          <w:rtl/>
          <w:lang w:bidi="fa-IR"/>
        </w:rPr>
        <w:sectPr w:rsidR="00345573" w:rsidSect="00345573">
          <w:footnotePr>
            <w:numRestart w:val="eachPage"/>
          </w:footnotePr>
          <w:type w:val="continuous"/>
          <w:pgSz w:w="12240" w:h="15840"/>
          <w:pgMar w:top="1699" w:right="1411" w:bottom="1411" w:left="1411" w:header="720" w:footer="720" w:gutter="0"/>
          <w:cols w:space="720"/>
          <w:bidi/>
        </w:sectPr>
      </w:pPr>
    </w:p>
    <w:p w:rsidR="00EB1297" w:rsidRPr="006B305D" w:rsidRDefault="00EB1297" w:rsidP="009713EE">
      <w:pPr>
        <w:bidi/>
        <w:jc w:val="both"/>
        <w:rPr>
          <w:rFonts w:cs="B Nazanin"/>
          <w:sz w:val="20"/>
          <w:szCs w:val="20"/>
          <w:rtl/>
          <w:lang w:bidi="fa-IR"/>
        </w:rPr>
      </w:pPr>
      <w:bookmarkStart w:id="0" w:name="_GoBack"/>
      <w:r w:rsidRPr="006B305D">
        <w:rPr>
          <w:rFonts w:cs="B Nazanin" w:hint="cs"/>
          <w:sz w:val="20"/>
          <w:szCs w:val="20"/>
          <w:rtl/>
          <w:lang w:bidi="fa-IR"/>
        </w:rPr>
        <w:lastRenderedPageBreak/>
        <w:t>در شکل 12 حالت پایه</w:t>
      </w:r>
      <w:r w:rsidR="005F7DBC" w:rsidRPr="006B305D">
        <w:rPr>
          <w:rFonts w:cs="B Nazanin" w:hint="cs"/>
          <w:sz w:val="20"/>
          <w:szCs w:val="20"/>
          <w:rtl/>
          <w:lang w:bidi="fa-IR"/>
        </w:rPr>
        <w:t xml:space="preserve"> با</w:t>
      </w:r>
      <w:r w:rsidRPr="006B305D">
        <w:rPr>
          <w:rFonts w:cs="B Nazanin" w:hint="cs"/>
          <w:sz w:val="20"/>
          <w:szCs w:val="20"/>
          <w:rtl/>
          <w:lang w:bidi="fa-IR"/>
        </w:rPr>
        <w:t xml:space="preserve"> (</w:t>
      </w:r>
      <w:r w:rsidRPr="006B305D">
        <w:rPr>
          <w:rFonts w:cs="B Nazanin"/>
          <w:sz w:val="20"/>
          <w:szCs w:val="20"/>
          <w:lang w:bidi="fa-IR"/>
        </w:rPr>
        <w:t>reference</w:t>
      </w:r>
      <w:r w:rsidRPr="006B305D">
        <w:rPr>
          <w:rFonts w:cs="B Nazanin" w:hint="cs"/>
          <w:sz w:val="20"/>
          <w:szCs w:val="20"/>
          <w:rtl/>
          <w:lang w:bidi="fa-IR"/>
        </w:rPr>
        <w:t>) و بهینه سازی با تابع هدف دبی (</w:t>
      </w:r>
      <w:r w:rsidRPr="006B305D">
        <w:rPr>
          <w:rFonts w:cs="B Nazanin"/>
          <w:sz w:val="20"/>
          <w:szCs w:val="20"/>
          <w:lang w:bidi="fa-IR"/>
        </w:rPr>
        <w:t>1st method</w:t>
      </w:r>
      <w:r w:rsidRPr="006B305D">
        <w:rPr>
          <w:rFonts w:cs="B Nazanin" w:hint="cs"/>
          <w:sz w:val="20"/>
          <w:szCs w:val="20"/>
          <w:rtl/>
          <w:lang w:bidi="fa-IR"/>
        </w:rPr>
        <w:t>) و بهینه سازی با تابع هدف دما و گرادیان دما</w:t>
      </w:r>
      <w:r w:rsidR="006B305D">
        <w:rPr>
          <w:rFonts w:cs="B Nazanin" w:hint="cs"/>
          <w:sz w:val="20"/>
          <w:szCs w:val="20"/>
          <w:rtl/>
          <w:lang w:bidi="fa-IR"/>
        </w:rPr>
        <w:t xml:space="preserve"> </w:t>
      </w:r>
      <w:r w:rsidRPr="006B305D">
        <w:rPr>
          <w:rFonts w:cs="B Nazanin" w:hint="cs"/>
          <w:sz w:val="20"/>
          <w:szCs w:val="20"/>
          <w:rtl/>
          <w:lang w:bidi="fa-IR"/>
        </w:rPr>
        <w:t xml:space="preserve">[26] </w:t>
      </w:r>
      <w:r w:rsidR="005F7DBC" w:rsidRPr="006B305D">
        <w:rPr>
          <w:rFonts w:cs="B Nazanin" w:hint="cs"/>
          <w:sz w:val="20"/>
          <w:szCs w:val="20"/>
          <w:rtl/>
          <w:lang w:bidi="fa-IR"/>
        </w:rPr>
        <w:t xml:space="preserve">با </w:t>
      </w:r>
      <w:r w:rsidRPr="006B305D">
        <w:rPr>
          <w:rFonts w:cs="B Nazanin" w:hint="cs"/>
          <w:sz w:val="20"/>
          <w:szCs w:val="20"/>
          <w:rtl/>
          <w:lang w:bidi="fa-IR"/>
        </w:rPr>
        <w:t>(</w:t>
      </w:r>
      <w:r w:rsidRPr="006B305D">
        <w:rPr>
          <w:rFonts w:cs="B Nazanin"/>
          <w:sz w:val="20"/>
          <w:szCs w:val="20"/>
          <w:lang w:bidi="fa-IR"/>
        </w:rPr>
        <w:t>2st method</w:t>
      </w:r>
      <w:r w:rsidRPr="006B305D">
        <w:rPr>
          <w:rFonts w:cs="B Nazanin" w:hint="cs"/>
          <w:sz w:val="20"/>
          <w:szCs w:val="20"/>
          <w:rtl/>
          <w:lang w:bidi="fa-IR"/>
        </w:rPr>
        <w:t xml:space="preserve">) </w:t>
      </w:r>
      <w:r w:rsidR="005F7DBC" w:rsidRPr="006B305D">
        <w:rPr>
          <w:rFonts w:cs="B Nazanin" w:hint="cs"/>
          <w:sz w:val="20"/>
          <w:szCs w:val="20"/>
          <w:rtl/>
          <w:lang w:bidi="fa-IR"/>
        </w:rPr>
        <w:t>مشخص</w:t>
      </w:r>
      <w:r w:rsidRPr="006B305D">
        <w:rPr>
          <w:rFonts w:cs="B Nazanin" w:hint="cs"/>
          <w:sz w:val="20"/>
          <w:szCs w:val="20"/>
          <w:rtl/>
          <w:lang w:bidi="fa-IR"/>
        </w:rPr>
        <w:t xml:space="preserve"> شده اند.</w:t>
      </w:r>
      <w:bookmarkEnd w:id="0"/>
    </w:p>
    <w:p w:rsidR="00237158" w:rsidRPr="006B305D" w:rsidRDefault="00237158" w:rsidP="00237158">
      <w:pPr>
        <w:bidi/>
        <w:rPr>
          <w:rFonts w:cs="B Nazanin"/>
          <w:b/>
          <w:bCs/>
          <w:sz w:val="18"/>
          <w:szCs w:val="18"/>
          <w:rtl/>
          <w:lang w:bidi="fa-IR"/>
        </w:rPr>
      </w:pPr>
      <w:r w:rsidRPr="006B305D">
        <w:rPr>
          <w:rFonts w:cs="B Nazanin" w:hint="cs"/>
          <w:b/>
          <w:bCs/>
          <w:sz w:val="18"/>
          <w:szCs w:val="18"/>
          <w:rtl/>
          <w:lang w:bidi="fa-IR"/>
        </w:rPr>
        <w:t>3-5-نتیجه</w:t>
      </w:r>
    </w:p>
    <w:p w:rsidR="00737E2B" w:rsidRPr="006B305D" w:rsidRDefault="00237158" w:rsidP="009713EE">
      <w:pPr>
        <w:bidi/>
        <w:jc w:val="both"/>
        <w:rPr>
          <w:rFonts w:cs="B Nazanin"/>
          <w:sz w:val="20"/>
          <w:szCs w:val="20"/>
          <w:rtl/>
          <w:lang w:bidi="fa-IR"/>
        </w:rPr>
      </w:pPr>
      <w:r w:rsidRPr="006B305D">
        <w:rPr>
          <w:rFonts w:cs="B Nazanin" w:hint="cs"/>
          <w:sz w:val="20"/>
          <w:szCs w:val="20"/>
          <w:rtl/>
          <w:lang w:bidi="fa-IR"/>
        </w:rPr>
        <w:t xml:space="preserve">   در این تحقیق تاثیر کاهش دبی خنک کاری که </w:t>
      </w:r>
      <w:r w:rsidR="000D7ED3" w:rsidRPr="006B305D">
        <w:rPr>
          <w:rFonts w:cs="B Nazanin" w:hint="cs"/>
          <w:sz w:val="20"/>
          <w:szCs w:val="20"/>
          <w:rtl/>
          <w:lang w:bidi="fa-IR"/>
        </w:rPr>
        <w:t>به دنبال</w:t>
      </w:r>
      <w:r w:rsidRPr="006B305D">
        <w:rPr>
          <w:rFonts w:cs="B Nazanin" w:hint="cs"/>
          <w:sz w:val="20"/>
          <w:szCs w:val="20"/>
          <w:rtl/>
          <w:lang w:bidi="fa-IR"/>
        </w:rPr>
        <w:t xml:space="preserve"> آن افزایش دبی هوای ورودی به توربین موجب می شود</w:t>
      </w:r>
      <w:r w:rsidR="000D7ED3" w:rsidRPr="006B305D">
        <w:rPr>
          <w:rFonts w:cs="B Nazanin" w:hint="cs"/>
          <w:sz w:val="20"/>
          <w:szCs w:val="20"/>
          <w:rtl/>
          <w:lang w:bidi="fa-IR"/>
        </w:rPr>
        <w:t>،</w:t>
      </w:r>
      <w:r w:rsidRPr="006B305D">
        <w:rPr>
          <w:rFonts w:cs="B Nazanin" w:hint="cs"/>
          <w:sz w:val="20"/>
          <w:szCs w:val="20"/>
          <w:rtl/>
          <w:lang w:bidi="fa-IR"/>
        </w:rPr>
        <w:t xml:space="preserve"> با قید تجاوز نکردن دمای ماکزیمم و گرادیان دمای ماکزیمم</w:t>
      </w:r>
      <w:r w:rsidR="000D7ED3" w:rsidRPr="006B305D">
        <w:rPr>
          <w:rFonts w:cs="B Nazanin" w:hint="cs"/>
          <w:sz w:val="20"/>
          <w:szCs w:val="20"/>
          <w:rtl/>
          <w:lang w:bidi="fa-IR"/>
        </w:rPr>
        <w:t>،</w:t>
      </w:r>
      <w:r w:rsidR="00737E2B" w:rsidRPr="006B305D">
        <w:rPr>
          <w:rFonts w:cs="B Nazanin" w:hint="cs"/>
          <w:sz w:val="20"/>
          <w:szCs w:val="20"/>
          <w:rtl/>
          <w:lang w:bidi="fa-IR"/>
        </w:rPr>
        <w:t xml:space="preserve"> از </w:t>
      </w:r>
      <w:r w:rsidR="000D7ED3" w:rsidRPr="006B305D">
        <w:rPr>
          <w:rFonts w:cs="B Nazanin" w:hint="cs"/>
          <w:sz w:val="20"/>
          <w:szCs w:val="20"/>
          <w:rtl/>
          <w:lang w:bidi="fa-IR"/>
        </w:rPr>
        <w:t>مقادیر</w:t>
      </w:r>
      <w:r w:rsidR="00737E2B" w:rsidRPr="006B305D">
        <w:rPr>
          <w:rFonts w:cs="B Nazanin" w:hint="cs"/>
          <w:sz w:val="20"/>
          <w:szCs w:val="20"/>
          <w:rtl/>
          <w:lang w:bidi="fa-IR"/>
        </w:rPr>
        <w:t xml:space="preserve"> ماکزیمم دما و ماکزیمم گرادیان دمای حالت پایه</w:t>
      </w:r>
      <w:r w:rsidRPr="006B305D">
        <w:rPr>
          <w:rFonts w:cs="B Nazanin" w:hint="cs"/>
          <w:sz w:val="20"/>
          <w:szCs w:val="20"/>
          <w:rtl/>
          <w:lang w:bidi="fa-IR"/>
        </w:rPr>
        <w:t xml:space="preserve"> مورد بررسی قرار گرفت. بهینه سازی در این مقاله در دو مرحله انجام شد </w:t>
      </w:r>
      <w:r w:rsidR="00737E2B" w:rsidRPr="006B305D">
        <w:rPr>
          <w:rFonts w:cs="B Nazanin" w:hint="cs"/>
          <w:sz w:val="20"/>
          <w:szCs w:val="20"/>
          <w:rtl/>
          <w:lang w:bidi="fa-IR"/>
        </w:rPr>
        <w:t>و نتایج آن به شرح زیر است:</w:t>
      </w:r>
    </w:p>
    <w:p w:rsidR="00237158" w:rsidRPr="006B305D" w:rsidRDefault="00237158" w:rsidP="009713EE">
      <w:pPr>
        <w:pStyle w:val="ListParagraph"/>
        <w:numPr>
          <w:ilvl w:val="0"/>
          <w:numId w:val="6"/>
        </w:numPr>
        <w:bidi/>
        <w:jc w:val="both"/>
        <w:rPr>
          <w:rFonts w:cs="B Nazanin"/>
          <w:sz w:val="20"/>
          <w:szCs w:val="20"/>
          <w:lang w:bidi="fa-IR"/>
        </w:rPr>
      </w:pPr>
      <w:r w:rsidRPr="006B305D">
        <w:rPr>
          <w:rFonts w:cs="B Nazanin" w:hint="cs"/>
          <w:sz w:val="20"/>
          <w:szCs w:val="20"/>
          <w:rtl/>
          <w:lang w:bidi="fa-IR"/>
        </w:rPr>
        <w:t>در مرحله اول</w:t>
      </w:r>
      <w:r w:rsidR="000D7ED3" w:rsidRPr="006B305D">
        <w:rPr>
          <w:rFonts w:cs="B Nazanin" w:hint="cs"/>
          <w:sz w:val="20"/>
          <w:szCs w:val="20"/>
          <w:rtl/>
          <w:lang w:bidi="fa-IR"/>
        </w:rPr>
        <w:t xml:space="preserve"> با</w:t>
      </w:r>
      <w:r w:rsidRPr="006B305D">
        <w:rPr>
          <w:rFonts w:cs="B Nazanin" w:hint="cs"/>
          <w:sz w:val="20"/>
          <w:szCs w:val="20"/>
          <w:rtl/>
          <w:lang w:bidi="fa-IR"/>
        </w:rPr>
        <w:t xml:space="preserve"> جابجایی مکان سوراخ های خنک کاری سعی در کاهش دمای ماکزیمم </w:t>
      </w:r>
      <w:r w:rsidR="00737E2B" w:rsidRPr="006B305D">
        <w:rPr>
          <w:rFonts w:cs="B Nazanin" w:hint="cs"/>
          <w:sz w:val="20"/>
          <w:szCs w:val="20"/>
          <w:rtl/>
          <w:lang w:bidi="fa-IR"/>
        </w:rPr>
        <w:t xml:space="preserve">و ماکزیمم گرادیان دمای پره شد. در این مرحله نشان داده شد تنها با تغییر مکان سوراخ های خنک کاری بدون تغییر قطر و دبی </w:t>
      </w:r>
      <w:r w:rsidR="000D7ED3" w:rsidRPr="006B305D">
        <w:rPr>
          <w:rFonts w:cs="B Nazanin" w:hint="cs"/>
          <w:sz w:val="20"/>
          <w:szCs w:val="20"/>
          <w:rtl/>
          <w:lang w:bidi="fa-IR"/>
        </w:rPr>
        <w:t xml:space="preserve">هوای </w:t>
      </w:r>
      <w:r w:rsidR="00737E2B" w:rsidRPr="006B305D">
        <w:rPr>
          <w:rFonts w:cs="B Nazanin" w:hint="cs"/>
          <w:sz w:val="20"/>
          <w:szCs w:val="20"/>
          <w:rtl/>
          <w:lang w:bidi="fa-IR"/>
        </w:rPr>
        <w:t>خنک کاری</w:t>
      </w:r>
      <w:r w:rsidR="000D7ED3" w:rsidRPr="006B305D">
        <w:rPr>
          <w:rFonts w:cs="B Nazanin" w:hint="cs"/>
          <w:sz w:val="20"/>
          <w:szCs w:val="20"/>
          <w:rtl/>
          <w:lang w:bidi="fa-IR"/>
        </w:rPr>
        <w:t xml:space="preserve">     </w:t>
      </w:r>
      <w:r w:rsidR="00737E2B" w:rsidRPr="006B305D">
        <w:rPr>
          <w:rFonts w:cs="B Nazanin" w:hint="cs"/>
          <w:sz w:val="20"/>
          <w:szCs w:val="20"/>
          <w:rtl/>
          <w:lang w:bidi="fa-IR"/>
        </w:rPr>
        <w:t xml:space="preserve"> می توان دمای ماکزیمم پره </w:t>
      </w:r>
      <w:r w:rsidR="00737E2B" w:rsidRPr="006B305D">
        <w:rPr>
          <w:rFonts w:asciiTheme="majorBidi" w:hAnsiTheme="majorBidi" w:cstheme="majorBidi"/>
          <w:sz w:val="20"/>
          <w:szCs w:val="20"/>
          <w:lang w:bidi="fa-IR"/>
        </w:rPr>
        <w:t>c3x</w:t>
      </w:r>
      <w:r w:rsidR="00737E2B" w:rsidRPr="006B305D">
        <w:rPr>
          <w:rFonts w:cs="B Nazanin" w:hint="cs"/>
          <w:sz w:val="20"/>
          <w:szCs w:val="20"/>
          <w:rtl/>
          <w:lang w:bidi="fa-IR"/>
        </w:rPr>
        <w:t xml:space="preserve"> را 12 درجه کاهش داد.</w:t>
      </w:r>
    </w:p>
    <w:p w:rsidR="00737E2B" w:rsidRPr="006B305D" w:rsidRDefault="00737E2B" w:rsidP="009713EE">
      <w:pPr>
        <w:pStyle w:val="ListParagraph"/>
        <w:numPr>
          <w:ilvl w:val="0"/>
          <w:numId w:val="6"/>
        </w:numPr>
        <w:bidi/>
        <w:jc w:val="both"/>
        <w:rPr>
          <w:rFonts w:cs="B Nazanin"/>
          <w:sz w:val="20"/>
          <w:szCs w:val="20"/>
          <w:lang w:bidi="fa-IR"/>
        </w:rPr>
      </w:pPr>
      <w:r w:rsidRPr="006B305D">
        <w:rPr>
          <w:rFonts w:cs="B Nazanin" w:hint="cs"/>
          <w:sz w:val="20"/>
          <w:szCs w:val="20"/>
          <w:rtl/>
          <w:lang w:bidi="fa-IR"/>
        </w:rPr>
        <w:t xml:space="preserve">در مرحله دوم بهینه سازی با تغییر قطر سوراخ های خنک کاری پره بهینه شده در مرحله اول سعی در کاهش دبی هوای خنک کاری در فشار ثابت شد با قید تجاوز نکردن ماکزیمم دما و ماکزیمم گرادیان دما از مقادیر مشخص. در این مرحله نقاط بحرانی در مرحله اول شناسایی و قطر سوراخ های خنک کاری نزدیک به این نواحی کمتر کاهش داده شده و حتی سوراخ خنک کاری 9 و 10 افزایش قطر داشتند و بقیه سوراخ های خنک کاری با توجه به موقعیت و دمای نواحی اطراف آن ها تغییر قطر و کاهش دبی خنک کاری داشتند.در این مرحله با تغییر قطر سوراخ های خنک کاری </w:t>
      </w:r>
      <w:r w:rsidR="006B4909" w:rsidRPr="006B305D">
        <w:rPr>
          <w:rFonts w:cs="B Nazanin" w:hint="cs"/>
          <w:sz w:val="20"/>
          <w:szCs w:val="20"/>
          <w:rtl/>
          <w:lang w:bidi="fa-IR"/>
        </w:rPr>
        <w:t xml:space="preserve">با حفظ قیود مساله موفق به کاهش 30.3 درصد از دبی هوای خنک کاری شد که با </w:t>
      </w:r>
      <w:r w:rsidR="006B4909" w:rsidRPr="006B305D">
        <w:rPr>
          <w:rFonts w:cs="B Nazanin" w:hint="cs"/>
          <w:sz w:val="20"/>
          <w:szCs w:val="20"/>
          <w:rtl/>
          <w:lang w:bidi="fa-IR"/>
        </w:rPr>
        <w:lastRenderedPageBreak/>
        <w:t>توجه به این که دبی هوای خنک کاری در این مساله 10 درصد کل دبی</w:t>
      </w:r>
      <w:r w:rsidR="007E172C" w:rsidRPr="006B305D">
        <w:rPr>
          <w:rFonts w:cs="B Nazanin" w:hint="cs"/>
          <w:sz w:val="20"/>
          <w:szCs w:val="20"/>
          <w:rtl/>
          <w:lang w:bidi="fa-IR"/>
        </w:rPr>
        <w:t xml:space="preserve"> هوای کمپرسور می باشد حدود</w:t>
      </w:r>
      <w:r w:rsidR="006B4909" w:rsidRPr="006B305D">
        <w:rPr>
          <w:rFonts w:cs="B Nazanin" w:hint="cs"/>
          <w:sz w:val="20"/>
          <w:szCs w:val="20"/>
          <w:rtl/>
          <w:lang w:bidi="fa-IR"/>
        </w:rPr>
        <w:t xml:space="preserve"> 3 درصد دبی هوای ورودی به توربین افزایش می یابد.</w:t>
      </w:r>
    </w:p>
    <w:p w:rsidR="006B4909" w:rsidRPr="006B305D" w:rsidRDefault="006B4909" w:rsidP="009713EE">
      <w:pPr>
        <w:pStyle w:val="ListParagraph"/>
        <w:numPr>
          <w:ilvl w:val="0"/>
          <w:numId w:val="6"/>
        </w:numPr>
        <w:bidi/>
        <w:jc w:val="both"/>
        <w:rPr>
          <w:rFonts w:cs="B Nazanin"/>
          <w:sz w:val="20"/>
          <w:szCs w:val="20"/>
          <w:lang w:bidi="fa-IR"/>
        </w:rPr>
      </w:pPr>
      <w:r w:rsidRPr="006B305D">
        <w:rPr>
          <w:rFonts w:cs="B Nazanin" w:hint="cs"/>
          <w:sz w:val="20"/>
          <w:szCs w:val="20"/>
          <w:rtl/>
          <w:lang w:bidi="fa-IR"/>
        </w:rPr>
        <w:t>با کاهش 30.3 درصد از دبی هوای خنک کاری با توجه به در نظر گرفتن مدل ترمودینامیکی ساده مشخص شد میزان توان خروجی سیکل توربین گازی 22.2 درصد افزایش می یابد.</w:t>
      </w:r>
    </w:p>
    <w:p w:rsidR="006B4909" w:rsidRPr="006B305D" w:rsidRDefault="006B4909" w:rsidP="009713EE">
      <w:pPr>
        <w:pStyle w:val="ListParagraph"/>
        <w:numPr>
          <w:ilvl w:val="0"/>
          <w:numId w:val="6"/>
        </w:numPr>
        <w:bidi/>
        <w:jc w:val="both"/>
        <w:rPr>
          <w:rFonts w:cs="B Nazanin"/>
          <w:sz w:val="20"/>
          <w:szCs w:val="20"/>
          <w:rtl/>
          <w:lang w:bidi="fa-IR"/>
        </w:rPr>
      </w:pPr>
      <w:r w:rsidRPr="006B305D">
        <w:rPr>
          <w:rFonts w:cs="B Nazanin" w:hint="cs"/>
          <w:sz w:val="20"/>
          <w:szCs w:val="20"/>
          <w:rtl/>
          <w:lang w:bidi="fa-IR"/>
        </w:rPr>
        <w:t xml:space="preserve">با توجه به کاهش دبی هوای خنک کاری و محاسبات صورت گرفته مشخص شد با در نظر گرفتن سیکل ایده آل برایتون </w:t>
      </w:r>
      <w:r w:rsidR="00DE0451" w:rsidRPr="006B305D">
        <w:rPr>
          <w:rFonts w:cs="B Nazanin" w:hint="cs"/>
          <w:sz w:val="20"/>
          <w:szCs w:val="20"/>
          <w:rtl/>
          <w:lang w:bidi="fa-IR"/>
        </w:rPr>
        <w:t>بازده سیکل توربین گازی 5.832 درصد می تواند افزایش داشته باشد.</w:t>
      </w:r>
    </w:p>
    <w:p w:rsidR="004B54FD" w:rsidRDefault="004B54FD" w:rsidP="00FE627E">
      <w:pPr>
        <w:pStyle w:val="ac"/>
        <w:rPr>
          <w:sz w:val="24"/>
          <w:szCs w:val="24"/>
          <w:rtl/>
        </w:rPr>
      </w:pPr>
    </w:p>
    <w:p w:rsidR="007E172C" w:rsidRDefault="007E172C" w:rsidP="00FE627E">
      <w:pPr>
        <w:pStyle w:val="ac"/>
        <w:rPr>
          <w:sz w:val="24"/>
          <w:szCs w:val="24"/>
          <w:rtl/>
        </w:rPr>
      </w:pPr>
    </w:p>
    <w:p w:rsidR="007E172C" w:rsidRDefault="007E172C" w:rsidP="00FE627E">
      <w:pPr>
        <w:pStyle w:val="ac"/>
        <w:rPr>
          <w:sz w:val="24"/>
          <w:szCs w:val="24"/>
          <w:rtl/>
        </w:rPr>
      </w:pPr>
    </w:p>
    <w:p w:rsidR="007E172C" w:rsidRDefault="007E172C" w:rsidP="00FE627E">
      <w:pPr>
        <w:pStyle w:val="ac"/>
        <w:rPr>
          <w:sz w:val="24"/>
          <w:szCs w:val="24"/>
          <w:rtl/>
        </w:rPr>
      </w:pPr>
    </w:p>
    <w:p w:rsidR="00DE0451" w:rsidRDefault="00DE0451" w:rsidP="00FE627E">
      <w:pPr>
        <w:pStyle w:val="ac"/>
        <w:rPr>
          <w:sz w:val="24"/>
          <w:szCs w:val="24"/>
        </w:rPr>
      </w:pPr>
    </w:p>
    <w:p w:rsidR="00BB6576" w:rsidRDefault="00BB6576" w:rsidP="00FE627E">
      <w:pPr>
        <w:pStyle w:val="ac"/>
        <w:rPr>
          <w:sz w:val="24"/>
          <w:szCs w:val="24"/>
        </w:rPr>
      </w:pPr>
    </w:p>
    <w:p w:rsidR="00BB6576" w:rsidRDefault="00BB6576" w:rsidP="00FE627E">
      <w:pPr>
        <w:pStyle w:val="ac"/>
        <w:rPr>
          <w:sz w:val="24"/>
          <w:szCs w:val="24"/>
        </w:rPr>
      </w:pPr>
    </w:p>
    <w:p w:rsidR="00653292" w:rsidRDefault="00653292" w:rsidP="00FE627E">
      <w:pPr>
        <w:pStyle w:val="ac"/>
        <w:rPr>
          <w:sz w:val="24"/>
          <w:szCs w:val="24"/>
        </w:rPr>
      </w:pPr>
    </w:p>
    <w:p w:rsidR="00653292" w:rsidRDefault="00653292" w:rsidP="00FE627E">
      <w:pPr>
        <w:pStyle w:val="ac"/>
        <w:rPr>
          <w:sz w:val="24"/>
          <w:szCs w:val="24"/>
        </w:rPr>
      </w:pPr>
    </w:p>
    <w:p w:rsidR="00653292" w:rsidRDefault="00653292" w:rsidP="00FE627E">
      <w:pPr>
        <w:pStyle w:val="ac"/>
        <w:rPr>
          <w:sz w:val="24"/>
          <w:szCs w:val="24"/>
        </w:rPr>
      </w:pPr>
    </w:p>
    <w:p w:rsidR="00653292" w:rsidRDefault="00653292" w:rsidP="00FE627E">
      <w:pPr>
        <w:pStyle w:val="ac"/>
        <w:rPr>
          <w:sz w:val="24"/>
          <w:szCs w:val="24"/>
        </w:rPr>
      </w:pPr>
    </w:p>
    <w:p w:rsidR="00653292" w:rsidRDefault="00653292" w:rsidP="00FE627E">
      <w:pPr>
        <w:pStyle w:val="ac"/>
        <w:rPr>
          <w:sz w:val="24"/>
          <w:szCs w:val="24"/>
        </w:rPr>
      </w:pPr>
    </w:p>
    <w:p w:rsidR="00653292" w:rsidRDefault="00653292" w:rsidP="00FE627E">
      <w:pPr>
        <w:pStyle w:val="ac"/>
        <w:rPr>
          <w:sz w:val="24"/>
          <w:szCs w:val="24"/>
        </w:rPr>
      </w:pPr>
    </w:p>
    <w:p w:rsidR="00653292" w:rsidRDefault="00653292" w:rsidP="00FE627E">
      <w:pPr>
        <w:pStyle w:val="ac"/>
        <w:rPr>
          <w:sz w:val="24"/>
          <w:szCs w:val="24"/>
        </w:rPr>
      </w:pPr>
    </w:p>
    <w:p w:rsidR="00653292" w:rsidRDefault="00653292" w:rsidP="00FE627E">
      <w:pPr>
        <w:pStyle w:val="ac"/>
        <w:rPr>
          <w:sz w:val="24"/>
          <w:szCs w:val="24"/>
        </w:rPr>
      </w:pPr>
    </w:p>
    <w:p w:rsidR="00653292" w:rsidRDefault="00653292" w:rsidP="00FE627E">
      <w:pPr>
        <w:pStyle w:val="ac"/>
        <w:rPr>
          <w:sz w:val="24"/>
          <w:szCs w:val="24"/>
        </w:rPr>
      </w:pPr>
    </w:p>
    <w:p w:rsidR="00653292" w:rsidRDefault="00653292" w:rsidP="00FE627E">
      <w:pPr>
        <w:pStyle w:val="ac"/>
        <w:rPr>
          <w:sz w:val="24"/>
          <w:szCs w:val="24"/>
        </w:rPr>
      </w:pPr>
    </w:p>
    <w:p w:rsidR="00BB6576" w:rsidRDefault="00BB6576" w:rsidP="00FE627E">
      <w:pPr>
        <w:pStyle w:val="ac"/>
        <w:rPr>
          <w:sz w:val="24"/>
          <w:szCs w:val="24"/>
        </w:rPr>
      </w:pPr>
    </w:p>
    <w:p w:rsidR="00BB6576" w:rsidRDefault="00BB6576" w:rsidP="00FE627E">
      <w:pPr>
        <w:pStyle w:val="ac"/>
        <w:rPr>
          <w:sz w:val="24"/>
          <w:szCs w:val="24"/>
        </w:rPr>
      </w:pPr>
    </w:p>
    <w:p w:rsidR="00BB6576" w:rsidRDefault="00BB6576" w:rsidP="00FE627E">
      <w:pPr>
        <w:pStyle w:val="ac"/>
        <w:rPr>
          <w:sz w:val="24"/>
          <w:szCs w:val="24"/>
        </w:rPr>
      </w:pPr>
    </w:p>
    <w:p w:rsidR="00BB6576" w:rsidRDefault="00BB6576" w:rsidP="00FE627E">
      <w:pPr>
        <w:pStyle w:val="ac"/>
        <w:rPr>
          <w:sz w:val="24"/>
          <w:szCs w:val="24"/>
        </w:rPr>
      </w:pPr>
    </w:p>
    <w:p w:rsidR="00BB6576" w:rsidRDefault="00BB6576" w:rsidP="00FE627E">
      <w:pPr>
        <w:pStyle w:val="ac"/>
        <w:rPr>
          <w:sz w:val="24"/>
          <w:szCs w:val="24"/>
        </w:rPr>
      </w:pPr>
    </w:p>
    <w:p w:rsidR="00BB6576" w:rsidRDefault="00BB6576" w:rsidP="00FE627E">
      <w:pPr>
        <w:pStyle w:val="ac"/>
        <w:rPr>
          <w:sz w:val="24"/>
          <w:szCs w:val="24"/>
        </w:rPr>
      </w:pPr>
    </w:p>
    <w:p w:rsidR="00BB6576" w:rsidRDefault="00BB6576" w:rsidP="008A0D58">
      <w:pPr>
        <w:pStyle w:val="ac"/>
        <w:ind w:firstLine="0"/>
        <w:rPr>
          <w:sz w:val="24"/>
          <w:szCs w:val="24"/>
          <w:rtl/>
        </w:rPr>
      </w:pPr>
    </w:p>
    <w:p w:rsidR="00B57870" w:rsidRPr="006B305D" w:rsidRDefault="00B57870" w:rsidP="00B57870">
      <w:pPr>
        <w:pStyle w:val="ac"/>
        <w:ind w:firstLine="0"/>
        <w:rPr>
          <w:sz w:val="20"/>
          <w:rtl/>
        </w:rPr>
      </w:pPr>
      <w:r w:rsidRPr="006B305D">
        <w:rPr>
          <w:rFonts w:ascii="Calibri" w:eastAsia="Calibri" w:hAnsi="Calibri" w:hint="cs"/>
          <w:b/>
          <w:bCs/>
          <w:sz w:val="20"/>
          <w:rtl/>
          <w:lang w:eastAsia="en-US" w:bidi="ar-SA"/>
        </w:rPr>
        <w:t>علائم انگلیسی</w:t>
      </w:r>
    </w:p>
    <w:p w:rsidR="00B57870" w:rsidRDefault="00B57870" w:rsidP="00FE627E">
      <w:pPr>
        <w:pStyle w:val="ac"/>
        <w:rPr>
          <w:sz w:val="24"/>
          <w:szCs w:val="24"/>
          <w:rtl/>
        </w:rPr>
      </w:pPr>
    </w:p>
    <w:p w:rsidR="004B54FD" w:rsidRPr="006B305D" w:rsidRDefault="004B54FD" w:rsidP="00635AF8">
      <w:pPr>
        <w:pStyle w:val="ac"/>
        <w:ind w:left="-32" w:firstLine="58"/>
        <w:rPr>
          <w:sz w:val="20"/>
          <w:rtl/>
        </w:rPr>
      </w:pPr>
      <w:r w:rsidRPr="006B305D">
        <w:rPr>
          <w:rFonts w:asciiTheme="majorBidi" w:hAnsiTheme="majorBidi" w:cstheme="majorBidi"/>
          <w:sz w:val="20"/>
        </w:rPr>
        <w:t>C</w:t>
      </w:r>
      <w:r w:rsidRPr="006B305D">
        <w:rPr>
          <w:rFonts w:hint="cs"/>
          <w:sz w:val="20"/>
          <w:rtl/>
        </w:rPr>
        <w:t xml:space="preserve"> </w:t>
      </w:r>
      <w:r w:rsidR="0073182D" w:rsidRPr="006B305D">
        <w:rPr>
          <w:rFonts w:hint="cs"/>
          <w:sz w:val="20"/>
          <w:rtl/>
        </w:rPr>
        <w:t xml:space="preserve">          </w:t>
      </w:r>
      <w:r w:rsidR="000F6446" w:rsidRPr="006B305D">
        <w:rPr>
          <w:sz w:val="20"/>
        </w:rPr>
        <w:t xml:space="preserve">           </w:t>
      </w:r>
      <w:r w:rsidRPr="006B305D">
        <w:rPr>
          <w:rFonts w:hint="cs"/>
          <w:sz w:val="20"/>
          <w:rtl/>
        </w:rPr>
        <w:t xml:space="preserve">طول کورد، </w:t>
      </w:r>
      <w:r w:rsidRPr="006B305D">
        <w:rPr>
          <w:rFonts w:asciiTheme="majorBidi" w:hAnsiTheme="majorBidi" w:cstheme="majorBidi"/>
          <w:sz w:val="20"/>
        </w:rPr>
        <w:t>cm</w:t>
      </w:r>
    </w:p>
    <w:p w:rsidR="004B54FD" w:rsidRPr="006B305D" w:rsidRDefault="004B54FD" w:rsidP="000F6446">
      <w:pPr>
        <w:pStyle w:val="ac"/>
        <w:ind w:left="-32" w:firstLine="0"/>
        <w:jc w:val="left"/>
        <w:rPr>
          <w:sz w:val="20"/>
        </w:rPr>
      </w:pPr>
      <w:r w:rsidRPr="006B305D">
        <w:rPr>
          <w:rFonts w:hint="cs"/>
          <w:sz w:val="20"/>
          <w:rtl/>
        </w:rPr>
        <w:t xml:space="preserve"> </w:t>
      </w:r>
      <m:oMath>
        <m:acc>
          <m:accPr>
            <m:chr m:val="̇"/>
            <m:ctrlPr>
              <w:rPr>
                <w:rFonts w:ascii="Cambria Math" w:hAnsi="Cambria Math"/>
                <w:sz w:val="20"/>
              </w:rPr>
            </m:ctrlPr>
          </m:accPr>
          <m:e>
            <m:r>
              <w:rPr>
                <w:rFonts w:ascii="Cambria Math" w:hAnsi="Cambria Math"/>
                <w:sz w:val="20"/>
              </w:rPr>
              <m:t>m</m:t>
            </m:r>
          </m:e>
        </m:acc>
      </m:oMath>
      <w:r w:rsidRPr="006B305D">
        <w:rPr>
          <w:rFonts w:hint="cs"/>
          <w:sz w:val="20"/>
          <w:rtl/>
        </w:rPr>
        <w:t xml:space="preserve">       </w:t>
      </w:r>
      <w:r w:rsidR="000F6446" w:rsidRPr="006B305D">
        <w:rPr>
          <w:sz w:val="20"/>
        </w:rPr>
        <w:t xml:space="preserve">             </w:t>
      </w:r>
      <w:r w:rsidR="00635AF8" w:rsidRPr="006B305D">
        <w:rPr>
          <w:sz w:val="20"/>
        </w:rPr>
        <w:t xml:space="preserve"> </w:t>
      </w:r>
      <w:r w:rsidRPr="006B305D">
        <w:rPr>
          <w:rFonts w:hint="cs"/>
          <w:sz w:val="20"/>
          <w:rtl/>
        </w:rPr>
        <w:t>دبی جرمی</w:t>
      </w:r>
      <w:r w:rsidR="00042CFA" w:rsidRPr="006B305D">
        <w:rPr>
          <w:rFonts w:hint="cs"/>
          <w:sz w:val="20"/>
          <w:rtl/>
        </w:rPr>
        <w:t xml:space="preserve">، </w:t>
      </w:r>
      <w:r w:rsidR="0073182D" w:rsidRPr="006B305D">
        <w:rPr>
          <w:sz w:val="20"/>
        </w:rPr>
        <w:t>kg/s</w:t>
      </w:r>
    </w:p>
    <w:p w:rsidR="0073182D" w:rsidRPr="006B305D" w:rsidRDefault="0073182D" w:rsidP="0073182D">
      <w:pPr>
        <w:pStyle w:val="ac"/>
        <w:ind w:firstLine="0"/>
        <w:jc w:val="left"/>
        <w:rPr>
          <w:sz w:val="20"/>
          <w:rtl/>
        </w:rPr>
      </w:pPr>
      <w:r w:rsidRPr="006B305D">
        <w:rPr>
          <w:rFonts w:asciiTheme="majorBidi" w:hAnsiTheme="majorBidi" w:cstheme="majorBidi"/>
          <w:sz w:val="20"/>
        </w:rPr>
        <w:t>K</w:t>
      </w:r>
      <w:r w:rsidRPr="006B305D">
        <w:rPr>
          <w:rFonts w:hint="cs"/>
          <w:sz w:val="20"/>
          <w:rtl/>
        </w:rPr>
        <w:t xml:space="preserve">       </w:t>
      </w:r>
      <w:r w:rsidR="000F6446" w:rsidRPr="006B305D">
        <w:rPr>
          <w:sz w:val="20"/>
        </w:rPr>
        <w:t xml:space="preserve">   </w:t>
      </w:r>
      <w:r w:rsidRPr="006B305D">
        <w:rPr>
          <w:rFonts w:hint="cs"/>
          <w:sz w:val="20"/>
          <w:rtl/>
        </w:rPr>
        <w:t xml:space="preserve"> </w:t>
      </w:r>
      <w:r w:rsidR="00635AF8" w:rsidRPr="006B305D">
        <w:rPr>
          <w:sz w:val="20"/>
        </w:rPr>
        <w:t xml:space="preserve">  </w:t>
      </w:r>
      <w:r w:rsidR="000F6446" w:rsidRPr="006B305D">
        <w:rPr>
          <w:sz w:val="20"/>
        </w:rPr>
        <w:t xml:space="preserve">          </w:t>
      </w:r>
      <w:r w:rsidRPr="006B305D">
        <w:rPr>
          <w:rFonts w:hint="cs"/>
          <w:sz w:val="20"/>
          <w:rtl/>
        </w:rPr>
        <w:t>نسبت گرمای ویژه</w:t>
      </w:r>
    </w:p>
    <w:p w:rsidR="0073182D" w:rsidRPr="006B305D" w:rsidRDefault="0073182D" w:rsidP="0073182D">
      <w:pPr>
        <w:pStyle w:val="ac"/>
        <w:ind w:firstLine="0"/>
        <w:jc w:val="left"/>
        <w:rPr>
          <w:sz w:val="20"/>
        </w:rPr>
      </w:pPr>
      <w:r w:rsidRPr="006B305D">
        <w:rPr>
          <w:rFonts w:asciiTheme="majorBidi" w:hAnsiTheme="majorBidi" w:cstheme="majorBidi"/>
          <w:sz w:val="20"/>
        </w:rPr>
        <w:t>D</w:t>
      </w:r>
      <w:r w:rsidRPr="006B305D">
        <w:rPr>
          <w:rFonts w:hint="cs"/>
          <w:sz w:val="20"/>
          <w:rtl/>
        </w:rPr>
        <w:t xml:space="preserve">        </w:t>
      </w:r>
      <w:r w:rsidR="00635AF8" w:rsidRPr="006B305D">
        <w:rPr>
          <w:sz w:val="20"/>
        </w:rPr>
        <w:t xml:space="preserve">  </w:t>
      </w:r>
      <w:r w:rsidR="000F6446" w:rsidRPr="006B305D">
        <w:rPr>
          <w:sz w:val="20"/>
        </w:rPr>
        <w:t xml:space="preserve">            </w:t>
      </w:r>
      <w:r w:rsidRPr="006B305D">
        <w:rPr>
          <w:rFonts w:hint="cs"/>
          <w:sz w:val="20"/>
          <w:rtl/>
        </w:rPr>
        <w:t xml:space="preserve">قطر سوراخ خنک کاری، </w:t>
      </w:r>
      <w:r w:rsidRPr="006B305D">
        <w:rPr>
          <w:sz w:val="20"/>
        </w:rPr>
        <w:t>mm</w:t>
      </w:r>
    </w:p>
    <w:p w:rsidR="000541BE" w:rsidRPr="006B305D" w:rsidRDefault="009F5C03" w:rsidP="002A235F">
      <w:pPr>
        <w:bidi/>
        <w:ind w:left="58"/>
        <w:rPr>
          <w:rFonts w:cs="B Nazanin"/>
          <w:sz w:val="20"/>
          <w:szCs w:val="20"/>
          <w:rtl/>
          <w:lang w:bidi="fa-IR"/>
        </w:rPr>
      </w:pPr>
      <m:oMath>
        <m:sSub>
          <m:sSubPr>
            <m:ctrlPr>
              <w:rPr>
                <w:rFonts w:ascii="Cambria Math" w:hAnsi="Cambria Math" w:cs="B Nazanin"/>
                <w:i/>
                <w:sz w:val="20"/>
                <w:szCs w:val="20"/>
                <w:lang w:bidi="fa-IR"/>
              </w:rPr>
            </m:ctrlPr>
          </m:sSubPr>
          <m:e>
            <m:r>
              <w:rPr>
                <w:rFonts w:ascii="Cambria Math" w:hAnsi="Cambria Math" w:cs="B Nazanin"/>
                <w:sz w:val="20"/>
                <w:szCs w:val="20"/>
                <w:lang w:bidi="fa-IR"/>
              </w:rPr>
              <m:t>P</m:t>
            </m:r>
          </m:e>
          <m:sub>
            <m:r>
              <w:rPr>
                <w:rFonts w:ascii="Cambria Math" w:hAnsi="Cambria Math" w:cs="B Nazanin"/>
                <w:sz w:val="20"/>
                <w:szCs w:val="20"/>
                <w:lang w:bidi="fa-IR"/>
              </w:rPr>
              <m:t>s,out</m:t>
            </m:r>
          </m:sub>
        </m:sSub>
      </m:oMath>
      <w:r w:rsidR="004B54FD" w:rsidRPr="006B305D">
        <w:rPr>
          <w:rFonts w:cs="B Nazanin" w:hint="cs"/>
          <w:sz w:val="20"/>
          <w:szCs w:val="20"/>
          <w:rtl/>
          <w:lang w:bidi="fa-IR"/>
        </w:rPr>
        <w:t xml:space="preserve"> </w:t>
      </w:r>
      <w:r w:rsidR="0073182D" w:rsidRPr="006B305D">
        <w:rPr>
          <w:rFonts w:cs="B Nazanin" w:hint="cs"/>
          <w:sz w:val="20"/>
          <w:szCs w:val="20"/>
          <w:rtl/>
          <w:lang w:bidi="fa-IR"/>
        </w:rPr>
        <w:t xml:space="preserve">     </w:t>
      </w:r>
      <w:r w:rsidR="000F6446" w:rsidRPr="006B305D">
        <w:rPr>
          <w:rFonts w:cs="B Nazanin"/>
          <w:sz w:val="20"/>
          <w:szCs w:val="20"/>
          <w:lang w:bidi="fa-IR"/>
        </w:rPr>
        <w:t xml:space="preserve">    </w:t>
      </w:r>
      <w:r w:rsidR="00635AF8" w:rsidRPr="006B305D">
        <w:rPr>
          <w:rFonts w:cs="B Nazanin"/>
          <w:sz w:val="20"/>
          <w:szCs w:val="20"/>
          <w:lang w:bidi="fa-IR"/>
        </w:rPr>
        <w:t xml:space="preserve">  </w:t>
      </w:r>
      <w:r w:rsidR="0073182D" w:rsidRPr="006B305D">
        <w:rPr>
          <w:rFonts w:cs="B Nazanin" w:hint="cs"/>
          <w:sz w:val="20"/>
          <w:szCs w:val="20"/>
          <w:rtl/>
          <w:lang w:bidi="fa-IR"/>
        </w:rPr>
        <w:t xml:space="preserve"> فشار استاتیک خروجی، </w:t>
      </w:r>
      <w:proofErr w:type="spellStart"/>
      <w:r w:rsidR="0073182D" w:rsidRPr="006B305D">
        <w:rPr>
          <w:rFonts w:cs="B Nazanin"/>
          <w:sz w:val="20"/>
          <w:szCs w:val="20"/>
          <w:lang w:bidi="fa-IR"/>
        </w:rPr>
        <w:t>k</w:t>
      </w:r>
      <w:r w:rsidR="002A235F" w:rsidRPr="006B305D">
        <w:rPr>
          <w:rFonts w:cs="B Nazanin"/>
          <w:sz w:val="20"/>
          <w:szCs w:val="20"/>
          <w:lang w:bidi="fa-IR"/>
        </w:rPr>
        <w:t>P</w:t>
      </w:r>
      <w:r w:rsidR="0073182D" w:rsidRPr="006B305D">
        <w:rPr>
          <w:rFonts w:cs="B Nazanin"/>
          <w:sz w:val="20"/>
          <w:szCs w:val="20"/>
          <w:lang w:bidi="fa-IR"/>
        </w:rPr>
        <w:t>a</w:t>
      </w:r>
      <w:proofErr w:type="spellEnd"/>
    </w:p>
    <w:p w:rsidR="0073182D" w:rsidRPr="006B305D" w:rsidRDefault="009F5C03" w:rsidP="002A235F">
      <w:pPr>
        <w:bidi/>
        <w:rPr>
          <w:rFonts w:eastAsiaTheme="minorEastAsia" w:cs="B Nazanin"/>
          <w:sz w:val="20"/>
          <w:szCs w:val="20"/>
          <w:rtl/>
          <w:lang w:bidi="fa-IR"/>
        </w:rPr>
      </w:pPr>
      <m:oMath>
        <m:sSub>
          <m:sSubPr>
            <m:ctrlPr>
              <w:rPr>
                <w:rFonts w:ascii="Cambria Math" w:hAnsi="Cambria Math" w:cs="B Nazanin"/>
                <w:i/>
                <w:sz w:val="20"/>
                <w:szCs w:val="20"/>
                <w:lang w:bidi="fa-IR"/>
              </w:rPr>
            </m:ctrlPr>
          </m:sSubPr>
          <m:e>
            <m:r>
              <w:rPr>
                <w:rFonts w:ascii="Cambria Math" w:hAnsi="Cambria Math" w:cs="B Nazanin"/>
                <w:sz w:val="20"/>
                <w:szCs w:val="20"/>
                <w:lang w:bidi="fa-IR"/>
              </w:rPr>
              <m:t>P</m:t>
            </m:r>
          </m:e>
          <m:sub>
            <m:r>
              <w:rPr>
                <w:rFonts w:ascii="Cambria Math" w:hAnsi="Cambria Math" w:cs="B Nazanin"/>
                <w:sz w:val="20"/>
                <w:szCs w:val="20"/>
                <w:lang w:bidi="fa-IR"/>
              </w:rPr>
              <m:t>t,in</m:t>
            </m:r>
          </m:sub>
        </m:sSub>
      </m:oMath>
      <w:r w:rsidR="0073182D" w:rsidRPr="006B305D">
        <w:rPr>
          <w:rFonts w:eastAsiaTheme="minorEastAsia" w:cs="B Nazanin" w:hint="cs"/>
          <w:sz w:val="20"/>
          <w:szCs w:val="20"/>
          <w:rtl/>
          <w:lang w:bidi="fa-IR"/>
        </w:rPr>
        <w:t xml:space="preserve">        </w:t>
      </w:r>
      <w:r w:rsidR="00635AF8" w:rsidRPr="006B305D">
        <w:rPr>
          <w:rFonts w:eastAsiaTheme="minorEastAsia" w:cs="B Nazanin"/>
          <w:sz w:val="20"/>
          <w:szCs w:val="20"/>
          <w:lang w:bidi="fa-IR"/>
        </w:rPr>
        <w:t xml:space="preserve">   </w:t>
      </w:r>
      <w:r w:rsidR="000F6446" w:rsidRPr="006B305D">
        <w:rPr>
          <w:rFonts w:eastAsiaTheme="minorEastAsia" w:cs="B Nazanin"/>
          <w:sz w:val="20"/>
          <w:szCs w:val="20"/>
          <w:lang w:bidi="fa-IR"/>
        </w:rPr>
        <w:t xml:space="preserve">     </w:t>
      </w:r>
      <w:r w:rsidR="0073182D" w:rsidRPr="006B305D">
        <w:rPr>
          <w:rFonts w:eastAsiaTheme="minorEastAsia" w:cs="B Nazanin" w:hint="cs"/>
          <w:sz w:val="20"/>
          <w:szCs w:val="20"/>
          <w:rtl/>
          <w:lang w:bidi="fa-IR"/>
        </w:rPr>
        <w:t xml:space="preserve">فشار کل وروی، </w:t>
      </w:r>
      <w:proofErr w:type="spellStart"/>
      <w:r w:rsidR="0073182D" w:rsidRPr="006B305D">
        <w:rPr>
          <w:rFonts w:eastAsiaTheme="minorEastAsia" w:cs="B Nazanin"/>
          <w:sz w:val="20"/>
          <w:szCs w:val="20"/>
          <w:lang w:bidi="fa-IR"/>
        </w:rPr>
        <w:t>k</w:t>
      </w:r>
      <w:r w:rsidR="002A235F" w:rsidRPr="006B305D">
        <w:rPr>
          <w:rFonts w:eastAsiaTheme="minorEastAsia" w:cs="B Nazanin"/>
          <w:sz w:val="20"/>
          <w:szCs w:val="20"/>
          <w:lang w:bidi="fa-IR"/>
        </w:rPr>
        <w:t>P</w:t>
      </w:r>
      <w:r w:rsidR="0073182D" w:rsidRPr="006B305D">
        <w:rPr>
          <w:rFonts w:eastAsiaTheme="minorEastAsia" w:cs="B Nazanin"/>
          <w:sz w:val="20"/>
          <w:szCs w:val="20"/>
          <w:lang w:bidi="fa-IR"/>
        </w:rPr>
        <w:t>a</w:t>
      </w:r>
      <w:proofErr w:type="spellEnd"/>
      <w:r w:rsidR="0073182D" w:rsidRPr="006B305D">
        <w:rPr>
          <w:rFonts w:eastAsiaTheme="minorEastAsia" w:cs="B Nazanin" w:hint="cs"/>
          <w:sz w:val="20"/>
          <w:szCs w:val="20"/>
          <w:rtl/>
          <w:lang w:bidi="fa-IR"/>
        </w:rPr>
        <w:t xml:space="preserve"> </w:t>
      </w:r>
    </w:p>
    <w:p w:rsidR="0073182D" w:rsidRPr="006B305D" w:rsidRDefault="009F5C03" w:rsidP="0073182D">
      <w:pPr>
        <w:bidi/>
        <w:rPr>
          <w:rFonts w:eastAsiaTheme="minorEastAsia" w:cs="B Nazanin"/>
          <w:sz w:val="20"/>
          <w:szCs w:val="20"/>
          <w:rtl/>
          <w:lang w:bidi="fa-IR"/>
        </w:rPr>
      </w:pPr>
      <m:oMath>
        <m:sSub>
          <m:sSubPr>
            <m:ctrlPr>
              <w:rPr>
                <w:rFonts w:ascii="Cambria Math" w:eastAsiaTheme="minorEastAsia" w:hAnsi="Cambria Math" w:cs="B Nazanin"/>
                <w:i/>
                <w:sz w:val="20"/>
                <w:szCs w:val="20"/>
                <w:lang w:bidi="fa-IR"/>
              </w:rPr>
            </m:ctrlPr>
          </m:sSubPr>
          <m:e>
            <m:r>
              <w:rPr>
                <w:rFonts w:ascii="Cambria Math" w:eastAsiaTheme="minorEastAsia" w:hAnsi="Cambria Math" w:cs="B Nazanin"/>
                <w:sz w:val="20"/>
                <w:szCs w:val="20"/>
                <w:lang w:bidi="fa-IR"/>
              </w:rPr>
              <m:t xml:space="preserve"> T</m:t>
            </m:r>
          </m:e>
          <m:sub>
            <m:r>
              <w:rPr>
                <w:rFonts w:ascii="Cambria Math" w:eastAsiaTheme="minorEastAsia" w:hAnsi="Cambria Math" w:cs="B Nazanin"/>
                <w:sz w:val="20"/>
                <w:szCs w:val="20"/>
                <w:lang w:bidi="fa-IR"/>
              </w:rPr>
              <m:t>t,in</m:t>
            </m:r>
          </m:sub>
        </m:sSub>
      </m:oMath>
      <w:r w:rsidR="0073182D" w:rsidRPr="006B305D">
        <w:rPr>
          <w:rFonts w:eastAsiaTheme="minorEastAsia" w:cs="B Nazanin" w:hint="cs"/>
          <w:sz w:val="20"/>
          <w:szCs w:val="20"/>
          <w:rtl/>
          <w:lang w:bidi="fa-IR"/>
        </w:rPr>
        <w:t xml:space="preserve">        </w:t>
      </w:r>
      <w:r w:rsidR="00AD1796" w:rsidRPr="006B305D">
        <w:rPr>
          <w:rFonts w:eastAsiaTheme="minorEastAsia" w:cs="B Nazanin" w:hint="cs"/>
          <w:sz w:val="20"/>
          <w:szCs w:val="20"/>
          <w:rtl/>
          <w:lang w:bidi="fa-IR"/>
        </w:rPr>
        <w:t xml:space="preserve"> </w:t>
      </w:r>
      <w:r w:rsidR="00635AF8" w:rsidRPr="006B305D">
        <w:rPr>
          <w:rFonts w:eastAsiaTheme="minorEastAsia" w:cs="B Nazanin"/>
          <w:sz w:val="20"/>
          <w:szCs w:val="20"/>
          <w:lang w:bidi="fa-IR"/>
        </w:rPr>
        <w:t xml:space="preserve">   </w:t>
      </w:r>
      <w:r w:rsidR="000F6446" w:rsidRPr="006B305D">
        <w:rPr>
          <w:rFonts w:eastAsiaTheme="minorEastAsia" w:cs="B Nazanin"/>
          <w:sz w:val="20"/>
          <w:szCs w:val="20"/>
          <w:lang w:bidi="fa-IR"/>
        </w:rPr>
        <w:t xml:space="preserve">   </w:t>
      </w:r>
      <w:r w:rsidR="0073182D" w:rsidRPr="006B305D">
        <w:rPr>
          <w:rFonts w:eastAsiaTheme="minorEastAsia" w:cs="B Nazanin" w:hint="cs"/>
          <w:sz w:val="20"/>
          <w:szCs w:val="20"/>
          <w:rtl/>
          <w:lang w:bidi="fa-IR"/>
        </w:rPr>
        <w:t xml:space="preserve">دمای کل ورودی، </w:t>
      </w:r>
      <w:r w:rsidR="0073182D" w:rsidRPr="006B305D">
        <w:rPr>
          <w:rFonts w:eastAsiaTheme="minorEastAsia" w:cs="B Nazanin"/>
          <w:sz w:val="20"/>
          <w:szCs w:val="20"/>
          <w:lang w:bidi="fa-IR"/>
        </w:rPr>
        <w:t>K</w:t>
      </w:r>
    </w:p>
    <w:p w:rsidR="0073182D" w:rsidRPr="006B305D" w:rsidRDefault="009F5C03" w:rsidP="000F6446">
      <w:pPr>
        <w:bidi/>
        <w:ind w:left="-122"/>
        <w:rPr>
          <w:rFonts w:eastAsiaTheme="minorEastAsia" w:cs="B Nazanin"/>
          <w:sz w:val="20"/>
          <w:szCs w:val="20"/>
          <w:rtl/>
          <w:lang w:bidi="fa-IR"/>
        </w:rPr>
      </w:pPr>
      <m:oMath>
        <m:d>
          <m:dPr>
            <m:begChr m:val="|"/>
            <m:endChr m:val="|"/>
            <m:ctrlPr>
              <w:rPr>
                <w:rFonts w:ascii="Cambria Math" w:hAnsi="Cambria Math" w:cs="B Nazanin"/>
                <w:i/>
                <w:sz w:val="20"/>
                <w:szCs w:val="20"/>
                <w:lang w:bidi="fa-IR"/>
              </w:rPr>
            </m:ctrlPr>
          </m:dPr>
          <m:e>
            <m:r>
              <m:rPr>
                <m:sty m:val="p"/>
              </m:rPr>
              <w:rPr>
                <w:rFonts w:ascii="Cambria Math" w:hAnsi="Cambria Math" w:cs="B Nazanin"/>
                <w:sz w:val="20"/>
                <w:szCs w:val="20"/>
                <w:lang w:bidi="fa-IR"/>
              </w:rPr>
              <m:t>∇</m:t>
            </m:r>
            <m:r>
              <w:rPr>
                <w:rFonts w:ascii="Cambria Math" w:hAnsi="Cambria Math" w:cs="B Nazanin"/>
                <w:sz w:val="20"/>
                <w:szCs w:val="20"/>
                <w:lang w:bidi="fa-IR"/>
              </w:rPr>
              <m:t>T</m:t>
            </m:r>
          </m:e>
        </m:d>
      </m:oMath>
      <w:r w:rsidR="0054442C" w:rsidRPr="006B305D">
        <w:rPr>
          <w:rFonts w:eastAsiaTheme="minorEastAsia" w:cs="B Nazanin" w:hint="cs"/>
          <w:sz w:val="20"/>
          <w:szCs w:val="20"/>
          <w:rtl/>
          <w:lang w:bidi="fa-IR"/>
        </w:rPr>
        <w:t xml:space="preserve">      </w:t>
      </w:r>
      <w:r w:rsidR="000F6446" w:rsidRPr="006B305D">
        <w:rPr>
          <w:rFonts w:eastAsiaTheme="minorEastAsia" w:cs="B Nazanin"/>
          <w:sz w:val="20"/>
          <w:szCs w:val="20"/>
          <w:lang w:bidi="fa-IR"/>
        </w:rPr>
        <w:t xml:space="preserve">      </w:t>
      </w:r>
      <w:r w:rsidR="0054442C" w:rsidRPr="006B305D">
        <w:rPr>
          <w:rFonts w:eastAsiaTheme="minorEastAsia" w:cs="B Nazanin" w:hint="cs"/>
          <w:sz w:val="20"/>
          <w:szCs w:val="20"/>
          <w:rtl/>
          <w:lang w:bidi="fa-IR"/>
        </w:rPr>
        <w:t xml:space="preserve"> </w:t>
      </w:r>
      <w:r w:rsidR="00AD1796" w:rsidRPr="006B305D">
        <w:rPr>
          <w:rFonts w:eastAsiaTheme="minorEastAsia" w:cs="B Nazanin" w:hint="cs"/>
          <w:sz w:val="20"/>
          <w:szCs w:val="20"/>
          <w:rtl/>
          <w:lang w:bidi="fa-IR"/>
        </w:rPr>
        <w:t xml:space="preserve">  </w:t>
      </w:r>
      <w:r w:rsidR="00635AF8" w:rsidRPr="006B305D">
        <w:rPr>
          <w:rFonts w:eastAsiaTheme="minorEastAsia" w:cs="B Nazanin"/>
          <w:sz w:val="20"/>
          <w:szCs w:val="20"/>
          <w:lang w:bidi="fa-IR"/>
        </w:rPr>
        <w:t xml:space="preserve">   </w:t>
      </w:r>
      <w:r w:rsidR="0054442C" w:rsidRPr="006B305D">
        <w:rPr>
          <w:rFonts w:eastAsiaTheme="minorEastAsia" w:cs="B Nazanin" w:hint="cs"/>
          <w:sz w:val="20"/>
          <w:szCs w:val="20"/>
          <w:rtl/>
          <w:lang w:bidi="fa-IR"/>
        </w:rPr>
        <w:t xml:space="preserve">اندازه گرادیان دما، </w:t>
      </w:r>
      <w:r w:rsidR="0054442C" w:rsidRPr="006B305D">
        <w:rPr>
          <w:rFonts w:eastAsiaTheme="minorEastAsia" w:cs="B Nazanin"/>
          <w:sz w:val="20"/>
          <w:szCs w:val="20"/>
          <w:lang w:bidi="fa-IR"/>
        </w:rPr>
        <w:t>K/m</w:t>
      </w:r>
    </w:p>
    <w:p w:rsidR="0054442C" w:rsidRPr="006B305D" w:rsidRDefault="0054442C" w:rsidP="0054442C">
      <w:pPr>
        <w:bidi/>
        <w:rPr>
          <w:rFonts w:eastAsiaTheme="minorEastAsia" w:cs="B Nazanin"/>
          <w:sz w:val="20"/>
          <w:szCs w:val="20"/>
          <w:rtl/>
          <w:lang w:bidi="fa-IR"/>
        </w:rPr>
      </w:pPr>
      <w:r w:rsidRPr="006B305D">
        <w:rPr>
          <w:rFonts w:asciiTheme="majorBidi" w:eastAsiaTheme="minorEastAsia" w:hAnsiTheme="majorBidi" w:cstheme="majorBidi"/>
          <w:sz w:val="20"/>
          <w:szCs w:val="20"/>
          <w:lang w:bidi="fa-IR"/>
        </w:rPr>
        <w:t>X</w:t>
      </w:r>
      <w:r w:rsidRPr="006B305D">
        <w:rPr>
          <w:rFonts w:eastAsiaTheme="minorEastAsia" w:cs="B Nazanin" w:hint="cs"/>
          <w:sz w:val="20"/>
          <w:szCs w:val="20"/>
          <w:rtl/>
          <w:lang w:bidi="fa-IR"/>
        </w:rPr>
        <w:t xml:space="preserve">         </w:t>
      </w:r>
      <w:r w:rsidR="000F6446" w:rsidRPr="006B305D">
        <w:rPr>
          <w:rFonts w:eastAsiaTheme="minorEastAsia" w:cs="B Nazanin"/>
          <w:sz w:val="20"/>
          <w:szCs w:val="20"/>
          <w:lang w:bidi="fa-IR"/>
        </w:rPr>
        <w:t xml:space="preserve"> </w:t>
      </w:r>
      <w:r w:rsidR="00AD1796" w:rsidRPr="006B305D">
        <w:rPr>
          <w:rFonts w:eastAsiaTheme="minorEastAsia" w:cs="B Nazanin" w:hint="cs"/>
          <w:sz w:val="20"/>
          <w:szCs w:val="20"/>
          <w:rtl/>
          <w:lang w:bidi="fa-IR"/>
        </w:rPr>
        <w:t xml:space="preserve"> </w:t>
      </w:r>
      <w:r w:rsidR="00635AF8" w:rsidRPr="006B305D">
        <w:rPr>
          <w:rFonts w:eastAsiaTheme="minorEastAsia" w:cs="B Nazanin"/>
          <w:sz w:val="20"/>
          <w:szCs w:val="20"/>
          <w:lang w:bidi="fa-IR"/>
        </w:rPr>
        <w:t xml:space="preserve"> </w:t>
      </w:r>
      <w:r w:rsidR="00AD1796" w:rsidRPr="006B305D">
        <w:rPr>
          <w:rFonts w:eastAsiaTheme="minorEastAsia" w:cs="B Nazanin" w:hint="cs"/>
          <w:sz w:val="20"/>
          <w:szCs w:val="20"/>
          <w:rtl/>
          <w:lang w:bidi="fa-IR"/>
        </w:rPr>
        <w:t xml:space="preserve"> </w:t>
      </w:r>
      <w:r w:rsidR="00635AF8" w:rsidRPr="006B305D">
        <w:rPr>
          <w:rFonts w:eastAsiaTheme="minorEastAsia" w:cs="B Nazanin"/>
          <w:sz w:val="20"/>
          <w:szCs w:val="20"/>
          <w:lang w:bidi="fa-IR"/>
        </w:rPr>
        <w:t xml:space="preserve"> </w:t>
      </w:r>
      <w:r w:rsidR="000F6446" w:rsidRPr="006B305D">
        <w:rPr>
          <w:rFonts w:eastAsiaTheme="minorEastAsia" w:cs="B Nazanin"/>
          <w:sz w:val="20"/>
          <w:szCs w:val="20"/>
          <w:lang w:bidi="fa-IR"/>
        </w:rPr>
        <w:t xml:space="preserve">      </w:t>
      </w:r>
      <w:r w:rsidRPr="006B305D">
        <w:rPr>
          <w:rFonts w:eastAsiaTheme="minorEastAsia" w:cs="B Nazanin" w:hint="cs"/>
          <w:sz w:val="20"/>
          <w:szCs w:val="20"/>
          <w:rtl/>
          <w:lang w:bidi="fa-IR"/>
        </w:rPr>
        <w:t>نسبت دبی خنک کننده به دبی کمپرسور</w:t>
      </w:r>
    </w:p>
    <w:p w:rsidR="0054442C" w:rsidRPr="006B305D" w:rsidRDefault="0054442C" w:rsidP="0054442C">
      <w:pPr>
        <w:bidi/>
        <w:rPr>
          <w:rFonts w:eastAsiaTheme="minorEastAsia" w:cs="B Nazanin"/>
          <w:sz w:val="20"/>
          <w:szCs w:val="20"/>
          <w:rtl/>
          <w:lang w:bidi="fa-IR"/>
        </w:rPr>
      </w:pPr>
      <w:r w:rsidRPr="006B305D">
        <w:rPr>
          <w:rFonts w:asciiTheme="majorBidi" w:eastAsiaTheme="minorEastAsia" w:hAnsiTheme="majorBidi" w:cstheme="majorBidi"/>
          <w:sz w:val="20"/>
          <w:szCs w:val="20"/>
          <w:lang w:bidi="fa-IR"/>
        </w:rPr>
        <w:t>H</w:t>
      </w:r>
      <w:r w:rsidRPr="006B305D">
        <w:rPr>
          <w:rFonts w:eastAsiaTheme="minorEastAsia" w:cs="B Nazanin" w:hint="cs"/>
          <w:sz w:val="20"/>
          <w:szCs w:val="20"/>
          <w:rtl/>
          <w:lang w:bidi="fa-IR"/>
        </w:rPr>
        <w:t xml:space="preserve">        </w:t>
      </w:r>
      <w:r w:rsidR="00635AF8" w:rsidRPr="006B305D">
        <w:rPr>
          <w:rFonts w:eastAsiaTheme="minorEastAsia" w:cs="B Nazanin"/>
          <w:sz w:val="20"/>
          <w:szCs w:val="20"/>
          <w:lang w:bidi="fa-IR"/>
        </w:rPr>
        <w:t xml:space="preserve">  </w:t>
      </w:r>
      <w:r w:rsidR="000F6446" w:rsidRPr="006B305D">
        <w:rPr>
          <w:rFonts w:eastAsiaTheme="minorEastAsia" w:cs="B Nazanin"/>
          <w:sz w:val="20"/>
          <w:szCs w:val="20"/>
          <w:lang w:bidi="fa-IR"/>
        </w:rPr>
        <w:t xml:space="preserve">       </w:t>
      </w:r>
      <w:r w:rsidRPr="006B305D">
        <w:rPr>
          <w:rFonts w:eastAsiaTheme="minorEastAsia" w:cs="B Nazanin" w:hint="cs"/>
          <w:sz w:val="20"/>
          <w:szCs w:val="20"/>
          <w:rtl/>
          <w:lang w:bidi="fa-IR"/>
        </w:rPr>
        <w:t xml:space="preserve">انتالپی هوا، </w:t>
      </w:r>
      <w:proofErr w:type="spellStart"/>
      <w:r w:rsidRPr="006B305D">
        <w:rPr>
          <w:rFonts w:eastAsiaTheme="minorEastAsia" w:cs="B Nazanin"/>
          <w:sz w:val="20"/>
          <w:szCs w:val="20"/>
          <w:lang w:bidi="fa-IR"/>
        </w:rPr>
        <w:t>kj</w:t>
      </w:r>
      <w:proofErr w:type="spellEnd"/>
      <w:r w:rsidRPr="006B305D">
        <w:rPr>
          <w:rFonts w:eastAsiaTheme="minorEastAsia" w:cs="B Nazanin"/>
          <w:sz w:val="20"/>
          <w:szCs w:val="20"/>
          <w:lang w:bidi="fa-IR"/>
        </w:rPr>
        <w:t>/kg</w:t>
      </w:r>
    </w:p>
    <w:p w:rsidR="0054442C" w:rsidRPr="006B305D" w:rsidRDefault="009F5C03" w:rsidP="0054442C">
      <w:pPr>
        <w:bidi/>
        <w:rPr>
          <w:rFonts w:eastAsiaTheme="minorEastAsia" w:cs="B Nazanin"/>
          <w:sz w:val="20"/>
          <w:szCs w:val="20"/>
          <w:rtl/>
          <w:lang w:bidi="fa-IR"/>
        </w:rPr>
      </w:pPr>
      <m:oMath>
        <m:acc>
          <m:accPr>
            <m:chr m:val="̇"/>
            <m:ctrlPr>
              <w:rPr>
                <w:rFonts w:ascii="Cambria Math" w:hAnsi="Cambria Math" w:cs="B Nazanin"/>
                <w:sz w:val="20"/>
                <w:szCs w:val="20"/>
                <w:lang w:bidi="fa-IR"/>
              </w:rPr>
            </m:ctrlPr>
          </m:accPr>
          <m:e>
            <m:r>
              <w:rPr>
                <w:rFonts w:ascii="Cambria Math" w:hAnsi="Cambria Math" w:cs="B Nazanin"/>
                <w:sz w:val="20"/>
                <w:szCs w:val="20"/>
                <w:lang w:bidi="fa-IR"/>
              </w:rPr>
              <m:t>w</m:t>
            </m:r>
          </m:e>
        </m:acc>
      </m:oMath>
      <w:r w:rsidR="0054442C" w:rsidRPr="006B305D">
        <w:rPr>
          <w:rFonts w:eastAsiaTheme="minorEastAsia" w:cs="B Nazanin" w:hint="cs"/>
          <w:sz w:val="20"/>
          <w:szCs w:val="20"/>
          <w:rtl/>
          <w:lang w:bidi="fa-IR"/>
        </w:rPr>
        <w:t xml:space="preserve">       </w:t>
      </w:r>
      <w:r w:rsidR="000F6446" w:rsidRPr="006B305D">
        <w:rPr>
          <w:rFonts w:eastAsiaTheme="minorEastAsia" w:cs="B Nazanin"/>
          <w:sz w:val="20"/>
          <w:szCs w:val="20"/>
          <w:lang w:bidi="fa-IR"/>
        </w:rPr>
        <w:t xml:space="preserve">      </w:t>
      </w:r>
      <w:r w:rsidR="00635AF8" w:rsidRPr="006B305D">
        <w:rPr>
          <w:rFonts w:eastAsiaTheme="minorEastAsia" w:cs="B Nazanin"/>
          <w:sz w:val="20"/>
          <w:szCs w:val="20"/>
          <w:lang w:bidi="fa-IR"/>
        </w:rPr>
        <w:t xml:space="preserve">  </w:t>
      </w:r>
      <w:r w:rsidR="0054442C" w:rsidRPr="006B305D">
        <w:rPr>
          <w:rFonts w:eastAsiaTheme="minorEastAsia" w:cs="B Nazanin" w:hint="cs"/>
          <w:sz w:val="20"/>
          <w:szCs w:val="20"/>
          <w:rtl/>
          <w:lang w:bidi="fa-IR"/>
        </w:rPr>
        <w:t xml:space="preserve">کار مخصوص، </w:t>
      </w:r>
      <w:proofErr w:type="spellStart"/>
      <w:r w:rsidR="0054442C" w:rsidRPr="006B305D">
        <w:rPr>
          <w:rFonts w:eastAsiaTheme="minorEastAsia" w:cs="B Nazanin"/>
          <w:sz w:val="20"/>
          <w:szCs w:val="20"/>
          <w:lang w:bidi="fa-IR"/>
        </w:rPr>
        <w:t>kj</w:t>
      </w:r>
      <w:proofErr w:type="spellEnd"/>
      <w:r w:rsidR="0054442C" w:rsidRPr="006B305D">
        <w:rPr>
          <w:rFonts w:eastAsiaTheme="minorEastAsia" w:cs="B Nazanin"/>
          <w:sz w:val="20"/>
          <w:szCs w:val="20"/>
          <w:lang w:bidi="fa-IR"/>
        </w:rPr>
        <w:t>/kg</w:t>
      </w:r>
    </w:p>
    <w:p w:rsidR="0054442C" w:rsidRPr="006B305D" w:rsidRDefault="0054442C" w:rsidP="00635AF8">
      <w:pPr>
        <w:bidi/>
        <w:rPr>
          <w:rFonts w:eastAsiaTheme="minorEastAsia" w:cs="B Nazanin"/>
          <w:sz w:val="20"/>
          <w:szCs w:val="20"/>
          <w:rtl/>
          <w:lang w:bidi="fa-IR"/>
        </w:rPr>
      </w:pPr>
      <w:r w:rsidRPr="006B305D">
        <w:rPr>
          <w:rFonts w:eastAsiaTheme="minorEastAsia" w:cs="B Nazanin" w:hint="cs"/>
          <w:sz w:val="20"/>
          <w:szCs w:val="20"/>
          <w:rtl/>
          <w:lang w:bidi="fa-IR"/>
        </w:rPr>
        <w:t xml:space="preserve"> </w:t>
      </w:r>
      <m:oMath>
        <m:acc>
          <m:accPr>
            <m:chr m:val="̇"/>
            <m:ctrlPr>
              <w:rPr>
                <w:rFonts w:ascii="Cambria Math" w:eastAsiaTheme="minorEastAsia" w:hAnsi="Cambria Math" w:cs="B Nazanin"/>
                <w:sz w:val="20"/>
                <w:szCs w:val="20"/>
                <w:lang w:bidi="fa-IR"/>
              </w:rPr>
            </m:ctrlPr>
          </m:accPr>
          <m:e>
            <m:r>
              <w:rPr>
                <w:rFonts w:ascii="Cambria Math" w:eastAsiaTheme="minorEastAsia" w:hAnsi="Cambria Math" w:cs="B Nazanin"/>
                <w:sz w:val="20"/>
                <w:szCs w:val="20"/>
                <w:lang w:bidi="fa-IR"/>
              </w:rPr>
              <m:t>q</m:t>
            </m:r>
          </m:e>
        </m:acc>
      </m:oMath>
      <w:r w:rsidRPr="006B305D">
        <w:rPr>
          <w:rFonts w:eastAsiaTheme="minorEastAsia" w:cs="B Nazanin" w:hint="cs"/>
          <w:sz w:val="20"/>
          <w:szCs w:val="20"/>
          <w:rtl/>
          <w:lang w:bidi="fa-IR"/>
        </w:rPr>
        <w:t xml:space="preserve">      </w:t>
      </w:r>
      <w:r w:rsidR="00635AF8" w:rsidRPr="006B305D">
        <w:rPr>
          <w:rFonts w:eastAsiaTheme="minorEastAsia" w:cs="B Nazanin"/>
          <w:sz w:val="20"/>
          <w:szCs w:val="20"/>
          <w:lang w:bidi="fa-IR"/>
        </w:rPr>
        <w:t xml:space="preserve">    </w:t>
      </w:r>
      <w:r w:rsidR="000F6446" w:rsidRPr="006B305D">
        <w:rPr>
          <w:rFonts w:eastAsiaTheme="minorEastAsia" w:cs="B Nazanin"/>
          <w:sz w:val="20"/>
          <w:szCs w:val="20"/>
          <w:lang w:bidi="fa-IR"/>
        </w:rPr>
        <w:t xml:space="preserve">     </w:t>
      </w:r>
      <w:r w:rsidRPr="006B305D">
        <w:rPr>
          <w:rFonts w:eastAsiaTheme="minorEastAsia" w:cs="B Nazanin" w:hint="cs"/>
          <w:sz w:val="20"/>
          <w:szCs w:val="20"/>
          <w:rtl/>
          <w:lang w:bidi="fa-IR"/>
        </w:rPr>
        <w:t>نرخ انتقال حرارت مخصوص،</w:t>
      </w:r>
      <w:proofErr w:type="spellStart"/>
      <w:r w:rsidR="000F6446" w:rsidRPr="006B305D">
        <w:rPr>
          <w:rFonts w:eastAsiaTheme="minorEastAsia" w:cs="B Nazanin"/>
          <w:sz w:val="20"/>
          <w:szCs w:val="20"/>
          <w:lang w:bidi="fa-IR"/>
        </w:rPr>
        <w:t>kj</w:t>
      </w:r>
      <w:proofErr w:type="spellEnd"/>
      <w:r w:rsidR="000F6446" w:rsidRPr="006B305D">
        <w:rPr>
          <w:rFonts w:eastAsiaTheme="minorEastAsia" w:cs="B Nazanin"/>
          <w:sz w:val="20"/>
          <w:szCs w:val="20"/>
          <w:lang w:bidi="fa-IR"/>
        </w:rPr>
        <w:t>/kg</w:t>
      </w:r>
      <w:r w:rsidRPr="006B305D">
        <w:rPr>
          <w:rFonts w:eastAsiaTheme="minorEastAsia" w:cs="B Nazanin" w:hint="cs"/>
          <w:sz w:val="20"/>
          <w:szCs w:val="20"/>
          <w:rtl/>
          <w:lang w:bidi="fa-IR"/>
        </w:rPr>
        <w:t xml:space="preserve"> </w:t>
      </w:r>
    </w:p>
    <w:p w:rsidR="0054442C" w:rsidRPr="006B305D" w:rsidRDefault="0054442C" w:rsidP="0054442C">
      <w:pPr>
        <w:bidi/>
        <w:rPr>
          <w:rFonts w:eastAsiaTheme="minorEastAsia" w:cs="B Nazanin"/>
          <w:sz w:val="20"/>
          <w:szCs w:val="20"/>
          <w:rtl/>
          <w:lang w:bidi="fa-IR"/>
        </w:rPr>
      </w:pPr>
      <w:r w:rsidRPr="006B305D">
        <w:rPr>
          <w:rFonts w:asciiTheme="majorBidi" w:eastAsiaTheme="minorEastAsia" w:hAnsiTheme="majorBidi" w:cstheme="majorBidi"/>
          <w:sz w:val="20"/>
          <w:szCs w:val="20"/>
          <w:lang w:bidi="fa-IR"/>
        </w:rPr>
        <w:t>TIT</w:t>
      </w:r>
      <w:r w:rsidRPr="006B305D">
        <w:rPr>
          <w:rFonts w:eastAsiaTheme="minorEastAsia" w:cs="B Nazanin" w:hint="cs"/>
          <w:sz w:val="20"/>
          <w:szCs w:val="20"/>
          <w:rtl/>
          <w:lang w:bidi="fa-IR"/>
        </w:rPr>
        <w:t xml:space="preserve">    </w:t>
      </w:r>
      <w:r w:rsidR="000F6446" w:rsidRPr="006B305D">
        <w:rPr>
          <w:rFonts w:eastAsiaTheme="minorEastAsia" w:cs="B Nazanin"/>
          <w:sz w:val="20"/>
          <w:szCs w:val="20"/>
          <w:lang w:bidi="fa-IR"/>
        </w:rPr>
        <w:t xml:space="preserve">   </w:t>
      </w:r>
      <w:r w:rsidRPr="006B305D">
        <w:rPr>
          <w:rFonts w:eastAsiaTheme="minorEastAsia" w:cs="B Nazanin" w:hint="cs"/>
          <w:sz w:val="20"/>
          <w:szCs w:val="20"/>
          <w:rtl/>
          <w:lang w:bidi="fa-IR"/>
        </w:rPr>
        <w:t xml:space="preserve"> </w:t>
      </w:r>
      <w:r w:rsidR="000F6446" w:rsidRPr="006B305D">
        <w:rPr>
          <w:rFonts w:eastAsiaTheme="minorEastAsia" w:cs="B Nazanin"/>
          <w:sz w:val="20"/>
          <w:szCs w:val="20"/>
          <w:lang w:bidi="fa-IR"/>
        </w:rPr>
        <w:t xml:space="preserve"> </w:t>
      </w:r>
      <w:r w:rsidR="00635AF8" w:rsidRPr="006B305D">
        <w:rPr>
          <w:rFonts w:eastAsiaTheme="minorEastAsia" w:cs="B Nazanin"/>
          <w:sz w:val="20"/>
          <w:szCs w:val="20"/>
          <w:lang w:bidi="fa-IR"/>
        </w:rPr>
        <w:t xml:space="preserve"> </w:t>
      </w:r>
      <w:r w:rsidR="000F6446" w:rsidRPr="006B305D">
        <w:rPr>
          <w:rFonts w:eastAsiaTheme="minorEastAsia" w:cs="B Nazanin"/>
          <w:sz w:val="20"/>
          <w:szCs w:val="20"/>
          <w:lang w:bidi="fa-IR"/>
        </w:rPr>
        <w:t xml:space="preserve"> </w:t>
      </w:r>
      <w:r w:rsidR="00635AF8" w:rsidRPr="006B305D">
        <w:rPr>
          <w:rFonts w:eastAsiaTheme="minorEastAsia" w:cs="B Nazanin"/>
          <w:sz w:val="20"/>
          <w:szCs w:val="20"/>
          <w:lang w:bidi="fa-IR"/>
        </w:rPr>
        <w:t xml:space="preserve">  </w:t>
      </w:r>
      <w:r w:rsidRPr="006B305D">
        <w:rPr>
          <w:rFonts w:eastAsiaTheme="minorEastAsia" w:cs="B Nazanin" w:hint="cs"/>
          <w:sz w:val="20"/>
          <w:szCs w:val="20"/>
          <w:rtl/>
          <w:lang w:bidi="fa-IR"/>
        </w:rPr>
        <w:t xml:space="preserve">دمای ورودی توربین، </w:t>
      </w:r>
      <w:r w:rsidRPr="006B305D">
        <w:rPr>
          <w:rFonts w:eastAsiaTheme="minorEastAsia" w:cs="B Nazanin"/>
          <w:sz w:val="20"/>
          <w:szCs w:val="20"/>
          <w:lang w:bidi="fa-IR"/>
        </w:rPr>
        <w:t>k</w:t>
      </w:r>
    </w:p>
    <w:p w:rsidR="00DE0451" w:rsidRPr="006B305D" w:rsidRDefault="00DE0451" w:rsidP="00DE0451">
      <w:pPr>
        <w:bidi/>
        <w:rPr>
          <w:rFonts w:eastAsiaTheme="minorEastAsia" w:cs="B Nazanin"/>
          <w:sz w:val="20"/>
          <w:szCs w:val="20"/>
          <w:rtl/>
          <w:lang w:bidi="fa-IR"/>
        </w:rPr>
      </w:pPr>
    </w:p>
    <w:p w:rsidR="0054442C" w:rsidRPr="006B305D" w:rsidRDefault="000F6446" w:rsidP="0054442C">
      <w:pPr>
        <w:bidi/>
        <w:rPr>
          <w:rFonts w:eastAsiaTheme="minorEastAsia" w:cs="B Nazanin"/>
          <w:b/>
          <w:bCs/>
          <w:sz w:val="20"/>
          <w:szCs w:val="20"/>
          <w:rtl/>
          <w:lang w:bidi="fa-IR"/>
        </w:rPr>
      </w:pPr>
      <w:r w:rsidRPr="006B305D">
        <w:rPr>
          <w:rFonts w:eastAsiaTheme="minorEastAsia" w:cs="B Nazanin" w:hint="cs"/>
          <w:b/>
          <w:bCs/>
          <w:sz w:val="20"/>
          <w:szCs w:val="20"/>
          <w:rtl/>
          <w:lang w:bidi="fa-IR"/>
        </w:rPr>
        <w:t>علایم یونانی</w:t>
      </w:r>
    </w:p>
    <w:p w:rsidR="000F6446" w:rsidRPr="006B305D" w:rsidRDefault="000F6446" w:rsidP="000F6446">
      <w:pPr>
        <w:bidi/>
        <w:rPr>
          <w:rFonts w:cs="B Nazanin"/>
          <w:sz w:val="20"/>
          <w:szCs w:val="20"/>
          <w:lang w:bidi="fa-IR"/>
        </w:rPr>
      </w:pPr>
      <w:r w:rsidRPr="006B305D">
        <w:rPr>
          <w:rFonts w:asciiTheme="majorBidi" w:hAnsiTheme="majorBidi" w:cstheme="majorBidi"/>
          <w:sz w:val="20"/>
          <w:szCs w:val="20"/>
          <w:rtl/>
          <w:lang w:bidi="fa-IR"/>
        </w:rPr>
        <w:t>η</w:t>
      </w:r>
      <w:r w:rsidRPr="006B305D">
        <w:rPr>
          <w:rFonts w:cs="B Nazanin" w:hint="cs"/>
          <w:sz w:val="20"/>
          <w:szCs w:val="20"/>
          <w:rtl/>
          <w:lang w:bidi="fa-IR"/>
        </w:rPr>
        <w:t xml:space="preserve">          </w:t>
      </w:r>
      <w:r w:rsidR="005A6095" w:rsidRPr="006B305D">
        <w:rPr>
          <w:rFonts w:cs="B Nazanin"/>
          <w:sz w:val="20"/>
          <w:szCs w:val="20"/>
          <w:lang w:bidi="fa-IR"/>
        </w:rPr>
        <w:t xml:space="preserve">  </w:t>
      </w:r>
      <w:r w:rsidRPr="006B305D">
        <w:rPr>
          <w:rFonts w:cs="B Nazanin"/>
          <w:sz w:val="20"/>
          <w:szCs w:val="20"/>
          <w:lang w:bidi="fa-IR"/>
        </w:rPr>
        <w:t xml:space="preserve">  </w:t>
      </w:r>
      <w:r w:rsidRPr="006B305D">
        <w:rPr>
          <w:rFonts w:cs="B Nazanin" w:hint="cs"/>
          <w:sz w:val="20"/>
          <w:szCs w:val="20"/>
          <w:rtl/>
          <w:lang w:bidi="fa-IR"/>
        </w:rPr>
        <w:t xml:space="preserve"> بازده کلی توربین</w:t>
      </w:r>
    </w:p>
    <w:p w:rsidR="00DE0451" w:rsidRDefault="00DE0451" w:rsidP="00DE0451">
      <w:pPr>
        <w:bidi/>
        <w:rPr>
          <w:rFonts w:cs="B Nazanin"/>
          <w:sz w:val="24"/>
          <w:szCs w:val="24"/>
          <w:lang w:bidi="fa-IR"/>
        </w:rPr>
      </w:pPr>
    </w:p>
    <w:p w:rsidR="00BB6576" w:rsidRDefault="00BB6576" w:rsidP="00BB6576">
      <w:pPr>
        <w:bidi/>
        <w:rPr>
          <w:rFonts w:cs="B Nazanin"/>
          <w:sz w:val="24"/>
          <w:szCs w:val="24"/>
          <w:lang w:bidi="fa-IR"/>
        </w:rPr>
      </w:pPr>
    </w:p>
    <w:p w:rsidR="00BB6576" w:rsidRDefault="00BB6576" w:rsidP="00BB6576">
      <w:pPr>
        <w:bidi/>
        <w:rPr>
          <w:rFonts w:cs="B Nazanin"/>
          <w:sz w:val="24"/>
          <w:szCs w:val="24"/>
          <w:lang w:bidi="fa-IR"/>
        </w:rPr>
      </w:pPr>
    </w:p>
    <w:p w:rsidR="00BB6576" w:rsidRDefault="00BB6576" w:rsidP="00BB6576">
      <w:pPr>
        <w:bidi/>
        <w:rPr>
          <w:rFonts w:cs="B Nazanin"/>
          <w:sz w:val="24"/>
          <w:szCs w:val="24"/>
          <w:lang w:bidi="fa-IR"/>
        </w:rPr>
      </w:pPr>
    </w:p>
    <w:p w:rsidR="00BB6576" w:rsidRDefault="00BB6576" w:rsidP="00BB6576">
      <w:pPr>
        <w:bidi/>
        <w:rPr>
          <w:rFonts w:cs="B Nazanin"/>
          <w:sz w:val="24"/>
          <w:szCs w:val="24"/>
          <w:lang w:bidi="fa-IR"/>
        </w:rPr>
      </w:pPr>
    </w:p>
    <w:p w:rsidR="00BB6576" w:rsidRDefault="00BB6576" w:rsidP="00BB6576">
      <w:pPr>
        <w:bidi/>
        <w:rPr>
          <w:rFonts w:cs="B Nazanin"/>
          <w:sz w:val="24"/>
          <w:szCs w:val="24"/>
          <w:lang w:bidi="fa-IR"/>
        </w:rPr>
      </w:pPr>
    </w:p>
    <w:p w:rsidR="00BB6576" w:rsidRDefault="00BB6576" w:rsidP="00BB6576">
      <w:pPr>
        <w:bidi/>
        <w:rPr>
          <w:rFonts w:cs="B Nazanin"/>
          <w:sz w:val="24"/>
          <w:szCs w:val="24"/>
          <w:lang w:bidi="fa-IR"/>
        </w:rPr>
      </w:pPr>
    </w:p>
    <w:p w:rsidR="00BB6576" w:rsidRDefault="00BB6576" w:rsidP="00BB6576">
      <w:pPr>
        <w:bidi/>
        <w:rPr>
          <w:rFonts w:cs="B Nazanin"/>
          <w:sz w:val="24"/>
          <w:szCs w:val="24"/>
          <w:lang w:bidi="fa-IR"/>
        </w:rPr>
      </w:pPr>
    </w:p>
    <w:p w:rsidR="00BB6576" w:rsidRDefault="00BB6576" w:rsidP="00BB6576">
      <w:pPr>
        <w:bidi/>
        <w:rPr>
          <w:rFonts w:cs="B Nazanin"/>
          <w:sz w:val="24"/>
          <w:szCs w:val="24"/>
          <w:lang w:bidi="fa-IR"/>
        </w:rPr>
      </w:pPr>
    </w:p>
    <w:p w:rsidR="00712F19" w:rsidRDefault="00712F19" w:rsidP="00712F19">
      <w:pPr>
        <w:bidi/>
        <w:rPr>
          <w:rFonts w:cs="B Nazanin"/>
          <w:sz w:val="24"/>
          <w:szCs w:val="24"/>
          <w:lang w:bidi="fa-IR"/>
        </w:rPr>
      </w:pPr>
    </w:p>
    <w:p w:rsidR="008A0D58" w:rsidRPr="0073182D" w:rsidRDefault="008A0D58" w:rsidP="008A0D58">
      <w:pPr>
        <w:bidi/>
        <w:rPr>
          <w:rFonts w:cs="B Nazanin"/>
          <w:sz w:val="24"/>
          <w:szCs w:val="24"/>
          <w:rtl/>
          <w:lang w:bidi="fa-IR"/>
        </w:rPr>
      </w:pPr>
    </w:p>
    <w:p w:rsidR="000D2080" w:rsidRPr="006B305D" w:rsidRDefault="000D2080" w:rsidP="000541BE">
      <w:pPr>
        <w:bidi/>
        <w:rPr>
          <w:rFonts w:asciiTheme="majorBidi" w:hAnsiTheme="majorBidi" w:cstheme="majorBidi"/>
          <w:b/>
          <w:bCs/>
          <w:sz w:val="20"/>
          <w:szCs w:val="20"/>
          <w:rtl/>
          <w:lang w:bidi="fa-IR"/>
        </w:rPr>
      </w:pPr>
      <w:r w:rsidRPr="006B305D">
        <w:rPr>
          <w:rFonts w:cs="B Nazanin" w:hint="cs"/>
          <w:b/>
          <w:bCs/>
          <w:sz w:val="20"/>
          <w:szCs w:val="20"/>
          <w:rtl/>
          <w:lang w:bidi="fa-IR"/>
        </w:rPr>
        <w:t>مراجع</w:t>
      </w:r>
    </w:p>
    <w:p w:rsidR="00ED1E81" w:rsidRPr="0093413D" w:rsidRDefault="00ED1E81" w:rsidP="00ED1E81">
      <w:pPr>
        <w:pStyle w:val="af"/>
        <w:jc w:val="left"/>
        <w:rPr>
          <w:b w:val="0"/>
          <w:bCs w:val="0"/>
          <w:sz w:val="14"/>
          <w:szCs w:val="14"/>
          <w:rtl/>
          <w:lang w:bidi="fa-IR"/>
        </w:rPr>
      </w:pPr>
    </w:p>
    <w:p w:rsidR="00ED1E81" w:rsidRPr="006B305D" w:rsidRDefault="00AD1796"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1</w:t>
      </w:r>
      <w:r w:rsidRPr="006B305D">
        <w:rPr>
          <w:rFonts w:asciiTheme="majorBidi" w:hAnsiTheme="majorBidi" w:cstheme="majorBidi"/>
          <w:b w:val="0"/>
          <w:bCs w:val="0"/>
          <w:sz w:val="16"/>
          <w:szCs w:val="16"/>
          <w:lang w:bidi="fa-IR"/>
        </w:rPr>
        <w:t xml:space="preserve">] </w:t>
      </w:r>
      <w:r w:rsidR="00ED1E81" w:rsidRPr="006B305D">
        <w:rPr>
          <w:rFonts w:asciiTheme="majorBidi" w:hAnsiTheme="majorBidi" w:cstheme="majorBidi"/>
          <w:b w:val="0"/>
          <w:bCs w:val="0"/>
          <w:sz w:val="16"/>
          <w:szCs w:val="16"/>
          <w:lang w:bidi="fa-IR"/>
        </w:rPr>
        <w:t xml:space="preserve">  </w:t>
      </w:r>
      <w:proofErr w:type="spellStart"/>
      <w:r w:rsidR="00ED1E81" w:rsidRPr="006B305D">
        <w:rPr>
          <w:rFonts w:asciiTheme="majorBidi" w:hAnsiTheme="majorBidi" w:cstheme="majorBidi"/>
          <w:b w:val="0"/>
          <w:bCs w:val="0"/>
          <w:sz w:val="16"/>
          <w:szCs w:val="16"/>
          <w:lang w:bidi="fa-IR"/>
        </w:rPr>
        <w:t>Goldstein</w:t>
      </w:r>
      <w:proofErr w:type="gramStart"/>
      <w:r w:rsidR="00ED1E81" w:rsidRPr="006B305D">
        <w:rPr>
          <w:rFonts w:asciiTheme="majorBidi" w:hAnsiTheme="majorBidi" w:cstheme="majorBidi"/>
          <w:b w:val="0"/>
          <w:bCs w:val="0"/>
          <w:sz w:val="16"/>
          <w:szCs w:val="16"/>
          <w:lang w:bidi="fa-IR"/>
        </w:rPr>
        <w:t>,R.J</w:t>
      </w:r>
      <w:proofErr w:type="spellEnd"/>
      <w:proofErr w:type="gramEnd"/>
      <w:r w:rsidR="00ED1E81" w:rsidRPr="006B305D">
        <w:rPr>
          <w:rFonts w:asciiTheme="majorBidi" w:hAnsiTheme="majorBidi" w:cstheme="majorBidi"/>
          <w:b w:val="0"/>
          <w:bCs w:val="0"/>
          <w:sz w:val="16"/>
          <w:szCs w:val="16"/>
          <w:lang w:bidi="fa-IR"/>
        </w:rPr>
        <w:t xml:space="preserve">., </w:t>
      </w:r>
      <w:r w:rsidR="00ED1E81" w:rsidRPr="006B305D">
        <w:rPr>
          <w:rFonts w:asciiTheme="majorBidi" w:hAnsiTheme="majorBidi" w:cstheme="majorBidi"/>
          <w:b w:val="0"/>
          <w:bCs w:val="0"/>
          <w:i/>
          <w:iCs/>
          <w:sz w:val="16"/>
          <w:szCs w:val="16"/>
          <w:lang w:bidi="fa-IR"/>
        </w:rPr>
        <w:t>Film Cooling, Advancement in Heat Transfer</w:t>
      </w:r>
      <w:r w:rsidR="00ED1E81" w:rsidRPr="006B305D">
        <w:rPr>
          <w:rFonts w:asciiTheme="majorBidi" w:hAnsiTheme="majorBidi" w:cstheme="majorBidi"/>
          <w:b w:val="0"/>
          <w:bCs w:val="0"/>
          <w:sz w:val="16"/>
          <w:szCs w:val="16"/>
          <w:lang w:bidi="fa-IR"/>
        </w:rPr>
        <w:t>, Vol.7, pp. 321-37911971.</w:t>
      </w:r>
    </w:p>
    <w:p w:rsidR="00ED1E81" w:rsidRPr="006B305D" w:rsidRDefault="00AD1796"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2</w:t>
      </w:r>
      <w:r w:rsidRPr="006B305D">
        <w:rPr>
          <w:rFonts w:asciiTheme="majorBidi" w:hAnsiTheme="majorBidi" w:cstheme="majorBidi"/>
          <w:b w:val="0"/>
          <w:bCs w:val="0"/>
          <w:sz w:val="16"/>
          <w:szCs w:val="16"/>
          <w:lang w:bidi="fa-IR"/>
        </w:rPr>
        <w:t xml:space="preserve">] </w:t>
      </w:r>
      <w:r w:rsidR="00ED1E81" w:rsidRPr="006B305D">
        <w:rPr>
          <w:rFonts w:asciiTheme="majorBidi" w:hAnsiTheme="majorBidi" w:cstheme="majorBidi"/>
          <w:b w:val="0"/>
          <w:bCs w:val="0"/>
          <w:sz w:val="16"/>
          <w:szCs w:val="16"/>
          <w:lang w:bidi="fa-IR"/>
        </w:rPr>
        <w:t xml:space="preserve"> </w:t>
      </w:r>
      <w:proofErr w:type="spellStart"/>
      <w:r w:rsidR="00ED1E81" w:rsidRPr="006B305D">
        <w:rPr>
          <w:rFonts w:asciiTheme="majorBidi" w:hAnsiTheme="majorBidi" w:cstheme="majorBidi"/>
          <w:b w:val="0"/>
          <w:bCs w:val="0"/>
          <w:sz w:val="16"/>
          <w:szCs w:val="16"/>
          <w:lang w:bidi="fa-IR"/>
        </w:rPr>
        <w:t>Ligrani</w:t>
      </w:r>
      <w:proofErr w:type="spellEnd"/>
      <w:r w:rsidR="00ED1E81" w:rsidRPr="006B305D">
        <w:rPr>
          <w:rFonts w:asciiTheme="majorBidi" w:hAnsiTheme="majorBidi" w:cstheme="majorBidi"/>
          <w:b w:val="0"/>
          <w:bCs w:val="0"/>
          <w:sz w:val="16"/>
          <w:szCs w:val="16"/>
          <w:lang w:bidi="fa-IR"/>
        </w:rPr>
        <w:t xml:space="preserve">, P.M., </w:t>
      </w:r>
      <w:proofErr w:type="spellStart"/>
      <w:r w:rsidR="00ED1E81" w:rsidRPr="006B305D">
        <w:rPr>
          <w:rFonts w:asciiTheme="majorBidi" w:hAnsiTheme="majorBidi" w:cstheme="majorBidi"/>
          <w:b w:val="0"/>
          <w:bCs w:val="0"/>
          <w:sz w:val="16"/>
          <w:szCs w:val="16"/>
          <w:lang w:bidi="fa-IR"/>
        </w:rPr>
        <w:t>Wigle</w:t>
      </w:r>
      <w:proofErr w:type="spellEnd"/>
      <w:r w:rsidR="00ED1E81" w:rsidRPr="006B305D">
        <w:rPr>
          <w:rFonts w:asciiTheme="majorBidi" w:hAnsiTheme="majorBidi" w:cstheme="majorBidi"/>
          <w:b w:val="0"/>
          <w:bCs w:val="0"/>
          <w:sz w:val="16"/>
          <w:szCs w:val="16"/>
          <w:lang w:bidi="fa-IR"/>
        </w:rPr>
        <w:t xml:space="preserve">, J. M., </w:t>
      </w:r>
      <w:proofErr w:type="spellStart"/>
      <w:r w:rsidR="00ED1E81" w:rsidRPr="006B305D">
        <w:rPr>
          <w:rFonts w:asciiTheme="majorBidi" w:hAnsiTheme="majorBidi" w:cstheme="majorBidi"/>
          <w:b w:val="0"/>
          <w:bCs w:val="0"/>
          <w:sz w:val="16"/>
          <w:szCs w:val="16"/>
          <w:lang w:bidi="fa-IR"/>
        </w:rPr>
        <w:t>Ciriello</w:t>
      </w:r>
      <w:proofErr w:type="spellEnd"/>
      <w:r w:rsidR="00ED1E81" w:rsidRPr="006B305D">
        <w:rPr>
          <w:rFonts w:asciiTheme="majorBidi" w:hAnsiTheme="majorBidi" w:cstheme="majorBidi"/>
          <w:b w:val="0"/>
          <w:bCs w:val="0"/>
          <w:sz w:val="16"/>
          <w:szCs w:val="16"/>
          <w:lang w:bidi="fa-IR"/>
        </w:rPr>
        <w:t xml:space="preserve">, S., and </w:t>
      </w:r>
      <w:proofErr w:type="spellStart"/>
      <w:r w:rsidR="00ED1E81" w:rsidRPr="006B305D">
        <w:rPr>
          <w:rFonts w:asciiTheme="majorBidi" w:hAnsiTheme="majorBidi" w:cstheme="majorBidi"/>
          <w:b w:val="0"/>
          <w:bCs w:val="0"/>
          <w:sz w:val="16"/>
          <w:szCs w:val="16"/>
          <w:lang w:bidi="fa-IR"/>
        </w:rPr>
        <w:t>Jackson,S.W</w:t>
      </w:r>
      <w:proofErr w:type="spellEnd"/>
      <w:r w:rsidR="00ED1E81" w:rsidRPr="006B305D">
        <w:rPr>
          <w:rFonts w:asciiTheme="majorBidi" w:hAnsiTheme="majorBidi" w:cstheme="majorBidi"/>
          <w:b w:val="0"/>
          <w:bCs w:val="0"/>
          <w:sz w:val="16"/>
          <w:szCs w:val="16"/>
          <w:lang w:bidi="fa-IR"/>
        </w:rPr>
        <w:t xml:space="preserve">., </w:t>
      </w:r>
      <w:r w:rsidR="00ED1E81" w:rsidRPr="006B305D">
        <w:rPr>
          <w:rFonts w:asciiTheme="majorBidi" w:hAnsiTheme="majorBidi" w:cstheme="majorBidi"/>
          <w:b w:val="0"/>
          <w:bCs w:val="0"/>
          <w:i/>
          <w:iCs/>
          <w:sz w:val="16"/>
          <w:szCs w:val="16"/>
          <w:lang w:bidi="fa-IR"/>
        </w:rPr>
        <w:t>Film-Cooling From Holes with Compound Angle</w:t>
      </w:r>
      <w:r w:rsidR="00ED1E81" w:rsidRPr="006B305D">
        <w:rPr>
          <w:rFonts w:asciiTheme="majorBidi" w:hAnsiTheme="majorBidi" w:cstheme="majorBidi"/>
          <w:b w:val="0"/>
          <w:bCs w:val="0"/>
          <w:sz w:val="16"/>
          <w:szCs w:val="16"/>
          <w:lang w:bidi="fa-IR"/>
        </w:rPr>
        <w:t xml:space="preserve"> </w:t>
      </w:r>
      <w:r w:rsidR="00ED1E81" w:rsidRPr="006B305D">
        <w:rPr>
          <w:rFonts w:asciiTheme="majorBidi" w:hAnsiTheme="majorBidi" w:cstheme="majorBidi"/>
          <w:b w:val="0"/>
          <w:bCs w:val="0"/>
          <w:i/>
          <w:iCs/>
          <w:sz w:val="16"/>
          <w:szCs w:val="16"/>
          <w:lang w:bidi="fa-IR"/>
        </w:rPr>
        <w:t xml:space="preserve">Orientations: Part </w:t>
      </w:r>
      <w:r w:rsidR="00ED1E81" w:rsidRPr="006B305D">
        <w:rPr>
          <w:rFonts w:asciiTheme="majorBidi" w:hAnsiTheme="majorBidi" w:cstheme="majorBidi"/>
          <w:b w:val="0"/>
          <w:bCs w:val="0"/>
          <w:sz w:val="16"/>
          <w:szCs w:val="16"/>
          <w:lang w:bidi="fa-IR"/>
        </w:rPr>
        <w:t xml:space="preserve">1 </w:t>
      </w:r>
      <w:r w:rsidR="00ED1E81" w:rsidRPr="006B305D">
        <w:rPr>
          <w:rFonts w:asciiTheme="majorBidi" w:hAnsiTheme="majorBidi" w:cstheme="majorBidi"/>
          <w:b w:val="0"/>
          <w:bCs w:val="0"/>
          <w:i/>
          <w:iCs/>
          <w:sz w:val="16"/>
          <w:szCs w:val="16"/>
          <w:lang w:bidi="fa-IR"/>
        </w:rPr>
        <w:t>-Results Downstream of Two</w:t>
      </w:r>
      <w:r w:rsidR="00ED1E81" w:rsidRPr="006B305D">
        <w:rPr>
          <w:rFonts w:asciiTheme="majorBidi" w:hAnsiTheme="majorBidi" w:cstheme="majorBidi"/>
          <w:b w:val="0"/>
          <w:bCs w:val="0"/>
          <w:sz w:val="16"/>
          <w:szCs w:val="16"/>
          <w:lang w:bidi="fa-IR"/>
        </w:rPr>
        <w:t xml:space="preserve"> </w:t>
      </w:r>
      <w:r w:rsidR="00ED1E81" w:rsidRPr="006B305D">
        <w:rPr>
          <w:rFonts w:asciiTheme="majorBidi" w:hAnsiTheme="majorBidi" w:cstheme="majorBidi"/>
          <w:b w:val="0"/>
          <w:bCs w:val="0"/>
          <w:i/>
          <w:iCs/>
          <w:sz w:val="16"/>
          <w:szCs w:val="16"/>
          <w:lang w:bidi="fa-IR"/>
        </w:rPr>
        <w:t xml:space="preserve">Staggered </w:t>
      </w:r>
      <w:proofErr w:type="spellStart"/>
      <w:r w:rsidR="00ED1E81" w:rsidRPr="006B305D">
        <w:rPr>
          <w:rFonts w:asciiTheme="majorBidi" w:hAnsiTheme="majorBidi" w:cstheme="majorBidi"/>
          <w:b w:val="0"/>
          <w:bCs w:val="0"/>
          <w:i/>
          <w:iCs/>
          <w:sz w:val="16"/>
          <w:szCs w:val="16"/>
          <w:lang w:bidi="fa-IR"/>
        </w:rPr>
        <w:t>Rowsof</w:t>
      </w:r>
      <w:proofErr w:type="spellEnd"/>
      <w:r w:rsidR="00ED1E81" w:rsidRPr="006B305D">
        <w:rPr>
          <w:rFonts w:asciiTheme="majorBidi" w:hAnsiTheme="majorBidi" w:cstheme="majorBidi"/>
          <w:b w:val="0"/>
          <w:bCs w:val="0"/>
          <w:i/>
          <w:iCs/>
          <w:sz w:val="16"/>
          <w:szCs w:val="16"/>
          <w:lang w:bidi="fa-IR"/>
        </w:rPr>
        <w:t xml:space="preserve"> Holes with </w:t>
      </w:r>
      <w:r w:rsidR="00ED1E81" w:rsidRPr="006B305D">
        <w:rPr>
          <w:rFonts w:asciiTheme="majorBidi" w:hAnsiTheme="majorBidi" w:cstheme="majorBidi"/>
          <w:b w:val="0"/>
          <w:bCs w:val="0"/>
          <w:sz w:val="16"/>
          <w:szCs w:val="16"/>
          <w:lang w:bidi="fa-IR"/>
        </w:rPr>
        <w:t xml:space="preserve">3 </w:t>
      </w:r>
      <w:r w:rsidR="00ED1E81" w:rsidRPr="006B305D">
        <w:rPr>
          <w:rFonts w:asciiTheme="majorBidi" w:hAnsiTheme="majorBidi" w:cstheme="majorBidi"/>
          <w:b w:val="0"/>
          <w:bCs w:val="0"/>
          <w:i/>
          <w:iCs/>
          <w:sz w:val="16"/>
          <w:szCs w:val="16"/>
          <w:lang w:bidi="fa-IR"/>
        </w:rPr>
        <w:t xml:space="preserve">d </w:t>
      </w:r>
      <w:proofErr w:type="spellStart"/>
      <w:r w:rsidR="00ED1E81" w:rsidRPr="006B305D">
        <w:rPr>
          <w:rFonts w:asciiTheme="majorBidi" w:hAnsiTheme="majorBidi" w:cstheme="majorBidi"/>
          <w:b w:val="0"/>
          <w:bCs w:val="0"/>
          <w:i/>
          <w:iCs/>
          <w:sz w:val="16"/>
          <w:szCs w:val="16"/>
          <w:lang w:bidi="fa-IR"/>
        </w:rPr>
        <w:t>Spanwise</w:t>
      </w:r>
      <w:proofErr w:type="spellEnd"/>
      <w:r w:rsidR="00ED1E81" w:rsidRPr="006B305D">
        <w:rPr>
          <w:rFonts w:asciiTheme="majorBidi" w:hAnsiTheme="majorBidi" w:cstheme="majorBidi"/>
          <w:b w:val="0"/>
          <w:bCs w:val="0"/>
          <w:i/>
          <w:iCs/>
          <w:sz w:val="16"/>
          <w:szCs w:val="16"/>
          <w:lang w:bidi="fa-IR"/>
        </w:rPr>
        <w:t xml:space="preserve"> Spacing</w:t>
      </w:r>
      <w:r w:rsidR="00ED1E81" w:rsidRPr="006B305D">
        <w:rPr>
          <w:rFonts w:asciiTheme="majorBidi" w:hAnsiTheme="majorBidi" w:cstheme="majorBidi"/>
          <w:b w:val="0"/>
          <w:bCs w:val="0"/>
          <w:sz w:val="16"/>
          <w:szCs w:val="16"/>
          <w:lang w:bidi="fa-IR"/>
        </w:rPr>
        <w:t>, ASME Journal of Heat Transfer, Vol. 116, No. 2, pp.341-352,1994.</w:t>
      </w:r>
    </w:p>
    <w:p w:rsidR="00CF6E83" w:rsidRPr="006B305D" w:rsidRDefault="00BE2F19"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3</w:t>
      </w:r>
      <w:r w:rsidR="006B305D" w:rsidRPr="006B305D">
        <w:rPr>
          <w:rFonts w:asciiTheme="majorBidi" w:hAnsiTheme="majorBidi" w:cstheme="majorBidi"/>
          <w:b w:val="0"/>
          <w:bCs w:val="0"/>
          <w:sz w:val="16"/>
          <w:szCs w:val="16"/>
          <w:lang w:bidi="fa-IR"/>
        </w:rPr>
        <w:t>]</w:t>
      </w:r>
      <w:r w:rsidR="00CF6E83" w:rsidRPr="006B305D">
        <w:rPr>
          <w:rFonts w:asciiTheme="majorBidi" w:hAnsiTheme="majorBidi" w:cstheme="majorBidi"/>
          <w:b w:val="0"/>
          <w:bCs w:val="0"/>
          <w:sz w:val="16"/>
          <w:szCs w:val="16"/>
          <w:lang w:bidi="fa-IR"/>
        </w:rPr>
        <w:t xml:space="preserve">Johnson,B.V.,J.H.Wangner,G.D.Stenber.&amp;F.C.Yeh.1994.Heat transfer in rotating </w:t>
      </w:r>
      <w:proofErr w:type="spellStart"/>
      <w:r w:rsidR="00CF6E83" w:rsidRPr="006B305D">
        <w:rPr>
          <w:rFonts w:asciiTheme="majorBidi" w:hAnsiTheme="majorBidi" w:cstheme="majorBidi"/>
          <w:b w:val="0"/>
          <w:bCs w:val="0"/>
          <w:sz w:val="16"/>
          <w:szCs w:val="16"/>
          <w:lang w:bidi="fa-IR"/>
        </w:rPr>
        <w:t>serpenrine</w:t>
      </w:r>
      <w:proofErr w:type="spellEnd"/>
      <w:r w:rsidR="00CF6E83" w:rsidRPr="006B305D">
        <w:rPr>
          <w:rFonts w:asciiTheme="majorBidi" w:hAnsiTheme="majorBidi" w:cstheme="majorBidi"/>
          <w:b w:val="0"/>
          <w:bCs w:val="0"/>
          <w:sz w:val="16"/>
          <w:szCs w:val="16"/>
          <w:lang w:bidi="fa-IR"/>
        </w:rPr>
        <w:t xml:space="preserve"> passages with trips skewed to the flow .TRANSACTIONS-AMERICAN SOCIETY OF MECHANICAL ENGINEERS JOURNAL OF TURBOMACHINERY,116.113-113.25</w:t>
      </w:r>
    </w:p>
    <w:p w:rsidR="006C020A" w:rsidRPr="006B305D" w:rsidRDefault="006C020A"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4</w:t>
      </w:r>
      <w:r w:rsidRPr="006B305D">
        <w:rPr>
          <w:rFonts w:asciiTheme="majorBidi" w:hAnsiTheme="majorBidi" w:cstheme="majorBidi"/>
          <w:b w:val="0"/>
          <w:bCs w:val="0"/>
          <w:sz w:val="16"/>
          <w:szCs w:val="16"/>
          <w:lang w:bidi="fa-IR"/>
        </w:rPr>
        <w:t>] Parsons, J.A.</w:t>
      </w:r>
      <w:proofErr w:type="gramStart"/>
      <w:r w:rsidRPr="006B305D">
        <w:rPr>
          <w:rFonts w:asciiTheme="majorBidi" w:hAnsiTheme="majorBidi" w:cstheme="majorBidi"/>
          <w:b w:val="0"/>
          <w:bCs w:val="0"/>
          <w:sz w:val="16"/>
          <w:szCs w:val="16"/>
          <w:lang w:bidi="fa-IR"/>
        </w:rPr>
        <w:t>,</w:t>
      </w:r>
      <w:proofErr w:type="spellStart"/>
      <w:r w:rsidRPr="006B305D">
        <w:rPr>
          <w:rFonts w:asciiTheme="majorBidi" w:hAnsiTheme="majorBidi" w:cstheme="majorBidi"/>
          <w:b w:val="0"/>
          <w:bCs w:val="0"/>
          <w:sz w:val="16"/>
          <w:szCs w:val="16"/>
          <w:lang w:bidi="fa-IR"/>
        </w:rPr>
        <w:t>H.Je</w:t>
      </w:r>
      <w:proofErr w:type="spellEnd"/>
      <w:proofErr w:type="gramEnd"/>
      <w:r w:rsidRPr="006B305D">
        <w:rPr>
          <w:rFonts w:asciiTheme="majorBidi" w:hAnsiTheme="majorBidi" w:cstheme="majorBidi"/>
          <w:b w:val="0"/>
          <w:bCs w:val="0"/>
          <w:sz w:val="16"/>
          <w:szCs w:val="16"/>
          <w:lang w:bidi="fa-IR"/>
        </w:rPr>
        <w:t xml:space="preserve">-Chin, &amp; Z. Yuming.1994.Wall heating effect on local heat transfer in a rotating two-pass square channel with 90 rib </w:t>
      </w:r>
      <w:proofErr w:type="spellStart"/>
      <w:r w:rsidRPr="006B305D">
        <w:rPr>
          <w:rFonts w:asciiTheme="majorBidi" w:hAnsiTheme="majorBidi" w:cstheme="majorBidi"/>
          <w:b w:val="0"/>
          <w:bCs w:val="0"/>
          <w:sz w:val="16"/>
          <w:szCs w:val="16"/>
          <w:lang w:bidi="fa-IR"/>
        </w:rPr>
        <w:t>turbulators.international</w:t>
      </w:r>
      <w:proofErr w:type="spellEnd"/>
      <w:r w:rsidRPr="006B305D">
        <w:rPr>
          <w:rFonts w:asciiTheme="majorBidi" w:hAnsiTheme="majorBidi" w:cstheme="majorBidi"/>
          <w:b w:val="0"/>
          <w:bCs w:val="0"/>
          <w:sz w:val="16"/>
          <w:szCs w:val="16"/>
          <w:lang w:bidi="fa-IR"/>
        </w:rPr>
        <w:t xml:space="preserve"> Journal of Heat and Mass Transfer,37(9),1411-1420.26</w:t>
      </w:r>
    </w:p>
    <w:p w:rsidR="006C020A" w:rsidRPr="006B305D" w:rsidRDefault="006C020A"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5</w:t>
      </w:r>
      <w:r w:rsidR="006B305D"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lang w:bidi="fa-IR"/>
        </w:rPr>
        <w:t xml:space="preserve">Johnson,B.V.,J.H.Wangner,G.D.Stenber.&amp;F.C.Yeh.1994.Heat transfer in rotating </w:t>
      </w:r>
      <w:proofErr w:type="spellStart"/>
      <w:r w:rsidRPr="006B305D">
        <w:rPr>
          <w:rFonts w:asciiTheme="majorBidi" w:hAnsiTheme="majorBidi" w:cstheme="majorBidi"/>
          <w:b w:val="0"/>
          <w:bCs w:val="0"/>
          <w:sz w:val="16"/>
          <w:szCs w:val="16"/>
          <w:lang w:bidi="fa-IR"/>
        </w:rPr>
        <w:t>serpenrine</w:t>
      </w:r>
      <w:proofErr w:type="spellEnd"/>
      <w:r w:rsidRPr="006B305D">
        <w:rPr>
          <w:rFonts w:asciiTheme="majorBidi" w:hAnsiTheme="majorBidi" w:cstheme="majorBidi"/>
          <w:b w:val="0"/>
          <w:bCs w:val="0"/>
          <w:sz w:val="16"/>
          <w:szCs w:val="16"/>
          <w:lang w:bidi="fa-IR"/>
        </w:rPr>
        <w:t xml:space="preserve"> passages with selected model orientations for smooth or trip walls .Journal of </w:t>
      </w:r>
      <w:proofErr w:type="spellStart"/>
      <w:r w:rsidRPr="006B305D">
        <w:rPr>
          <w:rFonts w:asciiTheme="majorBidi" w:hAnsiTheme="majorBidi" w:cstheme="majorBidi"/>
          <w:b w:val="0"/>
          <w:bCs w:val="0"/>
          <w:sz w:val="16"/>
          <w:szCs w:val="16"/>
          <w:lang w:bidi="fa-IR"/>
        </w:rPr>
        <w:t>turbomachinery</w:t>
      </w:r>
      <w:proofErr w:type="spellEnd"/>
      <w:r w:rsidRPr="006B305D">
        <w:rPr>
          <w:rFonts w:asciiTheme="majorBidi" w:hAnsiTheme="majorBidi" w:cstheme="majorBidi"/>
          <w:b w:val="0"/>
          <w:bCs w:val="0"/>
          <w:sz w:val="16"/>
          <w:szCs w:val="16"/>
          <w:lang w:bidi="fa-IR"/>
        </w:rPr>
        <w:t xml:space="preserve"> ,116(4),738-744.26</w:t>
      </w:r>
    </w:p>
    <w:p w:rsidR="006C020A" w:rsidRPr="006B305D" w:rsidRDefault="006C020A"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 xml:space="preserve">[6] Sen, B., Schmidt, D.L., </w:t>
      </w:r>
      <w:proofErr w:type="spellStart"/>
      <w:proofErr w:type="gramStart"/>
      <w:r w:rsidRPr="006B305D">
        <w:rPr>
          <w:rFonts w:asciiTheme="majorBidi" w:hAnsiTheme="majorBidi" w:cstheme="majorBidi"/>
          <w:b w:val="0"/>
          <w:bCs w:val="0"/>
          <w:sz w:val="16"/>
          <w:szCs w:val="16"/>
          <w:lang w:bidi="fa-IR"/>
        </w:rPr>
        <w:t>Bogard</w:t>
      </w:r>
      <w:proofErr w:type="spellEnd"/>
      <w:r w:rsidRPr="006B305D">
        <w:rPr>
          <w:rFonts w:asciiTheme="majorBidi" w:hAnsiTheme="majorBidi" w:cstheme="majorBidi"/>
          <w:b w:val="0"/>
          <w:bCs w:val="0"/>
          <w:sz w:val="16"/>
          <w:szCs w:val="16"/>
          <w:lang w:bidi="fa-IR"/>
        </w:rPr>
        <w:t xml:space="preserve"> ,</w:t>
      </w:r>
      <w:proofErr w:type="gramEnd"/>
      <w:r w:rsidRPr="006B305D">
        <w:rPr>
          <w:rFonts w:asciiTheme="majorBidi" w:hAnsiTheme="majorBidi" w:cstheme="majorBidi"/>
          <w:b w:val="0"/>
          <w:bCs w:val="0"/>
          <w:sz w:val="16"/>
          <w:szCs w:val="16"/>
          <w:lang w:bidi="fa-IR"/>
        </w:rPr>
        <w:t xml:space="preserve"> D.G., "Film cooling</w:t>
      </w:r>
      <w:r w:rsidR="00870E77" w:rsidRPr="006B305D">
        <w:rPr>
          <w:rFonts w:asciiTheme="majorBidi" w:hAnsiTheme="majorBidi" w:cstheme="majorBidi"/>
          <w:b w:val="0"/>
          <w:bCs w:val="0"/>
          <w:sz w:val="16"/>
          <w:szCs w:val="16"/>
          <w:rtl/>
          <w:lang w:bidi="fa-IR"/>
        </w:rPr>
        <w:t xml:space="preserve"> </w:t>
      </w:r>
      <w:r w:rsidRPr="006B305D">
        <w:rPr>
          <w:rFonts w:asciiTheme="majorBidi" w:hAnsiTheme="majorBidi" w:cstheme="majorBidi"/>
          <w:b w:val="0"/>
          <w:bCs w:val="0"/>
          <w:sz w:val="16"/>
          <w:szCs w:val="16"/>
          <w:lang w:bidi="fa-IR"/>
        </w:rPr>
        <w:t>compound angle</w:t>
      </w:r>
      <w:r w:rsidR="00870E77" w:rsidRPr="006B305D">
        <w:rPr>
          <w:rFonts w:asciiTheme="majorBidi" w:hAnsiTheme="majorBidi" w:cstheme="majorBidi"/>
          <w:b w:val="0"/>
          <w:bCs w:val="0"/>
          <w:sz w:val="16"/>
          <w:szCs w:val="16"/>
          <w:rtl/>
          <w:lang w:bidi="fa-IR"/>
        </w:rPr>
        <w:t xml:space="preserve"> </w:t>
      </w:r>
      <w:r w:rsidRPr="006B305D">
        <w:rPr>
          <w:rFonts w:asciiTheme="majorBidi" w:hAnsiTheme="majorBidi" w:cstheme="majorBidi"/>
          <w:b w:val="0"/>
          <w:bCs w:val="0"/>
          <w:sz w:val="16"/>
          <w:szCs w:val="16"/>
          <w:lang w:bidi="fa-IR"/>
        </w:rPr>
        <w:t>holes: heat transfer ", ASME J.</w:t>
      </w:r>
      <w:r w:rsidR="00870E77" w:rsidRPr="006B305D">
        <w:rPr>
          <w:rFonts w:asciiTheme="majorBidi" w:hAnsiTheme="majorBidi" w:cstheme="majorBidi"/>
          <w:b w:val="0"/>
          <w:bCs w:val="0"/>
          <w:sz w:val="16"/>
          <w:szCs w:val="16"/>
          <w:rtl/>
          <w:lang w:bidi="fa-IR"/>
        </w:rPr>
        <w:t xml:space="preserve"> </w:t>
      </w:r>
      <w:proofErr w:type="spellStart"/>
      <w:r w:rsidRPr="006B305D">
        <w:rPr>
          <w:rFonts w:asciiTheme="majorBidi" w:hAnsiTheme="majorBidi" w:cstheme="majorBidi"/>
          <w:b w:val="0"/>
          <w:bCs w:val="0"/>
          <w:sz w:val="16"/>
          <w:szCs w:val="16"/>
          <w:lang w:bidi="fa-IR"/>
        </w:rPr>
        <w:t>Turbomach</w:t>
      </w:r>
      <w:proofErr w:type="spellEnd"/>
      <w:r w:rsidRPr="006B305D">
        <w:rPr>
          <w:rFonts w:asciiTheme="majorBidi" w:hAnsiTheme="majorBidi" w:cstheme="majorBidi"/>
          <w:b w:val="0"/>
          <w:bCs w:val="0"/>
          <w:sz w:val="16"/>
          <w:szCs w:val="16"/>
          <w:lang w:bidi="fa-IR"/>
        </w:rPr>
        <w:t xml:space="preserve"> ., Vol. 118, pp. 800–806, 1996.</w:t>
      </w:r>
    </w:p>
    <w:p w:rsidR="00870E77" w:rsidRPr="006B305D" w:rsidRDefault="00870E77"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 xml:space="preserve">[7] Yu, Y., Yen, C.H., Shih, T.I.P., </w:t>
      </w:r>
      <w:proofErr w:type="spellStart"/>
      <w:r w:rsidRPr="006B305D">
        <w:rPr>
          <w:rFonts w:asciiTheme="majorBidi" w:hAnsiTheme="majorBidi" w:cstheme="majorBidi"/>
          <w:b w:val="0"/>
          <w:bCs w:val="0"/>
          <w:sz w:val="16"/>
          <w:szCs w:val="16"/>
          <w:lang w:bidi="fa-IR"/>
        </w:rPr>
        <w:t>Chyu</w:t>
      </w:r>
      <w:proofErr w:type="spellEnd"/>
      <w:r w:rsidRPr="006B305D">
        <w:rPr>
          <w:rFonts w:asciiTheme="majorBidi" w:hAnsiTheme="majorBidi" w:cstheme="majorBidi"/>
          <w:b w:val="0"/>
          <w:bCs w:val="0"/>
          <w:sz w:val="16"/>
          <w:szCs w:val="16"/>
          <w:lang w:bidi="fa-IR"/>
        </w:rPr>
        <w:t xml:space="preserve"> , M.K.,</w:t>
      </w:r>
      <w:r w:rsidRPr="006B305D">
        <w:rPr>
          <w:rFonts w:asciiTheme="majorBidi" w:hAnsiTheme="majorBidi" w:cstheme="majorBidi"/>
          <w:b w:val="0"/>
          <w:bCs w:val="0"/>
          <w:sz w:val="16"/>
          <w:szCs w:val="16"/>
          <w:rtl/>
          <w:lang w:bidi="fa-IR"/>
        </w:rPr>
        <w:t xml:space="preserve"> </w:t>
      </w:r>
      <w:proofErr w:type="spellStart"/>
      <w:r w:rsidRPr="006B305D">
        <w:rPr>
          <w:rFonts w:asciiTheme="majorBidi" w:hAnsiTheme="majorBidi" w:cstheme="majorBidi"/>
          <w:b w:val="0"/>
          <w:bCs w:val="0"/>
          <w:sz w:val="16"/>
          <w:szCs w:val="16"/>
          <w:lang w:bidi="fa-IR"/>
        </w:rPr>
        <w:t>Gogineni</w:t>
      </w:r>
      <w:proofErr w:type="spellEnd"/>
      <w:r w:rsidRPr="006B305D">
        <w:rPr>
          <w:rFonts w:asciiTheme="majorBidi" w:hAnsiTheme="majorBidi" w:cstheme="majorBidi"/>
          <w:b w:val="0"/>
          <w:bCs w:val="0"/>
          <w:sz w:val="16"/>
          <w:szCs w:val="16"/>
          <w:lang w:bidi="fa-IR"/>
        </w:rPr>
        <w:t xml:space="preserve"> , S., "Film cooling</w:t>
      </w:r>
      <w:r w:rsidRPr="006B305D">
        <w:rPr>
          <w:rFonts w:asciiTheme="majorBidi" w:hAnsiTheme="majorBidi" w:cstheme="majorBidi"/>
          <w:b w:val="0"/>
          <w:bCs w:val="0"/>
          <w:sz w:val="16"/>
          <w:szCs w:val="16"/>
          <w:rtl/>
          <w:lang w:bidi="fa-IR"/>
        </w:rPr>
        <w:t xml:space="preserve"> </w:t>
      </w:r>
      <w:r w:rsidRPr="006B305D">
        <w:rPr>
          <w:rFonts w:asciiTheme="majorBidi" w:hAnsiTheme="majorBidi" w:cstheme="majorBidi"/>
          <w:b w:val="0"/>
          <w:bCs w:val="0"/>
          <w:sz w:val="16"/>
          <w:szCs w:val="16"/>
          <w:lang w:bidi="fa-IR"/>
        </w:rPr>
        <w:t>effectiveness and heat</w:t>
      </w:r>
      <w:r w:rsidRPr="006B305D">
        <w:rPr>
          <w:rFonts w:asciiTheme="majorBidi" w:hAnsiTheme="majorBidi" w:cstheme="majorBidi"/>
          <w:b w:val="0"/>
          <w:bCs w:val="0"/>
          <w:sz w:val="16"/>
          <w:szCs w:val="16"/>
          <w:rtl/>
          <w:lang w:bidi="fa-IR"/>
        </w:rPr>
        <w:t xml:space="preserve"> </w:t>
      </w:r>
      <w:r w:rsidRPr="006B305D">
        <w:rPr>
          <w:rFonts w:asciiTheme="majorBidi" w:hAnsiTheme="majorBidi" w:cstheme="majorBidi"/>
          <w:b w:val="0"/>
          <w:bCs w:val="0"/>
          <w:sz w:val="16"/>
          <w:szCs w:val="16"/>
          <w:lang w:bidi="fa-IR"/>
        </w:rPr>
        <w:t>transfer coefficient distributions around diffusion</w:t>
      </w:r>
      <w:r w:rsidRPr="006B305D">
        <w:rPr>
          <w:rFonts w:asciiTheme="majorBidi" w:hAnsiTheme="majorBidi" w:cstheme="majorBidi"/>
          <w:b w:val="0"/>
          <w:bCs w:val="0"/>
          <w:sz w:val="16"/>
          <w:szCs w:val="16"/>
          <w:rtl/>
          <w:lang w:bidi="fa-IR"/>
        </w:rPr>
        <w:t xml:space="preserve"> </w:t>
      </w:r>
      <w:r w:rsidRPr="006B305D">
        <w:rPr>
          <w:rFonts w:asciiTheme="majorBidi" w:hAnsiTheme="majorBidi" w:cstheme="majorBidi"/>
          <w:b w:val="0"/>
          <w:bCs w:val="0"/>
          <w:sz w:val="16"/>
          <w:szCs w:val="16"/>
          <w:lang w:bidi="fa-IR"/>
        </w:rPr>
        <w:t>shaped holes", ASME J. Heat Transfer, Vol. 124, pp.</w:t>
      </w:r>
      <w:r w:rsidRPr="006B305D">
        <w:rPr>
          <w:rFonts w:asciiTheme="majorBidi" w:hAnsiTheme="majorBidi" w:cstheme="majorBidi"/>
          <w:b w:val="0"/>
          <w:bCs w:val="0"/>
          <w:sz w:val="16"/>
          <w:szCs w:val="16"/>
          <w:rtl/>
          <w:lang w:bidi="fa-IR"/>
        </w:rPr>
        <w:t xml:space="preserve"> </w:t>
      </w:r>
      <w:r w:rsidRPr="006B305D">
        <w:rPr>
          <w:rFonts w:asciiTheme="majorBidi" w:hAnsiTheme="majorBidi" w:cstheme="majorBidi"/>
          <w:b w:val="0"/>
          <w:bCs w:val="0"/>
          <w:sz w:val="16"/>
          <w:szCs w:val="16"/>
          <w:lang w:bidi="fa-IR"/>
        </w:rPr>
        <w:t>820–827, 2002.</w:t>
      </w:r>
    </w:p>
    <w:tbl>
      <w:tblPr>
        <w:tblW w:w="4878" w:type="dxa"/>
        <w:tblInd w:w="-108" w:type="dxa"/>
        <w:tblBorders>
          <w:top w:val="nil"/>
          <w:left w:val="nil"/>
          <w:bottom w:val="nil"/>
          <w:right w:val="nil"/>
        </w:tblBorders>
        <w:tblLayout w:type="fixed"/>
        <w:tblLook w:val="0000" w:firstRow="0" w:lastRow="0" w:firstColumn="0" w:lastColumn="0" w:noHBand="0" w:noVBand="0"/>
      </w:tblPr>
      <w:tblGrid>
        <w:gridCol w:w="4878"/>
      </w:tblGrid>
      <w:tr w:rsidR="00ED1E81" w:rsidRPr="006B305D" w:rsidTr="006B305D">
        <w:trPr>
          <w:trHeight w:val="30"/>
        </w:trPr>
        <w:tc>
          <w:tcPr>
            <w:tcW w:w="4878" w:type="dxa"/>
          </w:tcPr>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0F67DD" w:rsidRPr="006B305D">
              <w:rPr>
                <w:rFonts w:asciiTheme="majorBidi" w:hAnsiTheme="majorBidi" w:cstheme="majorBidi"/>
                <w:b w:val="0"/>
                <w:bCs w:val="0"/>
                <w:sz w:val="16"/>
                <w:szCs w:val="16"/>
                <w:rtl/>
                <w:lang w:bidi="fa-IR"/>
              </w:rPr>
              <w:t>8</w:t>
            </w:r>
            <w:r w:rsidRPr="006B305D">
              <w:rPr>
                <w:rFonts w:asciiTheme="majorBidi" w:hAnsiTheme="majorBidi" w:cstheme="majorBidi"/>
                <w:b w:val="0"/>
                <w:bCs w:val="0"/>
                <w:sz w:val="16"/>
                <w:szCs w:val="16"/>
                <w:lang w:bidi="fa-IR"/>
              </w:rPr>
              <w:t xml:space="preserve">] Han J.-C., Dutta S., </w:t>
            </w:r>
            <w:proofErr w:type="spellStart"/>
            <w:r w:rsidRPr="006B305D">
              <w:rPr>
                <w:rFonts w:asciiTheme="majorBidi" w:hAnsiTheme="majorBidi" w:cstheme="majorBidi"/>
                <w:b w:val="0"/>
                <w:bCs w:val="0"/>
                <w:sz w:val="16"/>
                <w:szCs w:val="16"/>
                <w:lang w:bidi="fa-IR"/>
              </w:rPr>
              <w:t>Ekkad</w:t>
            </w:r>
            <w:proofErr w:type="spellEnd"/>
            <w:r w:rsidRPr="006B305D">
              <w:rPr>
                <w:rFonts w:asciiTheme="majorBidi" w:hAnsiTheme="majorBidi" w:cstheme="majorBidi"/>
                <w:b w:val="0"/>
                <w:bCs w:val="0"/>
                <w:sz w:val="16"/>
                <w:szCs w:val="16"/>
                <w:lang w:bidi="fa-IR"/>
              </w:rPr>
              <w:t xml:space="preserve"> </w:t>
            </w:r>
            <w:proofErr w:type="spellStart"/>
            <w:r w:rsidRPr="006B305D">
              <w:rPr>
                <w:rFonts w:asciiTheme="majorBidi" w:hAnsiTheme="majorBidi" w:cstheme="majorBidi"/>
                <w:b w:val="0"/>
                <w:bCs w:val="0"/>
                <w:sz w:val="16"/>
                <w:szCs w:val="16"/>
                <w:lang w:bidi="fa-IR"/>
              </w:rPr>
              <w:t>S.GasTurbine</w:t>
            </w:r>
            <w:proofErr w:type="spellEnd"/>
            <w:r w:rsidRPr="006B305D">
              <w:rPr>
                <w:rFonts w:asciiTheme="majorBidi" w:hAnsiTheme="majorBidi" w:cstheme="majorBidi"/>
                <w:b w:val="0"/>
                <w:bCs w:val="0"/>
                <w:sz w:val="16"/>
                <w:szCs w:val="16"/>
                <w:lang w:bidi="fa-IR"/>
              </w:rPr>
              <w:t xml:space="preserve"> Heat Transfer and Cooling Technology, Second Edition (2012)27. </w:t>
            </w:r>
          </w:p>
        </w:tc>
      </w:tr>
      <w:tr w:rsidR="00ED1E81" w:rsidRPr="006B305D" w:rsidTr="006B305D">
        <w:trPr>
          <w:trHeight w:val="30"/>
        </w:trPr>
        <w:tc>
          <w:tcPr>
            <w:tcW w:w="4878" w:type="dxa"/>
            <w:tcBorders>
              <w:left w:val="nil"/>
              <w:bottom w:val="nil"/>
              <w:right w:val="nil"/>
            </w:tcBorders>
          </w:tcPr>
          <w:p w:rsidR="00ED1E81" w:rsidRPr="006B305D" w:rsidRDefault="00ED1E81"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w:t>
            </w:r>
            <w:r w:rsidR="000F67DD" w:rsidRPr="006B305D">
              <w:rPr>
                <w:rFonts w:asciiTheme="majorBidi" w:hAnsiTheme="majorBidi" w:cstheme="majorBidi"/>
                <w:b w:val="0"/>
                <w:bCs w:val="0"/>
                <w:sz w:val="16"/>
                <w:szCs w:val="16"/>
                <w:rtl/>
                <w:lang w:bidi="fa-IR"/>
              </w:rPr>
              <w:t>9</w:t>
            </w:r>
            <w:r w:rsidRPr="006B305D">
              <w:rPr>
                <w:rFonts w:asciiTheme="majorBidi" w:hAnsiTheme="majorBidi" w:cstheme="majorBidi"/>
                <w:b w:val="0"/>
                <w:bCs w:val="0"/>
                <w:sz w:val="16"/>
                <w:szCs w:val="16"/>
                <w:lang w:bidi="fa-IR"/>
              </w:rPr>
              <w:t xml:space="preserve">] Brooks F. J., GE Gas Turbine Performance Characteristics (2000). </w:t>
            </w:r>
          </w:p>
          <w:p w:rsidR="000F67DD" w:rsidRPr="006B305D" w:rsidRDefault="000F67DD"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10</w:t>
            </w:r>
            <w:r w:rsidRPr="006B305D">
              <w:rPr>
                <w:rFonts w:asciiTheme="majorBidi" w:hAnsiTheme="majorBidi" w:cstheme="majorBidi"/>
                <w:b w:val="0"/>
                <w:bCs w:val="0"/>
                <w:sz w:val="16"/>
                <w:szCs w:val="16"/>
                <w:lang w:bidi="fa-IR"/>
              </w:rPr>
              <w:t xml:space="preserve">] J. </w:t>
            </w:r>
            <w:proofErr w:type="spellStart"/>
            <w:r w:rsidRPr="006B305D">
              <w:rPr>
                <w:rFonts w:asciiTheme="majorBidi" w:hAnsiTheme="majorBidi" w:cstheme="majorBidi"/>
                <w:b w:val="0"/>
                <w:bCs w:val="0"/>
                <w:sz w:val="16"/>
                <w:szCs w:val="16"/>
                <w:lang w:bidi="fa-IR"/>
              </w:rPr>
              <w:t>Horlock</w:t>
            </w:r>
            <w:proofErr w:type="spellEnd"/>
            <w:r w:rsidRPr="006B305D">
              <w:rPr>
                <w:rFonts w:asciiTheme="majorBidi" w:hAnsiTheme="majorBidi" w:cstheme="majorBidi"/>
                <w:b w:val="0"/>
                <w:bCs w:val="0"/>
                <w:sz w:val="16"/>
                <w:szCs w:val="16"/>
                <w:lang w:bidi="fa-IR"/>
              </w:rPr>
              <w:t>, D. Watson, T. Jones, Limitations on gas turbine performance imposed by large turbine cooling flows, Journal of engineering for gas turbines and power, Vol. 123, No. 3, pp. 487-494, 2001.</w:t>
            </w:r>
          </w:p>
          <w:p w:rsidR="000155A8" w:rsidRPr="006B305D" w:rsidRDefault="000155A8"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 xml:space="preserve"> </w:t>
            </w:r>
            <w:r w:rsidR="004028E6" w:rsidRPr="006B305D">
              <w:rPr>
                <w:rFonts w:asciiTheme="majorBidi" w:hAnsiTheme="majorBidi" w:cstheme="majorBidi"/>
                <w:b w:val="0"/>
                <w:bCs w:val="0"/>
                <w:sz w:val="16"/>
                <w:szCs w:val="16"/>
                <w:rtl/>
                <w:lang w:bidi="fa-IR"/>
              </w:rPr>
              <w:t>[11]</w:t>
            </w:r>
            <w:r w:rsidRPr="006B305D">
              <w:rPr>
                <w:rFonts w:asciiTheme="majorBidi" w:hAnsiTheme="majorBidi" w:cstheme="majorBidi"/>
                <w:b w:val="0"/>
                <w:bCs w:val="0"/>
                <w:sz w:val="16"/>
                <w:szCs w:val="16"/>
                <w:lang w:bidi="fa-IR"/>
              </w:rPr>
              <w:t>R. P. Taylor, Sur</w:t>
            </w:r>
            <w:r w:rsidR="004028E6" w:rsidRPr="006B305D">
              <w:rPr>
                <w:rFonts w:asciiTheme="majorBidi" w:hAnsiTheme="majorBidi" w:cstheme="majorBidi"/>
                <w:b w:val="0"/>
                <w:bCs w:val="0"/>
                <w:sz w:val="16"/>
                <w:szCs w:val="16"/>
                <w:lang w:bidi="fa-IR"/>
              </w:rPr>
              <w:t>face roughness measurements on gas turbine blades, Proceeding of American Society of Mechanical Engineers, Toronto, Ontario, Canada, June 4-8, PP.V001T01A101-V001T01A108,1989.</w:t>
            </w:r>
          </w:p>
          <w:p w:rsidR="00E1729D" w:rsidRPr="006B305D" w:rsidRDefault="00E1729D"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12</w:t>
            </w:r>
            <w:r w:rsidRPr="006B305D">
              <w:rPr>
                <w:rFonts w:asciiTheme="majorBidi" w:hAnsiTheme="majorBidi" w:cstheme="majorBidi"/>
                <w:b w:val="0"/>
                <w:bCs w:val="0"/>
                <w:sz w:val="16"/>
                <w:szCs w:val="16"/>
                <w:lang w:bidi="fa-IR"/>
              </w:rPr>
              <w:t xml:space="preserve">] L. </w:t>
            </w:r>
            <w:proofErr w:type="spellStart"/>
            <w:r w:rsidRPr="006B305D">
              <w:rPr>
                <w:rFonts w:asciiTheme="majorBidi" w:hAnsiTheme="majorBidi" w:cstheme="majorBidi"/>
                <w:b w:val="0"/>
                <w:bCs w:val="0"/>
                <w:sz w:val="16"/>
                <w:szCs w:val="16"/>
                <w:lang w:bidi="fa-IR"/>
              </w:rPr>
              <w:t>Torbidoni</w:t>
            </w:r>
            <w:proofErr w:type="spellEnd"/>
            <w:r w:rsidRPr="006B305D">
              <w:rPr>
                <w:rFonts w:asciiTheme="majorBidi" w:hAnsiTheme="majorBidi" w:cstheme="majorBidi"/>
                <w:b w:val="0"/>
                <w:bCs w:val="0"/>
                <w:sz w:val="16"/>
                <w:szCs w:val="16"/>
                <w:lang w:bidi="fa-IR"/>
              </w:rPr>
              <w:t xml:space="preserve">, A. F. </w:t>
            </w:r>
            <w:proofErr w:type="spellStart"/>
            <w:r w:rsidRPr="006B305D">
              <w:rPr>
                <w:rFonts w:asciiTheme="majorBidi" w:hAnsiTheme="majorBidi" w:cstheme="majorBidi"/>
                <w:b w:val="0"/>
                <w:bCs w:val="0"/>
                <w:sz w:val="16"/>
                <w:szCs w:val="16"/>
                <w:lang w:bidi="fa-IR"/>
              </w:rPr>
              <w:t>Massardo</w:t>
            </w:r>
            <w:proofErr w:type="spellEnd"/>
            <w:r w:rsidRPr="006B305D">
              <w:rPr>
                <w:rFonts w:asciiTheme="majorBidi" w:hAnsiTheme="majorBidi" w:cstheme="majorBidi"/>
                <w:b w:val="0"/>
                <w:bCs w:val="0"/>
                <w:sz w:val="16"/>
                <w:szCs w:val="16"/>
                <w:lang w:bidi="fa-IR"/>
              </w:rPr>
              <w:t xml:space="preserve">, Analytical blade row cooling model for innovative gas turbine cycle evaluations supported by semi-empirical </w:t>
            </w:r>
            <w:r w:rsidRPr="006B305D">
              <w:rPr>
                <w:rFonts w:asciiTheme="majorBidi" w:hAnsiTheme="majorBidi" w:cstheme="majorBidi"/>
                <w:b w:val="0"/>
                <w:bCs w:val="0"/>
                <w:sz w:val="16"/>
                <w:szCs w:val="16"/>
                <w:lang w:bidi="fa-IR"/>
              </w:rPr>
              <w:lastRenderedPageBreak/>
              <w:t>air cooled blade data, Proceedings of ASME Turbo Expo, Amsterdam, Netherlands, 2002.</w:t>
            </w:r>
          </w:p>
          <w:p w:rsidR="00E1729D" w:rsidRPr="006B305D" w:rsidRDefault="00E1729D"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13</w:t>
            </w:r>
            <w:r w:rsidRPr="006B305D">
              <w:rPr>
                <w:rFonts w:asciiTheme="majorBidi" w:hAnsiTheme="majorBidi" w:cstheme="majorBidi"/>
                <w:b w:val="0"/>
                <w:bCs w:val="0"/>
                <w:sz w:val="16"/>
                <w:szCs w:val="16"/>
                <w:lang w:bidi="fa-IR"/>
              </w:rPr>
              <w:t xml:space="preserve">] L. </w:t>
            </w:r>
            <w:proofErr w:type="spellStart"/>
            <w:r w:rsidRPr="006B305D">
              <w:rPr>
                <w:rFonts w:asciiTheme="majorBidi" w:hAnsiTheme="majorBidi" w:cstheme="majorBidi"/>
                <w:b w:val="0"/>
                <w:bCs w:val="0"/>
                <w:sz w:val="16"/>
                <w:szCs w:val="16"/>
                <w:lang w:bidi="fa-IR"/>
              </w:rPr>
              <w:t>Torbidoni</w:t>
            </w:r>
            <w:proofErr w:type="spellEnd"/>
            <w:r w:rsidRPr="006B305D">
              <w:rPr>
                <w:rFonts w:asciiTheme="majorBidi" w:hAnsiTheme="majorBidi" w:cstheme="majorBidi"/>
                <w:b w:val="0"/>
                <w:bCs w:val="0"/>
                <w:sz w:val="16"/>
                <w:szCs w:val="16"/>
                <w:lang w:bidi="fa-IR"/>
              </w:rPr>
              <w:t xml:space="preserve">, J. </w:t>
            </w:r>
            <w:proofErr w:type="spellStart"/>
            <w:r w:rsidRPr="006B305D">
              <w:rPr>
                <w:rFonts w:asciiTheme="majorBidi" w:hAnsiTheme="majorBidi" w:cstheme="majorBidi"/>
                <w:b w:val="0"/>
                <w:bCs w:val="0"/>
                <w:sz w:val="16"/>
                <w:szCs w:val="16"/>
                <w:lang w:bidi="fa-IR"/>
              </w:rPr>
              <w:t>Horlock</w:t>
            </w:r>
            <w:proofErr w:type="spellEnd"/>
            <w:r w:rsidRPr="006B305D">
              <w:rPr>
                <w:rFonts w:asciiTheme="majorBidi" w:hAnsiTheme="majorBidi" w:cstheme="majorBidi"/>
                <w:b w:val="0"/>
                <w:bCs w:val="0"/>
                <w:sz w:val="16"/>
                <w:szCs w:val="16"/>
                <w:lang w:bidi="fa-IR"/>
              </w:rPr>
              <w:t>, A new method to calculate the coolant requirements of a high temperature gas turbine blade, Proceedings of American Society of Mechanical Engineering Turbo Expo, Vienna, Austria, 2004.</w:t>
            </w:r>
          </w:p>
          <w:p w:rsidR="00391729" w:rsidRPr="006B305D" w:rsidRDefault="00391729"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14</w:t>
            </w:r>
            <w:r w:rsidRPr="006B305D">
              <w:rPr>
                <w:rFonts w:asciiTheme="majorBidi" w:hAnsiTheme="majorBidi" w:cstheme="majorBidi"/>
                <w:b w:val="0"/>
                <w:bCs w:val="0"/>
                <w:sz w:val="16"/>
                <w:szCs w:val="16"/>
                <w:lang w:bidi="fa-IR"/>
              </w:rPr>
              <w:t xml:space="preserve">] Kang Y. S., </w:t>
            </w:r>
            <w:proofErr w:type="spellStart"/>
            <w:r w:rsidRPr="006B305D">
              <w:rPr>
                <w:rFonts w:asciiTheme="majorBidi" w:hAnsiTheme="majorBidi" w:cstheme="majorBidi"/>
                <w:b w:val="0"/>
                <w:bCs w:val="0"/>
                <w:sz w:val="16"/>
                <w:szCs w:val="16"/>
                <w:lang w:bidi="fa-IR"/>
              </w:rPr>
              <w:t>Yoo</w:t>
            </w:r>
            <w:proofErr w:type="spellEnd"/>
            <w:r w:rsidRPr="006B305D">
              <w:rPr>
                <w:rFonts w:asciiTheme="majorBidi" w:hAnsiTheme="majorBidi" w:cstheme="majorBidi"/>
                <w:b w:val="0"/>
                <w:bCs w:val="0"/>
                <w:sz w:val="16"/>
                <w:szCs w:val="16"/>
                <w:lang w:bidi="fa-IR"/>
              </w:rPr>
              <w:t xml:space="preserve"> J. C., “Kang S. H., “Numerical Study of Roughness Effects on a Turbine Stage Performance”, Proceedings of ASME Turbo Expo, Power for Land, Sea, and Air, June 14-17, Vienna, Austria, 2004.</w:t>
            </w:r>
          </w:p>
          <w:p w:rsidR="00391729" w:rsidRPr="006B305D" w:rsidRDefault="00391729"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15</w:t>
            </w:r>
            <w:r w:rsidRPr="006B305D">
              <w:rPr>
                <w:rFonts w:asciiTheme="majorBidi" w:hAnsiTheme="majorBidi" w:cstheme="majorBidi"/>
                <w:b w:val="0"/>
                <w:bCs w:val="0"/>
                <w:sz w:val="16"/>
                <w:szCs w:val="16"/>
                <w:lang w:bidi="fa-IR"/>
              </w:rPr>
              <w:t xml:space="preserve">] </w:t>
            </w:r>
            <w:proofErr w:type="spellStart"/>
            <w:r w:rsidRPr="006B305D">
              <w:rPr>
                <w:rFonts w:asciiTheme="majorBidi" w:hAnsiTheme="majorBidi" w:cstheme="majorBidi"/>
                <w:b w:val="0"/>
                <w:bCs w:val="0"/>
                <w:sz w:val="16"/>
                <w:szCs w:val="16"/>
                <w:lang w:bidi="fa-IR"/>
              </w:rPr>
              <w:t>Stripf</w:t>
            </w:r>
            <w:proofErr w:type="spellEnd"/>
            <w:r w:rsidRPr="006B305D">
              <w:rPr>
                <w:rFonts w:asciiTheme="majorBidi" w:hAnsiTheme="majorBidi" w:cstheme="majorBidi"/>
                <w:b w:val="0"/>
                <w:bCs w:val="0"/>
                <w:sz w:val="16"/>
                <w:szCs w:val="16"/>
                <w:lang w:bidi="fa-IR"/>
              </w:rPr>
              <w:t xml:space="preserve"> M</w:t>
            </w:r>
            <w:proofErr w:type="gramStart"/>
            <w:r w:rsidRPr="006B305D">
              <w:rPr>
                <w:rFonts w:asciiTheme="majorBidi" w:hAnsiTheme="majorBidi" w:cstheme="majorBidi"/>
                <w:b w:val="0"/>
                <w:bCs w:val="0"/>
                <w:sz w:val="16"/>
                <w:szCs w:val="16"/>
                <w:lang w:bidi="fa-IR"/>
              </w:rPr>
              <w:t>. ,</w:t>
            </w:r>
            <w:proofErr w:type="gramEnd"/>
            <w:r w:rsidRPr="006B305D">
              <w:rPr>
                <w:rFonts w:asciiTheme="majorBidi" w:hAnsiTheme="majorBidi" w:cstheme="majorBidi"/>
                <w:b w:val="0"/>
                <w:bCs w:val="0"/>
                <w:sz w:val="16"/>
                <w:szCs w:val="16"/>
                <w:lang w:bidi="fa-IR"/>
              </w:rPr>
              <w:t xml:space="preserve"> Schultz A. , Bauer H.J., “Roughness and Secondary Flow on Turbine Vane External Heat Transfer”, Journal of Propulsion and Power, Vol. 23, No. 2, 2007, pp 283-291.</w:t>
            </w:r>
          </w:p>
          <w:p w:rsidR="00D001E9" w:rsidRPr="006B305D" w:rsidRDefault="00D001E9"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16</w:t>
            </w:r>
            <w:r w:rsidRPr="006B305D">
              <w:rPr>
                <w:rFonts w:asciiTheme="majorBidi" w:hAnsiTheme="majorBidi" w:cstheme="majorBidi"/>
                <w:b w:val="0"/>
                <w:bCs w:val="0"/>
                <w:sz w:val="16"/>
                <w:szCs w:val="16"/>
                <w:lang w:bidi="fa-IR"/>
              </w:rPr>
              <w:t>] K. M. Kim, J. S. Park, D. H. Lee, T. W. Lee, H. H. Cho, Analysis of conjugated heat transfer, stress and failure in a gas turbine blade with circular cooling passages, Engineering Failure Analysis, Vol. 18, No. 4, pp. 1212-1222, 2011.</w:t>
            </w:r>
          </w:p>
        </w:tc>
      </w:tr>
      <w:tr w:rsidR="00ED1E81" w:rsidRPr="006B305D" w:rsidTr="006B305D">
        <w:trPr>
          <w:trHeight w:val="30"/>
        </w:trPr>
        <w:tc>
          <w:tcPr>
            <w:tcW w:w="4878" w:type="dxa"/>
            <w:tcBorders>
              <w:left w:val="nil"/>
              <w:bottom w:val="nil"/>
              <w:right w:val="nil"/>
            </w:tcBorders>
          </w:tcPr>
          <w:p w:rsidR="00ED1E81" w:rsidRPr="006B305D" w:rsidRDefault="00ED1E81" w:rsidP="006B305D">
            <w:pPr>
              <w:pStyle w:val="af"/>
              <w:jc w:val="both"/>
              <w:rPr>
                <w:rFonts w:asciiTheme="majorBidi" w:hAnsiTheme="majorBidi" w:cstheme="majorBidi"/>
                <w:b w:val="0"/>
                <w:bCs w:val="0"/>
                <w:sz w:val="16"/>
                <w:szCs w:val="16"/>
                <w:rtl/>
              </w:rPr>
            </w:pPr>
            <w:r w:rsidRPr="006B305D">
              <w:rPr>
                <w:rFonts w:asciiTheme="majorBidi" w:hAnsiTheme="majorBidi" w:cstheme="majorBidi"/>
                <w:b w:val="0"/>
                <w:bCs w:val="0"/>
                <w:sz w:val="16"/>
                <w:szCs w:val="16"/>
                <w:lang w:bidi="fa-IR"/>
              </w:rPr>
              <w:lastRenderedPageBreak/>
              <w:t>[</w:t>
            </w:r>
            <w:r w:rsidR="00CE66F0" w:rsidRPr="006B305D">
              <w:rPr>
                <w:rFonts w:asciiTheme="majorBidi" w:hAnsiTheme="majorBidi" w:cstheme="majorBidi"/>
                <w:b w:val="0"/>
                <w:bCs w:val="0"/>
                <w:sz w:val="16"/>
                <w:szCs w:val="16"/>
                <w:rtl/>
                <w:lang w:bidi="fa-IR"/>
              </w:rPr>
              <w:t>17</w:t>
            </w:r>
            <w:r w:rsidRPr="006B305D">
              <w:rPr>
                <w:rFonts w:asciiTheme="majorBidi" w:hAnsiTheme="majorBidi" w:cstheme="majorBidi"/>
                <w:b w:val="0"/>
                <w:bCs w:val="0"/>
                <w:sz w:val="16"/>
                <w:szCs w:val="16"/>
                <w:lang w:bidi="fa-IR"/>
              </w:rPr>
              <w:t xml:space="preserve">] </w:t>
            </w:r>
            <w:proofErr w:type="spellStart"/>
            <w:r w:rsidRPr="006B305D">
              <w:rPr>
                <w:rFonts w:asciiTheme="majorBidi" w:hAnsiTheme="majorBidi" w:cstheme="majorBidi"/>
                <w:b w:val="0"/>
                <w:bCs w:val="0"/>
                <w:sz w:val="16"/>
                <w:szCs w:val="16"/>
                <w:lang w:bidi="fa-IR"/>
              </w:rPr>
              <w:t>Hylton</w:t>
            </w:r>
            <w:proofErr w:type="spellEnd"/>
            <w:r w:rsidRPr="006B305D">
              <w:rPr>
                <w:rFonts w:asciiTheme="majorBidi" w:hAnsiTheme="majorBidi" w:cstheme="majorBidi"/>
                <w:b w:val="0"/>
                <w:bCs w:val="0"/>
                <w:sz w:val="16"/>
                <w:szCs w:val="16"/>
                <w:lang w:bidi="fa-IR"/>
              </w:rPr>
              <w:t xml:space="preserve"> L. D., </w:t>
            </w:r>
            <w:proofErr w:type="spellStart"/>
            <w:r w:rsidRPr="006B305D">
              <w:rPr>
                <w:rFonts w:asciiTheme="majorBidi" w:hAnsiTheme="majorBidi" w:cstheme="majorBidi"/>
                <w:b w:val="0"/>
                <w:bCs w:val="0"/>
                <w:sz w:val="16"/>
                <w:szCs w:val="16"/>
                <w:lang w:bidi="fa-IR"/>
              </w:rPr>
              <w:t>Mihelc</w:t>
            </w:r>
            <w:proofErr w:type="spellEnd"/>
            <w:r w:rsidRPr="006B305D">
              <w:rPr>
                <w:rFonts w:asciiTheme="majorBidi" w:hAnsiTheme="majorBidi" w:cstheme="majorBidi"/>
                <w:b w:val="0"/>
                <w:bCs w:val="0"/>
                <w:sz w:val="16"/>
                <w:szCs w:val="16"/>
                <w:lang w:bidi="fa-IR"/>
              </w:rPr>
              <w:t xml:space="preserve"> M. S., Turner E. R., </w:t>
            </w:r>
            <w:proofErr w:type="spellStart"/>
            <w:r w:rsidRPr="006B305D">
              <w:rPr>
                <w:rFonts w:asciiTheme="majorBidi" w:hAnsiTheme="majorBidi" w:cstheme="majorBidi"/>
                <w:b w:val="0"/>
                <w:bCs w:val="0"/>
                <w:sz w:val="16"/>
                <w:szCs w:val="16"/>
                <w:lang w:bidi="fa-IR"/>
              </w:rPr>
              <w:t>Nealy</w:t>
            </w:r>
            <w:proofErr w:type="spellEnd"/>
            <w:r w:rsidRPr="006B305D">
              <w:rPr>
                <w:rFonts w:asciiTheme="majorBidi" w:hAnsiTheme="majorBidi" w:cstheme="majorBidi"/>
                <w:b w:val="0"/>
                <w:bCs w:val="0"/>
                <w:sz w:val="16"/>
                <w:szCs w:val="16"/>
                <w:lang w:bidi="fa-IR"/>
              </w:rPr>
              <w:t xml:space="preserve"> D. A., York R. E., Analytical and Experimental Evaluation of the Heat Transfer Distribution Over the Surfaces of Turbine Vanes (1983). </w:t>
            </w:r>
          </w:p>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CE66F0" w:rsidRPr="006B305D">
              <w:rPr>
                <w:rFonts w:asciiTheme="majorBidi" w:hAnsiTheme="majorBidi" w:cstheme="majorBidi"/>
                <w:b w:val="0"/>
                <w:bCs w:val="0"/>
                <w:sz w:val="16"/>
                <w:szCs w:val="16"/>
                <w:rtl/>
                <w:lang w:bidi="fa-IR"/>
              </w:rPr>
              <w:t>18</w:t>
            </w:r>
            <w:r w:rsidRPr="006B305D">
              <w:rPr>
                <w:rFonts w:asciiTheme="majorBidi" w:hAnsiTheme="majorBidi" w:cstheme="majorBidi"/>
                <w:b w:val="0"/>
                <w:bCs w:val="0"/>
                <w:sz w:val="16"/>
                <w:szCs w:val="16"/>
                <w:lang w:bidi="fa-IR"/>
              </w:rPr>
              <w:t xml:space="preserve">] Nowak G., </w:t>
            </w:r>
            <w:proofErr w:type="spellStart"/>
            <w:r w:rsidRPr="006B305D">
              <w:rPr>
                <w:rFonts w:asciiTheme="majorBidi" w:hAnsiTheme="majorBidi" w:cstheme="majorBidi"/>
                <w:b w:val="0"/>
                <w:bCs w:val="0"/>
                <w:sz w:val="16"/>
                <w:szCs w:val="16"/>
                <w:lang w:bidi="fa-IR"/>
              </w:rPr>
              <w:t>Odzimierz</w:t>
            </w:r>
            <w:proofErr w:type="spellEnd"/>
            <w:r w:rsidRPr="006B305D">
              <w:rPr>
                <w:rFonts w:asciiTheme="majorBidi" w:hAnsiTheme="majorBidi" w:cstheme="majorBidi"/>
                <w:b w:val="0"/>
                <w:bCs w:val="0"/>
                <w:sz w:val="16"/>
                <w:szCs w:val="16"/>
                <w:lang w:bidi="fa-IR"/>
              </w:rPr>
              <w:t xml:space="preserve"> </w:t>
            </w:r>
            <w:proofErr w:type="spellStart"/>
            <w:r w:rsidRPr="006B305D">
              <w:rPr>
                <w:rFonts w:asciiTheme="majorBidi" w:hAnsiTheme="majorBidi" w:cstheme="majorBidi"/>
                <w:b w:val="0"/>
                <w:bCs w:val="0"/>
                <w:sz w:val="16"/>
                <w:szCs w:val="16"/>
                <w:lang w:bidi="fa-IR"/>
              </w:rPr>
              <w:t>Wróblewski</w:t>
            </w:r>
            <w:proofErr w:type="spellEnd"/>
            <w:r w:rsidRPr="006B305D">
              <w:rPr>
                <w:rFonts w:asciiTheme="majorBidi" w:hAnsiTheme="majorBidi" w:cstheme="majorBidi"/>
                <w:b w:val="0"/>
                <w:bCs w:val="0"/>
                <w:sz w:val="16"/>
                <w:szCs w:val="16"/>
                <w:lang w:bidi="fa-IR"/>
              </w:rPr>
              <w:t xml:space="preserve"> W., </w:t>
            </w:r>
            <w:proofErr w:type="spellStart"/>
            <w:r w:rsidRPr="006B305D">
              <w:rPr>
                <w:rFonts w:asciiTheme="majorBidi" w:hAnsiTheme="majorBidi" w:cstheme="majorBidi"/>
                <w:b w:val="0"/>
                <w:bCs w:val="0"/>
                <w:sz w:val="16"/>
                <w:szCs w:val="16"/>
                <w:lang w:bidi="fa-IR"/>
              </w:rPr>
              <w:t>Chmielniak</w:t>
            </w:r>
            <w:proofErr w:type="spellEnd"/>
            <w:r w:rsidRPr="006B305D">
              <w:rPr>
                <w:rFonts w:asciiTheme="majorBidi" w:hAnsiTheme="majorBidi" w:cstheme="majorBidi"/>
                <w:b w:val="0"/>
                <w:bCs w:val="0"/>
                <w:sz w:val="16"/>
                <w:szCs w:val="16"/>
                <w:lang w:bidi="fa-IR"/>
              </w:rPr>
              <w:t xml:space="preserve"> T., Optimization of Cooling Passages Within a Turbine Vane, ASME Conference Proceedings (2005) 47268:519–525. </w:t>
            </w:r>
          </w:p>
        </w:tc>
      </w:tr>
      <w:tr w:rsidR="00ED1E81" w:rsidRPr="006B305D" w:rsidTr="006B305D">
        <w:trPr>
          <w:trHeight w:val="30"/>
        </w:trPr>
        <w:tc>
          <w:tcPr>
            <w:tcW w:w="4878" w:type="dxa"/>
            <w:tcBorders>
              <w:left w:val="nil"/>
              <w:bottom w:val="nil"/>
              <w:right w:val="nil"/>
            </w:tcBorders>
          </w:tcPr>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CE66F0" w:rsidRPr="006B305D">
              <w:rPr>
                <w:rFonts w:asciiTheme="majorBidi" w:hAnsiTheme="majorBidi" w:cstheme="majorBidi"/>
                <w:b w:val="0"/>
                <w:bCs w:val="0"/>
                <w:sz w:val="16"/>
                <w:szCs w:val="16"/>
                <w:rtl/>
                <w:lang w:bidi="fa-IR"/>
              </w:rPr>
              <w:t>19</w:t>
            </w:r>
            <w:r w:rsidRPr="006B305D">
              <w:rPr>
                <w:rFonts w:asciiTheme="majorBidi" w:hAnsiTheme="majorBidi" w:cstheme="majorBidi"/>
                <w:b w:val="0"/>
                <w:bCs w:val="0"/>
                <w:sz w:val="16"/>
                <w:szCs w:val="16"/>
                <w:lang w:bidi="fa-IR"/>
              </w:rPr>
              <w:t xml:space="preserve">] Nowak G., </w:t>
            </w:r>
            <w:proofErr w:type="spellStart"/>
            <w:r w:rsidRPr="006B305D">
              <w:rPr>
                <w:rFonts w:asciiTheme="majorBidi" w:hAnsiTheme="majorBidi" w:cstheme="majorBidi"/>
                <w:b w:val="0"/>
                <w:bCs w:val="0"/>
                <w:sz w:val="16"/>
                <w:szCs w:val="16"/>
                <w:lang w:bidi="fa-IR"/>
              </w:rPr>
              <w:t>ro</w:t>
            </w:r>
            <w:proofErr w:type="spellEnd"/>
            <w:r w:rsidRPr="006B305D">
              <w:rPr>
                <w:rFonts w:asciiTheme="majorBidi" w:hAnsiTheme="majorBidi" w:cstheme="majorBidi"/>
                <w:b w:val="0"/>
                <w:bCs w:val="0"/>
                <w:sz w:val="16"/>
                <w:szCs w:val="16"/>
                <w:lang w:bidi="fa-IR"/>
              </w:rPr>
              <w:t xml:space="preserve"> </w:t>
            </w:r>
            <w:proofErr w:type="spellStart"/>
            <w:r w:rsidRPr="006B305D">
              <w:rPr>
                <w:rFonts w:asciiTheme="majorBidi" w:hAnsiTheme="majorBidi" w:cstheme="majorBidi"/>
                <w:b w:val="0"/>
                <w:bCs w:val="0"/>
                <w:sz w:val="16"/>
                <w:szCs w:val="16"/>
                <w:lang w:bidi="fa-IR"/>
              </w:rPr>
              <w:t>blewski</w:t>
            </w:r>
            <w:proofErr w:type="spellEnd"/>
            <w:r w:rsidRPr="006B305D">
              <w:rPr>
                <w:rFonts w:asciiTheme="majorBidi" w:hAnsiTheme="majorBidi" w:cstheme="majorBidi"/>
                <w:b w:val="0"/>
                <w:bCs w:val="0"/>
                <w:sz w:val="16"/>
                <w:szCs w:val="16"/>
                <w:lang w:bidi="fa-IR"/>
              </w:rPr>
              <w:t xml:space="preserve"> W., Thermo Mechanical Optimization of Cooled Turbine Vane, in Volume 4: Turbo Expo 2007, Parts A and B (2007) 0: 931–938. </w:t>
            </w:r>
          </w:p>
        </w:tc>
      </w:tr>
      <w:tr w:rsidR="00ED1E81" w:rsidRPr="006B305D" w:rsidTr="006B305D">
        <w:trPr>
          <w:trHeight w:val="30"/>
        </w:trPr>
        <w:tc>
          <w:tcPr>
            <w:tcW w:w="4878" w:type="dxa"/>
            <w:tcBorders>
              <w:left w:val="nil"/>
              <w:bottom w:val="nil"/>
              <w:right w:val="nil"/>
            </w:tcBorders>
          </w:tcPr>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CE66F0" w:rsidRPr="006B305D">
              <w:rPr>
                <w:rFonts w:asciiTheme="majorBidi" w:hAnsiTheme="majorBidi" w:cstheme="majorBidi"/>
                <w:b w:val="0"/>
                <w:bCs w:val="0"/>
                <w:sz w:val="16"/>
                <w:szCs w:val="16"/>
                <w:rtl/>
                <w:lang w:bidi="fa-IR"/>
              </w:rPr>
              <w:t>20</w:t>
            </w:r>
            <w:r w:rsidRPr="006B305D">
              <w:rPr>
                <w:rFonts w:asciiTheme="majorBidi" w:hAnsiTheme="majorBidi" w:cstheme="majorBidi"/>
                <w:b w:val="0"/>
                <w:bCs w:val="0"/>
                <w:sz w:val="16"/>
                <w:szCs w:val="16"/>
                <w:lang w:bidi="fa-IR"/>
              </w:rPr>
              <w:t xml:space="preserve">] Nowak G., </w:t>
            </w:r>
            <w:proofErr w:type="spellStart"/>
            <w:r w:rsidRPr="006B305D">
              <w:rPr>
                <w:rFonts w:asciiTheme="majorBidi" w:hAnsiTheme="majorBidi" w:cstheme="majorBidi"/>
                <w:b w:val="0"/>
                <w:bCs w:val="0"/>
                <w:sz w:val="16"/>
                <w:szCs w:val="16"/>
                <w:lang w:bidi="fa-IR"/>
              </w:rPr>
              <w:t>Wróblewski</w:t>
            </w:r>
            <w:proofErr w:type="spellEnd"/>
            <w:r w:rsidRPr="006B305D">
              <w:rPr>
                <w:rFonts w:asciiTheme="majorBidi" w:hAnsiTheme="majorBidi" w:cstheme="majorBidi"/>
                <w:b w:val="0"/>
                <w:bCs w:val="0"/>
                <w:sz w:val="16"/>
                <w:szCs w:val="16"/>
                <w:lang w:bidi="fa-IR"/>
              </w:rPr>
              <w:t xml:space="preserve"> W., Cooling System </w:t>
            </w:r>
            <w:proofErr w:type="spellStart"/>
            <w:r w:rsidRPr="006B305D">
              <w:rPr>
                <w:rFonts w:asciiTheme="majorBidi" w:hAnsiTheme="majorBidi" w:cstheme="majorBidi"/>
                <w:b w:val="0"/>
                <w:bCs w:val="0"/>
                <w:sz w:val="16"/>
                <w:szCs w:val="16"/>
                <w:lang w:bidi="fa-IR"/>
              </w:rPr>
              <w:t>Optimisation</w:t>
            </w:r>
            <w:proofErr w:type="spellEnd"/>
            <w:r w:rsidRPr="006B305D">
              <w:rPr>
                <w:rFonts w:asciiTheme="majorBidi" w:hAnsiTheme="majorBidi" w:cstheme="majorBidi"/>
                <w:b w:val="0"/>
                <w:bCs w:val="0"/>
                <w:sz w:val="16"/>
                <w:szCs w:val="16"/>
                <w:lang w:bidi="fa-IR"/>
              </w:rPr>
              <w:t xml:space="preserve"> of Turbine Guide Vane, Applied Thermal Engineering (2009) 29(2–3): 567–572. </w:t>
            </w:r>
          </w:p>
        </w:tc>
      </w:tr>
      <w:tr w:rsidR="00ED1E81" w:rsidRPr="006B305D" w:rsidTr="006B305D">
        <w:trPr>
          <w:trHeight w:val="30"/>
        </w:trPr>
        <w:tc>
          <w:tcPr>
            <w:tcW w:w="4878" w:type="dxa"/>
            <w:tcBorders>
              <w:left w:val="nil"/>
              <w:bottom w:val="nil"/>
              <w:right w:val="nil"/>
            </w:tcBorders>
          </w:tcPr>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CE66F0" w:rsidRPr="006B305D">
              <w:rPr>
                <w:rFonts w:asciiTheme="majorBidi" w:hAnsiTheme="majorBidi" w:cstheme="majorBidi"/>
                <w:b w:val="0"/>
                <w:bCs w:val="0"/>
                <w:sz w:val="16"/>
                <w:szCs w:val="16"/>
                <w:rtl/>
                <w:lang w:bidi="fa-IR"/>
              </w:rPr>
              <w:t>21</w:t>
            </w:r>
            <w:r w:rsidRPr="006B305D">
              <w:rPr>
                <w:rFonts w:asciiTheme="majorBidi" w:hAnsiTheme="majorBidi" w:cstheme="majorBidi"/>
                <w:b w:val="0"/>
                <w:bCs w:val="0"/>
                <w:sz w:val="16"/>
                <w:szCs w:val="16"/>
                <w:lang w:bidi="fa-IR"/>
              </w:rPr>
              <w:t xml:space="preserve">] Nowak G., </w:t>
            </w:r>
            <w:proofErr w:type="spellStart"/>
            <w:r w:rsidRPr="006B305D">
              <w:rPr>
                <w:rFonts w:asciiTheme="majorBidi" w:hAnsiTheme="majorBidi" w:cstheme="majorBidi"/>
                <w:b w:val="0"/>
                <w:bCs w:val="0"/>
                <w:sz w:val="16"/>
                <w:szCs w:val="16"/>
                <w:lang w:bidi="fa-IR"/>
              </w:rPr>
              <w:t>Wróblewski</w:t>
            </w:r>
            <w:proofErr w:type="spellEnd"/>
            <w:r w:rsidRPr="006B305D">
              <w:rPr>
                <w:rFonts w:asciiTheme="majorBidi" w:hAnsiTheme="majorBidi" w:cstheme="majorBidi"/>
                <w:b w:val="0"/>
                <w:bCs w:val="0"/>
                <w:sz w:val="16"/>
                <w:szCs w:val="16"/>
                <w:lang w:bidi="fa-IR"/>
              </w:rPr>
              <w:t xml:space="preserve"> W., Nowak I., Convective Cooling Optimization of a Blade for a Supercritical Steam Turbine, International Journal of Heat and Mass Transfer (2012) 55(17–18): 4511–4520.</w:t>
            </w:r>
          </w:p>
        </w:tc>
      </w:tr>
      <w:tr w:rsidR="00ED1E81" w:rsidRPr="006B305D" w:rsidTr="006B305D">
        <w:trPr>
          <w:trHeight w:val="30"/>
        </w:trPr>
        <w:tc>
          <w:tcPr>
            <w:tcW w:w="4878" w:type="dxa"/>
            <w:tcBorders>
              <w:left w:val="nil"/>
              <w:bottom w:val="nil"/>
              <w:right w:val="nil"/>
            </w:tcBorders>
          </w:tcPr>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CE66F0" w:rsidRPr="006B305D">
              <w:rPr>
                <w:rFonts w:asciiTheme="majorBidi" w:hAnsiTheme="majorBidi" w:cstheme="majorBidi"/>
                <w:b w:val="0"/>
                <w:bCs w:val="0"/>
                <w:sz w:val="16"/>
                <w:szCs w:val="16"/>
                <w:rtl/>
                <w:lang w:bidi="fa-IR"/>
              </w:rPr>
              <w:t>22</w:t>
            </w:r>
            <w:r w:rsidRPr="006B305D">
              <w:rPr>
                <w:rFonts w:asciiTheme="majorBidi" w:hAnsiTheme="majorBidi" w:cstheme="majorBidi"/>
                <w:b w:val="0"/>
                <w:bCs w:val="0"/>
                <w:sz w:val="16"/>
                <w:szCs w:val="16"/>
                <w:lang w:bidi="fa-IR"/>
              </w:rPr>
              <w:t xml:space="preserve">] Nowak G., Nowak I., Shape Design of Internal Cooling Passages within a Turbine Blade, Optimization and Engineering (2012) 44(4): 449–466. </w:t>
            </w:r>
          </w:p>
        </w:tc>
      </w:tr>
      <w:tr w:rsidR="00ED1E81" w:rsidRPr="006B305D" w:rsidTr="006B305D">
        <w:trPr>
          <w:trHeight w:val="30"/>
        </w:trPr>
        <w:tc>
          <w:tcPr>
            <w:tcW w:w="4878" w:type="dxa"/>
            <w:tcBorders>
              <w:left w:val="nil"/>
              <w:bottom w:val="nil"/>
              <w:right w:val="nil"/>
            </w:tcBorders>
          </w:tcPr>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CE66F0" w:rsidRPr="006B305D">
              <w:rPr>
                <w:rFonts w:asciiTheme="majorBidi" w:hAnsiTheme="majorBidi" w:cstheme="majorBidi"/>
                <w:b w:val="0"/>
                <w:bCs w:val="0"/>
                <w:sz w:val="16"/>
                <w:szCs w:val="16"/>
                <w:rtl/>
                <w:lang w:bidi="fa-IR"/>
              </w:rPr>
              <w:t>23</w:t>
            </w:r>
            <w:r w:rsidRPr="006B305D">
              <w:rPr>
                <w:rFonts w:asciiTheme="majorBidi" w:hAnsiTheme="majorBidi" w:cstheme="majorBidi"/>
                <w:b w:val="0"/>
                <w:bCs w:val="0"/>
                <w:sz w:val="16"/>
                <w:szCs w:val="16"/>
                <w:lang w:bidi="fa-IR"/>
              </w:rPr>
              <w:t xml:space="preserve">] </w:t>
            </w:r>
            <w:proofErr w:type="spellStart"/>
            <w:r w:rsidRPr="006B305D">
              <w:rPr>
                <w:rFonts w:asciiTheme="majorBidi" w:hAnsiTheme="majorBidi" w:cstheme="majorBidi"/>
                <w:b w:val="0"/>
                <w:bCs w:val="0"/>
                <w:sz w:val="16"/>
                <w:szCs w:val="16"/>
                <w:lang w:bidi="fa-IR"/>
              </w:rPr>
              <w:t>Mazaheri</w:t>
            </w:r>
            <w:proofErr w:type="spellEnd"/>
            <w:r w:rsidRPr="006B305D">
              <w:rPr>
                <w:rFonts w:asciiTheme="majorBidi" w:hAnsiTheme="majorBidi" w:cstheme="majorBidi"/>
                <w:b w:val="0"/>
                <w:bCs w:val="0"/>
                <w:sz w:val="16"/>
                <w:szCs w:val="16"/>
                <w:lang w:bidi="fa-IR"/>
              </w:rPr>
              <w:t xml:space="preserve"> K., </w:t>
            </w:r>
            <w:proofErr w:type="spellStart"/>
            <w:r w:rsidRPr="006B305D">
              <w:rPr>
                <w:rFonts w:asciiTheme="majorBidi" w:hAnsiTheme="majorBidi" w:cstheme="majorBidi"/>
                <w:b w:val="0"/>
                <w:bCs w:val="0"/>
                <w:sz w:val="16"/>
                <w:szCs w:val="16"/>
                <w:lang w:bidi="fa-IR"/>
              </w:rPr>
              <w:t>Zeinalpour</w:t>
            </w:r>
            <w:proofErr w:type="spellEnd"/>
            <w:r w:rsidRPr="006B305D">
              <w:rPr>
                <w:rFonts w:asciiTheme="majorBidi" w:hAnsiTheme="majorBidi" w:cstheme="majorBidi"/>
                <w:b w:val="0"/>
                <w:bCs w:val="0"/>
                <w:sz w:val="16"/>
                <w:szCs w:val="16"/>
                <w:lang w:bidi="fa-IR"/>
              </w:rPr>
              <w:t xml:space="preserve"> M., </w:t>
            </w:r>
            <w:proofErr w:type="spellStart"/>
            <w:r w:rsidRPr="006B305D">
              <w:rPr>
                <w:rFonts w:asciiTheme="majorBidi" w:hAnsiTheme="majorBidi" w:cstheme="majorBidi"/>
                <w:b w:val="0"/>
                <w:bCs w:val="0"/>
                <w:sz w:val="16"/>
                <w:szCs w:val="16"/>
                <w:lang w:bidi="fa-IR"/>
              </w:rPr>
              <w:t>Bokaei</w:t>
            </w:r>
            <w:proofErr w:type="spellEnd"/>
            <w:r w:rsidRPr="006B305D">
              <w:rPr>
                <w:rFonts w:asciiTheme="majorBidi" w:hAnsiTheme="majorBidi" w:cstheme="majorBidi"/>
                <w:b w:val="0"/>
                <w:bCs w:val="0"/>
                <w:sz w:val="16"/>
                <w:szCs w:val="16"/>
                <w:lang w:bidi="fa-IR"/>
              </w:rPr>
              <w:t xml:space="preserve"> H. R., Turbine Blade Cooling Passages Optimization Using Reduced Conjugate Heat Transfer Methodology, Applied Thermal Engineering (2016) 103:1228–1236.</w:t>
            </w:r>
          </w:p>
        </w:tc>
      </w:tr>
      <w:tr w:rsidR="00ED1E81" w:rsidRPr="006B305D" w:rsidTr="006B305D">
        <w:trPr>
          <w:trHeight w:val="30"/>
        </w:trPr>
        <w:tc>
          <w:tcPr>
            <w:tcW w:w="4878" w:type="dxa"/>
            <w:tcBorders>
              <w:left w:val="nil"/>
              <w:bottom w:val="nil"/>
              <w:right w:val="nil"/>
            </w:tcBorders>
          </w:tcPr>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CE66F0" w:rsidRPr="006B305D">
              <w:rPr>
                <w:rFonts w:asciiTheme="majorBidi" w:hAnsiTheme="majorBidi" w:cstheme="majorBidi"/>
                <w:b w:val="0"/>
                <w:bCs w:val="0"/>
                <w:sz w:val="16"/>
                <w:szCs w:val="16"/>
                <w:rtl/>
                <w:lang w:bidi="fa-IR"/>
              </w:rPr>
              <w:t>24</w:t>
            </w:r>
            <w:r w:rsidRPr="006B305D">
              <w:rPr>
                <w:rFonts w:asciiTheme="majorBidi" w:hAnsiTheme="majorBidi" w:cstheme="majorBidi"/>
                <w:b w:val="0"/>
                <w:bCs w:val="0"/>
                <w:sz w:val="16"/>
                <w:szCs w:val="16"/>
                <w:lang w:bidi="fa-IR"/>
              </w:rPr>
              <w:t xml:space="preserve">] Nowak G., </w:t>
            </w:r>
            <w:proofErr w:type="spellStart"/>
            <w:r w:rsidRPr="006B305D">
              <w:rPr>
                <w:rFonts w:asciiTheme="majorBidi" w:hAnsiTheme="majorBidi" w:cstheme="majorBidi"/>
                <w:b w:val="0"/>
                <w:bCs w:val="0"/>
                <w:sz w:val="16"/>
                <w:szCs w:val="16"/>
                <w:lang w:bidi="fa-IR"/>
              </w:rPr>
              <w:t>Wróblewski</w:t>
            </w:r>
            <w:proofErr w:type="spellEnd"/>
            <w:r w:rsidRPr="006B305D">
              <w:rPr>
                <w:rFonts w:asciiTheme="majorBidi" w:hAnsiTheme="majorBidi" w:cstheme="majorBidi"/>
                <w:b w:val="0"/>
                <w:bCs w:val="0"/>
                <w:sz w:val="16"/>
                <w:szCs w:val="16"/>
                <w:lang w:bidi="fa-IR"/>
              </w:rPr>
              <w:t xml:space="preserve"> W., Optimization of Blade Cooling System with Use of Conjugate Heat Transfer Approach,” The International Journal of Thermal Sciences (2011) 50(9):1770–1781. </w:t>
            </w:r>
          </w:p>
        </w:tc>
      </w:tr>
      <w:tr w:rsidR="00ED1E81" w:rsidRPr="006B305D" w:rsidTr="006B305D">
        <w:trPr>
          <w:trHeight w:val="30"/>
        </w:trPr>
        <w:tc>
          <w:tcPr>
            <w:tcW w:w="4878" w:type="dxa"/>
            <w:tcBorders>
              <w:left w:val="nil"/>
              <w:bottom w:val="nil"/>
              <w:right w:val="nil"/>
            </w:tcBorders>
          </w:tcPr>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CE66F0" w:rsidRPr="006B305D">
              <w:rPr>
                <w:rFonts w:asciiTheme="majorBidi" w:hAnsiTheme="majorBidi" w:cstheme="majorBidi"/>
                <w:b w:val="0"/>
                <w:bCs w:val="0"/>
                <w:sz w:val="16"/>
                <w:szCs w:val="16"/>
                <w:rtl/>
                <w:lang w:bidi="fa-IR"/>
              </w:rPr>
              <w:t>25</w:t>
            </w:r>
            <w:r w:rsidRPr="006B305D">
              <w:rPr>
                <w:rFonts w:asciiTheme="majorBidi" w:hAnsiTheme="majorBidi" w:cstheme="majorBidi"/>
                <w:b w:val="0"/>
                <w:bCs w:val="0"/>
                <w:sz w:val="16"/>
                <w:szCs w:val="16"/>
                <w:lang w:bidi="fa-IR"/>
              </w:rPr>
              <w:t xml:space="preserve">]Wang B., Zhang W., </w:t>
            </w:r>
            <w:proofErr w:type="spellStart"/>
            <w:r w:rsidRPr="006B305D">
              <w:rPr>
                <w:rFonts w:asciiTheme="majorBidi" w:hAnsiTheme="majorBidi" w:cstheme="majorBidi"/>
                <w:b w:val="0"/>
                <w:bCs w:val="0"/>
                <w:sz w:val="16"/>
                <w:szCs w:val="16"/>
                <w:lang w:bidi="fa-IR"/>
              </w:rPr>
              <w:t>Xie</w:t>
            </w:r>
            <w:proofErr w:type="spellEnd"/>
            <w:r w:rsidRPr="006B305D">
              <w:rPr>
                <w:rFonts w:asciiTheme="majorBidi" w:hAnsiTheme="majorBidi" w:cstheme="majorBidi"/>
                <w:b w:val="0"/>
                <w:bCs w:val="0"/>
                <w:sz w:val="16"/>
                <w:szCs w:val="16"/>
                <w:lang w:bidi="fa-IR"/>
              </w:rPr>
              <w:t xml:space="preserve"> G., Xu Y., Xiao M., </w:t>
            </w:r>
            <w:proofErr w:type="spellStart"/>
            <w:r w:rsidRPr="006B305D">
              <w:rPr>
                <w:rFonts w:asciiTheme="majorBidi" w:hAnsiTheme="majorBidi" w:cstheme="majorBidi"/>
                <w:b w:val="0"/>
                <w:bCs w:val="0"/>
                <w:sz w:val="16"/>
                <w:szCs w:val="16"/>
                <w:lang w:bidi="fa-IR"/>
              </w:rPr>
              <w:t>Multiconfiguration</w:t>
            </w:r>
            <w:proofErr w:type="spellEnd"/>
            <w:r w:rsidRPr="006B305D">
              <w:rPr>
                <w:rFonts w:asciiTheme="majorBidi" w:hAnsiTheme="majorBidi" w:cstheme="majorBidi"/>
                <w:b w:val="0"/>
                <w:bCs w:val="0"/>
                <w:sz w:val="16"/>
                <w:szCs w:val="16"/>
                <w:lang w:bidi="fa-IR"/>
              </w:rPr>
              <w:t xml:space="preserve"> Shape Optimization of Internal Cooling Systems of a Turbine Guide Vane Based on </w:t>
            </w:r>
            <w:proofErr w:type="spellStart"/>
            <w:r w:rsidRPr="006B305D">
              <w:rPr>
                <w:rFonts w:asciiTheme="majorBidi" w:hAnsiTheme="majorBidi" w:cstheme="majorBidi"/>
                <w:b w:val="0"/>
                <w:bCs w:val="0"/>
                <w:sz w:val="16"/>
                <w:szCs w:val="16"/>
                <w:lang w:bidi="fa-IR"/>
              </w:rPr>
              <w:t>Thermomechanical</w:t>
            </w:r>
            <w:proofErr w:type="spellEnd"/>
            <w:r w:rsidRPr="006B305D">
              <w:rPr>
                <w:rFonts w:asciiTheme="majorBidi" w:hAnsiTheme="majorBidi" w:cstheme="majorBidi"/>
                <w:b w:val="0"/>
                <w:bCs w:val="0"/>
                <w:sz w:val="16"/>
                <w:szCs w:val="16"/>
                <w:lang w:bidi="fa-IR"/>
              </w:rPr>
              <w:t xml:space="preserve"> and Conjugate Heat Transfer Analysis, Journal of Heat Transfer (2015)137( 6): 61004. </w:t>
            </w:r>
          </w:p>
        </w:tc>
      </w:tr>
    </w:tbl>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CE66F0" w:rsidRPr="006B305D">
        <w:rPr>
          <w:rFonts w:asciiTheme="majorBidi" w:hAnsiTheme="majorBidi" w:cstheme="majorBidi"/>
          <w:b w:val="0"/>
          <w:bCs w:val="0"/>
          <w:sz w:val="16"/>
          <w:szCs w:val="16"/>
          <w:rtl/>
          <w:lang w:bidi="fa-IR"/>
        </w:rPr>
        <w:t>26</w:t>
      </w:r>
      <w:r w:rsidRPr="006B305D">
        <w:rPr>
          <w:rFonts w:asciiTheme="majorBidi" w:hAnsiTheme="majorBidi" w:cstheme="majorBidi"/>
          <w:b w:val="0"/>
          <w:bCs w:val="0"/>
          <w:sz w:val="16"/>
          <w:szCs w:val="16"/>
          <w:lang w:bidi="fa-IR"/>
        </w:rPr>
        <w:t xml:space="preserve">] </w:t>
      </w:r>
      <w:proofErr w:type="spellStart"/>
      <w:r w:rsidRPr="006B305D">
        <w:rPr>
          <w:rFonts w:asciiTheme="majorBidi" w:hAnsiTheme="majorBidi" w:cstheme="majorBidi"/>
          <w:b w:val="0"/>
          <w:bCs w:val="0"/>
          <w:sz w:val="16"/>
          <w:szCs w:val="16"/>
          <w:lang w:bidi="fa-IR"/>
        </w:rPr>
        <w:t>Mousavi</w:t>
      </w:r>
      <w:proofErr w:type="spellEnd"/>
      <w:r w:rsidRPr="006B305D">
        <w:rPr>
          <w:rFonts w:asciiTheme="majorBidi" w:hAnsiTheme="majorBidi" w:cstheme="majorBidi"/>
          <w:b w:val="0"/>
          <w:bCs w:val="0"/>
          <w:sz w:val="16"/>
          <w:szCs w:val="16"/>
          <w:lang w:bidi="fa-IR"/>
        </w:rPr>
        <w:t xml:space="preserve"> S.M., </w:t>
      </w:r>
      <w:proofErr w:type="spellStart"/>
      <w:r w:rsidRPr="006B305D">
        <w:rPr>
          <w:rFonts w:asciiTheme="majorBidi" w:hAnsiTheme="majorBidi" w:cstheme="majorBidi"/>
          <w:b w:val="0"/>
          <w:bCs w:val="0"/>
          <w:sz w:val="16"/>
          <w:szCs w:val="16"/>
          <w:lang w:bidi="fa-IR"/>
        </w:rPr>
        <w:t>Nejat</w:t>
      </w:r>
      <w:proofErr w:type="spellEnd"/>
      <w:r w:rsidRPr="006B305D">
        <w:rPr>
          <w:rFonts w:asciiTheme="majorBidi" w:hAnsiTheme="majorBidi" w:cstheme="majorBidi"/>
          <w:b w:val="0"/>
          <w:bCs w:val="0"/>
          <w:sz w:val="16"/>
          <w:szCs w:val="16"/>
          <w:lang w:bidi="fa-IR"/>
        </w:rPr>
        <w:t xml:space="preserve"> A., </w:t>
      </w:r>
      <w:proofErr w:type="spellStart"/>
      <w:r w:rsidRPr="006B305D">
        <w:rPr>
          <w:rFonts w:asciiTheme="majorBidi" w:hAnsiTheme="majorBidi" w:cstheme="majorBidi"/>
          <w:b w:val="0"/>
          <w:bCs w:val="0"/>
          <w:sz w:val="16"/>
          <w:szCs w:val="16"/>
          <w:lang w:bidi="fa-IR"/>
        </w:rPr>
        <w:t>Kowsary</w:t>
      </w:r>
      <w:proofErr w:type="spellEnd"/>
      <w:r w:rsidRPr="006B305D">
        <w:rPr>
          <w:rFonts w:asciiTheme="majorBidi" w:hAnsiTheme="majorBidi" w:cstheme="majorBidi"/>
          <w:b w:val="0"/>
          <w:bCs w:val="0"/>
          <w:sz w:val="16"/>
          <w:szCs w:val="16"/>
          <w:lang w:bidi="fa-IR"/>
        </w:rPr>
        <w:t xml:space="preserve"> F.,  Optimization  of turbine blade cooling with the aim of overall turbine performance enhancement, Energy Equipment and Systems (2017)</w:t>
      </w:r>
    </w:p>
    <w:tbl>
      <w:tblPr>
        <w:tblW w:w="4774" w:type="dxa"/>
        <w:tblInd w:w="-108" w:type="dxa"/>
        <w:tblBorders>
          <w:top w:val="nil"/>
          <w:left w:val="nil"/>
          <w:bottom w:val="nil"/>
          <w:right w:val="nil"/>
        </w:tblBorders>
        <w:tblLayout w:type="fixed"/>
        <w:tblLook w:val="0000" w:firstRow="0" w:lastRow="0" w:firstColumn="0" w:lastColumn="0" w:noHBand="0" w:noVBand="0"/>
      </w:tblPr>
      <w:tblGrid>
        <w:gridCol w:w="4774"/>
      </w:tblGrid>
      <w:tr w:rsidR="00ED1E81" w:rsidRPr="006B305D" w:rsidTr="006B305D">
        <w:trPr>
          <w:trHeight w:val="522"/>
        </w:trPr>
        <w:tc>
          <w:tcPr>
            <w:tcW w:w="4774" w:type="dxa"/>
          </w:tcPr>
          <w:p w:rsidR="00ED1E81" w:rsidRPr="006B305D" w:rsidRDefault="00ED1E81" w:rsidP="006B305D">
            <w:pPr>
              <w:pStyle w:val="af"/>
              <w:jc w:val="both"/>
              <w:rPr>
                <w:rFonts w:asciiTheme="majorBidi" w:hAnsiTheme="majorBidi" w:cstheme="majorBidi"/>
                <w:b w:val="0"/>
                <w:bCs w:val="0"/>
                <w:i/>
                <w:iCs/>
                <w:sz w:val="16"/>
                <w:szCs w:val="16"/>
                <w:lang w:bidi="fa-IR"/>
              </w:rPr>
            </w:pPr>
            <w:r w:rsidRPr="006B305D">
              <w:rPr>
                <w:rFonts w:asciiTheme="majorBidi" w:hAnsiTheme="majorBidi" w:cstheme="majorBidi"/>
                <w:b w:val="0"/>
                <w:bCs w:val="0"/>
                <w:sz w:val="16"/>
                <w:szCs w:val="16"/>
                <w:lang w:bidi="fa-IR"/>
              </w:rPr>
              <w:t xml:space="preserve"> [</w:t>
            </w:r>
            <w:r w:rsidR="00CE66F0" w:rsidRPr="006B305D">
              <w:rPr>
                <w:rFonts w:asciiTheme="majorBidi" w:hAnsiTheme="majorBidi" w:cstheme="majorBidi"/>
                <w:b w:val="0"/>
                <w:bCs w:val="0"/>
                <w:sz w:val="16"/>
                <w:szCs w:val="16"/>
                <w:rtl/>
                <w:lang w:bidi="fa-IR"/>
              </w:rPr>
              <w:t>27</w:t>
            </w:r>
            <w:r w:rsidRPr="006B305D">
              <w:rPr>
                <w:rFonts w:asciiTheme="majorBidi" w:hAnsiTheme="majorBidi" w:cstheme="majorBidi"/>
                <w:b w:val="0"/>
                <w:bCs w:val="0"/>
                <w:sz w:val="16"/>
                <w:szCs w:val="16"/>
                <w:lang w:bidi="fa-IR"/>
              </w:rPr>
              <w:t xml:space="preserve">] F. R. </w:t>
            </w:r>
            <w:proofErr w:type="spellStart"/>
            <w:r w:rsidRPr="006B305D">
              <w:rPr>
                <w:rFonts w:asciiTheme="majorBidi" w:hAnsiTheme="majorBidi" w:cstheme="majorBidi"/>
                <w:b w:val="0"/>
                <w:bCs w:val="0"/>
                <w:sz w:val="16"/>
                <w:szCs w:val="16"/>
                <w:lang w:bidi="fa-IR"/>
              </w:rPr>
              <w:t>Menter</w:t>
            </w:r>
            <w:proofErr w:type="spellEnd"/>
            <w:r w:rsidRPr="006B305D">
              <w:rPr>
                <w:rFonts w:asciiTheme="majorBidi" w:hAnsiTheme="majorBidi" w:cstheme="majorBidi"/>
                <w:b w:val="0"/>
                <w:bCs w:val="0"/>
                <w:sz w:val="16"/>
                <w:szCs w:val="16"/>
                <w:lang w:bidi="fa-IR"/>
              </w:rPr>
              <w:t xml:space="preserve">, </w:t>
            </w:r>
            <w:r w:rsidRPr="006B305D">
              <w:rPr>
                <w:rFonts w:asciiTheme="majorBidi" w:hAnsiTheme="majorBidi" w:cstheme="majorBidi"/>
                <w:b w:val="0"/>
                <w:bCs w:val="0"/>
                <w:i/>
                <w:iCs/>
                <w:sz w:val="16"/>
                <w:szCs w:val="16"/>
                <w:lang w:bidi="fa-IR"/>
              </w:rPr>
              <w:t>Improved two-equation k-omega turbulence models for</w:t>
            </w:r>
            <w:r w:rsidRPr="006B305D">
              <w:rPr>
                <w:rFonts w:asciiTheme="majorBidi" w:hAnsiTheme="majorBidi" w:cstheme="majorBidi"/>
                <w:b w:val="0"/>
                <w:bCs w:val="0"/>
                <w:i/>
                <w:iCs/>
                <w:sz w:val="16"/>
                <w:szCs w:val="16"/>
                <w:rtl/>
                <w:lang w:bidi="fa-IR"/>
              </w:rPr>
              <w:t xml:space="preserve"> </w:t>
            </w:r>
            <w:r w:rsidRPr="006B305D">
              <w:rPr>
                <w:rFonts w:asciiTheme="majorBidi" w:hAnsiTheme="majorBidi" w:cstheme="majorBidi"/>
                <w:b w:val="0"/>
                <w:bCs w:val="0"/>
                <w:i/>
                <w:iCs/>
                <w:sz w:val="16"/>
                <w:szCs w:val="16"/>
                <w:lang w:bidi="fa-IR"/>
              </w:rPr>
              <w:t>aerodynamic flows</w:t>
            </w:r>
            <w:r w:rsidRPr="006B305D">
              <w:rPr>
                <w:rFonts w:asciiTheme="majorBidi" w:hAnsiTheme="majorBidi" w:cstheme="majorBidi"/>
                <w:b w:val="0"/>
                <w:bCs w:val="0"/>
                <w:sz w:val="16"/>
                <w:szCs w:val="16"/>
                <w:lang w:bidi="fa-IR"/>
              </w:rPr>
              <w:t>, NASA Ames Research Center, Moffett Field, CA,</w:t>
            </w:r>
            <w:r w:rsidRPr="006B305D">
              <w:rPr>
                <w:rFonts w:asciiTheme="majorBidi" w:hAnsiTheme="majorBidi" w:cstheme="majorBidi"/>
                <w:b w:val="0"/>
                <w:bCs w:val="0"/>
                <w:i/>
                <w:iCs/>
                <w:sz w:val="16"/>
                <w:szCs w:val="16"/>
                <w:rtl/>
                <w:lang w:bidi="fa-IR"/>
              </w:rPr>
              <w:t xml:space="preserve"> </w:t>
            </w:r>
            <w:r w:rsidRPr="006B305D">
              <w:rPr>
                <w:rFonts w:asciiTheme="majorBidi" w:hAnsiTheme="majorBidi" w:cstheme="majorBidi"/>
                <w:b w:val="0"/>
                <w:bCs w:val="0"/>
                <w:sz w:val="16"/>
                <w:szCs w:val="16"/>
                <w:lang w:bidi="fa-IR"/>
              </w:rPr>
              <w:t>United States, 1992.</w:t>
            </w:r>
          </w:p>
        </w:tc>
      </w:tr>
    </w:tbl>
    <w:p w:rsidR="00ED1E81" w:rsidRPr="006B305D" w:rsidRDefault="00ED1E81" w:rsidP="006B305D">
      <w:pPr>
        <w:pStyle w:val="af"/>
        <w:jc w:val="both"/>
        <w:rPr>
          <w:rFonts w:asciiTheme="majorBidi" w:hAnsiTheme="majorBidi" w:cstheme="majorBidi"/>
          <w:b w:val="0"/>
          <w:bCs w:val="0"/>
          <w:sz w:val="16"/>
          <w:szCs w:val="16"/>
          <w:rtl/>
          <w:lang w:bidi="fa-IR"/>
        </w:rPr>
      </w:pPr>
      <w:r w:rsidRPr="006B305D">
        <w:rPr>
          <w:rFonts w:asciiTheme="majorBidi" w:hAnsiTheme="majorBidi" w:cstheme="majorBidi"/>
          <w:b w:val="0"/>
          <w:bCs w:val="0"/>
          <w:sz w:val="16"/>
          <w:szCs w:val="16"/>
          <w:lang w:bidi="fa-IR"/>
        </w:rPr>
        <w:lastRenderedPageBreak/>
        <w:t>[</w:t>
      </w:r>
      <w:r w:rsidR="00CE66F0" w:rsidRPr="006B305D">
        <w:rPr>
          <w:rFonts w:asciiTheme="majorBidi" w:hAnsiTheme="majorBidi" w:cstheme="majorBidi"/>
          <w:b w:val="0"/>
          <w:bCs w:val="0"/>
          <w:sz w:val="16"/>
          <w:szCs w:val="16"/>
          <w:rtl/>
          <w:lang w:bidi="fa-IR"/>
        </w:rPr>
        <w:t>28</w:t>
      </w:r>
      <w:r w:rsidRPr="006B305D">
        <w:rPr>
          <w:rFonts w:asciiTheme="majorBidi" w:hAnsiTheme="majorBidi" w:cstheme="majorBidi"/>
          <w:b w:val="0"/>
          <w:bCs w:val="0"/>
          <w:sz w:val="16"/>
          <w:szCs w:val="16"/>
          <w:lang w:bidi="fa-IR"/>
        </w:rPr>
        <w:t xml:space="preserve">] T. E. Dyson, D. G. </w:t>
      </w:r>
      <w:proofErr w:type="spellStart"/>
      <w:r w:rsidRPr="006B305D">
        <w:rPr>
          <w:rFonts w:asciiTheme="majorBidi" w:hAnsiTheme="majorBidi" w:cstheme="majorBidi"/>
          <w:b w:val="0"/>
          <w:bCs w:val="0"/>
          <w:sz w:val="16"/>
          <w:szCs w:val="16"/>
          <w:lang w:bidi="fa-IR"/>
        </w:rPr>
        <w:t>Bogard</w:t>
      </w:r>
      <w:proofErr w:type="spellEnd"/>
      <w:r w:rsidRPr="006B305D">
        <w:rPr>
          <w:rFonts w:asciiTheme="majorBidi" w:hAnsiTheme="majorBidi" w:cstheme="majorBidi"/>
          <w:b w:val="0"/>
          <w:bCs w:val="0"/>
          <w:sz w:val="16"/>
          <w:szCs w:val="16"/>
          <w:lang w:bidi="fa-IR"/>
        </w:rPr>
        <w:t>, S. D. Bradshaw, A CFD evaluation of multiple</w:t>
      </w:r>
      <w:r w:rsidRPr="006B305D">
        <w:rPr>
          <w:rFonts w:asciiTheme="majorBidi" w:hAnsiTheme="majorBidi" w:cstheme="majorBidi"/>
          <w:b w:val="0"/>
          <w:bCs w:val="0"/>
          <w:sz w:val="16"/>
          <w:szCs w:val="16"/>
          <w:rtl/>
          <w:lang w:bidi="fa-IR"/>
        </w:rPr>
        <w:t xml:space="preserve"> </w:t>
      </w:r>
      <w:r w:rsidRPr="006B305D">
        <w:rPr>
          <w:rFonts w:asciiTheme="majorBidi" w:hAnsiTheme="majorBidi" w:cstheme="majorBidi"/>
          <w:b w:val="0"/>
          <w:bCs w:val="0"/>
          <w:sz w:val="16"/>
          <w:szCs w:val="16"/>
          <w:lang w:bidi="fa-IR"/>
        </w:rPr>
        <w:t>RANS turbulence models for prediction of boundary layer flows on a turbine</w:t>
      </w:r>
      <w:r w:rsidRPr="006B305D">
        <w:rPr>
          <w:rFonts w:asciiTheme="majorBidi" w:hAnsiTheme="majorBidi" w:cstheme="majorBidi"/>
          <w:b w:val="0"/>
          <w:bCs w:val="0"/>
          <w:sz w:val="16"/>
          <w:szCs w:val="16"/>
          <w:rtl/>
          <w:lang w:bidi="fa-IR"/>
        </w:rPr>
        <w:t xml:space="preserve"> </w:t>
      </w:r>
      <w:r w:rsidRPr="006B305D">
        <w:rPr>
          <w:rFonts w:asciiTheme="majorBidi" w:hAnsiTheme="majorBidi" w:cstheme="majorBidi"/>
          <w:b w:val="0"/>
          <w:bCs w:val="0"/>
          <w:sz w:val="16"/>
          <w:szCs w:val="16"/>
          <w:lang w:bidi="fa-IR"/>
        </w:rPr>
        <w:t>vane,</w:t>
      </w:r>
      <w:r w:rsidRPr="006B305D">
        <w:rPr>
          <w:rFonts w:asciiTheme="majorBidi" w:hAnsiTheme="majorBidi" w:cstheme="majorBidi"/>
          <w:b w:val="0"/>
          <w:bCs w:val="0"/>
          <w:sz w:val="16"/>
          <w:szCs w:val="16"/>
          <w:rtl/>
          <w:lang w:bidi="fa-IR"/>
        </w:rPr>
        <w:t xml:space="preserve"> </w:t>
      </w:r>
      <w:r w:rsidRPr="006B305D">
        <w:rPr>
          <w:rFonts w:asciiTheme="majorBidi" w:hAnsiTheme="majorBidi" w:cstheme="majorBidi"/>
          <w:b w:val="0"/>
          <w:bCs w:val="0"/>
          <w:i/>
          <w:iCs/>
          <w:sz w:val="16"/>
          <w:szCs w:val="16"/>
          <w:lang w:bidi="fa-IR"/>
        </w:rPr>
        <w:t>Proceeding of, American Society of Mechanical Engineers</w:t>
      </w:r>
      <w:r w:rsidRPr="006B305D">
        <w:rPr>
          <w:rFonts w:asciiTheme="majorBidi" w:hAnsiTheme="majorBidi" w:cstheme="majorBidi"/>
          <w:b w:val="0"/>
          <w:bCs w:val="0"/>
          <w:sz w:val="16"/>
          <w:szCs w:val="16"/>
          <w:lang w:bidi="fa-IR"/>
        </w:rPr>
        <w:t>, San</w:t>
      </w:r>
      <w:r w:rsidRPr="006B305D">
        <w:rPr>
          <w:rFonts w:asciiTheme="majorBidi" w:hAnsiTheme="majorBidi" w:cstheme="majorBidi"/>
          <w:b w:val="0"/>
          <w:bCs w:val="0"/>
          <w:sz w:val="16"/>
          <w:szCs w:val="16"/>
          <w:rtl/>
          <w:lang w:bidi="fa-IR"/>
        </w:rPr>
        <w:t xml:space="preserve"> </w:t>
      </w:r>
      <w:r w:rsidRPr="006B305D">
        <w:rPr>
          <w:rFonts w:asciiTheme="majorBidi" w:hAnsiTheme="majorBidi" w:cstheme="majorBidi"/>
          <w:b w:val="0"/>
          <w:bCs w:val="0"/>
          <w:sz w:val="16"/>
          <w:szCs w:val="16"/>
          <w:lang w:bidi="fa-IR"/>
        </w:rPr>
        <w:t>Antonio, Texas, USA, June 3–7, pp. V03CT14A014-V03CT14A028, 2013.</w:t>
      </w:r>
    </w:p>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CE66F0" w:rsidRPr="006B305D">
        <w:rPr>
          <w:rFonts w:asciiTheme="majorBidi" w:hAnsiTheme="majorBidi" w:cstheme="majorBidi"/>
          <w:b w:val="0"/>
          <w:bCs w:val="0"/>
          <w:sz w:val="16"/>
          <w:szCs w:val="16"/>
          <w:rtl/>
          <w:lang w:bidi="fa-IR"/>
        </w:rPr>
        <w:t>29</w:t>
      </w:r>
      <w:r w:rsidRPr="006B305D">
        <w:rPr>
          <w:rFonts w:asciiTheme="majorBidi" w:hAnsiTheme="majorBidi" w:cstheme="majorBidi"/>
          <w:b w:val="0"/>
          <w:bCs w:val="0"/>
          <w:sz w:val="16"/>
          <w:szCs w:val="16"/>
          <w:lang w:bidi="fa-IR"/>
        </w:rPr>
        <w:t xml:space="preserve">] </w:t>
      </w:r>
      <w:proofErr w:type="spellStart"/>
      <w:r w:rsidRPr="006B305D">
        <w:rPr>
          <w:rFonts w:asciiTheme="majorBidi" w:hAnsiTheme="majorBidi" w:cstheme="majorBidi"/>
          <w:b w:val="0"/>
          <w:bCs w:val="0"/>
          <w:sz w:val="16"/>
          <w:szCs w:val="16"/>
          <w:lang w:bidi="fa-IR"/>
        </w:rPr>
        <w:t>Rezazadeh</w:t>
      </w:r>
      <w:proofErr w:type="spellEnd"/>
      <w:r w:rsidRPr="006B305D">
        <w:rPr>
          <w:rFonts w:asciiTheme="majorBidi" w:hAnsiTheme="majorBidi" w:cstheme="majorBidi"/>
          <w:b w:val="0"/>
          <w:bCs w:val="0"/>
          <w:sz w:val="16"/>
          <w:szCs w:val="16"/>
          <w:lang w:bidi="fa-IR"/>
        </w:rPr>
        <w:t xml:space="preserve"> </w:t>
      </w:r>
      <w:proofErr w:type="spellStart"/>
      <w:r w:rsidRPr="006B305D">
        <w:rPr>
          <w:rFonts w:asciiTheme="majorBidi" w:hAnsiTheme="majorBidi" w:cstheme="majorBidi"/>
          <w:b w:val="0"/>
          <w:bCs w:val="0"/>
          <w:sz w:val="16"/>
          <w:szCs w:val="16"/>
          <w:lang w:bidi="fa-IR"/>
        </w:rPr>
        <w:t>Reyhani</w:t>
      </w:r>
      <w:proofErr w:type="spellEnd"/>
      <w:r w:rsidRPr="006B305D">
        <w:rPr>
          <w:rFonts w:asciiTheme="majorBidi" w:hAnsiTheme="majorBidi" w:cstheme="majorBidi"/>
          <w:b w:val="0"/>
          <w:bCs w:val="0"/>
          <w:sz w:val="16"/>
          <w:szCs w:val="16"/>
          <w:lang w:bidi="fa-IR"/>
        </w:rPr>
        <w:t xml:space="preserve"> M., </w:t>
      </w:r>
      <w:proofErr w:type="spellStart"/>
      <w:r w:rsidRPr="006B305D">
        <w:rPr>
          <w:rFonts w:asciiTheme="majorBidi" w:hAnsiTheme="majorBidi" w:cstheme="majorBidi"/>
          <w:b w:val="0"/>
          <w:bCs w:val="0"/>
          <w:sz w:val="16"/>
          <w:szCs w:val="16"/>
          <w:lang w:bidi="fa-IR"/>
        </w:rPr>
        <w:t>Alizadwh</w:t>
      </w:r>
      <w:proofErr w:type="spellEnd"/>
      <w:r w:rsidRPr="006B305D">
        <w:rPr>
          <w:rFonts w:asciiTheme="majorBidi" w:hAnsiTheme="majorBidi" w:cstheme="majorBidi"/>
          <w:b w:val="0"/>
          <w:bCs w:val="0"/>
          <w:sz w:val="16"/>
          <w:szCs w:val="16"/>
          <w:lang w:bidi="fa-IR"/>
        </w:rPr>
        <w:t xml:space="preserve"> M., </w:t>
      </w:r>
      <w:proofErr w:type="spellStart"/>
      <w:r w:rsidRPr="006B305D">
        <w:rPr>
          <w:rFonts w:asciiTheme="majorBidi" w:hAnsiTheme="majorBidi" w:cstheme="majorBidi"/>
          <w:b w:val="0"/>
          <w:bCs w:val="0"/>
          <w:sz w:val="16"/>
          <w:szCs w:val="16"/>
          <w:lang w:bidi="fa-IR"/>
        </w:rPr>
        <w:t>Fathi</w:t>
      </w:r>
      <w:proofErr w:type="spellEnd"/>
      <w:r w:rsidRPr="006B305D">
        <w:rPr>
          <w:rFonts w:asciiTheme="majorBidi" w:hAnsiTheme="majorBidi" w:cstheme="majorBidi"/>
          <w:b w:val="0"/>
          <w:bCs w:val="0"/>
          <w:sz w:val="16"/>
          <w:szCs w:val="16"/>
          <w:lang w:bidi="fa-IR"/>
        </w:rPr>
        <w:t xml:space="preserve"> A., </w:t>
      </w:r>
      <w:proofErr w:type="spellStart"/>
      <w:r w:rsidRPr="006B305D">
        <w:rPr>
          <w:rFonts w:asciiTheme="majorBidi" w:hAnsiTheme="majorBidi" w:cstheme="majorBidi"/>
          <w:b w:val="0"/>
          <w:bCs w:val="0"/>
          <w:sz w:val="16"/>
          <w:szCs w:val="16"/>
          <w:lang w:bidi="fa-IR"/>
        </w:rPr>
        <w:t>Khaledi</w:t>
      </w:r>
      <w:proofErr w:type="spellEnd"/>
      <w:r w:rsidRPr="006B305D">
        <w:rPr>
          <w:rFonts w:asciiTheme="majorBidi" w:hAnsiTheme="majorBidi" w:cstheme="majorBidi"/>
          <w:b w:val="0"/>
          <w:bCs w:val="0"/>
          <w:sz w:val="16"/>
          <w:szCs w:val="16"/>
          <w:lang w:bidi="fa-IR"/>
        </w:rPr>
        <w:t xml:space="preserve"> H., Turbine blade temperature calculation and life estimation – a sensitivity </w:t>
      </w:r>
      <w:proofErr w:type="spellStart"/>
      <w:r w:rsidRPr="006B305D">
        <w:rPr>
          <w:rFonts w:asciiTheme="majorBidi" w:hAnsiTheme="majorBidi" w:cstheme="majorBidi"/>
          <w:b w:val="0"/>
          <w:bCs w:val="0"/>
          <w:sz w:val="16"/>
          <w:szCs w:val="16"/>
          <w:lang w:bidi="fa-IR"/>
        </w:rPr>
        <w:t>analusis</w:t>
      </w:r>
      <w:proofErr w:type="spellEnd"/>
      <w:r w:rsidRPr="006B305D">
        <w:rPr>
          <w:rFonts w:asciiTheme="majorBidi" w:hAnsiTheme="majorBidi" w:cstheme="majorBidi"/>
          <w:b w:val="0"/>
          <w:bCs w:val="0"/>
          <w:sz w:val="16"/>
          <w:szCs w:val="16"/>
          <w:lang w:bidi="fa-IR"/>
        </w:rPr>
        <w:t>, Propulsion and Power Research (2013).</w:t>
      </w:r>
    </w:p>
    <w:tbl>
      <w:tblPr>
        <w:tblW w:w="4878" w:type="dxa"/>
        <w:tblInd w:w="-108" w:type="dxa"/>
        <w:tblBorders>
          <w:top w:val="nil"/>
          <w:left w:val="nil"/>
          <w:bottom w:val="nil"/>
          <w:right w:val="nil"/>
        </w:tblBorders>
        <w:tblLayout w:type="fixed"/>
        <w:tblLook w:val="0000" w:firstRow="0" w:lastRow="0" w:firstColumn="0" w:lastColumn="0" w:noHBand="0" w:noVBand="0"/>
      </w:tblPr>
      <w:tblGrid>
        <w:gridCol w:w="4878"/>
      </w:tblGrid>
      <w:tr w:rsidR="00ED1E81" w:rsidRPr="006B305D" w:rsidTr="006B305D">
        <w:trPr>
          <w:trHeight w:val="88"/>
        </w:trPr>
        <w:tc>
          <w:tcPr>
            <w:tcW w:w="4878" w:type="dxa"/>
          </w:tcPr>
          <w:p w:rsidR="00ED1E81" w:rsidRPr="006B305D" w:rsidRDefault="00ED1E81" w:rsidP="006B305D">
            <w:pPr>
              <w:pStyle w:val="af"/>
              <w:jc w:val="both"/>
              <w:rPr>
                <w:rFonts w:asciiTheme="majorBidi" w:hAnsiTheme="majorBidi" w:cstheme="majorBidi"/>
                <w:b w:val="0"/>
                <w:bCs w:val="0"/>
                <w:sz w:val="16"/>
                <w:szCs w:val="16"/>
                <w:lang w:bidi="fa-IR"/>
              </w:rPr>
            </w:pPr>
            <w:r w:rsidRPr="006B305D">
              <w:rPr>
                <w:rFonts w:asciiTheme="majorBidi" w:hAnsiTheme="majorBidi" w:cstheme="majorBidi"/>
                <w:b w:val="0"/>
                <w:bCs w:val="0"/>
                <w:sz w:val="16"/>
                <w:szCs w:val="16"/>
                <w:lang w:bidi="fa-IR"/>
              </w:rPr>
              <w:t>[</w:t>
            </w:r>
            <w:r w:rsidR="00CE66F0" w:rsidRPr="006B305D">
              <w:rPr>
                <w:rFonts w:asciiTheme="majorBidi" w:hAnsiTheme="majorBidi" w:cstheme="majorBidi"/>
                <w:b w:val="0"/>
                <w:bCs w:val="0"/>
                <w:sz w:val="16"/>
                <w:szCs w:val="16"/>
                <w:rtl/>
                <w:lang w:bidi="fa-IR"/>
              </w:rPr>
              <w:t>30</w:t>
            </w:r>
            <w:r w:rsidRPr="006B305D">
              <w:rPr>
                <w:rFonts w:asciiTheme="majorBidi" w:hAnsiTheme="majorBidi" w:cstheme="majorBidi"/>
                <w:b w:val="0"/>
                <w:bCs w:val="0"/>
                <w:sz w:val="16"/>
                <w:szCs w:val="16"/>
                <w:lang w:bidi="fa-IR"/>
              </w:rPr>
              <w:t>]</w:t>
            </w:r>
            <w:r w:rsidRPr="006B305D">
              <w:rPr>
                <w:rFonts w:asciiTheme="majorBidi" w:hAnsiTheme="majorBidi" w:cstheme="majorBidi"/>
                <w:b w:val="0"/>
                <w:bCs w:val="0"/>
                <w:sz w:val="16"/>
                <w:szCs w:val="16"/>
                <w:rtl/>
                <w:lang w:bidi="fa-IR"/>
              </w:rPr>
              <w:t xml:space="preserve"> </w:t>
            </w:r>
            <w:r w:rsidRPr="006B305D">
              <w:rPr>
                <w:rFonts w:asciiTheme="majorBidi" w:hAnsiTheme="majorBidi" w:cstheme="majorBidi"/>
                <w:b w:val="0"/>
                <w:bCs w:val="0"/>
                <w:sz w:val="16"/>
                <w:szCs w:val="16"/>
                <w:lang w:bidi="fa-IR"/>
              </w:rPr>
              <w:t xml:space="preserve">Fox R. W., McDonald A. T., Pritchard P. J., McDonald A. T., Pritchard P. J., Introduction to Fluid Mechanics, John Wiley &amp; Sons New York (1985) 7(1). </w:t>
            </w:r>
          </w:p>
        </w:tc>
      </w:tr>
    </w:tbl>
    <w:p w:rsidR="006B2D47" w:rsidRDefault="006B2D47" w:rsidP="006B305D">
      <w:pPr>
        <w:pStyle w:val="af"/>
        <w:jc w:val="both"/>
        <w:rPr>
          <w:rFonts w:cs="B Mitra"/>
          <w:sz w:val="16"/>
          <w:szCs w:val="16"/>
          <w:rtl/>
          <w:lang w:bidi="fa-IR"/>
        </w:rPr>
      </w:pPr>
    </w:p>
    <w:p w:rsidR="00440387" w:rsidRDefault="00440387" w:rsidP="00ED1E81">
      <w:pPr>
        <w:pStyle w:val="af"/>
        <w:jc w:val="left"/>
        <w:rPr>
          <w:rFonts w:cs="B Mitra"/>
          <w:sz w:val="16"/>
          <w:szCs w:val="16"/>
          <w:rtl/>
          <w:lang w:bidi="fa-IR"/>
        </w:rPr>
      </w:pPr>
    </w:p>
    <w:p w:rsidR="00440387" w:rsidRDefault="00440387" w:rsidP="00ED1E81">
      <w:pPr>
        <w:pStyle w:val="af"/>
        <w:jc w:val="left"/>
        <w:rPr>
          <w:rFonts w:cs="B Mitra"/>
          <w:sz w:val="16"/>
          <w:szCs w:val="16"/>
          <w:lang w:bidi="fa-IR"/>
        </w:rPr>
      </w:pPr>
    </w:p>
    <w:p w:rsidR="00E66326" w:rsidRDefault="00E66326" w:rsidP="00ED1E81">
      <w:pPr>
        <w:pStyle w:val="af"/>
        <w:jc w:val="left"/>
        <w:rPr>
          <w:rFonts w:cs="B Mitra"/>
          <w:sz w:val="16"/>
          <w:szCs w:val="16"/>
          <w:lang w:bidi="fa-IR"/>
        </w:rPr>
      </w:pPr>
    </w:p>
    <w:p w:rsidR="00E66326" w:rsidRDefault="00E66326" w:rsidP="00ED1E81">
      <w:pPr>
        <w:pStyle w:val="af"/>
        <w:jc w:val="left"/>
        <w:rPr>
          <w:rFonts w:cs="B Mitra"/>
          <w:sz w:val="16"/>
          <w:szCs w:val="16"/>
          <w:lang w:bidi="fa-IR"/>
        </w:rPr>
      </w:pPr>
    </w:p>
    <w:p w:rsidR="00E66326" w:rsidRDefault="00E66326" w:rsidP="00ED1E81">
      <w:pPr>
        <w:pStyle w:val="af"/>
        <w:jc w:val="left"/>
        <w:rPr>
          <w:rFonts w:cs="B Mitra"/>
          <w:sz w:val="16"/>
          <w:szCs w:val="16"/>
          <w:lang w:bidi="fa-IR"/>
        </w:rPr>
      </w:pPr>
    </w:p>
    <w:p w:rsidR="008A0D58" w:rsidRDefault="008A0D58" w:rsidP="00ED1E81">
      <w:pPr>
        <w:pStyle w:val="af"/>
        <w:jc w:val="left"/>
        <w:rPr>
          <w:rFonts w:cs="B Mitra"/>
          <w:sz w:val="16"/>
          <w:szCs w:val="16"/>
          <w:lang w:bidi="fa-IR"/>
        </w:rPr>
      </w:pPr>
    </w:p>
    <w:p w:rsidR="008A0D58" w:rsidRDefault="008A0D58" w:rsidP="00ED1E81">
      <w:pPr>
        <w:pStyle w:val="af"/>
        <w:jc w:val="left"/>
        <w:rPr>
          <w:rFonts w:cs="B Mitra"/>
          <w:sz w:val="16"/>
          <w:szCs w:val="16"/>
          <w:lang w:bidi="fa-IR"/>
        </w:rPr>
      </w:pPr>
    </w:p>
    <w:p w:rsidR="008A0D58" w:rsidRDefault="008A0D58" w:rsidP="00ED1E81">
      <w:pPr>
        <w:pStyle w:val="af"/>
        <w:jc w:val="left"/>
        <w:rPr>
          <w:rFonts w:cs="B Mitra"/>
          <w:sz w:val="16"/>
          <w:szCs w:val="16"/>
          <w:lang w:bidi="fa-IR"/>
        </w:rPr>
      </w:pPr>
    </w:p>
    <w:p w:rsidR="008A0D58" w:rsidRDefault="008A0D58" w:rsidP="00440387">
      <w:pPr>
        <w:rPr>
          <w:rFonts w:asciiTheme="majorHAnsi" w:eastAsia="MS Mincho" w:hAnsiTheme="majorHAnsi" w:cs="B Mitra"/>
          <w:b/>
          <w:bCs/>
          <w:sz w:val="16"/>
          <w:szCs w:val="16"/>
          <w:lang w:eastAsia="ja-JP" w:bidi="fa-IR"/>
        </w:rPr>
      </w:pPr>
    </w:p>
    <w:p w:rsidR="00653292" w:rsidRDefault="00653292" w:rsidP="00440387">
      <w:pPr>
        <w:rPr>
          <w:rFonts w:asciiTheme="majorBidi" w:hAnsiTheme="majorBidi" w:cstheme="majorBidi"/>
          <w:b/>
          <w:bCs/>
          <w:sz w:val="40"/>
          <w:szCs w:val="40"/>
          <w:lang w:bidi="fa-IR"/>
        </w:rPr>
      </w:pPr>
    </w:p>
    <w:p w:rsidR="00440387" w:rsidRPr="00ED1E81" w:rsidRDefault="00440387" w:rsidP="00440387">
      <w:pPr>
        <w:pStyle w:val="af"/>
        <w:jc w:val="left"/>
        <w:rPr>
          <w:rFonts w:cs="B Mitra"/>
          <w:sz w:val="16"/>
          <w:szCs w:val="16"/>
          <w:lang w:bidi="fa-IR"/>
        </w:rPr>
      </w:pPr>
    </w:p>
    <w:sectPr w:rsidR="00440387" w:rsidRPr="00ED1E81" w:rsidSect="00402ACF">
      <w:footnotePr>
        <w:numRestart w:val="eachPage"/>
      </w:footnotePr>
      <w:type w:val="continuous"/>
      <w:pgSz w:w="12240" w:h="15840"/>
      <w:pgMar w:top="1699" w:right="1411" w:bottom="1411" w:left="1411" w:header="720" w:footer="720" w:gutter="0"/>
      <w:cols w:num="2"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F16" w:rsidRDefault="00A40F16" w:rsidP="003722FD">
      <w:pPr>
        <w:spacing w:after="0" w:line="240" w:lineRule="auto"/>
      </w:pPr>
      <w:r>
        <w:separator/>
      </w:r>
    </w:p>
  </w:endnote>
  <w:endnote w:type="continuationSeparator" w:id="0">
    <w:p w:rsidR="00A40F16" w:rsidRDefault="00A40F16" w:rsidP="00372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F16" w:rsidRDefault="00A40F16" w:rsidP="003722FD">
      <w:pPr>
        <w:spacing w:after="0" w:line="240" w:lineRule="auto"/>
      </w:pPr>
      <w:r>
        <w:separator/>
      </w:r>
    </w:p>
  </w:footnote>
  <w:footnote w:type="continuationSeparator" w:id="0">
    <w:p w:rsidR="00A40F16" w:rsidRDefault="00A40F16" w:rsidP="003722FD">
      <w:pPr>
        <w:spacing w:after="0" w:line="240" w:lineRule="auto"/>
      </w:pPr>
      <w:r>
        <w:continuationSeparator/>
      </w:r>
    </w:p>
  </w:footnote>
  <w:footnote w:id="1">
    <w:p w:rsidR="009F5C03" w:rsidRPr="008E4FBB" w:rsidRDefault="009F5C03">
      <w:pPr>
        <w:pStyle w:val="FootnoteText"/>
        <w:rPr>
          <w:rFonts w:asciiTheme="majorBidi" w:hAnsiTheme="majorBidi" w:cstheme="majorBidi"/>
          <w:sz w:val="14"/>
          <w:szCs w:val="14"/>
        </w:rPr>
      </w:pPr>
      <w:r w:rsidRPr="008E4FBB">
        <w:rPr>
          <w:rStyle w:val="FootnoteReference"/>
          <w:sz w:val="14"/>
          <w:szCs w:val="14"/>
        </w:rPr>
        <w:footnoteRef/>
      </w:r>
      <w:r w:rsidRPr="008E4FBB">
        <w:rPr>
          <w:sz w:val="14"/>
          <w:szCs w:val="14"/>
        </w:rPr>
        <w:t xml:space="preserve"> </w:t>
      </w:r>
      <w:r w:rsidRPr="008E4FBB">
        <w:rPr>
          <w:rFonts w:asciiTheme="majorBidi" w:hAnsiTheme="majorBidi" w:cstheme="majorBidi"/>
          <w:sz w:val="14"/>
          <w:szCs w:val="14"/>
        </w:rPr>
        <w:t>Shear stress transport</w:t>
      </w:r>
    </w:p>
  </w:footnote>
  <w:footnote w:id="2">
    <w:p w:rsidR="009F5C03" w:rsidRPr="008E4FBB" w:rsidRDefault="009F5C03">
      <w:pPr>
        <w:pStyle w:val="FootnoteText"/>
        <w:rPr>
          <w:rFonts w:asciiTheme="majorBidi" w:hAnsiTheme="majorBidi" w:cstheme="majorBidi"/>
          <w:sz w:val="14"/>
          <w:szCs w:val="14"/>
        </w:rPr>
      </w:pPr>
      <w:r w:rsidRPr="008E4FBB">
        <w:rPr>
          <w:rStyle w:val="FootnoteReference"/>
          <w:rFonts w:asciiTheme="majorBidi" w:hAnsiTheme="majorBidi" w:cstheme="majorBidi"/>
          <w:sz w:val="14"/>
          <w:szCs w:val="14"/>
        </w:rPr>
        <w:footnoteRef/>
      </w:r>
      <w:r w:rsidRPr="008E4FBB">
        <w:rPr>
          <w:rFonts w:asciiTheme="majorBidi" w:hAnsiTheme="majorBidi" w:cstheme="majorBidi"/>
          <w:sz w:val="14"/>
          <w:szCs w:val="14"/>
        </w:rPr>
        <w:t xml:space="preserve"> </w:t>
      </w:r>
      <w:proofErr w:type="spellStart"/>
      <w:r w:rsidRPr="008E4FBB">
        <w:rPr>
          <w:rFonts w:asciiTheme="majorBidi" w:hAnsiTheme="majorBidi" w:cstheme="majorBidi"/>
          <w:sz w:val="14"/>
          <w:szCs w:val="14"/>
        </w:rPr>
        <w:t>cfx</w:t>
      </w:r>
      <w:proofErr w:type="spellEnd"/>
    </w:p>
  </w:footnote>
  <w:footnote w:id="3">
    <w:p w:rsidR="009F5C03" w:rsidRDefault="009F5C03" w:rsidP="009D3D65">
      <w:pPr>
        <w:pStyle w:val="FootnoteText"/>
      </w:pPr>
      <w:r w:rsidRPr="008E4FBB">
        <w:rPr>
          <w:rStyle w:val="FootnoteReference"/>
          <w:rFonts w:asciiTheme="majorBidi" w:hAnsiTheme="majorBidi" w:cstheme="majorBidi"/>
          <w:sz w:val="14"/>
          <w:szCs w:val="14"/>
        </w:rPr>
        <w:footnoteRef/>
      </w:r>
      <w:r w:rsidRPr="008E4FBB">
        <w:rPr>
          <w:rFonts w:asciiTheme="majorBidi" w:hAnsiTheme="majorBidi" w:cstheme="majorBidi"/>
          <w:sz w:val="14"/>
          <w:szCs w:val="14"/>
        </w:rPr>
        <w:t xml:space="preserve"> Nozzle guide vane</w:t>
      </w:r>
    </w:p>
  </w:footnote>
  <w:footnote w:id="4">
    <w:p w:rsidR="009F5C03" w:rsidRPr="00BA6FAD" w:rsidRDefault="009F5C03">
      <w:pPr>
        <w:pStyle w:val="FootnoteText"/>
        <w:rPr>
          <w:rFonts w:asciiTheme="majorBidi" w:hAnsiTheme="majorBidi" w:cstheme="majorBidi"/>
          <w:sz w:val="14"/>
          <w:szCs w:val="14"/>
        </w:rPr>
      </w:pPr>
      <w:r w:rsidRPr="00BA6FAD">
        <w:rPr>
          <w:rStyle w:val="FootnoteReference"/>
          <w:rFonts w:asciiTheme="majorBidi" w:hAnsiTheme="majorBidi" w:cstheme="majorBidi"/>
          <w:sz w:val="14"/>
          <w:szCs w:val="14"/>
        </w:rPr>
        <w:footnoteRef/>
      </w:r>
      <w:r w:rsidRPr="00BA6FAD">
        <w:rPr>
          <w:rFonts w:asciiTheme="majorBidi" w:hAnsiTheme="majorBidi" w:cstheme="majorBidi"/>
          <w:sz w:val="14"/>
          <w:szCs w:val="14"/>
        </w:rPr>
        <w:t xml:space="preserve"> Darcy-</w:t>
      </w:r>
      <w:proofErr w:type="spellStart"/>
      <w:r w:rsidRPr="00BA6FAD">
        <w:rPr>
          <w:rFonts w:asciiTheme="majorBidi" w:hAnsiTheme="majorBidi" w:cstheme="majorBidi"/>
          <w:sz w:val="14"/>
          <w:szCs w:val="14"/>
        </w:rPr>
        <w:t>Weisbach</w:t>
      </w:r>
      <w:proofErr w:type="spellEnd"/>
    </w:p>
  </w:footnote>
  <w:footnote w:id="5">
    <w:p w:rsidR="009F5C03" w:rsidRPr="00BA6FAD" w:rsidRDefault="009F5C03">
      <w:pPr>
        <w:pStyle w:val="FootnoteText"/>
        <w:rPr>
          <w:rFonts w:asciiTheme="majorBidi" w:hAnsiTheme="majorBidi" w:cstheme="majorBidi"/>
          <w:sz w:val="14"/>
          <w:szCs w:val="14"/>
        </w:rPr>
      </w:pPr>
      <w:r w:rsidRPr="00BA6FAD">
        <w:rPr>
          <w:rStyle w:val="FootnoteReference"/>
          <w:rFonts w:asciiTheme="majorBidi" w:hAnsiTheme="majorBidi" w:cstheme="majorBidi"/>
          <w:sz w:val="14"/>
          <w:szCs w:val="14"/>
        </w:rPr>
        <w:footnoteRef/>
      </w:r>
      <w:r w:rsidRPr="00BA6FAD">
        <w:rPr>
          <w:rFonts w:asciiTheme="majorBidi" w:hAnsiTheme="majorBidi" w:cstheme="majorBidi"/>
          <w:sz w:val="14"/>
          <w:szCs w:val="14"/>
        </w:rPr>
        <w:t xml:space="preserve"> Sutherland</w:t>
      </w:r>
    </w:p>
  </w:footnote>
  <w:footnote w:id="6">
    <w:p w:rsidR="009F5C03" w:rsidRDefault="009F5C03">
      <w:pPr>
        <w:pStyle w:val="FootnoteText"/>
      </w:pPr>
      <w:r w:rsidRPr="008D2A22">
        <w:rPr>
          <w:rStyle w:val="FootnoteReference"/>
          <w:rFonts w:asciiTheme="majorBidi" w:hAnsiTheme="majorBidi" w:cstheme="majorBidi"/>
        </w:rPr>
        <w:footnoteRef/>
      </w:r>
      <w:r w:rsidRPr="008D2A22">
        <w:rPr>
          <w:rFonts w:asciiTheme="majorBidi" w:hAnsiTheme="majorBidi" w:cstheme="majorBidi"/>
        </w:rPr>
        <w:t xml:space="preserve"> </w:t>
      </w:r>
      <w:r w:rsidRPr="00BA6FAD">
        <w:rPr>
          <w:rFonts w:asciiTheme="majorBidi" w:hAnsiTheme="majorBidi" w:cstheme="majorBidi"/>
          <w:sz w:val="14"/>
          <w:szCs w:val="14"/>
        </w:rPr>
        <w:t>Stainless steel</w:t>
      </w:r>
    </w:p>
  </w:footnote>
  <w:footnote w:id="7">
    <w:p w:rsidR="009F5C03" w:rsidRPr="00AA3EF5" w:rsidRDefault="009F5C03">
      <w:pPr>
        <w:pStyle w:val="FootnoteText"/>
        <w:rPr>
          <w:sz w:val="14"/>
          <w:szCs w:val="14"/>
        </w:rPr>
      </w:pPr>
      <w:r w:rsidRPr="00AA3EF5">
        <w:rPr>
          <w:rStyle w:val="FootnoteReference"/>
          <w:sz w:val="14"/>
          <w:szCs w:val="14"/>
        </w:rPr>
        <w:footnoteRef/>
      </w:r>
      <w:r w:rsidRPr="00AA3EF5">
        <w:rPr>
          <w:sz w:val="14"/>
          <w:szCs w:val="14"/>
        </w:rPr>
        <w:t xml:space="preserve"> </w:t>
      </w:r>
      <w:proofErr w:type="spellStart"/>
      <w:r w:rsidRPr="00AA3EF5">
        <w:rPr>
          <w:sz w:val="14"/>
          <w:szCs w:val="14"/>
        </w:rPr>
        <w:t>Brayton</w:t>
      </w:r>
      <w:proofErr w:type="spellEnd"/>
      <w:r w:rsidRPr="00AA3EF5">
        <w:rPr>
          <w:sz w:val="14"/>
          <w:szCs w:val="14"/>
        </w:rPr>
        <w:t xml:space="preserve"> cycle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0F72FB"/>
    <w:multiLevelType w:val="hybridMultilevel"/>
    <w:tmpl w:val="94C61798"/>
    <w:lvl w:ilvl="0" w:tplc="B9B62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E27925"/>
    <w:multiLevelType w:val="hybridMultilevel"/>
    <w:tmpl w:val="82440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C940D7"/>
    <w:multiLevelType w:val="hybridMultilevel"/>
    <w:tmpl w:val="48A67CD2"/>
    <w:lvl w:ilvl="0" w:tplc="ECEA8F7E">
      <w:start w:val="2"/>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FF1823"/>
    <w:multiLevelType w:val="hybridMultilevel"/>
    <w:tmpl w:val="1122C750"/>
    <w:lvl w:ilvl="0" w:tplc="D01080C0">
      <w:start w:val="1"/>
      <w:numFmt w:val="decimal"/>
      <w:pStyle w:val="1"/>
      <w:lvlText w:val="%1-"/>
      <w:lvlJc w:val="left"/>
      <w:pPr>
        <w:ind w:left="465" w:hanging="375"/>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450C08"/>
    <w:multiLevelType w:val="hybridMultilevel"/>
    <w:tmpl w:val="1BA4EA36"/>
    <w:lvl w:ilvl="0" w:tplc="968E32A4">
      <w:start w:val="2"/>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28016A"/>
    <w:multiLevelType w:val="hybridMultilevel"/>
    <w:tmpl w:val="C1B26BD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nsid w:val="6C7E75FF"/>
    <w:multiLevelType w:val="hybridMultilevel"/>
    <w:tmpl w:val="2506A2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FD3"/>
    <w:rsid w:val="00000F92"/>
    <w:rsid w:val="00010448"/>
    <w:rsid w:val="000145BB"/>
    <w:rsid w:val="000155A8"/>
    <w:rsid w:val="00017A04"/>
    <w:rsid w:val="00020F3B"/>
    <w:rsid w:val="00027101"/>
    <w:rsid w:val="00041A8F"/>
    <w:rsid w:val="00042CFA"/>
    <w:rsid w:val="0005267C"/>
    <w:rsid w:val="00052766"/>
    <w:rsid w:val="000541BE"/>
    <w:rsid w:val="00054305"/>
    <w:rsid w:val="000567D8"/>
    <w:rsid w:val="00063862"/>
    <w:rsid w:val="00067EF1"/>
    <w:rsid w:val="0007199F"/>
    <w:rsid w:val="0007262A"/>
    <w:rsid w:val="0007770E"/>
    <w:rsid w:val="00086627"/>
    <w:rsid w:val="000A204E"/>
    <w:rsid w:val="000B2846"/>
    <w:rsid w:val="000B6744"/>
    <w:rsid w:val="000C3C86"/>
    <w:rsid w:val="000C73C8"/>
    <w:rsid w:val="000D2080"/>
    <w:rsid w:val="000D3EF6"/>
    <w:rsid w:val="000D48CA"/>
    <w:rsid w:val="000D6F6E"/>
    <w:rsid w:val="000D7ED3"/>
    <w:rsid w:val="000E4535"/>
    <w:rsid w:val="000F4D54"/>
    <w:rsid w:val="000F522E"/>
    <w:rsid w:val="000F6446"/>
    <w:rsid w:val="000F67DD"/>
    <w:rsid w:val="000F6FC4"/>
    <w:rsid w:val="00102329"/>
    <w:rsid w:val="00107B71"/>
    <w:rsid w:val="001139A4"/>
    <w:rsid w:val="001151B4"/>
    <w:rsid w:val="00116E25"/>
    <w:rsid w:val="001214C5"/>
    <w:rsid w:val="00123DCB"/>
    <w:rsid w:val="00123F82"/>
    <w:rsid w:val="00125DC6"/>
    <w:rsid w:val="00131195"/>
    <w:rsid w:val="00132C9B"/>
    <w:rsid w:val="00136A32"/>
    <w:rsid w:val="00137739"/>
    <w:rsid w:val="00146397"/>
    <w:rsid w:val="00162946"/>
    <w:rsid w:val="00167B91"/>
    <w:rsid w:val="001958EC"/>
    <w:rsid w:val="001A4BE9"/>
    <w:rsid w:val="001A57D6"/>
    <w:rsid w:val="001C222B"/>
    <w:rsid w:val="001E109C"/>
    <w:rsid w:val="001E57F7"/>
    <w:rsid w:val="001E672E"/>
    <w:rsid w:val="001F1121"/>
    <w:rsid w:val="001F1E60"/>
    <w:rsid w:val="001F443B"/>
    <w:rsid w:val="001F65B0"/>
    <w:rsid w:val="00205F22"/>
    <w:rsid w:val="00210C0D"/>
    <w:rsid w:val="00212A74"/>
    <w:rsid w:val="0021324D"/>
    <w:rsid w:val="00221BFC"/>
    <w:rsid w:val="00227B50"/>
    <w:rsid w:val="00237158"/>
    <w:rsid w:val="00237F32"/>
    <w:rsid w:val="0024489D"/>
    <w:rsid w:val="0027524A"/>
    <w:rsid w:val="002765D4"/>
    <w:rsid w:val="002854C7"/>
    <w:rsid w:val="002854FF"/>
    <w:rsid w:val="00287499"/>
    <w:rsid w:val="002955B8"/>
    <w:rsid w:val="002A03A6"/>
    <w:rsid w:val="002A235F"/>
    <w:rsid w:val="002A552B"/>
    <w:rsid w:val="002A57AB"/>
    <w:rsid w:val="002A5A28"/>
    <w:rsid w:val="002A74ED"/>
    <w:rsid w:val="002C0B6C"/>
    <w:rsid w:val="002C30DB"/>
    <w:rsid w:val="002C5FC6"/>
    <w:rsid w:val="002D4B52"/>
    <w:rsid w:val="002E1CFB"/>
    <w:rsid w:val="002F285C"/>
    <w:rsid w:val="002F3B45"/>
    <w:rsid w:val="002F44E0"/>
    <w:rsid w:val="002F7850"/>
    <w:rsid w:val="00302891"/>
    <w:rsid w:val="00311DF0"/>
    <w:rsid w:val="0031278A"/>
    <w:rsid w:val="0034204D"/>
    <w:rsid w:val="00345573"/>
    <w:rsid w:val="003722FD"/>
    <w:rsid w:val="00373BCF"/>
    <w:rsid w:val="003777D1"/>
    <w:rsid w:val="00377D4E"/>
    <w:rsid w:val="00385B90"/>
    <w:rsid w:val="00390A37"/>
    <w:rsid w:val="00390EAE"/>
    <w:rsid w:val="00391729"/>
    <w:rsid w:val="00397AB9"/>
    <w:rsid w:val="003A14EA"/>
    <w:rsid w:val="003B7C86"/>
    <w:rsid w:val="003C30BF"/>
    <w:rsid w:val="003C7C65"/>
    <w:rsid w:val="003D08AC"/>
    <w:rsid w:val="003D613B"/>
    <w:rsid w:val="003E0AD7"/>
    <w:rsid w:val="003E13A2"/>
    <w:rsid w:val="003F7178"/>
    <w:rsid w:val="004028E6"/>
    <w:rsid w:val="00402ACF"/>
    <w:rsid w:val="00405422"/>
    <w:rsid w:val="00407AED"/>
    <w:rsid w:val="0041113D"/>
    <w:rsid w:val="0042264E"/>
    <w:rsid w:val="00440387"/>
    <w:rsid w:val="004551F9"/>
    <w:rsid w:val="00461FAA"/>
    <w:rsid w:val="00465779"/>
    <w:rsid w:val="00480BE6"/>
    <w:rsid w:val="00487C24"/>
    <w:rsid w:val="004929B3"/>
    <w:rsid w:val="00494CA0"/>
    <w:rsid w:val="004A5905"/>
    <w:rsid w:val="004B26C8"/>
    <w:rsid w:val="004B4B9C"/>
    <w:rsid w:val="004B54FD"/>
    <w:rsid w:val="004C5BFF"/>
    <w:rsid w:val="004D1A15"/>
    <w:rsid w:val="004E12D2"/>
    <w:rsid w:val="004E5CB1"/>
    <w:rsid w:val="004F24BE"/>
    <w:rsid w:val="004F7989"/>
    <w:rsid w:val="00501BD5"/>
    <w:rsid w:val="00502501"/>
    <w:rsid w:val="005120D7"/>
    <w:rsid w:val="0051619C"/>
    <w:rsid w:val="00525CB8"/>
    <w:rsid w:val="00533733"/>
    <w:rsid w:val="0053538B"/>
    <w:rsid w:val="00537857"/>
    <w:rsid w:val="00540960"/>
    <w:rsid w:val="0054442C"/>
    <w:rsid w:val="00553DA5"/>
    <w:rsid w:val="00555CAB"/>
    <w:rsid w:val="00582D5D"/>
    <w:rsid w:val="00586A6C"/>
    <w:rsid w:val="00596384"/>
    <w:rsid w:val="00597BE8"/>
    <w:rsid w:val="005A4783"/>
    <w:rsid w:val="005A605C"/>
    <w:rsid w:val="005A6095"/>
    <w:rsid w:val="005C3048"/>
    <w:rsid w:val="005D6116"/>
    <w:rsid w:val="005D6E3A"/>
    <w:rsid w:val="005E4231"/>
    <w:rsid w:val="005E43A6"/>
    <w:rsid w:val="005F7398"/>
    <w:rsid w:val="005F7DBC"/>
    <w:rsid w:val="00602AFD"/>
    <w:rsid w:val="00604484"/>
    <w:rsid w:val="00607419"/>
    <w:rsid w:val="0061598E"/>
    <w:rsid w:val="00635AF8"/>
    <w:rsid w:val="006417F3"/>
    <w:rsid w:val="00643F0D"/>
    <w:rsid w:val="00647C2B"/>
    <w:rsid w:val="00652444"/>
    <w:rsid w:val="00653292"/>
    <w:rsid w:val="00661B84"/>
    <w:rsid w:val="00662D07"/>
    <w:rsid w:val="00675F8C"/>
    <w:rsid w:val="00680CB1"/>
    <w:rsid w:val="006939A3"/>
    <w:rsid w:val="006952C7"/>
    <w:rsid w:val="006B2D47"/>
    <w:rsid w:val="006B305D"/>
    <w:rsid w:val="006B4909"/>
    <w:rsid w:val="006C020A"/>
    <w:rsid w:val="006C23D2"/>
    <w:rsid w:val="006D59F7"/>
    <w:rsid w:val="006E414A"/>
    <w:rsid w:val="006E764E"/>
    <w:rsid w:val="006F5EC2"/>
    <w:rsid w:val="00706B47"/>
    <w:rsid w:val="00710E32"/>
    <w:rsid w:val="00712F19"/>
    <w:rsid w:val="00716262"/>
    <w:rsid w:val="00717C2D"/>
    <w:rsid w:val="0073182D"/>
    <w:rsid w:val="00734594"/>
    <w:rsid w:val="00737E2B"/>
    <w:rsid w:val="00754B4D"/>
    <w:rsid w:val="007579CC"/>
    <w:rsid w:val="00763F03"/>
    <w:rsid w:val="007755A4"/>
    <w:rsid w:val="007928E0"/>
    <w:rsid w:val="007B5C66"/>
    <w:rsid w:val="007C3D28"/>
    <w:rsid w:val="007C752C"/>
    <w:rsid w:val="007C7D80"/>
    <w:rsid w:val="007D003E"/>
    <w:rsid w:val="007D27DF"/>
    <w:rsid w:val="007D5D09"/>
    <w:rsid w:val="007D6A4C"/>
    <w:rsid w:val="007D7EE8"/>
    <w:rsid w:val="007E1255"/>
    <w:rsid w:val="007E172C"/>
    <w:rsid w:val="007E4E2B"/>
    <w:rsid w:val="007F0395"/>
    <w:rsid w:val="007F7675"/>
    <w:rsid w:val="00800654"/>
    <w:rsid w:val="00814B01"/>
    <w:rsid w:val="008306A5"/>
    <w:rsid w:val="008317DE"/>
    <w:rsid w:val="00837DB9"/>
    <w:rsid w:val="008519DE"/>
    <w:rsid w:val="00851F31"/>
    <w:rsid w:val="0085514D"/>
    <w:rsid w:val="0086025B"/>
    <w:rsid w:val="0086178F"/>
    <w:rsid w:val="00870E77"/>
    <w:rsid w:val="00874FD3"/>
    <w:rsid w:val="0087569E"/>
    <w:rsid w:val="00885D01"/>
    <w:rsid w:val="008A0D58"/>
    <w:rsid w:val="008A1B6A"/>
    <w:rsid w:val="008A67B0"/>
    <w:rsid w:val="008B1F4C"/>
    <w:rsid w:val="008B5621"/>
    <w:rsid w:val="008C416D"/>
    <w:rsid w:val="008C68F2"/>
    <w:rsid w:val="008D041B"/>
    <w:rsid w:val="008D2A22"/>
    <w:rsid w:val="008E0032"/>
    <w:rsid w:val="008E07FD"/>
    <w:rsid w:val="008E2DB4"/>
    <w:rsid w:val="008E3751"/>
    <w:rsid w:val="008E4FBB"/>
    <w:rsid w:val="008F2DDB"/>
    <w:rsid w:val="009005A6"/>
    <w:rsid w:val="00904BCC"/>
    <w:rsid w:val="009053F7"/>
    <w:rsid w:val="00906EEB"/>
    <w:rsid w:val="00907DED"/>
    <w:rsid w:val="0091370E"/>
    <w:rsid w:val="00913D1C"/>
    <w:rsid w:val="00921373"/>
    <w:rsid w:val="009219BB"/>
    <w:rsid w:val="0093413D"/>
    <w:rsid w:val="009354AB"/>
    <w:rsid w:val="0094492E"/>
    <w:rsid w:val="00950932"/>
    <w:rsid w:val="009555D8"/>
    <w:rsid w:val="009618BD"/>
    <w:rsid w:val="009713DE"/>
    <w:rsid w:val="009713EE"/>
    <w:rsid w:val="00974125"/>
    <w:rsid w:val="009830F5"/>
    <w:rsid w:val="00983F66"/>
    <w:rsid w:val="0098520F"/>
    <w:rsid w:val="00985555"/>
    <w:rsid w:val="009914B0"/>
    <w:rsid w:val="009975C9"/>
    <w:rsid w:val="009A2EE0"/>
    <w:rsid w:val="009B1E11"/>
    <w:rsid w:val="009B44EF"/>
    <w:rsid w:val="009B6C79"/>
    <w:rsid w:val="009C292F"/>
    <w:rsid w:val="009D3D65"/>
    <w:rsid w:val="009D7762"/>
    <w:rsid w:val="009E430D"/>
    <w:rsid w:val="009E531A"/>
    <w:rsid w:val="009E5A75"/>
    <w:rsid w:val="009E5DFC"/>
    <w:rsid w:val="009F0C7C"/>
    <w:rsid w:val="009F5C03"/>
    <w:rsid w:val="009F6E71"/>
    <w:rsid w:val="009F7CB0"/>
    <w:rsid w:val="00A208E7"/>
    <w:rsid w:val="00A30CFB"/>
    <w:rsid w:val="00A3513F"/>
    <w:rsid w:val="00A35DC4"/>
    <w:rsid w:val="00A40F16"/>
    <w:rsid w:val="00A44C52"/>
    <w:rsid w:val="00A45266"/>
    <w:rsid w:val="00A4526C"/>
    <w:rsid w:val="00A50D6D"/>
    <w:rsid w:val="00A50EE7"/>
    <w:rsid w:val="00A538BB"/>
    <w:rsid w:val="00A54831"/>
    <w:rsid w:val="00A65CB1"/>
    <w:rsid w:val="00A6701F"/>
    <w:rsid w:val="00A713C3"/>
    <w:rsid w:val="00A7160C"/>
    <w:rsid w:val="00A73525"/>
    <w:rsid w:val="00A73F36"/>
    <w:rsid w:val="00A75C80"/>
    <w:rsid w:val="00A76DEB"/>
    <w:rsid w:val="00A93082"/>
    <w:rsid w:val="00A93916"/>
    <w:rsid w:val="00A93BCA"/>
    <w:rsid w:val="00AA04D5"/>
    <w:rsid w:val="00AA0C61"/>
    <w:rsid w:val="00AA120A"/>
    <w:rsid w:val="00AA1FF5"/>
    <w:rsid w:val="00AA3EF5"/>
    <w:rsid w:val="00AA5D99"/>
    <w:rsid w:val="00AA631D"/>
    <w:rsid w:val="00AA68F4"/>
    <w:rsid w:val="00AA7916"/>
    <w:rsid w:val="00AB3EC8"/>
    <w:rsid w:val="00AC12F9"/>
    <w:rsid w:val="00AC26FF"/>
    <w:rsid w:val="00AC3D1F"/>
    <w:rsid w:val="00AD1796"/>
    <w:rsid w:val="00AD5A11"/>
    <w:rsid w:val="00AE18DF"/>
    <w:rsid w:val="00AE5D09"/>
    <w:rsid w:val="00AF28BA"/>
    <w:rsid w:val="00B03342"/>
    <w:rsid w:val="00B03402"/>
    <w:rsid w:val="00B07FC0"/>
    <w:rsid w:val="00B124E5"/>
    <w:rsid w:val="00B14338"/>
    <w:rsid w:val="00B167E0"/>
    <w:rsid w:val="00B2429C"/>
    <w:rsid w:val="00B243D2"/>
    <w:rsid w:val="00B31251"/>
    <w:rsid w:val="00B325E0"/>
    <w:rsid w:val="00B41554"/>
    <w:rsid w:val="00B42C5C"/>
    <w:rsid w:val="00B454C1"/>
    <w:rsid w:val="00B55FFF"/>
    <w:rsid w:val="00B57870"/>
    <w:rsid w:val="00B7550E"/>
    <w:rsid w:val="00B803CB"/>
    <w:rsid w:val="00B85D36"/>
    <w:rsid w:val="00B86805"/>
    <w:rsid w:val="00B96667"/>
    <w:rsid w:val="00BA1D3B"/>
    <w:rsid w:val="00BA2D04"/>
    <w:rsid w:val="00BA6FAD"/>
    <w:rsid w:val="00BB1E9A"/>
    <w:rsid w:val="00BB5262"/>
    <w:rsid w:val="00BB6576"/>
    <w:rsid w:val="00BB7BA9"/>
    <w:rsid w:val="00BD2F65"/>
    <w:rsid w:val="00BE2F19"/>
    <w:rsid w:val="00C010B8"/>
    <w:rsid w:val="00C15CE1"/>
    <w:rsid w:val="00C2673A"/>
    <w:rsid w:val="00C3081D"/>
    <w:rsid w:val="00C3555C"/>
    <w:rsid w:val="00C470A4"/>
    <w:rsid w:val="00C5313A"/>
    <w:rsid w:val="00C602CA"/>
    <w:rsid w:val="00C70B97"/>
    <w:rsid w:val="00C70D17"/>
    <w:rsid w:val="00C90829"/>
    <w:rsid w:val="00C96F3F"/>
    <w:rsid w:val="00CA742C"/>
    <w:rsid w:val="00CB4008"/>
    <w:rsid w:val="00CB5768"/>
    <w:rsid w:val="00CB79E2"/>
    <w:rsid w:val="00CC1E46"/>
    <w:rsid w:val="00CD4A5E"/>
    <w:rsid w:val="00CD6E4C"/>
    <w:rsid w:val="00CD7EBF"/>
    <w:rsid w:val="00CE4B02"/>
    <w:rsid w:val="00CE66F0"/>
    <w:rsid w:val="00CE73E5"/>
    <w:rsid w:val="00CF22B5"/>
    <w:rsid w:val="00CF381F"/>
    <w:rsid w:val="00CF6E83"/>
    <w:rsid w:val="00D001E9"/>
    <w:rsid w:val="00D02CAB"/>
    <w:rsid w:val="00D14EC0"/>
    <w:rsid w:val="00D20E59"/>
    <w:rsid w:val="00D22238"/>
    <w:rsid w:val="00D2539C"/>
    <w:rsid w:val="00D3570E"/>
    <w:rsid w:val="00D44F1C"/>
    <w:rsid w:val="00D4742C"/>
    <w:rsid w:val="00D4751C"/>
    <w:rsid w:val="00D60571"/>
    <w:rsid w:val="00D60DB8"/>
    <w:rsid w:val="00D7031F"/>
    <w:rsid w:val="00D70EAD"/>
    <w:rsid w:val="00D8260D"/>
    <w:rsid w:val="00D87696"/>
    <w:rsid w:val="00D914DA"/>
    <w:rsid w:val="00D91998"/>
    <w:rsid w:val="00DA04BA"/>
    <w:rsid w:val="00DA3E8F"/>
    <w:rsid w:val="00DA5713"/>
    <w:rsid w:val="00DB1A24"/>
    <w:rsid w:val="00DC059A"/>
    <w:rsid w:val="00DC4B17"/>
    <w:rsid w:val="00DC4D31"/>
    <w:rsid w:val="00DD386E"/>
    <w:rsid w:val="00DE0451"/>
    <w:rsid w:val="00DE4A0F"/>
    <w:rsid w:val="00DE53AF"/>
    <w:rsid w:val="00E018E4"/>
    <w:rsid w:val="00E13920"/>
    <w:rsid w:val="00E15CB9"/>
    <w:rsid w:val="00E1729D"/>
    <w:rsid w:val="00E21EBA"/>
    <w:rsid w:val="00E32B64"/>
    <w:rsid w:val="00E50A9D"/>
    <w:rsid w:val="00E522DB"/>
    <w:rsid w:val="00E5231C"/>
    <w:rsid w:val="00E53554"/>
    <w:rsid w:val="00E54760"/>
    <w:rsid w:val="00E55CA2"/>
    <w:rsid w:val="00E64013"/>
    <w:rsid w:val="00E64816"/>
    <w:rsid w:val="00E65127"/>
    <w:rsid w:val="00E66326"/>
    <w:rsid w:val="00E70333"/>
    <w:rsid w:val="00E72E88"/>
    <w:rsid w:val="00E72F0F"/>
    <w:rsid w:val="00E952D0"/>
    <w:rsid w:val="00E9663D"/>
    <w:rsid w:val="00EA0D7A"/>
    <w:rsid w:val="00EA50DB"/>
    <w:rsid w:val="00EB01F1"/>
    <w:rsid w:val="00EB1297"/>
    <w:rsid w:val="00EB5AB7"/>
    <w:rsid w:val="00EB5F25"/>
    <w:rsid w:val="00ED1E81"/>
    <w:rsid w:val="00EE22D4"/>
    <w:rsid w:val="00EE4CC5"/>
    <w:rsid w:val="00EF4231"/>
    <w:rsid w:val="00EF65F5"/>
    <w:rsid w:val="00EF7EA4"/>
    <w:rsid w:val="00F001A4"/>
    <w:rsid w:val="00F076EB"/>
    <w:rsid w:val="00F135C9"/>
    <w:rsid w:val="00F20424"/>
    <w:rsid w:val="00F21C8F"/>
    <w:rsid w:val="00F273B5"/>
    <w:rsid w:val="00F32302"/>
    <w:rsid w:val="00F34F77"/>
    <w:rsid w:val="00F37160"/>
    <w:rsid w:val="00F40D6D"/>
    <w:rsid w:val="00F45EE5"/>
    <w:rsid w:val="00F474E3"/>
    <w:rsid w:val="00F60EA8"/>
    <w:rsid w:val="00F6652F"/>
    <w:rsid w:val="00F71009"/>
    <w:rsid w:val="00F73C6A"/>
    <w:rsid w:val="00F87B30"/>
    <w:rsid w:val="00F9084A"/>
    <w:rsid w:val="00F94790"/>
    <w:rsid w:val="00FA013D"/>
    <w:rsid w:val="00FA7471"/>
    <w:rsid w:val="00FB51F4"/>
    <w:rsid w:val="00FB64D5"/>
    <w:rsid w:val="00FB7DC6"/>
    <w:rsid w:val="00FC21A0"/>
    <w:rsid w:val="00FC667B"/>
    <w:rsid w:val="00FE2E79"/>
    <w:rsid w:val="00FE627E"/>
    <w:rsid w:val="00FF3654"/>
    <w:rsid w:val="00FF6B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9B2C98-BFB0-4417-9916-0A0AE6359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C61"/>
    <w:rPr>
      <w:color w:val="808080"/>
    </w:rPr>
  </w:style>
  <w:style w:type="paragraph" w:styleId="ListParagraph">
    <w:name w:val="List Paragraph"/>
    <w:basedOn w:val="Normal"/>
    <w:uiPriority w:val="34"/>
    <w:qFormat/>
    <w:rsid w:val="005E43A6"/>
    <w:pPr>
      <w:ind w:left="720"/>
      <w:contextualSpacing/>
    </w:pPr>
  </w:style>
  <w:style w:type="table" w:styleId="TableGrid">
    <w:name w:val="Table Grid"/>
    <w:basedOn w:val="TableNormal"/>
    <w:uiPriority w:val="39"/>
    <w:rsid w:val="005025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73F36"/>
    <w:pPr>
      <w:autoSpaceDE w:val="0"/>
      <w:autoSpaceDN w:val="0"/>
      <w:adjustRightInd w:val="0"/>
      <w:spacing w:after="0" w:line="240" w:lineRule="auto"/>
    </w:pPr>
    <w:rPr>
      <w:rFonts w:ascii="Mongolian Baiti" w:hAnsi="Mongolian Baiti" w:cs="Mongolian Baiti"/>
      <w:color w:val="000000"/>
      <w:sz w:val="24"/>
      <w:szCs w:val="24"/>
    </w:rPr>
  </w:style>
  <w:style w:type="paragraph" w:styleId="Header">
    <w:name w:val="header"/>
    <w:basedOn w:val="Normal"/>
    <w:link w:val="HeaderChar"/>
    <w:uiPriority w:val="99"/>
    <w:unhideWhenUsed/>
    <w:rsid w:val="00372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2FD"/>
  </w:style>
  <w:style w:type="paragraph" w:styleId="Footer">
    <w:name w:val="footer"/>
    <w:basedOn w:val="Normal"/>
    <w:link w:val="FooterChar"/>
    <w:uiPriority w:val="99"/>
    <w:unhideWhenUsed/>
    <w:rsid w:val="00372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2FD"/>
  </w:style>
  <w:style w:type="paragraph" w:styleId="FootnoteText">
    <w:name w:val="footnote text"/>
    <w:basedOn w:val="Normal"/>
    <w:link w:val="FootnoteTextChar"/>
    <w:uiPriority w:val="99"/>
    <w:semiHidden/>
    <w:unhideWhenUsed/>
    <w:rsid w:val="00D475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751C"/>
    <w:rPr>
      <w:sz w:val="20"/>
      <w:szCs w:val="20"/>
    </w:rPr>
  </w:style>
  <w:style w:type="character" w:styleId="FootnoteReference">
    <w:name w:val="footnote reference"/>
    <w:basedOn w:val="DefaultParagraphFont"/>
    <w:uiPriority w:val="99"/>
    <w:semiHidden/>
    <w:unhideWhenUsed/>
    <w:rsid w:val="00D4751C"/>
    <w:rPr>
      <w:vertAlign w:val="superscript"/>
    </w:rPr>
  </w:style>
  <w:style w:type="paragraph" w:customStyle="1" w:styleId="a">
    <w:name w:val="آدرس نویسندگان"/>
    <w:basedOn w:val="Normal"/>
    <w:link w:val="Char"/>
    <w:qFormat/>
    <w:rsid w:val="000F6FC4"/>
    <w:pPr>
      <w:tabs>
        <w:tab w:val="left" w:pos="2233"/>
        <w:tab w:val="center" w:pos="4819"/>
      </w:tabs>
      <w:bidi/>
      <w:spacing w:after="240" w:line="240" w:lineRule="auto"/>
      <w:contextualSpacing/>
      <w:jc w:val="center"/>
    </w:pPr>
    <w:rPr>
      <w:rFonts w:asciiTheme="majorHAnsi" w:eastAsia="Times New Roman" w:hAnsiTheme="majorHAnsi" w:cs="B Nazanin"/>
      <w:sz w:val="15"/>
      <w:szCs w:val="17"/>
      <w:lang w:eastAsia="ja-JP"/>
    </w:rPr>
  </w:style>
  <w:style w:type="character" w:customStyle="1" w:styleId="Char">
    <w:name w:val="آدرس نویسندگان Char"/>
    <w:basedOn w:val="DefaultParagraphFont"/>
    <w:link w:val="a"/>
    <w:rsid w:val="000F6FC4"/>
    <w:rPr>
      <w:rFonts w:asciiTheme="majorHAnsi" w:eastAsia="Times New Roman" w:hAnsiTheme="majorHAnsi" w:cs="B Nazanin"/>
      <w:sz w:val="15"/>
      <w:szCs w:val="17"/>
      <w:lang w:eastAsia="ja-JP"/>
    </w:rPr>
  </w:style>
  <w:style w:type="paragraph" w:customStyle="1" w:styleId="a0">
    <w:name w:val="چکیده"/>
    <w:basedOn w:val="Normal"/>
    <w:link w:val="Char0"/>
    <w:qFormat/>
    <w:rsid w:val="000F6FC4"/>
    <w:pPr>
      <w:bidi/>
      <w:spacing w:after="0" w:line="240" w:lineRule="auto"/>
      <w:jc w:val="both"/>
    </w:pPr>
    <w:rPr>
      <w:rFonts w:ascii="Cambria" w:eastAsia="Times New Roman" w:hAnsi="Cambria" w:cs="B Nazanin"/>
      <w:sz w:val="14"/>
      <w:szCs w:val="18"/>
      <w:lang w:eastAsia="ja-JP"/>
    </w:rPr>
  </w:style>
  <w:style w:type="character" w:customStyle="1" w:styleId="Char0">
    <w:name w:val="چکیده Char"/>
    <w:basedOn w:val="DefaultParagraphFont"/>
    <w:link w:val="a0"/>
    <w:rsid w:val="000F6FC4"/>
    <w:rPr>
      <w:rFonts w:ascii="Cambria" w:eastAsia="Times New Roman" w:hAnsi="Cambria" w:cs="B Nazanin"/>
      <w:sz w:val="14"/>
      <w:szCs w:val="18"/>
      <w:lang w:eastAsia="ja-JP"/>
    </w:rPr>
  </w:style>
  <w:style w:type="paragraph" w:customStyle="1" w:styleId="a1">
    <w:name w:val="زیرنویس شکل"/>
    <w:basedOn w:val="Caption"/>
    <w:link w:val="Char1"/>
    <w:qFormat/>
    <w:rsid w:val="000F6FC4"/>
    <w:pPr>
      <w:bidi/>
      <w:spacing w:after="120"/>
      <w:jc w:val="center"/>
    </w:pPr>
    <w:rPr>
      <w:rFonts w:ascii="Calibri" w:eastAsia="MS Mincho" w:hAnsi="Calibri" w:cs="B Nazanin"/>
      <w:i w:val="0"/>
      <w:iCs w:val="0"/>
      <w:color w:val="auto"/>
      <w:lang w:eastAsia="ja-JP" w:bidi="fa-IR"/>
    </w:rPr>
  </w:style>
  <w:style w:type="character" w:customStyle="1" w:styleId="Char1">
    <w:name w:val="زیرنویس شکل Char"/>
    <w:basedOn w:val="DefaultParagraphFont"/>
    <w:link w:val="a1"/>
    <w:rsid w:val="000F6FC4"/>
    <w:rPr>
      <w:rFonts w:ascii="Calibri" w:eastAsia="MS Mincho" w:hAnsi="Calibri" w:cs="B Nazanin"/>
      <w:sz w:val="18"/>
      <w:szCs w:val="18"/>
      <w:lang w:eastAsia="ja-JP" w:bidi="fa-IR"/>
    </w:rPr>
  </w:style>
  <w:style w:type="paragraph" w:styleId="Caption">
    <w:name w:val="caption"/>
    <w:basedOn w:val="Normal"/>
    <w:next w:val="Normal"/>
    <w:uiPriority w:val="35"/>
    <w:semiHidden/>
    <w:unhideWhenUsed/>
    <w:qFormat/>
    <w:rsid w:val="000F6FC4"/>
    <w:pPr>
      <w:spacing w:after="200" w:line="240" w:lineRule="auto"/>
    </w:pPr>
    <w:rPr>
      <w:i/>
      <w:iCs/>
      <w:color w:val="44546A" w:themeColor="text2"/>
      <w:sz w:val="18"/>
      <w:szCs w:val="18"/>
    </w:rPr>
  </w:style>
  <w:style w:type="paragraph" w:customStyle="1" w:styleId="a2">
    <w:name w:val="عنوان"/>
    <w:basedOn w:val="Normal"/>
    <w:link w:val="Char2"/>
    <w:qFormat/>
    <w:rsid w:val="000F6FC4"/>
    <w:pPr>
      <w:bidi/>
      <w:spacing w:after="240" w:line="240" w:lineRule="auto"/>
      <w:jc w:val="center"/>
      <w:outlineLvl w:val="0"/>
    </w:pPr>
    <w:rPr>
      <w:rFonts w:ascii="Times New Roman" w:eastAsia="Times New Roman" w:hAnsi="Times New Roman" w:cs="B Nazanin"/>
      <w:b/>
      <w:bCs/>
      <w:sz w:val="27"/>
      <w:szCs w:val="31"/>
      <w:lang w:eastAsia="ja-JP"/>
    </w:rPr>
  </w:style>
  <w:style w:type="character" w:customStyle="1" w:styleId="Char2">
    <w:name w:val="عنوان Char"/>
    <w:basedOn w:val="DefaultParagraphFont"/>
    <w:link w:val="a2"/>
    <w:rsid w:val="000F6FC4"/>
    <w:rPr>
      <w:rFonts w:ascii="Times New Roman" w:eastAsia="Times New Roman" w:hAnsi="Times New Roman" w:cs="B Nazanin"/>
      <w:b/>
      <w:bCs/>
      <w:sz w:val="27"/>
      <w:szCs w:val="31"/>
      <w:lang w:eastAsia="ja-JP"/>
    </w:rPr>
  </w:style>
  <w:style w:type="paragraph" w:customStyle="1" w:styleId="a3">
    <w:name w:val="عنوان جداول"/>
    <w:basedOn w:val="Normal"/>
    <w:link w:val="Char3"/>
    <w:rsid w:val="000F6FC4"/>
    <w:pPr>
      <w:bidi/>
      <w:spacing w:after="0" w:line="240" w:lineRule="auto"/>
      <w:jc w:val="center"/>
    </w:pPr>
    <w:rPr>
      <w:rFonts w:ascii="Calibri" w:eastAsia="MS Mincho" w:hAnsi="Calibri" w:cs="B Nazanin"/>
      <w:sz w:val="18"/>
      <w:szCs w:val="18"/>
      <w:lang w:eastAsia="ja-JP" w:bidi="fa-IR"/>
    </w:rPr>
  </w:style>
  <w:style w:type="character" w:customStyle="1" w:styleId="Char3">
    <w:name w:val="عنوان جداول Char"/>
    <w:basedOn w:val="DefaultParagraphFont"/>
    <w:link w:val="a3"/>
    <w:rsid w:val="000F6FC4"/>
    <w:rPr>
      <w:rFonts w:ascii="Calibri" w:eastAsia="MS Mincho" w:hAnsi="Calibri" w:cs="B Nazanin"/>
      <w:sz w:val="18"/>
      <w:szCs w:val="18"/>
      <w:lang w:eastAsia="ja-JP" w:bidi="fa-IR"/>
    </w:rPr>
  </w:style>
  <w:style w:type="paragraph" w:customStyle="1" w:styleId="a4">
    <w:name w:val="عنوان جدول"/>
    <w:basedOn w:val="Normal"/>
    <w:link w:val="Char4"/>
    <w:qFormat/>
    <w:rsid w:val="000F6FC4"/>
    <w:pPr>
      <w:bidi/>
      <w:spacing w:after="0" w:line="240" w:lineRule="auto"/>
      <w:jc w:val="center"/>
    </w:pPr>
    <w:rPr>
      <w:rFonts w:ascii="Calibri" w:eastAsia="MS Mincho" w:hAnsi="Calibri" w:cs="B Nazanin"/>
      <w:sz w:val="14"/>
      <w:szCs w:val="18"/>
      <w:lang w:eastAsia="ja-JP" w:bidi="fa-IR"/>
    </w:rPr>
  </w:style>
  <w:style w:type="character" w:customStyle="1" w:styleId="Char4">
    <w:name w:val="عنوان جدول Char"/>
    <w:basedOn w:val="DefaultParagraphFont"/>
    <w:link w:val="a4"/>
    <w:rsid w:val="000F6FC4"/>
    <w:rPr>
      <w:rFonts w:ascii="Calibri" w:eastAsia="MS Mincho" w:hAnsi="Calibri" w:cs="B Nazanin"/>
      <w:sz w:val="14"/>
      <w:szCs w:val="18"/>
      <w:lang w:eastAsia="ja-JP" w:bidi="fa-IR"/>
    </w:rPr>
  </w:style>
  <w:style w:type="paragraph" w:customStyle="1" w:styleId="a5">
    <w:name w:val="عنوان چکیده"/>
    <w:basedOn w:val="Normal"/>
    <w:link w:val="Char5"/>
    <w:qFormat/>
    <w:rsid w:val="000F6FC4"/>
    <w:pPr>
      <w:bidi/>
      <w:spacing w:after="0" w:line="240" w:lineRule="auto"/>
      <w:jc w:val="both"/>
    </w:pPr>
    <w:rPr>
      <w:rFonts w:ascii="Times New Roman" w:eastAsia="Times New Roman" w:hAnsi="Times New Roman" w:cs="B Nazanin"/>
      <w:b/>
      <w:bCs/>
      <w:sz w:val="18"/>
      <w:szCs w:val="18"/>
      <w:lang w:eastAsia="ja-JP"/>
    </w:rPr>
  </w:style>
  <w:style w:type="character" w:customStyle="1" w:styleId="Char5">
    <w:name w:val="عنوان چکیده Char"/>
    <w:basedOn w:val="DefaultParagraphFont"/>
    <w:link w:val="a5"/>
    <w:rsid w:val="000F6FC4"/>
    <w:rPr>
      <w:rFonts w:ascii="Times New Roman" w:eastAsia="Times New Roman" w:hAnsi="Times New Roman" w:cs="B Nazanin"/>
      <w:b/>
      <w:bCs/>
      <w:sz w:val="18"/>
      <w:szCs w:val="18"/>
      <w:lang w:eastAsia="ja-JP"/>
    </w:rPr>
  </w:style>
  <w:style w:type="paragraph" w:customStyle="1" w:styleId="1">
    <w:name w:val="عنوان سطح 1"/>
    <w:basedOn w:val="Normal"/>
    <w:link w:val="1Char"/>
    <w:qFormat/>
    <w:rsid w:val="000F6FC4"/>
    <w:pPr>
      <w:numPr>
        <w:numId w:val="5"/>
      </w:numPr>
      <w:bidi/>
      <w:spacing w:before="200" w:after="0" w:line="240" w:lineRule="auto"/>
      <w:contextualSpacing/>
      <w:jc w:val="both"/>
    </w:pPr>
    <w:rPr>
      <w:rFonts w:ascii="Times New Roman" w:eastAsia="Times New Roman" w:hAnsi="Times New Roman" w:cs="B Nazanin"/>
      <w:b/>
      <w:bCs/>
      <w:sz w:val="16"/>
      <w:szCs w:val="20"/>
      <w:lang w:eastAsia="ja-JP" w:bidi="fa-IR"/>
    </w:rPr>
  </w:style>
  <w:style w:type="character" w:customStyle="1" w:styleId="1Char">
    <w:name w:val="عنوان سطح 1 Char"/>
    <w:basedOn w:val="DefaultParagraphFont"/>
    <w:link w:val="1"/>
    <w:rsid w:val="000F6FC4"/>
    <w:rPr>
      <w:rFonts w:ascii="Times New Roman" w:eastAsia="Times New Roman" w:hAnsi="Times New Roman" w:cs="B Nazanin"/>
      <w:b/>
      <w:bCs/>
      <w:sz w:val="16"/>
      <w:szCs w:val="20"/>
      <w:lang w:eastAsia="ja-JP" w:bidi="fa-IR"/>
    </w:rPr>
  </w:style>
  <w:style w:type="paragraph" w:customStyle="1" w:styleId="23">
    <w:name w:val="عنوان سطح 2 و 3"/>
    <w:basedOn w:val="Normal"/>
    <w:link w:val="23Char"/>
    <w:qFormat/>
    <w:rsid w:val="000F6FC4"/>
    <w:pPr>
      <w:bidi/>
      <w:spacing w:before="200" w:after="0" w:line="240" w:lineRule="auto"/>
      <w:contextualSpacing/>
      <w:jc w:val="both"/>
      <w:outlineLvl w:val="0"/>
    </w:pPr>
    <w:rPr>
      <w:rFonts w:ascii="Times New Roman" w:eastAsia="Times New Roman" w:hAnsi="Times New Roman" w:cs="B Nazanin"/>
      <w:b/>
      <w:bCs/>
      <w:sz w:val="14"/>
      <w:szCs w:val="18"/>
      <w:lang w:eastAsia="ja-JP" w:bidi="fa-IR"/>
    </w:rPr>
  </w:style>
  <w:style w:type="character" w:customStyle="1" w:styleId="23Char">
    <w:name w:val="عنوان سطح 2 و 3 Char"/>
    <w:basedOn w:val="DefaultParagraphFont"/>
    <w:link w:val="23"/>
    <w:rsid w:val="000F6FC4"/>
    <w:rPr>
      <w:rFonts w:ascii="Times New Roman" w:eastAsia="Times New Roman" w:hAnsi="Times New Roman" w:cs="B Nazanin"/>
      <w:b/>
      <w:bCs/>
      <w:sz w:val="14"/>
      <w:szCs w:val="18"/>
      <w:lang w:eastAsia="ja-JP" w:bidi="fa-IR"/>
    </w:rPr>
  </w:style>
  <w:style w:type="paragraph" w:customStyle="1" w:styleId="a6">
    <w:name w:val="عنوان شکل و جدول"/>
    <w:basedOn w:val="Normal"/>
    <w:link w:val="Char6"/>
    <w:rsid w:val="000F6FC4"/>
    <w:pPr>
      <w:bidi/>
      <w:spacing w:after="0" w:line="240" w:lineRule="auto"/>
      <w:jc w:val="center"/>
    </w:pPr>
    <w:rPr>
      <w:rFonts w:ascii="Calibri" w:eastAsia="MS Mincho" w:hAnsi="Calibri" w:cs="B Nazanin"/>
      <w:sz w:val="14"/>
      <w:szCs w:val="18"/>
      <w:lang w:eastAsia="ja-JP"/>
    </w:rPr>
  </w:style>
  <w:style w:type="character" w:customStyle="1" w:styleId="Char6">
    <w:name w:val="عنوان شکل و جدول Char"/>
    <w:basedOn w:val="DefaultParagraphFont"/>
    <w:link w:val="a6"/>
    <w:rsid w:val="000F6FC4"/>
    <w:rPr>
      <w:rFonts w:ascii="Calibri" w:eastAsia="MS Mincho" w:hAnsi="Calibri" w:cs="B Nazanin"/>
      <w:sz w:val="14"/>
      <w:szCs w:val="18"/>
      <w:lang w:eastAsia="ja-JP"/>
    </w:rPr>
  </w:style>
  <w:style w:type="paragraph" w:customStyle="1" w:styleId="a7">
    <w:name w:val="عنوان شکل‏ و جدول‏"/>
    <w:basedOn w:val="Normal"/>
    <w:link w:val="Char7"/>
    <w:rsid w:val="000F6FC4"/>
    <w:pPr>
      <w:bidi/>
      <w:spacing w:after="0" w:line="240" w:lineRule="auto"/>
      <w:jc w:val="center"/>
    </w:pPr>
    <w:rPr>
      <w:rFonts w:ascii="Calibri" w:eastAsia="MS Mincho" w:hAnsi="Calibri" w:cs="Arial"/>
      <w:lang w:eastAsia="ja-JP"/>
    </w:rPr>
  </w:style>
  <w:style w:type="character" w:customStyle="1" w:styleId="Char7">
    <w:name w:val="عنوان شکل‏ و جدول‏ Char"/>
    <w:basedOn w:val="DefaultParagraphFont"/>
    <w:link w:val="a7"/>
    <w:rsid w:val="000F6FC4"/>
    <w:rPr>
      <w:rFonts w:ascii="Calibri" w:eastAsia="MS Mincho" w:hAnsi="Calibri" w:cs="Arial"/>
      <w:lang w:eastAsia="ja-JP"/>
    </w:rPr>
  </w:style>
  <w:style w:type="paragraph" w:customStyle="1" w:styleId="a8">
    <w:name w:val="عنوان کلید واژگان"/>
    <w:basedOn w:val="Normal"/>
    <w:link w:val="Char8"/>
    <w:qFormat/>
    <w:rsid w:val="000F6FC4"/>
    <w:pPr>
      <w:bidi/>
      <w:spacing w:after="0" w:line="240" w:lineRule="auto"/>
      <w:jc w:val="both"/>
    </w:pPr>
    <w:rPr>
      <w:rFonts w:ascii="Times New Roman" w:eastAsia="Times New Roman" w:hAnsi="Times New Roman" w:cs="B Nazanin"/>
      <w:b/>
      <w:bCs/>
      <w:sz w:val="17"/>
      <w:szCs w:val="17"/>
      <w:lang w:eastAsia="ja-JP"/>
    </w:rPr>
  </w:style>
  <w:style w:type="character" w:customStyle="1" w:styleId="Char8">
    <w:name w:val="عنوان کلید واژگان Char"/>
    <w:basedOn w:val="DefaultParagraphFont"/>
    <w:link w:val="a8"/>
    <w:rsid w:val="000F6FC4"/>
    <w:rPr>
      <w:rFonts w:ascii="Times New Roman" w:eastAsia="Times New Roman" w:hAnsi="Times New Roman" w:cs="B Nazanin"/>
      <w:b/>
      <w:bCs/>
      <w:sz w:val="17"/>
      <w:szCs w:val="17"/>
      <w:lang w:eastAsia="ja-JP"/>
    </w:rPr>
  </w:style>
  <w:style w:type="paragraph" w:customStyle="1" w:styleId="a9">
    <w:name w:val="فهرست علائم"/>
    <w:basedOn w:val="Normal"/>
    <w:link w:val="Char9"/>
    <w:qFormat/>
    <w:rsid w:val="000F6FC4"/>
    <w:pPr>
      <w:spacing w:after="0" w:line="240" w:lineRule="auto"/>
      <w:ind w:left="284" w:hanging="284"/>
      <w:jc w:val="both"/>
    </w:pPr>
    <w:rPr>
      <w:rFonts w:ascii="Cambria" w:eastAsia="MS Mincho" w:hAnsi="Cambria" w:cs="B Nazanin"/>
      <w:noProof/>
      <w:sz w:val="18"/>
      <w:szCs w:val="20"/>
      <w:lang w:eastAsia="ja-JP"/>
    </w:rPr>
  </w:style>
  <w:style w:type="character" w:customStyle="1" w:styleId="Char9">
    <w:name w:val="فهرست علائم Char"/>
    <w:basedOn w:val="DefaultParagraphFont"/>
    <w:link w:val="a9"/>
    <w:rsid w:val="000F6FC4"/>
    <w:rPr>
      <w:rFonts w:ascii="Cambria" w:eastAsia="MS Mincho" w:hAnsi="Cambria" w:cs="B Nazanin"/>
      <w:noProof/>
      <w:sz w:val="18"/>
      <w:szCs w:val="20"/>
      <w:lang w:eastAsia="ja-JP"/>
    </w:rPr>
  </w:style>
  <w:style w:type="paragraph" w:customStyle="1" w:styleId="aa">
    <w:name w:val="کلید واژگان فارسی"/>
    <w:basedOn w:val="Normal"/>
    <w:link w:val="Chara"/>
    <w:rsid w:val="000F6FC4"/>
    <w:pPr>
      <w:bidi/>
      <w:spacing w:after="200" w:line="240" w:lineRule="auto"/>
      <w:contextualSpacing/>
      <w:jc w:val="both"/>
    </w:pPr>
    <w:rPr>
      <w:rFonts w:ascii="Calibri" w:eastAsia="MS Mincho" w:hAnsi="Calibri" w:cs="Arial"/>
      <w:lang w:eastAsia="ja-JP"/>
    </w:rPr>
  </w:style>
  <w:style w:type="character" w:customStyle="1" w:styleId="Chara">
    <w:name w:val="کلید واژگان فارسی Char"/>
    <w:basedOn w:val="DefaultParagraphFont"/>
    <w:link w:val="aa"/>
    <w:rsid w:val="000F6FC4"/>
    <w:rPr>
      <w:rFonts w:ascii="Calibri" w:eastAsia="MS Mincho" w:hAnsi="Calibri" w:cs="Arial"/>
      <w:lang w:eastAsia="ja-JP"/>
    </w:rPr>
  </w:style>
  <w:style w:type="paragraph" w:customStyle="1" w:styleId="ab">
    <w:name w:val="کلیدواژگان"/>
    <w:basedOn w:val="Normal"/>
    <w:link w:val="Charb"/>
    <w:qFormat/>
    <w:rsid w:val="000F6FC4"/>
    <w:pPr>
      <w:bidi/>
      <w:spacing w:after="200" w:line="240" w:lineRule="auto"/>
      <w:jc w:val="both"/>
    </w:pPr>
    <w:rPr>
      <w:rFonts w:ascii="Calibri" w:eastAsia="MS Mincho" w:hAnsi="Calibri" w:cs="B Nazanin"/>
      <w:sz w:val="17"/>
      <w:szCs w:val="17"/>
      <w:lang w:eastAsia="ja-JP"/>
    </w:rPr>
  </w:style>
  <w:style w:type="character" w:customStyle="1" w:styleId="Charb">
    <w:name w:val="کلیدواژگان Char"/>
    <w:basedOn w:val="DefaultParagraphFont"/>
    <w:link w:val="ab"/>
    <w:rsid w:val="000F6FC4"/>
    <w:rPr>
      <w:rFonts w:ascii="Calibri" w:eastAsia="MS Mincho" w:hAnsi="Calibri" w:cs="B Nazanin"/>
      <w:sz w:val="17"/>
      <w:szCs w:val="17"/>
      <w:lang w:eastAsia="ja-JP"/>
    </w:rPr>
  </w:style>
  <w:style w:type="paragraph" w:customStyle="1" w:styleId="ac">
    <w:name w:val="متن اصلی"/>
    <w:basedOn w:val="Normal"/>
    <w:link w:val="Charc"/>
    <w:qFormat/>
    <w:rsid w:val="000F6FC4"/>
    <w:pPr>
      <w:bidi/>
      <w:spacing w:after="0" w:line="240" w:lineRule="auto"/>
      <w:ind w:firstLine="284"/>
      <w:jc w:val="both"/>
    </w:pPr>
    <w:rPr>
      <w:rFonts w:ascii="Cambria" w:eastAsia="Times New Roman" w:hAnsi="Cambria" w:cs="B Nazanin"/>
      <w:sz w:val="16"/>
      <w:szCs w:val="20"/>
      <w:lang w:eastAsia="ja-JP" w:bidi="fa-IR"/>
    </w:rPr>
  </w:style>
  <w:style w:type="character" w:customStyle="1" w:styleId="Charc">
    <w:name w:val="متن اصلی Char"/>
    <w:basedOn w:val="DefaultParagraphFont"/>
    <w:link w:val="ac"/>
    <w:rsid w:val="000F6FC4"/>
    <w:rPr>
      <w:rFonts w:ascii="Cambria" w:eastAsia="Times New Roman" w:hAnsi="Cambria" w:cs="B Nazanin"/>
      <w:sz w:val="16"/>
      <w:szCs w:val="20"/>
      <w:lang w:eastAsia="ja-JP" w:bidi="fa-IR"/>
    </w:rPr>
  </w:style>
  <w:style w:type="paragraph" w:customStyle="1" w:styleId="ad">
    <w:name w:val="مشخصات نویسندگان"/>
    <w:basedOn w:val="Normal"/>
    <w:link w:val="Chard"/>
    <w:qFormat/>
    <w:rsid w:val="000F6FC4"/>
    <w:pPr>
      <w:bidi/>
      <w:spacing w:after="0" w:line="240" w:lineRule="auto"/>
      <w:contextualSpacing/>
      <w:jc w:val="center"/>
    </w:pPr>
    <w:rPr>
      <w:rFonts w:ascii="Times New Roman" w:eastAsia="Times New Roman" w:hAnsi="Times New Roman" w:cs="B Nazanin"/>
      <w:sz w:val="17"/>
      <w:szCs w:val="17"/>
      <w:lang w:eastAsia="ja-JP"/>
    </w:rPr>
  </w:style>
  <w:style w:type="character" w:customStyle="1" w:styleId="Chard">
    <w:name w:val="مشخصات نویسندگان Char"/>
    <w:basedOn w:val="DefaultParagraphFont"/>
    <w:link w:val="ad"/>
    <w:rsid w:val="000F6FC4"/>
    <w:rPr>
      <w:rFonts w:ascii="Times New Roman" w:eastAsia="Times New Roman" w:hAnsi="Times New Roman" w:cs="B Nazanin"/>
      <w:sz w:val="17"/>
      <w:szCs w:val="17"/>
      <w:lang w:eastAsia="ja-JP"/>
    </w:rPr>
  </w:style>
  <w:style w:type="paragraph" w:customStyle="1" w:styleId="ae">
    <w:name w:val="نویسندگان"/>
    <w:basedOn w:val="Normal"/>
    <w:link w:val="Chare"/>
    <w:qFormat/>
    <w:rsid w:val="000F6FC4"/>
    <w:pPr>
      <w:bidi/>
      <w:spacing w:after="200" w:line="240" w:lineRule="auto"/>
      <w:jc w:val="center"/>
    </w:pPr>
    <w:rPr>
      <w:rFonts w:ascii="Times New Roman" w:eastAsia="Times New Roman" w:hAnsi="Times New Roman" w:cs="B Nazanin"/>
      <w:b/>
      <w:bCs/>
      <w:sz w:val="25"/>
      <w:szCs w:val="25"/>
      <w:lang w:eastAsia="ja-JP"/>
    </w:rPr>
  </w:style>
  <w:style w:type="character" w:customStyle="1" w:styleId="Chare">
    <w:name w:val="نویسندگان Char"/>
    <w:basedOn w:val="DefaultParagraphFont"/>
    <w:link w:val="ae"/>
    <w:rsid w:val="000F6FC4"/>
    <w:rPr>
      <w:rFonts w:ascii="Times New Roman" w:eastAsia="Times New Roman" w:hAnsi="Times New Roman" w:cs="B Nazanin"/>
      <w:b/>
      <w:bCs/>
      <w:sz w:val="25"/>
      <w:szCs w:val="25"/>
      <w:lang w:eastAsia="ja-JP"/>
    </w:rPr>
  </w:style>
  <w:style w:type="paragraph" w:customStyle="1" w:styleId="af">
    <w:name w:val="نویسندگان انگلیسی"/>
    <w:basedOn w:val="Normal"/>
    <w:link w:val="Charf"/>
    <w:rsid w:val="000F6FC4"/>
    <w:pPr>
      <w:spacing w:after="200" w:line="240" w:lineRule="auto"/>
      <w:jc w:val="center"/>
      <w:outlineLvl w:val="0"/>
    </w:pPr>
    <w:rPr>
      <w:rFonts w:asciiTheme="majorHAnsi" w:eastAsia="MS Mincho" w:hAnsiTheme="majorHAnsi" w:cs="Arial"/>
      <w:b/>
      <w:bCs/>
      <w:lang w:eastAsia="ja-JP"/>
    </w:rPr>
  </w:style>
  <w:style w:type="character" w:customStyle="1" w:styleId="Charf">
    <w:name w:val="نویسندگان انگلیسی Char"/>
    <w:basedOn w:val="DefaultParagraphFont"/>
    <w:link w:val="af"/>
    <w:rsid w:val="000F6FC4"/>
    <w:rPr>
      <w:rFonts w:asciiTheme="majorHAnsi" w:eastAsia="MS Mincho" w:hAnsiTheme="majorHAnsi" w:cs="Arial"/>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89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C5F8B-D08D-499F-B3F3-CDB86B84F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13</Pages>
  <Words>5364</Words>
  <Characters>30575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dc:creator>
  <cp:keywords/>
  <dc:description/>
  <cp:lastModifiedBy>Taha</cp:lastModifiedBy>
  <cp:revision>11</cp:revision>
  <cp:lastPrinted>2019-10-26T11:58:00Z</cp:lastPrinted>
  <dcterms:created xsi:type="dcterms:W3CDTF">2019-11-22T13:21:00Z</dcterms:created>
  <dcterms:modified xsi:type="dcterms:W3CDTF">2020-01-08T19:52:00Z</dcterms:modified>
</cp:coreProperties>
</file>