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E6" w:rsidRPr="00B414E6" w:rsidRDefault="00B414E6" w:rsidP="00B414E6">
      <w:pPr>
        <w:bidi/>
        <w:jc w:val="center"/>
        <w:rPr>
          <w:rFonts w:ascii="Times New Roman" w:hAnsi="Times New Roman" w:cs="B Nazanin"/>
          <w:b/>
          <w:bCs/>
          <w:sz w:val="31"/>
          <w:szCs w:val="31"/>
        </w:rPr>
      </w:pPr>
      <w:r w:rsidRPr="00B414E6">
        <w:rPr>
          <w:rFonts w:cs="B Nazanin" w:hint="cs"/>
          <w:b/>
          <w:bCs/>
          <w:sz w:val="31"/>
          <w:szCs w:val="31"/>
          <w:rtl/>
        </w:rPr>
        <w:t>تحلیل سازه</w:t>
      </w:r>
      <w:r w:rsidRPr="00B414E6">
        <w:rPr>
          <w:rFonts w:cs="B Nazanin" w:hint="cs"/>
          <w:b/>
          <w:bCs/>
          <w:sz w:val="31"/>
          <w:szCs w:val="31"/>
          <w:rtl/>
        </w:rPr>
        <w:softHyphen/>
        <w:t>های ایزو استاتیک با استفاده از روش ترسیمی کرمونا</w:t>
      </w:r>
    </w:p>
    <w:p w:rsidR="00B72DAF" w:rsidRPr="003E39B6" w:rsidRDefault="00B414E6" w:rsidP="003E39B6">
      <w:pPr>
        <w:pStyle w:val="a5"/>
        <w:rPr>
          <w:vertAlign w:val="superscript"/>
          <w:rtl/>
          <w:lang w:bidi="fa-IR"/>
        </w:rPr>
      </w:pPr>
      <w:r>
        <w:rPr>
          <w:rFonts w:hint="cs"/>
          <w:rtl/>
        </w:rPr>
        <w:t>یحیی چوپانی</w:t>
      </w:r>
      <w:r w:rsidR="003E39B6">
        <w:rPr>
          <w:rStyle w:val="SuperscriptChar"/>
          <w:rFonts w:hint="cs"/>
          <w:rtl/>
        </w:rPr>
        <w:t>1</w:t>
      </w:r>
      <w:r w:rsidR="00B72DAF" w:rsidRPr="00572C8D">
        <w:rPr>
          <w:vertAlign w:val="superscript"/>
          <w:rtl/>
        </w:rPr>
        <w:t>*</w:t>
      </w:r>
      <w:r w:rsidR="003E39B6">
        <w:rPr>
          <w:rFonts w:hint="cs"/>
          <w:rtl/>
        </w:rPr>
        <w:t xml:space="preserve">، </w:t>
      </w:r>
      <w:r w:rsidR="003E39B6">
        <w:rPr>
          <w:rFonts w:hint="cs"/>
          <w:rtl/>
          <w:lang w:bidi="fa-IR"/>
        </w:rPr>
        <w:t>علیرضا خادمی</w:t>
      </w:r>
      <w:r w:rsidR="003E39B6">
        <w:rPr>
          <w:rFonts w:hint="cs"/>
          <w:vertAlign w:val="superscript"/>
          <w:rtl/>
          <w:lang w:bidi="fa-IR"/>
        </w:rPr>
        <w:t>2</w:t>
      </w:r>
    </w:p>
    <w:p w:rsidR="00B414E6" w:rsidRPr="00C65DF4" w:rsidRDefault="003E39B6" w:rsidP="007B0209">
      <w:pPr>
        <w:pStyle w:val="Heading1"/>
        <w:bidi/>
        <w:ind w:left="720"/>
        <w:jc w:val="center"/>
        <w:rPr>
          <w:rFonts w:ascii="Cambria" w:hAnsi="Cambria" w:cs="B Nazanin"/>
          <w:b w:val="0"/>
          <w:bCs w:val="0"/>
          <w:sz w:val="17"/>
          <w:szCs w:val="17"/>
          <w:rtl/>
          <w:lang w:bidi="fa-IR"/>
        </w:rPr>
      </w:pPr>
      <w:r w:rsidRPr="00C65DF4">
        <w:rPr>
          <w:rFonts w:cs="B Nazanin" w:hint="cs"/>
          <w:b w:val="0"/>
          <w:bCs w:val="0"/>
          <w:sz w:val="17"/>
          <w:szCs w:val="17"/>
          <w:rtl/>
        </w:rPr>
        <w:t xml:space="preserve">1- </w:t>
      </w:r>
      <w:r w:rsidR="00B414E6" w:rsidRPr="00C65DF4">
        <w:rPr>
          <w:rFonts w:cs="B Nazanin" w:hint="cs"/>
          <w:b w:val="0"/>
          <w:bCs w:val="0"/>
          <w:sz w:val="17"/>
          <w:szCs w:val="17"/>
          <w:rtl/>
        </w:rPr>
        <w:t>دانشجوی دکتری، دا</w:t>
      </w:r>
      <w:r w:rsidRPr="00C65DF4">
        <w:rPr>
          <w:rFonts w:cs="B Nazanin" w:hint="cs"/>
          <w:b w:val="0"/>
          <w:bCs w:val="0"/>
          <w:sz w:val="17"/>
          <w:szCs w:val="17"/>
          <w:rtl/>
        </w:rPr>
        <w:t>نشکده مهندسی مکانیک، دانشگاه صن</w:t>
      </w:r>
      <w:r w:rsidR="007B0209" w:rsidRPr="00C65DF4">
        <w:rPr>
          <w:rFonts w:cs="B Nazanin" w:hint="cs"/>
          <w:b w:val="0"/>
          <w:bCs w:val="0"/>
          <w:sz w:val="17"/>
          <w:szCs w:val="17"/>
          <w:rtl/>
        </w:rPr>
        <w:t>تی امیرکبیر، تهران</w:t>
      </w:r>
      <w:r w:rsidR="007B0209" w:rsidRPr="00C65DF4">
        <w:rPr>
          <w:rFonts w:ascii="Cambria" w:hAnsi="Cambria" w:cs="B Nazanin" w:hint="cs"/>
          <w:b w:val="0"/>
          <w:bCs w:val="0"/>
          <w:sz w:val="17"/>
          <w:szCs w:val="17"/>
          <w:rtl/>
          <w:lang w:bidi="fa-IR"/>
        </w:rPr>
        <w:t>، ایران</w:t>
      </w:r>
    </w:p>
    <w:p w:rsidR="003E39B6" w:rsidRPr="00C65DF4" w:rsidRDefault="003E39B6" w:rsidP="007B0209">
      <w:pPr>
        <w:bidi/>
        <w:spacing w:after="0" w:line="240" w:lineRule="auto"/>
        <w:jc w:val="center"/>
        <w:rPr>
          <w:rFonts w:cs="B Nazanin"/>
          <w:sz w:val="17"/>
          <w:szCs w:val="17"/>
          <w:rtl/>
        </w:rPr>
      </w:pPr>
      <w:r w:rsidRPr="00C65DF4">
        <w:rPr>
          <w:rFonts w:cs="B Nazanin" w:hint="cs"/>
          <w:sz w:val="17"/>
          <w:szCs w:val="17"/>
          <w:rtl/>
        </w:rPr>
        <w:t xml:space="preserve">2- </w:t>
      </w:r>
      <w:r w:rsidR="007B0209" w:rsidRPr="00C65DF4">
        <w:rPr>
          <w:rFonts w:cs="B Nazanin" w:hint="cs"/>
          <w:sz w:val="17"/>
          <w:szCs w:val="17"/>
          <w:rtl/>
        </w:rPr>
        <w:t xml:space="preserve">مربی، </w:t>
      </w:r>
      <w:r w:rsidR="00AD146C" w:rsidRPr="00C65DF4">
        <w:rPr>
          <w:rFonts w:cs="B Nazanin" w:hint="cs"/>
          <w:sz w:val="17"/>
          <w:szCs w:val="17"/>
          <w:rtl/>
        </w:rPr>
        <w:t xml:space="preserve">عضو </w:t>
      </w:r>
      <w:r w:rsidR="0052056F" w:rsidRPr="00C65DF4">
        <w:rPr>
          <w:rFonts w:cs="B Nazanin" w:hint="cs"/>
          <w:sz w:val="17"/>
          <w:szCs w:val="17"/>
          <w:rtl/>
        </w:rPr>
        <w:t>هیا</w:t>
      </w:r>
      <w:r w:rsidR="007B0209" w:rsidRPr="00C65DF4">
        <w:rPr>
          <w:rFonts w:cs="B Nazanin" w:hint="cs"/>
          <w:sz w:val="17"/>
          <w:szCs w:val="17"/>
          <w:rtl/>
        </w:rPr>
        <w:t>ت</w:t>
      </w:r>
      <w:r w:rsidR="00117E59" w:rsidRPr="00C65DF4">
        <w:rPr>
          <w:rFonts w:cs="B Nazanin" w:hint="cs"/>
          <w:sz w:val="17"/>
          <w:szCs w:val="17"/>
          <w:rtl/>
        </w:rPr>
        <w:t xml:space="preserve"> علمی</w:t>
      </w:r>
      <w:r w:rsidR="007B0209" w:rsidRPr="00C65DF4">
        <w:rPr>
          <w:rFonts w:cs="B Nazanin" w:hint="cs"/>
          <w:sz w:val="17"/>
          <w:szCs w:val="17"/>
          <w:rtl/>
        </w:rPr>
        <w:t xml:space="preserve">، دپارتمان مهندسی مکانیک، </w:t>
      </w:r>
      <w:r w:rsidR="002252AA" w:rsidRPr="00C65DF4">
        <w:rPr>
          <w:rFonts w:cs="B Nazanin" w:hint="cs"/>
          <w:sz w:val="17"/>
          <w:szCs w:val="17"/>
          <w:rtl/>
        </w:rPr>
        <w:t>دانشکده فنی و ح</w:t>
      </w:r>
      <w:bookmarkStart w:id="0" w:name="_GoBack"/>
      <w:bookmarkEnd w:id="0"/>
      <w:r w:rsidR="002252AA" w:rsidRPr="00C65DF4">
        <w:rPr>
          <w:rFonts w:cs="B Nazanin" w:hint="cs"/>
          <w:sz w:val="17"/>
          <w:szCs w:val="17"/>
          <w:rtl/>
        </w:rPr>
        <w:t>رفه</w:t>
      </w:r>
      <w:r w:rsidR="002252AA" w:rsidRPr="00C65DF4">
        <w:rPr>
          <w:rFonts w:cs="B Nazanin"/>
          <w:sz w:val="17"/>
          <w:szCs w:val="17"/>
          <w:rtl/>
        </w:rPr>
        <w:softHyphen/>
      </w:r>
      <w:r w:rsidR="007B0209" w:rsidRPr="00C65DF4">
        <w:rPr>
          <w:rFonts w:cs="B Nazanin" w:hint="cs"/>
          <w:sz w:val="17"/>
          <w:szCs w:val="17"/>
          <w:rtl/>
        </w:rPr>
        <w:t xml:space="preserve">ای شماره 2، </w:t>
      </w:r>
      <w:r w:rsidRPr="00C65DF4">
        <w:rPr>
          <w:rFonts w:cs="B Nazanin" w:hint="cs"/>
          <w:sz w:val="17"/>
          <w:szCs w:val="17"/>
          <w:rtl/>
        </w:rPr>
        <w:t xml:space="preserve">دانشگاه فنی و حرفه‌ای </w:t>
      </w:r>
      <w:r w:rsidR="007B0209" w:rsidRPr="00C65DF4">
        <w:rPr>
          <w:rFonts w:cs="B Nazanin" w:hint="cs"/>
          <w:sz w:val="17"/>
          <w:szCs w:val="17"/>
          <w:rtl/>
        </w:rPr>
        <w:t xml:space="preserve">استان </w:t>
      </w:r>
      <w:r w:rsidRPr="00C65DF4">
        <w:rPr>
          <w:rFonts w:cs="B Nazanin" w:hint="cs"/>
          <w:sz w:val="17"/>
          <w:szCs w:val="17"/>
          <w:rtl/>
        </w:rPr>
        <w:t>کرمانشاه</w:t>
      </w:r>
      <w:r w:rsidR="007B0209" w:rsidRPr="00C65DF4">
        <w:rPr>
          <w:rFonts w:cs="B Nazanin" w:hint="cs"/>
          <w:sz w:val="17"/>
          <w:szCs w:val="17"/>
          <w:rtl/>
        </w:rPr>
        <w:t xml:space="preserve">، ایران </w:t>
      </w:r>
    </w:p>
    <w:p w:rsidR="007B0209" w:rsidRPr="007B0209" w:rsidRDefault="007B0209" w:rsidP="007B0209">
      <w:pPr>
        <w:pStyle w:val="Heading1"/>
        <w:bidi/>
        <w:jc w:val="center"/>
        <w:rPr>
          <w:rFonts w:asciiTheme="majorBidi" w:hAnsiTheme="majorBidi"/>
          <w:b w:val="0"/>
          <w:bCs w:val="0"/>
          <w:sz w:val="15"/>
          <w:szCs w:val="15"/>
        </w:rPr>
      </w:pPr>
      <w:r w:rsidRPr="007B0209">
        <w:rPr>
          <w:rFonts w:cs="B Nazanin" w:hint="cs"/>
          <w:b w:val="0"/>
          <w:bCs w:val="0"/>
          <w:sz w:val="16"/>
          <w:szCs w:val="16"/>
          <w:rtl/>
        </w:rPr>
        <w:t xml:space="preserve">*تهران، 1416753641، </w:t>
      </w:r>
      <w:r w:rsidRPr="007B0209">
        <w:rPr>
          <w:rFonts w:asciiTheme="majorBidi" w:hAnsiTheme="majorBidi"/>
          <w:b w:val="0"/>
          <w:bCs w:val="0"/>
          <w:sz w:val="15"/>
          <w:szCs w:val="15"/>
        </w:rPr>
        <w:t>Yahya.Choopani@gmail.com</w:t>
      </w:r>
    </w:p>
    <w:p w:rsidR="00B72DAF" w:rsidRPr="007B0209" w:rsidRDefault="00B72DAF" w:rsidP="007B0209">
      <w:pPr>
        <w:bidi/>
        <w:jc w:val="center"/>
        <w:rPr>
          <w:rFonts w:cs="B Nazanin"/>
          <w:sz w:val="16"/>
          <w:szCs w:val="16"/>
          <w:rtl/>
        </w:rPr>
      </w:pP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D765F6" w:rsidRPr="00F45711" w:rsidRDefault="00D765F6" w:rsidP="00D765F6">
      <w:pPr>
        <w:bidi/>
        <w:jc w:val="lowKashida"/>
        <w:rPr>
          <w:rFonts w:ascii="Times New Roman" w:hAnsi="Times New Roman" w:cs="B Nazanin"/>
          <w:sz w:val="16"/>
          <w:szCs w:val="18"/>
          <w:lang w:val="en-CA"/>
        </w:rPr>
      </w:pPr>
      <w:r w:rsidRPr="00F45711">
        <w:rPr>
          <w:rFonts w:ascii="Times New Roman" w:hAnsi="Times New Roman" w:cs="B Nazanin" w:hint="cs"/>
          <w:sz w:val="16"/>
          <w:szCs w:val="18"/>
          <w:rtl/>
        </w:rPr>
        <w:t>استاتیک ترسیمی (</w:t>
      </w:r>
      <w:r w:rsidRPr="00F45711">
        <w:rPr>
          <w:rFonts w:ascii="Times New Roman" w:hAnsi="Times New Roman" w:cstheme="majorBidi"/>
          <w:sz w:val="16"/>
          <w:szCs w:val="16"/>
        </w:rPr>
        <w:t>Graphical statics</w:t>
      </w:r>
      <w:r w:rsidRPr="00F45711">
        <w:rPr>
          <w:rFonts w:ascii="Times New Roman" w:hAnsi="Times New Roman" w:cs="B Nazanin" w:hint="cs"/>
          <w:sz w:val="16"/>
          <w:szCs w:val="18"/>
          <w:rtl/>
        </w:rPr>
        <w:t>) یک روش پیشرو در طراحی و تحلیل سازه</w:t>
      </w:r>
      <w:r w:rsidRPr="00F45711">
        <w:rPr>
          <w:rFonts w:ascii="Times New Roman" w:hAnsi="Times New Roman" w:cs="B Nazanin" w:hint="cs"/>
          <w:sz w:val="16"/>
          <w:szCs w:val="18"/>
          <w:rtl/>
        </w:rPr>
        <w:softHyphen/>
        <w:t>ها است که با استفاده از روش</w:t>
      </w:r>
      <w:r w:rsidR="00AA1832">
        <w:rPr>
          <w:rFonts w:ascii="Times New Roman" w:hAnsi="Times New Roman" w:cs="B Nazanin" w:hint="cs"/>
          <w:sz w:val="16"/>
          <w:szCs w:val="18"/>
          <w:rtl/>
          <w:lang w:bidi="fa-IR"/>
        </w:rPr>
        <w:t xml:space="preserve"> ترسیمی</w:t>
      </w:r>
      <w:r w:rsidRPr="00F45711">
        <w:rPr>
          <w:rFonts w:ascii="Times New Roman" w:hAnsi="Times New Roman" w:cs="B Nazanin" w:hint="cs"/>
          <w:sz w:val="16"/>
          <w:szCs w:val="18"/>
          <w:rtl/>
        </w:rPr>
        <w:t xml:space="preserve"> کرمونا (</w:t>
      </w:r>
      <w:r w:rsidRPr="00F45711">
        <w:rPr>
          <w:rFonts w:ascii="Times New Roman" w:hAnsi="Times New Roman" w:cstheme="majorBidi"/>
          <w:sz w:val="16"/>
          <w:szCs w:val="18"/>
        </w:rPr>
        <w:t>Cremona</w:t>
      </w:r>
      <w:r w:rsidRPr="00F45711">
        <w:rPr>
          <w:rFonts w:ascii="Times New Roman" w:hAnsi="Times New Roman" w:cs="B Nazanin" w:hint="cs"/>
          <w:sz w:val="16"/>
          <w:szCs w:val="18"/>
          <w:rtl/>
        </w:rPr>
        <w:t>) تمامی نیروی‌های داخلی سازه بدون به کار بردن روش</w:t>
      </w:r>
      <w:r w:rsidRPr="00F45711">
        <w:rPr>
          <w:rFonts w:ascii="Times New Roman" w:hAnsi="Times New Roman" w:cs="B Nazanin" w:hint="cs"/>
          <w:sz w:val="16"/>
          <w:szCs w:val="18"/>
          <w:rtl/>
        </w:rPr>
        <w:softHyphen/>
        <w:t>های مفاصل و مقاطع، محاسبه می</w:t>
      </w:r>
      <w:r w:rsidRPr="00F45711">
        <w:rPr>
          <w:rFonts w:ascii="Times New Roman" w:hAnsi="Times New Roman" w:cs="B Nazanin" w:hint="cs"/>
          <w:sz w:val="16"/>
          <w:szCs w:val="18"/>
          <w:rtl/>
        </w:rPr>
        <w:softHyphen/>
        <w:t>گردد. این روش، بر اساس قوانین هندسی بوده و از قضیۀ متوازی‌الاضلاع، نمودار نیروها و چندضلعی‌ها پیروی می</w:t>
      </w:r>
      <w:r w:rsidRPr="00F45711">
        <w:rPr>
          <w:rFonts w:ascii="Times New Roman" w:hAnsi="Times New Roman" w:cs="B Nazanin" w:hint="cs"/>
          <w:sz w:val="16"/>
          <w:szCs w:val="18"/>
          <w:rtl/>
        </w:rPr>
        <w:softHyphen/>
        <w:t>کند. در این مقاله، با استفاده از روش ترسیمی کرمونا تحلیل سازه</w:t>
      </w:r>
      <w:r w:rsidRPr="00F45711">
        <w:rPr>
          <w:rFonts w:ascii="Times New Roman" w:hAnsi="Times New Roman" w:cs="B Nazanin" w:hint="cs"/>
          <w:sz w:val="16"/>
          <w:szCs w:val="18"/>
          <w:rtl/>
        </w:rPr>
        <w:softHyphen/>
        <w:t>های ایزو استاتیک موردبررسی قرارگرفته است. برای انجام ترسیم</w:t>
      </w:r>
      <w:r w:rsidRPr="00F45711">
        <w:rPr>
          <w:rFonts w:ascii="Times New Roman" w:hAnsi="Times New Roman" w:cs="B Nazanin" w:hint="cs"/>
          <w:sz w:val="16"/>
          <w:szCs w:val="18"/>
          <w:rtl/>
        </w:rPr>
        <w:softHyphen/>
        <w:t>ها، از نرم‌افزار اتوکد استفاده شد و نتایج به‌دست‌آمده از روش ترسیمی کرمونا، با نتایج تحلیلی، مقایسه و اعتبارسنجی شده است. نتایج این مقاله نشان می</w:t>
      </w:r>
      <w:r w:rsidRPr="00F45711">
        <w:rPr>
          <w:rFonts w:ascii="Times New Roman" w:hAnsi="Times New Roman" w:cs="B Nazanin" w:hint="cs"/>
          <w:sz w:val="16"/>
          <w:szCs w:val="18"/>
          <w:rtl/>
        </w:rPr>
        <w:softHyphen/>
        <w:t>دهند که برای طراحی مفهومی یک سازه، روش ترسیمی کرمونا در مقایسه با روش</w:t>
      </w:r>
      <w:r w:rsidRPr="00F45711">
        <w:rPr>
          <w:rFonts w:ascii="Times New Roman" w:hAnsi="Times New Roman" w:cs="B Nazanin" w:hint="cs"/>
          <w:sz w:val="16"/>
          <w:szCs w:val="18"/>
          <w:rtl/>
        </w:rPr>
        <w:softHyphen/>
        <w:t>های تحلیلی سریع‌تر، انطباق پذیر و کاراتر می‌باشد. بعلاوه، این روش یک ابزار مفید و قدرتمند برای تجسم مسائل مربوط به انواع سازه</w:t>
      </w:r>
      <w:r w:rsidRPr="00F45711">
        <w:rPr>
          <w:rFonts w:ascii="Times New Roman" w:hAnsi="Times New Roman" w:cs="B Nazanin" w:hint="cs"/>
          <w:sz w:val="16"/>
          <w:szCs w:val="18"/>
          <w:rtl/>
        </w:rPr>
        <w:softHyphen/>
        <w:t>ها می</w:t>
      </w:r>
      <w:r w:rsidRPr="00F45711">
        <w:rPr>
          <w:rFonts w:ascii="Times New Roman" w:hAnsi="Times New Roman" w:cs="B Nazanin" w:hint="cs"/>
          <w:sz w:val="16"/>
          <w:szCs w:val="18"/>
          <w:rtl/>
        </w:rPr>
        <w:softHyphen/>
        <w:t>باشد و به‌وسیلۀ آن تمامی نیروهای داخلی سازه محاسبه‌شده است. همچنین نشان می</w:t>
      </w:r>
      <w:r w:rsidRPr="00F45711">
        <w:rPr>
          <w:rFonts w:ascii="Times New Roman" w:hAnsi="Times New Roman" w:cs="B Nazanin" w:hint="cs"/>
          <w:sz w:val="16"/>
          <w:szCs w:val="18"/>
          <w:rtl/>
        </w:rPr>
        <w:softHyphen/>
        <w:t>دهند که تحلیل کرمونا بدون استفاده از معادله</w:t>
      </w:r>
      <w:r w:rsidRPr="00F45711">
        <w:rPr>
          <w:rFonts w:ascii="Times New Roman" w:hAnsi="Times New Roman" w:cs="B Nazanin" w:hint="cs"/>
          <w:sz w:val="16"/>
          <w:szCs w:val="18"/>
          <w:rtl/>
        </w:rPr>
        <w:softHyphen/>
        <w:t>های تعادل انجام‌شده و زمان حل مسئله به‌طور چشم</w:t>
      </w:r>
      <w:r w:rsidRPr="00F45711">
        <w:rPr>
          <w:rFonts w:ascii="Times New Roman" w:hAnsi="Times New Roman" w:cs="B Nazanin" w:hint="cs"/>
          <w:sz w:val="16"/>
          <w:szCs w:val="18"/>
          <w:rtl/>
        </w:rPr>
        <w:softHyphen/>
        <w:t>گیری کاهش‌یافته است. حل تحلیلی، نتایج به‌دست‌آمده را تأیید می</w:t>
      </w:r>
      <w:r w:rsidRPr="00F45711">
        <w:rPr>
          <w:rFonts w:ascii="Times New Roman" w:hAnsi="Times New Roman" w:cs="B Nazanin" w:hint="cs"/>
          <w:sz w:val="16"/>
          <w:szCs w:val="18"/>
          <w:rtl/>
        </w:rPr>
        <w:softHyphen/>
        <w:t>نماید.</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F45711" w:rsidRPr="00F45711" w:rsidRDefault="00F45711" w:rsidP="00F45711">
      <w:pPr>
        <w:tabs>
          <w:tab w:val="right" w:pos="8505"/>
        </w:tabs>
        <w:bidi/>
        <w:jc w:val="lowKashida"/>
        <w:rPr>
          <w:rFonts w:ascii="Times New Roman" w:hAnsi="Times New Roman" w:cs="B Nazanin"/>
          <w:sz w:val="17"/>
          <w:szCs w:val="17"/>
        </w:rPr>
      </w:pPr>
      <w:r w:rsidRPr="00F45711">
        <w:rPr>
          <w:rFonts w:cs="B Nazanin" w:hint="cs"/>
          <w:sz w:val="17"/>
          <w:szCs w:val="17"/>
          <w:rtl/>
        </w:rPr>
        <w:t>روش استاتیک ترسیمی، تحلیل کرمونا، سازه، نمودار فضایی، نمودار برداری</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F45711" w:rsidP="005B1483">
      <w:pPr>
        <w:pStyle w:val="EnglishTitle"/>
      </w:pPr>
      <w:r>
        <w:t>I</w:t>
      </w:r>
      <w:r w:rsidR="0041035E">
        <w:t>SO</w:t>
      </w:r>
      <w:r>
        <w:t xml:space="preserve"> static analysis of trusses by using Cremona graphical </w:t>
      </w:r>
      <w:r w:rsidR="00D45406">
        <w:t>method</w:t>
      </w:r>
    </w:p>
    <w:p w:rsidR="00491A60" w:rsidRPr="00B43B05" w:rsidRDefault="00F45711" w:rsidP="005B1483">
      <w:pPr>
        <w:pStyle w:val="Authors"/>
        <w:rPr>
          <w:vertAlign w:val="superscript"/>
        </w:rPr>
      </w:pPr>
      <w:r w:rsidRPr="00B43B05">
        <w:t>Yahya Choopani</w:t>
      </w:r>
      <w:r w:rsidRPr="00B43B05">
        <w:rPr>
          <w:rStyle w:val="Char7"/>
          <w:rFonts w:asciiTheme="majorBidi" w:hAnsiTheme="majorBidi" w:cstheme="majorBidi"/>
          <w:vertAlign w:val="superscript"/>
        </w:rPr>
        <w:t>1</w:t>
      </w:r>
      <w:r w:rsidR="00491A60" w:rsidRPr="00B43B05">
        <w:rPr>
          <w:rStyle w:val="Char7"/>
          <w:rFonts w:asciiTheme="majorBidi" w:hAnsiTheme="majorBidi" w:cstheme="majorBidi"/>
          <w:b/>
          <w:bCs/>
          <w:vertAlign w:val="superscript"/>
        </w:rPr>
        <w:t>*</w:t>
      </w:r>
      <w:r w:rsidR="00B43B05" w:rsidRPr="00B43B05">
        <w:rPr>
          <w:rStyle w:val="Char7"/>
          <w:rFonts w:asciiTheme="majorBidi" w:hAnsiTheme="majorBidi" w:cstheme="majorBidi"/>
          <w:b/>
          <w:bCs/>
        </w:rPr>
        <w:t xml:space="preserve">, </w:t>
      </w:r>
      <w:r w:rsidR="003E39B6" w:rsidRPr="00B43B05">
        <w:rPr>
          <w:rStyle w:val="Char7"/>
          <w:rFonts w:asciiTheme="majorBidi" w:hAnsiTheme="majorBidi" w:cstheme="majorBidi"/>
          <w:b/>
          <w:bCs/>
        </w:rPr>
        <w:t>Alireza Khademi</w:t>
      </w:r>
      <w:r w:rsidR="003E39B6" w:rsidRPr="00B43B05">
        <w:rPr>
          <w:rStyle w:val="Char7"/>
          <w:rFonts w:asciiTheme="majorBidi" w:hAnsiTheme="majorBidi" w:cstheme="majorBidi"/>
          <w:b/>
          <w:bCs/>
          <w:vertAlign w:val="superscript"/>
        </w:rPr>
        <w:t>2</w:t>
      </w:r>
    </w:p>
    <w:p w:rsidR="00491A60" w:rsidRDefault="005B1483" w:rsidP="005B1483">
      <w:pPr>
        <w:pStyle w:val="AuthorsAffiliation"/>
        <w:spacing w:after="0"/>
        <w:ind w:left="1080"/>
      </w:pPr>
      <w:r>
        <w:t xml:space="preserve">1- </w:t>
      </w:r>
      <w:r w:rsidR="00216CD7">
        <w:t xml:space="preserve">PhD student, </w:t>
      </w:r>
      <w:r w:rsidR="00216CD7" w:rsidRPr="00572C8D">
        <w:t>Depa</w:t>
      </w:r>
      <w:r w:rsidR="00216CD7">
        <w:t xml:space="preserve">rtment of Mechanical Engineering, Amirkabir University of </w:t>
      </w:r>
      <w:r w:rsidR="00D45406">
        <w:t>Technology,</w:t>
      </w:r>
      <w:r w:rsidR="00D45406" w:rsidRPr="00572C8D">
        <w:t xml:space="preserve"> Tehran</w:t>
      </w:r>
      <w:r w:rsidR="0022245A">
        <w:t>, Iran</w:t>
      </w:r>
    </w:p>
    <w:p w:rsidR="003E39B6" w:rsidRDefault="005B1483" w:rsidP="00D57CA5">
      <w:pPr>
        <w:pStyle w:val="AuthorsAffiliation"/>
        <w:spacing w:after="0"/>
        <w:ind w:left="1080"/>
      </w:pPr>
      <w:r>
        <w:t xml:space="preserve">2- </w:t>
      </w:r>
      <w:r w:rsidR="003E39B6">
        <w:t>Technical trainer</w:t>
      </w:r>
      <w:r w:rsidR="0022245A">
        <w:t>,</w:t>
      </w:r>
      <w:r w:rsidR="0025043B">
        <w:t xml:space="preserve"> </w:t>
      </w:r>
      <w:r w:rsidR="0025043B" w:rsidRPr="00572C8D">
        <w:t>Depa</w:t>
      </w:r>
      <w:r w:rsidR="0025043B">
        <w:t>rtment of Mechanical Engineering, Faculty of</w:t>
      </w:r>
      <w:r w:rsidR="0022245A">
        <w:t xml:space="preserve"> Technical and Vocational</w:t>
      </w:r>
      <w:r w:rsidR="002D7D25">
        <w:t xml:space="preserve"> No. 2</w:t>
      </w:r>
      <w:r w:rsidR="0022245A">
        <w:t>, Technical and Vocational University (TVU), Kermanshah, Iran</w:t>
      </w:r>
    </w:p>
    <w:p w:rsidR="0022245A" w:rsidRDefault="0022245A" w:rsidP="0022245A">
      <w:pPr>
        <w:pStyle w:val="AuthorsAffiliation"/>
        <w:spacing w:after="0"/>
        <w:ind w:left="1440"/>
      </w:pPr>
      <w:r>
        <w:t xml:space="preserve">* Tehran, 1416753641, </w:t>
      </w:r>
      <w:r w:rsidRPr="00B414E6">
        <w:t>Yahya.Choopani@gmail.com</w:t>
      </w:r>
    </w:p>
    <w:p w:rsidR="00216CD7" w:rsidRPr="00572C8D" w:rsidRDefault="00216CD7" w:rsidP="00216CD7">
      <w:pPr>
        <w:pStyle w:val="AuthorsAffiliation"/>
        <w:ind w:left="720"/>
        <w:jc w:val="left"/>
      </w:pPr>
    </w:p>
    <w:p w:rsidR="00A417B9" w:rsidRPr="00572C8D" w:rsidRDefault="00491A60" w:rsidP="001E1845">
      <w:pPr>
        <w:pStyle w:val="AbstractTitle"/>
      </w:pPr>
      <w:r w:rsidRPr="00572C8D">
        <w:t>Abstract</w:t>
      </w:r>
      <w:r w:rsidR="005F6A63" w:rsidRPr="00572C8D">
        <w:t xml:space="preserve"> </w:t>
      </w:r>
    </w:p>
    <w:p w:rsidR="006F79FE" w:rsidRPr="006F79FE" w:rsidRDefault="006F79FE" w:rsidP="00AA1832">
      <w:pPr>
        <w:pStyle w:val="KeywordsTitle"/>
        <w:jc w:val="lowKashida"/>
        <w:rPr>
          <w:rStyle w:val="tlid-translation"/>
          <w:b w:val="0"/>
          <w:bCs w:val="0"/>
          <w:sz w:val="16"/>
          <w:szCs w:val="16"/>
          <w:lang w:val="en"/>
        </w:rPr>
      </w:pPr>
      <w:r w:rsidRPr="006F79FE">
        <w:rPr>
          <w:rStyle w:val="tlid-translation"/>
          <w:b w:val="0"/>
          <w:bCs w:val="0"/>
          <w:sz w:val="16"/>
          <w:szCs w:val="16"/>
          <w:lang w:val="en"/>
        </w:rPr>
        <w:t>Graphical statics is a leading method of designing and analyzing structures that calculates using the Cremona</w:t>
      </w:r>
      <w:r w:rsidR="00AA1832">
        <w:rPr>
          <w:rStyle w:val="tlid-translation"/>
          <w:b w:val="0"/>
          <w:bCs w:val="0"/>
          <w:sz w:val="16"/>
          <w:szCs w:val="16"/>
        </w:rPr>
        <w:t xml:space="preserve"> </w:t>
      </w:r>
      <w:r w:rsidR="00AA1832">
        <w:rPr>
          <w:rStyle w:val="tlid-translation"/>
          <w:b w:val="0"/>
          <w:bCs w:val="0"/>
          <w:lang w:val="en"/>
        </w:rPr>
        <w:t>graphical</w:t>
      </w:r>
      <w:r w:rsidRPr="006F79FE">
        <w:rPr>
          <w:rStyle w:val="tlid-translation"/>
          <w:b w:val="0"/>
          <w:bCs w:val="0"/>
          <w:sz w:val="16"/>
          <w:szCs w:val="16"/>
          <w:lang w:val="en"/>
        </w:rPr>
        <w:t xml:space="preserve"> method all the internal forces of the structure without employing joint and cross section methods.</w:t>
      </w:r>
      <w:r w:rsidRPr="006F79FE">
        <w:rPr>
          <w:b w:val="0"/>
          <w:bCs w:val="0"/>
          <w:lang w:val="en"/>
        </w:rPr>
        <w:t xml:space="preserve"> </w:t>
      </w:r>
      <w:r w:rsidRPr="006F79FE">
        <w:rPr>
          <w:rStyle w:val="tlid-translation"/>
          <w:b w:val="0"/>
          <w:bCs w:val="0"/>
          <w:lang w:val="en"/>
        </w:rPr>
        <w:t>This method is based on geometrical laws and follows the parallelogram, force diagram and polygon. In this paper, the analysis of iso</w:t>
      </w:r>
      <w:r w:rsidR="00D75CC2">
        <w:rPr>
          <w:rStyle w:val="tlid-translation"/>
          <w:b w:val="0"/>
          <w:bCs w:val="0"/>
          <w:lang w:val="en"/>
        </w:rPr>
        <w:t xml:space="preserve"> </w:t>
      </w:r>
      <w:r w:rsidRPr="006F79FE">
        <w:rPr>
          <w:rStyle w:val="tlid-translation"/>
          <w:b w:val="0"/>
          <w:bCs w:val="0"/>
          <w:lang w:val="en"/>
        </w:rPr>
        <w:t xml:space="preserve">static structures is investigated using the Cremona </w:t>
      </w:r>
      <w:r w:rsidR="00AA1832">
        <w:rPr>
          <w:rStyle w:val="tlid-translation"/>
          <w:b w:val="0"/>
          <w:bCs w:val="0"/>
          <w:lang w:val="en"/>
        </w:rPr>
        <w:t>graphical</w:t>
      </w:r>
      <w:r w:rsidR="00AA1832" w:rsidRPr="006F79FE">
        <w:rPr>
          <w:rStyle w:val="tlid-translation"/>
          <w:b w:val="0"/>
          <w:bCs w:val="0"/>
          <w:lang w:val="en"/>
        </w:rPr>
        <w:t xml:space="preserve"> </w:t>
      </w:r>
      <w:r w:rsidRPr="006F79FE">
        <w:rPr>
          <w:rStyle w:val="tlid-translation"/>
          <w:b w:val="0"/>
          <w:bCs w:val="0"/>
          <w:lang w:val="en"/>
        </w:rPr>
        <w:t>method. To draw,</w:t>
      </w:r>
      <w:r w:rsidRPr="006F79FE">
        <w:rPr>
          <w:b w:val="0"/>
          <w:bCs w:val="0"/>
        </w:rPr>
        <w:t xml:space="preserve"> </w:t>
      </w:r>
      <w:r w:rsidRPr="006F79FE">
        <w:rPr>
          <w:rStyle w:val="tlid-translation"/>
          <w:b w:val="0"/>
          <w:bCs w:val="0"/>
          <w:lang w:val="en"/>
        </w:rPr>
        <w:t xml:space="preserve">AutoCAD software was used and the results were compared with analytical results and validated by the Cremona </w:t>
      </w:r>
      <w:r w:rsidR="00AA1832">
        <w:rPr>
          <w:rStyle w:val="tlid-translation"/>
          <w:b w:val="0"/>
          <w:bCs w:val="0"/>
          <w:lang w:val="en"/>
        </w:rPr>
        <w:t>graphical</w:t>
      </w:r>
      <w:r w:rsidRPr="006F79FE">
        <w:rPr>
          <w:rStyle w:val="tlid-translation"/>
          <w:b w:val="0"/>
          <w:bCs w:val="0"/>
          <w:lang w:val="en"/>
        </w:rPr>
        <w:t xml:space="preserve"> method. The results of this paper show that for the conceptual design of a structure, the Cremona </w:t>
      </w:r>
      <w:r w:rsidR="00AA1832">
        <w:rPr>
          <w:rStyle w:val="tlid-translation"/>
          <w:b w:val="0"/>
          <w:bCs w:val="0"/>
          <w:lang w:val="en"/>
        </w:rPr>
        <w:t>graphical</w:t>
      </w:r>
      <w:r w:rsidR="00AA1832" w:rsidRPr="006F79FE">
        <w:rPr>
          <w:rStyle w:val="tlid-translation"/>
          <w:b w:val="0"/>
          <w:bCs w:val="0"/>
          <w:lang w:val="en"/>
        </w:rPr>
        <w:t xml:space="preserve"> </w:t>
      </w:r>
      <w:r w:rsidRPr="006F79FE">
        <w:rPr>
          <w:rStyle w:val="tlid-translation"/>
          <w:b w:val="0"/>
          <w:bCs w:val="0"/>
          <w:lang w:val="en"/>
        </w:rPr>
        <w:t>method is faster, more adaptable and more efficient than the analytical methods. In addition, this method is a useful and powerful tool for visualizing the problems related to the types of structures, by which all internal forces of the structure are calculated. Also show that the Cremona analysis is significantly reduced without using equilibrium equations and problem solving time. The analytical solution confirms the obtained results.</w:t>
      </w:r>
    </w:p>
    <w:p w:rsidR="006F79FE" w:rsidRDefault="006F79FE" w:rsidP="001E1845">
      <w:pPr>
        <w:pStyle w:val="KeywordsTitle"/>
        <w:rPr>
          <w:rStyle w:val="tlid-translation"/>
          <w:lang w:val="en"/>
        </w:rPr>
      </w:pPr>
    </w:p>
    <w:p w:rsidR="00A417B9" w:rsidRPr="00572C8D" w:rsidRDefault="00491A60" w:rsidP="001E1845">
      <w:pPr>
        <w:pStyle w:val="KeywordsTitle"/>
      </w:pPr>
      <w:r w:rsidRPr="00572C8D">
        <w:t>Keywords</w:t>
      </w:r>
      <w:r w:rsidR="005F6A63" w:rsidRPr="00572C8D">
        <w:t xml:space="preserve"> </w:t>
      </w:r>
    </w:p>
    <w:p w:rsidR="00A362D1" w:rsidRPr="00572C8D" w:rsidRDefault="00D45406" w:rsidP="002E2354">
      <w:pPr>
        <w:pStyle w:val="Keywords"/>
        <w:rPr>
          <w:rFonts w:asciiTheme="majorHAnsi" w:hAnsiTheme="majorHAnsi"/>
        </w:rPr>
      </w:pPr>
      <w:r w:rsidRPr="00D45406">
        <w:rPr>
          <w:rStyle w:val="tlid-translation"/>
          <w:lang w:val="en"/>
        </w:rPr>
        <w:t>Graphical Statics Method,</w:t>
      </w:r>
      <w:r w:rsidR="008A4B05" w:rsidRPr="00D45406">
        <w:t xml:space="preserve"> </w:t>
      </w:r>
      <w:r w:rsidRPr="00D45406">
        <w:rPr>
          <w:rStyle w:val="tlid-translation"/>
          <w:lang w:val="en"/>
        </w:rPr>
        <w:t xml:space="preserve">Cremona </w:t>
      </w:r>
      <w:r w:rsidR="002E2354">
        <w:rPr>
          <w:rStyle w:val="tlid-translation"/>
          <w:lang w:val="en"/>
        </w:rPr>
        <w:t>A</w:t>
      </w:r>
      <w:r w:rsidRPr="00D45406">
        <w:rPr>
          <w:rStyle w:val="tlid-translation"/>
          <w:lang w:val="en"/>
        </w:rPr>
        <w:t>nalysis</w:t>
      </w:r>
      <w:r w:rsidR="008A4B05" w:rsidRPr="00D45406">
        <w:t xml:space="preserve">, </w:t>
      </w:r>
      <w:r w:rsidR="002E2354">
        <w:t>T</w:t>
      </w:r>
      <w:r w:rsidRPr="00D45406">
        <w:t>russ</w:t>
      </w:r>
      <w:r>
        <w:t>, Space Diagram, Victor Diagram</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rsidR="00F425DD" w:rsidRPr="00D12E59" w:rsidRDefault="009A63E4" w:rsidP="00D12E59">
      <w:pPr>
        <w:pStyle w:val="1"/>
        <w:spacing w:before="0"/>
        <w:ind w:left="204" w:hanging="204"/>
        <w:rPr>
          <w:rtl/>
        </w:rPr>
      </w:pPr>
      <w:r w:rsidRPr="00D12E59">
        <w:rPr>
          <w:rFonts w:hint="cs"/>
          <w:rtl/>
        </w:rPr>
        <w:lastRenderedPageBreak/>
        <w:t>م</w:t>
      </w:r>
      <w:r w:rsidR="00F425DD" w:rsidRPr="00D12E59">
        <w:rPr>
          <w:rFonts w:hint="cs"/>
          <w:rtl/>
        </w:rPr>
        <w:t xml:space="preserve">قدمه </w:t>
      </w:r>
    </w:p>
    <w:p w:rsidR="003C6A91" w:rsidRPr="00D12E59" w:rsidRDefault="003C6A91" w:rsidP="00D12E59">
      <w:pPr>
        <w:pStyle w:val="1"/>
        <w:numPr>
          <w:ilvl w:val="0"/>
          <w:numId w:val="0"/>
        </w:numPr>
        <w:spacing w:before="0"/>
        <w:rPr>
          <w:b w:val="0"/>
          <w:bCs w:val="0"/>
          <w:rtl/>
        </w:rPr>
      </w:pPr>
      <w:r w:rsidRPr="00D12E59">
        <w:rPr>
          <w:rFonts w:hint="cs"/>
          <w:b w:val="0"/>
          <w:bCs w:val="0"/>
          <w:rtl/>
        </w:rPr>
        <w:t>خرپا یکی از انواع اصلی سازه</w:t>
      </w:r>
      <w:r w:rsidRPr="00D12E59">
        <w:rPr>
          <w:rFonts w:hint="cs"/>
          <w:b w:val="0"/>
          <w:bCs w:val="0"/>
          <w:rtl/>
        </w:rPr>
        <w:softHyphen/>
        <w:t>های مهندسی است که در طراحی پل</w:t>
      </w:r>
      <w:r w:rsidRPr="00D12E59">
        <w:rPr>
          <w:rFonts w:hint="cs"/>
          <w:b w:val="0"/>
          <w:bCs w:val="0"/>
          <w:rtl/>
        </w:rPr>
        <w:softHyphen/>
        <w:t>ها، ساختمان</w:t>
      </w:r>
      <w:r w:rsidRPr="00D12E59">
        <w:rPr>
          <w:rFonts w:hint="cs"/>
          <w:b w:val="0"/>
          <w:bCs w:val="0"/>
          <w:rtl/>
        </w:rPr>
        <w:softHyphen/>
        <w:t>ها و غیره استفاده می</w:t>
      </w:r>
      <w:r w:rsidRPr="00D12E59">
        <w:rPr>
          <w:rFonts w:hint="cs"/>
          <w:b w:val="0"/>
          <w:bCs w:val="0"/>
          <w:rtl/>
        </w:rPr>
        <w:softHyphen/>
        <w:t>شود. هدف از تحلیل یک سازه، به دست آوردن نیروهای داخلی و تغییر شکل</w:t>
      </w:r>
      <w:r w:rsidRPr="00D12E59">
        <w:rPr>
          <w:rFonts w:hint="cs"/>
          <w:b w:val="0"/>
          <w:bCs w:val="0"/>
          <w:rtl/>
        </w:rPr>
        <w:softHyphen/>
        <w:t>های آن ناشی از بارگذاری معین می</w:t>
      </w:r>
      <w:r w:rsidRPr="00D12E59">
        <w:rPr>
          <w:rFonts w:hint="cs"/>
          <w:b w:val="0"/>
          <w:bCs w:val="0"/>
          <w:rtl/>
        </w:rPr>
        <w:softHyphen/>
        <w:t>باشد. از طرف دیگر، هرگاه بتوان تمامی نیروهای داخلی یک سازه را فقط با استفاده از معادله</w:t>
      </w:r>
      <w:r w:rsidRPr="00D12E59">
        <w:rPr>
          <w:rFonts w:hint="cs"/>
          <w:b w:val="0"/>
          <w:bCs w:val="0"/>
          <w:rtl/>
        </w:rPr>
        <w:softHyphen/>
        <w:t>های تعادل و بدون در نظر گرفتن تغییر شکل</w:t>
      </w:r>
      <w:r w:rsidRPr="00D12E59">
        <w:rPr>
          <w:rFonts w:hint="cs"/>
          <w:b w:val="0"/>
          <w:bCs w:val="0"/>
          <w:rtl/>
        </w:rPr>
        <w:softHyphen/>
        <w:t>های آن به دست آورد آن سازه را یک سازه ایزو استاتیک (معین استاتیکی) می</w:t>
      </w:r>
      <w:r w:rsidRPr="00D12E59">
        <w:rPr>
          <w:rFonts w:hint="cs"/>
          <w:b w:val="0"/>
          <w:bCs w:val="0"/>
          <w:rtl/>
        </w:rPr>
        <w:softHyphen/>
        <w:t>نامند در غیر این صورت سازه موسوم به سازه هیپر استاتیک (نامعین استاتیکی) می</w:t>
      </w:r>
      <w:r w:rsidRPr="00D12E59">
        <w:rPr>
          <w:rFonts w:hint="cs"/>
          <w:b w:val="0"/>
          <w:bCs w:val="0"/>
          <w:rtl/>
        </w:rPr>
        <w:softHyphen/>
        <w:t>باشد.</w:t>
      </w:r>
    </w:p>
    <w:p w:rsidR="003C6A91" w:rsidRPr="00D12E59" w:rsidRDefault="003C6A91" w:rsidP="00D12E59">
      <w:pPr>
        <w:bidi/>
        <w:spacing w:after="0" w:line="240" w:lineRule="auto"/>
        <w:ind w:firstLine="284"/>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lastRenderedPageBreak/>
        <w:t>استاتیک ترسیمی یک روش کمی می</w:t>
      </w:r>
      <w:r w:rsidRPr="00D12E59">
        <w:rPr>
          <w:rFonts w:ascii="Times New Roman" w:hAnsi="Times New Roman" w:cs="B Nazanin" w:hint="cs"/>
          <w:sz w:val="18"/>
          <w:szCs w:val="20"/>
          <w:rtl/>
        </w:rPr>
        <w:softHyphen/>
        <w:t>باشد که قرن</w:t>
      </w:r>
      <w:r w:rsidRPr="00D12E59">
        <w:rPr>
          <w:rFonts w:ascii="Times New Roman" w:hAnsi="Times New Roman" w:cs="B Nazanin" w:hint="cs"/>
          <w:sz w:val="18"/>
          <w:szCs w:val="20"/>
          <w:rtl/>
        </w:rPr>
        <w:softHyphen/>
        <w:t>ها پیش به‌طور قابل‌ملاحظه‌ای در تحلیل و طراحی انواع سازه</w:t>
      </w:r>
      <w:r w:rsidRPr="00D12E59">
        <w:rPr>
          <w:rFonts w:ascii="Times New Roman" w:hAnsi="Times New Roman" w:cs="B Nazanin" w:hint="cs"/>
          <w:sz w:val="18"/>
          <w:szCs w:val="20"/>
          <w:rtl/>
        </w:rPr>
        <w:softHyphen/>
        <w:t>ها استفاده‌شده است. در زمینه روش استاتیک ترسیمی و استفاده از آن در طراحی و تحلیل سازه</w:t>
      </w:r>
      <w:r w:rsidRPr="00D12E59">
        <w:rPr>
          <w:rFonts w:ascii="Times New Roman" w:hAnsi="Times New Roman" w:cs="B Nazanin" w:hint="cs"/>
          <w:sz w:val="18"/>
          <w:szCs w:val="20"/>
          <w:rtl/>
        </w:rPr>
        <w:softHyphen/>
        <w:t>های همچون پل</w:t>
      </w:r>
      <w:r w:rsidRPr="00D12E59">
        <w:rPr>
          <w:rFonts w:ascii="Times New Roman" w:hAnsi="Times New Roman" w:cs="B Nazanin" w:hint="cs"/>
          <w:sz w:val="18"/>
          <w:szCs w:val="20"/>
          <w:rtl/>
        </w:rPr>
        <w:softHyphen/>
        <w:t>ها و غیره مطالعات بسیاری انجام‌شده است. در ادامه، تحقیقات اخیر که در این زمینه انتشاریافته است، بیان می</w:t>
      </w:r>
      <w:r w:rsidRPr="00D12E59">
        <w:rPr>
          <w:rFonts w:ascii="Times New Roman" w:hAnsi="Times New Roman" w:cs="B Nazanin" w:hint="cs"/>
          <w:sz w:val="18"/>
          <w:szCs w:val="20"/>
          <w:rtl/>
        </w:rPr>
        <w:softHyphen/>
        <w:t>شود.</w:t>
      </w:r>
    </w:p>
    <w:p w:rsidR="003C6A91" w:rsidRPr="00D12E59" w:rsidRDefault="003C6A91" w:rsidP="00D12E59">
      <w:pPr>
        <w:bidi/>
        <w:spacing w:after="0" w:line="240" w:lineRule="auto"/>
        <w:ind w:firstLine="284"/>
        <w:contextualSpacing/>
        <w:jc w:val="lowKashida"/>
        <w:rPr>
          <w:rFonts w:ascii="Times New Roman" w:hAnsi="Times New Roman" w:cs="B Nazanin"/>
          <w:sz w:val="18"/>
          <w:szCs w:val="20"/>
          <w:lang w:val="en-BZ"/>
        </w:rPr>
      </w:pPr>
      <w:r w:rsidRPr="00D12E59">
        <w:rPr>
          <w:rFonts w:ascii="Times New Roman" w:hAnsi="Times New Roman" w:cs="B Nazanin" w:hint="cs"/>
          <w:sz w:val="18"/>
          <w:szCs w:val="20"/>
          <w:rtl/>
        </w:rPr>
        <w:t>ابتدا استواین برای اولین بار با استفاده قانون متوازی‌الاضلاع، بردار نیروها و چندضلعی</w:t>
      </w:r>
      <w:r w:rsidRPr="00D12E59">
        <w:rPr>
          <w:rFonts w:ascii="Times New Roman" w:hAnsi="Times New Roman" w:cs="B Nazanin" w:hint="cs"/>
          <w:sz w:val="18"/>
          <w:szCs w:val="20"/>
          <w:rtl/>
        </w:rPr>
        <w:softHyphen/>
        <w:t xml:space="preserve">ها نیروهای داخلی یک سازه را تحلیل کرد </w:t>
      </w:r>
      <w:r w:rsidRPr="00D12E59">
        <w:rPr>
          <w:rFonts w:ascii="Times New Roman" w:hAnsi="Times New Roman" w:cs="B Nazanin"/>
          <w:sz w:val="18"/>
          <w:szCs w:val="20"/>
        </w:rPr>
        <w:t>]</w:t>
      </w:r>
      <w:r w:rsidRPr="00D12E59">
        <w:rPr>
          <w:rFonts w:ascii="Times New Roman" w:hAnsi="Times New Roman" w:cs="B Nazanin" w:hint="cs"/>
          <w:sz w:val="18"/>
          <w:szCs w:val="20"/>
          <w:rtl/>
        </w:rPr>
        <w:t>1</w:t>
      </w:r>
      <w:r w:rsidRPr="00D12E59">
        <w:rPr>
          <w:rFonts w:ascii="Times New Roman" w:hAnsi="Times New Roman" w:cs="B Nazanin"/>
          <w:sz w:val="18"/>
          <w:szCs w:val="20"/>
        </w:rPr>
        <w:t>[</w:t>
      </w:r>
      <w:r w:rsidRPr="00D12E59">
        <w:rPr>
          <w:rFonts w:ascii="Times New Roman" w:hAnsi="Times New Roman" w:cs="B Nazanin" w:hint="cs"/>
          <w:sz w:val="18"/>
          <w:szCs w:val="20"/>
          <w:rtl/>
        </w:rPr>
        <w:t xml:space="preserve">. پس‌ازآن، واریگنون قانون نیروی چندضلعی را شرح داد و به دنبال آن چندضلعی بندی و نمودار بردار را معرفی نمود </w:t>
      </w:r>
      <w:r w:rsidRPr="00D12E59">
        <w:rPr>
          <w:rFonts w:ascii="Times New Roman" w:hAnsi="Times New Roman" w:cs="B Nazanin"/>
          <w:sz w:val="18"/>
          <w:szCs w:val="20"/>
        </w:rPr>
        <w:t>]</w:t>
      </w:r>
      <w:r w:rsidRPr="00D12E59">
        <w:rPr>
          <w:rFonts w:ascii="Times New Roman" w:hAnsi="Times New Roman" w:cs="B Nazanin" w:hint="cs"/>
          <w:sz w:val="18"/>
          <w:szCs w:val="20"/>
          <w:rtl/>
        </w:rPr>
        <w:t>2</w:t>
      </w:r>
      <w:r w:rsidRPr="00D12E59">
        <w:rPr>
          <w:rFonts w:ascii="Times New Roman" w:hAnsi="Times New Roman" w:cs="B Nazanin"/>
          <w:sz w:val="18"/>
          <w:szCs w:val="20"/>
        </w:rPr>
        <w:t>[</w:t>
      </w:r>
      <w:r w:rsidRPr="00D12E59">
        <w:rPr>
          <w:rFonts w:ascii="Times New Roman" w:hAnsi="Times New Roman" w:cs="B Nazanin" w:hint="cs"/>
          <w:sz w:val="18"/>
          <w:szCs w:val="20"/>
          <w:rtl/>
        </w:rPr>
        <w:t>. در مطالعه</w:t>
      </w:r>
      <w:r w:rsidRPr="00D12E59">
        <w:rPr>
          <w:rFonts w:ascii="Times New Roman" w:hAnsi="Times New Roman" w:cs="B Nazanin" w:hint="cs"/>
          <w:sz w:val="18"/>
          <w:szCs w:val="20"/>
          <w:rtl/>
        </w:rPr>
        <w:softHyphen/>
        <w:t xml:space="preserve">ای دیگر، کولمن اصول بنیادین </w:t>
      </w:r>
      <w:r w:rsidRPr="00D12E59">
        <w:rPr>
          <w:rFonts w:ascii="Times New Roman" w:hAnsi="Times New Roman" w:cs="B Nazanin" w:hint="cs"/>
          <w:sz w:val="18"/>
          <w:szCs w:val="20"/>
          <w:rtl/>
        </w:rPr>
        <w:lastRenderedPageBreak/>
        <w:t xml:space="preserve">روش استاتیک ترسیمی بیان کرد و به دنبال آن کتابی با عنوان استاتیک ترسیمی به چاپ رساند </w:t>
      </w:r>
      <w:r w:rsidRPr="00D12E59">
        <w:rPr>
          <w:rFonts w:ascii="Times New Roman" w:hAnsi="Times New Roman" w:cs="B Nazanin"/>
          <w:sz w:val="18"/>
          <w:szCs w:val="20"/>
        </w:rPr>
        <w:t>]</w:t>
      </w:r>
      <w:r w:rsidRPr="00D12E59">
        <w:rPr>
          <w:rFonts w:ascii="Times New Roman" w:hAnsi="Times New Roman" w:cs="B Nazanin" w:hint="cs"/>
          <w:sz w:val="18"/>
          <w:szCs w:val="20"/>
          <w:rtl/>
        </w:rPr>
        <w:t>3</w:t>
      </w:r>
      <w:r w:rsidRPr="00D12E59">
        <w:rPr>
          <w:rFonts w:ascii="Times New Roman" w:hAnsi="Times New Roman" w:cs="B Nazanin"/>
          <w:sz w:val="18"/>
          <w:szCs w:val="20"/>
        </w:rPr>
        <w:t>[</w:t>
      </w:r>
      <w:r w:rsidRPr="00D12E59">
        <w:rPr>
          <w:rFonts w:ascii="Times New Roman" w:hAnsi="Times New Roman" w:cs="B Nazanin" w:hint="cs"/>
          <w:sz w:val="18"/>
          <w:szCs w:val="20"/>
          <w:rtl/>
        </w:rPr>
        <w:t>. در تلاش</w:t>
      </w:r>
      <w:r w:rsidRPr="00D12E59">
        <w:rPr>
          <w:rFonts w:ascii="Times New Roman" w:hAnsi="Times New Roman" w:cs="B Nazanin" w:hint="cs"/>
          <w:sz w:val="18"/>
          <w:szCs w:val="20"/>
          <w:rtl/>
        </w:rPr>
        <w:softHyphen/>
        <w:t>های دیگر، ماکسول برای اولین بار با استفاده از اسکلت سازه، عکس</w:t>
      </w:r>
      <w:r w:rsidRPr="00D12E59">
        <w:rPr>
          <w:rFonts w:ascii="Times New Roman" w:hAnsi="Times New Roman" w:cs="B Nazanin" w:hint="cs"/>
          <w:sz w:val="18"/>
          <w:szCs w:val="20"/>
          <w:rtl/>
        </w:rPr>
        <w:softHyphen/>
        <w:t>العمل سازه</w:t>
      </w:r>
      <w:r w:rsidRPr="00D12E59">
        <w:rPr>
          <w:rFonts w:ascii="Times New Roman" w:hAnsi="Times New Roman" w:cs="B Nazanin" w:hint="cs"/>
          <w:sz w:val="18"/>
          <w:szCs w:val="20"/>
          <w:rtl/>
        </w:rPr>
        <w:softHyphen/>
        <w:t xml:space="preserve">ها را حل کرد. پس‌ازآن، این روش به نام ماکسول نامیده شد </w:t>
      </w:r>
      <w:r w:rsidRPr="00D12E59">
        <w:rPr>
          <w:rFonts w:ascii="Times New Roman" w:hAnsi="Times New Roman" w:cs="B Nazanin"/>
          <w:sz w:val="18"/>
          <w:szCs w:val="20"/>
        </w:rPr>
        <w:t>]</w:t>
      </w:r>
      <w:r w:rsidRPr="00D12E59">
        <w:rPr>
          <w:rFonts w:ascii="Times New Roman" w:hAnsi="Times New Roman" w:cs="B Nazanin" w:hint="cs"/>
          <w:sz w:val="18"/>
          <w:szCs w:val="20"/>
          <w:rtl/>
        </w:rPr>
        <w:t>5-4</w:t>
      </w:r>
      <w:r w:rsidRPr="00D12E59">
        <w:rPr>
          <w:rFonts w:ascii="Times New Roman" w:hAnsi="Times New Roman" w:cs="B Nazanin"/>
          <w:sz w:val="18"/>
          <w:szCs w:val="20"/>
        </w:rPr>
        <w:t>[</w:t>
      </w:r>
      <w:r w:rsidRPr="00D12E59">
        <w:rPr>
          <w:rFonts w:ascii="Times New Roman" w:hAnsi="Times New Roman" w:cs="B Nazanin" w:hint="cs"/>
          <w:sz w:val="18"/>
          <w:szCs w:val="20"/>
          <w:rtl/>
        </w:rPr>
        <w:t>.</w:t>
      </w:r>
    </w:p>
    <w:p w:rsidR="003C6A91" w:rsidRPr="00D12E59" w:rsidRDefault="003C6A91" w:rsidP="00D12E59">
      <w:pPr>
        <w:bidi/>
        <w:spacing w:after="0" w:line="240" w:lineRule="auto"/>
        <w:ind w:firstLine="284"/>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کرمونا طی مطالعه</w:t>
      </w:r>
      <w:r w:rsidRPr="00D12E59">
        <w:rPr>
          <w:rFonts w:ascii="Times New Roman" w:hAnsi="Times New Roman" w:cs="B Nazanin" w:hint="cs"/>
          <w:sz w:val="18"/>
          <w:szCs w:val="20"/>
          <w:rtl/>
        </w:rPr>
        <w:softHyphen/>
        <w:t>ای اصول حاکم بر روش استاتیک ترسیمی را تشریح کرد و به دنبال آن نمودار فضایی و نمودار برداری برای تحلیل سازه</w:t>
      </w:r>
      <w:r w:rsidRPr="00D12E59">
        <w:rPr>
          <w:rFonts w:ascii="Times New Roman" w:hAnsi="Times New Roman" w:cs="B Nazanin" w:hint="cs"/>
          <w:sz w:val="18"/>
          <w:szCs w:val="20"/>
          <w:rtl/>
        </w:rPr>
        <w:softHyphen/>
        <w:t>ها را تکمیل کرد. روش کرمونا، در مقایسه با روش</w:t>
      </w:r>
      <w:r w:rsidRPr="00D12E59">
        <w:rPr>
          <w:rFonts w:ascii="Times New Roman" w:hAnsi="Times New Roman" w:cs="B Nazanin" w:hint="cs"/>
          <w:sz w:val="18"/>
          <w:szCs w:val="20"/>
          <w:rtl/>
        </w:rPr>
        <w:softHyphen/>
        <w:t>های ماکسول جامع</w:t>
      </w:r>
      <w:r w:rsidRPr="00D12E59">
        <w:rPr>
          <w:rFonts w:ascii="Times New Roman" w:hAnsi="Times New Roman" w:cs="B Nazanin" w:hint="cs"/>
          <w:sz w:val="18"/>
          <w:szCs w:val="20"/>
          <w:rtl/>
        </w:rPr>
        <w:softHyphen/>
        <w:t>تر و ساده</w:t>
      </w:r>
      <w:r w:rsidRPr="00D12E59">
        <w:rPr>
          <w:rFonts w:ascii="Times New Roman" w:hAnsi="Times New Roman" w:cs="B Nazanin" w:hint="cs"/>
          <w:sz w:val="18"/>
          <w:szCs w:val="20"/>
          <w:rtl/>
        </w:rPr>
        <w:softHyphen/>
        <w:t>تر بود؛ بنابراین روش استاتیک ترسیمی که به‌وسیلۀ کرمونا معرفی شد با استقبال گسترده</w:t>
      </w:r>
      <w:r w:rsidRPr="00D12E59">
        <w:rPr>
          <w:rFonts w:ascii="Times New Roman" w:hAnsi="Times New Roman" w:cs="B Nazanin" w:hint="cs"/>
          <w:sz w:val="18"/>
          <w:szCs w:val="20"/>
          <w:rtl/>
        </w:rPr>
        <w:softHyphen/>
        <w:t>ای روبه‌رو شد. امروزه روش استاتیک ترسیمی برای حل سازه</w:t>
      </w:r>
      <w:r w:rsidRPr="00D12E59">
        <w:rPr>
          <w:rFonts w:ascii="Times New Roman" w:hAnsi="Times New Roman" w:cs="B Nazanin" w:hint="cs"/>
          <w:sz w:val="18"/>
          <w:szCs w:val="20"/>
          <w:rtl/>
        </w:rPr>
        <w:softHyphen/>
        <w:t>ها اغلب به روش کرمونا شناخته می</w:t>
      </w:r>
      <w:r w:rsidRPr="00D12E59">
        <w:rPr>
          <w:rFonts w:ascii="Times New Roman" w:hAnsi="Times New Roman" w:cs="B Nazanin" w:hint="cs"/>
          <w:sz w:val="18"/>
          <w:szCs w:val="20"/>
          <w:rtl/>
        </w:rPr>
        <w:softHyphen/>
        <w:t xml:space="preserve">شود </w:t>
      </w:r>
      <w:r w:rsidRPr="00D12E59">
        <w:rPr>
          <w:rFonts w:ascii="Times New Roman" w:hAnsi="Times New Roman" w:cs="B Nazanin"/>
          <w:sz w:val="18"/>
          <w:szCs w:val="20"/>
        </w:rPr>
        <w:t>]</w:t>
      </w:r>
      <w:r w:rsidRPr="00D12E59">
        <w:rPr>
          <w:rFonts w:ascii="Times New Roman" w:hAnsi="Times New Roman" w:cs="B Nazanin" w:hint="cs"/>
          <w:sz w:val="18"/>
          <w:szCs w:val="20"/>
          <w:rtl/>
        </w:rPr>
        <w:t>6</w:t>
      </w:r>
      <w:r w:rsidRPr="00D12E59">
        <w:rPr>
          <w:rFonts w:ascii="Times New Roman" w:hAnsi="Times New Roman" w:cs="B Nazanin"/>
          <w:sz w:val="18"/>
          <w:szCs w:val="20"/>
        </w:rPr>
        <w:t>[</w:t>
      </w:r>
      <w:r w:rsidRPr="00D12E59">
        <w:rPr>
          <w:rFonts w:ascii="Times New Roman" w:hAnsi="Times New Roman" w:cs="B Nazanin" w:hint="cs"/>
          <w:sz w:val="18"/>
          <w:szCs w:val="20"/>
          <w:rtl/>
        </w:rPr>
        <w:t>. پس‌ازآن محققان بسیاری همچون لوی، باوس، مور و غیره با استفاده از روش استاتیک ترسیمی سازه</w:t>
      </w:r>
      <w:r w:rsidRPr="00D12E59">
        <w:rPr>
          <w:rFonts w:ascii="Times New Roman" w:hAnsi="Times New Roman" w:cs="B Nazanin" w:hint="cs"/>
          <w:sz w:val="18"/>
          <w:szCs w:val="20"/>
          <w:rtl/>
        </w:rPr>
        <w:softHyphen/>
        <w:t>ها، پل</w:t>
      </w:r>
      <w:r w:rsidRPr="00D12E59">
        <w:rPr>
          <w:rFonts w:ascii="Times New Roman" w:hAnsi="Times New Roman" w:cs="B Nazanin" w:hint="cs"/>
          <w:sz w:val="18"/>
          <w:szCs w:val="20"/>
          <w:rtl/>
        </w:rPr>
        <w:softHyphen/>
        <w:t xml:space="preserve">ها و غیره را تحلیل کردند </w:t>
      </w:r>
      <w:r w:rsidRPr="00D12E59">
        <w:rPr>
          <w:rFonts w:ascii="Times New Roman" w:hAnsi="Times New Roman" w:cs="B Nazanin"/>
          <w:sz w:val="18"/>
          <w:szCs w:val="20"/>
        </w:rPr>
        <w:t>]</w:t>
      </w:r>
      <w:r w:rsidRPr="00D12E59">
        <w:rPr>
          <w:rFonts w:ascii="Times New Roman" w:hAnsi="Times New Roman" w:cs="B Nazanin" w:hint="cs"/>
          <w:sz w:val="18"/>
          <w:szCs w:val="20"/>
          <w:rtl/>
        </w:rPr>
        <w:t>7</w:t>
      </w:r>
      <w:r w:rsidRPr="00D12E59">
        <w:rPr>
          <w:rFonts w:ascii="Times New Roman" w:hAnsi="Times New Roman" w:cs="B Nazanin"/>
          <w:sz w:val="18"/>
          <w:szCs w:val="20"/>
        </w:rPr>
        <w:t>[</w:t>
      </w:r>
      <w:r w:rsidRPr="00D12E59">
        <w:rPr>
          <w:rFonts w:ascii="Times New Roman" w:hAnsi="Times New Roman" w:cs="B Nazanin" w:hint="cs"/>
          <w:sz w:val="18"/>
          <w:szCs w:val="20"/>
          <w:rtl/>
        </w:rPr>
        <w:t>.</w:t>
      </w:r>
    </w:p>
    <w:p w:rsidR="003C6A91" w:rsidRPr="00D12E59" w:rsidRDefault="003C6A91" w:rsidP="00D12E59">
      <w:pPr>
        <w:bidi/>
        <w:spacing w:after="0" w:line="240" w:lineRule="auto"/>
        <w:ind w:firstLine="284"/>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اخیراً، بام</w:t>
      </w:r>
      <w:r w:rsidRPr="00D12E59">
        <w:rPr>
          <w:rFonts w:ascii="Times New Roman" w:hAnsi="Times New Roman" w:cs="B Nazanin" w:hint="cs"/>
          <w:sz w:val="18"/>
          <w:szCs w:val="20"/>
          <w:rtl/>
        </w:rPr>
        <w:softHyphen/>
        <w:t xml:space="preserve">گارت با استفاده از روش استاتیک ترسیمی مسائل بیومکانیک حل کرد. همچنین به‌وسیلۀ این روش مرکز ثقل اجسام را به دست آورد </w:t>
      </w:r>
      <w:r w:rsidRPr="00D12E59">
        <w:rPr>
          <w:rFonts w:ascii="Times New Roman" w:hAnsi="Times New Roman" w:cs="B Nazanin"/>
          <w:sz w:val="18"/>
          <w:szCs w:val="20"/>
        </w:rPr>
        <w:t>]</w:t>
      </w:r>
      <w:r w:rsidRPr="00D12E59">
        <w:rPr>
          <w:rFonts w:ascii="Times New Roman" w:hAnsi="Times New Roman" w:cs="B Nazanin" w:hint="cs"/>
          <w:sz w:val="18"/>
          <w:szCs w:val="20"/>
          <w:rtl/>
        </w:rPr>
        <w:t>8</w:t>
      </w:r>
      <w:r w:rsidRPr="00D12E59">
        <w:rPr>
          <w:rFonts w:ascii="Times New Roman" w:hAnsi="Times New Roman" w:cs="B Nazanin"/>
          <w:sz w:val="18"/>
          <w:szCs w:val="20"/>
        </w:rPr>
        <w:t>[</w:t>
      </w:r>
      <w:r w:rsidRPr="00D12E59">
        <w:rPr>
          <w:rFonts w:ascii="Times New Roman" w:hAnsi="Times New Roman" w:cs="B Nazanin" w:hint="cs"/>
          <w:sz w:val="18"/>
          <w:szCs w:val="20"/>
          <w:rtl/>
        </w:rPr>
        <w:t>. در مطالعه</w:t>
      </w:r>
      <w:r w:rsidRPr="00D12E59">
        <w:rPr>
          <w:rFonts w:ascii="Times New Roman" w:hAnsi="Times New Roman" w:cs="B Nazanin" w:hint="cs"/>
          <w:sz w:val="18"/>
          <w:szCs w:val="20"/>
          <w:rtl/>
        </w:rPr>
        <w:softHyphen/>
        <w:t>ای دیگر، بلوک و همکاران برای درک رفتار طراحی پوسته</w:t>
      </w:r>
      <w:r w:rsidRPr="00D12E59">
        <w:rPr>
          <w:rFonts w:ascii="Times New Roman" w:hAnsi="Times New Roman" w:cs="B Nazanin" w:hint="cs"/>
          <w:sz w:val="18"/>
          <w:szCs w:val="20"/>
          <w:rtl/>
        </w:rPr>
        <w:softHyphen/>
        <w:t xml:space="preserve">های تحت‌فشار از روش استاتیک ترسیمی بهره جستند </w:t>
      </w:r>
      <w:r w:rsidRPr="00D12E59">
        <w:rPr>
          <w:rFonts w:ascii="Times New Roman" w:hAnsi="Times New Roman" w:cs="B Nazanin"/>
          <w:sz w:val="18"/>
          <w:szCs w:val="20"/>
        </w:rPr>
        <w:t>]</w:t>
      </w:r>
      <w:r w:rsidRPr="00D12E59">
        <w:rPr>
          <w:rFonts w:ascii="Times New Roman" w:hAnsi="Times New Roman" w:cs="B Nazanin" w:hint="cs"/>
          <w:sz w:val="18"/>
          <w:szCs w:val="20"/>
          <w:rtl/>
        </w:rPr>
        <w:t>9</w:t>
      </w:r>
      <w:r w:rsidRPr="00D12E59">
        <w:rPr>
          <w:rFonts w:ascii="Times New Roman" w:hAnsi="Times New Roman" w:cs="B Nazanin"/>
          <w:sz w:val="18"/>
          <w:szCs w:val="20"/>
        </w:rPr>
        <w:t>[</w:t>
      </w:r>
      <w:r w:rsidRPr="00D12E59">
        <w:rPr>
          <w:rFonts w:ascii="Times New Roman" w:hAnsi="Times New Roman" w:cs="B Nazanin" w:hint="cs"/>
          <w:sz w:val="18"/>
          <w:szCs w:val="20"/>
          <w:rtl/>
        </w:rPr>
        <w:t>. در تحقیقی مشابه، بلوک</w:t>
      </w:r>
      <w:r w:rsidRPr="00D12E59">
        <w:rPr>
          <w:rFonts w:ascii="Times New Roman" w:hAnsi="Times New Roman" w:cs="B Nazanin" w:hint="cs"/>
          <w:sz w:val="18"/>
          <w:szCs w:val="20"/>
        </w:rPr>
        <w:t xml:space="preserve"> </w:t>
      </w:r>
      <w:r w:rsidRPr="00D12E59">
        <w:rPr>
          <w:rFonts w:ascii="Times New Roman" w:hAnsi="Times New Roman" w:cs="B Nazanin" w:hint="cs"/>
          <w:sz w:val="18"/>
          <w:szCs w:val="20"/>
          <w:rtl/>
        </w:rPr>
        <w:t xml:space="preserve">در موسسۀ تحقیقاتی </w:t>
      </w:r>
      <w:r w:rsidRPr="00D12E59">
        <w:rPr>
          <w:rFonts w:ascii="Times New Roman" w:hAnsi="Times New Roman" w:cs="B Nazanin"/>
          <w:sz w:val="18"/>
          <w:szCs w:val="20"/>
        </w:rPr>
        <w:t>MIT</w:t>
      </w:r>
      <w:r w:rsidRPr="00D12E59">
        <w:rPr>
          <w:rFonts w:ascii="Times New Roman" w:hAnsi="Times New Roman" w:cs="B Nazanin" w:hint="cs"/>
          <w:sz w:val="18"/>
          <w:szCs w:val="20"/>
          <w:rtl/>
        </w:rPr>
        <w:t xml:space="preserve">  بر روی روش</w:t>
      </w:r>
      <w:r w:rsidRPr="00D12E59">
        <w:rPr>
          <w:rFonts w:ascii="Times New Roman" w:hAnsi="Times New Roman" w:cs="B Nazanin" w:hint="cs"/>
          <w:sz w:val="18"/>
          <w:szCs w:val="20"/>
          <w:rtl/>
        </w:rPr>
        <w:softHyphen/>
        <w:t>های استاتیک ترسیمی مطالعه</w:t>
      </w:r>
      <w:r w:rsidRPr="00D12E59">
        <w:rPr>
          <w:rFonts w:ascii="Times New Roman" w:hAnsi="Times New Roman" w:cs="B Nazanin" w:hint="cs"/>
          <w:sz w:val="18"/>
          <w:szCs w:val="20"/>
          <w:rtl/>
        </w:rPr>
        <w:softHyphen/>
        <w:t>ای انجام داد که با استفاده از این روش</w:t>
      </w:r>
      <w:r w:rsidRPr="00D12E59">
        <w:rPr>
          <w:rFonts w:ascii="Times New Roman" w:hAnsi="Times New Roman" w:cs="B Nazanin" w:hint="cs"/>
          <w:sz w:val="18"/>
          <w:szCs w:val="20"/>
          <w:rtl/>
        </w:rPr>
        <w:softHyphen/>
        <w:t>ها</w:t>
      </w:r>
      <w:r w:rsidRPr="00D12E59">
        <w:rPr>
          <w:rFonts w:ascii="Times New Roman" w:hAnsi="Times New Roman" w:cs="B Nazanin" w:hint="cs"/>
          <w:sz w:val="18"/>
          <w:szCs w:val="20"/>
          <w:rtl/>
        </w:rPr>
        <w:softHyphen/>
        <w:t>، سازه</w:t>
      </w:r>
      <w:r w:rsidRPr="00D12E59">
        <w:rPr>
          <w:rFonts w:ascii="Times New Roman" w:hAnsi="Times New Roman" w:cs="B Nazanin" w:hint="cs"/>
          <w:sz w:val="18"/>
          <w:szCs w:val="20"/>
          <w:rtl/>
        </w:rPr>
        <w:softHyphen/>
        <w:t>های پایدار سه</w:t>
      </w:r>
      <w:r w:rsidRPr="00D12E59">
        <w:rPr>
          <w:rFonts w:ascii="Times New Roman" w:hAnsi="Times New Roman" w:cs="B Nazanin" w:hint="cs"/>
          <w:sz w:val="18"/>
          <w:szCs w:val="20"/>
          <w:rtl/>
        </w:rPr>
        <w:softHyphen/>
        <w:t>بعدی که در شبکه</w:t>
      </w:r>
      <w:r w:rsidRPr="00D12E59">
        <w:rPr>
          <w:rFonts w:ascii="Times New Roman" w:hAnsi="Times New Roman" w:cs="B Nazanin" w:hint="cs"/>
          <w:sz w:val="18"/>
          <w:szCs w:val="20"/>
          <w:rtl/>
        </w:rPr>
        <w:softHyphen/>
        <w:t>های مخابراتی استفاده می</w:t>
      </w:r>
      <w:r w:rsidRPr="00D12E59">
        <w:rPr>
          <w:rFonts w:ascii="Times New Roman" w:hAnsi="Times New Roman" w:cs="B Nazanin" w:hint="cs"/>
          <w:sz w:val="18"/>
          <w:szCs w:val="20"/>
          <w:rtl/>
        </w:rPr>
        <w:softHyphen/>
        <w:t xml:space="preserve">شود، موردبررسی قراردادند </w:t>
      </w:r>
      <w:r w:rsidRPr="00D12E59">
        <w:rPr>
          <w:rFonts w:ascii="Times New Roman" w:hAnsi="Times New Roman" w:cs="B Nazanin"/>
          <w:sz w:val="18"/>
          <w:szCs w:val="20"/>
        </w:rPr>
        <w:t>]</w:t>
      </w:r>
      <w:r w:rsidRPr="00D12E59">
        <w:rPr>
          <w:rFonts w:ascii="Times New Roman" w:hAnsi="Times New Roman" w:cs="B Nazanin" w:hint="cs"/>
          <w:sz w:val="18"/>
          <w:szCs w:val="20"/>
          <w:rtl/>
        </w:rPr>
        <w:t>10</w:t>
      </w:r>
      <w:r w:rsidRPr="00D12E59">
        <w:rPr>
          <w:rFonts w:ascii="Times New Roman" w:hAnsi="Times New Roman" w:cs="B Nazanin"/>
          <w:sz w:val="18"/>
          <w:szCs w:val="20"/>
        </w:rPr>
        <w:t>[</w:t>
      </w:r>
      <w:r w:rsidRPr="00D12E59">
        <w:rPr>
          <w:rFonts w:ascii="Times New Roman" w:hAnsi="Times New Roman" w:cs="B Nazanin" w:hint="cs"/>
          <w:sz w:val="18"/>
          <w:szCs w:val="20"/>
          <w:rtl/>
        </w:rPr>
        <w:t xml:space="preserve">. در تلاشی دیگر، پدرو و همکاران با استفاده از روش استاتیک ترسیمی تیرهای نامعین استاتیکی را محاسبه نمودند </w:t>
      </w:r>
      <w:r w:rsidRPr="00D12E59">
        <w:rPr>
          <w:rFonts w:ascii="Times New Roman" w:hAnsi="Times New Roman" w:cs="B Nazanin"/>
          <w:sz w:val="18"/>
          <w:szCs w:val="20"/>
        </w:rPr>
        <w:t>]</w:t>
      </w:r>
      <w:r w:rsidRPr="00D12E59">
        <w:rPr>
          <w:rFonts w:ascii="Times New Roman" w:hAnsi="Times New Roman" w:cs="B Nazanin" w:hint="cs"/>
          <w:sz w:val="18"/>
          <w:szCs w:val="20"/>
          <w:rtl/>
        </w:rPr>
        <w:t>11</w:t>
      </w:r>
      <w:r w:rsidRPr="00D12E59">
        <w:rPr>
          <w:rFonts w:ascii="Times New Roman" w:hAnsi="Times New Roman" w:cs="B Nazanin"/>
          <w:sz w:val="18"/>
          <w:szCs w:val="20"/>
        </w:rPr>
        <w:t>[</w:t>
      </w:r>
      <w:r w:rsidRPr="00D12E59">
        <w:rPr>
          <w:rFonts w:ascii="Times New Roman" w:hAnsi="Times New Roman" w:cs="B Nazanin" w:hint="cs"/>
          <w:sz w:val="18"/>
          <w:szCs w:val="20"/>
          <w:rtl/>
        </w:rPr>
        <w:t>. در تحقیق</w:t>
      </w:r>
      <w:r w:rsidRPr="00D12E59">
        <w:rPr>
          <w:rFonts w:ascii="Times New Roman" w:hAnsi="Times New Roman" w:cs="B Nazanin" w:hint="cs"/>
          <w:sz w:val="18"/>
          <w:szCs w:val="20"/>
          <w:rtl/>
        </w:rPr>
        <w:softHyphen/>
        <w:t>های اخیر، باکر و همکاران با استفاده از روش توسعه داده‌شدۀ استاتیک ترسیمی وزن، حجم و نحوه</w:t>
      </w:r>
      <w:r w:rsidRPr="00D12E59">
        <w:rPr>
          <w:rFonts w:ascii="Times New Roman" w:hAnsi="Times New Roman" w:cs="B Nazanin" w:hint="cs"/>
          <w:sz w:val="18"/>
          <w:szCs w:val="20"/>
          <w:rtl/>
        </w:rPr>
        <w:softHyphen/>
        <w:t>ی اتصال مفصل</w:t>
      </w:r>
      <w:r w:rsidRPr="00D12E59">
        <w:rPr>
          <w:rFonts w:ascii="Times New Roman" w:hAnsi="Times New Roman" w:cs="B Nazanin" w:hint="cs"/>
          <w:sz w:val="18"/>
          <w:szCs w:val="20"/>
          <w:rtl/>
        </w:rPr>
        <w:softHyphen/>
        <w:t>های یک سازه را بهینه کردند. آن</w:t>
      </w:r>
      <w:r w:rsidRPr="00D12E59">
        <w:rPr>
          <w:rFonts w:ascii="Times New Roman" w:hAnsi="Times New Roman" w:cs="B Nazanin" w:hint="cs"/>
          <w:sz w:val="18"/>
          <w:szCs w:val="20"/>
          <w:rtl/>
        </w:rPr>
        <w:softHyphen/>
        <w:t>ها و بسیاری از محققین دیگر دریافتند که روش توسعه‌یافتۀ استاتیک ترسیمی می</w:t>
      </w:r>
      <w:r w:rsidRPr="00D12E59">
        <w:rPr>
          <w:rFonts w:ascii="Times New Roman" w:hAnsi="Times New Roman" w:cs="B Nazanin" w:hint="cs"/>
          <w:sz w:val="18"/>
          <w:szCs w:val="20"/>
          <w:rtl/>
        </w:rPr>
        <w:softHyphen/>
        <w:t>تواند در زمینه</w:t>
      </w:r>
      <w:r w:rsidRPr="00D12E59">
        <w:rPr>
          <w:rFonts w:ascii="Times New Roman" w:hAnsi="Times New Roman" w:cs="B Nazanin" w:hint="cs"/>
          <w:sz w:val="18"/>
          <w:szCs w:val="20"/>
          <w:rtl/>
        </w:rPr>
        <w:softHyphen/>
        <w:t>های مختلف فراتر از تحلیل سازه</w:t>
      </w:r>
      <w:r w:rsidRPr="00D12E59">
        <w:rPr>
          <w:rFonts w:ascii="Times New Roman" w:hAnsi="Times New Roman" w:cs="B Nazanin" w:hint="cs"/>
          <w:sz w:val="18"/>
          <w:szCs w:val="20"/>
          <w:rtl/>
        </w:rPr>
        <w:softHyphen/>
        <w:t xml:space="preserve">ها گسترش یابد </w:t>
      </w:r>
      <w:r w:rsidRPr="00D12E59">
        <w:rPr>
          <w:rFonts w:ascii="Times New Roman" w:hAnsi="Times New Roman" w:cs="B Nazanin"/>
          <w:sz w:val="18"/>
          <w:szCs w:val="20"/>
        </w:rPr>
        <w:t>]</w:t>
      </w:r>
      <w:r w:rsidRPr="00D12E59">
        <w:rPr>
          <w:rFonts w:ascii="Times New Roman" w:hAnsi="Times New Roman" w:cs="B Nazanin" w:hint="cs"/>
          <w:sz w:val="18"/>
          <w:szCs w:val="20"/>
          <w:rtl/>
        </w:rPr>
        <w:t>13-12-7</w:t>
      </w:r>
      <w:r w:rsidRPr="00D12E59">
        <w:rPr>
          <w:rFonts w:ascii="Times New Roman" w:hAnsi="Times New Roman" w:cs="B Nazanin"/>
          <w:sz w:val="18"/>
          <w:szCs w:val="20"/>
        </w:rPr>
        <w:t>[</w:t>
      </w:r>
      <w:r w:rsidRPr="00D12E59">
        <w:rPr>
          <w:rFonts w:ascii="Times New Roman" w:hAnsi="Times New Roman" w:cs="B Nazanin" w:hint="cs"/>
          <w:sz w:val="18"/>
          <w:szCs w:val="20"/>
          <w:rtl/>
        </w:rPr>
        <w:t>. همچنین، در انتشارات اخیر سالی</w:t>
      </w:r>
      <w:r w:rsidRPr="00D12E59">
        <w:rPr>
          <w:rFonts w:ascii="Times New Roman" w:hAnsi="Times New Roman" w:cs="B Nazanin" w:hint="cs"/>
          <w:sz w:val="18"/>
          <w:szCs w:val="20"/>
          <w:rtl/>
        </w:rPr>
        <w:softHyphen/>
        <w:t>کلیس رویکرد تجزیه‌وتحلیل استاتیک ترسیمی در تحلیل انواع سازه</w:t>
      </w:r>
      <w:r w:rsidRPr="00D12E59">
        <w:rPr>
          <w:rFonts w:ascii="Times New Roman" w:hAnsi="Times New Roman" w:cs="B Nazanin" w:hint="cs"/>
          <w:sz w:val="18"/>
          <w:szCs w:val="20"/>
          <w:rtl/>
        </w:rPr>
        <w:softHyphen/>
        <w:t xml:space="preserve">ها، تشریح کرده است </w:t>
      </w:r>
      <w:r w:rsidRPr="00D12E59">
        <w:rPr>
          <w:rFonts w:ascii="Times New Roman" w:hAnsi="Times New Roman" w:cs="B Nazanin"/>
          <w:sz w:val="18"/>
          <w:szCs w:val="20"/>
        </w:rPr>
        <w:t>]</w:t>
      </w:r>
      <w:r w:rsidRPr="00D12E59">
        <w:rPr>
          <w:rFonts w:ascii="Times New Roman" w:hAnsi="Times New Roman" w:cs="B Nazanin" w:hint="cs"/>
          <w:sz w:val="18"/>
          <w:szCs w:val="20"/>
          <w:rtl/>
        </w:rPr>
        <w:t>14</w:t>
      </w:r>
      <w:r w:rsidRPr="00D12E59">
        <w:rPr>
          <w:rFonts w:ascii="Times New Roman" w:hAnsi="Times New Roman" w:cs="B Nazanin"/>
          <w:sz w:val="18"/>
          <w:szCs w:val="20"/>
        </w:rPr>
        <w:t>[</w:t>
      </w:r>
      <w:r w:rsidRPr="00D12E59">
        <w:rPr>
          <w:rFonts w:ascii="Times New Roman" w:hAnsi="Times New Roman" w:cs="B Nazanin" w:hint="cs"/>
          <w:sz w:val="18"/>
          <w:szCs w:val="20"/>
          <w:rtl/>
        </w:rPr>
        <w:t>.</w:t>
      </w:r>
    </w:p>
    <w:p w:rsidR="003C6A91" w:rsidRPr="00D12E59" w:rsidRDefault="003C6A91" w:rsidP="00D12E59">
      <w:pPr>
        <w:bidi/>
        <w:spacing w:after="0" w:line="240" w:lineRule="auto"/>
        <w:ind w:firstLine="284"/>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در این مقاله، تحلیل سازه</w:t>
      </w:r>
      <w:r w:rsidRPr="00D12E59">
        <w:rPr>
          <w:rFonts w:ascii="Times New Roman" w:hAnsi="Times New Roman" w:cs="B Nazanin" w:hint="cs"/>
          <w:sz w:val="18"/>
          <w:szCs w:val="20"/>
          <w:rtl/>
        </w:rPr>
        <w:softHyphen/>
        <w:t>های ایزو استاتیک با استفاده از روش ترسیمی کرمونا موردبررسی قرارگرفته است. علت انتخاب این روش این است که در تحلیل نیازی به استفاده از معادله</w:t>
      </w:r>
      <w:r w:rsidRPr="00D12E59">
        <w:rPr>
          <w:rFonts w:ascii="Times New Roman" w:hAnsi="Times New Roman" w:cs="B Nazanin" w:hint="cs"/>
          <w:sz w:val="18"/>
          <w:szCs w:val="20"/>
          <w:rtl/>
        </w:rPr>
        <w:softHyphen/>
        <w:t>های تعادل، روش</w:t>
      </w:r>
      <w:r w:rsidRPr="00D12E59">
        <w:rPr>
          <w:rFonts w:ascii="Times New Roman" w:hAnsi="Times New Roman" w:cs="B Nazanin" w:hint="cs"/>
          <w:sz w:val="18"/>
          <w:szCs w:val="20"/>
          <w:rtl/>
        </w:rPr>
        <w:softHyphen/>
        <w:t>های مفاصل و مقاطع نمی</w:t>
      </w:r>
      <w:r w:rsidRPr="00D12E59">
        <w:rPr>
          <w:rFonts w:ascii="Times New Roman" w:hAnsi="Times New Roman" w:cs="B Nazanin" w:hint="cs"/>
          <w:sz w:val="18"/>
          <w:szCs w:val="20"/>
          <w:rtl/>
        </w:rPr>
        <w:softHyphen/>
        <w:t>باشد؛ درنتیجه استفاده از این روش، سازه</w:t>
      </w:r>
      <w:r w:rsidRPr="00D12E59">
        <w:rPr>
          <w:rFonts w:ascii="Times New Roman" w:hAnsi="Times New Roman" w:cs="B Nazanin" w:hint="cs"/>
          <w:sz w:val="18"/>
          <w:szCs w:val="20"/>
          <w:rtl/>
        </w:rPr>
        <w:softHyphen/>
        <w:t>ها با سرعت بالایی تحلیل می</w:t>
      </w:r>
      <w:r w:rsidRPr="00D12E59">
        <w:rPr>
          <w:rFonts w:ascii="Times New Roman" w:hAnsi="Times New Roman" w:cs="B Nazanin" w:hint="cs"/>
          <w:sz w:val="18"/>
          <w:szCs w:val="20"/>
          <w:rtl/>
        </w:rPr>
        <w:softHyphen/>
        <w:t>شوند و زمان حل آن به‌طور چشم</w:t>
      </w:r>
      <w:r w:rsidRPr="00D12E59">
        <w:rPr>
          <w:rFonts w:ascii="Times New Roman" w:hAnsi="Times New Roman" w:cs="B Nazanin" w:hint="cs"/>
          <w:sz w:val="18"/>
          <w:szCs w:val="20"/>
          <w:rtl/>
        </w:rPr>
        <w:softHyphen/>
        <w:t>گیری کاهش می</w:t>
      </w:r>
      <w:r w:rsidRPr="00D12E59">
        <w:rPr>
          <w:rFonts w:ascii="Times New Roman" w:hAnsi="Times New Roman" w:cs="B Nazanin" w:hint="cs"/>
          <w:sz w:val="18"/>
          <w:szCs w:val="20"/>
          <w:rtl/>
        </w:rPr>
        <w:softHyphen/>
        <w:t>یابد. در این روش، دقت حل سازه وابسته به‌دقت ترسیم خطوط می‌باشد؛ بنابراین برای انجام ترسیم‌ها، از نرم‌افزار اتوکد استفاده‌شده است. بعلاوه، نتایج به‌دست‌آمده از روش ترسیمی کرمونا با نتایج تحلیلی، مقایسه و اعتبارسنجی شده است.</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p>
    <w:p w:rsidR="00D12E59" w:rsidRPr="00D12E59" w:rsidRDefault="00D12E59" w:rsidP="00D12E59">
      <w:pPr>
        <w:bidi/>
        <w:spacing w:after="0" w:line="240" w:lineRule="auto"/>
        <w:contextualSpacing/>
        <w:rPr>
          <w:rFonts w:ascii="Times New Roman" w:hAnsi="Times New Roman" w:cs="B Nazanin"/>
          <w:b/>
          <w:bCs/>
          <w:sz w:val="18"/>
          <w:szCs w:val="20"/>
        </w:rPr>
      </w:pPr>
      <w:r w:rsidRPr="00D12E59">
        <w:rPr>
          <w:rFonts w:ascii="Times New Roman" w:hAnsi="Times New Roman" w:cs="B Nazanin" w:hint="cs"/>
          <w:b/>
          <w:bCs/>
          <w:sz w:val="18"/>
          <w:szCs w:val="20"/>
          <w:rtl/>
        </w:rPr>
        <w:t>2- اساس روش کرمونا</w:t>
      </w:r>
    </w:p>
    <w:p w:rsidR="00D12E59" w:rsidRDefault="00D12E59" w:rsidP="00D12E59">
      <w:pPr>
        <w:bidi/>
        <w:spacing w:after="0" w:line="240" w:lineRule="auto"/>
        <w:contextualSpacing/>
        <w:jc w:val="lowKashida"/>
        <w:rPr>
          <w:rFonts w:ascii="Times New Roman" w:hAnsi="Times New Roman" w:cs="B Nazanin"/>
          <w:sz w:val="18"/>
          <w:szCs w:val="20"/>
        </w:rPr>
      </w:pPr>
      <w:r w:rsidRPr="00D12E59">
        <w:rPr>
          <w:rFonts w:ascii="Times New Roman" w:hAnsi="Times New Roman" w:cs="B Nazanin" w:hint="cs"/>
          <w:sz w:val="18"/>
          <w:szCs w:val="20"/>
          <w:rtl/>
        </w:rPr>
        <w:t>دقیق</w:t>
      </w:r>
      <w:r w:rsidRPr="00D12E59">
        <w:rPr>
          <w:rFonts w:ascii="Times New Roman" w:hAnsi="Times New Roman" w:cs="B Nazanin" w:hint="cs"/>
          <w:sz w:val="18"/>
          <w:szCs w:val="20"/>
          <w:rtl/>
        </w:rPr>
        <w:softHyphen/>
        <w:t>ترین و ساده</w:t>
      </w:r>
      <w:r w:rsidRPr="00D12E59">
        <w:rPr>
          <w:rFonts w:ascii="Times New Roman" w:hAnsi="Times New Roman" w:cs="B Nazanin" w:hint="cs"/>
          <w:sz w:val="18"/>
          <w:szCs w:val="20"/>
          <w:rtl/>
        </w:rPr>
        <w:softHyphen/>
        <w:t>ترین راه</w:t>
      </w:r>
      <w:r w:rsidRPr="00D12E59">
        <w:rPr>
          <w:rFonts w:ascii="Times New Roman" w:hAnsi="Times New Roman" w:cs="B Nazanin" w:hint="cs"/>
          <w:sz w:val="18"/>
          <w:szCs w:val="20"/>
          <w:rtl/>
        </w:rPr>
        <w:softHyphen/>
        <w:t>حل برای به دست آوردن نیروهای داخلی یک سازه، روش ترسیمی کرمونا است. اگرچه نتایج روش تحلیلی برای تعیین نیروهای داخلی یک سازه (مانند روش مفاصل و روش مقاطع) کاملاً درست می</w:t>
      </w:r>
      <w:r w:rsidRPr="00D12E59">
        <w:rPr>
          <w:rFonts w:ascii="Times New Roman" w:hAnsi="Times New Roman" w:cs="B Nazanin" w:hint="cs"/>
          <w:sz w:val="18"/>
          <w:szCs w:val="20"/>
          <w:rtl/>
        </w:rPr>
        <w:softHyphen/>
        <w:t>باشد، اما گاهی اوقات استفاده از روش تحلیلی امکان‌پذیر نمی</w:t>
      </w:r>
      <w:r w:rsidRPr="00D12E59">
        <w:rPr>
          <w:rFonts w:ascii="Times New Roman" w:hAnsi="Times New Roman" w:cs="B Nazanin" w:hint="cs"/>
          <w:sz w:val="18"/>
          <w:szCs w:val="20"/>
          <w:rtl/>
        </w:rPr>
        <w:softHyphen/>
        <w:t xml:space="preserve">باشد؛ بنابراین روش </w:t>
      </w:r>
      <w:r w:rsidRPr="00D12E59">
        <w:rPr>
          <w:rFonts w:ascii="Times New Roman" w:hAnsi="Times New Roman" w:cs="B Nazanin" w:hint="cs"/>
          <w:sz w:val="18"/>
          <w:szCs w:val="20"/>
          <w:rtl/>
        </w:rPr>
        <w:lastRenderedPageBreak/>
        <w:t>ترسیمی کرمونا برای تحلیل یک سازه مناسب و نتایج قابل قبولی به دست می</w:t>
      </w:r>
      <w:r w:rsidRPr="00D12E59">
        <w:rPr>
          <w:rFonts w:ascii="Times New Roman" w:hAnsi="Times New Roman" w:cs="B Nazanin" w:hint="cs"/>
          <w:sz w:val="18"/>
          <w:szCs w:val="20"/>
          <w:rtl/>
        </w:rPr>
        <w:softHyphen/>
        <w:t>آید.</w:t>
      </w:r>
    </w:p>
    <w:p w:rsidR="00D12E59" w:rsidRPr="00D12E59" w:rsidRDefault="00D12E59" w:rsidP="00D12E59">
      <w:pPr>
        <w:bidi/>
        <w:spacing w:after="0" w:line="240" w:lineRule="auto"/>
        <w:ind w:firstLine="284"/>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ابتدا با استفاده از روش باوس عضوهای مختلف یک سازه، نام</w:t>
      </w:r>
      <w:r w:rsidRPr="00D12E59">
        <w:rPr>
          <w:rFonts w:ascii="Times New Roman" w:hAnsi="Times New Roman" w:cs="B Nazanin" w:hint="cs"/>
          <w:sz w:val="18"/>
          <w:szCs w:val="20"/>
          <w:rtl/>
        </w:rPr>
        <w:softHyphen/>
        <w:t>گذاری می</w:t>
      </w:r>
      <w:r w:rsidRPr="00D12E59">
        <w:rPr>
          <w:rFonts w:ascii="Times New Roman" w:hAnsi="Times New Roman" w:cs="B Nazanin" w:hint="cs"/>
          <w:sz w:val="18"/>
          <w:szCs w:val="20"/>
          <w:rtl/>
        </w:rPr>
        <w:softHyphen/>
        <w:t>شود. اساس این روش به این صورت است که هر نیرو با دو حرف مشخص می</w:t>
      </w:r>
      <w:r w:rsidRPr="00D12E59">
        <w:rPr>
          <w:rFonts w:ascii="Times New Roman" w:hAnsi="Times New Roman" w:cs="B Nazanin" w:hint="cs"/>
          <w:sz w:val="18"/>
          <w:szCs w:val="20"/>
          <w:rtl/>
        </w:rPr>
        <w:softHyphen/>
        <w:t>شود. همان</w:t>
      </w:r>
      <w:r w:rsidRPr="00D12E59">
        <w:rPr>
          <w:rFonts w:ascii="Times New Roman" w:hAnsi="Times New Roman" w:cs="B Nazanin" w:hint="cs"/>
          <w:sz w:val="18"/>
          <w:szCs w:val="20"/>
          <w:rtl/>
        </w:rPr>
        <w:softHyphen/>
        <w:t>طور که در شکل 1 مشاهده می</w:t>
      </w:r>
      <w:r w:rsidRPr="00D12E59">
        <w:rPr>
          <w:rFonts w:ascii="Times New Roman" w:hAnsi="Times New Roman" w:cs="B Nazanin" w:hint="cs"/>
          <w:sz w:val="18"/>
          <w:szCs w:val="20"/>
          <w:rtl/>
        </w:rPr>
        <w:softHyphen/>
        <w:t xml:space="preserve">شود، یک نیرو با حروف </w:t>
      </w:r>
      <w:r w:rsidRPr="00D12E59">
        <w:rPr>
          <w:rFonts w:ascii="Times New Roman" w:hAnsi="Times New Roman" w:cs="B Nazanin"/>
          <w:sz w:val="18"/>
          <w:szCs w:val="20"/>
        </w:rPr>
        <w:t>AB</w:t>
      </w:r>
      <w:r w:rsidRPr="00D12E59">
        <w:rPr>
          <w:rFonts w:ascii="Times New Roman" w:hAnsi="Times New Roman" w:cs="B Nazanin" w:hint="cs"/>
          <w:sz w:val="18"/>
          <w:szCs w:val="20"/>
          <w:rtl/>
        </w:rPr>
        <w:t xml:space="preserve"> مشخص‌شده است.</w:t>
      </w:r>
    </w:p>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noProof/>
          <w:sz w:val="18"/>
          <w:szCs w:val="20"/>
          <w:lang w:eastAsia="en-US"/>
        </w:rPr>
        <w:drawing>
          <wp:inline distT="0" distB="0" distL="0" distR="0">
            <wp:extent cx="577850" cy="4171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850" cy="417195"/>
                    </a:xfrm>
                    <a:prstGeom prst="rect">
                      <a:avLst/>
                    </a:prstGeom>
                    <a:noFill/>
                    <a:ln>
                      <a:noFill/>
                    </a:ln>
                  </pic:spPr>
                </pic:pic>
              </a:graphicData>
            </a:graphic>
          </wp:inline>
        </w:drawing>
      </w:r>
    </w:p>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 xml:space="preserve">شکل 1: نیروی </w:t>
      </w:r>
      <w:r w:rsidRPr="00D12E59">
        <w:rPr>
          <w:rFonts w:ascii="Times New Roman" w:hAnsi="Times New Roman" w:cs="B Nazanin"/>
          <w:sz w:val="18"/>
          <w:szCs w:val="20"/>
        </w:rPr>
        <w:t>AB</w:t>
      </w:r>
      <w:r w:rsidRPr="00D12E59">
        <w:rPr>
          <w:rFonts w:ascii="Times New Roman" w:hAnsi="Times New Roman" w:cs="B Nazanin" w:hint="cs"/>
          <w:sz w:val="18"/>
          <w:szCs w:val="20"/>
          <w:rtl/>
        </w:rPr>
        <w:t>.</w:t>
      </w:r>
    </w:p>
    <w:p w:rsidR="00D12E59" w:rsidRPr="00D12E59" w:rsidRDefault="00D12E59" w:rsidP="00D12E59">
      <w:pPr>
        <w:bidi/>
        <w:spacing w:after="0" w:line="240" w:lineRule="auto"/>
        <w:ind w:firstLine="284"/>
        <w:contextualSpacing/>
        <w:jc w:val="lowKashida"/>
        <w:rPr>
          <w:rFonts w:ascii="Times New Roman" w:hAnsi="Times New Roman" w:cs="B Nazanin"/>
          <w:sz w:val="18"/>
          <w:szCs w:val="20"/>
        </w:rPr>
      </w:pPr>
      <w:r w:rsidRPr="00D12E59">
        <w:rPr>
          <w:rFonts w:ascii="Times New Roman" w:hAnsi="Times New Roman" w:cs="B Nazanin" w:hint="cs"/>
          <w:sz w:val="18"/>
          <w:szCs w:val="20"/>
          <w:rtl/>
        </w:rPr>
        <w:t>برای به دست آوردن نیروهای داخلی یک سازه به‌وسیلۀ روش کرمونا مراحل زیر لازم است:</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الف) ساختن نمودار فضایی؛</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ب) ساختن نمودار برداری؛</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ج) تشکیل جدول نیروها.</w:t>
      </w:r>
    </w:p>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p>
    <w:p w:rsidR="00D12E59" w:rsidRPr="00D12E59" w:rsidRDefault="00D12E59" w:rsidP="00D12E59">
      <w:pPr>
        <w:bidi/>
        <w:spacing w:after="0" w:line="240" w:lineRule="auto"/>
        <w:contextualSpacing/>
        <w:rPr>
          <w:rFonts w:ascii="Times New Roman" w:hAnsi="Times New Roman" w:cs="B Nazanin"/>
          <w:b/>
          <w:bCs/>
          <w:sz w:val="18"/>
          <w:szCs w:val="20"/>
          <w:rtl/>
        </w:rPr>
      </w:pPr>
      <w:r w:rsidRPr="00D12E59">
        <w:rPr>
          <w:rFonts w:ascii="Times New Roman" w:hAnsi="Times New Roman" w:cs="B Nazanin" w:hint="cs"/>
          <w:b/>
          <w:bCs/>
          <w:sz w:val="18"/>
          <w:szCs w:val="20"/>
          <w:rtl/>
        </w:rPr>
        <w:t xml:space="preserve">2-1- ساختن نمودار فضایی </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سازه داده‌شده با مقیاس مناسب رسم می</w:t>
      </w:r>
      <w:r w:rsidRPr="00D12E59">
        <w:rPr>
          <w:rFonts w:ascii="Times New Roman" w:hAnsi="Times New Roman" w:cs="B Nazanin" w:hint="cs"/>
          <w:sz w:val="18"/>
          <w:szCs w:val="20"/>
          <w:rtl/>
        </w:rPr>
        <w:softHyphen/>
        <w:t>شود. همچنین اندازه، جهت بارها و عکس</w:t>
      </w:r>
      <w:r w:rsidRPr="00D12E59">
        <w:rPr>
          <w:rFonts w:ascii="Times New Roman" w:hAnsi="Times New Roman" w:cs="B Nazanin" w:hint="cs"/>
          <w:sz w:val="18"/>
          <w:szCs w:val="20"/>
          <w:rtl/>
        </w:rPr>
        <w:softHyphen/>
        <w:t>العمل</w:t>
      </w:r>
      <w:r w:rsidRPr="00D12E59">
        <w:rPr>
          <w:rFonts w:ascii="Times New Roman" w:hAnsi="Times New Roman" w:cs="B Nazanin" w:hint="cs"/>
          <w:sz w:val="18"/>
          <w:szCs w:val="20"/>
          <w:rtl/>
        </w:rPr>
        <w:softHyphen/>
        <w:t>های تکیه</w:t>
      </w:r>
      <w:r w:rsidRPr="00D12E59">
        <w:rPr>
          <w:rFonts w:ascii="Times New Roman" w:hAnsi="Times New Roman" w:cs="B Nazanin" w:hint="cs"/>
          <w:sz w:val="18"/>
          <w:szCs w:val="20"/>
          <w:rtl/>
        </w:rPr>
        <w:softHyphen/>
        <w:t>گاهی روی آن نشان داده‌شده است. سپس بر اساس روش نام</w:t>
      </w:r>
      <w:r w:rsidRPr="00D12E59">
        <w:rPr>
          <w:rFonts w:ascii="Times New Roman" w:hAnsi="Times New Roman" w:cs="B Nazanin" w:hint="cs"/>
          <w:sz w:val="18"/>
          <w:szCs w:val="20"/>
          <w:rtl/>
        </w:rPr>
        <w:softHyphen/>
        <w:t>گذاری باوس عضوهای سازه نشانه</w:t>
      </w:r>
      <w:r w:rsidRPr="00D12E59">
        <w:rPr>
          <w:rFonts w:ascii="Times New Roman" w:hAnsi="Times New Roman" w:cs="B Nazanin" w:hint="cs"/>
          <w:sz w:val="18"/>
          <w:szCs w:val="20"/>
          <w:rtl/>
        </w:rPr>
        <w:softHyphen/>
        <w:t>گذاری شده</w:t>
      </w:r>
      <w:r w:rsidRPr="00D12E59">
        <w:rPr>
          <w:rFonts w:ascii="Times New Roman" w:hAnsi="Times New Roman" w:cs="B Nazanin" w:hint="cs"/>
          <w:sz w:val="18"/>
          <w:szCs w:val="20"/>
          <w:rtl/>
        </w:rPr>
        <w:softHyphen/>
        <w:t>اند. همان</w:t>
      </w:r>
      <w:r w:rsidRPr="00D12E59">
        <w:rPr>
          <w:rFonts w:ascii="Times New Roman" w:hAnsi="Times New Roman" w:cs="B Nazanin" w:hint="cs"/>
          <w:sz w:val="18"/>
          <w:szCs w:val="20"/>
          <w:rtl/>
        </w:rPr>
        <w:softHyphen/>
        <w:t>طور که در شکل 2-الف دیده می</w:t>
      </w:r>
      <w:r w:rsidRPr="00D12E59">
        <w:rPr>
          <w:rFonts w:ascii="Times New Roman" w:hAnsi="Times New Roman" w:cs="B Nazanin" w:hint="cs"/>
          <w:sz w:val="18"/>
          <w:szCs w:val="20"/>
          <w:rtl/>
        </w:rPr>
        <w:softHyphen/>
        <w:t xml:space="preserve">شود، نیروها و عضوهای سازه با </w:t>
      </w:r>
      <w:r w:rsidRPr="00D12E59">
        <w:rPr>
          <w:rFonts w:ascii="Times New Roman" w:hAnsi="Times New Roman" w:cs="B Nazanin"/>
          <w:sz w:val="18"/>
          <w:szCs w:val="20"/>
        </w:rPr>
        <w:t>AB</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BC</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AC</w:t>
      </w:r>
      <w:r w:rsidRPr="00D12E59">
        <w:rPr>
          <w:rFonts w:ascii="Times New Roman" w:hAnsi="Times New Roman" w:cs="B Nazanin" w:hint="cs"/>
          <w:sz w:val="18"/>
          <w:szCs w:val="20"/>
          <w:rtl/>
        </w:rPr>
        <w:t xml:space="preserve"> مشخص‌شده‌اند. در شکل 2-ب عضوهای </w:t>
      </w:r>
      <w:r w:rsidRPr="00D12E59">
        <w:rPr>
          <w:rFonts w:ascii="Times New Roman" w:hAnsi="Times New Roman" w:cs="B Nazanin"/>
          <w:sz w:val="18"/>
          <w:szCs w:val="20"/>
        </w:rPr>
        <w:t>AB</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BC</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AC</w:t>
      </w:r>
      <w:r w:rsidRPr="00D12E59">
        <w:rPr>
          <w:rFonts w:ascii="Times New Roman" w:hAnsi="Times New Roman" w:cs="B Nazanin" w:hint="cs"/>
          <w:sz w:val="18"/>
          <w:szCs w:val="20"/>
          <w:rtl/>
        </w:rPr>
        <w:t xml:space="preserve"> به ترتیب با حروف کوچک </w:t>
      </w:r>
      <w:r w:rsidRPr="00D12E59">
        <w:rPr>
          <w:rFonts w:ascii="Times New Roman" w:hAnsi="Times New Roman" w:cs="B Nazanin"/>
          <w:sz w:val="18"/>
          <w:szCs w:val="20"/>
        </w:rPr>
        <w:t>ab</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bd</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cd</w:t>
      </w:r>
      <w:r w:rsidRPr="00D12E59">
        <w:rPr>
          <w:rFonts w:ascii="Times New Roman" w:hAnsi="Times New Roman" w:cs="B Nazanin" w:hint="cs"/>
          <w:sz w:val="18"/>
          <w:szCs w:val="20"/>
          <w:rtl/>
        </w:rPr>
        <w:t xml:space="preserve"> نام</w:t>
      </w:r>
      <w:r w:rsidRPr="00D12E59">
        <w:rPr>
          <w:rFonts w:ascii="Times New Roman" w:hAnsi="Times New Roman" w:cs="B Nazanin" w:hint="cs"/>
          <w:sz w:val="18"/>
          <w:szCs w:val="20"/>
          <w:rtl/>
        </w:rPr>
        <w:softHyphen/>
        <w:t>گذاری شده</w:t>
      </w:r>
      <w:r w:rsidRPr="00D12E59">
        <w:rPr>
          <w:rFonts w:ascii="Times New Roman" w:hAnsi="Times New Roman" w:cs="B Nazanin" w:hint="cs"/>
          <w:sz w:val="18"/>
          <w:szCs w:val="20"/>
          <w:rtl/>
        </w:rPr>
        <w:softHyphen/>
        <w:t>اند، این مرحله به عنوان نمودار فضایی شناخته‌شده است.</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p>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t xml:space="preserve">2-2- ساختن نمودار برداری </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نمودار برداری (شکل 2-ب) با توجه به مراحل زیر رسم می</w:t>
      </w:r>
      <w:r w:rsidRPr="00D12E59">
        <w:rPr>
          <w:rFonts w:ascii="Times New Roman" w:hAnsi="Times New Roman" w:cs="B Nazanin" w:hint="cs"/>
          <w:sz w:val="18"/>
          <w:szCs w:val="20"/>
          <w:rtl/>
        </w:rPr>
        <w:softHyphen/>
        <w:t>شود:</w:t>
      </w:r>
    </w:p>
    <w:p w:rsidR="00D12E59" w:rsidRPr="00D12E59" w:rsidRDefault="00D12E59" w:rsidP="00D12E59">
      <w:pPr>
        <w:pStyle w:val="ListParagraph"/>
        <w:bidi/>
        <w:spacing w:after="0" w:line="240" w:lineRule="auto"/>
        <w:ind w:left="0"/>
        <w:jc w:val="lowKashida"/>
        <w:rPr>
          <w:rFonts w:ascii="Times New Roman" w:hAnsi="Times New Roman" w:cs="B Nazanin"/>
          <w:sz w:val="18"/>
          <w:szCs w:val="20"/>
          <w:rtl/>
        </w:rPr>
      </w:pPr>
      <w:r w:rsidRPr="00D12E59">
        <w:rPr>
          <w:rFonts w:ascii="Times New Roman" w:hAnsi="Times New Roman" w:cs="B Nazanin" w:hint="cs"/>
          <w:sz w:val="18"/>
          <w:szCs w:val="20"/>
          <w:rtl/>
        </w:rPr>
        <w:t xml:space="preserve">1- ابتدا از نقطه </w:t>
      </w:r>
      <w:r w:rsidRPr="00D12E59">
        <w:rPr>
          <w:rFonts w:ascii="Times New Roman" w:hAnsi="Times New Roman" w:cs="B Nazanin"/>
          <w:sz w:val="18"/>
          <w:szCs w:val="20"/>
        </w:rPr>
        <w:t>a</w:t>
      </w:r>
      <w:r w:rsidRPr="00D12E59">
        <w:rPr>
          <w:rFonts w:ascii="Times New Roman" w:hAnsi="Times New Roman" w:cs="B Nazanin" w:hint="cs"/>
          <w:sz w:val="18"/>
          <w:szCs w:val="20"/>
          <w:rtl/>
        </w:rPr>
        <w:t xml:space="preserve"> خطی موازی با </w:t>
      </w:r>
      <w:r w:rsidRPr="00D12E59">
        <w:rPr>
          <w:rFonts w:ascii="Times New Roman" w:hAnsi="Times New Roman" w:cs="B Nazanin"/>
          <w:sz w:val="18"/>
          <w:szCs w:val="20"/>
        </w:rPr>
        <w:t>ab</w:t>
      </w:r>
      <w:r w:rsidRPr="00D12E59">
        <w:rPr>
          <w:rFonts w:ascii="Times New Roman" w:hAnsi="Times New Roman" w:cs="B Nazanin" w:hint="cs"/>
          <w:sz w:val="18"/>
          <w:szCs w:val="20"/>
          <w:rtl/>
        </w:rPr>
        <w:t xml:space="preserve"> رسم می</w:t>
      </w:r>
      <w:r w:rsidRPr="00D12E59">
        <w:rPr>
          <w:rFonts w:ascii="Times New Roman" w:hAnsi="Times New Roman" w:cs="B Nazanin" w:hint="cs"/>
          <w:sz w:val="18"/>
          <w:szCs w:val="20"/>
          <w:rtl/>
        </w:rPr>
        <w:softHyphen/>
        <w:t xml:space="preserve">شود، </w:t>
      </w:r>
      <w:r w:rsidRPr="00D12E59">
        <w:rPr>
          <w:rFonts w:ascii="Times New Roman" w:hAnsi="Times New Roman" w:cs="B Nazanin"/>
          <w:sz w:val="18"/>
          <w:szCs w:val="20"/>
        </w:rPr>
        <w:t>ab</w:t>
      </w:r>
      <w:r w:rsidRPr="00D12E59">
        <w:rPr>
          <w:rFonts w:ascii="Times New Roman" w:hAnsi="Times New Roman" w:cs="B Nazanin" w:hint="cs"/>
          <w:sz w:val="18"/>
          <w:szCs w:val="20"/>
          <w:rtl/>
        </w:rPr>
        <w:t xml:space="preserve"> (نیروی </w:t>
      </w:r>
      <w:r w:rsidRPr="00D12E59">
        <w:rPr>
          <w:rFonts w:ascii="Times New Roman" w:hAnsi="Times New Roman" w:cs="B Nazanin"/>
          <w:sz w:val="18"/>
          <w:szCs w:val="20"/>
        </w:rPr>
        <w:t>P</w:t>
      </w:r>
      <w:r w:rsidRPr="00D12E59">
        <w:rPr>
          <w:rFonts w:ascii="Times New Roman" w:hAnsi="Times New Roman" w:cs="B Nazanin" w:hint="cs"/>
          <w:sz w:val="18"/>
          <w:szCs w:val="20"/>
          <w:rtl/>
        </w:rPr>
        <w:t xml:space="preserve"> با مقیاس) عمودی و به طرف پایین می</w:t>
      </w:r>
      <w:r w:rsidRPr="00D12E59">
        <w:rPr>
          <w:rFonts w:ascii="Times New Roman" w:hAnsi="Times New Roman" w:cs="B Nazanin" w:hint="cs"/>
          <w:sz w:val="18"/>
          <w:szCs w:val="20"/>
          <w:rtl/>
        </w:rPr>
        <w:softHyphen/>
        <w:t>باشد.</w:t>
      </w:r>
    </w:p>
    <w:p w:rsidR="00D12E59" w:rsidRPr="00D12E59" w:rsidRDefault="00D12E59" w:rsidP="00D12E59">
      <w:pPr>
        <w:pStyle w:val="ListParagraph"/>
        <w:bidi/>
        <w:spacing w:after="0" w:line="240" w:lineRule="auto"/>
        <w:ind w:left="0"/>
        <w:jc w:val="lowKashida"/>
        <w:rPr>
          <w:rFonts w:ascii="Times New Roman" w:hAnsi="Times New Roman" w:cs="B Nazanin"/>
          <w:sz w:val="18"/>
          <w:szCs w:val="20"/>
        </w:rPr>
      </w:pPr>
      <w:r w:rsidRPr="00D12E59">
        <w:rPr>
          <w:rFonts w:ascii="Times New Roman" w:hAnsi="Times New Roman" w:cs="B Nazanin" w:hint="cs"/>
          <w:sz w:val="18"/>
          <w:szCs w:val="20"/>
          <w:rtl/>
        </w:rPr>
        <w:t xml:space="preserve">2-  اکنون از نقطه </w:t>
      </w:r>
      <w:r w:rsidRPr="00D12E59">
        <w:rPr>
          <w:rFonts w:ascii="Times New Roman" w:hAnsi="Times New Roman" w:cs="B Nazanin"/>
          <w:sz w:val="18"/>
          <w:szCs w:val="20"/>
        </w:rPr>
        <w:t>a</w:t>
      </w:r>
      <w:r w:rsidRPr="00D12E59">
        <w:rPr>
          <w:rFonts w:ascii="Times New Roman" w:hAnsi="Times New Roman" w:cs="B Nazanin" w:hint="cs"/>
          <w:sz w:val="18"/>
          <w:szCs w:val="20"/>
          <w:rtl/>
        </w:rPr>
        <w:t xml:space="preserve"> خطی موازی با </w:t>
      </w:r>
      <w:r w:rsidRPr="00D12E59">
        <w:rPr>
          <w:rFonts w:ascii="Times New Roman" w:hAnsi="Times New Roman" w:cs="B Nazanin"/>
          <w:sz w:val="18"/>
          <w:szCs w:val="20"/>
        </w:rPr>
        <w:t>ad</w:t>
      </w:r>
      <w:r w:rsidRPr="00D12E59">
        <w:rPr>
          <w:rFonts w:ascii="Times New Roman" w:hAnsi="Times New Roman" w:cs="B Nazanin" w:hint="cs"/>
          <w:sz w:val="18"/>
          <w:szCs w:val="20"/>
          <w:rtl/>
        </w:rPr>
        <w:t xml:space="preserve"> رسم می</w:t>
      </w:r>
      <w:r w:rsidRPr="00D12E59">
        <w:rPr>
          <w:rFonts w:ascii="Times New Roman" w:hAnsi="Times New Roman" w:cs="B Nazanin" w:hint="cs"/>
          <w:sz w:val="18"/>
          <w:szCs w:val="20"/>
          <w:rtl/>
        </w:rPr>
        <w:softHyphen/>
        <w:t xml:space="preserve">شود، </w:t>
      </w:r>
      <w:r w:rsidRPr="00D12E59">
        <w:rPr>
          <w:rFonts w:ascii="Times New Roman" w:hAnsi="Times New Roman" w:cs="B Nazanin"/>
          <w:sz w:val="18"/>
          <w:szCs w:val="20"/>
        </w:rPr>
        <w:t>ad</w:t>
      </w:r>
      <w:r w:rsidRPr="00D12E59">
        <w:rPr>
          <w:rFonts w:ascii="Times New Roman" w:hAnsi="Times New Roman" w:cs="B Nazanin" w:hint="cs"/>
          <w:sz w:val="18"/>
          <w:szCs w:val="20"/>
          <w:rtl/>
        </w:rPr>
        <w:t xml:space="preserve"> خطی زاویه</w:t>
      </w:r>
      <w:r w:rsidRPr="00D12E59">
        <w:rPr>
          <w:rFonts w:ascii="Times New Roman" w:hAnsi="Times New Roman" w:cs="B Nazanin" w:hint="cs"/>
          <w:sz w:val="18"/>
          <w:szCs w:val="20"/>
          <w:rtl/>
        </w:rPr>
        <w:softHyphen/>
        <w:t>دار و به طرف پایین می</w:t>
      </w:r>
      <w:r w:rsidRPr="00D12E59">
        <w:rPr>
          <w:rFonts w:ascii="Times New Roman" w:hAnsi="Times New Roman" w:cs="B Nazanin" w:hint="cs"/>
          <w:sz w:val="18"/>
          <w:szCs w:val="20"/>
          <w:rtl/>
        </w:rPr>
        <w:softHyphen/>
        <w:t xml:space="preserve">باشد. به‌طور مشابه، از نقطه </w:t>
      </w:r>
      <w:r w:rsidRPr="00D12E59">
        <w:rPr>
          <w:rFonts w:ascii="Times New Roman" w:hAnsi="Times New Roman" w:cs="B Nazanin"/>
          <w:sz w:val="18"/>
          <w:szCs w:val="20"/>
        </w:rPr>
        <w:t>b</w:t>
      </w:r>
      <w:r w:rsidRPr="00D12E59">
        <w:rPr>
          <w:rFonts w:ascii="Times New Roman" w:hAnsi="Times New Roman" w:cs="B Nazanin" w:hint="cs"/>
          <w:sz w:val="18"/>
          <w:szCs w:val="20"/>
          <w:rtl/>
        </w:rPr>
        <w:t xml:space="preserve"> خطی موازی با </w:t>
      </w:r>
      <w:r w:rsidRPr="00D12E59">
        <w:rPr>
          <w:rFonts w:ascii="Times New Roman" w:hAnsi="Times New Roman" w:cs="B Nazanin"/>
          <w:sz w:val="18"/>
          <w:szCs w:val="20"/>
        </w:rPr>
        <w:t>bd</w:t>
      </w:r>
      <w:r w:rsidRPr="00D12E59">
        <w:rPr>
          <w:rFonts w:ascii="Times New Roman" w:hAnsi="Times New Roman" w:cs="B Nazanin" w:hint="cs"/>
          <w:sz w:val="18"/>
          <w:szCs w:val="20"/>
          <w:rtl/>
        </w:rPr>
        <w:t xml:space="preserve"> رسم می</w:t>
      </w:r>
      <w:r w:rsidRPr="00D12E59">
        <w:rPr>
          <w:rFonts w:ascii="Times New Roman" w:hAnsi="Times New Roman" w:cs="B Nazanin" w:hint="cs"/>
          <w:sz w:val="18"/>
          <w:szCs w:val="20"/>
          <w:rtl/>
        </w:rPr>
        <w:softHyphen/>
        <w:t xml:space="preserve">شود، </w:t>
      </w:r>
      <w:r w:rsidRPr="00D12E59">
        <w:rPr>
          <w:rFonts w:ascii="Times New Roman" w:hAnsi="Times New Roman" w:cs="B Nazanin"/>
          <w:sz w:val="18"/>
          <w:szCs w:val="20"/>
        </w:rPr>
        <w:t>bd</w:t>
      </w:r>
      <w:r w:rsidRPr="00D12E59">
        <w:rPr>
          <w:rFonts w:ascii="Times New Roman" w:hAnsi="Times New Roman" w:cs="B Nazanin" w:hint="cs"/>
          <w:sz w:val="18"/>
          <w:szCs w:val="20"/>
          <w:rtl/>
        </w:rPr>
        <w:t xml:space="preserve"> خطی زاویه‌دار و به طرف پایین می‌باشد.</w:t>
      </w:r>
    </w:p>
    <w:p w:rsidR="00D12E59" w:rsidRPr="00D12E59" w:rsidRDefault="00D12E59" w:rsidP="00D12E59">
      <w:pPr>
        <w:pStyle w:val="ListParagraph"/>
        <w:bidi/>
        <w:spacing w:after="0" w:line="240" w:lineRule="auto"/>
        <w:ind w:left="0"/>
        <w:jc w:val="lowKashida"/>
        <w:rPr>
          <w:rFonts w:ascii="Times New Roman" w:hAnsi="Times New Roman" w:cs="B Nazanin"/>
          <w:sz w:val="18"/>
          <w:szCs w:val="20"/>
        </w:rPr>
      </w:pPr>
      <w:r w:rsidRPr="00D12E59">
        <w:rPr>
          <w:rFonts w:ascii="Times New Roman" w:hAnsi="Times New Roman" w:cs="B Nazanin" w:hint="cs"/>
          <w:sz w:val="18"/>
          <w:szCs w:val="20"/>
          <w:rtl/>
        </w:rPr>
        <w:t xml:space="preserve">3- امتداد خط </w:t>
      </w:r>
      <w:r w:rsidRPr="00D12E59">
        <w:rPr>
          <w:rFonts w:ascii="Times New Roman" w:hAnsi="Times New Roman" w:cs="B Nazanin"/>
          <w:sz w:val="18"/>
          <w:szCs w:val="20"/>
        </w:rPr>
        <w:t>ad</w:t>
      </w:r>
      <w:r w:rsidRPr="00D12E59">
        <w:rPr>
          <w:rFonts w:ascii="Times New Roman" w:hAnsi="Times New Roman" w:cs="B Nazanin" w:hint="cs"/>
          <w:sz w:val="18"/>
          <w:szCs w:val="20"/>
          <w:rtl/>
        </w:rPr>
        <w:t xml:space="preserve">، خط </w:t>
      </w:r>
      <w:r w:rsidRPr="00D12E59">
        <w:rPr>
          <w:rFonts w:ascii="Times New Roman" w:hAnsi="Times New Roman" w:cs="B Nazanin"/>
          <w:sz w:val="18"/>
          <w:szCs w:val="20"/>
        </w:rPr>
        <w:t>bd</w:t>
      </w:r>
      <w:r w:rsidRPr="00D12E59">
        <w:rPr>
          <w:rFonts w:ascii="Times New Roman" w:hAnsi="Times New Roman" w:cs="B Nazanin" w:hint="cs"/>
          <w:sz w:val="18"/>
          <w:szCs w:val="20"/>
          <w:rtl/>
        </w:rPr>
        <w:t xml:space="preserve"> را در نقطه </w:t>
      </w:r>
      <w:r w:rsidRPr="00D12E59">
        <w:rPr>
          <w:rFonts w:ascii="Times New Roman" w:hAnsi="Times New Roman" w:cs="B Nazanin"/>
          <w:sz w:val="18"/>
          <w:szCs w:val="20"/>
        </w:rPr>
        <w:t>d</w:t>
      </w:r>
      <w:r w:rsidRPr="00D12E59">
        <w:rPr>
          <w:rFonts w:ascii="Times New Roman" w:hAnsi="Times New Roman" w:cs="B Nazanin" w:hint="cs"/>
          <w:sz w:val="18"/>
          <w:szCs w:val="20"/>
          <w:rtl/>
        </w:rPr>
        <w:t xml:space="preserve"> قطع می</w:t>
      </w:r>
      <w:r w:rsidRPr="00D12E59">
        <w:rPr>
          <w:rFonts w:ascii="Times New Roman" w:hAnsi="Times New Roman" w:cs="B Nazanin" w:hint="cs"/>
          <w:sz w:val="18"/>
          <w:szCs w:val="20"/>
          <w:rtl/>
        </w:rPr>
        <w:softHyphen/>
        <w:t xml:space="preserve">کند. نمودار برداری به‌دست‌آمده برای نقطه </w:t>
      </w:r>
      <w:r w:rsidRPr="00D12E59">
        <w:rPr>
          <w:rFonts w:ascii="Times New Roman" w:hAnsi="Times New Roman" w:cs="B Nazanin"/>
          <w:sz w:val="18"/>
          <w:szCs w:val="20"/>
        </w:rPr>
        <w:t>A</w:t>
      </w:r>
      <w:r w:rsidRPr="00D12E59">
        <w:rPr>
          <w:rFonts w:ascii="Times New Roman" w:hAnsi="Times New Roman" w:cs="B Nazanin" w:hint="cs"/>
          <w:sz w:val="18"/>
          <w:szCs w:val="20"/>
          <w:rtl/>
        </w:rPr>
        <w:t xml:space="preserve"> می</w:t>
      </w:r>
      <w:r w:rsidRPr="00D12E59">
        <w:rPr>
          <w:rFonts w:ascii="Times New Roman" w:hAnsi="Times New Roman" w:cs="B Nazanin" w:hint="cs"/>
          <w:sz w:val="18"/>
          <w:szCs w:val="20"/>
          <w:rtl/>
        </w:rPr>
        <w:softHyphen/>
        <w:t xml:space="preserve">باشد. به‌طور مشابه، می‌توان با استفاده از این روش نمودار برداری برای نقاط </w:t>
      </w:r>
      <w:r w:rsidRPr="00D12E59">
        <w:rPr>
          <w:rFonts w:ascii="Times New Roman" w:hAnsi="Times New Roman" w:cs="B Nazanin"/>
          <w:sz w:val="18"/>
          <w:szCs w:val="20"/>
        </w:rPr>
        <w:t>B</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C</w:t>
      </w:r>
      <w:r w:rsidRPr="00D12E59">
        <w:rPr>
          <w:rFonts w:ascii="Times New Roman" w:hAnsi="Times New Roman" w:cs="B Nazanin" w:hint="cs"/>
          <w:sz w:val="18"/>
          <w:szCs w:val="20"/>
          <w:rtl/>
        </w:rPr>
        <w:t xml:space="preserve"> رسم کرد.</w:t>
      </w:r>
    </w:p>
    <w:p w:rsidR="00D12E59" w:rsidRPr="00D12E59" w:rsidRDefault="00D12E59" w:rsidP="00D12E59">
      <w:pPr>
        <w:bidi/>
        <w:spacing w:after="0" w:line="240" w:lineRule="auto"/>
        <w:contextualSpacing/>
        <w:jc w:val="lowKashida"/>
        <w:rPr>
          <w:rFonts w:ascii="Times New Roman" w:hAnsi="Times New Roman" w:cs="B Nazanin"/>
          <w:b/>
          <w:bCs/>
          <w:sz w:val="18"/>
          <w:szCs w:val="20"/>
        </w:rPr>
      </w:pPr>
    </w:p>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t>2-3- تشکیل جدول نیروها</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مقدار نیروی یک عضو به‌وسیلۀ طول آن شناخته می</w:t>
      </w:r>
      <w:r w:rsidRPr="00D12E59">
        <w:rPr>
          <w:rFonts w:ascii="Times New Roman" w:hAnsi="Times New Roman" w:cs="B Nazanin" w:hint="cs"/>
          <w:sz w:val="18"/>
          <w:szCs w:val="20"/>
          <w:rtl/>
        </w:rPr>
        <w:softHyphen/>
        <w:t xml:space="preserve">شود، به‌عنوان‌مثال طول </w:t>
      </w:r>
      <w:r w:rsidRPr="00D12E59">
        <w:rPr>
          <w:rFonts w:ascii="Times New Roman" w:hAnsi="Times New Roman" w:cs="B Nazanin"/>
          <w:sz w:val="18"/>
          <w:szCs w:val="20"/>
        </w:rPr>
        <w:t>ad</w:t>
      </w:r>
      <w:r w:rsidRPr="00D12E59">
        <w:rPr>
          <w:rFonts w:ascii="Times New Roman" w:hAnsi="Times New Roman" w:cs="B Nazanin" w:hint="cs"/>
          <w:sz w:val="18"/>
          <w:szCs w:val="20"/>
          <w:rtl/>
        </w:rPr>
        <w:t xml:space="preserve"> با توجه به مقیاس رسم شده به دست می</w:t>
      </w:r>
      <w:r w:rsidRPr="00D12E59">
        <w:rPr>
          <w:rFonts w:ascii="Times New Roman" w:hAnsi="Times New Roman" w:cs="B Nazanin" w:hint="cs"/>
          <w:sz w:val="18"/>
          <w:szCs w:val="20"/>
          <w:rtl/>
        </w:rPr>
        <w:softHyphen/>
        <w:t>آید. فشاری</w:t>
      </w:r>
      <w:r w:rsidRPr="00D12E59">
        <w:rPr>
          <w:rFonts w:ascii="Times New Roman" w:hAnsi="Times New Roman" w:cs="B Nazanin" w:hint="cs"/>
          <w:sz w:val="18"/>
          <w:szCs w:val="20"/>
        </w:rPr>
        <w:t xml:space="preserve"> </w:t>
      </w:r>
      <w:r w:rsidRPr="00D12E59">
        <w:rPr>
          <w:rFonts w:ascii="Times New Roman" w:hAnsi="Times New Roman" w:cs="B Nazanin" w:hint="cs"/>
          <w:sz w:val="18"/>
          <w:szCs w:val="20"/>
          <w:rtl/>
        </w:rPr>
        <w:t>یا کششی</w:t>
      </w:r>
      <w:r w:rsidRPr="00D12E59">
        <w:rPr>
          <w:rFonts w:ascii="Times New Roman" w:hAnsi="Times New Roman" w:cs="B Nazanin" w:hint="cs"/>
          <w:sz w:val="18"/>
          <w:szCs w:val="20"/>
        </w:rPr>
        <w:t xml:space="preserve"> </w:t>
      </w:r>
      <w:r w:rsidRPr="00D12E59">
        <w:rPr>
          <w:rFonts w:ascii="Times New Roman" w:hAnsi="Times New Roman" w:cs="B Nazanin" w:hint="cs"/>
          <w:sz w:val="18"/>
          <w:szCs w:val="20"/>
          <w:rtl/>
        </w:rPr>
        <w:t>بودن نیروی عضوهای سازه بر اساس روش زیر تعیین می</w:t>
      </w:r>
      <w:r w:rsidRPr="00D12E59">
        <w:rPr>
          <w:rFonts w:ascii="Times New Roman" w:hAnsi="Times New Roman" w:cs="B Nazanin" w:hint="cs"/>
          <w:sz w:val="18"/>
          <w:szCs w:val="20"/>
          <w:rtl/>
        </w:rPr>
        <w:softHyphen/>
        <w:t>شود:</w:t>
      </w:r>
    </w:p>
    <w:p w:rsidR="00D12E59" w:rsidRPr="00D12E59" w:rsidRDefault="00D12E59" w:rsidP="00D12E59">
      <w:pPr>
        <w:pStyle w:val="ListParagraph"/>
        <w:bidi/>
        <w:spacing w:after="0" w:line="240" w:lineRule="auto"/>
        <w:ind w:left="0"/>
        <w:jc w:val="lowKashida"/>
        <w:rPr>
          <w:rFonts w:ascii="Times New Roman" w:hAnsi="Times New Roman" w:cs="B Nazanin"/>
          <w:sz w:val="18"/>
          <w:szCs w:val="20"/>
          <w:rtl/>
        </w:rPr>
      </w:pPr>
      <w:r w:rsidRPr="00D12E59">
        <w:rPr>
          <w:rFonts w:ascii="Times New Roman" w:hAnsi="Times New Roman" w:cs="B Nazanin" w:hint="cs"/>
          <w:sz w:val="18"/>
          <w:szCs w:val="20"/>
          <w:rtl/>
        </w:rPr>
        <w:t xml:space="preserve">1- در نمودار فضایی (شکل 2-ب)، نقاط </w:t>
      </w:r>
      <w:r w:rsidRPr="00D12E59">
        <w:rPr>
          <w:rFonts w:ascii="Times New Roman" w:hAnsi="Times New Roman" w:cs="B Nazanin"/>
          <w:sz w:val="18"/>
          <w:szCs w:val="20"/>
        </w:rPr>
        <w:t>A</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B</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C</w:t>
      </w:r>
      <w:r w:rsidRPr="00D12E59">
        <w:rPr>
          <w:rFonts w:ascii="Times New Roman" w:hAnsi="Times New Roman" w:cs="B Nazanin" w:hint="cs"/>
          <w:sz w:val="18"/>
          <w:szCs w:val="20"/>
          <w:rtl/>
        </w:rPr>
        <w:t xml:space="preserve"> را در نظر بگیرید. نقاط در جهت عقربه</w:t>
      </w:r>
      <w:r w:rsidRPr="00D12E59">
        <w:rPr>
          <w:rFonts w:ascii="Times New Roman" w:hAnsi="Times New Roman" w:cs="B Nazanin" w:hint="cs"/>
          <w:sz w:val="18"/>
          <w:szCs w:val="20"/>
          <w:rtl/>
        </w:rPr>
        <w:softHyphen/>
        <w:t>های ساعت حرکت می</w:t>
      </w:r>
      <w:r w:rsidRPr="00D12E59">
        <w:rPr>
          <w:rFonts w:ascii="Times New Roman" w:hAnsi="Times New Roman" w:cs="B Nazanin" w:hint="cs"/>
          <w:sz w:val="18"/>
          <w:szCs w:val="20"/>
          <w:rtl/>
        </w:rPr>
        <w:softHyphen/>
        <w:t>کنند. توجه داشته باشید عضوهای سازه با حروف کوچک نام</w:t>
      </w:r>
      <w:r w:rsidRPr="00D12E59">
        <w:rPr>
          <w:rFonts w:ascii="Times New Roman" w:hAnsi="Times New Roman" w:cs="B Nazanin" w:hint="cs"/>
          <w:sz w:val="18"/>
          <w:szCs w:val="20"/>
          <w:rtl/>
        </w:rPr>
        <w:softHyphen/>
        <w:t>گذاری شده</w:t>
      </w:r>
      <w:r w:rsidRPr="00D12E59">
        <w:rPr>
          <w:rFonts w:ascii="Times New Roman" w:hAnsi="Times New Roman" w:cs="B Nazanin" w:hint="cs"/>
          <w:sz w:val="18"/>
          <w:szCs w:val="20"/>
          <w:rtl/>
        </w:rPr>
        <w:softHyphen/>
        <w:t>اند. برای مثال، همان</w:t>
      </w:r>
      <w:r w:rsidRPr="00D12E59">
        <w:rPr>
          <w:rFonts w:ascii="Times New Roman" w:hAnsi="Times New Roman" w:cs="B Nazanin" w:hint="cs"/>
          <w:sz w:val="18"/>
          <w:szCs w:val="20"/>
          <w:rtl/>
        </w:rPr>
        <w:softHyphen/>
        <w:t xml:space="preserve">طور که در نمودار فضایی </w:t>
      </w:r>
      <w:r w:rsidRPr="00D12E59">
        <w:rPr>
          <w:rFonts w:ascii="Times New Roman" w:hAnsi="Times New Roman" w:cs="B Nazanin" w:hint="cs"/>
          <w:sz w:val="18"/>
          <w:szCs w:val="20"/>
          <w:rtl/>
        </w:rPr>
        <w:lastRenderedPageBreak/>
        <w:t>(شکل 2-ب) مشاهده می</w:t>
      </w:r>
      <w:r w:rsidRPr="00D12E59">
        <w:rPr>
          <w:rFonts w:ascii="Times New Roman" w:hAnsi="Times New Roman" w:cs="B Nazanin" w:hint="cs"/>
          <w:sz w:val="18"/>
          <w:szCs w:val="20"/>
          <w:rtl/>
        </w:rPr>
        <w:softHyphen/>
        <w:t xml:space="preserve">شود، در نقطه </w:t>
      </w:r>
      <w:r w:rsidRPr="00D12E59">
        <w:rPr>
          <w:rFonts w:ascii="Times New Roman" w:hAnsi="Times New Roman" w:cs="B Nazanin"/>
          <w:sz w:val="18"/>
          <w:szCs w:val="20"/>
        </w:rPr>
        <w:t>A</w:t>
      </w:r>
      <w:r w:rsidRPr="00D12E59">
        <w:rPr>
          <w:rFonts w:ascii="Times New Roman" w:hAnsi="Times New Roman" w:cs="B Nazanin" w:hint="cs"/>
          <w:sz w:val="18"/>
          <w:szCs w:val="20"/>
          <w:rtl/>
        </w:rPr>
        <w:t xml:space="preserve"> عضوهای سازه با </w:t>
      </w:r>
      <w:r w:rsidRPr="00D12E59">
        <w:rPr>
          <w:rFonts w:ascii="Times New Roman" w:hAnsi="Times New Roman" w:cs="B Nazanin"/>
          <w:sz w:val="18"/>
          <w:szCs w:val="20"/>
        </w:rPr>
        <w:t>ad</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dc</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ca</w:t>
      </w:r>
      <w:r w:rsidRPr="00D12E59">
        <w:rPr>
          <w:rFonts w:ascii="Times New Roman" w:hAnsi="Times New Roman" w:cs="B Nazanin" w:hint="cs"/>
          <w:sz w:val="18"/>
          <w:szCs w:val="20"/>
          <w:rtl/>
        </w:rPr>
        <w:t xml:space="preserve"> نشان داده‌شده است.</w:t>
      </w:r>
    </w:p>
    <w:p w:rsidR="00D12E59" w:rsidRPr="00D12E59" w:rsidRDefault="00D12E59" w:rsidP="00D12E59">
      <w:pPr>
        <w:pStyle w:val="ListParagraph"/>
        <w:bidi/>
        <w:spacing w:after="0" w:line="240" w:lineRule="auto"/>
        <w:ind w:left="0"/>
        <w:jc w:val="lowKashida"/>
        <w:rPr>
          <w:rFonts w:ascii="Times New Roman" w:hAnsi="Times New Roman" w:cs="B Nazanin"/>
          <w:sz w:val="18"/>
          <w:szCs w:val="20"/>
        </w:rPr>
      </w:pPr>
      <w:r w:rsidRPr="00D12E59">
        <w:rPr>
          <w:rFonts w:ascii="Times New Roman" w:hAnsi="Times New Roman" w:cs="B Nazanin" w:hint="cs"/>
          <w:sz w:val="18"/>
          <w:szCs w:val="20"/>
          <w:rtl/>
        </w:rPr>
        <w:t>2- همان</w:t>
      </w:r>
      <w:r w:rsidRPr="00D12E59">
        <w:rPr>
          <w:rFonts w:ascii="Times New Roman" w:hAnsi="Times New Roman" w:cs="B Nazanin" w:hint="cs"/>
          <w:sz w:val="18"/>
          <w:szCs w:val="20"/>
          <w:rtl/>
        </w:rPr>
        <w:softHyphen/>
        <w:t xml:space="preserve">طور که در شکل 2-ج نشان داده‌شده است، با حرکت روی این نمودار جهت نیروهای </w:t>
      </w:r>
      <w:r w:rsidRPr="00D12E59">
        <w:rPr>
          <w:rFonts w:ascii="Times New Roman" w:hAnsi="Times New Roman" w:cs="B Nazanin"/>
          <w:sz w:val="18"/>
          <w:szCs w:val="20"/>
        </w:rPr>
        <w:t>ad</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dc</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ca</w:t>
      </w:r>
      <w:r w:rsidRPr="00D12E59">
        <w:rPr>
          <w:rFonts w:ascii="Times New Roman" w:hAnsi="Times New Roman" w:cs="B Nazanin" w:hint="cs"/>
          <w:sz w:val="18"/>
          <w:szCs w:val="20"/>
          <w:rtl/>
        </w:rPr>
        <w:t xml:space="preserve"> در نقطه </w:t>
      </w:r>
      <w:r w:rsidRPr="00D12E59">
        <w:rPr>
          <w:rFonts w:ascii="Times New Roman" w:hAnsi="Times New Roman" w:cs="B Nazanin"/>
          <w:sz w:val="18"/>
          <w:szCs w:val="20"/>
        </w:rPr>
        <w:t>A</w:t>
      </w:r>
      <w:r w:rsidRPr="00D12E59">
        <w:rPr>
          <w:rFonts w:ascii="Times New Roman" w:hAnsi="Times New Roman" w:cs="B Nazanin" w:hint="cs"/>
          <w:sz w:val="18"/>
          <w:szCs w:val="20"/>
          <w:rtl/>
        </w:rPr>
        <w:t xml:space="preserve"> به دست می</w:t>
      </w:r>
      <w:r w:rsidRPr="00D12E59">
        <w:rPr>
          <w:rFonts w:ascii="Times New Roman" w:hAnsi="Times New Roman" w:cs="B Nazanin"/>
          <w:sz w:val="18"/>
          <w:szCs w:val="20"/>
        </w:rPr>
        <w:softHyphen/>
      </w:r>
      <w:r w:rsidRPr="00D12E59">
        <w:rPr>
          <w:rFonts w:ascii="Times New Roman" w:hAnsi="Times New Roman" w:cs="B Nazanin" w:hint="cs"/>
          <w:sz w:val="18"/>
          <w:szCs w:val="20"/>
          <w:rtl/>
        </w:rPr>
        <w:t>آید</w:t>
      </w:r>
      <w:r w:rsidRPr="00D12E59">
        <w:rPr>
          <w:rFonts w:ascii="Times New Roman" w:hAnsi="Times New Roman" w:cs="B Nazanin"/>
          <w:sz w:val="18"/>
          <w:szCs w:val="20"/>
        </w:rPr>
        <w:t>.</w:t>
      </w:r>
      <w:r w:rsidRPr="00D12E59">
        <w:rPr>
          <w:rFonts w:ascii="Times New Roman" w:hAnsi="Times New Roman" w:cs="B Nazanin" w:hint="cs"/>
          <w:sz w:val="18"/>
          <w:szCs w:val="20"/>
          <w:rtl/>
        </w:rPr>
        <w:t xml:space="preserve"> به‌طور مشابه، با استفاده از این روش می</w:t>
      </w:r>
      <w:r w:rsidRPr="00D12E59">
        <w:rPr>
          <w:rFonts w:ascii="Times New Roman" w:hAnsi="Times New Roman" w:cs="B Nazanin" w:hint="cs"/>
          <w:sz w:val="18"/>
          <w:szCs w:val="20"/>
          <w:rtl/>
        </w:rPr>
        <w:softHyphen/>
        <w:t>توان جهت نیروهای تمامی نقاط را مشخص کرد.</w:t>
      </w:r>
    </w:p>
    <w:p w:rsidR="00D12E59" w:rsidRPr="00D12E59" w:rsidRDefault="00D12E59" w:rsidP="00D12E59">
      <w:pPr>
        <w:pStyle w:val="ListParagraph"/>
        <w:bidi/>
        <w:spacing w:after="0" w:line="240" w:lineRule="auto"/>
        <w:ind w:left="0"/>
        <w:jc w:val="lowKashida"/>
        <w:rPr>
          <w:rFonts w:ascii="Times New Roman" w:hAnsi="Times New Roman" w:cs="B Nazanin"/>
          <w:sz w:val="18"/>
          <w:szCs w:val="20"/>
        </w:rPr>
      </w:pPr>
      <w:r w:rsidRPr="00D12E59">
        <w:rPr>
          <w:rFonts w:ascii="Times New Roman" w:hAnsi="Times New Roman" w:cs="B Nazanin" w:hint="cs"/>
          <w:sz w:val="18"/>
          <w:szCs w:val="20"/>
          <w:rtl/>
        </w:rPr>
        <w:t>3- با توجه به شکل 2-ب هرگاه جهت نیروی یک عضو به مفصل نزدیک شود آن نیرو فشاری و هرگاه از مفصل دور شود آن نیرو کششی می</w:t>
      </w:r>
      <w:r w:rsidRPr="00D12E59">
        <w:rPr>
          <w:rFonts w:ascii="Times New Roman" w:hAnsi="Times New Roman" w:cs="B Nazanin" w:hint="cs"/>
          <w:sz w:val="18"/>
          <w:szCs w:val="20"/>
          <w:rtl/>
        </w:rPr>
        <w:softHyphen/>
        <w:t>باشد.</w:t>
      </w:r>
    </w:p>
    <w:p w:rsidR="00D12E59" w:rsidRDefault="00D12E59" w:rsidP="00D12E59">
      <w:pPr>
        <w:pStyle w:val="ListParagraph"/>
        <w:bidi/>
        <w:spacing w:after="0" w:line="240" w:lineRule="auto"/>
        <w:ind w:left="0"/>
        <w:jc w:val="lowKashida"/>
        <w:rPr>
          <w:rFonts w:ascii="Times New Roman" w:eastAsia="Times New Roman" w:hAnsi="Times New Roman" w:cs="B Nazanin"/>
          <w:sz w:val="18"/>
          <w:szCs w:val="20"/>
          <w:rtl/>
          <w:lang w:bidi="fa-IR"/>
        </w:rPr>
      </w:pPr>
      <w:r w:rsidRPr="00D12E59">
        <w:rPr>
          <w:rFonts w:ascii="Times New Roman" w:eastAsia="Times New Roman" w:hAnsi="Times New Roman" w:cs="B Nazanin" w:hint="cs"/>
          <w:sz w:val="18"/>
          <w:szCs w:val="20"/>
          <w:rtl/>
        </w:rPr>
        <w:t>4- همان</w:t>
      </w:r>
      <w:r w:rsidRPr="00D12E59">
        <w:rPr>
          <w:rFonts w:ascii="Times New Roman" w:eastAsia="Times New Roman" w:hAnsi="Times New Roman" w:cs="B Nazanin" w:hint="cs"/>
          <w:sz w:val="18"/>
          <w:szCs w:val="20"/>
          <w:rtl/>
        </w:rPr>
        <w:softHyphen/>
        <w:t>گونه که در شکل 2-ج دیده می</w:t>
      </w:r>
      <w:r w:rsidRPr="00D12E59">
        <w:rPr>
          <w:rFonts w:ascii="Times New Roman" w:eastAsia="Times New Roman" w:hAnsi="Times New Roman" w:cs="B Nazanin" w:hint="cs"/>
          <w:sz w:val="18"/>
          <w:szCs w:val="20"/>
          <w:rtl/>
        </w:rPr>
        <w:softHyphen/>
        <w:t>شود نیروی عکس</w:t>
      </w:r>
      <w:r w:rsidRPr="00D12E59">
        <w:rPr>
          <w:rFonts w:ascii="Times New Roman" w:eastAsia="Times New Roman" w:hAnsi="Times New Roman" w:cs="B Nazanin" w:hint="cs"/>
          <w:sz w:val="18"/>
          <w:szCs w:val="20"/>
          <w:rtl/>
        </w:rPr>
        <w:softHyphen/>
        <w:t>العم</w:t>
      </w:r>
      <w:r w:rsidRPr="00D12E59">
        <w:rPr>
          <w:rFonts w:ascii="Times New Roman" w:eastAsia="Times New Roman" w:hAnsi="Times New Roman" w:cs="B Nazanin" w:hint="cs"/>
          <w:sz w:val="18"/>
          <w:szCs w:val="20"/>
          <w:rtl/>
          <w:lang w:bidi="fa-IR"/>
        </w:rPr>
        <w:t xml:space="preserve">ل </w:t>
      </w:r>
      <w:r w:rsidRPr="00D12E59">
        <w:rPr>
          <w:rFonts w:ascii="Times New Roman" w:eastAsia="Times New Roman" w:hAnsi="Times New Roman" w:cs="B Nazanin"/>
          <w:sz w:val="18"/>
          <w:szCs w:val="20"/>
          <w:lang w:bidi="fa-IR"/>
        </w:rPr>
        <w:t>Ay</w:t>
      </w:r>
      <w:r w:rsidRPr="00D12E59">
        <w:rPr>
          <w:rFonts w:ascii="Times New Roman" w:eastAsia="Times New Roman" w:hAnsi="Times New Roman" w:cs="B Nazanin" w:hint="cs"/>
          <w:sz w:val="18"/>
          <w:szCs w:val="20"/>
          <w:rtl/>
          <w:lang w:bidi="fa-IR"/>
        </w:rPr>
        <w:t xml:space="preserve"> و </w:t>
      </w:r>
      <w:r w:rsidRPr="00D12E59">
        <w:rPr>
          <w:rFonts w:ascii="Times New Roman" w:eastAsia="Times New Roman" w:hAnsi="Times New Roman" w:cs="B Nazanin"/>
          <w:sz w:val="18"/>
          <w:szCs w:val="20"/>
          <w:lang w:bidi="fa-IR"/>
        </w:rPr>
        <w:t>Cy</w:t>
      </w:r>
      <w:r w:rsidRPr="00D12E59">
        <w:rPr>
          <w:rFonts w:ascii="Times New Roman" w:eastAsia="Times New Roman" w:hAnsi="Times New Roman" w:cs="B Nazanin" w:hint="cs"/>
          <w:sz w:val="18"/>
          <w:szCs w:val="20"/>
          <w:rtl/>
          <w:lang w:bidi="fa-IR"/>
        </w:rPr>
        <w:t xml:space="preserve"> به ترتیب با </w:t>
      </w:r>
      <w:r w:rsidRPr="00D12E59">
        <w:rPr>
          <w:rFonts w:ascii="Times New Roman" w:eastAsia="Times New Roman" w:hAnsi="Times New Roman" w:cs="B Nazanin"/>
          <w:sz w:val="18"/>
          <w:szCs w:val="20"/>
          <w:lang w:bidi="fa-IR"/>
        </w:rPr>
        <w:t>ac</w:t>
      </w:r>
      <w:r w:rsidRPr="00D12E59">
        <w:rPr>
          <w:rFonts w:ascii="Times New Roman" w:eastAsia="Times New Roman" w:hAnsi="Times New Roman" w:cs="B Nazanin" w:hint="cs"/>
          <w:sz w:val="18"/>
          <w:szCs w:val="20"/>
          <w:rtl/>
          <w:lang w:bidi="fa-IR"/>
        </w:rPr>
        <w:t xml:space="preserve"> و </w:t>
      </w:r>
      <w:r w:rsidRPr="00D12E59">
        <w:rPr>
          <w:rFonts w:ascii="Times New Roman" w:eastAsia="Times New Roman" w:hAnsi="Times New Roman" w:cs="B Nazanin"/>
          <w:sz w:val="18"/>
          <w:szCs w:val="20"/>
          <w:lang w:bidi="fa-IR"/>
        </w:rPr>
        <w:t>bc</w:t>
      </w:r>
      <w:r w:rsidRPr="00D12E59">
        <w:rPr>
          <w:rFonts w:ascii="Times New Roman" w:eastAsia="Times New Roman" w:hAnsi="Times New Roman" w:cs="B Nazanin" w:hint="cs"/>
          <w:sz w:val="18"/>
          <w:szCs w:val="20"/>
          <w:rtl/>
          <w:lang w:bidi="fa-IR"/>
        </w:rPr>
        <w:t xml:space="preserve"> نشان داده‌شده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762A3A" w:rsidTr="00E56F7F">
        <w:tc>
          <w:tcPr>
            <w:tcW w:w="4606" w:type="dxa"/>
          </w:tcPr>
          <w:p w:rsidR="00762A3A" w:rsidRDefault="00762A3A" w:rsidP="00E56F7F">
            <w:pPr>
              <w:pStyle w:val="ListParagraph"/>
              <w:bidi/>
              <w:spacing w:after="0" w:line="240" w:lineRule="auto"/>
              <w:ind w:left="0"/>
              <w:jc w:val="center"/>
              <w:rPr>
                <w:rFonts w:ascii="Times New Roman" w:eastAsia="Times New Roman" w:hAnsi="Times New Roman" w:cs="B Nazanin"/>
                <w:sz w:val="18"/>
                <w:szCs w:val="20"/>
                <w:rtl/>
                <w:lang w:bidi="fa-IR"/>
              </w:rPr>
            </w:pPr>
            <w:r w:rsidRPr="00D12E59">
              <w:rPr>
                <w:rFonts w:ascii="Times New Roman" w:hAnsi="Times New Roman" w:cs="B Nazanin"/>
                <w:noProof/>
                <w:sz w:val="18"/>
                <w:szCs w:val="20"/>
                <w:lang w:eastAsia="en-US"/>
              </w:rPr>
              <w:drawing>
                <wp:inline distT="0" distB="0" distL="0" distR="0" wp14:anchorId="45FBB9B0" wp14:editId="650F7033">
                  <wp:extent cx="1778309" cy="191948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4496" cy="1958548"/>
                          </a:xfrm>
                          <a:prstGeom prst="rect">
                            <a:avLst/>
                          </a:prstGeom>
                          <a:noFill/>
                          <a:ln>
                            <a:noFill/>
                          </a:ln>
                        </pic:spPr>
                      </pic:pic>
                    </a:graphicData>
                  </a:graphic>
                </wp:inline>
              </w:drawing>
            </w:r>
          </w:p>
          <w:p w:rsidR="00762A3A" w:rsidRDefault="00762A3A" w:rsidP="00E56F7F">
            <w:pPr>
              <w:pStyle w:val="ListParagraph"/>
              <w:bidi/>
              <w:spacing w:after="0" w:line="240" w:lineRule="auto"/>
              <w:ind w:left="0"/>
              <w:jc w:val="center"/>
              <w:rPr>
                <w:rFonts w:ascii="Times New Roman" w:eastAsia="Times New Roman" w:hAnsi="Times New Roman" w:cs="B Nazanin"/>
                <w:sz w:val="18"/>
                <w:szCs w:val="20"/>
                <w:rtl/>
                <w:lang w:bidi="fa-IR"/>
              </w:rPr>
            </w:pPr>
            <w:r>
              <w:rPr>
                <w:rFonts w:ascii="Times New Roman" w:eastAsia="Times New Roman" w:hAnsi="Times New Roman" w:cs="B Nazanin" w:hint="cs"/>
                <w:sz w:val="18"/>
                <w:szCs w:val="20"/>
                <w:rtl/>
                <w:lang w:bidi="fa-IR"/>
              </w:rPr>
              <w:t>(الف)</w:t>
            </w:r>
          </w:p>
        </w:tc>
      </w:tr>
      <w:tr w:rsidR="00762A3A" w:rsidTr="00E56F7F">
        <w:tc>
          <w:tcPr>
            <w:tcW w:w="4606" w:type="dxa"/>
          </w:tcPr>
          <w:p w:rsidR="00762A3A" w:rsidRDefault="00762A3A" w:rsidP="00E56F7F">
            <w:pPr>
              <w:pStyle w:val="ListParagraph"/>
              <w:bidi/>
              <w:spacing w:after="0" w:line="240" w:lineRule="auto"/>
              <w:ind w:left="0"/>
              <w:jc w:val="center"/>
              <w:rPr>
                <w:rFonts w:ascii="Times New Roman" w:eastAsia="Times New Roman" w:hAnsi="Times New Roman" w:cs="B Nazanin"/>
                <w:sz w:val="18"/>
                <w:szCs w:val="20"/>
                <w:rtl/>
                <w:lang w:bidi="fa-IR"/>
              </w:rPr>
            </w:pPr>
            <w:r w:rsidRPr="00D12E59">
              <w:rPr>
                <w:rFonts w:ascii="Times New Roman" w:hAnsi="Times New Roman" w:cs="B Nazanin"/>
                <w:noProof/>
                <w:sz w:val="18"/>
                <w:szCs w:val="20"/>
                <w:lang w:eastAsia="en-US"/>
              </w:rPr>
              <w:drawing>
                <wp:inline distT="0" distB="0" distL="0" distR="0" wp14:anchorId="3C0D8245" wp14:editId="6D4B65BC">
                  <wp:extent cx="1725283" cy="1996644"/>
                  <wp:effectExtent l="0" t="0" r="889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0380" cy="2037261"/>
                          </a:xfrm>
                          <a:prstGeom prst="rect">
                            <a:avLst/>
                          </a:prstGeom>
                          <a:noFill/>
                          <a:ln>
                            <a:noFill/>
                          </a:ln>
                        </pic:spPr>
                      </pic:pic>
                    </a:graphicData>
                  </a:graphic>
                </wp:inline>
              </w:drawing>
            </w:r>
          </w:p>
          <w:p w:rsidR="00762A3A" w:rsidRDefault="00762A3A" w:rsidP="00E56F7F">
            <w:pPr>
              <w:pStyle w:val="ListParagraph"/>
              <w:bidi/>
              <w:spacing w:after="0" w:line="240" w:lineRule="auto"/>
              <w:ind w:left="0"/>
              <w:jc w:val="center"/>
              <w:rPr>
                <w:rFonts w:ascii="Times New Roman" w:eastAsia="Times New Roman" w:hAnsi="Times New Roman" w:cs="B Nazanin"/>
                <w:sz w:val="18"/>
                <w:szCs w:val="20"/>
                <w:rtl/>
                <w:lang w:bidi="fa-IR"/>
              </w:rPr>
            </w:pPr>
            <w:r>
              <w:rPr>
                <w:rFonts w:ascii="Times New Roman" w:eastAsia="Times New Roman" w:hAnsi="Times New Roman" w:cs="B Nazanin" w:hint="cs"/>
                <w:sz w:val="18"/>
                <w:szCs w:val="20"/>
                <w:rtl/>
                <w:lang w:bidi="fa-IR"/>
              </w:rPr>
              <w:t>(ب)</w:t>
            </w:r>
          </w:p>
        </w:tc>
      </w:tr>
      <w:tr w:rsidR="00762A3A" w:rsidTr="00E56F7F">
        <w:tc>
          <w:tcPr>
            <w:tcW w:w="4606" w:type="dxa"/>
          </w:tcPr>
          <w:p w:rsidR="00762A3A" w:rsidRDefault="00762A3A" w:rsidP="00E56F7F">
            <w:pPr>
              <w:pStyle w:val="ListParagraph"/>
              <w:bidi/>
              <w:spacing w:after="0" w:line="240" w:lineRule="auto"/>
              <w:ind w:left="0"/>
              <w:jc w:val="center"/>
              <w:rPr>
                <w:rFonts w:ascii="Times New Roman" w:eastAsia="Times New Roman" w:hAnsi="Times New Roman" w:cs="B Nazanin"/>
                <w:sz w:val="18"/>
                <w:szCs w:val="20"/>
                <w:rtl/>
                <w:lang w:bidi="fa-IR"/>
              </w:rPr>
            </w:pPr>
            <w:r w:rsidRPr="00D12E59">
              <w:rPr>
                <w:rFonts w:ascii="Times New Roman" w:hAnsi="Times New Roman" w:cs="B Nazanin"/>
                <w:b/>
                <w:bCs/>
                <w:noProof/>
                <w:sz w:val="18"/>
                <w:szCs w:val="20"/>
                <w:lang w:eastAsia="en-US"/>
              </w:rPr>
              <w:drawing>
                <wp:inline distT="0" distB="0" distL="0" distR="0" wp14:anchorId="7DD4D402" wp14:editId="68D656FF">
                  <wp:extent cx="638354" cy="10494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793" cy="1092868"/>
                          </a:xfrm>
                          <a:prstGeom prst="rect">
                            <a:avLst/>
                          </a:prstGeom>
                          <a:noFill/>
                          <a:ln>
                            <a:noFill/>
                          </a:ln>
                        </pic:spPr>
                      </pic:pic>
                    </a:graphicData>
                  </a:graphic>
                </wp:inline>
              </w:drawing>
            </w:r>
          </w:p>
          <w:p w:rsidR="00762A3A" w:rsidRDefault="00762A3A" w:rsidP="00E56F7F">
            <w:pPr>
              <w:pStyle w:val="ListParagraph"/>
              <w:bidi/>
              <w:spacing w:after="0" w:line="240" w:lineRule="auto"/>
              <w:ind w:left="0"/>
              <w:jc w:val="center"/>
              <w:rPr>
                <w:rFonts w:ascii="Times New Roman" w:eastAsia="Times New Roman" w:hAnsi="Times New Roman" w:cs="B Nazanin"/>
                <w:sz w:val="18"/>
                <w:szCs w:val="20"/>
                <w:rtl/>
                <w:lang w:bidi="fa-IR"/>
              </w:rPr>
            </w:pPr>
            <w:r>
              <w:rPr>
                <w:rFonts w:ascii="Times New Roman" w:eastAsia="Times New Roman" w:hAnsi="Times New Roman" w:cs="B Nazanin" w:hint="cs"/>
                <w:sz w:val="18"/>
                <w:szCs w:val="20"/>
                <w:rtl/>
                <w:lang w:bidi="fa-IR"/>
              </w:rPr>
              <w:t>(ج)</w:t>
            </w:r>
          </w:p>
        </w:tc>
      </w:tr>
      <w:tr w:rsidR="00762A3A" w:rsidTr="00E56F7F">
        <w:tc>
          <w:tcPr>
            <w:tcW w:w="4606" w:type="dxa"/>
          </w:tcPr>
          <w:p w:rsidR="00762A3A" w:rsidRPr="00E56F7F" w:rsidRDefault="00E56F7F" w:rsidP="00E56F7F">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 xml:space="preserve">     شکل 2: روش ترسیمی کرمونا: (الف) نمودار سازه داده‌شده؛ (ب) نمودار فضایی و (ج) نمودار برداری</w:t>
            </w:r>
            <w:r>
              <w:rPr>
                <w:rFonts w:ascii="Times New Roman" w:hAnsi="Times New Roman" w:cs="B Nazanin" w:hint="cs"/>
                <w:sz w:val="18"/>
                <w:szCs w:val="20"/>
                <w:rtl/>
              </w:rPr>
              <w:t>.</w:t>
            </w:r>
          </w:p>
        </w:tc>
      </w:tr>
    </w:tbl>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lastRenderedPageBreak/>
        <w:t>3- معرفی مسئله</w:t>
      </w:r>
    </w:p>
    <w:p w:rsid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هندسه مسئله حاضر مطابق شکل 3 یک سازۀ دوبعدی سقفی است که به سازه هو</w:t>
      </w:r>
      <w:r w:rsidRPr="00D12E59">
        <w:rPr>
          <w:rStyle w:val="FootnoteReference"/>
          <w:rFonts w:ascii="Times New Roman" w:hAnsi="Times New Roman" w:cs="B Nazanin"/>
          <w:sz w:val="18"/>
          <w:szCs w:val="20"/>
          <w:rtl/>
        </w:rPr>
        <w:footnoteReference w:id="1"/>
      </w:r>
      <w:r w:rsidRPr="00D12E59">
        <w:rPr>
          <w:rFonts w:ascii="Times New Roman" w:hAnsi="Times New Roman" w:cs="B Nazanin" w:hint="cs"/>
          <w:sz w:val="18"/>
          <w:szCs w:val="20"/>
          <w:rtl/>
        </w:rPr>
        <w:t xml:space="preserve"> معروف می</w:t>
      </w:r>
      <w:r w:rsidRPr="00D12E59">
        <w:rPr>
          <w:rFonts w:ascii="Times New Roman" w:hAnsi="Times New Roman" w:cs="B Nazanin" w:hint="cs"/>
          <w:sz w:val="18"/>
          <w:szCs w:val="20"/>
          <w:rtl/>
        </w:rPr>
        <w:softHyphen/>
        <w:t xml:space="preserve">باشد که تحت شرایط بارگذاری ویژه برای تحلیل کرمونا و عددی در نظر گرفته‌شده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E56F7F" w:rsidTr="00F5486B">
        <w:tc>
          <w:tcPr>
            <w:tcW w:w="4606" w:type="dxa"/>
          </w:tcPr>
          <w:p w:rsidR="00E56F7F" w:rsidRDefault="00E56F7F" w:rsidP="00E56F7F">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noProof/>
                <w:sz w:val="18"/>
                <w:szCs w:val="20"/>
                <w:lang w:eastAsia="en-US"/>
              </w:rPr>
              <w:drawing>
                <wp:inline distT="0" distB="0" distL="0" distR="0" wp14:anchorId="0F9EB7D4" wp14:editId="56FEFEF4">
                  <wp:extent cx="2933700" cy="1658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9776" cy="1707279"/>
                          </a:xfrm>
                          <a:prstGeom prst="rect">
                            <a:avLst/>
                          </a:prstGeom>
                          <a:noFill/>
                          <a:ln>
                            <a:noFill/>
                          </a:ln>
                        </pic:spPr>
                      </pic:pic>
                    </a:graphicData>
                  </a:graphic>
                </wp:inline>
              </w:drawing>
            </w:r>
          </w:p>
          <w:p w:rsidR="00E56F7F" w:rsidRDefault="00E56F7F" w:rsidP="00F5486B">
            <w:pPr>
              <w:bidi/>
              <w:spacing w:after="0" w:line="240" w:lineRule="auto"/>
              <w:contextualSpacing/>
              <w:jc w:val="center"/>
              <w:rPr>
                <w:rFonts w:ascii="Times New Roman" w:hAnsi="Times New Roman" w:cs="B Nazanin"/>
                <w:sz w:val="18"/>
                <w:szCs w:val="20"/>
                <w:rtl/>
              </w:rPr>
            </w:pPr>
            <w:r>
              <w:rPr>
                <w:rFonts w:ascii="Times New Roman" w:hAnsi="Times New Roman" w:cs="B Nazanin" w:hint="cs"/>
                <w:sz w:val="18"/>
                <w:szCs w:val="20"/>
                <w:rtl/>
              </w:rPr>
              <w:t>شکل 3: سازه هو برای تحلیل کرمونا.</w:t>
            </w:r>
          </w:p>
          <w:p w:rsidR="00B55B7F" w:rsidRDefault="00B55B7F" w:rsidP="00B55B7F">
            <w:pPr>
              <w:bidi/>
              <w:spacing w:after="0" w:line="240" w:lineRule="auto"/>
              <w:contextualSpacing/>
              <w:jc w:val="center"/>
              <w:rPr>
                <w:rFonts w:ascii="Times New Roman" w:hAnsi="Times New Roman" w:cs="B Nazanin"/>
                <w:sz w:val="18"/>
                <w:szCs w:val="20"/>
                <w:rtl/>
              </w:rPr>
            </w:pPr>
          </w:p>
        </w:tc>
      </w:tr>
    </w:tbl>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t>4- بحث و نتیجه</w:t>
      </w:r>
      <w:r w:rsidRPr="00D12E59">
        <w:rPr>
          <w:rFonts w:ascii="Times New Roman" w:hAnsi="Times New Roman" w:cs="B Nazanin" w:hint="cs"/>
          <w:b/>
          <w:bCs/>
          <w:sz w:val="18"/>
          <w:szCs w:val="20"/>
          <w:rtl/>
        </w:rPr>
        <w:softHyphen/>
        <w:t>گیری</w:t>
      </w:r>
    </w:p>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t>4-1- تحلیل کرمونا</w:t>
      </w:r>
    </w:p>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t>4-1-1- ساختن نمودار فضایی</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همان</w:t>
      </w:r>
      <w:r w:rsidRPr="00D12E59">
        <w:rPr>
          <w:rFonts w:ascii="Times New Roman" w:hAnsi="Times New Roman" w:cs="B Nazanin" w:hint="cs"/>
          <w:sz w:val="18"/>
          <w:szCs w:val="20"/>
          <w:rtl/>
        </w:rPr>
        <w:softHyphen/>
        <w:t>طور که قبلاً اشاره شد، سازه داده‌شده را با مقیاس مناسب ترسیم می</w:t>
      </w:r>
      <w:r w:rsidRPr="00D12E59">
        <w:rPr>
          <w:rFonts w:ascii="Times New Roman" w:hAnsi="Times New Roman" w:cs="B Nazanin" w:hint="cs"/>
          <w:sz w:val="18"/>
          <w:szCs w:val="20"/>
          <w:rtl/>
        </w:rPr>
        <w:softHyphen/>
        <w:t>کنیم. بدین منظور به ازای هر 4 فوت مقدار 100 میلی</w:t>
      </w:r>
      <w:r w:rsidRPr="00D12E59">
        <w:rPr>
          <w:rFonts w:ascii="Times New Roman" w:hAnsi="Times New Roman" w:cs="B Nazanin" w:hint="cs"/>
          <w:sz w:val="18"/>
          <w:szCs w:val="20"/>
          <w:rtl/>
        </w:rPr>
        <w:softHyphen/>
        <w:t>متر و به ازای هر 1 پوند1 میلی</w:t>
      </w:r>
      <w:r w:rsidRPr="00D12E59">
        <w:rPr>
          <w:rFonts w:ascii="Times New Roman" w:hAnsi="Times New Roman" w:cs="B Nazanin" w:hint="cs"/>
          <w:sz w:val="18"/>
          <w:szCs w:val="20"/>
          <w:rtl/>
        </w:rPr>
        <w:softHyphen/>
        <w:t>متر در نظر گرفته‌شده است. همان</w:t>
      </w:r>
      <w:r w:rsidRPr="00D12E59">
        <w:rPr>
          <w:rFonts w:ascii="Times New Roman" w:hAnsi="Times New Roman" w:cs="B Nazanin" w:hint="cs"/>
          <w:sz w:val="18"/>
          <w:szCs w:val="20"/>
          <w:rtl/>
        </w:rPr>
        <w:softHyphen/>
        <w:t>طور که در شکل 4-الف مشاهده می</w:t>
      </w:r>
      <w:r w:rsidRPr="00D12E59">
        <w:rPr>
          <w:rFonts w:ascii="Times New Roman" w:hAnsi="Times New Roman" w:cs="B Nazanin" w:hint="cs"/>
          <w:sz w:val="18"/>
          <w:szCs w:val="20"/>
          <w:rtl/>
        </w:rPr>
        <w:softHyphen/>
        <w:t>شود، بارهای 300 پوند، 600 پوند، 600 پوند، 600 پوند و 300 پوند و عکس</w:t>
      </w:r>
      <w:r w:rsidRPr="00D12E59">
        <w:rPr>
          <w:rFonts w:ascii="Times New Roman" w:hAnsi="Times New Roman" w:cs="B Nazanin" w:hint="cs"/>
          <w:sz w:val="18"/>
          <w:szCs w:val="20"/>
          <w:rtl/>
        </w:rPr>
        <w:softHyphen/>
        <w:t>العمل</w:t>
      </w:r>
      <w:r w:rsidRPr="00D12E59">
        <w:rPr>
          <w:rFonts w:ascii="Times New Roman" w:hAnsi="Times New Roman" w:cs="B Nazanin" w:hint="cs"/>
          <w:sz w:val="18"/>
          <w:szCs w:val="20"/>
          <w:rtl/>
        </w:rPr>
        <w:softHyphen/>
        <w:t xml:space="preserve">های </w:t>
      </w:r>
      <w:r w:rsidRPr="00D12E59">
        <w:rPr>
          <w:rFonts w:ascii="Times New Roman" w:hAnsi="Times New Roman" w:cs="B Nazanin"/>
          <w:sz w:val="18"/>
          <w:szCs w:val="20"/>
        </w:rPr>
        <w:t>Ay</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Hy</w:t>
      </w:r>
      <w:r w:rsidRPr="00D12E59">
        <w:rPr>
          <w:rFonts w:ascii="Times New Roman" w:hAnsi="Times New Roman" w:cs="B Nazanin" w:hint="cs"/>
          <w:sz w:val="18"/>
          <w:szCs w:val="20"/>
          <w:rtl/>
        </w:rPr>
        <w:t xml:space="preserve"> روی سازه نشان داده‌شده است. سپس با استفاده از روش باوس عضوهای سازه نام</w:t>
      </w:r>
      <w:r w:rsidRPr="00D12E59">
        <w:rPr>
          <w:rFonts w:ascii="Times New Roman" w:hAnsi="Times New Roman" w:cs="B Nazanin" w:hint="cs"/>
          <w:sz w:val="18"/>
          <w:szCs w:val="20"/>
          <w:rtl/>
        </w:rPr>
        <w:softHyphen/>
        <w:t>گذاری شده</w:t>
      </w:r>
      <w:r w:rsidRPr="00D12E59">
        <w:rPr>
          <w:rFonts w:ascii="Times New Roman" w:hAnsi="Times New Roman" w:cs="B Nazanin" w:hint="cs"/>
          <w:sz w:val="18"/>
          <w:szCs w:val="20"/>
          <w:rtl/>
        </w:rPr>
        <w:softHyphen/>
        <w:t xml:space="preserve">اند. بر اساس این روش، عضوهای </w:t>
      </w:r>
      <w:r w:rsidRPr="00D12E59">
        <w:rPr>
          <w:rFonts w:ascii="Times New Roman" w:hAnsi="Times New Roman" w:cs="B Nazanin"/>
          <w:sz w:val="18"/>
          <w:szCs w:val="20"/>
        </w:rPr>
        <w:t>AB</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AC</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BC</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CE</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BD</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BE</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DF</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DE</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EF</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EG</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FG</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FH</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GH</w:t>
      </w:r>
      <w:r w:rsidRPr="00D12E59">
        <w:rPr>
          <w:rFonts w:ascii="Times New Roman" w:hAnsi="Times New Roman" w:cs="B Nazanin" w:hint="cs"/>
          <w:sz w:val="18"/>
          <w:szCs w:val="20"/>
          <w:rtl/>
        </w:rPr>
        <w:t xml:space="preserve"> به ترتیب </w:t>
      </w:r>
      <w:r w:rsidRPr="00D12E59">
        <w:rPr>
          <w:rFonts w:ascii="Times New Roman" w:hAnsi="Times New Roman" w:cs="B Nazanin"/>
          <w:sz w:val="18"/>
          <w:szCs w:val="20"/>
        </w:rPr>
        <w:t>bh</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hg</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hi</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ig</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cj</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ij</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dk</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jk</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km</w:t>
      </w:r>
      <w:r w:rsidRPr="00D12E59">
        <w:rPr>
          <w:rFonts w:ascii="Times New Roman" w:hAnsi="Times New Roman" w:cs="B Nazanin" w:hint="cs"/>
          <w:sz w:val="18"/>
          <w:szCs w:val="20"/>
          <w:rtl/>
        </w:rPr>
        <w:t>،</w:t>
      </w:r>
      <w:r w:rsidRPr="00D12E59">
        <w:rPr>
          <w:rFonts w:ascii="Times New Roman" w:hAnsi="Times New Roman" w:cs="B Nazanin"/>
          <w:sz w:val="18"/>
          <w:szCs w:val="20"/>
        </w:rPr>
        <w:t>mg</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mn</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en</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ng</w:t>
      </w:r>
      <w:r w:rsidRPr="00D12E59">
        <w:rPr>
          <w:rFonts w:ascii="Times New Roman" w:hAnsi="Times New Roman" w:cs="B Nazanin" w:hint="cs"/>
          <w:sz w:val="18"/>
          <w:szCs w:val="20"/>
          <w:rtl/>
        </w:rPr>
        <w:t xml:space="preserve"> نام</w:t>
      </w:r>
      <w:r w:rsidRPr="00D12E59">
        <w:rPr>
          <w:rFonts w:ascii="Times New Roman" w:hAnsi="Times New Roman" w:cs="B Nazanin" w:hint="cs"/>
          <w:sz w:val="18"/>
          <w:szCs w:val="20"/>
          <w:rtl/>
        </w:rPr>
        <w:softHyphen/>
        <w:t>گذاری شده</w:t>
      </w:r>
      <w:r w:rsidRPr="00D12E59">
        <w:rPr>
          <w:rFonts w:ascii="Times New Roman" w:hAnsi="Times New Roman" w:cs="B Nazanin" w:hint="cs"/>
          <w:sz w:val="18"/>
          <w:szCs w:val="20"/>
          <w:rtl/>
        </w:rPr>
        <w:softHyphen/>
        <w:t>اند (شکل 4-الف).</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p>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t>4-1-2- ساختن نمودار برداری</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همان</w:t>
      </w:r>
      <w:r w:rsidRPr="00D12E59">
        <w:rPr>
          <w:rFonts w:ascii="Times New Roman" w:hAnsi="Times New Roman" w:cs="B Nazanin" w:hint="cs"/>
          <w:sz w:val="18"/>
          <w:szCs w:val="20"/>
          <w:rtl/>
        </w:rPr>
        <w:softHyphen/>
        <w:t>طور که پیش‌تر نیز اشاره شد، برای ساختن نمودار برداری شکل 4-ب مراحل زیر لازم است:</w:t>
      </w:r>
    </w:p>
    <w:p w:rsidR="00D12E59" w:rsidRPr="00D12E59" w:rsidRDefault="00D12E59" w:rsidP="00D12E59">
      <w:pPr>
        <w:pStyle w:val="ListParagraph"/>
        <w:bidi/>
        <w:spacing w:after="0" w:line="240" w:lineRule="auto"/>
        <w:ind w:left="0"/>
        <w:jc w:val="lowKashida"/>
        <w:rPr>
          <w:rFonts w:ascii="Times New Roman" w:eastAsia="Times New Roman" w:hAnsi="Times New Roman" w:cs="B Nazanin"/>
          <w:sz w:val="18"/>
          <w:szCs w:val="20"/>
          <w:rtl/>
        </w:rPr>
      </w:pPr>
      <w:r w:rsidRPr="00D12E59">
        <w:rPr>
          <w:rFonts w:ascii="Times New Roman" w:eastAsia="Times New Roman" w:hAnsi="Times New Roman" w:cs="B Nazanin" w:hint="cs"/>
          <w:sz w:val="18"/>
          <w:szCs w:val="20"/>
          <w:rtl/>
        </w:rPr>
        <w:t xml:space="preserve">1- ابتدا از نقطۀ </w:t>
      </w:r>
      <w:r w:rsidRPr="00D12E59">
        <w:rPr>
          <w:rFonts w:ascii="Times New Roman" w:eastAsia="Times New Roman" w:hAnsi="Times New Roman" w:cs="B Nazanin"/>
          <w:sz w:val="18"/>
          <w:szCs w:val="20"/>
        </w:rPr>
        <w:t>a</w:t>
      </w:r>
      <w:r w:rsidRPr="00D12E59">
        <w:rPr>
          <w:rFonts w:ascii="Times New Roman" w:eastAsia="Times New Roman" w:hAnsi="Times New Roman" w:cs="B Nazanin" w:hint="cs"/>
          <w:sz w:val="18"/>
          <w:szCs w:val="20"/>
          <w:rtl/>
        </w:rPr>
        <w:t xml:space="preserve"> خط </w:t>
      </w:r>
      <w:r w:rsidRPr="00D12E59">
        <w:rPr>
          <w:rFonts w:ascii="Times New Roman" w:eastAsia="Times New Roman" w:hAnsi="Times New Roman" w:cs="B Nazanin"/>
          <w:sz w:val="18"/>
          <w:szCs w:val="20"/>
        </w:rPr>
        <w:t>ab</w:t>
      </w:r>
      <w:r w:rsidRPr="00D12E59">
        <w:rPr>
          <w:rFonts w:ascii="Times New Roman" w:eastAsia="Times New Roman" w:hAnsi="Times New Roman" w:cs="B Nazanin" w:hint="cs"/>
          <w:sz w:val="18"/>
          <w:szCs w:val="20"/>
          <w:rtl/>
        </w:rPr>
        <w:t xml:space="preserve"> که نشان‌دهندۀ بار 300 پوندی است با مقیاس لحاظ شده به‌صورت عمودی و با توجه به جهت آن به طرف پایین رسم شده است. به‌طور مشابه، می</w:t>
      </w:r>
      <w:r w:rsidRPr="00D12E59">
        <w:rPr>
          <w:rFonts w:ascii="Times New Roman" w:eastAsia="Times New Roman" w:hAnsi="Times New Roman" w:cs="B Nazanin" w:hint="cs"/>
          <w:sz w:val="18"/>
          <w:szCs w:val="20"/>
          <w:rtl/>
        </w:rPr>
        <w:softHyphen/>
        <w:t xml:space="preserve">توان با استفاده از این روش نقاط </w:t>
      </w:r>
      <w:r w:rsidRPr="00D12E59">
        <w:rPr>
          <w:rFonts w:ascii="Times New Roman" w:eastAsia="Times New Roman" w:hAnsi="Times New Roman" w:cs="B Nazanin"/>
          <w:sz w:val="18"/>
          <w:szCs w:val="20"/>
        </w:rPr>
        <w:t>b</w:t>
      </w:r>
      <w:r w:rsidRPr="00D12E59">
        <w:rPr>
          <w:rFonts w:ascii="Times New Roman" w:eastAsia="Times New Roman" w:hAnsi="Times New Roman" w:cs="B Nazanin" w:hint="cs"/>
          <w:sz w:val="18"/>
          <w:szCs w:val="20"/>
          <w:rtl/>
        </w:rPr>
        <w:t xml:space="preserve">، </w:t>
      </w:r>
      <w:r w:rsidRPr="00D12E59">
        <w:rPr>
          <w:rFonts w:ascii="Times New Roman" w:eastAsia="Times New Roman" w:hAnsi="Times New Roman" w:cs="B Nazanin"/>
          <w:sz w:val="18"/>
          <w:szCs w:val="20"/>
        </w:rPr>
        <w:t>c</w:t>
      </w:r>
      <w:r w:rsidRPr="00D12E59">
        <w:rPr>
          <w:rFonts w:ascii="Times New Roman" w:eastAsia="Times New Roman" w:hAnsi="Times New Roman" w:cs="B Nazanin" w:hint="cs"/>
          <w:sz w:val="18"/>
          <w:szCs w:val="20"/>
          <w:rtl/>
        </w:rPr>
        <w:t xml:space="preserve">، </w:t>
      </w:r>
      <w:r w:rsidRPr="00D12E59">
        <w:rPr>
          <w:rFonts w:ascii="Times New Roman" w:eastAsia="Times New Roman" w:hAnsi="Times New Roman" w:cs="B Nazanin"/>
          <w:sz w:val="18"/>
          <w:szCs w:val="20"/>
        </w:rPr>
        <w:t>d</w:t>
      </w:r>
      <w:r w:rsidRPr="00D12E59">
        <w:rPr>
          <w:rFonts w:ascii="Times New Roman" w:eastAsia="Times New Roman" w:hAnsi="Times New Roman" w:cs="B Nazanin" w:hint="cs"/>
          <w:sz w:val="18"/>
          <w:szCs w:val="20"/>
          <w:rtl/>
        </w:rPr>
        <w:t xml:space="preserve">، </w:t>
      </w:r>
      <w:r w:rsidRPr="00D12E59">
        <w:rPr>
          <w:rFonts w:ascii="Times New Roman" w:eastAsia="Times New Roman" w:hAnsi="Times New Roman" w:cs="B Nazanin"/>
          <w:sz w:val="18"/>
          <w:szCs w:val="20"/>
        </w:rPr>
        <w:t>e</w:t>
      </w:r>
      <w:r w:rsidRPr="00D12E59">
        <w:rPr>
          <w:rFonts w:ascii="Times New Roman" w:eastAsia="Times New Roman" w:hAnsi="Times New Roman" w:cs="B Nazanin" w:hint="cs"/>
          <w:sz w:val="18"/>
          <w:szCs w:val="20"/>
          <w:rtl/>
        </w:rPr>
        <w:t xml:space="preserve"> و </w:t>
      </w:r>
      <w:r w:rsidRPr="00D12E59">
        <w:rPr>
          <w:rFonts w:ascii="Times New Roman" w:eastAsia="Times New Roman" w:hAnsi="Times New Roman" w:cs="B Nazanin"/>
          <w:sz w:val="18"/>
          <w:szCs w:val="20"/>
        </w:rPr>
        <w:t>f</w:t>
      </w:r>
      <w:r w:rsidRPr="00D12E59">
        <w:rPr>
          <w:rFonts w:ascii="Times New Roman" w:eastAsia="Times New Roman" w:hAnsi="Times New Roman" w:cs="B Nazanin" w:hint="cs"/>
          <w:sz w:val="18"/>
          <w:szCs w:val="20"/>
          <w:rtl/>
        </w:rPr>
        <w:t xml:space="preserve"> رسم کرد.</w:t>
      </w:r>
    </w:p>
    <w:p w:rsidR="00D12E59" w:rsidRPr="00D12E59" w:rsidRDefault="00D12E59" w:rsidP="00D12E59">
      <w:pPr>
        <w:pStyle w:val="ListParagraph"/>
        <w:bidi/>
        <w:spacing w:after="0" w:line="240" w:lineRule="auto"/>
        <w:ind w:left="0"/>
        <w:jc w:val="lowKashida"/>
        <w:rPr>
          <w:rFonts w:ascii="Times New Roman" w:eastAsia="Times New Roman" w:hAnsi="Times New Roman" w:cs="B Nazanin"/>
          <w:sz w:val="18"/>
          <w:szCs w:val="20"/>
        </w:rPr>
      </w:pPr>
      <w:r w:rsidRPr="00D12E59">
        <w:rPr>
          <w:rFonts w:ascii="Times New Roman" w:eastAsia="Times New Roman" w:hAnsi="Times New Roman" w:cs="B Nazanin" w:hint="cs"/>
          <w:sz w:val="18"/>
          <w:szCs w:val="20"/>
          <w:rtl/>
        </w:rPr>
        <w:t>2- همان</w:t>
      </w:r>
      <w:r w:rsidRPr="00D12E59">
        <w:rPr>
          <w:rFonts w:ascii="Times New Roman" w:eastAsia="Times New Roman" w:hAnsi="Times New Roman" w:cs="B Nazanin" w:hint="cs"/>
          <w:sz w:val="18"/>
          <w:szCs w:val="20"/>
          <w:rtl/>
        </w:rPr>
        <w:softHyphen/>
        <w:t>گونه که در شکل 4-ب مشاهده می</w:t>
      </w:r>
      <w:r w:rsidRPr="00D12E59">
        <w:rPr>
          <w:rFonts w:ascii="Times New Roman" w:eastAsia="Times New Roman" w:hAnsi="Times New Roman" w:cs="B Nazanin" w:hint="cs"/>
          <w:sz w:val="18"/>
          <w:szCs w:val="20"/>
          <w:rtl/>
        </w:rPr>
        <w:softHyphen/>
        <w:t xml:space="preserve">شود، از نقطۀ </w:t>
      </w:r>
      <w:r w:rsidRPr="00D12E59">
        <w:rPr>
          <w:rFonts w:ascii="Times New Roman" w:eastAsia="Times New Roman" w:hAnsi="Times New Roman" w:cs="B Nazanin"/>
          <w:sz w:val="18"/>
          <w:szCs w:val="20"/>
        </w:rPr>
        <w:t>b</w:t>
      </w:r>
      <w:r w:rsidRPr="00D12E59">
        <w:rPr>
          <w:rFonts w:ascii="Times New Roman" w:eastAsia="Times New Roman" w:hAnsi="Times New Roman" w:cs="B Nazanin" w:hint="cs"/>
          <w:sz w:val="18"/>
          <w:szCs w:val="20"/>
          <w:rtl/>
        </w:rPr>
        <w:t xml:space="preserve"> خطی موازی با خط </w:t>
      </w:r>
      <w:r w:rsidRPr="00D12E59">
        <w:rPr>
          <w:rFonts w:ascii="Times New Roman" w:eastAsia="Times New Roman" w:hAnsi="Times New Roman" w:cs="B Nazanin"/>
          <w:sz w:val="18"/>
          <w:szCs w:val="20"/>
        </w:rPr>
        <w:t>bh</w:t>
      </w:r>
      <w:r w:rsidRPr="00D12E59">
        <w:rPr>
          <w:rFonts w:ascii="Times New Roman" w:eastAsia="Times New Roman" w:hAnsi="Times New Roman" w:cs="B Nazanin" w:hint="cs"/>
          <w:sz w:val="18"/>
          <w:szCs w:val="20"/>
          <w:rtl/>
        </w:rPr>
        <w:t xml:space="preserve"> رسم شده است. سپس از نقطۀ </w:t>
      </w:r>
      <w:r w:rsidRPr="00D12E59">
        <w:rPr>
          <w:rFonts w:ascii="Times New Roman" w:eastAsia="Times New Roman" w:hAnsi="Times New Roman" w:cs="B Nazanin"/>
          <w:sz w:val="18"/>
          <w:szCs w:val="20"/>
        </w:rPr>
        <w:t>e</w:t>
      </w:r>
      <w:r w:rsidRPr="00D12E59">
        <w:rPr>
          <w:rFonts w:ascii="Times New Roman" w:eastAsia="Times New Roman" w:hAnsi="Times New Roman" w:cs="B Nazanin" w:hint="cs"/>
          <w:sz w:val="18"/>
          <w:szCs w:val="20"/>
          <w:rtl/>
        </w:rPr>
        <w:t xml:space="preserve">، خطی موازی با خط </w:t>
      </w:r>
      <w:r w:rsidRPr="00D12E59">
        <w:rPr>
          <w:rFonts w:ascii="Times New Roman" w:eastAsia="Times New Roman" w:hAnsi="Times New Roman" w:cs="B Nazanin"/>
          <w:sz w:val="18"/>
          <w:szCs w:val="20"/>
        </w:rPr>
        <w:t>en</w:t>
      </w:r>
      <w:r w:rsidRPr="00D12E59">
        <w:rPr>
          <w:rFonts w:ascii="Times New Roman" w:eastAsia="Times New Roman" w:hAnsi="Times New Roman" w:cs="B Nazanin" w:hint="cs"/>
          <w:sz w:val="18"/>
          <w:szCs w:val="20"/>
          <w:rtl/>
        </w:rPr>
        <w:t xml:space="preserve"> رسم شد. خط </w:t>
      </w:r>
      <w:r w:rsidRPr="00D12E59">
        <w:rPr>
          <w:rFonts w:ascii="Times New Roman" w:eastAsia="Times New Roman" w:hAnsi="Times New Roman" w:cs="B Nazanin"/>
          <w:sz w:val="18"/>
          <w:szCs w:val="20"/>
        </w:rPr>
        <w:t>en</w:t>
      </w:r>
      <w:r w:rsidRPr="00D12E59">
        <w:rPr>
          <w:rFonts w:ascii="Times New Roman" w:eastAsia="Times New Roman" w:hAnsi="Times New Roman" w:cs="B Nazanin" w:hint="cs"/>
          <w:sz w:val="18"/>
          <w:szCs w:val="20"/>
          <w:rtl/>
        </w:rPr>
        <w:t xml:space="preserve">، امتداد خط </w:t>
      </w:r>
      <w:r w:rsidRPr="00D12E59">
        <w:rPr>
          <w:rFonts w:ascii="Times New Roman" w:eastAsia="Times New Roman" w:hAnsi="Times New Roman" w:cs="B Nazanin"/>
          <w:sz w:val="18"/>
          <w:szCs w:val="20"/>
        </w:rPr>
        <w:t>bh</w:t>
      </w:r>
      <w:r w:rsidRPr="00D12E59">
        <w:rPr>
          <w:rFonts w:ascii="Times New Roman" w:eastAsia="Times New Roman" w:hAnsi="Times New Roman" w:cs="B Nazanin" w:hint="cs"/>
          <w:sz w:val="18"/>
          <w:szCs w:val="20"/>
          <w:rtl/>
        </w:rPr>
        <w:t xml:space="preserve"> را در نقاط </w:t>
      </w:r>
      <w:r w:rsidRPr="00D12E59">
        <w:rPr>
          <w:rFonts w:ascii="Times New Roman" w:eastAsia="Times New Roman" w:hAnsi="Times New Roman" w:cs="B Nazanin"/>
          <w:sz w:val="18"/>
          <w:szCs w:val="20"/>
        </w:rPr>
        <w:t>h</w:t>
      </w:r>
      <w:r w:rsidRPr="00D12E59">
        <w:rPr>
          <w:rFonts w:ascii="Times New Roman" w:eastAsia="Times New Roman" w:hAnsi="Times New Roman" w:cs="B Nazanin" w:hint="cs"/>
          <w:sz w:val="18"/>
          <w:szCs w:val="20"/>
          <w:rtl/>
        </w:rPr>
        <w:t xml:space="preserve">، </w:t>
      </w:r>
      <w:r w:rsidRPr="00D12E59">
        <w:rPr>
          <w:rFonts w:ascii="Times New Roman" w:eastAsia="Times New Roman" w:hAnsi="Times New Roman" w:cs="B Nazanin"/>
          <w:sz w:val="18"/>
          <w:szCs w:val="20"/>
        </w:rPr>
        <w:t>n</w:t>
      </w:r>
      <w:r w:rsidRPr="00D12E59">
        <w:rPr>
          <w:rFonts w:ascii="Times New Roman" w:eastAsia="Times New Roman" w:hAnsi="Times New Roman" w:cs="B Nazanin" w:hint="cs"/>
          <w:sz w:val="18"/>
          <w:szCs w:val="20"/>
          <w:rtl/>
        </w:rPr>
        <w:t xml:space="preserve">، </w:t>
      </w:r>
      <w:r w:rsidRPr="00D12E59">
        <w:rPr>
          <w:rFonts w:ascii="Times New Roman" w:eastAsia="Times New Roman" w:hAnsi="Times New Roman" w:cs="B Nazanin"/>
          <w:sz w:val="18"/>
          <w:szCs w:val="20"/>
        </w:rPr>
        <w:t xml:space="preserve">m </w:t>
      </w:r>
      <w:r w:rsidRPr="00D12E59">
        <w:rPr>
          <w:rFonts w:ascii="Times New Roman" w:eastAsia="Times New Roman" w:hAnsi="Times New Roman" w:cs="B Nazanin" w:hint="cs"/>
          <w:sz w:val="18"/>
          <w:szCs w:val="20"/>
          <w:rtl/>
        </w:rPr>
        <w:t xml:space="preserve"> و </w:t>
      </w:r>
      <w:r w:rsidRPr="00D12E59">
        <w:rPr>
          <w:rFonts w:ascii="Times New Roman" w:eastAsia="Times New Roman" w:hAnsi="Times New Roman" w:cs="B Nazanin"/>
          <w:sz w:val="18"/>
          <w:szCs w:val="20"/>
        </w:rPr>
        <w:t xml:space="preserve">i </w:t>
      </w:r>
      <w:r w:rsidRPr="00D12E59">
        <w:rPr>
          <w:rFonts w:ascii="Times New Roman" w:eastAsia="Times New Roman" w:hAnsi="Times New Roman" w:cs="B Nazanin" w:hint="cs"/>
          <w:sz w:val="18"/>
          <w:szCs w:val="20"/>
          <w:rtl/>
        </w:rPr>
        <w:t xml:space="preserve"> قطع می</w:t>
      </w:r>
      <w:r w:rsidRPr="00D12E59">
        <w:rPr>
          <w:rFonts w:ascii="Times New Roman" w:eastAsia="Times New Roman" w:hAnsi="Times New Roman" w:cs="B Nazanin" w:hint="cs"/>
          <w:sz w:val="18"/>
          <w:szCs w:val="20"/>
          <w:rtl/>
        </w:rPr>
        <w:softHyphen/>
        <w:t>کند (شکل 4-ب).</w:t>
      </w:r>
    </w:p>
    <w:p w:rsidR="00D12E59" w:rsidRPr="00D12E59" w:rsidRDefault="00D12E59" w:rsidP="00D12E59">
      <w:pPr>
        <w:pStyle w:val="ListParagraph"/>
        <w:bidi/>
        <w:spacing w:after="0" w:line="240" w:lineRule="auto"/>
        <w:ind w:left="0"/>
        <w:jc w:val="lowKashida"/>
        <w:rPr>
          <w:rFonts w:ascii="Times New Roman" w:eastAsia="Times New Roman" w:hAnsi="Times New Roman" w:cs="B Nazanin"/>
          <w:sz w:val="18"/>
          <w:szCs w:val="20"/>
        </w:rPr>
      </w:pPr>
      <w:r w:rsidRPr="00D12E59">
        <w:rPr>
          <w:rFonts w:ascii="Times New Roman" w:eastAsia="Times New Roman" w:hAnsi="Times New Roman" w:cs="B Nazanin" w:hint="cs"/>
          <w:sz w:val="18"/>
          <w:szCs w:val="20"/>
          <w:rtl/>
        </w:rPr>
        <w:t xml:space="preserve">3- مرحله بعدی از نقطۀ </w:t>
      </w:r>
      <w:r w:rsidRPr="00D12E59">
        <w:rPr>
          <w:rFonts w:ascii="Times New Roman" w:eastAsia="Times New Roman" w:hAnsi="Times New Roman" w:cs="B Nazanin"/>
          <w:sz w:val="18"/>
          <w:szCs w:val="20"/>
        </w:rPr>
        <w:t>c</w:t>
      </w:r>
      <w:r w:rsidRPr="00D12E59">
        <w:rPr>
          <w:rFonts w:ascii="Times New Roman" w:eastAsia="Times New Roman" w:hAnsi="Times New Roman" w:cs="B Nazanin" w:hint="cs"/>
          <w:sz w:val="18"/>
          <w:szCs w:val="20"/>
          <w:rtl/>
        </w:rPr>
        <w:t xml:space="preserve">، خطی موازی با خط </w:t>
      </w:r>
      <w:r w:rsidRPr="00D12E59">
        <w:rPr>
          <w:rFonts w:ascii="Times New Roman" w:eastAsia="Times New Roman" w:hAnsi="Times New Roman" w:cs="B Nazanin"/>
          <w:sz w:val="18"/>
          <w:szCs w:val="20"/>
        </w:rPr>
        <w:t>cj</w:t>
      </w:r>
      <w:r w:rsidRPr="00D12E59">
        <w:rPr>
          <w:rFonts w:ascii="Times New Roman" w:eastAsia="Times New Roman" w:hAnsi="Times New Roman" w:cs="B Nazanin" w:hint="cs"/>
          <w:sz w:val="18"/>
          <w:szCs w:val="20"/>
          <w:rtl/>
        </w:rPr>
        <w:t xml:space="preserve"> رسم شده است. خط </w:t>
      </w:r>
      <w:r w:rsidRPr="00D12E59">
        <w:rPr>
          <w:rFonts w:ascii="Times New Roman" w:eastAsia="Times New Roman" w:hAnsi="Times New Roman" w:cs="B Nazanin"/>
          <w:sz w:val="18"/>
          <w:szCs w:val="20"/>
        </w:rPr>
        <w:t>cj</w:t>
      </w:r>
      <w:r w:rsidRPr="00D12E59">
        <w:rPr>
          <w:rFonts w:ascii="Times New Roman" w:eastAsia="Times New Roman" w:hAnsi="Times New Roman" w:cs="B Nazanin" w:hint="cs"/>
          <w:sz w:val="18"/>
          <w:szCs w:val="20"/>
          <w:rtl/>
        </w:rPr>
        <w:t xml:space="preserve">، خط </w:t>
      </w:r>
      <w:r w:rsidRPr="00D12E59">
        <w:rPr>
          <w:rFonts w:ascii="Times New Roman" w:eastAsia="Times New Roman" w:hAnsi="Times New Roman" w:cs="B Nazanin"/>
          <w:sz w:val="18"/>
          <w:szCs w:val="20"/>
        </w:rPr>
        <w:t>en</w:t>
      </w:r>
      <w:r w:rsidRPr="00D12E59">
        <w:rPr>
          <w:rFonts w:ascii="Times New Roman" w:eastAsia="Times New Roman" w:hAnsi="Times New Roman" w:cs="B Nazanin" w:hint="cs"/>
          <w:sz w:val="18"/>
          <w:szCs w:val="20"/>
          <w:rtl/>
        </w:rPr>
        <w:t xml:space="preserve"> را در نقطۀ </w:t>
      </w:r>
      <w:r w:rsidRPr="00D12E59">
        <w:rPr>
          <w:rFonts w:ascii="Times New Roman" w:eastAsia="Times New Roman" w:hAnsi="Times New Roman" w:cs="B Nazanin"/>
          <w:sz w:val="18"/>
          <w:szCs w:val="20"/>
        </w:rPr>
        <w:t>j</w:t>
      </w:r>
      <w:r w:rsidRPr="00D12E59">
        <w:rPr>
          <w:rFonts w:ascii="Times New Roman" w:eastAsia="Times New Roman" w:hAnsi="Times New Roman" w:cs="B Nazanin" w:hint="cs"/>
          <w:sz w:val="18"/>
          <w:szCs w:val="20"/>
          <w:rtl/>
        </w:rPr>
        <w:t xml:space="preserve"> قطع می‌کند (شکل 4-ب).</w:t>
      </w:r>
    </w:p>
    <w:p w:rsidR="00D12E59" w:rsidRPr="00D12E59" w:rsidRDefault="00D12E59" w:rsidP="00D12E59">
      <w:pPr>
        <w:pStyle w:val="ListParagraph"/>
        <w:bidi/>
        <w:spacing w:after="0" w:line="240" w:lineRule="auto"/>
        <w:ind w:left="0"/>
        <w:jc w:val="lowKashida"/>
        <w:rPr>
          <w:rFonts w:ascii="Times New Roman" w:eastAsia="Times New Roman" w:hAnsi="Times New Roman" w:cs="B Nazanin"/>
          <w:sz w:val="18"/>
          <w:szCs w:val="20"/>
        </w:rPr>
      </w:pPr>
      <w:r w:rsidRPr="00D12E59">
        <w:rPr>
          <w:rFonts w:ascii="Times New Roman" w:eastAsia="Times New Roman" w:hAnsi="Times New Roman" w:cs="B Nazanin" w:hint="cs"/>
          <w:sz w:val="18"/>
          <w:szCs w:val="20"/>
          <w:rtl/>
        </w:rPr>
        <w:lastRenderedPageBreak/>
        <w:t xml:space="preserve">4- در مرحلۀ آخر از نقطۀ </w:t>
      </w:r>
      <w:r w:rsidRPr="00D12E59">
        <w:rPr>
          <w:rFonts w:ascii="Times New Roman" w:eastAsia="Times New Roman" w:hAnsi="Times New Roman" w:cs="B Nazanin"/>
          <w:sz w:val="18"/>
          <w:szCs w:val="20"/>
        </w:rPr>
        <w:t>d</w:t>
      </w:r>
      <w:r w:rsidRPr="00D12E59">
        <w:rPr>
          <w:rFonts w:ascii="Times New Roman" w:eastAsia="Times New Roman" w:hAnsi="Times New Roman" w:cs="B Nazanin" w:hint="cs"/>
          <w:sz w:val="18"/>
          <w:szCs w:val="20"/>
          <w:rtl/>
        </w:rPr>
        <w:t xml:space="preserve">، خطی موازی با خط </w:t>
      </w:r>
      <w:r w:rsidRPr="00D12E59">
        <w:rPr>
          <w:rFonts w:ascii="Times New Roman" w:eastAsia="Times New Roman" w:hAnsi="Times New Roman" w:cs="B Nazanin"/>
          <w:sz w:val="18"/>
          <w:szCs w:val="20"/>
        </w:rPr>
        <w:t>dk</w:t>
      </w:r>
      <w:r w:rsidRPr="00D12E59">
        <w:rPr>
          <w:rFonts w:ascii="Times New Roman" w:eastAsia="Times New Roman" w:hAnsi="Times New Roman" w:cs="B Nazanin" w:hint="cs"/>
          <w:sz w:val="18"/>
          <w:szCs w:val="20"/>
          <w:rtl/>
        </w:rPr>
        <w:t xml:space="preserve"> رسم شده است. خط </w:t>
      </w:r>
      <w:r w:rsidRPr="00D12E59">
        <w:rPr>
          <w:rFonts w:ascii="Times New Roman" w:eastAsia="Times New Roman" w:hAnsi="Times New Roman" w:cs="B Nazanin"/>
          <w:sz w:val="18"/>
          <w:szCs w:val="20"/>
        </w:rPr>
        <w:t>dk</w:t>
      </w:r>
      <w:r w:rsidRPr="00D12E59">
        <w:rPr>
          <w:rFonts w:ascii="Times New Roman" w:eastAsia="Times New Roman" w:hAnsi="Times New Roman" w:cs="B Nazanin" w:hint="cs"/>
          <w:sz w:val="18"/>
          <w:szCs w:val="20"/>
          <w:rtl/>
        </w:rPr>
        <w:t xml:space="preserve">، خط </w:t>
      </w:r>
      <w:r w:rsidRPr="00D12E59">
        <w:rPr>
          <w:rFonts w:ascii="Times New Roman" w:eastAsia="Times New Roman" w:hAnsi="Times New Roman" w:cs="B Nazanin"/>
          <w:sz w:val="18"/>
          <w:szCs w:val="20"/>
        </w:rPr>
        <w:t xml:space="preserve">bh </w:t>
      </w:r>
      <w:r w:rsidRPr="00D12E59">
        <w:rPr>
          <w:rFonts w:ascii="Times New Roman" w:eastAsia="Times New Roman" w:hAnsi="Times New Roman" w:cs="B Nazanin" w:hint="cs"/>
          <w:sz w:val="18"/>
          <w:szCs w:val="20"/>
          <w:rtl/>
        </w:rPr>
        <w:t xml:space="preserve"> را در نقطۀ </w:t>
      </w:r>
      <w:r w:rsidRPr="00D12E59">
        <w:rPr>
          <w:rFonts w:ascii="Times New Roman" w:eastAsia="Times New Roman" w:hAnsi="Times New Roman" w:cs="B Nazanin"/>
          <w:sz w:val="18"/>
          <w:szCs w:val="20"/>
        </w:rPr>
        <w:t>k</w:t>
      </w:r>
      <w:r w:rsidRPr="00D12E59">
        <w:rPr>
          <w:rFonts w:ascii="Times New Roman" w:eastAsia="Times New Roman" w:hAnsi="Times New Roman" w:cs="B Nazanin" w:hint="cs"/>
          <w:sz w:val="18"/>
          <w:szCs w:val="20"/>
          <w:rtl/>
        </w:rPr>
        <w:t xml:space="preserve"> قطع می</w:t>
      </w:r>
      <w:r w:rsidRPr="00D12E59">
        <w:rPr>
          <w:rFonts w:ascii="Times New Roman" w:eastAsia="Times New Roman" w:hAnsi="Times New Roman" w:cs="B Nazanin" w:hint="cs"/>
          <w:sz w:val="18"/>
          <w:szCs w:val="20"/>
          <w:rtl/>
        </w:rPr>
        <w:softHyphen/>
        <w:t>کند. همان</w:t>
      </w:r>
      <w:r w:rsidRPr="00D12E59">
        <w:rPr>
          <w:rFonts w:ascii="Times New Roman" w:eastAsia="Times New Roman" w:hAnsi="Times New Roman" w:cs="B Nazanin" w:hint="cs"/>
          <w:sz w:val="18"/>
          <w:szCs w:val="20"/>
          <w:rtl/>
        </w:rPr>
        <w:softHyphen/>
        <w:t>طور که در شکل 4-ب دیده می</w:t>
      </w:r>
      <w:r w:rsidRPr="00D12E59">
        <w:rPr>
          <w:rFonts w:ascii="Times New Roman" w:eastAsia="Times New Roman" w:hAnsi="Times New Roman" w:cs="B Nazanin" w:hint="cs"/>
          <w:sz w:val="18"/>
          <w:szCs w:val="20"/>
          <w:rtl/>
        </w:rPr>
        <w:softHyphen/>
        <w:t>شود نمودار برداری سازه به‌دست‌آمده است و با استفاده از آن می</w:t>
      </w:r>
      <w:r w:rsidRPr="00D12E59">
        <w:rPr>
          <w:rFonts w:ascii="Times New Roman" w:eastAsia="Times New Roman" w:hAnsi="Times New Roman" w:cs="B Nazanin"/>
          <w:sz w:val="18"/>
          <w:szCs w:val="20"/>
        </w:rPr>
        <w:softHyphen/>
      </w:r>
      <w:r w:rsidRPr="00D12E59">
        <w:rPr>
          <w:rFonts w:ascii="Times New Roman" w:eastAsia="Times New Roman" w:hAnsi="Times New Roman" w:cs="B Nazanin" w:hint="cs"/>
          <w:sz w:val="18"/>
          <w:szCs w:val="20"/>
          <w:rtl/>
        </w:rPr>
        <w:t>توان مقدار نیروی عضوهای سازه را استخراج 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B55B7F" w:rsidTr="00B55B7F">
        <w:tc>
          <w:tcPr>
            <w:tcW w:w="4606" w:type="dxa"/>
          </w:tcPr>
          <w:p w:rsidR="00B55B7F" w:rsidRDefault="00B55B7F" w:rsidP="00B55B7F">
            <w:pPr>
              <w:pStyle w:val="ListParagraph"/>
              <w:bidi/>
              <w:spacing w:after="0" w:line="240" w:lineRule="auto"/>
              <w:ind w:left="0"/>
              <w:jc w:val="center"/>
              <w:rPr>
                <w:rFonts w:ascii="Times New Roman" w:eastAsia="Times New Roman" w:hAnsi="Times New Roman" w:cs="B Nazanin"/>
                <w:sz w:val="18"/>
                <w:szCs w:val="20"/>
                <w:rtl/>
              </w:rPr>
            </w:pPr>
            <w:r w:rsidRPr="00D12E59">
              <w:rPr>
                <w:rFonts w:ascii="Times New Roman" w:hAnsi="Times New Roman" w:cs="B Nazanin"/>
                <w:noProof/>
                <w:sz w:val="18"/>
                <w:szCs w:val="20"/>
                <w:lang w:eastAsia="en-US"/>
              </w:rPr>
              <w:drawing>
                <wp:inline distT="0" distB="0" distL="0" distR="0" wp14:anchorId="59809722" wp14:editId="3532C64C">
                  <wp:extent cx="2819400" cy="17602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430" cy="1770272"/>
                          </a:xfrm>
                          <a:prstGeom prst="rect">
                            <a:avLst/>
                          </a:prstGeom>
                          <a:noFill/>
                          <a:ln>
                            <a:noFill/>
                          </a:ln>
                        </pic:spPr>
                      </pic:pic>
                    </a:graphicData>
                  </a:graphic>
                </wp:inline>
              </w:drawing>
            </w:r>
          </w:p>
          <w:p w:rsidR="00B55B7F" w:rsidRDefault="00B55B7F" w:rsidP="00B55B7F">
            <w:pPr>
              <w:pStyle w:val="ListParagraph"/>
              <w:bidi/>
              <w:spacing w:after="0" w:line="240" w:lineRule="auto"/>
              <w:ind w:left="0"/>
              <w:jc w:val="center"/>
              <w:rPr>
                <w:rFonts w:ascii="Times New Roman" w:eastAsia="Times New Roman" w:hAnsi="Times New Roman" w:cs="B Nazanin"/>
                <w:sz w:val="18"/>
                <w:szCs w:val="20"/>
                <w:rtl/>
              </w:rPr>
            </w:pPr>
            <w:r>
              <w:rPr>
                <w:rFonts w:ascii="Times New Roman" w:eastAsia="Times New Roman" w:hAnsi="Times New Roman" w:cs="B Nazanin" w:hint="cs"/>
                <w:sz w:val="18"/>
                <w:szCs w:val="20"/>
                <w:rtl/>
              </w:rPr>
              <w:t>(الف)</w:t>
            </w:r>
          </w:p>
        </w:tc>
      </w:tr>
      <w:tr w:rsidR="00B55B7F" w:rsidTr="00B55B7F">
        <w:tc>
          <w:tcPr>
            <w:tcW w:w="4606" w:type="dxa"/>
          </w:tcPr>
          <w:p w:rsidR="00B55B7F" w:rsidRDefault="00B55B7F" w:rsidP="00B55B7F">
            <w:pPr>
              <w:pStyle w:val="ListParagraph"/>
              <w:bidi/>
              <w:spacing w:after="0" w:line="240" w:lineRule="auto"/>
              <w:ind w:left="0"/>
              <w:jc w:val="center"/>
              <w:rPr>
                <w:rFonts w:ascii="Times New Roman" w:eastAsia="Times New Roman" w:hAnsi="Times New Roman" w:cs="B Nazanin"/>
                <w:sz w:val="18"/>
                <w:szCs w:val="20"/>
                <w:rtl/>
              </w:rPr>
            </w:pPr>
            <w:r w:rsidRPr="00D12E59">
              <w:rPr>
                <w:rFonts w:ascii="Times New Roman" w:hAnsi="Times New Roman" w:cs="B Nazanin"/>
                <w:noProof/>
                <w:sz w:val="18"/>
                <w:szCs w:val="20"/>
                <w:lang w:eastAsia="en-US"/>
              </w:rPr>
              <w:drawing>
                <wp:inline distT="0" distB="0" distL="0" distR="0" wp14:anchorId="4C6FB2FA" wp14:editId="7432049F">
                  <wp:extent cx="2523490" cy="3350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3490" cy="3350260"/>
                          </a:xfrm>
                          <a:prstGeom prst="rect">
                            <a:avLst/>
                          </a:prstGeom>
                          <a:noFill/>
                          <a:ln>
                            <a:noFill/>
                          </a:ln>
                        </pic:spPr>
                      </pic:pic>
                    </a:graphicData>
                  </a:graphic>
                </wp:inline>
              </w:drawing>
            </w:r>
          </w:p>
          <w:p w:rsidR="00B55B7F" w:rsidRDefault="00B55B7F" w:rsidP="00B55B7F">
            <w:pPr>
              <w:pStyle w:val="ListParagraph"/>
              <w:bidi/>
              <w:spacing w:after="0" w:line="240" w:lineRule="auto"/>
              <w:ind w:left="0"/>
              <w:jc w:val="center"/>
              <w:rPr>
                <w:rFonts w:ascii="Times New Roman" w:eastAsia="Times New Roman" w:hAnsi="Times New Roman" w:cs="B Nazanin"/>
                <w:sz w:val="18"/>
                <w:szCs w:val="20"/>
                <w:rtl/>
              </w:rPr>
            </w:pPr>
            <w:r>
              <w:rPr>
                <w:rFonts w:ascii="Times New Roman" w:eastAsia="Times New Roman" w:hAnsi="Times New Roman" w:cs="B Nazanin" w:hint="cs"/>
                <w:sz w:val="18"/>
                <w:szCs w:val="20"/>
                <w:rtl/>
              </w:rPr>
              <w:t>(ب)</w:t>
            </w:r>
          </w:p>
        </w:tc>
      </w:tr>
      <w:tr w:rsidR="00B55B7F" w:rsidTr="00B55B7F">
        <w:tc>
          <w:tcPr>
            <w:tcW w:w="4606" w:type="dxa"/>
          </w:tcPr>
          <w:p w:rsidR="00B55B7F" w:rsidRPr="00B55B7F" w:rsidRDefault="00B55B7F" w:rsidP="00B55B7F">
            <w:pPr>
              <w:pStyle w:val="ListParagraph"/>
              <w:bidi/>
              <w:spacing w:after="0" w:line="240" w:lineRule="auto"/>
              <w:jc w:val="center"/>
              <w:rPr>
                <w:rFonts w:ascii="Times New Roman" w:eastAsia="Times New Roman" w:hAnsi="Times New Roman" w:cs="B Nazanin"/>
                <w:sz w:val="18"/>
                <w:szCs w:val="20"/>
              </w:rPr>
            </w:pPr>
            <w:r w:rsidRPr="00D12E59">
              <w:rPr>
                <w:rFonts w:ascii="Times New Roman" w:eastAsia="Times New Roman" w:hAnsi="Times New Roman" w:cs="B Nazanin" w:hint="cs"/>
                <w:sz w:val="18"/>
                <w:szCs w:val="20"/>
                <w:rtl/>
              </w:rPr>
              <w:t>شکل 4</w:t>
            </w:r>
            <w:r w:rsidRPr="00D12E59">
              <w:rPr>
                <w:rFonts w:ascii="Times New Roman" w:eastAsia="Times New Roman" w:hAnsi="Times New Roman" w:cs="B Nazanin" w:hint="cs"/>
                <w:sz w:val="18"/>
                <w:szCs w:val="20"/>
                <w:rtl/>
                <w:lang w:bidi="fa-IR"/>
              </w:rPr>
              <w:t xml:space="preserve">: </w:t>
            </w:r>
            <w:r w:rsidRPr="00D12E59">
              <w:rPr>
                <w:rFonts w:ascii="Times New Roman" w:eastAsia="Times New Roman" w:hAnsi="Times New Roman" w:cs="B Nazanin" w:hint="cs"/>
                <w:sz w:val="18"/>
                <w:szCs w:val="20"/>
                <w:rtl/>
              </w:rPr>
              <w:t xml:space="preserve">روش </w:t>
            </w:r>
            <w:r w:rsidRPr="00D12E59">
              <w:rPr>
                <w:rFonts w:ascii="Times New Roman" w:eastAsia="Times New Roman" w:hAnsi="Times New Roman" w:cs="B Nazanin" w:hint="cs"/>
                <w:sz w:val="18"/>
                <w:szCs w:val="20"/>
                <w:rtl/>
                <w:lang w:bidi="fa-IR"/>
              </w:rPr>
              <w:t xml:space="preserve">ترسیمی </w:t>
            </w:r>
            <w:r w:rsidRPr="00D12E59">
              <w:rPr>
                <w:rFonts w:ascii="Times New Roman" w:eastAsia="Times New Roman" w:hAnsi="Times New Roman" w:cs="B Nazanin" w:hint="cs"/>
                <w:sz w:val="18"/>
                <w:szCs w:val="20"/>
                <w:rtl/>
              </w:rPr>
              <w:t>کرمونا: (الف) نمودار فضایی و (ب) نمودار برداری</w:t>
            </w:r>
            <w:r w:rsidRPr="00D12E59">
              <w:rPr>
                <w:rFonts w:ascii="Times New Roman" w:eastAsia="Times New Roman" w:hAnsi="Times New Roman" w:cs="B Nazanin"/>
                <w:sz w:val="18"/>
                <w:szCs w:val="20"/>
              </w:rPr>
              <w:t>.</w:t>
            </w:r>
          </w:p>
        </w:tc>
      </w:tr>
    </w:tbl>
    <w:p w:rsidR="00D12E59" w:rsidRPr="00D12E59" w:rsidRDefault="00D12E59" w:rsidP="00D12E59">
      <w:pPr>
        <w:pStyle w:val="ListParagraph"/>
        <w:bidi/>
        <w:spacing w:after="0" w:line="240" w:lineRule="auto"/>
        <w:jc w:val="center"/>
        <w:rPr>
          <w:rFonts w:ascii="Times New Roman" w:eastAsia="Times New Roman" w:hAnsi="Times New Roman" w:cs="B Nazanin"/>
          <w:sz w:val="18"/>
          <w:szCs w:val="20"/>
          <w:rtl/>
        </w:rPr>
      </w:pPr>
    </w:p>
    <w:p w:rsidR="00D12E59" w:rsidRPr="00D12E59" w:rsidRDefault="00D12E59" w:rsidP="00D12E59">
      <w:pPr>
        <w:bidi/>
        <w:spacing w:after="0" w:line="240" w:lineRule="auto"/>
        <w:contextualSpacing/>
        <w:jc w:val="lowKashida"/>
        <w:rPr>
          <w:rFonts w:ascii="Times New Roman" w:eastAsia="Times New Roman" w:hAnsi="Times New Roman" w:cs="B Nazanin"/>
          <w:b/>
          <w:bCs/>
          <w:sz w:val="18"/>
          <w:szCs w:val="20"/>
          <w:rtl/>
        </w:rPr>
      </w:pPr>
      <w:r w:rsidRPr="00D12E59">
        <w:rPr>
          <w:rFonts w:ascii="Times New Roman" w:hAnsi="Times New Roman" w:cs="B Nazanin" w:hint="cs"/>
          <w:b/>
          <w:bCs/>
          <w:sz w:val="18"/>
          <w:szCs w:val="20"/>
          <w:rtl/>
        </w:rPr>
        <w:t>4-1-3- تشکیل جدول نیروها</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همان</w:t>
      </w:r>
      <w:r w:rsidRPr="00D12E59">
        <w:rPr>
          <w:rFonts w:ascii="Times New Roman" w:hAnsi="Times New Roman" w:cs="B Nazanin" w:hint="cs"/>
          <w:sz w:val="18"/>
          <w:szCs w:val="20"/>
          <w:rtl/>
        </w:rPr>
        <w:softHyphen/>
        <w:t>طور که در شکل 4-ب نشان داده‌شده است، می</w:t>
      </w:r>
      <w:r w:rsidRPr="00D12E59">
        <w:rPr>
          <w:rFonts w:ascii="Times New Roman" w:hAnsi="Times New Roman" w:cs="B Nazanin" w:hint="cs"/>
          <w:sz w:val="18"/>
          <w:szCs w:val="20"/>
          <w:rtl/>
        </w:rPr>
        <w:softHyphen/>
        <w:t>توان با استفاده از نمودار برداری طول عضوهای مختلف سازه را اندازه</w:t>
      </w:r>
      <w:r w:rsidRPr="00D12E59">
        <w:rPr>
          <w:rFonts w:ascii="Times New Roman" w:hAnsi="Times New Roman" w:cs="B Nazanin" w:hint="cs"/>
          <w:sz w:val="18"/>
          <w:szCs w:val="20"/>
          <w:rtl/>
        </w:rPr>
        <w:softHyphen/>
        <w:t>گیری کرد. سپس به کمک ضریب مقیاس مقدار نیروی عضوها را تعیین کرد. در جدول 1 نحوه</w:t>
      </w:r>
      <w:r w:rsidRPr="00D12E59">
        <w:rPr>
          <w:rFonts w:ascii="Times New Roman" w:hAnsi="Times New Roman" w:cs="B Nazanin" w:hint="cs"/>
          <w:sz w:val="18"/>
          <w:szCs w:val="20"/>
          <w:rtl/>
        </w:rPr>
        <w:softHyphen/>
        <w:t>ی استخراج نیروی عضوهای سازه نشان داده‌شده است.</w:t>
      </w:r>
    </w:p>
    <w:p w:rsidR="00D12E59" w:rsidRPr="00D12E59" w:rsidRDefault="00D12E59" w:rsidP="00D12E59">
      <w:pPr>
        <w:bidi/>
        <w:spacing w:after="0" w:line="240" w:lineRule="auto"/>
        <w:ind w:left="360"/>
        <w:contextualSpacing/>
        <w:jc w:val="lowKashida"/>
        <w:rPr>
          <w:rFonts w:ascii="Times New Roman" w:hAnsi="Times New Roman" w:cs="B Nazanin"/>
          <w:sz w:val="18"/>
          <w:szCs w:val="20"/>
          <w:rtl/>
        </w:rPr>
      </w:pPr>
    </w:p>
    <w:p w:rsidR="00D12E59" w:rsidRPr="00D12E59" w:rsidRDefault="00D12E59" w:rsidP="00D12E59">
      <w:pPr>
        <w:tabs>
          <w:tab w:val="left" w:pos="601"/>
          <w:tab w:val="center" w:pos="2711"/>
        </w:tabs>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lastRenderedPageBreak/>
        <w:t>جدول 1: استخراج نیروهای سازه با استفاده از نمودار برداری.</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543"/>
        <w:gridCol w:w="1108"/>
        <w:gridCol w:w="697"/>
      </w:tblGrid>
      <w:tr w:rsidR="00D12E59" w:rsidRPr="00D12E59" w:rsidTr="00D12E59">
        <w:trPr>
          <w:trHeight w:val="283"/>
          <w:jc w:val="center"/>
        </w:trPr>
        <w:tc>
          <w:tcPr>
            <w:tcW w:w="3045" w:type="pct"/>
            <w:gridSpan w:val="2"/>
            <w:tcBorders>
              <w:top w:val="single" w:sz="4" w:space="0" w:color="auto"/>
              <w:left w:val="nil"/>
              <w:bottom w:val="single" w:sz="4" w:space="0" w:color="auto"/>
              <w:right w:val="single" w:sz="4" w:space="0" w:color="auto"/>
            </w:tcBorders>
            <w:hideMark/>
          </w:tcPr>
          <w:p w:rsidR="00D12E59" w:rsidRPr="00D12E59" w:rsidRDefault="00D12E59" w:rsidP="00D12E59">
            <w:pPr>
              <w:tabs>
                <w:tab w:val="left" w:pos="739"/>
                <w:tab w:val="center" w:pos="1290"/>
              </w:tabs>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عضو</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نیروی عضو (پوند)</w:t>
            </w:r>
          </w:p>
        </w:tc>
        <w:tc>
          <w:tcPr>
            <w:tcW w:w="755" w:type="pct"/>
            <w:vMerge w:val="restar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نوع نیرو</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مطابق سازه داده‌شده</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مطابق نام</w:t>
            </w:r>
            <w:r w:rsidRPr="00D12E59">
              <w:rPr>
                <w:rFonts w:ascii="Times New Roman" w:hAnsi="Times New Roman" w:cs="B Nazanin" w:hint="cs"/>
                <w:sz w:val="18"/>
                <w:szCs w:val="20"/>
                <w:rtl/>
              </w:rPr>
              <w:softHyphen/>
              <w:t>گذاری روش باوس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spacing w:after="0" w:line="240" w:lineRule="auto"/>
              <w:contextualSpacing/>
              <w:rPr>
                <w:rFonts w:ascii="Times New Roman" w:hAnsi="Times New Roman" w:cs="B Nazanin"/>
                <w:sz w:val="18"/>
                <w:szCs w:val="20"/>
                <w:lang w:bidi="fa-IR"/>
              </w:rPr>
            </w:pPr>
          </w:p>
        </w:tc>
        <w:tc>
          <w:tcPr>
            <w:tcW w:w="0" w:type="auto"/>
            <w:vMerge/>
            <w:tcBorders>
              <w:top w:val="single" w:sz="4" w:space="0" w:color="auto"/>
              <w:left w:val="single" w:sz="4" w:space="0" w:color="auto"/>
              <w:bottom w:val="single" w:sz="4" w:space="0" w:color="auto"/>
              <w:right w:val="nil"/>
            </w:tcBorders>
            <w:vAlign w:val="center"/>
            <w:hideMark/>
          </w:tcPr>
          <w:p w:rsidR="00D12E59" w:rsidRPr="00D12E59" w:rsidRDefault="00D12E59" w:rsidP="00D12E59">
            <w:pPr>
              <w:spacing w:after="0" w:line="240" w:lineRule="auto"/>
              <w:contextualSpacing/>
              <w:rPr>
                <w:rFonts w:ascii="Times New Roman" w:hAnsi="Times New Roman" w:cs="B Nazanin"/>
                <w:sz w:val="18"/>
                <w:szCs w:val="20"/>
                <w:lang w:bidi="fa-IR"/>
              </w:rPr>
            </w:pP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bookmarkStart w:id="1" w:name="_Hlk298266018"/>
            <w:bookmarkStart w:id="2" w:name="_Hlk298266012"/>
            <w:r w:rsidRPr="00D12E59">
              <w:rPr>
                <w:rFonts w:ascii="Times New Roman" w:hAnsi="Times New Roman" w:cs="B Nazanin"/>
                <w:sz w:val="18"/>
                <w:szCs w:val="20"/>
              </w:rPr>
              <w:t>AB</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bh</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1500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فشاری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AC</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hg</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1200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کششی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BC</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hi</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430333" w:rsidRDefault="00430333" w:rsidP="00D12E59">
            <w:pPr>
              <w:bidi/>
              <w:spacing w:after="0" w:line="240" w:lineRule="auto"/>
              <w:contextualSpacing/>
              <w:jc w:val="center"/>
              <w:rPr>
                <w:rFonts w:ascii="Times New Roman" w:hAnsi="Times New Roman" w:cs="B Nazanin"/>
                <w:sz w:val="18"/>
                <w:szCs w:val="20"/>
                <w:rtl/>
                <w:lang w:val="en-CA" w:bidi="fa-IR"/>
              </w:rPr>
            </w:pPr>
            <w:r>
              <w:rPr>
                <w:rFonts w:ascii="Times New Roman" w:hAnsi="Times New Roman" w:cs="B Nazanin" w:hint="cs"/>
                <w:sz w:val="18"/>
                <w:szCs w:val="20"/>
                <w:rtl/>
                <w:lang w:val="en-CA" w:bidi="fa-IR"/>
              </w:rPr>
              <w:t>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CE</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ig</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1200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کششی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BD</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cj</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1000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فشاری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BE</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ij</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500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فشاری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DF</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dk</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1000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فشاری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DE</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jk</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600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کششی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EF</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km</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500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فشاری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EG</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mg</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1200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کششی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FG</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mn</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430333" w:rsidP="00D12E59">
            <w:pPr>
              <w:bidi/>
              <w:spacing w:after="0" w:line="240" w:lineRule="auto"/>
              <w:contextualSpacing/>
              <w:jc w:val="center"/>
              <w:rPr>
                <w:rFonts w:ascii="Times New Roman" w:hAnsi="Times New Roman" w:cs="B Nazanin"/>
                <w:sz w:val="18"/>
                <w:szCs w:val="20"/>
              </w:rPr>
            </w:pPr>
            <w:r>
              <w:rPr>
                <w:rFonts w:ascii="Times New Roman" w:hAnsi="Times New Roman" w:cs="B Nazanin" w:hint="cs"/>
                <w:sz w:val="18"/>
                <w:szCs w:val="20"/>
                <w:rtl/>
              </w:rPr>
              <w:t>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FH</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en</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1500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فشاری</w:t>
            </w:r>
          </w:p>
        </w:tc>
      </w:tr>
      <w:tr w:rsidR="00D12E59" w:rsidRPr="00D12E59" w:rsidTr="00D12E59">
        <w:trPr>
          <w:trHeight w:val="340"/>
          <w:jc w:val="center"/>
        </w:trPr>
        <w:tc>
          <w:tcPr>
            <w:tcW w:w="1374" w:type="pct"/>
            <w:tcBorders>
              <w:top w:val="single" w:sz="4" w:space="0" w:color="auto"/>
              <w:left w:val="nil"/>
              <w:bottom w:val="single" w:sz="4" w:space="0" w:color="auto"/>
              <w:right w:val="single" w:sz="4" w:space="0" w:color="auto"/>
            </w:tcBorders>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sz w:val="18"/>
                <w:szCs w:val="20"/>
              </w:rPr>
              <w:t>GH</w:t>
            </w:r>
          </w:p>
        </w:tc>
        <w:tc>
          <w:tcPr>
            <w:tcW w:w="1671"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sz w:val="18"/>
                <w:szCs w:val="20"/>
              </w:rPr>
              <w:t>ng</w:t>
            </w:r>
          </w:p>
        </w:tc>
        <w:tc>
          <w:tcPr>
            <w:tcW w:w="1200" w:type="pct"/>
            <w:tcBorders>
              <w:top w:val="single" w:sz="4" w:space="0" w:color="auto"/>
              <w:left w:val="single" w:sz="4" w:space="0" w:color="auto"/>
              <w:bottom w:val="single" w:sz="4" w:space="0" w:color="auto"/>
              <w:right w:val="single" w:sz="4" w:space="0" w:color="auto"/>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Pr>
            </w:pPr>
            <w:r w:rsidRPr="00D12E59">
              <w:rPr>
                <w:rFonts w:ascii="Times New Roman" w:hAnsi="Times New Roman" w:cs="B Nazanin" w:hint="cs"/>
                <w:sz w:val="18"/>
                <w:szCs w:val="20"/>
                <w:rtl/>
              </w:rPr>
              <w:t>1200</w:t>
            </w:r>
          </w:p>
        </w:tc>
        <w:tc>
          <w:tcPr>
            <w:tcW w:w="755" w:type="pct"/>
            <w:tcBorders>
              <w:top w:val="single" w:sz="4" w:space="0" w:color="auto"/>
              <w:left w:val="single" w:sz="4" w:space="0" w:color="auto"/>
              <w:bottom w:val="single" w:sz="4" w:space="0" w:color="auto"/>
              <w:right w:val="nil"/>
            </w:tcBorders>
            <w:vAlign w:val="center"/>
            <w:hideMark/>
          </w:tcPr>
          <w:p w:rsidR="00D12E59" w:rsidRPr="00D12E59" w:rsidRDefault="00D12E59" w:rsidP="00D12E59">
            <w:pPr>
              <w:bidi/>
              <w:spacing w:after="0" w:line="240" w:lineRule="auto"/>
              <w:contextualSpacing/>
              <w:jc w:val="center"/>
              <w:rPr>
                <w:rFonts w:ascii="Times New Roman" w:hAnsi="Times New Roman" w:cs="B Nazanin"/>
                <w:sz w:val="18"/>
                <w:szCs w:val="20"/>
                <w:rtl/>
              </w:rPr>
            </w:pPr>
            <w:r w:rsidRPr="00D12E59">
              <w:rPr>
                <w:rFonts w:ascii="Times New Roman" w:hAnsi="Times New Roman" w:cs="B Nazanin" w:hint="cs"/>
                <w:sz w:val="18"/>
                <w:szCs w:val="20"/>
                <w:rtl/>
              </w:rPr>
              <w:t>کششی</w:t>
            </w:r>
          </w:p>
        </w:tc>
      </w:tr>
      <w:bookmarkEnd w:id="1"/>
      <w:bookmarkEnd w:id="2"/>
    </w:tbl>
    <w:p w:rsidR="00D12E59" w:rsidRPr="00D12E59" w:rsidRDefault="00D12E59" w:rsidP="00D12E59">
      <w:pPr>
        <w:bidi/>
        <w:spacing w:after="0" w:line="240" w:lineRule="auto"/>
        <w:contextualSpacing/>
        <w:jc w:val="lowKashida"/>
        <w:rPr>
          <w:rFonts w:ascii="Times New Roman" w:hAnsi="Times New Roman" w:cs="B Nazanin"/>
          <w:sz w:val="18"/>
          <w:szCs w:val="20"/>
          <w:rtl/>
          <w:lang w:bidi="fa-IR"/>
        </w:rPr>
      </w:pP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 xml:space="preserve">     شایان‌ذکر است که با استفاده از نمودار بردار می</w:t>
      </w:r>
      <w:r w:rsidRPr="00D12E59">
        <w:rPr>
          <w:rFonts w:ascii="Times New Roman" w:hAnsi="Times New Roman" w:cs="B Nazanin" w:hint="cs"/>
          <w:sz w:val="18"/>
          <w:szCs w:val="20"/>
          <w:rtl/>
        </w:rPr>
        <w:softHyphen/>
        <w:t>توان نیروهای عکس</w:t>
      </w:r>
      <w:r w:rsidRPr="00D12E59">
        <w:rPr>
          <w:rFonts w:ascii="Times New Roman" w:hAnsi="Times New Roman" w:cs="B Nazanin" w:hint="cs"/>
          <w:sz w:val="18"/>
          <w:szCs w:val="20"/>
          <w:rtl/>
        </w:rPr>
        <w:softHyphen/>
        <w:t xml:space="preserve">العمل </w:t>
      </w:r>
      <w:r w:rsidRPr="00D12E59">
        <w:rPr>
          <w:rFonts w:ascii="Times New Roman" w:hAnsi="Times New Roman" w:cs="B Nazanin"/>
          <w:sz w:val="18"/>
          <w:szCs w:val="20"/>
        </w:rPr>
        <w:t>Ay</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Hy</w:t>
      </w:r>
      <w:r w:rsidRPr="00D12E59">
        <w:rPr>
          <w:rFonts w:ascii="Times New Roman" w:hAnsi="Times New Roman" w:cs="B Nazanin" w:hint="cs"/>
          <w:sz w:val="18"/>
          <w:szCs w:val="20"/>
          <w:rtl/>
        </w:rPr>
        <w:t xml:space="preserve"> استخراج کرد. همان‌طور که در شکل 4-ب مشاهده می</w:t>
      </w:r>
      <w:r w:rsidRPr="00D12E59">
        <w:rPr>
          <w:rFonts w:ascii="Times New Roman" w:hAnsi="Times New Roman" w:cs="B Nazanin" w:hint="cs"/>
          <w:sz w:val="18"/>
          <w:szCs w:val="20"/>
          <w:rtl/>
        </w:rPr>
        <w:softHyphen/>
        <w:t>شود، نیروی عکس</w:t>
      </w:r>
      <w:r w:rsidRPr="00D12E59">
        <w:rPr>
          <w:rFonts w:ascii="Times New Roman" w:hAnsi="Times New Roman" w:cs="B Nazanin" w:hint="cs"/>
          <w:sz w:val="18"/>
          <w:szCs w:val="20"/>
          <w:rtl/>
        </w:rPr>
        <w:softHyphen/>
        <w:t>العمل</w:t>
      </w:r>
      <w:r w:rsidRPr="00D12E59">
        <w:rPr>
          <w:rFonts w:ascii="Times New Roman" w:hAnsi="Times New Roman" w:cs="B Nazanin" w:hint="cs"/>
          <w:sz w:val="18"/>
          <w:szCs w:val="20"/>
          <w:rtl/>
        </w:rPr>
        <w:softHyphen/>
        <w:t xml:space="preserve"> </w:t>
      </w:r>
      <w:r w:rsidRPr="00D12E59">
        <w:rPr>
          <w:rFonts w:ascii="Times New Roman" w:hAnsi="Times New Roman" w:cs="B Nazanin"/>
          <w:sz w:val="18"/>
          <w:szCs w:val="20"/>
        </w:rPr>
        <w:t xml:space="preserve">Ay=ag=1200 lb </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Hy=fg=1200 lb</w:t>
      </w:r>
      <w:r w:rsidRPr="00D12E59">
        <w:rPr>
          <w:rFonts w:ascii="Times New Roman" w:hAnsi="Times New Roman" w:cs="B Nazanin" w:hint="cs"/>
          <w:sz w:val="18"/>
          <w:szCs w:val="20"/>
          <w:rtl/>
        </w:rPr>
        <w:t xml:space="preserve"> به‌دست‌آمده است.</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p>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t>4-2- حل تحلیلی و معتبر سازی نتایج</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در این مقاله، نتایج به‌دست‌آمده از روش ترسیمی کرمونا با روش تحلیلی اعتبار</w:t>
      </w:r>
      <w:r w:rsidRPr="00D12E59">
        <w:rPr>
          <w:rFonts w:ascii="Times New Roman" w:hAnsi="Times New Roman" w:cs="B Nazanin" w:hint="cs"/>
          <w:sz w:val="18"/>
          <w:szCs w:val="20"/>
          <w:rtl/>
        </w:rPr>
        <w:softHyphen/>
        <w:t>سنجی شده</w:t>
      </w:r>
      <w:r w:rsidRPr="00D12E59">
        <w:rPr>
          <w:rFonts w:ascii="Times New Roman" w:hAnsi="Times New Roman" w:cs="B Nazanin" w:hint="cs"/>
          <w:sz w:val="18"/>
          <w:szCs w:val="20"/>
          <w:rtl/>
        </w:rPr>
        <w:softHyphen/>
        <w:t>اند. به‌طورکلی برای حل یک سازه با استفاده از روش تحلیلی دو روش وجود دارد یکی روش مفاصل و دیگری روش مقاطع می</w:t>
      </w:r>
      <w:r w:rsidRPr="00D12E59">
        <w:rPr>
          <w:rFonts w:ascii="Times New Roman" w:hAnsi="Times New Roman" w:cs="B Nazanin" w:hint="cs"/>
          <w:sz w:val="18"/>
          <w:szCs w:val="20"/>
          <w:rtl/>
        </w:rPr>
        <w:softHyphen/>
        <w:t>باشد. منظور از حل یک سازه به دست آوردن مقدار و نوع (کششی یا فشاری) نیروهای وارد بر تمام اعضاء سازه می</w:t>
      </w:r>
      <w:r w:rsidRPr="00D12E59">
        <w:rPr>
          <w:rFonts w:ascii="Times New Roman" w:hAnsi="Times New Roman" w:cs="B Nazanin" w:hint="cs"/>
          <w:sz w:val="18"/>
          <w:szCs w:val="20"/>
          <w:rtl/>
        </w:rPr>
        <w:softHyphen/>
        <w:t>باشد. زمانی که هدف حل تمامی یا اکثر اعضاء سازه باشد از روش مفاصل استفاده می</w:t>
      </w:r>
      <w:r w:rsidRPr="00D12E59">
        <w:rPr>
          <w:rFonts w:ascii="Times New Roman" w:hAnsi="Times New Roman" w:cs="B Nazanin" w:hint="cs"/>
          <w:sz w:val="18"/>
          <w:szCs w:val="20"/>
          <w:rtl/>
        </w:rPr>
        <w:softHyphen/>
        <w:t>شود و زمانی منظور پیدا کردن نیروهای وارده به تعداد محدودی از اعضاء باشد روش مقاطع به‌کاربرده می</w:t>
      </w:r>
      <w:r w:rsidRPr="00D12E59">
        <w:rPr>
          <w:rFonts w:ascii="Times New Roman" w:hAnsi="Times New Roman" w:cs="B Nazanin" w:hint="cs"/>
          <w:sz w:val="18"/>
          <w:szCs w:val="20"/>
          <w:rtl/>
        </w:rPr>
        <w:softHyphen/>
        <w:t>شود. با توجه به اینکه محاسبۀ تمامی عضوهای سازه مدنظر می</w:t>
      </w:r>
      <w:r w:rsidRPr="00D12E59">
        <w:rPr>
          <w:rFonts w:ascii="Times New Roman" w:hAnsi="Times New Roman" w:cs="B Nazanin" w:hint="cs"/>
          <w:sz w:val="18"/>
          <w:szCs w:val="20"/>
          <w:rtl/>
        </w:rPr>
        <w:softHyphen/>
        <w:t xml:space="preserve">باشد بنابراین برای حل آن، روش مفاصل در نظر گرفته‌شده است. </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p>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t>4-2-1- روش مفاصل</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درروش مفاصل، حتی‌الامکان از مفصلی شروع می</w:t>
      </w:r>
      <w:r w:rsidRPr="00D12E59">
        <w:rPr>
          <w:rFonts w:ascii="Times New Roman" w:hAnsi="Times New Roman" w:cs="B Nazanin" w:hint="cs"/>
          <w:sz w:val="18"/>
          <w:szCs w:val="20"/>
          <w:rtl/>
        </w:rPr>
        <w:softHyphen/>
        <w:t>شود که حداکثر دو (در سازه</w:t>
      </w:r>
      <w:r w:rsidRPr="00D12E59">
        <w:rPr>
          <w:rFonts w:ascii="Times New Roman" w:hAnsi="Times New Roman" w:cs="B Nazanin" w:hint="cs"/>
          <w:sz w:val="18"/>
          <w:szCs w:val="20"/>
          <w:rtl/>
        </w:rPr>
        <w:softHyphen/>
        <w:t>های صفحه</w:t>
      </w:r>
      <w:r w:rsidRPr="00D12E59">
        <w:rPr>
          <w:rFonts w:ascii="Times New Roman" w:hAnsi="Times New Roman" w:cs="B Nazanin" w:hint="cs"/>
          <w:sz w:val="18"/>
          <w:szCs w:val="20"/>
          <w:rtl/>
        </w:rPr>
        <w:softHyphen/>
        <w:t>ای) نیروی مجهول داشته باشد. سپس با استفاده از روابط تعادل استاتیکی (معادلات 1) نیروهای مجهول اولین مفصل به دست می</w:t>
      </w:r>
      <w:r w:rsidRPr="00D12E59">
        <w:rPr>
          <w:rFonts w:ascii="Times New Roman" w:hAnsi="Times New Roman" w:cs="B Nazanin" w:hint="cs"/>
          <w:sz w:val="18"/>
          <w:szCs w:val="20"/>
          <w:rtl/>
        </w:rPr>
        <w:softHyphen/>
        <w:t>آید، به‌تدریج مفصل</w:t>
      </w:r>
      <w:r w:rsidRPr="00D12E59">
        <w:rPr>
          <w:rFonts w:ascii="Times New Roman" w:hAnsi="Times New Roman" w:cs="B Nazanin" w:hint="cs"/>
          <w:sz w:val="18"/>
          <w:szCs w:val="20"/>
          <w:rtl/>
        </w:rPr>
        <w:softHyphen/>
        <w:t>های که بیش از دو مجهول نداشته باشند محاسبه می</w:t>
      </w:r>
      <w:r w:rsidRPr="00D12E59">
        <w:rPr>
          <w:rFonts w:ascii="Times New Roman" w:hAnsi="Times New Roman" w:cs="B Nazanin" w:hint="cs"/>
          <w:sz w:val="18"/>
          <w:szCs w:val="20"/>
          <w:rtl/>
        </w:rPr>
        <w:softHyphen/>
        <w:t>شود، بدین ترتیب نیروهای تمامی اعضاء سازه به دست می</w:t>
      </w:r>
      <w:r w:rsidRPr="00D12E59">
        <w:rPr>
          <w:rFonts w:ascii="Times New Roman" w:hAnsi="Times New Roman" w:cs="B Nazanin" w:hint="cs"/>
          <w:sz w:val="18"/>
          <w:szCs w:val="20"/>
          <w:rtl/>
        </w:rPr>
        <w:softHyphen/>
        <w:t>آید. اکنون با استفاده از تعادل سازه در امتداد قائم عکس</w:t>
      </w:r>
      <w:r w:rsidRPr="00D12E59">
        <w:rPr>
          <w:rFonts w:ascii="Times New Roman" w:hAnsi="Times New Roman" w:cs="B Nazanin" w:hint="cs"/>
          <w:sz w:val="18"/>
          <w:szCs w:val="20"/>
          <w:rtl/>
        </w:rPr>
        <w:softHyphen/>
        <w:t>العمل</w:t>
      </w:r>
      <w:r w:rsidRPr="00D12E59">
        <w:rPr>
          <w:rFonts w:ascii="Times New Roman" w:hAnsi="Times New Roman" w:cs="B Nazanin" w:hint="cs"/>
          <w:sz w:val="18"/>
          <w:szCs w:val="20"/>
          <w:rtl/>
        </w:rPr>
        <w:softHyphen/>
        <w:t>های</w:t>
      </w:r>
      <w:r w:rsidRPr="00D12E59">
        <w:rPr>
          <w:rFonts w:ascii="Times New Roman" w:hAnsi="Times New Roman" w:cs="B Nazanin"/>
          <w:sz w:val="18"/>
          <w:szCs w:val="20"/>
        </w:rPr>
        <w:t xml:space="preserve">Ay </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Hy</w:t>
      </w:r>
      <w:r w:rsidRPr="00D12E59">
        <w:rPr>
          <w:rFonts w:ascii="Times New Roman" w:hAnsi="Times New Roman" w:cs="B Nazanin" w:hint="cs"/>
          <w:sz w:val="18"/>
          <w:szCs w:val="20"/>
          <w:rtl/>
        </w:rPr>
        <w:t xml:space="preserve"> به دست می</w:t>
      </w:r>
      <w:r w:rsidRPr="00D12E59">
        <w:rPr>
          <w:rFonts w:ascii="Times New Roman" w:hAnsi="Times New Roman" w:cs="B Nazanin" w:hint="cs"/>
          <w:sz w:val="18"/>
          <w:szCs w:val="20"/>
          <w:rtl/>
        </w:rPr>
        <w:softHyphen/>
        <w:t>آیند:</w:t>
      </w:r>
    </w:p>
    <w:tbl>
      <w:tblPr>
        <w:bidiVisual/>
        <w:tblW w:w="5000" w:type="pct"/>
        <w:jc w:val="center"/>
        <w:tblLook w:val="04A0" w:firstRow="1" w:lastRow="0" w:firstColumn="1" w:lastColumn="0" w:noHBand="0" w:noVBand="1"/>
      </w:tblPr>
      <w:tblGrid>
        <w:gridCol w:w="426"/>
        <w:gridCol w:w="4190"/>
      </w:tblGrid>
      <w:tr w:rsidR="00D12E59" w:rsidRPr="00D12E59" w:rsidTr="00D12E59">
        <w:trPr>
          <w:jc w:val="center"/>
        </w:trPr>
        <w:tc>
          <w:tcPr>
            <w:tcW w:w="461"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lastRenderedPageBreak/>
              <w:t>(1)</w:t>
            </w:r>
          </w:p>
        </w:tc>
        <w:tc>
          <w:tcPr>
            <w:tcW w:w="4539" w:type="pct"/>
            <w:hideMark/>
          </w:tcPr>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20.75pt" equationxml="&lt;">
                  <v:imagedata r:id="rId18" o:title="" chromakey="white"/>
                </v:shape>
              </w:pict>
            </w:r>
          </w:p>
        </w:tc>
      </w:tr>
      <w:tr w:rsidR="00D12E59" w:rsidRPr="00D12E59" w:rsidTr="00D12E59">
        <w:trPr>
          <w:jc w:val="center"/>
        </w:trPr>
        <w:tc>
          <w:tcPr>
            <w:tcW w:w="5000" w:type="pct"/>
            <w:gridSpan w:val="2"/>
            <w:hideMark/>
          </w:tcPr>
          <w:p w:rsidR="00D12E59" w:rsidRPr="00D12E59" w:rsidRDefault="00AD6368" w:rsidP="00D12E59">
            <w:pPr>
              <w:bidi/>
              <w:spacing w:after="0" w:line="240" w:lineRule="auto"/>
              <w:contextualSpacing/>
              <w:jc w:val="right"/>
              <w:rPr>
                <w:rFonts w:ascii="Times New Roman" w:hAnsi="Times New Roman" w:cs="B Nazanin"/>
                <w:i/>
                <w:color w:val="000000"/>
                <w:sz w:val="18"/>
                <w:szCs w:val="20"/>
                <w:rtl/>
              </w:rPr>
            </w:pPr>
            <w:r>
              <w:rPr>
                <w:rFonts w:ascii="Times New Roman" w:hAnsi="Times New Roman" w:cs="B Nazanin"/>
                <w:color w:val="000000"/>
                <w:sz w:val="18"/>
                <w:szCs w:val="20"/>
              </w:rPr>
              <w:pict>
                <v:shape id="_x0000_i1026" type="#_x0000_t75" style="width:186.4pt;height:20.75pt" equationxml="&lt;">
                  <v:imagedata r:id="rId19" o:title="" chromakey="white"/>
                </v:shape>
              </w:pict>
            </w:r>
          </w:p>
          <w:p w:rsidR="00D12E59" w:rsidRPr="00D12E59" w:rsidRDefault="00AD6368" w:rsidP="00D12E59">
            <w:pPr>
              <w:bidi/>
              <w:spacing w:after="0" w:line="240" w:lineRule="auto"/>
              <w:contextualSpacing/>
              <w:jc w:val="right"/>
              <w:rPr>
                <w:rFonts w:ascii="Times New Roman" w:hAnsi="Times New Roman" w:cs="B Nazanin"/>
                <w:i/>
                <w:color w:val="000000"/>
                <w:sz w:val="18"/>
                <w:szCs w:val="20"/>
                <w:rtl/>
              </w:rPr>
            </w:pPr>
            <w:r>
              <w:rPr>
                <w:rFonts w:ascii="Times New Roman" w:hAnsi="Times New Roman" w:cs="B Nazanin"/>
                <w:color w:val="000000"/>
                <w:sz w:val="18"/>
                <w:szCs w:val="20"/>
              </w:rPr>
              <w:pict>
                <v:shape id="_x0000_i1027" type="#_x0000_t75" style="width:189.05pt;height:12.35pt" equationxml="&lt;">
                  <v:imagedata r:id="rId20"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Pr>
            </w:pPr>
            <w:r>
              <w:rPr>
                <w:rFonts w:ascii="Times New Roman" w:hAnsi="Times New Roman" w:cs="B Nazanin"/>
                <w:color w:val="000000"/>
                <w:sz w:val="18"/>
                <w:szCs w:val="20"/>
              </w:rPr>
              <w:pict>
                <v:shape id="_x0000_i1028" type="#_x0000_t75" style="width:85.7pt;height:13.25pt" equationxml="&lt;">
                  <v:imagedata r:id="rId21"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29" type="#_x0000_t75" style="width:164.75pt;height:20.75pt" equationxml="&lt;">
                  <v:imagedata r:id="rId22"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30" type="#_x0000_t75" style="width:163.45pt;height:12.35pt" equationxml="&lt;">
                  <v:imagedata r:id="rId23" o:title="" chromakey="white"/>
                </v:shape>
              </w:pict>
            </w:r>
          </w:p>
          <w:p w:rsidR="00D12E59" w:rsidRPr="00D12E59" w:rsidRDefault="00AD6368" w:rsidP="00D12E59">
            <w:pPr>
              <w:spacing w:after="0" w:line="240" w:lineRule="auto"/>
              <w:contextualSpacing/>
              <w:rPr>
                <w:rFonts w:ascii="Times New Roman" w:hAnsi="Times New Roman" w:cs="B Nazanin"/>
                <w:color w:val="000000"/>
                <w:sz w:val="18"/>
                <w:szCs w:val="20"/>
              </w:rPr>
            </w:pPr>
            <w:r>
              <w:rPr>
                <w:rFonts w:ascii="Times New Roman" w:hAnsi="Times New Roman" w:cs="B Nazanin"/>
                <w:color w:val="000000"/>
                <w:sz w:val="18"/>
                <w:szCs w:val="20"/>
              </w:rPr>
              <w:pict>
                <v:shape id="_x0000_i1031" type="#_x0000_t75" style="width:55.65pt;height:13.25pt" equationxml="&lt;">
                  <v:imagedata r:id="rId24" o:title="" chromakey="white"/>
                </v:shape>
              </w:pict>
            </w:r>
          </w:p>
        </w:tc>
      </w:tr>
    </w:tbl>
    <w:p w:rsidR="00D12E59" w:rsidRPr="00D12E59" w:rsidRDefault="00D12E59" w:rsidP="00CB0098">
      <w:pPr>
        <w:bidi/>
        <w:spacing w:after="0" w:line="240" w:lineRule="auto"/>
        <w:ind w:firstLine="284"/>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با نوشتن معادله</w:t>
      </w:r>
      <w:r w:rsidRPr="00D12E59">
        <w:rPr>
          <w:rFonts w:ascii="Times New Roman" w:hAnsi="Times New Roman" w:cs="B Nazanin" w:hint="cs"/>
          <w:sz w:val="18"/>
          <w:szCs w:val="20"/>
          <w:rtl/>
        </w:rPr>
        <w:softHyphen/>
        <w:t xml:space="preserve">های تعادل برای مفصل </w:t>
      </w:r>
      <w:r w:rsidRPr="00D12E59">
        <w:rPr>
          <w:rFonts w:ascii="Times New Roman" w:hAnsi="Times New Roman" w:cs="B Nazanin"/>
          <w:sz w:val="18"/>
          <w:szCs w:val="20"/>
        </w:rPr>
        <w:t>A</w:t>
      </w:r>
      <w:r w:rsidRPr="00D12E59">
        <w:rPr>
          <w:rFonts w:ascii="Times New Roman" w:hAnsi="Times New Roman" w:cs="B Nazanin" w:hint="cs"/>
          <w:sz w:val="18"/>
          <w:szCs w:val="20"/>
          <w:rtl/>
        </w:rPr>
        <w:t xml:space="preserve"> نیروهای </w:t>
      </w:r>
      <w:r w:rsidRPr="00D12E59">
        <w:rPr>
          <w:rFonts w:ascii="Times New Roman" w:hAnsi="Times New Roman" w:cs="B Nazanin"/>
          <w:sz w:val="18"/>
          <w:szCs w:val="20"/>
        </w:rPr>
        <w:t>F</w:t>
      </w:r>
      <w:r w:rsidRPr="00D12E59">
        <w:rPr>
          <w:rFonts w:ascii="Times New Roman" w:hAnsi="Times New Roman" w:cs="B Nazanin"/>
          <w:sz w:val="18"/>
          <w:szCs w:val="20"/>
          <w:vertAlign w:val="subscript"/>
        </w:rPr>
        <w:t>AB</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F</w:t>
      </w:r>
      <w:r w:rsidRPr="00D12E59">
        <w:rPr>
          <w:rFonts w:ascii="Times New Roman" w:hAnsi="Times New Roman" w:cs="B Nazanin"/>
          <w:sz w:val="18"/>
          <w:szCs w:val="20"/>
          <w:vertAlign w:val="subscript"/>
        </w:rPr>
        <w:t>AC</w:t>
      </w:r>
      <w:r w:rsidRPr="00D12E59">
        <w:rPr>
          <w:rFonts w:ascii="Times New Roman" w:hAnsi="Times New Roman" w:cs="B Nazanin" w:hint="cs"/>
          <w:sz w:val="18"/>
          <w:szCs w:val="20"/>
          <w:vertAlign w:val="subscript"/>
          <w:rtl/>
        </w:rPr>
        <w:t xml:space="preserve"> </w:t>
      </w:r>
      <w:r w:rsidRPr="00D12E59">
        <w:rPr>
          <w:rFonts w:ascii="Times New Roman" w:hAnsi="Times New Roman" w:cs="B Nazanin" w:hint="cs"/>
          <w:sz w:val="18"/>
          <w:szCs w:val="20"/>
          <w:rtl/>
        </w:rPr>
        <w:t xml:space="preserve"> به دست می</w:t>
      </w:r>
      <w:r w:rsidRPr="00D12E59">
        <w:rPr>
          <w:rFonts w:ascii="Times New Roman" w:hAnsi="Times New Roman" w:cs="B Nazanin" w:hint="cs"/>
          <w:sz w:val="18"/>
          <w:szCs w:val="20"/>
          <w:rtl/>
        </w:rPr>
        <w:softHyphen/>
        <w:t>آیند (معادلات 2):</w:t>
      </w:r>
    </w:p>
    <w:tbl>
      <w:tblPr>
        <w:bidiVisual/>
        <w:tblW w:w="5000" w:type="pct"/>
        <w:tblLook w:val="04A0" w:firstRow="1" w:lastRow="0" w:firstColumn="1" w:lastColumn="0" w:noHBand="0" w:noVBand="1"/>
      </w:tblPr>
      <w:tblGrid>
        <w:gridCol w:w="646"/>
        <w:gridCol w:w="3970"/>
      </w:tblGrid>
      <w:tr w:rsidR="00D12E59" w:rsidRPr="00D12E59" w:rsidTr="00D12E59">
        <w:tc>
          <w:tcPr>
            <w:tcW w:w="689"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(2)</w:t>
            </w:r>
          </w:p>
        </w:tc>
        <w:tc>
          <w:tcPr>
            <w:tcW w:w="4311" w:type="pct"/>
            <w:hideMark/>
          </w:tcPr>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32" type="#_x0000_t75" style="width:79.95pt;height:22.55pt" equationxml="&lt;">
                  <v:imagedata r:id="rId25" o:title="" chromakey="white"/>
                </v:shape>
              </w:pict>
            </w:r>
          </w:p>
        </w:tc>
      </w:tr>
      <w:tr w:rsidR="00D12E59" w:rsidRPr="00D12E59" w:rsidTr="00D12E59">
        <w:tc>
          <w:tcPr>
            <w:tcW w:w="689" w:type="pct"/>
            <w:hideMark/>
          </w:tcPr>
          <w:p w:rsidR="00D12E59" w:rsidRPr="00D12E59" w:rsidRDefault="00D12E59" w:rsidP="00D12E59">
            <w:pPr>
              <w:spacing w:after="0" w:line="240" w:lineRule="auto"/>
              <w:contextualSpacing/>
              <w:jc w:val="both"/>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کششی</w:t>
            </w:r>
          </w:p>
        </w:tc>
        <w:tc>
          <w:tcPr>
            <w:tcW w:w="4311" w:type="pct"/>
            <w:vMerge w:val="restart"/>
            <w:hideMark/>
          </w:tcPr>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33" type="#_x0000_t75" style="width:124.1pt;height:22.55pt" equationxml="&lt;">
                  <v:imagedata r:id="rId26"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34" type="#_x0000_t75" style="width:137.8pt;height:22.55pt" equationxml="&lt;">
                  <v:imagedata r:id="rId27" o:title="" chromakey="white"/>
                </v:shape>
              </w:pict>
            </w:r>
          </w:p>
        </w:tc>
      </w:tr>
      <w:tr w:rsidR="00D12E59" w:rsidRPr="00D12E59" w:rsidTr="00D12E59">
        <w:tc>
          <w:tcPr>
            <w:tcW w:w="689" w:type="pct"/>
            <w:hideMark/>
          </w:tcPr>
          <w:p w:rsidR="00D12E59" w:rsidRPr="00D12E59" w:rsidRDefault="00D12E59" w:rsidP="00D12E59">
            <w:pPr>
              <w:spacing w:after="0" w:line="240" w:lineRule="auto"/>
              <w:contextualSpacing/>
              <w:jc w:val="both"/>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فشاری</w:t>
            </w:r>
          </w:p>
        </w:tc>
        <w:tc>
          <w:tcPr>
            <w:tcW w:w="0" w:type="auto"/>
            <w:vMerge/>
            <w:vAlign w:val="center"/>
            <w:hideMark/>
          </w:tcPr>
          <w:p w:rsidR="00D12E59" w:rsidRPr="00D12E59" w:rsidRDefault="00D12E59" w:rsidP="00D12E59">
            <w:pPr>
              <w:spacing w:after="0" w:line="240" w:lineRule="auto"/>
              <w:contextualSpacing/>
              <w:rPr>
                <w:rFonts w:ascii="Times New Roman" w:hAnsi="Times New Roman" w:cs="B Nazanin"/>
                <w:color w:val="000000"/>
                <w:sz w:val="18"/>
                <w:szCs w:val="20"/>
                <w:lang w:bidi="fa-IR"/>
              </w:rPr>
            </w:pPr>
          </w:p>
        </w:tc>
      </w:tr>
    </w:tbl>
    <w:p w:rsidR="00D12E59" w:rsidRPr="00D12E59" w:rsidRDefault="00D12E59" w:rsidP="00CB0098">
      <w:pPr>
        <w:bidi/>
        <w:spacing w:after="0" w:line="240" w:lineRule="auto"/>
        <w:ind w:firstLine="284"/>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به‌طور مشابه، می</w:t>
      </w:r>
      <w:r w:rsidRPr="00D12E59">
        <w:rPr>
          <w:rFonts w:ascii="Times New Roman" w:hAnsi="Times New Roman" w:cs="B Nazanin" w:hint="cs"/>
          <w:sz w:val="18"/>
          <w:szCs w:val="20"/>
          <w:rtl/>
        </w:rPr>
        <w:softHyphen/>
        <w:t>توان با استفاده از این روش معادله</w:t>
      </w:r>
      <w:r w:rsidRPr="00D12E59">
        <w:rPr>
          <w:rFonts w:ascii="Times New Roman" w:hAnsi="Times New Roman" w:cs="B Nazanin" w:hint="cs"/>
          <w:sz w:val="18"/>
          <w:szCs w:val="20"/>
          <w:rtl/>
        </w:rPr>
        <w:softHyphen/>
        <w:t>های تعادل برای مفصل</w:t>
      </w:r>
      <w:r w:rsidRPr="00D12E59">
        <w:rPr>
          <w:rFonts w:ascii="Times New Roman" w:hAnsi="Times New Roman" w:cs="B Nazanin" w:hint="cs"/>
          <w:sz w:val="18"/>
          <w:szCs w:val="20"/>
          <w:rtl/>
        </w:rPr>
        <w:softHyphen/>
        <w:t xml:space="preserve">های </w:t>
      </w:r>
      <w:r w:rsidRPr="00D12E59">
        <w:rPr>
          <w:rFonts w:ascii="Times New Roman" w:hAnsi="Times New Roman" w:cs="B Nazanin"/>
          <w:sz w:val="18"/>
          <w:szCs w:val="20"/>
        </w:rPr>
        <w:t>C</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B</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D</w:t>
      </w:r>
      <w:r w:rsidRPr="00D12E59">
        <w:rPr>
          <w:rFonts w:ascii="Times New Roman" w:hAnsi="Times New Roman" w:cs="B Nazanin" w:hint="cs"/>
          <w:sz w:val="18"/>
          <w:szCs w:val="20"/>
          <w:rtl/>
        </w:rPr>
        <w:t xml:space="preserve"> نوشت و به ترتیب نیروهای </w:t>
      </w:r>
      <w:r w:rsidRPr="00D12E59">
        <w:rPr>
          <w:rFonts w:ascii="Times New Roman" w:hAnsi="Times New Roman" w:cs="B Nazanin"/>
          <w:sz w:val="18"/>
          <w:szCs w:val="20"/>
        </w:rPr>
        <w:t>F</w:t>
      </w:r>
      <w:r w:rsidRPr="00D12E59">
        <w:rPr>
          <w:rFonts w:ascii="Times New Roman" w:hAnsi="Times New Roman" w:cs="B Nazanin"/>
          <w:sz w:val="18"/>
          <w:szCs w:val="20"/>
          <w:vertAlign w:val="subscript"/>
        </w:rPr>
        <w:t>BC</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F</w:t>
      </w:r>
      <w:r w:rsidRPr="00D12E59">
        <w:rPr>
          <w:rFonts w:ascii="Times New Roman" w:hAnsi="Times New Roman" w:cs="B Nazanin"/>
          <w:sz w:val="18"/>
          <w:szCs w:val="20"/>
          <w:vertAlign w:val="subscript"/>
        </w:rPr>
        <w:t>CE</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F</w:t>
      </w:r>
      <w:r w:rsidRPr="00D12E59">
        <w:rPr>
          <w:rFonts w:ascii="Times New Roman" w:hAnsi="Times New Roman" w:cs="B Nazanin"/>
          <w:sz w:val="18"/>
          <w:szCs w:val="20"/>
          <w:vertAlign w:val="subscript"/>
        </w:rPr>
        <w:t>BD</w:t>
      </w:r>
      <w:r w:rsidRPr="00D12E59">
        <w:rPr>
          <w:rFonts w:ascii="Times New Roman" w:hAnsi="Times New Roman" w:cs="B Nazanin" w:hint="cs"/>
          <w:sz w:val="18"/>
          <w:szCs w:val="20"/>
          <w:rtl/>
        </w:rPr>
        <w:t xml:space="preserve">، </w:t>
      </w:r>
      <w:r w:rsidRPr="00D12E59">
        <w:rPr>
          <w:rFonts w:ascii="Times New Roman" w:hAnsi="Times New Roman" w:cs="B Nazanin"/>
          <w:sz w:val="18"/>
          <w:szCs w:val="20"/>
        </w:rPr>
        <w:t>F</w:t>
      </w:r>
      <w:r w:rsidRPr="00D12E59">
        <w:rPr>
          <w:rFonts w:ascii="Times New Roman" w:hAnsi="Times New Roman" w:cs="B Nazanin"/>
          <w:sz w:val="18"/>
          <w:szCs w:val="20"/>
          <w:vertAlign w:val="subscript"/>
        </w:rPr>
        <w:t>BE</w:t>
      </w:r>
      <w:r w:rsidRPr="00D12E59">
        <w:rPr>
          <w:rFonts w:ascii="Times New Roman" w:hAnsi="Times New Roman" w:cs="B Nazanin" w:hint="cs"/>
          <w:sz w:val="18"/>
          <w:szCs w:val="20"/>
          <w:rtl/>
        </w:rPr>
        <w:t xml:space="preserve"> و </w:t>
      </w:r>
      <w:r w:rsidRPr="00D12E59">
        <w:rPr>
          <w:rFonts w:ascii="Times New Roman" w:hAnsi="Times New Roman" w:cs="B Nazanin"/>
          <w:sz w:val="18"/>
          <w:szCs w:val="20"/>
        </w:rPr>
        <w:t>F</w:t>
      </w:r>
      <w:r w:rsidRPr="00D12E59">
        <w:rPr>
          <w:rFonts w:ascii="Times New Roman" w:hAnsi="Times New Roman" w:cs="B Nazanin"/>
          <w:sz w:val="18"/>
          <w:szCs w:val="20"/>
          <w:vertAlign w:val="subscript"/>
        </w:rPr>
        <w:t>DE</w:t>
      </w:r>
      <w:r w:rsidRPr="00D12E59">
        <w:rPr>
          <w:rFonts w:ascii="Times New Roman" w:hAnsi="Times New Roman" w:cs="B Nazanin" w:hint="cs"/>
          <w:sz w:val="18"/>
          <w:szCs w:val="20"/>
          <w:vertAlign w:val="subscript"/>
          <w:rtl/>
        </w:rPr>
        <w:t xml:space="preserve"> </w:t>
      </w:r>
      <w:r w:rsidRPr="00D12E59">
        <w:rPr>
          <w:rFonts w:ascii="Times New Roman" w:hAnsi="Times New Roman" w:cs="B Nazanin" w:hint="cs"/>
          <w:sz w:val="18"/>
          <w:szCs w:val="20"/>
          <w:rtl/>
        </w:rPr>
        <w:t>محاسبه کرد (معادلات 3).</w:t>
      </w:r>
    </w:p>
    <w:tbl>
      <w:tblPr>
        <w:bidiVisual/>
        <w:tblW w:w="5000" w:type="pct"/>
        <w:tblLook w:val="04A0" w:firstRow="1" w:lastRow="0" w:firstColumn="1" w:lastColumn="0" w:noHBand="0" w:noVBand="1"/>
      </w:tblPr>
      <w:tblGrid>
        <w:gridCol w:w="716"/>
        <w:gridCol w:w="3900"/>
      </w:tblGrid>
      <w:tr w:rsidR="00D12E59" w:rsidRPr="00D12E59" w:rsidTr="00D12E59">
        <w:tc>
          <w:tcPr>
            <w:tcW w:w="776"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(3)</w:t>
            </w:r>
          </w:p>
        </w:tc>
        <w:tc>
          <w:tcPr>
            <w:tcW w:w="4224" w:type="pct"/>
            <w:hideMark/>
          </w:tcPr>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35" type="#_x0000_t75" style="width:33.15pt;height:12.35pt" equationxml="&lt;">
                  <v:imagedata r:id="rId28" o:title="" chromakey="white"/>
                </v:shape>
              </w:pict>
            </w:r>
          </w:p>
        </w:tc>
      </w:tr>
      <w:tr w:rsidR="00D12E59" w:rsidRPr="00D12E59" w:rsidTr="00D12E59">
        <w:tc>
          <w:tcPr>
            <w:tcW w:w="776"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کششی</w:t>
            </w:r>
          </w:p>
        </w:tc>
        <w:tc>
          <w:tcPr>
            <w:tcW w:w="4224" w:type="pct"/>
            <w:vMerge w:val="restart"/>
            <w:hideMark/>
          </w:tcPr>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36" type="#_x0000_t75" style="width:60.95pt;height:12.35pt" equationxml="&lt;">
                  <v:imagedata r:id="rId29"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37" type="#_x0000_t75" style="width:61.85pt;height:12.35pt" equationxml="&lt;">
                  <v:imagedata r:id="rId30"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38" type="#_x0000_t75" style="width:55.65pt;height:12.35pt" equationxml="&lt;">
                  <v:imagedata r:id="rId31"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39" type="#_x0000_t75" style="width:55.65pt;height:12.35pt" equationxml="&lt;">
                  <v:imagedata r:id="rId32" o:title="" chromakey="white"/>
                </v:shape>
              </w:pict>
            </w:r>
          </w:p>
        </w:tc>
      </w:tr>
      <w:tr w:rsidR="00D12E59" w:rsidRPr="00D12E59" w:rsidTr="00D12E59">
        <w:tc>
          <w:tcPr>
            <w:tcW w:w="776"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فشاری</w:t>
            </w:r>
          </w:p>
        </w:tc>
        <w:tc>
          <w:tcPr>
            <w:tcW w:w="0" w:type="auto"/>
            <w:vMerge/>
            <w:vAlign w:val="center"/>
            <w:hideMark/>
          </w:tcPr>
          <w:p w:rsidR="00D12E59" w:rsidRPr="00D12E59" w:rsidRDefault="00D12E59" w:rsidP="00D12E59">
            <w:pPr>
              <w:spacing w:after="0" w:line="240" w:lineRule="auto"/>
              <w:contextualSpacing/>
              <w:rPr>
                <w:rFonts w:ascii="Times New Roman" w:hAnsi="Times New Roman" w:cs="B Nazanin"/>
                <w:color w:val="000000"/>
                <w:sz w:val="18"/>
                <w:szCs w:val="20"/>
                <w:lang w:bidi="fa-IR"/>
              </w:rPr>
            </w:pPr>
          </w:p>
        </w:tc>
      </w:tr>
      <w:tr w:rsidR="00D12E59" w:rsidRPr="00D12E59" w:rsidTr="00D12E59">
        <w:tc>
          <w:tcPr>
            <w:tcW w:w="776"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فشاری</w:t>
            </w:r>
          </w:p>
        </w:tc>
        <w:tc>
          <w:tcPr>
            <w:tcW w:w="0" w:type="auto"/>
            <w:vMerge/>
            <w:vAlign w:val="center"/>
            <w:hideMark/>
          </w:tcPr>
          <w:p w:rsidR="00D12E59" w:rsidRPr="00D12E59" w:rsidRDefault="00D12E59" w:rsidP="00D12E59">
            <w:pPr>
              <w:spacing w:after="0" w:line="240" w:lineRule="auto"/>
              <w:contextualSpacing/>
              <w:rPr>
                <w:rFonts w:ascii="Times New Roman" w:hAnsi="Times New Roman" w:cs="B Nazanin"/>
                <w:color w:val="000000"/>
                <w:sz w:val="18"/>
                <w:szCs w:val="20"/>
                <w:lang w:bidi="fa-IR"/>
              </w:rPr>
            </w:pPr>
          </w:p>
        </w:tc>
      </w:tr>
      <w:tr w:rsidR="00D12E59" w:rsidRPr="00D12E59" w:rsidTr="00D12E59">
        <w:tc>
          <w:tcPr>
            <w:tcW w:w="776"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کششی</w:t>
            </w:r>
          </w:p>
        </w:tc>
        <w:tc>
          <w:tcPr>
            <w:tcW w:w="0" w:type="auto"/>
            <w:vMerge/>
            <w:vAlign w:val="center"/>
            <w:hideMark/>
          </w:tcPr>
          <w:p w:rsidR="00D12E59" w:rsidRPr="00D12E59" w:rsidRDefault="00D12E59" w:rsidP="00D12E59">
            <w:pPr>
              <w:spacing w:after="0" w:line="240" w:lineRule="auto"/>
              <w:contextualSpacing/>
              <w:rPr>
                <w:rFonts w:ascii="Times New Roman" w:hAnsi="Times New Roman" w:cs="B Nazanin"/>
                <w:color w:val="000000"/>
                <w:sz w:val="18"/>
                <w:szCs w:val="20"/>
                <w:lang w:bidi="fa-IR"/>
              </w:rPr>
            </w:pPr>
          </w:p>
        </w:tc>
      </w:tr>
    </w:tbl>
    <w:p w:rsidR="00D12E59" w:rsidRPr="00D12E59" w:rsidRDefault="00D12E59" w:rsidP="00CB0098">
      <w:pPr>
        <w:bidi/>
        <w:spacing w:after="0" w:line="240" w:lineRule="auto"/>
        <w:ind w:firstLine="284"/>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همان‌طور که در شکل 3 مشاهده می</w:t>
      </w:r>
      <w:r w:rsidRPr="00D12E59">
        <w:rPr>
          <w:rFonts w:ascii="Times New Roman" w:hAnsi="Times New Roman" w:cs="B Nazanin" w:hint="cs"/>
          <w:sz w:val="18"/>
          <w:szCs w:val="20"/>
          <w:rtl/>
        </w:rPr>
        <w:softHyphen/>
        <w:t>شود، به دلیل تقارن سازه و نحوه</w:t>
      </w:r>
      <w:r w:rsidRPr="00D12E59">
        <w:rPr>
          <w:rFonts w:ascii="Times New Roman" w:hAnsi="Times New Roman" w:cs="B Nazanin" w:hint="cs"/>
          <w:sz w:val="18"/>
          <w:szCs w:val="20"/>
          <w:rtl/>
        </w:rPr>
        <w:softHyphen/>
        <w:t>ی بارگذاری آن می</w:t>
      </w:r>
      <w:r w:rsidRPr="00D12E59">
        <w:rPr>
          <w:rFonts w:ascii="Times New Roman" w:hAnsi="Times New Roman" w:cs="B Nazanin" w:hint="cs"/>
          <w:sz w:val="18"/>
          <w:szCs w:val="20"/>
          <w:rtl/>
        </w:rPr>
        <w:softHyphen/>
        <w:t>توان نتیجه گرفت که (معادلات 4):</w:t>
      </w:r>
    </w:p>
    <w:tbl>
      <w:tblPr>
        <w:bidiVisual/>
        <w:tblW w:w="5000" w:type="pct"/>
        <w:tblLook w:val="04A0" w:firstRow="1" w:lastRow="0" w:firstColumn="1" w:lastColumn="0" w:noHBand="0" w:noVBand="1"/>
      </w:tblPr>
      <w:tblGrid>
        <w:gridCol w:w="697"/>
        <w:gridCol w:w="3919"/>
      </w:tblGrid>
      <w:tr w:rsidR="00D12E59" w:rsidRPr="00D12E59" w:rsidTr="00D12E59">
        <w:tc>
          <w:tcPr>
            <w:tcW w:w="755"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(4)</w:t>
            </w:r>
          </w:p>
        </w:tc>
        <w:tc>
          <w:tcPr>
            <w:tcW w:w="4245" w:type="pct"/>
          </w:tcPr>
          <w:p w:rsidR="00D12E59" w:rsidRPr="00D12E59" w:rsidRDefault="00D12E59" w:rsidP="00D12E59">
            <w:pPr>
              <w:bidi/>
              <w:spacing w:after="0" w:line="240" w:lineRule="auto"/>
              <w:contextualSpacing/>
              <w:jc w:val="right"/>
              <w:rPr>
                <w:rFonts w:ascii="Times New Roman" w:hAnsi="Times New Roman" w:cs="B Nazanin"/>
                <w:color w:val="000000"/>
                <w:sz w:val="18"/>
                <w:szCs w:val="20"/>
                <w:rtl/>
              </w:rPr>
            </w:pPr>
          </w:p>
        </w:tc>
      </w:tr>
      <w:tr w:rsidR="00D12E59" w:rsidRPr="00D12E59" w:rsidTr="00D12E59">
        <w:tc>
          <w:tcPr>
            <w:tcW w:w="755"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Pr>
            </w:pPr>
            <w:r w:rsidRPr="00D12E59">
              <w:rPr>
                <w:rFonts w:ascii="Times New Roman" w:hAnsi="Times New Roman" w:cs="B Nazanin" w:hint="cs"/>
                <w:color w:val="000000"/>
                <w:sz w:val="18"/>
                <w:szCs w:val="20"/>
                <w:rtl/>
              </w:rPr>
              <w:t>فشاری</w:t>
            </w:r>
          </w:p>
        </w:tc>
        <w:tc>
          <w:tcPr>
            <w:tcW w:w="4245" w:type="pct"/>
            <w:vMerge w:val="restart"/>
            <w:hideMark/>
          </w:tcPr>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40" type="#_x0000_t75" style="width:86.6pt;height:12.35pt" equationxml="&lt;">
                  <v:imagedata r:id="rId33"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41" type="#_x0000_t75" style="width:86.6pt;height:12.35pt" equationxml="&lt;">
                  <v:imagedata r:id="rId34"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42" type="#_x0000_t75" style="width:60.95pt;height:12.35pt" equationxml="&lt;">
                  <v:imagedata r:id="rId35"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43" type="#_x0000_t75" style="width:88.8pt;height:12.35pt" equationxml="&lt;">
                  <v:imagedata r:id="rId36" o:title="" chromakey="white"/>
                </v:shape>
              </w:pict>
            </w:r>
          </w:p>
          <w:p w:rsidR="00D12E59" w:rsidRPr="00D12E59" w:rsidRDefault="00AD6368" w:rsidP="00D12E59">
            <w:pPr>
              <w:bidi/>
              <w:spacing w:after="0" w:line="240" w:lineRule="auto"/>
              <w:contextualSpacing/>
              <w:jc w:val="right"/>
              <w:rPr>
                <w:rFonts w:ascii="Times New Roman" w:hAnsi="Times New Roman" w:cs="B Nazanin"/>
                <w:color w:val="000000"/>
                <w:sz w:val="18"/>
                <w:szCs w:val="20"/>
                <w:rtl/>
              </w:rPr>
            </w:pPr>
            <w:r>
              <w:rPr>
                <w:rFonts w:ascii="Times New Roman" w:hAnsi="Times New Roman" w:cs="B Nazanin"/>
                <w:color w:val="000000"/>
                <w:sz w:val="18"/>
                <w:szCs w:val="20"/>
              </w:rPr>
              <w:pict>
                <v:shape id="_x0000_i1044" type="#_x0000_t75" style="width:88.35pt;height:12.35pt" equationxml="&lt;">
                  <v:imagedata r:id="rId37" o:title="" chromakey="white"/>
                </v:shape>
              </w:pict>
            </w:r>
          </w:p>
        </w:tc>
      </w:tr>
      <w:tr w:rsidR="00D12E59" w:rsidRPr="00D12E59" w:rsidTr="00D12E59">
        <w:tc>
          <w:tcPr>
            <w:tcW w:w="755"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کششی</w:t>
            </w:r>
          </w:p>
        </w:tc>
        <w:tc>
          <w:tcPr>
            <w:tcW w:w="0" w:type="auto"/>
            <w:vMerge/>
            <w:vAlign w:val="center"/>
            <w:hideMark/>
          </w:tcPr>
          <w:p w:rsidR="00D12E59" w:rsidRPr="00D12E59" w:rsidRDefault="00D12E59" w:rsidP="00D12E59">
            <w:pPr>
              <w:spacing w:after="0" w:line="240" w:lineRule="auto"/>
              <w:contextualSpacing/>
              <w:rPr>
                <w:rFonts w:ascii="Times New Roman" w:hAnsi="Times New Roman" w:cs="B Nazanin"/>
                <w:color w:val="000000"/>
                <w:sz w:val="18"/>
                <w:szCs w:val="20"/>
                <w:lang w:bidi="fa-IR"/>
              </w:rPr>
            </w:pPr>
          </w:p>
        </w:tc>
      </w:tr>
      <w:tr w:rsidR="00D12E59" w:rsidRPr="00D12E59" w:rsidTr="00D12E59">
        <w:tc>
          <w:tcPr>
            <w:tcW w:w="755"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w:t>
            </w:r>
          </w:p>
        </w:tc>
        <w:tc>
          <w:tcPr>
            <w:tcW w:w="0" w:type="auto"/>
            <w:vMerge/>
            <w:vAlign w:val="center"/>
            <w:hideMark/>
          </w:tcPr>
          <w:p w:rsidR="00D12E59" w:rsidRPr="00D12E59" w:rsidRDefault="00D12E59" w:rsidP="00D12E59">
            <w:pPr>
              <w:spacing w:after="0" w:line="240" w:lineRule="auto"/>
              <w:contextualSpacing/>
              <w:rPr>
                <w:rFonts w:ascii="Times New Roman" w:hAnsi="Times New Roman" w:cs="B Nazanin"/>
                <w:color w:val="000000"/>
                <w:sz w:val="18"/>
                <w:szCs w:val="20"/>
                <w:lang w:bidi="fa-IR"/>
              </w:rPr>
            </w:pPr>
          </w:p>
        </w:tc>
      </w:tr>
      <w:tr w:rsidR="00D12E59" w:rsidRPr="00D12E59" w:rsidTr="00D12E59">
        <w:tc>
          <w:tcPr>
            <w:tcW w:w="755"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فشاری</w:t>
            </w:r>
          </w:p>
        </w:tc>
        <w:tc>
          <w:tcPr>
            <w:tcW w:w="0" w:type="auto"/>
            <w:vMerge/>
            <w:vAlign w:val="center"/>
            <w:hideMark/>
          </w:tcPr>
          <w:p w:rsidR="00D12E59" w:rsidRPr="00D12E59" w:rsidRDefault="00D12E59" w:rsidP="00D12E59">
            <w:pPr>
              <w:spacing w:after="0" w:line="240" w:lineRule="auto"/>
              <w:contextualSpacing/>
              <w:rPr>
                <w:rFonts w:ascii="Times New Roman" w:hAnsi="Times New Roman" w:cs="B Nazanin"/>
                <w:color w:val="000000"/>
                <w:sz w:val="18"/>
                <w:szCs w:val="20"/>
                <w:lang w:bidi="fa-IR"/>
              </w:rPr>
            </w:pPr>
          </w:p>
        </w:tc>
      </w:tr>
      <w:tr w:rsidR="00D12E59" w:rsidRPr="00D12E59" w:rsidTr="00D12E59">
        <w:tc>
          <w:tcPr>
            <w:tcW w:w="755" w:type="pct"/>
            <w:hideMark/>
          </w:tcPr>
          <w:p w:rsidR="00D12E59" w:rsidRPr="00D12E59" w:rsidRDefault="00D12E59" w:rsidP="00D12E59">
            <w:pPr>
              <w:spacing w:after="0" w:line="240" w:lineRule="auto"/>
              <w:contextualSpacing/>
              <w:jc w:val="right"/>
              <w:rPr>
                <w:rFonts w:ascii="Times New Roman" w:hAnsi="Times New Roman" w:cs="B Nazanin"/>
                <w:color w:val="000000"/>
                <w:sz w:val="18"/>
                <w:szCs w:val="20"/>
                <w:rtl/>
              </w:rPr>
            </w:pPr>
            <w:r w:rsidRPr="00D12E59">
              <w:rPr>
                <w:rFonts w:ascii="Times New Roman" w:hAnsi="Times New Roman" w:cs="B Nazanin" w:hint="cs"/>
                <w:color w:val="000000"/>
                <w:sz w:val="18"/>
                <w:szCs w:val="20"/>
                <w:rtl/>
              </w:rPr>
              <w:t>کششی</w:t>
            </w:r>
          </w:p>
        </w:tc>
        <w:tc>
          <w:tcPr>
            <w:tcW w:w="0" w:type="auto"/>
            <w:vMerge/>
            <w:vAlign w:val="center"/>
            <w:hideMark/>
          </w:tcPr>
          <w:p w:rsidR="00D12E59" w:rsidRPr="00D12E59" w:rsidRDefault="00D12E59" w:rsidP="00D12E59">
            <w:pPr>
              <w:spacing w:after="0" w:line="240" w:lineRule="auto"/>
              <w:contextualSpacing/>
              <w:rPr>
                <w:rFonts w:ascii="Times New Roman" w:hAnsi="Times New Roman" w:cs="B Nazanin"/>
                <w:color w:val="000000"/>
                <w:sz w:val="18"/>
                <w:szCs w:val="20"/>
                <w:lang w:bidi="fa-IR"/>
              </w:rPr>
            </w:pPr>
          </w:p>
        </w:tc>
      </w:tr>
    </w:tbl>
    <w:p w:rsidR="00D12E59" w:rsidRPr="00D12E59" w:rsidRDefault="00CB0098" w:rsidP="00CB0098">
      <w:pPr>
        <w:bidi/>
        <w:spacing w:after="0" w:line="240" w:lineRule="auto"/>
        <w:ind w:firstLine="284"/>
        <w:contextualSpacing/>
        <w:jc w:val="lowKashida"/>
        <w:rPr>
          <w:rFonts w:ascii="Times New Roman" w:hAnsi="Times New Roman" w:cs="B Nazanin"/>
          <w:sz w:val="18"/>
          <w:szCs w:val="20"/>
          <w:rtl/>
        </w:rPr>
      </w:pPr>
      <w:r>
        <w:rPr>
          <w:rFonts w:ascii="Times New Roman" w:hAnsi="Times New Roman" w:cs="B Nazanin" w:hint="cs"/>
          <w:sz w:val="18"/>
          <w:szCs w:val="20"/>
          <w:rtl/>
        </w:rPr>
        <w:t xml:space="preserve"> </w:t>
      </w:r>
      <w:r w:rsidR="00D12E59" w:rsidRPr="00D12E59">
        <w:rPr>
          <w:rFonts w:ascii="Times New Roman" w:hAnsi="Times New Roman" w:cs="B Nazanin" w:hint="cs"/>
          <w:sz w:val="18"/>
          <w:szCs w:val="20"/>
          <w:rtl/>
        </w:rPr>
        <w:t>شایان‌ذکر است که در محاسبه سازه</w:t>
      </w:r>
      <w:r w:rsidR="00D12E59" w:rsidRPr="00D12E59">
        <w:rPr>
          <w:rFonts w:ascii="Times New Roman" w:hAnsi="Times New Roman" w:cs="B Nazanin" w:hint="cs"/>
          <w:sz w:val="18"/>
          <w:szCs w:val="20"/>
          <w:rtl/>
        </w:rPr>
        <w:softHyphen/>
        <w:t>ها با استفاده از روش تحلیلی نیروی یک عضو را فشاری و یا کششی فرض می</w:t>
      </w:r>
      <w:r w:rsidR="00D12E59" w:rsidRPr="00D12E59">
        <w:rPr>
          <w:rFonts w:ascii="Times New Roman" w:hAnsi="Times New Roman" w:cs="B Nazanin" w:hint="cs"/>
          <w:sz w:val="18"/>
          <w:szCs w:val="20"/>
          <w:rtl/>
        </w:rPr>
        <w:softHyphen/>
        <w:t>کنند. بنابراین هرگاه کمیت به‌دست‌آمده برای نیروی یک عضو منفی باشد جهت فرض شده برای آن نیرو عکس می</w:t>
      </w:r>
      <w:r w:rsidR="00D12E59" w:rsidRPr="00D12E59">
        <w:rPr>
          <w:rFonts w:ascii="Times New Roman" w:hAnsi="Times New Roman" w:cs="B Nazanin" w:hint="cs"/>
          <w:sz w:val="18"/>
          <w:szCs w:val="20"/>
          <w:rtl/>
        </w:rPr>
        <w:softHyphen/>
        <w:t>شود.</w:t>
      </w:r>
    </w:p>
    <w:p w:rsidR="00D12E59" w:rsidRPr="00D12E59" w:rsidRDefault="00D12E59" w:rsidP="00D12E59">
      <w:pPr>
        <w:bidi/>
        <w:spacing w:after="0" w:line="240" w:lineRule="auto"/>
        <w:contextualSpacing/>
        <w:jc w:val="lowKashida"/>
        <w:rPr>
          <w:rFonts w:ascii="Times New Roman" w:hAnsi="Times New Roman" w:cs="B Nazanin"/>
          <w:sz w:val="18"/>
          <w:szCs w:val="20"/>
          <w:rtl/>
        </w:rPr>
      </w:pPr>
    </w:p>
    <w:p w:rsidR="00D12E59" w:rsidRPr="00D12E59" w:rsidRDefault="00D12E59" w:rsidP="00D12E59">
      <w:pPr>
        <w:bidi/>
        <w:spacing w:after="0" w:line="240" w:lineRule="auto"/>
        <w:contextualSpacing/>
        <w:jc w:val="lowKashida"/>
        <w:rPr>
          <w:rFonts w:ascii="Times New Roman" w:hAnsi="Times New Roman" w:cs="B Nazanin"/>
          <w:b/>
          <w:bCs/>
          <w:sz w:val="18"/>
          <w:szCs w:val="20"/>
          <w:rtl/>
        </w:rPr>
      </w:pPr>
      <w:r w:rsidRPr="00D12E59">
        <w:rPr>
          <w:rFonts w:ascii="Times New Roman" w:hAnsi="Times New Roman" w:cs="B Nazanin" w:hint="cs"/>
          <w:b/>
          <w:bCs/>
          <w:sz w:val="18"/>
          <w:szCs w:val="20"/>
          <w:rtl/>
        </w:rPr>
        <w:t>5- نتیجه</w:t>
      </w:r>
      <w:r w:rsidRPr="00D12E59">
        <w:rPr>
          <w:rFonts w:ascii="Times New Roman" w:hAnsi="Times New Roman" w:cs="B Nazanin" w:hint="cs"/>
          <w:b/>
          <w:bCs/>
          <w:sz w:val="18"/>
          <w:szCs w:val="20"/>
          <w:rtl/>
        </w:rPr>
        <w:softHyphen/>
        <w:t>گیری</w:t>
      </w:r>
    </w:p>
    <w:p w:rsidR="009E0B49" w:rsidRDefault="00D12E59" w:rsidP="009E0B49">
      <w:pPr>
        <w:bidi/>
        <w:spacing w:after="0" w:line="240" w:lineRule="auto"/>
        <w:contextualSpacing/>
        <w:jc w:val="lowKashida"/>
        <w:rPr>
          <w:rFonts w:ascii="Times New Roman" w:hAnsi="Times New Roman" w:cs="B Nazanin"/>
          <w:sz w:val="18"/>
          <w:szCs w:val="20"/>
          <w:rtl/>
        </w:rPr>
      </w:pPr>
      <w:r w:rsidRPr="00D12E59">
        <w:rPr>
          <w:rFonts w:ascii="Times New Roman" w:hAnsi="Times New Roman" w:cs="B Nazanin" w:hint="cs"/>
          <w:sz w:val="18"/>
          <w:szCs w:val="20"/>
          <w:rtl/>
        </w:rPr>
        <w:t>در مقاله حاضر پس از معرفی روش ترسیمی کرمونا، یک حل ترسیمی دقیق برای به دست آوردن تمامی نیروهای داخلی سازه ایزو استاتیک ارائه گردیده است. نتایج حاصل از روش ترسیمی با نتایج تحلیلی، مقایسه و اعتبارسنجی شده است. مشاهده شد که روش ترسیمی کرمونا برای حل سازه احتیاج به هیچ</w:t>
      </w:r>
      <w:r w:rsidRPr="00D12E59">
        <w:rPr>
          <w:rFonts w:ascii="Times New Roman" w:hAnsi="Times New Roman" w:cs="B Nazanin" w:hint="cs"/>
          <w:sz w:val="18"/>
          <w:szCs w:val="20"/>
          <w:rtl/>
        </w:rPr>
        <w:softHyphen/>
        <w:t>گونه محاسبۀ تحلیلی ندارد و زمان حل مسئله به‌طور چشم</w:t>
      </w:r>
      <w:r w:rsidRPr="00D12E59">
        <w:rPr>
          <w:rFonts w:ascii="Times New Roman" w:hAnsi="Times New Roman" w:cs="B Nazanin" w:hint="cs"/>
          <w:sz w:val="18"/>
          <w:szCs w:val="20"/>
          <w:rtl/>
        </w:rPr>
        <w:softHyphen/>
        <w:t>گیری کاهش‌یافته می</w:t>
      </w:r>
      <w:r w:rsidRPr="00D12E59">
        <w:rPr>
          <w:rFonts w:ascii="Times New Roman" w:hAnsi="Times New Roman" w:cs="B Nazanin" w:hint="cs"/>
          <w:sz w:val="18"/>
          <w:szCs w:val="20"/>
          <w:rtl/>
        </w:rPr>
        <w:softHyphen/>
        <w:t xml:space="preserve">یابد. همچنین نتایج به‌دست‌آمده در این مقاله تبیین‌کننده این </w:t>
      </w:r>
      <w:r w:rsidRPr="00D12E59">
        <w:rPr>
          <w:rFonts w:ascii="Times New Roman" w:hAnsi="Times New Roman" w:cs="B Nazanin" w:hint="cs"/>
          <w:sz w:val="18"/>
          <w:szCs w:val="20"/>
          <w:rtl/>
        </w:rPr>
        <w:lastRenderedPageBreak/>
        <w:t>امر است که روش ترسیمی کرمونا یک روش منحصربه‌فرد با دقت و کارایی بالا برای تحلیل سازه</w:t>
      </w:r>
      <w:r w:rsidRPr="00D12E59">
        <w:rPr>
          <w:rFonts w:ascii="Times New Roman" w:hAnsi="Times New Roman" w:cs="B Nazanin" w:hint="cs"/>
          <w:sz w:val="18"/>
          <w:szCs w:val="20"/>
          <w:rtl/>
        </w:rPr>
        <w:softHyphen/>
        <w:t>ها می</w:t>
      </w:r>
      <w:r w:rsidRPr="00D12E59">
        <w:rPr>
          <w:rFonts w:ascii="Times New Roman" w:hAnsi="Times New Roman" w:cs="B Nazanin" w:hint="cs"/>
          <w:sz w:val="18"/>
          <w:szCs w:val="20"/>
          <w:rtl/>
        </w:rPr>
        <w:softHyphen/>
        <w:t>باشد. این روش، باعث بهبود درک دانشجویان و مهندسان برای حل سازه</w:t>
      </w:r>
      <w:r w:rsidRPr="00D12E59">
        <w:rPr>
          <w:rFonts w:ascii="Times New Roman" w:hAnsi="Times New Roman" w:cs="B Nazanin" w:hint="cs"/>
          <w:sz w:val="18"/>
          <w:szCs w:val="20"/>
          <w:rtl/>
        </w:rPr>
        <w:softHyphen/>
        <w:t>های پیچیده</w:t>
      </w:r>
      <w:r w:rsidRPr="00D12E59">
        <w:rPr>
          <w:rFonts w:ascii="Times New Roman" w:hAnsi="Times New Roman" w:cs="B Nazanin" w:hint="cs"/>
          <w:sz w:val="18"/>
          <w:szCs w:val="20"/>
          <w:rtl/>
        </w:rPr>
        <w:softHyphen/>
        <w:t>تری می</w:t>
      </w:r>
      <w:r w:rsidRPr="00D12E59">
        <w:rPr>
          <w:rFonts w:ascii="Times New Roman" w:hAnsi="Times New Roman" w:cs="B Nazanin" w:hint="cs"/>
          <w:sz w:val="18"/>
          <w:szCs w:val="20"/>
          <w:rtl/>
        </w:rPr>
        <w:softHyphen/>
        <w:t>شود. نتایج تحلیل کرمونا صد درصد با نتایج تحلیلی هم</w:t>
      </w:r>
      <w:r w:rsidRPr="00D12E59">
        <w:rPr>
          <w:rFonts w:ascii="Times New Roman" w:hAnsi="Times New Roman" w:cs="B Nazanin" w:hint="cs"/>
          <w:sz w:val="18"/>
          <w:szCs w:val="20"/>
          <w:rtl/>
        </w:rPr>
        <w:softHyphen/>
        <w:t xml:space="preserve">خوانی دارد. </w:t>
      </w:r>
    </w:p>
    <w:p w:rsidR="009E0B49" w:rsidRDefault="009E0B49" w:rsidP="009E0B49">
      <w:pPr>
        <w:bidi/>
        <w:spacing w:after="0" w:line="240" w:lineRule="auto"/>
        <w:contextualSpacing/>
        <w:jc w:val="lowKashida"/>
        <w:rPr>
          <w:rFonts w:ascii="Times New Roman" w:hAnsi="Times New Roman" w:cs="B Nazanin"/>
          <w:sz w:val="18"/>
          <w:szCs w:val="20"/>
          <w:rtl/>
          <w:lang w:val="en-CA"/>
        </w:rPr>
      </w:pPr>
    </w:p>
    <w:p w:rsidR="009E0B49" w:rsidRPr="009E0B49" w:rsidRDefault="009E0B49" w:rsidP="009E0B49">
      <w:pPr>
        <w:bidi/>
        <w:spacing w:after="0" w:line="240" w:lineRule="auto"/>
        <w:contextualSpacing/>
        <w:jc w:val="lowKashida"/>
        <w:rPr>
          <w:rFonts w:ascii="Times New Roman" w:hAnsi="Times New Roman" w:cs="B Nazanin"/>
          <w:b/>
          <w:bCs/>
          <w:sz w:val="18"/>
          <w:szCs w:val="20"/>
          <w:lang w:val="en-CA"/>
        </w:rPr>
      </w:pPr>
      <w:r w:rsidRPr="009E0B49">
        <w:rPr>
          <w:rFonts w:ascii="Times New Roman" w:hAnsi="Times New Roman" w:cs="B Nazanin" w:hint="cs"/>
          <w:b/>
          <w:bCs/>
          <w:sz w:val="18"/>
          <w:szCs w:val="20"/>
          <w:rtl/>
          <w:lang w:val="en-CA"/>
        </w:rPr>
        <w:t>مراجع</w:t>
      </w:r>
    </w:p>
    <w:p w:rsidR="009E0B49" w:rsidRPr="007E0BBF" w:rsidRDefault="00C21F7D" w:rsidP="009E0B49">
      <w:pPr>
        <w:numPr>
          <w:ilvl w:val="0"/>
          <w:numId w:val="11"/>
        </w:numPr>
        <w:autoSpaceDE w:val="0"/>
        <w:autoSpaceDN w:val="0"/>
        <w:adjustRightInd w:val="0"/>
        <w:spacing w:after="0" w:line="240" w:lineRule="auto"/>
        <w:contextualSpacing/>
        <w:jc w:val="lowKashida"/>
        <w:rPr>
          <w:rFonts w:asciiTheme="majorBidi" w:hAnsiTheme="majorBidi" w:cstheme="majorBidi"/>
          <w:color w:val="000000" w:themeColor="text1"/>
          <w:sz w:val="16"/>
          <w:szCs w:val="16"/>
        </w:rPr>
      </w:pPr>
      <w:r w:rsidRPr="007E0BBF">
        <w:rPr>
          <w:rFonts w:asciiTheme="majorBidi" w:hAnsiTheme="majorBidi" w:cstheme="majorBidi"/>
          <w:color w:val="000000" w:themeColor="text1"/>
          <w:sz w:val="16"/>
          <w:szCs w:val="16"/>
        </w:rPr>
        <w:t>Stevin S.</w:t>
      </w:r>
      <w:r w:rsidR="009E0B49" w:rsidRPr="007E0BBF">
        <w:rPr>
          <w:rFonts w:asciiTheme="majorBidi" w:hAnsiTheme="majorBidi" w:cstheme="majorBidi"/>
          <w:color w:val="000000" w:themeColor="text1"/>
          <w:sz w:val="16"/>
          <w:szCs w:val="16"/>
        </w:rPr>
        <w:t xml:space="preserve"> De Weeghdaet. Publisher, Inde druckerye van Christoffel Plantijn by Francoys van Raphelinghen.1586.</w:t>
      </w:r>
    </w:p>
    <w:p w:rsidR="009E0B49" w:rsidRPr="007E0BBF" w:rsidRDefault="00C21F7D" w:rsidP="00C21F7D">
      <w:pPr>
        <w:pStyle w:val="ListParagraph"/>
        <w:numPr>
          <w:ilvl w:val="0"/>
          <w:numId w:val="11"/>
        </w:numPr>
        <w:spacing w:after="0" w:line="240" w:lineRule="auto"/>
        <w:jc w:val="lowKashida"/>
        <w:rPr>
          <w:rFonts w:asciiTheme="majorBidi" w:eastAsia="Times New Roman" w:hAnsiTheme="majorBidi" w:cstheme="majorBidi"/>
          <w:sz w:val="16"/>
          <w:szCs w:val="16"/>
          <w:lang w:eastAsia="en-US"/>
        </w:rPr>
      </w:pPr>
      <w:r w:rsidRPr="007E0BBF">
        <w:rPr>
          <w:rFonts w:asciiTheme="majorBidi" w:eastAsia="Times New Roman" w:hAnsiTheme="majorBidi" w:cstheme="majorBidi"/>
          <w:sz w:val="16"/>
          <w:szCs w:val="16"/>
          <w:lang w:eastAsia="en-US"/>
        </w:rPr>
        <w:t>Varignon P. Traite du mouvement, et de la mesure des eaux coulantes et jaillissantes. Avec un traite preliminaire du mouvemente en general. Tire des manuscrits par l'abbe Pujol. Pissot; 1725.</w:t>
      </w:r>
    </w:p>
    <w:p w:rsidR="00C21F7D" w:rsidRPr="007E0BBF" w:rsidRDefault="00C21F7D" w:rsidP="00C21F7D">
      <w:pPr>
        <w:pStyle w:val="ListParagraph"/>
        <w:numPr>
          <w:ilvl w:val="0"/>
          <w:numId w:val="11"/>
        </w:numPr>
        <w:spacing w:after="0" w:line="240" w:lineRule="auto"/>
        <w:jc w:val="lowKashida"/>
        <w:rPr>
          <w:rFonts w:asciiTheme="majorBidi" w:eastAsia="Times New Roman" w:hAnsiTheme="majorBidi" w:cstheme="majorBidi"/>
          <w:sz w:val="16"/>
          <w:szCs w:val="16"/>
          <w:lang w:eastAsia="en-US"/>
        </w:rPr>
      </w:pPr>
      <w:r w:rsidRPr="007E0BBF">
        <w:rPr>
          <w:rFonts w:asciiTheme="majorBidi" w:hAnsiTheme="majorBidi" w:cstheme="majorBidi"/>
          <w:sz w:val="16"/>
          <w:szCs w:val="16"/>
        </w:rPr>
        <w:t>Culmann C. Die graphische statik. Meyer &amp; Zeller; 1875.</w:t>
      </w:r>
    </w:p>
    <w:p w:rsidR="00C21F7D" w:rsidRPr="007E0BBF" w:rsidRDefault="00C21F7D" w:rsidP="00C21F7D">
      <w:pPr>
        <w:pStyle w:val="ListParagraph"/>
        <w:numPr>
          <w:ilvl w:val="0"/>
          <w:numId w:val="11"/>
        </w:numPr>
        <w:spacing w:after="0" w:line="240" w:lineRule="auto"/>
        <w:jc w:val="lowKashida"/>
        <w:rPr>
          <w:rFonts w:asciiTheme="majorBidi" w:eastAsia="Times New Roman" w:hAnsiTheme="majorBidi" w:cstheme="majorBidi"/>
          <w:sz w:val="16"/>
          <w:szCs w:val="16"/>
          <w:lang w:eastAsia="en-US"/>
        </w:rPr>
      </w:pPr>
      <w:r w:rsidRPr="007E0BBF">
        <w:rPr>
          <w:rFonts w:asciiTheme="majorBidi" w:hAnsiTheme="majorBidi" w:cstheme="majorBidi"/>
          <w:sz w:val="16"/>
          <w:szCs w:val="16"/>
        </w:rPr>
        <w:t>Maxwell JC. XLV. On reciprocal figures and diagrams of forces. The London, Edinburgh, and Dublin Philosophical Magazine and Journal of Science. 1864 Apr 1;27(182):250-61.</w:t>
      </w:r>
    </w:p>
    <w:p w:rsidR="00280590" w:rsidRPr="007E0BBF" w:rsidRDefault="00280590" w:rsidP="00C21F7D">
      <w:pPr>
        <w:pStyle w:val="ListParagraph"/>
        <w:numPr>
          <w:ilvl w:val="0"/>
          <w:numId w:val="11"/>
        </w:numPr>
        <w:spacing w:after="0" w:line="240" w:lineRule="auto"/>
        <w:jc w:val="lowKashida"/>
        <w:rPr>
          <w:rFonts w:asciiTheme="majorBidi" w:eastAsia="Times New Roman" w:hAnsiTheme="majorBidi" w:cstheme="majorBidi"/>
          <w:sz w:val="16"/>
          <w:szCs w:val="16"/>
          <w:lang w:eastAsia="en-US"/>
        </w:rPr>
      </w:pPr>
      <w:r w:rsidRPr="007E0BBF">
        <w:rPr>
          <w:rFonts w:asciiTheme="majorBidi" w:hAnsiTheme="majorBidi" w:cstheme="majorBidi"/>
          <w:sz w:val="16"/>
          <w:szCs w:val="16"/>
        </w:rPr>
        <w:t>Maxwell JC. I.—on reciprocal figures, frames, and diagrams of forces. Earth and Environmental Science Transactions of the Royal Society of Edinburgh. 1870;26(1):1-40.</w:t>
      </w:r>
    </w:p>
    <w:p w:rsidR="008A6119" w:rsidRPr="007E0BBF" w:rsidRDefault="008A6119" w:rsidP="00C21F7D">
      <w:pPr>
        <w:pStyle w:val="ListParagraph"/>
        <w:numPr>
          <w:ilvl w:val="0"/>
          <w:numId w:val="11"/>
        </w:numPr>
        <w:spacing w:after="0" w:line="240" w:lineRule="auto"/>
        <w:jc w:val="lowKashida"/>
        <w:rPr>
          <w:rFonts w:asciiTheme="majorBidi" w:eastAsia="Times New Roman" w:hAnsiTheme="majorBidi" w:cstheme="majorBidi"/>
          <w:sz w:val="16"/>
          <w:szCs w:val="16"/>
          <w:lang w:eastAsia="en-US"/>
        </w:rPr>
      </w:pPr>
      <w:r w:rsidRPr="007E0BBF">
        <w:rPr>
          <w:rFonts w:asciiTheme="majorBidi" w:hAnsiTheme="majorBidi" w:cstheme="majorBidi"/>
          <w:sz w:val="16"/>
          <w:szCs w:val="16"/>
        </w:rPr>
        <w:t>Cremona L. Graphical Statics: Two Treatises on the Graphical Calculus and Reciprocal Figures in Graphical Statics... Claredon Press; 1890.</w:t>
      </w:r>
    </w:p>
    <w:p w:rsidR="008A6119" w:rsidRPr="007E0BBF" w:rsidRDefault="008A6119" w:rsidP="00C21F7D">
      <w:pPr>
        <w:pStyle w:val="ListParagraph"/>
        <w:numPr>
          <w:ilvl w:val="0"/>
          <w:numId w:val="11"/>
        </w:numPr>
        <w:spacing w:after="0" w:line="240" w:lineRule="auto"/>
        <w:jc w:val="lowKashida"/>
        <w:rPr>
          <w:rFonts w:asciiTheme="majorBidi" w:eastAsia="Times New Roman" w:hAnsiTheme="majorBidi" w:cstheme="majorBidi"/>
          <w:sz w:val="16"/>
          <w:szCs w:val="16"/>
          <w:lang w:eastAsia="en-US"/>
        </w:rPr>
      </w:pPr>
      <w:r w:rsidRPr="007E0BBF">
        <w:rPr>
          <w:rFonts w:asciiTheme="majorBidi" w:hAnsiTheme="majorBidi" w:cstheme="majorBidi"/>
          <w:sz w:val="16"/>
          <w:szCs w:val="16"/>
        </w:rPr>
        <w:t>Baker WF, Beghini LL, Mazurek A, Carrion J, Beghini A. Maxwell’s reciprocal diagrams and discrete Michell frames. Structural and multidisciplinary optimization. 2013 Aug 1;48(2):267-77.</w:t>
      </w:r>
    </w:p>
    <w:p w:rsidR="008A6119" w:rsidRPr="007E0BBF" w:rsidRDefault="008A6119" w:rsidP="00C21F7D">
      <w:pPr>
        <w:pStyle w:val="ListParagraph"/>
        <w:numPr>
          <w:ilvl w:val="0"/>
          <w:numId w:val="11"/>
        </w:numPr>
        <w:spacing w:after="0" w:line="240" w:lineRule="auto"/>
        <w:jc w:val="lowKashida"/>
        <w:rPr>
          <w:rFonts w:asciiTheme="majorBidi" w:eastAsia="Times New Roman" w:hAnsiTheme="majorBidi" w:cstheme="majorBidi"/>
          <w:sz w:val="16"/>
          <w:szCs w:val="16"/>
          <w:lang w:eastAsia="en-US"/>
        </w:rPr>
      </w:pPr>
      <w:r w:rsidRPr="007E0BBF">
        <w:rPr>
          <w:rFonts w:asciiTheme="majorBidi" w:hAnsiTheme="majorBidi" w:cstheme="majorBidi"/>
          <w:sz w:val="16"/>
          <w:szCs w:val="16"/>
        </w:rPr>
        <w:t>Baumgart F. Graphical statics a forgotten tool for solving plane mechanical problems. Injury. 2000 May 1;31:24-85.</w:t>
      </w:r>
    </w:p>
    <w:p w:rsidR="008A6119" w:rsidRPr="007E0BBF" w:rsidRDefault="008A6119" w:rsidP="00C21F7D">
      <w:pPr>
        <w:pStyle w:val="ListParagraph"/>
        <w:numPr>
          <w:ilvl w:val="0"/>
          <w:numId w:val="11"/>
        </w:numPr>
        <w:spacing w:after="0" w:line="240" w:lineRule="auto"/>
        <w:jc w:val="lowKashida"/>
        <w:rPr>
          <w:rFonts w:asciiTheme="majorBidi" w:eastAsia="Times New Roman" w:hAnsiTheme="majorBidi" w:cstheme="majorBidi"/>
          <w:sz w:val="16"/>
          <w:szCs w:val="16"/>
          <w:lang w:eastAsia="en-US"/>
        </w:rPr>
      </w:pPr>
      <w:r w:rsidRPr="007E0BBF">
        <w:rPr>
          <w:rFonts w:asciiTheme="majorBidi" w:hAnsiTheme="majorBidi" w:cstheme="majorBidi"/>
          <w:sz w:val="16"/>
          <w:szCs w:val="16"/>
        </w:rPr>
        <w:t>Block P, DeJong M, Ochsendorf J. As hangs the flexible line: Equilibrium of masonry arches. Nexus Network Journal. 2006 Oct 1;8(2):13-24.</w:t>
      </w:r>
    </w:p>
    <w:p w:rsidR="008A6119" w:rsidRPr="007E0BBF" w:rsidRDefault="008A6119" w:rsidP="00C21F7D">
      <w:pPr>
        <w:pStyle w:val="ListParagraph"/>
        <w:numPr>
          <w:ilvl w:val="0"/>
          <w:numId w:val="11"/>
        </w:numPr>
        <w:spacing w:after="0" w:line="240" w:lineRule="auto"/>
        <w:jc w:val="lowKashida"/>
        <w:rPr>
          <w:rFonts w:asciiTheme="majorBidi" w:eastAsia="Times New Roman" w:hAnsiTheme="majorBidi" w:cstheme="majorBidi"/>
          <w:sz w:val="16"/>
          <w:szCs w:val="16"/>
          <w:lang w:eastAsia="en-US"/>
        </w:rPr>
      </w:pPr>
      <w:r w:rsidRPr="007E0BBF">
        <w:rPr>
          <w:rFonts w:asciiTheme="majorBidi" w:hAnsiTheme="majorBidi" w:cstheme="majorBidi"/>
          <w:sz w:val="16"/>
          <w:szCs w:val="16"/>
        </w:rPr>
        <w:t xml:space="preserve">Block PP. </w:t>
      </w:r>
      <w:r w:rsidRPr="007E0BBF">
        <w:rPr>
          <w:rFonts w:asciiTheme="majorBidi" w:hAnsiTheme="majorBidi" w:cstheme="majorBidi"/>
          <w:i/>
          <w:iCs/>
          <w:sz w:val="16"/>
          <w:szCs w:val="16"/>
        </w:rPr>
        <w:t>Thrust network analysis: exploring three-dimensional equilibrium</w:t>
      </w:r>
      <w:r w:rsidRPr="007E0BBF">
        <w:rPr>
          <w:rFonts w:asciiTheme="majorBidi" w:hAnsiTheme="majorBidi" w:cstheme="majorBidi"/>
          <w:sz w:val="16"/>
          <w:szCs w:val="16"/>
        </w:rPr>
        <w:t xml:space="preserve"> (Doctoral dissertation, Massachusetts Institute of Technology).2009.</w:t>
      </w:r>
    </w:p>
    <w:p w:rsidR="009E0B49" w:rsidRPr="007E0BBF" w:rsidRDefault="008A6119" w:rsidP="008A6119">
      <w:pPr>
        <w:pStyle w:val="ListParagraph"/>
        <w:numPr>
          <w:ilvl w:val="0"/>
          <w:numId w:val="11"/>
        </w:numPr>
        <w:spacing w:after="0" w:line="240" w:lineRule="auto"/>
        <w:jc w:val="lowKashida"/>
        <w:rPr>
          <w:rFonts w:asciiTheme="majorBidi" w:eastAsia="Times New Roman" w:hAnsiTheme="majorBidi" w:cstheme="majorBidi"/>
          <w:color w:val="000000" w:themeColor="text1"/>
          <w:sz w:val="16"/>
          <w:szCs w:val="16"/>
        </w:rPr>
      </w:pPr>
      <w:r w:rsidRPr="007E0BBF">
        <w:rPr>
          <w:rFonts w:asciiTheme="majorBidi" w:eastAsia="Times New Roman" w:hAnsiTheme="majorBidi" w:cstheme="majorBidi"/>
          <w:color w:val="000000" w:themeColor="text1"/>
          <w:sz w:val="16"/>
          <w:szCs w:val="16"/>
        </w:rPr>
        <w:t xml:space="preserve"> </w:t>
      </w:r>
      <w:r w:rsidR="009E0B49" w:rsidRPr="007E0BBF">
        <w:rPr>
          <w:rFonts w:asciiTheme="majorBidi" w:hAnsiTheme="majorBidi" w:cstheme="majorBidi"/>
          <w:color w:val="000000" w:themeColor="text1"/>
          <w:sz w:val="16"/>
          <w:szCs w:val="16"/>
        </w:rPr>
        <w:t>Pedro, G.; Lázaro, G.; Maite, C.; Faustino, N. G., Graphical formulary of statically determinate and indeterminate beams. International conference on Innovative Methods in Product Design</w:t>
      </w:r>
      <w:r w:rsidRPr="007E0BBF">
        <w:rPr>
          <w:rFonts w:asciiTheme="majorBidi" w:hAnsiTheme="majorBidi" w:cstheme="majorBidi"/>
          <w:color w:val="000000" w:themeColor="text1"/>
          <w:sz w:val="16"/>
          <w:szCs w:val="16"/>
        </w:rPr>
        <w:t>.</w:t>
      </w:r>
      <w:r w:rsidR="009E0B49" w:rsidRPr="007E0BBF">
        <w:rPr>
          <w:rFonts w:asciiTheme="majorBidi" w:hAnsiTheme="majorBidi" w:cstheme="majorBidi"/>
          <w:color w:val="000000" w:themeColor="text1"/>
          <w:sz w:val="16"/>
          <w:szCs w:val="16"/>
        </w:rPr>
        <w:t xml:space="preserve"> June 15th – 17th, Venice, Italy, pp.800-809.</w:t>
      </w:r>
      <w:r w:rsidRPr="007E0BBF">
        <w:rPr>
          <w:rFonts w:asciiTheme="majorBidi" w:hAnsiTheme="majorBidi" w:cstheme="majorBidi"/>
          <w:color w:val="000000" w:themeColor="text1"/>
          <w:sz w:val="16"/>
          <w:szCs w:val="16"/>
        </w:rPr>
        <w:t>2011.</w:t>
      </w:r>
    </w:p>
    <w:p w:rsidR="007E0BBF" w:rsidRPr="007E0BBF" w:rsidRDefault="007E0BBF" w:rsidP="008A6119">
      <w:pPr>
        <w:pStyle w:val="ListParagraph"/>
        <w:numPr>
          <w:ilvl w:val="0"/>
          <w:numId w:val="11"/>
        </w:numPr>
        <w:spacing w:after="0" w:line="240" w:lineRule="auto"/>
        <w:jc w:val="lowKashida"/>
        <w:rPr>
          <w:rFonts w:asciiTheme="majorBidi" w:eastAsia="Times New Roman" w:hAnsiTheme="majorBidi" w:cstheme="majorBidi"/>
          <w:color w:val="000000" w:themeColor="text1"/>
          <w:sz w:val="16"/>
          <w:szCs w:val="16"/>
        </w:rPr>
      </w:pPr>
      <w:r w:rsidRPr="007E0BBF">
        <w:rPr>
          <w:rFonts w:asciiTheme="majorBidi" w:hAnsiTheme="majorBidi" w:cstheme="majorBidi"/>
          <w:sz w:val="16"/>
          <w:szCs w:val="16"/>
        </w:rPr>
        <w:t>Servatius B, Shai O, Whiteley W. Geometric properties of Assur graphs. European Journal of Combinatorics. 2010 May 1;31(4):1105-20.</w:t>
      </w:r>
    </w:p>
    <w:p w:rsidR="007E0BBF" w:rsidRPr="007E0BBF" w:rsidRDefault="007E0BBF" w:rsidP="008A6119">
      <w:pPr>
        <w:pStyle w:val="ListParagraph"/>
        <w:numPr>
          <w:ilvl w:val="0"/>
          <w:numId w:val="11"/>
        </w:numPr>
        <w:spacing w:after="0" w:line="240" w:lineRule="auto"/>
        <w:jc w:val="lowKashida"/>
        <w:rPr>
          <w:rFonts w:asciiTheme="majorBidi" w:eastAsia="Times New Roman" w:hAnsiTheme="majorBidi" w:cstheme="majorBidi"/>
          <w:color w:val="000000" w:themeColor="text1"/>
          <w:sz w:val="16"/>
          <w:szCs w:val="16"/>
        </w:rPr>
      </w:pPr>
      <w:r w:rsidRPr="007E0BBF">
        <w:rPr>
          <w:rFonts w:asciiTheme="majorBidi" w:hAnsiTheme="majorBidi" w:cstheme="majorBidi"/>
          <w:sz w:val="16"/>
          <w:szCs w:val="16"/>
        </w:rPr>
        <w:t>Mazurek A, Baker WF, Tort C. Geometrical aspects of optimum truss like structures. Structural and Multidisciplinary optimization. 2011 Feb 1;43(2):231-42.</w:t>
      </w:r>
    </w:p>
    <w:p w:rsidR="00303F8C" w:rsidRPr="00EF129C" w:rsidRDefault="007E0BBF" w:rsidP="00EF129C">
      <w:pPr>
        <w:pStyle w:val="ListParagraph"/>
        <w:numPr>
          <w:ilvl w:val="0"/>
          <w:numId w:val="11"/>
        </w:numPr>
        <w:spacing w:after="0" w:line="240" w:lineRule="auto"/>
        <w:jc w:val="lowKashida"/>
        <w:rPr>
          <w:rFonts w:asciiTheme="majorBidi" w:eastAsia="Times New Roman" w:hAnsiTheme="majorBidi" w:cstheme="majorBidi"/>
          <w:color w:val="000000" w:themeColor="text1"/>
          <w:sz w:val="16"/>
          <w:szCs w:val="16"/>
          <w:rtl/>
        </w:rPr>
      </w:pPr>
      <w:r w:rsidRPr="007E0BBF">
        <w:rPr>
          <w:rFonts w:asciiTheme="majorBidi" w:hAnsiTheme="majorBidi" w:cstheme="majorBidi"/>
          <w:sz w:val="16"/>
          <w:szCs w:val="16"/>
        </w:rPr>
        <w:t>Saliklis E, Saliklis, Drougas. Structures: A Geometric Approach. Springer International Publishing; 2019.</w:t>
      </w: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B81889">
      <w:footerReference w:type="default" r:id="rId38"/>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F84" w:rsidRDefault="00C54F84" w:rsidP="00C13DE9">
      <w:pPr>
        <w:spacing w:after="0" w:line="240" w:lineRule="auto"/>
      </w:pPr>
      <w:r>
        <w:separator/>
      </w:r>
    </w:p>
  </w:endnote>
  <w:endnote w:type="continuationSeparator" w:id="0">
    <w:p w:rsidR="00C54F84" w:rsidRDefault="00C54F84"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359768"/>
      <w:docPartObj>
        <w:docPartGallery w:val="Page Numbers (Bottom of Page)"/>
        <w:docPartUnique/>
      </w:docPartObj>
    </w:sdtPr>
    <w:sdtEndPr>
      <w:rPr>
        <w:noProof/>
      </w:rPr>
    </w:sdtEndPr>
    <w:sdtContent>
      <w:p w:rsidR="00C5688D" w:rsidRDefault="00C5688D">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C65DF4">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C5688D" w:rsidRDefault="00C56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C5688D" w:rsidRPr="00C5688D" w:rsidRDefault="00C5688D">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C65DF4">
          <w:rPr>
            <w:rFonts w:asciiTheme="majorBidi" w:hAnsiTheme="majorBidi" w:cstheme="majorBidi"/>
            <w:noProof/>
            <w:sz w:val="18"/>
            <w:szCs w:val="18"/>
          </w:rPr>
          <w:t>5</w:t>
        </w:r>
        <w:r w:rsidRPr="00C5688D">
          <w:rPr>
            <w:rFonts w:asciiTheme="majorBidi" w:hAnsiTheme="majorBidi" w:cstheme="majorBidi"/>
            <w:noProof/>
            <w:sz w:val="18"/>
            <w:szCs w:val="18"/>
          </w:rPr>
          <w:fldChar w:fldCharType="end"/>
        </w:r>
      </w:p>
    </w:sdtContent>
  </w:sdt>
  <w:p w:rsidR="00FE26C8" w:rsidRPr="00961E7A" w:rsidRDefault="00FE26C8"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F84" w:rsidRDefault="00C54F84" w:rsidP="00C13DE9">
      <w:pPr>
        <w:spacing w:after="0" w:line="240" w:lineRule="auto"/>
      </w:pPr>
      <w:r>
        <w:separator/>
      </w:r>
    </w:p>
  </w:footnote>
  <w:footnote w:type="continuationSeparator" w:id="0">
    <w:p w:rsidR="00C54F84" w:rsidRDefault="00C54F84" w:rsidP="00C13DE9">
      <w:pPr>
        <w:spacing w:after="0" w:line="240" w:lineRule="auto"/>
      </w:pPr>
      <w:r>
        <w:continuationSeparator/>
      </w:r>
    </w:p>
  </w:footnote>
  <w:footnote w:id="1">
    <w:p w:rsidR="00D12E59" w:rsidRDefault="00D12E59" w:rsidP="00463CAA">
      <w:pPr>
        <w:pStyle w:val="FootnoteText"/>
        <w:bidi/>
        <w:jc w:val="right"/>
        <w:rPr>
          <w:rFonts w:cs="Times New Roman"/>
          <w:sz w:val="16"/>
          <w:szCs w:val="16"/>
          <w:rtl/>
        </w:rPr>
      </w:pPr>
      <w:r>
        <w:rPr>
          <w:rStyle w:val="FootnoteReference"/>
          <w:sz w:val="16"/>
          <w:szCs w:val="16"/>
        </w:rPr>
        <w:footnoteRef/>
      </w:r>
      <w:r>
        <w:rPr>
          <w:sz w:val="16"/>
          <w:szCs w:val="16"/>
        </w:rPr>
        <w:t xml:space="preserve"> Howe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61" w:rsidRPr="00B21F80" w:rsidRDefault="001D1E08"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45" w:rsidRPr="001E1845" w:rsidRDefault="001E1845"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A620E6" w:rsidRPr="00F76960" w:rsidTr="00F76960">
      <w:trPr>
        <w:trHeight w:val="1171"/>
      </w:trPr>
      <w:tc>
        <w:tcPr>
          <w:tcW w:w="4050" w:type="dxa"/>
        </w:tcPr>
        <w:p w:rsidR="00A620E6" w:rsidRPr="00CC1BA2" w:rsidRDefault="00961250"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w:t>
          </w:r>
          <w:r w:rsidR="00B81889">
            <w:rPr>
              <w:rFonts w:cs="B Titr" w:hint="cs"/>
              <w:b/>
              <w:bCs/>
              <w:sz w:val="20"/>
              <w:szCs w:val="20"/>
              <w:rtl/>
              <w:lang w:bidi="fa-IR"/>
            </w:rPr>
            <w:t xml:space="preserve"> ملی</w:t>
          </w:r>
          <w:r w:rsidR="00A620E6" w:rsidRPr="00CC1BA2">
            <w:rPr>
              <w:rFonts w:cs="B Titr" w:hint="cs"/>
              <w:b/>
              <w:bCs/>
              <w:sz w:val="20"/>
              <w:szCs w:val="20"/>
              <w:rtl/>
              <w:lang w:bidi="fa-IR"/>
            </w:rPr>
            <w:t xml:space="preserve"> مکانیک محاسباتی و تجربی</w:t>
          </w:r>
        </w:p>
        <w:p w:rsidR="00A620E6" w:rsidRDefault="00A620E6"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F76960" w:rsidRPr="00F76960" w:rsidRDefault="00AF661A" w:rsidP="00D12E59">
          <w:pPr>
            <w:pStyle w:val="Header"/>
            <w:tabs>
              <w:tab w:val="clear" w:pos="4680"/>
              <w:tab w:val="clear" w:pos="9360"/>
              <w:tab w:val="center" w:pos="1917"/>
            </w:tabs>
            <w:bidi/>
            <w:spacing w:after="0" w:line="240" w:lineRule="auto"/>
            <w:rPr>
              <w:rFonts w:cs="B Titr"/>
              <w:b/>
              <w:bCs/>
              <w:sz w:val="20"/>
              <w:szCs w:val="20"/>
              <w:rtl/>
              <w:lang w:bidi="fa-IR"/>
            </w:rPr>
          </w:pPr>
          <w:r>
            <w:rPr>
              <w:rFonts w:cs="B Titr" w:hint="cs"/>
              <w:b/>
              <w:bCs/>
              <w:sz w:val="20"/>
              <w:szCs w:val="20"/>
              <w:rtl/>
              <w:lang w:bidi="fa-IR"/>
            </w:rPr>
            <w:t>8</w:t>
          </w:r>
          <w:r w:rsidR="00F76960" w:rsidRPr="00CC1BA2">
            <w:rPr>
              <w:rFonts w:cs="B Titr" w:hint="cs"/>
              <w:b/>
              <w:bCs/>
              <w:sz w:val="20"/>
              <w:szCs w:val="20"/>
              <w:rtl/>
              <w:lang w:bidi="fa-IR"/>
            </w:rPr>
            <w:t xml:space="preserve"> اسفندماه 139</w:t>
          </w:r>
          <w:r>
            <w:rPr>
              <w:rFonts w:cs="B Titr" w:hint="cs"/>
              <w:b/>
              <w:bCs/>
              <w:sz w:val="20"/>
              <w:szCs w:val="20"/>
              <w:rtl/>
              <w:lang w:bidi="fa-IR"/>
            </w:rPr>
            <w:t>8</w:t>
          </w:r>
          <w:r w:rsidR="00D12E59">
            <w:rPr>
              <w:rFonts w:cs="B Titr"/>
              <w:b/>
              <w:bCs/>
              <w:sz w:val="20"/>
              <w:szCs w:val="20"/>
              <w:rtl/>
              <w:lang w:bidi="fa-IR"/>
            </w:rPr>
            <w:tab/>
          </w:r>
        </w:p>
      </w:tc>
      <w:tc>
        <w:tcPr>
          <w:tcW w:w="2880" w:type="dxa"/>
        </w:tcPr>
        <w:p w:rsidR="00A620E6" w:rsidRDefault="00AF661A"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A620E6" w:rsidRPr="00B81889" w:rsidRDefault="00AF661A"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00A620E6" w:rsidRPr="00B81889">
            <w:rPr>
              <w:rFonts w:asciiTheme="majorHAnsi" w:hAnsiTheme="majorHAnsi" w:cs="B Nazanin"/>
              <w:b/>
              <w:bCs/>
              <w:i/>
              <w:iCs/>
              <w:noProof/>
              <w:sz w:val="18"/>
              <w:szCs w:val="18"/>
              <w:lang w:eastAsia="en-US"/>
            </w:rPr>
            <w:t xml:space="preserve"> National Conference on Computational and Experimental Mechanics</w:t>
          </w:r>
          <w:r w:rsidR="00B81889" w:rsidRPr="00B81889">
            <w:rPr>
              <w:rFonts w:asciiTheme="majorHAnsi" w:hAnsiTheme="majorHAnsi" w:cs="B Nazanin"/>
              <w:b/>
              <w:bCs/>
              <w:i/>
              <w:iCs/>
              <w:noProof/>
              <w:sz w:val="18"/>
              <w:szCs w:val="18"/>
              <w:lang w:eastAsia="en-US"/>
            </w:rPr>
            <w:t xml:space="preserve">, </w:t>
          </w:r>
          <w:r w:rsidR="00A620E6" w:rsidRPr="00B81889">
            <w:rPr>
              <w:rFonts w:asciiTheme="majorHAnsi" w:hAnsiTheme="majorHAnsi" w:cs="B Nazanin"/>
              <w:b/>
              <w:bCs/>
              <w:i/>
              <w:iCs/>
              <w:noProof/>
              <w:sz w:val="18"/>
              <w:szCs w:val="18"/>
              <w:lang w:eastAsia="en-US"/>
            </w:rPr>
            <w:t>S</w:t>
          </w:r>
          <w:r w:rsidR="00F76960" w:rsidRPr="00B81889">
            <w:rPr>
              <w:rFonts w:asciiTheme="majorHAnsi" w:hAnsiTheme="majorHAnsi" w:cs="B Nazanin"/>
              <w:b/>
              <w:bCs/>
              <w:i/>
              <w:iCs/>
              <w:noProof/>
              <w:sz w:val="18"/>
              <w:szCs w:val="18"/>
              <w:lang w:eastAsia="en-US"/>
            </w:rPr>
            <w:t>RTTU</w:t>
          </w:r>
          <w:r w:rsidR="00B81889">
            <w:rPr>
              <w:rFonts w:asciiTheme="majorHAnsi" w:hAnsiTheme="majorHAnsi" w:cs="B Nazanin"/>
              <w:b/>
              <w:bCs/>
              <w:i/>
              <w:iCs/>
              <w:noProof/>
              <w:sz w:val="18"/>
              <w:szCs w:val="18"/>
              <w:lang w:eastAsia="en-US"/>
            </w:rPr>
            <w:t xml:space="preserve">, </w:t>
          </w:r>
          <w:r w:rsidR="00B81889" w:rsidRPr="00B81889">
            <w:rPr>
              <w:rFonts w:asciiTheme="majorHAnsi" w:hAnsiTheme="majorHAnsi" w:cs="B Nazanin"/>
              <w:b/>
              <w:bCs/>
              <w:i/>
              <w:iCs/>
              <w:noProof/>
              <w:sz w:val="18"/>
              <w:szCs w:val="18"/>
              <w:lang w:eastAsia="en-US"/>
            </w:rPr>
            <w:t>Tehran</w:t>
          </w:r>
        </w:p>
        <w:p w:rsidR="00F76960" w:rsidRPr="00B81889" w:rsidRDefault="00F76960"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sidR="00AF661A">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sidR="00AF661A">
            <w:rPr>
              <w:rFonts w:asciiTheme="majorHAnsi" w:hAnsiTheme="majorHAnsi" w:cs="B Nazanin"/>
              <w:b/>
              <w:bCs/>
              <w:i/>
              <w:iCs/>
              <w:noProof/>
              <w:sz w:val="18"/>
              <w:szCs w:val="18"/>
              <w:lang w:eastAsia="en-US"/>
            </w:rPr>
            <w:t>20</w:t>
          </w:r>
        </w:p>
        <w:p w:rsidR="00F76960" w:rsidRPr="00F76960" w:rsidRDefault="00F76960" w:rsidP="00F76960">
          <w:pPr>
            <w:pStyle w:val="Header"/>
            <w:bidi/>
            <w:spacing w:after="0" w:line="240" w:lineRule="auto"/>
            <w:jc w:val="right"/>
            <w:rPr>
              <w:rFonts w:asciiTheme="majorHAnsi" w:hAnsiTheme="majorHAnsi" w:cs="B Nazanin"/>
              <w:i/>
              <w:iCs/>
              <w:lang w:bidi="fa-IR"/>
            </w:rPr>
          </w:pPr>
        </w:p>
      </w:tc>
    </w:tr>
  </w:tbl>
  <w:p w:rsidR="001E1845" w:rsidRPr="001E1845" w:rsidRDefault="001E1845"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3C6074DA"/>
    <w:multiLevelType w:val="hybridMultilevel"/>
    <w:tmpl w:val="C7023444"/>
    <w:lvl w:ilvl="0" w:tplc="D0EC9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F125F"/>
    <w:multiLevelType w:val="hybridMultilevel"/>
    <w:tmpl w:val="16A2C7B2"/>
    <w:lvl w:ilvl="0" w:tplc="E488CB0C">
      <w:start w:val="2"/>
      <w:numFmt w:val="bullet"/>
      <w:lvlText w:val=""/>
      <w:lvlJc w:val="left"/>
      <w:pPr>
        <w:ind w:left="1440" w:hanging="360"/>
      </w:pPr>
      <w:rPr>
        <w:rFonts w:ascii="Symbol" w:eastAsiaTheme="minorEastAsia"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CB1876"/>
    <w:multiLevelType w:val="hybridMultilevel"/>
    <w:tmpl w:val="E26E3B64"/>
    <w:lvl w:ilvl="0" w:tplc="8B409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02214B"/>
    <w:multiLevelType w:val="hybridMultilevel"/>
    <w:tmpl w:val="9AF098D0"/>
    <w:lvl w:ilvl="0" w:tplc="E7F8A10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B60DD"/>
    <w:multiLevelType w:val="hybridMultilevel"/>
    <w:tmpl w:val="60F2B87C"/>
    <w:lvl w:ilvl="0" w:tplc="57A4A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9"/>
  </w:num>
  <w:num w:numId="5">
    <w:abstractNumId w:val="0"/>
  </w:num>
  <w:num w:numId="6">
    <w:abstractNumId w:val="2"/>
  </w:num>
  <w:num w:numId="7">
    <w:abstractNumId w:val="3"/>
  </w:num>
  <w:num w:numId="8">
    <w:abstractNumId w:val="1"/>
  </w:num>
  <w:num w:numId="9">
    <w:abstractNumId w:val="7"/>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17E59"/>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1D53"/>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21DE"/>
    <w:rsid w:val="0021342F"/>
    <w:rsid w:val="00213F73"/>
    <w:rsid w:val="00216539"/>
    <w:rsid w:val="00216CD7"/>
    <w:rsid w:val="002170F5"/>
    <w:rsid w:val="002203BD"/>
    <w:rsid w:val="0022245A"/>
    <w:rsid w:val="002252AA"/>
    <w:rsid w:val="0023005F"/>
    <w:rsid w:val="00230F29"/>
    <w:rsid w:val="0023228D"/>
    <w:rsid w:val="002328CE"/>
    <w:rsid w:val="0023299B"/>
    <w:rsid w:val="00236882"/>
    <w:rsid w:val="0024391B"/>
    <w:rsid w:val="00243B18"/>
    <w:rsid w:val="00247175"/>
    <w:rsid w:val="0025043B"/>
    <w:rsid w:val="00250DE2"/>
    <w:rsid w:val="00254DA8"/>
    <w:rsid w:val="0026515E"/>
    <w:rsid w:val="00265173"/>
    <w:rsid w:val="00266E9E"/>
    <w:rsid w:val="00271E92"/>
    <w:rsid w:val="00272C4E"/>
    <w:rsid w:val="0027764C"/>
    <w:rsid w:val="00280590"/>
    <w:rsid w:val="002823BC"/>
    <w:rsid w:val="00283027"/>
    <w:rsid w:val="002831B4"/>
    <w:rsid w:val="0028502F"/>
    <w:rsid w:val="00287D96"/>
    <w:rsid w:val="00291810"/>
    <w:rsid w:val="00297367"/>
    <w:rsid w:val="002A0DDA"/>
    <w:rsid w:val="002A1A52"/>
    <w:rsid w:val="002A3A3B"/>
    <w:rsid w:val="002A64F9"/>
    <w:rsid w:val="002B0154"/>
    <w:rsid w:val="002B557B"/>
    <w:rsid w:val="002B5D03"/>
    <w:rsid w:val="002B5D61"/>
    <w:rsid w:val="002B5E45"/>
    <w:rsid w:val="002B6CEC"/>
    <w:rsid w:val="002C1EC0"/>
    <w:rsid w:val="002C30A6"/>
    <w:rsid w:val="002C42DF"/>
    <w:rsid w:val="002C6A82"/>
    <w:rsid w:val="002C7A55"/>
    <w:rsid w:val="002D174D"/>
    <w:rsid w:val="002D39C5"/>
    <w:rsid w:val="002D4492"/>
    <w:rsid w:val="002D6CD5"/>
    <w:rsid w:val="002D7D25"/>
    <w:rsid w:val="002E2354"/>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77633"/>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C6A91"/>
    <w:rsid w:val="003D0A1C"/>
    <w:rsid w:val="003D3AC8"/>
    <w:rsid w:val="003D46E8"/>
    <w:rsid w:val="003D5D76"/>
    <w:rsid w:val="003E1344"/>
    <w:rsid w:val="003E1D2C"/>
    <w:rsid w:val="003E39B6"/>
    <w:rsid w:val="003E4486"/>
    <w:rsid w:val="003E4C7E"/>
    <w:rsid w:val="003E61E6"/>
    <w:rsid w:val="003E7B2E"/>
    <w:rsid w:val="003F0B6E"/>
    <w:rsid w:val="003F543F"/>
    <w:rsid w:val="003F5534"/>
    <w:rsid w:val="003F6787"/>
    <w:rsid w:val="003F6A3C"/>
    <w:rsid w:val="00400209"/>
    <w:rsid w:val="004003B6"/>
    <w:rsid w:val="00400C94"/>
    <w:rsid w:val="004012C9"/>
    <w:rsid w:val="0041035E"/>
    <w:rsid w:val="00410C30"/>
    <w:rsid w:val="00413529"/>
    <w:rsid w:val="00416B01"/>
    <w:rsid w:val="00417232"/>
    <w:rsid w:val="00421D98"/>
    <w:rsid w:val="0042456E"/>
    <w:rsid w:val="00424BEA"/>
    <w:rsid w:val="00424D59"/>
    <w:rsid w:val="00424EF1"/>
    <w:rsid w:val="00430333"/>
    <w:rsid w:val="00435FFC"/>
    <w:rsid w:val="004420C9"/>
    <w:rsid w:val="0044211E"/>
    <w:rsid w:val="0044341B"/>
    <w:rsid w:val="00443540"/>
    <w:rsid w:val="00444D72"/>
    <w:rsid w:val="004502CE"/>
    <w:rsid w:val="00452067"/>
    <w:rsid w:val="0045317E"/>
    <w:rsid w:val="00456F4F"/>
    <w:rsid w:val="004574C5"/>
    <w:rsid w:val="00463CAA"/>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056F"/>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1929"/>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1483"/>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86238"/>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17F5"/>
    <w:rsid w:val="006E2A6A"/>
    <w:rsid w:val="006E3568"/>
    <w:rsid w:val="006E4875"/>
    <w:rsid w:val="006F01ED"/>
    <w:rsid w:val="006F0568"/>
    <w:rsid w:val="006F53FE"/>
    <w:rsid w:val="006F79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1ED5"/>
    <w:rsid w:val="00752540"/>
    <w:rsid w:val="00754E1F"/>
    <w:rsid w:val="007578B7"/>
    <w:rsid w:val="00762A3A"/>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209"/>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0BBF"/>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119"/>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A711A"/>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0B49"/>
    <w:rsid w:val="009E2671"/>
    <w:rsid w:val="009E3154"/>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1832"/>
    <w:rsid w:val="00AA43A2"/>
    <w:rsid w:val="00AB5A77"/>
    <w:rsid w:val="00AC037D"/>
    <w:rsid w:val="00AC0D8D"/>
    <w:rsid w:val="00AC3782"/>
    <w:rsid w:val="00AC3E42"/>
    <w:rsid w:val="00AC64DF"/>
    <w:rsid w:val="00AC72C6"/>
    <w:rsid w:val="00AC764D"/>
    <w:rsid w:val="00AD146C"/>
    <w:rsid w:val="00AD352C"/>
    <w:rsid w:val="00AD416C"/>
    <w:rsid w:val="00AD4FCD"/>
    <w:rsid w:val="00AD6368"/>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4E6"/>
    <w:rsid w:val="00B4181F"/>
    <w:rsid w:val="00B42F14"/>
    <w:rsid w:val="00B436AD"/>
    <w:rsid w:val="00B43B05"/>
    <w:rsid w:val="00B50808"/>
    <w:rsid w:val="00B509EF"/>
    <w:rsid w:val="00B51FC9"/>
    <w:rsid w:val="00B55B7F"/>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1F7D"/>
    <w:rsid w:val="00C2468A"/>
    <w:rsid w:val="00C2680E"/>
    <w:rsid w:val="00C27407"/>
    <w:rsid w:val="00C30036"/>
    <w:rsid w:val="00C31092"/>
    <w:rsid w:val="00C328AB"/>
    <w:rsid w:val="00C36708"/>
    <w:rsid w:val="00C4101B"/>
    <w:rsid w:val="00C44CE4"/>
    <w:rsid w:val="00C45302"/>
    <w:rsid w:val="00C51D87"/>
    <w:rsid w:val="00C54E95"/>
    <w:rsid w:val="00C54F84"/>
    <w:rsid w:val="00C555AC"/>
    <w:rsid w:val="00C5688D"/>
    <w:rsid w:val="00C621E5"/>
    <w:rsid w:val="00C65DF4"/>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098"/>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2E59"/>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5406"/>
    <w:rsid w:val="00D463C2"/>
    <w:rsid w:val="00D4756F"/>
    <w:rsid w:val="00D47921"/>
    <w:rsid w:val="00D51241"/>
    <w:rsid w:val="00D53157"/>
    <w:rsid w:val="00D535A1"/>
    <w:rsid w:val="00D57CA5"/>
    <w:rsid w:val="00D626C5"/>
    <w:rsid w:val="00D72672"/>
    <w:rsid w:val="00D72CBC"/>
    <w:rsid w:val="00D7354A"/>
    <w:rsid w:val="00D7476A"/>
    <w:rsid w:val="00D75CC2"/>
    <w:rsid w:val="00D76373"/>
    <w:rsid w:val="00D765F6"/>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A74E1"/>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56F7F"/>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29C"/>
    <w:rsid w:val="00EF1385"/>
    <w:rsid w:val="00EF36CF"/>
    <w:rsid w:val="00EF3F30"/>
    <w:rsid w:val="00EF4D85"/>
    <w:rsid w:val="00EF57E4"/>
    <w:rsid w:val="00EF59AB"/>
    <w:rsid w:val="00F00466"/>
    <w:rsid w:val="00F038EC"/>
    <w:rsid w:val="00F04D75"/>
    <w:rsid w:val="00F07B5F"/>
    <w:rsid w:val="00F10061"/>
    <w:rsid w:val="00F12143"/>
    <w:rsid w:val="00F13AF2"/>
    <w:rsid w:val="00F154C3"/>
    <w:rsid w:val="00F209A4"/>
    <w:rsid w:val="00F3279D"/>
    <w:rsid w:val="00F32E0B"/>
    <w:rsid w:val="00F37261"/>
    <w:rsid w:val="00F37312"/>
    <w:rsid w:val="00F425DD"/>
    <w:rsid w:val="00F44D61"/>
    <w:rsid w:val="00F45711"/>
    <w:rsid w:val="00F47D6C"/>
    <w:rsid w:val="00F51755"/>
    <w:rsid w:val="00F5288E"/>
    <w:rsid w:val="00F5486B"/>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tlid-translation">
    <w:name w:val="tlid-translation"/>
    <w:basedOn w:val="DefaultParagraphFont"/>
    <w:rsid w:val="006F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187">
      <w:bodyDiv w:val="1"/>
      <w:marLeft w:val="0"/>
      <w:marRight w:val="0"/>
      <w:marTop w:val="0"/>
      <w:marBottom w:val="0"/>
      <w:divBdr>
        <w:top w:val="none" w:sz="0" w:space="0" w:color="auto"/>
        <w:left w:val="none" w:sz="0" w:space="0" w:color="auto"/>
        <w:bottom w:val="none" w:sz="0" w:space="0" w:color="auto"/>
        <w:right w:val="none" w:sz="0" w:space="0" w:color="auto"/>
      </w:divBdr>
      <w:divsChild>
        <w:div w:id="503861143">
          <w:marLeft w:val="0"/>
          <w:marRight w:val="0"/>
          <w:marTop w:val="0"/>
          <w:marBottom w:val="0"/>
          <w:divBdr>
            <w:top w:val="none" w:sz="0" w:space="0" w:color="auto"/>
            <w:left w:val="none" w:sz="0" w:space="0" w:color="auto"/>
            <w:bottom w:val="none" w:sz="0" w:space="0" w:color="auto"/>
            <w:right w:val="none" w:sz="0" w:space="0" w:color="auto"/>
          </w:divBdr>
        </w:div>
      </w:divsChild>
    </w:div>
    <w:div w:id="71632952">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310017247">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11656097">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5671013">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1414206756">
      <w:bodyDiv w:val="1"/>
      <w:marLeft w:val="0"/>
      <w:marRight w:val="0"/>
      <w:marTop w:val="0"/>
      <w:marBottom w:val="0"/>
      <w:divBdr>
        <w:top w:val="none" w:sz="0" w:space="0" w:color="auto"/>
        <w:left w:val="none" w:sz="0" w:space="0" w:color="auto"/>
        <w:bottom w:val="none" w:sz="0" w:space="0" w:color="auto"/>
        <w:right w:val="none" w:sz="0" w:space="0" w:color="auto"/>
      </w:divBdr>
    </w:div>
    <w:div w:id="1807165752">
      <w:bodyDiv w:val="1"/>
      <w:marLeft w:val="0"/>
      <w:marRight w:val="0"/>
      <w:marTop w:val="0"/>
      <w:marBottom w:val="0"/>
      <w:divBdr>
        <w:top w:val="none" w:sz="0" w:space="0" w:color="auto"/>
        <w:left w:val="none" w:sz="0" w:space="0" w:color="auto"/>
        <w:bottom w:val="none" w:sz="0" w:space="0" w:color="auto"/>
        <w:right w:val="none" w:sz="0" w:space="0" w:color="auto"/>
      </w:divBdr>
    </w:div>
    <w:div w:id="1859348862">
      <w:bodyDiv w:val="1"/>
      <w:marLeft w:val="0"/>
      <w:marRight w:val="0"/>
      <w:marTop w:val="0"/>
      <w:marBottom w:val="0"/>
      <w:divBdr>
        <w:top w:val="none" w:sz="0" w:space="0" w:color="auto"/>
        <w:left w:val="none" w:sz="0" w:space="0" w:color="auto"/>
        <w:bottom w:val="none" w:sz="0" w:space="0" w:color="auto"/>
        <w:right w:val="none" w:sz="0" w:space="0" w:color="auto"/>
      </w:divBdr>
    </w:div>
    <w:div w:id="1873767032">
      <w:bodyDiv w:val="1"/>
      <w:marLeft w:val="0"/>
      <w:marRight w:val="0"/>
      <w:marTop w:val="0"/>
      <w:marBottom w:val="0"/>
      <w:divBdr>
        <w:top w:val="none" w:sz="0" w:space="0" w:color="auto"/>
        <w:left w:val="none" w:sz="0" w:space="0" w:color="auto"/>
        <w:bottom w:val="none" w:sz="0" w:space="0" w:color="auto"/>
        <w:right w:val="none" w:sz="0" w:space="0" w:color="auto"/>
      </w:divBdr>
    </w:div>
    <w:div w:id="1888714374">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59E48154-9AD6-4033-818A-752C9990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721</TotalTime>
  <Pages>5</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hp</cp:lastModifiedBy>
  <cp:revision>46</cp:revision>
  <cp:lastPrinted>2018-10-17T10:51:00Z</cp:lastPrinted>
  <dcterms:created xsi:type="dcterms:W3CDTF">2020-01-12T21:55:00Z</dcterms:created>
  <dcterms:modified xsi:type="dcterms:W3CDTF">2020-01-31T18:41:00Z</dcterms:modified>
</cp:coreProperties>
</file>