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B35" w:rsidRDefault="00672FCA" w:rsidP="00547556">
      <w:pPr>
        <w:pStyle w:val="a4"/>
        <w:spacing w:after="0"/>
        <w:rPr>
          <w:rtl/>
        </w:rPr>
      </w:pPr>
      <w:bookmarkStart w:id="0" w:name="_GoBack"/>
      <w:bookmarkEnd w:id="0"/>
      <w:r>
        <w:rPr>
          <w:rFonts w:hint="cs"/>
          <w:rtl/>
        </w:rPr>
        <w:t xml:space="preserve">بررسی نسبت بخار به سوخت و نسبت هوا به سوخت در یک سیستم </w:t>
      </w:r>
      <w:r w:rsidR="00547556">
        <w:t>m</w:t>
      </w:r>
      <w:r>
        <w:t>icro CHP</w:t>
      </w:r>
      <w:r>
        <w:rPr>
          <w:rFonts w:hint="cs"/>
          <w:rtl/>
        </w:rPr>
        <w:t xml:space="preserve"> </w:t>
      </w:r>
    </w:p>
    <w:p w:rsidR="00672FCA" w:rsidRDefault="004C2B35" w:rsidP="004C2B35">
      <w:pPr>
        <w:pStyle w:val="a4"/>
        <w:spacing w:after="0"/>
        <w:rPr>
          <w:rtl/>
        </w:rPr>
      </w:pPr>
      <w:r>
        <w:rPr>
          <w:rFonts w:hint="cs"/>
          <w:rtl/>
        </w:rPr>
        <w:t xml:space="preserve">با توان </w:t>
      </w:r>
      <w:r w:rsidR="00672FCA">
        <w:rPr>
          <w:rFonts w:hint="cs"/>
          <w:rtl/>
        </w:rPr>
        <w:t>5 کیلووات بر پایه پیل‌ ‌سوختی غشاء پلیمری دما بالا</w:t>
      </w:r>
    </w:p>
    <w:p w:rsidR="00036E59" w:rsidRPr="00572C8D" w:rsidRDefault="00036E59" w:rsidP="00036E59">
      <w:pPr>
        <w:pStyle w:val="a5"/>
        <w:rPr>
          <w:rtl/>
        </w:rPr>
      </w:pPr>
      <w:r>
        <w:rPr>
          <w:rFonts w:hint="cs"/>
          <w:sz w:val="20"/>
          <w:szCs w:val="20"/>
          <w:rtl/>
        </w:rPr>
        <w:t>جلال قاسمی</w:t>
      </w:r>
      <w:r>
        <w:rPr>
          <w:rFonts w:hint="cs"/>
          <w:sz w:val="20"/>
          <w:szCs w:val="20"/>
          <w:vertAlign w:val="superscript"/>
          <w:rtl/>
        </w:rPr>
        <w:t>1*</w:t>
      </w:r>
      <w:r>
        <w:rPr>
          <w:rFonts w:hint="cs"/>
          <w:sz w:val="20"/>
          <w:szCs w:val="20"/>
          <w:rtl/>
        </w:rPr>
        <w:t>، سعید گیلک</w:t>
      </w:r>
      <w:r>
        <w:rPr>
          <w:rFonts w:hint="cs"/>
          <w:sz w:val="20"/>
          <w:szCs w:val="20"/>
          <w:vertAlign w:val="superscript"/>
          <w:rtl/>
        </w:rPr>
        <w:t>2</w:t>
      </w:r>
    </w:p>
    <w:p w:rsidR="00036E59" w:rsidRPr="00572C8D" w:rsidRDefault="00036E59" w:rsidP="00036E59">
      <w:pPr>
        <w:pStyle w:val="a6"/>
        <w:rPr>
          <w:rtl/>
        </w:rPr>
      </w:pPr>
      <w:r w:rsidRPr="00572C8D">
        <w:t xml:space="preserve"> </w:t>
      </w:r>
      <w:r w:rsidRPr="00572C8D">
        <w:rPr>
          <w:lang w:eastAsia="en-US"/>
        </w:rPr>
        <w:t>1</w:t>
      </w:r>
      <w:r w:rsidRPr="00572C8D">
        <w:rPr>
          <w:rFonts w:hint="cs"/>
          <w:rtl/>
          <w:lang w:eastAsia="en-US"/>
        </w:rPr>
        <w:t>-</w:t>
      </w:r>
      <w:r w:rsidRPr="00572C8D">
        <w:rPr>
          <w:rFonts w:hint="cs"/>
          <w:rtl/>
        </w:rPr>
        <w:t xml:space="preserve"> </w:t>
      </w:r>
      <w:r>
        <w:rPr>
          <w:rFonts w:hint="cs"/>
          <w:sz w:val="20"/>
          <w:szCs w:val="20"/>
          <w:rtl/>
        </w:rPr>
        <w:t xml:space="preserve">دانشیار، </w:t>
      </w:r>
      <w:r>
        <w:rPr>
          <w:rFonts w:hint="cs"/>
          <w:sz w:val="20"/>
          <w:szCs w:val="20"/>
          <w:rtl/>
          <w:lang w:bidi="fa-IR"/>
        </w:rPr>
        <w:t xml:space="preserve">مهندسی مکانیک-گرایش تبدیل انرژی، </w:t>
      </w:r>
      <w:r>
        <w:rPr>
          <w:rFonts w:hint="cs"/>
          <w:sz w:val="20"/>
          <w:szCs w:val="20"/>
          <w:rtl/>
        </w:rPr>
        <w:t>دانشگاه زنجان، زنجان</w:t>
      </w:r>
      <w:r>
        <w:rPr>
          <w:rFonts w:hint="cs"/>
          <w:rtl/>
        </w:rPr>
        <w:t xml:space="preserve"> </w:t>
      </w:r>
    </w:p>
    <w:p w:rsidR="00036E59" w:rsidRPr="00572C8D" w:rsidRDefault="00036E59" w:rsidP="00036E59">
      <w:pPr>
        <w:pStyle w:val="a6"/>
        <w:rPr>
          <w:rtl/>
          <w:lang w:eastAsia="en-US"/>
        </w:rPr>
      </w:pPr>
      <w:r w:rsidRPr="00572C8D">
        <w:rPr>
          <w:lang w:eastAsia="en-US"/>
        </w:rPr>
        <w:t>2</w:t>
      </w:r>
      <w:r w:rsidRPr="00572C8D">
        <w:rPr>
          <w:rFonts w:hint="cs"/>
          <w:rtl/>
          <w:lang w:eastAsia="en-US"/>
        </w:rPr>
        <w:t xml:space="preserve">- </w:t>
      </w:r>
      <w:r>
        <w:rPr>
          <w:rFonts w:hint="cs"/>
          <w:sz w:val="20"/>
          <w:szCs w:val="20"/>
          <w:rtl/>
        </w:rPr>
        <w:t xml:space="preserve">دانشجوی کارشناسی ارشد، </w:t>
      </w:r>
      <w:r>
        <w:rPr>
          <w:rFonts w:hint="cs"/>
          <w:sz w:val="20"/>
          <w:szCs w:val="20"/>
          <w:rtl/>
          <w:lang w:bidi="fa-IR"/>
        </w:rPr>
        <w:t>مهندسی مکانیک-گرایش تبدیل انرژی</w:t>
      </w:r>
      <w:r>
        <w:rPr>
          <w:rFonts w:hint="cs"/>
          <w:sz w:val="20"/>
          <w:szCs w:val="20"/>
          <w:rtl/>
        </w:rPr>
        <w:t xml:space="preserve"> دانشگاه زنجان ، زنجان</w:t>
      </w:r>
    </w:p>
    <w:p w:rsidR="00036E59" w:rsidRPr="00572C8D" w:rsidRDefault="00036E59" w:rsidP="00C82178">
      <w:pPr>
        <w:pStyle w:val="a9"/>
        <w:rPr>
          <w:rtl/>
        </w:rPr>
      </w:pPr>
      <w:r w:rsidRPr="00572C8D">
        <w:rPr>
          <w:rtl/>
        </w:rPr>
        <w:t>*</w:t>
      </w:r>
      <w:r w:rsidRPr="00572C8D">
        <w:rPr>
          <w:rFonts w:hint="cs"/>
          <w:rtl/>
        </w:rPr>
        <w:t xml:space="preserve"> </w:t>
      </w:r>
      <w:r>
        <w:rPr>
          <w:rFonts w:hint="cs"/>
          <w:sz w:val="20"/>
          <w:szCs w:val="20"/>
          <w:rtl/>
        </w:rPr>
        <w:t>زنجان</w:t>
      </w:r>
      <w:r w:rsidRPr="00572C8D">
        <w:rPr>
          <w:rFonts w:hint="cs"/>
          <w:rtl/>
        </w:rPr>
        <w:t xml:space="preserve"> ، </w:t>
      </w:r>
      <w:r w:rsidRPr="00C82178">
        <w:rPr>
          <w:rFonts w:hint="cs"/>
          <w:rtl/>
        </w:rPr>
        <w:t xml:space="preserve">صندوق پستی </w:t>
      </w:r>
      <w:r w:rsidR="00C82178">
        <w:t>45371-38791</w:t>
      </w:r>
      <w:r w:rsidRPr="00572C8D">
        <w:rPr>
          <w:rFonts w:hint="cs"/>
          <w:rtl/>
        </w:rPr>
        <w:t xml:space="preserve">، </w:t>
      </w:r>
      <w:r w:rsidR="00C1121C">
        <w:t>j.</w:t>
      </w:r>
      <w:r w:rsidRPr="00705666">
        <w:t>ghasemi@znu.ac.ir</w:t>
      </w:r>
    </w:p>
    <w:p w:rsidR="00DE64D9" w:rsidRDefault="00C27407" w:rsidP="00AC0D8D">
      <w:pPr>
        <w:bidi/>
        <w:spacing w:after="0" w:line="240" w:lineRule="auto"/>
        <w:jc w:val="both"/>
        <w:rPr>
          <w:rFonts w:ascii="Times New Roman" w:eastAsia="Times New Roman" w:hAnsi="Times New Roman" w:cs="B Nazanin"/>
          <w:b/>
          <w:bCs/>
          <w:sz w:val="18"/>
          <w:szCs w:val="18"/>
          <w:lang w:bidi="fa-IR"/>
        </w:rPr>
      </w:pPr>
      <w:r w:rsidRPr="00572C8D">
        <w:rPr>
          <w:rStyle w:val="Char8"/>
          <w:rFonts w:eastAsia="MS Mincho" w:hint="cs"/>
          <w:rtl/>
        </w:rPr>
        <w:t>چکیده</w:t>
      </w:r>
      <w:r w:rsidR="005D1A93" w:rsidRPr="00572C8D">
        <w:rPr>
          <w:rFonts w:ascii="Times New Roman" w:eastAsia="Times New Roman" w:hAnsi="Times New Roman" w:cs="B Nazanin"/>
          <w:b/>
          <w:bCs/>
          <w:sz w:val="18"/>
          <w:szCs w:val="18"/>
        </w:rPr>
        <w:t xml:space="preserve"> </w:t>
      </w:r>
      <w:r w:rsidR="003C5F16" w:rsidRPr="00572C8D">
        <w:rPr>
          <w:rFonts w:ascii="Times New Roman" w:eastAsia="Times New Roman" w:hAnsi="Times New Roman" w:cs="B Nazanin" w:hint="cs"/>
          <w:b/>
          <w:bCs/>
          <w:sz w:val="18"/>
          <w:szCs w:val="18"/>
          <w:rtl/>
          <w:lang w:bidi="fa-IR"/>
        </w:rPr>
        <w:t xml:space="preserve"> </w:t>
      </w:r>
    </w:p>
    <w:p w:rsidR="00C27407" w:rsidRPr="00572C8D" w:rsidRDefault="00685144" w:rsidP="00547556">
      <w:pPr>
        <w:pStyle w:val="a3"/>
        <w:spacing w:after="0"/>
        <w:rPr>
          <w:rStyle w:val="Char2"/>
          <w:rFonts w:eastAsia="MS Mincho"/>
          <w:rtl/>
        </w:rPr>
      </w:pPr>
      <w:r>
        <w:rPr>
          <w:rFonts w:cs="B Nazanin" w:hint="cs"/>
          <w:sz w:val="18"/>
          <w:szCs w:val="18"/>
          <w:rtl/>
          <w:lang w:bidi="fa-IR"/>
        </w:rPr>
        <w:t>با توجه به جایگاه پیل</w:t>
      </w:r>
      <w:r>
        <w:rPr>
          <w:rFonts w:cs="B Nazanin"/>
          <w:sz w:val="18"/>
          <w:szCs w:val="18"/>
          <w:rtl/>
          <w:lang w:bidi="fa-IR"/>
        </w:rPr>
        <w:softHyphen/>
      </w:r>
      <w:r>
        <w:rPr>
          <w:rFonts w:cs="B Nazanin" w:hint="cs"/>
          <w:sz w:val="18"/>
          <w:szCs w:val="18"/>
          <w:rtl/>
          <w:lang w:bidi="fa-IR"/>
        </w:rPr>
        <w:t xml:space="preserve">های سوختی در صنایع امروزی بررسی پارامترهای موثر در افزایش راندمان آن حائز اهمیت است. </w:t>
      </w:r>
      <w:r w:rsidR="0072540F" w:rsidRPr="0072540F">
        <w:rPr>
          <w:rFonts w:cs="B Nazanin" w:hint="cs"/>
          <w:sz w:val="18"/>
          <w:szCs w:val="18"/>
          <w:rtl/>
          <w:lang w:bidi="fa-IR"/>
        </w:rPr>
        <w:t xml:space="preserve">در اين مقاله ، </w:t>
      </w:r>
      <w:r w:rsidR="0072540F" w:rsidRPr="0072540F">
        <w:rPr>
          <w:rFonts w:cs="B Nazanin"/>
          <w:sz w:val="18"/>
          <w:szCs w:val="18"/>
          <w:rtl/>
          <w:lang w:bidi="fa-IR"/>
        </w:rPr>
        <w:t>بررس</w:t>
      </w:r>
      <w:r w:rsidR="0072540F" w:rsidRPr="0072540F">
        <w:rPr>
          <w:rFonts w:cs="B Nazanin" w:hint="cs"/>
          <w:sz w:val="18"/>
          <w:szCs w:val="18"/>
          <w:rtl/>
          <w:lang w:bidi="fa-IR"/>
        </w:rPr>
        <w:t>ی</w:t>
      </w:r>
      <w:r w:rsidR="0072540F" w:rsidRPr="0072540F">
        <w:rPr>
          <w:rFonts w:cs="B Nazanin"/>
          <w:sz w:val="18"/>
          <w:szCs w:val="18"/>
          <w:rtl/>
          <w:lang w:bidi="fa-IR"/>
        </w:rPr>
        <w:t xml:space="preserve"> نسبت بخار به سوخت و نسبت هوا به سوخت در </w:t>
      </w:r>
      <w:r w:rsidR="0072540F" w:rsidRPr="0072540F">
        <w:rPr>
          <w:rFonts w:cs="B Nazanin" w:hint="cs"/>
          <w:sz w:val="18"/>
          <w:szCs w:val="18"/>
          <w:rtl/>
          <w:lang w:bidi="fa-IR"/>
        </w:rPr>
        <w:t>ی</w:t>
      </w:r>
      <w:r w:rsidR="0072540F" w:rsidRPr="0072540F">
        <w:rPr>
          <w:rFonts w:cs="B Nazanin" w:hint="eastAsia"/>
          <w:sz w:val="18"/>
          <w:szCs w:val="18"/>
          <w:rtl/>
          <w:lang w:bidi="fa-IR"/>
        </w:rPr>
        <w:t>ک</w:t>
      </w:r>
      <w:r w:rsidR="0072540F" w:rsidRPr="0072540F">
        <w:rPr>
          <w:rFonts w:cs="B Nazanin"/>
          <w:sz w:val="18"/>
          <w:szCs w:val="18"/>
          <w:rtl/>
          <w:lang w:bidi="fa-IR"/>
        </w:rPr>
        <w:t xml:space="preserve"> س</w:t>
      </w:r>
      <w:r w:rsidR="0072540F" w:rsidRPr="0072540F">
        <w:rPr>
          <w:rFonts w:cs="B Nazanin" w:hint="cs"/>
          <w:sz w:val="18"/>
          <w:szCs w:val="18"/>
          <w:rtl/>
          <w:lang w:bidi="fa-IR"/>
        </w:rPr>
        <w:t>ی</w:t>
      </w:r>
      <w:r w:rsidR="0072540F" w:rsidRPr="0072540F">
        <w:rPr>
          <w:rFonts w:cs="B Nazanin" w:hint="eastAsia"/>
          <w:sz w:val="18"/>
          <w:szCs w:val="18"/>
          <w:rtl/>
          <w:lang w:bidi="fa-IR"/>
        </w:rPr>
        <w:t>ستم</w:t>
      </w:r>
      <w:r w:rsidR="0072540F" w:rsidRPr="0072540F">
        <w:rPr>
          <w:rFonts w:cs="B Nazanin"/>
          <w:sz w:val="18"/>
          <w:szCs w:val="18"/>
          <w:rtl/>
          <w:lang w:bidi="fa-IR"/>
        </w:rPr>
        <w:t xml:space="preserve"> </w:t>
      </w:r>
      <w:r w:rsidR="00547556">
        <w:rPr>
          <w:rFonts w:asciiTheme="majorBidi" w:hAnsiTheme="majorBidi" w:cstheme="majorBidi"/>
          <w:sz w:val="16"/>
          <w:szCs w:val="16"/>
        </w:rPr>
        <w:t>m</w:t>
      </w:r>
      <w:r w:rsidR="0072540F" w:rsidRPr="0024709F">
        <w:rPr>
          <w:rFonts w:asciiTheme="majorBidi" w:hAnsiTheme="majorBidi" w:cstheme="majorBidi"/>
          <w:sz w:val="16"/>
          <w:szCs w:val="16"/>
        </w:rPr>
        <w:t>icro CHP</w:t>
      </w:r>
      <w:r w:rsidR="0072540F" w:rsidRPr="0024709F">
        <w:rPr>
          <w:rFonts w:asciiTheme="majorBidi" w:hAnsiTheme="majorBidi" w:cstheme="majorBidi"/>
          <w:sz w:val="16"/>
          <w:szCs w:val="16"/>
          <w:rtl/>
          <w:lang w:bidi="fa-IR"/>
        </w:rPr>
        <w:t xml:space="preserve"> </w:t>
      </w:r>
      <w:r w:rsidR="0072540F" w:rsidRPr="0072540F">
        <w:rPr>
          <w:rFonts w:cs="B Nazanin"/>
          <w:sz w:val="18"/>
          <w:szCs w:val="18"/>
          <w:rtl/>
          <w:lang w:bidi="fa-IR"/>
        </w:rPr>
        <w:t>بر پا</w:t>
      </w:r>
      <w:r w:rsidR="0072540F" w:rsidRPr="0072540F">
        <w:rPr>
          <w:rFonts w:cs="B Nazanin" w:hint="cs"/>
          <w:sz w:val="18"/>
          <w:szCs w:val="18"/>
          <w:rtl/>
          <w:lang w:bidi="fa-IR"/>
        </w:rPr>
        <w:t>ی</w:t>
      </w:r>
      <w:r w:rsidR="0072540F" w:rsidRPr="0072540F">
        <w:rPr>
          <w:rFonts w:cs="B Nazanin" w:hint="eastAsia"/>
          <w:sz w:val="18"/>
          <w:szCs w:val="18"/>
          <w:rtl/>
          <w:lang w:bidi="fa-IR"/>
        </w:rPr>
        <w:t>ه</w:t>
      </w:r>
      <w:r w:rsidR="0072540F" w:rsidRPr="0072540F">
        <w:rPr>
          <w:rFonts w:cs="B Nazanin"/>
          <w:sz w:val="18"/>
          <w:szCs w:val="18"/>
          <w:rtl/>
          <w:lang w:bidi="fa-IR"/>
        </w:rPr>
        <w:t xml:space="preserve"> پ</w:t>
      </w:r>
      <w:r w:rsidR="0072540F" w:rsidRPr="0072540F">
        <w:rPr>
          <w:rFonts w:cs="B Nazanin" w:hint="cs"/>
          <w:sz w:val="18"/>
          <w:szCs w:val="18"/>
          <w:rtl/>
          <w:lang w:bidi="fa-IR"/>
        </w:rPr>
        <w:t>ی</w:t>
      </w:r>
      <w:r w:rsidR="0072540F" w:rsidRPr="0072540F">
        <w:rPr>
          <w:rFonts w:cs="B Nazanin" w:hint="eastAsia"/>
          <w:sz w:val="18"/>
          <w:szCs w:val="18"/>
          <w:rtl/>
          <w:lang w:bidi="fa-IR"/>
        </w:rPr>
        <w:t>ل</w:t>
      </w:r>
      <w:r w:rsidR="0072540F" w:rsidRPr="0072540F">
        <w:rPr>
          <w:rFonts w:cs="B Nazanin" w:hint="cs"/>
          <w:sz w:val="18"/>
          <w:szCs w:val="18"/>
          <w:rtl/>
          <w:lang w:bidi="fa-IR"/>
        </w:rPr>
        <w:t xml:space="preserve"> </w:t>
      </w:r>
      <w:r w:rsidR="0072540F" w:rsidRPr="0072540F">
        <w:rPr>
          <w:rFonts w:cs="B Nazanin"/>
          <w:sz w:val="18"/>
          <w:szCs w:val="18"/>
          <w:rtl/>
          <w:lang w:bidi="fa-IR"/>
        </w:rPr>
        <w:t>سوخت</w:t>
      </w:r>
      <w:r w:rsidR="0072540F" w:rsidRPr="0072540F">
        <w:rPr>
          <w:rFonts w:cs="B Nazanin" w:hint="cs"/>
          <w:sz w:val="18"/>
          <w:szCs w:val="18"/>
          <w:rtl/>
          <w:lang w:bidi="fa-IR"/>
        </w:rPr>
        <w:t>ی</w:t>
      </w:r>
      <w:r w:rsidR="0072540F" w:rsidRPr="0072540F">
        <w:rPr>
          <w:rFonts w:cs="B Nazanin"/>
          <w:sz w:val="18"/>
          <w:szCs w:val="18"/>
          <w:rtl/>
          <w:lang w:bidi="fa-IR"/>
        </w:rPr>
        <w:t xml:space="preserve"> غشا پل</w:t>
      </w:r>
      <w:r w:rsidR="0072540F" w:rsidRPr="0072540F">
        <w:rPr>
          <w:rFonts w:cs="B Nazanin" w:hint="cs"/>
          <w:sz w:val="18"/>
          <w:szCs w:val="18"/>
          <w:rtl/>
          <w:lang w:bidi="fa-IR"/>
        </w:rPr>
        <w:t>ی</w:t>
      </w:r>
      <w:r w:rsidR="0072540F" w:rsidRPr="0072540F">
        <w:rPr>
          <w:rFonts w:cs="B Nazanin" w:hint="eastAsia"/>
          <w:sz w:val="18"/>
          <w:szCs w:val="18"/>
          <w:rtl/>
          <w:lang w:bidi="fa-IR"/>
        </w:rPr>
        <w:t>مر</w:t>
      </w:r>
      <w:r w:rsidR="0072540F" w:rsidRPr="0072540F">
        <w:rPr>
          <w:rFonts w:cs="B Nazanin" w:hint="cs"/>
          <w:sz w:val="18"/>
          <w:szCs w:val="18"/>
          <w:rtl/>
          <w:lang w:bidi="fa-IR"/>
        </w:rPr>
        <w:t>ی</w:t>
      </w:r>
      <w:r w:rsidR="0072540F" w:rsidRPr="0072540F">
        <w:rPr>
          <w:rFonts w:cs="B Nazanin"/>
          <w:sz w:val="18"/>
          <w:szCs w:val="18"/>
          <w:rtl/>
          <w:lang w:bidi="fa-IR"/>
        </w:rPr>
        <w:t xml:space="preserve"> دما بالا</w:t>
      </w:r>
      <w:r w:rsidR="0072540F" w:rsidRPr="0072540F">
        <w:rPr>
          <w:rFonts w:cs="B Nazanin" w:hint="cs"/>
          <w:sz w:val="18"/>
          <w:szCs w:val="18"/>
          <w:rtl/>
          <w:lang w:bidi="fa-IR"/>
        </w:rPr>
        <w:t xml:space="preserve"> </w:t>
      </w:r>
      <w:r w:rsidR="0072540F" w:rsidRPr="0072540F">
        <w:rPr>
          <w:rFonts w:cs="B Nazanin"/>
          <w:sz w:val="18"/>
          <w:szCs w:val="18"/>
          <w:rtl/>
          <w:lang w:bidi="fa-IR"/>
        </w:rPr>
        <w:t>پرداخته</w:t>
      </w:r>
      <w:r w:rsidR="0072540F" w:rsidRPr="0072540F">
        <w:rPr>
          <w:rFonts w:cs="B Nazanin" w:hint="cs"/>
          <w:sz w:val="18"/>
          <w:szCs w:val="18"/>
          <w:rtl/>
          <w:lang w:bidi="fa-IR"/>
        </w:rPr>
        <w:t xml:space="preserve"> </w:t>
      </w:r>
      <w:r w:rsidR="0072540F" w:rsidRPr="0072540F">
        <w:rPr>
          <w:rFonts w:cs="B Nazanin"/>
          <w:sz w:val="18"/>
          <w:szCs w:val="18"/>
          <w:rtl/>
          <w:lang w:bidi="fa-IR"/>
        </w:rPr>
        <w:t>‌شده</w:t>
      </w:r>
      <w:r w:rsidR="0072540F" w:rsidRPr="0072540F">
        <w:rPr>
          <w:rFonts w:cs="B Nazanin"/>
          <w:sz w:val="18"/>
          <w:szCs w:val="18"/>
          <w:rtl/>
          <w:lang w:bidi="fa-IR"/>
        </w:rPr>
        <w:softHyphen/>
      </w:r>
      <w:r w:rsidR="0072540F" w:rsidRPr="0072540F">
        <w:rPr>
          <w:rFonts w:cs="B Nazanin" w:hint="cs"/>
          <w:sz w:val="18"/>
          <w:szCs w:val="18"/>
          <w:rtl/>
          <w:lang w:bidi="fa-IR"/>
        </w:rPr>
        <w:t xml:space="preserve">است. در اين راستا </w:t>
      </w:r>
      <w:r w:rsidR="0072540F" w:rsidRPr="0072540F">
        <w:rPr>
          <w:rFonts w:cs="B Nazanin"/>
          <w:sz w:val="18"/>
          <w:szCs w:val="18"/>
          <w:rtl/>
          <w:lang w:bidi="fa-IR"/>
        </w:rPr>
        <w:t>به‌منظور</w:t>
      </w:r>
      <w:r w:rsidR="0072540F" w:rsidRPr="0072540F">
        <w:rPr>
          <w:rFonts w:cs="B Nazanin" w:hint="cs"/>
          <w:sz w:val="18"/>
          <w:szCs w:val="18"/>
          <w:rtl/>
          <w:lang w:bidi="fa-IR"/>
        </w:rPr>
        <w:t xml:space="preserve"> توليد سوخت هيدروژن از یک سيستم ريفورمينگ </w:t>
      </w:r>
      <w:r w:rsidR="0072540F" w:rsidRPr="0072540F">
        <w:rPr>
          <w:rFonts w:cs="B Nazanin"/>
          <w:sz w:val="18"/>
          <w:szCs w:val="18"/>
          <w:rtl/>
          <w:lang w:bidi="fa-IR"/>
        </w:rPr>
        <w:t>بخارآب</w:t>
      </w:r>
      <w:r w:rsidR="0072540F" w:rsidRPr="0072540F">
        <w:rPr>
          <w:rFonts w:cs="B Nazanin" w:hint="cs"/>
          <w:sz w:val="18"/>
          <w:szCs w:val="18"/>
          <w:rtl/>
          <w:lang w:bidi="fa-IR"/>
        </w:rPr>
        <w:t xml:space="preserve"> با متان </w:t>
      </w:r>
      <w:r w:rsidR="0072540F" w:rsidRPr="0072540F">
        <w:rPr>
          <w:rFonts w:cs="B Nazanin"/>
          <w:sz w:val="18"/>
          <w:szCs w:val="18"/>
          <w:rtl/>
          <w:lang w:bidi="fa-IR"/>
        </w:rPr>
        <w:t>استفاده‌</w:t>
      </w:r>
      <w:r w:rsidR="0072540F" w:rsidRPr="0072540F">
        <w:rPr>
          <w:rFonts w:cs="B Nazanin" w:hint="cs"/>
          <w:sz w:val="18"/>
          <w:szCs w:val="18"/>
          <w:rtl/>
          <w:lang w:bidi="fa-IR"/>
        </w:rPr>
        <w:t xml:space="preserve"> </w:t>
      </w:r>
      <w:r w:rsidR="0072540F" w:rsidRPr="0072540F">
        <w:rPr>
          <w:rFonts w:cs="B Nazanin"/>
          <w:sz w:val="18"/>
          <w:szCs w:val="18"/>
          <w:rtl/>
          <w:lang w:bidi="fa-IR"/>
        </w:rPr>
        <w:t>شده</w:t>
      </w:r>
      <w:r w:rsidR="0072540F" w:rsidRPr="0072540F">
        <w:rPr>
          <w:rFonts w:cs="B Nazanin"/>
          <w:sz w:val="18"/>
          <w:szCs w:val="18"/>
          <w:rtl/>
          <w:lang w:bidi="fa-IR"/>
        </w:rPr>
        <w:softHyphen/>
      </w:r>
      <w:r w:rsidR="0072540F" w:rsidRPr="0072540F">
        <w:rPr>
          <w:rFonts w:cs="B Nazanin" w:hint="cs"/>
          <w:sz w:val="18"/>
          <w:szCs w:val="18"/>
          <w:rtl/>
          <w:lang w:bidi="fa-IR"/>
        </w:rPr>
        <w:t xml:space="preserve">است. براي انجام اين تحقيق، از نرم‌افزار </w:t>
      </w:r>
      <w:r w:rsidR="0072540F" w:rsidRPr="0024709F">
        <w:rPr>
          <w:rFonts w:asciiTheme="majorBidi" w:hAnsiTheme="majorBidi" w:cstheme="majorBidi"/>
          <w:sz w:val="16"/>
          <w:szCs w:val="16"/>
        </w:rPr>
        <w:t>Aspen</w:t>
      </w:r>
      <w:r w:rsidR="0072540F" w:rsidRPr="0072540F">
        <w:rPr>
          <w:rFonts w:cs="B Nazanin" w:hint="cs"/>
          <w:sz w:val="18"/>
          <w:szCs w:val="18"/>
          <w:rtl/>
          <w:lang w:bidi="fa-IR"/>
        </w:rPr>
        <w:t xml:space="preserve"> براي شبيه</w:t>
      </w:r>
      <w:r w:rsidR="0072540F" w:rsidRPr="0072540F">
        <w:rPr>
          <w:rFonts w:cs="B Nazanin"/>
          <w:sz w:val="18"/>
          <w:szCs w:val="18"/>
          <w:rtl/>
          <w:lang w:bidi="fa-IR"/>
        </w:rPr>
        <w:softHyphen/>
      </w:r>
      <w:r w:rsidR="0072540F" w:rsidRPr="0072540F">
        <w:rPr>
          <w:rFonts w:cs="B Nazanin" w:hint="cs"/>
          <w:sz w:val="18"/>
          <w:szCs w:val="18"/>
          <w:rtl/>
          <w:lang w:bidi="fa-IR"/>
        </w:rPr>
        <w:t>سازي ريفورمينگ، پيل سوختي و سيستم بازياب گرما بکار گرفته ‌شده است. در بخش ريفورمينگ نتايج شبيه‌سازي نشان مي</w:t>
      </w:r>
      <w:r w:rsidR="0072540F" w:rsidRPr="0072540F">
        <w:rPr>
          <w:rFonts w:cs="B Nazanin"/>
          <w:sz w:val="18"/>
          <w:szCs w:val="18"/>
          <w:rtl/>
          <w:lang w:bidi="fa-IR"/>
        </w:rPr>
        <w:softHyphen/>
      </w:r>
      <w:r w:rsidR="0072540F" w:rsidRPr="0072540F">
        <w:rPr>
          <w:rFonts w:cs="B Nazanin" w:hint="cs"/>
          <w:sz w:val="18"/>
          <w:szCs w:val="18"/>
          <w:rtl/>
          <w:lang w:bidi="fa-IR"/>
        </w:rPr>
        <w:t xml:space="preserve">دهد که کسر مولي هيدروژن توليد شده برابر </w:t>
      </w:r>
      <w:r w:rsidR="00CA75A5" w:rsidRPr="0024709F">
        <w:rPr>
          <w:rFonts w:asciiTheme="majorBidi" w:hAnsiTheme="majorBidi" w:cstheme="majorBidi"/>
          <w:sz w:val="16"/>
          <w:szCs w:val="16"/>
        </w:rPr>
        <w:t>79.38</w:t>
      </w:r>
      <w:r w:rsidR="0072540F" w:rsidRPr="0072540F">
        <w:rPr>
          <w:rFonts w:cs="B Nazanin" w:hint="cs"/>
          <w:sz w:val="18"/>
          <w:szCs w:val="18"/>
          <w:rtl/>
          <w:lang w:bidi="fa-IR"/>
        </w:rPr>
        <w:t xml:space="preserve"> درصد مي</w:t>
      </w:r>
      <w:r w:rsidR="0072540F" w:rsidRPr="0072540F">
        <w:rPr>
          <w:rFonts w:cs="B Nazanin"/>
          <w:sz w:val="18"/>
          <w:szCs w:val="18"/>
          <w:rtl/>
          <w:lang w:bidi="fa-IR"/>
        </w:rPr>
        <w:softHyphen/>
      </w:r>
      <w:r w:rsidR="0072540F" w:rsidRPr="0072540F">
        <w:rPr>
          <w:rFonts w:cs="B Nazanin" w:hint="cs"/>
          <w:sz w:val="18"/>
          <w:szCs w:val="18"/>
          <w:rtl/>
          <w:lang w:bidi="fa-IR"/>
        </w:rPr>
        <w:t xml:space="preserve">باشد که در مقايسه با نتايج آزمايشگاهي داراي خطاي نسبي </w:t>
      </w:r>
      <w:r w:rsidR="00CA75A5" w:rsidRPr="0024709F">
        <w:rPr>
          <w:rFonts w:asciiTheme="majorBidi" w:hAnsiTheme="majorBidi" w:cstheme="majorBidi"/>
          <w:sz w:val="16"/>
          <w:szCs w:val="16"/>
          <w:lang w:bidi="fa-IR"/>
        </w:rPr>
        <w:t>1.32</w:t>
      </w:r>
      <w:r w:rsidR="0072540F" w:rsidRPr="0072540F">
        <w:rPr>
          <w:rFonts w:cs="B Nazanin" w:hint="cs"/>
          <w:sz w:val="18"/>
          <w:szCs w:val="18"/>
          <w:rtl/>
          <w:lang w:bidi="fa-IR"/>
        </w:rPr>
        <w:t xml:space="preserve"> درصد است. همچنين در مقایسه دو مقدار</w:t>
      </w:r>
      <w:r w:rsidR="0072540F" w:rsidRPr="0024709F">
        <w:rPr>
          <w:rFonts w:asciiTheme="majorBidi" w:hAnsiTheme="majorBidi" w:cstheme="majorBidi" w:hint="cs"/>
          <w:sz w:val="16"/>
          <w:szCs w:val="16"/>
          <w:rtl/>
        </w:rPr>
        <w:t xml:space="preserve"> </w:t>
      </w:r>
      <w:r w:rsidR="00CA75A5" w:rsidRPr="0024709F">
        <w:rPr>
          <w:rFonts w:asciiTheme="majorBidi" w:hAnsiTheme="majorBidi" w:cstheme="majorBidi"/>
          <w:sz w:val="16"/>
          <w:szCs w:val="16"/>
        </w:rPr>
        <w:t>4</w:t>
      </w:r>
      <w:r w:rsidR="0072540F" w:rsidRPr="0072540F">
        <w:rPr>
          <w:rFonts w:cs="B Nazanin" w:hint="cs"/>
          <w:sz w:val="18"/>
          <w:szCs w:val="18"/>
          <w:rtl/>
          <w:lang w:bidi="fa-IR"/>
        </w:rPr>
        <w:t xml:space="preserve"> و </w:t>
      </w:r>
      <w:r w:rsidR="00CA75A5" w:rsidRPr="0024709F">
        <w:rPr>
          <w:rFonts w:asciiTheme="majorBidi" w:hAnsiTheme="majorBidi" w:cstheme="majorBidi"/>
          <w:sz w:val="16"/>
          <w:szCs w:val="16"/>
          <w:lang w:bidi="fa-IR"/>
        </w:rPr>
        <w:t>4.8</w:t>
      </w:r>
      <w:r w:rsidR="0072540F" w:rsidRPr="0072540F">
        <w:rPr>
          <w:rFonts w:cs="B Nazanin" w:hint="cs"/>
          <w:sz w:val="18"/>
          <w:szCs w:val="18"/>
          <w:rtl/>
          <w:lang w:bidi="fa-IR"/>
        </w:rPr>
        <w:t xml:space="preserve"> براي پارامتر </w:t>
      </w:r>
      <w:r w:rsidR="0072540F" w:rsidRPr="0072540F">
        <w:rPr>
          <w:rFonts w:cs="B Nazanin"/>
          <w:sz w:val="18"/>
          <w:szCs w:val="18"/>
          <w:rtl/>
          <w:lang w:bidi="fa-IR"/>
        </w:rPr>
        <w:t>نسبت بخار به سوخت</w:t>
      </w:r>
      <w:r w:rsidR="0072540F" w:rsidRPr="0072540F">
        <w:rPr>
          <w:rFonts w:cs="B Nazanin" w:hint="cs"/>
          <w:sz w:val="18"/>
          <w:szCs w:val="18"/>
          <w:rtl/>
          <w:lang w:bidi="fa-IR"/>
        </w:rPr>
        <w:t xml:space="preserve">، در عملکرد سيستم ريفورمينگ، ميزان هيدروژن توليد </w:t>
      </w:r>
      <w:r w:rsidR="0072540F" w:rsidRPr="0072540F">
        <w:rPr>
          <w:rFonts w:cs="B Nazanin"/>
          <w:sz w:val="18"/>
          <w:szCs w:val="18"/>
          <w:rtl/>
          <w:lang w:bidi="fa-IR"/>
        </w:rPr>
        <w:softHyphen/>
      </w:r>
      <w:r w:rsidR="0072540F" w:rsidRPr="0072540F">
        <w:rPr>
          <w:rFonts w:cs="B Nazanin" w:hint="cs"/>
          <w:sz w:val="18"/>
          <w:szCs w:val="18"/>
          <w:rtl/>
          <w:lang w:bidi="fa-IR"/>
        </w:rPr>
        <w:t xml:space="preserve">شده به مقدار </w:t>
      </w:r>
      <w:r w:rsidR="00CA75A5" w:rsidRPr="0024709F">
        <w:rPr>
          <w:rFonts w:asciiTheme="majorBidi" w:hAnsiTheme="majorBidi" w:cstheme="majorBidi"/>
          <w:sz w:val="16"/>
          <w:szCs w:val="16"/>
          <w:lang w:bidi="fa-IR"/>
        </w:rPr>
        <w:t>2.55</w:t>
      </w:r>
      <w:r w:rsidR="0072540F" w:rsidRPr="0072540F">
        <w:rPr>
          <w:rFonts w:cs="B Nazanin" w:hint="cs"/>
          <w:sz w:val="18"/>
          <w:szCs w:val="18"/>
          <w:rtl/>
          <w:lang w:bidi="fa-IR"/>
        </w:rPr>
        <w:t xml:space="preserve"> درصد افزايش و درصد کسر مولي مونواکسيدکربن به مقدار </w:t>
      </w:r>
      <w:r w:rsidR="0091184D" w:rsidRPr="0091184D">
        <w:rPr>
          <w:rFonts w:asciiTheme="majorBidi" w:hAnsiTheme="majorBidi" w:cstheme="majorBidi"/>
          <w:sz w:val="16"/>
          <w:szCs w:val="16"/>
          <w:lang w:bidi="fa-IR"/>
        </w:rPr>
        <w:t>37.5</w:t>
      </w:r>
      <w:r w:rsidR="0091184D">
        <w:rPr>
          <w:rFonts w:cs="B Nazanin" w:hint="cs"/>
          <w:sz w:val="18"/>
          <w:szCs w:val="18"/>
          <w:rtl/>
          <w:lang w:bidi="fa-IR"/>
        </w:rPr>
        <w:t xml:space="preserve"> </w:t>
      </w:r>
      <w:r w:rsidR="0072540F" w:rsidRPr="0072540F">
        <w:rPr>
          <w:rFonts w:cs="B Nazanin" w:hint="cs"/>
          <w:sz w:val="18"/>
          <w:szCs w:val="18"/>
          <w:rtl/>
          <w:lang w:bidi="fa-IR"/>
        </w:rPr>
        <w:t>درصد کاهش پيدا مي</w:t>
      </w:r>
      <w:r w:rsidR="0072540F" w:rsidRPr="0072540F">
        <w:rPr>
          <w:rFonts w:cs="B Nazanin"/>
          <w:sz w:val="18"/>
          <w:szCs w:val="18"/>
          <w:rtl/>
          <w:lang w:bidi="fa-IR"/>
        </w:rPr>
        <w:softHyphen/>
      </w:r>
      <w:r w:rsidR="0072540F" w:rsidRPr="0072540F">
        <w:rPr>
          <w:rFonts w:cs="B Nazanin" w:hint="cs"/>
          <w:sz w:val="18"/>
          <w:szCs w:val="18"/>
          <w:rtl/>
          <w:lang w:bidi="fa-IR"/>
        </w:rPr>
        <w:t xml:space="preserve">کند. همچنين توان و راندمان الکتريکي آن به ترتيب </w:t>
      </w:r>
      <w:r w:rsidR="0024709F" w:rsidRPr="0024709F">
        <w:rPr>
          <w:rFonts w:asciiTheme="majorBidi" w:hAnsiTheme="majorBidi" w:cstheme="majorBidi"/>
          <w:sz w:val="16"/>
          <w:szCs w:val="16"/>
          <w:lang w:bidi="fa-IR"/>
        </w:rPr>
        <w:t>2.55</w:t>
      </w:r>
      <w:r w:rsidR="0072540F" w:rsidRPr="0024709F">
        <w:rPr>
          <w:rFonts w:asciiTheme="majorBidi" w:hAnsiTheme="majorBidi" w:cstheme="majorBidi"/>
          <w:sz w:val="16"/>
          <w:szCs w:val="16"/>
          <w:rtl/>
          <w:lang w:bidi="fa-IR"/>
        </w:rPr>
        <w:t xml:space="preserve"> </w:t>
      </w:r>
      <w:r w:rsidR="0072540F" w:rsidRPr="0072540F">
        <w:rPr>
          <w:rFonts w:cs="B Nazanin" w:hint="cs"/>
          <w:sz w:val="18"/>
          <w:szCs w:val="18"/>
          <w:rtl/>
          <w:lang w:bidi="fa-IR"/>
        </w:rPr>
        <w:t xml:space="preserve">و </w:t>
      </w:r>
      <w:r w:rsidR="0024709F" w:rsidRPr="0024709F">
        <w:rPr>
          <w:rFonts w:asciiTheme="majorBidi" w:hAnsiTheme="majorBidi" w:cstheme="majorBidi"/>
          <w:sz w:val="16"/>
          <w:szCs w:val="16"/>
          <w:lang w:bidi="fa-IR"/>
        </w:rPr>
        <w:t>1.8</w:t>
      </w:r>
      <w:r w:rsidR="0072540F" w:rsidRPr="0024709F">
        <w:rPr>
          <w:rFonts w:asciiTheme="majorBidi" w:hAnsiTheme="majorBidi" w:cstheme="majorBidi"/>
          <w:sz w:val="16"/>
          <w:szCs w:val="16"/>
          <w:rtl/>
          <w:lang w:bidi="fa-IR"/>
        </w:rPr>
        <w:t xml:space="preserve"> </w:t>
      </w:r>
      <w:r w:rsidR="0072540F" w:rsidRPr="0072540F">
        <w:rPr>
          <w:rFonts w:cs="B Nazanin" w:hint="cs"/>
          <w:sz w:val="18"/>
          <w:szCs w:val="18"/>
          <w:rtl/>
          <w:lang w:bidi="fa-IR"/>
        </w:rPr>
        <w:t xml:space="preserve">درصد افزايش و راندمان حرارتي سيستم به مقدار </w:t>
      </w:r>
      <w:r w:rsidR="0024709F" w:rsidRPr="0024709F">
        <w:rPr>
          <w:rFonts w:asciiTheme="majorBidi" w:hAnsiTheme="majorBidi" w:cstheme="majorBidi"/>
          <w:sz w:val="16"/>
          <w:szCs w:val="16"/>
          <w:lang w:bidi="fa-IR"/>
        </w:rPr>
        <w:t>1.4</w:t>
      </w:r>
      <w:r w:rsidR="0072540F" w:rsidRPr="0072540F">
        <w:rPr>
          <w:rFonts w:cs="B Nazanin" w:hint="cs"/>
          <w:sz w:val="18"/>
          <w:szCs w:val="18"/>
          <w:rtl/>
          <w:lang w:bidi="fa-IR"/>
        </w:rPr>
        <w:t xml:space="preserve"> درصد کاهش پيدا مي‌کند. علاوه بر آن نتايج مي‌دهد که برای </w:t>
      </w:r>
      <w:r w:rsidR="0072540F" w:rsidRPr="0072540F">
        <w:rPr>
          <w:rFonts w:cs="B Nazanin"/>
          <w:sz w:val="18"/>
          <w:szCs w:val="18"/>
          <w:rtl/>
          <w:lang w:bidi="fa-IR"/>
        </w:rPr>
        <w:t>نسبت هوا به سوخت</w:t>
      </w:r>
      <w:r w:rsidR="0072540F" w:rsidRPr="0072540F">
        <w:rPr>
          <w:rFonts w:cs="B Nazanin" w:hint="cs"/>
          <w:sz w:val="18"/>
          <w:szCs w:val="18"/>
          <w:rtl/>
          <w:lang w:bidi="fa-IR"/>
        </w:rPr>
        <w:t xml:space="preserve"> </w:t>
      </w:r>
      <w:r w:rsidR="0024709F" w:rsidRPr="0024709F">
        <w:rPr>
          <w:rFonts w:asciiTheme="majorBidi" w:hAnsiTheme="majorBidi" w:cstheme="majorBidi"/>
          <w:sz w:val="16"/>
          <w:szCs w:val="16"/>
          <w:lang w:bidi="fa-IR"/>
        </w:rPr>
        <w:t>4.58</w:t>
      </w:r>
      <w:r w:rsidR="0072540F" w:rsidRPr="0024709F">
        <w:rPr>
          <w:rFonts w:asciiTheme="majorBidi" w:hAnsiTheme="majorBidi" w:cstheme="majorBidi"/>
          <w:sz w:val="16"/>
          <w:szCs w:val="16"/>
          <w:rtl/>
          <w:lang w:bidi="fa-IR"/>
        </w:rPr>
        <w:t xml:space="preserve"> </w:t>
      </w:r>
      <w:r w:rsidR="0072540F" w:rsidRPr="0072540F">
        <w:rPr>
          <w:rFonts w:cs="B Nazanin" w:hint="cs"/>
          <w:sz w:val="18"/>
          <w:szCs w:val="18"/>
          <w:rtl/>
          <w:lang w:bidi="fa-IR"/>
        </w:rPr>
        <w:t xml:space="preserve">در </w:t>
      </w:r>
      <w:r w:rsidR="0072540F" w:rsidRPr="0024709F">
        <w:rPr>
          <w:rFonts w:asciiTheme="majorBidi" w:hAnsiTheme="majorBidi" w:cstheme="majorBidi"/>
          <w:sz w:val="16"/>
          <w:szCs w:val="16"/>
        </w:rPr>
        <w:t>SCR</w:t>
      </w:r>
      <w:r w:rsidR="00CA75A5" w:rsidRPr="0024709F">
        <w:rPr>
          <w:rFonts w:asciiTheme="majorBidi" w:hAnsiTheme="majorBidi" w:cstheme="majorBidi"/>
          <w:sz w:val="16"/>
          <w:szCs w:val="16"/>
        </w:rPr>
        <w:t>=</w:t>
      </w:r>
      <w:r w:rsidR="0024709F">
        <w:rPr>
          <w:rFonts w:asciiTheme="majorBidi" w:hAnsiTheme="majorBidi" w:cstheme="majorBidi"/>
          <w:sz w:val="16"/>
          <w:szCs w:val="16"/>
        </w:rPr>
        <w:t>4</w:t>
      </w:r>
      <w:r w:rsidR="0072540F" w:rsidRPr="0024709F">
        <w:rPr>
          <w:rFonts w:asciiTheme="majorBidi" w:hAnsiTheme="majorBidi" w:cstheme="majorBidi" w:hint="cs"/>
          <w:sz w:val="16"/>
          <w:szCs w:val="16"/>
          <w:rtl/>
        </w:rPr>
        <w:t>،</w:t>
      </w:r>
      <w:r w:rsidR="0072540F" w:rsidRPr="0072540F">
        <w:rPr>
          <w:rFonts w:cs="B Nazanin" w:hint="cs"/>
          <w:sz w:val="18"/>
          <w:szCs w:val="18"/>
          <w:rtl/>
          <w:lang w:bidi="fa-IR"/>
        </w:rPr>
        <w:t xml:space="preserve"> به حداکثر راندمان حرارتي </w:t>
      </w:r>
      <w:r w:rsidR="0024709F" w:rsidRPr="0024709F">
        <w:rPr>
          <w:rFonts w:asciiTheme="majorBidi" w:hAnsiTheme="majorBidi" w:cstheme="majorBidi"/>
          <w:sz w:val="16"/>
          <w:szCs w:val="16"/>
          <w:lang w:bidi="fa-IR"/>
        </w:rPr>
        <w:t>41.05</w:t>
      </w:r>
      <w:r w:rsidR="0072540F" w:rsidRPr="0072540F">
        <w:rPr>
          <w:rFonts w:cs="B Nazanin" w:hint="cs"/>
          <w:sz w:val="18"/>
          <w:szCs w:val="18"/>
          <w:rtl/>
          <w:lang w:bidi="fa-IR"/>
        </w:rPr>
        <w:t xml:space="preserve"> </w:t>
      </w:r>
      <w:r w:rsidR="0091184D">
        <w:rPr>
          <w:rFonts w:cs="B Nazanin" w:hint="cs"/>
          <w:sz w:val="18"/>
          <w:szCs w:val="18"/>
          <w:rtl/>
          <w:lang w:bidi="fa-IR"/>
        </w:rPr>
        <w:t xml:space="preserve">درصد </w:t>
      </w:r>
      <w:r w:rsidR="0072540F" w:rsidRPr="0072540F">
        <w:rPr>
          <w:rFonts w:cs="B Nazanin" w:hint="cs"/>
          <w:sz w:val="18"/>
          <w:szCs w:val="18"/>
          <w:rtl/>
          <w:lang w:bidi="fa-IR"/>
        </w:rPr>
        <w:t>مي‌رسد.</w:t>
      </w:r>
    </w:p>
    <w:p w:rsidR="00DE64D9" w:rsidRDefault="00C27407" w:rsidP="00AC0D8D">
      <w:pPr>
        <w:bidi/>
        <w:spacing w:after="0" w:line="240" w:lineRule="auto"/>
        <w:jc w:val="both"/>
        <w:rPr>
          <w:rFonts w:ascii="Times New Roman" w:eastAsia="Times New Roman" w:hAnsi="Times New Roman" w:cs="B Nazanin"/>
          <w:b/>
          <w:bCs/>
          <w:sz w:val="17"/>
          <w:szCs w:val="17"/>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r w:rsidR="00A417B9" w:rsidRPr="00572C8D">
        <w:rPr>
          <w:rFonts w:ascii="Times New Roman" w:eastAsia="Times New Roman" w:hAnsi="Times New Roman" w:cs="B Nazanin" w:hint="cs"/>
          <w:b/>
          <w:bCs/>
          <w:sz w:val="17"/>
          <w:szCs w:val="17"/>
          <w:rtl/>
        </w:rPr>
        <w:t xml:space="preserve"> </w:t>
      </w:r>
    </w:p>
    <w:p w:rsidR="0072540F" w:rsidRDefault="0072540F" w:rsidP="0072540F">
      <w:pPr>
        <w:pStyle w:val="ab"/>
        <w:spacing w:after="0"/>
        <w:rPr>
          <w:b/>
          <w:bCs/>
          <w:sz w:val="22"/>
          <w:szCs w:val="22"/>
          <w:rtl/>
        </w:rPr>
      </w:pPr>
      <w:r w:rsidRPr="0072540F">
        <w:rPr>
          <w:rFonts w:hint="cs"/>
          <w:rtl/>
        </w:rPr>
        <w:t>پيل سوختي، غشا پليمري دمابالا، نسبت بخار به سوخت، نسبت هوا به سوخت</w:t>
      </w:r>
    </w:p>
    <w:p w:rsidR="0072540F" w:rsidRPr="00572C8D" w:rsidRDefault="0072540F" w:rsidP="0072540F">
      <w:pPr>
        <w:bidi/>
        <w:spacing w:after="0" w:line="240" w:lineRule="auto"/>
        <w:rPr>
          <w:rFonts w:ascii="Times New Roman" w:eastAsia="Times New Roman" w:hAnsi="Times New Roman" w:cs="B Nazanin"/>
          <w:b/>
          <w:bCs/>
          <w:sz w:val="17"/>
          <w:szCs w:val="17"/>
          <w:rtl/>
          <w:lang w:bidi="fa-IR"/>
        </w:rPr>
      </w:pPr>
    </w:p>
    <w:p w:rsidR="00D237BE" w:rsidRPr="00572C8D" w:rsidRDefault="00D237BE" w:rsidP="0072540F">
      <w:pPr>
        <w:bidi/>
        <w:spacing w:after="0" w:line="240" w:lineRule="auto"/>
        <w:rPr>
          <w:rFonts w:ascii="Times New Roman" w:eastAsia="Times New Roman" w:hAnsi="Times New Roman" w:cs="B Nazanin"/>
          <w:sz w:val="20"/>
          <w:szCs w:val="20"/>
          <w:rtl/>
        </w:rPr>
      </w:pPr>
    </w:p>
    <w:p w:rsidR="00747E9C" w:rsidRDefault="00747E9C" w:rsidP="00547556">
      <w:pPr>
        <w:pStyle w:val="Authors"/>
        <w:rPr>
          <w:rFonts w:eastAsiaTheme="minorEastAsia" w:cs="B Nazanin"/>
          <w:sz w:val="28"/>
          <w:szCs w:val="28"/>
        </w:rPr>
      </w:pPr>
      <w:r w:rsidRPr="00747E9C">
        <w:rPr>
          <w:rFonts w:eastAsiaTheme="minorEastAsia" w:cs="B Nazanin"/>
          <w:sz w:val="28"/>
          <w:szCs w:val="28"/>
        </w:rPr>
        <w:t xml:space="preserve">Investigation of </w:t>
      </w:r>
      <w:r w:rsidR="00547556">
        <w:rPr>
          <w:rFonts w:eastAsiaTheme="minorEastAsia" w:cs="B Nazanin"/>
          <w:sz w:val="28"/>
          <w:szCs w:val="28"/>
        </w:rPr>
        <w:t xml:space="preserve">steam carbon </w:t>
      </w:r>
      <w:r w:rsidRPr="00747E9C">
        <w:rPr>
          <w:rFonts w:eastAsiaTheme="minorEastAsia" w:cs="B Nazanin"/>
          <w:sz w:val="28"/>
          <w:szCs w:val="28"/>
        </w:rPr>
        <w:t xml:space="preserve">and </w:t>
      </w:r>
      <w:r w:rsidR="00547556">
        <w:rPr>
          <w:rFonts w:eastAsiaTheme="minorEastAsia" w:cs="B Nazanin"/>
          <w:sz w:val="28"/>
          <w:szCs w:val="28"/>
        </w:rPr>
        <w:t>air fuel ratio</w:t>
      </w:r>
      <w:r w:rsidRPr="00747E9C">
        <w:rPr>
          <w:rFonts w:eastAsiaTheme="minorEastAsia" w:cs="B Nazanin"/>
          <w:sz w:val="28"/>
          <w:szCs w:val="28"/>
        </w:rPr>
        <w:t xml:space="preserve"> in a 5 </w:t>
      </w:r>
      <w:proofErr w:type="gramStart"/>
      <w:r w:rsidRPr="00747E9C">
        <w:rPr>
          <w:rFonts w:eastAsiaTheme="minorEastAsia" w:cs="B Nazanin"/>
          <w:sz w:val="28"/>
          <w:szCs w:val="28"/>
        </w:rPr>
        <w:t>kW  HT</w:t>
      </w:r>
      <w:proofErr w:type="gramEnd"/>
      <w:r w:rsidRPr="00747E9C">
        <w:rPr>
          <w:rFonts w:eastAsiaTheme="minorEastAsia" w:cs="B Nazanin"/>
          <w:sz w:val="28"/>
          <w:szCs w:val="28"/>
        </w:rPr>
        <w:t xml:space="preserve">-PEMFC for </w:t>
      </w:r>
      <w:r w:rsidR="00547556">
        <w:rPr>
          <w:rFonts w:eastAsiaTheme="minorEastAsia" w:cs="B Nazanin"/>
          <w:sz w:val="28"/>
          <w:szCs w:val="28"/>
        </w:rPr>
        <w:t>m</w:t>
      </w:r>
      <w:r w:rsidRPr="00747E9C">
        <w:rPr>
          <w:rFonts w:eastAsiaTheme="minorEastAsia" w:cs="B Nazanin"/>
          <w:sz w:val="28"/>
          <w:szCs w:val="28"/>
        </w:rPr>
        <w:t>icro CHP system</w:t>
      </w:r>
    </w:p>
    <w:p w:rsidR="00491A60" w:rsidRPr="00572C8D" w:rsidRDefault="007377D4" w:rsidP="007377D4">
      <w:pPr>
        <w:pStyle w:val="Authors"/>
      </w:pPr>
      <w:r>
        <w:t>Jalal Ghasemi</w:t>
      </w:r>
      <w:r w:rsidR="00491A60" w:rsidRPr="00572C8D">
        <w:rPr>
          <w:rStyle w:val="Char7"/>
          <w:rFonts w:asciiTheme="majorBidi" w:hAnsiTheme="majorBidi" w:cstheme="majorBidi"/>
          <w:vertAlign w:val="superscript"/>
        </w:rPr>
        <w:t>1</w:t>
      </w:r>
      <w:r w:rsidRPr="00572C8D">
        <w:rPr>
          <w:rStyle w:val="Char7"/>
          <w:rFonts w:asciiTheme="majorBidi" w:hAnsiTheme="majorBidi" w:cstheme="majorBidi"/>
          <w:vertAlign w:val="superscript"/>
        </w:rPr>
        <w:t>*</w:t>
      </w:r>
      <w:r w:rsidR="00491A60" w:rsidRPr="00572C8D">
        <w:t xml:space="preserve">, </w:t>
      </w:r>
      <w:r>
        <w:t>Saeed Gilak</w:t>
      </w:r>
      <w:r w:rsidR="00491A60" w:rsidRPr="00572C8D">
        <w:rPr>
          <w:rStyle w:val="Char7"/>
          <w:rFonts w:asciiTheme="majorBidi" w:hAnsiTheme="majorBidi" w:cstheme="majorBidi"/>
          <w:vertAlign w:val="superscript"/>
        </w:rPr>
        <w:t>2</w:t>
      </w:r>
      <w:r w:rsidR="003F543F" w:rsidRPr="00572C8D">
        <w:rPr>
          <w:rStyle w:val="Char7"/>
          <w:rFonts w:asciiTheme="majorHAnsi" w:hAnsiTheme="majorHAnsi"/>
        </w:rPr>
        <w:t xml:space="preserve"> </w:t>
      </w:r>
    </w:p>
    <w:p w:rsidR="00491A60" w:rsidRPr="00572C8D" w:rsidRDefault="00C04B97" w:rsidP="007377D4">
      <w:pPr>
        <w:pStyle w:val="AuthorsAffiliation"/>
      </w:pPr>
      <w:r w:rsidRPr="00572C8D">
        <w:t xml:space="preserve">1- </w:t>
      </w:r>
      <w:r w:rsidR="007377D4" w:rsidRPr="00572C8D">
        <w:t>Department of Mechanical Engineering</w:t>
      </w:r>
      <w:r w:rsidR="003E4C7E" w:rsidRPr="00572C8D">
        <w:t xml:space="preserve">, </w:t>
      </w:r>
      <w:proofErr w:type="spellStart"/>
      <w:r w:rsidR="007377D4">
        <w:t>Zanjan</w:t>
      </w:r>
      <w:proofErr w:type="spellEnd"/>
      <w:r w:rsidR="007377D4">
        <w:t xml:space="preserve"> University</w:t>
      </w:r>
      <w:r w:rsidR="003E4C7E" w:rsidRPr="00572C8D">
        <w:t xml:space="preserve">, </w:t>
      </w:r>
      <w:proofErr w:type="spellStart"/>
      <w:r w:rsidR="007377D4">
        <w:t>zanjan</w:t>
      </w:r>
      <w:proofErr w:type="spellEnd"/>
      <w:r w:rsidR="003E4C7E" w:rsidRPr="00572C8D">
        <w:t>, Iran.</w:t>
      </w:r>
      <w:r w:rsidR="00565ECE" w:rsidRPr="00572C8D">
        <w:t xml:space="preserve"> </w:t>
      </w:r>
    </w:p>
    <w:p w:rsidR="00491A60" w:rsidRPr="00572C8D" w:rsidRDefault="007F616A" w:rsidP="007377D4">
      <w:pPr>
        <w:pStyle w:val="AuthorsAffiliation"/>
      </w:pPr>
      <w:r w:rsidRPr="00572C8D">
        <w:t xml:space="preserve">2- </w:t>
      </w:r>
      <w:r w:rsidR="00A417B9" w:rsidRPr="00572C8D">
        <w:t xml:space="preserve">Department of Mechanical Engineering, </w:t>
      </w:r>
      <w:proofErr w:type="spellStart"/>
      <w:r w:rsidR="007377D4">
        <w:t>Zanjan</w:t>
      </w:r>
      <w:proofErr w:type="spellEnd"/>
      <w:r w:rsidR="007377D4">
        <w:t xml:space="preserve"> University</w:t>
      </w:r>
      <w:r w:rsidR="00A417B9" w:rsidRPr="00572C8D">
        <w:t xml:space="preserve">, </w:t>
      </w:r>
      <w:proofErr w:type="spellStart"/>
      <w:r w:rsidR="007377D4">
        <w:t>zanjan</w:t>
      </w:r>
      <w:proofErr w:type="spellEnd"/>
      <w:r w:rsidR="00A417B9" w:rsidRPr="00572C8D">
        <w:t>, Iran</w:t>
      </w:r>
    </w:p>
    <w:p w:rsidR="00491A60" w:rsidRPr="00572C8D" w:rsidRDefault="00491A60" w:rsidP="00C1121C">
      <w:pPr>
        <w:pStyle w:val="AuthorsAffiliation"/>
      </w:pPr>
      <w:r w:rsidRPr="00572C8D">
        <w:t>*</w:t>
      </w:r>
      <w:r w:rsidR="00D535A1" w:rsidRPr="00572C8D">
        <w:t xml:space="preserve"> </w:t>
      </w:r>
      <w:r w:rsidRPr="00572C8D">
        <w:t xml:space="preserve">P.O.B. </w:t>
      </w:r>
      <w:r w:rsidR="00C1121C">
        <w:t>45371-38791</w:t>
      </w:r>
      <w:r w:rsidRPr="00572C8D">
        <w:t xml:space="preserve"> </w:t>
      </w:r>
      <w:proofErr w:type="spellStart"/>
      <w:r w:rsidR="00C1121C">
        <w:t>Zanjan</w:t>
      </w:r>
      <w:proofErr w:type="spellEnd"/>
      <w:r w:rsidRPr="00572C8D">
        <w:t>,</w:t>
      </w:r>
      <w:r w:rsidR="00914181" w:rsidRPr="00572C8D">
        <w:t xml:space="preserve"> Iran,</w:t>
      </w:r>
      <w:r w:rsidRPr="00572C8D">
        <w:t xml:space="preserve"> </w:t>
      </w:r>
      <w:hyperlink r:id="rId9" w:history="1">
        <w:r w:rsidR="00C1121C" w:rsidRPr="00D12B68">
          <w:rPr>
            <w:rStyle w:val="Hyperlink"/>
          </w:rPr>
          <w:t>j.ghasemi@znu.ac.ir</w:t>
        </w:r>
      </w:hyperlink>
      <w:r w:rsidR="00EC442C" w:rsidRPr="00572C8D">
        <w:t xml:space="preserve"> </w:t>
      </w:r>
    </w:p>
    <w:p w:rsidR="00A417B9" w:rsidRPr="00572C8D" w:rsidRDefault="00491A60" w:rsidP="001E1845">
      <w:pPr>
        <w:pStyle w:val="AbstractTitle"/>
      </w:pPr>
      <w:r w:rsidRPr="00572C8D">
        <w:t>Abstract</w:t>
      </w:r>
      <w:r w:rsidR="005F6A63" w:rsidRPr="00572C8D">
        <w:t xml:space="preserve"> </w:t>
      </w:r>
    </w:p>
    <w:p w:rsidR="00491A60" w:rsidRPr="00672FCA" w:rsidRDefault="00053CDA" w:rsidP="00C1121C">
      <w:pPr>
        <w:pStyle w:val="Abstract"/>
      </w:pPr>
      <w:r>
        <w:rPr>
          <w:color w:val="000000" w:themeColor="text1"/>
        </w:rPr>
        <w:t xml:space="preserve">Due to the fuel cell importance in nowadays industrial </w:t>
      </w:r>
      <w:proofErr w:type="spellStart"/>
      <w:r>
        <w:rPr>
          <w:color w:val="000000" w:themeColor="text1"/>
        </w:rPr>
        <w:t>equipments</w:t>
      </w:r>
      <w:proofErr w:type="spellEnd"/>
      <w:r>
        <w:rPr>
          <w:color w:val="000000" w:themeColor="text1"/>
        </w:rPr>
        <w:t xml:space="preserve">, investigating the </w:t>
      </w:r>
      <w:r w:rsidR="00C1121C">
        <w:rPr>
          <w:color w:val="000000" w:themeColor="text1"/>
        </w:rPr>
        <w:t>effective parameters to increase its efficiency is crucial.</w:t>
      </w:r>
      <w:r w:rsidR="00672FCA" w:rsidRPr="00685144">
        <w:rPr>
          <w:color w:val="000000" w:themeColor="text1"/>
        </w:rPr>
        <w:t xml:space="preserve"> </w:t>
      </w:r>
      <w:r w:rsidR="00672FCA" w:rsidRPr="00672FCA">
        <w:t xml:space="preserve">In this thesis, a 5 kW micro-CHP system based on high temperature polymer membrane fuel cell has been designed and analyzed. In this regard, a steam methane reforming system is used to produce hydrogen fuel. In this regard, Aspen software along with its </w:t>
      </w:r>
      <w:proofErr w:type="spellStart"/>
      <w:r w:rsidR="00672FCA" w:rsidRPr="00672FCA">
        <w:t>Hysys</w:t>
      </w:r>
      <w:proofErr w:type="spellEnd"/>
      <w:r w:rsidR="00672FCA" w:rsidRPr="00672FCA">
        <w:t xml:space="preserve"> module is used to simulate the fuel cell, reforming and the heat recovery systems. Also, the EES software is used for modeling high temperature polymeric membrane fuel cell have been used. In the reforming section, the simulation results indicate that the percentage of hydrogen molar fraction produced is 79.38%, which has a relative error of 1.32% compared to the experimental results. Also, considering the two values ​​of 4 and 4.8 for the SCR parameter, the reforming system was investigated. Carbon monoxide is reduced to 37.5%. The fuel cell stack power and electrical efficiency is increased to 2.55% and 1.8%, respectively, and the thermal efficiency of the system is decreased to 1.4%. By changing the AFR parameter from 4.14 to 4.58 with a constant SCR (SCR = 4), the thermal efficiency </w:t>
      </w:r>
      <w:r w:rsidR="00020729">
        <w:t>is 41.05.</w:t>
      </w:r>
      <w:r w:rsidR="00A417B9" w:rsidRPr="00672FCA">
        <w:t xml:space="preserve"> </w:t>
      </w:r>
    </w:p>
    <w:p w:rsidR="00A417B9" w:rsidRPr="00572C8D" w:rsidRDefault="00491A60" w:rsidP="001E1845">
      <w:pPr>
        <w:pStyle w:val="KeywordsTitle"/>
      </w:pPr>
      <w:r w:rsidRPr="00572C8D">
        <w:t>Keywords</w:t>
      </w:r>
      <w:r w:rsidR="005F6A63" w:rsidRPr="00572C8D">
        <w:t xml:space="preserve"> </w:t>
      </w:r>
    </w:p>
    <w:p w:rsidR="00A362D1" w:rsidRPr="00572C8D" w:rsidRDefault="00547556" w:rsidP="00547556">
      <w:pPr>
        <w:pStyle w:val="Keywords"/>
      </w:pPr>
      <w:r>
        <w:t>Fuel cell, HT-PEMFC, S</w:t>
      </w:r>
      <w:r w:rsidRPr="00547556">
        <w:t>team carbon</w:t>
      </w:r>
      <w:r>
        <w:t xml:space="preserve"> ratio, </w:t>
      </w:r>
      <w:r w:rsidRPr="00547556">
        <w:t>Air</w:t>
      </w:r>
      <w:r>
        <w:t xml:space="preserve"> f</w:t>
      </w:r>
      <w:r w:rsidRPr="00547556">
        <w:t xml:space="preserve">uel </w:t>
      </w:r>
      <w:r>
        <w:t>r</w:t>
      </w:r>
      <w:r w:rsidRPr="00547556">
        <w:t>atio</w:t>
      </w: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rPr>
      </w:pPr>
    </w:p>
    <w:p w:rsidR="008A1269" w:rsidRDefault="008A1269" w:rsidP="00A362D1">
      <w:pPr>
        <w:pStyle w:val="Keywords"/>
        <w:rPr>
          <w:rFonts w:asciiTheme="majorHAnsi" w:hAnsiTheme="majorHAnsi"/>
          <w:sz w:val="22"/>
          <w:szCs w:val="22"/>
        </w:rPr>
      </w:pPr>
    </w:p>
    <w:p w:rsidR="00A362D1" w:rsidRPr="008A1269" w:rsidRDefault="00A362D1" w:rsidP="008A1269">
      <w:pPr>
        <w:sectPr w:rsidR="00A362D1" w:rsidRPr="008A1269" w:rsidSect="00B81889">
          <w:headerReference w:type="even" r:id="rId10"/>
          <w:headerReference w:type="default" r:id="rId11"/>
          <w:footerReference w:type="default" r:id="rId12"/>
          <w:headerReference w:type="first" r:id="rId13"/>
          <w:footnotePr>
            <w:numRestart w:val="eachPage"/>
          </w:footnotePr>
          <w:pgSz w:w="11906" w:h="16838"/>
          <w:pgMar w:top="1440" w:right="1134" w:bottom="1440" w:left="1134" w:header="270" w:footer="709" w:gutter="0"/>
          <w:cols w:space="397"/>
          <w:bidi/>
          <w:rtlGutter/>
          <w:docGrid w:linePitch="360"/>
        </w:sectPr>
      </w:pPr>
    </w:p>
    <w:p w:rsidR="00F425DD" w:rsidRPr="00572C8D" w:rsidRDefault="009A63E4" w:rsidP="00C95D9C">
      <w:pPr>
        <w:pStyle w:val="1"/>
        <w:rPr>
          <w:rtl/>
        </w:rPr>
      </w:pPr>
      <w:r w:rsidRPr="00C95D9C">
        <w:rPr>
          <w:rFonts w:hint="cs"/>
          <w:szCs w:val="18"/>
          <w:rtl/>
        </w:rPr>
        <w:lastRenderedPageBreak/>
        <w:t>م</w:t>
      </w:r>
      <w:r w:rsidR="00F425DD" w:rsidRPr="00C95D9C">
        <w:rPr>
          <w:rFonts w:hint="cs"/>
          <w:szCs w:val="18"/>
          <w:rtl/>
        </w:rPr>
        <w:t>قدمه</w:t>
      </w:r>
      <w:r w:rsidR="00F425DD" w:rsidRPr="00572C8D">
        <w:rPr>
          <w:rFonts w:hint="cs"/>
          <w:rtl/>
        </w:rPr>
        <w:t xml:space="preserve"> </w:t>
      </w:r>
    </w:p>
    <w:p w:rsidR="0072540F" w:rsidRDefault="0072540F" w:rsidP="00547556">
      <w:pPr>
        <w:pStyle w:val="a"/>
      </w:pPr>
      <w:r w:rsidRPr="0072540F">
        <w:rPr>
          <w:rtl/>
        </w:rPr>
        <w:t>امروزه</w:t>
      </w:r>
      <w:r w:rsidRPr="0072540F">
        <w:rPr>
          <w:rFonts w:hint="cs"/>
          <w:rtl/>
        </w:rPr>
        <w:t xml:space="preserve"> استفاده از پيل سوختی به منظور توليد، تبديل و </w:t>
      </w:r>
      <w:r w:rsidRPr="0072540F">
        <w:rPr>
          <w:rtl/>
        </w:rPr>
        <w:t xml:space="preserve"> بهينه‌سازي مصرف</w:t>
      </w:r>
      <w:r w:rsidRPr="0072540F">
        <w:rPr>
          <w:rFonts w:hint="cs"/>
          <w:rtl/>
        </w:rPr>
        <w:t xml:space="preserve"> انرژی و همچنين کاهش آلاينده‌های محيط زيستی به عنوام روش نوين مورد توجه است. يکی از کاربردهای پيل سوختی در سيستم‌های</w:t>
      </w:r>
      <w:r w:rsidRPr="0072540F">
        <w:t xml:space="preserve"> </w:t>
      </w:r>
      <w:r w:rsidR="00547556">
        <w:t>m</w:t>
      </w:r>
      <w:r w:rsidRPr="0072540F">
        <w:t>icro CHP</w:t>
      </w:r>
      <w:r w:rsidR="00BE3F14">
        <w:rPr>
          <w:rFonts w:hint="cs"/>
          <w:rtl/>
        </w:rPr>
        <w:t xml:space="preserve"> </w:t>
      </w:r>
      <w:r w:rsidRPr="0072540F">
        <w:rPr>
          <w:rtl/>
        </w:rPr>
        <w:t>غشا</w:t>
      </w:r>
      <w:r w:rsidRPr="0072540F">
        <w:rPr>
          <w:rFonts w:hint="cs"/>
          <w:rtl/>
        </w:rPr>
        <w:t>ء</w:t>
      </w:r>
      <w:r w:rsidRPr="0072540F">
        <w:rPr>
          <w:rtl/>
        </w:rPr>
        <w:t xml:space="preserve"> پل</w:t>
      </w:r>
      <w:r w:rsidRPr="0072540F">
        <w:rPr>
          <w:rFonts w:hint="cs"/>
          <w:rtl/>
        </w:rPr>
        <w:t>ی</w:t>
      </w:r>
      <w:r w:rsidRPr="0072540F">
        <w:rPr>
          <w:rFonts w:hint="eastAsia"/>
          <w:rtl/>
        </w:rPr>
        <w:t>مر</w:t>
      </w:r>
      <w:r w:rsidRPr="0072540F">
        <w:rPr>
          <w:rFonts w:hint="cs"/>
          <w:rtl/>
        </w:rPr>
        <w:t>ی</w:t>
      </w:r>
      <w:r w:rsidRPr="0072540F">
        <w:rPr>
          <w:rtl/>
        </w:rPr>
        <w:t xml:space="preserve"> دما بالا</w:t>
      </w:r>
      <w:r w:rsidRPr="0072540F">
        <w:rPr>
          <w:rFonts w:hint="cs"/>
          <w:rtl/>
        </w:rPr>
        <w:t xml:space="preserve"> مي‌باشد. مطالعه و بررسی پارامترهای موثر در عملکرد يک پيل سوختی در چنين سيستمی برای دستیابی به حالت بهینه حائز اهمیت خواهد بود. از پارامترهای مهم در آن </w:t>
      </w:r>
      <w:r w:rsidRPr="0072540F">
        <w:rPr>
          <w:rtl/>
        </w:rPr>
        <w:t>بررس</w:t>
      </w:r>
      <w:r w:rsidRPr="0072540F">
        <w:rPr>
          <w:rFonts w:hint="cs"/>
          <w:rtl/>
        </w:rPr>
        <w:t>ی</w:t>
      </w:r>
      <w:r w:rsidRPr="0072540F">
        <w:rPr>
          <w:rtl/>
        </w:rPr>
        <w:t xml:space="preserve"> </w:t>
      </w:r>
      <w:r w:rsidRPr="0072540F">
        <w:rPr>
          <w:rtl/>
        </w:rPr>
        <w:lastRenderedPageBreak/>
        <w:t xml:space="preserve">نسبت بخار به سوخت و نسبت هوا به سوخت </w:t>
      </w:r>
      <w:r w:rsidRPr="0072540F">
        <w:rPr>
          <w:rFonts w:hint="cs"/>
          <w:rtl/>
        </w:rPr>
        <w:t xml:space="preserve">است. تحقيقات مختلفی در زمينه پيل سوختی و کاربردهای آن صورت گرفته است. </w:t>
      </w:r>
      <w:r w:rsidRPr="0072540F">
        <w:rPr>
          <w:rtl/>
        </w:rPr>
        <w:t>ژو و همکاران</w:t>
      </w:r>
      <w:r w:rsidRPr="0072540F">
        <w:rPr>
          <w:rtl/>
        </w:rPr>
        <w:fldChar w:fldCharType="begin"/>
      </w:r>
      <w:r w:rsidRPr="0072540F">
        <w:rPr>
          <w:rtl/>
        </w:rPr>
        <w:instrText xml:space="preserve"> </w:instrText>
      </w:r>
      <w:r w:rsidRPr="0072540F">
        <w:instrText>ADDIN EN.CITE &lt;EndNote&gt;&lt;Cite&gt;&lt;Author&gt;Xu&lt;/Author&gt;&lt;Year&gt;2006&lt;/Year&gt;&lt;RecNum&gt;2379&lt;/RecNum&gt;&lt;DisplayText&gt;[1]&lt;/DisplayText&gt;&lt;record&gt;&lt;rec-number&gt;2379&lt;/rec-number&gt;&lt;foreign-keys&gt;&lt;key app="EN" db-id="50wxdpzd9vd5r7e9t5b595djrfpttrxw9avp" timestamp="1560877269"&gt;2379</w:instrText>
      </w:r>
      <w:r w:rsidRPr="0072540F">
        <w:rPr>
          <w:rtl/>
        </w:rPr>
        <w:instrText>&lt;/</w:instrText>
      </w:r>
      <w:r w:rsidRPr="0072540F">
        <w:instrText>key&gt;&lt;/foreign-keys&gt;&lt;ref-type name="Journal Article"&gt;17&lt;/ref-type&gt;&lt;contributors&gt;&lt;authors&gt;&lt;author&gt;Xu, Cong&lt;/author&gt;&lt;author&gt;Biegler, Lorenz T&lt;/author&gt;&lt;author&gt;Jhon, Myung S&lt;/author&gt;&lt;/authors&gt;&lt;/contributors&gt;&lt;titles&gt;&lt;title&gt;Systematic optimization of an H2 PEM</w:instrText>
      </w:r>
      <w:r w:rsidRPr="0072540F">
        <w:rPr>
          <w:rtl/>
        </w:rPr>
        <w:instrText xml:space="preserve"> </w:instrText>
      </w:r>
      <w:r w:rsidRPr="0072540F">
        <w:instrText>fuel cell power generation system with heat integration&lt;/title&gt;&lt;secondary-title&gt;AIChE journal&lt;/secondary-title&gt;&lt;/titles&gt;&lt;periodical&gt;&lt;full-title&gt;AIChE journal&lt;/full-title&gt;&lt;/periodical&gt;&lt;pages&gt;2496-2506&lt;/pages&gt;&lt;volume&gt;52&lt;/volume&gt;&lt;number&gt;7&lt;/number&gt;&lt;dates&gt;&lt;year&gt;2006&lt;/year&gt;&lt;/dates&gt;&lt;isbn&gt;0001-1541&lt;/isbn&gt;&lt;urls&gt;&lt;/urls&gt;&lt;/record&gt;&lt;/Cite&gt;&lt;/EndNote</w:instrText>
      </w:r>
      <w:r w:rsidRPr="0072540F">
        <w:rPr>
          <w:rtl/>
        </w:rPr>
        <w:instrText>&gt;</w:instrText>
      </w:r>
      <w:r w:rsidRPr="0072540F">
        <w:rPr>
          <w:rtl/>
        </w:rPr>
        <w:fldChar w:fldCharType="separate"/>
      </w:r>
      <w:r w:rsidRPr="0072540F">
        <w:rPr>
          <w:noProof/>
          <w:rtl/>
        </w:rPr>
        <w:t>[</w:t>
      </w:r>
      <w:hyperlink w:anchor="_ENREF_1" w:tooltip="Xu, 2006 #2379" w:history="1">
        <w:r w:rsidR="00B25D05">
          <w:rPr>
            <w:noProof/>
          </w:rPr>
          <w:t>1</w:t>
        </w:r>
      </w:hyperlink>
      <w:r w:rsidRPr="0072540F">
        <w:rPr>
          <w:noProof/>
          <w:rtl/>
        </w:rPr>
        <w:t>]</w:t>
      </w:r>
      <w:r w:rsidRPr="0072540F">
        <w:rPr>
          <w:rtl/>
        </w:rPr>
        <w:fldChar w:fldCharType="end"/>
      </w:r>
      <w:r w:rsidRPr="0072540F">
        <w:rPr>
          <w:rtl/>
        </w:rPr>
        <w:t xml:space="preserve"> با استفاده از نرم‌افزار </w:t>
      </w:r>
      <w:r w:rsidRPr="0072540F">
        <w:t>Aspen Plus</w:t>
      </w:r>
      <w:r w:rsidRPr="0072540F">
        <w:rPr>
          <w:rtl/>
        </w:rPr>
        <w:t xml:space="preserve"> </w:t>
      </w:r>
      <w:r w:rsidRPr="0072540F">
        <w:rPr>
          <w:rFonts w:hint="cs"/>
          <w:rtl/>
        </w:rPr>
        <w:t>ي</w:t>
      </w:r>
      <w:r w:rsidRPr="0072540F">
        <w:rPr>
          <w:rFonts w:hint="eastAsia"/>
          <w:rtl/>
        </w:rPr>
        <w:t>ک</w:t>
      </w:r>
      <w:r w:rsidRPr="0072540F">
        <w:rPr>
          <w:rtl/>
        </w:rPr>
        <w:t xml:space="preserve"> س</w:t>
      </w:r>
      <w:r w:rsidRPr="0072540F">
        <w:rPr>
          <w:rFonts w:hint="cs"/>
          <w:rtl/>
        </w:rPr>
        <w:t>ي</w:t>
      </w:r>
      <w:r w:rsidRPr="0072540F">
        <w:rPr>
          <w:rFonts w:hint="eastAsia"/>
          <w:rtl/>
        </w:rPr>
        <w:t>ستم</w:t>
      </w:r>
      <w:r w:rsidRPr="0072540F">
        <w:rPr>
          <w:rtl/>
        </w:rPr>
        <w:t xml:space="preserve"> </w:t>
      </w:r>
      <w:r w:rsidRPr="0072540F">
        <w:t>PEMFC</w:t>
      </w:r>
      <w:r w:rsidRPr="0072540F">
        <w:rPr>
          <w:rStyle w:val="FootnoteReference"/>
          <w:b/>
          <w:bCs/>
          <w:sz w:val="20"/>
        </w:rPr>
        <w:footnoteReference w:id="1"/>
      </w:r>
      <w:r w:rsidRPr="0072540F">
        <w:rPr>
          <w:rtl/>
        </w:rPr>
        <w:t xml:space="preserve"> را مورد</w:t>
      </w:r>
      <w:r w:rsidRPr="0072540F">
        <w:rPr>
          <w:rFonts w:hint="cs"/>
          <w:rtl/>
        </w:rPr>
        <w:t xml:space="preserve"> </w:t>
      </w:r>
      <w:r w:rsidRPr="0072540F">
        <w:rPr>
          <w:rtl/>
        </w:rPr>
        <w:t>بررسي و به</w:t>
      </w:r>
      <w:r w:rsidRPr="0072540F">
        <w:rPr>
          <w:rFonts w:hint="cs"/>
          <w:rtl/>
        </w:rPr>
        <w:t>ي</w:t>
      </w:r>
      <w:r w:rsidRPr="0072540F">
        <w:rPr>
          <w:rFonts w:hint="eastAsia"/>
          <w:rtl/>
        </w:rPr>
        <w:t>نه‌ساز</w:t>
      </w:r>
      <w:r w:rsidRPr="0072540F">
        <w:rPr>
          <w:rFonts w:hint="cs"/>
          <w:rtl/>
        </w:rPr>
        <w:t>ي</w:t>
      </w:r>
      <w:r w:rsidRPr="0072540F">
        <w:rPr>
          <w:rtl/>
        </w:rPr>
        <w:t xml:space="preserve"> قرار داده</w:t>
      </w:r>
      <w:r w:rsidRPr="0072540F">
        <w:rPr>
          <w:rtl/>
        </w:rPr>
        <w:softHyphen/>
      </w:r>
      <w:r w:rsidRPr="0072540F">
        <w:rPr>
          <w:rFonts w:hint="cs"/>
          <w:rtl/>
        </w:rPr>
        <w:t>اند،</w:t>
      </w:r>
      <w:r w:rsidRPr="0072540F">
        <w:rPr>
          <w:rtl/>
        </w:rPr>
        <w:t xml:space="preserve"> </w:t>
      </w:r>
      <w:r w:rsidRPr="0072540F">
        <w:rPr>
          <w:rFonts w:hint="cs"/>
          <w:rtl/>
        </w:rPr>
        <w:t>که</w:t>
      </w:r>
      <w:r w:rsidRPr="0072540F">
        <w:rPr>
          <w:rtl/>
        </w:rPr>
        <w:t xml:space="preserve"> </w:t>
      </w:r>
      <w:r w:rsidRPr="0072540F">
        <w:rPr>
          <w:rFonts w:hint="cs"/>
          <w:rtl/>
        </w:rPr>
        <w:t>در</w:t>
      </w:r>
      <w:r w:rsidRPr="0072540F">
        <w:rPr>
          <w:rtl/>
        </w:rPr>
        <w:t xml:space="preserve"> </w:t>
      </w:r>
      <w:r w:rsidRPr="0072540F">
        <w:rPr>
          <w:rFonts w:hint="cs"/>
          <w:rtl/>
        </w:rPr>
        <w:t>آن</w:t>
      </w:r>
      <w:r w:rsidRPr="0072540F">
        <w:rPr>
          <w:rtl/>
        </w:rPr>
        <w:t xml:space="preserve"> </w:t>
      </w:r>
      <w:r w:rsidRPr="0072540F">
        <w:rPr>
          <w:rFonts w:hint="cs"/>
          <w:rtl/>
        </w:rPr>
        <w:t>براي</w:t>
      </w:r>
      <w:r w:rsidRPr="0072540F">
        <w:rPr>
          <w:rtl/>
        </w:rPr>
        <w:t xml:space="preserve"> راکتورها</w:t>
      </w:r>
      <w:r w:rsidRPr="0072540F">
        <w:rPr>
          <w:rFonts w:hint="cs"/>
          <w:rtl/>
        </w:rPr>
        <w:t>ي</w:t>
      </w:r>
      <w:r w:rsidRPr="0072540F">
        <w:rPr>
          <w:rtl/>
        </w:rPr>
        <w:t xml:space="preserve"> </w:t>
      </w:r>
      <w:r w:rsidRPr="0072540F">
        <w:rPr>
          <w:rStyle w:val="FootnoteReference"/>
          <w:b/>
          <w:bCs/>
          <w:sz w:val="20"/>
          <w:rtl/>
        </w:rPr>
        <w:footnoteReference w:id="2"/>
      </w:r>
      <w:r w:rsidRPr="0072540F">
        <w:t>SR</w:t>
      </w:r>
      <w:r w:rsidRPr="0072540F">
        <w:rPr>
          <w:rtl/>
        </w:rPr>
        <w:t xml:space="preserve"> و </w:t>
      </w:r>
      <w:r w:rsidRPr="0072540F">
        <w:rPr>
          <w:rStyle w:val="FootnoteReference"/>
          <w:b/>
          <w:bCs/>
          <w:sz w:val="20"/>
          <w:rtl/>
        </w:rPr>
        <w:footnoteReference w:id="3"/>
      </w:r>
      <w:r w:rsidRPr="0072540F">
        <w:t>WGS</w:t>
      </w:r>
      <w:r w:rsidRPr="0072540F">
        <w:rPr>
          <w:rtl/>
        </w:rPr>
        <w:t xml:space="preserve"> از مدل‌ها</w:t>
      </w:r>
      <w:r w:rsidRPr="0072540F">
        <w:rPr>
          <w:rFonts w:hint="cs"/>
          <w:rtl/>
        </w:rPr>
        <w:t>ي</w:t>
      </w:r>
      <w:r w:rsidRPr="0072540F">
        <w:rPr>
          <w:rtl/>
        </w:rPr>
        <w:t xml:space="preserve"> راکتور تعادل</w:t>
      </w:r>
      <w:r w:rsidRPr="0072540F">
        <w:rPr>
          <w:rFonts w:hint="cs"/>
          <w:rtl/>
        </w:rPr>
        <w:t>ي</w:t>
      </w:r>
      <w:r w:rsidRPr="0072540F">
        <w:rPr>
          <w:rtl/>
        </w:rPr>
        <w:t xml:space="preserve"> استفاده‌شده است.</w:t>
      </w:r>
      <w:r w:rsidRPr="0072540F">
        <w:rPr>
          <w:rFonts w:hint="cs"/>
          <w:rtl/>
        </w:rPr>
        <w:t xml:space="preserve"> </w:t>
      </w:r>
      <w:r w:rsidRPr="0072540F">
        <w:rPr>
          <w:rtl/>
          <w:lang w:bidi="ar-SA"/>
        </w:rPr>
        <w:t>گاند</w:t>
      </w:r>
      <w:r w:rsidRPr="0072540F">
        <w:rPr>
          <w:rFonts w:hint="cs"/>
          <w:rtl/>
          <w:lang w:bidi="ar-SA"/>
        </w:rPr>
        <w:t>ي</w:t>
      </w:r>
      <w:r w:rsidRPr="0072540F">
        <w:rPr>
          <w:rFonts w:hint="eastAsia"/>
          <w:rtl/>
          <w:lang w:bidi="ar-SA"/>
        </w:rPr>
        <w:t>گل</w:t>
      </w:r>
      <w:r w:rsidRPr="0072540F">
        <w:rPr>
          <w:rFonts w:hint="cs"/>
          <w:rtl/>
          <w:lang w:bidi="ar-SA"/>
        </w:rPr>
        <w:t>ي</w:t>
      </w:r>
      <w:r w:rsidRPr="0072540F">
        <w:rPr>
          <w:rFonts w:hint="eastAsia"/>
          <w:rtl/>
          <w:lang w:bidi="ar-SA"/>
        </w:rPr>
        <w:t>و</w:t>
      </w:r>
      <w:r w:rsidRPr="0072540F">
        <w:rPr>
          <w:rtl/>
          <w:lang w:bidi="ar-SA"/>
        </w:rPr>
        <w:t xml:space="preserve"> و همکاران</w:t>
      </w:r>
      <w:r w:rsidRPr="0072540F">
        <w:rPr>
          <w:rtl/>
          <w:lang w:bidi="ar-SA"/>
        </w:rPr>
        <w:fldChar w:fldCharType="begin"/>
      </w:r>
      <w:r w:rsidRPr="0072540F">
        <w:rPr>
          <w:rtl/>
          <w:lang w:bidi="ar-SA"/>
        </w:rPr>
        <w:instrText xml:space="preserve"> </w:instrText>
      </w:r>
      <w:r w:rsidRPr="0072540F">
        <w:rPr>
          <w:lang w:bidi="ar-SA"/>
        </w:rPr>
        <w:instrText>ADDIN EN.CITE &lt;EndNote&gt;&lt;Cite&gt;&lt;Author&gt;Gandiglio&lt;/Author&gt;&lt;Year&gt;2014&lt;/Year&gt;&lt;RecNum&gt;2381&lt;/RecNum&gt;&lt;DisplayText&gt;[2]&lt;/DisplayText&gt;&lt;record&gt;&lt;rec-number&gt;2381&lt;/rec-number&gt;&lt;foreign-keys&gt;&lt;key app="EN" db-id="50wxdpzd9vd5r7e9t5b595djrfpttrxw9avp" timestamp="1560877609</w:instrText>
      </w:r>
      <w:r w:rsidRPr="0072540F">
        <w:rPr>
          <w:rtl/>
          <w:lang w:bidi="ar-SA"/>
        </w:rPr>
        <w:instrText>"&gt;2381&lt;/</w:instrText>
      </w:r>
      <w:r w:rsidRPr="0072540F">
        <w:rPr>
          <w:lang w:bidi="ar-SA"/>
        </w:rPr>
        <w:instrText>key&gt;&lt;/foreign-keys&gt;&lt;ref-type name="Journal Article"&gt;17&lt;/ref-type&gt;&lt;contributors&gt;&lt;authors&gt;&lt;author&gt;Gandiglio, M&lt;/author&gt;&lt;author&gt;Lanzini, A&lt;/author&gt;&lt;author&gt;Santarelli, M&lt;/author&gt;&lt;author&gt;Leone, P&lt;/author&gt;&lt;/authors&gt;&lt;/contributors&gt;&lt;titles&gt;&lt;title&gt;Design and optimization of a proton exchange membrane fuel cell CHP system for residential use&lt;/title&gt;&lt;secondary-title&gt;Energy and Buildings&lt;/secondary-title&gt;&lt;/titles&gt;&lt;periodical&gt;&lt;full-title&gt;Energy and Buildings&lt;/full-title&gt;&lt;/periodical&gt;&lt;pages&gt;381-393&lt;/pages&gt;&lt;volume&gt;69&lt;/volume&gt;&lt;dates&gt;&lt;year&gt;2014&lt;/year&gt;&lt;/dates&gt;&lt;isbn&gt;0378-7788&lt;/isbn&gt;&lt;urls&gt;&lt;/urls&gt;&lt;/record&gt;&lt;/Cite&gt;&lt;/EndNote</w:instrText>
      </w:r>
      <w:r w:rsidRPr="0072540F">
        <w:rPr>
          <w:rtl/>
          <w:lang w:bidi="ar-SA"/>
        </w:rPr>
        <w:instrText>&gt;</w:instrText>
      </w:r>
      <w:r w:rsidRPr="0072540F">
        <w:rPr>
          <w:rtl/>
          <w:lang w:bidi="ar-SA"/>
        </w:rPr>
        <w:fldChar w:fldCharType="separate"/>
      </w:r>
      <w:r w:rsidRPr="0072540F">
        <w:rPr>
          <w:noProof/>
          <w:rtl/>
          <w:lang w:bidi="ar-SA"/>
        </w:rPr>
        <w:t>[</w:t>
      </w:r>
      <w:hyperlink w:anchor="_ENREF_2" w:tooltip="Gandiglio, 2014 #2381" w:history="1">
        <w:r w:rsidR="00B25D05">
          <w:rPr>
            <w:noProof/>
            <w:lang w:bidi="ar-SA"/>
          </w:rPr>
          <w:t>2</w:t>
        </w:r>
      </w:hyperlink>
      <w:r w:rsidRPr="0072540F">
        <w:rPr>
          <w:noProof/>
          <w:rtl/>
          <w:lang w:bidi="ar-SA"/>
        </w:rPr>
        <w:t>]</w:t>
      </w:r>
      <w:r w:rsidRPr="0072540F">
        <w:rPr>
          <w:rtl/>
          <w:lang w:bidi="ar-SA"/>
        </w:rPr>
        <w:fldChar w:fldCharType="end"/>
      </w:r>
      <w:r w:rsidRPr="0072540F">
        <w:rPr>
          <w:rtl/>
          <w:lang w:bidi="ar-SA"/>
        </w:rPr>
        <w:t xml:space="preserve"> به </w:t>
      </w:r>
      <w:r w:rsidRPr="0072540F">
        <w:rPr>
          <w:rtl/>
          <w:lang w:bidi="ar-SA"/>
        </w:rPr>
        <w:lastRenderedPageBreak/>
        <w:t>بررس</w:t>
      </w:r>
      <w:r w:rsidRPr="0072540F">
        <w:rPr>
          <w:rFonts w:hint="cs"/>
          <w:rtl/>
          <w:lang w:bidi="ar-SA"/>
        </w:rPr>
        <w:t>ي</w:t>
      </w:r>
      <w:r w:rsidRPr="0072540F">
        <w:rPr>
          <w:rtl/>
          <w:lang w:bidi="ar-SA"/>
        </w:rPr>
        <w:t xml:space="preserve"> و مدل‌ساز</w:t>
      </w:r>
      <w:r w:rsidRPr="0072540F">
        <w:rPr>
          <w:rFonts w:hint="cs"/>
          <w:rtl/>
          <w:lang w:bidi="ar-SA"/>
        </w:rPr>
        <w:t>ي</w:t>
      </w:r>
      <w:r w:rsidRPr="0072540F">
        <w:rPr>
          <w:rtl/>
          <w:lang w:bidi="ar-SA"/>
        </w:rPr>
        <w:t xml:space="preserve"> </w:t>
      </w:r>
      <w:r w:rsidRPr="0072540F">
        <w:rPr>
          <w:rFonts w:hint="cs"/>
          <w:rtl/>
          <w:lang w:bidi="ar-SA"/>
        </w:rPr>
        <w:t>ي</w:t>
      </w:r>
      <w:r w:rsidRPr="0072540F">
        <w:rPr>
          <w:rFonts w:hint="eastAsia"/>
          <w:rtl/>
          <w:lang w:bidi="ar-SA"/>
        </w:rPr>
        <w:t>ک</w:t>
      </w:r>
      <w:r w:rsidRPr="0072540F">
        <w:rPr>
          <w:rtl/>
          <w:lang w:bidi="ar-SA"/>
        </w:rPr>
        <w:t xml:space="preserve"> س</w:t>
      </w:r>
      <w:r w:rsidRPr="0072540F">
        <w:rPr>
          <w:rFonts w:hint="cs"/>
          <w:rtl/>
          <w:lang w:bidi="ar-SA"/>
        </w:rPr>
        <w:t>ي</w:t>
      </w:r>
      <w:r w:rsidRPr="0072540F">
        <w:rPr>
          <w:rFonts w:hint="eastAsia"/>
          <w:rtl/>
          <w:lang w:bidi="ar-SA"/>
        </w:rPr>
        <w:t>ستم</w:t>
      </w:r>
      <w:r w:rsidRPr="0072540F">
        <w:rPr>
          <w:rtl/>
          <w:lang w:bidi="ar-SA"/>
        </w:rPr>
        <w:t xml:space="preserve"> پ</w:t>
      </w:r>
      <w:r w:rsidRPr="0072540F">
        <w:rPr>
          <w:rFonts w:hint="cs"/>
          <w:rtl/>
          <w:lang w:bidi="ar-SA"/>
        </w:rPr>
        <w:t>ي</w:t>
      </w:r>
      <w:r w:rsidRPr="0072540F">
        <w:rPr>
          <w:rFonts w:hint="eastAsia"/>
          <w:rtl/>
          <w:lang w:bidi="ar-SA"/>
        </w:rPr>
        <w:t>ل</w:t>
      </w:r>
      <w:r w:rsidRPr="0072540F">
        <w:rPr>
          <w:rtl/>
          <w:lang w:bidi="ar-SA"/>
        </w:rPr>
        <w:t xml:space="preserve"> سوخت</w:t>
      </w:r>
      <w:r w:rsidRPr="0072540F">
        <w:rPr>
          <w:rFonts w:hint="cs"/>
          <w:rtl/>
          <w:lang w:bidi="ar-SA"/>
        </w:rPr>
        <w:t>ي</w:t>
      </w:r>
      <w:r w:rsidRPr="0072540F">
        <w:rPr>
          <w:rtl/>
          <w:lang w:bidi="ar-SA"/>
        </w:rPr>
        <w:t xml:space="preserve"> غشا پل</w:t>
      </w:r>
      <w:r w:rsidRPr="0072540F">
        <w:rPr>
          <w:rFonts w:hint="cs"/>
          <w:rtl/>
          <w:lang w:bidi="ar-SA"/>
        </w:rPr>
        <w:t>ي</w:t>
      </w:r>
      <w:r w:rsidRPr="0072540F">
        <w:rPr>
          <w:rFonts w:hint="eastAsia"/>
          <w:rtl/>
          <w:lang w:bidi="ar-SA"/>
        </w:rPr>
        <w:t>مر</w:t>
      </w:r>
      <w:r w:rsidRPr="0072540F">
        <w:rPr>
          <w:rFonts w:hint="cs"/>
          <w:rtl/>
          <w:lang w:bidi="ar-SA"/>
        </w:rPr>
        <w:t>ي</w:t>
      </w:r>
      <w:r w:rsidRPr="0072540F">
        <w:rPr>
          <w:rtl/>
          <w:lang w:bidi="ar-SA"/>
        </w:rPr>
        <w:t xml:space="preserve"> </w:t>
      </w:r>
      <w:r w:rsidRPr="0072540F">
        <w:rPr>
          <w:rFonts w:hint="cs"/>
          <w:rtl/>
          <w:lang w:bidi="ar-SA"/>
        </w:rPr>
        <w:t>ي</w:t>
      </w:r>
      <w:r w:rsidRPr="0072540F">
        <w:rPr>
          <w:rFonts w:hint="eastAsia"/>
          <w:rtl/>
          <w:lang w:bidi="ar-SA"/>
        </w:rPr>
        <w:t>ک</w:t>
      </w:r>
      <w:r w:rsidRPr="0072540F">
        <w:rPr>
          <w:rtl/>
          <w:lang w:bidi="ar-SA"/>
        </w:rPr>
        <w:t xml:space="preserve"> ک</w:t>
      </w:r>
      <w:r w:rsidRPr="0072540F">
        <w:rPr>
          <w:rFonts w:hint="cs"/>
          <w:rtl/>
          <w:lang w:bidi="ar-SA"/>
        </w:rPr>
        <w:t>ي</w:t>
      </w:r>
      <w:r w:rsidRPr="0072540F">
        <w:rPr>
          <w:rFonts w:hint="eastAsia"/>
          <w:rtl/>
          <w:lang w:bidi="ar-SA"/>
        </w:rPr>
        <w:t>لووات</w:t>
      </w:r>
      <w:r w:rsidRPr="0072540F">
        <w:rPr>
          <w:rFonts w:hint="cs"/>
          <w:rtl/>
          <w:lang w:bidi="ar-SA"/>
        </w:rPr>
        <w:t>ي</w:t>
      </w:r>
      <w:r w:rsidRPr="0072540F">
        <w:rPr>
          <w:rtl/>
          <w:lang w:bidi="ar-SA"/>
        </w:rPr>
        <w:t xml:space="preserve"> پرداخته</w:t>
      </w:r>
      <w:r w:rsidRPr="0072540F">
        <w:softHyphen/>
      </w:r>
      <w:r w:rsidRPr="0072540F">
        <w:rPr>
          <w:rFonts w:hint="cs"/>
          <w:rtl/>
          <w:lang w:bidi="ar-SA"/>
        </w:rPr>
        <w:t>اند</w:t>
      </w:r>
      <w:r w:rsidRPr="0072540F">
        <w:rPr>
          <w:rtl/>
          <w:lang w:bidi="ar-SA"/>
        </w:rPr>
        <w:t xml:space="preserve"> </w:t>
      </w:r>
      <w:r w:rsidRPr="0072540F">
        <w:rPr>
          <w:rFonts w:hint="cs"/>
          <w:rtl/>
          <w:lang w:bidi="ar-SA"/>
        </w:rPr>
        <w:t>که</w:t>
      </w:r>
      <w:r w:rsidRPr="0072540F">
        <w:rPr>
          <w:rtl/>
          <w:lang w:bidi="ar-SA"/>
        </w:rPr>
        <w:t xml:space="preserve"> </w:t>
      </w:r>
      <w:r w:rsidRPr="0072540F">
        <w:rPr>
          <w:rFonts w:hint="cs"/>
          <w:rtl/>
          <w:lang w:bidi="ar-SA"/>
        </w:rPr>
        <w:t>در</w:t>
      </w:r>
      <w:r w:rsidRPr="0072540F">
        <w:rPr>
          <w:rtl/>
          <w:lang w:bidi="ar-SA"/>
        </w:rPr>
        <w:t xml:space="preserve"> </w:t>
      </w:r>
      <w:r w:rsidRPr="0072540F">
        <w:rPr>
          <w:rFonts w:hint="cs"/>
          <w:rtl/>
          <w:lang w:bidi="ar-SA"/>
        </w:rPr>
        <w:t>آن</w:t>
      </w:r>
      <w:r w:rsidRPr="0072540F">
        <w:rPr>
          <w:rtl/>
          <w:lang w:bidi="ar-SA"/>
        </w:rPr>
        <w:t xml:space="preserve"> </w:t>
      </w:r>
      <w:r w:rsidRPr="0072540F">
        <w:rPr>
          <w:rFonts w:hint="cs"/>
          <w:rtl/>
          <w:lang w:bidi="ar-SA"/>
        </w:rPr>
        <w:t>از</w:t>
      </w:r>
      <w:r w:rsidRPr="0072540F">
        <w:rPr>
          <w:rtl/>
          <w:lang w:bidi="ar-SA"/>
        </w:rPr>
        <w:t xml:space="preserve"> </w:t>
      </w:r>
      <w:r w:rsidRPr="0072540F">
        <w:rPr>
          <w:rFonts w:hint="cs"/>
          <w:rtl/>
          <w:lang w:bidi="ar-SA"/>
        </w:rPr>
        <w:t>ي</w:t>
      </w:r>
      <w:r w:rsidRPr="0072540F">
        <w:rPr>
          <w:rFonts w:hint="eastAsia"/>
          <w:rtl/>
          <w:lang w:bidi="ar-SA"/>
        </w:rPr>
        <w:t>ک</w:t>
      </w:r>
      <w:r w:rsidRPr="0072540F">
        <w:rPr>
          <w:rtl/>
          <w:lang w:bidi="ar-SA"/>
        </w:rPr>
        <w:t xml:space="preserve"> راکتور دما ثابت تعادل</w:t>
      </w:r>
      <w:r w:rsidRPr="0072540F">
        <w:rPr>
          <w:rFonts w:hint="cs"/>
          <w:rtl/>
          <w:lang w:bidi="ar-SA"/>
        </w:rPr>
        <w:t>ي</w:t>
      </w:r>
      <w:r w:rsidRPr="0072540F">
        <w:rPr>
          <w:rtl/>
          <w:lang w:bidi="ar-SA"/>
        </w:rPr>
        <w:t xml:space="preserve"> برا</w:t>
      </w:r>
      <w:r w:rsidRPr="0072540F">
        <w:rPr>
          <w:rFonts w:hint="cs"/>
          <w:rtl/>
          <w:lang w:bidi="ar-SA"/>
        </w:rPr>
        <w:t>ي</w:t>
      </w:r>
      <w:r w:rsidRPr="0072540F">
        <w:rPr>
          <w:rtl/>
          <w:lang w:bidi="ar-SA"/>
        </w:rPr>
        <w:t xml:space="preserve"> واکنش </w:t>
      </w:r>
      <w:r w:rsidRPr="0072540F">
        <w:rPr>
          <w:rFonts w:hint="cs"/>
          <w:rtl/>
          <w:lang w:bidi="ar-SA"/>
        </w:rPr>
        <w:t>ريفورمينگ</w:t>
      </w:r>
      <w:r w:rsidRPr="0072540F">
        <w:rPr>
          <w:rtl/>
          <w:lang w:bidi="ar-SA"/>
        </w:rPr>
        <w:t xml:space="preserve"> و </w:t>
      </w:r>
      <w:r w:rsidRPr="0072540F">
        <w:rPr>
          <w:rFonts w:hint="cs"/>
          <w:rtl/>
          <w:lang w:bidi="ar-SA"/>
        </w:rPr>
        <w:t>ي</w:t>
      </w:r>
      <w:r w:rsidRPr="0072540F">
        <w:rPr>
          <w:rFonts w:hint="eastAsia"/>
          <w:rtl/>
          <w:lang w:bidi="ar-SA"/>
        </w:rPr>
        <w:t>ک</w:t>
      </w:r>
      <w:r w:rsidRPr="0072540F">
        <w:rPr>
          <w:rtl/>
          <w:lang w:bidi="ar-SA"/>
        </w:rPr>
        <w:t xml:space="preserve"> راکتور آد</w:t>
      </w:r>
      <w:r w:rsidRPr="0072540F">
        <w:rPr>
          <w:rFonts w:hint="cs"/>
          <w:rtl/>
          <w:lang w:bidi="ar-SA"/>
        </w:rPr>
        <w:t>ي</w:t>
      </w:r>
      <w:r w:rsidRPr="0072540F">
        <w:rPr>
          <w:rFonts w:hint="eastAsia"/>
          <w:rtl/>
          <w:lang w:bidi="ar-SA"/>
        </w:rPr>
        <w:t>ابات</w:t>
      </w:r>
      <w:r w:rsidRPr="0072540F">
        <w:rPr>
          <w:rFonts w:hint="cs"/>
          <w:rtl/>
          <w:lang w:bidi="ar-SA"/>
        </w:rPr>
        <w:t>ي</w:t>
      </w:r>
      <w:r w:rsidRPr="0072540F">
        <w:rPr>
          <w:rFonts w:hint="eastAsia"/>
          <w:rtl/>
          <w:lang w:bidi="ar-SA"/>
        </w:rPr>
        <w:t>ک</w:t>
      </w:r>
      <w:r w:rsidRPr="0072540F">
        <w:rPr>
          <w:rtl/>
          <w:lang w:bidi="ar-SA"/>
        </w:rPr>
        <w:t xml:space="preserve"> تعادل</w:t>
      </w:r>
      <w:r w:rsidRPr="0072540F">
        <w:rPr>
          <w:rFonts w:hint="cs"/>
          <w:rtl/>
          <w:lang w:bidi="ar-SA"/>
        </w:rPr>
        <w:t>ي</w:t>
      </w:r>
      <w:r w:rsidRPr="0072540F">
        <w:rPr>
          <w:rtl/>
          <w:lang w:bidi="ar-SA"/>
        </w:rPr>
        <w:t xml:space="preserve"> برا</w:t>
      </w:r>
      <w:r w:rsidRPr="0072540F">
        <w:rPr>
          <w:rFonts w:hint="cs"/>
          <w:rtl/>
          <w:lang w:bidi="ar-SA"/>
        </w:rPr>
        <w:t>ي</w:t>
      </w:r>
      <w:r w:rsidRPr="0072540F">
        <w:rPr>
          <w:rtl/>
          <w:lang w:bidi="ar-SA"/>
        </w:rPr>
        <w:t xml:space="preserve"> واکنش </w:t>
      </w:r>
      <w:r w:rsidRPr="0072540F">
        <w:rPr>
          <w:rFonts w:hint="cs"/>
          <w:rtl/>
          <w:lang w:bidi="ar-SA"/>
        </w:rPr>
        <w:t>شيفت آب</w:t>
      </w:r>
      <w:r w:rsidRPr="0072540F">
        <w:rPr>
          <w:rtl/>
          <w:lang w:bidi="ar-SA"/>
        </w:rPr>
        <w:t xml:space="preserve"> استفاده‌شده است</w:t>
      </w:r>
      <w:r w:rsidRPr="0072540F">
        <w:t>.</w:t>
      </w:r>
      <w:r w:rsidRPr="0072540F">
        <w:rPr>
          <w:rFonts w:hint="cs"/>
          <w:rtl/>
        </w:rPr>
        <w:t xml:space="preserve"> با توجه به بررسی‌های صورت گرفته، تحقيقی که در خصوص بررسی نسبت بخار به سوخت و نسبت هوا به سوخت را برای </w:t>
      </w:r>
      <w:r w:rsidRPr="0072540F">
        <w:rPr>
          <w:rtl/>
        </w:rPr>
        <w:t>پيل سوختي غشا</w:t>
      </w:r>
      <w:r w:rsidRPr="0072540F">
        <w:rPr>
          <w:rFonts w:hint="cs"/>
          <w:rtl/>
        </w:rPr>
        <w:t>ء</w:t>
      </w:r>
      <w:r w:rsidRPr="0072540F">
        <w:rPr>
          <w:rtl/>
        </w:rPr>
        <w:t xml:space="preserve"> </w:t>
      </w:r>
      <w:r w:rsidRPr="0072540F">
        <w:rPr>
          <w:rFonts w:hint="cs"/>
          <w:rtl/>
        </w:rPr>
        <w:t xml:space="preserve">پليمری </w:t>
      </w:r>
      <w:r w:rsidRPr="0072540F">
        <w:rPr>
          <w:rtl/>
        </w:rPr>
        <w:t xml:space="preserve">دمابالا </w:t>
      </w:r>
      <w:r w:rsidRPr="0072540F">
        <w:rPr>
          <w:rFonts w:hint="cs"/>
          <w:rtl/>
        </w:rPr>
        <w:t xml:space="preserve">وجود داشته باشد، يافت نگرديد. لذا </w:t>
      </w:r>
      <w:r w:rsidRPr="0072540F">
        <w:rPr>
          <w:rtl/>
        </w:rPr>
        <w:t>در ا</w:t>
      </w:r>
      <w:r w:rsidRPr="0072540F">
        <w:rPr>
          <w:rFonts w:hint="cs"/>
          <w:rtl/>
        </w:rPr>
        <w:t>ین</w:t>
      </w:r>
      <w:r w:rsidRPr="0072540F">
        <w:rPr>
          <w:rtl/>
        </w:rPr>
        <w:t xml:space="preserve"> مقاله به طراحي يک سيستم </w:t>
      </w:r>
      <w:r w:rsidR="00547556">
        <w:t>m</w:t>
      </w:r>
      <w:r w:rsidRPr="0072540F">
        <w:t>icro CHP</w:t>
      </w:r>
      <w:r w:rsidRPr="0072540F">
        <w:rPr>
          <w:rtl/>
        </w:rPr>
        <w:t xml:space="preserve"> </w:t>
      </w:r>
      <w:r w:rsidRPr="0072540F">
        <w:rPr>
          <w:rFonts w:hint="cs"/>
          <w:rtl/>
        </w:rPr>
        <w:t xml:space="preserve">با توان </w:t>
      </w:r>
      <w:r w:rsidRPr="0072540F">
        <w:rPr>
          <w:rtl/>
        </w:rPr>
        <w:t>پنج کيلووات بر پايه پيل سوختي غشا</w:t>
      </w:r>
      <w:r w:rsidRPr="0072540F">
        <w:rPr>
          <w:rFonts w:hint="cs"/>
          <w:rtl/>
        </w:rPr>
        <w:t>ء</w:t>
      </w:r>
      <w:r w:rsidRPr="0072540F">
        <w:rPr>
          <w:rtl/>
        </w:rPr>
        <w:t xml:space="preserve"> </w:t>
      </w:r>
      <w:r w:rsidRPr="0072540F">
        <w:rPr>
          <w:rFonts w:hint="cs"/>
          <w:rtl/>
        </w:rPr>
        <w:t>پليمری</w:t>
      </w:r>
      <w:r w:rsidRPr="0072540F">
        <w:rPr>
          <w:rtl/>
        </w:rPr>
        <w:t xml:space="preserve"> دمابالا همراه با يک سيستم ريفورمينگ بخار با </w:t>
      </w:r>
      <w:r w:rsidRPr="0072540F">
        <w:rPr>
          <w:rFonts w:hint="cs"/>
          <w:rtl/>
        </w:rPr>
        <w:t xml:space="preserve">سوخت </w:t>
      </w:r>
      <w:r w:rsidRPr="0072540F">
        <w:rPr>
          <w:rtl/>
        </w:rPr>
        <w:t>متان و سيستم بازياب حرارتي پرداخته شده</w:t>
      </w:r>
      <w:r w:rsidRPr="0072540F">
        <w:rPr>
          <w:rtl/>
        </w:rPr>
        <w:softHyphen/>
      </w:r>
      <w:r w:rsidRPr="0072540F">
        <w:rPr>
          <w:rFonts w:hint="cs"/>
          <w:rtl/>
        </w:rPr>
        <w:t>است</w:t>
      </w:r>
      <w:r w:rsidRPr="0072540F">
        <w:rPr>
          <w:rtl/>
        </w:rPr>
        <w:t xml:space="preserve">. </w:t>
      </w:r>
      <w:r w:rsidRPr="0072540F">
        <w:rPr>
          <w:rFonts w:hint="cs"/>
          <w:rtl/>
        </w:rPr>
        <w:t>کل</w:t>
      </w:r>
      <w:r w:rsidRPr="0072540F">
        <w:rPr>
          <w:rtl/>
        </w:rPr>
        <w:t xml:space="preserve"> </w:t>
      </w:r>
      <w:r w:rsidRPr="0072540F">
        <w:rPr>
          <w:rFonts w:hint="cs"/>
          <w:rtl/>
        </w:rPr>
        <w:t>سيستم</w:t>
      </w:r>
      <w:r w:rsidRPr="0072540F">
        <w:rPr>
          <w:rtl/>
        </w:rPr>
        <w:t xml:space="preserve"> </w:t>
      </w:r>
      <w:r w:rsidRPr="0072540F">
        <w:rPr>
          <w:rFonts w:hint="cs"/>
          <w:rtl/>
        </w:rPr>
        <w:t>که</w:t>
      </w:r>
      <w:r w:rsidRPr="0072540F">
        <w:rPr>
          <w:rtl/>
        </w:rPr>
        <w:t xml:space="preserve"> </w:t>
      </w:r>
      <w:r w:rsidRPr="0072540F">
        <w:rPr>
          <w:rFonts w:hint="cs"/>
          <w:rtl/>
        </w:rPr>
        <w:t>شامل</w:t>
      </w:r>
      <w:r w:rsidRPr="0072540F">
        <w:rPr>
          <w:rtl/>
        </w:rPr>
        <w:t xml:space="preserve"> </w:t>
      </w:r>
      <w:r w:rsidRPr="0072540F">
        <w:rPr>
          <w:rFonts w:hint="cs"/>
          <w:rtl/>
        </w:rPr>
        <w:t>ريفورمينگ،</w:t>
      </w:r>
      <w:r w:rsidRPr="0072540F">
        <w:rPr>
          <w:rtl/>
        </w:rPr>
        <w:t xml:space="preserve"> </w:t>
      </w:r>
      <w:r w:rsidRPr="0072540F">
        <w:rPr>
          <w:rFonts w:hint="cs"/>
          <w:rtl/>
        </w:rPr>
        <w:t>پيل</w:t>
      </w:r>
      <w:r w:rsidRPr="0072540F">
        <w:rPr>
          <w:rtl/>
        </w:rPr>
        <w:t xml:space="preserve"> </w:t>
      </w:r>
      <w:r w:rsidRPr="0072540F">
        <w:rPr>
          <w:rFonts w:hint="cs"/>
          <w:rtl/>
        </w:rPr>
        <w:t>سوختي</w:t>
      </w:r>
      <w:r w:rsidRPr="0072540F">
        <w:rPr>
          <w:rtl/>
        </w:rPr>
        <w:t xml:space="preserve"> </w:t>
      </w:r>
      <w:r w:rsidRPr="0072540F">
        <w:rPr>
          <w:rFonts w:hint="cs"/>
          <w:rtl/>
        </w:rPr>
        <w:t>و</w:t>
      </w:r>
      <w:r w:rsidRPr="0072540F">
        <w:rPr>
          <w:rtl/>
        </w:rPr>
        <w:t xml:space="preserve"> </w:t>
      </w:r>
      <w:r w:rsidRPr="0072540F">
        <w:rPr>
          <w:rFonts w:hint="cs"/>
          <w:rtl/>
        </w:rPr>
        <w:t>قسمت</w:t>
      </w:r>
      <w:r w:rsidRPr="0072540F">
        <w:rPr>
          <w:rtl/>
        </w:rPr>
        <w:t xml:space="preserve"> </w:t>
      </w:r>
      <w:r w:rsidRPr="0072540F">
        <w:rPr>
          <w:rFonts w:hint="cs"/>
          <w:rtl/>
        </w:rPr>
        <w:t>بازياب</w:t>
      </w:r>
      <w:r w:rsidRPr="0072540F">
        <w:rPr>
          <w:rtl/>
        </w:rPr>
        <w:t xml:space="preserve"> </w:t>
      </w:r>
      <w:r w:rsidRPr="0072540F">
        <w:rPr>
          <w:rFonts w:hint="cs"/>
          <w:rtl/>
        </w:rPr>
        <w:t>حرارتي</w:t>
      </w:r>
      <w:r w:rsidRPr="0072540F">
        <w:rPr>
          <w:rtl/>
        </w:rPr>
        <w:t xml:space="preserve"> </w:t>
      </w:r>
      <w:r w:rsidRPr="0072540F">
        <w:rPr>
          <w:rFonts w:hint="cs"/>
          <w:rtl/>
        </w:rPr>
        <w:t>توسط</w:t>
      </w:r>
      <w:r w:rsidRPr="0072540F">
        <w:rPr>
          <w:rtl/>
        </w:rPr>
        <w:t xml:space="preserve"> </w:t>
      </w:r>
      <w:r w:rsidRPr="0072540F">
        <w:rPr>
          <w:rFonts w:hint="cs"/>
          <w:rtl/>
        </w:rPr>
        <w:t xml:space="preserve">نرم‌افزار </w:t>
      </w:r>
      <w:r w:rsidRPr="0072540F">
        <w:t>Aspen</w:t>
      </w:r>
      <w:r w:rsidRPr="0072540F">
        <w:rPr>
          <w:rFonts w:hint="cs"/>
          <w:rtl/>
        </w:rPr>
        <w:t xml:space="preserve"> </w:t>
      </w:r>
      <w:r w:rsidRPr="0072540F">
        <w:rPr>
          <w:rtl/>
        </w:rPr>
        <w:t xml:space="preserve">شبيه‌سازي‌شده سپس به بررسي پارامترهاي نسبت بخار به سوخت و نسبت هوا به سوخت پرداخته‌شده و تأثيرات آن‌ها بر روي توان الکتريکي، توان حرارتي و راندمان کل سيستم </w:t>
      </w:r>
      <w:r w:rsidRPr="0072540F">
        <w:rPr>
          <w:rFonts w:hint="cs"/>
          <w:rtl/>
        </w:rPr>
        <w:t>بررسی گرديده است</w:t>
      </w:r>
      <w:r w:rsidRPr="00277EF4">
        <w:rPr>
          <w:sz w:val="22"/>
          <w:szCs w:val="22"/>
          <w:rtl/>
        </w:rPr>
        <w:t>.</w:t>
      </w:r>
    </w:p>
    <w:p w:rsidR="0072540F" w:rsidRPr="00672FCA" w:rsidRDefault="0072540F" w:rsidP="00672FCA">
      <w:pPr>
        <w:pStyle w:val="1"/>
        <w:rPr>
          <w:rtl/>
        </w:rPr>
      </w:pPr>
      <w:r w:rsidRPr="00672FCA">
        <w:rPr>
          <w:rFonts w:hint="cs"/>
          <w:rtl/>
        </w:rPr>
        <w:t>معادلات حاکم</w:t>
      </w:r>
    </w:p>
    <w:p w:rsidR="0072540F" w:rsidRDefault="0072540F" w:rsidP="00547556">
      <w:pPr>
        <w:pStyle w:val="a"/>
      </w:pPr>
      <w:r w:rsidRPr="0072540F">
        <w:rPr>
          <w:rFonts w:hint="cs"/>
          <w:rtl/>
        </w:rPr>
        <w:t xml:space="preserve">به دليل اينکه معادلات حاکم بستگی به طرح ارائه شده برای سيستم </w:t>
      </w:r>
      <w:r w:rsidR="00547556">
        <w:t>m</w:t>
      </w:r>
      <w:r w:rsidRPr="0072540F">
        <w:t>icro CHP</w:t>
      </w:r>
      <w:r w:rsidRPr="0072540F">
        <w:rPr>
          <w:rFonts w:hint="cs"/>
          <w:rtl/>
        </w:rPr>
        <w:t xml:space="preserve"> خواهد داشت، لذا قبل از آن طرح مورد نظر و فرض‌های در نظر گرفته پرداخته مي‌شود. شکل </w:t>
      </w:r>
      <w:r w:rsidR="0024709F">
        <w:t>1</w:t>
      </w:r>
      <w:r w:rsidRPr="0072540F">
        <w:rPr>
          <w:rFonts w:hint="cs"/>
          <w:rtl/>
        </w:rPr>
        <w:t xml:space="preserve"> طرح کلی ارائه شده برای يک سيستم </w:t>
      </w:r>
      <w:r w:rsidR="00547556">
        <w:t>m</w:t>
      </w:r>
      <w:r w:rsidRPr="0072540F">
        <w:t>icro CHP</w:t>
      </w:r>
      <w:r w:rsidRPr="0072540F">
        <w:rPr>
          <w:rFonts w:hint="cs"/>
          <w:rtl/>
        </w:rPr>
        <w:t xml:space="preserve"> با توان پنج کيلووات را نشان مي‌دهد. در اين طرح، غشاي</w:t>
      </w:r>
      <w:r w:rsidRPr="0072540F">
        <w:rPr>
          <w:rtl/>
        </w:rPr>
        <w:t xml:space="preserve"> </w:t>
      </w:r>
      <w:r w:rsidRPr="0072540F">
        <w:rPr>
          <w:rFonts w:hint="cs"/>
          <w:rtl/>
        </w:rPr>
        <w:t>پيل</w:t>
      </w:r>
      <w:r w:rsidRPr="0072540F">
        <w:rPr>
          <w:rtl/>
        </w:rPr>
        <w:t xml:space="preserve"> </w:t>
      </w:r>
      <w:r w:rsidRPr="0072540F">
        <w:rPr>
          <w:rFonts w:hint="cs"/>
          <w:rtl/>
        </w:rPr>
        <w:t>سوختي</w:t>
      </w:r>
      <w:r w:rsidRPr="0072540F">
        <w:rPr>
          <w:rtl/>
        </w:rPr>
        <w:t xml:space="preserve"> </w:t>
      </w:r>
      <w:r w:rsidRPr="0072540F">
        <w:rPr>
          <w:rFonts w:hint="cs"/>
          <w:rtl/>
        </w:rPr>
        <w:t>از</w:t>
      </w:r>
      <w:r w:rsidRPr="0072540F">
        <w:rPr>
          <w:rtl/>
        </w:rPr>
        <w:t xml:space="preserve"> </w:t>
      </w:r>
      <w:r w:rsidRPr="0072540F">
        <w:rPr>
          <w:rFonts w:hint="cs"/>
          <w:rtl/>
        </w:rPr>
        <w:t>جنس</w:t>
      </w:r>
      <w:r w:rsidRPr="0072540F">
        <w:rPr>
          <w:rtl/>
        </w:rPr>
        <w:t xml:space="preserve"> </w:t>
      </w:r>
      <w:r w:rsidRPr="0072540F">
        <w:rPr>
          <w:rFonts w:hint="cs"/>
          <w:rtl/>
        </w:rPr>
        <w:t>فسفريک</w:t>
      </w:r>
      <w:r w:rsidRPr="0072540F">
        <w:rPr>
          <w:rtl/>
        </w:rPr>
        <w:t xml:space="preserve"> </w:t>
      </w:r>
      <w:r w:rsidRPr="0072540F">
        <w:rPr>
          <w:rFonts w:hint="cs"/>
          <w:rtl/>
        </w:rPr>
        <w:t>اسيد</w:t>
      </w:r>
      <w:r w:rsidRPr="0072540F">
        <w:rPr>
          <w:rtl/>
        </w:rPr>
        <w:t xml:space="preserve"> </w:t>
      </w:r>
      <w:r w:rsidRPr="0072540F">
        <w:rPr>
          <w:rFonts w:hint="cs"/>
          <w:rtl/>
        </w:rPr>
        <w:t>بر</w:t>
      </w:r>
      <w:r w:rsidRPr="0072540F">
        <w:rPr>
          <w:rtl/>
        </w:rPr>
        <w:t xml:space="preserve"> </w:t>
      </w:r>
      <w:r w:rsidRPr="0072540F">
        <w:rPr>
          <w:rFonts w:hint="cs"/>
          <w:rtl/>
        </w:rPr>
        <w:t>پايه</w:t>
      </w:r>
      <w:r w:rsidRPr="0072540F">
        <w:rPr>
          <w:rtl/>
        </w:rPr>
        <w:t xml:space="preserve"> </w:t>
      </w:r>
      <w:r w:rsidRPr="0072540F">
        <w:rPr>
          <w:rFonts w:hint="cs"/>
          <w:rtl/>
        </w:rPr>
        <w:t>پلي</w:t>
      </w:r>
      <w:r w:rsidRPr="0072540F">
        <w:rPr>
          <w:rtl/>
        </w:rPr>
        <w:t xml:space="preserve"> </w:t>
      </w:r>
      <w:r w:rsidRPr="0072540F">
        <w:rPr>
          <w:rFonts w:hint="cs"/>
          <w:rtl/>
        </w:rPr>
        <w:t>بنزيميدازول</w:t>
      </w:r>
      <w:r w:rsidRPr="0072540F">
        <w:rPr>
          <w:rtl/>
        </w:rPr>
        <w:t xml:space="preserve"> </w:t>
      </w:r>
      <w:r w:rsidRPr="0072540F">
        <w:rPr>
          <w:rFonts w:hint="cs"/>
          <w:rtl/>
        </w:rPr>
        <w:t>مي</w:t>
      </w:r>
      <w:r w:rsidRPr="0072540F">
        <w:rPr>
          <w:rtl/>
        </w:rPr>
        <w:softHyphen/>
      </w:r>
      <w:r w:rsidRPr="0072540F">
        <w:rPr>
          <w:rFonts w:hint="cs"/>
          <w:rtl/>
        </w:rPr>
        <w:t>باشد</w:t>
      </w:r>
      <w:r w:rsidRPr="0072540F">
        <w:rPr>
          <w:rtl/>
        </w:rPr>
        <w:t>.</w:t>
      </w:r>
      <w:r w:rsidRPr="0072540F">
        <w:rPr>
          <w:rFonts w:hint="cs"/>
          <w:rtl/>
        </w:rPr>
        <w:t xml:space="preserve"> ابتدا</w:t>
      </w:r>
      <w:r w:rsidRPr="0072540F">
        <w:rPr>
          <w:rtl/>
        </w:rPr>
        <w:t xml:space="preserve"> براي ريفرمينگ از سه راکتور </w:t>
      </w:r>
      <w:r w:rsidRPr="00B25D05">
        <w:rPr>
          <w:vertAlign w:val="superscript"/>
          <w:rtl/>
        </w:rPr>
        <w:footnoteReference w:id="4"/>
      </w:r>
      <w:r w:rsidRPr="0072540F">
        <w:t>PFR</w:t>
      </w:r>
      <w:r w:rsidRPr="0072540F">
        <w:rPr>
          <w:rtl/>
        </w:rPr>
        <w:t xml:space="preserve">  جهت انجام واکنش</w:t>
      </w:r>
      <w:r w:rsidRPr="0072540F">
        <w:rPr>
          <w:rtl/>
        </w:rPr>
        <w:softHyphen/>
      </w:r>
      <w:r w:rsidRPr="0072540F">
        <w:rPr>
          <w:rFonts w:hint="cs"/>
          <w:rtl/>
        </w:rPr>
        <w:t>هاي</w:t>
      </w:r>
      <w:r w:rsidRPr="0072540F">
        <w:rPr>
          <w:rtl/>
        </w:rPr>
        <w:t xml:space="preserve"> </w:t>
      </w:r>
      <w:r w:rsidRPr="0072540F">
        <w:rPr>
          <w:rFonts w:hint="cs"/>
          <w:rtl/>
        </w:rPr>
        <w:t>کاهشي</w:t>
      </w:r>
      <w:r w:rsidRPr="0072540F">
        <w:rPr>
          <w:rtl/>
        </w:rPr>
        <w:t xml:space="preserve"> </w:t>
      </w:r>
      <w:r w:rsidRPr="0072540F">
        <w:rPr>
          <w:rFonts w:hint="cs"/>
          <w:rtl/>
        </w:rPr>
        <w:t>هيدروژن</w:t>
      </w:r>
      <w:r w:rsidRPr="0072540F">
        <w:rPr>
          <w:rtl/>
        </w:rPr>
        <w:t xml:space="preserve"> </w:t>
      </w:r>
      <w:r w:rsidRPr="0072540F">
        <w:rPr>
          <w:rFonts w:hint="cs"/>
          <w:rtl/>
        </w:rPr>
        <w:t>و</w:t>
      </w:r>
      <w:r w:rsidRPr="0072540F">
        <w:rPr>
          <w:rtl/>
        </w:rPr>
        <w:t xml:space="preserve"> </w:t>
      </w:r>
      <w:r w:rsidRPr="0072540F">
        <w:rPr>
          <w:rFonts w:hint="cs"/>
          <w:rtl/>
        </w:rPr>
        <w:t>اکسايشي</w:t>
      </w:r>
      <w:r w:rsidRPr="0072540F">
        <w:rPr>
          <w:rtl/>
        </w:rPr>
        <w:t xml:space="preserve"> </w:t>
      </w:r>
      <w:r w:rsidRPr="0072540F">
        <w:rPr>
          <w:rFonts w:hint="cs"/>
          <w:rtl/>
        </w:rPr>
        <w:t>هيدروژن</w:t>
      </w:r>
      <w:r w:rsidRPr="0072540F">
        <w:rPr>
          <w:rtl/>
        </w:rPr>
        <w:t xml:space="preserve"> </w:t>
      </w:r>
      <w:r w:rsidRPr="0072540F">
        <w:rPr>
          <w:rFonts w:hint="cs"/>
          <w:rtl/>
        </w:rPr>
        <w:t>استفاده ‌شده</w:t>
      </w:r>
      <w:r w:rsidRPr="0072540F">
        <w:rPr>
          <w:rtl/>
        </w:rPr>
        <w:t xml:space="preserve"> </w:t>
      </w:r>
      <w:r w:rsidRPr="0072540F">
        <w:rPr>
          <w:rFonts w:hint="cs"/>
          <w:rtl/>
        </w:rPr>
        <w:t>است</w:t>
      </w:r>
      <w:r w:rsidRPr="0072540F">
        <w:rPr>
          <w:rtl/>
        </w:rPr>
        <w:t>.</w:t>
      </w:r>
    </w:p>
    <w:p w:rsidR="00B25D05" w:rsidRDefault="0072540F" w:rsidP="004C2B35">
      <w:pPr>
        <w:bidi/>
        <w:spacing w:after="0"/>
        <w:jc w:val="distribute"/>
        <w:rPr>
          <w:rFonts w:cs="B Nazanin"/>
          <w:sz w:val="18"/>
          <w:szCs w:val="18"/>
          <w:lang w:bidi="fa-IR"/>
        </w:rPr>
      </w:pPr>
      <w:r w:rsidRPr="00277EF4">
        <w:rPr>
          <w:rFonts w:eastAsia="Calibri"/>
          <w:noProof/>
          <w:lang w:eastAsia="en-US"/>
        </w:rPr>
        <w:drawing>
          <wp:inline distT="0" distB="0" distL="0" distR="0" wp14:anchorId="59361DCD" wp14:editId="0C2223EF">
            <wp:extent cx="2760453" cy="1526931"/>
            <wp:effectExtent l="0" t="0" r="1905" b="0"/>
            <wp:docPr id="1" name="Picture 3595" descr="C:\Users\SAEED_GLK\Desktop\ax\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5" descr="C:\Users\SAEED_GLK\Desktop\ax\a.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63280" cy="1528495"/>
                    </a:xfrm>
                    <a:prstGeom prst="rect">
                      <a:avLst/>
                    </a:prstGeom>
                    <a:noFill/>
                    <a:ln>
                      <a:noFill/>
                    </a:ln>
                  </pic:spPr>
                </pic:pic>
              </a:graphicData>
            </a:graphic>
          </wp:inline>
        </w:drawing>
      </w:r>
      <w:r w:rsidR="00B25D05">
        <w:rPr>
          <w:rFonts w:cs="B Nazanin"/>
          <w:sz w:val="18"/>
          <w:szCs w:val="18"/>
          <w:lang w:bidi="fa-IR"/>
        </w:rPr>
        <w:t xml:space="preserve"> </w:t>
      </w:r>
    </w:p>
    <w:p w:rsidR="00B25D05" w:rsidRPr="00B25D05" w:rsidRDefault="00B25D05" w:rsidP="004C2B35">
      <w:pPr>
        <w:spacing w:after="0"/>
        <w:jc w:val="lowKashida"/>
        <w:rPr>
          <w:rFonts w:asciiTheme="majorBidi" w:hAnsiTheme="majorBidi" w:cstheme="majorBidi"/>
          <w:sz w:val="16"/>
          <w:szCs w:val="16"/>
          <w:lang w:bidi="fa-IR"/>
        </w:rPr>
      </w:pPr>
      <w:r w:rsidRPr="00B25D05">
        <w:rPr>
          <w:rFonts w:asciiTheme="majorBidi" w:hAnsiTheme="majorBidi" w:cstheme="majorBidi"/>
          <w:b/>
          <w:bCs/>
          <w:sz w:val="16"/>
          <w:szCs w:val="16"/>
          <w:lang w:bidi="fa-IR"/>
        </w:rPr>
        <w:t>Fig</w:t>
      </w:r>
      <w:r w:rsidRPr="00B25D05">
        <w:rPr>
          <w:rFonts w:asciiTheme="majorBidi" w:hAnsiTheme="majorBidi" w:cstheme="majorBidi"/>
          <w:sz w:val="16"/>
          <w:szCs w:val="16"/>
          <w:lang w:bidi="fa-IR"/>
        </w:rPr>
        <w:t xml:space="preserve">. </w:t>
      </w:r>
      <w:r w:rsidRPr="004C2B35">
        <w:rPr>
          <w:rStyle w:val="Chare"/>
          <w:rFonts w:eastAsiaTheme="minorEastAsia"/>
          <w:b/>
          <w:lang w:eastAsia="en-US"/>
        </w:rPr>
        <w:t>1</w:t>
      </w:r>
      <w:r w:rsidRPr="004C2B35">
        <w:rPr>
          <w:rStyle w:val="Chare"/>
          <w:rFonts w:eastAsiaTheme="minorEastAsia"/>
          <w:bCs/>
          <w:lang w:eastAsia="en-US"/>
        </w:rPr>
        <w:t xml:space="preserve"> </w:t>
      </w:r>
      <w:r w:rsidR="004C2B35" w:rsidRPr="004C2B35">
        <w:rPr>
          <w:rStyle w:val="Chare"/>
          <w:rFonts w:eastAsiaTheme="minorEastAsia"/>
          <w:bCs/>
          <w:lang w:eastAsia="en-US"/>
        </w:rPr>
        <w:t>Micro CHP outline</w:t>
      </w:r>
    </w:p>
    <w:p w:rsidR="0072540F" w:rsidRDefault="0024709F" w:rsidP="00547556">
      <w:pPr>
        <w:pStyle w:val="a"/>
        <w:rPr>
          <w:rtl/>
        </w:rPr>
      </w:pPr>
      <w:r>
        <w:rPr>
          <w:rFonts w:hint="cs"/>
          <w:rtl/>
        </w:rPr>
        <w:t xml:space="preserve">شكل </w:t>
      </w:r>
      <w:r w:rsidR="001452F2">
        <w:rPr>
          <w:rFonts w:hint="cs"/>
          <w:rtl/>
        </w:rPr>
        <w:t>1</w:t>
      </w:r>
      <w:r w:rsidR="0072540F">
        <w:rPr>
          <w:rFonts w:hint="cs"/>
          <w:rtl/>
        </w:rPr>
        <w:t xml:space="preserve"> شماتیک کلی سیستم </w:t>
      </w:r>
      <w:r w:rsidR="00547556">
        <w:t>m</w:t>
      </w:r>
      <w:r w:rsidR="0072540F">
        <w:t>icro CHP</w:t>
      </w:r>
    </w:p>
    <w:p w:rsidR="00B02C7E" w:rsidRDefault="00B02C7E" w:rsidP="00B02C7E">
      <w:pPr>
        <w:pStyle w:val="a"/>
      </w:pPr>
    </w:p>
    <w:p w:rsidR="0072540F" w:rsidRDefault="0072540F" w:rsidP="00B25D05">
      <w:pPr>
        <w:pStyle w:val="a"/>
      </w:pPr>
      <w:r w:rsidRPr="0072540F">
        <w:rPr>
          <w:rFonts w:hint="cs"/>
          <w:rtl/>
        </w:rPr>
        <w:t>براي</w:t>
      </w:r>
      <w:r w:rsidRPr="0072540F">
        <w:rPr>
          <w:rtl/>
        </w:rPr>
        <w:t xml:space="preserve"> </w:t>
      </w:r>
      <w:r w:rsidRPr="0072540F">
        <w:rPr>
          <w:rFonts w:hint="cs"/>
          <w:rtl/>
        </w:rPr>
        <w:t>جلوگيري</w:t>
      </w:r>
      <w:r w:rsidRPr="0072540F">
        <w:rPr>
          <w:rtl/>
        </w:rPr>
        <w:t xml:space="preserve"> </w:t>
      </w:r>
      <w:r w:rsidRPr="0072540F">
        <w:rPr>
          <w:rFonts w:hint="cs"/>
          <w:rtl/>
        </w:rPr>
        <w:t>از</w:t>
      </w:r>
      <w:r w:rsidRPr="0072540F">
        <w:rPr>
          <w:rtl/>
        </w:rPr>
        <w:t xml:space="preserve"> </w:t>
      </w:r>
      <w:r w:rsidRPr="0072540F">
        <w:rPr>
          <w:rFonts w:hint="cs"/>
          <w:rtl/>
        </w:rPr>
        <w:t>اتلاف</w:t>
      </w:r>
      <w:r w:rsidRPr="0072540F">
        <w:rPr>
          <w:rtl/>
        </w:rPr>
        <w:t xml:space="preserve"> </w:t>
      </w:r>
      <w:r w:rsidRPr="0072540F">
        <w:rPr>
          <w:rFonts w:hint="cs"/>
          <w:rtl/>
        </w:rPr>
        <w:t>انرژي</w:t>
      </w:r>
      <w:r w:rsidRPr="0072540F">
        <w:rPr>
          <w:rtl/>
        </w:rPr>
        <w:t xml:space="preserve"> </w:t>
      </w:r>
      <w:r w:rsidRPr="0072540F">
        <w:rPr>
          <w:rFonts w:hint="cs"/>
          <w:rtl/>
        </w:rPr>
        <w:t>اضافي</w:t>
      </w:r>
      <w:r w:rsidRPr="0072540F">
        <w:rPr>
          <w:rtl/>
        </w:rPr>
        <w:t xml:space="preserve"> </w:t>
      </w:r>
      <w:r w:rsidRPr="0072540F">
        <w:rPr>
          <w:rFonts w:hint="cs"/>
          <w:rtl/>
        </w:rPr>
        <w:t>راکتورها</w:t>
      </w:r>
      <w:r w:rsidRPr="0072540F">
        <w:rPr>
          <w:rtl/>
        </w:rPr>
        <w:t xml:space="preserve"> </w:t>
      </w:r>
      <w:r w:rsidRPr="0072540F">
        <w:rPr>
          <w:rFonts w:hint="cs"/>
          <w:rtl/>
        </w:rPr>
        <w:t>و</w:t>
      </w:r>
      <w:r w:rsidRPr="0072540F">
        <w:rPr>
          <w:rtl/>
        </w:rPr>
        <w:t xml:space="preserve"> </w:t>
      </w:r>
      <w:r w:rsidRPr="0072540F">
        <w:rPr>
          <w:rFonts w:hint="cs"/>
          <w:rtl/>
        </w:rPr>
        <w:t>افزايش</w:t>
      </w:r>
      <w:r w:rsidRPr="0072540F">
        <w:rPr>
          <w:rtl/>
        </w:rPr>
        <w:t xml:space="preserve"> </w:t>
      </w:r>
      <w:r w:rsidRPr="0072540F">
        <w:rPr>
          <w:rFonts w:hint="cs"/>
          <w:rtl/>
        </w:rPr>
        <w:t>راندمان</w:t>
      </w:r>
      <w:r w:rsidRPr="0072540F">
        <w:rPr>
          <w:rtl/>
        </w:rPr>
        <w:t xml:space="preserve"> </w:t>
      </w:r>
      <w:r w:rsidRPr="0072540F">
        <w:rPr>
          <w:rFonts w:hint="cs"/>
          <w:rtl/>
        </w:rPr>
        <w:t>کلي</w:t>
      </w:r>
      <w:r w:rsidRPr="0072540F">
        <w:rPr>
          <w:rtl/>
        </w:rPr>
        <w:t xml:space="preserve"> </w:t>
      </w:r>
      <w:r w:rsidRPr="0072540F">
        <w:rPr>
          <w:rFonts w:hint="cs"/>
          <w:rtl/>
        </w:rPr>
        <w:t>س</w:t>
      </w:r>
      <w:r w:rsidRPr="0072540F">
        <w:rPr>
          <w:rtl/>
        </w:rPr>
        <w:t>يستم از هفت مبدل حرارتي استفاده‌شده است. مبرد اتانول گليکول جهت استفاده از گرماي توليدشده توسط پيل سوختي و انتقال آن در نظر گرفته‌شده است.</w:t>
      </w:r>
      <w:r w:rsidRPr="0072540F">
        <w:rPr>
          <w:rFonts w:hint="cs"/>
          <w:rtl/>
        </w:rPr>
        <w:t xml:space="preserve"> در تحليل‌ها و ارائه معادلات حاکم فرض شده است که از متان</w:t>
      </w:r>
      <w:r w:rsidR="0024709F">
        <w:t xml:space="preserve"> 100 % </w:t>
      </w:r>
      <w:r w:rsidRPr="0072540F">
        <w:rPr>
          <w:rFonts w:hint="cs"/>
          <w:rtl/>
        </w:rPr>
        <w:t>به عنوان سوخت استفاده ميگردد و گونه‌هاي</w:t>
      </w:r>
      <w:r w:rsidRPr="0072540F">
        <w:rPr>
          <w:rtl/>
        </w:rPr>
        <w:t xml:space="preserve"> </w:t>
      </w:r>
      <w:r w:rsidRPr="0072540F">
        <w:rPr>
          <w:rFonts w:hint="cs"/>
          <w:rtl/>
        </w:rPr>
        <w:t>فرعي</w:t>
      </w:r>
      <w:r w:rsidRPr="0072540F">
        <w:rPr>
          <w:rtl/>
        </w:rPr>
        <w:t xml:space="preserve"> </w:t>
      </w:r>
      <w:r w:rsidRPr="0072540F">
        <w:rPr>
          <w:rFonts w:hint="cs"/>
          <w:rtl/>
        </w:rPr>
        <w:t>و</w:t>
      </w:r>
      <w:r w:rsidRPr="0072540F">
        <w:rPr>
          <w:rtl/>
        </w:rPr>
        <w:t xml:space="preserve"> </w:t>
      </w:r>
      <w:r w:rsidRPr="0072540F">
        <w:rPr>
          <w:rFonts w:hint="cs"/>
          <w:rtl/>
        </w:rPr>
        <w:t>تأثيرات</w:t>
      </w:r>
      <w:r w:rsidRPr="0072540F">
        <w:rPr>
          <w:rtl/>
        </w:rPr>
        <w:t xml:space="preserve"> </w:t>
      </w:r>
      <w:r w:rsidRPr="0072540F">
        <w:rPr>
          <w:rFonts w:hint="cs"/>
          <w:rtl/>
        </w:rPr>
        <w:t>آن‌ها</w:t>
      </w:r>
      <w:r w:rsidRPr="0072540F">
        <w:rPr>
          <w:rtl/>
        </w:rPr>
        <w:t xml:space="preserve"> </w:t>
      </w:r>
      <w:r w:rsidRPr="0072540F">
        <w:rPr>
          <w:rFonts w:hint="cs"/>
          <w:rtl/>
        </w:rPr>
        <w:t>بر</w:t>
      </w:r>
      <w:r w:rsidRPr="0072540F">
        <w:rPr>
          <w:rtl/>
        </w:rPr>
        <w:t xml:space="preserve"> </w:t>
      </w:r>
      <w:r w:rsidRPr="0072540F">
        <w:rPr>
          <w:rFonts w:hint="cs"/>
          <w:rtl/>
        </w:rPr>
        <w:t>عملکرد</w:t>
      </w:r>
      <w:r w:rsidRPr="0072540F">
        <w:rPr>
          <w:rtl/>
        </w:rPr>
        <w:t xml:space="preserve"> </w:t>
      </w:r>
      <w:r w:rsidRPr="0072540F">
        <w:rPr>
          <w:rFonts w:hint="cs"/>
          <w:rtl/>
        </w:rPr>
        <w:t>سيستم</w:t>
      </w:r>
      <w:r w:rsidRPr="0072540F">
        <w:rPr>
          <w:rtl/>
        </w:rPr>
        <w:t xml:space="preserve"> </w:t>
      </w:r>
      <w:r w:rsidRPr="0072540F">
        <w:rPr>
          <w:rFonts w:hint="cs"/>
          <w:rtl/>
        </w:rPr>
        <w:t>ناديده</w:t>
      </w:r>
      <w:r w:rsidRPr="0072540F">
        <w:rPr>
          <w:rtl/>
        </w:rPr>
        <w:t xml:space="preserve"> </w:t>
      </w:r>
      <w:r w:rsidRPr="0072540F">
        <w:rPr>
          <w:rFonts w:hint="cs"/>
          <w:rtl/>
        </w:rPr>
        <w:t>گرفته</w:t>
      </w:r>
      <w:r w:rsidRPr="0072540F">
        <w:rPr>
          <w:rtl/>
        </w:rPr>
        <w:t xml:space="preserve"> </w:t>
      </w:r>
      <w:r w:rsidRPr="0072540F">
        <w:rPr>
          <w:rFonts w:hint="cs"/>
          <w:rtl/>
        </w:rPr>
        <w:t>مي‌شوند</w:t>
      </w:r>
      <w:r w:rsidRPr="0072540F">
        <w:rPr>
          <w:rtl/>
        </w:rPr>
        <w:t xml:space="preserve">. </w:t>
      </w:r>
      <w:r w:rsidRPr="0072540F">
        <w:rPr>
          <w:rFonts w:hint="cs"/>
          <w:rtl/>
        </w:rPr>
        <w:t>اين</w:t>
      </w:r>
      <w:r w:rsidRPr="0072540F">
        <w:rPr>
          <w:rtl/>
        </w:rPr>
        <w:t xml:space="preserve"> </w:t>
      </w:r>
      <w:r w:rsidRPr="0072540F">
        <w:rPr>
          <w:rFonts w:hint="cs"/>
          <w:rtl/>
        </w:rPr>
        <w:t>فرض</w:t>
      </w:r>
      <w:r w:rsidRPr="0072540F">
        <w:rPr>
          <w:rtl/>
        </w:rPr>
        <w:t xml:space="preserve"> </w:t>
      </w:r>
      <w:r w:rsidRPr="0072540F">
        <w:rPr>
          <w:rFonts w:hint="cs"/>
          <w:rtl/>
        </w:rPr>
        <w:t>دلالت</w:t>
      </w:r>
      <w:r w:rsidRPr="0072540F">
        <w:rPr>
          <w:rtl/>
        </w:rPr>
        <w:t xml:space="preserve"> </w:t>
      </w:r>
      <w:r w:rsidRPr="0072540F">
        <w:rPr>
          <w:rFonts w:hint="cs"/>
          <w:rtl/>
        </w:rPr>
        <w:t>بر</w:t>
      </w:r>
      <w:r w:rsidRPr="0072540F">
        <w:rPr>
          <w:rtl/>
        </w:rPr>
        <w:t xml:space="preserve"> </w:t>
      </w:r>
      <w:r w:rsidRPr="0072540F">
        <w:rPr>
          <w:rFonts w:hint="cs"/>
          <w:rtl/>
        </w:rPr>
        <w:t>اين</w:t>
      </w:r>
      <w:r w:rsidRPr="0072540F">
        <w:rPr>
          <w:rtl/>
        </w:rPr>
        <w:t xml:space="preserve"> </w:t>
      </w:r>
      <w:r w:rsidRPr="0072540F">
        <w:rPr>
          <w:rFonts w:hint="cs"/>
          <w:rtl/>
        </w:rPr>
        <w:t>دارد</w:t>
      </w:r>
      <w:r w:rsidRPr="0072540F">
        <w:rPr>
          <w:rtl/>
        </w:rPr>
        <w:t xml:space="preserve"> </w:t>
      </w:r>
      <w:r w:rsidRPr="0072540F">
        <w:rPr>
          <w:rFonts w:hint="cs"/>
          <w:rtl/>
        </w:rPr>
        <w:t>که</w:t>
      </w:r>
      <w:r w:rsidRPr="0072540F">
        <w:rPr>
          <w:rtl/>
        </w:rPr>
        <w:t xml:space="preserve"> </w:t>
      </w:r>
      <w:r w:rsidRPr="0072540F">
        <w:rPr>
          <w:rFonts w:hint="cs"/>
          <w:rtl/>
        </w:rPr>
        <w:t>گونه‌هاي</w:t>
      </w:r>
      <w:r w:rsidRPr="0072540F">
        <w:rPr>
          <w:rtl/>
        </w:rPr>
        <w:t xml:space="preserve"> </w:t>
      </w:r>
      <w:r w:rsidRPr="0072540F">
        <w:rPr>
          <w:rFonts w:hint="cs"/>
          <w:rtl/>
        </w:rPr>
        <w:t>فرعي</w:t>
      </w:r>
      <w:r w:rsidRPr="0072540F">
        <w:rPr>
          <w:rtl/>
        </w:rPr>
        <w:t xml:space="preserve"> </w:t>
      </w:r>
      <w:r w:rsidRPr="0072540F">
        <w:rPr>
          <w:rFonts w:hint="cs"/>
          <w:rtl/>
        </w:rPr>
        <w:t>در</w:t>
      </w:r>
      <w:r w:rsidRPr="0072540F">
        <w:rPr>
          <w:rtl/>
        </w:rPr>
        <w:t xml:space="preserve"> </w:t>
      </w:r>
      <w:r w:rsidRPr="0072540F">
        <w:rPr>
          <w:rFonts w:hint="cs"/>
          <w:rtl/>
        </w:rPr>
        <w:t>مخلوط</w:t>
      </w:r>
      <w:r w:rsidRPr="0072540F">
        <w:rPr>
          <w:rtl/>
        </w:rPr>
        <w:t xml:space="preserve"> </w:t>
      </w:r>
      <w:r w:rsidRPr="0072540F">
        <w:rPr>
          <w:rFonts w:hint="cs"/>
          <w:rtl/>
        </w:rPr>
        <w:t>گاز</w:t>
      </w:r>
      <w:r w:rsidRPr="0072540F">
        <w:rPr>
          <w:rtl/>
        </w:rPr>
        <w:t xml:space="preserve"> </w:t>
      </w:r>
      <w:r w:rsidRPr="0072540F">
        <w:rPr>
          <w:rFonts w:hint="cs"/>
          <w:rtl/>
        </w:rPr>
        <w:t>ورودي</w:t>
      </w:r>
      <w:r w:rsidRPr="0072540F">
        <w:rPr>
          <w:rtl/>
        </w:rPr>
        <w:t xml:space="preserve"> </w:t>
      </w:r>
      <w:r w:rsidRPr="0072540F">
        <w:rPr>
          <w:rFonts w:hint="cs"/>
          <w:rtl/>
        </w:rPr>
        <w:t>به‌طور</w:t>
      </w:r>
      <w:r w:rsidRPr="0072540F">
        <w:rPr>
          <w:rtl/>
        </w:rPr>
        <w:t xml:space="preserve"> </w:t>
      </w:r>
      <w:r w:rsidRPr="0072540F">
        <w:rPr>
          <w:rFonts w:hint="cs"/>
          <w:rtl/>
        </w:rPr>
        <w:t>کامل</w:t>
      </w:r>
      <w:r w:rsidRPr="0072540F">
        <w:rPr>
          <w:rtl/>
        </w:rPr>
        <w:t xml:space="preserve"> </w:t>
      </w:r>
      <w:r w:rsidRPr="0072540F">
        <w:rPr>
          <w:rFonts w:hint="cs"/>
          <w:rtl/>
        </w:rPr>
        <w:t>در</w:t>
      </w:r>
      <w:r w:rsidRPr="0072540F">
        <w:rPr>
          <w:rtl/>
        </w:rPr>
        <w:t xml:space="preserve"> </w:t>
      </w:r>
      <w:r w:rsidRPr="0072540F">
        <w:rPr>
          <w:rFonts w:hint="cs"/>
          <w:rtl/>
        </w:rPr>
        <w:t>طول</w:t>
      </w:r>
      <w:r w:rsidRPr="0072540F">
        <w:rPr>
          <w:rtl/>
        </w:rPr>
        <w:t xml:space="preserve"> </w:t>
      </w:r>
      <w:r w:rsidRPr="0072540F">
        <w:rPr>
          <w:rFonts w:hint="cs"/>
          <w:rtl/>
        </w:rPr>
        <w:t>فرايندهاي</w:t>
      </w:r>
      <w:r w:rsidRPr="0072540F">
        <w:rPr>
          <w:rtl/>
        </w:rPr>
        <w:t xml:space="preserve"> </w:t>
      </w:r>
      <w:r w:rsidRPr="0072540F">
        <w:rPr>
          <w:rFonts w:hint="cs"/>
          <w:rtl/>
        </w:rPr>
        <w:t>پيش‌تصفيه</w:t>
      </w:r>
      <w:r w:rsidRPr="0072540F">
        <w:rPr>
          <w:rtl/>
        </w:rPr>
        <w:t xml:space="preserve"> </w:t>
      </w:r>
      <w:r w:rsidRPr="0072540F">
        <w:rPr>
          <w:rFonts w:hint="cs"/>
          <w:rtl/>
        </w:rPr>
        <w:t>سوخت،</w:t>
      </w:r>
      <w:r w:rsidRPr="0072540F">
        <w:rPr>
          <w:rtl/>
        </w:rPr>
        <w:t xml:space="preserve"> </w:t>
      </w:r>
      <w:r w:rsidRPr="0072540F">
        <w:rPr>
          <w:rFonts w:hint="cs"/>
          <w:rtl/>
        </w:rPr>
        <w:t>برداشته</w:t>
      </w:r>
      <w:r w:rsidRPr="0072540F">
        <w:rPr>
          <w:rtl/>
        </w:rPr>
        <w:t xml:space="preserve"> </w:t>
      </w:r>
      <w:r w:rsidRPr="0072540F">
        <w:rPr>
          <w:rFonts w:hint="cs"/>
          <w:rtl/>
        </w:rPr>
        <w:t>مي‌شوند</w:t>
      </w:r>
      <w:r w:rsidRPr="0072540F">
        <w:rPr>
          <w:rtl/>
        </w:rPr>
        <w:t>.</w:t>
      </w:r>
      <w:r w:rsidRPr="0072540F">
        <w:rPr>
          <w:rFonts w:hint="cs"/>
          <w:rtl/>
        </w:rPr>
        <w:t xml:space="preserve"> همچنين براي</w:t>
      </w:r>
      <w:r w:rsidRPr="0072540F">
        <w:rPr>
          <w:rtl/>
        </w:rPr>
        <w:t xml:space="preserve"> </w:t>
      </w:r>
      <w:r w:rsidRPr="0072540F">
        <w:rPr>
          <w:rFonts w:hint="cs"/>
          <w:rtl/>
        </w:rPr>
        <w:t>تجزيه</w:t>
      </w:r>
      <w:r w:rsidRPr="0072540F">
        <w:rPr>
          <w:rtl/>
        </w:rPr>
        <w:t xml:space="preserve"> </w:t>
      </w:r>
      <w:r w:rsidRPr="0072540F">
        <w:rPr>
          <w:rFonts w:hint="cs"/>
          <w:rtl/>
        </w:rPr>
        <w:t>و</w:t>
      </w:r>
      <w:r w:rsidRPr="0072540F">
        <w:rPr>
          <w:rtl/>
        </w:rPr>
        <w:t xml:space="preserve"> </w:t>
      </w:r>
      <w:r w:rsidRPr="0072540F">
        <w:rPr>
          <w:rFonts w:hint="cs"/>
          <w:rtl/>
        </w:rPr>
        <w:lastRenderedPageBreak/>
        <w:t>تح</w:t>
      </w:r>
      <w:r w:rsidRPr="0072540F">
        <w:rPr>
          <w:rtl/>
        </w:rPr>
        <w:t>ليل سيستم‌هاي واکنشي گاز از روش پنگ</w:t>
      </w:r>
      <w:r w:rsidRPr="0072540F">
        <w:rPr>
          <w:rtl/>
        </w:rPr>
        <w:softHyphen/>
      </w:r>
      <w:r w:rsidRPr="0072540F">
        <w:rPr>
          <w:rFonts w:hint="cs"/>
          <w:rtl/>
        </w:rPr>
        <w:t>رابينسون</w:t>
      </w:r>
      <w:r w:rsidRPr="0072540F">
        <w:rPr>
          <w:rtl/>
        </w:rPr>
        <w:t xml:space="preserve"> </w:t>
      </w:r>
      <w:r w:rsidRPr="0072540F">
        <w:rPr>
          <w:rFonts w:hint="cs"/>
          <w:rtl/>
        </w:rPr>
        <w:t>که</w:t>
      </w:r>
      <w:r w:rsidRPr="0072540F">
        <w:rPr>
          <w:rtl/>
        </w:rPr>
        <w:t xml:space="preserve"> </w:t>
      </w:r>
      <w:r w:rsidRPr="0072540F">
        <w:rPr>
          <w:rFonts w:hint="cs"/>
          <w:rtl/>
        </w:rPr>
        <w:t>مدل</w:t>
      </w:r>
      <w:r w:rsidRPr="0072540F">
        <w:rPr>
          <w:rtl/>
        </w:rPr>
        <w:t xml:space="preserve"> </w:t>
      </w:r>
      <w:r w:rsidRPr="0072540F">
        <w:rPr>
          <w:rFonts w:hint="cs"/>
          <w:rtl/>
        </w:rPr>
        <w:t>مناسب</w:t>
      </w:r>
      <w:r w:rsidRPr="0072540F">
        <w:rPr>
          <w:rtl/>
        </w:rPr>
        <w:t xml:space="preserve"> </w:t>
      </w:r>
      <w:r w:rsidRPr="0072540F">
        <w:rPr>
          <w:rFonts w:hint="cs"/>
          <w:rtl/>
        </w:rPr>
        <w:t>و</w:t>
      </w:r>
      <w:r w:rsidRPr="0072540F">
        <w:rPr>
          <w:rtl/>
        </w:rPr>
        <w:t xml:space="preserve"> </w:t>
      </w:r>
      <w:r w:rsidRPr="0072540F">
        <w:rPr>
          <w:rFonts w:hint="cs"/>
          <w:rtl/>
        </w:rPr>
        <w:t>بسيار</w:t>
      </w:r>
      <w:r w:rsidRPr="0072540F">
        <w:rPr>
          <w:rtl/>
        </w:rPr>
        <w:t xml:space="preserve"> </w:t>
      </w:r>
      <w:r w:rsidRPr="0072540F">
        <w:rPr>
          <w:rFonts w:hint="cs"/>
          <w:rtl/>
        </w:rPr>
        <w:t>دقيق</w:t>
      </w:r>
      <w:r w:rsidRPr="0072540F">
        <w:rPr>
          <w:rtl/>
        </w:rPr>
        <w:t xml:space="preserve"> </w:t>
      </w:r>
      <w:r w:rsidRPr="0072540F">
        <w:rPr>
          <w:rFonts w:hint="cs"/>
          <w:rtl/>
        </w:rPr>
        <w:t>براي</w:t>
      </w:r>
      <w:r w:rsidRPr="0072540F">
        <w:rPr>
          <w:rtl/>
        </w:rPr>
        <w:t xml:space="preserve"> </w:t>
      </w:r>
      <w:r w:rsidRPr="0072540F">
        <w:rPr>
          <w:rFonts w:hint="cs"/>
          <w:rtl/>
        </w:rPr>
        <w:t>اين</w:t>
      </w:r>
      <w:r w:rsidRPr="0072540F">
        <w:rPr>
          <w:rtl/>
        </w:rPr>
        <w:t xml:space="preserve"> </w:t>
      </w:r>
      <w:r w:rsidRPr="0072540F">
        <w:rPr>
          <w:rFonts w:hint="cs"/>
          <w:rtl/>
        </w:rPr>
        <w:t>واکنش‌هاي</w:t>
      </w:r>
      <w:r w:rsidRPr="0072540F">
        <w:rPr>
          <w:rtl/>
        </w:rPr>
        <w:t xml:space="preserve"> </w:t>
      </w:r>
      <w:r w:rsidRPr="0072540F">
        <w:rPr>
          <w:rFonts w:hint="cs"/>
          <w:rtl/>
        </w:rPr>
        <w:t xml:space="preserve">مي‌باشد استفاده شده است </w:t>
      </w:r>
      <w:r w:rsidRPr="0072540F">
        <w:rPr>
          <w:rtl/>
        </w:rPr>
        <w:fldChar w:fldCharType="begin"/>
      </w:r>
      <w:r w:rsidRPr="0072540F">
        <w:rPr>
          <w:rtl/>
        </w:rPr>
        <w:instrText xml:space="preserve"> </w:instrText>
      </w:r>
      <w:r w:rsidRPr="0072540F">
        <w:instrText>ADDIN EN.CITE &lt;EndNote&gt;&lt;Cite&gt;&lt;Author&gt;Jo&lt;/Author&gt;&lt;Year&gt;2017&lt;/Year&gt;&lt;RecNum&gt;2395&lt;/RecNum&gt;&lt;DisplayText&gt;[3]&lt;/DisplayText&gt;&lt;record&gt;&lt;rec-number&gt;2395&lt;/rec-number&gt;&lt;foreign-keys&gt;&lt;key app="EN" db-id="50wxdpzd9vd5r7e9t5b595djrfpttrxw9avp" timestamp="1564227866"&gt;2395</w:instrText>
      </w:r>
      <w:r w:rsidRPr="0072540F">
        <w:rPr>
          <w:rtl/>
        </w:rPr>
        <w:instrText>&lt;/</w:instrText>
      </w:r>
      <w:r w:rsidRPr="0072540F">
        <w:instrText>key&gt;&lt;/foreign-keys&gt;&lt;ref-type name="Journal Article"&gt;17&lt;/ref-type&gt;&lt;contributors&gt;&lt;authors&gt;&lt;author&gt;Jo, Ahrae&lt;/author&gt;&lt;author&gt;Oh, Kyeongmin&lt;/author&gt;&lt;author&gt;Lee, Junhee&lt;/author&gt;&lt;author&gt;Han, Donghee&lt;/author&gt;&lt;author&gt;Kim, Dowan&lt;/author&gt;&lt;author&gt;Kim, Jinwook&lt;/author&gt;&lt;author&gt;Kim, Bonggyu&lt;/author&gt;&lt;author&gt;Kim, Jaedong&lt;/author&gt;&lt;author&gt;Park, Dalryung&lt;/author&gt;&lt;author&gt;Kim, Minjin&lt;/author&gt;&lt;/authors&gt;&lt;/contributors&gt;&lt;titles&gt;&lt;title&gt;Modeling and analysis of a 5 kWe HT-PEMFC system for residential heat and power generation&lt;/title&gt;&lt;secondary-title&gt;International Journal of Hydrogen Energy&lt;/secondary-title&gt;&lt;/titles&gt;&lt;periodical&gt;&lt;full-title&gt;International Journal of Hydrogen Energy&lt;/full-title&gt;&lt;/periodical&gt;&lt;pages&gt;1698-1714&lt;/pages&gt;&lt;volume&gt;42&lt;/volume&gt;&lt;number&gt;3&lt;/number&gt;&lt;dates&gt;&lt;year&gt;2017</w:instrText>
      </w:r>
      <w:r w:rsidRPr="0072540F">
        <w:rPr>
          <w:rtl/>
        </w:rPr>
        <w:instrText>&lt;/</w:instrText>
      </w:r>
      <w:r w:rsidRPr="0072540F">
        <w:instrText>year&gt;&lt;/dates&gt;&lt;isbn&gt;0360-3199&lt;/isbn&gt;&lt;urls&gt;&lt;/urls&gt;&lt;/record&gt;&lt;/Cite&gt;&lt;/EndNote</w:instrText>
      </w:r>
      <w:r w:rsidRPr="0072540F">
        <w:rPr>
          <w:rtl/>
        </w:rPr>
        <w:instrText>&gt;</w:instrText>
      </w:r>
      <w:r w:rsidRPr="0072540F">
        <w:rPr>
          <w:rtl/>
        </w:rPr>
        <w:fldChar w:fldCharType="separate"/>
      </w:r>
      <w:r w:rsidRPr="0072540F">
        <w:rPr>
          <w:rtl/>
        </w:rPr>
        <w:t>[</w:t>
      </w:r>
      <w:hyperlink w:anchor="_ENREF_3" w:tooltip="Jo, 2017 #2395" w:history="1">
        <w:r w:rsidR="00B25D05">
          <w:t>3</w:t>
        </w:r>
      </w:hyperlink>
      <w:r w:rsidRPr="0072540F">
        <w:rPr>
          <w:rtl/>
        </w:rPr>
        <w:t>]</w:t>
      </w:r>
      <w:r w:rsidRPr="0072540F">
        <w:rPr>
          <w:rtl/>
        </w:rPr>
        <w:fldChar w:fldCharType="end"/>
      </w:r>
      <w:r w:rsidRPr="0072540F">
        <w:rPr>
          <w:rtl/>
        </w:rPr>
        <w:t>.</w:t>
      </w:r>
      <w:r w:rsidRPr="0072540F">
        <w:rPr>
          <w:rFonts w:hint="cs"/>
          <w:rtl/>
        </w:rPr>
        <w:t xml:space="preserve"> از فرضيات ديگر اينکه همه</w:t>
      </w:r>
      <w:r w:rsidRPr="0072540F">
        <w:rPr>
          <w:rtl/>
        </w:rPr>
        <w:t xml:space="preserve"> </w:t>
      </w:r>
      <w:r w:rsidRPr="0072540F">
        <w:rPr>
          <w:rFonts w:hint="cs"/>
          <w:rtl/>
        </w:rPr>
        <w:t>راکتورها</w:t>
      </w:r>
      <w:r w:rsidRPr="0072540F">
        <w:rPr>
          <w:rtl/>
        </w:rPr>
        <w:t xml:space="preserve"> </w:t>
      </w:r>
      <w:r w:rsidRPr="0072540F">
        <w:rPr>
          <w:rFonts w:hint="cs"/>
          <w:rtl/>
        </w:rPr>
        <w:t>و</w:t>
      </w:r>
      <w:r w:rsidRPr="0072540F">
        <w:rPr>
          <w:rtl/>
        </w:rPr>
        <w:t xml:space="preserve"> </w:t>
      </w:r>
      <w:r w:rsidRPr="0072540F">
        <w:rPr>
          <w:rFonts w:hint="cs"/>
          <w:rtl/>
        </w:rPr>
        <w:t>پيل</w:t>
      </w:r>
      <w:r w:rsidRPr="0072540F">
        <w:rPr>
          <w:rtl/>
        </w:rPr>
        <w:t xml:space="preserve"> </w:t>
      </w:r>
      <w:r w:rsidRPr="0072540F">
        <w:rPr>
          <w:rFonts w:hint="cs"/>
          <w:rtl/>
        </w:rPr>
        <w:t>سلول</w:t>
      </w:r>
      <w:r w:rsidRPr="0072540F">
        <w:rPr>
          <w:rtl/>
        </w:rPr>
        <w:t xml:space="preserve"> </w:t>
      </w:r>
      <w:r w:rsidRPr="0072540F">
        <w:rPr>
          <w:rFonts w:hint="cs"/>
          <w:rtl/>
        </w:rPr>
        <w:t>سوختي</w:t>
      </w:r>
      <w:r w:rsidRPr="0072540F">
        <w:rPr>
          <w:rtl/>
        </w:rPr>
        <w:t xml:space="preserve"> </w:t>
      </w:r>
      <w:r w:rsidRPr="0072540F">
        <w:rPr>
          <w:rFonts w:hint="cs"/>
          <w:rtl/>
        </w:rPr>
        <w:t>در</w:t>
      </w:r>
      <w:r w:rsidRPr="0072540F">
        <w:rPr>
          <w:rtl/>
        </w:rPr>
        <w:t xml:space="preserve"> </w:t>
      </w:r>
      <w:r w:rsidRPr="0072540F">
        <w:rPr>
          <w:rFonts w:hint="cs"/>
          <w:rtl/>
        </w:rPr>
        <w:t>سيستم</w:t>
      </w:r>
      <w:r w:rsidRPr="0072540F">
        <w:rPr>
          <w:rtl/>
        </w:rPr>
        <w:t xml:space="preserve"> </w:t>
      </w:r>
      <w:r w:rsidRPr="0072540F">
        <w:rPr>
          <w:rFonts w:hint="cs"/>
          <w:rtl/>
        </w:rPr>
        <w:t>تحت</w:t>
      </w:r>
      <w:r w:rsidRPr="0072540F">
        <w:rPr>
          <w:rtl/>
        </w:rPr>
        <w:t xml:space="preserve"> </w:t>
      </w:r>
      <w:r w:rsidRPr="0072540F">
        <w:rPr>
          <w:rFonts w:hint="cs"/>
          <w:rtl/>
        </w:rPr>
        <w:t>شرايط</w:t>
      </w:r>
      <w:r w:rsidRPr="0072540F">
        <w:rPr>
          <w:rtl/>
        </w:rPr>
        <w:t xml:space="preserve"> </w:t>
      </w:r>
      <w:r w:rsidRPr="0072540F">
        <w:rPr>
          <w:rFonts w:hint="cs"/>
          <w:rtl/>
        </w:rPr>
        <w:t>حالت</w:t>
      </w:r>
      <w:r w:rsidRPr="0072540F">
        <w:rPr>
          <w:rtl/>
        </w:rPr>
        <w:t xml:space="preserve"> </w:t>
      </w:r>
      <w:r w:rsidRPr="0072540F">
        <w:rPr>
          <w:rFonts w:hint="cs"/>
          <w:rtl/>
        </w:rPr>
        <w:t>پايا</w:t>
      </w:r>
      <w:r w:rsidRPr="0072540F">
        <w:rPr>
          <w:rtl/>
        </w:rPr>
        <w:t xml:space="preserve"> </w:t>
      </w:r>
      <w:r w:rsidRPr="0072540F">
        <w:rPr>
          <w:rFonts w:hint="cs"/>
          <w:rtl/>
        </w:rPr>
        <w:t>عمل</w:t>
      </w:r>
      <w:r w:rsidRPr="0072540F">
        <w:rPr>
          <w:rtl/>
        </w:rPr>
        <w:t xml:space="preserve"> </w:t>
      </w:r>
      <w:r w:rsidRPr="0072540F">
        <w:rPr>
          <w:rFonts w:hint="cs"/>
          <w:rtl/>
        </w:rPr>
        <w:t>مي‌کنند و از غيرفعال</w:t>
      </w:r>
      <w:r w:rsidRPr="0072540F">
        <w:rPr>
          <w:rtl/>
        </w:rPr>
        <w:t xml:space="preserve"> </w:t>
      </w:r>
      <w:r w:rsidRPr="0072540F">
        <w:rPr>
          <w:rFonts w:hint="cs"/>
          <w:rtl/>
        </w:rPr>
        <w:t>شدن</w:t>
      </w:r>
      <w:r w:rsidRPr="0072540F">
        <w:rPr>
          <w:rtl/>
        </w:rPr>
        <w:t xml:space="preserve"> </w:t>
      </w:r>
      <w:r w:rsidRPr="0072540F">
        <w:rPr>
          <w:rFonts w:hint="cs"/>
          <w:rtl/>
        </w:rPr>
        <w:t>کاتاليست</w:t>
      </w:r>
      <w:r w:rsidRPr="0072540F">
        <w:rPr>
          <w:rtl/>
        </w:rPr>
        <w:softHyphen/>
      </w:r>
      <w:r w:rsidRPr="0072540F">
        <w:rPr>
          <w:rFonts w:hint="cs"/>
          <w:rtl/>
        </w:rPr>
        <w:t>ها</w:t>
      </w:r>
      <w:r w:rsidRPr="0072540F">
        <w:rPr>
          <w:rtl/>
        </w:rPr>
        <w:t xml:space="preserve"> </w:t>
      </w:r>
      <w:r w:rsidRPr="0072540F">
        <w:rPr>
          <w:rFonts w:hint="cs"/>
          <w:rtl/>
        </w:rPr>
        <w:t>در</w:t>
      </w:r>
      <w:r w:rsidRPr="0072540F">
        <w:rPr>
          <w:rtl/>
        </w:rPr>
        <w:t xml:space="preserve"> </w:t>
      </w:r>
      <w:r w:rsidRPr="0072540F">
        <w:rPr>
          <w:rFonts w:hint="cs"/>
          <w:rtl/>
        </w:rPr>
        <w:t>راکتورها</w:t>
      </w:r>
      <w:r w:rsidRPr="0072540F">
        <w:rPr>
          <w:rtl/>
        </w:rPr>
        <w:t xml:space="preserve"> </w:t>
      </w:r>
      <w:r w:rsidRPr="0072540F">
        <w:rPr>
          <w:rFonts w:hint="cs"/>
          <w:rtl/>
        </w:rPr>
        <w:t xml:space="preserve">و </w:t>
      </w:r>
      <w:r w:rsidRPr="0072540F">
        <w:rPr>
          <w:rtl/>
        </w:rPr>
        <w:t>اثر مسموميت پيل سوختي ناشي از مونوکسيد کربن</w:t>
      </w:r>
      <w:r w:rsidRPr="0072540F">
        <w:rPr>
          <w:rFonts w:hint="cs"/>
          <w:rtl/>
        </w:rPr>
        <w:t xml:space="preserve"> صرفنظر مي‌گردد</w:t>
      </w:r>
      <w:r w:rsidRPr="0072540F">
        <w:rPr>
          <w:rtl/>
        </w:rPr>
        <w:t xml:space="preserve">. </w:t>
      </w:r>
      <w:r w:rsidRPr="0072540F">
        <w:rPr>
          <w:rFonts w:hint="cs"/>
          <w:rtl/>
        </w:rPr>
        <w:t>ريفورمينگ بخار آب با متان يکي از متعارف</w:t>
      </w:r>
      <w:r w:rsidRPr="0072540F">
        <w:rPr>
          <w:rtl/>
        </w:rPr>
        <w:softHyphen/>
      </w:r>
      <w:r w:rsidRPr="0072540F">
        <w:rPr>
          <w:rFonts w:hint="cs"/>
          <w:rtl/>
        </w:rPr>
        <w:t>ترين فرآيند</w:t>
      </w:r>
      <w:r w:rsidRPr="0072540F">
        <w:rPr>
          <w:rtl/>
        </w:rPr>
        <w:softHyphen/>
      </w:r>
      <w:r w:rsidRPr="0072540F">
        <w:rPr>
          <w:rFonts w:hint="cs"/>
          <w:rtl/>
        </w:rPr>
        <w:t xml:space="preserve">هاي توليد هيدروژن است. ريفرمينگ متان با بخارآب شامل سه واکنش که دو واکنش گرماگير و يک واکنش گرمازا هستند. روابط </w:t>
      </w:r>
      <w:r w:rsidRPr="0072540F">
        <w:t>SMR</w:t>
      </w:r>
      <w:r w:rsidR="0000479F">
        <w:t xml:space="preserve"> </w:t>
      </w:r>
      <w:r w:rsidR="00BE3F14">
        <w:t>(1)</w:t>
      </w:r>
      <w:r w:rsidRPr="0072540F">
        <w:rPr>
          <w:rFonts w:hint="cs"/>
          <w:rtl/>
        </w:rPr>
        <w:t xml:space="preserve">، </w:t>
      </w:r>
      <w:r w:rsidRPr="0072540F">
        <w:t xml:space="preserve"> WGS</w:t>
      </w:r>
      <w:r w:rsidR="0000479F">
        <w:t xml:space="preserve"> </w:t>
      </w:r>
      <w:r w:rsidR="00BE3F14">
        <w:t>(</w:t>
      </w:r>
      <w:r w:rsidR="0000479F">
        <w:t>2</w:t>
      </w:r>
      <w:r w:rsidR="00BE3F14">
        <w:t>)</w:t>
      </w:r>
      <w:r w:rsidR="00BE3F14">
        <w:rPr>
          <w:rFonts w:hint="cs"/>
          <w:rtl/>
        </w:rPr>
        <w:t xml:space="preserve">و </w:t>
      </w:r>
      <w:r w:rsidRPr="0072540F">
        <w:t>DSR</w:t>
      </w:r>
      <w:r w:rsidR="0000479F">
        <w:t xml:space="preserve"> (3)</w:t>
      </w:r>
      <w:r w:rsidRPr="0072540F">
        <w:rPr>
          <w:rFonts w:hint="cs"/>
          <w:rtl/>
        </w:rPr>
        <w:t xml:space="preserve"> واکنش</w:t>
      </w:r>
      <w:r w:rsidRPr="0072540F">
        <w:rPr>
          <w:rtl/>
        </w:rPr>
        <w:softHyphen/>
      </w:r>
      <w:r w:rsidRPr="0072540F">
        <w:rPr>
          <w:rtl/>
        </w:rPr>
        <w:softHyphen/>
      </w:r>
      <w:r w:rsidRPr="0072540F">
        <w:rPr>
          <w:rFonts w:hint="cs"/>
          <w:rtl/>
        </w:rPr>
        <w:t>هاي اين فرآيند را نشان مي</w:t>
      </w:r>
      <w:r w:rsidRPr="0072540F">
        <w:rPr>
          <w:rtl/>
        </w:rPr>
        <w:softHyphen/>
      </w:r>
      <w:r w:rsidRPr="0072540F">
        <w:rPr>
          <w:rFonts w:hint="cs"/>
          <w:rtl/>
        </w:rPr>
        <w:t>دهند</w:t>
      </w:r>
      <w:r w:rsidRPr="0072540F">
        <w:rPr>
          <w:rtl/>
        </w:rPr>
        <w:fldChar w:fldCharType="begin"/>
      </w:r>
      <w:r w:rsidRPr="0072540F">
        <w:rPr>
          <w:rtl/>
        </w:rPr>
        <w:instrText xml:space="preserve"> </w:instrText>
      </w:r>
      <w:r w:rsidRPr="0072540F">
        <w:instrText>ADDIN EN.CITE &lt;EndNote&gt;&lt;Cite&gt;&lt;Author&gt;Xu&lt;/Author&gt;&lt;Year&gt;1989&lt;/Year&gt;&lt;RecNum&gt;2367&lt;/RecNum&gt;&lt;DisplayText&gt;[4]&lt;/DisplayText&gt;&lt;record&gt;&lt;rec-number&gt;2367&lt;/rec-number&gt;&lt;foreign-keys&gt;&lt;key app="EN" db-id="50wxdpzd9vd5r7e9t5b595djrfpttrxw9avp" timestamp="1560866060"&gt;2367</w:instrText>
      </w:r>
      <w:r w:rsidRPr="0072540F">
        <w:rPr>
          <w:rtl/>
        </w:rPr>
        <w:instrText>&lt;/</w:instrText>
      </w:r>
      <w:r w:rsidRPr="0072540F">
        <w:instrText>key&gt;&lt;/foreign-keys&gt;&lt;ref-type name="Journal Article"&gt;17&lt;/ref-type&gt;&lt;contributors&gt;&lt;authors&gt;&lt;author&gt;Xu, Jianguo&lt;/author&gt;&lt;author&gt;Froment, Gilbert F&lt;/author&gt;&lt;/authors&gt;&lt;/contributors&gt;&lt;titles&gt;&lt;title&gt;Methane steam reforming, methanation and water‐gas shift: I. Intrinsic kinetics&lt;/title&gt;&lt;secondary-title&gt;AIChE journal&lt;/secondary-title&gt;&lt;/titles&gt;&lt;periodical&gt;&lt;full-title&gt;AIChE journal&lt;/full-title&gt;&lt;/periodical&gt;&lt;pages&gt;88-96&lt;/pages&gt;&lt;volume&gt;35&lt;/volume&gt;&lt;number&gt;1&lt;/number&gt;&lt;dates&gt;&lt;year&gt;1989&lt;/year&gt;&lt;/dates&gt;&lt;isbn&gt;0001-1541&lt;/isbn</w:instrText>
      </w:r>
      <w:r w:rsidRPr="0072540F">
        <w:rPr>
          <w:rtl/>
        </w:rPr>
        <w:instrText>&gt;&lt;</w:instrText>
      </w:r>
      <w:r w:rsidRPr="0072540F">
        <w:instrText>urls&gt;&lt;/urls&gt;&lt;/record&gt;&lt;/Cite&gt;&lt;/EndNote</w:instrText>
      </w:r>
      <w:r w:rsidRPr="0072540F">
        <w:rPr>
          <w:rtl/>
        </w:rPr>
        <w:instrText>&gt;</w:instrText>
      </w:r>
      <w:r w:rsidRPr="0072540F">
        <w:rPr>
          <w:rtl/>
        </w:rPr>
        <w:fldChar w:fldCharType="separate"/>
      </w:r>
      <w:r w:rsidRPr="0072540F">
        <w:rPr>
          <w:rtl/>
        </w:rPr>
        <w:t>[</w:t>
      </w:r>
      <w:hyperlink w:anchor="_ENREF_4" w:tooltip="Xu, 1989 #2367" w:history="1">
        <w:r w:rsidR="00B25D05">
          <w:t>4</w:t>
        </w:r>
      </w:hyperlink>
      <w:r w:rsidRPr="0072540F">
        <w:rPr>
          <w:rtl/>
        </w:rPr>
        <w:t>]</w:t>
      </w:r>
      <w:r w:rsidRPr="0072540F">
        <w:rPr>
          <w:rtl/>
        </w:rPr>
        <w:fldChar w:fldCharType="end"/>
      </w:r>
      <w:r w:rsidRPr="0072540F">
        <w:rPr>
          <w:rFonts w:hint="cs"/>
          <w:rtl/>
        </w:rPr>
        <w:t>:</w:t>
      </w:r>
    </w:p>
    <w:tbl>
      <w:tblPr>
        <w:tblStyle w:val="TableGrid"/>
        <w:bidiVisual/>
        <w:tblW w:w="4770" w:type="dxa"/>
        <w:jc w:val="right"/>
        <w:tblInd w:w="-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
        <w:gridCol w:w="4306"/>
      </w:tblGrid>
      <w:tr w:rsidR="0072540F" w:rsidTr="00D21EAD">
        <w:trPr>
          <w:jc w:val="right"/>
        </w:trPr>
        <w:tc>
          <w:tcPr>
            <w:tcW w:w="464" w:type="dxa"/>
            <w:vAlign w:val="center"/>
          </w:tcPr>
          <w:p w:rsidR="0072540F" w:rsidRPr="00D21EAD" w:rsidRDefault="00D21EAD" w:rsidP="00D21EAD">
            <w:pPr>
              <w:pStyle w:val="af"/>
              <w:bidi w:val="0"/>
              <w:rPr>
                <w:rFonts w:asciiTheme="majorBidi" w:hAnsiTheme="majorBidi" w:cstheme="majorBidi"/>
                <w:sz w:val="18"/>
                <w:szCs w:val="18"/>
                <w:lang w:bidi="fa-IR"/>
              </w:rPr>
            </w:pPr>
            <w:r w:rsidRPr="00D21EAD">
              <w:rPr>
                <w:rFonts w:asciiTheme="majorBidi" w:hAnsiTheme="majorBidi" w:cstheme="majorBidi"/>
                <w:sz w:val="18"/>
                <w:szCs w:val="18"/>
                <w:lang w:bidi="fa-IR"/>
              </w:rPr>
              <w:t>(1)</w:t>
            </w:r>
          </w:p>
        </w:tc>
        <w:tc>
          <w:tcPr>
            <w:tcW w:w="4306" w:type="dxa"/>
            <w:vAlign w:val="center"/>
          </w:tcPr>
          <w:p w:rsidR="0072540F" w:rsidRPr="00B02C7E" w:rsidRDefault="0072540F" w:rsidP="00C95D9C">
            <w:pPr>
              <w:pStyle w:val="af"/>
              <w:bidi w:val="0"/>
              <w:rPr>
                <w:sz w:val="18"/>
                <w:szCs w:val="18"/>
                <w:rtl/>
                <w:lang w:bidi="fa-IR"/>
              </w:rPr>
            </w:pPr>
            <m:oMathPara>
              <m:oMathParaPr>
                <m:jc m:val="left"/>
              </m:oMathParaPr>
              <m:oMath>
                <m:r>
                  <w:rPr>
                    <w:sz w:val="18"/>
                    <w:szCs w:val="18"/>
                  </w:rPr>
                  <m:t>C</m:t>
                </m:r>
                <m:sSub>
                  <m:sSubPr>
                    <m:ctrlPr>
                      <w:rPr>
                        <w:sz w:val="18"/>
                        <w:szCs w:val="18"/>
                      </w:rPr>
                    </m:ctrlPr>
                  </m:sSubPr>
                  <m:e>
                    <m:r>
                      <w:rPr>
                        <w:sz w:val="18"/>
                        <w:szCs w:val="18"/>
                      </w:rPr>
                      <m:t>H</m:t>
                    </m:r>
                  </m:e>
                  <m:sub>
                    <m:r>
                      <w:rPr>
                        <w:sz w:val="18"/>
                        <w:szCs w:val="18"/>
                      </w:rPr>
                      <m:t>4</m:t>
                    </m:r>
                  </m:sub>
                </m:sSub>
                <m:r>
                  <w:rPr>
                    <w:sz w:val="18"/>
                    <w:szCs w:val="18"/>
                  </w:rPr>
                  <m:t>+</m:t>
                </m:r>
                <m:sSub>
                  <m:sSubPr>
                    <m:ctrlPr>
                      <w:rPr>
                        <w:sz w:val="18"/>
                        <w:szCs w:val="18"/>
                      </w:rPr>
                    </m:ctrlPr>
                  </m:sSubPr>
                  <m:e>
                    <m:r>
                      <w:rPr>
                        <w:sz w:val="18"/>
                        <w:szCs w:val="18"/>
                      </w:rPr>
                      <m:t>H</m:t>
                    </m:r>
                  </m:e>
                  <m:sub>
                    <m:r>
                      <w:rPr>
                        <w:sz w:val="18"/>
                        <w:szCs w:val="18"/>
                      </w:rPr>
                      <m:t>2</m:t>
                    </m:r>
                  </m:sub>
                </m:sSub>
                <m:r>
                  <w:rPr>
                    <w:sz w:val="18"/>
                    <w:szCs w:val="18"/>
                  </w:rPr>
                  <m:t>O↔CO+3</m:t>
                </m:r>
                <m:sSub>
                  <m:sSubPr>
                    <m:ctrlPr>
                      <w:rPr>
                        <w:sz w:val="18"/>
                        <w:szCs w:val="18"/>
                      </w:rPr>
                    </m:ctrlPr>
                  </m:sSubPr>
                  <m:e>
                    <m:r>
                      <w:rPr>
                        <w:sz w:val="18"/>
                        <w:szCs w:val="18"/>
                      </w:rPr>
                      <m:t>H</m:t>
                    </m:r>
                  </m:e>
                  <m:sub>
                    <m:r>
                      <w:rPr>
                        <w:sz w:val="18"/>
                        <w:szCs w:val="18"/>
                      </w:rPr>
                      <m:t>2</m:t>
                    </m:r>
                  </m:sub>
                </m:sSub>
                <m:r>
                  <m:rPr>
                    <m:nor/>
                  </m:rPr>
                  <w:rPr>
                    <w:sz w:val="18"/>
                    <w:szCs w:val="18"/>
                  </w:rPr>
                  <m:t xml:space="preserve">   Δ</m:t>
                </m:r>
                <m:sSub>
                  <m:sSubPr>
                    <m:ctrlPr>
                      <w:rPr>
                        <w:sz w:val="18"/>
                        <w:szCs w:val="18"/>
                      </w:rPr>
                    </m:ctrlPr>
                  </m:sSubPr>
                  <m:e>
                    <m:r>
                      <w:rPr>
                        <w:sz w:val="18"/>
                        <w:szCs w:val="18"/>
                      </w:rPr>
                      <m:t>h</m:t>
                    </m:r>
                  </m:e>
                  <m:sub>
                    <m:r>
                      <w:rPr>
                        <w:sz w:val="18"/>
                        <w:szCs w:val="18"/>
                      </w:rPr>
                      <m:t>1</m:t>
                    </m:r>
                  </m:sub>
                </m:sSub>
                <m:r>
                  <w:rPr>
                    <w:sz w:val="18"/>
                    <w:szCs w:val="18"/>
                  </w:rPr>
                  <m:t>=206</m:t>
                </m:r>
                <m:f>
                  <m:fPr>
                    <m:type m:val="lin"/>
                    <m:ctrlPr>
                      <w:rPr>
                        <w:sz w:val="18"/>
                        <w:szCs w:val="18"/>
                      </w:rPr>
                    </m:ctrlPr>
                  </m:fPr>
                  <m:num>
                    <m:r>
                      <m:rPr>
                        <m:nor/>
                      </m:rPr>
                      <w:rPr>
                        <w:sz w:val="18"/>
                        <w:szCs w:val="18"/>
                      </w:rPr>
                      <m:t>kJ</m:t>
                    </m:r>
                  </m:num>
                  <m:den>
                    <m:r>
                      <m:rPr>
                        <m:nor/>
                      </m:rPr>
                      <w:rPr>
                        <w:sz w:val="18"/>
                        <w:szCs w:val="18"/>
                      </w:rPr>
                      <m:t>mol</m:t>
                    </m:r>
                    <m:ctrlPr>
                      <w:rPr>
                        <w:sz w:val="18"/>
                        <w:szCs w:val="18"/>
                        <w:rtl/>
                      </w:rPr>
                    </m:ctrlPr>
                  </m:den>
                </m:f>
              </m:oMath>
            </m:oMathPara>
          </w:p>
        </w:tc>
      </w:tr>
      <w:tr w:rsidR="00D21EAD" w:rsidTr="00D21EAD">
        <w:trPr>
          <w:jc w:val="right"/>
        </w:trPr>
        <w:tc>
          <w:tcPr>
            <w:tcW w:w="464" w:type="dxa"/>
            <w:vAlign w:val="center"/>
          </w:tcPr>
          <w:p w:rsidR="00D21EAD" w:rsidRPr="00D21EAD" w:rsidRDefault="00D21EAD" w:rsidP="00D21EAD">
            <w:pPr>
              <w:pStyle w:val="af"/>
              <w:bidi w:val="0"/>
              <w:rPr>
                <w:rFonts w:asciiTheme="majorBidi" w:hAnsiTheme="majorBidi" w:cstheme="majorBidi"/>
                <w:sz w:val="18"/>
                <w:szCs w:val="18"/>
                <w:lang w:bidi="fa-IR"/>
              </w:rPr>
            </w:pPr>
            <w:r w:rsidRPr="00D21EAD">
              <w:rPr>
                <w:rFonts w:asciiTheme="majorBidi" w:hAnsiTheme="majorBidi" w:cstheme="majorBidi"/>
                <w:sz w:val="18"/>
                <w:szCs w:val="18"/>
                <w:lang w:bidi="fa-IR"/>
              </w:rPr>
              <w:t>(</w:t>
            </w:r>
            <w:r>
              <w:rPr>
                <w:rFonts w:asciiTheme="majorBidi" w:hAnsiTheme="majorBidi" w:cstheme="majorBidi"/>
                <w:sz w:val="18"/>
                <w:szCs w:val="18"/>
                <w:lang w:bidi="fa-IR"/>
              </w:rPr>
              <w:t>2</w:t>
            </w:r>
            <w:r w:rsidRPr="00D21EAD">
              <w:rPr>
                <w:rFonts w:asciiTheme="majorBidi" w:hAnsiTheme="majorBidi" w:cstheme="majorBidi"/>
                <w:sz w:val="18"/>
                <w:szCs w:val="18"/>
                <w:lang w:bidi="fa-IR"/>
              </w:rPr>
              <w:t>)</w:t>
            </w:r>
          </w:p>
        </w:tc>
        <w:tc>
          <w:tcPr>
            <w:tcW w:w="4306" w:type="dxa"/>
            <w:vAlign w:val="center"/>
          </w:tcPr>
          <w:p w:rsidR="00D21EAD" w:rsidRPr="00B02C7E" w:rsidRDefault="00D21EAD" w:rsidP="00C95D9C">
            <w:pPr>
              <w:pStyle w:val="af"/>
              <w:bidi w:val="0"/>
              <w:rPr>
                <w:sz w:val="18"/>
                <w:szCs w:val="18"/>
                <w:rtl/>
              </w:rPr>
            </w:pPr>
            <m:oMathPara>
              <m:oMathParaPr>
                <m:jc m:val="left"/>
              </m:oMathParaPr>
              <m:oMath>
                <m:r>
                  <w:rPr>
                    <w:sz w:val="18"/>
                    <w:szCs w:val="18"/>
                  </w:rPr>
                  <m:t>CO+</m:t>
                </m:r>
                <m:sSub>
                  <m:sSubPr>
                    <m:ctrlPr>
                      <w:rPr>
                        <w:sz w:val="18"/>
                        <w:szCs w:val="18"/>
                      </w:rPr>
                    </m:ctrlPr>
                  </m:sSubPr>
                  <m:e>
                    <m:r>
                      <w:rPr>
                        <w:sz w:val="18"/>
                        <w:szCs w:val="18"/>
                      </w:rPr>
                      <m:t>H</m:t>
                    </m:r>
                  </m:e>
                  <m:sub>
                    <m:r>
                      <w:rPr>
                        <w:sz w:val="18"/>
                        <w:szCs w:val="18"/>
                      </w:rPr>
                      <m:t>2</m:t>
                    </m:r>
                  </m:sub>
                </m:sSub>
                <m:r>
                  <w:rPr>
                    <w:sz w:val="18"/>
                    <w:szCs w:val="18"/>
                  </w:rPr>
                  <m:t>O↔C</m:t>
                </m:r>
                <m:sSub>
                  <m:sSubPr>
                    <m:ctrlPr>
                      <w:rPr>
                        <w:sz w:val="18"/>
                        <w:szCs w:val="18"/>
                      </w:rPr>
                    </m:ctrlPr>
                  </m:sSubPr>
                  <m:e>
                    <m:r>
                      <w:rPr>
                        <w:sz w:val="18"/>
                        <w:szCs w:val="18"/>
                      </w:rPr>
                      <m:t>O</m:t>
                    </m:r>
                  </m:e>
                  <m:sub>
                    <m:r>
                      <w:rPr>
                        <w:sz w:val="18"/>
                        <w:szCs w:val="18"/>
                      </w:rPr>
                      <m:t>2</m:t>
                    </m:r>
                  </m:sub>
                </m:sSub>
                <m:r>
                  <w:rPr>
                    <w:sz w:val="18"/>
                    <w:szCs w:val="18"/>
                  </w:rPr>
                  <m:t>+</m:t>
                </m:r>
                <m:sSub>
                  <m:sSubPr>
                    <m:ctrlPr>
                      <w:rPr>
                        <w:sz w:val="18"/>
                        <w:szCs w:val="18"/>
                      </w:rPr>
                    </m:ctrlPr>
                  </m:sSubPr>
                  <m:e>
                    <m:r>
                      <w:rPr>
                        <w:sz w:val="18"/>
                        <w:szCs w:val="18"/>
                      </w:rPr>
                      <m:t>H</m:t>
                    </m:r>
                  </m:e>
                  <m:sub>
                    <m:r>
                      <w:rPr>
                        <w:sz w:val="18"/>
                        <w:szCs w:val="18"/>
                      </w:rPr>
                      <m:t>2</m:t>
                    </m:r>
                  </m:sub>
                </m:sSub>
                <m:r>
                  <w:rPr>
                    <w:sz w:val="18"/>
                    <w:szCs w:val="18"/>
                  </w:rPr>
                  <m:t xml:space="preserve">      Δ</m:t>
                </m:r>
                <m:sSub>
                  <m:sSubPr>
                    <m:ctrlPr>
                      <w:rPr>
                        <w:sz w:val="18"/>
                        <w:szCs w:val="18"/>
                      </w:rPr>
                    </m:ctrlPr>
                  </m:sSubPr>
                  <m:e>
                    <m:r>
                      <w:rPr>
                        <w:sz w:val="18"/>
                        <w:szCs w:val="18"/>
                      </w:rPr>
                      <m:t>h</m:t>
                    </m:r>
                  </m:e>
                  <m:sub>
                    <m:r>
                      <w:rPr>
                        <w:sz w:val="18"/>
                        <w:szCs w:val="18"/>
                      </w:rPr>
                      <m:t>2</m:t>
                    </m:r>
                  </m:sub>
                </m:sSub>
                <m:r>
                  <m:rPr>
                    <m:nor/>
                  </m:rPr>
                  <w:rPr>
                    <w:sz w:val="18"/>
                    <w:szCs w:val="18"/>
                  </w:rPr>
                  <m:t>=</m:t>
                </m:r>
                <m:r>
                  <w:rPr>
                    <w:sz w:val="18"/>
                    <w:szCs w:val="18"/>
                  </w:rPr>
                  <m:t>-41</m:t>
                </m:r>
                <m:r>
                  <m:rPr>
                    <m:nor/>
                  </m:rPr>
                  <w:rPr>
                    <w:sz w:val="18"/>
                    <w:szCs w:val="18"/>
                  </w:rPr>
                  <m:t xml:space="preserve"> kJ/mol</m:t>
                </m:r>
              </m:oMath>
            </m:oMathPara>
          </w:p>
        </w:tc>
      </w:tr>
      <w:tr w:rsidR="00D21EAD" w:rsidTr="00D21EAD">
        <w:trPr>
          <w:jc w:val="right"/>
        </w:trPr>
        <w:tc>
          <w:tcPr>
            <w:tcW w:w="464" w:type="dxa"/>
            <w:vAlign w:val="center"/>
          </w:tcPr>
          <w:p w:rsidR="00D21EAD" w:rsidRPr="00D21EAD" w:rsidRDefault="00D21EAD" w:rsidP="00D21EAD">
            <w:pPr>
              <w:pStyle w:val="af"/>
              <w:bidi w:val="0"/>
              <w:rPr>
                <w:rFonts w:asciiTheme="majorBidi" w:hAnsiTheme="majorBidi" w:cstheme="majorBidi"/>
                <w:sz w:val="18"/>
                <w:szCs w:val="18"/>
                <w:lang w:bidi="fa-IR"/>
              </w:rPr>
            </w:pPr>
            <w:r w:rsidRPr="00D21EAD">
              <w:rPr>
                <w:rFonts w:asciiTheme="majorBidi" w:hAnsiTheme="majorBidi" w:cstheme="majorBidi"/>
                <w:sz w:val="18"/>
                <w:szCs w:val="18"/>
                <w:lang w:bidi="fa-IR"/>
              </w:rPr>
              <w:t>(</w:t>
            </w:r>
            <w:r>
              <w:rPr>
                <w:rFonts w:asciiTheme="majorBidi" w:hAnsiTheme="majorBidi" w:cstheme="majorBidi"/>
                <w:sz w:val="18"/>
                <w:szCs w:val="18"/>
                <w:lang w:bidi="fa-IR"/>
              </w:rPr>
              <w:t>3</w:t>
            </w:r>
            <w:r w:rsidRPr="00D21EAD">
              <w:rPr>
                <w:rFonts w:asciiTheme="majorBidi" w:hAnsiTheme="majorBidi" w:cstheme="majorBidi"/>
                <w:sz w:val="18"/>
                <w:szCs w:val="18"/>
                <w:lang w:bidi="fa-IR"/>
              </w:rPr>
              <w:t>)</w:t>
            </w:r>
          </w:p>
        </w:tc>
        <w:tc>
          <w:tcPr>
            <w:tcW w:w="4306" w:type="dxa"/>
            <w:vAlign w:val="center"/>
          </w:tcPr>
          <w:p w:rsidR="00D21EAD" w:rsidRPr="00B02C7E" w:rsidRDefault="00D21EAD" w:rsidP="00C95D9C">
            <w:pPr>
              <w:pStyle w:val="af"/>
              <w:bidi w:val="0"/>
              <w:rPr>
                <w:sz w:val="18"/>
                <w:szCs w:val="18"/>
              </w:rPr>
            </w:pPr>
            <m:oMathPara>
              <m:oMathParaPr>
                <m:jc m:val="left"/>
              </m:oMathParaPr>
              <m:oMath>
                <m:r>
                  <w:rPr>
                    <w:sz w:val="18"/>
                    <w:szCs w:val="18"/>
                  </w:rPr>
                  <m:t>C</m:t>
                </m:r>
                <m:sSub>
                  <m:sSubPr>
                    <m:ctrlPr>
                      <w:rPr>
                        <w:sz w:val="18"/>
                        <w:szCs w:val="18"/>
                      </w:rPr>
                    </m:ctrlPr>
                  </m:sSubPr>
                  <m:e>
                    <m:r>
                      <w:rPr>
                        <w:sz w:val="18"/>
                        <w:szCs w:val="18"/>
                      </w:rPr>
                      <m:t>H</m:t>
                    </m:r>
                  </m:e>
                  <m:sub>
                    <m:r>
                      <w:rPr>
                        <w:sz w:val="18"/>
                        <w:szCs w:val="18"/>
                      </w:rPr>
                      <m:t>4</m:t>
                    </m:r>
                  </m:sub>
                </m:sSub>
                <m:r>
                  <w:rPr>
                    <w:sz w:val="18"/>
                    <w:szCs w:val="18"/>
                  </w:rPr>
                  <m:t>+2</m:t>
                </m:r>
                <m:sSub>
                  <m:sSubPr>
                    <m:ctrlPr>
                      <w:rPr>
                        <w:sz w:val="18"/>
                        <w:szCs w:val="18"/>
                      </w:rPr>
                    </m:ctrlPr>
                  </m:sSubPr>
                  <m:e>
                    <m:r>
                      <w:rPr>
                        <w:sz w:val="18"/>
                        <w:szCs w:val="18"/>
                      </w:rPr>
                      <m:t>H</m:t>
                    </m:r>
                  </m:e>
                  <m:sub>
                    <m:r>
                      <w:rPr>
                        <w:sz w:val="18"/>
                        <w:szCs w:val="18"/>
                      </w:rPr>
                      <m:t>2</m:t>
                    </m:r>
                  </m:sub>
                </m:sSub>
                <m:r>
                  <w:rPr>
                    <w:sz w:val="18"/>
                    <w:szCs w:val="18"/>
                  </w:rPr>
                  <m:t>O↔C</m:t>
                </m:r>
                <m:sSub>
                  <m:sSubPr>
                    <m:ctrlPr>
                      <w:rPr>
                        <w:sz w:val="18"/>
                        <w:szCs w:val="18"/>
                      </w:rPr>
                    </m:ctrlPr>
                  </m:sSubPr>
                  <m:e>
                    <m:r>
                      <w:rPr>
                        <w:sz w:val="18"/>
                        <w:szCs w:val="18"/>
                      </w:rPr>
                      <m:t>O</m:t>
                    </m:r>
                  </m:e>
                  <m:sub>
                    <m:r>
                      <w:rPr>
                        <w:sz w:val="18"/>
                        <w:szCs w:val="18"/>
                      </w:rPr>
                      <m:t>2</m:t>
                    </m:r>
                  </m:sub>
                </m:sSub>
                <m:r>
                  <w:rPr>
                    <w:sz w:val="18"/>
                    <w:szCs w:val="18"/>
                  </w:rPr>
                  <m:t>+4</m:t>
                </m:r>
                <m:sSub>
                  <m:sSubPr>
                    <m:ctrlPr>
                      <w:rPr>
                        <w:sz w:val="18"/>
                        <w:szCs w:val="18"/>
                      </w:rPr>
                    </m:ctrlPr>
                  </m:sSubPr>
                  <m:e>
                    <m:r>
                      <w:rPr>
                        <w:sz w:val="18"/>
                        <w:szCs w:val="18"/>
                      </w:rPr>
                      <m:t>H</m:t>
                    </m:r>
                  </m:e>
                  <m:sub>
                    <m:r>
                      <w:rPr>
                        <w:sz w:val="18"/>
                        <w:szCs w:val="18"/>
                      </w:rPr>
                      <m:t>2</m:t>
                    </m:r>
                  </m:sub>
                </m:sSub>
                <m:r>
                  <w:rPr>
                    <w:sz w:val="18"/>
                    <w:szCs w:val="18"/>
                  </w:rPr>
                  <m:t xml:space="preserve">   Δ</m:t>
                </m:r>
                <m:sSub>
                  <m:sSubPr>
                    <m:ctrlPr>
                      <w:rPr>
                        <w:sz w:val="18"/>
                        <w:szCs w:val="18"/>
                      </w:rPr>
                    </m:ctrlPr>
                  </m:sSubPr>
                  <m:e>
                    <m:r>
                      <w:rPr>
                        <w:sz w:val="18"/>
                        <w:szCs w:val="18"/>
                      </w:rPr>
                      <m:t>h</m:t>
                    </m:r>
                  </m:e>
                  <m:sub>
                    <m:r>
                      <w:rPr>
                        <w:sz w:val="18"/>
                        <w:szCs w:val="18"/>
                      </w:rPr>
                      <m:t>3</m:t>
                    </m:r>
                  </m:sub>
                </m:sSub>
                <m:r>
                  <w:rPr>
                    <w:sz w:val="18"/>
                    <w:szCs w:val="18"/>
                  </w:rPr>
                  <m:t>=165</m:t>
                </m:r>
                <m:r>
                  <m:rPr>
                    <m:nor/>
                  </m:rPr>
                  <w:rPr>
                    <w:sz w:val="18"/>
                    <w:szCs w:val="18"/>
                  </w:rPr>
                  <m:t xml:space="preserve"> kJ/mol</m:t>
                </m:r>
              </m:oMath>
            </m:oMathPara>
          </w:p>
        </w:tc>
      </w:tr>
    </w:tbl>
    <w:p w:rsidR="0072540F" w:rsidRDefault="0072540F" w:rsidP="00B25D05">
      <w:pPr>
        <w:pStyle w:val="a"/>
      </w:pPr>
      <w:r w:rsidRPr="0072540F">
        <w:rPr>
          <w:rtl/>
        </w:rPr>
        <w:t>به‌منظور محاسبه سرعت واکنش</w:t>
      </w:r>
      <w:r w:rsidRPr="0072540F">
        <w:rPr>
          <w:rFonts w:hint="cs"/>
          <w:rtl/>
        </w:rPr>
        <w:t xml:space="preserve"> از</w:t>
      </w:r>
      <w:r w:rsidRPr="0072540F">
        <w:rPr>
          <w:rtl/>
        </w:rPr>
        <w:t xml:space="preserve"> </w:t>
      </w:r>
      <w:r w:rsidRPr="0072540F">
        <w:rPr>
          <w:rFonts w:hint="cs"/>
          <w:rtl/>
        </w:rPr>
        <w:t>مدل</w:t>
      </w:r>
      <w:r w:rsidRPr="0072540F">
        <w:rPr>
          <w:rtl/>
        </w:rPr>
        <w:t xml:space="preserve"> </w:t>
      </w:r>
      <w:r w:rsidRPr="0072540F">
        <w:rPr>
          <w:rFonts w:hint="cs"/>
          <w:rtl/>
        </w:rPr>
        <w:t>سينتيکي</w:t>
      </w:r>
      <w:r w:rsidRPr="0072540F">
        <w:rPr>
          <w:rtl/>
        </w:rPr>
        <w:t xml:space="preserve"> </w:t>
      </w:r>
      <w:r w:rsidRPr="0072540F">
        <w:rPr>
          <w:rFonts w:hint="cs"/>
          <w:rtl/>
        </w:rPr>
        <w:t>ژو</w:t>
      </w:r>
      <w:r w:rsidRPr="0072540F">
        <w:rPr>
          <w:rtl/>
        </w:rPr>
        <w:t xml:space="preserve"> </w:t>
      </w:r>
      <w:r w:rsidRPr="0072540F">
        <w:rPr>
          <w:rFonts w:hint="cs"/>
          <w:rtl/>
        </w:rPr>
        <w:t>و</w:t>
      </w:r>
      <w:r w:rsidRPr="0072540F">
        <w:rPr>
          <w:rtl/>
        </w:rPr>
        <w:t xml:space="preserve"> </w:t>
      </w:r>
      <w:r w:rsidRPr="0072540F">
        <w:rPr>
          <w:rFonts w:hint="cs"/>
          <w:rtl/>
        </w:rPr>
        <w:t>فرومنت استفاده ‌شده</w:t>
      </w:r>
      <w:r w:rsidRPr="0072540F">
        <w:rPr>
          <w:rtl/>
        </w:rPr>
        <w:softHyphen/>
      </w:r>
      <w:r w:rsidRPr="0072540F">
        <w:rPr>
          <w:rFonts w:hint="cs"/>
          <w:rtl/>
        </w:rPr>
        <w:t>است</w:t>
      </w:r>
      <w:r w:rsidRPr="0072540F">
        <w:rPr>
          <w:rtl/>
        </w:rPr>
        <w:t xml:space="preserve"> </w:t>
      </w:r>
      <w:r w:rsidRPr="0072540F">
        <w:rPr>
          <w:rFonts w:hint="cs"/>
          <w:rtl/>
        </w:rPr>
        <w:t>که</w:t>
      </w:r>
      <w:r w:rsidRPr="0072540F">
        <w:rPr>
          <w:rtl/>
        </w:rPr>
        <w:t xml:space="preserve"> </w:t>
      </w:r>
      <w:r w:rsidRPr="0072540F">
        <w:rPr>
          <w:rFonts w:hint="cs"/>
          <w:rtl/>
        </w:rPr>
        <w:t>در</w:t>
      </w:r>
      <w:r w:rsidRPr="0072540F">
        <w:rPr>
          <w:rtl/>
        </w:rPr>
        <w:t xml:space="preserve"> </w:t>
      </w:r>
      <w:r w:rsidRPr="0072540F">
        <w:rPr>
          <w:rFonts w:hint="cs"/>
          <w:rtl/>
        </w:rPr>
        <w:t>آن</w:t>
      </w:r>
      <w:r w:rsidRPr="0072540F">
        <w:rPr>
          <w:rtl/>
        </w:rPr>
        <w:t xml:space="preserve"> </w:t>
      </w:r>
      <w:r w:rsidRPr="0072540F">
        <w:rPr>
          <w:rFonts w:hint="cs"/>
          <w:rtl/>
        </w:rPr>
        <w:t>از</w:t>
      </w:r>
      <w:r w:rsidRPr="0072540F">
        <w:rPr>
          <w:rtl/>
        </w:rPr>
        <w:t xml:space="preserve"> </w:t>
      </w:r>
      <w:r w:rsidRPr="0072540F">
        <w:rPr>
          <w:rFonts w:hint="cs"/>
          <w:rtl/>
        </w:rPr>
        <w:t>کاتاليست</w:t>
      </w:r>
      <w:r w:rsidRPr="0072540F">
        <w:rPr>
          <w:rtl/>
        </w:rPr>
        <w:t xml:space="preserve"> </w:t>
      </w:r>
      <w:r w:rsidRPr="0072540F">
        <w:rPr>
          <w:rFonts w:hint="cs"/>
          <w:rtl/>
        </w:rPr>
        <w:t>نيکل</w:t>
      </w:r>
      <w:r w:rsidRPr="0072540F">
        <w:rPr>
          <w:rtl/>
        </w:rPr>
        <w:t xml:space="preserve"> </w:t>
      </w:r>
      <w:r w:rsidRPr="0072540F">
        <w:rPr>
          <w:rFonts w:hint="cs"/>
          <w:rtl/>
        </w:rPr>
        <w:t>بر</w:t>
      </w:r>
      <w:r w:rsidRPr="0072540F">
        <w:rPr>
          <w:rtl/>
        </w:rPr>
        <w:t xml:space="preserve"> </w:t>
      </w:r>
      <w:r w:rsidRPr="0072540F">
        <w:rPr>
          <w:rFonts w:hint="cs"/>
          <w:rtl/>
        </w:rPr>
        <w:t>پايه</w:t>
      </w:r>
      <w:r w:rsidRPr="0072540F">
        <w:rPr>
          <w:rtl/>
        </w:rPr>
        <w:t xml:space="preserve"> </w:t>
      </w:r>
      <w:r w:rsidRPr="0072540F">
        <w:rPr>
          <w:rFonts w:hint="cs"/>
          <w:rtl/>
        </w:rPr>
        <w:t>آلومينيا</w:t>
      </w:r>
      <w:r w:rsidRPr="0072540F">
        <w:rPr>
          <w:rtl/>
        </w:rPr>
        <w:t xml:space="preserve"> است</w:t>
      </w:r>
      <w:r w:rsidRPr="0072540F">
        <w:rPr>
          <w:rtl/>
        </w:rPr>
        <w:fldChar w:fldCharType="begin"/>
      </w:r>
      <w:r w:rsidRPr="0072540F">
        <w:rPr>
          <w:rtl/>
        </w:rPr>
        <w:instrText xml:space="preserve"> </w:instrText>
      </w:r>
      <w:r w:rsidRPr="0072540F">
        <w:instrText>ADDIN EN.CITE &lt;EndNote&gt;&lt;Cite&gt;&lt;Author&gt;Xu&lt;/Author&gt;&lt;Year&gt;1989&lt;/Year&gt;&lt;RecNum&gt;2367&lt;/RecNum&gt;&lt;DisplayText&gt;[4]&lt;/DisplayText&gt;&lt;record&gt;&lt;rec-number&gt;2367&lt;/rec-number&gt;&lt;foreign-keys&gt;&lt;key app="EN" db-id="50wxdpzd9vd5r7e9t5b595djrfpttrxw9avp" timestamp="1560866060"&gt;2367</w:instrText>
      </w:r>
      <w:r w:rsidRPr="0072540F">
        <w:rPr>
          <w:rtl/>
        </w:rPr>
        <w:instrText>&lt;/</w:instrText>
      </w:r>
      <w:r w:rsidRPr="0072540F">
        <w:instrText>key&gt;&lt;/foreign-keys&gt;&lt;ref-type name="Journal Article"&gt;17&lt;/ref-type&gt;&lt;contributors&gt;&lt;authors&gt;&lt;author&gt;Xu, Jianguo&lt;/author&gt;&lt;author&gt;Froment, Gilbert F&lt;/author&gt;&lt;/authors&gt;&lt;/contributors&gt;&lt;titles&gt;&lt;title&gt;Methane steam reforming, methanation and water‐gas shift: I. Intrinsic kinetics&lt;/title&gt;&lt;secondary-title&gt;AIChE journal&lt;/secondary-title&gt;&lt;/titles&gt;&lt;periodical&gt;&lt;full-title&gt;AIChE journal&lt;/full-title&gt;&lt;/periodical&gt;&lt;pages&gt;88-96&lt;/pages&gt;&lt;volume&gt;35&lt;/volume&gt;&lt;number&gt;1&lt;/number&gt;&lt;dates&gt;&lt;year&gt;1989&lt;/year&gt;&lt;/dates&gt;&lt;isbn&gt;0001-1541&lt;/isbn</w:instrText>
      </w:r>
      <w:r w:rsidRPr="0072540F">
        <w:rPr>
          <w:rtl/>
        </w:rPr>
        <w:instrText>&gt;&lt;</w:instrText>
      </w:r>
      <w:r w:rsidRPr="0072540F">
        <w:instrText>urls&gt;&lt;/urls&gt;&lt;/record&gt;&lt;/Cite&gt;&lt;/EndNote</w:instrText>
      </w:r>
      <w:r w:rsidRPr="0072540F">
        <w:rPr>
          <w:rtl/>
        </w:rPr>
        <w:instrText>&gt;</w:instrText>
      </w:r>
      <w:r w:rsidRPr="0072540F">
        <w:rPr>
          <w:rtl/>
        </w:rPr>
        <w:fldChar w:fldCharType="separate"/>
      </w:r>
      <w:r w:rsidRPr="0072540F">
        <w:rPr>
          <w:rtl/>
        </w:rPr>
        <w:t>[</w:t>
      </w:r>
      <w:hyperlink w:anchor="_ENREF_4" w:tooltip="Xu, 1989 #2367" w:history="1">
        <w:r w:rsidR="00B25D05">
          <w:t>4</w:t>
        </w:r>
      </w:hyperlink>
      <w:r w:rsidRPr="0072540F">
        <w:rPr>
          <w:rtl/>
        </w:rPr>
        <w:t>]</w:t>
      </w:r>
      <w:r w:rsidRPr="0072540F">
        <w:rPr>
          <w:rtl/>
        </w:rPr>
        <w:fldChar w:fldCharType="end"/>
      </w:r>
      <w:r w:rsidRPr="0072540F">
        <w:rPr>
          <w:rtl/>
        </w:rPr>
        <w:t xml:space="preserve">. روابط سينتيکي </w:t>
      </w:r>
      <w:r w:rsidR="001966CD">
        <w:t xml:space="preserve"> (4)</w:t>
      </w:r>
      <w:r w:rsidR="001966CD">
        <w:rPr>
          <w:rtl/>
        </w:rPr>
        <w:t>،</w:t>
      </w:r>
      <w:r w:rsidR="001966CD">
        <w:t>(5)</w:t>
      </w:r>
      <w:r w:rsidRPr="0072540F">
        <w:rPr>
          <w:rtl/>
        </w:rPr>
        <w:t xml:space="preserve"> و</w:t>
      </w:r>
      <w:r w:rsidR="001966CD">
        <w:t xml:space="preserve">(6) </w:t>
      </w:r>
      <w:r w:rsidRPr="0072540F">
        <w:rPr>
          <w:rtl/>
        </w:rPr>
        <w:t xml:space="preserve"> به ترتيب براي واکنش‌هاي </w:t>
      </w:r>
      <w:r w:rsidRPr="0072540F">
        <w:t>SMR</w:t>
      </w:r>
      <w:r w:rsidRPr="0072540F">
        <w:rPr>
          <w:rtl/>
        </w:rPr>
        <w:t xml:space="preserve">، </w:t>
      </w:r>
      <w:r w:rsidRPr="0072540F">
        <w:t>WGS</w:t>
      </w:r>
      <w:r w:rsidRPr="0072540F">
        <w:rPr>
          <w:rtl/>
        </w:rPr>
        <w:t xml:space="preserve"> و </w:t>
      </w:r>
      <w:r w:rsidRPr="0072540F">
        <w:t>DSR</w:t>
      </w:r>
      <w:r w:rsidRPr="0072540F">
        <w:rPr>
          <w:rtl/>
        </w:rPr>
        <w:t xml:space="preserve"> مي</w:t>
      </w:r>
      <w:r w:rsidRPr="0072540F">
        <w:rPr>
          <w:rtl/>
        </w:rPr>
        <w:softHyphen/>
      </w:r>
      <w:r w:rsidRPr="0072540F">
        <w:rPr>
          <w:rFonts w:hint="cs"/>
          <w:rtl/>
        </w:rPr>
        <w:t>باشد</w:t>
      </w:r>
      <w:r w:rsidRPr="0072540F">
        <w:rPr>
          <w:rtl/>
        </w:rPr>
        <w:t>:</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
        <w:gridCol w:w="4140"/>
      </w:tblGrid>
      <w:tr w:rsidR="00D21EAD" w:rsidTr="00D21EAD">
        <w:trPr>
          <w:jc w:val="right"/>
        </w:trPr>
        <w:tc>
          <w:tcPr>
            <w:tcW w:w="464" w:type="dxa"/>
            <w:vAlign w:val="center"/>
          </w:tcPr>
          <w:p w:rsidR="00D21EAD" w:rsidRPr="00D21EAD" w:rsidRDefault="00D21EAD" w:rsidP="00D21EAD">
            <w:pPr>
              <w:pStyle w:val="af"/>
              <w:bidi w:val="0"/>
              <w:rPr>
                <w:rFonts w:asciiTheme="majorBidi" w:hAnsiTheme="majorBidi" w:cstheme="majorBidi"/>
                <w:sz w:val="18"/>
                <w:szCs w:val="18"/>
                <w:lang w:bidi="fa-IR"/>
              </w:rPr>
            </w:pPr>
            <w:r w:rsidRPr="00D21EAD">
              <w:rPr>
                <w:rFonts w:asciiTheme="majorBidi" w:hAnsiTheme="majorBidi" w:cstheme="majorBidi"/>
                <w:sz w:val="18"/>
                <w:szCs w:val="18"/>
                <w:lang w:bidi="fa-IR"/>
              </w:rPr>
              <w:t>(</w:t>
            </w:r>
            <w:r>
              <w:rPr>
                <w:rFonts w:asciiTheme="majorBidi" w:hAnsiTheme="majorBidi" w:cstheme="majorBidi"/>
                <w:sz w:val="18"/>
                <w:szCs w:val="18"/>
                <w:lang w:bidi="fa-IR"/>
              </w:rPr>
              <w:t>4</w:t>
            </w:r>
            <w:r w:rsidRPr="00D21EAD">
              <w:rPr>
                <w:rFonts w:asciiTheme="majorBidi" w:hAnsiTheme="majorBidi" w:cstheme="majorBidi"/>
                <w:sz w:val="18"/>
                <w:szCs w:val="18"/>
                <w:lang w:bidi="fa-IR"/>
              </w:rPr>
              <w:t>)</w:t>
            </w:r>
          </w:p>
        </w:tc>
        <w:tc>
          <w:tcPr>
            <w:tcW w:w="4140" w:type="dxa"/>
            <w:vAlign w:val="center"/>
          </w:tcPr>
          <w:p w:rsidR="00D21EAD" w:rsidRPr="001966CD" w:rsidRDefault="00ED6071" w:rsidP="00C95D9C">
            <w:pPr>
              <w:pStyle w:val="af"/>
              <w:bidi w:val="0"/>
              <w:rPr>
                <w:iCs/>
                <w:sz w:val="18"/>
                <w:szCs w:val="18"/>
                <w:rtl/>
              </w:rPr>
            </w:pPr>
            <m:oMathPara>
              <m:oMathParaPr>
                <m:jc m:val="left"/>
              </m:oMathParaPr>
              <m:oMath>
                <m:sSub>
                  <m:sSubPr>
                    <m:ctrlPr>
                      <w:rPr>
                        <w:i/>
                        <w:sz w:val="18"/>
                        <w:szCs w:val="18"/>
                        <w:rtl/>
                      </w:rPr>
                    </m:ctrlPr>
                  </m:sSubPr>
                  <m:e>
                    <m:r>
                      <w:rPr>
                        <w:sz w:val="18"/>
                        <w:szCs w:val="18"/>
                      </w:rPr>
                      <m:t>r</m:t>
                    </m:r>
                    <m:ctrlPr>
                      <w:rPr>
                        <w:i/>
                        <w:sz w:val="18"/>
                        <w:szCs w:val="18"/>
                      </w:rPr>
                    </m:ctrlPr>
                  </m:e>
                  <m:sub>
                    <m:r>
                      <w:rPr>
                        <w:sz w:val="18"/>
                        <w:szCs w:val="18"/>
                      </w:rPr>
                      <m:t>1</m:t>
                    </m:r>
                    <m:ctrlPr>
                      <w:rPr>
                        <w:i/>
                        <w:sz w:val="18"/>
                        <w:szCs w:val="18"/>
                      </w:rPr>
                    </m:ctrlPr>
                  </m:sub>
                </m:sSub>
                <m:r>
                  <m:rPr>
                    <m:sty m:val="p"/>
                  </m:rPr>
                  <w:rPr>
                    <w:sz w:val="18"/>
                    <w:szCs w:val="18"/>
                  </w:rPr>
                  <m:t>=</m:t>
                </m:r>
                <m:f>
                  <m:fPr>
                    <m:ctrlPr>
                      <w:rPr>
                        <w:iCs/>
                        <w:sz w:val="18"/>
                        <w:szCs w:val="18"/>
                      </w:rPr>
                    </m:ctrlPr>
                  </m:fPr>
                  <m:num>
                    <m:sSub>
                      <m:sSubPr>
                        <m:ctrlPr>
                          <w:rPr>
                            <w:iCs/>
                            <w:sz w:val="18"/>
                            <w:szCs w:val="18"/>
                          </w:rPr>
                        </m:ctrlPr>
                      </m:sSubPr>
                      <m:e>
                        <m:r>
                          <m:rPr>
                            <m:sty m:val="p"/>
                          </m:rPr>
                          <w:rPr>
                            <w:sz w:val="18"/>
                            <w:szCs w:val="18"/>
                          </w:rPr>
                          <m:t>k</m:t>
                        </m:r>
                      </m:e>
                      <m:sub>
                        <m:r>
                          <m:rPr>
                            <m:sty m:val="p"/>
                          </m:rPr>
                          <w:rPr>
                            <w:sz w:val="18"/>
                            <w:szCs w:val="18"/>
                          </w:rPr>
                          <m:t>1</m:t>
                        </m:r>
                      </m:sub>
                    </m:sSub>
                  </m:num>
                  <m:den>
                    <m:sSubSup>
                      <m:sSubSupPr>
                        <m:ctrlPr>
                          <w:rPr>
                            <w:iCs/>
                            <w:sz w:val="18"/>
                            <w:szCs w:val="18"/>
                          </w:rPr>
                        </m:ctrlPr>
                      </m:sSubSupPr>
                      <m:e>
                        <m:r>
                          <m:rPr>
                            <m:sty m:val="p"/>
                          </m:rPr>
                          <w:rPr>
                            <w:sz w:val="18"/>
                            <w:szCs w:val="18"/>
                          </w:rPr>
                          <m:t>P</m:t>
                        </m:r>
                      </m:e>
                      <m:sub>
                        <m:sSub>
                          <m:sSubPr>
                            <m:ctrlPr>
                              <w:rPr>
                                <w:iCs/>
                                <w:sz w:val="18"/>
                                <w:szCs w:val="18"/>
                              </w:rPr>
                            </m:ctrlPr>
                          </m:sSubPr>
                          <m:e>
                            <m:r>
                              <m:rPr>
                                <m:sty m:val="p"/>
                              </m:rPr>
                              <w:rPr>
                                <w:sz w:val="18"/>
                                <w:szCs w:val="18"/>
                              </w:rPr>
                              <m:t>H</m:t>
                            </m:r>
                          </m:e>
                          <m:sub>
                            <m:r>
                              <m:rPr>
                                <m:sty m:val="p"/>
                              </m:rPr>
                              <w:rPr>
                                <w:sz w:val="18"/>
                                <w:szCs w:val="18"/>
                              </w:rPr>
                              <m:t>2</m:t>
                            </m:r>
                          </m:sub>
                        </m:sSub>
                      </m:sub>
                      <m:sup>
                        <m:r>
                          <m:rPr>
                            <m:sty m:val="p"/>
                          </m:rPr>
                          <w:rPr>
                            <w:sz w:val="18"/>
                            <w:szCs w:val="18"/>
                          </w:rPr>
                          <m:t>2.5</m:t>
                        </m:r>
                      </m:sup>
                    </m:sSubSup>
                  </m:den>
                </m:f>
                <m:f>
                  <m:fPr>
                    <m:ctrlPr>
                      <w:rPr>
                        <w:iCs/>
                        <w:sz w:val="18"/>
                        <w:szCs w:val="18"/>
                      </w:rPr>
                    </m:ctrlPr>
                  </m:fPr>
                  <m:num>
                    <m:r>
                      <m:rPr>
                        <m:sty m:val="p"/>
                      </m:rPr>
                      <w:rPr>
                        <w:sz w:val="18"/>
                        <w:szCs w:val="18"/>
                      </w:rPr>
                      <m:t>(</m:t>
                    </m:r>
                    <m:sSub>
                      <m:sSubPr>
                        <m:ctrlPr>
                          <w:rPr>
                            <w:iCs/>
                            <w:sz w:val="18"/>
                            <w:szCs w:val="18"/>
                          </w:rPr>
                        </m:ctrlPr>
                      </m:sSubPr>
                      <m:e>
                        <m:r>
                          <m:rPr>
                            <m:sty m:val="p"/>
                          </m:rPr>
                          <w:rPr>
                            <w:sz w:val="18"/>
                            <w:szCs w:val="18"/>
                          </w:rPr>
                          <m:t>P</m:t>
                        </m:r>
                      </m:e>
                      <m:sub>
                        <m:r>
                          <m:rPr>
                            <m:sty m:val="p"/>
                          </m:rPr>
                          <w:rPr>
                            <w:sz w:val="18"/>
                            <w:szCs w:val="18"/>
                          </w:rPr>
                          <m:t>C</m:t>
                        </m:r>
                        <m:sSub>
                          <m:sSubPr>
                            <m:ctrlPr>
                              <w:rPr>
                                <w:iCs/>
                                <w:sz w:val="18"/>
                                <w:szCs w:val="18"/>
                              </w:rPr>
                            </m:ctrlPr>
                          </m:sSubPr>
                          <m:e>
                            <m:r>
                              <m:rPr>
                                <m:sty m:val="p"/>
                              </m:rPr>
                              <w:rPr>
                                <w:sz w:val="18"/>
                                <w:szCs w:val="18"/>
                              </w:rPr>
                              <m:t>H</m:t>
                            </m:r>
                          </m:e>
                          <m:sub>
                            <m:r>
                              <m:rPr>
                                <m:sty m:val="p"/>
                              </m:rPr>
                              <w:rPr>
                                <w:sz w:val="18"/>
                                <w:szCs w:val="18"/>
                              </w:rPr>
                              <m:t>4</m:t>
                            </m:r>
                          </m:sub>
                        </m:sSub>
                      </m:sub>
                    </m:sSub>
                    <m:sSub>
                      <m:sSubPr>
                        <m:ctrlPr>
                          <w:rPr>
                            <w:iCs/>
                            <w:sz w:val="18"/>
                            <w:szCs w:val="18"/>
                          </w:rPr>
                        </m:ctrlPr>
                      </m:sSubPr>
                      <m:e>
                        <m:r>
                          <m:rPr>
                            <m:sty m:val="p"/>
                          </m:rPr>
                          <w:rPr>
                            <w:sz w:val="18"/>
                            <w:szCs w:val="18"/>
                          </w:rPr>
                          <m:t>P</m:t>
                        </m:r>
                      </m:e>
                      <m:sub>
                        <m:sSub>
                          <m:sSubPr>
                            <m:ctrlPr>
                              <w:rPr>
                                <w:iCs/>
                                <w:sz w:val="18"/>
                                <w:szCs w:val="18"/>
                              </w:rPr>
                            </m:ctrlPr>
                          </m:sSubPr>
                          <m:e>
                            <m:r>
                              <m:rPr>
                                <m:sty m:val="p"/>
                              </m:rPr>
                              <w:rPr>
                                <w:sz w:val="18"/>
                                <w:szCs w:val="18"/>
                              </w:rPr>
                              <m:t>H</m:t>
                            </m:r>
                          </m:e>
                          <m:sub>
                            <m:r>
                              <m:rPr>
                                <m:sty m:val="p"/>
                              </m:rPr>
                              <w:rPr>
                                <w:sz w:val="18"/>
                                <w:szCs w:val="18"/>
                              </w:rPr>
                              <m:t>2</m:t>
                            </m:r>
                          </m:sub>
                        </m:sSub>
                        <m:r>
                          <m:rPr>
                            <m:sty m:val="p"/>
                          </m:rPr>
                          <w:rPr>
                            <w:sz w:val="18"/>
                            <w:szCs w:val="18"/>
                          </w:rPr>
                          <m:t>O</m:t>
                        </m:r>
                      </m:sub>
                    </m:sSub>
                    <m:r>
                      <m:rPr>
                        <m:sty m:val="p"/>
                      </m:rPr>
                      <w:rPr>
                        <w:sz w:val="18"/>
                        <w:szCs w:val="18"/>
                      </w:rPr>
                      <m:t>-</m:t>
                    </m:r>
                    <m:f>
                      <m:fPr>
                        <m:type m:val="lin"/>
                        <m:ctrlPr>
                          <w:rPr>
                            <w:iCs/>
                            <w:sz w:val="18"/>
                            <w:szCs w:val="18"/>
                          </w:rPr>
                        </m:ctrlPr>
                      </m:fPr>
                      <m:num>
                        <m:sSubSup>
                          <m:sSubSupPr>
                            <m:ctrlPr>
                              <w:rPr>
                                <w:iCs/>
                                <w:sz w:val="18"/>
                                <w:szCs w:val="18"/>
                              </w:rPr>
                            </m:ctrlPr>
                          </m:sSubSupPr>
                          <m:e>
                            <m:r>
                              <m:rPr>
                                <m:sty m:val="p"/>
                              </m:rPr>
                              <w:rPr>
                                <w:sz w:val="18"/>
                                <w:szCs w:val="18"/>
                              </w:rPr>
                              <m:t>P</m:t>
                            </m:r>
                          </m:e>
                          <m:sub>
                            <m:sSub>
                              <m:sSubPr>
                                <m:ctrlPr>
                                  <w:rPr>
                                    <w:iCs/>
                                    <w:sz w:val="18"/>
                                    <w:szCs w:val="18"/>
                                  </w:rPr>
                                </m:ctrlPr>
                              </m:sSubPr>
                              <m:e>
                                <m:r>
                                  <m:rPr>
                                    <m:sty m:val="p"/>
                                  </m:rPr>
                                  <w:rPr>
                                    <w:sz w:val="18"/>
                                    <w:szCs w:val="18"/>
                                  </w:rPr>
                                  <m:t>H</m:t>
                                </m:r>
                              </m:e>
                              <m:sub>
                                <m:r>
                                  <m:rPr>
                                    <m:sty m:val="p"/>
                                  </m:rPr>
                                  <w:rPr>
                                    <w:sz w:val="18"/>
                                    <w:szCs w:val="18"/>
                                  </w:rPr>
                                  <m:t>2</m:t>
                                </m:r>
                              </m:sub>
                            </m:sSub>
                          </m:sub>
                          <m:sup>
                            <m:r>
                              <m:rPr>
                                <m:sty m:val="p"/>
                              </m:rPr>
                              <w:rPr>
                                <w:sz w:val="18"/>
                                <w:szCs w:val="18"/>
                              </w:rPr>
                              <m:t>3</m:t>
                            </m:r>
                          </m:sup>
                        </m:sSubSup>
                        <m:sSub>
                          <m:sSubPr>
                            <m:ctrlPr>
                              <w:rPr>
                                <w:iCs/>
                                <w:sz w:val="18"/>
                                <w:szCs w:val="18"/>
                              </w:rPr>
                            </m:ctrlPr>
                          </m:sSubPr>
                          <m:e>
                            <m:r>
                              <m:rPr>
                                <m:sty m:val="p"/>
                              </m:rPr>
                              <w:rPr>
                                <w:sz w:val="18"/>
                                <w:szCs w:val="18"/>
                              </w:rPr>
                              <m:t>P</m:t>
                            </m:r>
                          </m:e>
                          <m:sub>
                            <m:r>
                              <m:rPr>
                                <m:sty m:val="p"/>
                              </m:rPr>
                              <w:rPr>
                                <w:sz w:val="18"/>
                                <w:szCs w:val="18"/>
                              </w:rPr>
                              <m:t>CO</m:t>
                            </m:r>
                          </m:sub>
                        </m:sSub>
                      </m:num>
                      <m:den>
                        <m:sSub>
                          <m:sSubPr>
                            <m:ctrlPr>
                              <w:rPr>
                                <w:iCs/>
                                <w:sz w:val="18"/>
                                <w:szCs w:val="18"/>
                              </w:rPr>
                            </m:ctrlPr>
                          </m:sSubPr>
                          <m:e>
                            <m:r>
                              <m:rPr>
                                <m:sty m:val="p"/>
                              </m:rPr>
                              <w:rPr>
                                <w:sz w:val="18"/>
                                <w:szCs w:val="18"/>
                              </w:rPr>
                              <m:t>K</m:t>
                            </m:r>
                          </m:e>
                          <m:sub>
                            <m:r>
                              <m:rPr>
                                <m:sty m:val="p"/>
                              </m:rPr>
                              <w:rPr>
                                <w:sz w:val="18"/>
                                <w:szCs w:val="18"/>
                              </w:rPr>
                              <m:t>e</m:t>
                            </m:r>
                            <m:sSub>
                              <m:sSubPr>
                                <m:ctrlPr>
                                  <w:rPr>
                                    <w:iCs/>
                                    <w:sz w:val="18"/>
                                    <w:szCs w:val="18"/>
                                  </w:rPr>
                                </m:ctrlPr>
                              </m:sSubPr>
                              <m:e>
                                <m:r>
                                  <m:rPr>
                                    <m:sty m:val="p"/>
                                  </m:rPr>
                                  <w:rPr>
                                    <w:sz w:val="18"/>
                                    <w:szCs w:val="18"/>
                                  </w:rPr>
                                  <m:t>q</m:t>
                                </m:r>
                              </m:e>
                              <m:sub>
                                <m:r>
                                  <m:rPr>
                                    <m:sty m:val="p"/>
                                  </m:rPr>
                                  <w:rPr>
                                    <w:sz w:val="18"/>
                                    <w:szCs w:val="18"/>
                                  </w:rPr>
                                  <m:t>1</m:t>
                                </m:r>
                              </m:sub>
                            </m:sSub>
                          </m:sub>
                        </m:sSub>
                        <m:r>
                          <m:rPr>
                            <m:sty m:val="p"/>
                          </m:rPr>
                          <w:rPr>
                            <w:sz w:val="18"/>
                            <w:szCs w:val="18"/>
                          </w:rPr>
                          <m:t>)</m:t>
                        </m:r>
                      </m:den>
                    </m:f>
                  </m:num>
                  <m:den>
                    <m:r>
                      <m:rPr>
                        <m:sty m:val="p"/>
                      </m:rPr>
                      <w:rPr>
                        <w:sz w:val="18"/>
                        <w:szCs w:val="18"/>
                      </w:rPr>
                      <m:t>DE</m:t>
                    </m:r>
                    <m:sSup>
                      <m:sSupPr>
                        <m:ctrlPr>
                          <w:rPr>
                            <w:iCs/>
                            <w:sz w:val="18"/>
                            <w:szCs w:val="18"/>
                          </w:rPr>
                        </m:ctrlPr>
                      </m:sSupPr>
                      <m:e>
                        <m:r>
                          <m:rPr>
                            <m:sty m:val="p"/>
                          </m:rPr>
                          <w:rPr>
                            <w:sz w:val="18"/>
                            <w:szCs w:val="18"/>
                          </w:rPr>
                          <m:t>N</m:t>
                        </m:r>
                      </m:e>
                      <m:sup>
                        <m:r>
                          <m:rPr>
                            <m:sty m:val="p"/>
                          </m:rPr>
                          <w:rPr>
                            <w:sz w:val="18"/>
                            <w:szCs w:val="18"/>
                          </w:rPr>
                          <m:t>2</m:t>
                        </m:r>
                        <m:ctrlPr>
                          <w:rPr>
                            <w:iCs/>
                            <w:sz w:val="18"/>
                            <w:szCs w:val="18"/>
                            <w:rtl/>
                          </w:rPr>
                        </m:ctrlPr>
                      </m:sup>
                    </m:sSup>
                    <m:ctrlPr>
                      <w:rPr>
                        <w:iCs/>
                        <w:sz w:val="18"/>
                        <w:szCs w:val="18"/>
                        <w:rtl/>
                      </w:rPr>
                    </m:ctrlPr>
                  </m:den>
                </m:f>
              </m:oMath>
            </m:oMathPara>
          </w:p>
        </w:tc>
      </w:tr>
      <w:tr w:rsidR="00D21EAD" w:rsidTr="00D21EAD">
        <w:trPr>
          <w:jc w:val="right"/>
        </w:trPr>
        <w:tc>
          <w:tcPr>
            <w:tcW w:w="464" w:type="dxa"/>
            <w:vAlign w:val="center"/>
          </w:tcPr>
          <w:p w:rsidR="00D21EAD" w:rsidRPr="00D21EAD" w:rsidRDefault="00D21EAD" w:rsidP="00D21EAD">
            <w:pPr>
              <w:pStyle w:val="af"/>
              <w:bidi w:val="0"/>
              <w:rPr>
                <w:rFonts w:asciiTheme="majorBidi" w:hAnsiTheme="majorBidi" w:cstheme="majorBidi"/>
                <w:sz w:val="18"/>
                <w:szCs w:val="18"/>
                <w:lang w:bidi="fa-IR"/>
              </w:rPr>
            </w:pPr>
            <w:r w:rsidRPr="00D21EAD">
              <w:rPr>
                <w:rFonts w:asciiTheme="majorBidi" w:hAnsiTheme="majorBidi" w:cstheme="majorBidi"/>
                <w:sz w:val="18"/>
                <w:szCs w:val="18"/>
                <w:lang w:bidi="fa-IR"/>
              </w:rPr>
              <w:t>(</w:t>
            </w:r>
            <w:r>
              <w:rPr>
                <w:rFonts w:asciiTheme="majorBidi" w:hAnsiTheme="majorBidi" w:cstheme="majorBidi"/>
                <w:sz w:val="18"/>
                <w:szCs w:val="18"/>
                <w:lang w:bidi="fa-IR"/>
              </w:rPr>
              <w:t>5</w:t>
            </w:r>
            <w:r w:rsidRPr="00D21EAD">
              <w:rPr>
                <w:rFonts w:asciiTheme="majorBidi" w:hAnsiTheme="majorBidi" w:cstheme="majorBidi"/>
                <w:sz w:val="18"/>
                <w:szCs w:val="18"/>
                <w:lang w:bidi="fa-IR"/>
              </w:rPr>
              <w:t>)</w:t>
            </w:r>
          </w:p>
        </w:tc>
        <w:tc>
          <w:tcPr>
            <w:tcW w:w="4140" w:type="dxa"/>
            <w:vAlign w:val="center"/>
          </w:tcPr>
          <w:p w:rsidR="00D21EAD" w:rsidRPr="001966CD" w:rsidRDefault="00ED6071" w:rsidP="00C95D9C">
            <w:pPr>
              <w:pStyle w:val="af"/>
              <w:bidi w:val="0"/>
              <w:rPr>
                <w:iCs/>
                <w:sz w:val="18"/>
                <w:szCs w:val="18"/>
                <w:rtl/>
              </w:rPr>
            </w:pPr>
            <m:oMathPara>
              <m:oMathParaPr>
                <m:jc m:val="left"/>
              </m:oMathParaPr>
              <m:oMath>
                <m:sSub>
                  <m:sSubPr>
                    <m:ctrlPr>
                      <w:rPr>
                        <w:i/>
                        <w:sz w:val="18"/>
                        <w:szCs w:val="18"/>
                        <w:rtl/>
                      </w:rPr>
                    </m:ctrlPr>
                  </m:sSubPr>
                  <m:e>
                    <m:r>
                      <w:rPr>
                        <w:sz w:val="18"/>
                        <w:szCs w:val="18"/>
                      </w:rPr>
                      <m:t>r</m:t>
                    </m:r>
                    <m:ctrlPr>
                      <w:rPr>
                        <w:i/>
                        <w:sz w:val="18"/>
                        <w:szCs w:val="18"/>
                      </w:rPr>
                    </m:ctrlPr>
                  </m:e>
                  <m:sub>
                    <m:r>
                      <w:rPr>
                        <w:sz w:val="18"/>
                        <w:szCs w:val="18"/>
                      </w:rPr>
                      <m:t>2</m:t>
                    </m:r>
                    <m:ctrlPr>
                      <w:rPr>
                        <w:i/>
                        <w:sz w:val="18"/>
                        <w:szCs w:val="18"/>
                      </w:rPr>
                    </m:ctrlPr>
                  </m:sub>
                </m:sSub>
                <m:r>
                  <m:rPr>
                    <m:sty m:val="p"/>
                  </m:rPr>
                  <w:rPr>
                    <w:sz w:val="18"/>
                    <w:szCs w:val="18"/>
                  </w:rPr>
                  <m:t>=</m:t>
                </m:r>
                <m:f>
                  <m:fPr>
                    <m:ctrlPr>
                      <w:rPr>
                        <w:iCs/>
                        <w:sz w:val="18"/>
                        <w:szCs w:val="18"/>
                      </w:rPr>
                    </m:ctrlPr>
                  </m:fPr>
                  <m:num>
                    <m:sSub>
                      <m:sSubPr>
                        <m:ctrlPr>
                          <w:rPr>
                            <w:iCs/>
                            <w:sz w:val="18"/>
                            <w:szCs w:val="18"/>
                          </w:rPr>
                        </m:ctrlPr>
                      </m:sSubPr>
                      <m:e>
                        <m:r>
                          <m:rPr>
                            <m:sty m:val="p"/>
                          </m:rPr>
                          <w:rPr>
                            <w:sz w:val="18"/>
                            <w:szCs w:val="18"/>
                          </w:rPr>
                          <m:t>k</m:t>
                        </m:r>
                      </m:e>
                      <m:sub>
                        <m:r>
                          <m:rPr>
                            <m:sty m:val="p"/>
                          </m:rPr>
                          <w:rPr>
                            <w:sz w:val="18"/>
                            <w:szCs w:val="18"/>
                          </w:rPr>
                          <m:t>2</m:t>
                        </m:r>
                      </m:sub>
                    </m:sSub>
                  </m:num>
                  <m:den>
                    <m:sSub>
                      <m:sSubPr>
                        <m:ctrlPr>
                          <w:rPr>
                            <w:iCs/>
                            <w:sz w:val="18"/>
                            <w:szCs w:val="18"/>
                          </w:rPr>
                        </m:ctrlPr>
                      </m:sSubPr>
                      <m:e>
                        <m:r>
                          <m:rPr>
                            <m:sty m:val="p"/>
                          </m:rPr>
                          <w:rPr>
                            <w:sz w:val="18"/>
                            <w:szCs w:val="18"/>
                          </w:rPr>
                          <m:t>P</m:t>
                        </m:r>
                      </m:e>
                      <m:sub>
                        <m:sSub>
                          <m:sSubPr>
                            <m:ctrlPr>
                              <w:rPr>
                                <w:iCs/>
                                <w:sz w:val="18"/>
                                <w:szCs w:val="18"/>
                              </w:rPr>
                            </m:ctrlPr>
                          </m:sSubPr>
                          <m:e>
                            <m:r>
                              <m:rPr>
                                <m:sty m:val="p"/>
                              </m:rPr>
                              <w:rPr>
                                <w:sz w:val="18"/>
                                <w:szCs w:val="18"/>
                              </w:rPr>
                              <m:t>H</m:t>
                            </m:r>
                          </m:e>
                          <m:sub>
                            <m:r>
                              <m:rPr>
                                <m:sty m:val="p"/>
                              </m:rPr>
                              <w:rPr>
                                <w:sz w:val="18"/>
                                <w:szCs w:val="18"/>
                              </w:rPr>
                              <m:t>2</m:t>
                            </m:r>
                          </m:sub>
                        </m:sSub>
                      </m:sub>
                    </m:sSub>
                  </m:den>
                </m:f>
                <m:f>
                  <m:fPr>
                    <m:ctrlPr>
                      <w:rPr>
                        <w:iCs/>
                        <w:sz w:val="18"/>
                        <w:szCs w:val="18"/>
                      </w:rPr>
                    </m:ctrlPr>
                  </m:fPr>
                  <m:num>
                    <m:r>
                      <m:rPr>
                        <m:sty m:val="p"/>
                      </m:rPr>
                      <w:rPr>
                        <w:sz w:val="18"/>
                        <w:szCs w:val="18"/>
                      </w:rPr>
                      <m:t>(</m:t>
                    </m:r>
                    <m:sSub>
                      <m:sSubPr>
                        <m:ctrlPr>
                          <w:rPr>
                            <w:iCs/>
                            <w:sz w:val="18"/>
                            <w:szCs w:val="18"/>
                          </w:rPr>
                        </m:ctrlPr>
                      </m:sSubPr>
                      <m:e>
                        <m:r>
                          <m:rPr>
                            <m:sty m:val="p"/>
                          </m:rPr>
                          <w:rPr>
                            <w:sz w:val="18"/>
                            <w:szCs w:val="18"/>
                          </w:rPr>
                          <m:t>P</m:t>
                        </m:r>
                      </m:e>
                      <m:sub>
                        <m:r>
                          <m:rPr>
                            <m:sty m:val="p"/>
                          </m:rPr>
                          <w:rPr>
                            <w:sz w:val="18"/>
                            <w:szCs w:val="18"/>
                          </w:rPr>
                          <m:t>CO</m:t>
                        </m:r>
                      </m:sub>
                    </m:sSub>
                    <m:sSub>
                      <m:sSubPr>
                        <m:ctrlPr>
                          <w:rPr>
                            <w:iCs/>
                            <w:sz w:val="18"/>
                            <w:szCs w:val="18"/>
                          </w:rPr>
                        </m:ctrlPr>
                      </m:sSubPr>
                      <m:e>
                        <m:r>
                          <m:rPr>
                            <m:sty m:val="p"/>
                          </m:rPr>
                          <w:rPr>
                            <w:sz w:val="18"/>
                            <w:szCs w:val="18"/>
                          </w:rPr>
                          <m:t>P</m:t>
                        </m:r>
                      </m:e>
                      <m:sub>
                        <m:sSub>
                          <m:sSubPr>
                            <m:ctrlPr>
                              <w:rPr>
                                <w:iCs/>
                                <w:sz w:val="18"/>
                                <w:szCs w:val="18"/>
                              </w:rPr>
                            </m:ctrlPr>
                          </m:sSubPr>
                          <m:e>
                            <m:r>
                              <m:rPr>
                                <m:sty m:val="p"/>
                              </m:rPr>
                              <w:rPr>
                                <w:sz w:val="18"/>
                                <w:szCs w:val="18"/>
                              </w:rPr>
                              <m:t>H</m:t>
                            </m:r>
                          </m:e>
                          <m:sub>
                            <m:r>
                              <m:rPr>
                                <m:sty m:val="p"/>
                              </m:rPr>
                              <w:rPr>
                                <w:sz w:val="18"/>
                                <w:szCs w:val="18"/>
                              </w:rPr>
                              <m:t>2</m:t>
                            </m:r>
                          </m:sub>
                        </m:sSub>
                        <m:r>
                          <m:rPr>
                            <m:sty m:val="p"/>
                          </m:rPr>
                          <w:rPr>
                            <w:sz w:val="18"/>
                            <w:szCs w:val="18"/>
                          </w:rPr>
                          <m:t>O</m:t>
                        </m:r>
                      </m:sub>
                    </m:sSub>
                    <m:r>
                      <m:rPr>
                        <m:sty m:val="p"/>
                      </m:rPr>
                      <w:rPr>
                        <w:sz w:val="18"/>
                        <w:szCs w:val="18"/>
                      </w:rPr>
                      <m:t>-</m:t>
                    </m:r>
                    <m:f>
                      <m:fPr>
                        <m:type m:val="lin"/>
                        <m:ctrlPr>
                          <w:rPr>
                            <w:iCs/>
                            <w:sz w:val="18"/>
                            <w:szCs w:val="18"/>
                          </w:rPr>
                        </m:ctrlPr>
                      </m:fPr>
                      <m:num>
                        <m:sSub>
                          <m:sSubPr>
                            <m:ctrlPr>
                              <w:rPr>
                                <w:iCs/>
                                <w:sz w:val="18"/>
                                <w:szCs w:val="18"/>
                              </w:rPr>
                            </m:ctrlPr>
                          </m:sSubPr>
                          <m:e>
                            <m:r>
                              <m:rPr>
                                <m:sty m:val="p"/>
                              </m:rPr>
                              <w:rPr>
                                <w:sz w:val="18"/>
                                <w:szCs w:val="18"/>
                              </w:rPr>
                              <m:t>P</m:t>
                            </m:r>
                          </m:e>
                          <m:sub>
                            <m:sSub>
                              <m:sSubPr>
                                <m:ctrlPr>
                                  <w:rPr>
                                    <w:iCs/>
                                    <w:sz w:val="18"/>
                                    <w:szCs w:val="18"/>
                                  </w:rPr>
                                </m:ctrlPr>
                              </m:sSubPr>
                              <m:e>
                                <m:r>
                                  <m:rPr>
                                    <m:sty m:val="p"/>
                                  </m:rPr>
                                  <w:rPr>
                                    <w:sz w:val="18"/>
                                    <w:szCs w:val="18"/>
                                  </w:rPr>
                                  <m:t>H</m:t>
                                </m:r>
                              </m:e>
                              <m:sub>
                                <m:r>
                                  <m:rPr>
                                    <m:sty m:val="p"/>
                                  </m:rPr>
                                  <w:rPr>
                                    <w:sz w:val="18"/>
                                    <w:szCs w:val="18"/>
                                  </w:rPr>
                                  <m:t>2</m:t>
                                </m:r>
                              </m:sub>
                            </m:sSub>
                          </m:sub>
                        </m:sSub>
                        <m:sSub>
                          <m:sSubPr>
                            <m:ctrlPr>
                              <w:rPr>
                                <w:iCs/>
                                <w:sz w:val="18"/>
                                <w:szCs w:val="18"/>
                              </w:rPr>
                            </m:ctrlPr>
                          </m:sSubPr>
                          <m:e>
                            <m:r>
                              <m:rPr>
                                <m:sty m:val="p"/>
                              </m:rPr>
                              <w:rPr>
                                <w:sz w:val="18"/>
                                <w:szCs w:val="18"/>
                              </w:rPr>
                              <m:t>P</m:t>
                            </m:r>
                          </m:e>
                          <m:sub>
                            <m:r>
                              <m:rPr>
                                <m:sty m:val="p"/>
                              </m:rPr>
                              <w:rPr>
                                <w:sz w:val="18"/>
                                <w:szCs w:val="18"/>
                              </w:rPr>
                              <m:t>C</m:t>
                            </m:r>
                            <m:sSub>
                              <m:sSubPr>
                                <m:ctrlPr>
                                  <w:rPr>
                                    <w:iCs/>
                                    <w:sz w:val="18"/>
                                    <w:szCs w:val="18"/>
                                  </w:rPr>
                                </m:ctrlPr>
                              </m:sSubPr>
                              <m:e>
                                <m:r>
                                  <m:rPr>
                                    <m:sty m:val="p"/>
                                  </m:rPr>
                                  <w:rPr>
                                    <w:sz w:val="18"/>
                                    <w:szCs w:val="18"/>
                                  </w:rPr>
                                  <m:t>O</m:t>
                                </m:r>
                              </m:e>
                              <m:sub>
                                <m:r>
                                  <m:rPr>
                                    <m:sty m:val="p"/>
                                  </m:rPr>
                                  <w:rPr>
                                    <w:sz w:val="18"/>
                                    <w:szCs w:val="18"/>
                                  </w:rPr>
                                  <m:t>2</m:t>
                                </m:r>
                              </m:sub>
                            </m:sSub>
                          </m:sub>
                        </m:sSub>
                      </m:num>
                      <m:den>
                        <m:sSub>
                          <m:sSubPr>
                            <m:ctrlPr>
                              <w:rPr>
                                <w:iCs/>
                                <w:sz w:val="18"/>
                                <w:szCs w:val="18"/>
                              </w:rPr>
                            </m:ctrlPr>
                          </m:sSubPr>
                          <m:e>
                            <m:r>
                              <m:rPr>
                                <m:sty m:val="p"/>
                              </m:rPr>
                              <w:rPr>
                                <w:sz w:val="18"/>
                                <w:szCs w:val="18"/>
                              </w:rPr>
                              <m:t>K</m:t>
                            </m:r>
                          </m:e>
                          <m:sub>
                            <m:r>
                              <m:rPr>
                                <m:sty m:val="p"/>
                              </m:rPr>
                              <w:rPr>
                                <w:sz w:val="18"/>
                                <w:szCs w:val="18"/>
                              </w:rPr>
                              <m:t>e</m:t>
                            </m:r>
                            <m:sSub>
                              <m:sSubPr>
                                <m:ctrlPr>
                                  <w:rPr>
                                    <w:iCs/>
                                    <w:sz w:val="18"/>
                                    <w:szCs w:val="18"/>
                                  </w:rPr>
                                </m:ctrlPr>
                              </m:sSubPr>
                              <m:e>
                                <m:r>
                                  <m:rPr>
                                    <m:sty m:val="p"/>
                                  </m:rPr>
                                  <w:rPr>
                                    <w:sz w:val="18"/>
                                    <w:szCs w:val="18"/>
                                  </w:rPr>
                                  <m:t>q</m:t>
                                </m:r>
                              </m:e>
                              <m:sub>
                                <m:r>
                                  <m:rPr>
                                    <m:sty m:val="p"/>
                                  </m:rPr>
                                  <w:rPr>
                                    <w:sz w:val="18"/>
                                    <w:szCs w:val="18"/>
                                  </w:rPr>
                                  <m:t>2</m:t>
                                </m:r>
                              </m:sub>
                            </m:sSub>
                          </m:sub>
                        </m:sSub>
                        <m:r>
                          <m:rPr>
                            <m:sty m:val="p"/>
                          </m:rPr>
                          <w:rPr>
                            <w:sz w:val="18"/>
                            <w:szCs w:val="18"/>
                          </w:rPr>
                          <m:t>)</m:t>
                        </m:r>
                      </m:den>
                    </m:f>
                  </m:num>
                  <m:den>
                    <m:r>
                      <m:rPr>
                        <m:sty m:val="p"/>
                      </m:rPr>
                      <w:rPr>
                        <w:sz w:val="18"/>
                        <w:szCs w:val="18"/>
                      </w:rPr>
                      <m:t>DE</m:t>
                    </m:r>
                    <m:sSup>
                      <m:sSupPr>
                        <m:ctrlPr>
                          <w:rPr>
                            <w:iCs/>
                            <w:sz w:val="18"/>
                            <w:szCs w:val="18"/>
                          </w:rPr>
                        </m:ctrlPr>
                      </m:sSupPr>
                      <m:e>
                        <m:r>
                          <m:rPr>
                            <m:sty m:val="p"/>
                          </m:rPr>
                          <w:rPr>
                            <w:sz w:val="18"/>
                            <w:szCs w:val="18"/>
                          </w:rPr>
                          <m:t>N</m:t>
                        </m:r>
                      </m:e>
                      <m:sup>
                        <m:r>
                          <m:rPr>
                            <m:sty m:val="p"/>
                          </m:rPr>
                          <w:rPr>
                            <w:sz w:val="18"/>
                            <w:szCs w:val="18"/>
                          </w:rPr>
                          <m:t>2</m:t>
                        </m:r>
                        <m:ctrlPr>
                          <w:rPr>
                            <w:iCs/>
                            <w:sz w:val="18"/>
                            <w:szCs w:val="18"/>
                            <w:rtl/>
                          </w:rPr>
                        </m:ctrlPr>
                      </m:sup>
                    </m:sSup>
                    <m:ctrlPr>
                      <w:rPr>
                        <w:iCs/>
                        <w:sz w:val="18"/>
                        <w:szCs w:val="18"/>
                        <w:rtl/>
                      </w:rPr>
                    </m:ctrlPr>
                  </m:den>
                </m:f>
              </m:oMath>
            </m:oMathPara>
          </w:p>
        </w:tc>
      </w:tr>
      <w:tr w:rsidR="00D21EAD" w:rsidTr="00D21EAD">
        <w:trPr>
          <w:jc w:val="right"/>
        </w:trPr>
        <w:tc>
          <w:tcPr>
            <w:tcW w:w="464" w:type="dxa"/>
            <w:vAlign w:val="center"/>
          </w:tcPr>
          <w:p w:rsidR="00D21EAD" w:rsidRPr="00D21EAD" w:rsidRDefault="00D21EAD" w:rsidP="00D21EAD">
            <w:pPr>
              <w:pStyle w:val="af"/>
              <w:bidi w:val="0"/>
              <w:rPr>
                <w:rFonts w:asciiTheme="majorBidi" w:hAnsiTheme="majorBidi" w:cstheme="majorBidi"/>
                <w:sz w:val="18"/>
                <w:szCs w:val="18"/>
                <w:lang w:bidi="fa-IR"/>
              </w:rPr>
            </w:pPr>
            <w:r w:rsidRPr="00D21EAD">
              <w:rPr>
                <w:rFonts w:asciiTheme="majorBidi" w:hAnsiTheme="majorBidi" w:cstheme="majorBidi"/>
                <w:sz w:val="18"/>
                <w:szCs w:val="18"/>
                <w:lang w:bidi="fa-IR"/>
              </w:rPr>
              <w:t>(</w:t>
            </w:r>
            <w:r>
              <w:rPr>
                <w:rFonts w:asciiTheme="majorBidi" w:hAnsiTheme="majorBidi" w:cstheme="majorBidi"/>
                <w:sz w:val="18"/>
                <w:szCs w:val="18"/>
                <w:lang w:bidi="fa-IR"/>
              </w:rPr>
              <w:t>6</w:t>
            </w:r>
            <w:r w:rsidRPr="00D21EAD">
              <w:rPr>
                <w:rFonts w:asciiTheme="majorBidi" w:hAnsiTheme="majorBidi" w:cstheme="majorBidi"/>
                <w:sz w:val="18"/>
                <w:szCs w:val="18"/>
                <w:lang w:bidi="fa-IR"/>
              </w:rPr>
              <w:t>)</w:t>
            </w:r>
          </w:p>
        </w:tc>
        <w:tc>
          <w:tcPr>
            <w:tcW w:w="4140" w:type="dxa"/>
            <w:vAlign w:val="center"/>
          </w:tcPr>
          <w:p w:rsidR="00D21EAD" w:rsidRPr="001966CD" w:rsidRDefault="00ED6071" w:rsidP="00C95D9C">
            <w:pPr>
              <w:pStyle w:val="af"/>
              <w:bidi w:val="0"/>
              <w:rPr>
                <w:iCs/>
                <w:sz w:val="18"/>
                <w:szCs w:val="18"/>
                <w:rtl/>
                <w:lang w:bidi="fa-IR"/>
              </w:rPr>
            </w:pPr>
            <m:oMathPara>
              <m:oMathParaPr>
                <m:jc m:val="left"/>
              </m:oMathParaPr>
              <m:oMath>
                <m:sSub>
                  <m:sSubPr>
                    <m:ctrlPr>
                      <w:rPr>
                        <w:i/>
                        <w:sz w:val="18"/>
                        <w:szCs w:val="18"/>
                        <w:rtl/>
                      </w:rPr>
                    </m:ctrlPr>
                  </m:sSubPr>
                  <m:e>
                    <m:r>
                      <w:rPr>
                        <w:sz w:val="18"/>
                        <w:szCs w:val="18"/>
                      </w:rPr>
                      <m:t>r</m:t>
                    </m:r>
                    <m:ctrlPr>
                      <w:rPr>
                        <w:i/>
                        <w:sz w:val="18"/>
                        <w:szCs w:val="18"/>
                      </w:rPr>
                    </m:ctrlPr>
                  </m:e>
                  <m:sub>
                    <m:r>
                      <w:rPr>
                        <w:sz w:val="18"/>
                        <w:szCs w:val="18"/>
                      </w:rPr>
                      <m:t>3</m:t>
                    </m:r>
                    <m:ctrlPr>
                      <w:rPr>
                        <w:i/>
                        <w:sz w:val="18"/>
                        <w:szCs w:val="18"/>
                      </w:rPr>
                    </m:ctrlPr>
                  </m:sub>
                </m:sSub>
                <m:r>
                  <m:rPr>
                    <m:sty m:val="p"/>
                  </m:rPr>
                  <w:rPr>
                    <w:sz w:val="18"/>
                    <w:szCs w:val="18"/>
                  </w:rPr>
                  <m:t>=</m:t>
                </m:r>
                <m:f>
                  <m:fPr>
                    <m:ctrlPr>
                      <w:rPr>
                        <w:iCs/>
                        <w:sz w:val="18"/>
                        <w:szCs w:val="18"/>
                      </w:rPr>
                    </m:ctrlPr>
                  </m:fPr>
                  <m:num>
                    <m:sSub>
                      <m:sSubPr>
                        <m:ctrlPr>
                          <w:rPr>
                            <w:iCs/>
                            <w:sz w:val="18"/>
                            <w:szCs w:val="18"/>
                          </w:rPr>
                        </m:ctrlPr>
                      </m:sSubPr>
                      <m:e>
                        <m:r>
                          <m:rPr>
                            <m:sty m:val="p"/>
                          </m:rPr>
                          <w:rPr>
                            <w:sz w:val="18"/>
                            <w:szCs w:val="18"/>
                          </w:rPr>
                          <m:t>k</m:t>
                        </m:r>
                      </m:e>
                      <m:sub>
                        <m:r>
                          <m:rPr>
                            <m:sty m:val="p"/>
                          </m:rPr>
                          <w:rPr>
                            <w:sz w:val="18"/>
                            <w:szCs w:val="18"/>
                          </w:rPr>
                          <m:t>3</m:t>
                        </m:r>
                      </m:sub>
                    </m:sSub>
                  </m:num>
                  <m:den>
                    <m:sSubSup>
                      <m:sSubSupPr>
                        <m:ctrlPr>
                          <w:rPr>
                            <w:iCs/>
                            <w:sz w:val="18"/>
                            <w:szCs w:val="18"/>
                          </w:rPr>
                        </m:ctrlPr>
                      </m:sSubSupPr>
                      <m:e>
                        <m:r>
                          <m:rPr>
                            <m:sty m:val="p"/>
                          </m:rPr>
                          <w:rPr>
                            <w:sz w:val="18"/>
                            <w:szCs w:val="18"/>
                          </w:rPr>
                          <m:t>P</m:t>
                        </m:r>
                      </m:e>
                      <m:sub>
                        <m:sSub>
                          <m:sSubPr>
                            <m:ctrlPr>
                              <w:rPr>
                                <w:iCs/>
                                <w:sz w:val="18"/>
                                <w:szCs w:val="18"/>
                              </w:rPr>
                            </m:ctrlPr>
                          </m:sSubPr>
                          <m:e>
                            <m:r>
                              <m:rPr>
                                <m:sty m:val="p"/>
                              </m:rPr>
                              <w:rPr>
                                <w:sz w:val="18"/>
                                <w:szCs w:val="18"/>
                              </w:rPr>
                              <m:t>H</m:t>
                            </m:r>
                          </m:e>
                          <m:sub>
                            <m:r>
                              <m:rPr>
                                <m:sty m:val="p"/>
                              </m:rPr>
                              <w:rPr>
                                <w:sz w:val="18"/>
                                <w:szCs w:val="18"/>
                              </w:rPr>
                              <m:t>2</m:t>
                            </m:r>
                          </m:sub>
                        </m:sSub>
                      </m:sub>
                      <m:sup>
                        <m:r>
                          <m:rPr>
                            <m:sty m:val="p"/>
                          </m:rPr>
                          <w:rPr>
                            <w:sz w:val="18"/>
                            <w:szCs w:val="18"/>
                          </w:rPr>
                          <m:t>3.5</m:t>
                        </m:r>
                      </m:sup>
                    </m:sSubSup>
                  </m:den>
                </m:f>
                <m:f>
                  <m:fPr>
                    <m:ctrlPr>
                      <w:rPr>
                        <w:iCs/>
                        <w:sz w:val="18"/>
                        <w:szCs w:val="18"/>
                      </w:rPr>
                    </m:ctrlPr>
                  </m:fPr>
                  <m:num>
                    <m:r>
                      <m:rPr>
                        <m:sty m:val="p"/>
                      </m:rPr>
                      <w:rPr>
                        <w:sz w:val="18"/>
                        <w:szCs w:val="18"/>
                      </w:rPr>
                      <m:t>(</m:t>
                    </m:r>
                    <m:sSub>
                      <m:sSubPr>
                        <m:ctrlPr>
                          <w:rPr>
                            <w:iCs/>
                            <w:sz w:val="18"/>
                            <w:szCs w:val="18"/>
                          </w:rPr>
                        </m:ctrlPr>
                      </m:sSubPr>
                      <m:e>
                        <m:r>
                          <m:rPr>
                            <m:sty m:val="p"/>
                          </m:rPr>
                          <w:rPr>
                            <w:sz w:val="18"/>
                            <w:szCs w:val="18"/>
                          </w:rPr>
                          <m:t>P</m:t>
                        </m:r>
                      </m:e>
                      <m:sub>
                        <m:r>
                          <m:rPr>
                            <m:sty m:val="p"/>
                          </m:rPr>
                          <w:rPr>
                            <w:sz w:val="18"/>
                            <w:szCs w:val="18"/>
                          </w:rPr>
                          <m:t>C</m:t>
                        </m:r>
                        <m:sSub>
                          <m:sSubPr>
                            <m:ctrlPr>
                              <w:rPr>
                                <w:iCs/>
                                <w:sz w:val="18"/>
                                <w:szCs w:val="18"/>
                              </w:rPr>
                            </m:ctrlPr>
                          </m:sSubPr>
                          <m:e>
                            <m:r>
                              <m:rPr>
                                <m:sty m:val="p"/>
                              </m:rPr>
                              <w:rPr>
                                <w:sz w:val="18"/>
                                <w:szCs w:val="18"/>
                              </w:rPr>
                              <m:t>H</m:t>
                            </m:r>
                          </m:e>
                          <m:sub>
                            <m:r>
                              <m:rPr>
                                <m:sty m:val="p"/>
                              </m:rPr>
                              <w:rPr>
                                <w:sz w:val="18"/>
                                <w:szCs w:val="18"/>
                              </w:rPr>
                              <m:t>4</m:t>
                            </m:r>
                          </m:sub>
                        </m:sSub>
                      </m:sub>
                    </m:sSub>
                    <m:sSubSup>
                      <m:sSubSupPr>
                        <m:ctrlPr>
                          <w:rPr>
                            <w:iCs/>
                            <w:sz w:val="18"/>
                            <w:szCs w:val="18"/>
                          </w:rPr>
                        </m:ctrlPr>
                      </m:sSubSupPr>
                      <m:e>
                        <m:r>
                          <m:rPr>
                            <m:sty m:val="p"/>
                          </m:rPr>
                          <w:rPr>
                            <w:sz w:val="18"/>
                            <w:szCs w:val="18"/>
                          </w:rPr>
                          <m:t>P</m:t>
                        </m:r>
                      </m:e>
                      <m:sub>
                        <m:sSub>
                          <m:sSubPr>
                            <m:ctrlPr>
                              <w:rPr>
                                <w:iCs/>
                                <w:sz w:val="18"/>
                                <w:szCs w:val="18"/>
                              </w:rPr>
                            </m:ctrlPr>
                          </m:sSubPr>
                          <m:e>
                            <m:r>
                              <m:rPr>
                                <m:sty m:val="p"/>
                              </m:rPr>
                              <w:rPr>
                                <w:sz w:val="18"/>
                                <w:szCs w:val="18"/>
                              </w:rPr>
                              <m:t>H</m:t>
                            </m:r>
                          </m:e>
                          <m:sub>
                            <m:r>
                              <m:rPr>
                                <m:sty m:val="p"/>
                              </m:rPr>
                              <w:rPr>
                                <w:sz w:val="18"/>
                                <w:szCs w:val="18"/>
                              </w:rPr>
                              <m:t>2</m:t>
                            </m:r>
                          </m:sub>
                        </m:sSub>
                        <m:r>
                          <m:rPr>
                            <m:sty m:val="p"/>
                          </m:rPr>
                          <w:rPr>
                            <w:sz w:val="18"/>
                            <w:szCs w:val="18"/>
                          </w:rPr>
                          <m:t>O</m:t>
                        </m:r>
                      </m:sub>
                      <m:sup>
                        <m:r>
                          <m:rPr>
                            <m:sty m:val="p"/>
                          </m:rPr>
                          <w:rPr>
                            <w:sz w:val="18"/>
                            <w:szCs w:val="18"/>
                          </w:rPr>
                          <m:t>2</m:t>
                        </m:r>
                      </m:sup>
                    </m:sSubSup>
                    <m:r>
                      <m:rPr>
                        <m:sty m:val="p"/>
                      </m:rPr>
                      <w:rPr>
                        <w:sz w:val="18"/>
                        <w:szCs w:val="18"/>
                      </w:rPr>
                      <m:t>-</m:t>
                    </m:r>
                    <m:f>
                      <m:fPr>
                        <m:type m:val="lin"/>
                        <m:ctrlPr>
                          <w:rPr>
                            <w:iCs/>
                            <w:sz w:val="18"/>
                            <w:szCs w:val="18"/>
                          </w:rPr>
                        </m:ctrlPr>
                      </m:fPr>
                      <m:num>
                        <m:sSubSup>
                          <m:sSubSupPr>
                            <m:ctrlPr>
                              <w:rPr>
                                <w:iCs/>
                                <w:sz w:val="18"/>
                                <w:szCs w:val="18"/>
                              </w:rPr>
                            </m:ctrlPr>
                          </m:sSubSupPr>
                          <m:e>
                            <m:r>
                              <m:rPr>
                                <m:sty m:val="p"/>
                              </m:rPr>
                              <w:rPr>
                                <w:sz w:val="18"/>
                                <w:szCs w:val="18"/>
                              </w:rPr>
                              <m:t>P</m:t>
                            </m:r>
                          </m:e>
                          <m:sub>
                            <m:sSub>
                              <m:sSubPr>
                                <m:ctrlPr>
                                  <w:rPr>
                                    <w:iCs/>
                                    <w:sz w:val="18"/>
                                    <w:szCs w:val="18"/>
                                  </w:rPr>
                                </m:ctrlPr>
                              </m:sSubPr>
                              <m:e>
                                <m:r>
                                  <m:rPr>
                                    <m:sty m:val="p"/>
                                  </m:rPr>
                                  <w:rPr>
                                    <w:sz w:val="18"/>
                                    <w:szCs w:val="18"/>
                                  </w:rPr>
                                  <m:t>H</m:t>
                                </m:r>
                              </m:e>
                              <m:sub>
                                <m:r>
                                  <m:rPr>
                                    <m:sty m:val="p"/>
                                  </m:rPr>
                                  <w:rPr>
                                    <w:sz w:val="18"/>
                                    <w:szCs w:val="18"/>
                                  </w:rPr>
                                  <m:t>2</m:t>
                                </m:r>
                              </m:sub>
                            </m:sSub>
                          </m:sub>
                          <m:sup>
                            <m:r>
                              <m:rPr>
                                <m:sty m:val="p"/>
                              </m:rPr>
                              <w:rPr>
                                <w:sz w:val="18"/>
                                <w:szCs w:val="18"/>
                              </w:rPr>
                              <m:t>4</m:t>
                            </m:r>
                          </m:sup>
                        </m:sSubSup>
                        <m:sSub>
                          <m:sSubPr>
                            <m:ctrlPr>
                              <w:rPr>
                                <w:iCs/>
                                <w:sz w:val="18"/>
                                <w:szCs w:val="18"/>
                              </w:rPr>
                            </m:ctrlPr>
                          </m:sSubPr>
                          <m:e>
                            <m:r>
                              <m:rPr>
                                <m:sty m:val="p"/>
                              </m:rPr>
                              <w:rPr>
                                <w:sz w:val="18"/>
                                <w:szCs w:val="18"/>
                              </w:rPr>
                              <m:t>P</m:t>
                            </m:r>
                          </m:e>
                          <m:sub>
                            <m:r>
                              <m:rPr>
                                <m:sty m:val="p"/>
                              </m:rPr>
                              <w:rPr>
                                <w:sz w:val="18"/>
                                <w:szCs w:val="18"/>
                              </w:rPr>
                              <m:t>C</m:t>
                            </m:r>
                            <m:sSub>
                              <m:sSubPr>
                                <m:ctrlPr>
                                  <w:rPr>
                                    <w:iCs/>
                                    <w:sz w:val="18"/>
                                    <w:szCs w:val="18"/>
                                  </w:rPr>
                                </m:ctrlPr>
                              </m:sSubPr>
                              <m:e>
                                <m:r>
                                  <m:rPr>
                                    <m:sty m:val="p"/>
                                  </m:rPr>
                                  <w:rPr>
                                    <w:sz w:val="18"/>
                                    <w:szCs w:val="18"/>
                                  </w:rPr>
                                  <m:t>O</m:t>
                                </m:r>
                              </m:e>
                              <m:sub>
                                <m:r>
                                  <m:rPr>
                                    <m:sty m:val="p"/>
                                  </m:rPr>
                                  <w:rPr>
                                    <w:sz w:val="18"/>
                                    <w:szCs w:val="18"/>
                                  </w:rPr>
                                  <m:t>2</m:t>
                                </m:r>
                              </m:sub>
                            </m:sSub>
                          </m:sub>
                        </m:sSub>
                      </m:num>
                      <m:den>
                        <m:sSub>
                          <m:sSubPr>
                            <m:ctrlPr>
                              <w:rPr>
                                <w:iCs/>
                                <w:sz w:val="18"/>
                                <w:szCs w:val="18"/>
                              </w:rPr>
                            </m:ctrlPr>
                          </m:sSubPr>
                          <m:e>
                            <m:r>
                              <m:rPr>
                                <m:sty m:val="p"/>
                              </m:rPr>
                              <w:rPr>
                                <w:sz w:val="18"/>
                                <w:szCs w:val="18"/>
                              </w:rPr>
                              <m:t>K</m:t>
                            </m:r>
                          </m:e>
                          <m:sub>
                            <m:r>
                              <m:rPr>
                                <m:sty m:val="p"/>
                              </m:rPr>
                              <w:rPr>
                                <w:sz w:val="18"/>
                                <w:szCs w:val="18"/>
                              </w:rPr>
                              <m:t>e</m:t>
                            </m:r>
                            <m:sSub>
                              <m:sSubPr>
                                <m:ctrlPr>
                                  <w:rPr>
                                    <w:iCs/>
                                    <w:sz w:val="18"/>
                                    <w:szCs w:val="18"/>
                                  </w:rPr>
                                </m:ctrlPr>
                              </m:sSubPr>
                              <m:e>
                                <m:r>
                                  <m:rPr>
                                    <m:sty m:val="p"/>
                                  </m:rPr>
                                  <w:rPr>
                                    <w:sz w:val="18"/>
                                    <w:szCs w:val="18"/>
                                  </w:rPr>
                                  <m:t>q</m:t>
                                </m:r>
                              </m:e>
                              <m:sub>
                                <m:r>
                                  <m:rPr>
                                    <m:sty m:val="p"/>
                                  </m:rPr>
                                  <w:rPr>
                                    <w:sz w:val="18"/>
                                    <w:szCs w:val="18"/>
                                  </w:rPr>
                                  <m:t>3</m:t>
                                </m:r>
                              </m:sub>
                            </m:sSub>
                          </m:sub>
                        </m:sSub>
                        <m:r>
                          <m:rPr>
                            <m:sty m:val="p"/>
                          </m:rPr>
                          <w:rPr>
                            <w:sz w:val="18"/>
                            <w:szCs w:val="18"/>
                          </w:rPr>
                          <m:t>)</m:t>
                        </m:r>
                      </m:den>
                    </m:f>
                  </m:num>
                  <m:den>
                    <m:r>
                      <m:rPr>
                        <m:sty m:val="p"/>
                      </m:rPr>
                      <w:rPr>
                        <w:sz w:val="18"/>
                        <w:szCs w:val="18"/>
                      </w:rPr>
                      <m:t>DE</m:t>
                    </m:r>
                    <m:sSup>
                      <m:sSupPr>
                        <m:ctrlPr>
                          <w:rPr>
                            <w:iCs/>
                            <w:sz w:val="18"/>
                            <w:szCs w:val="18"/>
                          </w:rPr>
                        </m:ctrlPr>
                      </m:sSupPr>
                      <m:e>
                        <m:r>
                          <m:rPr>
                            <m:sty m:val="p"/>
                          </m:rPr>
                          <w:rPr>
                            <w:sz w:val="18"/>
                            <w:szCs w:val="18"/>
                          </w:rPr>
                          <m:t>N</m:t>
                        </m:r>
                      </m:e>
                      <m:sup>
                        <m:r>
                          <m:rPr>
                            <m:sty m:val="p"/>
                          </m:rPr>
                          <w:rPr>
                            <w:sz w:val="18"/>
                            <w:szCs w:val="18"/>
                          </w:rPr>
                          <m:t>2</m:t>
                        </m:r>
                        <m:ctrlPr>
                          <w:rPr>
                            <w:iCs/>
                            <w:sz w:val="18"/>
                            <w:szCs w:val="18"/>
                            <w:rtl/>
                          </w:rPr>
                        </m:ctrlPr>
                      </m:sup>
                    </m:sSup>
                    <m:ctrlPr>
                      <w:rPr>
                        <w:iCs/>
                        <w:sz w:val="18"/>
                        <w:szCs w:val="18"/>
                        <w:rtl/>
                      </w:rPr>
                    </m:ctrlPr>
                  </m:den>
                </m:f>
              </m:oMath>
            </m:oMathPara>
          </w:p>
        </w:tc>
      </w:tr>
      <w:tr w:rsidR="0072540F" w:rsidTr="00D21EAD">
        <w:trPr>
          <w:jc w:val="right"/>
        </w:trPr>
        <w:tc>
          <w:tcPr>
            <w:tcW w:w="464" w:type="dxa"/>
            <w:vAlign w:val="center"/>
          </w:tcPr>
          <w:p w:rsidR="0072540F" w:rsidRDefault="0072540F" w:rsidP="00C95D9C">
            <w:pPr>
              <w:pStyle w:val="af"/>
              <w:bidi w:val="0"/>
              <w:rPr>
                <w:rtl/>
              </w:rPr>
            </w:pPr>
          </w:p>
        </w:tc>
        <w:tc>
          <w:tcPr>
            <w:tcW w:w="4140" w:type="dxa"/>
            <w:vAlign w:val="center"/>
          </w:tcPr>
          <w:p w:rsidR="0072540F" w:rsidRPr="001966CD" w:rsidRDefault="001966CD" w:rsidP="00C95D9C">
            <w:pPr>
              <w:pStyle w:val="af"/>
              <w:bidi w:val="0"/>
              <w:rPr>
                <w:iCs/>
                <w:sz w:val="18"/>
                <w:szCs w:val="18"/>
                <w:rtl/>
              </w:rPr>
            </w:pPr>
            <m:oMathPara>
              <m:oMathParaPr>
                <m:jc m:val="left"/>
              </m:oMathParaPr>
              <m:oMath>
                <m:r>
                  <w:rPr>
                    <w:sz w:val="18"/>
                    <w:szCs w:val="18"/>
                  </w:rPr>
                  <m:t>DEN</m:t>
                </m:r>
                <m:r>
                  <m:rPr>
                    <m:sty m:val="p"/>
                  </m:rPr>
                  <w:rPr>
                    <w:sz w:val="18"/>
                    <w:szCs w:val="18"/>
                  </w:rPr>
                  <m:t>=1+</m:t>
                </m:r>
                <m:sSub>
                  <m:sSubPr>
                    <m:ctrlPr>
                      <w:rPr>
                        <w:iCs/>
                        <w:sz w:val="18"/>
                        <w:szCs w:val="18"/>
                      </w:rPr>
                    </m:ctrlPr>
                  </m:sSubPr>
                  <m:e>
                    <m:r>
                      <m:rPr>
                        <m:sty m:val="p"/>
                      </m:rPr>
                      <w:rPr>
                        <w:sz w:val="18"/>
                        <w:szCs w:val="18"/>
                      </w:rPr>
                      <m:t>K</m:t>
                    </m:r>
                  </m:e>
                  <m:sub>
                    <m:r>
                      <m:rPr>
                        <m:sty m:val="p"/>
                      </m:rPr>
                      <w:rPr>
                        <w:sz w:val="18"/>
                        <w:szCs w:val="18"/>
                      </w:rPr>
                      <m:t>CO</m:t>
                    </m:r>
                  </m:sub>
                </m:sSub>
                <m:sSub>
                  <m:sSubPr>
                    <m:ctrlPr>
                      <w:rPr>
                        <w:iCs/>
                        <w:sz w:val="18"/>
                        <w:szCs w:val="18"/>
                      </w:rPr>
                    </m:ctrlPr>
                  </m:sSubPr>
                  <m:e>
                    <m:r>
                      <m:rPr>
                        <m:sty m:val="p"/>
                      </m:rPr>
                      <w:rPr>
                        <w:sz w:val="18"/>
                        <w:szCs w:val="18"/>
                      </w:rPr>
                      <m:t>P</m:t>
                    </m:r>
                  </m:e>
                  <m:sub>
                    <m:r>
                      <m:rPr>
                        <m:sty m:val="p"/>
                      </m:rPr>
                      <w:rPr>
                        <w:sz w:val="18"/>
                        <w:szCs w:val="18"/>
                      </w:rPr>
                      <m:t>CO</m:t>
                    </m:r>
                  </m:sub>
                </m:sSub>
                <m:r>
                  <m:rPr>
                    <m:sty m:val="p"/>
                  </m:rPr>
                  <w:rPr>
                    <w:sz w:val="18"/>
                    <w:szCs w:val="18"/>
                  </w:rPr>
                  <m:t>+</m:t>
                </m:r>
                <m:sSub>
                  <m:sSubPr>
                    <m:ctrlPr>
                      <w:rPr>
                        <w:iCs/>
                        <w:sz w:val="18"/>
                        <w:szCs w:val="18"/>
                      </w:rPr>
                    </m:ctrlPr>
                  </m:sSubPr>
                  <m:e>
                    <m:r>
                      <m:rPr>
                        <m:sty m:val="p"/>
                      </m:rPr>
                      <w:rPr>
                        <w:sz w:val="18"/>
                        <w:szCs w:val="18"/>
                      </w:rPr>
                      <m:t>K</m:t>
                    </m:r>
                  </m:e>
                  <m:sub>
                    <m:sSub>
                      <m:sSubPr>
                        <m:ctrlPr>
                          <w:rPr>
                            <w:iCs/>
                            <w:sz w:val="18"/>
                            <w:szCs w:val="18"/>
                          </w:rPr>
                        </m:ctrlPr>
                      </m:sSubPr>
                      <m:e>
                        <m:r>
                          <m:rPr>
                            <m:sty m:val="p"/>
                          </m:rPr>
                          <w:rPr>
                            <w:sz w:val="18"/>
                            <w:szCs w:val="18"/>
                          </w:rPr>
                          <m:t>H</m:t>
                        </m:r>
                      </m:e>
                      <m:sub>
                        <m:r>
                          <m:rPr>
                            <m:sty m:val="p"/>
                          </m:rPr>
                          <w:rPr>
                            <w:sz w:val="18"/>
                            <w:szCs w:val="18"/>
                          </w:rPr>
                          <m:t>2</m:t>
                        </m:r>
                      </m:sub>
                    </m:sSub>
                  </m:sub>
                </m:sSub>
                <m:sSub>
                  <m:sSubPr>
                    <m:ctrlPr>
                      <w:rPr>
                        <w:iCs/>
                        <w:sz w:val="18"/>
                        <w:szCs w:val="18"/>
                      </w:rPr>
                    </m:ctrlPr>
                  </m:sSubPr>
                  <m:e>
                    <m:r>
                      <m:rPr>
                        <m:sty m:val="p"/>
                      </m:rPr>
                      <w:rPr>
                        <w:sz w:val="18"/>
                        <w:szCs w:val="18"/>
                      </w:rPr>
                      <m:t>P</m:t>
                    </m:r>
                  </m:e>
                  <m:sub>
                    <m:sSub>
                      <m:sSubPr>
                        <m:ctrlPr>
                          <w:rPr>
                            <w:iCs/>
                            <w:sz w:val="18"/>
                            <w:szCs w:val="18"/>
                          </w:rPr>
                        </m:ctrlPr>
                      </m:sSubPr>
                      <m:e>
                        <m:r>
                          <m:rPr>
                            <m:sty m:val="p"/>
                          </m:rPr>
                          <w:rPr>
                            <w:sz w:val="18"/>
                            <w:szCs w:val="18"/>
                          </w:rPr>
                          <m:t>H</m:t>
                        </m:r>
                      </m:e>
                      <m:sub>
                        <m:r>
                          <m:rPr>
                            <m:sty m:val="p"/>
                          </m:rPr>
                          <w:rPr>
                            <w:sz w:val="18"/>
                            <w:szCs w:val="18"/>
                          </w:rPr>
                          <m:t>2</m:t>
                        </m:r>
                      </m:sub>
                    </m:sSub>
                  </m:sub>
                </m:sSub>
                <m:r>
                  <m:rPr>
                    <m:sty m:val="p"/>
                  </m:rPr>
                  <w:rPr>
                    <w:sz w:val="18"/>
                    <w:szCs w:val="18"/>
                  </w:rPr>
                  <m:t>+</m:t>
                </m:r>
                <m:sSub>
                  <m:sSubPr>
                    <m:ctrlPr>
                      <w:rPr>
                        <w:iCs/>
                        <w:sz w:val="18"/>
                        <w:szCs w:val="18"/>
                      </w:rPr>
                    </m:ctrlPr>
                  </m:sSubPr>
                  <m:e>
                    <m:r>
                      <m:rPr>
                        <m:sty m:val="p"/>
                      </m:rPr>
                      <w:rPr>
                        <w:sz w:val="18"/>
                        <w:szCs w:val="18"/>
                      </w:rPr>
                      <m:t>K</m:t>
                    </m:r>
                  </m:e>
                  <m:sub>
                    <m:r>
                      <m:rPr>
                        <m:sty m:val="p"/>
                      </m:rPr>
                      <w:rPr>
                        <w:sz w:val="18"/>
                        <w:szCs w:val="18"/>
                      </w:rPr>
                      <m:t>C</m:t>
                    </m:r>
                    <m:sSub>
                      <m:sSubPr>
                        <m:ctrlPr>
                          <w:rPr>
                            <w:iCs/>
                            <w:sz w:val="18"/>
                            <w:szCs w:val="18"/>
                          </w:rPr>
                        </m:ctrlPr>
                      </m:sSubPr>
                      <m:e>
                        <m:r>
                          <m:rPr>
                            <m:sty m:val="p"/>
                          </m:rPr>
                          <w:rPr>
                            <w:sz w:val="18"/>
                            <w:szCs w:val="18"/>
                          </w:rPr>
                          <m:t>H</m:t>
                        </m:r>
                      </m:e>
                      <m:sub>
                        <m:r>
                          <m:rPr>
                            <m:sty m:val="p"/>
                          </m:rPr>
                          <w:rPr>
                            <w:sz w:val="18"/>
                            <w:szCs w:val="18"/>
                          </w:rPr>
                          <m:t>4</m:t>
                        </m:r>
                      </m:sub>
                    </m:sSub>
                  </m:sub>
                </m:sSub>
                <m:sSub>
                  <m:sSubPr>
                    <m:ctrlPr>
                      <w:rPr>
                        <w:iCs/>
                        <w:sz w:val="18"/>
                        <w:szCs w:val="18"/>
                      </w:rPr>
                    </m:ctrlPr>
                  </m:sSubPr>
                  <m:e>
                    <m:r>
                      <m:rPr>
                        <m:sty m:val="p"/>
                      </m:rPr>
                      <w:rPr>
                        <w:sz w:val="18"/>
                        <w:szCs w:val="18"/>
                      </w:rPr>
                      <m:t>P</m:t>
                    </m:r>
                  </m:e>
                  <m:sub>
                    <m:r>
                      <m:rPr>
                        <m:sty m:val="p"/>
                      </m:rPr>
                      <w:rPr>
                        <w:sz w:val="18"/>
                        <w:szCs w:val="18"/>
                      </w:rPr>
                      <m:t>C</m:t>
                    </m:r>
                    <m:sSub>
                      <m:sSubPr>
                        <m:ctrlPr>
                          <w:rPr>
                            <w:iCs/>
                            <w:sz w:val="18"/>
                            <w:szCs w:val="18"/>
                          </w:rPr>
                        </m:ctrlPr>
                      </m:sSubPr>
                      <m:e>
                        <m:r>
                          <m:rPr>
                            <m:sty m:val="p"/>
                          </m:rPr>
                          <w:rPr>
                            <w:sz w:val="18"/>
                            <w:szCs w:val="18"/>
                          </w:rPr>
                          <m:t>H</m:t>
                        </m:r>
                      </m:e>
                      <m:sub>
                        <m:r>
                          <m:rPr>
                            <m:sty m:val="p"/>
                          </m:rPr>
                          <w:rPr>
                            <w:sz w:val="18"/>
                            <w:szCs w:val="18"/>
                          </w:rPr>
                          <m:t>4</m:t>
                        </m:r>
                      </m:sub>
                    </m:sSub>
                  </m:sub>
                </m:sSub>
                <m:r>
                  <m:rPr>
                    <m:sty m:val="p"/>
                  </m:rPr>
                  <w:rPr>
                    <w:sz w:val="18"/>
                    <w:szCs w:val="18"/>
                  </w:rPr>
                  <m:t>+</m:t>
                </m:r>
                <m:f>
                  <m:fPr>
                    <m:type m:val="lin"/>
                    <m:ctrlPr>
                      <w:rPr>
                        <w:iCs/>
                        <w:sz w:val="18"/>
                        <w:szCs w:val="18"/>
                      </w:rPr>
                    </m:ctrlPr>
                  </m:fPr>
                  <m:num>
                    <m:sSub>
                      <m:sSubPr>
                        <m:ctrlPr>
                          <w:rPr>
                            <w:iCs/>
                            <w:sz w:val="18"/>
                            <w:szCs w:val="18"/>
                          </w:rPr>
                        </m:ctrlPr>
                      </m:sSubPr>
                      <m:e>
                        <m:r>
                          <m:rPr>
                            <m:sty m:val="p"/>
                          </m:rPr>
                          <w:rPr>
                            <w:sz w:val="18"/>
                            <w:szCs w:val="18"/>
                          </w:rPr>
                          <m:t>K</m:t>
                        </m:r>
                      </m:e>
                      <m:sub>
                        <m:sSub>
                          <m:sSubPr>
                            <m:ctrlPr>
                              <w:rPr>
                                <w:iCs/>
                                <w:sz w:val="18"/>
                                <w:szCs w:val="18"/>
                              </w:rPr>
                            </m:ctrlPr>
                          </m:sSubPr>
                          <m:e>
                            <m:r>
                              <m:rPr>
                                <m:sty m:val="p"/>
                              </m:rPr>
                              <w:rPr>
                                <w:sz w:val="18"/>
                                <w:szCs w:val="18"/>
                              </w:rPr>
                              <m:t>H</m:t>
                            </m:r>
                          </m:e>
                          <m:sub>
                            <m:r>
                              <m:rPr>
                                <m:sty m:val="p"/>
                              </m:rPr>
                              <w:rPr>
                                <w:sz w:val="18"/>
                                <w:szCs w:val="18"/>
                              </w:rPr>
                              <m:t>2</m:t>
                            </m:r>
                          </m:sub>
                        </m:sSub>
                        <m:r>
                          <m:rPr>
                            <m:sty m:val="p"/>
                          </m:rPr>
                          <w:rPr>
                            <w:sz w:val="18"/>
                            <w:szCs w:val="18"/>
                          </w:rPr>
                          <m:t>O</m:t>
                        </m:r>
                      </m:sub>
                    </m:sSub>
                    <m:sSub>
                      <m:sSubPr>
                        <m:ctrlPr>
                          <w:rPr>
                            <w:iCs/>
                            <w:sz w:val="18"/>
                            <w:szCs w:val="18"/>
                          </w:rPr>
                        </m:ctrlPr>
                      </m:sSubPr>
                      <m:e>
                        <m:r>
                          <m:rPr>
                            <m:sty m:val="p"/>
                          </m:rPr>
                          <w:rPr>
                            <w:sz w:val="18"/>
                            <w:szCs w:val="18"/>
                          </w:rPr>
                          <m:t>P</m:t>
                        </m:r>
                      </m:e>
                      <m:sub>
                        <m:sSub>
                          <m:sSubPr>
                            <m:ctrlPr>
                              <w:rPr>
                                <w:iCs/>
                                <w:sz w:val="18"/>
                                <w:szCs w:val="18"/>
                              </w:rPr>
                            </m:ctrlPr>
                          </m:sSubPr>
                          <m:e>
                            <m:r>
                              <m:rPr>
                                <m:sty m:val="p"/>
                              </m:rPr>
                              <w:rPr>
                                <w:sz w:val="18"/>
                                <w:szCs w:val="18"/>
                              </w:rPr>
                              <m:t>H</m:t>
                            </m:r>
                          </m:e>
                          <m:sub>
                            <m:r>
                              <m:rPr>
                                <m:sty m:val="p"/>
                              </m:rPr>
                              <w:rPr>
                                <w:sz w:val="18"/>
                                <w:szCs w:val="18"/>
                              </w:rPr>
                              <m:t>2</m:t>
                            </m:r>
                          </m:sub>
                        </m:sSub>
                        <m:r>
                          <m:rPr>
                            <m:sty m:val="p"/>
                          </m:rPr>
                          <w:rPr>
                            <w:sz w:val="18"/>
                            <w:szCs w:val="18"/>
                          </w:rPr>
                          <m:t>O</m:t>
                        </m:r>
                      </m:sub>
                    </m:sSub>
                  </m:num>
                  <m:den>
                    <m:sSub>
                      <m:sSubPr>
                        <m:ctrlPr>
                          <w:rPr>
                            <w:iCs/>
                            <w:sz w:val="18"/>
                            <w:szCs w:val="18"/>
                          </w:rPr>
                        </m:ctrlPr>
                      </m:sSubPr>
                      <m:e>
                        <m:r>
                          <m:rPr>
                            <m:sty m:val="p"/>
                          </m:rPr>
                          <w:rPr>
                            <w:sz w:val="18"/>
                            <w:szCs w:val="18"/>
                          </w:rPr>
                          <m:t>P</m:t>
                        </m:r>
                      </m:e>
                      <m:sub>
                        <m:sSub>
                          <m:sSubPr>
                            <m:ctrlPr>
                              <w:rPr>
                                <w:iCs/>
                                <w:sz w:val="18"/>
                                <w:szCs w:val="18"/>
                              </w:rPr>
                            </m:ctrlPr>
                          </m:sSubPr>
                          <m:e>
                            <m:r>
                              <m:rPr>
                                <m:sty m:val="p"/>
                              </m:rPr>
                              <w:rPr>
                                <w:sz w:val="18"/>
                                <w:szCs w:val="18"/>
                              </w:rPr>
                              <m:t>H</m:t>
                            </m:r>
                          </m:e>
                          <m:sub>
                            <m:r>
                              <m:rPr>
                                <m:sty m:val="p"/>
                              </m:rPr>
                              <w:rPr>
                                <w:sz w:val="18"/>
                                <w:szCs w:val="18"/>
                              </w:rPr>
                              <m:t>2</m:t>
                            </m:r>
                            <m:ctrlPr>
                              <w:rPr>
                                <w:iCs/>
                                <w:sz w:val="18"/>
                                <w:szCs w:val="18"/>
                                <w:rtl/>
                              </w:rPr>
                            </m:ctrlPr>
                          </m:sub>
                        </m:sSub>
                        <m:ctrlPr>
                          <w:rPr>
                            <w:iCs/>
                            <w:sz w:val="18"/>
                            <w:szCs w:val="18"/>
                            <w:rtl/>
                          </w:rPr>
                        </m:ctrlPr>
                      </m:sub>
                    </m:sSub>
                    <m:ctrlPr>
                      <w:rPr>
                        <w:iCs/>
                        <w:sz w:val="18"/>
                        <w:szCs w:val="18"/>
                        <w:rtl/>
                      </w:rPr>
                    </m:ctrlPr>
                  </m:den>
                </m:f>
              </m:oMath>
            </m:oMathPara>
          </w:p>
        </w:tc>
      </w:tr>
    </w:tbl>
    <w:p w:rsidR="0072540F" w:rsidRDefault="0072540F" w:rsidP="00B25D05">
      <w:pPr>
        <w:pStyle w:val="a"/>
      </w:pPr>
      <w:r w:rsidRPr="0072540F">
        <w:rPr>
          <w:rFonts w:hint="cs"/>
          <w:rtl/>
        </w:rPr>
        <w:t xml:space="preserve">در واکنش </w:t>
      </w:r>
      <w:r w:rsidRPr="0072540F">
        <w:t>WGS</w:t>
      </w:r>
      <w:r w:rsidRPr="0072540F">
        <w:rPr>
          <w:rFonts w:hint="cs"/>
          <w:rtl/>
        </w:rPr>
        <w:t xml:space="preserve"> از رابطه </w:t>
      </w:r>
      <w:r w:rsidR="00AE1ACC">
        <w:t>(7)</w:t>
      </w:r>
      <w:r w:rsidRPr="0072540F">
        <w:rPr>
          <w:rFonts w:hint="cs"/>
          <w:rtl/>
        </w:rPr>
        <w:t xml:space="preserve"> که مدل سينتيکي موئه </w:t>
      </w:r>
      <w:r w:rsidRPr="0072540F">
        <w:rPr>
          <w:rtl/>
        </w:rPr>
        <w:t>به‌صورت</w:t>
      </w:r>
      <w:r w:rsidR="001966CD">
        <w:rPr>
          <w:rFonts w:hint="cs"/>
          <w:rtl/>
        </w:rPr>
        <w:t xml:space="preserve"> جداگانه در دو راکتور دما</w:t>
      </w:r>
      <w:r w:rsidRPr="0072540F">
        <w:rPr>
          <w:rFonts w:hint="cs"/>
          <w:rtl/>
        </w:rPr>
        <w:t xml:space="preserve"> بالا و </w:t>
      </w:r>
      <w:r w:rsidRPr="0072540F">
        <w:rPr>
          <w:rtl/>
        </w:rPr>
        <w:t>دما</w:t>
      </w:r>
      <w:r w:rsidR="001966CD">
        <w:t xml:space="preserve"> </w:t>
      </w:r>
      <w:r w:rsidRPr="0072540F">
        <w:rPr>
          <w:rtl/>
        </w:rPr>
        <w:t>پا</w:t>
      </w:r>
      <w:r w:rsidRPr="0072540F">
        <w:rPr>
          <w:rFonts w:hint="cs"/>
          <w:rtl/>
        </w:rPr>
        <w:t>يي</w:t>
      </w:r>
      <w:r w:rsidRPr="0072540F">
        <w:rPr>
          <w:rFonts w:hint="eastAsia"/>
          <w:rtl/>
        </w:rPr>
        <w:t>ن</w:t>
      </w:r>
      <w:r w:rsidRPr="0072540F">
        <w:rPr>
          <w:rFonts w:hint="cs"/>
          <w:rtl/>
        </w:rPr>
        <w:t xml:space="preserve"> و کاتاليست</w:t>
      </w:r>
      <w:r w:rsidRPr="0072540F">
        <w:rPr>
          <w:rtl/>
        </w:rPr>
        <w:softHyphen/>
      </w:r>
      <w:r w:rsidRPr="0072540F">
        <w:rPr>
          <w:rFonts w:hint="cs"/>
          <w:rtl/>
        </w:rPr>
        <w:t xml:space="preserve">هاي متفاوت </w:t>
      </w:r>
      <w:r w:rsidRPr="0072540F">
        <w:rPr>
          <w:rtl/>
        </w:rPr>
        <w:t>انجام‌شده</w:t>
      </w:r>
      <w:r w:rsidRPr="0072540F">
        <w:rPr>
          <w:rFonts w:hint="cs"/>
          <w:rtl/>
        </w:rPr>
        <w:t xml:space="preserve"> است، </w:t>
      </w:r>
      <w:r w:rsidRPr="0072540F">
        <w:rPr>
          <w:rtl/>
        </w:rPr>
        <w:t>استفاده‌شده</w:t>
      </w:r>
      <w:r w:rsidRPr="0072540F">
        <w:rPr>
          <w:rFonts w:hint="cs"/>
          <w:rtl/>
        </w:rPr>
        <w:t xml:space="preserve"> است</w:t>
      </w:r>
      <w:r w:rsidRPr="0072540F">
        <w:rPr>
          <w:rtl/>
        </w:rPr>
        <w:fldChar w:fldCharType="begin"/>
      </w:r>
      <w:r w:rsidRPr="0072540F">
        <w:rPr>
          <w:rtl/>
        </w:rPr>
        <w:instrText xml:space="preserve"> </w:instrText>
      </w:r>
      <w:r w:rsidRPr="0072540F">
        <w:instrText>ADDIN EN.CITE &lt;EndNote&gt;&lt;Cite&gt;&lt;Author&gt;Chen&lt;/Author&gt;&lt;Year&gt;2008&lt;/Year&gt;&lt;RecNum&gt;2392&lt;/RecNum&gt;&lt;DisplayText&gt;[5]&lt;/DisplayText&gt;&lt;record&gt;&lt;rec-number&gt;2392&lt;/rec-number&gt;&lt;foreign-keys&gt;&lt;key app="EN" db-id="50wxdpzd9vd5r7e9t5b595djrfpttrxw9avp" timestamp="1561808585"&gt;239</w:instrText>
      </w:r>
      <w:r w:rsidRPr="0072540F">
        <w:rPr>
          <w:rtl/>
        </w:rPr>
        <w:instrText>2&lt;/</w:instrText>
      </w:r>
      <w:r w:rsidRPr="0072540F">
        <w:instrText>key&gt;&lt;/foreign-keys&gt;&lt;ref-type name="Journal Article"&gt;17&lt;/ref-type&gt;&lt;contributors&gt;&lt;authors&gt;&lt;author&gt;Chen, Wei-Hsin&lt;/author&gt;&lt;author&gt;Lin, Mu-Rong&lt;/author&gt;&lt;author&gt;Jiang, Tsung Leo&lt;/author&gt;&lt;author&gt;Chen, Ming-Hong&lt;/author&gt;&lt;/authors&gt;&lt;/contributors&gt;&lt;titles&gt;&lt;title</w:instrText>
      </w:r>
      <w:r w:rsidRPr="0072540F">
        <w:rPr>
          <w:rtl/>
        </w:rPr>
        <w:instrText>&gt;</w:instrText>
      </w:r>
      <w:r w:rsidRPr="0072540F">
        <w:instrText>Modeling and simulation of hydrogen generation from high-temperature and low-temperature water gas shift reactions&lt;/title&gt;&lt;secondary-title&gt;international journal of hydrogen energy&lt;/secondary-title&gt;&lt;/titles&gt;&lt;periodical&gt;&lt;full-title&gt;International Journal of</w:instrText>
      </w:r>
      <w:r w:rsidRPr="0072540F">
        <w:rPr>
          <w:rtl/>
        </w:rPr>
        <w:instrText xml:space="preserve"> </w:instrText>
      </w:r>
      <w:r w:rsidRPr="0072540F">
        <w:instrText>Hydrogen Energy&lt;/full-title&gt;&lt;/periodical&gt;&lt;pages&gt;6644-6656&lt;/pages&gt;&lt;volume&gt;33&lt;/volume&gt;&lt;number&gt;22&lt;/number&gt;&lt;dates&gt;&lt;year&gt;2008&lt;/year&gt;&lt;/dates&gt;&lt;isbn&gt;0360-3199&lt;/isbn&gt;&lt;urls&gt;&lt;/urls&gt;&lt;/record&gt;&lt;/Cite&gt;&lt;/EndNote</w:instrText>
      </w:r>
      <w:r w:rsidRPr="0072540F">
        <w:rPr>
          <w:rtl/>
        </w:rPr>
        <w:instrText>&gt;</w:instrText>
      </w:r>
      <w:r w:rsidRPr="0072540F">
        <w:rPr>
          <w:rtl/>
        </w:rPr>
        <w:fldChar w:fldCharType="separate"/>
      </w:r>
      <w:r w:rsidRPr="0072540F">
        <w:rPr>
          <w:rtl/>
        </w:rPr>
        <w:t>[</w:t>
      </w:r>
      <w:hyperlink w:anchor="_ENREF_5" w:tooltip="Chen, 2008 #2392" w:history="1">
        <w:r w:rsidR="00B25D05">
          <w:t>5</w:t>
        </w:r>
      </w:hyperlink>
      <w:r w:rsidRPr="0072540F">
        <w:rPr>
          <w:rtl/>
        </w:rPr>
        <w:t>]</w:t>
      </w:r>
      <w:r w:rsidRPr="0072540F">
        <w:rPr>
          <w:rtl/>
        </w:rPr>
        <w:fldChar w:fldCharType="end"/>
      </w:r>
      <w:r w:rsidRPr="0072540F">
        <w:rPr>
          <w:rFonts w:hint="cs"/>
          <w:rtl/>
        </w:rPr>
        <w:t>.</w:t>
      </w:r>
    </w:p>
    <w:tbl>
      <w:tblPr>
        <w:tblStyle w:val="TableGrid"/>
        <w:bidiVisual/>
        <w:tblW w:w="0" w:type="auto"/>
        <w:jc w:val="right"/>
        <w:tblInd w:w="-1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4219"/>
      </w:tblGrid>
      <w:tr w:rsidR="00D21EAD" w:rsidTr="00B25D05">
        <w:trPr>
          <w:jc w:val="right"/>
        </w:trPr>
        <w:tc>
          <w:tcPr>
            <w:tcW w:w="568" w:type="dxa"/>
            <w:vAlign w:val="center"/>
          </w:tcPr>
          <w:p w:rsidR="00D21EAD" w:rsidRPr="00D21EAD" w:rsidRDefault="00D21EAD" w:rsidP="00D21EAD">
            <w:pPr>
              <w:pStyle w:val="af"/>
              <w:bidi w:val="0"/>
              <w:rPr>
                <w:rFonts w:asciiTheme="majorBidi" w:hAnsiTheme="majorBidi" w:cstheme="majorBidi"/>
                <w:sz w:val="18"/>
                <w:szCs w:val="18"/>
                <w:lang w:bidi="fa-IR"/>
              </w:rPr>
            </w:pPr>
            <w:r w:rsidRPr="00D21EAD">
              <w:rPr>
                <w:rFonts w:asciiTheme="majorBidi" w:hAnsiTheme="majorBidi" w:cstheme="majorBidi"/>
                <w:sz w:val="18"/>
                <w:szCs w:val="18"/>
                <w:lang w:bidi="fa-IR"/>
              </w:rPr>
              <w:t>(</w:t>
            </w:r>
            <w:r>
              <w:rPr>
                <w:rFonts w:asciiTheme="majorBidi" w:hAnsiTheme="majorBidi" w:cstheme="majorBidi"/>
                <w:sz w:val="18"/>
                <w:szCs w:val="18"/>
                <w:lang w:bidi="fa-IR"/>
              </w:rPr>
              <w:t>7</w:t>
            </w:r>
            <w:r w:rsidRPr="00D21EAD">
              <w:rPr>
                <w:rFonts w:asciiTheme="majorBidi" w:hAnsiTheme="majorBidi" w:cstheme="majorBidi"/>
                <w:sz w:val="18"/>
                <w:szCs w:val="18"/>
                <w:lang w:bidi="fa-IR"/>
              </w:rPr>
              <w:t>)</w:t>
            </w:r>
          </w:p>
        </w:tc>
        <w:tc>
          <w:tcPr>
            <w:tcW w:w="4219" w:type="dxa"/>
            <w:vAlign w:val="center"/>
          </w:tcPr>
          <w:p w:rsidR="00D21EAD" w:rsidRPr="001966CD" w:rsidRDefault="00ED6071" w:rsidP="00C95D9C">
            <w:pPr>
              <w:pStyle w:val="af"/>
              <w:bidi w:val="0"/>
              <w:rPr>
                <w:iCs/>
                <w:sz w:val="20"/>
                <w:szCs w:val="20"/>
                <w:rtl/>
                <w:lang w:bidi="fa-IR"/>
              </w:rPr>
            </w:pPr>
            <m:oMathPara>
              <m:oMathParaPr>
                <m:jc m:val="left"/>
              </m:oMathParaPr>
              <m:oMath>
                <m:sSub>
                  <m:sSubPr>
                    <m:ctrlPr>
                      <w:rPr>
                        <w:rFonts w:eastAsiaTheme="minorEastAsia"/>
                        <w:i/>
                        <w:sz w:val="18"/>
                        <w:szCs w:val="18"/>
                        <w:rtl/>
                      </w:rPr>
                    </m:ctrlPr>
                  </m:sSubPr>
                  <m:e>
                    <m:r>
                      <w:rPr>
                        <w:rFonts w:eastAsiaTheme="minorEastAsia"/>
                        <w:sz w:val="18"/>
                        <w:szCs w:val="18"/>
                      </w:rPr>
                      <m:t>r</m:t>
                    </m:r>
                  </m:e>
                  <m:sub>
                    <m:r>
                      <w:rPr>
                        <w:rFonts w:eastAsiaTheme="minorEastAsia"/>
                        <w:sz w:val="18"/>
                        <w:szCs w:val="18"/>
                      </w:rPr>
                      <m:t>CO</m:t>
                    </m:r>
                    <m:ctrlPr>
                      <w:rPr>
                        <w:rFonts w:eastAsiaTheme="minorEastAsia"/>
                        <w:i/>
                        <w:sz w:val="18"/>
                        <w:szCs w:val="18"/>
                      </w:rPr>
                    </m:ctrlPr>
                  </m:sub>
                </m:sSub>
                <m:r>
                  <m:rPr>
                    <m:sty m:val="p"/>
                  </m:rPr>
                  <w:rPr>
                    <w:rFonts w:eastAsiaTheme="minorEastAsia"/>
                    <w:sz w:val="18"/>
                    <w:szCs w:val="18"/>
                  </w:rPr>
                  <m:t>=k</m:t>
                </m:r>
                <m:d>
                  <m:dPr>
                    <m:ctrlPr>
                      <w:rPr>
                        <w:rFonts w:eastAsiaTheme="minorEastAsia"/>
                        <w:iCs/>
                        <w:sz w:val="18"/>
                        <w:szCs w:val="18"/>
                      </w:rPr>
                    </m:ctrlPr>
                  </m:dPr>
                  <m:e>
                    <m:sSub>
                      <m:sSubPr>
                        <m:ctrlPr>
                          <w:rPr>
                            <w:rFonts w:eastAsiaTheme="minorEastAsia"/>
                            <w:iCs/>
                            <w:sz w:val="18"/>
                            <w:szCs w:val="18"/>
                          </w:rPr>
                        </m:ctrlPr>
                      </m:sSubPr>
                      <m:e>
                        <m:r>
                          <m:rPr>
                            <m:sty m:val="p"/>
                          </m:rPr>
                          <w:rPr>
                            <w:rFonts w:eastAsiaTheme="minorEastAsia"/>
                            <w:sz w:val="18"/>
                            <w:szCs w:val="18"/>
                          </w:rPr>
                          <m:t>P</m:t>
                        </m:r>
                      </m:e>
                      <m:sub>
                        <m:r>
                          <m:rPr>
                            <m:sty m:val="p"/>
                          </m:rPr>
                          <w:rPr>
                            <w:rFonts w:eastAsiaTheme="minorEastAsia"/>
                            <w:sz w:val="18"/>
                            <w:szCs w:val="18"/>
                          </w:rPr>
                          <m:t>CO</m:t>
                        </m:r>
                      </m:sub>
                    </m:sSub>
                    <m:sSub>
                      <m:sSubPr>
                        <m:ctrlPr>
                          <w:rPr>
                            <w:rFonts w:eastAsiaTheme="minorEastAsia"/>
                            <w:iCs/>
                            <w:sz w:val="18"/>
                            <w:szCs w:val="18"/>
                          </w:rPr>
                        </m:ctrlPr>
                      </m:sSubPr>
                      <m:e>
                        <m:r>
                          <m:rPr>
                            <m:sty m:val="p"/>
                          </m:rPr>
                          <w:rPr>
                            <w:rFonts w:eastAsiaTheme="minorEastAsia"/>
                            <w:sz w:val="18"/>
                            <w:szCs w:val="18"/>
                          </w:rPr>
                          <m:t>P</m:t>
                        </m:r>
                      </m:e>
                      <m:sub>
                        <m:sSub>
                          <m:sSubPr>
                            <m:ctrlPr>
                              <w:rPr>
                                <w:rFonts w:eastAsiaTheme="minorEastAsia"/>
                                <w:iCs/>
                                <w:sz w:val="18"/>
                                <w:szCs w:val="18"/>
                              </w:rPr>
                            </m:ctrlPr>
                          </m:sSubPr>
                          <m:e>
                            <m:r>
                              <m:rPr>
                                <m:sty m:val="p"/>
                              </m:rPr>
                              <w:rPr>
                                <w:rFonts w:eastAsiaTheme="minorEastAsia"/>
                                <w:sz w:val="18"/>
                                <w:szCs w:val="18"/>
                              </w:rPr>
                              <m:t>H</m:t>
                            </m:r>
                          </m:e>
                          <m:sub>
                            <m:r>
                              <m:rPr>
                                <m:sty m:val="p"/>
                              </m:rPr>
                              <w:rPr>
                                <w:rFonts w:eastAsiaTheme="minorEastAsia"/>
                                <w:sz w:val="18"/>
                                <w:szCs w:val="18"/>
                              </w:rPr>
                              <m:t>2</m:t>
                            </m:r>
                          </m:sub>
                        </m:sSub>
                        <m:r>
                          <m:rPr>
                            <m:sty m:val="p"/>
                          </m:rPr>
                          <w:rPr>
                            <w:rFonts w:eastAsiaTheme="minorEastAsia"/>
                            <w:sz w:val="18"/>
                            <w:szCs w:val="18"/>
                          </w:rPr>
                          <m:t>O</m:t>
                        </m:r>
                      </m:sub>
                    </m:sSub>
                    <m:r>
                      <m:rPr>
                        <m:sty m:val="p"/>
                      </m:rPr>
                      <w:rPr>
                        <w:rFonts w:eastAsiaTheme="minorEastAsia"/>
                        <w:sz w:val="18"/>
                        <w:szCs w:val="18"/>
                      </w:rPr>
                      <m:t>-</m:t>
                    </m:r>
                    <m:f>
                      <m:fPr>
                        <m:type m:val="lin"/>
                        <m:ctrlPr>
                          <w:rPr>
                            <w:rFonts w:eastAsiaTheme="minorEastAsia"/>
                            <w:iCs/>
                            <w:sz w:val="18"/>
                            <w:szCs w:val="18"/>
                          </w:rPr>
                        </m:ctrlPr>
                      </m:fPr>
                      <m:num>
                        <m:sSub>
                          <m:sSubPr>
                            <m:ctrlPr>
                              <w:rPr>
                                <w:rFonts w:eastAsiaTheme="minorEastAsia"/>
                                <w:iCs/>
                                <w:sz w:val="18"/>
                                <w:szCs w:val="18"/>
                              </w:rPr>
                            </m:ctrlPr>
                          </m:sSubPr>
                          <m:e>
                            <m:r>
                              <m:rPr>
                                <m:sty m:val="p"/>
                              </m:rPr>
                              <w:rPr>
                                <w:rFonts w:eastAsiaTheme="minorEastAsia"/>
                                <w:sz w:val="18"/>
                                <w:szCs w:val="18"/>
                              </w:rPr>
                              <m:t>P</m:t>
                            </m:r>
                          </m:e>
                          <m:sub>
                            <m:r>
                              <m:rPr>
                                <m:sty m:val="p"/>
                              </m:rPr>
                              <w:rPr>
                                <w:rFonts w:eastAsiaTheme="minorEastAsia"/>
                                <w:sz w:val="18"/>
                                <w:szCs w:val="18"/>
                              </w:rPr>
                              <m:t>C</m:t>
                            </m:r>
                            <m:sSub>
                              <m:sSubPr>
                                <m:ctrlPr>
                                  <w:rPr>
                                    <w:rFonts w:eastAsiaTheme="minorEastAsia"/>
                                    <w:iCs/>
                                    <w:sz w:val="18"/>
                                    <w:szCs w:val="18"/>
                                  </w:rPr>
                                </m:ctrlPr>
                              </m:sSubPr>
                              <m:e>
                                <m:r>
                                  <m:rPr>
                                    <m:sty m:val="p"/>
                                  </m:rPr>
                                  <w:rPr>
                                    <w:rFonts w:eastAsiaTheme="minorEastAsia"/>
                                    <w:sz w:val="18"/>
                                    <w:szCs w:val="18"/>
                                  </w:rPr>
                                  <m:t>O</m:t>
                                </m:r>
                              </m:e>
                              <m:sub>
                                <m:r>
                                  <m:rPr>
                                    <m:sty m:val="p"/>
                                  </m:rPr>
                                  <w:rPr>
                                    <w:rFonts w:eastAsiaTheme="minorEastAsia"/>
                                    <w:sz w:val="18"/>
                                    <w:szCs w:val="18"/>
                                  </w:rPr>
                                  <m:t>2</m:t>
                                </m:r>
                              </m:sub>
                            </m:sSub>
                          </m:sub>
                        </m:sSub>
                        <m:sSub>
                          <m:sSubPr>
                            <m:ctrlPr>
                              <w:rPr>
                                <w:rFonts w:eastAsiaTheme="minorEastAsia"/>
                                <w:iCs/>
                                <w:sz w:val="18"/>
                                <w:szCs w:val="18"/>
                              </w:rPr>
                            </m:ctrlPr>
                          </m:sSubPr>
                          <m:e>
                            <m:r>
                              <m:rPr>
                                <m:sty m:val="p"/>
                              </m:rPr>
                              <w:rPr>
                                <w:rFonts w:eastAsiaTheme="minorEastAsia"/>
                                <w:sz w:val="18"/>
                                <w:szCs w:val="18"/>
                              </w:rPr>
                              <m:t>P</m:t>
                            </m:r>
                          </m:e>
                          <m:sub>
                            <m:sSub>
                              <m:sSubPr>
                                <m:ctrlPr>
                                  <w:rPr>
                                    <w:rFonts w:eastAsiaTheme="minorEastAsia"/>
                                    <w:iCs/>
                                    <w:sz w:val="18"/>
                                    <w:szCs w:val="18"/>
                                  </w:rPr>
                                </m:ctrlPr>
                              </m:sSubPr>
                              <m:e>
                                <m:r>
                                  <m:rPr>
                                    <m:sty m:val="p"/>
                                  </m:rPr>
                                  <w:rPr>
                                    <w:rFonts w:eastAsiaTheme="minorEastAsia"/>
                                    <w:sz w:val="18"/>
                                    <w:szCs w:val="18"/>
                                  </w:rPr>
                                  <m:t>H</m:t>
                                </m:r>
                              </m:e>
                              <m:sub>
                                <m:r>
                                  <m:rPr>
                                    <m:sty m:val="p"/>
                                  </m:rPr>
                                  <w:rPr>
                                    <w:rFonts w:eastAsiaTheme="minorEastAsia"/>
                                    <w:sz w:val="18"/>
                                    <w:szCs w:val="18"/>
                                  </w:rPr>
                                  <m:t>2</m:t>
                                </m:r>
                              </m:sub>
                            </m:sSub>
                          </m:sub>
                        </m:sSub>
                      </m:num>
                      <m:den>
                        <m:sSub>
                          <m:sSubPr>
                            <m:ctrlPr>
                              <w:rPr>
                                <w:rFonts w:eastAsiaTheme="minorEastAsia"/>
                                <w:iCs/>
                                <w:sz w:val="18"/>
                                <w:szCs w:val="18"/>
                              </w:rPr>
                            </m:ctrlPr>
                          </m:sSubPr>
                          <m:e>
                            <m:r>
                              <m:rPr>
                                <m:sty m:val="p"/>
                              </m:rPr>
                              <w:rPr>
                                <w:rFonts w:eastAsiaTheme="minorEastAsia"/>
                                <w:sz w:val="18"/>
                                <w:szCs w:val="18"/>
                              </w:rPr>
                              <m:t>K</m:t>
                            </m:r>
                          </m:e>
                          <m:sub>
                            <m:r>
                              <m:rPr>
                                <m:sty m:val="p"/>
                              </m:rPr>
                              <w:rPr>
                                <w:rFonts w:eastAsiaTheme="minorEastAsia"/>
                                <w:sz w:val="18"/>
                                <w:szCs w:val="18"/>
                              </w:rPr>
                              <m:t>e</m:t>
                            </m:r>
                            <m:sSub>
                              <m:sSubPr>
                                <m:ctrlPr>
                                  <w:rPr>
                                    <w:rFonts w:eastAsiaTheme="minorEastAsia"/>
                                    <w:iCs/>
                                    <w:sz w:val="18"/>
                                    <w:szCs w:val="18"/>
                                  </w:rPr>
                                </m:ctrlPr>
                              </m:sSubPr>
                              <m:e>
                                <m:r>
                                  <m:rPr>
                                    <m:sty m:val="p"/>
                                  </m:rPr>
                                  <w:rPr>
                                    <w:rFonts w:eastAsiaTheme="minorEastAsia"/>
                                    <w:sz w:val="18"/>
                                    <w:szCs w:val="18"/>
                                  </w:rPr>
                                  <m:t>q</m:t>
                                </m:r>
                              </m:e>
                              <m:sub>
                                <m:r>
                                  <m:rPr>
                                    <m:sty m:val="p"/>
                                  </m:rPr>
                                  <w:rPr>
                                    <w:rFonts w:eastAsiaTheme="minorEastAsia"/>
                                    <w:sz w:val="18"/>
                                    <w:szCs w:val="18"/>
                                  </w:rPr>
                                  <m:t>2</m:t>
                                </m:r>
                              </m:sub>
                            </m:sSub>
                          </m:sub>
                        </m:sSub>
                      </m:den>
                    </m:f>
                  </m:e>
                </m:d>
              </m:oMath>
            </m:oMathPara>
          </w:p>
        </w:tc>
      </w:tr>
    </w:tbl>
    <w:p w:rsidR="008A1269" w:rsidRPr="005A2140" w:rsidRDefault="008A1269" w:rsidP="00B25D05">
      <w:pPr>
        <w:pStyle w:val="a"/>
        <w:rPr>
          <w:rtl/>
        </w:rPr>
      </w:pPr>
      <w:r w:rsidRPr="008A1269">
        <w:rPr>
          <w:rFonts w:hint="cs"/>
          <w:rtl/>
        </w:rPr>
        <w:t xml:space="preserve">براي محاسبه ثابت جذبي از معادله ونت هف </w:t>
      </w:r>
      <w:r w:rsidR="001966CD">
        <w:rPr>
          <w:rFonts w:hint="cs"/>
          <w:rtl/>
        </w:rPr>
        <w:t xml:space="preserve">رابطه </w:t>
      </w:r>
      <w:r w:rsidR="001966CD">
        <w:t>(8)</w:t>
      </w:r>
      <w:r w:rsidRPr="008A1269">
        <w:rPr>
          <w:rFonts w:hint="cs"/>
          <w:rtl/>
        </w:rPr>
        <w:t xml:space="preserve"> و براي محاسبه ثابت سرعت از معادله آرنيوس</w:t>
      </w:r>
      <w:r w:rsidR="001966CD">
        <w:rPr>
          <w:rFonts w:hint="cs"/>
          <w:rtl/>
        </w:rPr>
        <w:t xml:space="preserve"> رابطه </w:t>
      </w:r>
      <w:r w:rsidR="001966CD">
        <w:t>(9)</w:t>
      </w:r>
      <w:r w:rsidRPr="008A1269">
        <w:rPr>
          <w:rFonts w:hint="cs"/>
          <w:rtl/>
        </w:rPr>
        <w:t xml:space="preserve">  استفاده مي</w:t>
      </w:r>
      <w:r w:rsidRPr="008A1269">
        <w:rPr>
          <w:rtl/>
        </w:rPr>
        <w:softHyphen/>
      </w:r>
      <w:r w:rsidRPr="008A1269">
        <w:rPr>
          <w:rFonts w:hint="cs"/>
          <w:rtl/>
        </w:rPr>
        <w:t>شود</w:t>
      </w:r>
      <w:r w:rsidRPr="008A1269">
        <w:rPr>
          <w:rtl/>
        </w:rPr>
        <w:fldChar w:fldCharType="begin"/>
      </w:r>
      <w:r w:rsidRPr="008A1269">
        <w:rPr>
          <w:rtl/>
        </w:rPr>
        <w:instrText xml:space="preserve"> </w:instrText>
      </w:r>
      <w:r w:rsidRPr="008A1269">
        <w:instrText>ADDIN EN.CITE &lt;EndNote&gt;&lt;Cite&gt;&lt;Author&gt;Xu&lt;/Author&gt;&lt;Year&gt;1989&lt;/Year&gt;&lt;RecNum&gt;2367&lt;/RecNum&gt;&lt;DisplayText&gt;[4]&lt;/DisplayText&gt;&lt;record&gt;&lt;rec-number&gt;2367&lt;/rec-number&gt;&lt;foreign-keys&gt;&lt;key app="EN" db-id="50wxdpzd9vd5r7e9t5b595djrfpttrxw9avp" timestamp="1560866060"&gt;2367</w:instrText>
      </w:r>
      <w:r w:rsidRPr="008A1269">
        <w:rPr>
          <w:rtl/>
        </w:rPr>
        <w:instrText>&lt;/</w:instrText>
      </w:r>
      <w:r w:rsidRPr="008A1269">
        <w:instrText>key&gt;&lt;/foreign-keys&gt;&lt;ref-type name="Journal Article"&gt;17&lt;/ref-type&gt;&lt;contributors&gt;&lt;authors&gt;&lt;author&gt;Xu, Jianguo&lt;/author&gt;&lt;author&gt;Froment, Gilbert F&lt;/author&gt;&lt;/authors&gt;&lt;/contributors&gt;&lt;titles&gt;&lt;title&gt;Methane steam reforming, methanation and water‐gas shift: I. Intrinsic kinetics&lt;/title&gt;&lt;secondary-title&gt;AIChE journal&lt;/secondary-title&gt;&lt;/titles&gt;&lt;periodical&gt;&lt;full-title&gt;AIChE journal&lt;/full-title&gt;&lt;/periodical&gt;&lt;pages&gt;88-96&lt;/pages&gt;&lt;volume&gt;35&lt;/volume&gt;&lt;number&gt;1&lt;/number&gt;&lt;dates&gt;&lt;year&gt;1989&lt;/year&gt;&lt;/dates&gt;&lt;isbn&gt;0001-1541&lt;/isbn</w:instrText>
      </w:r>
      <w:r w:rsidRPr="008A1269">
        <w:rPr>
          <w:rtl/>
        </w:rPr>
        <w:instrText>&gt;&lt;</w:instrText>
      </w:r>
      <w:r w:rsidRPr="008A1269">
        <w:instrText>urls&gt;&lt;/urls&gt;&lt;/record&gt;&lt;/Cite&gt;&lt;/EndNote</w:instrText>
      </w:r>
      <w:r w:rsidRPr="008A1269">
        <w:rPr>
          <w:rtl/>
        </w:rPr>
        <w:instrText>&gt;</w:instrText>
      </w:r>
      <w:r w:rsidRPr="008A1269">
        <w:rPr>
          <w:rtl/>
        </w:rPr>
        <w:fldChar w:fldCharType="separate"/>
      </w:r>
      <w:r w:rsidRPr="008A1269">
        <w:rPr>
          <w:rtl/>
        </w:rPr>
        <w:t>[</w:t>
      </w:r>
      <w:hyperlink w:anchor="_ENREF_4" w:tooltip="Xu, 1989 #2367" w:history="1">
        <w:r w:rsidR="00B25D05">
          <w:t>4</w:t>
        </w:r>
      </w:hyperlink>
      <w:r w:rsidRPr="008A1269">
        <w:rPr>
          <w:rtl/>
        </w:rPr>
        <w:t>]</w:t>
      </w:r>
      <w:r w:rsidRPr="008A1269">
        <w:rPr>
          <w:rtl/>
        </w:rPr>
        <w:fldChar w:fldCharType="end"/>
      </w:r>
      <w:r w:rsidRPr="005A2140">
        <w:rPr>
          <w:rFonts w:eastAsiaTheme="minorEastAsia"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
        <w:gridCol w:w="4050"/>
      </w:tblGrid>
      <w:tr w:rsidR="00D21EAD" w:rsidTr="008A1269">
        <w:tc>
          <w:tcPr>
            <w:tcW w:w="532" w:type="dxa"/>
            <w:vAlign w:val="center"/>
          </w:tcPr>
          <w:p w:rsidR="00D21EAD" w:rsidRPr="00D21EAD" w:rsidRDefault="00D21EAD" w:rsidP="00D21EAD">
            <w:pPr>
              <w:pStyle w:val="af"/>
              <w:bidi w:val="0"/>
              <w:rPr>
                <w:rFonts w:asciiTheme="majorBidi" w:hAnsiTheme="majorBidi" w:cstheme="majorBidi"/>
                <w:sz w:val="18"/>
                <w:szCs w:val="18"/>
                <w:lang w:bidi="fa-IR"/>
              </w:rPr>
            </w:pPr>
            <w:r w:rsidRPr="00D21EAD">
              <w:rPr>
                <w:rFonts w:asciiTheme="majorBidi" w:hAnsiTheme="majorBidi" w:cstheme="majorBidi"/>
                <w:sz w:val="18"/>
                <w:szCs w:val="18"/>
                <w:lang w:bidi="fa-IR"/>
              </w:rPr>
              <w:t>(</w:t>
            </w:r>
            <w:r>
              <w:rPr>
                <w:rFonts w:asciiTheme="majorBidi" w:hAnsiTheme="majorBidi" w:cstheme="majorBidi"/>
                <w:sz w:val="18"/>
                <w:szCs w:val="18"/>
                <w:lang w:bidi="fa-IR"/>
              </w:rPr>
              <w:t>8</w:t>
            </w:r>
            <w:r w:rsidRPr="00D21EAD">
              <w:rPr>
                <w:rFonts w:asciiTheme="majorBidi" w:hAnsiTheme="majorBidi" w:cstheme="majorBidi"/>
                <w:sz w:val="18"/>
                <w:szCs w:val="18"/>
                <w:lang w:bidi="fa-IR"/>
              </w:rPr>
              <w:t>)</w:t>
            </w:r>
          </w:p>
        </w:tc>
        <w:tc>
          <w:tcPr>
            <w:tcW w:w="4050" w:type="dxa"/>
            <w:vAlign w:val="center"/>
          </w:tcPr>
          <w:p w:rsidR="00D21EAD" w:rsidRPr="001966CD" w:rsidRDefault="00ED6071" w:rsidP="00B02C7E">
            <w:pPr>
              <w:pStyle w:val="af"/>
              <w:bidi w:val="0"/>
              <w:rPr>
                <w:iCs/>
                <w:sz w:val="18"/>
                <w:szCs w:val="18"/>
                <w:rtl/>
              </w:rPr>
            </w:pPr>
            <m:oMathPara>
              <m:oMathParaPr>
                <m:jc m:val="left"/>
              </m:oMathParaPr>
              <m:oMath>
                <m:sSub>
                  <m:sSubPr>
                    <m:ctrlPr>
                      <w:rPr>
                        <w:i/>
                        <w:sz w:val="18"/>
                        <w:szCs w:val="18"/>
                        <w:rtl/>
                      </w:rPr>
                    </m:ctrlPr>
                  </m:sSubPr>
                  <m:e>
                    <m:r>
                      <w:rPr>
                        <w:sz w:val="18"/>
                        <w:szCs w:val="18"/>
                      </w:rPr>
                      <m:t>K</m:t>
                    </m:r>
                    <m:ctrlPr>
                      <w:rPr>
                        <w:i/>
                        <w:sz w:val="18"/>
                        <w:szCs w:val="18"/>
                      </w:rPr>
                    </m:ctrlPr>
                  </m:e>
                  <m:sub>
                    <m:r>
                      <w:rPr>
                        <w:sz w:val="18"/>
                        <w:szCs w:val="18"/>
                      </w:rPr>
                      <m:t>j</m:t>
                    </m:r>
                    <m:ctrlPr>
                      <w:rPr>
                        <w:i/>
                        <w:sz w:val="18"/>
                        <w:szCs w:val="18"/>
                      </w:rPr>
                    </m:ctrlPr>
                  </m:sub>
                </m:sSub>
                <m:r>
                  <m:rPr>
                    <m:sty m:val="p"/>
                  </m:rPr>
                  <w:rPr>
                    <w:sz w:val="18"/>
                    <w:szCs w:val="18"/>
                  </w:rPr>
                  <m:t>=A</m:t>
                </m:r>
                <m:d>
                  <m:dPr>
                    <m:ctrlPr>
                      <w:rPr>
                        <w:iCs/>
                        <w:sz w:val="18"/>
                        <w:szCs w:val="18"/>
                      </w:rPr>
                    </m:ctrlPr>
                  </m:dPr>
                  <m:e>
                    <m:sSub>
                      <m:sSubPr>
                        <m:ctrlPr>
                          <w:rPr>
                            <w:iCs/>
                            <w:sz w:val="18"/>
                            <w:szCs w:val="18"/>
                          </w:rPr>
                        </m:ctrlPr>
                      </m:sSubPr>
                      <m:e>
                        <m:r>
                          <m:rPr>
                            <m:sty m:val="p"/>
                          </m:rPr>
                          <w:rPr>
                            <w:sz w:val="18"/>
                            <w:szCs w:val="18"/>
                          </w:rPr>
                          <m:t>K</m:t>
                        </m:r>
                      </m:e>
                      <m:sub>
                        <m:r>
                          <m:rPr>
                            <m:sty m:val="p"/>
                          </m:rPr>
                          <w:rPr>
                            <w:sz w:val="18"/>
                            <w:szCs w:val="18"/>
                          </w:rPr>
                          <m:t>j</m:t>
                        </m:r>
                      </m:sub>
                    </m:sSub>
                  </m:e>
                </m:d>
                <m:func>
                  <m:funcPr>
                    <m:ctrlPr>
                      <w:rPr>
                        <w:iCs/>
                        <w:sz w:val="18"/>
                        <w:szCs w:val="18"/>
                      </w:rPr>
                    </m:ctrlPr>
                  </m:funcPr>
                  <m:fName>
                    <m:r>
                      <m:rPr>
                        <m:sty m:val="p"/>
                      </m:rPr>
                      <w:rPr>
                        <w:sz w:val="18"/>
                        <w:szCs w:val="18"/>
                      </w:rPr>
                      <m:t>exp</m:t>
                    </m:r>
                  </m:fName>
                  <m:e>
                    <m:d>
                      <m:dPr>
                        <m:ctrlPr>
                          <w:rPr>
                            <w:iCs/>
                            <w:sz w:val="18"/>
                            <w:szCs w:val="18"/>
                          </w:rPr>
                        </m:ctrlPr>
                      </m:dPr>
                      <m:e>
                        <m:f>
                          <m:fPr>
                            <m:ctrlPr>
                              <w:rPr>
                                <w:iCs/>
                                <w:sz w:val="18"/>
                                <w:szCs w:val="18"/>
                              </w:rPr>
                            </m:ctrlPr>
                          </m:fPr>
                          <m:num>
                            <m:r>
                              <m:rPr>
                                <m:sty m:val="p"/>
                              </m:rPr>
                              <w:rPr>
                                <w:sz w:val="18"/>
                                <w:szCs w:val="18"/>
                              </w:rPr>
                              <m:t>-Δ</m:t>
                            </m:r>
                            <m:sSub>
                              <m:sSubPr>
                                <m:ctrlPr>
                                  <w:rPr>
                                    <w:iCs/>
                                    <w:sz w:val="18"/>
                                    <w:szCs w:val="18"/>
                                  </w:rPr>
                                </m:ctrlPr>
                              </m:sSubPr>
                              <m:e>
                                <m:r>
                                  <m:rPr>
                                    <m:sty m:val="p"/>
                                  </m:rPr>
                                  <w:rPr>
                                    <w:sz w:val="18"/>
                                    <w:szCs w:val="18"/>
                                  </w:rPr>
                                  <m:t>h</m:t>
                                </m:r>
                              </m:e>
                              <m:sub>
                                <m:r>
                                  <m:rPr>
                                    <m:sty m:val="p"/>
                                  </m:rPr>
                                  <w:rPr>
                                    <w:sz w:val="18"/>
                                    <w:szCs w:val="18"/>
                                  </w:rPr>
                                  <m:t>j</m:t>
                                </m:r>
                              </m:sub>
                            </m:sSub>
                          </m:num>
                          <m:den>
                            <m:r>
                              <m:rPr>
                                <m:sty m:val="p"/>
                              </m:rPr>
                              <w:rPr>
                                <w:sz w:val="18"/>
                                <w:szCs w:val="18"/>
                              </w:rPr>
                              <m:t>RT</m:t>
                            </m:r>
                          </m:den>
                        </m:f>
                      </m:e>
                    </m:d>
                  </m:e>
                </m:func>
              </m:oMath>
            </m:oMathPara>
          </w:p>
        </w:tc>
      </w:tr>
      <w:tr w:rsidR="00D21EAD" w:rsidTr="008A1269">
        <w:tc>
          <w:tcPr>
            <w:tcW w:w="532" w:type="dxa"/>
            <w:vAlign w:val="center"/>
          </w:tcPr>
          <w:p w:rsidR="00D21EAD" w:rsidRPr="00D21EAD" w:rsidRDefault="00D21EAD" w:rsidP="00D21EAD">
            <w:pPr>
              <w:pStyle w:val="af"/>
              <w:bidi w:val="0"/>
              <w:rPr>
                <w:rFonts w:asciiTheme="majorBidi" w:hAnsiTheme="majorBidi" w:cstheme="majorBidi"/>
                <w:sz w:val="18"/>
                <w:szCs w:val="18"/>
                <w:lang w:bidi="fa-IR"/>
              </w:rPr>
            </w:pPr>
            <w:r w:rsidRPr="00D21EAD">
              <w:rPr>
                <w:rFonts w:asciiTheme="majorBidi" w:hAnsiTheme="majorBidi" w:cstheme="majorBidi"/>
                <w:sz w:val="18"/>
                <w:szCs w:val="18"/>
                <w:lang w:bidi="fa-IR"/>
              </w:rPr>
              <w:t>(</w:t>
            </w:r>
            <w:r>
              <w:rPr>
                <w:rFonts w:asciiTheme="majorBidi" w:hAnsiTheme="majorBidi" w:cstheme="majorBidi"/>
                <w:sz w:val="18"/>
                <w:szCs w:val="18"/>
                <w:lang w:bidi="fa-IR"/>
              </w:rPr>
              <w:t>9</w:t>
            </w:r>
            <w:r w:rsidRPr="00D21EAD">
              <w:rPr>
                <w:rFonts w:asciiTheme="majorBidi" w:hAnsiTheme="majorBidi" w:cstheme="majorBidi"/>
                <w:sz w:val="18"/>
                <w:szCs w:val="18"/>
                <w:lang w:bidi="fa-IR"/>
              </w:rPr>
              <w:t>)</w:t>
            </w:r>
          </w:p>
        </w:tc>
        <w:tc>
          <w:tcPr>
            <w:tcW w:w="4050" w:type="dxa"/>
            <w:vAlign w:val="center"/>
          </w:tcPr>
          <w:p w:rsidR="00D21EAD" w:rsidRPr="00FB2963" w:rsidRDefault="00ED6071" w:rsidP="00C95D9C">
            <w:pPr>
              <w:pStyle w:val="af"/>
              <w:rPr>
                <w:sz w:val="20"/>
                <w:szCs w:val="20"/>
                <w:rtl/>
              </w:rPr>
            </w:pPr>
            <m:oMathPara>
              <m:oMathParaPr>
                <m:jc m:val="left"/>
              </m:oMathParaPr>
              <m:oMath>
                <m:sSub>
                  <m:sSubPr>
                    <m:ctrlPr>
                      <w:rPr>
                        <w:rFonts w:eastAsiaTheme="minorEastAsia"/>
                        <w:sz w:val="18"/>
                        <w:szCs w:val="18"/>
                        <w:rtl/>
                      </w:rPr>
                    </m:ctrlPr>
                  </m:sSubPr>
                  <m:e>
                    <m:r>
                      <w:rPr>
                        <w:rFonts w:eastAsiaTheme="minorEastAsia"/>
                        <w:sz w:val="18"/>
                        <w:szCs w:val="18"/>
                      </w:rPr>
                      <m:t>k</m:t>
                    </m:r>
                    <m:ctrlPr>
                      <w:rPr>
                        <w:rFonts w:eastAsiaTheme="minorEastAsia"/>
                        <w:sz w:val="18"/>
                        <w:szCs w:val="18"/>
                      </w:rPr>
                    </m:ctrlPr>
                  </m:e>
                  <m:sub>
                    <m:r>
                      <w:rPr>
                        <w:rFonts w:eastAsiaTheme="minorEastAsia"/>
                        <w:sz w:val="18"/>
                        <w:szCs w:val="18"/>
                      </w:rPr>
                      <m:t>i</m:t>
                    </m:r>
                    <m:ctrlPr>
                      <w:rPr>
                        <w:rFonts w:eastAsiaTheme="minorEastAsia"/>
                        <w:sz w:val="18"/>
                        <w:szCs w:val="18"/>
                      </w:rPr>
                    </m:ctrlPr>
                  </m:sub>
                </m:sSub>
                <m:r>
                  <w:rPr>
                    <w:rFonts w:eastAsiaTheme="minorEastAsia"/>
                    <w:sz w:val="18"/>
                    <w:szCs w:val="18"/>
                  </w:rPr>
                  <m:t>=A</m:t>
                </m:r>
                <m:d>
                  <m:dPr>
                    <m:ctrlPr>
                      <w:rPr>
                        <w:rFonts w:eastAsiaTheme="minorEastAsia"/>
                        <w:i/>
                        <w:sz w:val="18"/>
                        <w:szCs w:val="18"/>
                      </w:rPr>
                    </m:ctrlPr>
                  </m:dPr>
                  <m:e>
                    <m:sSub>
                      <m:sSubPr>
                        <m:ctrlPr>
                          <w:rPr>
                            <w:rFonts w:eastAsiaTheme="minorEastAsia"/>
                            <w:sz w:val="18"/>
                            <w:szCs w:val="18"/>
                          </w:rPr>
                        </m:ctrlPr>
                      </m:sSubPr>
                      <m:e>
                        <m:r>
                          <w:rPr>
                            <w:rFonts w:eastAsiaTheme="minorEastAsia"/>
                            <w:sz w:val="18"/>
                            <w:szCs w:val="18"/>
                          </w:rPr>
                          <m:t>k</m:t>
                        </m:r>
                      </m:e>
                      <m:sub>
                        <m:r>
                          <w:rPr>
                            <w:rFonts w:eastAsiaTheme="minorEastAsia"/>
                            <w:sz w:val="18"/>
                            <w:szCs w:val="18"/>
                          </w:rPr>
                          <m:t>i</m:t>
                        </m:r>
                      </m:sub>
                    </m:sSub>
                  </m:e>
                </m:d>
                <m:func>
                  <m:funcPr>
                    <m:ctrlPr>
                      <w:rPr>
                        <w:rFonts w:eastAsiaTheme="minorEastAsia"/>
                        <w:i/>
                        <w:sz w:val="18"/>
                        <w:szCs w:val="18"/>
                      </w:rPr>
                    </m:ctrlPr>
                  </m:funcPr>
                  <m:fName>
                    <m:r>
                      <m:rPr>
                        <m:sty m:val="p"/>
                      </m:rPr>
                      <w:rPr>
                        <w:rFonts w:eastAsiaTheme="minorEastAsia"/>
                        <w:sz w:val="18"/>
                        <w:szCs w:val="18"/>
                      </w:rPr>
                      <m:t>exp</m:t>
                    </m:r>
                  </m:fName>
                  <m:e>
                    <m:d>
                      <m:dPr>
                        <m:ctrlPr>
                          <w:rPr>
                            <w:rFonts w:eastAsiaTheme="minorEastAsia"/>
                            <w:i/>
                            <w:sz w:val="18"/>
                            <w:szCs w:val="18"/>
                          </w:rPr>
                        </m:ctrlPr>
                      </m:dPr>
                      <m:e>
                        <m:f>
                          <m:fPr>
                            <m:ctrlPr>
                              <w:rPr>
                                <w:rFonts w:eastAsiaTheme="minorEastAsia"/>
                                <w:sz w:val="18"/>
                                <w:szCs w:val="18"/>
                              </w:rPr>
                            </m:ctrlPr>
                          </m:fPr>
                          <m:num>
                            <m:r>
                              <w:rPr>
                                <w:rFonts w:eastAsiaTheme="minorEastAsia"/>
                                <w:sz w:val="18"/>
                                <w:szCs w:val="18"/>
                              </w:rPr>
                              <m:t>-</m:t>
                            </m:r>
                            <m:sSub>
                              <m:sSubPr>
                                <m:ctrlPr>
                                  <w:rPr>
                                    <w:rFonts w:eastAsiaTheme="minorEastAsia"/>
                                    <w:sz w:val="18"/>
                                    <w:szCs w:val="18"/>
                                  </w:rPr>
                                </m:ctrlPr>
                              </m:sSubPr>
                              <m:e>
                                <m:r>
                                  <w:rPr>
                                    <w:rFonts w:eastAsiaTheme="minorEastAsia"/>
                                    <w:sz w:val="18"/>
                                    <w:szCs w:val="18"/>
                                  </w:rPr>
                                  <m:t>E</m:t>
                                </m:r>
                              </m:e>
                              <m:sub>
                                <m:r>
                                  <w:rPr>
                                    <w:rFonts w:eastAsiaTheme="minorEastAsia"/>
                                    <w:sz w:val="18"/>
                                    <w:szCs w:val="18"/>
                                  </w:rPr>
                                  <m:t>i</m:t>
                                </m:r>
                              </m:sub>
                            </m:sSub>
                          </m:num>
                          <m:den>
                            <m:r>
                              <w:rPr>
                                <w:rFonts w:eastAsiaTheme="minorEastAsia"/>
                                <w:sz w:val="18"/>
                                <w:szCs w:val="18"/>
                              </w:rPr>
                              <m:t>RT</m:t>
                            </m:r>
                          </m:den>
                        </m:f>
                      </m:e>
                    </m:d>
                  </m:e>
                </m:func>
              </m:oMath>
            </m:oMathPara>
          </w:p>
        </w:tc>
      </w:tr>
    </w:tbl>
    <w:p w:rsidR="008A1269" w:rsidRPr="008A1269" w:rsidRDefault="008A1269" w:rsidP="00B25D05">
      <w:pPr>
        <w:pStyle w:val="a"/>
        <w:rPr>
          <w:rtl/>
        </w:rPr>
      </w:pPr>
      <w:r w:rsidRPr="008A1269">
        <w:rPr>
          <w:rFonts w:hint="cs"/>
          <w:rtl/>
        </w:rPr>
        <w:lastRenderedPageBreak/>
        <w:t>براي محاسبه ثابت تعادل</w:t>
      </w:r>
      <m:oMath>
        <m:r>
          <m:rPr>
            <m:sty m:val="p"/>
          </m:rPr>
          <w:rPr>
            <w:rFonts w:ascii="Cambria Math" w:hAnsi="Cambria Math"/>
          </w:rPr>
          <m:t xml:space="preserve"> </m:t>
        </m:r>
        <m:sSub>
          <m:sSubPr>
            <m:ctrlPr>
              <w:rPr>
                <w:rFonts w:ascii="Cambria Math" w:hAnsi="Cambria Math"/>
              </w:rPr>
            </m:ctrlPr>
          </m:sSubPr>
          <m:e>
            <m:r>
              <w:rPr>
                <w:rFonts w:ascii="Cambria Math" w:hAnsi="Cambria Math"/>
              </w:rPr>
              <m:t>K</m:t>
            </m:r>
          </m:e>
          <m:sub>
            <m:r>
              <w:rPr>
                <w:rFonts w:ascii="Cambria Math" w:hAnsi="Cambria Math"/>
              </w:rPr>
              <m:t>e</m:t>
            </m:r>
            <m:sSub>
              <m:sSubPr>
                <m:ctrlPr>
                  <w:rPr>
                    <w:rFonts w:ascii="Cambria Math" w:hAnsi="Cambria Math"/>
                  </w:rPr>
                </m:ctrlPr>
              </m:sSubPr>
              <m:e>
                <m:r>
                  <w:rPr>
                    <w:rFonts w:ascii="Cambria Math" w:hAnsi="Cambria Math"/>
                  </w:rPr>
                  <m:t>q</m:t>
                </m:r>
              </m:e>
              <m:sub>
                <m:r>
                  <w:rPr>
                    <w:rFonts w:ascii="Cambria Math" w:hAnsi="Cambria Math"/>
                  </w:rPr>
                  <m:t>i</m:t>
                </m:r>
              </m:sub>
            </m:sSub>
          </m:sub>
        </m:sSub>
        <m:r>
          <m:rPr>
            <m:sty m:val="p"/>
          </m:rPr>
          <w:rPr>
            <w:rFonts w:ascii="Cambria Math" w:hAnsi="Cambria Math"/>
          </w:rPr>
          <m:t>(</m:t>
        </m:r>
        <m:r>
          <w:rPr>
            <w:rFonts w:ascii="Cambria Math" w:hAnsi="Cambria Math"/>
          </w:rPr>
          <m:t>i</m:t>
        </m:r>
        <m:r>
          <m:rPr>
            <m:sty m:val="p"/>
          </m:rPr>
          <w:rPr>
            <w:rFonts w:ascii="Cambria Math" w:hAnsi="Cambria Math"/>
          </w:rPr>
          <m:t>=1,2,3)</m:t>
        </m:r>
      </m:oMath>
      <w:r w:rsidRPr="008A1269">
        <w:rPr>
          <w:rFonts w:hint="cs"/>
          <w:rtl/>
        </w:rPr>
        <w:t xml:space="preserve"> از روابط </w:t>
      </w:r>
      <w:r w:rsidR="001966CD">
        <w:t>(10)</w:t>
      </w:r>
      <w:r w:rsidRPr="008A1269">
        <w:rPr>
          <w:rFonts w:hint="cs"/>
          <w:rtl/>
        </w:rPr>
        <w:t xml:space="preserve"> تا </w:t>
      </w:r>
      <w:r w:rsidR="001966CD">
        <w:t>(12)</w:t>
      </w:r>
      <w:r w:rsidRPr="008A1269">
        <w:rPr>
          <w:rFonts w:hint="cs"/>
          <w:rtl/>
        </w:rPr>
        <w:t xml:space="preserve"> که تابع دماي راکتور مي</w:t>
      </w:r>
      <w:r w:rsidRPr="008A1269">
        <w:rPr>
          <w:rtl/>
        </w:rPr>
        <w:softHyphen/>
      </w:r>
      <w:r w:rsidRPr="008A1269">
        <w:rPr>
          <w:rFonts w:hint="cs"/>
          <w:rtl/>
        </w:rPr>
        <w:t xml:space="preserve">باشد، </w:t>
      </w:r>
      <w:r w:rsidRPr="008A1269">
        <w:rPr>
          <w:rtl/>
        </w:rPr>
        <w:t>استفاده‌</w:t>
      </w:r>
      <w:r w:rsidRPr="008A1269">
        <w:rPr>
          <w:rFonts w:hint="cs"/>
          <w:rtl/>
        </w:rPr>
        <w:t xml:space="preserve"> </w:t>
      </w:r>
      <w:r w:rsidRPr="008A1269">
        <w:rPr>
          <w:rtl/>
        </w:rPr>
        <w:t>شده</w:t>
      </w:r>
      <w:r w:rsidRPr="008A1269">
        <w:rPr>
          <w:rtl/>
        </w:rPr>
        <w:softHyphen/>
        <w:t>است</w:t>
      </w:r>
      <w:r w:rsidRPr="008A1269">
        <w:rPr>
          <w:rtl/>
        </w:rPr>
        <w:fldChar w:fldCharType="begin"/>
      </w:r>
      <w:r w:rsidRPr="008A1269">
        <w:rPr>
          <w:rtl/>
        </w:rPr>
        <w:instrText xml:space="preserve"> </w:instrText>
      </w:r>
      <w:r w:rsidRPr="008A1269">
        <w:instrText>ADDIN EN.CITE &lt;EndNote&gt;&lt;Cite&gt;&lt;Author&gt;Hou&lt;/Author&gt;&lt;Year&gt;2001&lt;/Year&gt;&lt;RecNum&gt;2393&lt;/RecNum&gt;&lt;DisplayText&gt;[6]&lt;/DisplayText&gt;&lt;record&gt;&lt;rec-number&gt;2393&lt;/rec-number&gt;&lt;foreign-keys&gt;&lt;key app="EN" db-id="50wxdpzd9vd5r7e9t5b595djrfpttrxw9avp" timestamp="1561808880"&gt;2393</w:instrText>
      </w:r>
      <w:r w:rsidRPr="008A1269">
        <w:rPr>
          <w:rtl/>
        </w:rPr>
        <w:instrText>&lt;/</w:instrText>
      </w:r>
      <w:r w:rsidRPr="008A1269">
        <w:instrText>key&gt;&lt;/foreign-keys&gt;&lt;ref-type name="Journal Article"&gt;17&lt;/ref-type&gt;&lt;contributors&gt;&lt;authors&gt;&lt;author&gt;Hou, Kaihu&lt;/author&gt;&lt;author&gt;Hughes, Ronald&lt;/author&gt;&lt;/authors&gt;&lt;/contributors&gt;&lt;titles&gt;&lt;title&gt;The kinetics of methane steam reforming over a Ni/α-Al2O catalyst</w:instrText>
      </w:r>
      <w:r w:rsidRPr="008A1269">
        <w:rPr>
          <w:rtl/>
        </w:rPr>
        <w:instrText>&lt;/</w:instrText>
      </w:r>
      <w:r w:rsidRPr="008A1269">
        <w:instrText>title&gt;&lt;secondary-title&gt;Chemical Engineering Journal&lt;/secondary-title&gt;&lt;/titles&gt;&lt;periodical&gt;&lt;full-title&gt;Chemical Engineering Journal&lt;/full-title&gt;&lt;/periodical&gt;&lt;pages&gt;311-328&lt;/pages&gt;&lt;volume&gt;82&lt;/volume&gt;&lt;number&gt;1-3&lt;/number&gt;&lt;dates&gt;&lt;year&gt;2001&lt;/year&gt;&lt;/dates&gt;&lt;isbn</w:instrText>
      </w:r>
      <w:r w:rsidRPr="008A1269">
        <w:rPr>
          <w:rtl/>
        </w:rPr>
        <w:instrText>&gt;1385-8947&lt;/</w:instrText>
      </w:r>
      <w:r w:rsidRPr="008A1269">
        <w:instrText>isbn&gt;&lt;urls&gt;&lt;/urls&gt;&lt;/record&gt;&lt;/Cite&gt;&lt;/EndNote</w:instrText>
      </w:r>
      <w:r w:rsidRPr="008A1269">
        <w:rPr>
          <w:rtl/>
        </w:rPr>
        <w:instrText>&gt;</w:instrText>
      </w:r>
      <w:r w:rsidRPr="008A1269">
        <w:rPr>
          <w:rtl/>
        </w:rPr>
        <w:fldChar w:fldCharType="separate"/>
      </w:r>
      <w:r w:rsidRPr="008A1269">
        <w:rPr>
          <w:rtl/>
        </w:rPr>
        <w:t>[</w:t>
      </w:r>
      <w:hyperlink w:anchor="_ENREF_6" w:tooltip="Hou, 2001 #2393" w:history="1">
        <w:r w:rsidR="00B25D05">
          <w:t>6</w:t>
        </w:r>
      </w:hyperlink>
      <w:r w:rsidRPr="008A1269">
        <w:rPr>
          <w:rtl/>
        </w:rPr>
        <w:t>]</w:t>
      </w:r>
      <w:r w:rsidRPr="008A1269">
        <w:rPr>
          <w:rtl/>
        </w:rPr>
        <w:fldChar w:fldCharType="end"/>
      </w:r>
      <w:r w:rsidRPr="008A1269">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
        <w:gridCol w:w="4050"/>
      </w:tblGrid>
      <w:tr w:rsidR="00D21EAD" w:rsidRPr="008A1269" w:rsidTr="008A1269">
        <w:tc>
          <w:tcPr>
            <w:tcW w:w="532" w:type="dxa"/>
            <w:vAlign w:val="center"/>
          </w:tcPr>
          <w:p w:rsidR="00D21EAD" w:rsidRPr="00D21EAD" w:rsidRDefault="00D21EAD" w:rsidP="00D21EAD">
            <w:pPr>
              <w:pStyle w:val="af"/>
              <w:bidi w:val="0"/>
              <w:rPr>
                <w:rFonts w:asciiTheme="majorBidi" w:hAnsiTheme="majorBidi" w:cstheme="majorBidi"/>
                <w:sz w:val="18"/>
                <w:szCs w:val="18"/>
                <w:lang w:bidi="fa-IR"/>
              </w:rPr>
            </w:pPr>
            <w:r w:rsidRPr="00D21EAD">
              <w:rPr>
                <w:rFonts w:asciiTheme="majorBidi" w:hAnsiTheme="majorBidi" w:cstheme="majorBidi"/>
                <w:sz w:val="18"/>
                <w:szCs w:val="18"/>
                <w:lang w:bidi="fa-IR"/>
              </w:rPr>
              <w:t>(</w:t>
            </w:r>
            <w:r>
              <w:rPr>
                <w:rFonts w:asciiTheme="majorBidi" w:hAnsiTheme="majorBidi" w:cstheme="majorBidi"/>
                <w:sz w:val="18"/>
                <w:szCs w:val="18"/>
                <w:lang w:bidi="fa-IR"/>
              </w:rPr>
              <w:t>10</w:t>
            </w:r>
            <w:r w:rsidRPr="00D21EAD">
              <w:rPr>
                <w:rFonts w:asciiTheme="majorBidi" w:hAnsiTheme="majorBidi" w:cstheme="majorBidi"/>
                <w:sz w:val="18"/>
                <w:szCs w:val="18"/>
                <w:lang w:bidi="fa-IR"/>
              </w:rPr>
              <w:t>)</w:t>
            </w:r>
          </w:p>
        </w:tc>
        <w:tc>
          <w:tcPr>
            <w:tcW w:w="4050" w:type="dxa"/>
            <w:vAlign w:val="center"/>
          </w:tcPr>
          <w:p w:rsidR="00D21EAD" w:rsidRPr="00B02C7E" w:rsidRDefault="00ED6071" w:rsidP="008A1269">
            <w:pPr>
              <w:bidi/>
              <w:jc w:val="lowKashida"/>
              <w:rPr>
                <w:rFonts w:asciiTheme="majorBidi" w:eastAsia="Times New Roman" w:hAnsiTheme="majorBidi" w:cs="B Nazanin"/>
                <w:sz w:val="18"/>
                <w:szCs w:val="18"/>
                <w:rtl/>
              </w:rPr>
            </w:pPr>
            <m:oMathPara>
              <m:oMathParaPr>
                <m:jc m:val="left"/>
              </m:oMathParaPr>
              <m:oMath>
                <m:sSub>
                  <m:sSubPr>
                    <m:ctrlPr>
                      <w:rPr>
                        <w:rFonts w:ascii="Cambria Math" w:eastAsia="Times New Roman" w:hAnsi="Cambria Math" w:cs="B Nazanin"/>
                        <w:sz w:val="18"/>
                        <w:szCs w:val="18"/>
                        <w:rtl/>
                      </w:rPr>
                    </m:ctrlPr>
                  </m:sSubPr>
                  <m:e>
                    <m:r>
                      <m:rPr>
                        <m:sty m:val="p"/>
                      </m:rPr>
                      <w:rPr>
                        <w:rFonts w:ascii="Cambria Math" w:eastAsia="Times New Roman" w:hAnsi="Cambria Math" w:cs="B Nazanin"/>
                        <w:sz w:val="18"/>
                        <w:szCs w:val="18"/>
                      </w:rPr>
                      <m:t>K</m:t>
                    </m:r>
                    <m:ctrlPr>
                      <w:rPr>
                        <w:rFonts w:ascii="Cambria Math" w:eastAsia="Times New Roman" w:hAnsi="Cambria Math" w:cs="B Nazanin"/>
                        <w:sz w:val="18"/>
                        <w:szCs w:val="18"/>
                      </w:rPr>
                    </m:ctrlPr>
                  </m:e>
                  <m:sub>
                    <m:r>
                      <m:rPr>
                        <m:sty m:val="p"/>
                      </m:rPr>
                      <w:rPr>
                        <w:rFonts w:ascii="Cambria Math" w:eastAsia="Times New Roman" w:hAnsi="Cambria Math" w:cs="B Nazanin"/>
                        <w:sz w:val="18"/>
                        <w:szCs w:val="18"/>
                      </w:rPr>
                      <m:t>e</m:t>
                    </m:r>
                    <m:sSub>
                      <m:sSubPr>
                        <m:ctrlPr>
                          <w:rPr>
                            <w:rFonts w:ascii="Cambria Math" w:eastAsia="Times New Roman" w:hAnsi="Cambria Math" w:cs="B Nazanin"/>
                            <w:sz w:val="18"/>
                            <w:szCs w:val="18"/>
                          </w:rPr>
                        </m:ctrlPr>
                      </m:sSubPr>
                      <m:e>
                        <m:r>
                          <m:rPr>
                            <m:sty m:val="p"/>
                          </m:rPr>
                          <w:rPr>
                            <w:rFonts w:ascii="Cambria Math" w:eastAsia="Times New Roman" w:hAnsi="Cambria Math" w:cs="B Nazanin"/>
                            <w:sz w:val="18"/>
                            <w:szCs w:val="18"/>
                          </w:rPr>
                          <m:t>q</m:t>
                        </m:r>
                      </m:e>
                      <m:sub>
                        <m:r>
                          <m:rPr>
                            <m:sty m:val="p"/>
                          </m:rPr>
                          <w:rPr>
                            <w:rFonts w:ascii="Cambria Math" w:eastAsia="Times New Roman" w:hAnsi="Cambria Math" w:cs="B Nazanin"/>
                            <w:sz w:val="18"/>
                            <w:szCs w:val="18"/>
                          </w:rPr>
                          <m:t>1</m:t>
                        </m:r>
                      </m:sub>
                    </m:sSub>
                    <m:ctrlPr>
                      <w:rPr>
                        <w:rFonts w:ascii="Cambria Math" w:eastAsia="Times New Roman" w:hAnsi="Cambria Math" w:cs="B Nazanin"/>
                        <w:sz w:val="18"/>
                        <w:szCs w:val="18"/>
                      </w:rPr>
                    </m:ctrlPr>
                  </m:sub>
                </m:sSub>
                <m:r>
                  <m:rPr>
                    <m:sty m:val="p"/>
                  </m:rPr>
                  <w:rPr>
                    <w:rFonts w:ascii="Cambria Math" w:eastAsia="Times New Roman" w:hAnsi="Cambria Math" w:cs="B Nazanin"/>
                    <w:sz w:val="18"/>
                    <w:szCs w:val="18"/>
                  </w:rPr>
                  <m:t>=1.198×</m:t>
                </m:r>
                <m:sSup>
                  <m:sSupPr>
                    <m:ctrlPr>
                      <w:rPr>
                        <w:rFonts w:ascii="Cambria Math" w:eastAsia="Times New Roman" w:hAnsi="Cambria Math" w:cs="B Nazanin"/>
                        <w:sz w:val="18"/>
                        <w:szCs w:val="18"/>
                      </w:rPr>
                    </m:ctrlPr>
                  </m:sSupPr>
                  <m:e>
                    <m:r>
                      <m:rPr>
                        <m:sty m:val="p"/>
                      </m:rPr>
                      <w:rPr>
                        <w:rFonts w:ascii="Cambria Math" w:eastAsia="Times New Roman" w:hAnsi="Cambria Math" w:cs="B Nazanin"/>
                        <w:sz w:val="18"/>
                        <w:szCs w:val="18"/>
                      </w:rPr>
                      <m:t>10</m:t>
                    </m:r>
                  </m:e>
                  <m:sup>
                    <m:r>
                      <m:rPr>
                        <m:sty m:val="p"/>
                      </m:rPr>
                      <w:rPr>
                        <w:rFonts w:ascii="Cambria Math" w:eastAsia="Times New Roman" w:hAnsi="Cambria Math" w:cs="B Nazanin"/>
                        <w:sz w:val="18"/>
                        <w:szCs w:val="18"/>
                      </w:rPr>
                      <m:t>13</m:t>
                    </m:r>
                  </m:sup>
                </m:sSup>
                <m:r>
                  <m:rPr>
                    <m:sty m:val="p"/>
                  </m:rPr>
                  <w:rPr>
                    <w:rFonts w:ascii="Cambria Math" w:eastAsia="Times New Roman" w:hAnsi="Cambria Math" w:cs="B Nazanin"/>
                    <w:sz w:val="18"/>
                    <w:szCs w:val="18"/>
                  </w:rPr>
                  <m:t>exp⁡(</m:t>
                </m:r>
                <m:f>
                  <m:fPr>
                    <m:type m:val="lin"/>
                    <m:ctrlPr>
                      <w:rPr>
                        <w:rFonts w:ascii="Cambria Math" w:eastAsia="Times New Roman" w:hAnsi="Cambria Math" w:cs="B Nazanin"/>
                        <w:sz w:val="18"/>
                        <w:szCs w:val="18"/>
                      </w:rPr>
                    </m:ctrlPr>
                  </m:fPr>
                  <m:num>
                    <m:r>
                      <m:rPr>
                        <m:sty m:val="p"/>
                      </m:rPr>
                      <w:rPr>
                        <w:rFonts w:ascii="Cambria Math" w:eastAsia="Times New Roman" w:hAnsi="Cambria Math" w:cs="B Nazanin"/>
                        <w:sz w:val="18"/>
                        <w:szCs w:val="18"/>
                      </w:rPr>
                      <m:t>-26830</m:t>
                    </m:r>
                  </m:num>
                  <m:den>
                    <m:r>
                      <m:rPr>
                        <m:sty m:val="p"/>
                      </m:rPr>
                      <w:rPr>
                        <w:rFonts w:ascii="Cambria Math" w:eastAsia="Times New Roman" w:hAnsi="Cambria Math" w:cs="B Nazanin"/>
                        <w:sz w:val="18"/>
                        <w:szCs w:val="18"/>
                      </w:rPr>
                      <m:t>T)</m:t>
                    </m:r>
                    <m:sSup>
                      <m:sSupPr>
                        <m:ctrlPr>
                          <w:rPr>
                            <w:rFonts w:ascii="Cambria Math" w:eastAsia="Times New Roman" w:hAnsi="Cambria Math" w:cs="B Nazanin"/>
                            <w:sz w:val="18"/>
                            <w:szCs w:val="18"/>
                          </w:rPr>
                        </m:ctrlPr>
                      </m:sSupPr>
                      <m:e>
                        <m:r>
                          <m:rPr>
                            <m:nor/>
                          </m:rPr>
                          <w:rPr>
                            <w:rFonts w:asciiTheme="majorBidi" w:eastAsia="Times New Roman" w:hAnsiTheme="majorBidi" w:cs="B Nazanin"/>
                            <w:sz w:val="18"/>
                            <w:szCs w:val="18"/>
                          </w:rPr>
                          <m:t xml:space="preserve">   bar</m:t>
                        </m:r>
                      </m:e>
                      <m:sup>
                        <m:r>
                          <m:rPr>
                            <m:sty m:val="p"/>
                          </m:rPr>
                          <w:rPr>
                            <w:rFonts w:ascii="Cambria Math" w:eastAsia="Times New Roman" w:hAnsi="Cambria Math" w:cs="B Nazanin"/>
                            <w:sz w:val="18"/>
                            <w:szCs w:val="18"/>
                          </w:rPr>
                          <m:t>2</m:t>
                        </m:r>
                        <m:ctrlPr>
                          <w:rPr>
                            <w:rFonts w:ascii="Cambria Math" w:eastAsia="Times New Roman" w:hAnsi="Cambria Math" w:cs="B Nazanin"/>
                            <w:sz w:val="18"/>
                            <w:szCs w:val="18"/>
                            <w:rtl/>
                          </w:rPr>
                        </m:ctrlPr>
                      </m:sup>
                    </m:sSup>
                    <m:ctrlPr>
                      <w:rPr>
                        <w:rFonts w:ascii="Cambria Math" w:eastAsia="Times New Roman" w:hAnsi="Cambria Math" w:cs="B Nazanin"/>
                        <w:sz w:val="18"/>
                        <w:szCs w:val="18"/>
                        <w:rtl/>
                      </w:rPr>
                    </m:ctrlPr>
                  </m:den>
                </m:f>
              </m:oMath>
            </m:oMathPara>
          </w:p>
        </w:tc>
      </w:tr>
      <w:tr w:rsidR="00D21EAD" w:rsidRPr="008A1269" w:rsidTr="008A1269">
        <w:tc>
          <w:tcPr>
            <w:tcW w:w="532" w:type="dxa"/>
            <w:vAlign w:val="center"/>
          </w:tcPr>
          <w:p w:rsidR="00D21EAD" w:rsidRPr="00D21EAD" w:rsidRDefault="00D21EAD" w:rsidP="00D21EAD">
            <w:pPr>
              <w:pStyle w:val="af"/>
              <w:bidi w:val="0"/>
              <w:rPr>
                <w:rFonts w:asciiTheme="majorBidi" w:hAnsiTheme="majorBidi" w:cstheme="majorBidi"/>
                <w:sz w:val="18"/>
                <w:szCs w:val="18"/>
                <w:lang w:bidi="fa-IR"/>
              </w:rPr>
            </w:pPr>
            <w:r w:rsidRPr="00D21EAD">
              <w:rPr>
                <w:rFonts w:asciiTheme="majorBidi" w:hAnsiTheme="majorBidi" w:cstheme="majorBidi"/>
                <w:sz w:val="18"/>
                <w:szCs w:val="18"/>
                <w:lang w:bidi="fa-IR"/>
              </w:rPr>
              <w:t>(</w:t>
            </w:r>
            <w:r>
              <w:rPr>
                <w:rFonts w:asciiTheme="majorBidi" w:hAnsiTheme="majorBidi" w:cstheme="majorBidi"/>
                <w:sz w:val="18"/>
                <w:szCs w:val="18"/>
                <w:lang w:bidi="fa-IR"/>
              </w:rPr>
              <w:t>11</w:t>
            </w:r>
            <w:r w:rsidRPr="00D21EAD">
              <w:rPr>
                <w:rFonts w:asciiTheme="majorBidi" w:hAnsiTheme="majorBidi" w:cstheme="majorBidi"/>
                <w:sz w:val="18"/>
                <w:szCs w:val="18"/>
                <w:lang w:bidi="fa-IR"/>
              </w:rPr>
              <w:t>)</w:t>
            </w:r>
          </w:p>
        </w:tc>
        <w:tc>
          <w:tcPr>
            <w:tcW w:w="4050" w:type="dxa"/>
            <w:vAlign w:val="center"/>
          </w:tcPr>
          <w:p w:rsidR="00D21EAD" w:rsidRPr="00B02C7E" w:rsidRDefault="00ED6071" w:rsidP="008A1269">
            <w:pPr>
              <w:bidi/>
              <w:jc w:val="lowKashida"/>
              <w:rPr>
                <w:rFonts w:asciiTheme="majorBidi" w:eastAsia="Times New Roman" w:hAnsiTheme="majorBidi" w:cs="B Nazanin"/>
                <w:sz w:val="18"/>
                <w:szCs w:val="18"/>
                <w:rtl/>
              </w:rPr>
            </w:pPr>
            <m:oMathPara>
              <m:oMathParaPr>
                <m:jc m:val="left"/>
              </m:oMathParaPr>
              <m:oMath>
                <m:sSub>
                  <m:sSubPr>
                    <m:ctrlPr>
                      <w:rPr>
                        <w:rFonts w:ascii="Cambria Math" w:eastAsia="Times New Roman" w:hAnsi="Cambria Math" w:cs="B Nazanin"/>
                        <w:sz w:val="18"/>
                        <w:szCs w:val="18"/>
                        <w:rtl/>
                      </w:rPr>
                    </m:ctrlPr>
                  </m:sSubPr>
                  <m:e>
                    <m:r>
                      <m:rPr>
                        <m:sty m:val="p"/>
                      </m:rPr>
                      <w:rPr>
                        <w:rFonts w:ascii="Cambria Math" w:eastAsia="Times New Roman" w:hAnsi="Cambria Math" w:cs="B Nazanin"/>
                        <w:sz w:val="18"/>
                        <w:szCs w:val="18"/>
                      </w:rPr>
                      <m:t>K</m:t>
                    </m:r>
                    <m:ctrlPr>
                      <w:rPr>
                        <w:rFonts w:ascii="Cambria Math" w:eastAsia="Times New Roman" w:hAnsi="Cambria Math" w:cs="B Nazanin"/>
                        <w:sz w:val="18"/>
                        <w:szCs w:val="18"/>
                      </w:rPr>
                    </m:ctrlPr>
                  </m:e>
                  <m:sub>
                    <m:r>
                      <m:rPr>
                        <m:sty m:val="p"/>
                      </m:rPr>
                      <w:rPr>
                        <w:rFonts w:ascii="Cambria Math" w:eastAsia="Times New Roman" w:hAnsi="Cambria Math" w:cs="B Nazanin"/>
                        <w:sz w:val="18"/>
                        <w:szCs w:val="18"/>
                      </w:rPr>
                      <m:t>e</m:t>
                    </m:r>
                    <m:sSub>
                      <m:sSubPr>
                        <m:ctrlPr>
                          <w:rPr>
                            <w:rFonts w:ascii="Cambria Math" w:eastAsia="Times New Roman" w:hAnsi="Cambria Math" w:cs="B Nazanin"/>
                            <w:sz w:val="18"/>
                            <w:szCs w:val="18"/>
                          </w:rPr>
                        </m:ctrlPr>
                      </m:sSubPr>
                      <m:e>
                        <m:r>
                          <m:rPr>
                            <m:sty m:val="p"/>
                          </m:rPr>
                          <w:rPr>
                            <w:rFonts w:ascii="Cambria Math" w:eastAsia="Times New Roman" w:hAnsi="Cambria Math" w:cs="B Nazanin"/>
                            <w:sz w:val="18"/>
                            <w:szCs w:val="18"/>
                          </w:rPr>
                          <m:t>q</m:t>
                        </m:r>
                      </m:e>
                      <m:sub>
                        <m:r>
                          <m:rPr>
                            <m:sty m:val="p"/>
                          </m:rPr>
                          <w:rPr>
                            <w:rFonts w:ascii="Cambria Math" w:eastAsia="Times New Roman" w:hAnsi="Cambria Math" w:cs="B Nazanin"/>
                            <w:sz w:val="18"/>
                            <w:szCs w:val="18"/>
                          </w:rPr>
                          <m:t>2</m:t>
                        </m:r>
                      </m:sub>
                    </m:sSub>
                    <m:ctrlPr>
                      <w:rPr>
                        <w:rFonts w:ascii="Cambria Math" w:eastAsia="Times New Roman" w:hAnsi="Cambria Math" w:cs="B Nazanin"/>
                        <w:sz w:val="18"/>
                        <w:szCs w:val="18"/>
                      </w:rPr>
                    </m:ctrlPr>
                  </m:sub>
                </m:sSub>
                <m:r>
                  <m:rPr>
                    <m:sty m:val="p"/>
                  </m:rPr>
                  <w:rPr>
                    <w:rFonts w:ascii="Cambria Math" w:eastAsia="Times New Roman" w:hAnsi="Cambria Math" w:cs="B Nazanin"/>
                    <w:sz w:val="18"/>
                    <w:szCs w:val="18"/>
                  </w:rPr>
                  <m:t>=1.767×</m:t>
                </m:r>
                <m:sSup>
                  <m:sSupPr>
                    <m:ctrlPr>
                      <w:rPr>
                        <w:rFonts w:ascii="Cambria Math" w:eastAsia="Times New Roman" w:hAnsi="Cambria Math" w:cs="B Nazanin"/>
                        <w:sz w:val="18"/>
                        <w:szCs w:val="18"/>
                      </w:rPr>
                    </m:ctrlPr>
                  </m:sSupPr>
                  <m:e>
                    <m:r>
                      <m:rPr>
                        <m:sty m:val="p"/>
                      </m:rPr>
                      <w:rPr>
                        <w:rFonts w:ascii="Cambria Math" w:eastAsia="Times New Roman" w:hAnsi="Cambria Math" w:cs="B Nazanin"/>
                        <w:sz w:val="18"/>
                        <w:szCs w:val="18"/>
                      </w:rPr>
                      <m:t>10</m:t>
                    </m:r>
                  </m:e>
                  <m:sup>
                    <m:r>
                      <m:rPr>
                        <m:sty m:val="p"/>
                      </m:rPr>
                      <w:rPr>
                        <w:rFonts w:ascii="Cambria Math" w:eastAsia="Times New Roman" w:hAnsi="Cambria Math" w:cs="B Nazanin"/>
                        <w:sz w:val="18"/>
                        <w:szCs w:val="18"/>
                      </w:rPr>
                      <m:t>-2</m:t>
                    </m:r>
                  </m:sup>
                </m:sSup>
                <m:r>
                  <m:rPr>
                    <m:sty m:val="p"/>
                  </m:rPr>
                  <w:rPr>
                    <w:rFonts w:ascii="Cambria Math" w:eastAsia="Times New Roman" w:hAnsi="Cambria Math" w:cs="B Nazanin"/>
                    <w:sz w:val="18"/>
                    <w:szCs w:val="18"/>
                  </w:rPr>
                  <m:t>exp⁡(</m:t>
                </m:r>
                <m:f>
                  <m:fPr>
                    <m:type m:val="lin"/>
                    <m:ctrlPr>
                      <w:rPr>
                        <w:rFonts w:ascii="Cambria Math" w:eastAsia="Times New Roman" w:hAnsi="Cambria Math" w:cs="B Nazanin"/>
                        <w:sz w:val="18"/>
                        <w:szCs w:val="18"/>
                      </w:rPr>
                    </m:ctrlPr>
                  </m:fPr>
                  <m:num>
                    <m:r>
                      <m:rPr>
                        <m:sty m:val="p"/>
                      </m:rPr>
                      <w:rPr>
                        <w:rFonts w:ascii="Cambria Math" w:eastAsia="Times New Roman" w:hAnsi="Cambria Math" w:cs="B Nazanin"/>
                        <w:sz w:val="18"/>
                        <w:szCs w:val="18"/>
                      </w:rPr>
                      <m:t>4400</m:t>
                    </m:r>
                  </m:num>
                  <m:den>
                    <m:r>
                      <m:rPr>
                        <m:sty m:val="p"/>
                      </m:rPr>
                      <w:rPr>
                        <w:rFonts w:ascii="Cambria Math" w:eastAsia="Times New Roman" w:hAnsi="Cambria Math" w:cs="B Nazanin"/>
                        <w:sz w:val="18"/>
                        <w:szCs w:val="18"/>
                      </w:rPr>
                      <m:t>T)</m:t>
                    </m:r>
                    <m:sSup>
                      <m:sSupPr>
                        <m:ctrlPr>
                          <w:rPr>
                            <w:rFonts w:ascii="Cambria Math" w:eastAsia="Times New Roman" w:hAnsi="Cambria Math" w:cs="B Nazanin"/>
                            <w:sz w:val="18"/>
                            <w:szCs w:val="18"/>
                          </w:rPr>
                        </m:ctrlPr>
                      </m:sSupPr>
                      <m:e>
                        <m:r>
                          <m:rPr>
                            <m:nor/>
                          </m:rPr>
                          <w:rPr>
                            <w:rFonts w:asciiTheme="majorBidi" w:eastAsia="Times New Roman" w:hAnsiTheme="majorBidi" w:cs="B Nazanin"/>
                            <w:sz w:val="18"/>
                            <w:szCs w:val="18"/>
                          </w:rPr>
                          <m:t xml:space="preserve">       bar</m:t>
                        </m:r>
                      </m:e>
                      <m:sup>
                        <m:r>
                          <m:rPr>
                            <m:sty m:val="p"/>
                          </m:rPr>
                          <w:rPr>
                            <w:rFonts w:ascii="Cambria Math" w:eastAsia="Times New Roman" w:hAnsi="Cambria Math" w:cs="B Nazanin"/>
                            <w:sz w:val="18"/>
                            <w:szCs w:val="18"/>
                          </w:rPr>
                          <m:t>0</m:t>
                        </m:r>
                        <m:ctrlPr>
                          <w:rPr>
                            <w:rFonts w:ascii="Cambria Math" w:eastAsia="Times New Roman" w:hAnsi="Cambria Math" w:cs="B Nazanin"/>
                            <w:sz w:val="18"/>
                            <w:szCs w:val="18"/>
                            <w:rtl/>
                          </w:rPr>
                        </m:ctrlPr>
                      </m:sup>
                    </m:sSup>
                    <m:ctrlPr>
                      <w:rPr>
                        <w:rFonts w:ascii="Cambria Math" w:eastAsia="Times New Roman" w:hAnsi="Cambria Math" w:cs="B Nazanin"/>
                        <w:sz w:val="18"/>
                        <w:szCs w:val="18"/>
                        <w:rtl/>
                      </w:rPr>
                    </m:ctrlPr>
                  </m:den>
                </m:f>
              </m:oMath>
            </m:oMathPara>
          </w:p>
        </w:tc>
      </w:tr>
      <w:tr w:rsidR="00D21EAD" w:rsidRPr="008A1269" w:rsidTr="008A1269">
        <w:tc>
          <w:tcPr>
            <w:tcW w:w="532" w:type="dxa"/>
            <w:vAlign w:val="center"/>
          </w:tcPr>
          <w:p w:rsidR="00D21EAD" w:rsidRPr="00D21EAD" w:rsidRDefault="00D21EAD" w:rsidP="00D21EAD">
            <w:pPr>
              <w:pStyle w:val="af"/>
              <w:bidi w:val="0"/>
              <w:rPr>
                <w:rFonts w:asciiTheme="majorBidi" w:hAnsiTheme="majorBidi" w:cstheme="majorBidi"/>
                <w:sz w:val="18"/>
                <w:szCs w:val="18"/>
                <w:lang w:bidi="fa-IR"/>
              </w:rPr>
            </w:pPr>
            <w:r w:rsidRPr="00D21EAD">
              <w:rPr>
                <w:rFonts w:asciiTheme="majorBidi" w:hAnsiTheme="majorBidi" w:cstheme="majorBidi"/>
                <w:sz w:val="18"/>
                <w:szCs w:val="18"/>
                <w:lang w:bidi="fa-IR"/>
              </w:rPr>
              <w:t>(</w:t>
            </w:r>
            <w:r>
              <w:rPr>
                <w:rFonts w:asciiTheme="majorBidi" w:hAnsiTheme="majorBidi" w:cstheme="majorBidi"/>
                <w:sz w:val="18"/>
                <w:szCs w:val="18"/>
                <w:lang w:bidi="fa-IR"/>
              </w:rPr>
              <w:t>12</w:t>
            </w:r>
            <w:r w:rsidRPr="00D21EAD">
              <w:rPr>
                <w:rFonts w:asciiTheme="majorBidi" w:hAnsiTheme="majorBidi" w:cstheme="majorBidi"/>
                <w:sz w:val="18"/>
                <w:szCs w:val="18"/>
                <w:lang w:bidi="fa-IR"/>
              </w:rPr>
              <w:t>)</w:t>
            </w:r>
          </w:p>
        </w:tc>
        <w:tc>
          <w:tcPr>
            <w:tcW w:w="4050" w:type="dxa"/>
            <w:vAlign w:val="center"/>
          </w:tcPr>
          <w:p w:rsidR="00D21EAD" w:rsidRPr="00B02C7E" w:rsidRDefault="00ED6071" w:rsidP="008A1269">
            <w:pPr>
              <w:bidi/>
              <w:jc w:val="lowKashida"/>
              <w:rPr>
                <w:rFonts w:asciiTheme="majorBidi" w:eastAsia="Times New Roman" w:hAnsiTheme="majorBidi" w:cs="B Nazanin"/>
                <w:sz w:val="18"/>
                <w:szCs w:val="18"/>
                <w:rtl/>
              </w:rPr>
            </w:pPr>
            <m:oMathPara>
              <m:oMathParaPr>
                <m:jc m:val="left"/>
              </m:oMathParaPr>
              <m:oMath>
                <m:sSub>
                  <m:sSubPr>
                    <m:ctrlPr>
                      <w:rPr>
                        <w:rFonts w:ascii="Cambria Math" w:eastAsia="Times New Roman" w:hAnsi="Cambria Math" w:cs="B Nazanin"/>
                        <w:sz w:val="18"/>
                        <w:szCs w:val="18"/>
                        <w:rtl/>
                      </w:rPr>
                    </m:ctrlPr>
                  </m:sSubPr>
                  <m:e>
                    <m:r>
                      <m:rPr>
                        <m:sty m:val="p"/>
                      </m:rPr>
                      <w:rPr>
                        <w:rFonts w:ascii="Cambria Math" w:eastAsia="Times New Roman" w:hAnsi="Cambria Math" w:cs="B Nazanin"/>
                        <w:sz w:val="18"/>
                        <w:szCs w:val="18"/>
                      </w:rPr>
                      <m:t>K</m:t>
                    </m:r>
                    <m:ctrlPr>
                      <w:rPr>
                        <w:rFonts w:ascii="Cambria Math" w:eastAsia="Times New Roman" w:hAnsi="Cambria Math" w:cs="B Nazanin"/>
                        <w:sz w:val="18"/>
                        <w:szCs w:val="18"/>
                      </w:rPr>
                    </m:ctrlPr>
                  </m:e>
                  <m:sub>
                    <m:r>
                      <m:rPr>
                        <m:sty m:val="p"/>
                      </m:rPr>
                      <w:rPr>
                        <w:rFonts w:ascii="Cambria Math" w:eastAsia="Times New Roman" w:hAnsi="Cambria Math" w:cs="B Nazanin"/>
                        <w:sz w:val="18"/>
                        <w:szCs w:val="18"/>
                      </w:rPr>
                      <m:t>e</m:t>
                    </m:r>
                    <m:sSub>
                      <m:sSubPr>
                        <m:ctrlPr>
                          <w:rPr>
                            <w:rFonts w:ascii="Cambria Math" w:eastAsia="Times New Roman" w:hAnsi="Cambria Math" w:cs="B Nazanin"/>
                            <w:sz w:val="18"/>
                            <w:szCs w:val="18"/>
                          </w:rPr>
                        </m:ctrlPr>
                      </m:sSubPr>
                      <m:e>
                        <m:r>
                          <m:rPr>
                            <m:sty m:val="p"/>
                          </m:rPr>
                          <w:rPr>
                            <w:rFonts w:ascii="Cambria Math" w:eastAsia="Times New Roman" w:hAnsi="Cambria Math" w:cs="B Nazanin"/>
                            <w:sz w:val="18"/>
                            <w:szCs w:val="18"/>
                          </w:rPr>
                          <m:t>q</m:t>
                        </m:r>
                      </m:e>
                      <m:sub>
                        <m:r>
                          <m:rPr>
                            <m:sty m:val="p"/>
                          </m:rPr>
                          <w:rPr>
                            <w:rFonts w:ascii="Cambria Math" w:eastAsia="Times New Roman" w:hAnsi="Cambria Math" w:cs="B Nazanin"/>
                            <w:sz w:val="18"/>
                            <w:szCs w:val="18"/>
                          </w:rPr>
                          <m:t>3</m:t>
                        </m:r>
                      </m:sub>
                    </m:sSub>
                    <m:ctrlPr>
                      <w:rPr>
                        <w:rFonts w:ascii="Cambria Math" w:eastAsia="Times New Roman" w:hAnsi="Cambria Math" w:cs="B Nazanin"/>
                        <w:sz w:val="18"/>
                        <w:szCs w:val="18"/>
                      </w:rPr>
                    </m:ctrlPr>
                  </m:sub>
                </m:sSub>
                <m:r>
                  <m:rPr>
                    <m:sty m:val="p"/>
                  </m:rPr>
                  <w:rPr>
                    <w:rFonts w:ascii="Cambria Math" w:eastAsia="Times New Roman" w:hAnsi="Cambria Math" w:cs="B Nazanin"/>
                    <w:sz w:val="18"/>
                    <w:szCs w:val="18"/>
                  </w:rPr>
                  <m:t>=2.117×</m:t>
                </m:r>
                <m:sSup>
                  <m:sSupPr>
                    <m:ctrlPr>
                      <w:rPr>
                        <w:rFonts w:ascii="Cambria Math" w:eastAsia="Times New Roman" w:hAnsi="Cambria Math" w:cs="B Nazanin"/>
                        <w:sz w:val="18"/>
                        <w:szCs w:val="18"/>
                      </w:rPr>
                    </m:ctrlPr>
                  </m:sSupPr>
                  <m:e>
                    <m:r>
                      <m:rPr>
                        <m:sty m:val="p"/>
                      </m:rPr>
                      <w:rPr>
                        <w:rFonts w:ascii="Cambria Math" w:eastAsia="Times New Roman" w:hAnsi="Cambria Math" w:cs="B Nazanin"/>
                        <w:sz w:val="18"/>
                        <w:szCs w:val="18"/>
                      </w:rPr>
                      <m:t>10</m:t>
                    </m:r>
                  </m:e>
                  <m:sup>
                    <m:r>
                      <m:rPr>
                        <m:sty m:val="p"/>
                      </m:rPr>
                      <w:rPr>
                        <w:rFonts w:ascii="Cambria Math" w:eastAsia="Times New Roman" w:hAnsi="Cambria Math" w:cs="B Nazanin"/>
                        <w:sz w:val="18"/>
                        <w:szCs w:val="18"/>
                      </w:rPr>
                      <m:t>11</m:t>
                    </m:r>
                  </m:sup>
                </m:sSup>
                <m:r>
                  <m:rPr>
                    <m:sty m:val="p"/>
                  </m:rPr>
                  <w:rPr>
                    <w:rFonts w:ascii="Cambria Math" w:eastAsia="Times New Roman" w:hAnsi="Cambria Math" w:cs="B Nazanin"/>
                    <w:sz w:val="18"/>
                    <w:szCs w:val="18"/>
                  </w:rPr>
                  <m:t>exp⁡(</m:t>
                </m:r>
                <m:f>
                  <m:fPr>
                    <m:type m:val="lin"/>
                    <m:ctrlPr>
                      <w:rPr>
                        <w:rFonts w:ascii="Cambria Math" w:eastAsia="Times New Roman" w:hAnsi="Cambria Math" w:cs="B Nazanin"/>
                        <w:sz w:val="18"/>
                        <w:szCs w:val="18"/>
                      </w:rPr>
                    </m:ctrlPr>
                  </m:fPr>
                  <m:num>
                    <m:r>
                      <m:rPr>
                        <m:sty m:val="p"/>
                      </m:rPr>
                      <w:rPr>
                        <w:rFonts w:ascii="Cambria Math" w:eastAsia="Times New Roman" w:hAnsi="Cambria Math" w:cs="B Nazanin"/>
                        <w:sz w:val="18"/>
                        <w:szCs w:val="18"/>
                      </w:rPr>
                      <m:t>-22430</m:t>
                    </m:r>
                  </m:num>
                  <m:den>
                    <m:r>
                      <m:rPr>
                        <m:sty m:val="p"/>
                      </m:rPr>
                      <w:rPr>
                        <w:rFonts w:ascii="Cambria Math" w:eastAsia="Times New Roman" w:hAnsi="Cambria Math" w:cs="B Nazanin"/>
                        <w:sz w:val="18"/>
                        <w:szCs w:val="18"/>
                      </w:rPr>
                      <m:t>T)</m:t>
                    </m:r>
                    <m:sSup>
                      <m:sSupPr>
                        <m:ctrlPr>
                          <w:rPr>
                            <w:rFonts w:ascii="Cambria Math" w:eastAsia="Times New Roman" w:hAnsi="Cambria Math" w:cs="B Nazanin"/>
                            <w:sz w:val="18"/>
                            <w:szCs w:val="18"/>
                          </w:rPr>
                        </m:ctrlPr>
                      </m:sSupPr>
                      <m:e>
                        <m:r>
                          <m:rPr>
                            <m:nor/>
                          </m:rPr>
                          <w:rPr>
                            <w:rFonts w:asciiTheme="majorBidi" w:eastAsia="Times New Roman" w:hAnsiTheme="majorBidi" w:cs="B Nazanin"/>
                            <w:sz w:val="18"/>
                            <w:szCs w:val="18"/>
                          </w:rPr>
                          <m:t xml:space="preserve">   bar</m:t>
                        </m:r>
                      </m:e>
                      <m:sup>
                        <m:r>
                          <m:rPr>
                            <m:sty m:val="p"/>
                          </m:rPr>
                          <w:rPr>
                            <w:rFonts w:ascii="Cambria Math" w:eastAsia="Times New Roman" w:hAnsi="Cambria Math" w:cs="B Nazanin"/>
                            <w:sz w:val="18"/>
                            <w:szCs w:val="18"/>
                          </w:rPr>
                          <m:t>2</m:t>
                        </m:r>
                        <m:ctrlPr>
                          <w:rPr>
                            <w:rFonts w:ascii="Cambria Math" w:eastAsia="Times New Roman" w:hAnsi="Cambria Math" w:cs="B Nazanin"/>
                            <w:sz w:val="18"/>
                            <w:szCs w:val="18"/>
                            <w:rtl/>
                          </w:rPr>
                        </m:ctrlPr>
                      </m:sup>
                    </m:sSup>
                    <m:ctrlPr>
                      <w:rPr>
                        <w:rFonts w:ascii="Cambria Math" w:eastAsia="Times New Roman" w:hAnsi="Cambria Math" w:cs="B Nazanin"/>
                        <w:sz w:val="18"/>
                        <w:szCs w:val="18"/>
                        <w:rtl/>
                      </w:rPr>
                    </m:ctrlPr>
                  </m:den>
                </m:f>
              </m:oMath>
            </m:oMathPara>
          </w:p>
        </w:tc>
      </w:tr>
    </w:tbl>
    <w:p w:rsidR="008A1269" w:rsidRPr="008A1269" w:rsidRDefault="008A1269" w:rsidP="001452F2">
      <w:pPr>
        <w:pStyle w:val="a"/>
        <w:rPr>
          <w:rtl/>
        </w:rPr>
      </w:pPr>
      <w:r w:rsidRPr="008A1269">
        <w:rPr>
          <w:rFonts w:hint="cs"/>
          <w:rtl/>
        </w:rPr>
        <w:t xml:space="preserve">ثابت‌های </w:t>
      </w:r>
      <w:r w:rsidRPr="008A1269">
        <w:rPr>
          <w:rtl/>
        </w:rPr>
        <w:t>مورد</w:t>
      </w:r>
      <w:r w:rsidRPr="008A1269">
        <w:rPr>
          <w:rFonts w:hint="cs"/>
          <w:rtl/>
        </w:rPr>
        <w:t xml:space="preserve"> </w:t>
      </w:r>
      <w:r w:rsidRPr="008A1269">
        <w:rPr>
          <w:rtl/>
        </w:rPr>
        <w:t>ن</w:t>
      </w:r>
      <w:r w:rsidRPr="008A1269">
        <w:rPr>
          <w:rFonts w:hint="cs"/>
          <w:rtl/>
        </w:rPr>
        <w:t>ي</w:t>
      </w:r>
      <w:r w:rsidRPr="008A1269">
        <w:rPr>
          <w:rFonts w:hint="eastAsia"/>
          <w:rtl/>
        </w:rPr>
        <w:t>از</w:t>
      </w:r>
      <w:r w:rsidRPr="008A1269">
        <w:rPr>
          <w:rFonts w:hint="cs"/>
          <w:rtl/>
        </w:rPr>
        <w:t xml:space="preserve"> جهت محاسبه سرعت واکنش در جداول </w:t>
      </w:r>
      <w:r w:rsidR="001452F2">
        <w:t>1</w:t>
      </w:r>
      <w:r w:rsidRPr="008A1269">
        <w:rPr>
          <w:rFonts w:hint="cs"/>
          <w:rtl/>
        </w:rPr>
        <w:t xml:space="preserve"> و </w:t>
      </w:r>
      <w:r w:rsidR="001452F2">
        <w:t>2</w:t>
      </w:r>
      <w:r w:rsidRPr="008A1269">
        <w:rPr>
          <w:rFonts w:hint="cs"/>
          <w:rtl/>
        </w:rPr>
        <w:t xml:space="preserve"> </w:t>
      </w:r>
      <w:r w:rsidRPr="008A1269">
        <w:rPr>
          <w:rtl/>
        </w:rPr>
        <w:t>ارائه</w:t>
      </w:r>
      <w:r w:rsidRPr="008A1269">
        <w:rPr>
          <w:rFonts w:hint="cs"/>
          <w:rtl/>
        </w:rPr>
        <w:t xml:space="preserve"> </w:t>
      </w:r>
      <w:r w:rsidRPr="008A1269">
        <w:rPr>
          <w:rtl/>
        </w:rPr>
        <w:t>‌شده</w:t>
      </w:r>
      <w:r w:rsidRPr="008A1269">
        <w:rPr>
          <w:rtl/>
        </w:rPr>
        <w:softHyphen/>
      </w:r>
      <w:r w:rsidRPr="008A1269">
        <w:rPr>
          <w:rFonts w:hint="cs"/>
          <w:rtl/>
        </w:rPr>
        <w:t>است.</w:t>
      </w:r>
    </w:p>
    <w:tbl>
      <w:tblPr>
        <w:tblStyle w:val="TableGrid"/>
        <w:bidiVisual/>
        <w:tblW w:w="4682" w:type="dxa"/>
        <w:jc w:val="center"/>
        <w:tblLook w:val="04A0" w:firstRow="1" w:lastRow="0" w:firstColumn="1" w:lastColumn="0" w:noHBand="0" w:noVBand="1"/>
      </w:tblPr>
      <w:tblGrid>
        <w:gridCol w:w="496"/>
        <w:gridCol w:w="1055"/>
        <w:gridCol w:w="2288"/>
        <w:gridCol w:w="843"/>
      </w:tblGrid>
      <w:tr w:rsidR="008A1269" w:rsidTr="008A1269">
        <w:trPr>
          <w:cantSplit/>
          <w:trHeight w:hRule="exact" w:val="545"/>
          <w:jc w:val="center"/>
        </w:trPr>
        <w:tc>
          <w:tcPr>
            <w:tcW w:w="5000" w:type="pct"/>
            <w:gridSpan w:val="4"/>
            <w:tcBorders>
              <w:top w:val="nil"/>
              <w:left w:val="nil"/>
              <w:bottom w:val="single" w:sz="4" w:space="0" w:color="auto"/>
              <w:right w:val="nil"/>
            </w:tcBorders>
            <w:vAlign w:val="center"/>
          </w:tcPr>
          <w:p w:rsidR="008A1269" w:rsidRDefault="008A1269" w:rsidP="001452F2">
            <w:pPr>
              <w:pStyle w:val="af"/>
              <w:spacing w:before="0" w:after="0"/>
              <w:jc w:val="left"/>
              <w:rPr>
                <w:rStyle w:val="Chare"/>
                <w:rFonts w:eastAsiaTheme="minorEastAsia"/>
                <w:b/>
                <w:bCs w:val="0"/>
              </w:rPr>
            </w:pPr>
            <w:r w:rsidRPr="00B02C7E">
              <w:rPr>
                <w:rFonts w:hint="cs"/>
                <w:sz w:val="18"/>
                <w:szCs w:val="18"/>
                <w:rtl/>
              </w:rPr>
              <w:t>جدول 1</w:t>
            </w:r>
            <w:r w:rsidRPr="00B02C7E">
              <w:rPr>
                <w:rStyle w:val="Chare"/>
                <w:rFonts w:eastAsia="Calibri" w:hint="cs"/>
                <w:rtl/>
              </w:rPr>
              <w:t xml:space="preserve"> </w:t>
            </w:r>
            <w:r w:rsidRPr="00B02C7E">
              <w:rPr>
                <w:rStyle w:val="Chare"/>
                <w:rFonts w:eastAsia="Calibri" w:hint="cs"/>
                <w:b/>
                <w:bCs w:val="0"/>
                <w:rtl/>
              </w:rPr>
              <w:t>ثابت‌های سينتيکي واکنش</w:t>
            </w:r>
            <w:r w:rsidRPr="00B02C7E">
              <w:rPr>
                <w:rStyle w:val="Chare"/>
                <w:rFonts w:eastAsia="Calibri"/>
                <w:b/>
                <w:bCs w:val="0"/>
                <w:rtl/>
              </w:rPr>
              <w:softHyphen/>
            </w:r>
            <w:r w:rsidRPr="00B02C7E">
              <w:rPr>
                <w:rStyle w:val="Chare"/>
                <w:rFonts w:eastAsia="Calibri" w:hint="cs"/>
                <w:b/>
                <w:bCs w:val="0"/>
                <w:rtl/>
              </w:rPr>
              <w:t>هاي</w:t>
            </w:r>
            <w:r w:rsidR="00C2180B">
              <w:rPr>
                <w:rStyle w:val="Chare"/>
                <w:rFonts w:eastAsia="Calibri"/>
                <w:b/>
                <w:bCs w:val="0"/>
              </w:rPr>
              <w:t xml:space="preserve"> </w:t>
            </w:r>
            <w:r w:rsidR="00C2180B">
              <w:rPr>
                <w:rStyle w:val="Chare"/>
                <w:rFonts w:eastAsia="Calibri" w:hint="cs"/>
                <w:b/>
                <w:bCs w:val="0"/>
                <w:rtl/>
              </w:rPr>
              <w:t>برای معادلات</w:t>
            </w:r>
            <w:r w:rsidRPr="00B02C7E">
              <w:rPr>
                <w:rStyle w:val="Chare"/>
                <w:rFonts w:eastAsia="Calibri" w:hint="cs"/>
                <w:b/>
                <w:bCs w:val="0"/>
                <w:rtl/>
              </w:rPr>
              <w:t xml:space="preserve"> </w:t>
            </w:r>
            <w:r w:rsidR="001452F2">
              <w:rPr>
                <w:rStyle w:val="Chare"/>
                <w:rFonts w:eastAsia="Calibri"/>
                <w:b/>
                <w:bCs w:val="0"/>
              </w:rPr>
              <w:t>4</w:t>
            </w:r>
            <w:r w:rsidR="001452F2" w:rsidRPr="00B02C7E">
              <w:rPr>
                <w:rStyle w:val="Chare"/>
                <w:rFonts w:eastAsia="Calibri" w:hint="cs"/>
                <w:b/>
                <w:bCs w:val="0"/>
                <w:rtl/>
              </w:rPr>
              <w:t xml:space="preserve">، </w:t>
            </w:r>
            <w:r w:rsidR="001452F2">
              <w:rPr>
                <w:rStyle w:val="Chare"/>
                <w:rFonts w:eastAsia="Calibri"/>
                <w:b/>
                <w:bCs w:val="0"/>
              </w:rPr>
              <w:t>5</w:t>
            </w:r>
            <w:r w:rsidR="001452F2" w:rsidRPr="00B02C7E">
              <w:rPr>
                <w:rStyle w:val="Chare"/>
                <w:rFonts w:eastAsia="Calibri" w:hint="cs"/>
                <w:b/>
                <w:bCs w:val="0"/>
                <w:rtl/>
              </w:rPr>
              <w:t xml:space="preserve">، </w:t>
            </w:r>
            <w:r w:rsidR="001452F2">
              <w:rPr>
                <w:rStyle w:val="Chare"/>
                <w:rFonts w:eastAsia="Calibri"/>
                <w:b/>
                <w:bCs w:val="0"/>
              </w:rPr>
              <w:t>6</w:t>
            </w:r>
            <w:r w:rsidRPr="00B02C7E">
              <w:rPr>
                <w:rStyle w:val="Chare"/>
                <w:rFonts w:eastAsiaTheme="minorEastAsia"/>
                <w:b/>
                <w:bCs w:val="0"/>
                <w:rtl/>
              </w:rPr>
              <w:fldChar w:fldCharType="begin"/>
            </w:r>
            <w:r w:rsidRPr="00B02C7E">
              <w:rPr>
                <w:rStyle w:val="Chare"/>
                <w:rFonts w:eastAsiaTheme="minorEastAsia"/>
                <w:b/>
                <w:bCs w:val="0"/>
                <w:rtl/>
              </w:rPr>
              <w:instrText xml:space="preserve"> </w:instrText>
            </w:r>
            <w:r w:rsidRPr="00B02C7E">
              <w:rPr>
                <w:rStyle w:val="Chare"/>
                <w:rFonts w:eastAsiaTheme="minorEastAsia"/>
                <w:b/>
                <w:bCs w:val="0"/>
              </w:rPr>
              <w:instrText>ADDIN EN.CITE &lt;EndNote&gt;&lt;Cite&gt;&lt;Author&gt;Chen&lt;/Author&gt;&lt;Year&gt;2008&lt;/Year&gt;&lt;RecNum&gt;2392&lt;/RecNum&gt;&lt;DisplayText&gt;[4, 5]&lt;/DisplayText&gt;&lt;record&gt;&lt;rec-number&gt;2392&lt;/rec-number&gt;&lt;foreign-keys&gt;&lt;key app="EN" db-id="50wxdpzd9vd5r7e9t5b595djrfpttrxw9avp" timestamp="1561808585</w:instrText>
            </w:r>
            <w:r w:rsidRPr="00B02C7E">
              <w:rPr>
                <w:rStyle w:val="Chare"/>
                <w:rFonts w:eastAsiaTheme="minorEastAsia"/>
                <w:b/>
                <w:bCs w:val="0"/>
                <w:rtl/>
              </w:rPr>
              <w:instrText>"&gt;2392&lt;/</w:instrText>
            </w:r>
            <w:r w:rsidRPr="00B02C7E">
              <w:rPr>
                <w:rStyle w:val="Chare"/>
                <w:rFonts w:eastAsiaTheme="minorEastAsia"/>
                <w:b/>
                <w:bCs w:val="0"/>
              </w:rPr>
              <w:instrText>key&gt;&lt;/foreign-keys&gt;&lt;ref-type name="Journal Article"&gt;17&lt;/ref-type&gt;&lt;contributors&gt;&lt;authors&gt;&lt;author&gt;Chen, Wei-Hsin&lt;/author&gt;&lt;author&gt;Lin, Mu-Rong&lt;/author&gt;&lt;author&gt;Jiang, Tsung Leo&lt;/author&gt;&lt;author&gt;Chen, Ming-Hong&lt;/author&gt;&lt;/authors&gt;&lt;/contributors&gt;&lt;titles&gt;&lt;title&gt;Modeling and simulation of hydrogen generation from high-temperature and low-temperature water gas shift reactions&lt;/title&gt;&lt;secondary-title&gt;international journal of hydrogen energy&lt;/secondary-title&gt;&lt;/titles&gt;&lt;periodical&gt;&lt;full-title&gt;International Journal</w:instrText>
            </w:r>
            <w:r w:rsidRPr="00B02C7E">
              <w:rPr>
                <w:rStyle w:val="Chare"/>
                <w:rFonts w:eastAsiaTheme="minorEastAsia"/>
                <w:b/>
                <w:bCs w:val="0"/>
                <w:rtl/>
              </w:rPr>
              <w:instrText xml:space="preserve"> </w:instrText>
            </w:r>
            <w:r w:rsidRPr="00B02C7E">
              <w:rPr>
                <w:rStyle w:val="Chare"/>
                <w:rFonts w:eastAsiaTheme="minorEastAsia"/>
                <w:b/>
                <w:bCs w:val="0"/>
              </w:rPr>
              <w:instrText>of Hydrogen Energy&lt;/full-title&gt;&lt;/periodical&gt;&lt;pages&gt;6644-6656&lt;/pages&gt;&lt;volume&gt;33&lt;/volume&gt;&lt;number&gt;22&lt;/number&gt;&lt;dates&gt;&lt;year&gt;2008&lt;/year&gt;&lt;/dates&gt;&lt;isbn&gt;0360-3199&lt;/isbn&gt;&lt;urls&gt;&lt;/urls&gt;&lt;/record&gt;&lt;/Cite&gt;&lt;Cite&gt;&lt;Author&gt;Xu&lt;/Author&gt;&lt;Year&gt;1989&lt;/Year&gt;&lt;RecNum&gt;2367&lt;/RecNum&gt;&lt;record&gt;&lt;rec-number&gt;2367&lt;/rec-number&gt;&lt;foreign-keys&gt;&lt;key app="EN" db-id="50wxdpzd9vd5r7e9t5b595djrfpttrxw9avp" timestamp="1560866060"&gt;2367&lt;/key&gt;&lt;/foreign-keys&gt;&lt;ref-type name="Journal Article"&gt;17&lt;/ref-type&gt;&lt;contributors&gt;&lt;authors&gt;&lt;author&gt;Xu, Jianguo&lt;/author&gt;&lt;author&gt;Froment, Gilbert F&lt;/author&gt;&lt;/authors&gt;&lt;/contributors&gt;&lt;titles&gt;&lt;title&gt;Methane steam reforming, methanation and water</w:instrText>
            </w:r>
            <w:r w:rsidRPr="00B02C7E">
              <w:rPr>
                <w:rStyle w:val="Chare"/>
                <w:rFonts w:ascii="Cambria Math" w:eastAsiaTheme="minorEastAsia" w:hAnsi="Cambria Math" w:cs="Cambria Math"/>
                <w:b/>
                <w:bCs w:val="0"/>
              </w:rPr>
              <w:instrText>‐</w:instrText>
            </w:r>
            <w:r w:rsidRPr="00B02C7E">
              <w:rPr>
                <w:rStyle w:val="Chare"/>
                <w:rFonts w:eastAsiaTheme="minorEastAsia"/>
                <w:b/>
                <w:bCs w:val="0"/>
              </w:rPr>
              <w:instrText>gas shift: I. Intrinsic kinetics&lt;/title&gt;&lt;secondary-title&gt;AIChE journal&lt;/secondary-title&gt;&lt;/titles&gt;&lt;periodical&gt;&lt;full-title&gt;AIChE journal</w:instrText>
            </w:r>
            <w:r w:rsidRPr="00B02C7E">
              <w:rPr>
                <w:rStyle w:val="Chare"/>
                <w:rFonts w:eastAsiaTheme="minorEastAsia"/>
                <w:b/>
                <w:bCs w:val="0"/>
                <w:rtl/>
              </w:rPr>
              <w:instrText>&lt;/</w:instrText>
            </w:r>
            <w:r w:rsidRPr="00B02C7E">
              <w:rPr>
                <w:rStyle w:val="Chare"/>
                <w:rFonts w:eastAsiaTheme="minorEastAsia"/>
                <w:b/>
                <w:bCs w:val="0"/>
              </w:rPr>
              <w:instrText>full-title&gt;&lt;/periodical&gt;&lt;pages&gt;88-96&lt;/pages&gt;&lt;volume&gt;35&lt;/volume&gt;&lt;number&gt;1&lt;/number&gt;&lt;dates&gt;&lt;year&gt;1989&lt;/year&gt;&lt;/dates&gt;&lt;isbn&gt;0001-1541&lt;/isbn&gt;&lt;urls&gt;&lt;/urls&gt;&lt;/record&gt;&lt;/Cite&gt;&lt;/EndNote</w:instrText>
            </w:r>
            <w:r w:rsidRPr="00B02C7E">
              <w:rPr>
                <w:rStyle w:val="Chare"/>
                <w:rFonts w:eastAsiaTheme="minorEastAsia"/>
                <w:b/>
                <w:bCs w:val="0"/>
                <w:rtl/>
              </w:rPr>
              <w:instrText>&gt;</w:instrText>
            </w:r>
            <w:r w:rsidRPr="00B02C7E">
              <w:rPr>
                <w:rStyle w:val="Chare"/>
                <w:rFonts w:eastAsiaTheme="minorEastAsia"/>
                <w:b/>
                <w:bCs w:val="0"/>
                <w:rtl/>
              </w:rPr>
              <w:fldChar w:fldCharType="separate"/>
            </w:r>
            <w:r w:rsidRPr="00B02C7E">
              <w:rPr>
                <w:rStyle w:val="Chare"/>
                <w:rFonts w:eastAsiaTheme="minorEastAsia"/>
                <w:b/>
                <w:bCs w:val="0"/>
                <w:rtl/>
              </w:rPr>
              <w:t>[</w:t>
            </w:r>
            <w:r w:rsidR="00B25D05">
              <w:fldChar w:fldCharType="begin"/>
            </w:r>
            <w:r w:rsidR="00B25D05">
              <w:instrText xml:space="preserve"> HYPERLINK \l "_ENREF_4" \o "Xu, 1989 #2367" </w:instrText>
            </w:r>
            <w:r w:rsidR="00B25D05">
              <w:fldChar w:fldCharType="separate"/>
            </w:r>
            <w:r w:rsidR="001452F2">
              <w:rPr>
                <w:rStyle w:val="Chare"/>
                <w:rFonts w:eastAsiaTheme="minorEastAsia"/>
                <w:b/>
                <w:bCs w:val="0"/>
              </w:rPr>
              <w:t>4</w:t>
            </w:r>
            <w:r w:rsidR="00B25D05">
              <w:rPr>
                <w:rStyle w:val="Chare"/>
                <w:rFonts w:eastAsiaTheme="minorEastAsia"/>
                <w:b/>
                <w:bCs w:val="0"/>
              </w:rPr>
              <w:fldChar w:fldCharType="end"/>
            </w:r>
            <w:r w:rsidRPr="00B02C7E">
              <w:rPr>
                <w:rStyle w:val="Chare"/>
                <w:rFonts w:eastAsiaTheme="minorEastAsia"/>
                <w:b/>
                <w:bCs w:val="0"/>
                <w:rtl/>
              </w:rPr>
              <w:t xml:space="preserve">, </w:t>
            </w:r>
            <w:hyperlink w:anchor="_ENREF_5" w:tooltip="Chen, 2008 #2392" w:history="1">
              <w:r w:rsidR="001452F2">
                <w:rPr>
                  <w:rStyle w:val="Chare"/>
                  <w:rFonts w:eastAsiaTheme="minorEastAsia"/>
                  <w:b/>
                  <w:bCs w:val="0"/>
                </w:rPr>
                <w:t>5</w:t>
              </w:r>
            </w:hyperlink>
            <w:r w:rsidRPr="00B02C7E">
              <w:rPr>
                <w:rStyle w:val="Chare"/>
                <w:rFonts w:eastAsiaTheme="minorEastAsia"/>
                <w:b/>
                <w:bCs w:val="0"/>
                <w:rtl/>
              </w:rPr>
              <w:t>]</w:t>
            </w:r>
            <w:r w:rsidRPr="00B02C7E">
              <w:rPr>
                <w:rStyle w:val="Chare"/>
                <w:rFonts w:eastAsiaTheme="minorEastAsia"/>
                <w:b/>
                <w:bCs w:val="0"/>
                <w:rtl/>
              </w:rPr>
              <w:fldChar w:fldCharType="end"/>
            </w:r>
          </w:p>
          <w:p w:rsidR="00C2180B" w:rsidRPr="0032105B" w:rsidRDefault="00C2180B" w:rsidP="00147872">
            <w:pPr>
              <w:pStyle w:val="af"/>
              <w:spacing w:before="0" w:after="0"/>
              <w:rPr>
                <w:b/>
                <w:bCs w:val="0"/>
                <w:sz w:val="22"/>
                <w:szCs w:val="22"/>
                <w:rtl/>
              </w:rPr>
            </w:pPr>
            <w:r>
              <w:rPr>
                <w:rStyle w:val="Chare"/>
                <w:rFonts w:eastAsiaTheme="minorEastAsia"/>
                <w:b/>
                <w:bCs w:val="0"/>
              </w:rPr>
              <w:t xml:space="preserve">Table 1 </w:t>
            </w:r>
            <w:r w:rsidRPr="00C2180B">
              <w:rPr>
                <w:rStyle w:val="Chare"/>
                <w:rFonts w:eastAsiaTheme="minorEastAsia"/>
              </w:rPr>
              <w:t>Kin</w:t>
            </w:r>
            <w:r w:rsidR="00147872">
              <w:rPr>
                <w:rStyle w:val="Chare"/>
                <w:rFonts w:eastAsiaTheme="minorEastAsia"/>
              </w:rPr>
              <w:t>e</w:t>
            </w:r>
            <w:r w:rsidRPr="00C2180B">
              <w:rPr>
                <w:rStyle w:val="Chare"/>
                <w:rFonts w:eastAsiaTheme="minorEastAsia"/>
              </w:rPr>
              <w:t xml:space="preserve">tic </w:t>
            </w:r>
            <w:proofErr w:type="spellStart"/>
            <w:r w:rsidRPr="00C2180B">
              <w:rPr>
                <w:rStyle w:val="Chare"/>
                <w:rFonts w:eastAsiaTheme="minorEastAsia"/>
              </w:rPr>
              <w:t>constans</w:t>
            </w:r>
            <w:proofErr w:type="spellEnd"/>
            <w:r>
              <w:rPr>
                <w:rStyle w:val="Chare"/>
                <w:rFonts w:eastAsiaTheme="minorEastAsia"/>
              </w:rPr>
              <w:t xml:space="preserve"> </w:t>
            </w:r>
            <w:proofErr w:type="gramStart"/>
            <w:r>
              <w:rPr>
                <w:rStyle w:val="Chare"/>
                <w:rFonts w:eastAsiaTheme="minorEastAsia"/>
              </w:rPr>
              <w:t xml:space="preserve">of </w:t>
            </w:r>
            <w:r w:rsidRPr="00C2180B">
              <w:rPr>
                <w:rStyle w:val="Chare"/>
                <w:rFonts w:eastAsiaTheme="minorEastAsia"/>
              </w:rPr>
              <w:t xml:space="preserve"> reaction</w:t>
            </w:r>
            <w:proofErr w:type="gramEnd"/>
            <w:r>
              <w:rPr>
                <w:rStyle w:val="Chare"/>
                <w:rFonts w:eastAsiaTheme="minorEastAsia"/>
              </w:rPr>
              <w:t xml:space="preserve"> for </w:t>
            </w:r>
            <w:proofErr w:type="spellStart"/>
            <w:r>
              <w:rPr>
                <w:rStyle w:val="Chare"/>
                <w:rFonts w:eastAsiaTheme="minorEastAsia"/>
              </w:rPr>
              <w:t>Eqs</w:t>
            </w:r>
            <w:proofErr w:type="spellEnd"/>
            <w:r>
              <w:rPr>
                <w:rStyle w:val="Chare"/>
                <w:rFonts w:eastAsiaTheme="minorEastAsia"/>
              </w:rPr>
              <w:t>.</w:t>
            </w:r>
            <w:r w:rsidRPr="00C2180B">
              <w:rPr>
                <w:rStyle w:val="Chare"/>
                <w:rFonts w:eastAsiaTheme="minorEastAsia"/>
              </w:rPr>
              <w:t xml:space="preserve"> </w:t>
            </w:r>
            <w:r>
              <w:rPr>
                <w:rStyle w:val="Chare"/>
                <w:rFonts w:eastAsiaTheme="minorEastAsia"/>
              </w:rPr>
              <w:t>4</w:t>
            </w:r>
            <w:r w:rsidR="00147872">
              <w:rPr>
                <w:rStyle w:val="Chare"/>
                <w:rFonts w:eastAsiaTheme="minorEastAsia"/>
              </w:rPr>
              <w:t>, 5, 6[4,5]</w:t>
            </w:r>
          </w:p>
        </w:tc>
      </w:tr>
      <w:tr w:rsidR="008A1269" w:rsidRPr="00F44DA0" w:rsidTr="00F779D7">
        <w:trPr>
          <w:cantSplit/>
          <w:trHeight w:hRule="exact" w:val="550"/>
          <w:jc w:val="center"/>
        </w:trPr>
        <w:tc>
          <w:tcPr>
            <w:tcW w:w="530" w:type="pct"/>
            <w:tcBorders>
              <w:top w:val="single" w:sz="4" w:space="0" w:color="auto"/>
              <w:left w:val="nil"/>
              <w:bottom w:val="single" w:sz="4" w:space="0" w:color="auto"/>
              <w:right w:val="single" w:sz="4" w:space="0" w:color="auto"/>
            </w:tcBorders>
            <w:textDirection w:val="btLr"/>
            <w:vAlign w:val="center"/>
          </w:tcPr>
          <w:p w:rsidR="008A1269" w:rsidRPr="00B02C7E" w:rsidRDefault="008A1269" w:rsidP="008A1269">
            <w:pPr>
              <w:pStyle w:val="a"/>
              <w:bidi w:val="0"/>
              <w:ind w:right="113" w:firstLine="0"/>
              <w:jc w:val="center"/>
              <w:rPr>
                <w:szCs w:val="18"/>
              </w:rPr>
            </w:pPr>
            <w:r w:rsidRPr="00B02C7E">
              <w:rPr>
                <w:rFonts w:hint="cs"/>
                <w:szCs w:val="18"/>
                <w:rtl/>
              </w:rPr>
              <w:t>واکنش</w:t>
            </w:r>
          </w:p>
        </w:tc>
        <w:tc>
          <w:tcPr>
            <w:tcW w:w="1127" w:type="pct"/>
            <w:tcBorders>
              <w:top w:val="single" w:sz="4" w:space="0" w:color="auto"/>
              <w:left w:val="single" w:sz="4" w:space="0" w:color="auto"/>
              <w:bottom w:val="single" w:sz="4" w:space="0" w:color="auto"/>
              <w:right w:val="single" w:sz="4" w:space="0" w:color="auto"/>
            </w:tcBorders>
            <w:vAlign w:val="center"/>
          </w:tcPr>
          <w:p w:rsidR="008A1269" w:rsidRPr="00B02C7E" w:rsidRDefault="00F779D7" w:rsidP="00F779D7">
            <w:pPr>
              <w:pStyle w:val="a"/>
              <w:jc w:val="left"/>
              <w:rPr>
                <w:szCs w:val="18"/>
                <w:rtl/>
              </w:rPr>
            </w:pPr>
            <w:r>
              <w:rPr>
                <w:rFonts w:hint="cs"/>
                <w:szCs w:val="18"/>
                <w:rtl/>
              </w:rPr>
              <w:t>کاتالیست</w:t>
            </w:r>
          </w:p>
        </w:tc>
        <w:tc>
          <w:tcPr>
            <w:tcW w:w="2443" w:type="pct"/>
            <w:tcBorders>
              <w:top w:val="single" w:sz="4" w:space="0" w:color="auto"/>
              <w:left w:val="single" w:sz="4" w:space="0" w:color="auto"/>
              <w:bottom w:val="single" w:sz="4" w:space="0" w:color="auto"/>
              <w:right w:val="single" w:sz="4" w:space="0" w:color="auto"/>
            </w:tcBorders>
            <w:vAlign w:val="center"/>
          </w:tcPr>
          <w:p w:rsidR="008A1269" w:rsidRPr="00F779D7" w:rsidRDefault="008A1269" w:rsidP="008A1269">
            <w:pPr>
              <w:pStyle w:val="af"/>
              <w:spacing w:before="0" w:after="0"/>
              <w:jc w:val="center"/>
              <w:rPr>
                <w:sz w:val="16"/>
                <w:szCs w:val="16"/>
                <w:rtl/>
                <w:lang w:bidi="fa-IR"/>
              </w:rPr>
            </w:pPr>
            <m:oMathPara>
              <m:oMathParaPr>
                <m:jc m:val="center"/>
              </m:oMathParaPr>
              <m:oMath>
                <m:r>
                  <w:rPr>
                    <w:sz w:val="16"/>
                    <w:szCs w:val="16"/>
                  </w:rPr>
                  <m:t>A(</m:t>
                </m:r>
                <m:sSub>
                  <m:sSubPr>
                    <m:ctrlPr>
                      <w:rPr>
                        <w:sz w:val="16"/>
                        <w:szCs w:val="16"/>
                      </w:rPr>
                    </m:ctrlPr>
                  </m:sSubPr>
                  <m:e>
                    <m:r>
                      <w:rPr>
                        <w:sz w:val="16"/>
                        <w:szCs w:val="16"/>
                      </w:rPr>
                      <m:t>k</m:t>
                    </m:r>
                  </m:e>
                  <m:sub>
                    <m:r>
                      <w:rPr>
                        <w:sz w:val="16"/>
                        <w:szCs w:val="16"/>
                      </w:rPr>
                      <m:t>i</m:t>
                    </m:r>
                  </m:sub>
                </m:sSub>
                <m:r>
                  <w:rPr>
                    <w:sz w:val="16"/>
                    <w:szCs w:val="16"/>
                  </w:rPr>
                  <m:t>)</m:t>
                </m:r>
              </m:oMath>
            </m:oMathPara>
          </w:p>
        </w:tc>
        <w:tc>
          <w:tcPr>
            <w:tcW w:w="900" w:type="pct"/>
            <w:tcBorders>
              <w:top w:val="single" w:sz="4" w:space="0" w:color="auto"/>
              <w:left w:val="single" w:sz="4" w:space="0" w:color="auto"/>
              <w:bottom w:val="single" w:sz="4" w:space="0" w:color="auto"/>
              <w:right w:val="nil"/>
            </w:tcBorders>
            <w:vAlign w:val="center"/>
          </w:tcPr>
          <w:p w:rsidR="008A1269" w:rsidRPr="00B02C7E" w:rsidRDefault="008A1269" w:rsidP="008A1269">
            <w:pPr>
              <w:pStyle w:val="af"/>
              <w:spacing w:before="0" w:after="0"/>
              <w:jc w:val="center"/>
              <w:rPr>
                <w:b/>
                <w:bCs w:val="0"/>
                <w:sz w:val="18"/>
                <w:szCs w:val="18"/>
              </w:rPr>
            </w:pPr>
            <w:r w:rsidRPr="00B02C7E">
              <w:rPr>
                <w:rFonts w:hint="cs"/>
                <w:b/>
                <w:bCs w:val="0"/>
                <w:sz w:val="18"/>
                <w:szCs w:val="18"/>
                <w:rtl/>
              </w:rPr>
              <w:t>انرژي</w:t>
            </w:r>
          </w:p>
          <w:p w:rsidR="008A1269" w:rsidRPr="00F44DA0" w:rsidRDefault="008A1269" w:rsidP="008A1269">
            <w:pPr>
              <w:pStyle w:val="af"/>
              <w:spacing w:before="0" w:after="0"/>
              <w:jc w:val="center"/>
              <w:rPr>
                <w:sz w:val="16"/>
                <w:szCs w:val="16"/>
                <w:rtl/>
                <w:lang w:bidi="fa-IR"/>
              </w:rPr>
            </w:pPr>
            <w:r w:rsidRPr="00B02C7E">
              <w:rPr>
                <w:rFonts w:hint="cs"/>
                <w:b/>
                <w:bCs w:val="0"/>
                <w:sz w:val="18"/>
                <w:szCs w:val="18"/>
                <w:rtl/>
              </w:rPr>
              <w:t>فعال</w:t>
            </w:r>
            <w:r w:rsidRPr="00B02C7E">
              <w:rPr>
                <w:b/>
                <w:bCs w:val="0"/>
                <w:sz w:val="18"/>
                <w:szCs w:val="18"/>
                <w:rtl/>
              </w:rPr>
              <w:softHyphen/>
            </w:r>
            <w:r w:rsidRPr="00B02C7E">
              <w:rPr>
                <w:rFonts w:hint="cs"/>
                <w:b/>
                <w:bCs w:val="0"/>
                <w:sz w:val="18"/>
                <w:szCs w:val="18"/>
                <w:rtl/>
              </w:rPr>
              <w:t>سازي</w:t>
            </w:r>
          </w:p>
        </w:tc>
      </w:tr>
      <w:tr w:rsidR="008A1269" w:rsidTr="00F779D7">
        <w:trPr>
          <w:cantSplit/>
          <w:trHeight w:hRule="exact" w:val="523"/>
          <w:jc w:val="center"/>
        </w:trPr>
        <w:tc>
          <w:tcPr>
            <w:tcW w:w="530" w:type="pct"/>
            <w:tcBorders>
              <w:top w:val="single" w:sz="4" w:space="0" w:color="auto"/>
              <w:left w:val="nil"/>
              <w:bottom w:val="single" w:sz="4" w:space="0" w:color="auto"/>
              <w:right w:val="single" w:sz="4" w:space="0" w:color="auto"/>
            </w:tcBorders>
            <w:vAlign w:val="center"/>
          </w:tcPr>
          <w:p w:rsidR="008A1269" w:rsidRPr="001966CD" w:rsidRDefault="001966CD" w:rsidP="008A1269">
            <w:pPr>
              <w:pStyle w:val="a"/>
              <w:ind w:firstLine="0"/>
              <w:rPr>
                <w:sz w:val="16"/>
                <w:szCs w:val="16"/>
              </w:rPr>
            </w:pPr>
            <w:r w:rsidRPr="001966CD">
              <w:rPr>
                <w:sz w:val="16"/>
                <w:szCs w:val="16"/>
              </w:rPr>
              <w:t>1</w:t>
            </w:r>
          </w:p>
          <w:p w:rsidR="008A1269" w:rsidRPr="001966CD" w:rsidRDefault="008A1269" w:rsidP="008A1269">
            <w:pPr>
              <w:pStyle w:val="a"/>
              <w:ind w:firstLine="0"/>
              <w:rPr>
                <w:sz w:val="16"/>
                <w:szCs w:val="16"/>
                <w:rtl/>
              </w:rPr>
            </w:pPr>
            <w:r w:rsidRPr="001966CD">
              <w:rPr>
                <w:position w:val="-4"/>
                <w:sz w:val="16"/>
                <w:szCs w:val="16"/>
              </w:rPr>
              <w:object w:dxaOrig="16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12.25pt" o:ole="">
                  <v:imagedata r:id="rId15" o:title=""/>
                </v:shape>
                <o:OLEObject Type="Embed" ProgID="Equation.DSMT4" ShapeID="_x0000_i1025" DrawAspect="Content" ObjectID="_1642775932" r:id="rId16"/>
              </w:object>
            </w:r>
            <w:r w:rsidRPr="001966CD">
              <w:rPr>
                <w:sz w:val="16"/>
                <w:szCs w:val="16"/>
              </w:rPr>
              <w:t xml:space="preserve"> </w:t>
            </w:r>
          </w:p>
        </w:tc>
        <w:tc>
          <w:tcPr>
            <w:tcW w:w="1127" w:type="pct"/>
            <w:tcBorders>
              <w:top w:val="single" w:sz="4" w:space="0" w:color="auto"/>
              <w:left w:val="single" w:sz="4" w:space="0" w:color="auto"/>
              <w:bottom w:val="single" w:sz="4" w:space="0" w:color="auto"/>
              <w:right w:val="single" w:sz="4" w:space="0" w:color="auto"/>
            </w:tcBorders>
            <w:vAlign w:val="center"/>
          </w:tcPr>
          <w:p w:rsidR="00F779D7" w:rsidRPr="00F779D7" w:rsidRDefault="00F779D7" w:rsidP="00F779D7">
            <w:pPr>
              <w:rPr>
                <w:rFonts w:eastAsiaTheme="minorEastAsia"/>
                <w:sz w:val="16"/>
                <w:szCs w:val="16"/>
              </w:rPr>
            </w:pPr>
            <m:oMathPara>
              <m:oMath>
                <m:r>
                  <w:rPr>
                    <w:rFonts w:ascii="Cambria Math" w:eastAsiaTheme="minorEastAsia" w:hAnsi="Cambria Math"/>
                    <w:sz w:val="16"/>
                    <w:szCs w:val="16"/>
                  </w:rPr>
                  <m:t>Ni-</m:t>
                </m:r>
                <m:sSub>
                  <m:sSubPr>
                    <m:ctrlPr>
                      <w:rPr>
                        <w:rFonts w:ascii="Cambria Math" w:eastAsiaTheme="minorEastAsia" w:hAnsi="Cambria Math" w:cstheme="minorBidi"/>
                        <w:i/>
                        <w:sz w:val="16"/>
                        <w:szCs w:val="16"/>
                        <w:lang w:eastAsia="en-US"/>
                      </w:rPr>
                    </m:ctrlPr>
                  </m:sSubPr>
                  <m:e>
                    <m:r>
                      <w:rPr>
                        <w:rFonts w:ascii="Cambria Math" w:eastAsiaTheme="minorEastAsia" w:hAnsi="Cambria Math"/>
                        <w:sz w:val="16"/>
                        <w:szCs w:val="16"/>
                      </w:rPr>
                      <m:t>Al</m:t>
                    </m:r>
                  </m:e>
                  <m:sub>
                    <m:r>
                      <w:rPr>
                        <w:rFonts w:ascii="Cambria Math" w:eastAsiaTheme="minorEastAsia" w:hAnsi="Cambria Math"/>
                        <w:sz w:val="16"/>
                        <w:szCs w:val="16"/>
                      </w:rPr>
                      <m:t>2</m:t>
                    </m:r>
                  </m:sub>
                </m:sSub>
                <m:sSub>
                  <m:sSubPr>
                    <m:ctrlPr>
                      <w:rPr>
                        <w:rFonts w:ascii="Cambria Math" w:eastAsiaTheme="minorEastAsia" w:hAnsi="Cambria Math" w:cstheme="minorBidi"/>
                        <w:i/>
                        <w:sz w:val="16"/>
                        <w:szCs w:val="16"/>
                        <w:lang w:eastAsia="en-US"/>
                      </w:rPr>
                    </m:ctrlPr>
                  </m:sSubPr>
                  <m:e>
                    <m:r>
                      <w:rPr>
                        <w:rFonts w:ascii="Cambria Math" w:eastAsiaTheme="minorEastAsia" w:hAnsi="Cambria Math"/>
                        <w:sz w:val="16"/>
                        <w:szCs w:val="16"/>
                      </w:rPr>
                      <m:t>O</m:t>
                    </m:r>
                  </m:e>
                  <m:sub>
                    <m:r>
                      <w:rPr>
                        <w:rFonts w:ascii="Cambria Math" w:eastAsiaTheme="minorEastAsia" w:hAnsi="Cambria Math"/>
                        <w:sz w:val="16"/>
                        <w:szCs w:val="16"/>
                      </w:rPr>
                      <m:t>3</m:t>
                    </m:r>
                  </m:sub>
                </m:sSub>
              </m:oMath>
            </m:oMathPara>
          </w:p>
          <w:p w:rsidR="008A1269" w:rsidRPr="00F779D7" w:rsidRDefault="008A1269" w:rsidP="00B02C7E">
            <w:pPr>
              <w:pStyle w:val="a"/>
              <w:ind w:firstLine="0"/>
              <w:jc w:val="center"/>
              <w:rPr>
                <w:sz w:val="16"/>
                <w:szCs w:val="16"/>
                <w:rtl/>
              </w:rPr>
            </w:pPr>
          </w:p>
        </w:tc>
        <w:tc>
          <w:tcPr>
            <w:tcW w:w="2443" w:type="pct"/>
            <w:tcBorders>
              <w:top w:val="single" w:sz="4" w:space="0" w:color="auto"/>
              <w:left w:val="single" w:sz="4" w:space="0" w:color="auto"/>
              <w:bottom w:val="single" w:sz="4" w:space="0" w:color="auto"/>
              <w:right w:val="single" w:sz="4" w:space="0" w:color="auto"/>
            </w:tcBorders>
            <w:vAlign w:val="center"/>
          </w:tcPr>
          <w:p w:rsidR="008A1269" w:rsidRPr="00F779D7" w:rsidRDefault="008A1269" w:rsidP="008A1269">
            <w:pPr>
              <w:pStyle w:val="af"/>
              <w:spacing w:before="0" w:after="0"/>
              <w:rPr>
                <w:rFonts w:asciiTheme="majorBidi" w:eastAsia="MS Mincho" w:hAnsiTheme="majorBidi"/>
                <w:sz w:val="16"/>
                <w:szCs w:val="16"/>
                <w:rtl/>
                <w:lang w:bidi="fa-IR"/>
              </w:rPr>
            </w:pPr>
            <m:oMathPara>
              <m:oMathParaPr>
                <m:jc m:val="center"/>
              </m:oMathParaPr>
              <m:oMath>
                <m:r>
                  <w:rPr>
                    <w:sz w:val="16"/>
                    <w:szCs w:val="16"/>
                    <w:lang w:bidi="fa-IR"/>
                  </w:rPr>
                  <m:t>4.225×</m:t>
                </m:r>
                <m:sSup>
                  <m:sSupPr>
                    <m:ctrlPr>
                      <w:rPr>
                        <w:i/>
                        <w:sz w:val="16"/>
                        <w:szCs w:val="16"/>
                        <w:lang w:bidi="fa-IR"/>
                      </w:rPr>
                    </m:ctrlPr>
                  </m:sSupPr>
                  <m:e>
                    <m:r>
                      <w:rPr>
                        <w:sz w:val="16"/>
                        <w:szCs w:val="16"/>
                        <w:lang w:bidi="fa-IR"/>
                      </w:rPr>
                      <m:t>10</m:t>
                    </m:r>
                  </m:e>
                  <m:sup>
                    <m:r>
                      <w:rPr>
                        <w:sz w:val="16"/>
                        <w:szCs w:val="16"/>
                        <w:lang w:bidi="fa-IR"/>
                      </w:rPr>
                      <m:t>15</m:t>
                    </m:r>
                  </m:sup>
                </m:sSup>
              </m:oMath>
            </m:oMathPara>
          </w:p>
          <w:p w:rsidR="008A1269" w:rsidRPr="00F779D7" w:rsidRDefault="008A1269" w:rsidP="008A1269">
            <w:pPr>
              <w:pStyle w:val="af"/>
              <w:spacing w:before="0" w:after="0"/>
              <w:rPr>
                <w:sz w:val="16"/>
                <w:szCs w:val="16"/>
                <w:rtl/>
                <w:lang w:bidi="fa-IR"/>
              </w:rPr>
            </w:pPr>
            <m:oMathPara>
              <m:oMath>
                <m:r>
                  <w:rPr>
                    <w:sz w:val="16"/>
                    <w:szCs w:val="16"/>
                    <w:lang w:bidi="fa-IR"/>
                  </w:rPr>
                  <m:t>(kmolba</m:t>
                </m:r>
                <m:sSup>
                  <m:sSupPr>
                    <m:ctrlPr>
                      <w:rPr>
                        <w:sz w:val="16"/>
                        <w:szCs w:val="16"/>
                        <w:lang w:bidi="fa-IR"/>
                      </w:rPr>
                    </m:ctrlPr>
                  </m:sSupPr>
                  <m:e>
                    <m:r>
                      <w:rPr>
                        <w:sz w:val="16"/>
                        <w:szCs w:val="16"/>
                        <w:lang w:bidi="fa-IR"/>
                      </w:rPr>
                      <m:t>r</m:t>
                    </m:r>
                  </m:e>
                  <m:sup>
                    <m:r>
                      <w:rPr>
                        <w:sz w:val="16"/>
                        <w:szCs w:val="16"/>
                        <w:lang w:bidi="fa-IR"/>
                      </w:rPr>
                      <m:t>0.5</m:t>
                    </m:r>
                  </m:sup>
                </m:sSup>
                <m:r>
                  <w:rPr>
                    <w:sz w:val="16"/>
                    <w:szCs w:val="16"/>
                    <w:lang w:bidi="fa-IR"/>
                  </w:rPr>
                  <m:t>k</m:t>
                </m:r>
                <m:sSubSup>
                  <m:sSubSupPr>
                    <m:ctrlPr>
                      <w:rPr>
                        <w:sz w:val="16"/>
                        <w:szCs w:val="16"/>
                        <w:lang w:bidi="fa-IR"/>
                      </w:rPr>
                    </m:ctrlPr>
                  </m:sSubSupPr>
                  <m:e>
                    <m:r>
                      <w:rPr>
                        <w:sz w:val="16"/>
                        <w:szCs w:val="16"/>
                        <w:lang w:bidi="fa-IR"/>
                      </w:rPr>
                      <m:t>g</m:t>
                    </m:r>
                  </m:e>
                  <m:sub>
                    <m:r>
                      <w:rPr>
                        <w:sz w:val="16"/>
                        <w:szCs w:val="16"/>
                        <w:lang w:bidi="fa-IR"/>
                      </w:rPr>
                      <m:t>cat</m:t>
                    </m:r>
                  </m:sub>
                  <m:sup>
                    <m:r>
                      <w:rPr>
                        <w:sz w:val="16"/>
                        <w:szCs w:val="16"/>
                        <w:lang w:bidi="fa-IR"/>
                      </w:rPr>
                      <m:t>-1</m:t>
                    </m:r>
                  </m:sup>
                </m:sSubSup>
                <m:sSup>
                  <m:sSupPr>
                    <m:ctrlPr>
                      <w:rPr>
                        <w:sz w:val="16"/>
                        <w:szCs w:val="16"/>
                        <w:lang w:bidi="fa-IR"/>
                      </w:rPr>
                    </m:ctrlPr>
                  </m:sSupPr>
                  <m:e>
                    <m:r>
                      <w:rPr>
                        <w:sz w:val="16"/>
                        <w:szCs w:val="16"/>
                        <w:lang w:bidi="fa-IR"/>
                      </w:rPr>
                      <m:t>h</m:t>
                    </m:r>
                  </m:e>
                  <m:sup>
                    <m:r>
                      <w:rPr>
                        <w:sz w:val="16"/>
                        <w:szCs w:val="16"/>
                        <w:lang w:bidi="fa-IR"/>
                      </w:rPr>
                      <m:t>-1</m:t>
                    </m:r>
                    <m:ctrlPr>
                      <w:rPr>
                        <w:sz w:val="16"/>
                        <w:szCs w:val="16"/>
                        <w:rtl/>
                        <w:lang w:bidi="fa-IR"/>
                      </w:rPr>
                    </m:ctrlPr>
                  </m:sup>
                </m:sSup>
                <m:r>
                  <w:rPr>
                    <w:sz w:val="16"/>
                    <w:szCs w:val="16"/>
                    <w:lang w:bidi="fa-IR"/>
                  </w:rPr>
                  <m:t>)</m:t>
                </m:r>
              </m:oMath>
            </m:oMathPara>
          </w:p>
        </w:tc>
        <w:tc>
          <w:tcPr>
            <w:tcW w:w="900" w:type="pct"/>
            <w:tcBorders>
              <w:top w:val="single" w:sz="4" w:space="0" w:color="auto"/>
              <w:left w:val="single" w:sz="4" w:space="0" w:color="auto"/>
              <w:bottom w:val="single" w:sz="4" w:space="0" w:color="auto"/>
              <w:right w:val="nil"/>
            </w:tcBorders>
            <w:vAlign w:val="center"/>
          </w:tcPr>
          <w:p w:rsidR="008A1269" w:rsidRPr="001966CD" w:rsidRDefault="001966CD" w:rsidP="008A1269">
            <w:pPr>
              <w:pStyle w:val="a"/>
              <w:ind w:firstLine="0"/>
              <w:jc w:val="center"/>
              <w:rPr>
                <w:sz w:val="16"/>
                <w:szCs w:val="16"/>
              </w:rPr>
            </w:pPr>
            <w:r w:rsidRPr="001966CD">
              <w:rPr>
                <w:sz w:val="16"/>
                <w:szCs w:val="16"/>
              </w:rPr>
              <w:t>240</w:t>
            </w:r>
          </w:p>
        </w:tc>
      </w:tr>
      <w:tr w:rsidR="008A1269" w:rsidTr="00F779D7">
        <w:trPr>
          <w:cantSplit/>
          <w:trHeight w:hRule="exact" w:val="532"/>
          <w:jc w:val="center"/>
        </w:trPr>
        <w:tc>
          <w:tcPr>
            <w:tcW w:w="530" w:type="pct"/>
            <w:vMerge w:val="restart"/>
            <w:tcBorders>
              <w:top w:val="single" w:sz="4" w:space="0" w:color="auto"/>
              <w:left w:val="nil"/>
              <w:bottom w:val="single" w:sz="4" w:space="0" w:color="auto"/>
              <w:right w:val="single" w:sz="4" w:space="0" w:color="auto"/>
            </w:tcBorders>
            <w:vAlign w:val="center"/>
          </w:tcPr>
          <w:p w:rsidR="008A1269" w:rsidRPr="001966CD" w:rsidRDefault="001966CD" w:rsidP="008A1269">
            <w:pPr>
              <w:pStyle w:val="a"/>
              <w:ind w:firstLine="0"/>
              <w:rPr>
                <w:sz w:val="16"/>
                <w:szCs w:val="16"/>
                <w:rtl/>
              </w:rPr>
            </w:pPr>
            <w:r w:rsidRPr="001966CD">
              <w:rPr>
                <w:sz w:val="16"/>
                <w:szCs w:val="16"/>
              </w:rPr>
              <w:t>2</w:t>
            </w:r>
          </w:p>
        </w:tc>
        <w:tc>
          <w:tcPr>
            <w:tcW w:w="1127" w:type="pct"/>
            <w:tcBorders>
              <w:top w:val="single" w:sz="4" w:space="0" w:color="auto"/>
              <w:left w:val="single" w:sz="4" w:space="0" w:color="auto"/>
              <w:bottom w:val="single" w:sz="4" w:space="0" w:color="auto"/>
              <w:right w:val="single" w:sz="4" w:space="0" w:color="auto"/>
            </w:tcBorders>
            <w:vAlign w:val="center"/>
          </w:tcPr>
          <w:p w:rsidR="00F779D7" w:rsidRPr="00F779D7" w:rsidRDefault="00F779D7" w:rsidP="00F779D7">
            <w:pPr>
              <w:rPr>
                <w:rFonts w:eastAsiaTheme="minorEastAsia"/>
                <w:sz w:val="16"/>
                <w:szCs w:val="16"/>
              </w:rPr>
            </w:pPr>
            <m:oMathPara>
              <m:oMath>
                <m:r>
                  <w:rPr>
                    <w:rFonts w:ascii="Cambria Math" w:eastAsiaTheme="minorEastAsia" w:hAnsi="Cambria Math"/>
                    <w:sz w:val="16"/>
                    <w:szCs w:val="16"/>
                  </w:rPr>
                  <m:t>Ni-</m:t>
                </m:r>
                <m:sSub>
                  <m:sSubPr>
                    <m:ctrlPr>
                      <w:rPr>
                        <w:rFonts w:ascii="Cambria Math" w:eastAsiaTheme="minorEastAsia" w:hAnsi="Cambria Math" w:cstheme="minorBidi"/>
                        <w:i/>
                        <w:sz w:val="16"/>
                        <w:szCs w:val="16"/>
                        <w:lang w:eastAsia="en-US"/>
                      </w:rPr>
                    </m:ctrlPr>
                  </m:sSubPr>
                  <m:e>
                    <m:r>
                      <w:rPr>
                        <w:rFonts w:ascii="Cambria Math" w:eastAsiaTheme="minorEastAsia" w:hAnsi="Cambria Math"/>
                        <w:sz w:val="16"/>
                        <w:szCs w:val="16"/>
                      </w:rPr>
                      <m:t>Al</m:t>
                    </m:r>
                  </m:e>
                  <m:sub>
                    <m:r>
                      <w:rPr>
                        <w:rFonts w:ascii="Cambria Math" w:eastAsiaTheme="minorEastAsia" w:hAnsi="Cambria Math"/>
                        <w:sz w:val="16"/>
                        <w:szCs w:val="16"/>
                      </w:rPr>
                      <m:t>2</m:t>
                    </m:r>
                  </m:sub>
                </m:sSub>
                <m:sSub>
                  <m:sSubPr>
                    <m:ctrlPr>
                      <w:rPr>
                        <w:rFonts w:ascii="Cambria Math" w:eastAsiaTheme="minorEastAsia" w:hAnsi="Cambria Math" w:cstheme="minorBidi"/>
                        <w:i/>
                        <w:sz w:val="16"/>
                        <w:szCs w:val="16"/>
                        <w:lang w:eastAsia="en-US"/>
                      </w:rPr>
                    </m:ctrlPr>
                  </m:sSubPr>
                  <m:e>
                    <m:r>
                      <w:rPr>
                        <w:rFonts w:ascii="Cambria Math" w:eastAsiaTheme="minorEastAsia" w:hAnsi="Cambria Math"/>
                        <w:sz w:val="16"/>
                        <w:szCs w:val="16"/>
                      </w:rPr>
                      <m:t>O</m:t>
                    </m:r>
                  </m:e>
                  <m:sub>
                    <m:r>
                      <w:rPr>
                        <w:rFonts w:ascii="Cambria Math" w:eastAsiaTheme="minorEastAsia" w:hAnsi="Cambria Math"/>
                        <w:sz w:val="16"/>
                        <w:szCs w:val="16"/>
                      </w:rPr>
                      <m:t>3</m:t>
                    </m:r>
                  </m:sub>
                </m:sSub>
              </m:oMath>
            </m:oMathPara>
          </w:p>
          <w:p w:rsidR="008A1269" w:rsidRPr="00F779D7" w:rsidRDefault="008A1269" w:rsidP="00B02C7E">
            <w:pPr>
              <w:pStyle w:val="a"/>
              <w:ind w:firstLine="0"/>
              <w:jc w:val="center"/>
              <w:rPr>
                <w:sz w:val="16"/>
                <w:szCs w:val="16"/>
                <w:rtl/>
              </w:rPr>
            </w:pPr>
          </w:p>
        </w:tc>
        <w:tc>
          <w:tcPr>
            <w:tcW w:w="2443" w:type="pct"/>
            <w:tcBorders>
              <w:top w:val="single" w:sz="4" w:space="0" w:color="auto"/>
              <w:left w:val="single" w:sz="4" w:space="0" w:color="auto"/>
              <w:bottom w:val="single" w:sz="4" w:space="0" w:color="auto"/>
              <w:right w:val="single" w:sz="4" w:space="0" w:color="auto"/>
            </w:tcBorders>
            <w:vAlign w:val="center"/>
          </w:tcPr>
          <w:p w:rsidR="008A1269" w:rsidRPr="00F779D7" w:rsidRDefault="008A1269" w:rsidP="008A1269">
            <w:pPr>
              <w:pStyle w:val="af"/>
              <w:spacing w:before="0" w:after="0"/>
              <w:rPr>
                <w:rFonts w:asciiTheme="majorBidi" w:eastAsia="MS Mincho" w:hAnsiTheme="majorBidi"/>
                <w:sz w:val="16"/>
                <w:szCs w:val="16"/>
                <w:rtl/>
                <w:lang w:bidi="fa-IR"/>
              </w:rPr>
            </w:pPr>
            <m:oMathPara>
              <m:oMathParaPr>
                <m:jc m:val="center"/>
              </m:oMathParaPr>
              <m:oMath>
                <m:r>
                  <w:rPr>
                    <w:sz w:val="16"/>
                    <w:szCs w:val="16"/>
                    <w:lang w:bidi="fa-IR"/>
                  </w:rPr>
                  <m:t>1.955</m:t>
                </m:r>
                <m:r>
                  <w:rPr>
                    <w:sz w:val="16"/>
                    <w:szCs w:val="16"/>
                    <w:rtl/>
                    <w:lang w:bidi="fa-IR"/>
                  </w:rPr>
                  <m:t>×</m:t>
                </m:r>
                <m:sSup>
                  <m:sSupPr>
                    <m:ctrlPr>
                      <w:rPr>
                        <w:sz w:val="16"/>
                        <w:szCs w:val="16"/>
                        <w:rtl/>
                        <w:lang w:bidi="fa-IR"/>
                      </w:rPr>
                    </m:ctrlPr>
                  </m:sSupPr>
                  <m:e>
                    <m:r>
                      <w:rPr>
                        <w:sz w:val="16"/>
                        <w:szCs w:val="16"/>
                        <w:lang w:bidi="fa-IR"/>
                      </w:rPr>
                      <m:t>10</m:t>
                    </m:r>
                  </m:e>
                  <m:sup>
                    <m:r>
                      <w:rPr>
                        <w:sz w:val="16"/>
                        <w:szCs w:val="16"/>
                        <w:lang w:bidi="fa-IR"/>
                      </w:rPr>
                      <m:t>6</m:t>
                    </m:r>
                  </m:sup>
                </m:sSup>
              </m:oMath>
            </m:oMathPara>
          </w:p>
          <w:p w:rsidR="008A1269" w:rsidRPr="00F779D7" w:rsidRDefault="008A1269" w:rsidP="008A1269">
            <w:pPr>
              <w:pStyle w:val="af"/>
              <w:spacing w:before="0" w:after="0"/>
              <w:rPr>
                <w:sz w:val="16"/>
                <w:szCs w:val="16"/>
                <w:rtl/>
                <w:lang w:bidi="fa-IR"/>
              </w:rPr>
            </w:pPr>
            <m:oMathPara>
              <m:oMath>
                <m:r>
                  <w:rPr>
                    <w:sz w:val="16"/>
                    <w:szCs w:val="16"/>
                    <w:lang w:bidi="fa-IR"/>
                  </w:rPr>
                  <m:t>(kmolba</m:t>
                </m:r>
                <m:sSup>
                  <m:sSupPr>
                    <m:ctrlPr>
                      <w:rPr>
                        <w:sz w:val="16"/>
                        <w:szCs w:val="16"/>
                        <w:lang w:bidi="fa-IR"/>
                      </w:rPr>
                    </m:ctrlPr>
                  </m:sSupPr>
                  <m:e>
                    <m:r>
                      <w:rPr>
                        <w:sz w:val="16"/>
                        <w:szCs w:val="16"/>
                        <w:lang w:bidi="fa-IR"/>
                      </w:rPr>
                      <m:t>r</m:t>
                    </m:r>
                  </m:e>
                  <m:sup>
                    <m:r>
                      <w:rPr>
                        <w:sz w:val="16"/>
                        <w:szCs w:val="16"/>
                        <w:lang w:bidi="fa-IR"/>
                      </w:rPr>
                      <m:t>-1</m:t>
                    </m:r>
                  </m:sup>
                </m:sSup>
                <m:r>
                  <w:rPr>
                    <w:sz w:val="16"/>
                    <w:szCs w:val="16"/>
                    <w:lang w:bidi="fa-IR"/>
                  </w:rPr>
                  <m:t>k</m:t>
                </m:r>
                <m:sSubSup>
                  <m:sSubSupPr>
                    <m:ctrlPr>
                      <w:rPr>
                        <w:sz w:val="16"/>
                        <w:szCs w:val="16"/>
                        <w:lang w:bidi="fa-IR"/>
                      </w:rPr>
                    </m:ctrlPr>
                  </m:sSubSupPr>
                  <m:e>
                    <m:r>
                      <w:rPr>
                        <w:sz w:val="16"/>
                        <w:szCs w:val="16"/>
                        <w:lang w:bidi="fa-IR"/>
                      </w:rPr>
                      <m:t>g</m:t>
                    </m:r>
                  </m:e>
                  <m:sub>
                    <m:r>
                      <w:rPr>
                        <w:sz w:val="16"/>
                        <w:szCs w:val="16"/>
                        <w:lang w:bidi="fa-IR"/>
                      </w:rPr>
                      <m:t>cat</m:t>
                    </m:r>
                  </m:sub>
                  <m:sup>
                    <m:r>
                      <w:rPr>
                        <w:sz w:val="16"/>
                        <w:szCs w:val="16"/>
                        <w:lang w:bidi="fa-IR"/>
                      </w:rPr>
                      <m:t>-1</m:t>
                    </m:r>
                  </m:sup>
                </m:sSubSup>
                <m:sSup>
                  <m:sSupPr>
                    <m:ctrlPr>
                      <w:rPr>
                        <w:sz w:val="16"/>
                        <w:szCs w:val="16"/>
                        <w:lang w:bidi="fa-IR"/>
                      </w:rPr>
                    </m:ctrlPr>
                  </m:sSupPr>
                  <m:e>
                    <m:r>
                      <w:rPr>
                        <w:sz w:val="16"/>
                        <w:szCs w:val="16"/>
                        <w:lang w:bidi="fa-IR"/>
                      </w:rPr>
                      <m:t>h</m:t>
                    </m:r>
                  </m:e>
                  <m:sup>
                    <m:r>
                      <w:rPr>
                        <w:sz w:val="16"/>
                        <w:szCs w:val="16"/>
                        <w:lang w:bidi="fa-IR"/>
                      </w:rPr>
                      <m:t>-1</m:t>
                    </m:r>
                    <m:ctrlPr>
                      <w:rPr>
                        <w:sz w:val="16"/>
                        <w:szCs w:val="16"/>
                        <w:rtl/>
                        <w:lang w:bidi="fa-IR"/>
                      </w:rPr>
                    </m:ctrlPr>
                  </m:sup>
                </m:sSup>
                <m:r>
                  <w:rPr>
                    <w:sz w:val="16"/>
                    <w:szCs w:val="16"/>
                    <w:lang w:bidi="fa-IR"/>
                  </w:rPr>
                  <m:t>)</m:t>
                </m:r>
              </m:oMath>
            </m:oMathPara>
          </w:p>
        </w:tc>
        <w:tc>
          <w:tcPr>
            <w:tcW w:w="900" w:type="pct"/>
            <w:tcBorders>
              <w:top w:val="single" w:sz="4" w:space="0" w:color="auto"/>
              <w:left w:val="single" w:sz="4" w:space="0" w:color="auto"/>
              <w:bottom w:val="single" w:sz="4" w:space="0" w:color="auto"/>
              <w:right w:val="nil"/>
            </w:tcBorders>
            <w:vAlign w:val="center"/>
          </w:tcPr>
          <w:p w:rsidR="008A1269" w:rsidRPr="001966CD" w:rsidRDefault="001966CD" w:rsidP="008A1269">
            <w:pPr>
              <w:pStyle w:val="a"/>
              <w:ind w:firstLine="0"/>
              <w:jc w:val="center"/>
              <w:rPr>
                <w:sz w:val="16"/>
                <w:szCs w:val="16"/>
                <w:rtl/>
              </w:rPr>
            </w:pPr>
            <w:r w:rsidRPr="001966CD">
              <w:rPr>
                <w:sz w:val="16"/>
                <w:szCs w:val="16"/>
              </w:rPr>
              <w:t>67.13</w:t>
            </w:r>
          </w:p>
        </w:tc>
      </w:tr>
      <w:tr w:rsidR="008A1269" w:rsidTr="00F779D7">
        <w:trPr>
          <w:cantSplit/>
          <w:trHeight w:hRule="exact" w:val="901"/>
          <w:jc w:val="center"/>
        </w:trPr>
        <w:tc>
          <w:tcPr>
            <w:tcW w:w="530" w:type="pct"/>
            <w:vMerge/>
            <w:tcBorders>
              <w:top w:val="single" w:sz="4" w:space="0" w:color="auto"/>
              <w:left w:val="nil"/>
              <w:bottom w:val="single" w:sz="4" w:space="0" w:color="auto"/>
              <w:right w:val="single" w:sz="4" w:space="0" w:color="auto"/>
            </w:tcBorders>
            <w:vAlign w:val="center"/>
          </w:tcPr>
          <w:p w:rsidR="008A1269" w:rsidRPr="001966CD" w:rsidRDefault="008A1269" w:rsidP="008A1269">
            <w:pPr>
              <w:pStyle w:val="a"/>
              <w:jc w:val="center"/>
              <w:rPr>
                <w:sz w:val="16"/>
                <w:szCs w:val="16"/>
                <w:rtl/>
              </w:rPr>
            </w:pPr>
          </w:p>
        </w:tc>
        <w:tc>
          <w:tcPr>
            <w:tcW w:w="1127" w:type="pct"/>
            <w:tcBorders>
              <w:top w:val="single" w:sz="4" w:space="0" w:color="auto"/>
              <w:left w:val="single" w:sz="4" w:space="0" w:color="auto"/>
              <w:bottom w:val="single" w:sz="4" w:space="0" w:color="auto"/>
              <w:right w:val="single" w:sz="4" w:space="0" w:color="auto"/>
            </w:tcBorders>
            <w:vAlign w:val="center"/>
          </w:tcPr>
          <w:p w:rsidR="008A1269" w:rsidRPr="00F779D7" w:rsidRDefault="008A1269" w:rsidP="00B02C7E">
            <w:pPr>
              <w:pStyle w:val="a"/>
              <w:jc w:val="center"/>
              <w:rPr>
                <w:sz w:val="16"/>
                <w:szCs w:val="16"/>
                <w:rtl/>
              </w:rPr>
            </w:pPr>
            <m:oMathPara>
              <m:oMath>
                <m:r>
                  <w:rPr>
                    <w:rFonts w:ascii="Cambria Math" w:hAnsi="Cambria Math"/>
                    <w:sz w:val="16"/>
                    <w:szCs w:val="16"/>
                  </w:rPr>
                  <m:t>SHT-4</m:t>
                </m:r>
              </m:oMath>
            </m:oMathPara>
          </w:p>
        </w:tc>
        <w:tc>
          <w:tcPr>
            <w:tcW w:w="2443" w:type="pct"/>
            <w:tcBorders>
              <w:top w:val="single" w:sz="4" w:space="0" w:color="auto"/>
              <w:left w:val="single" w:sz="4" w:space="0" w:color="auto"/>
              <w:bottom w:val="single" w:sz="4" w:space="0" w:color="auto"/>
              <w:right w:val="single" w:sz="4" w:space="0" w:color="auto"/>
            </w:tcBorders>
            <w:vAlign w:val="center"/>
          </w:tcPr>
          <w:p w:rsidR="008A1269" w:rsidRPr="00F779D7" w:rsidRDefault="008A1269" w:rsidP="008A1269">
            <w:pPr>
              <w:pStyle w:val="af"/>
              <w:spacing w:before="0" w:after="0"/>
              <w:rPr>
                <w:rFonts w:asciiTheme="majorBidi" w:eastAsia="MS Mincho" w:hAnsiTheme="majorBidi"/>
                <w:sz w:val="16"/>
                <w:szCs w:val="16"/>
                <w:rtl/>
                <w:lang w:bidi="fa-IR"/>
              </w:rPr>
            </w:pPr>
            <m:oMathPara>
              <m:oMath>
                <m:r>
                  <w:rPr>
                    <w:sz w:val="16"/>
                    <w:szCs w:val="16"/>
                    <w:lang w:bidi="fa-IR"/>
                  </w:rPr>
                  <m:t>1.78×</m:t>
                </m:r>
                <m:sSup>
                  <m:sSupPr>
                    <m:ctrlPr>
                      <w:rPr>
                        <w:i/>
                        <w:sz w:val="16"/>
                        <w:szCs w:val="16"/>
                        <w:lang w:bidi="fa-IR"/>
                      </w:rPr>
                    </m:ctrlPr>
                  </m:sSupPr>
                  <m:e>
                    <m:r>
                      <w:rPr>
                        <w:sz w:val="16"/>
                        <w:szCs w:val="16"/>
                        <w:lang w:bidi="fa-IR"/>
                      </w:rPr>
                      <m:t>10</m:t>
                    </m:r>
                  </m:e>
                  <m:sup>
                    <m:r>
                      <w:rPr>
                        <w:sz w:val="16"/>
                        <w:szCs w:val="16"/>
                        <w:lang w:bidi="fa-IR"/>
                      </w:rPr>
                      <m:t>22</m:t>
                    </m:r>
                  </m:sup>
                </m:sSup>
                <m:d>
                  <m:dPr>
                    <m:ctrlPr>
                      <w:rPr>
                        <w:i/>
                        <w:sz w:val="16"/>
                        <w:szCs w:val="16"/>
                        <w:lang w:bidi="fa-IR"/>
                      </w:rPr>
                    </m:ctrlPr>
                  </m:dPr>
                  <m:e>
                    <m:r>
                      <w:rPr>
                        <w:sz w:val="16"/>
                        <w:szCs w:val="16"/>
                        <w:lang w:bidi="fa-IR"/>
                      </w:rPr>
                      <m:t>1</m:t>
                    </m:r>
                    <m:r>
                      <w:rPr>
                        <w:rFonts w:cs="Arial" w:hint="cs"/>
                        <w:sz w:val="16"/>
                        <w:szCs w:val="16"/>
                        <w:rtl/>
                        <w:lang w:bidi="fa-IR"/>
                      </w:rPr>
                      <m:t>-</m:t>
                    </m:r>
                    <m:r>
                      <w:rPr>
                        <w:sz w:val="16"/>
                        <w:szCs w:val="16"/>
                        <w:lang w:bidi="fa-IR"/>
                      </w:rPr>
                      <m:t>0.0097SCR+1.1364SC</m:t>
                    </m:r>
                    <m:sSup>
                      <m:sSupPr>
                        <m:ctrlPr>
                          <w:rPr>
                            <w:sz w:val="16"/>
                            <w:szCs w:val="16"/>
                            <w:lang w:bidi="fa-IR"/>
                          </w:rPr>
                        </m:ctrlPr>
                      </m:sSupPr>
                      <m:e>
                        <m:r>
                          <w:rPr>
                            <w:sz w:val="16"/>
                            <w:szCs w:val="16"/>
                            <w:lang w:bidi="fa-IR"/>
                          </w:rPr>
                          <m:t>R</m:t>
                        </m:r>
                      </m:e>
                      <m:sup>
                        <m:r>
                          <w:rPr>
                            <w:sz w:val="16"/>
                            <w:szCs w:val="16"/>
                            <w:lang w:bidi="fa-IR"/>
                          </w:rPr>
                          <m:t>2</m:t>
                        </m:r>
                      </m:sup>
                    </m:sSup>
                  </m:e>
                </m:d>
                <m:sSup>
                  <m:sSupPr>
                    <m:ctrlPr>
                      <w:rPr>
                        <w:sz w:val="16"/>
                        <w:szCs w:val="16"/>
                        <w:lang w:bidi="fa-IR"/>
                      </w:rPr>
                    </m:ctrlPr>
                  </m:sSupPr>
                  <m:e>
                    <m:r>
                      <w:rPr>
                        <w:sz w:val="16"/>
                        <w:szCs w:val="16"/>
                        <w:lang w:bidi="fa-IR"/>
                      </w:rPr>
                      <m:t>T</m:t>
                    </m:r>
                  </m:e>
                  <m:sup>
                    <m:r>
                      <w:rPr>
                        <w:sz w:val="16"/>
                        <w:szCs w:val="16"/>
                        <w:lang w:bidi="fa-IR"/>
                      </w:rPr>
                      <m:t>-8</m:t>
                    </m:r>
                  </m:sup>
                </m:sSup>
              </m:oMath>
            </m:oMathPara>
          </w:p>
          <w:p w:rsidR="008A1269" w:rsidRPr="00F779D7" w:rsidRDefault="008A1269" w:rsidP="008A1269">
            <w:pPr>
              <w:pStyle w:val="af"/>
              <w:spacing w:before="0" w:after="0"/>
              <w:rPr>
                <w:sz w:val="16"/>
                <w:szCs w:val="16"/>
                <w:rtl/>
                <w:lang w:bidi="fa-IR"/>
              </w:rPr>
            </w:pPr>
            <m:oMathPara>
              <m:oMath>
                <m:r>
                  <w:rPr>
                    <w:sz w:val="16"/>
                    <w:szCs w:val="16"/>
                    <w:lang w:bidi="fa-IR"/>
                  </w:rPr>
                  <m:t>(kmol</m:t>
                </m:r>
                <m:sSup>
                  <m:sSupPr>
                    <m:ctrlPr>
                      <w:rPr>
                        <w:sz w:val="16"/>
                        <w:szCs w:val="16"/>
                        <w:lang w:bidi="fa-IR"/>
                      </w:rPr>
                    </m:ctrlPr>
                  </m:sSupPr>
                  <m:e>
                    <m:r>
                      <w:rPr>
                        <w:sz w:val="16"/>
                        <w:szCs w:val="16"/>
                        <w:lang w:bidi="fa-IR"/>
                      </w:rPr>
                      <m:t>m</m:t>
                    </m:r>
                  </m:e>
                  <m:sup>
                    <m:r>
                      <w:rPr>
                        <w:sz w:val="16"/>
                        <w:szCs w:val="16"/>
                        <w:lang w:bidi="fa-IR"/>
                      </w:rPr>
                      <m:t>-3</m:t>
                    </m:r>
                  </m:sup>
                </m:sSup>
                <m:sSup>
                  <m:sSupPr>
                    <m:ctrlPr>
                      <w:rPr>
                        <w:sz w:val="16"/>
                        <w:szCs w:val="16"/>
                        <w:lang w:bidi="fa-IR"/>
                      </w:rPr>
                    </m:ctrlPr>
                  </m:sSupPr>
                  <m:e>
                    <m:r>
                      <w:rPr>
                        <w:sz w:val="16"/>
                        <w:szCs w:val="16"/>
                        <w:lang w:bidi="fa-IR"/>
                      </w:rPr>
                      <m:t>s</m:t>
                    </m:r>
                  </m:e>
                  <m:sup>
                    <m:r>
                      <w:rPr>
                        <w:sz w:val="16"/>
                        <w:szCs w:val="16"/>
                        <w:lang w:bidi="fa-IR"/>
                      </w:rPr>
                      <m:t>-1</m:t>
                    </m:r>
                  </m:sup>
                </m:sSup>
                <m:r>
                  <w:rPr>
                    <w:sz w:val="16"/>
                    <w:szCs w:val="16"/>
                    <w:lang w:bidi="fa-IR"/>
                  </w:rPr>
                  <m:t>P</m:t>
                </m:r>
                <m:sSup>
                  <m:sSupPr>
                    <m:ctrlPr>
                      <w:rPr>
                        <w:sz w:val="16"/>
                        <w:szCs w:val="16"/>
                        <w:lang w:bidi="fa-IR"/>
                      </w:rPr>
                    </m:ctrlPr>
                  </m:sSupPr>
                  <m:e>
                    <m:r>
                      <w:rPr>
                        <w:sz w:val="16"/>
                        <w:szCs w:val="16"/>
                        <w:lang w:bidi="fa-IR"/>
                      </w:rPr>
                      <m:t>a</m:t>
                    </m:r>
                  </m:e>
                  <m:sup>
                    <m:r>
                      <w:rPr>
                        <w:sz w:val="16"/>
                        <w:szCs w:val="16"/>
                        <w:lang w:bidi="fa-IR"/>
                      </w:rPr>
                      <m:t>-2</m:t>
                    </m:r>
                    <m:ctrlPr>
                      <w:rPr>
                        <w:sz w:val="16"/>
                        <w:szCs w:val="16"/>
                        <w:rtl/>
                        <w:lang w:bidi="fa-IR"/>
                      </w:rPr>
                    </m:ctrlPr>
                  </m:sup>
                </m:sSup>
                <m:r>
                  <w:rPr>
                    <w:sz w:val="16"/>
                    <w:szCs w:val="16"/>
                    <w:lang w:bidi="fa-IR"/>
                  </w:rPr>
                  <m:t>)</m:t>
                </m:r>
              </m:oMath>
            </m:oMathPara>
          </w:p>
        </w:tc>
        <w:tc>
          <w:tcPr>
            <w:tcW w:w="900" w:type="pct"/>
            <w:tcBorders>
              <w:top w:val="single" w:sz="4" w:space="0" w:color="auto"/>
              <w:left w:val="single" w:sz="4" w:space="0" w:color="auto"/>
              <w:bottom w:val="single" w:sz="4" w:space="0" w:color="auto"/>
              <w:right w:val="nil"/>
            </w:tcBorders>
            <w:vAlign w:val="center"/>
          </w:tcPr>
          <w:p w:rsidR="008A1269" w:rsidRPr="001966CD" w:rsidRDefault="008A1269" w:rsidP="001966CD">
            <w:pPr>
              <w:pStyle w:val="a"/>
              <w:ind w:firstLine="0"/>
              <w:jc w:val="center"/>
              <w:rPr>
                <w:sz w:val="16"/>
                <w:szCs w:val="16"/>
                <w:rtl/>
              </w:rPr>
            </w:pPr>
            <w:r w:rsidRPr="001966CD">
              <w:rPr>
                <w:position w:val="-4"/>
                <w:sz w:val="16"/>
                <w:szCs w:val="16"/>
              </w:rPr>
              <w:object w:dxaOrig="180" w:dyaOrig="279">
                <v:shape id="_x0000_i1026" type="#_x0000_t75" style="width:8.85pt;height:14.25pt" o:ole="">
                  <v:imagedata r:id="rId17" o:title=""/>
                </v:shape>
                <o:OLEObject Type="Embed" ProgID="Equation.DSMT4" ShapeID="_x0000_i1026" DrawAspect="Content" ObjectID="_1642775933" r:id="rId18"/>
              </w:object>
            </w:r>
            <w:r w:rsidR="001966CD" w:rsidRPr="001966CD">
              <w:rPr>
                <w:sz w:val="16"/>
                <w:szCs w:val="16"/>
              </w:rPr>
              <w:t>70</w:t>
            </w:r>
          </w:p>
        </w:tc>
      </w:tr>
      <w:tr w:rsidR="008A1269" w:rsidTr="00F779D7">
        <w:trPr>
          <w:cantSplit/>
          <w:trHeight w:hRule="exact" w:val="910"/>
          <w:jc w:val="center"/>
        </w:trPr>
        <w:tc>
          <w:tcPr>
            <w:tcW w:w="530" w:type="pct"/>
            <w:vMerge/>
            <w:tcBorders>
              <w:top w:val="single" w:sz="4" w:space="0" w:color="auto"/>
              <w:left w:val="nil"/>
              <w:bottom w:val="single" w:sz="4" w:space="0" w:color="auto"/>
              <w:right w:val="single" w:sz="4" w:space="0" w:color="auto"/>
            </w:tcBorders>
            <w:vAlign w:val="center"/>
          </w:tcPr>
          <w:p w:rsidR="008A1269" w:rsidRPr="001966CD" w:rsidRDefault="008A1269" w:rsidP="008A1269">
            <w:pPr>
              <w:pStyle w:val="a"/>
              <w:jc w:val="center"/>
              <w:rPr>
                <w:sz w:val="16"/>
                <w:szCs w:val="16"/>
                <w:rtl/>
              </w:rPr>
            </w:pPr>
          </w:p>
        </w:tc>
        <w:tc>
          <w:tcPr>
            <w:tcW w:w="1127" w:type="pct"/>
            <w:tcBorders>
              <w:top w:val="single" w:sz="4" w:space="0" w:color="auto"/>
              <w:left w:val="single" w:sz="4" w:space="0" w:color="auto"/>
              <w:bottom w:val="single" w:sz="4" w:space="0" w:color="auto"/>
              <w:right w:val="single" w:sz="4" w:space="0" w:color="auto"/>
            </w:tcBorders>
            <w:vAlign w:val="center"/>
          </w:tcPr>
          <w:p w:rsidR="008A1269" w:rsidRPr="00F779D7" w:rsidRDefault="008A1269" w:rsidP="00B02C7E">
            <w:pPr>
              <w:pStyle w:val="a"/>
              <w:jc w:val="center"/>
              <w:rPr>
                <w:sz w:val="16"/>
                <w:szCs w:val="16"/>
                <w:rtl/>
              </w:rPr>
            </w:pPr>
            <m:oMathPara>
              <m:oMath>
                <m:r>
                  <w:rPr>
                    <w:rFonts w:ascii="Cambria Math" w:hAnsi="Cambria Math"/>
                    <w:sz w:val="16"/>
                    <w:szCs w:val="16"/>
                  </w:rPr>
                  <m:t>MDC-7</m:t>
                </m:r>
              </m:oMath>
            </m:oMathPara>
          </w:p>
        </w:tc>
        <w:tc>
          <w:tcPr>
            <w:tcW w:w="2443" w:type="pct"/>
            <w:tcBorders>
              <w:top w:val="single" w:sz="4" w:space="0" w:color="auto"/>
              <w:left w:val="single" w:sz="4" w:space="0" w:color="auto"/>
              <w:bottom w:val="single" w:sz="4" w:space="0" w:color="auto"/>
              <w:right w:val="single" w:sz="4" w:space="0" w:color="auto"/>
            </w:tcBorders>
            <w:vAlign w:val="center"/>
          </w:tcPr>
          <w:p w:rsidR="008A1269" w:rsidRPr="00F779D7" w:rsidRDefault="008A1269" w:rsidP="008A1269">
            <w:pPr>
              <w:pStyle w:val="af"/>
              <w:spacing w:before="0" w:after="0"/>
              <w:rPr>
                <w:rFonts w:asciiTheme="majorBidi" w:eastAsia="MS Mincho" w:hAnsiTheme="majorBidi"/>
                <w:sz w:val="16"/>
                <w:szCs w:val="16"/>
                <w:lang w:bidi="fa-IR"/>
              </w:rPr>
            </w:pPr>
            <m:oMathPara>
              <m:oMath>
                <m:r>
                  <w:rPr>
                    <w:sz w:val="16"/>
                    <w:szCs w:val="16"/>
                    <w:lang w:bidi="fa-IR"/>
                  </w:rPr>
                  <m:t>1.74</m:t>
                </m:r>
                <m:r>
                  <w:rPr>
                    <w:sz w:val="16"/>
                    <w:szCs w:val="16"/>
                    <w:rtl/>
                    <w:lang w:bidi="fa-IR"/>
                  </w:rPr>
                  <m:t>×</m:t>
                </m:r>
                <m:sSup>
                  <m:sSupPr>
                    <m:ctrlPr>
                      <w:rPr>
                        <w:sz w:val="16"/>
                        <w:szCs w:val="16"/>
                        <w:lang w:bidi="fa-IR"/>
                      </w:rPr>
                    </m:ctrlPr>
                  </m:sSupPr>
                  <m:e>
                    <m:r>
                      <m:rPr>
                        <m:sty m:val="p"/>
                      </m:rPr>
                      <w:rPr>
                        <w:sz w:val="16"/>
                        <w:szCs w:val="16"/>
                        <w:lang w:bidi="fa-IR"/>
                      </w:rPr>
                      <m:t>1</m:t>
                    </m:r>
                    <m:r>
                      <w:rPr>
                        <w:sz w:val="16"/>
                        <w:szCs w:val="16"/>
                        <w:lang w:bidi="fa-IR"/>
                      </w:rPr>
                      <m:t>0</m:t>
                    </m:r>
                  </m:e>
                  <m:sup>
                    <m:r>
                      <w:rPr>
                        <w:sz w:val="16"/>
                        <w:szCs w:val="16"/>
                        <w:lang w:bidi="fa-IR"/>
                      </w:rPr>
                      <m:t>17</m:t>
                    </m:r>
                  </m:sup>
                </m:sSup>
                <m:d>
                  <m:dPr>
                    <m:ctrlPr>
                      <w:rPr>
                        <w:i/>
                        <w:sz w:val="16"/>
                        <w:szCs w:val="16"/>
                        <w:lang w:bidi="fa-IR"/>
                      </w:rPr>
                    </m:ctrlPr>
                  </m:dPr>
                  <m:e>
                    <m:r>
                      <w:rPr>
                        <w:sz w:val="16"/>
                        <w:szCs w:val="16"/>
                        <w:lang w:bidi="fa-IR"/>
                      </w:rPr>
                      <m:t>1</m:t>
                    </m:r>
                    <m:r>
                      <w:rPr>
                        <w:rFonts w:cs="Arial" w:hint="cs"/>
                        <w:sz w:val="16"/>
                        <w:szCs w:val="16"/>
                        <w:rtl/>
                        <w:lang w:bidi="fa-IR"/>
                      </w:rPr>
                      <m:t>-</m:t>
                    </m:r>
                    <m:r>
                      <w:rPr>
                        <w:sz w:val="16"/>
                        <w:szCs w:val="16"/>
                        <w:lang w:bidi="fa-IR"/>
                      </w:rPr>
                      <m:t>0.154SCR+0.008SC</m:t>
                    </m:r>
                    <m:sSup>
                      <m:sSupPr>
                        <m:ctrlPr>
                          <w:rPr>
                            <w:sz w:val="16"/>
                            <w:szCs w:val="16"/>
                            <w:lang w:bidi="fa-IR"/>
                          </w:rPr>
                        </m:ctrlPr>
                      </m:sSupPr>
                      <m:e>
                        <m:r>
                          <w:rPr>
                            <w:sz w:val="16"/>
                            <w:szCs w:val="16"/>
                            <w:lang w:bidi="fa-IR"/>
                          </w:rPr>
                          <m:t>R</m:t>
                        </m:r>
                      </m:e>
                      <m:sup>
                        <m:r>
                          <w:rPr>
                            <w:sz w:val="16"/>
                            <w:szCs w:val="16"/>
                            <w:lang w:bidi="fa-IR"/>
                          </w:rPr>
                          <m:t>2</m:t>
                        </m:r>
                      </m:sup>
                    </m:sSup>
                  </m:e>
                </m:d>
                <m:sSup>
                  <m:sSupPr>
                    <m:ctrlPr>
                      <w:rPr>
                        <w:sz w:val="16"/>
                        <w:szCs w:val="16"/>
                        <w:lang w:bidi="fa-IR"/>
                      </w:rPr>
                    </m:ctrlPr>
                  </m:sSupPr>
                  <m:e>
                    <m:r>
                      <w:rPr>
                        <w:sz w:val="16"/>
                        <w:szCs w:val="16"/>
                        <w:lang w:bidi="fa-IR"/>
                      </w:rPr>
                      <m:t>T</m:t>
                    </m:r>
                  </m:e>
                  <m:sup>
                    <m:r>
                      <w:rPr>
                        <w:sz w:val="16"/>
                        <w:szCs w:val="16"/>
                        <w:lang w:bidi="fa-IR"/>
                      </w:rPr>
                      <m:t>-8.5</m:t>
                    </m:r>
                  </m:sup>
                </m:sSup>
              </m:oMath>
            </m:oMathPara>
          </w:p>
          <w:p w:rsidR="008A1269" w:rsidRPr="00F779D7" w:rsidRDefault="008A1269" w:rsidP="008A1269">
            <w:pPr>
              <w:pStyle w:val="af"/>
              <w:spacing w:before="0" w:after="0"/>
              <w:rPr>
                <w:sz w:val="16"/>
                <w:szCs w:val="16"/>
                <w:rtl/>
                <w:lang w:bidi="fa-IR"/>
              </w:rPr>
            </w:pPr>
            <m:oMathPara>
              <m:oMath>
                <m:r>
                  <w:rPr>
                    <w:sz w:val="16"/>
                    <w:szCs w:val="16"/>
                    <w:lang w:bidi="fa-IR"/>
                  </w:rPr>
                  <m:t>(kmol</m:t>
                </m:r>
                <m:sSup>
                  <m:sSupPr>
                    <m:ctrlPr>
                      <w:rPr>
                        <w:sz w:val="16"/>
                        <w:szCs w:val="16"/>
                        <w:lang w:bidi="fa-IR"/>
                      </w:rPr>
                    </m:ctrlPr>
                  </m:sSupPr>
                  <m:e>
                    <m:r>
                      <w:rPr>
                        <w:sz w:val="16"/>
                        <w:szCs w:val="16"/>
                        <w:lang w:bidi="fa-IR"/>
                      </w:rPr>
                      <m:t>m</m:t>
                    </m:r>
                  </m:e>
                  <m:sup>
                    <m:r>
                      <w:rPr>
                        <w:sz w:val="16"/>
                        <w:szCs w:val="16"/>
                        <w:lang w:bidi="fa-IR"/>
                      </w:rPr>
                      <m:t>-3</m:t>
                    </m:r>
                  </m:sup>
                </m:sSup>
                <m:sSup>
                  <m:sSupPr>
                    <m:ctrlPr>
                      <w:rPr>
                        <w:sz w:val="16"/>
                        <w:szCs w:val="16"/>
                        <w:lang w:bidi="fa-IR"/>
                      </w:rPr>
                    </m:ctrlPr>
                  </m:sSupPr>
                  <m:e>
                    <m:r>
                      <w:rPr>
                        <w:sz w:val="16"/>
                        <w:szCs w:val="16"/>
                        <w:lang w:bidi="fa-IR"/>
                      </w:rPr>
                      <m:t>s</m:t>
                    </m:r>
                  </m:e>
                  <m:sup>
                    <m:r>
                      <w:rPr>
                        <w:sz w:val="16"/>
                        <w:szCs w:val="16"/>
                        <w:lang w:bidi="fa-IR"/>
                      </w:rPr>
                      <m:t>-1</m:t>
                    </m:r>
                  </m:sup>
                </m:sSup>
                <m:r>
                  <w:rPr>
                    <w:sz w:val="16"/>
                    <w:szCs w:val="16"/>
                    <w:lang w:bidi="fa-IR"/>
                  </w:rPr>
                  <m:t>P</m:t>
                </m:r>
                <m:sSup>
                  <m:sSupPr>
                    <m:ctrlPr>
                      <w:rPr>
                        <w:sz w:val="16"/>
                        <w:szCs w:val="16"/>
                        <w:lang w:bidi="fa-IR"/>
                      </w:rPr>
                    </m:ctrlPr>
                  </m:sSupPr>
                  <m:e>
                    <m:r>
                      <w:rPr>
                        <w:sz w:val="16"/>
                        <w:szCs w:val="16"/>
                        <w:lang w:bidi="fa-IR"/>
                      </w:rPr>
                      <m:t>a</m:t>
                    </m:r>
                  </m:e>
                  <m:sup>
                    <m:r>
                      <w:rPr>
                        <w:sz w:val="16"/>
                        <w:szCs w:val="16"/>
                        <w:lang w:bidi="fa-IR"/>
                      </w:rPr>
                      <m:t>-2</m:t>
                    </m:r>
                    <m:ctrlPr>
                      <w:rPr>
                        <w:sz w:val="16"/>
                        <w:szCs w:val="16"/>
                        <w:rtl/>
                        <w:lang w:bidi="fa-IR"/>
                      </w:rPr>
                    </m:ctrlPr>
                  </m:sup>
                </m:sSup>
                <m:r>
                  <w:rPr>
                    <w:sz w:val="16"/>
                    <w:szCs w:val="16"/>
                    <w:lang w:bidi="fa-IR"/>
                  </w:rPr>
                  <m:t>)</m:t>
                </m:r>
              </m:oMath>
            </m:oMathPara>
          </w:p>
        </w:tc>
        <w:tc>
          <w:tcPr>
            <w:tcW w:w="900" w:type="pct"/>
            <w:tcBorders>
              <w:top w:val="single" w:sz="4" w:space="0" w:color="auto"/>
              <w:left w:val="single" w:sz="4" w:space="0" w:color="auto"/>
              <w:bottom w:val="single" w:sz="4" w:space="0" w:color="auto"/>
              <w:right w:val="nil"/>
            </w:tcBorders>
            <w:vAlign w:val="center"/>
          </w:tcPr>
          <w:p w:rsidR="008A1269" w:rsidRPr="001966CD" w:rsidRDefault="001966CD" w:rsidP="008A1269">
            <w:pPr>
              <w:pStyle w:val="a"/>
              <w:ind w:firstLine="0"/>
              <w:jc w:val="center"/>
              <w:rPr>
                <w:sz w:val="16"/>
                <w:szCs w:val="16"/>
                <w:rtl/>
              </w:rPr>
            </w:pPr>
            <w:r w:rsidRPr="001966CD">
              <w:rPr>
                <w:sz w:val="16"/>
                <w:szCs w:val="16"/>
              </w:rPr>
              <w:t>35</w:t>
            </w:r>
          </w:p>
        </w:tc>
      </w:tr>
      <w:tr w:rsidR="008A1269" w:rsidTr="00F779D7">
        <w:trPr>
          <w:cantSplit/>
          <w:trHeight w:hRule="exact" w:val="532"/>
          <w:jc w:val="center"/>
        </w:trPr>
        <w:tc>
          <w:tcPr>
            <w:tcW w:w="530" w:type="pct"/>
            <w:tcBorders>
              <w:top w:val="single" w:sz="4" w:space="0" w:color="auto"/>
              <w:left w:val="nil"/>
              <w:bottom w:val="single" w:sz="4" w:space="0" w:color="auto"/>
              <w:right w:val="single" w:sz="4" w:space="0" w:color="auto"/>
            </w:tcBorders>
            <w:vAlign w:val="center"/>
          </w:tcPr>
          <w:p w:rsidR="008A1269" w:rsidRPr="001966CD" w:rsidRDefault="001966CD" w:rsidP="008A1269">
            <w:pPr>
              <w:pStyle w:val="a"/>
              <w:ind w:firstLine="0"/>
              <w:jc w:val="left"/>
              <w:rPr>
                <w:sz w:val="16"/>
                <w:szCs w:val="16"/>
                <w:rtl/>
              </w:rPr>
            </w:pPr>
            <w:r w:rsidRPr="001966CD">
              <w:rPr>
                <w:sz w:val="16"/>
                <w:szCs w:val="16"/>
              </w:rPr>
              <w:t>3</w:t>
            </w:r>
          </w:p>
        </w:tc>
        <w:tc>
          <w:tcPr>
            <w:tcW w:w="1127" w:type="pct"/>
            <w:tcBorders>
              <w:top w:val="single" w:sz="4" w:space="0" w:color="auto"/>
              <w:left w:val="single" w:sz="4" w:space="0" w:color="auto"/>
              <w:bottom w:val="single" w:sz="4" w:space="0" w:color="auto"/>
              <w:right w:val="single" w:sz="4" w:space="0" w:color="auto"/>
            </w:tcBorders>
            <w:vAlign w:val="center"/>
          </w:tcPr>
          <w:p w:rsidR="00F779D7" w:rsidRPr="00F779D7" w:rsidRDefault="00F779D7" w:rsidP="00F779D7">
            <w:pPr>
              <w:rPr>
                <w:rFonts w:eastAsiaTheme="minorEastAsia"/>
                <w:sz w:val="16"/>
                <w:szCs w:val="16"/>
              </w:rPr>
            </w:pPr>
            <m:oMathPara>
              <m:oMath>
                <m:r>
                  <w:rPr>
                    <w:rFonts w:ascii="Cambria Math" w:eastAsiaTheme="minorEastAsia" w:hAnsi="Cambria Math"/>
                    <w:sz w:val="16"/>
                    <w:szCs w:val="16"/>
                  </w:rPr>
                  <m:t>Ni-</m:t>
                </m:r>
                <m:sSub>
                  <m:sSubPr>
                    <m:ctrlPr>
                      <w:rPr>
                        <w:rFonts w:ascii="Cambria Math" w:eastAsiaTheme="minorEastAsia" w:hAnsi="Cambria Math" w:cstheme="minorBidi"/>
                        <w:i/>
                        <w:sz w:val="16"/>
                        <w:szCs w:val="16"/>
                        <w:lang w:eastAsia="en-US"/>
                      </w:rPr>
                    </m:ctrlPr>
                  </m:sSubPr>
                  <m:e>
                    <m:r>
                      <w:rPr>
                        <w:rFonts w:ascii="Cambria Math" w:eastAsiaTheme="minorEastAsia" w:hAnsi="Cambria Math"/>
                        <w:sz w:val="16"/>
                        <w:szCs w:val="16"/>
                      </w:rPr>
                      <m:t>Al</m:t>
                    </m:r>
                  </m:e>
                  <m:sub>
                    <m:r>
                      <w:rPr>
                        <w:rFonts w:ascii="Cambria Math" w:eastAsiaTheme="minorEastAsia" w:hAnsi="Cambria Math"/>
                        <w:sz w:val="16"/>
                        <w:szCs w:val="16"/>
                      </w:rPr>
                      <m:t>2</m:t>
                    </m:r>
                  </m:sub>
                </m:sSub>
                <m:sSub>
                  <m:sSubPr>
                    <m:ctrlPr>
                      <w:rPr>
                        <w:rFonts w:ascii="Cambria Math" w:eastAsiaTheme="minorEastAsia" w:hAnsi="Cambria Math" w:cstheme="minorBidi"/>
                        <w:i/>
                        <w:sz w:val="16"/>
                        <w:szCs w:val="16"/>
                        <w:lang w:eastAsia="en-US"/>
                      </w:rPr>
                    </m:ctrlPr>
                  </m:sSubPr>
                  <m:e>
                    <m:r>
                      <w:rPr>
                        <w:rFonts w:ascii="Cambria Math" w:eastAsiaTheme="minorEastAsia" w:hAnsi="Cambria Math"/>
                        <w:sz w:val="16"/>
                        <w:szCs w:val="16"/>
                      </w:rPr>
                      <m:t>O</m:t>
                    </m:r>
                  </m:e>
                  <m:sub>
                    <m:r>
                      <w:rPr>
                        <w:rFonts w:ascii="Cambria Math" w:eastAsiaTheme="minorEastAsia" w:hAnsi="Cambria Math"/>
                        <w:sz w:val="16"/>
                        <w:szCs w:val="16"/>
                      </w:rPr>
                      <m:t>3</m:t>
                    </m:r>
                  </m:sub>
                </m:sSub>
              </m:oMath>
            </m:oMathPara>
          </w:p>
          <w:p w:rsidR="008A1269" w:rsidRPr="00F779D7" w:rsidRDefault="008A1269" w:rsidP="00B02C7E">
            <w:pPr>
              <w:pStyle w:val="a"/>
              <w:ind w:firstLine="0"/>
              <w:jc w:val="center"/>
              <w:rPr>
                <w:sz w:val="16"/>
                <w:szCs w:val="16"/>
                <w:rtl/>
              </w:rPr>
            </w:pPr>
          </w:p>
        </w:tc>
        <w:tc>
          <w:tcPr>
            <w:tcW w:w="2443" w:type="pct"/>
            <w:tcBorders>
              <w:top w:val="single" w:sz="4" w:space="0" w:color="auto"/>
              <w:left w:val="single" w:sz="4" w:space="0" w:color="auto"/>
              <w:bottom w:val="single" w:sz="4" w:space="0" w:color="auto"/>
              <w:right w:val="single" w:sz="4" w:space="0" w:color="auto"/>
            </w:tcBorders>
            <w:vAlign w:val="center"/>
          </w:tcPr>
          <w:p w:rsidR="008A1269" w:rsidRPr="00F779D7" w:rsidRDefault="008A1269" w:rsidP="008A1269">
            <w:pPr>
              <w:pStyle w:val="af"/>
              <w:spacing w:before="0" w:after="0"/>
              <w:jc w:val="center"/>
              <w:rPr>
                <w:rFonts w:asciiTheme="majorBidi" w:eastAsia="MS Mincho" w:hAnsiTheme="majorBidi"/>
                <w:sz w:val="16"/>
                <w:szCs w:val="16"/>
              </w:rPr>
            </w:pPr>
            <m:oMathPara>
              <m:oMathParaPr>
                <m:jc m:val="center"/>
              </m:oMathParaPr>
              <m:oMath>
                <m:r>
                  <w:rPr>
                    <w:sz w:val="16"/>
                    <w:szCs w:val="16"/>
                  </w:rPr>
                  <m:t>1.02</m:t>
                </m:r>
                <m:r>
                  <w:rPr>
                    <w:sz w:val="16"/>
                    <w:szCs w:val="16"/>
                    <w:rtl/>
                  </w:rPr>
                  <m:t>×</m:t>
                </m:r>
                <m:sSup>
                  <m:sSupPr>
                    <m:ctrlPr>
                      <w:rPr>
                        <w:sz w:val="16"/>
                        <w:szCs w:val="16"/>
                        <w:rtl/>
                      </w:rPr>
                    </m:ctrlPr>
                  </m:sSupPr>
                  <m:e>
                    <m:r>
                      <w:rPr>
                        <w:sz w:val="16"/>
                        <w:szCs w:val="16"/>
                      </w:rPr>
                      <m:t>10</m:t>
                    </m:r>
                  </m:e>
                  <m:sup>
                    <m:r>
                      <w:rPr>
                        <w:sz w:val="16"/>
                        <w:szCs w:val="16"/>
                      </w:rPr>
                      <m:t>15</m:t>
                    </m:r>
                  </m:sup>
                </m:sSup>
              </m:oMath>
            </m:oMathPara>
          </w:p>
          <w:p w:rsidR="008A1269" w:rsidRPr="00F779D7" w:rsidRDefault="008A1269" w:rsidP="008A1269">
            <w:pPr>
              <w:pStyle w:val="af"/>
              <w:spacing w:before="0" w:after="0"/>
              <w:jc w:val="center"/>
              <w:rPr>
                <w:sz w:val="16"/>
                <w:szCs w:val="16"/>
                <w:rtl/>
                <w:lang w:bidi="fa-IR"/>
              </w:rPr>
            </w:pPr>
            <m:oMath>
              <m:r>
                <w:rPr>
                  <w:sz w:val="16"/>
                  <w:szCs w:val="16"/>
                </w:rPr>
                <m:t>(kmolba</m:t>
              </m:r>
              <m:sSup>
                <m:sSupPr>
                  <m:ctrlPr>
                    <w:rPr>
                      <w:sz w:val="16"/>
                      <w:szCs w:val="16"/>
                    </w:rPr>
                  </m:ctrlPr>
                </m:sSupPr>
                <m:e>
                  <m:r>
                    <w:rPr>
                      <w:sz w:val="16"/>
                      <w:szCs w:val="16"/>
                    </w:rPr>
                    <m:t>r</m:t>
                  </m:r>
                </m:e>
                <m:sup>
                  <m:r>
                    <w:rPr>
                      <w:sz w:val="16"/>
                      <w:szCs w:val="16"/>
                    </w:rPr>
                    <m:t>0.5</m:t>
                  </m:r>
                </m:sup>
              </m:sSup>
              <m:r>
                <w:rPr>
                  <w:sz w:val="16"/>
                  <w:szCs w:val="16"/>
                </w:rPr>
                <m:t>k</m:t>
              </m:r>
              <m:sSubSup>
                <m:sSubSupPr>
                  <m:ctrlPr>
                    <w:rPr>
                      <w:sz w:val="16"/>
                      <w:szCs w:val="16"/>
                    </w:rPr>
                  </m:ctrlPr>
                </m:sSubSupPr>
                <m:e>
                  <m:r>
                    <w:rPr>
                      <w:sz w:val="16"/>
                      <w:szCs w:val="16"/>
                    </w:rPr>
                    <m:t>g</m:t>
                  </m:r>
                </m:e>
                <m:sub>
                  <m:r>
                    <w:rPr>
                      <w:sz w:val="16"/>
                      <w:szCs w:val="16"/>
                    </w:rPr>
                    <m:t>cat</m:t>
                  </m:r>
                </m:sub>
                <m:sup>
                  <m:r>
                    <w:rPr>
                      <w:sz w:val="16"/>
                      <w:szCs w:val="16"/>
                    </w:rPr>
                    <m:t>-1</m:t>
                  </m:r>
                </m:sup>
              </m:sSubSup>
              <m:sSup>
                <m:sSupPr>
                  <m:ctrlPr>
                    <w:rPr>
                      <w:sz w:val="16"/>
                      <w:szCs w:val="16"/>
                    </w:rPr>
                  </m:ctrlPr>
                </m:sSupPr>
                <m:e>
                  <m:r>
                    <w:rPr>
                      <w:sz w:val="16"/>
                      <w:szCs w:val="16"/>
                    </w:rPr>
                    <m:t>h</m:t>
                  </m:r>
                </m:e>
                <m:sup>
                  <m:r>
                    <w:rPr>
                      <w:sz w:val="16"/>
                      <w:szCs w:val="16"/>
                    </w:rPr>
                    <m:t>-1</m:t>
                  </m:r>
                  <m:ctrlPr>
                    <w:rPr>
                      <w:sz w:val="16"/>
                      <w:szCs w:val="16"/>
                      <w:rtl/>
                    </w:rPr>
                  </m:ctrlPr>
                </m:sup>
              </m:sSup>
            </m:oMath>
            <w:r w:rsidRPr="00F779D7">
              <w:rPr>
                <w:sz w:val="16"/>
                <w:szCs w:val="16"/>
              </w:rPr>
              <w:t>)</w:t>
            </w:r>
          </w:p>
        </w:tc>
        <w:tc>
          <w:tcPr>
            <w:tcW w:w="900" w:type="pct"/>
            <w:tcBorders>
              <w:top w:val="single" w:sz="4" w:space="0" w:color="auto"/>
              <w:left w:val="single" w:sz="4" w:space="0" w:color="auto"/>
              <w:bottom w:val="single" w:sz="4" w:space="0" w:color="auto"/>
              <w:right w:val="nil"/>
            </w:tcBorders>
            <w:vAlign w:val="center"/>
          </w:tcPr>
          <w:p w:rsidR="008A1269" w:rsidRPr="001966CD" w:rsidRDefault="001966CD" w:rsidP="008A1269">
            <w:pPr>
              <w:pStyle w:val="a"/>
              <w:ind w:firstLine="0"/>
              <w:jc w:val="center"/>
              <w:rPr>
                <w:sz w:val="16"/>
                <w:szCs w:val="16"/>
                <w:rtl/>
              </w:rPr>
            </w:pPr>
            <w:r w:rsidRPr="001966CD">
              <w:rPr>
                <w:sz w:val="16"/>
                <w:szCs w:val="16"/>
              </w:rPr>
              <w:t>243.9</w:t>
            </w:r>
          </w:p>
        </w:tc>
      </w:tr>
    </w:tbl>
    <w:p w:rsidR="008A1269" w:rsidRDefault="008A1269" w:rsidP="00B02C7E">
      <w:pPr>
        <w:pStyle w:val="ae"/>
        <w:jc w:val="left"/>
      </w:pPr>
    </w:p>
    <w:p w:rsidR="00147872" w:rsidRDefault="00147872" w:rsidP="00147872">
      <w:pPr>
        <w:pStyle w:val="ae"/>
        <w:jc w:val="left"/>
        <w:rPr>
          <w:sz w:val="18"/>
        </w:rPr>
      </w:pPr>
      <w:r w:rsidRPr="00B02C7E">
        <w:rPr>
          <w:rFonts w:hint="cs"/>
          <w:b/>
          <w:bCs/>
          <w:sz w:val="18"/>
          <w:rtl/>
        </w:rPr>
        <w:t>جدول 2</w:t>
      </w:r>
      <w:r>
        <w:rPr>
          <w:rFonts w:hint="cs"/>
          <w:sz w:val="18"/>
          <w:rtl/>
        </w:rPr>
        <w:t xml:space="preserve"> ثا</w:t>
      </w:r>
      <w:r w:rsidRPr="00B02C7E">
        <w:rPr>
          <w:rFonts w:hint="cs"/>
          <w:sz w:val="18"/>
          <w:rtl/>
        </w:rPr>
        <w:t>بت</w:t>
      </w:r>
      <w:r>
        <w:rPr>
          <w:rFonts w:hint="cs"/>
          <w:sz w:val="18"/>
          <w:rtl/>
        </w:rPr>
        <w:t>‌های</w:t>
      </w:r>
      <w:r w:rsidRPr="00B02C7E">
        <w:rPr>
          <w:rFonts w:hint="cs"/>
          <w:sz w:val="18"/>
          <w:rtl/>
        </w:rPr>
        <w:t xml:space="preserve"> رابطه (</w:t>
      </w:r>
      <w:r>
        <w:rPr>
          <w:sz w:val="18"/>
        </w:rPr>
        <w:t>8</w:t>
      </w:r>
      <w:r w:rsidRPr="00B02C7E">
        <w:rPr>
          <w:rFonts w:hint="cs"/>
          <w:sz w:val="18"/>
          <w:rtl/>
        </w:rPr>
        <w:t>) ونت</w:t>
      </w:r>
      <w:r w:rsidRPr="00B02C7E">
        <w:rPr>
          <w:sz w:val="18"/>
          <w:rtl/>
        </w:rPr>
        <w:softHyphen/>
      </w:r>
      <w:r w:rsidRPr="00B02C7E">
        <w:rPr>
          <w:rFonts w:hint="cs"/>
          <w:sz w:val="18"/>
          <w:rtl/>
        </w:rPr>
        <w:t xml:space="preserve"> هف</w:t>
      </w:r>
      <w:r w:rsidRPr="00B02C7E">
        <w:rPr>
          <w:sz w:val="18"/>
          <w:rtl/>
        </w:rPr>
        <w:fldChar w:fldCharType="begin"/>
      </w:r>
      <w:r w:rsidRPr="00B02C7E">
        <w:rPr>
          <w:sz w:val="18"/>
          <w:rtl/>
        </w:rPr>
        <w:instrText xml:space="preserve"> </w:instrText>
      </w:r>
      <w:r w:rsidRPr="00B02C7E">
        <w:rPr>
          <w:sz w:val="18"/>
        </w:rPr>
        <w:instrText>ADDIN EN.CITE &lt;EndNote&gt;&lt;Cite&gt;&lt;Author&gt;Xu&lt;/Author&gt;&lt;Year&gt;1989&lt;/Year&gt;&lt;RecNum&gt;2367&lt;/RecNum&gt;&lt;DisplayText&gt;[4]&lt;/DisplayText&gt;&lt;record&gt;&lt;rec-number&gt;2367&lt;/rec-number&gt;&lt;foreign-keys&gt;&lt;key app="EN" db-id="50wxdpzd9vd5r7e9t5b595djrfpttrxw9avp" timestamp="1560866060"&gt;2367</w:instrText>
      </w:r>
      <w:r w:rsidRPr="00B02C7E">
        <w:rPr>
          <w:sz w:val="18"/>
          <w:rtl/>
        </w:rPr>
        <w:instrText>&lt;</w:instrText>
      </w:r>
      <w:r w:rsidRPr="00B02C7E">
        <w:rPr>
          <w:rFonts w:hint="eastAsia"/>
          <w:sz w:val="18"/>
          <w:rtl/>
        </w:rPr>
        <w:instrText>/</w:instrText>
      </w:r>
      <w:r w:rsidRPr="00B02C7E">
        <w:rPr>
          <w:rFonts w:hint="eastAsia"/>
          <w:sz w:val="18"/>
        </w:rPr>
        <w:instrText>key&gt;&lt;/foreign-keys&gt;&lt;ref-type name="Journal Article"&gt;17&lt;/ref-type&gt;&lt;contributors&gt;&lt;authors&gt;&lt;author&gt;Xu, Jianguo&lt;/author&gt;&lt;author&gt;Froment, Gilbert F&lt;/author&gt;&lt;/authors&gt;&lt;/contributors&gt;&lt;titles&gt;&lt;title&gt;Methane steam reforming, methanation and water</w:instrText>
      </w:r>
      <w:r w:rsidRPr="00B02C7E">
        <w:rPr>
          <w:rFonts w:ascii="Cambria Math" w:hAnsi="Cambria Math" w:cs="Cambria Math"/>
          <w:sz w:val="18"/>
        </w:rPr>
        <w:instrText>‐</w:instrText>
      </w:r>
      <w:r w:rsidRPr="00B02C7E">
        <w:rPr>
          <w:rFonts w:hint="eastAsia"/>
          <w:sz w:val="18"/>
        </w:rPr>
        <w:instrText>gas shift: I. In</w:instrText>
      </w:r>
      <w:r w:rsidRPr="00B02C7E">
        <w:rPr>
          <w:sz w:val="18"/>
        </w:rPr>
        <w:instrText>trinsic kinetics&lt;/title&gt;&lt;secondary-title&gt;AIChE journal&lt;/secondary-title&gt;&lt;/titles&gt;&lt;periodical&gt;&lt;full-title&gt;AIChE journal&lt;/full-title&gt;&lt;/periodical&gt;&lt;pages&gt;88-96&lt;/pages&gt;&lt;volume&gt;35&lt;/volume&gt;&lt;number&gt;1&lt;/number&gt;&lt;dates&gt;&lt;year&gt;1989&lt;/year&gt;&lt;/dates&gt;&lt;isbn&gt;0001-1541&lt;/isbn</w:instrText>
      </w:r>
      <w:r w:rsidRPr="00B02C7E">
        <w:rPr>
          <w:sz w:val="18"/>
          <w:rtl/>
        </w:rPr>
        <w:instrText>&gt;&lt;</w:instrText>
      </w:r>
      <w:r w:rsidRPr="00B02C7E">
        <w:rPr>
          <w:sz w:val="18"/>
        </w:rPr>
        <w:instrText>urls&gt;&lt;/urls&gt;&lt;/record&gt;&lt;/Cite&gt;&lt;/EndNote</w:instrText>
      </w:r>
      <w:r w:rsidRPr="00B02C7E">
        <w:rPr>
          <w:sz w:val="18"/>
          <w:rtl/>
        </w:rPr>
        <w:instrText>&gt;</w:instrText>
      </w:r>
      <w:r w:rsidRPr="00B02C7E">
        <w:rPr>
          <w:sz w:val="18"/>
          <w:rtl/>
        </w:rPr>
        <w:fldChar w:fldCharType="separate"/>
      </w:r>
      <w:r w:rsidRPr="00B02C7E">
        <w:rPr>
          <w:sz w:val="18"/>
          <w:rtl/>
        </w:rPr>
        <w:t>[</w:t>
      </w:r>
      <w:hyperlink w:anchor="_ENREF_4" w:tooltip="Xu, 1989 #2367" w:history="1">
        <w:r>
          <w:rPr>
            <w:sz w:val="18"/>
          </w:rPr>
          <w:t>4</w:t>
        </w:r>
      </w:hyperlink>
      <w:r w:rsidRPr="00B02C7E">
        <w:rPr>
          <w:sz w:val="18"/>
          <w:rtl/>
        </w:rPr>
        <w:t>]</w:t>
      </w:r>
      <w:r w:rsidRPr="00B02C7E">
        <w:rPr>
          <w:sz w:val="18"/>
          <w:rtl/>
        </w:rPr>
        <w:fldChar w:fldCharType="end"/>
      </w:r>
    </w:p>
    <w:tbl>
      <w:tblPr>
        <w:tblStyle w:val="TableGrid"/>
        <w:bidiVisual/>
        <w:tblW w:w="4745" w:type="dxa"/>
        <w:jc w:val="right"/>
        <w:tblInd w:w="-47" w:type="dxa"/>
        <w:tblBorders>
          <w:top w:val="none" w:sz="0" w:space="0" w:color="auto"/>
          <w:left w:val="none" w:sz="0" w:space="0" w:color="auto"/>
          <w:right w:val="none" w:sz="0" w:space="0" w:color="auto"/>
        </w:tblBorders>
        <w:tblLook w:val="04A0" w:firstRow="1" w:lastRow="0" w:firstColumn="1" w:lastColumn="0" w:noHBand="0" w:noVBand="1"/>
      </w:tblPr>
      <w:tblGrid>
        <w:gridCol w:w="506"/>
        <w:gridCol w:w="1431"/>
        <w:gridCol w:w="1632"/>
        <w:gridCol w:w="1176"/>
      </w:tblGrid>
      <w:tr w:rsidR="008A1269" w:rsidTr="00F779D7">
        <w:trPr>
          <w:trHeight w:hRule="exact" w:val="289"/>
          <w:jc w:val="right"/>
        </w:trPr>
        <w:tc>
          <w:tcPr>
            <w:tcW w:w="4745" w:type="dxa"/>
            <w:gridSpan w:val="4"/>
            <w:vAlign w:val="center"/>
          </w:tcPr>
          <w:p w:rsidR="008A1269" w:rsidRDefault="00147872" w:rsidP="00147872">
            <w:pPr>
              <w:pStyle w:val="ae"/>
              <w:jc w:val="right"/>
              <w:rPr>
                <w:sz w:val="18"/>
              </w:rPr>
            </w:pPr>
            <w:r>
              <w:rPr>
                <w:rStyle w:val="Chare"/>
                <w:rFonts w:eastAsiaTheme="minorEastAsia"/>
                <w:b/>
                <w:bCs/>
              </w:rPr>
              <w:t xml:space="preserve">Table 2 </w:t>
            </w:r>
            <w:proofErr w:type="spellStart"/>
            <w:r>
              <w:rPr>
                <w:rStyle w:val="Chare"/>
                <w:rFonts w:eastAsiaTheme="minorEastAsia"/>
              </w:rPr>
              <w:t>Van’t</w:t>
            </w:r>
            <w:proofErr w:type="spellEnd"/>
            <w:r>
              <w:rPr>
                <w:rStyle w:val="Chare"/>
                <w:rFonts w:eastAsiaTheme="minorEastAsia"/>
              </w:rPr>
              <w:t xml:space="preserve"> </w:t>
            </w:r>
            <w:proofErr w:type="spellStart"/>
            <w:r>
              <w:rPr>
                <w:rStyle w:val="Chare"/>
                <w:rFonts w:eastAsiaTheme="minorEastAsia"/>
              </w:rPr>
              <w:t>hoff</w:t>
            </w:r>
            <w:proofErr w:type="spellEnd"/>
            <w:r>
              <w:rPr>
                <w:rStyle w:val="Chare"/>
                <w:rFonts w:eastAsiaTheme="minorEastAsia"/>
              </w:rPr>
              <w:t xml:space="preserve"> </w:t>
            </w:r>
            <w:proofErr w:type="spellStart"/>
            <w:r w:rsidRPr="00C2180B">
              <w:rPr>
                <w:rStyle w:val="Chare"/>
                <w:rFonts w:eastAsiaTheme="minorEastAsia"/>
              </w:rPr>
              <w:t>constans</w:t>
            </w:r>
            <w:proofErr w:type="spellEnd"/>
            <w:r>
              <w:rPr>
                <w:rStyle w:val="Chare"/>
                <w:rFonts w:eastAsiaTheme="minorEastAsia"/>
              </w:rPr>
              <w:t xml:space="preserve"> in  Eq.</w:t>
            </w:r>
            <w:r w:rsidRPr="00C2180B">
              <w:rPr>
                <w:rStyle w:val="Chare"/>
                <w:rFonts w:eastAsiaTheme="minorEastAsia"/>
              </w:rPr>
              <w:t xml:space="preserve"> </w:t>
            </w:r>
            <w:r>
              <w:rPr>
                <w:rStyle w:val="Chare"/>
                <w:rFonts w:eastAsiaTheme="minorEastAsia"/>
              </w:rPr>
              <w:t>8 [4]</w:t>
            </w:r>
          </w:p>
          <w:p w:rsidR="00147872" w:rsidRPr="00B02C7E" w:rsidRDefault="00147872" w:rsidP="001452F2">
            <w:pPr>
              <w:pStyle w:val="ae"/>
              <w:jc w:val="left"/>
              <w:rPr>
                <w:sz w:val="18"/>
                <w:rtl/>
              </w:rPr>
            </w:pPr>
          </w:p>
        </w:tc>
      </w:tr>
      <w:tr w:rsidR="0052484C" w:rsidTr="00F779D7">
        <w:trPr>
          <w:trHeight w:hRule="exact" w:val="586"/>
          <w:jc w:val="right"/>
        </w:trPr>
        <w:tc>
          <w:tcPr>
            <w:tcW w:w="506" w:type="dxa"/>
            <w:vAlign w:val="center"/>
          </w:tcPr>
          <w:p w:rsidR="008A1269" w:rsidRDefault="008A1269" w:rsidP="008A1269">
            <w:pPr>
              <w:pStyle w:val="a"/>
              <w:ind w:firstLine="0"/>
              <w:rPr>
                <w:rtl/>
              </w:rPr>
            </w:pPr>
          </w:p>
        </w:tc>
        <w:tc>
          <w:tcPr>
            <w:tcW w:w="1431" w:type="dxa"/>
            <w:vAlign w:val="center"/>
          </w:tcPr>
          <w:p w:rsidR="008A1269" w:rsidRPr="0052484C" w:rsidRDefault="008A1269" w:rsidP="008A1269">
            <w:pPr>
              <w:pStyle w:val="a"/>
              <w:jc w:val="center"/>
              <w:rPr>
                <w:sz w:val="16"/>
                <w:szCs w:val="16"/>
                <w:rtl/>
              </w:rPr>
            </w:pPr>
            <m:oMathPara>
              <m:oMathParaPr>
                <m:jc m:val="center"/>
              </m:oMathParaPr>
              <m:oMath>
                <m:r>
                  <w:rPr>
                    <w:rFonts w:ascii="Cambria Math" w:hAnsi="Cambria Math"/>
                    <w:sz w:val="16"/>
                    <w:szCs w:val="16"/>
                  </w:rPr>
                  <m:t>A(</m:t>
                </m:r>
                <m:sSub>
                  <m:sSubPr>
                    <m:ctrlPr>
                      <w:rPr>
                        <w:rFonts w:ascii="Cambria Math" w:hAnsi="Cambria Math"/>
                        <w:sz w:val="16"/>
                        <w:szCs w:val="16"/>
                      </w:rPr>
                    </m:ctrlPr>
                  </m:sSubPr>
                  <m:e>
                    <m:r>
                      <w:rPr>
                        <w:rFonts w:ascii="Cambria Math" w:hAnsi="Cambria Math"/>
                        <w:sz w:val="16"/>
                        <w:szCs w:val="16"/>
                      </w:rPr>
                      <m:t>K</m:t>
                    </m:r>
                  </m:e>
                  <m:sub>
                    <m:r>
                      <w:rPr>
                        <w:rFonts w:ascii="Cambria Math" w:hAnsi="Cambria Math"/>
                        <w:sz w:val="16"/>
                        <w:szCs w:val="16"/>
                      </w:rPr>
                      <m:t>j</m:t>
                    </m:r>
                  </m:sub>
                </m:sSub>
                <m:r>
                  <w:rPr>
                    <w:rFonts w:ascii="Cambria Math" w:hAnsi="Cambria Math"/>
                    <w:sz w:val="16"/>
                    <w:szCs w:val="16"/>
                  </w:rPr>
                  <m:t>)</m:t>
                </m:r>
              </m:oMath>
            </m:oMathPara>
          </w:p>
        </w:tc>
        <w:tc>
          <w:tcPr>
            <w:tcW w:w="1632" w:type="dxa"/>
            <w:vAlign w:val="center"/>
          </w:tcPr>
          <w:p w:rsidR="008A1269" w:rsidRPr="00E011D8" w:rsidRDefault="0052484C" w:rsidP="00F779D7">
            <w:pPr>
              <w:pStyle w:val="a"/>
              <w:jc w:val="center"/>
              <w:rPr>
                <w:szCs w:val="18"/>
              </w:rPr>
            </w:pPr>
            <w:r>
              <w:rPr>
                <w:rFonts w:hint="cs"/>
                <w:szCs w:val="18"/>
                <w:rtl/>
              </w:rPr>
              <w:t>آنتالپی مخصوص جذبی</w:t>
            </w:r>
            <w:r w:rsidR="008A1269" w:rsidRPr="00E011D8">
              <w:rPr>
                <w:szCs w:val="18"/>
              </w:rPr>
              <w:t xml:space="preserve"> </w:t>
            </w:r>
            <m:oMath>
              <m:r>
                <w:rPr>
                  <w:rFonts w:ascii="Cambria Math" w:hAnsi="Cambria Math"/>
                  <w:sz w:val="16"/>
                  <w:szCs w:val="16"/>
                </w:rPr>
                <m:t>Δ</m:t>
              </m:r>
              <m:sSub>
                <m:sSubPr>
                  <m:ctrlPr>
                    <w:rPr>
                      <w:rFonts w:ascii="Cambria Math" w:hAnsi="Cambria Math"/>
                      <w:sz w:val="16"/>
                      <w:szCs w:val="16"/>
                    </w:rPr>
                  </m:ctrlPr>
                </m:sSubPr>
                <m:e>
                  <m:r>
                    <w:rPr>
                      <w:rFonts w:ascii="Cambria Math" w:hAnsi="Cambria Math"/>
                      <w:sz w:val="16"/>
                      <w:szCs w:val="16"/>
                    </w:rPr>
                    <m:t>h</m:t>
                  </m:r>
                </m:e>
                <m:sub>
                  <m:r>
                    <w:rPr>
                      <w:rFonts w:ascii="Cambria Math" w:hAnsi="Cambria Math"/>
                      <w:sz w:val="16"/>
                      <w:szCs w:val="16"/>
                    </w:rPr>
                    <m:t>j</m:t>
                  </m:r>
                </m:sub>
              </m:sSub>
              <m:f>
                <m:fPr>
                  <m:type m:val="lin"/>
                  <m:ctrlPr>
                    <w:rPr>
                      <w:rFonts w:ascii="Cambria Math" w:hAnsi="Cambria Math"/>
                      <w:sz w:val="16"/>
                      <w:szCs w:val="16"/>
                    </w:rPr>
                  </m:ctrlPr>
                </m:fPr>
                <m:num>
                  <m:r>
                    <w:rPr>
                      <w:rFonts w:ascii="Cambria Math" w:hAnsi="Cambria Math"/>
                      <w:sz w:val="16"/>
                      <w:szCs w:val="16"/>
                    </w:rPr>
                    <m:t>kj</m:t>
                  </m:r>
                </m:num>
                <m:den>
                  <m:r>
                    <w:rPr>
                      <w:rFonts w:ascii="Cambria Math" w:hAnsi="Cambria Math"/>
                      <w:sz w:val="16"/>
                      <w:szCs w:val="16"/>
                    </w:rPr>
                    <m:t>mol</m:t>
                  </m:r>
                  <m:ctrlPr>
                    <w:rPr>
                      <w:rFonts w:ascii="Cambria Math" w:hAnsi="Cambria Math"/>
                      <w:sz w:val="16"/>
                      <w:szCs w:val="16"/>
                      <w:rtl/>
                    </w:rPr>
                  </m:ctrlPr>
                </m:den>
              </m:f>
            </m:oMath>
          </w:p>
        </w:tc>
        <w:tc>
          <w:tcPr>
            <w:tcW w:w="1176" w:type="dxa"/>
            <w:vAlign w:val="center"/>
          </w:tcPr>
          <w:p w:rsidR="008A1269" w:rsidRPr="00E011D8" w:rsidRDefault="008A1269" w:rsidP="008A1269">
            <w:pPr>
              <w:pStyle w:val="a"/>
              <w:ind w:firstLine="6"/>
              <w:jc w:val="center"/>
              <w:rPr>
                <w:szCs w:val="18"/>
                <w:rtl/>
              </w:rPr>
            </w:pPr>
            <w:r w:rsidRPr="00E011D8">
              <w:rPr>
                <w:rFonts w:hint="cs"/>
                <w:szCs w:val="18"/>
                <w:rtl/>
              </w:rPr>
              <w:t>ثابت جذبي</w:t>
            </w:r>
            <m:oMath>
              <m:sSub>
                <m:sSubPr>
                  <m:ctrlPr>
                    <w:rPr>
                      <w:rFonts w:ascii="Cambria Math" w:hAnsi="Cambria Math"/>
                      <w:sz w:val="16"/>
                      <w:szCs w:val="16"/>
                      <w:rtl/>
                    </w:rPr>
                  </m:ctrlPr>
                </m:sSubPr>
                <m:e>
                  <m:r>
                    <w:rPr>
                      <w:rFonts w:ascii="Cambria Math" w:hAnsi="Cambria Math"/>
                      <w:sz w:val="16"/>
                      <w:szCs w:val="16"/>
                    </w:rPr>
                    <m:t>K</m:t>
                  </m:r>
                  <m:ctrlPr>
                    <w:rPr>
                      <w:rFonts w:ascii="Cambria Math" w:hAnsi="Cambria Math"/>
                      <w:sz w:val="16"/>
                      <w:szCs w:val="16"/>
                    </w:rPr>
                  </m:ctrlPr>
                </m:e>
                <m:sub>
                  <m:r>
                    <w:rPr>
                      <w:rFonts w:ascii="Cambria Math" w:hAnsi="Cambria Math"/>
                      <w:sz w:val="16"/>
                      <w:szCs w:val="16"/>
                    </w:rPr>
                    <m:t>j</m:t>
                  </m:r>
                </m:sub>
              </m:sSub>
            </m:oMath>
          </w:p>
        </w:tc>
      </w:tr>
      <w:tr w:rsidR="0052484C" w:rsidTr="00F779D7">
        <w:trPr>
          <w:trHeight w:hRule="exact" w:val="271"/>
          <w:jc w:val="right"/>
        </w:trPr>
        <w:tc>
          <w:tcPr>
            <w:tcW w:w="506" w:type="dxa"/>
            <w:vAlign w:val="center"/>
          </w:tcPr>
          <w:p w:rsidR="008A1269" w:rsidRPr="00E273C6" w:rsidRDefault="008A1269" w:rsidP="008A1269">
            <w:pPr>
              <w:pStyle w:val="a"/>
              <w:ind w:firstLine="0"/>
              <w:rPr>
                <w:sz w:val="16"/>
                <w:szCs w:val="16"/>
                <w:vertAlign w:val="superscript"/>
                <w:rtl/>
              </w:rPr>
            </w:pPr>
            <m:oMathPara>
              <m:oMath>
                <m:r>
                  <w:rPr>
                    <w:rFonts w:ascii="Cambria Math" w:hAnsi="Cambria Math"/>
                    <w:sz w:val="16"/>
                    <w:szCs w:val="16"/>
                    <w:vertAlign w:val="superscript"/>
                  </w:rPr>
                  <m:t>C</m:t>
                </m:r>
                <m:sSub>
                  <m:sSubPr>
                    <m:ctrlPr>
                      <w:rPr>
                        <w:rFonts w:ascii="Cambria Math" w:hAnsi="Cambria Math"/>
                        <w:sz w:val="16"/>
                        <w:szCs w:val="16"/>
                        <w:vertAlign w:val="superscript"/>
                      </w:rPr>
                    </m:ctrlPr>
                  </m:sSubPr>
                  <m:e>
                    <m:r>
                      <w:rPr>
                        <w:rFonts w:ascii="Cambria Math" w:hAnsi="Cambria Math"/>
                        <w:sz w:val="16"/>
                        <w:szCs w:val="16"/>
                        <w:vertAlign w:val="superscript"/>
                      </w:rPr>
                      <m:t>H</m:t>
                    </m:r>
                  </m:e>
                  <m:sub>
                    <m:r>
                      <w:rPr>
                        <w:rFonts w:ascii="Cambria Math" w:hAnsi="Cambria Math"/>
                        <w:sz w:val="16"/>
                        <w:szCs w:val="16"/>
                        <w:vertAlign w:val="superscript"/>
                      </w:rPr>
                      <m:t>4</m:t>
                    </m:r>
                    <m:ctrlPr>
                      <w:rPr>
                        <w:rFonts w:ascii="Cambria Math" w:hAnsi="Cambria Math"/>
                        <w:sz w:val="16"/>
                        <w:szCs w:val="16"/>
                        <w:vertAlign w:val="superscript"/>
                        <w:rtl/>
                      </w:rPr>
                    </m:ctrlPr>
                  </m:sub>
                </m:sSub>
              </m:oMath>
            </m:oMathPara>
          </w:p>
        </w:tc>
        <w:tc>
          <w:tcPr>
            <w:tcW w:w="1431" w:type="dxa"/>
            <w:vAlign w:val="center"/>
          </w:tcPr>
          <w:p w:rsidR="008A1269" w:rsidRPr="00F779D7" w:rsidRDefault="0052484C" w:rsidP="00F779D7">
            <w:pPr>
              <w:pStyle w:val="a"/>
              <w:ind w:firstLine="0"/>
              <w:jc w:val="center"/>
              <w:rPr>
                <w:sz w:val="16"/>
                <w:szCs w:val="16"/>
                <w:vertAlign w:val="superscript"/>
                <w:rtl/>
              </w:rPr>
            </w:pPr>
            <m:oMathPara>
              <m:oMathParaPr>
                <m:jc m:val="center"/>
              </m:oMathParaPr>
              <m:oMath>
                <m:r>
                  <w:rPr>
                    <w:rFonts w:ascii="Cambria Math" w:hAnsi="Cambria Math"/>
                    <w:sz w:val="16"/>
                    <w:szCs w:val="16"/>
                    <w:vertAlign w:val="superscript"/>
                  </w:rPr>
                  <m:t>6.65*</m:t>
                </m:r>
                <m:sSup>
                  <m:sSupPr>
                    <m:ctrlPr>
                      <w:rPr>
                        <w:rFonts w:ascii="Cambria Math" w:hAnsi="Cambria Math"/>
                        <w:i/>
                        <w:sz w:val="16"/>
                        <w:szCs w:val="16"/>
                        <w:vertAlign w:val="superscript"/>
                      </w:rPr>
                    </m:ctrlPr>
                  </m:sSupPr>
                  <m:e>
                    <m:r>
                      <w:rPr>
                        <w:rFonts w:ascii="Cambria Math" w:hAnsi="Cambria Math"/>
                        <w:sz w:val="16"/>
                        <w:szCs w:val="16"/>
                        <w:vertAlign w:val="superscript"/>
                      </w:rPr>
                      <m:t>10</m:t>
                    </m:r>
                  </m:e>
                  <m:sup>
                    <m:r>
                      <w:rPr>
                        <w:rFonts w:ascii="Cambria Math" w:hAnsi="Cambria Math"/>
                        <w:sz w:val="16"/>
                        <w:szCs w:val="16"/>
                        <w:vertAlign w:val="superscript"/>
                      </w:rPr>
                      <m:t>-4</m:t>
                    </m:r>
                  </m:sup>
                </m:sSup>
                <m:r>
                  <w:rPr>
                    <w:rFonts w:ascii="Cambria Math" w:hAnsi="Cambria Math"/>
                    <w:sz w:val="16"/>
                    <w:szCs w:val="16"/>
                    <w:vertAlign w:val="superscript"/>
                  </w:rPr>
                  <m:t>ba</m:t>
                </m:r>
                <m:sSup>
                  <m:sSupPr>
                    <m:ctrlPr>
                      <w:rPr>
                        <w:rFonts w:ascii="Cambria Math" w:hAnsi="Cambria Math"/>
                        <w:sz w:val="16"/>
                        <w:szCs w:val="16"/>
                        <w:vertAlign w:val="superscript"/>
                      </w:rPr>
                    </m:ctrlPr>
                  </m:sSupPr>
                  <m:e>
                    <m:r>
                      <w:rPr>
                        <w:rFonts w:ascii="Cambria Math" w:hAnsi="Cambria Math"/>
                        <w:sz w:val="16"/>
                        <w:szCs w:val="16"/>
                        <w:vertAlign w:val="superscript"/>
                      </w:rPr>
                      <m:t>r</m:t>
                    </m:r>
                  </m:e>
                  <m:sup>
                    <m:r>
                      <w:rPr>
                        <w:rFonts w:ascii="Cambria Math" w:hAnsi="Cambria Math"/>
                        <w:sz w:val="16"/>
                        <w:szCs w:val="16"/>
                        <w:vertAlign w:val="superscript"/>
                      </w:rPr>
                      <m:t>-1</m:t>
                    </m:r>
                    <m:ctrlPr>
                      <w:rPr>
                        <w:rFonts w:ascii="Cambria Math" w:hAnsi="Cambria Math"/>
                        <w:sz w:val="16"/>
                        <w:szCs w:val="16"/>
                        <w:vertAlign w:val="superscript"/>
                        <w:rtl/>
                      </w:rPr>
                    </m:ctrlPr>
                  </m:sup>
                </m:sSup>
              </m:oMath>
            </m:oMathPara>
          </w:p>
        </w:tc>
        <w:tc>
          <w:tcPr>
            <w:tcW w:w="1632" w:type="dxa"/>
            <w:vAlign w:val="center"/>
          </w:tcPr>
          <w:p w:rsidR="008A1269" w:rsidRPr="0052484C" w:rsidRDefault="0052484C" w:rsidP="0052484C">
            <w:pPr>
              <w:pStyle w:val="a"/>
              <w:bidi w:val="0"/>
              <w:ind w:firstLine="0"/>
              <w:jc w:val="center"/>
              <w:rPr>
                <w:sz w:val="16"/>
                <w:szCs w:val="16"/>
              </w:rPr>
            </w:pPr>
            <w:r w:rsidRPr="0052484C">
              <w:rPr>
                <w:sz w:val="16"/>
                <w:szCs w:val="16"/>
              </w:rPr>
              <w:t>-38.28</w:t>
            </w:r>
          </w:p>
          <w:p w:rsidR="008A1269" w:rsidRPr="0052484C" w:rsidRDefault="008A1269" w:rsidP="0052484C">
            <w:pPr>
              <w:pStyle w:val="a"/>
              <w:bidi w:val="0"/>
              <w:ind w:firstLine="0"/>
              <w:jc w:val="center"/>
              <w:rPr>
                <w:sz w:val="16"/>
                <w:szCs w:val="16"/>
                <w:rtl/>
              </w:rPr>
            </w:pPr>
          </w:p>
        </w:tc>
        <w:tc>
          <w:tcPr>
            <w:tcW w:w="1176" w:type="dxa"/>
            <w:vAlign w:val="center"/>
          </w:tcPr>
          <w:p w:rsidR="008A1269" w:rsidRPr="0052484C" w:rsidRDefault="0052484C" w:rsidP="001966CD">
            <w:pPr>
              <w:pStyle w:val="a"/>
              <w:ind w:firstLine="6"/>
              <w:jc w:val="center"/>
              <w:rPr>
                <w:sz w:val="16"/>
                <w:szCs w:val="16"/>
                <w:rtl/>
              </w:rPr>
            </w:pPr>
            <w:r w:rsidRPr="0052484C">
              <w:rPr>
                <w:sz w:val="16"/>
                <w:szCs w:val="16"/>
              </w:rPr>
              <w:t>0.1791</w:t>
            </w:r>
            <m:oMath>
              <m:r>
                <w:rPr>
                  <w:rFonts w:ascii="Cambria Math" w:hAnsi="Cambria Math"/>
                  <w:sz w:val="16"/>
                  <w:szCs w:val="16"/>
                </w:rPr>
                <m:t xml:space="preserve"> ba</m:t>
              </m:r>
              <m:sSup>
                <m:sSupPr>
                  <m:ctrlPr>
                    <w:rPr>
                      <w:rFonts w:ascii="Cambria Math" w:hAnsi="Cambria Math"/>
                      <w:sz w:val="16"/>
                      <w:szCs w:val="16"/>
                    </w:rPr>
                  </m:ctrlPr>
                </m:sSupPr>
                <m:e>
                  <m:r>
                    <w:rPr>
                      <w:rFonts w:ascii="Cambria Math" w:hAnsi="Cambria Math"/>
                      <w:sz w:val="16"/>
                      <w:szCs w:val="16"/>
                    </w:rPr>
                    <m:t>r</m:t>
                  </m:r>
                </m:e>
                <m:sup>
                  <m:r>
                    <w:rPr>
                      <w:rFonts w:ascii="Cambria Math" w:hAnsi="Cambria Math"/>
                      <w:sz w:val="16"/>
                      <w:szCs w:val="16"/>
                    </w:rPr>
                    <m:t>-1</m:t>
                  </m:r>
                  <m:ctrlPr>
                    <w:rPr>
                      <w:rFonts w:ascii="Cambria Math" w:hAnsi="Cambria Math"/>
                      <w:sz w:val="16"/>
                      <w:szCs w:val="16"/>
                      <w:rtl/>
                    </w:rPr>
                  </m:ctrlPr>
                </m:sup>
              </m:sSup>
            </m:oMath>
          </w:p>
        </w:tc>
      </w:tr>
      <w:tr w:rsidR="0052484C" w:rsidTr="00F779D7">
        <w:trPr>
          <w:trHeight w:hRule="exact" w:val="271"/>
          <w:jc w:val="right"/>
        </w:trPr>
        <w:tc>
          <w:tcPr>
            <w:tcW w:w="506" w:type="dxa"/>
            <w:vAlign w:val="center"/>
          </w:tcPr>
          <w:p w:rsidR="008A1269" w:rsidRPr="00E273C6" w:rsidRDefault="008A1269" w:rsidP="008A1269">
            <w:pPr>
              <w:pStyle w:val="a"/>
              <w:ind w:firstLine="0"/>
              <w:rPr>
                <w:sz w:val="16"/>
                <w:szCs w:val="16"/>
                <w:vertAlign w:val="superscript"/>
              </w:rPr>
            </w:pPr>
            <m:oMathPara>
              <m:oMath>
                <m:r>
                  <w:rPr>
                    <w:rFonts w:ascii="Cambria Math" w:hAnsi="Cambria Math"/>
                    <w:sz w:val="16"/>
                    <w:szCs w:val="16"/>
                    <w:vertAlign w:val="superscript"/>
                  </w:rPr>
                  <m:t>CO</m:t>
                </m:r>
              </m:oMath>
            </m:oMathPara>
          </w:p>
        </w:tc>
        <w:tc>
          <w:tcPr>
            <w:tcW w:w="1431" w:type="dxa"/>
            <w:vAlign w:val="center"/>
          </w:tcPr>
          <w:p w:rsidR="008A1269" w:rsidRPr="00F779D7" w:rsidRDefault="0052484C" w:rsidP="00F779D7">
            <w:pPr>
              <w:pStyle w:val="a"/>
              <w:ind w:firstLine="0"/>
              <w:jc w:val="center"/>
              <w:rPr>
                <w:sz w:val="16"/>
                <w:szCs w:val="16"/>
                <w:vertAlign w:val="superscript"/>
                <w:rtl/>
              </w:rPr>
            </w:pPr>
            <m:oMathPara>
              <m:oMathParaPr>
                <m:jc m:val="center"/>
              </m:oMathParaPr>
              <m:oMath>
                <m:r>
                  <w:rPr>
                    <w:rFonts w:ascii="Cambria Math" w:hAnsi="Cambria Math"/>
                    <w:sz w:val="16"/>
                    <w:szCs w:val="16"/>
                    <w:vertAlign w:val="superscript"/>
                  </w:rPr>
                  <m:t>8.32*</m:t>
                </m:r>
                <m:sSup>
                  <m:sSupPr>
                    <m:ctrlPr>
                      <w:rPr>
                        <w:rFonts w:ascii="Cambria Math" w:hAnsi="Cambria Math"/>
                        <w:i/>
                        <w:sz w:val="16"/>
                        <w:szCs w:val="16"/>
                        <w:vertAlign w:val="superscript"/>
                      </w:rPr>
                    </m:ctrlPr>
                  </m:sSupPr>
                  <m:e>
                    <m:r>
                      <w:rPr>
                        <w:rFonts w:ascii="Cambria Math" w:hAnsi="Cambria Math"/>
                        <w:sz w:val="16"/>
                        <w:szCs w:val="16"/>
                        <w:vertAlign w:val="superscript"/>
                      </w:rPr>
                      <m:t>10</m:t>
                    </m:r>
                  </m:e>
                  <m:sup>
                    <m:r>
                      <w:rPr>
                        <w:rFonts w:ascii="Cambria Math" w:hAnsi="Cambria Math"/>
                        <w:sz w:val="16"/>
                        <w:szCs w:val="16"/>
                        <w:vertAlign w:val="superscript"/>
                      </w:rPr>
                      <m:t>-5</m:t>
                    </m:r>
                  </m:sup>
                </m:sSup>
                <m:r>
                  <w:rPr>
                    <w:rFonts w:ascii="Cambria Math" w:hAnsi="Cambria Math"/>
                    <w:sz w:val="16"/>
                    <w:szCs w:val="16"/>
                    <w:vertAlign w:val="superscript"/>
                  </w:rPr>
                  <m:t>ba</m:t>
                </m:r>
                <m:sSup>
                  <m:sSupPr>
                    <m:ctrlPr>
                      <w:rPr>
                        <w:rFonts w:ascii="Cambria Math" w:hAnsi="Cambria Math"/>
                        <w:sz w:val="16"/>
                        <w:szCs w:val="16"/>
                        <w:vertAlign w:val="superscript"/>
                      </w:rPr>
                    </m:ctrlPr>
                  </m:sSupPr>
                  <m:e>
                    <m:r>
                      <w:rPr>
                        <w:rFonts w:ascii="Cambria Math" w:hAnsi="Cambria Math"/>
                        <w:sz w:val="16"/>
                        <w:szCs w:val="16"/>
                        <w:vertAlign w:val="superscript"/>
                      </w:rPr>
                      <m:t>r</m:t>
                    </m:r>
                  </m:e>
                  <m:sup>
                    <m:r>
                      <w:rPr>
                        <w:rFonts w:ascii="Cambria Math" w:hAnsi="Cambria Math"/>
                        <w:sz w:val="16"/>
                        <w:szCs w:val="16"/>
                        <w:vertAlign w:val="superscript"/>
                      </w:rPr>
                      <m:t>-1</m:t>
                    </m:r>
                    <m:ctrlPr>
                      <w:rPr>
                        <w:rFonts w:ascii="Cambria Math" w:hAnsi="Cambria Math"/>
                        <w:sz w:val="16"/>
                        <w:szCs w:val="16"/>
                        <w:vertAlign w:val="superscript"/>
                        <w:rtl/>
                      </w:rPr>
                    </m:ctrlPr>
                  </m:sup>
                </m:sSup>
              </m:oMath>
            </m:oMathPara>
          </w:p>
        </w:tc>
        <w:tc>
          <w:tcPr>
            <w:tcW w:w="1632" w:type="dxa"/>
            <w:vAlign w:val="center"/>
          </w:tcPr>
          <w:p w:rsidR="008A1269" w:rsidRPr="0052484C" w:rsidRDefault="0052484C" w:rsidP="0052484C">
            <w:pPr>
              <w:pStyle w:val="a"/>
              <w:bidi w:val="0"/>
              <w:ind w:firstLine="0"/>
              <w:jc w:val="center"/>
              <w:rPr>
                <w:sz w:val="16"/>
                <w:szCs w:val="16"/>
                <w:rtl/>
              </w:rPr>
            </w:pPr>
            <w:r w:rsidRPr="0052484C">
              <w:rPr>
                <w:sz w:val="16"/>
                <w:szCs w:val="16"/>
              </w:rPr>
              <w:t>-70.65</w:t>
            </w:r>
          </w:p>
        </w:tc>
        <w:tc>
          <w:tcPr>
            <w:tcW w:w="1176" w:type="dxa"/>
            <w:vAlign w:val="center"/>
          </w:tcPr>
          <w:p w:rsidR="008A1269" w:rsidRPr="0052484C" w:rsidRDefault="0052484C" w:rsidP="0052484C">
            <w:pPr>
              <w:pStyle w:val="a"/>
              <w:ind w:firstLine="6"/>
              <w:jc w:val="center"/>
              <w:rPr>
                <w:sz w:val="16"/>
                <w:szCs w:val="16"/>
                <w:rtl/>
              </w:rPr>
            </w:pPr>
            <w:r w:rsidRPr="0052484C">
              <w:rPr>
                <w:sz w:val="16"/>
                <w:szCs w:val="16"/>
              </w:rPr>
              <w:t>40.91</w:t>
            </w:r>
            <m:oMath>
              <m:r>
                <w:rPr>
                  <w:rFonts w:ascii="Cambria Math" w:hAnsi="Cambria Math"/>
                  <w:sz w:val="16"/>
                  <w:szCs w:val="16"/>
                </w:rPr>
                <m:t xml:space="preserve"> ba</m:t>
              </m:r>
              <m:sSup>
                <m:sSupPr>
                  <m:ctrlPr>
                    <w:rPr>
                      <w:rFonts w:ascii="Cambria Math" w:hAnsi="Cambria Math"/>
                      <w:sz w:val="16"/>
                      <w:szCs w:val="16"/>
                    </w:rPr>
                  </m:ctrlPr>
                </m:sSupPr>
                <m:e>
                  <m:r>
                    <w:rPr>
                      <w:rFonts w:ascii="Cambria Math" w:hAnsi="Cambria Math"/>
                      <w:sz w:val="16"/>
                      <w:szCs w:val="16"/>
                    </w:rPr>
                    <m:t>r</m:t>
                  </m:r>
                </m:e>
                <m:sup>
                  <m:r>
                    <w:rPr>
                      <w:rFonts w:ascii="Cambria Math" w:hAnsi="Cambria Math"/>
                      <w:sz w:val="16"/>
                      <w:szCs w:val="16"/>
                    </w:rPr>
                    <m:t>-1</m:t>
                  </m:r>
                  <m:ctrlPr>
                    <w:rPr>
                      <w:rFonts w:ascii="Cambria Math" w:hAnsi="Cambria Math"/>
                      <w:sz w:val="16"/>
                      <w:szCs w:val="16"/>
                      <w:rtl/>
                    </w:rPr>
                  </m:ctrlPr>
                </m:sup>
              </m:sSup>
            </m:oMath>
          </w:p>
        </w:tc>
      </w:tr>
      <w:tr w:rsidR="0052484C" w:rsidTr="00F779D7">
        <w:trPr>
          <w:trHeight w:hRule="exact" w:val="271"/>
          <w:jc w:val="right"/>
        </w:trPr>
        <w:tc>
          <w:tcPr>
            <w:tcW w:w="506" w:type="dxa"/>
            <w:vAlign w:val="center"/>
          </w:tcPr>
          <w:p w:rsidR="008A1269" w:rsidRPr="00E273C6" w:rsidRDefault="00ED6071" w:rsidP="008A1269">
            <w:pPr>
              <w:pStyle w:val="a"/>
              <w:ind w:firstLine="0"/>
              <w:rPr>
                <w:sz w:val="16"/>
                <w:szCs w:val="16"/>
                <w:vertAlign w:val="superscript"/>
                <w:rtl/>
              </w:rPr>
            </w:pPr>
            <m:oMathPara>
              <m:oMath>
                <m:sSub>
                  <m:sSubPr>
                    <m:ctrlPr>
                      <w:rPr>
                        <w:rFonts w:ascii="Cambria Math" w:hAnsi="Cambria Math"/>
                        <w:sz w:val="16"/>
                        <w:szCs w:val="16"/>
                        <w:vertAlign w:val="superscript"/>
                        <w:rtl/>
                      </w:rPr>
                    </m:ctrlPr>
                  </m:sSubPr>
                  <m:e>
                    <m:r>
                      <w:rPr>
                        <w:rFonts w:ascii="Cambria Math" w:hAnsi="Cambria Math"/>
                        <w:sz w:val="16"/>
                        <w:szCs w:val="16"/>
                        <w:vertAlign w:val="superscript"/>
                      </w:rPr>
                      <m:t>H</m:t>
                    </m:r>
                    <m:ctrlPr>
                      <w:rPr>
                        <w:rFonts w:ascii="Cambria Math" w:hAnsi="Cambria Math"/>
                        <w:sz w:val="16"/>
                        <w:szCs w:val="16"/>
                        <w:vertAlign w:val="superscript"/>
                      </w:rPr>
                    </m:ctrlPr>
                  </m:e>
                  <m:sub>
                    <m:r>
                      <w:rPr>
                        <w:rFonts w:ascii="Cambria Math" w:hAnsi="Cambria Math"/>
                        <w:sz w:val="16"/>
                        <w:szCs w:val="16"/>
                        <w:vertAlign w:val="superscript"/>
                      </w:rPr>
                      <m:t>2</m:t>
                    </m:r>
                  </m:sub>
                </m:sSub>
              </m:oMath>
            </m:oMathPara>
          </w:p>
        </w:tc>
        <w:tc>
          <w:tcPr>
            <w:tcW w:w="1431" w:type="dxa"/>
            <w:vAlign w:val="center"/>
          </w:tcPr>
          <w:p w:rsidR="008A1269" w:rsidRPr="00F779D7" w:rsidRDefault="0052484C" w:rsidP="00F779D7">
            <w:pPr>
              <w:pStyle w:val="a"/>
              <w:ind w:firstLine="0"/>
              <w:jc w:val="center"/>
              <w:rPr>
                <w:sz w:val="16"/>
                <w:szCs w:val="16"/>
                <w:rtl/>
              </w:rPr>
            </w:pPr>
            <m:oMathPara>
              <m:oMathParaPr>
                <m:jc m:val="center"/>
              </m:oMathParaPr>
              <m:oMath>
                <m:r>
                  <w:rPr>
                    <w:rFonts w:ascii="Cambria Math" w:hAnsi="Cambria Math"/>
                    <w:sz w:val="16"/>
                    <w:szCs w:val="16"/>
                    <w:vertAlign w:val="superscript"/>
                  </w:rPr>
                  <m:t>6.12*</m:t>
                </m:r>
                <m:sSup>
                  <m:sSupPr>
                    <m:ctrlPr>
                      <w:rPr>
                        <w:rFonts w:ascii="Cambria Math" w:hAnsi="Cambria Math"/>
                        <w:i/>
                        <w:sz w:val="16"/>
                        <w:szCs w:val="16"/>
                        <w:vertAlign w:val="superscript"/>
                      </w:rPr>
                    </m:ctrlPr>
                  </m:sSupPr>
                  <m:e>
                    <m:r>
                      <w:rPr>
                        <w:rFonts w:ascii="Cambria Math" w:hAnsi="Cambria Math"/>
                        <w:sz w:val="16"/>
                        <w:szCs w:val="16"/>
                        <w:vertAlign w:val="superscript"/>
                      </w:rPr>
                      <m:t>10</m:t>
                    </m:r>
                  </m:e>
                  <m:sup>
                    <m:r>
                      <w:rPr>
                        <w:rFonts w:ascii="Cambria Math" w:hAnsi="Cambria Math"/>
                        <w:sz w:val="16"/>
                        <w:szCs w:val="16"/>
                        <w:vertAlign w:val="superscript"/>
                      </w:rPr>
                      <m:t>-9</m:t>
                    </m:r>
                  </m:sup>
                </m:sSup>
                <m:r>
                  <w:rPr>
                    <w:rFonts w:ascii="Cambria Math" w:hAnsi="Cambria Math"/>
                    <w:sz w:val="16"/>
                    <w:szCs w:val="16"/>
                    <w:vertAlign w:val="superscript"/>
                  </w:rPr>
                  <m:t>ba</m:t>
                </m:r>
                <m:sSup>
                  <m:sSupPr>
                    <m:ctrlPr>
                      <w:rPr>
                        <w:rFonts w:ascii="Cambria Math" w:hAnsi="Cambria Math"/>
                        <w:sz w:val="16"/>
                        <w:szCs w:val="16"/>
                        <w:vertAlign w:val="superscript"/>
                      </w:rPr>
                    </m:ctrlPr>
                  </m:sSupPr>
                  <m:e>
                    <m:r>
                      <w:rPr>
                        <w:rFonts w:ascii="Cambria Math" w:hAnsi="Cambria Math"/>
                        <w:sz w:val="16"/>
                        <w:szCs w:val="16"/>
                        <w:vertAlign w:val="superscript"/>
                      </w:rPr>
                      <m:t>r</m:t>
                    </m:r>
                  </m:e>
                  <m:sup>
                    <m:r>
                      <w:rPr>
                        <w:rFonts w:ascii="Cambria Math" w:hAnsi="Cambria Math"/>
                        <w:sz w:val="16"/>
                        <w:szCs w:val="16"/>
                        <w:vertAlign w:val="superscript"/>
                      </w:rPr>
                      <m:t>-1</m:t>
                    </m:r>
                    <m:ctrlPr>
                      <w:rPr>
                        <w:rFonts w:ascii="Cambria Math" w:hAnsi="Cambria Math"/>
                        <w:sz w:val="16"/>
                        <w:szCs w:val="16"/>
                        <w:vertAlign w:val="superscript"/>
                        <w:rtl/>
                      </w:rPr>
                    </m:ctrlPr>
                  </m:sup>
                </m:sSup>
              </m:oMath>
            </m:oMathPara>
          </w:p>
        </w:tc>
        <w:tc>
          <w:tcPr>
            <w:tcW w:w="1632" w:type="dxa"/>
            <w:vAlign w:val="center"/>
          </w:tcPr>
          <w:p w:rsidR="008A1269" w:rsidRPr="0052484C" w:rsidRDefault="0052484C" w:rsidP="0052484C">
            <w:pPr>
              <w:pStyle w:val="a"/>
              <w:bidi w:val="0"/>
              <w:ind w:firstLine="0"/>
              <w:jc w:val="center"/>
              <w:rPr>
                <w:sz w:val="16"/>
                <w:szCs w:val="16"/>
                <w:rtl/>
              </w:rPr>
            </w:pPr>
            <w:r w:rsidRPr="0052484C">
              <w:rPr>
                <w:sz w:val="16"/>
                <w:szCs w:val="16"/>
              </w:rPr>
              <w:t>-82.90</w:t>
            </w:r>
          </w:p>
        </w:tc>
        <w:tc>
          <w:tcPr>
            <w:tcW w:w="1176" w:type="dxa"/>
            <w:vAlign w:val="center"/>
          </w:tcPr>
          <w:p w:rsidR="008A1269" w:rsidRPr="0052484C" w:rsidRDefault="008A1269" w:rsidP="0052484C">
            <w:pPr>
              <w:pStyle w:val="a"/>
              <w:ind w:firstLine="6"/>
              <w:jc w:val="center"/>
              <w:rPr>
                <w:sz w:val="16"/>
                <w:szCs w:val="16"/>
                <w:rtl/>
              </w:rPr>
            </w:pPr>
            <m:oMath>
              <m:r>
                <w:rPr>
                  <w:rFonts w:ascii="Cambria Math" w:hAnsi="Cambria Math"/>
                  <w:sz w:val="16"/>
                  <w:szCs w:val="16"/>
                </w:rPr>
                <m:t>ba</m:t>
              </m:r>
              <m:sSup>
                <m:sSupPr>
                  <m:ctrlPr>
                    <w:rPr>
                      <w:rFonts w:ascii="Cambria Math" w:hAnsi="Cambria Math"/>
                      <w:sz w:val="16"/>
                      <w:szCs w:val="16"/>
                    </w:rPr>
                  </m:ctrlPr>
                </m:sSupPr>
                <m:e>
                  <m:r>
                    <w:rPr>
                      <w:rFonts w:ascii="Cambria Math" w:hAnsi="Cambria Math"/>
                      <w:sz w:val="16"/>
                      <w:szCs w:val="16"/>
                    </w:rPr>
                    <m:t>r</m:t>
                  </m:r>
                </m:e>
                <m:sup>
                  <m:r>
                    <w:rPr>
                      <w:rFonts w:ascii="Cambria Math" w:hAnsi="Cambria Math"/>
                      <w:sz w:val="16"/>
                      <w:szCs w:val="16"/>
                    </w:rPr>
                    <m:t>-1</m:t>
                  </m:r>
                  <m:ctrlPr>
                    <w:rPr>
                      <w:rFonts w:ascii="Cambria Math" w:hAnsi="Cambria Math"/>
                      <w:sz w:val="16"/>
                      <w:szCs w:val="16"/>
                      <w:rtl/>
                    </w:rPr>
                  </m:ctrlPr>
                </m:sup>
              </m:sSup>
            </m:oMath>
            <w:r w:rsidRPr="0052484C">
              <w:rPr>
                <w:rFonts w:hint="cs"/>
                <w:sz w:val="16"/>
                <w:szCs w:val="16"/>
                <w:rtl/>
              </w:rPr>
              <w:t>0</w:t>
            </w:r>
            <w:r w:rsidR="0052484C" w:rsidRPr="0052484C">
              <w:rPr>
                <w:sz w:val="16"/>
                <w:szCs w:val="16"/>
              </w:rPr>
              <w:t>0.0296</w:t>
            </w:r>
          </w:p>
        </w:tc>
      </w:tr>
      <w:tr w:rsidR="0052484C" w:rsidTr="00F779D7">
        <w:trPr>
          <w:trHeight w:hRule="exact" w:val="262"/>
          <w:jc w:val="right"/>
        </w:trPr>
        <w:tc>
          <w:tcPr>
            <w:tcW w:w="506" w:type="dxa"/>
            <w:vAlign w:val="center"/>
          </w:tcPr>
          <w:p w:rsidR="008A1269" w:rsidRPr="00E273C6" w:rsidRDefault="00ED6071" w:rsidP="008A1269">
            <w:pPr>
              <w:pStyle w:val="a"/>
              <w:ind w:firstLine="0"/>
              <w:rPr>
                <w:i/>
                <w:sz w:val="16"/>
                <w:szCs w:val="16"/>
                <w:rtl/>
              </w:rPr>
            </w:pPr>
            <m:oMathPara>
              <m:oMath>
                <m:sSub>
                  <m:sSubPr>
                    <m:ctrlPr>
                      <w:rPr>
                        <w:rFonts w:ascii="Cambria Math" w:hAnsi="Cambria Math"/>
                        <w:sz w:val="16"/>
                        <w:szCs w:val="16"/>
                        <w:rtl/>
                      </w:rPr>
                    </m:ctrlPr>
                  </m:sSubPr>
                  <m:e>
                    <m:r>
                      <w:rPr>
                        <w:rFonts w:ascii="Cambria Math" w:hAnsi="Cambria Math"/>
                        <w:sz w:val="16"/>
                        <w:szCs w:val="16"/>
                      </w:rPr>
                      <m:t>H</m:t>
                    </m:r>
                    <m:ctrlPr>
                      <w:rPr>
                        <w:rFonts w:ascii="Cambria Math" w:hAnsi="Cambria Math"/>
                        <w:sz w:val="16"/>
                        <w:szCs w:val="16"/>
                      </w:rPr>
                    </m:ctrlPr>
                  </m:e>
                  <m:sub>
                    <m:r>
                      <w:rPr>
                        <w:rFonts w:ascii="Cambria Math" w:hAnsi="Cambria Math"/>
                        <w:sz w:val="16"/>
                        <w:szCs w:val="16"/>
                      </w:rPr>
                      <m:t>2</m:t>
                    </m:r>
                    <m:ctrlPr>
                      <w:rPr>
                        <w:rFonts w:ascii="Cambria Math" w:hAnsi="Cambria Math"/>
                        <w:sz w:val="16"/>
                        <w:szCs w:val="16"/>
                      </w:rPr>
                    </m:ctrlPr>
                  </m:sub>
                </m:sSub>
                <m:r>
                  <w:rPr>
                    <w:rFonts w:ascii="Cambria Math" w:hAnsi="Cambria Math"/>
                    <w:sz w:val="16"/>
                    <w:szCs w:val="16"/>
                  </w:rPr>
                  <m:t>O</m:t>
                </m:r>
              </m:oMath>
            </m:oMathPara>
          </w:p>
        </w:tc>
        <w:tc>
          <w:tcPr>
            <w:tcW w:w="1431" w:type="dxa"/>
            <w:vAlign w:val="center"/>
          </w:tcPr>
          <w:p w:rsidR="008A1269" w:rsidRPr="00F779D7" w:rsidRDefault="0052484C" w:rsidP="00F779D7">
            <w:pPr>
              <w:pStyle w:val="a"/>
              <w:ind w:firstLine="0"/>
              <w:jc w:val="center"/>
              <w:rPr>
                <w:sz w:val="16"/>
                <w:szCs w:val="16"/>
                <w:rtl/>
              </w:rPr>
            </w:pPr>
            <m:oMathPara>
              <m:oMathParaPr>
                <m:jc m:val="center"/>
              </m:oMathParaPr>
              <m:oMath>
                <m:r>
                  <w:rPr>
                    <w:rFonts w:ascii="Cambria Math" w:hAnsi="Cambria Math"/>
                    <w:sz w:val="16"/>
                    <w:szCs w:val="16"/>
                  </w:rPr>
                  <m:t>1.77*</m:t>
                </m:r>
                <m:sSup>
                  <m:sSupPr>
                    <m:ctrlPr>
                      <w:rPr>
                        <w:rFonts w:ascii="Cambria Math" w:hAnsi="Cambria Math"/>
                        <w:i/>
                        <w:sz w:val="16"/>
                        <w:szCs w:val="16"/>
                      </w:rPr>
                    </m:ctrlPr>
                  </m:sSupPr>
                  <m:e>
                    <m:r>
                      <w:rPr>
                        <w:rFonts w:ascii="Cambria Math" w:hAnsi="Cambria Math"/>
                        <w:sz w:val="16"/>
                        <w:szCs w:val="16"/>
                      </w:rPr>
                      <m:t>10</m:t>
                    </m:r>
                  </m:e>
                  <m:sup>
                    <m:r>
                      <w:rPr>
                        <w:rFonts w:ascii="Cambria Math" w:hAnsi="Cambria Math"/>
                        <w:sz w:val="16"/>
                        <w:szCs w:val="16"/>
                      </w:rPr>
                      <m:t>5</m:t>
                    </m:r>
                  </m:sup>
                </m:sSup>
                <m:r>
                  <w:rPr>
                    <w:rFonts w:ascii="Cambria Math" w:hAnsi="Cambria Math"/>
                    <w:sz w:val="16"/>
                    <w:szCs w:val="16"/>
                  </w:rPr>
                  <m:t>ba</m:t>
                </m:r>
                <m:sSup>
                  <m:sSupPr>
                    <m:ctrlPr>
                      <w:rPr>
                        <w:rFonts w:ascii="Cambria Math" w:hAnsi="Cambria Math"/>
                        <w:sz w:val="16"/>
                        <w:szCs w:val="16"/>
                      </w:rPr>
                    </m:ctrlPr>
                  </m:sSupPr>
                  <m:e>
                    <m:r>
                      <w:rPr>
                        <w:rFonts w:ascii="Cambria Math" w:hAnsi="Cambria Math"/>
                        <w:sz w:val="16"/>
                        <w:szCs w:val="16"/>
                      </w:rPr>
                      <m:t>r</m:t>
                    </m:r>
                  </m:e>
                  <m:sup>
                    <m:r>
                      <w:rPr>
                        <w:rFonts w:ascii="Cambria Math" w:hAnsi="Cambria Math"/>
                        <w:sz w:val="16"/>
                        <w:szCs w:val="16"/>
                      </w:rPr>
                      <m:t>-0</m:t>
                    </m:r>
                    <m:ctrlPr>
                      <w:rPr>
                        <w:rFonts w:ascii="Cambria Math" w:hAnsi="Cambria Math"/>
                        <w:sz w:val="16"/>
                        <w:szCs w:val="16"/>
                        <w:rtl/>
                      </w:rPr>
                    </m:ctrlPr>
                  </m:sup>
                </m:sSup>
              </m:oMath>
            </m:oMathPara>
          </w:p>
        </w:tc>
        <w:tc>
          <w:tcPr>
            <w:tcW w:w="1632" w:type="dxa"/>
            <w:vAlign w:val="center"/>
          </w:tcPr>
          <w:p w:rsidR="008A1269" w:rsidRPr="0052484C" w:rsidRDefault="0052484C" w:rsidP="0052484C">
            <w:pPr>
              <w:pStyle w:val="a"/>
              <w:bidi w:val="0"/>
              <w:ind w:firstLine="0"/>
              <w:jc w:val="center"/>
              <w:rPr>
                <w:sz w:val="16"/>
                <w:szCs w:val="16"/>
                <w:rtl/>
              </w:rPr>
            </w:pPr>
            <w:r w:rsidRPr="0052484C">
              <w:rPr>
                <w:sz w:val="16"/>
                <w:szCs w:val="16"/>
              </w:rPr>
              <w:t>88.68</w:t>
            </w:r>
          </w:p>
        </w:tc>
        <w:tc>
          <w:tcPr>
            <w:tcW w:w="1176" w:type="dxa"/>
            <w:vAlign w:val="center"/>
          </w:tcPr>
          <w:p w:rsidR="008A1269" w:rsidRPr="0052484C" w:rsidRDefault="0052484C" w:rsidP="0052484C">
            <w:pPr>
              <w:pStyle w:val="a"/>
              <w:ind w:firstLine="6"/>
              <w:jc w:val="center"/>
              <w:rPr>
                <w:sz w:val="16"/>
                <w:szCs w:val="16"/>
                <w:rtl/>
              </w:rPr>
            </w:pPr>
            <w:r w:rsidRPr="0052484C">
              <w:rPr>
                <w:sz w:val="16"/>
                <w:szCs w:val="16"/>
              </w:rPr>
              <w:t>0.4152</w:t>
            </w:r>
            <m:oMath>
              <m:r>
                <w:rPr>
                  <w:rFonts w:ascii="Cambria Math" w:hAnsi="Cambria Math"/>
                  <w:sz w:val="16"/>
                  <w:szCs w:val="16"/>
                </w:rPr>
                <m:t xml:space="preserve"> ba</m:t>
              </m:r>
              <m:sSup>
                <m:sSupPr>
                  <m:ctrlPr>
                    <w:rPr>
                      <w:rFonts w:ascii="Cambria Math" w:hAnsi="Cambria Math"/>
                      <w:sz w:val="16"/>
                      <w:szCs w:val="16"/>
                    </w:rPr>
                  </m:ctrlPr>
                </m:sSupPr>
                <m:e>
                  <m:r>
                    <w:rPr>
                      <w:rFonts w:ascii="Cambria Math" w:hAnsi="Cambria Math"/>
                      <w:sz w:val="16"/>
                      <w:szCs w:val="16"/>
                    </w:rPr>
                    <m:t>r</m:t>
                  </m:r>
                </m:e>
                <m:sup>
                  <m:r>
                    <w:rPr>
                      <w:rFonts w:ascii="Cambria Math" w:hAnsi="Cambria Math"/>
                      <w:sz w:val="16"/>
                      <w:szCs w:val="16"/>
                    </w:rPr>
                    <m:t>0</m:t>
                  </m:r>
                  <m:ctrlPr>
                    <w:rPr>
                      <w:rFonts w:ascii="Cambria Math" w:hAnsi="Cambria Math"/>
                      <w:sz w:val="16"/>
                      <w:szCs w:val="16"/>
                      <w:rtl/>
                    </w:rPr>
                  </m:ctrlPr>
                </m:sup>
              </m:sSup>
            </m:oMath>
          </w:p>
        </w:tc>
      </w:tr>
    </w:tbl>
    <w:p w:rsidR="000B1917" w:rsidRDefault="000B1917" w:rsidP="00B25A78">
      <w:pPr>
        <w:pStyle w:val="a"/>
      </w:pPr>
    </w:p>
    <w:p w:rsidR="008A1269" w:rsidRPr="005E7651" w:rsidRDefault="008A1269" w:rsidP="001452F2">
      <w:pPr>
        <w:pStyle w:val="a"/>
        <w:rPr>
          <w:rFonts w:eastAsiaTheme="minorEastAsia"/>
          <w:rtl/>
        </w:rPr>
      </w:pPr>
      <w:r w:rsidRPr="008A1269">
        <w:rPr>
          <w:rFonts w:hint="cs"/>
          <w:rtl/>
        </w:rPr>
        <w:t>پارامتر نسبت هوا به سوخت و نسبت دبي مولي آب به دبي مولي متان که به</w:t>
      </w:r>
      <w:r w:rsidRPr="008A1269">
        <w:rPr>
          <w:rtl/>
        </w:rPr>
        <w:softHyphen/>
      </w:r>
      <w:r w:rsidRPr="008A1269">
        <w:rPr>
          <w:rFonts w:hint="cs"/>
          <w:rtl/>
        </w:rPr>
        <w:t xml:space="preserve">صورت روابطه </w:t>
      </w:r>
      <w:r w:rsidR="00E273C6">
        <w:t>(13)</w:t>
      </w:r>
      <w:r w:rsidRPr="008A1269">
        <w:rPr>
          <w:rFonts w:hint="cs"/>
          <w:rtl/>
        </w:rPr>
        <w:t xml:space="preserve"> و </w:t>
      </w:r>
      <w:r w:rsidR="00E273C6">
        <w:t>(14)</w:t>
      </w:r>
      <w:r w:rsidRPr="008A1269">
        <w:rPr>
          <w:rFonts w:hint="cs"/>
          <w:rtl/>
        </w:rPr>
        <w:t xml:space="preserve"> محاسبه مي</w:t>
      </w:r>
      <w:r w:rsidRPr="008A1269">
        <w:rPr>
          <w:rtl/>
        </w:rPr>
        <w:softHyphen/>
      </w:r>
      <w:r w:rsidRPr="008A1269">
        <w:rPr>
          <w:rFonts w:hint="cs"/>
          <w:rtl/>
        </w:rPr>
        <w:t>شود</w:t>
      </w:r>
      <w:r w:rsidRPr="008A1269">
        <w:rPr>
          <w:rtl/>
        </w:rPr>
        <w:fldChar w:fldCharType="begin"/>
      </w:r>
      <w:r w:rsidRPr="008A1269">
        <w:rPr>
          <w:rtl/>
        </w:rPr>
        <w:instrText xml:space="preserve"> </w:instrText>
      </w:r>
      <w:r w:rsidRPr="008A1269">
        <w:instrText>ADDIN EN.CITE &lt;EndNote&gt;&lt;Cite&gt;&lt;Author&gt;Jo&lt;/Author&gt;&lt;Year&gt;2017&lt;/Year&gt;&lt;RecNum&gt;2395&lt;/RecNum&gt;&lt;DisplayText&gt;[3]&lt;/DisplayText&gt;&lt;record&gt;&lt;rec-number&gt;2395&lt;/rec-number&gt;&lt;foreign-keys&gt;&lt;key app="EN" db-id="50wxdpzd9vd5r7e9t5b595djrfpttrxw9avp" timestamp="1564227866"&gt;2395</w:instrText>
      </w:r>
      <w:r w:rsidRPr="008A1269">
        <w:rPr>
          <w:rtl/>
        </w:rPr>
        <w:instrText>&lt;/</w:instrText>
      </w:r>
      <w:r w:rsidRPr="008A1269">
        <w:instrText>key&gt;&lt;/foreign-keys&gt;&lt;ref-type name="Journal Article"&gt;17&lt;/ref-type&gt;&lt;contributors&gt;&lt;authors&gt;&lt;author&gt;Jo, Ahrae&lt;/author&gt;&lt;author&gt;Oh, Kyeongmin&lt;/author&gt;&lt;author&gt;Lee, Junhee&lt;/author&gt;&lt;author&gt;Han, Donghee&lt;/author&gt;&lt;author&gt;Kim, Dowan&lt;/author&gt;&lt;author&gt;Kim, Jinwook&lt;/author&gt;&lt;author&gt;Kim, Bonggyu&lt;/author&gt;&lt;author&gt;Kim, Jaedong&lt;/author&gt;&lt;author&gt;Park, Dalryung&lt;/author&gt;&lt;author&gt;Kim, Minjin&lt;/author&gt;&lt;/authors&gt;&lt;/contributors&gt;&lt;titles&gt;&lt;title&gt;Modeling and analysis of a 5 kWe HT-PEMFC system for residential heat and power generation&lt;/title&gt;&lt;secondary-title&gt;International Journal of Hydrogen Energy&lt;/secondary-title&gt;&lt;/titles&gt;&lt;periodical&gt;&lt;full-title&gt;International Journal of Hydrogen Energy&lt;/full-title&gt;&lt;/periodical&gt;&lt;pages&gt;1698-1714&lt;/pages&gt;&lt;volume&gt;42&lt;/volume&gt;&lt;number&gt;3&lt;/number&gt;&lt;dates&gt;&lt;year&gt;2017</w:instrText>
      </w:r>
      <w:r w:rsidRPr="008A1269">
        <w:rPr>
          <w:rtl/>
        </w:rPr>
        <w:instrText>&lt;/</w:instrText>
      </w:r>
      <w:r w:rsidRPr="008A1269">
        <w:instrText>year&gt;&lt;/dates&gt;&lt;isbn&gt;0360-3199&lt;/isbn&gt;&lt;urls&gt;&lt;/urls&gt;&lt;/record&gt;&lt;/Cite&gt;&lt;/EndNote</w:instrText>
      </w:r>
      <w:r w:rsidRPr="008A1269">
        <w:rPr>
          <w:rtl/>
        </w:rPr>
        <w:instrText>&gt;</w:instrText>
      </w:r>
      <w:r w:rsidRPr="008A1269">
        <w:rPr>
          <w:rtl/>
        </w:rPr>
        <w:fldChar w:fldCharType="separate"/>
      </w:r>
      <w:r w:rsidRPr="008A1269">
        <w:rPr>
          <w:rtl/>
        </w:rPr>
        <w:t>[</w:t>
      </w:r>
      <w:hyperlink w:anchor="_ENREF_3" w:tooltip="Jo, 2017 #2395" w:history="1">
        <w:r w:rsidR="001452F2">
          <w:t>3</w:t>
        </w:r>
      </w:hyperlink>
      <w:r w:rsidRPr="008A1269">
        <w:rPr>
          <w:rtl/>
        </w:rPr>
        <w:t>]</w:t>
      </w:r>
      <w:r w:rsidRPr="008A1269">
        <w:rPr>
          <w:rtl/>
        </w:rPr>
        <w:fldChar w:fldCharType="end"/>
      </w:r>
      <w:r w:rsidRPr="005E7651">
        <w:rPr>
          <w:rFonts w:eastAsiaTheme="minorEastAsia"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4050"/>
      </w:tblGrid>
      <w:tr w:rsidR="00D21EAD" w:rsidTr="008A1269">
        <w:tc>
          <w:tcPr>
            <w:tcW w:w="546" w:type="dxa"/>
            <w:vAlign w:val="center"/>
          </w:tcPr>
          <w:p w:rsidR="00D21EAD" w:rsidRPr="00D21EAD" w:rsidRDefault="00D21EAD" w:rsidP="00D21EAD">
            <w:pPr>
              <w:pStyle w:val="af"/>
              <w:bidi w:val="0"/>
              <w:rPr>
                <w:rFonts w:asciiTheme="majorBidi" w:hAnsiTheme="majorBidi" w:cstheme="majorBidi"/>
                <w:sz w:val="18"/>
                <w:szCs w:val="18"/>
                <w:lang w:bidi="fa-IR"/>
              </w:rPr>
            </w:pPr>
            <w:r w:rsidRPr="00D21EAD">
              <w:rPr>
                <w:rFonts w:asciiTheme="majorBidi" w:hAnsiTheme="majorBidi" w:cstheme="majorBidi"/>
                <w:sz w:val="18"/>
                <w:szCs w:val="18"/>
                <w:lang w:bidi="fa-IR"/>
              </w:rPr>
              <w:t>(</w:t>
            </w:r>
            <w:r>
              <w:rPr>
                <w:rFonts w:asciiTheme="majorBidi" w:hAnsiTheme="majorBidi" w:cstheme="majorBidi"/>
                <w:sz w:val="18"/>
                <w:szCs w:val="18"/>
                <w:lang w:bidi="fa-IR"/>
              </w:rPr>
              <w:t>13</w:t>
            </w:r>
            <w:r w:rsidRPr="00D21EAD">
              <w:rPr>
                <w:rFonts w:asciiTheme="majorBidi" w:hAnsiTheme="majorBidi" w:cstheme="majorBidi"/>
                <w:sz w:val="18"/>
                <w:szCs w:val="18"/>
                <w:lang w:bidi="fa-IR"/>
              </w:rPr>
              <w:t>)</w:t>
            </w:r>
          </w:p>
        </w:tc>
        <w:tc>
          <w:tcPr>
            <w:tcW w:w="4050" w:type="dxa"/>
            <w:vAlign w:val="center"/>
          </w:tcPr>
          <w:p w:rsidR="00D21EAD" w:rsidRPr="00B02C7E" w:rsidRDefault="00D21EAD" w:rsidP="008A1269">
            <w:pPr>
              <w:jc w:val="both"/>
              <w:rPr>
                <w:rFonts w:eastAsiaTheme="minorEastAsia" w:cs="B Nazanin"/>
                <w:sz w:val="18"/>
                <w:szCs w:val="18"/>
                <w:rtl/>
              </w:rPr>
            </w:pPr>
            <m:oMathPara>
              <m:oMathParaPr>
                <m:jc m:val="left"/>
              </m:oMathParaPr>
              <m:oMath>
                <m:r>
                  <w:rPr>
                    <w:rFonts w:ascii="Cambria Math" w:eastAsiaTheme="minorEastAsia" w:hAnsi="Cambria Math" w:cs="B Nazanin"/>
                    <w:sz w:val="18"/>
                    <w:szCs w:val="18"/>
                  </w:rPr>
                  <m:t>AFR=</m:t>
                </m:r>
                <m:f>
                  <m:fPr>
                    <m:ctrlPr>
                      <w:rPr>
                        <w:rFonts w:ascii="Cambria Math" w:eastAsiaTheme="minorEastAsia" w:hAnsi="Cambria Math" w:cs="B Nazanin"/>
                        <w:sz w:val="18"/>
                        <w:szCs w:val="18"/>
                      </w:rPr>
                    </m:ctrlPr>
                  </m:fPr>
                  <m:num>
                    <m:f>
                      <m:fPr>
                        <m:type m:val="lin"/>
                        <m:ctrlPr>
                          <w:rPr>
                            <w:rFonts w:ascii="Cambria Math" w:eastAsiaTheme="minorEastAsia" w:hAnsi="Cambria Math" w:cs="B Nazanin"/>
                            <w:sz w:val="18"/>
                            <w:szCs w:val="18"/>
                          </w:rPr>
                        </m:ctrlPr>
                      </m:fPr>
                      <m:num>
                        <m:sSub>
                          <m:sSubPr>
                            <m:ctrlPr>
                              <w:rPr>
                                <w:rFonts w:ascii="Cambria Math" w:eastAsiaTheme="minorEastAsia" w:hAnsi="Cambria Math" w:cs="B Nazanin"/>
                                <w:sz w:val="18"/>
                                <w:szCs w:val="18"/>
                              </w:rPr>
                            </m:ctrlPr>
                          </m:sSubPr>
                          <m:e>
                            <m:acc>
                              <m:accPr>
                                <m:chr m:val="̇"/>
                                <m:ctrlPr>
                                  <w:rPr>
                                    <w:rFonts w:ascii="Cambria Math" w:eastAsiaTheme="minorEastAsia" w:hAnsi="Cambria Math" w:cs="B Nazanin"/>
                                    <w:sz w:val="18"/>
                                    <w:szCs w:val="18"/>
                                  </w:rPr>
                                </m:ctrlPr>
                              </m:accPr>
                              <m:e>
                                <m:r>
                                  <w:rPr>
                                    <w:rFonts w:ascii="Cambria Math" w:eastAsiaTheme="minorEastAsia" w:hAnsi="Cambria Math" w:cs="B Nazanin"/>
                                    <w:sz w:val="18"/>
                                    <w:szCs w:val="18"/>
                                  </w:rPr>
                                  <m:t>m</m:t>
                                </m:r>
                              </m:e>
                            </m:acc>
                          </m:e>
                          <m:sub>
                            <m:r>
                              <w:rPr>
                                <w:rFonts w:ascii="Cambria Math" w:eastAsiaTheme="minorEastAsia" w:hAnsi="Cambria Math" w:cs="B Nazanin"/>
                                <w:sz w:val="18"/>
                                <w:szCs w:val="18"/>
                              </w:rPr>
                              <m:t>air</m:t>
                            </m:r>
                          </m:sub>
                        </m:sSub>
                      </m:num>
                      <m:den>
                        <m:r>
                          <w:rPr>
                            <w:rFonts w:ascii="Cambria Math" w:eastAsiaTheme="minorEastAsia" w:hAnsi="Cambria Math" w:cs="B Nazanin"/>
                            <w:sz w:val="18"/>
                            <w:szCs w:val="18"/>
                          </w:rPr>
                          <m:t>M</m:t>
                        </m:r>
                        <m:sSub>
                          <m:sSubPr>
                            <m:ctrlPr>
                              <w:rPr>
                                <w:rFonts w:ascii="Cambria Math" w:eastAsiaTheme="minorEastAsia" w:hAnsi="Cambria Math" w:cs="B Nazanin"/>
                                <w:sz w:val="18"/>
                                <w:szCs w:val="18"/>
                              </w:rPr>
                            </m:ctrlPr>
                          </m:sSubPr>
                          <m:e>
                            <m:r>
                              <w:rPr>
                                <w:rFonts w:ascii="Cambria Math" w:eastAsiaTheme="minorEastAsia" w:hAnsi="Cambria Math" w:cs="B Nazanin"/>
                                <w:sz w:val="18"/>
                                <w:szCs w:val="18"/>
                              </w:rPr>
                              <m:t>W</m:t>
                            </m:r>
                          </m:e>
                          <m:sub>
                            <m:r>
                              <w:rPr>
                                <w:rFonts w:ascii="Cambria Math" w:eastAsiaTheme="minorEastAsia" w:hAnsi="Cambria Math" w:cs="B Nazanin"/>
                                <w:sz w:val="18"/>
                                <w:szCs w:val="18"/>
                              </w:rPr>
                              <m:t>air</m:t>
                            </m:r>
                          </m:sub>
                        </m:sSub>
                      </m:den>
                    </m:f>
                  </m:num>
                  <m:den>
                    <m:f>
                      <m:fPr>
                        <m:type m:val="lin"/>
                        <m:ctrlPr>
                          <w:rPr>
                            <w:rFonts w:ascii="Cambria Math" w:eastAsiaTheme="minorEastAsia" w:hAnsi="Cambria Math" w:cs="B Nazanin"/>
                            <w:sz w:val="18"/>
                            <w:szCs w:val="18"/>
                          </w:rPr>
                        </m:ctrlPr>
                      </m:fPr>
                      <m:num>
                        <m:sSub>
                          <m:sSubPr>
                            <m:ctrlPr>
                              <w:rPr>
                                <w:rFonts w:ascii="Cambria Math" w:eastAsiaTheme="minorEastAsia" w:hAnsi="Cambria Math" w:cs="B Nazanin"/>
                                <w:sz w:val="18"/>
                                <w:szCs w:val="18"/>
                              </w:rPr>
                            </m:ctrlPr>
                          </m:sSubPr>
                          <m:e>
                            <m:acc>
                              <m:accPr>
                                <m:chr m:val="̇"/>
                                <m:ctrlPr>
                                  <w:rPr>
                                    <w:rFonts w:ascii="Cambria Math" w:eastAsiaTheme="minorEastAsia" w:hAnsi="Cambria Math" w:cs="B Nazanin"/>
                                    <w:sz w:val="18"/>
                                    <w:szCs w:val="18"/>
                                  </w:rPr>
                                </m:ctrlPr>
                              </m:accPr>
                              <m:e>
                                <m:r>
                                  <w:rPr>
                                    <w:rFonts w:ascii="Cambria Math" w:eastAsiaTheme="minorEastAsia" w:hAnsi="Cambria Math" w:cs="B Nazanin"/>
                                    <w:sz w:val="18"/>
                                    <w:szCs w:val="18"/>
                                  </w:rPr>
                                  <m:t>m</m:t>
                                </m:r>
                              </m:e>
                            </m:acc>
                          </m:e>
                          <m:sub>
                            <m:r>
                              <w:rPr>
                                <w:rFonts w:ascii="Cambria Math" w:eastAsiaTheme="minorEastAsia" w:hAnsi="Cambria Math" w:cs="B Nazanin"/>
                                <w:sz w:val="18"/>
                                <w:szCs w:val="18"/>
                              </w:rPr>
                              <m:t>BNG</m:t>
                            </m:r>
                          </m:sub>
                        </m:sSub>
                      </m:num>
                      <m:den>
                        <m:r>
                          <w:rPr>
                            <w:rFonts w:ascii="Cambria Math" w:eastAsiaTheme="minorEastAsia" w:hAnsi="Cambria Math" w:cs="B Nazanin"/>
                            <w:sz w:val="18"/>
                            <w:szCs w:val="18"/>
                          </w:rPr>
                          <m:t>M</m:t>
                        </m:r>
                        <m:sSub>
                          <m:sSubPr>
                            <m:ctrlPr>
                              <w:rPr>
                                <w:rFonts w:ascii="Cambria Math" w:eastAsiaTheme="minorEastAsia" w:hAnsi="Cambria Math" w:cs="B Nazanin"/>
                                <w:sz w:val="18"/>
                                <w:szCs w:val="18"/>
                              </w:rPr>
                            </m:ctrlPr>
                          </m:sSubPr>
                          <m:e>
                            <m:r>
                              <w:rPr>
                                <w:rFonts w:ascii="Cambria Math" w:eastAsiaTheme="minorEastAsia" w:hAnsi="Cambria Math" w:cs="B Nazanin"/>
                                <w:sz w:val="18"/>
                                <w:szCs w:val="18"/>
                              </w:rPr>
                              <m:t>W</m:t>
                            </m:r>
                          </m:e>
                          <m:sub>
                            <m:r>
                              <w:rPr>
                                <w:rFonts w:ascii="Cambria Math" w:eastAsiaTheme="minorEastAsia" w:hAnsi="Cambria Math" w:cs="B Nazanin"/>
                                <w:sz w:val="18"/>
                                <w:szCs w:val="18"/>
                              </w:rPr>
                              <m:t>BNG</m:t>
                            </m:r>
                          </m:sub>
                        </m:sSub>
                      </m:den>
                    </m:f>
                    <m:r>
                      <w:rPr>
                        <w:rFonts w:ascii="Cambria Math" w:eastAsiaTheme="minorEastAsia" w:hAnsi="Cambria Math" w:cs="B Nazanin"/>
                        <w:sz w:val="18"/>
                        <w:szCs w:val="18"/>
                      </w:rPr>
                      <m:t>+</m:t>
                    </m:r>
                    <m:f>
                      <m:fPr>
                        <m:type m:val="lin"/>
                        <m:ctrlPr>
                          <w:rPr>
                            <w:rFonts w:ascii="Cambria Math" w:eastAsiaTheme="minorEastAsia" w:hAnsi="Cambria Math" w:cs="B Nazanin"/>
                            <w:sz w:val="18"/>
                            <w:szCs w:val="18"/>
                          </w:rPr>
                        </m:ctrlPr>
                      </m:fPr>
                      <m:num>
                        <m:sSub>
                          <m:sSubPr>
                            <m:ctrlPr>
                              <w:rPr>
                                <w:rFonts w:ascii="Cambria Math" w:eastAsiaTheme="minorEastAsia" w:hAnsi="Cambria Math" w:cs="B Nazanin"/>
                                <w:sz w:val="18"/>
                                <w:szCs w:val="18"/>
                              </w:rPr>
                            </m:ctrlPr>
                          </m:sSubPr>
                          <m:e>
                            <m:acc>
                              <m:accPr>
                                <m:chr m:val="̇"/>
                                <m:ctrlPr>
                                  <w:rPr>
                                    <w:rFonts w:ascii="Cambria Math" w:eastAsiaTheme="minorEastAsia" w:hAnsi="Cambria Math" w:cs="B Nazanin"/>
                                    <w:sz w:val="18"/>
                                    <w:szCs w:val="18"/>
                                  </w:rPr>
                                </m:ctrlPr>
                              </m:accPr>
                              <m:e>
                                <m:r>
                                  <w:rPr>
                                    <w:rFonts w:ascii="Cambria Math" w:eastAsiaTheme="minorEastAsia" w:hAnsi="Cambria Math" w:cs="B Nazanin"/>
                                    <w:sz w:val="18"/>
                                    <w:szCs w:val="18"/>
                                  </w:rPr>
                                  <m:t>m</m:t>
                                </m:r>
                              </m:e>
                            </m:acc>
                          </m:e>
                          <m:sub>
                            <m:r>
                              <w:rPr>
                                <w:rFonts w:ascii="Cambria Math" w:eastAsiaTheme="minorEastAsia" w:hAnsi="Cambria Math" w:cs="B Nazanin"/>
                                <w:sz w:val="18"/>
                                <w:szCs w:val="18"/>
                              </w:rPr>
                              <m:t>AOG</m:t>
                            </m:r>
                          </m:sub>
                        </m:sSub>
                      </m:num>
                      <m:den>
                        <m:r>
                          <w:rPr>
                            <w:rFonts w:ascii="Cambria Math" w:eastAsiaTheme="minorEastAsia" w:hAnsi="Cambria Math" w:cs="B Nazanin"/>
                            <w:sz w:val="18"/>
                            <w:szCs w:val="18"/>
                          </w:rPr>
                          <m:t>M</m:t>
                        </m:r>
                        <m:sSub>
                          <m:sSubPr>
                            <m:ctrlPr>
                              <w:rPr>
                                <w:rFonts w:ascii="Cambria Math" w:eastAsiaTheme="minorEastAsia" w:hAnsi="Cambria Math" w:cs="B Nazanin"/>
                                <w:sz w:val="18"/>
                                <w:szCs w:val="18"/>
                              </w:rPr>
                            </m:ctrlPr>
                          </m:sSubPr>
                          <m:e>
                            <m:r>
                              <w:rPr>
                                <w:rFonts w:ascii="Cambria Math" w:eastAsiaTheme="minorEastAsia" w:hAnsi="Cambria Math" w:cs="B Nazanin"/>
                                <w:sz w:val="18"/>
                                <w:szCs w:val="18"/>
                              </w:rPr>
                              <m:t>W</m:t>
                            </m:r>
                          </m:e>
                          <m:sub>
                            <m:r>
                              <w:rPr>
                                <w:rFonts w:ascii="Cambria Math" w:eastAsiaTheme="minorEastAsia" w:hAnsi="Cambria Math" w:cs="B Nazanin"/>
                                <w:sz w:val="18"/>
                                <w:szCs w:val="18"/>
                              </w:rPr>
                              <m:t>AOG</m:t>
                            </m:r>
                            <m:ctrlPr>
                              <w:rPr>
                                <w:rFonts w:ascii="Cambria Math" w:eastAsiaTheme="minorEastAsia" w:hAnsi="Cambria Math" w:cs="B Nazanin"/>
                                <w:sz w:val="18"/>
                                <w:szCs w:val="18"/>
                                <w:rtl/>
                              </w:rPr>
                            </m:ctrlPr>
                          </m:sub>
                        </m:sSub>
                        <m:ctrlPr>
                          <w:rPr>
                            <w:rFonts w:ascii="Cambria Math" w:eastAsiaTheme="minorEastAsia" w:hAnsi="Cambria Math" w:cs="B Nazanin"/>
                            <w:sz w:val="18"/>
                            <w:szCs w:val="18"/>
                            <w:rtl/>
                          </w:rPr>
                        </m:ctrlPr>
                      </m:den>
                    </m:f>
                    <m:ctrlPr>
                      <w:rPr>
                        <w:rFonts w:ascii="Cambria Math" w:eastAsiaTheme="minorEastAsia" w:hAnsi="Cambria Math" w:cs="B Nazanin"/>
                        <w:sz w:val="18"/>
                        <w:szCs w:val="18"/>
                        <w:rtl/>
                      </w:rPr>
                    </m:ctrlPr>
                  </m:den>
                </m:f>
              </m:oMath>
            </m:oMathPara>
          </w:p>
        </w:tc>
      </w:tr>
      <w:tr w:rsidR="00D21EAD" w:rsidTr="008A1269">
        <w:tc>
          <w:tcPr>
            <w:tcW w:w="546" w:type="dxa"/>
            <w:vAlign w:val="center"/>
          </w:tcPr>
          <w:p w:rsidR="00D21EAD" w:rsidRPr="00D21EAD" w:rsidRDefault="00D21EAD" w:rsidP="00D21EAD">
            <w:pPr>
              <w:pStyle w:val="af"/>
              <w:bidi w:val="0"/>
              <w:rPr>
                <w:rFonts w:asciiTheme="majorBidi" w:hAnsiTheme="majorBidi" w:cstheme="majorBidi"/>
                <w:sz w:val="18"/>
                <w:szCs w:val="18"/>
                <w:lang w:bidi="fa-IR"/>
              </w:rPr>
            </w:pPr>
            <w:r w:rsidRPr="00D21EAD">
              <w:rPr>
                <w:rFonts w:asciiTheme="majorBidi" w:hAnsiTheme="majorBidi" w:cstheme="majorBidi"/>
                <w:sz w:val="18"/>
                <w:szCs w:val="18"/>
                <w:lang w:bidi="fa-IR"/>
              </w:rPr>
              <w:t>(</w:t>
            </w:r>
            <w:r>
              <w:rPr>
                <w:rFonts w:asciiTheme="majorBidi" w:hAnsiTheme="majorBidi" w:cstheme="majorBidi"/>
                <w:sz w:val="18"/>
                <w:szCs w:val="18"/>
                <w:lang w:bidi="fa-IR"/>
              </w:rPr>
              <w:t>14</w:t>
            </w:r>
            <w:r w:rsidRPr="00D21EAD">
              <w:rPr>
                <w:rFonts w:asciiTheme="majorBidi" w:hAnsiTheme="majorBidi" w:cstheme="majorBidi"/>
                <w:sz w:val="18"/>
                <w:szCs w:val="18"/>
                <w:lang w:bidi="fa-IR"/>
              </w:rPr>
              <w:t>)</w:t>
            </w:r>
          </w:p>
        </w:tc>
        <w:tc>
          <w:tcPr>
            <w:tcW w:w="4050" w:type="dxa"/>
            <w:vAlign w:val="center"/>
          </w:tcPr>
          <w:p w:rsidR="00D21EAD" w:rsidRPr="00B02C7E" w:rsidRDefault="00D21EAD" w:rsidP="008A1269">
            <w:pPr>
              <w:jc w:val="both"/>
              <w:rPr>
                <w:rFonts w:eastAsiaTheme="minorEastAsia" w:cs="B Nazanin"/>
                <w:sz w:val="18"/>
                <w:szCs w:val="18"/>
                <w:rtl/>
                <w:lang w:bidi="fa-IR"/>
              </w:rPr>
            </w:pPr>
            <m:oMathPara>
              <m:oMathParaPr>
                <m:jc m:val="left"/>
              </m:oMathParaPr>
              <m:oMath>
                <m:r>
                  <w:rPr>
                    <w:rFonts w:ascii="Cambria Math" w:eastAsiaTheme="minorEastAsia" w:hAnsi="Cambria Math" w:cs="B Nazanin"/>
                    <w:sz w:val="18"/>
                    <w:szCs w:val="18"/>
                  </w:rPr>
                  <m:t>SCR=</m:t>
                </m:r>
                <m:f>
                  <m:fPr>
                    <m:ctrlPr>
                      <w:rPr>
                        <w:rFonts w:ascii="Cambria Math" w:eastAsiaTheme="minorEastAsia" w:hAnsi="Cambria Math" w:cs="B Nazanin"/>
                        <w:i/>
                        <w:sz w:val="18"/>
                        <w:szCs w:val="18"/>
                      </w:rPr>
                    </m:ctrlPr>
                  </m:fPr>
                  <m:num>
                    <m:f>
                      <m:fPr>
                        <m:type m:val="lin"/>
                        <m:ctrlPr>
                          <w:rPr>
                            <w:rFonts w:ascii="Cambria Math" w:eastAsiaTheme="minorEastAsia" w:hAnsi="Cambria Math" w:cs="B Nazanin"/>
                            <w:i/>
                            <w:sz w:val="18"/>
                            <w:szCs w:val="18"/>
                          </w:rPr>
                        </m:ctrlPr>
                      </m:fPr>
                      <m:num>
                        <m:sSubSup>
                          <m:sSubSupPr>
                            <m:ctrlPr>
                              <w:rPr>
                                <w:rFonts w:ascii="Cambria Math" w:eastAsiaTheme="minorEastAsia" w:hAnsi="Cambria Math" w:cs="B Nazanin"/>
                                <w:i/>
                                <w:sz w:val="18"/>
                                <w:szCs w:val="18"/>
                              </w:rPr>
                            </m:ctrlPr>
                          </m:sSubSupPr>
                          <m:e>
                            <m:acc>
                              <m:accPr>
                                <m:chr m:val="̇"/>
                                <m:ctrlPr>
                                  <w:rPr>
                                    <w:rFonts w:ascii="Cambria Math" w:eastAsiaTheme="minorEastAsia" w:hAnsi="Cambria Math" w:cs="B Nazanin"/>
                                    <w:i/>
                                    <w:sz w:val="18"/>
                                    <w:szCs w:val="18"/>
                                  </w:rPr>
                                </m:ctrlPr>
                              </m:accPr>
                              <m:e>
                                <m:r>
                                  <w:rPr>
                                    <w:rFonts w:ascii="Cambria Math" w:eastAsiaTheme="minorEastAsia" w:hAnsi="Cambria Math" w:cs="B Nazanin"/>
                                    <w:sz w:val="18"/>
                                    <w:szCs w:val="18"/>
                                  </w:rPr>
                                  <m:t>m</m:t>
                                </m:r>
                              </m:e>
                            </m:acc>
                          </m:e>
                          <m:sub>
                            <m:sSub>
                              <m:sSubPr>
                                <m:ctrlPr>
                                  <w:rPr>
                                    <w:rFonts w:ascii="Cambria Math" w:eastAsiaTheme="minorEastAsia" w:hAnsi="Cambria Math" w:cs="B Nazanin"/>
                                    <w:i/>
                                    <w:sz w:val="18"/>
                                    <w:szCs w:val="18"/>
                                  </w:rPr>
                                </m:ctrlPr>
                              </m:sSubPr>
                              <m:e>
                                <m:r>
                                  <w:rPr>
                                    <w:rFonts w:ascii="Cambria Math" w:eastAsiaTheme="minorEastAsia" w:hAnsi="Cambria Math" w:cs="B Nazanin"/>
                                    <w:sz w:val="18"/>
                                    <w:szCs w:val="18"/>
                                  </w:rPr>
                                  <m:t>H</m:t>
                                </m:r>
                              </m:e>
                              <m:sub>
                                <m:r>
                                  <w:rPr>
                                    <w:rFonts w:ascii="Cambria Math" w:eastAsiaTheme="minorEastAsia" w:hAnsi="Cambria Math" w:cs="B Nazanin"/>
                                    <w:sz w:val="18"/>
                                    <w:szCs w:val="18"/>
                                  </w:rPr>
                                  <m:t>2</m:t>
                                </m:r>
                              </m:sub>
                            </m:sSub>
                            <m:r>
                              <w:rPr>
                                <w:rFonts w:ascii="Cambria Math" w:eastAsiaTheme="minorEastAsia" w:hAnsi="Cambria Math" w:cs="B Nazanin"/>
                                <w:sz w:val="18"/>
                                <w:szCs w:val="18"/>
                              </w:rPr>
                              <m:t>O</m:t>
                            </m:r>
                          </m:sub>
                          <m:sup>
                            <m:r>
                              <w:rPr>
                                <w:rFonts w:ascii="Cambria Math" w:eastAsiaTheme="minorEastAsia" w:hAnsi="Cambria Math" w:cs="B Nazanin"/>
                                <w:sz w:val="18"/>
                                <w:szCs w:val="18"/>
                              </w:rPr>
                              <m:t>SR.in</m:t>
                            </m:r>
                          </m:sup>
                        </m:sSubSup>
                      </m:num>
                      <m:den>
                        <m:r>
                          <w:rPr>
                            <w:rFonts w:ascii="Cambria Math" w:eastAsiaTheme="minorEastAsia" w:hAnsi="Cambria Math" w:cs="B Nazanin"/>
                            <w:sz w:val="18"/>
                            <w:szCs w:val="18"/>
                          </w:rPr>
                          <m:t>M</m:t>
                        </m:r>
                        <m:sSub>
                          <m:sSubPr>
                            <m:ctrlPr>
                              <w:rPr>
                                <w:rFonts w:ascii="Cambria Math" w:eastAsiaTheme="minorEastAsia" w:hAnsi="Cambria Math" w:cs="B Nazanin"/>
                                <w:i/>
                                <w:sz w:val="18"/>
                                <w:szCs w:val="18"/>
                              </w:rPr>
                            </m:ctrlPr>
                          </m:sSubPr>
                          <m:e>
                            <m:r>
                              <w:rPr>
                                <w:rFonts w:ascii="Cambria Math" w:eastAsiaTheme="minorEastAsia" w:hAnsi="Cambria Math" w:cs="B Nazanin"/>
                                <w:sz w:val="18"/>
                                <w:szCs w:val="18"/>
                              </w:rPr>
                              <m:t>W</m:t>
                            </m:r>
                          </m:e>
                          <m:sub>
                            <m:sSub>
                              <m:sSubPr>
                                <m:ctrlPr>
                                  <w:rPr>
                                    <w:rFonts w:ascii="Cambria Math" w:eastAsiaTheme="minorEastAsia" w:hAnsi="Cambria Math" w:cs="B Nazanin"/>
                                    <w:i/>
                                    <w:sz w:val="18"/>
                                    <w:szCs w:val="18"/>
                                  </w:rPr>
                                </m:ctrlPr>
                              </m:sSubPr>
                              <m:e>
                                <m:r>
                                  <w:rPr>
                                    <w:rFonts w:ascii="Cambria Math" w:eastAsiaTheme="minorEastAsia" w:hAnsi="Cambria Math" w:cs="B Nazanin"/>
                                    <w:sz w:val="18"/>
                                    <w:szCs w:val="18"/>
                                  </w:rPr>
                                  <m:t>H</m:t>
                                </m:r>
                              </m:e>
                              <m:sub>
                                <m:r>
                                  <w:rPr>
                                    <w:rFonts w:ascii="Cambria Math" w:eastAsiaTheme="minorEastAsia" w:hAnsi="Cambria Math" w:cs="B Nazanin"/>
                                    <w:sz w:val="18"/>
                                    <w:szCs w:val="18"/>
                                  </w:rPr>
                                  <m:t>2</m:t>
                                </m:r>
                              </m:sub>
                            </m:sSub>
                            <m:r>
                              <w:rPr>
                                <w:rFonts w:ascii="Cambria Math" w:eastAsiaTheme="minorEastAsia" w:hAnsi="Cambria Math" w:cs="B Nazanin"/>
                                <w:sz w:val="18"/>
                                <w:szCs w:val="18"/>
                              </w:rPr>
                              <m:t>O</m:t>
                            </m:r>
                          </m:sub>
                        </m:sSub>
                      </m:den>
                    </m:f>
                  </m:num>
                  <m:den>
                    <m:f>
                      <m:fPr>
                        <m:type m:val="lin"/>
                        <m:ctrlPr>
                          <w:rPr>
                            <w:rFonts w:ascii="Cambria Math" w:eastAsiaTheme="minorEastAsia" w:hAnsi="Cambria Math" w:cs="B Nazanin"/>
                            <w:i/>
                            <w:sz w:val="18"/>
                            <w:szCs w:val="18"/>
                          </w:rPr>
                        </m:ctrlPr>
                      </m:fPr>
                      <m:num>
                        <m:sSub>
                          <m:sSubPr>
                            <m:ctrlPr>
                              <w:rPr>
                                <w:rFonts w:ascii="Cambria Math" w:eastAsiaTheme="minorEastAsia" w:hAnsi="Cambria Math" w:cs="B Nazanin"/>
                                <w:i/>
                                <w:sz w:val="18"/>
                                <w:szCs w:val="18"/>
                              </w:rPr>
                            </m:ctrlPr>
                          </m:sSubPr>
                          <m:e>
                            <m:acc>
                              <m:accPr>
                                <m:chr m:val="̇"/>
                                <m:ctrlPr>
                                  <w:rPr>
                                    <w:rFonts w:ascii="Cambria Math" w:eastAsiaTheme="minorEastAsia" w:hAnsi="Cambria Math" w:cs="B Nazanin"/>
                                    <w:i/>
                                    <w:sz w:val="18"/>
                                    <w:szCs w:val="18"/>
                                  </w:rPr>
                                </m:ctrlPr>
                              </m:accPr>
                              <m:e>
                                <m:r>
                                  <w:rPr>
                                    <w:rFonts w:ascii="Cambria Math" w:eastAsiaTheme="minorEastAsia" w:hAnsi="Cambria Math" w:cs="B Nazanin"/>
                                    <w:sz w:val="18"/>
                                    <w:szCs w:val="18"/>
                                  </w:rPr>
                                  <m:t>m</m:t>
                                </m:r>
                              </m:e>
                            </m:acc>
                          </m:e>
                          <m:sub>
                            <m:r>
                              <w:rPr>
                                <w:rFonts w:ascii="Cambria Math" w:eastAsiaTheme="minorEastAsia" w:hAnsi="Cambria Math" w:cs="B Nazanin"/>
                                <w:sz w:val="18"/>
                                <w:szCs w:val="18"/>
                              </w:rPr>
                              <m:t>PNG</m:t>
                            </m:r>
                          </m:sub>
                        </m:sSub>
                      </m:num>
                      <m:den>
                        <m:r>
                          <w:rPr>
                            <w:rFonts w:ascii="Cambria Math" w:eastAsiaTheme="minorEastAsia" w:hAnsi="Cambria Math" w:cs="B Nazanin"/>
                            <w:sz w:val="18"/>
                            <w:szCs w:val="18"/>
                          </w:rPr>
                          <m:t>M</m:t>
                        </m:r>
                        <m:sSub>
                          <m:sSubPr>
                            <m:ctrlPr>
                              <w:rPr>
                                <w:rFonts w:ascii="Cambria Math" w:eastAsiaTheme="minorEastAsia" w:hAnsi="Cambria Math" w:cs="B Nazanin"/>
                                <w:i/>
                                <w:sz w:val="18"/>
                                <w:szCs w:val="18"/>
                              </w:rPr>
                            </m:ctrlPr>
                          </m:sSubPr>
                          <m:e>
                            <m:r>
                              <w:rPr>
                                <w:rFonts w:ascii="Cambria Math" w:eastAsiaTheme="minorEastAsia" w:hAnsi="Cambria Math" w:cs="B Nazanin"/>
                                <w:sz w:val="18"/>
                                <w:szCs w:val="18"/>
                              </w:rPr>
                              <m:t>W</m:t>
                            </m:r>
                          </m:e>
                          <m:sub>
                            <m:r>
                              <w:rPr>
                                <w:rFonts w:ascii="Cambria Math" w:eastAsiaTheme="minorEastAsia" w:hAnsi="Cambria Math" w:cs="B Nazanin"/>
                                <w:sz w:val="18"/>
                                <w:szCs w:val="18"/>
                              </w:rPr>
                              <m:t>CH4</m:t>
                            </m:r>
                            <m:ctrlPr>
                              <w:rPr>
                                <w:rFonts w:ascii="Cambria Math" w:eastAsiaTheme="minorEastAsia" w:hAnsi="Cambria Math" w:cs="B Nazanin"/>
                                <w:i/>
                                <w:sz w:val="18"/>
                                <w:szCs w:val="18"/>
                                <w:rtl/>
                              </w:rPr>
                            </m:ctrlPr>
                          </m:sub>
                        </m:sSub>
                        <m:ctrlPr>
                          <w:rPr>
                            <w:rFonts w:ascii="Cambria Math" w:eastAsiaTheme="minorEastAsia" w:hAnsi="Cambria Math" w:cs="B Nazanin"/>
                            <w:i/>
                            <w:sz w:val="18"/>
                            <w:szCs w:val="18"/>
                            <w:rtl/>
                          </w:rPr>
                        </m:ctrlPr>
                      </m:den>
                    </m:f>
                    <m:ctrlPr>
                      <w:rPr>
                        <w:rFonts w:ascii="Cambria Math" w:eastAsiaTheme="minorEastAsia" w:hAnsi="Cambria Math" w:cs="B Nazanin"/>
                        <w:i/>
                        <w:sz w:val="18"/>
                        <w:szCs w:val="18"/>
                        <w:rtl/>
                      </w:rPr>
                    </m:ctrlPr>
                  </m:den>
                </m:f>
              </m:oMath>
            </m:oMathPara>
          </w:p>
        </w:tc>
      </w:tr>
    </w:tbl>
    <w:p w:rsidR="006F5F76" w:rsidRDefault="006F5F76" w:rsidP="001452F2">
      <w:pPr>
        <w:pStyle w:val="a"/>
        <w:rPr>
          <w:rtl/>
        </w:rPr>
      </w:pPr>
      <w:r>
        <w:rPr>
          <w:rFonts w:hint="cs"/>
          <w:rtl/>
        </w:rPr>
        <w:t>همچنین</w:t>
      </w:r>
      <w:r w:rsidR="00A5593B">
        <w:rPr>
          <w:rFonts w:hint="cs"/>
          <w:rtl/>
        </w:rPr>
        <w:t xml:space="preserve"> طبق معادلات (</w:t>
      </w:r>
      <w:r w:rsidR="001452F2">
        <w:t>15</w:t>
      </w:r>
      <w:r w:rsidR="00A5593B">
        <w:rPr>
          <w:rFonts w:hint="cs"/>
          <w:rtl/>
        </w:rPr>
        <w:t>) تا (</w:t>
      </w:r>
      <w:r w:rsidR="001452F2">
        <w:t>17</w:t>
      </w:r>
      <w:r w:rsidR="00A5593B">
        <w:rPr>
          <w:rFonts w:hint="cs"/>
          <w:rtl/>
        </w:rPr>
        <w:t>) راندمان الکترکی، حرارتی و کل محاسبه می</w:t>
      </w:r>
      <w:r w:rsidR="00A5593B">
        <w:rPr>
          <w:rtl/>
        </w:rPr>
        <w:softHyphen/>
      </w:r>
      <w:r w:rsidR="00A5593B">
        <w:rPr>
          <w:rFonts w:hint="cs"/>
          <w:rtl/>
        </w:rPr>
        <w:t>گردد.</w:t>
      </w:r>
      <w:r>
        <w:rPr>
          <w:rFonts w:hint="cs"/>
          <w:rtl/>
        </w:rPr>
        <w:t xml:space="preserve">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4052"/>
      </w:tblGrid>
      <w:tr w:rsidR="006F5F76" w:rsidTr="001C1E46">
        <w:trPr>
          <w:trHeight w:val="783"/>
        </w:trPr>
        <w:tc>
          <w:tcPr>
            <w:tcW w:w="633" w:type="dxa"/>
            <w:vAlign w:val="center"/>
          </w:tcPr>
          <w:p w:rsidR="006F5F76" w:rsidRPr="001C1E46" w:rsidRDefault="006F5F76" w:rsidP="006F5F76">
            <w:pPr>
              <w:pStyle w:val="af"/>
              <w:bidi w:val="0"/>
              <w:rPr>
                <w:rFonts w:asciiTheme="majorBidi" w:hAnsiTheme="majorBidi" w:cstheme="majorBidi"/>
                <w:sz w:val="18"/>
                <w:szCs w:val="18"/>
                <w:lang w:bidi="fa-IR"/>
              </w:rPr>
            </w:pPr>
            <w:r w:rsidRPr="001C1E46">
              <w:rPr>
                <w:rFonts w:asciiTheme="majorBidi" w:hAnsiTheme="majorBidi" w:cstheme="majorBidi"/>
                <w:sz w:val="18"/>
                <w:szCs w:val="18"/>
                <w:lang w:bidi="fa-IR"/>
              </w:rPr>
              <w:lastRenderedPageBreak/>
              <w:t>(15)</w:t>
            </w:r>
          </w:p>
        </w:tc>
        <w:tc>
          <w:tcPr>
            <w:tcW w:w="4184" w:type="dxa"/>
            <w:vAlign w:val="center"/>
          </w:tcPr>
          <w:p w:rsidR="006F5F76" w:rsidRPr="001C1E46" w:rsidRDefault="00ED6071" w:rsidP="001C1E46">
            <w:pPr>
              <w:pStyle w:val="a"/>
              <w:ind w:firstLine="0"/>
              <w:jc w:val="left"/>
              <w:rPr>
                <w:szCs w:val="18"/>
                <w:rtl/>
              </w:rPr>
            </w:pPr>
            <m:oMathPara>
              <m:oMath>
                <m:sSub>
                  <m:sSubPr>
                    <m:ctrlPr>
                      <w:rPr>
                        <w:rFonts w:ascii="Cambria Math" w:eastAsiaTheme="minorHAnsi" w:hAnsi="Cambria Math" w:cstheme="minorBidi"/>
                        <w:i/>
                        <w:szCs w:val="18"/>
                        <w:lang w:eastAsia="en-US" w:bidi="ar-SA"/>
                      </w:rPr>
                    </m:ctrlPr>
                  </m:sSubPr>
                  <m:e>
                    <m:r>
                      <w:rPr>
                        <w:rFonts w:ascii="Cambria Math" w:hAnsi="Cambria Math"/>
                        <w:szCs w:val="18"/>
                      </w:rPr>
                      <m:t>ε</m:t>
                    </m:r>
                  </m:e>
                  <m:sub>
                    <m:r>
                      <w:rPr>
                        <w:rFonts w:ascii="Cambria Math" w:hAnsi="Cambria Math"/>
                        <w:szCs w:val="18"/>
                      </w:rPr>
                      <m:t>e</m:t>
                    </m:r>
                  </m:sub>
                </m:sSub>
                <m:r>
                  <w:rPr>
                    <w:rFonts w:ascii="Cambria Math" w:hAnsi="Cambria Math"/>
                    <w:szCs w:val="18"/>
                  </w:rPr>
                  <m:t>=</m:t>
                </m:r>
                <m:f>
                  <m:fPr>
                    <m:ctrlPr>
                      <w:rPr>
                        <w:rFonts w:ascii="Cambria Math" w:eastAsiaTheme="minorHAnsi" w:hAnsi="Cambria Math" w:cstheme="minorBidi"/>
                        <w:i/>
                        <w:szCs w:val="18"/>
                        <w:lang w:eastAsia="en-US" w:bidi="ar-SA"/>
                      </w:rPr>
                    </m:ctrlPr>
                  </m:fPr>
                  <m:num>
                    <m:sSub>
                      <m:sSubPr>
                        <m:ctrlPr>
                          <w:rPr>
                            <w:rFonts w:ascii="Cambria Math" w:eastAsiaTheme="minorHAnsi" w:hAnsi="Cambria Math" w:cstheme="minorBidi"/>
                            <w:i/>
                            <w:szCs w:val="18"/>
                            <w:lang w:eastAsia="en-US" w:bidi="ar-SA"/>
                          </w:rPr>
                        </m:ctrlPr>
                      </m:sSubPr>
                      <m:e>
                        <m:r>
                          <w:rPr>
                            <w:rFonts w:ascii="Cambria Math" w:hAnsi="Cambria Math"/>
                            <w:szCs w:val="18"/>
                          </w:rPr>
                          <m:t>P</m:t>
                        </m:r>
                      </m:e>
                      <m:sub>
                        <m:r>
                          <w:rPr>
                            <w:rFonts w:ascii="Cambria Math" w:hAnsi="Cambria Math"/>
                            <w:szCs w:val="18"/>
                          </w:rPr>
                          <m:t>stack</m:t>
                        </m:r>
                      </m:sub>
                    </m:sSub>
                    <m:r>
                      <w:rPr>
                        <w:rFonts w:ascii="Cambria Math" w:hAnsi="Cambria Math"/>
                        <w:szCs w:val="18"/>
                      </w:rPr>
                      <m:t>-</m:t>
                    </m:r>
                    <m:sSub>
                      <m:sSubPr>
                        <m:ctrlPr>
                          <w:rPr>
                            <w:rFonts w:ascii="Cambria Math" w:eastAsiaTheme="minorHAnsi" w:hAnsi="Cambria Math" w:cstheme="minorBidi"/>
                            <w:i/>
                            <w:szCs w:val="18"/>
                            <w:lang w:eastAsia="en-US" w:bidi="ar-SA"/>
                          </w:rPr>
                        </m:ctrlPr>
                      </m:sSubPr>
                      <m:e>
                        <m:r>
                          <w:rPr>
                            <w:rFonts w:ascii="Cambria Math" w:hAnsi="Cambria Math"/>
                            <w:szCs w:val="18"/>
                          </w:rPr>
                          <m:t>P</m:t>
                        </m:r>
                      </m:e>
                      <m:sub>
                        <m:r>
                          <w:rPr>
                            <w:rFonts w:ascii="Cambria Math" w:hAnsi="Cambria Math"/>
                            <w:szCs w:val="18"/>
                          </w:rPr>
                          <m:t>BOP</m:t>
                        </m:r>
                      </m:sub>
                    </m:sSub>
                  </m:num>
                  <m:den>
                    <m:r>
                      <w:rPr>
                        <w:rFonts w:ascii="Cambria Math" w:hAnsi="Cambria Math"/>
                        <w:szCs w:val="18"/>
                      </w:rPr>
                      <m:t>(</m:t>
                    </m:r>
                    <m:sSub>
                      <m:sSubPr>
                        <m:ctrlPr>
                          <w:rPr>
                            <w:rFonts w:ascii="Cambria Math" w:eastAsiaTheme="minorHAnsi" w:hAnsi="Cambria Math" w:cstheme="minorBidi"/>
                            <w:i/>
                            <w:szCs w:val="18"/>
                            <w:lang w:eastAsia="en-US" w:bidi="ar-SA"/>
                          </w:rPr>
                        </m:ctrlPr>
                      </m:sSubPr>
                      <m:e>
                        <m:acc>
                          <m:accPr>
                            <m:chr m:val="̇"/>
                            <m:ctrlPr>
                              <w:rPr>
                                <w:rFonts w:ascii="Cambria Math" w:eastAsiaTheme="minorHAnsi" w:hAnsi="Cambria Math" w:cstheme="minorBidi"/>
                                <w:i/>
                                <w:szCs w:val="18"/>
                                <w:lang w:eastAsia="en-US" w:bidi="ar-SA"/>
                              </w:rPr>
                            </m:ctrlPr>
                          </m:accPr>
                          <m:e>
                            <m:r>
                              <w:rPr>
                                <w:rFonts w:ascii="Cambria Math" w:hAnsi="Cambria Math"/>
                                <w:szCs w:val="18"/>
                              </w:rPr>
                              <m:t>m</m:t>
                            </m:r>
                          </m:e>
                        </m:acc>
                      </m:e>
                      <m:sub>
                        <m:r>
                          <w:rPr>
                            <w:rFonts w:ascii="Cambria Math" w:hAnsi="Cambria Math"/>
                            <w:szCs w:val="18"/>
                          </w:rPr>
                          <m:t>PNG</m:t>
                        </m:r>
                      </m:sub>
                    </m:sSub>
                    <m:r>
                      <w:rPr>
                        <w:rFonts w:ascii="Cambria Math" w:hAnsi="Cambria Math"/>
                        <w:szCs w:val="18"/>
                      </w:rPr>
                      <m:t>+</m:t>
                    </m:r>
                    <m:sSub>
                      <m:sSubPr>
                        <m:ctrlPr>
                          <w:rPr>
                            <w:rFonts w:ascii="Cambria Math" w:eastAsiaTheme="minorHAnsi" w:hAnsi="Cambria Math" w:cstheme="minorBidi"/>
                            <w:i/>
                            <w:szCs w:val="18"/>
                            <w:lang w:eastAsia="en-US" w:bidi="ar-SA"/>
                          </w:rPr>
                        </m:ctrlPr>
                      </m:sSubPr>
                      <m:e>
                        <m:acc>
                          <m:accPr>
                            <m:chr m:val="̇"/>
                            <m:ctrlPr>
                              <w:rPr>
                                <w:rFonts w:ascii="Cambria Math" w:eastAsiaTheme="minorHAnsi" w:hAnsi="Cambria Math" w:cstheme="minorBidi"/>
                                <w:i/>
                                <w:szCs w:val="18"/>
                                <w:lang w:eastAsia="en-US" w:bidi="ar-SA"/>
                              </w:rPr>
                            </m:ctrlPr>
                          </m:accPr>
                          <m:e>
                            <m:r>
                              <w:rPr>
                                <w:rFonts w:ascii="Cambria Math" w:hAnsi="Cambria Math"/>
                                <w:szCs w:val="18"/>
                              </w:rPr>
                              <m:t>m</m:t>
                            </m:r>
                          </m:e>
                        </m:acc>
                      </m:e>
                      <m:sub>
                        <m:r>
                          <w:rPr>
                            <w:rFonts w:ascii="Cambria Math" w:hAnsi="Cambria Math"/>
                            <w:szCs w:val="18"/>
                          </w:rPr>
                          <m:t>BNG</m:t>
                        </m:r>
                      </m:sub>
                    </m:sSub>
                    <m:r>
                      <w:rPr>
                        <w:rFonts w:ascii="Cambria Math" w:hAnsi="Cambria Math"/>
                        <w:szCs w:val="18"/>
                      </w:rPr>
                      <m:t>)×</m:t>
                    </m:r>
                    <m:sSub>
                      <m:sSubPr>
                        <m:ctrlPr>
                          <w:rPr>
                            <w:rFonts w:ascii="Cambria Math" w:eastAsiaTheme="minorHAnsi" w:hAnsi="Cambria Math" w:cstheme="minorBidi"/>
                            <w:i/>
                            <w:szCs w:val="18"/>
                            <w:lang w:eastAsia="en-US" w:bidi="ar-SA"/>
                          </w:rPr>
                        </m:ctrlPr>
                      </m:sSubPr>
                      <m:e>
                        <m:r>
                          <w:rPr>
                            <w:rFonts w:ascii="Cambria Math" w:hAnsi="Cambria Math"/>
                            <w:szCs w:val="18"/>
                          </w:rPr>
                          <m:t>LHV</m:t>
                        </m:r>
                      </m:e>
                      <m:sub>
                        <m:r>
                          <w:rPr>
                            <w:rFonts w:ascii="Cambria Math" w:hAnsi="Cambria Math"/>
                            <w:szCs w:val="18"/>
                          </w:rPr>
                          <m:t>fuel</m:t>
                        </m:r>
                      </m:sub>
                    </m:sSub>
                  </m:den>
                </m:f>
              </m:oMath>
            </m:oMathPara>
          </w:p>
        </w:tc>
      </w:tr>
      <w:tr w:rsidR="006F5F76" w:rsidTr="001C1E46">
        <w:trPr>
          <w:trHeight w:val="575"/>
        </w:trPr>
        <w:tc>
          <w:tcPr>
            <w:tcW w:w="633" w:type="dxa"/>
            <w:vAlign w:val="center"/>
          </w:tcPr>
          <w:p w:rsidR="006F5F76" w:rsidRPr="001C1E46" w:rsidRDefault="006F5F76" w:rsidP="006F5F76">
            <w:pPr>
              <w:pStyle w:val="af"/>
              <w:bidi w:val="0"/>
              <w:rPr>
                <w:rFonts w:asciiTheme="majorBidi" w:hAnsiTheme="majorBidi" w:cstheme="majorBidi"/>
                <w:sz w:val="18"/>
                <w:szCs w:val="18"/>
                <w:lang w:bidi="fa-IR"/>
              </w:rPr>
            </w:pPr>
            <w:r w:rsidRPr="001C1E46">
              <w:rPr>
                <w:rFonts w:asciiTheme="majorBidi" w:hAnsiTheme="majorBidi" w:cstheme="majorBidi"/>
                <w:sz w:val="18"/>
                <w:szCs w:val="18"/>
                <w:lang w:bidi="fa-IR"/>
              </w:rPr>
              <w:t>(16)</w:t>
            </w:r>
          </w:p>
        </w:tc>
        <w:tc>
          <w:tcPr>
            <w:tcW w:w="4184" w:type="dxa"/>
            <w:vAlign w:val="center"/>
          </w:tcPr>
          <w:p w:rsidR="006F5F76" w:rsidRPr="001C1E46" w:rsidRDefault="00ED6071" w:rsidP="001C1E46">
            <w:pPr>
              <w:jc w:val="center"/>
              <w:rPr>
                <w:rFonts w:eastAsiaTheme="minorEastAsia"/>
                <w:sz w:val="18"/>
                <w:szCs w:val="18"/>
                <w:rtl/>
              </w:rPr>
            </w:pPr>
            <m:oMathPara>
              <m:oMath>
                <m:sSub>
                  <m:sSubPr>
                    <m:ctrlPr>
                      <w:rPr>
                        <w:rFonts w:ascii="Cambria Math" w:eastAsiaTheme="minorHAnsi" w:hAnsi="Cambria Math" w:cstheme="minorBidi"/>
                        <w:i/>
                        <w:sz w:val="18"/>
                        <w:szCs w:val="18"/>
                        <w:lang w:eastAsia="en-US"/>
                      </w:rPr>
                    </m:ctrlPr>
                  </m:sSubPr>
                  <m:e>
                    <m:r>
                      <w:rPr>
                        <w:rFonts w:ascii="Cambria Math" w:hAnsi="Cambria Math"/>
                        <w:sz w:val="18"/>
                        <w:szCs w:val="18"/>
                      </w:rPr>
                      <m:t>ε</m:t>
                    </m:r>
                  </m:e>
                  <m:sub>
                    <m:r>
                      <w:rPr>
                        <w:rFonts w:ascii="Cambria Math" w:hAnsi="Cambria Math"/>
                        <w:sz w:val="18"/>
                        <w:szCs w:val="18"/>
                      </w:rPr>
                      <m:t>t</m:t>
                    </m:r>
                  </m:sub>
                </m:sSub>
                <m:r>
                  <w:rPr>
                    <w:rFonts w:ascii="Cambria Math" w:hAnsi="Cambria Math"/>
                    <w:sz w:val="18"/>
                    <w:szCs w:val="18"/>
                  </w:rPr>
                  <m:t>=</m:t>
                </m:r>
                <m:f>
                  <m:fPr>
                    <m:ctrlPr>
                      <w:rPr>
                        <w:rFonts w:ascii="Cambria Math" w:eastAsiaTheme="minorHAnsi" w:hAnsi="Cambria Math" w:cstheme="minorBidi"/>
                        <w:i/>
                        <w:sz w:val="18"/>
                        <w:szCs w:val="18"/>
                        <w:lang w:eastAsia="en-US"/>
                      </w:rPr>
                    </m:ctrlPr>
                  </m:fPr>
                  <m:num>
                    <m:sSub>
                      <m:sSubPr>
                        <m:ctrlPr>
                          <w:rPr>
                            <w:rFonts w:ascii="Cambria Math" w:eastAsiaTheme="minorHAnsi" w:hAnsi="Cambria Math" w:cstheme="minorBidi"/>
                            <w:i/>
                            <w:sz w:val="18"/>
                            <w:szCs w:val="18"/>
                            <w:lang w:eastAsia="en-US"/>
                          </w:rPr>
                        </m:ctrlPr>
                      </m:sSubPr>
                      <m:e>
                        <m:acc>
                          <m:accPr>
                            <m:chr m:val="̇"/>
                            <m:ctrlPr>
                              <w:rPr>
                                <w:rFonts w:ascii="Cambria Math" w:eastAsiaTheme="minorHAnsi" w:hAnsi="Cambria Math" w:cstheme="minorBidi"/>
                                <w:i/>
                                <w:sz w:val="18"/>
                                <w:szCs w:val="18"/>
                                <w:lang w:eastAsia="en-US"/>
                              </w:rPr>
                            </m:ctrlPr>
                          </m:accPr>
                          <m:e>
                            <m:r>
                              <w:rPr>
                                <w:rFonts w:ascii="Cambria Math" w:hAnsi="Cambria Math"/>
                                <w:sz w:val="18"/>
                                <w:szCs w:val="18"/>
                              </w:rPr>
                              <m:t>m</m:t>
                            </m:r>
                          </m:e>
                        </m:acc>
                      </m:e>
                      <m:sub>
                        <m:r>
                          <w:rPr>
                            <w:rFonts w:ascii="Cambria Math" w:hAnsi="Cambria Math"/>
                            <w:sz w:val="18"/>
                            <w:szCs w:val="18"/>
                          </w:rPr>
                          <m:t>hrw</m:t>
                        </m:r>
                      </m:sub>
                    </m:sSub>
                    <m:r>
                      <w:rPr>
                        <w:rFonts w:ascii="Cambria Math" w:hAnsi="Cambria Math"/>
                        <w:sz w:val="18"/>
                        <w:szCs w:val="18"/>
                      </w:rPr>
                      <m:t>×</m:t>
                    </m:r>
                    <m:sSub>
                      <m:sSubPr>
                        <m:ctrlPr>
                          <w:rPr>
                            <w:rFonts w:ascii="Cambria Math" w:eastAsiaTheme="minorHAnsi" w:hAnsi="Cambria Math" w:cstheme="minorBidi"/>
                            <w:i/>
                            <w:sz w:val="18"/>
                            <w:szCs w:val="18"/>
                            <w:lang w:eastAsia="en-US"/>
                          </w:rPr>
                        </m:ctrlPr>
                      </m:sSubPr>
                      <m:e>
                        <m:r>
                          <w:rPr>
                            <w:rFonts w:ascii="Cambria Math" w:hAnsi="Cambria Math"/>
                            <w:sz w:val="18"/>
                            <w:szCs w:val="18"/>
                          </w:rPr>
                          <m:t>C</m:t>
                        </m:r>
                      </m:e>
                      <m:sub>
                        <m:r>
                          <w:rPr>
                            <w:rFonts w:ascii="Cambria Math" w:hAnsi="Cambria Math"/>
                            <w:sz w:val="18"/>
                            <w:szCs w:val="18"/>
                          </w:rPr>
                          <m:t>p,w</m:t>
                        </m:r>
                      </m:sub>
                    </m:sSub>
                    <m:r>
                      <w:rPr>
                        <w:rFonts w:ascii="Cambria Math" w:hAnsi="Cambria Math"/>
                        <w:sz w:val="18"/>
                        <w:szCs w:val="18"/>
                      </w:rPr>
                      <m:t>×(</m:t>
                    </m:r>
                    <m:sSub>
                      <m:sSubPr>
                        <m:ctrlPr>
                          <w:rPr>
                            <w:rFonts w:ascii="Cambria Math" w:eastAsiaTheme="minorHAnsi" w:hAnsi="Cambria Math" w:cstheme="minorBidi"/>
                            <w:i/>
                            <w:sz w:val="18"/>
                            <w:szCs w:val="18"/>
                            <w:lang w:eastAsia="en-US"/>
                          </w:rPr>
                        </m:ctrlPr>
                      </m:sSubPr>
                      <m:e>
                        <m:r>
                          <w:rPr>
                            <w:rFonts w:ascii="Cambria Math" w:hAnsi="Cambria Math"/>
                            <w:sz w:val="18"/>
                            <w:szCs w:val="18"/>
                          </w:rPr>
                          <m:t>T</m:t>
                        </m:r>
                      </m:e>
                      <m:sub>
                        <m:r>
                          <w:rPr>
                            <w:rFonts w:ascii="Cambria Math" w:hAnsi="Cambria Math"/>
                            <w:sz w:val="18"/>
                            <w:szCs w:val="18"/>
                          </w:rPr>
                          <m:t>hrw,in</m:t>
                        </m:r>
                      </m:sub>
                    </m:sSub>
                    <m:r>
                      <w:rPr>
                        <w:rFonts w:ascii="Cambria Math" w:hAnsi="Cambria Math"/>
                        <w:sz w:val="18"/>
                        <w:szCs w:val="18"/>
                      </w:rPr>
                      <m:t>-</m:t>
                    </m:r>
                    <m:sSub>
                      <m:sSubPr>
                        <m:ctrlPr>
                          <w:rPr>
                            <w:rFonts w:ascii="Cambria Math" w:eastAsiaTheme="minorHAnsi" w:hAnsi="Cambria Math" w:cstheme="minorBidi"/>
                            <w:i/>
                            <w:sz w:val="18"/>
                            <w:szCs w:val="18"/>
                            <w:lang w:eastAsia="en-US"/>
                          </w:rPr>
                        </m:ctrlPr>
                      </m:sSubPr>
                      <m:e>
                        <m:r>
                          <w:rPr>
                            <w:rFonts w:ascii="Cambria Math" w:hAnsi="Cambria Math"/>
                            <w:sz w:val="18"/>
                            <w:szCs w:val="18"/>
                          </w:rPr>
                          <m:t>T</m:t>
                        </m:r>
                      </m:e>
                      <m:sub>
                        <m:r>
                          <w:rPr>
                            <w:rFonts w:ascii="Cambria Math" w:hAnsi="Cambria Math"/>
                            <w:sz w:val="18"/>
                            <w:szCs w:val="18"/>
                          </w:rPr>
                          <m:t>hrw,out</m:t>
                        </m:r>
                      </m:sub>
                    </m:sSub>
                    <m:r>
                      <w:rPr>
                        <w:rFonts w:ascii="Cambria Math" w:hAnsi="Cambria Math"/>
                        <w:sz w:val="18"/>
                        <w:szCs w:val="18"/>
                      </w:rPr>
                      <m:t>)</m:t>
                    </m:r>
                  </m:num>
                  <m:den>
                    <m:r>
                      <w:rPr>
                        <w:rFonts w:ascii="Cambria Math" w:hAnsi="Cambria Math"/>
                        <w:sz w:val="18"/>
                        <w:szCs w:val="18"/>
                      </w:rPr>
                      <m:t>(</m:t>
                    </m:r>
                    <m:sSub>
                      <m:sSubPr>
                        <m:ctrlPr>
                          <w:rPr>
                            <w:rFonts w:ascii="Cambria Math" w:eastAsiaTheme="minorHAnsi" w:hAnsi="Cambria Math" w:cstheme="minorBidi"/>
                            <w:i/>
                            <w:sz w:val="18"/>
                            <w:szCs w:val="18"/>
                            <w:lang w:eastAsia="en-US"/>
                          </w:rPr>
                        </m:ctrlPr>
                      </m:sSubPr>
                      <m:e>
                        <m:acc>
                          <m:accPr>
                            <m:chr m:val="̇"/>
                            <m:ctrlPr>
                              <w:rPr>
                                <w:rFonts w:ascii="Cambria Math" w:eastAsiaTheme="minorHAnsi" w:hAnsi="Cambria Math" w:cstheme="minorBidi"/>
                                <w:i/>
                                <w:sz w:val="18"/>
                                <w:szCs w:val="18"/>
                                <w:lang w:eastAsia="en-US"/>
                              </w:rPr>
                            </m:ctrlPr>
                          </m:accPr>
                          <m:e>
                            <m:r>
                              <w:rPr>
                                <w:rFonts w:ascii="Cambria Math" w:hAnsi="Cambria Math"/>
                                <w:sz w:val="18"/>
                                <w:szCs w:val="18"/>
                              </w:rPr>
                              <m:t>m</m:t>
                            </m:r>
                          </m:e>
                        </m:acc>
                      </m:e>
                      <m:sub>
                        <m:r>
                          <w:rPr>
                            <w:rFonts w:ascii="Cambria Math" w:hAnsi="Cambria Math"/>
                            <w:sz w:val="18"/>
                            <w:szCs w:val="18"/>
                          </w:rPr>
                          <m:t>PNG</m:t>
                        </m:r>
                      </m:sub>
                    </m:sSub>
                    <m:r>
                      <w:rPr>
                        <w:rFonts w:ascii="Cambria Math" w:hAnsi="Cambria Math"/>
                        <w:sz w:val="18"/>
                        <w:szCs w:val="18"/>
                      </w:rPr>
                      <m:t>+</m:t>
                    </m:r>
                    <m:sSub>
                      <m:sSubPr>
                        <m:ctrlPr>
                          <w:rPr>
                            <w:rFonts w:ascii="Cambria Math" w:eastAsiaTheme="minorHAnsi" w:hAnsi="Cambria Math" w:cstheme="minorBidi"/>
                            <w:i/>
                            <w:sz w:val="18"/>
                            <w:szCs w:val="18"/>
                            <w:lang w:eastAsia="en-US"/>
                          </w:rPr>
                        </m:ctrlPr>
                      </m:sSubPr>
                      <m:e>
                        <m:acc>
                          <m:accPr>
                            <m:chr m:val="̇"/>
                            <m:ctrlPr>
                              <w:rPr>
                                <w:rFonts w:ascii="Cambria Math" w:eastAsiaTheme="minorHAnsi" w:hAnsi="Cambria Math" w:cstheme="minorBidi"/>
                                <w:i/>
                                <w:sz w:val="18"/>
                                <w:szCs w:val="18"/>
                                <w:lang w:eastAsia="en-US"/>
                              </w:rPr>
                            </m:ctrlPr>
                          </m:accPr>
                          <m:e>
                            <m:r>
                              <w:rPr>
                                <w:rFonts w:ascii="Cambria Math" w:hAnsi="Cambria Math"/>
                                <w:sz w:val="18"/>
                                <w:szCs w:val="18"/>
                              </w:rPr>
                              <m:t>m</m:t>
                            </m:r>
                          </m:e>
                        </m:acc>
                      </m:e>
                      <m:sub>
                        <m:r>
                          <w:rPr>
                            <w:rFonts w:ascii="Cambria Math" w:hAnsi="Cambria Math"/>
                            <w:sz w:val="18"/>
                            <w:szCs w:val="18"/>
                          </w:rPr>
                          <m:t>BNG</m:t>
                        </m:r>
                      </m:sub>
                    </m:sSub>
                    <m:r>
                      <w:rPr>
                        <w:rFonts w:ascii="Cambria Math" w:hAnsi="Cambria Math"/>
                        <w:sz w:val="18"/>
                        <w:szCs w:val="18"/>
                      </w:rPr>
                      <m:t>)×</m:t>
                    </m:r>
                    <m:sSub>
                      <m:sSubPr>
                        <m:ctrlPr>
                          <w:rPr>
                            <w:rFonts w:ascii="Cambria Math" w:eastAsiaTheme="minorHAnsi" w:hAnsi="Cambria Math" w:cstheme="minorBidi"/>
                            <w:i/>
                            <w:sz w:val="18"/>
                            <w:szCs w:val="18"/>
                            <w:lang w:eastAsia="en-US"/>
                          </w:rPr>
                        </m:ctrlPr>
                      </m:sSubPr>
                      <m:e>
                        <m:r>
                          <w:rPr>
                            <w:rFonts w:ascii="Cambria Math" w:hAnsi="Cambria Math"/>
                            <w:sz w:val="18"/>
                            <w:szCs w:val="18"/>
                          </w:rPr>
                          <m:t>LHV</m:t>
                        </m:r>
                      </m:e>
                      <m:sub>
                        <m:r>
                          <w:rPr>
                            <w:rFonts w:ascii="Cambria Math" w:hAnsi="Cambria Math"/>
                            <w:sz w:val="18"/>
                            <w:szCs w:val="18"/>
                          </w:rPr>
                          <m:t>fuel</m:t>
                        </m:r>
                      </m:sub>
                    </m:sSub>
                  </m:den>
                </m:f>
              </m:oMath>
            </m:oMathPara>
          </w:p>
        </w:tc>
      </w:tr>
      <w:tr w:rsidR="006F5F76" w:rsidTr="001C1E46">
        <w:trPr>
          <w:trHeight w:val="458"/>
        </w:trPr>
        <w:tc>
          <w:tcPr>
            <w:tcW w:w="633" w:type="dxa"/>
            <w:vAlign w:val="center"/>
          </w:tcPr>
          <w:p w:rsidR="006F5F76" w:rsidRPr="001C1E46" w:rsidRDefault="006F5F76" w:rsidP="006F5F76">
            <w:pPr>
              <w:pStyle w:val="af"/>
              <w:bidi w:val="0"/>
              <w:rPr>
                <w:rFonts w:asciiTheme="majorBidi" w:hAnsiTheme="majorBidi" w:cstheme="majorBidi"/>
                <w:sz w:val="18"/>
                <w:szCs w:val="18"/>
                <w:lang w:bidi="fa-IR"/>
              </w:rPr>
            </w:pPr>
            <w:r w:rsidRPr="001C1E46">
              <w:rPr>
                <w:rFonts w:asciiTheme="majorBidi" w:hAnsiTheme="majorBidi" w:cstheme="majorBidi"/>
                <w:sz w:val="18"/>
                <w:szCs w:val="18"/>
                <w:lang w:bidi="fa-IR"/>
              </w:rPr>
              <w:t>(17)</w:t>
            </w:r>
          </w:p>
        </w:tc>
        <w:tc>
          <w:tcPr>
            <w:tcW w:w="4184" w:type="dxa"/>
            <w:vAlign w:val="center"/>
          </w:tcPr>
          <w:p w:rsidR="006F5F76" w:rsidRPr="001C1E46" w:rsidRDefault="00ED6071" w:rsidP="001C1E46">
            <w:pPr>
              <w:jc w:val="center"/>
              <w:rPr>
                <w:sz w:val="18"/>
                <w:szCs w:val="18"/>
              </w:rPr>
            </w:pPr>
            <m:oMathPara>
              <m:oMath>
                <m:sSub>
                  <m:sSubPr>
                    <m:ctrlPr>
                      <w:rPr>
                        <w:rFonts w:ascii="Cambria Math" w:eastAsiaTheme="minorHAnsi" w:hAnsi="Cambria Math" w:cstheme="minorBidi"/>
                        <w:i/>
                        <w:sz w:val="18"/>
                        <w:szCs w:val="18"/>
                        <w:lang w:eastAsia="en-US"/>
                      </w:rPr>
                    </m:ctrlPr>
                  </m:sSubPr>
                  <m:e>
                    <m:r>
                      <w:rPr>
                        <w:rFonts w:ascii="Cambria Math" w:hAnsi="Cambria Math"/>
                        <w:sz w:val="18"/>
                        <w:szCs w:val="18"/>
                      </w:rPr>
                      <m:t>ε</m:t>
                    </m:r>
                  </m:e>
                  <m:sub>
                    <m:r>
                      <w:rPr>
                        <w:rFonts w:ascii="Cambria Math" w:hAnsi="Cambria Math"/>
                        <w:sz w:val="18"/>
                        <w:szCs w:val="18"/>
                      </w:rPr>
                      <m:t>CHP</m:t>
                    </m:r>
                  </m:sub>
                </m:sSub>
                <m:r>
                  <w:rPr>
                    <w:rFonts w:ascii="Cambria Math" w:hAnsi="Cambria Math"/>
                    <w:sz w:val="18"/>
                    <w:szCs w:val="18"/>
                  </w:rPr>
                  <m:t>=</m:t>
                </m:r>
                <m:sSub>
                  <m:sSubPr>
                    <m:ctrlPr>
                      <w:rPr>
                        <w:rFonts w:ascii="Cambria Math" w:eastAsiaTheme="minorHAnsi" w:hAnsi="Cambria Math" w:cstheme="minorBidi"/>
                        <w:i/>
                        <w:sz w:val="18"/>
                        <w:szCs w:val="18"/>
                        <w:lang w:eastAsia="en-US"/>
                      </w:rPr>
                    </m:ctrlPr>
                  </m:sSubPr>
                  <m:e>
                    <m:r>
                      <w:rPr>
                        <w:rFonts w:ascii="Cambria Math" w:hAnsi="Cambria Math"/>
                        <w:sz w:val="18"/>
                        <w:szCs w:val="18"/>
                      </w:rPr>
                      <m:t>ε</m:t>
                    </m:r>
                  </m:e>
                  <m:sub>
                    <m:r>
                      <w:rPr>
                        <w:rFonts w:ascii="Cambria Math" w:hAnsi="Cambria Math"/>
                        <w:sz w:val="18"/>
                        <w:szCs w:val="18"/>
                      </w:rPr>
                      <m:t>e</m:t>
                    </m:r>
                  </m:sub>
                </m:sSub>
                <m:r>
                  <w:rPr>
                    <w:rFonts w:ascii="Cambria Math" w:hAnsi="Cambria Math"/>
                    <w:sz w:val="18"/>
                    <w:szCs w:val="18"/>
                  </w:rPr>
                  <m:t>+</m:t>
                </m:r>
                <m:sSub>
                  <m:sSubPr>
                    <m:ctrlPr>
                      <w:rPr>
                        <w:rFonts w:ascii="Cambria Math" w:eastAsiaTheme="minorHAnsi" w:hAnsi="Cambria Math" w:cstheme="minorBidi"/>
                        <w:i/>
                        <w:sz w:val="18"/>
                        <w:szCs w:val="18"/>
                        <w:lang w:eastAsia="en-US"/>
                      </w:rPr>
                    </m:ctrlPr>
                  </m:sSubPr>
                  <m:e>
                    <m:r>
                      <w:rPr>
                        <w:rFonts w:ascii="Cambria Math" w:hAnsi="Cambria Math"/>
                        <w:sz w:val="18"/>
                        <w:szCs w:val="18"/>
                      </w:rPr>
                      <m:t>ε</m:t>
                    </m:r>
                  </m:e>
                  <m:sub>
                    <m:r>
                      <w:rPr>
                        <w:rFonts w:ascii="Cambria Math" w:hAnsi="Cambria Math"/>
                        <w:sz w:val="18"/>
                        <w:szCs w:val="18"/>
                      </w:rPr>
                      <m:t>t</m:t>
                    </m:r>
                  </m:sub>
                </m:sSub>
              </m:oMath>
            </m:oMathPara>
          </w:p>
        </w:tc>
      </w:tr>
    </w:tbl>
    <w:p w:rsidR="006F5F76" w:rsidRDefault="006F5F76" w:rsidP="001452F2">
      <w:pPr>
        <w:pStyle w:val="a"/>
        <w:rPr>
          <w:rtl/>
        </w:rPr>
      </w:pPr>
      <w:r>
        <w:rPr>
          <w:rFonts w:hint="cs"/>
          <w:rtl/>
        </w:rPr>
        <w:t>که در</w:t>
      </w:r>
      <w:r w:rsidR="001452F2">
        <w:rPr>
          <w:rFonts w:hint="cs"/>
          <w:rtl/>
        </w:rPr>
        <w:t xml:space="preserve"> رابطه</w:t>
      </w:r>
      <w:r>
        <w:rPr>
          <w:rFonts w:hint="cs"/>
          <w:rtl/>
        </w:rPr>
        <w:t xml:space="preserve"> </w:t>
      </w:r>
      <w:r w:rsidR="00EB1FE6">
        <w:t>(15)</w:t>
      </w:r>
      <w:r w:rsidR="001452F2">
        <w:rPr>
          <w:rFonts w:hint="cs"/>
          <w:rtl/>
        </w:rPr>
        <w:t>،</w:t>
      </w:r>
      <w:r w:rsidR="00EB1FE6">
        <w:rPr>
          <w:rFonts w:hint="cs"/>
          <w:rtl/>
        </w:rPr>
        <w:t xml:space="preserve"> </w:t>
      </w:r>
      <m:oMath>
        <m:sSub>
          <m:sSubPr>
            <m:ctrlPr>
              <w:rPr>
                <w:rFonts w:ascii="Cambria Math" w:hAnsi="Cambria Math"/>
                <w:i/>
              </w:rPr>
            </m:ctrlPr>
          </m:sSubPr>
          <m:e>
            <m:r>
              <w:rPr>
                <w:rFonts w:ascii="Cambria Math" w:hAnsi="Cambria Math"/>
              </w:rPr>
              <m:t>P</m:t>
            </m:r>
          </m:e>
          <m:sub>
            <m:r>
              <w:rPr>
                <w:rFonts w:ascii="Cambria Math" w:hAnsi="Cambria Math"/>
              </w:rPr>
              <m:t>BOP</m:t>
            </m:r>
          </m:sub>
        </m:sSub>
      </m:oMath>
      <w:r>
        <w:rPr>
          <w:rtl/>
        </w:rPr>
        <w:t xml:space="preserve"> </w:t>
      </w:r>
      <w:r>
        <w:rPr>
          <w:rFonts w:hint="cs"/>
          <w:rtl/>
        </w:rPr>
        <w:t xml:space="preserve"> توان مصرفي کل سيستم و </w:t>
      </w:r>
      <m:oMath>
        <m:sSub>
          <m:sSubPr>
            <m:ctrlPr>
              <w:rPr>
                <w:rFonts w:ascii="Cambria Math" w:hAnsi="Cambria Math"/>
                <w:i/>
              </w:rPr>
            </m:ctrlPr>
          </m:sSubPr>
          <m:e>
            <m:r>
              <w:rPr>
                <w:rFonts w:ascii="Cambria Math" w:hAnsi="Cambria Math"/>
              </w:rPr>
              <m:t>P</m:t>
            </m:r>
          </m:e>
          <m:sub>
            <m:r>
              <w:rPr>
                <w:rFonts w:ascii="Cambria Math" w:hAnsi="Cambria Math"/>
              </w:rPr>
              <m:t>stack</m:t>
            </m:r>
          </m:sub>
        </m:sSub>
      </m:oMath>
      <w:r>
        <w:rPr>
          <w:rtl/>
        </w:rPr>
        <w:t xml:space="preserve"> </w:t>
      </w:r>
      <w:r>
        <w:rPr>
          <w:rFonts w:hint="cs"/>
          <w:rtl/>
        </w:rPr>
        <w:t xml:space="preserve">نمايانگر توان توليدي پيل سوختي </w:t>
      </w:r>
      <w:r>
        <w:rPr>
          <w:rtl/>
        </w:rPr>
        <w:t>بر اساس</w:t>
      </w:r>
      <w:r>
        <w:rPr>
          <w:rFonts w:hint="cs"/>
          <w:rtl/>
        </w:rPr>
        <w:t xml:space="preserve"> مقدار دبي هيدروژن و ولتاژ </w:t>
      </w:r>
      <w:r>
        <w:rPr>
          <w:rtl/>
        </w:rPr>
        <w:t>تعر</w:t>
      </w:r>
      <w:r>
        <w:rPr>
          <w:rFonts w:hint="cs"/>
          <w:rtl/>
        </w:rPr>
        <w:t>ي</w:t>
      </w:r>
      <w:r>
        <w:rPr>
          <w:rFonts w:hint="eastAsia"/>
          <w:rtl/>
        </w:rPr>
        <w:t>ف‌شده</w:t>
      </w:r>
      <w:r>
        <w:rPr>
          <w:rFonts w:hint="cs"/>
          <w:rtl/>
        </w:rPr>
        <w:t xml:space="preserve"> در اين سيستم مي</w:t>
      </w:r>
      <w:r>
        <w:rPr>
          <w:rtl/>
        </w:rPr>
        <w:softHyphen/>
      </w:r>
      <w:r>
        <w:rPr>
          <w:rFonts w:hint="cs"/>
          <w:rtl/>
        </w:rPr>
        <w:t xml:space="preserve">باشد. که </w:t>
      </w:r>
      <w:r>
        <w:rPr>
          <w:rtl/>
        </w:rPr>
        <w:t>از</w:t>
      </w:r>
      <w:r>
        <w:rPr>
          <w:rFonts w:hint="cs"/>
          <w:rtl/>
        </w:rPr>
        <w:t xml:space="preserve"> رابطه </w:t>
      </w:r>
      <w:r w:rsidR="001B0DC2" w:rsidRPr="001B0DC2">
        <w:rPr>
          <w:iCs/>
        </w:rPr>
        <w:t>(18)</w:t>
      </w:r>
      <w:r w:rsidRPr="001B0DC2">
        <w:rPr>
          <w:rFonts w:hint="cs"/>
          <w:iCs/>
          <w:rtl/>
        </w:rPr>
        <w:t xml:space="preserve"> </w:t>
      </w:r>
      <w:r>
        <w:rPr>
          <w:rtl/>
        </w:rPr>
        <w:t>به دست</w:t>
      </w:r>
      <w:r>
        <w:rPr>
          <w:rFonts w:hint="cs"/>
          <w:rtl/>
        </w:rPr>
        <w:t xml:space="preserve"> مي</w:t>
      </w:r>
      <w:r>
        <w:rPr>
          <w:rtl/>
        </w:rPr>
        <w:softHyphen/>
      </w:r>
      <w:r>
        <w:rPr>
          <w:rFonts w:hint="cs"/>
          <w:rtl/>
        </w:rPr>
        <w:t>آيد</w:t>
      </w:r>
      <w:r>
        <w:rPr>
          <w:rtl/>
        </w:rPr>
        <w:fldChar w:fldCharType="begin"/>
      </w:r>
      <w:r w:rsidR="00B25A78">
        <w:rPr>
          <w:rtl/>
        </w:rPr>
        <w:instrText xml:space="preserve"> </w:instrText>
      </w:r>
      <w:r w:rsidR="00B25A78">
        <w:instrText>ADDIN EN.CITE &lt;EndNote&gt;&lt;Cite&gt;&lt;Author&gt;Jo&lt;/Author&gt;&lt;Year&gt;2017&lt;/Year&gt;&lt;RecNum&gt;2395&lt;/RecNum&gt;&lt;DisplayText&gt;[3]&lt;/DisplayText&gt;&lt;record&gt;&lt;rec-number&gt;2395&lt;/rec-number&gt;&lt;foreign-keys&gt;&lt;key app="EN" db-id="50wxdpzd9vd5r7e9t5b595djrfpttrxw9avp" timestamp="1564227866"&gt;2395</w:instrText>
      </w:r>
      <w:r w:rsidR="00B25A78">
        <w:rPr>
          <w:rtl/>
        </w:rPr>
        <w:instrText>&lt;/</w:instrText>
      </w:r>
      <w:r w:rsidR="00B25A78">
        <w:instrText>key&gt;&lt;/foreign-keys&gt;&lt;ref-type name="Journal Article"&gt;17&lt;/ref-type&gt;&lt;contributors&gt;&lt;authors&gt;&lt;author&gt;Jo, Ahrae&lt;/author&gt;&lt;author&gt;Oh, Kyeongmin&lt;/author&gt;&lt;author&gt;Lee, Junhee&lt;/author&gt;&lt;author&gt;Han, Donghee&lt;/author&gt;&lt;author&gt;Kim, Dowan&lt;/author&gt;&lt;author&gt;Kim, Jinwook&lt;/author&gt;&lt;author&gt;Kim, Bonggyu&lt;/author&gt;&lt;author&gt;Kim, Jaedong&lt;/author&gt;&lt;author&gt;Park, Dalryung&lt;/author&gt;&lt;author&gt;Kim, Minjin&lt;/author&gt;&lt;/authors&gt;&lt;/contributors&gt;&lt;titles&gt;&lt;title&gt;Modeling and analysis of a 5 kWe HT-PEMFC system for residential heat and power generation&lt;/title&gt;&lt;secondary-title&gt;International Journal of Hydrogen Energy&lt;/secondary-title&gt;&lt;/titles&gt;&lt;periodical&gt;&lt;full-title&gt;International Journal of Hydrogen Energy&lt;/full-title&gt;&lt;/periodical&gt;&lt;pages&gt;1698-1714&lt;/pages&gt;&lt;volume&gt;42&lt;/volume&gt;&lt;number&gt;3&lt;/number&gt;&lt;dates&gt;&lt;year&gt;2017</w:instrText>
      </w:r>
      <w:r w:rsidR="00B25A78">
        <w:rPr>
          <w:rtl/>
        </w:rPr>
        <w:instrText>&lt;/</w:instrText>
      </w:r>
      <w:r w:rsidR="00B25A78">
        <w:instrText>year&gt;&lt;/dates&gt;&lt;isbn&gt;0360-3199&lt;/isbn&gt;&lt;urls&gt;&lt;/urls&gt;&lt;/record&gt;&lt;/Cite&gt;&lt;/EndNote</w:instrText>
      </w:r>
      <w:r w:rsidR="00B25A78">
        <w:rPr>
          <w:rtl/>
        </w:rPr>
        <w:instrText>&gt;</w:instrText>
      </w:r>
      <w:r>
        <w:rPr>
          <w:rtl/>
        </w:rPr>
        <w:fldChar w:fldCharType="separate"/>
      </w:r>
      <w:r w:rsidR="00B25A78">
        <w:rPr>
          <w:noProof/>
          <w:rtl/>
        </w:rPr>
        <w:t>[</w:t>
      </w:r>
      <w:hyperlink w:anchor="_ENREF_3" w:tooltip="Jo, 2017 #2395" w:history="1">
        <w:r w:rsidR="001452F2">
          <w:rPr>
            <w:noProof/>
          </w:rPr>
          <w:t>3</w:t>
        </w:r>
      </w:hyperlink>
      <w:r w:rsidR="00B25A78">
        <w:rPr>
          <w:noProof/>
          <w:rtl/>
        </w:rPr>
        <w:t>]</w:t>
      </w:r>
      <w:r>
        <w:rPr>
          <w:rtl/>
        </w:rPr>
        <w:fldChar w:fldCharType="end"/>
      </w: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4"/>
        <w:gridCol w:w="2817"/>
      </w:tblGrid>
      <w:tr w:rsidR="006F5F76" w:rsidTr="006F5F76">
        <w:tc>
          <w:tcPr>
            <w:tcW w:w="1934" w:type="dxa"/>
            <w:vAlign w:val="center"/>
          </w:tcPr>
          <w:p w:rsidR="006F5F76" w:rsidRPr="00D21EAD" w:rsidRDefault="006F5F76" w:rsidP="006F5F76">
            <w:pPr>
              <w:pStyle w:val="af"/>
              <w:bidi w:val="0"/>
              <w:rPr>
                <w:rFonts w:asciiTheme="majorBidi" w:hAnsiTheme="majorBidi" w:cstheme="majorBidi"/>
                <w:sz w:val="18"/>
                <w:szCs w:val="18"/>
                <w:lang w:bidi="fa-IR"/>
              </w:rPr>
            </w:pPr>
            <w:r w:rsidRPr="00D21EAD">
              <w:rPr>
                <w:rFonts w:asciiTheme="majorBidi" w:hAnsiTheme="majorBidi" w:cstheme="majorBidi"/>
                <w:sz w:val="18"/>
                <w:szCs w:val="18"/>
                <w:lang w:bidi="fa-IR"/>
              </w:rPr>
              <w:t>(</w:t>
            </w:r>
            <w:r>
              <w:rPr>
                <w:rFonts w:asciiTheme="majorBidi" w:hAnsiTheme="majorBidi" w:cstheme="majorBidi"/>
                <w:sz w:val="18"/>
                <w:szCs w:val="18"/>
                <w:lang w:bidi="fa-IR"/>
              </w:rPr>
              <w:t>18</w:t>
            </w:r>
            <w:r w:rsidRPr="00D21EAD">
              <w:rPr>
                <w:rFonts w:asciiTheme="majorBidi" w:hAnsiTheme="majorBidi" w:cstheme="majorBidi"/>
                <w:sz w:val="18"/>
                <w:szCs w:val="18"/>
                <w:lang w:bidi="fa-IR"/>
              </w:rPr>
              <w:t>)</w:t>
            </w:r>
          </w:p>
        </w:tc>
        <w:tc>
          <w:tcPr>
            <w:tcW w:w="2898" w:type="dxa"/>
          </w:tcPr>
          <w:p w:rsidR="006F5F76" w:rsidRDefault="00ED6071" w:rsidP="001C1E46">
            <w:pPr>
              <w:pStyle w:val="a"/>
              <w:ind w:firstLine="0"/>
              <w:rPr>
                <w:rtl/>
              </w:rPr>
            </w:pPr>
            <m:oMathPara>
              <m:oMath>
                <m:sSub>
                  <m:sSubPr>
                    <m:ctrlPr>
                      <w:rPr>
                        <w:rFonts w:ascii="Cambria Math" w:eastAsiaTheme="minorEastAsia" w:hAnsi="Cambria Math" w:cstheme="minorBidi"/>
                        <w:i/>
                        <w:sz w:val="22"/>
                        <w:szCs w:val="22"/>
                        <w:lang w:eastAsia="en-US" w:bidi="ar-SA"/>
                      </w:rPr>
                    </m:ctrlPr>
                  </m:sSubPr>
                  <m:e>
                    <m:r>
                      <w:rPr>
                        <w:rFonts w:ascii="Cambria Math" w:eastAsiaTheme="minorEastAsia" w:hAnsi="Cambria Math"/>
                      </w:rPr>
                      <m:t>P</m:t>
                    </m:r>
                  </m:e>
                  <m:sub>
                    <m:r>
                      <w:rPr>
                        <w:rFonts w:ascii="Cambria Math" w:eastAsiaTheme="minorEastAsia" w:hAnsi="Cambria Math"/>
                      </w:rPr>
                      <m:t>stack</m:t>
                    </m:r>
                  </m:sub>
                </m:sSub>
                <m:r>
                  <w:rPr>
                    <w:rFonts w:ascii="Cambria Math" w:eastAsiaTheme="minorEastAsia" w:hAnsi="Cambria Math"/>
                  </w:rPr>
                  <m:t>=</m:t>
                </m:r>
                <m:f>
                  <m:fPr>
                    <m:ctrlPr>
                      <w:rPr>
                        <w:rFonts w:ascii="Cambria Math" w:eastAsiaTheme="minorEastAsia" w:hAnsi="Cambria Math" w:cstheme="minorBidi"/>
                        <w:i/>
                        <w:sz w:val="22"/>
                        <w:szCs w:val="22"/>
                        <w:lang w:eastAsia="en-US" w:bidi="ar-SA"/>
                      </w:rPr>
                    </m:ctrlPr>
                  </m:fPr>
                  <m:num>
                    <m:r>
                      <w:rPr>
                        <w:rFonts w:ascii="Cambria Math" w:eastAsiaTheme="minorEastAsia" w:hAnsi="Cambria Math"/>
                      </w:rPr>
                      <m:t>z.F.</m:t>
                    </m:r>
                    <m:sSub>
                      <m:sSubPr>
                        <m:ctrlPr>
                          <w:rPr>
                            <w:rFonts w:ascii="Cambria Math" w:eastAsiaTheme="minorEastAsia" w:hAnsi="Cambria Math" w:cstheme="minorBidi"/>
                            <w:i/>
                            <w:sz w:val="22"/>
                            <w:szCs w:val="22"/>
                            <w:lang w:eastAsia="en-US" w:bidi="ar-SA"/>
                          </w:rPr>
                        </m:ctrlPr>
                      </m:sSubPr>
                      <m:e>
                        <m:r>
                          <w:rPr>
                            <w:rFonts w:ascii="Cambria Math" w:eastAsiaTheme="minorEastAsia" w:hAnsi="Cambria Math"/>
                          </w:rPr>
                          <m:t>V</m:t>
                        </m:r>
                      </m:e>
                      <m:sub>
                        <m:r>
                          <w:rPr>
                            <w:rFonts w:ascii="Cambria Math" w:eastAsiaTheme="minorEastAsia" w:hAnsi="Cambria Math"/>
                          </w:rPr>
                          <m:t>cell</m:t>
                        </m:r>
                      </m:sub>
                    </m:sSub>
                    <m:r>
                      <w:rPr>
                        <w:rFonts w:ascii="Cambria Math" w:eastAsiaTheme="minorEastAsia" w:hAnsi="Cambria Math"/>
                      </w:rPr>
                      <m:t>.</m:t>
                    </m:r>
                    <m:sSub>
                      <m:sSubPr>
                        <m:ctrlPr>
                          <w:rPr>
                            <w:rFonts w:ascii="Cambria Math" w:eastAsiaTheme="minorEastAsia" w:hAnsi="Cambria Math" w:cstheme="minorBidi"/>
                            <w:i/>
                            <w:sz w:val="22"/>
                            <w:szCs w:val="22"/>
                            <w:lang w:eastAsia="en-US" w:bidi="ar-SA"/>
                          </w:rPr>
                        </m:ctrlPr>
                      </m:sSubPr>
                      <m:e>
                        <m:acc>
                          <m:accPr>
                            <m:chr m:val="̇"/>
                            <m:ctrlPr>
                              <w:rPr>
                                <w:rFonts w:ascii="Cambria Math" w:eastAsiaTheme="minorEastAsia" w:hAnsi="Cambria Math" w:cstheme="minorBidi"/>
                                <w:i/>
                                <w:sz w:val="22"/>
                                <w:szCs w:val="22"/>
                                <w:lang w:eastAsia="en-US" w:bidi="ar-SA"/>
                              </w:rPr>
                            </m:ctrlPr>
                          </m:accPr>
                          <m:e>
                            <m:r>
                              <w:rPr>
                                <w:rFonts w:ascii="Cambria Math" w:eastAsiaTheme="minorEastAsia" w:hAnsi="Cambria Math"/>
                              </w:rPr>
                              <m:t>m</m:t>
                            </m:r>
                          </m:e>
                        </m:acc>
                      </m:e>
                      <m:sub>
                        <m:sSub>
                          <m:sSubPr>
                            <m:ctrlPr>
                              <w:rPr>
                                <w:rFonts w:ascii="Cambria Math" w:eastAsiaTheme="minorEastAsia" w:hAnsi="Cambria Math" w:cstheme="minorBidi"/>
                                <w:i/>
                                <w:sz w:val="22"/>
                                <w:szCs w:val="22"/>
                                <w:lang w:eastAsia="en-US" w:bidi="ar-SA"/>
                              </w:rPr>
                            </m:ctrlPr>
                          </m:sSubPr>
                          <m:e>
                            <m:r>
                              <w:rPr>
                                <w:rFonts w:ascii="Cambria Math" w:eastAsiaTheme="minorEastAsia" w:hAnsi="Cambria Math"/>
                              </w:rPr>
                              <m:t>H</m:t>
                            </m:r>
                          </m:e>
                          <m:sub>
                            <m:r>
                              <w:rPr>
                                <w:rFonts w:ascii="Cambria Math" w:eastAsiaTheme="minorEastAsia" w:hAnsi="Cambria Math"/>
                              </w:rPr>
                              <m:t>2</m:t>
                            </m:r>
                          </m:sub>
                        </m:sSub>
                      </m:sub>
                    </m:sSub>
                  </m:num>
                  <m:den>
                    <m:sSub>
                      <m:sSubPr>
                        <m:ctrlPr>
                          <w:rPr>
                            <w:rFonts w:ascii="Cambria Math" w:eastAsiaTheme="minorEastAsia" w:hAnsi="Cambria Math" w:cstheme="minorBidi"/>
                            <w:i/>
                            <w:sz w:val="22"/>
                            <w:szCs w:val="22"/>
                            <w:lang w:eastAsia="en-US" w:bidi="ar-SA"/>
                          </w:rPr>
                        </m:ctrlPr>
                      </m:sSubPr>
                      <m:e>
                        <m:r>
                          <w:rPr>
                            <w:rFonts w:ascii="Cambria Math" w:eastAsiaTheme="minorEastAsia" w:hAnsi="Cambria Math"/>
                          </w:rPr>
                          <m:t>ξ</m:t>
                        </m:r>
                      </m:e>
                      <m:sub>
                        <m:r>
                          <w:rPr>
                            <w:rFonts w:ascii="Cambria Math" w:eastAsiaTheme="minorEastAsia" w:hAnsi="Cambria Math"/>
                          </w:rPr>
                          <m:t>a</m:t>
                        </m:r>
                      </m:sub>
                    </m:sSub>
                    <m:r>
                      <w:rPr>
                        <w:rFonts w:ascii="Cambria Math" w:eastAsiaTheme="minorEastAsia" w:hAnsi="Cambria Math"/>
                      </w:rPr>
                      <m:t>×M</m:t>
                    </m:r>
                    <m:sSub>
                      <m:sSubPr>
                        <m:ctrlPr>
                          <w:rPr>
                            <w:rFonts w:ascii="Cambria Math" w:eastAsiaTheme="minorEastAsia" w:hAnsi="Cambria Math" w:cstheme="minorBidi"/>
                            <w:i/>
                            <w:sz w:val="22"/>
                            <w:szCs w:val="22"/>
                            <w:lang w:eastAsia="en-US" w:bidi="ar-SA"/>
                          </w:rPr>
                        </m:ctrlPr>
                      </m:sSubPr>
                      <m:e>
                        <m:r>
                          <w:rPr>
                            <w:rFonts w:ascii="Cambria Math" w:eastAsiaTheme="minorEastAsia" w:hAnsi="Cambria Math"/>
                          </w:rPr>
                          <m:t>W</m:t>
                        </m:r>
                      </m:e>
                      <m:sub>
                        <m:sSub>
                          <m:sSubPr>
                            <m:ctrlPr>
                              <w:rPr>
                                <w:rFonts w:ascii="Cambria Math" w:eastAsiaTheme="minorEastAsia" w:hAnsi="Cambria Math" w:cstheme="minorBidi"/>
                                <w:i/>
                                <w:sz w:val="22"/>
                                <w:szCs w:val="22"/>
                                <w:lang w:eastAsia="en-US" w:bidi="ar-SA"/>
                              </w:rPr>
                            </m:ctrlPr>
                          </m:sSubPr>
                          <m:e>
                            <m:r>
                              <w:rPr>
                                <w:rFonts w:ascii="Cambria Math" w:eastAsiaTheme="minorEastAsia" w:hAnsi="Cambria Math"/>
                              </w:rPr>
                              <m:t>H</m:t>
                            </m:r>
                          </m:e>
                          <m:sub>
                            <m:r>
                              <w:rPr>
                                <w:rFonts w:ascii="Cambria Math" w:eastAsiaTheme="minorEastAsia" w:hAnsi="Cambria Math"/>
                              </w:rPr>
                              <m:t>2</m:t>
                            </m:r>
                          </m:sub>
                        </m:sSub>
                      </m:sub>
                    </m:sSub>
                  </m:den>
                </m:f>
              </m:oMath>
            </m:oMathPara>
          </w:p>
        </w:tc>
      </w:tr>
    </w:tbl>
    <w:p w:rsidR="001B0DC2" w:rsidRDefault="001B0DC2" w:rsidP="001452F2">
      <w:pPr>
        <w:pStyle w:val="a"/>
      </w:pPr>
      <w:r>
        <w:rPr>
          <w:rFonts w:hint="cs"/>
          <w:rtl/>
        </w:rPr>
        <w:t xml:space="preserve">در ادامه </w:t>
      </w:r>
      <w:r w:rsidRPr="000E24B2">
        <w:rPr>
          <w:rFonts w:hint="cs"/>
          <w:rtl/>
        </w:rPr>
        <w:t>اطلاعات کاتال</w:t>
      </w:r>
      <w:r>
        <w:rPr>
          <w:rFonts w:hint="cs"/>
          <w:rtl/>
        </w:rPr>
        <w:t>ي</w:t>
      </w:r>
      <w:r w:rsidRPr="000E24B2">
        <w:rPr>
          <w:rFonts w:hint="cs"/>
          <w:rtl/>
        </w:rPr>
        <w:t>ست</w:t>
      </w:r>
      <w:r w:rsidRPr="000E24B2">
        <w:rPr>
          <w:rtl/>
        </w:rPr>
        <w:softHyphen/>
      </w:r>
      <w:r w:rsidRPr="000E24B2">
        <w:rPr>
          <w:rFonts w:hint="cs"/>
          <w:rtl/>
        </w:rPr>
        <w:t>ها</w:t>
      </w:r>
      <w:r>
        <w:rPr>
          <w:rFonts w:hint="cs"/>
          <w:rtl/>
        </w:rPr>
        <w:t>ي</w:t>
      </w:r>
      <w:r w:rsidRPr="000E24B2">
        <w:rPr>
          <w:rFonts w:hint="cs"/>
          <w:rtl/>
        </w:rPr>
        <w:t xml:space="preserve"> </w:t>
      </w:r>
      <w:r w:rsidRPr="000E24B2">
        <w:rPr>
          <w:rtl/>
        </w:rPr>
        <w:t>استفاده‌شده</w:t>
      </w:r>
      <w:r w:rsidRPr="000E24B2">
        <w:rPr>
          <w:rFonts w:hint="cs"/>
          <w:rtl/>
        </w:rPr>
        <w:t xml:space="preserve"> در واکنش </w:t>
      </w:r>
      <w:r w:rsidRPr="000E24B2">
        <w:rPr>
          <w:rtl/>
        </w:rPr>
        <w:t>ر</w:t>
      </w:r>
      <w:r>
        <w:rPr>
          <w:rFonts w:hint="cs"/>
          <w:rtl/>
        </w:rPr>
        <w:t>ي</w:t>
      </w:r>
      <w:r w:rsidRPr="000E24B2">
        <w:rPr>
          <w:rFonts w:hint="eastAsia"/>
          <w:rtl/>
        </w:rPr>
        <w:t>فورم</w:t>
      </w:r>
      <w:r>
        <w:rPr>
          <w:rFonts w:hint="cs"/>
          <w:rtl/>
        </w:rPr>
        <w:t>ي</w:t>
      </w:r>
      <w:r w:rsidRPr="000E24B2">
        <w:rPr>
          <w:rFonts w:hint="eastAsia"/>
          <w:rtl/>
        </w:rPr>
        <w:t>نگ</w:t>
      </w:r>
      <w:r w:rsidRPr="000E24B2">
        <w:rPr>
          <w:rFonts w:hint="cs"/>
          <w:rtl/>
        </w:rPr>
        <w:t xml:space="preserve"> در جدول</w:t>
      </w:r>
      <w:r w:rsidR="001452F2">
        <w:t xml:space="preserve">2 </w:t>
      </w:r>
      <w:r w:rsidRPr="000E24B2">
        <w:rPr>
          <w:rFonts w:hint="cs"/>
          <w:rtl/>
        </w:rPr>
        <w:t xml:space="preserve"> </w:t>
      </w:r>
      <w:r w:rsidRPr="000E24B2">
        <w:rPr>
          <w:rtl/>
        </w:rPr>
        <w:t>ارائه‌شده است</w:t>
      </w:r>
      <w:r w:rsidRPr="000E24B2">
        <w:rPr>
          <w:rFonts w:hint="cs"/>
          <w:rtl/>
        </w:rPr>
        <w:t>.</w:t>
      </w:r>
    </w:p>
    <w:p w:rsidR="00A43920" w:rsidRDefault="00A43920" w:rsidP="001B0DC2">
      <w:pPr>
        <w:pStyle w:val="a"/>
        <w:rPr>
          <w:szCs w:val="18"/>
        </w:rPr>
      </w:pPr>
      <w:r w:rsidRPr="00A43920">
        <w:rPr>
          <w:rFonts w:hint="cs"/>
          <w:b/>
          <w:bCs/>
          <w:rtl/>
        </w:rPr>
        <w:t>جدول 3</w:t>
      </w:r>
      <w:r>
        <w:rPr>
          <w:rFonts w:hint="cs"/>
          <w:rtl/>
        </w:rPr>
        <w:t xml:space="preserve"> </w:t>
      </w:r>
      <w:r w:rsidRPr="00A43920">
        <w:rPr>
          <w:rFonts w:hint="cs"/>
          <w:szCs w:val="18"/>
          <w:rtl/>
        </w:rPr>
        <w:t>مشخصات کاتاليست</w:t>
      </w:r>
      <w:r w:rsidRPr="00A43920">
        <w:rPr>
          <w:szCs w:val="18"/>
          <w:rtl/>
        </w:rPr>
        <w:softHyphen/>
      </w:r>
      <w:r w:rsidRPr="00A43920">
        <w:rPr>
          <w:rFonts w:hint="cs"/>
          <w:szCs w:val="18"/>
          <w:rtl/>
        </w:rPr>
        <w:t>هاي راکتور</w:t>
      </w:r>
      <w:r w:rsidRPr="00A43920">
        <w:rPr>
          <w:szCs w:val="18"/>
          <w:rtl/>
        </w:rPr>
        <w:softHyphen/>
      </w:r>
      <w:r w:rsidRPr="00A43920">
        <w:rPr>
          <w:rFonts w:hint="cs"/>
          <w:szCs w:val="18"/>
          <w:rtl/>
        </w:rPr>
        <w:t>هاي ريفرمينگ</w:t>
      </w:r>
      <w:r w:rsidR="00147872">
        <w:rPr>
          <w:szCs w:val="18"/>
        </w:rPr>
        <w:t>[3]</w:t>
      </w:r>
    </w:p>
    <w:p w:rsidR="00147872" w:rsidRDefault="00147872" w:rsidP="00147872">
      <w:pPr>
        <w:pStyle w:val="a"/>
        <w:jc w:val="right"/>
        <w:rPr>
          <w:rtl/>
        </w:rPr>
      </w:pPr>
      <w:r>
        <w:rPr>
          <w:rStyle w:val="Chare"/>
          <w:rFonts w:eastAsiaTheme="minorEastAsia"/>
          <w:b/>
          <w:bCs/>
        </w:rPr>
        <w:t xml:space="preserve">Table 3 </w:t>
      </w:r>
      <w:r w:rsidRPr="00147872">
        <w:rPr>
          <w:rStyle w:val="Chare"/>
          <w:rFonts w:eastAsiaTheme="minorEastAsia"/>
        </w:rPr>
        <w:t xml:space="preserve">Catalyst properties of fuel reforming </w:t>
      </w:r>
      <w:proofErr w:type="gramStart"/>
      <w:r w:rsidRPr="00147872">
        <w:rPr>
          <w:rStyle w:val="Chare"/>
          <w:rFonts w:eastAsiaTheme="minorEastAsia"/>
        </w:rPr>
        <w:t>reactors</w:t>
      </w:r>
      <w:r>
        <w:rPr>
          <w:rStyle w:val="Chare"/>
          <w:rFonts w:eastAsiaTheme="minorEastAsia"/>
        </w:rPr>
        <w:t>[</w:t>
      </w:r>
      <w:proofErr w:type="gramEnd"/>
      <w:r>
        <w:rPr>
          <w:rStyle w:val="Chare"/>
          <w:rFonts w:eastAsiaTheme="minorEastAsia"/>
        </w:rPr>
        <w:t>3]</w:t>
      </w:r>
    </w:p>
    <w:tbl>
      <w:tblPr>
        <w:tblStyle w:val="TableGrid"/>
        <w:bidiVisual/>
        <w:tblW w:w="0" w:type="auto"/>
        <w:jc w:val="center"/>
        <w:tblBorders>
          <w:top w:val="single" w:sz="4" w:space="0" w:color="000000"/>
          <w:left w:val="none" w:sz="0" w:space="0" w:color="auto"/>
          <w:bottom w:val="single" w:sz="4" w:space="0" w:color="000000"/>
          <w:right w:val="none" w:sz="0" w:space="0" w:color="auto"/>
          <w:insideH w:val="single" w:sz="4" w:space="0" w:color="000000"/>
          <w:insideV w:val="none" w:sz="0" w:space="0" w:color="auto"/>
        </w:tblBorders>
        <w:tblLayout w:type="fixed"/>
        <w:tblLook w:val="04A0" w:firstRow="1" w:lastRow="0" w:firstColumn="1" w:lastColumn="0" w:noHBand="0" w:noVBand="1"/>
      </w:tblPr>
      <w:tblGrid>
        <w:gridCol w:w="1394"/>
        <w:gridCol w:w="990"/>
        <w:gridCol w:w="900"/>
        <w:gridCol w:w="990"/>
        <w:gridCol w:w="558"/>
      </w:tblGrid>
      <w:tr w:rsidR="001B0DC2" w:rsidRPr="001B0DC2" w:rsidTr="00F779D7">
        <w:trPr>
          <w:trHeight w:hRule="exact" w:val="559"/>
          <w:jc w:val="center"/>
        </w:trPr>
        <w:tc>
          <w:tcPr>
            <w:tcW w:w="1394" w:type="dxa"/>
            <w:vAlign w:val="center"/>
          </w:tcPr>
          <w:p w:rsidR="001B0DC2" w:rsidRDefault="001B0DC2" w:rsidP="00F779D7">
            <w:pPr>
              <w:pStyle w:val="af0"/>
              <w:ind w:firstLine="0"/>
              <w:jc w:val="center"/>
              <w:rPr>
                <w:sz w:val="16"/>
                <w:szCs w:val="16"/>
                <w:lang w:bidi="fa-IR"/>
              </w:rPr>
            </w:pPr>
            <w:r w:rsidRPr="00613A81">
              <w:rPr>
                <w:rFonts w:hint="cs"/>
                <w:sz w:val="16"/>
                <w:szCs w:val="16"/>
                <w:rtl/>
                <w:lang w:bidi="fa-IR"/>
              </w:rPr>
              <w:t>محدوده دماي عملياتي</w:t>
            </w:r>
          </w:p>
          <w:p w:rsidR="00F779D7" w:rsidRPr="00F779D7" w:rsidRDefault="00ED6071" w:rsidP="00F779D7">
            <w:pPr>
              <w:rPr>
                <w:rFonts w:eastAsiaTheme="minorEastAsia"/>
                <w:sz w:val="16"/>
                <w:szCs w:val="16"/>
              </w:rPr>
            </w:pPr>
            <m:oMathPara>
              <m:oMathParaPr>
                <m:jc m:val="center"/>
              </m:oMathParaPr>
              <m:oMath>
                <m:d>
                  <m:dPr>
                    <m:begChr m:val="["/>
                    <m:endChr m:val="]"/>
                    <m:ctrlPr>
                      <w:rPr>
                        <w:rFonts w:ascii="Cambria Math" w:eastAsiaTheme="minorEastAsia" w:hAnsi="Cambria Math" w:cstheme="minorBidi"/>
                        <w:i/>
                        <w:sz w:val="16"/>
                        <w:szCs w:val="16"/>
                        <w:lang w:eastAsia="en-US"/>
                      </w:rPr>
                    </m:ctrlPr>
                  </m:dPr>
                  <m:e>
                    <m:r>
                      <w:rPr>
                        <w:rFonts w:ascii="Cambria Math" w:eastAsiaTheme="minorEastAsia" w:hAnsi="Cambria Math"/>
                        <w:sz w:val="16"/>
                        <w:szCs w:val="16"/>
                      </w:rPr>
                      <m:t>℃</m:t>
                    </m:r>
                  </m:e>
                </m:d>
              </m:oMath>
            </m:oMathPara>
          </w:p>
          <w:p w:rsidR="00F779D7" w:rsidRPr="00613A81" w:rsidRDefault="00F779D7" w:rsidP="00F779D7">
            <w:pPr>
              <w:pStyle w:val="af0"/>
              <w:ind w:firstLine="0"/>
              <w:jc w:val="center"/>
              <w:rPr>
                <w:sz w:val="16"/>
                <w:szCs w:val="16"/>
                <w:rtl/>
                <w:lang w:bidi="fa-IR"/>
              </w:rPr>
            </w:pPr>
          </w:p>
        </w:tc>
        <w:tc>
          <w:tcPr>
            <w:tcW w:w="990" w:type="dxa"/>
            <w:vAlign w:val="center"/>
          </w:tcPr>
          <w:p w:rsidR="001B0DC2" w:rsidRPr="00613A81" w:rsidRDefault="001B0DC2" w:rsidP="00F779D7">
            <w:pPr>
              <w:pStyle w:val="af0"/>
              <w:ind w:firstLine="0"/>
              <w:jc w:val="center"/>
              <w:rPr>
                <w:sz w:val="16"/>
                <w:szCs w:val="16"/>
                <w:lang w:bidi="fa-IR"/>
              </w:rPr>
            </w:pPr>
            <w:r w:rsidRPr="00613A81">
              <w:rPr>
                <w:rFonts w:hint="cs"/>
                <w:sz w:val="16"/>
                <w:szCs w:val="16"/>
                <w:rtl/>
                <w:lang w:bidi="fa-IR"/>
              </w:rPr>
              <w:t>چگالي</w:t>
            </w:r>
          </w:p>
          <w:p w:rsidR="00F779D7" w:rsidRPr="00F779D7" w:rsidRDefault="00ED6071" w:rsidP="00F779D7">
            <w:pPr>
              <w:bidi/>
              <w:jc w:val="center"/>
              <w:rPr>
                <w:rFonts w:eastAsiaTheme="minorEastAsia"/>
                <w:sz w:val="16"/>
                <w:szCs w:val="16"/>
              </w:rPr>
            </w:pPr>
            <m:oMathPara>
              <m:oMathParaPr>
                <m:jc m:val="center"/>
              </m:oMathParaPr>
              <m:oMath>
                <m:d>
                  <m:dPr>
                    <m:begChr m:val="["/>
                    <m:endChr m:val="]"/>
                    <m:ctrlPr>
                      <w:rPr>
                        <w:rFonts w:ascii="Cambria Math" w:eastAsiaTheme="minorEastAsia" w:hAnsi="Cambria Math" w:cstheme="minorBidi"/>
                        <w:i/>
                        <w:sz w:val="16"/>
                        <w:szCs w:val="16"/>
                        <w:lang w:eastAsia="en-US"/>
                      </w:rPr>
                    </m:ctrlPr>
                  </m:dPr>
                  <m:e>
                    <m:r>
                      <w:rPr>
                        <w:rFonts w:ascii="Cambria Math" w:eastAsiaTheme="minorEastAsia" w:hAnsi="Cambria Math"/>
                        <w:sz w:val="16"/>
                        <w:szCs w:val="16"/>
                      </w:rPr>
                      <m:t>kg/</m:t>
                    </m:r>
                    <m:sSup>
                      <m:sSupPr>
                        <m:ctrlPr>
                          <w:rPr>
                            <w:rFonts w:ascii="Cambria Math" w:eastAsiaTheme="minorEastAsia" w:hAnsi="Cambria Math" w:cstheme="minorBidi"/>
                            <w:i/>
                            <w:sz w:val="16"/>
                            <w:szCs w:val="16"/>
                            <w:lang w:eastAsia="en-US"/>
                          </w:rPr>
                        </m:ctrlPr>
                      </m:sSupPr>
                      <m:e>
                        <m:r>
                          <w:rPr>
                            <w:rFonts w:ascii="Cambria Math" w:eastAsiaTheme="minorEastAsia" w:hAnsi="Cambria Math"/>
                            <w:sz w:val="16"/>
                            <w:szCs w:val="16"/>
                          </w:rPr>
                          <m:t>m</m:t>
                        </m:r>
                      </m:e>
                      <m:sup>
                        <m:r>
                          <w:rPr>
                            <w:rFonts w:ascii="Cambria Math" w:eastAsiaTheme="minorEastAsia" w:hAnsi="Cambria Math"/>
                            <w:sz w:val="16"/>
                            <w:szCs w:val="16"/>
                          </w:rPr>
                          <m:t>3</m:t>
                        </m:r>
                      </m:sup>
                    </m:sSup>
                  </m:e>
                </m:d>
              </m:oMath>
            </m:oMathPara>
          </w:p>
          <w:p w:rsidR="001B0DC2" w:rsidRPr="00613A81" w:rsidRDefault="001B0DC2" w:rsidP="00F779D7">
            <w:pPr>
              <w:pStyle w:val="af0"/>
              <w:ind w:firstLine="0"/>
              <w:jc w:val="center"/>
              <w:rPr>
                <w:sz w:val="16"/>
                <w:szCs w:val="16"/>
                <w:rtl/>
                <w:lang w:bidi="fa-IR"/>
              </w:rPr>
            </w:pPr>
          </w:p>
        </w:tc>
        <w:tc>
          <w:tcPr>
            <w:tcW w:w="900" w:type="dxa"/>
            <w:vAlign w:val="center"/>
          </w:tcPr>
          <w:p w:rsidR="001B0DC2" w:rsidRPr="00613A81" w:rsidRDefault="001B0DC2" w:rsidP="00F779D7">
            <w:pPr>
              <w:pStyle w:val="af0"/>
              <w:ind w:firstLine="0"/>
              <w:jc w:val="center"/>
              <w:rPr>
                <w:sz w:val="16"/>
                <w:szCs w:val="16"/>
                <w:lang w:bidi="fa-IR"/>
              </w:rPr>
            </w:pPr>
            <w:r w:rsidRPr="00613A81">
              <w:rPr>
                <w:rFonts w:hint="cs"/>
                <w:sz w:val="16"/>
                <w:szCs w:val="16"/>
                <w:rtl/>
                <w:lang w:bidi="fa-IR"/>
              </w:rPr>
              <w:t>گرماي ويژه</w:t>
            </w:r>
          </w:p>
          <w:p w:rsidR="00F779D7" w:rsidRPr="00F779D7" w:rsidRDefault="00ED6071" w:rsidP="00F779D7">
            <w:pPr>
              <w:bidi/>
              <w:jc w:val="center"/>
              <w:rPr>
                <w:rFonts w:eastAsiaTheme="minorEastAsia"/>
                <w:sz w:val="16"/>
                <w:szCs w:val="16"/>
              </w:rPr>
            </w:pPr>
            <m:oMathPara>
              <m:oMath>
                <m:d>
                  <m:dPr>
                    <m:begChr m:val="["/>
                    <m:endChr m:val="]"/>
                    <m:ctrlPr>
                      <w:rPr>
                        <w:rFonts w:ascii="Cambria Math" w:eastAsiaTheme="minorEastAsia" w:hAnsi="Cambria Math" w:cstheme="minorBidi"/>
                        <w:i/>
                        <w:sz w:val="16"/>
                        <w:szCs w:val="16"/>
                        <w:lang w:eastAsia="en-US"/>
                      </w:rPr>
                    </m:ctrlPr>
                  </m:dPr>
                  <m:e>
                    <m:r>
                      <w:rPr>
                        <w:rFonts w:ascii="Cambria Math" w:eastAsiaTheme="minorEastAsia" w:hAnsi="Cambria Math"/>
                        <w:sz w:val="16"/>
                        <w:szCs w:val="16"/>
                      </w:rPr>
                      <m:t>J/kg K</m:t>
                    </m:r>
                  </m:e>
                </m:d>
              </m:oMath>
            </m:oMathPara>
          </w:p>
          <w:p w:rsidR="001B0DC2" w:rsidRPr="00613A81" w:rsidRDefault="001B0DC2" w:rsidP="00F779D7">
            <w:pPr>
              <w:pStyle w:val="af0"/>
              <w:ind w:firstLine="0"/>
              <w:jc w:val="center"/>
              <w:rPr>
                <w:sz w:val="16"/>
                <w:szCs w:val="16"/>
                <w:rtl/>
                <w:lang w:bidi="fa-IR"/>
              </w:rPr>
            </w:pPr>
          </w:p>
        </w:tc>
        <w:tc>
          <w:tcPr>
            <w:tcW w:w="990" w:type="dxa"/>
            <w:vAlign w:val="center"/>
          </w:tcPr>
          <w:p w:rsidR="001B0DC2" w:rsidRPr="00613A81" w:rsidRDefault="001B0DC2" w:rsidP="00F779D7">
            <w:pPr>
              <w:pStyle w:val="af0"/>
              <w:ind w:firstLine="0"/>
              <w:jc w:val="right"/>
              <w:rPr>
                <w:sz w:val="16"/>
                <w:szCs w:val="16"/>
                <w:rtl/>
                <w:lang w:bidi="fa-IR"/>
              </w:rPr>
            </w:pPr>
            <w:r w:rsidRPr="00613A81">
              <w:rPr>
                <w:rFonts w:hint="cs"/>
                <w:sz w:val="16"/>
                <w:szCs w:val="16"/>
                <w:rtl/>
                <w:lang w:bidi="fa-IR"/>
              </w:rPr>
              <w:t>نوع کاتاليست</w:t>
            </w:r>
          </w:p>
        </w:tc>
        <w:tc>
          <w:tcPr>
            <w:tcW w:w="558" w:type="dxa"/>
            <w:vAlign w:val="center"/>
          </w:tcPr>
          <w:p w:rsidR="001B0DC2" w:rsidRPr="00613A81" w:rsidRDefault="001B0DC2" w:rsidP="001B0DC2">
            <w:pPr>
              <w:pStyle w:val="af0"/>
              <w:ind w:firstLine="0"/>
              <w:jc w:val="center"/>
              <w:rPr>
                <w:sz w:val="16"/>
                <w:szCs w:val="16"/>
                <w:rtl/>
                <w:lang w:bidi="fa-IR"/>
              </w:rPr>
            </w:pPr>
            <w:r w:rsidRPr="00613A81">
              <w:rPr>
                <w:rFonts w:hint="cs"/>
                <w:sz w:val="16"/>
                <w:szCs w:val="16"/>
                <w:rtl/>
                <w:lang w:bidi="fa-IR"/>
              </w:rPr>
              <w:t>راکتور</w:t>
            </w:r>
          </w:p>
        </w:tc>
      </w:tr>
      <w:tr w:rsidR="001B0DC2" w:rsidTr="00F779D7">
        <w:trPr>
          <w:trHeight w:hRule="exact" w:val="262"/>
          <w:jc w:val="center"/>
        </w:trPr>
        <w:tc>
          <w:tcPr>
            <w:tcW w:w="1394" w:type="dxa"/>
            <w:vAlign w:val="center"/>
          </w:tcPr>
          <w:p w:rsidR="001B0DC2" w:rsidRPr="001966CD" w:rsidRDefault="001966CD" w:rsidP="001B0DC2">
            <w:pPr>
              <w:pStyle w:val="af0"/>
              <w:ind w:firstLine="0"/>
              <w:jc w:val="center"/>
              <w:rPr>
                <w:sz w:val="16"/>
                <w:szCs w:val="16"/>
                <w:rtl/>
                <w:lang w:bidi="fa-IR"/>
              </w:rPr>
            </w:pPr>
            <w:r w:rsidRPr="001966CD">
              <w:rPr>
                <w:sz w:val="16"/>
                <w:szCs w:val="16"/>
                <w:lang w:bidi="fa-IR"/>
              </w:rPr>
              <w:t>650-750</w:t>
            </w:r>
          </w:p>
        </w:tc>
        <w:tc>
          <w:tcPr>
            <w:tcW w:w="990" w:type="dxa"/>
            <w:vAlign w:val="center"/>
          </w:tcPr>
          <w:p w:rsidR="001B0DC2" w:rsidRPr="001966CD" w:rsidRDefault="001966CD" w:rsidP="00F779D7">
            <w:pPr>
              <w:pStyle w:val="af0"/>
              <w:ind w:firstLine="0"/>
              <w:jc w:val="center"/>
              <w:rPr>
                <w:sz w:val="16"/>
                <w:szCs w:val="16"/>
                <w:rtl/>
                <w:lang w:bidi="fa-IR"/>
              </w:rPr>
            </w:pPr>
            <w:r w:rsidRPr="001966CD">
              <w:rPr>
                <w:sz w:val="16"/>
                <w:szCs w:val="16"/>
                <w:lang w:bidi="fa-IR"/>
              </w:rPr>
              <w:t>3986</w:t>
            </w:r>
          </w:p>
        </w:tc>
        <w:tc>
          <w:tcPr>
            <w:tcW w:w="900" w:type="dxa"/>
            <w:vAlign w:val="center"/>
          </w:tcPr>
          <w:p w:rsidR="001B0DC2" w:rsidRPr="001966CD" w:rsidRDefault="001966CD" w:rsidP="00F779D7">
            <w:pPr>
              <w:pStyle w:val="af0"/>
              <w:ind w:firstLine="0"/>
              <w:jc w:val="center"/>
              <w:rPr>
                <w:sz w:val="16"/>
                <w:szCs w:val="16"/>
                <w:rtl/>
                <w:lang w:bidi="fa-IR"/>
              </w:rPr>
            </w:pPr>
            <w:r w:rsidRPr="001966CD">
              <w:rPr>
                <w:sz w:val="16"/>
                <w:szCs w:val="16"/>
                <w:lang w:bidi="fa-IR"/>
              </w:rPr>
              <w:t>930</w:t>
            </w:r>
          </w:p>
        </w:tc>
        <w:tc>
          <w:tcPr>
            <w:tcW w:w="990" w:type="dxa"/>
            <w:vAlign w:val="center"/>
          </w:tcPr>
          <w:p w:rsidR="00F779D7" w:rsidRPr="00E2090C" w:rsidRDefault="00F779D7" w:rsidP="00F779D7">
            <w:pPr>
              <w:rPr>
                <w:rFonts w:eastAsiaTheme="minorEastAsia"/>
              </w:rPr>
            </w:pPr>
            <m:oMathPara>
              <m:oMath>
                <m:r>
                  <w:rPr>
                    <w:rFonts w:ascii="Cambria Math" w:eastAsiaTheme="minorEastAsia" w:hAnsi="Cambria Math"/>
                    <w:sz w:val="16"/>
                    <w:szCs w:val="16"/>
                  </w:rPr>
                  <m:t>Ni-</m:t>
                </m:r>
                <m:sSub>
                  <m:sSubPr>
                    <m:ctrlPr>
                      <w:rPr>
                        <w:rFonts w:ascii="Cambria Math" w:eastAsiaTheme="minorEastAsia" w:hAnsi="Cambria Math" w:cstheme="minorBidi"/>
                        <w:i/>
                        <w:sz w:val="16"/>
                        <w:szCs w:val="16"/>
                        <w:lang w:eastAsia="en-US"/>
                      </w:rPr>
                    </m:ctrlPr>
                  </m:sSubPr>
                  <m:e>
                    <m:r>
                      <w:rPr>
                        <w:rFonts w:ascii="Cambria Math" w:eastAsiaTheme="minorEastAsia" w:hAnsi="Cambria Math"/>
                        <w:sz w:val="16"/>
                        <w:szCs w:val="16"/>
                      </w:rPr>
                      <m:t>Al</m:t>
                    </m:r>
                  </m:e>
                  <m:sub>
                    <m:r>
                      <w:rPr>
                        <w:rFonts w:ascii="Cambria Math" w:eastAsiaTheme="minorEastAsia" w:hAnsi="Cambria Math"/>
                        <w:sz w:val="16"/>
                        <w:szCs w:val="16"/>
                      </w:rPr>
                      <m:t>2</m:t>
                    </m:r>
                  </m:sub>
                </m:sSub>
                <m:sSub>
                  <m:sSubPr>
                    <m:ctrlPr>
                      <w:rPr>
                        <w:rFonts w:ascii="Cambria Math" w:eastAsiaTheme="minorEastAsia" w:hAnsi="Cambria Math" w:cstheme="minorBidi"/>
                        <w:i/>
                        <w:sz w:val="16"/>
                        <w:szCs w:val="16"/>
                        <w:lang w:eastAsia="en-US"/>
                      </w:rPr>
                    </m:ctrlPr>
                  </m:sSubPr>
                  <m:e>
                    <m:r>
                      <w:rPr>
                        <w:rFonts w:ascii="Cambria Math" w:eastAsiaTheme="minorEastAsia" w:hAnsi="Cambria Math"/>
                        <w:sz w:val="16"/>
                        <w:szCs w:val="16"/>
                      </w:rPr>
                      <m:t>O</m:t>
                    </m:r>
                  </m:e>
                  <m:sub>
                    <m:r>
                      <w:rPr>
                        <w:rFonts w:ascii="Cambria Math" w:eastAsiaTheme="minorEastAsia" w:hAnsi="Cambria Math"/>
                        <w:sz w:val="16"/>
                        <w:szCs w:val="16"/>
                      </w:rPr>
                      <m:t>3</m:t>
                    </m:r>
                  </m:sub>
                </m:sSub>
              </m:oMath>
            </m:oMathPara>
          </w:p>
          <w:p w:rsidR="001B0DC2" w:rsidRPr="001B0DC2" w:rsidRDefault="001B0DC2" w:rsidP="00005DCF">
            <w:pPr>
              <w:pStyle w:val="af0"/>
              <w:bidi w:val="0"/>
              <w:ind w:firstLine="0"/>
              <w:jc w:val="center"/>
              <w:rPr>
                <w:sz w:val="18"/>
                <w:szCs w:val="18"/>
                <w:rtl/>
                <w:lang w:bidi="fa-IR"/>
              </w:rPr>
            </w:pPr>
          </w:p>
        </w:tc>
        <w:tc>
          <w:tcPr>
            <w:tcW w:w="558" w:type="dxa"/>
            <w:vAlign w:val="center"/>
          </w:tcPr>
          <w:p w:rsidR="001B0DC2" w:rsidRPr="00F779D7" w:rsidRDefault="001B0DC2" w:rsidP="001B0DC2">
            <w:pPr>
              <w:pStyle w:val="af0"/>
              <w:ind w:firstLine="0"/>
              <w:jc w:val="center"/>
              <w:rPr>
                <w:sz w:val="16"/>
                <w:szCs w:val="16"/>
                <w:lang w:bidi="fa-IR"/>
              </w:rPr>
            </w:pPr>
            <w:r w:rsidRPr="00F779D7">
              <w:rPr>
                <w:sz w:val="16"/>
                <w:szCs w:val="16"/>
                <w:lang w:bidi="fa-IR"/>
              </w:rPr>
              <w:t>SR</w:t>
            </w:r>
          </w:p>
        </w:tc>
      </w:tr>
      <w:tr w:rsidR="001B0DC2" w:rsidTr="00F779D7">
        <w:trPr>
          <w:trHeight w:hRule="exact" w:val="271"/>
          <w:jc w:val="center"/>
        </w:trPr>
        <w:tc>
          <w:tcPr>
            <w:tcW w:w="1394" w:type="dxa"/>
            <w:vAlign w:val="center"/>
          </w:tcPr>
          <w:p w:rsidR="001B0DC2" w:rsidRPr="001966CD" w:rsidRDefault="001966CD" w:rsidP="001B0DC2">
            <w:pPr>
              <w:pStyle w:val="af0"/>
              <w:ind w:firstLine="0"/>
              <w:jc w:val="center"/>
              <w:rPr>
                <w:sz w:val="16"/>
                <w:szCs w:val="16"/>
                <w:rtl/>
                <w:lang w:bidi="fa-IR"/>
              </w:rPr>
            </w:pPr>
            <w:r w:rsidRPr="001966CD">
              <w:rPr>
                <w:sz w:val="16"/>
                <w:szCs w:val="16"/>
                <w:lang w:bidi="fa-IR"/>
              </w:rPr>
              <w:t>400-500</w:t>
            </w:r>
          </w:p>
        </w:tc>
        <w:tc>
          <w:tcPr>
            <w:tcW w:w="990" w:type="dxa"/>
            <w:vAlign w:val="center"/>
          </w:tcPr>
          <w:p w:rsidR="001B0DC2" w:rsidRPr="001966CD" w:rsidRDefault="001966CD" w:rsidP="00F779D7">
            <w:pPr>
              <w:pStyle w:val="af0"/>
              <w:ind w:firstLine="0"/>
              <w:jc w:val="center"/>
              <w:rPr>
                <w:sz w:val="16"/>
                <w:szCs w:val="16"/>
                <w:rtl/>
                <w:lang w:bidi="fa-IR"/>
              </w:rPr>
            </w:pPr>
            <w:r w:rsidRPr="001966CD">
              <w:rPr>
                <w:sz w:val="16"/>
                <w:szCs w:val="16"/>
                <w:lang w:bidi="fa-IR"/>
              </w:rPr>
              <w:t>7633</w:t>
            </w:r>
          </w:p>
        </w:tc>
        <w:tc>
          <w:tcPr>
            <w:tcW w:w="900" w:type="dxa"/>
            <w:vAlign w:val="center"/>
          </w:tcPr>
          <w:p w:rsidR="001B0DC2" w:rsidRPr="001966CD" w:rsidRDefault="001966CD" w:rsidP="00F779D7">
            <w:pPr>
              <w:pStyle w:val="af0"/>
              <w:ind w:firstLine="0"/>
              <w:jc w:val="center"/>
              <w:rPr>
                <w:sz w:val="16"/>
                <w:szCs w:val="16"/>
                <w:rtl/>
                <w:lang w:bidi="fa-IR"/>
              </w:rPr>
            </w:pPr>
            <w:r w:rsidRPr="001966CD">
              <w:rPr>
                <w:sz w:val="16"/>
                <w:szCs w:val="16"/>
                <w:lang w:bidi="fa-IR"/>
              </w:rPr>
              <w:t>421</w:t>
            </w:r>
          </w:p>
        </w:tc>
        <w:tc>
          <w:tcPr>
            <w:tcW w:w="990" w:type="dxa"/>
            <w:vAlign w:val="center"/>
          </w:tcPr>
          <w:p w:rsidR="00F779D7" w:rsidRPr="00E2090C" w:rsidRDefault="00F779D7" w:rsidP="00F779D7">
            <w:pPr>
              <w:rPr>
                <w:rFonts w:eastAsiaTheme="minorEastAsia"/>
              </w:rPr>
            </w:pPr>
            <m:oMathPara>
              <m:oMath>
                <m:r>
                  <w:rPr>
                    <w:rFonts w:ascii="Cambria Math" w:eastAsiaTheme="minorEastAsia" w:hAnsi="Cambria Math"/>
                    <w:sz w:val="16"/>
                    <w:szCs w:val="16"/>
                  </w:rPr>
                  <m:t>SHT-4</m:t>
                </m:r>
              </m:oMath>
            </m:oMathPara>
          </w:p>
          <w:p w:rsidR="001B0DC2" w:rsidRPr="001B0DC2" w:rsidRDefault="001B0DC2" w:rsidP="00005DCF">
            <w:pPr>
              <w:pStyle w:val="af0"/>
              <w:bidi w:val="0"/>
              <w:ind w:firstLine="0"/>
              <w:jc w:val="center"/>
              <w:rPr>
                <w:sz w:val="18"/>
                <w:szCs w:val="18"/>
                <w:rtl/>
                <w:lang w:bidi="fa-IR"/>
              </w:rPr>
            </w:pPr>
          </w:p>
        </w:tc>
        <w:tc>
          <w:tcPr>
            <w:tcW w:w="558" w:type="dxa"/>
            <w:vAlign w:val="center"/>
          </w:tcPr>
          <w:p w:rsidR="001B0DC2" w:rsidRPr="00F779D7" w:rsidRDefault="001B0DC2" w:rsidP="001B0DC2">
            <w:pPr>
              <w:pStyle w:val="af0"/>
              <w:ind w:firstLine="0"/>
              <w:jc w:val="center"/>
              <w:rPr>
                <w:sz w:val="16"/>
                <w:szCs w:val="16"/>
                <w:rtl/>
                <w:lang w:bidi="fa-IR"/>
              </w:rPr>
            </w:pPr>
            <w:r w:rsidRPr="00F779D7">
              <w:rPr>
                <w:sz w:val="16"/>
                <w:szCs w:val="16"/>
                <w:lang w:bidi="fa-IR"/>
              </w:rPr>
              <w:t>HTS</w:t>
            </w:r>
          </w:p>
        </w:tc>
      </w:tr>
      <w:tr w:rsidR="001B0DC2" w:rsidTr="00F779D7">
        <w:trPr>
          <w:trHeight w:hRule="exact" w:val="280"/>
          <w:jc w:val="center"/>
        </w:trPr>
        <w:tc>
          <w:tcPr>
            <w:tcW w:w="1394" w:type="dxa"/>
            <w:vAlign w:val="center"/>
          </w:tcPr>
          <w:p w:rsidR="001B0DC2" w:rsidRPr="001966CD" w:rsidRDefault="001966CD" w:rsidP="001B0DC2">
            <w:pPr>
              <w:pStyle w:val="af0"/>
              <w:ind w:firstLine="0"/>
              <w:jc w:val="center"/>
              <w:rPr>
                <w:sz w:val="16"/>
                <w:szCs w:val="16"/>
                <w:rtl/>
                <w:lang w:bidi="fa-IR"/>
              </w:rPr>
            </w:pPr>
            <w:r w:rsidRPr="001966CD">
              <w:rPr>
                <w:sz w:val="16"/>
                <w:szCs w:val="16"/>
                <w:lang w:bidi="fa-IR"/>
              </w:rPr>
              <w:t>200-300</w:t>
            </w:r>
          </w:p>
        </w:tc>
        <w:tc>
          <w:tcPr>
            <w:tcW w:w="990" w:type="dxa"/>
            <w:vAlign w:val="center"/>
          </w:tcPr>
          <w:p w:rsidR="001B0DC2" w:rsidRPr="001966CD" w:rsidRDefault="001966CD" w:rsidP="00F779D7">
            <w:pPr>
              <w:pStyle w:val="af0"/>
              <w:ind w:firstLine="0"/>
              <w:jc w:val="center"/>
              <w:rPr>
                <w:sz w:val="16"/>
                <w:szCs w:val="16"/>
                <w:rtl/>
                <w:lang w:bidi="fa-IR"/>
              </w:rPr>
            </w:pPr>
            <w:r w:rsidRPr="001966CD">
              <w:rPr>
                <w:sz w:val="16"/>
                <w:szCs w:val="16"/>
                <w:lang w:bidi="fa-IR"/>
              </w:rPr>
              <w:t>6877</w:t>
            </w:r>
          </w:p>
        </w:tc>
        <w:tc>
          <w:tcPr>
            <w:tcW w:w="900" w:type="dxa"/>
            <w:vAlign w:val="center"/>
          </w:tcPr>
          <w:p w:rsidR="001B0DC2" w:rsidRPr="001966CD" w:rsidRDefault="001966CD" w:rsidP="00F779D7">
            <w:pPr>
              <w:pStyle w:val="af0"/>
              <w:ind w:firstLine="0"/>
              <w:jc w:val="center"/>
              <w:rPr>
                <w:sz w:val="16"/>
                <w:szCs w:val="16"/>
                <w:rtl/>
                <w:lang w:bidi="fa-IR"/>
              </w:rPr>
            </w:pPr>
            <w:r w:rsidRPr="001966CD">
              <w:rPr>
                <w:sz w:val="16"/>
                <w:szCs w:val="16"/>
                <w:lang w:bidi="fa-IR"/>
              </w:rPr>
              <w:t>475</w:t>
            </w:r>
          </w:p>
        </w:tc>
        <w:tc>
          <w:tcPr>
            <w:tcW w:w="990" w:type="dxa"/>
            <w:vAlign w:val="center"/>
          </w:tcPr>
          <w:p w:rsidR="00F779D7" w:rsidRPr="00E2090C" w:rsidRDefault="00F779D7" w:rsidP="00F779D7">
            <w:pPr>
              <w:rPr>
                <w:rFonts w:eastAsiaTheme="minorEastAsia"/>
              </w:rPr>
            </w:pPr>
            <m:oMathPara>
              <m:oMath>
                <m:r>
                  <w:rPr>
                    <w:rFonts w:ascii="Cambria Math" w:eastAsiaTheme="minorEastAsia" w:hAnsi="Cambria Math"/>
                    <w:sz w:val="18"/>
                    <w:szCs w:val="18"/>
                  </w:rPr>
                  <m:t>MDC-7</m:t>
                </m:r>
              </m:oMath>
            </m:oMathPara>
          </w:p>
          <w:p w:rsidR="001B0DC2" w:rsidRPr="001B0DC2" w:rsidRDefault="001B0DC2" w:rsidP="00005DCF">
            <w:pPr>
              <w:pStyle w:val="af0"/>
              <w:bidi w:val="0"/>
              <w:ind w:firstLine="0"/>
              <w:jc w:val="center"/>
              <w:rPr>
                <w:sz w:val="18"/>
                <w:szCs w:val="18"/>
                <w:rtl/>
                <w:lang w:bidi="fa-IR"/>
              </w:rPr>
            </w:pPr>
          </w:p>
        </w:tc>
        <w:tc>
          <w:tcPr>
            <w:tcW w:w="558" w:type="dxa"/>
            <w:vAlign w:val="center"/>
          </w:tcPr>
          <w:p w:rsidR="001B0DC2" w:rsidRPr="00F779D7" w:rsidRDefault="001B0DC2" w:rsidP="001B0DC2">
            <w:pPr>
              <w:pStyle w:val="af0"/>
              <w:ind w:firstLine="0"/>
              <w:jc w:val="center"/>
              <w:rPr>
                <w:sz w:val="16"/>
                <w:szCs w:val="16"/>
                <w:rtl/>
                <w:lang w:bidi="fa-IR"/>
              </w:rPr>
            </w:pPr>
            <w:r w:rsidRPr="00F779D7">
              <w:rPr>
                <w:sz w:val="16"/>
                <w:szCs w:val="16"/>
                <w:lang w:bidi="fa-IR"/>
              </w:rPr>
              <w:t>LTS</w:t>
            </w:r>
          </w:p>
        </w:tc>
      </w:tr>
    </w:tbl>
    <w:p w:rsidR="001B0DC2" w:rsidRDefault="001B0DC2" w:rsidP="001B0DC2">
      <w:pPr>
        <w:pStyle w:val="a"/>
      </w:pPr>
    </w:p>
    <w:p w:rsidR="008A1269" w:rsidRDefault="008A1269" w:rsidP="006F5F76">
      <w:pPr>
        <w:pStyle w:val="1"/>
        <w:rPr>
          <w:rtl/>
        </w:rPr>
      </w:pPr>
      <w:r w:rsidRPr="00253CE6">
        <w:rPr>
          <w:rFonts w:hint="cs"/>
          <w:rtl/>
        </w:rPr>
        <w:t>نتايج مدل‌سازی</w:t>
      </w:r>
    </w:p>
    <w:p w:rsidR="00C95D9C" w:rsidRDefault="008A1269" w:rsidP="001452F2">
      <w:pPr>
        <w:pStyle w:val="a"/>
        <w:rPr>
          <w:sz w:val="20"/>
          <w:rtl/>
        </w:rPr>
      </w:pPr>
      <w:r w:rsidRPr="008A1269">
        <w:rPr>
          <w:rFonts w:hint="cs"/>
          <w:rtl/>
        </w:rPr>
        <w:t xml:space="preserve">برای اطمينان از روند مدلسازی و نتايج حاصل از آن ابتدا صحت‌سنجی مورد نياز صورت گرفته و نتايج شبيه‌سازي نشان مي‌دهد که کسر مولي هيدروژن توليد شده برابر </w:t>
      </w:r>
      <w:r w:rsidR="00F779D7">
        <w:t>79.38</w:t>
      </w:r>
      <w:r w:rsidRPr="008A1269">
        <w:rPr>
          <w:rFonts w:hint="cs"/>
          <w:rtl/>
        </w:rPr>
        <w:t xml:space="preserve"> درصد مي‌باشد که در مقايسه با نتايج آزمايشگاهي داراي خطاي نسبي </w:t>
      </w:r>
      <w:r w:rsidR="00F779D7">
        <w:t>1.32</w:t>
      </w:r>
      <w:r w:rsidR="00F779D7">
        <w:rPr>
          <w:rFonts w:hint="cs"/>
          <w:rtl/>
        </w:rPr>
        <w:t xml:space="preserve"> </w:t>
      </w:r>
      <w:r w:rsidRPr="008A1269">
        <w:rPr>
          <w:rFonts w:hint="cs"/>
          <w:rtl/>
        </w:rPr>
        <w:t>درصد است[</w:t>
      </w:r>
      <w:r w:rsidR="001452F2">
        <w:t>3</w:t>
      </w:r>
      <w:r w:rsidRPr="008A1269">
        <w:rPr>
          <w:rFonts w:hint="cs"/>
          <w:rtl/>
        </w:rPr>
        <w:t xml:space="preserve">]. در ادامه به بررسی نتايج حاصل از مدل‌سازی بر اساس معادلات حاکم بخش قبل و فرضيات صورت گرفته برای بررسی پارامترهای مورد نظر پرداخته مي‌شود. با تغيير </w:t>
      </w:r>
      <w:r w:rsidRPr="008A1269">
        <w:t>AFR</w:t>
      </w:r>
      <w:r w:rsidRPr="008A1269">
        <w:rPr>
          <w:rFonts w:hint="cs"/>
          <w:rtl/>
        </w:rPr>
        <w:t xml:space="preserve"> و ثابت در نظر گرفتن دبی جرمی سوخت در سيستم ریفورمينگ،</w:t>
      </w:r>
      <m:oMath>
        <m:sSub>
          <m:sSubPr>
            <m:ctrlPr>
              <w:rPr>
                <w:rFonts w:ascii="Cambria Math" w:hAnsi="Cambria Math"/>
                <w:rtl/>
              </w:rPr>
            </m:ctrlPr>
          </m:sSubPr>
          <m:e>
            <m:acc>
              <m:accPr>
                <m:chr m:val="̇"/>
                <m:ctrlPr>
                  <w:rPr>
                    <w:rFonts w:ascii="Cambria Math" w:hAnsi="Cambria Math"/>
                    <w:rtl/>
                  </w:rPr>
                </m:ctrlPr>
              </m:accPr>
              <m:e>
                <m:r>
                  <w:rPr>
                    <w:rFonts w:ascii="Cambria Math" w:hAnsi="Cambria Math"/>
                  </w:rPr>
                  <m:t>m</m:t>
                </m:r>
                <m:ctrlPr>
                  <w:rPr>
                    <w:rFonts w:ascii="Cambria Math" w:hAnsi="Cambria Math"/>
                  </w:rPr>
                </m:ctrlPr>
              </m:e>
            </m:acc>
            <m:ctrlPr>
              <w:rPr>
                <w:rFonts w:ascii="Cambria Math" w:hAnsi="Cambria Math"/>
              </w:rPr>
            </m:ctrlPr>
          </m:e>
          <m:sub>
            <m:r>
              <w:rPr>
                <w:rFonts w:ascii="Cambria Math" w:hAnsi="Cambria Math"/>
              </w:rPr>
              <m:t>PNG</m:t>
            </m:r>
            <m:ctrlPr>
              <w:rPr>
                <w:rFonts w:ascii="Cambria Math" w:hAnsi="Cambria Math"/>
              </w:rPr>
            </m:ctrlPr>
          </m:sub>
        </m:sSub>
      </m:oMath>
      <w:r w:rsidRPr="008A1269">
        <w:rPr>
          <w:rFonts w:hint="cs"/>
          <w:rtl/>
        </w:rPr>
        <w:t xml:space="preserve"> ، دبی جرمی آب راکتور ريفورمينگ،</w:t>
      </w:r>
      <m:oMath>
        <m:sSub>
          <m:sSubPr>
            <m:ctrlPr>
              <w:rPr>
                <w:rFonts w:ascii="Cambria Math" w:hAnsi="Cambria Math"/>
                <w:rtl/>
              </w:rPr>
            </m:ctrlPr>
          </m:sSubPr>
          <m:e>
            <m:acc>
              <m:accPr>
                <m:chr m:val="̇"/>
                <m:ctrlPr>
                  <w:rPr>
                    <w:rFonts w:ascii="Cambria Math" w:hAnsi="Cambria Math"/>
                    <w:rtl/>
                  </w:rPr>
                </m:ctrlPr>
              </m:accPr>
              <m:e>
                <m:r>
                  <w:rPr>
                    <w:rFonts w:ascii="Cambria Math" w:hAnsi="Cambria Math"/>
                  </w:rPr>
                  <m:t>m</m:t>
                </m:r>
                <m:ctrlPr>
                  <w:rPr>
                    <w:rFonts w:ascii="Cambria Math" w:hAnsi="Cambria Math"/>
                  </w:rPr>
                </m:ctrlPr>
              </m:e>
            </m:acc>
            <m:ctrlPr>
              <w:rPr>
                <w:rFonts w:ascii="Cambria Math" w:hAnsi="Cambria Math"/>
              </w:rPr>
            </m:ctrlPr>
          </m:e>
          <m:sub>
            <m:r>
              <w:rPr>
                <w:rFonts w:ascii="Cambria Math" w:hAnsi="Cambria Math"/>
              </w:rPr>
              <m:t>SR</m:t>
            </m:r>
            <m:r>
              <m:rPr>
                <m:sty m:val="p"/>
              </m:rPr>
              <w:rPr>
                <w:rFonts w:ascii="Cambria Math" w:hAnsi="Cambria Math"/>
              </w:rPr>
              <m:t>,</m:t>
            </m:r>
            <m:r>
              <w:rPr>
                <w:rFonts w:ascii="Cambria Math" w:hAnsi="Cambria Math"/>
              </w:rPr>
              <m:t>w</m:t>
            </m:r>
            <m:ctrlPr>
              <w:rPr>
                <w:rFonts w:ascii="Cambria Math" w:hAnsi="Cambria Math"/>
              </w:rPr>
            </m:ctrlPr>
          </m:sub>
        </m:sSub>
      </m:oMath>
      <w:r w:rsidRPr="008A1269">
        <w:rPr>
          <w:rFonts w:hint="cs"/>
          <w:rtl/>
        </w:rPr>
        <w:t xml:space="preserve"> و دبی جرمی هوای ورودی، </w:t>
      </w:r>
      <m:oMath>
        <m:sSub>
          <m:sSubPr>
            <m:ctrlPr>
              <w:rPr>
                <w:rFonts w:ascii="Cambria Math" w:hAnsi="Cambria Math"/>
                <w:rtl/>
              </w:rPr>
            </m:ctrlPr>
          </m:sSubPr>
          <m:e>
            <m:acc>
              <m:accPr>
                <m:chr m:val="̇"/>
                <m:ctrlPr>
                  <w:rPr>
                    <w:rFonts w:ascii="Cambria Math" w:hAnsi="Cambria Math"/>
                    <w:rtl/>
                  </w:rPr>
                </m:ctrlPr>
              </m:accPr>
              <m:e>
                <m:r>
                  <w:rPr>
                    <w:rFonts w:ascii="Cambria Math" w:hAnsi="Cambria Math"/>
                  </w:rPr>
                  <m:t>m</m:t>
                </m:r>
                <m:ctrlPr>
                  <w:rPr>
                    <w:rFonts w:ascii="Cambria Math" w:hAnsi="Cambria Math"/>
                  </w:rPr>
                </m:ctrlPr>
              </m:e>
            </m:acc>
            <m:ctrlPr>
              <w:rPr>
                <w:rFonts w:ascii="Cambria Math" w:hAnsi="Cambria Math"/>
              </w:rPr>
            </m:ctrlPr>
          </m:e>
          <m:sub>
            <m:r>
              <w:rPr>
                <w:rFonts w:ascii="Cambria Math" w:hAnsi="Cambria Math"/>
              </w:rPr>
              <m:t>B</m:t>
            </m:r>
            <m:r>
              <m:rPr>
                <m:sty m:val="p"/>
              </m:rPr>
              <w:rPr>
                <w:rFonts w:ascii="Cambria Math" w:hAnsi="Cambria Math"/>
              </w:rPr>
              <m:t>,</m:t>
            </m:r>
            <m:r>
              <w:rPr>
                <w:rFonts w:ascii="Cambria Math" w:hAnsi="Cambria Math"/>
              </w:rPr>
              <m:t>air</m:t>
            </m:r>
            <m:ctrlPr>
              <w:rPr>
                <w:rFonts w:ascii="Cambria Math" w:hAnsi="Cambria Math"/>
              </w:rPr>
            </m:ctrlPr>
          </m:sub>
        </m:sSub>
      </m:oMath>
      <w:r w:rsidRPr="008A1269">
        <w:rPr>
          <w:rFonts w:hint="cs"/>
          <w:rtl/>
        </w:rPr>
        <w:t xml:space="preserve">، تغييرات پارامترهای مختلف در جدول </w:t>
      </w:r>
      <w:r w:rsidR="001452F2">
        <w:t>4</w:t>
      </w:r>
      <w:r w:rsidRPr="008A1269">
        <w:rPr>
          <w:rFonts w:hint="cs"/>
          <w:rtl/>
        </w:rPr>
        <w:t xml:space="preserve"> نشان داده شده است. نتايج اين جدول نشان ميدهد که با افزايش </w:t>
      </w:r>
      <w:r w:rsidRPr="008A1269">
        <w:t>AFR</w:t>
      </w:r>
      <w:r w:rsidRPr="008A1269">
        <w:rPr>
          <w:rFonts w:hint="cs"/>
          <w:rtl/>
        </w:rPr>
        <w:t xml:space="preserve"> و در نتيجه آن کاهش مقدار دبي </w:t>
      </w:r>
      <w:r w:rsidRPr="008A1269">
        <w:t>BNG</w:t>
      </w:r>
      <w:r w:rsidRPr="008A1269">
        <w:rPr>
          <w:rFonts w:hint="cs"/>
          <w:rtl/>
        </w:rPr>
        <w:t xml:space="preserve"> منجر به انجام کامل سوخت در راکتور احتراق مي</w:t>
      </w:r>
      <w:r w:rsidR="001452F2">
        <w:rPr>
          <w:rFonts w:hint="cs"/>
          <w:rtl/>
        </w:rPr>
        <w:t>‌</w:t>
      </w:r>
      <w:r w:rsidRPr="008A1269">
        <w:rPr>
          <w:rFonts w:hint="cs"/>
          <w:rtl/>
        </w:rPr>
        <w:t xml:space="preserve">شود و </w:t>
      </w:r>
      <w:r w:rsidRPr="008A1269">
        <w:rPr>
          <w:rtl/>
        </w:rPr>
        <w:t>درنت</w:t>
      </w:r>
      <w:r w:rsidRPr="008A1269">
        <w:rPr>
          <w:rFonts w:hint="cs"/>
          <w:rtl/>
        </w:rPr>
        <w:t>ي</w:t>
      </w:r>
      <w:r w:rsidRPr="008A1269">
        <w:rPr>
          <w:rFonts w:hint="eastAsia"/>
          <w:rtl/>
        </w:rPr>
        <w:t>جه</w:t>
      </w:r>
      <w:r w:rsidRPr="008A1269">
        <w:rPr>
          <w:rFonts w:hint="cs"/>
          <w:rtl/>
        </w:rPr>
        <w:t xml:space="preserve"> باعث افزايش دماي راکتور</w:t>
      </w:r>
      <w:r w:rsidRPr="008A1269">
        <w:rPr>
          <w:rtl/>
        </w:rPr>
        <w:softHyphen/>
      </w:r>
      <w:r w:rsidRPr="008A1269">
        <w:rPr>
          <w:rFonts w:hint="cs"/>
          <w:rtl/>
        </w:rPr>
        <w:t xml:space="preserve">هاي </w:t>
      </w:r>
      <w:r w:rsidRPr="008A1269">
        <w:t>HTS</w:t>
      </w:r>
      <w:r w:rsidRPr="008A1269">
        <w:rPr>
          <w:rFonts w:hint="cs"/>
          <w:rtl/>
        </w:rPr>
        <w:t xml:space="preserve"> و </w:t>
      </w:r>
      <w:r w:rsidRPr="008A1269">
        <w:t>LTS</w:t>
      </w:r>
      <w:r w:rsidRPr="008A1269">
        <w:rPr>
          <w:rFonts w:hint="cs"/>
          <w:rtl/>
        </w:rPr>
        <w:t xml:space="preserve"> و کاهش واکنش تبديل مونوکسيد کربن به </w:t>
      </w:r>
      <w:r w:rsidRPr="008A1269">
        <w:rPr>
          <w:rtl/>
        </w:rPr>
        <w:t>د</w:t>
      </w:r>
      <w:r w:rsidRPr="008A1269">
        <w:rPr>
          <w:rFonts w:hint="cs"/>
          <w:rtl/>
        </w:rPr>
        <w:t>ي‌</w:t>
      </w:r>
      <w:r w:rsidRPr="008A1269">
        <w:rPr>
          <w:rFonts w:hint="eastAsia"/>
          <w:rtl/>
        </w:rPr>
        <w:t>اکس</w:t>
      </w:r>
      <w:r w:rsidRPr="008A1269">
        <w:rPr>
          <w:rFonts w:hint="cs"/>
          <w:rtl/>
        </w:rPr>
        <w:t>ي</w:t>
      </w:r>
      <w:r w:rsidRPr="008A1269">
        <w:rPr>
          <w:rFonts w:hint="eastAsia"/>
          <w:rtl/>
        </w:rPr>
        <w:t>د</w:t>
      </w:r>
      <w:r w:rsidRPr="008A1269">
        <w:rPr>
          <w:rFonts w:hint="cs"/>
          <w:rtl/>
        </w:rPr>
        <w:t xml:space="preserve"> کربن و هيدروژن مي</w:t>
      </w:r>
      <w:r w:rsidRPr="008A1269">
        <w:rPr>
          <w:rtl/>
        </w:rPr>
        <w:softHyphen/>
      </w:r>
      <w:r w:rsidRPr="008A1269">
        <w:rPr>
          <w:rFonts w:hint="cs"/>
          <w:rtl/>
        </w:rPr>
        <w:t>شود که اين خود بر ميزان کسر مولي و دبي هيدروژن تأثير منفي مي</w:t>
      </w:r>
      <w:r w:rsidRPr="008A1269">
        <w:rPr>
          <w:rtl/>
        </w:rPr>
        <w:softHyphen/>
      </w:r>
      <w:r w:rsidRPr="008A1269">
        <w:rPr>
          <w:rFonts w:hint="cs"/>
          <w:rtl/>
        </w:rPr>
        <w:t xml:space="preserve">گذارد. همچنين افزايش ميزان سوخت هيدروژن در پيل سوختي، توان و گرماي توليدي را </w:t>
      </w:r>
      <w:r w:rsidR="0006353C" w:rsidRPr="00F779D7">
        <w:rPr>
          <w:rFonts w:hint="cs"/>
          <w:sz w:val="20"/>
          <w:rtl/>
        </w:rPr>
        <w:t>افزايش مي</w:t>
      </w:r>
      <w:r w:rsidR="0006353C" w:rsidRPr="00F779D7">
        <w:rPr>
          <w:sz w:val="20"/>
          <w:rtl/>
        </w:rPr>
        <w:softHyphen/>
      </w:r>
      <w:r w:rsidR="0006353C" w:rsidRPr="00F779D7">
        <w:rPr>
          <w:rFonts w:hint="cs"/>
          <w:sz w:val="20"/>
          <w:rtl/>
        </w:rPr>
        <w:t>دهد طوري‌که در برای</w:t>
      </w:r>
      <w:r w:rsidR="0006353C" w:rsidRPr="00F779D7">
        <w:rPr>
          <w:sz w:val="20"/>
          <w:rtl/>
        </w:rPr>
        <w:t xml:space="preserve"> نسبت هوا به سوخت  </w:t>
      </w:r>
      <w:r w:rsidR="00F779D7" w:rsidRPr="00F779D7">
        <w:rPr>
          <w:szCs w:val="18"/>
        </w:rPr>
        <w:t>4.58</w:t>
      </w:r>
      <w:r w:rsidR="0006353C" w:rsidRPr="00F779D7">
        <w:rPr>
          <w:sz w:val="20"/>
          <w:rtl/>
        </w:rPr>
        <w:t xml:space="preserve"> در </w:t>
      </w:r>
      <w:r w:rsidR="00F779D7" w:rsidRPr="00F779D7">
        <w:rPr>
          <w:szCs w:val="18"/>
        </w:rPr>
        <w:t>4</w:t>
      </w:r>
      <w:r w:rsidR="0006353C" w:rsidRPr="00F779D7">
        <w:rPr>
          <w:szCs w:val="18"/>
          <w:rtl/>
        </w:rPr>
        <w:t>=</w:t>
      </w:r>
      <w:r w:rsidR="0006353C" w:rsidRPr="00F779D7">
        <w:rPr>
          <w:szCs w:val="18"/>
        </w:rPr>
        <w:t>SCR</w:t>
      </w:r>
      <w:r w:rsidR="0006353C" w:rsidRPr="00F779D7">
        <w:rPr>
          <w:szCs w:val="18"/>
          <w:rtl/>
        </w:rPr>
        <w:t>،</w:t>
      </w:r>
      <w:r w:rsidR="0006353C" w:rsidRPr="00F779D7">
        <w:rPr>
          <w:sz w:val="20"/>
          <w:rtl/>
        </w:rPr>
        <w:t xml:space="preserve"> به حداکثر راندمان حرارتي </w:t>
      </w:r>
      <w:r w:rsidR="00F779D7" w:rsidRPr="00F779D7">
        <w:rPr>
          <w:szCs w:val="18"/>
        </w:rPr>
        <w:t>41.05%</w:t>
      </w:r>
      <w:r w:rsidR="00F779D7" w:rsidRPr="00F779D7">
        <w:rPr>
          <w:rFonts w:hint="cs"/>
          <w:szCs w:val="18"/>
          <w:rtl/>
        </w:rPr>
        <w:t xml:space="preserve"> </w:t>
      </w:r>
      <w:r w:rsidR="0006353C" w:rsidRPr="00F779D7">
        <w:rPr>
          <w:rFonts w:hint="cs"/>
          <w:sz w:val="20"/>
          <w:rtl/>
        </w:rPr>
        <w:t>قابل دستيابی است</w:t>
      </w:r>
      <w:r w:rsidR="0006353C" w:rsidRPr="00F779D7">
        <w:rPr>
          <w:sz w:val="20"/>
          <w:rtl/>
        </w:rPr>
        <w:t>.</w:t>
      </w:r>
      <w:r w:rsidR="0006353C" w:rsidRPr="00F779D7">
        <w:rPr>
          <w:rFonts w:hint="cs"/>
          <w:sz w:val="20"/>
          <w:rtl/>
        </w:rPr>
        <w:t xml:space="preserve"> علاوه بر </w:t>
      </w:r>
      <w:r w:rsidRPr="00F779D7">
        <w:rPr>
          <w:rFonts w:hint="cs"/>
          <w:sz w:val="20"/>
          <w:rtl/>
        </w:rPr>
        <w:t>آن منجر به افزايش ميزان توان حرارتي و افزايش دماي آب بازياب،</w:t>
      </w:r>
      <w:r w:rsidR="001A6D29">
        <w:rPr>
          <w:rFonts w:hint="cs"/>
          <w:sz w:val="20"/>
          <w:rtl/>
        </w:rPr>
        <w:t xml:space="preserve"> </w:t>
      </w:r>
      <m:oMath>
        <m:sSub>
          <m:sSubPr>
            <m:ctrlPr>
              <w:rPr>
                <w:rFonts w:ascii="Cambria Math" w:hAnsi="Cambria Math"/>
                <w:szCs w:val="18"/>
                <w:rtl/>
              </w:rPr>
            </m:ctrlPr>
          </m:sSubPr>
          <m:e>
            <m:r>
              <w:rPr>
                <w:rFonts w:ascii="Cambria Math" w:hAnsi="Cambria Math"/>
                <w:szCs w:val="18"/>
              </w:rPr>
              <m:t>T</m:t>
            </m:r>
            <m:ctrlPr>
              <w:rPr>
                <w:rFonts w:ascii="Cambria Math" w:hAnsi="Cambria Math"/>
                <w:szCs w:val="18"/>
              </w:rPr>
            </m:ctrlPr>
          </m:e>
          <m:sub>
            <m:r>
              <w:rPr>
                <w:rFonts w:ascii="Cambria Math" w:hAnsi="Cambria Math"/>
                <w:szCs w:val="18"/>
              </w:rPr>
              <m:t>hrw</m:t>
            </m:r>
          </m:sub>
        </m:sSub>
      </m:oMath>
      <w:r w:rsidR="00F779D7">
        <w:rPr>
          <w:rFonts w:hint="cs"/>
          <w:sz w:val="20"/>
          <w:rtl/>
        </w:rPr>
        <w:t xml:space="preserve"> تا</w:t>
      </w:r>
      <w:r w:rsidR="001A6D29">
        <w:rPr>
          <w:rFonts w:hint="cs"/>
          <w:sz w:val="20"/>
          <w:rtl/>
        </w:rPr>
        <w:t xml:space="preserve"> </w:t>
      </w:r>
      <w:r w:rsidR="00F779D7">
        <w:rPr>
          <w:sz w:val="20"/>
        </w:rPr>
        <w:t>97.15</w:t>
      </w:r>
      <w:r w:rsidR="001A6D29">
        <w:rPr>
          <w:rFonts w:hint="cs"/>
          <w:sz w:val="20"/>
          <w:rtl/>
        </w:rPr>
        <w:t xml:space="preserve"> </w:t>
      </w:r>
      <w:r w:rsidRPr="00F779D7">
        <w:rPr>
          <w:rFonts w:hint="cs"/>
          <w:sz w:val="20"/>
          <w:rtl/>
        </w:rPr>
        <w:t xml:space="preserve">درجه سانتيگراد </w:t>
      </w:r>
      <w:r w:rsidRPr="00F779D7">
        <w:rPr>
          <w:sz w:val="20"/>
          <w:rtl/>
        </w:rPr>
        <w:t xml:space="preserve"> </w:t>
      </w:r>
      <w:r w:rsidRPr="00F779D7">
        <w:rPr>
          <w:rFonts w:hint="cs"/>
          <w:sz w:val="20"/>
          <w:rtl/>
        </w:rPr>
        <w:t xml:space="preserve">مي‌شود. </w:t>
      </w:r>
    </w:p>
    <w:p w:rsidR="0006353C" w:rsidRDefault="0006353C" w:rsidP="00C95D9C">
      <w:pPr>
        <w:pStyle w:val="af0"/>
        <w:ind w:firstLine="0"/>
        <w:rPr>
          <w:rFonts w:cs="B Nazanin"/>
          <w:sz w:val="20"/>
          <w:szCs w:val="20"/>
          <w:rtl/>
        </w:rPr>
        <w:sectPr w:rsidR="0006353C" w:rsidSect="001452F2">
          <w:footerReference w:type="default" r:id="rId19"/>
          <w:footnotePr>
            <w:numRestart w:val="eachPage"/>
          </w:footnotePr>
          <w:type w:val="continuous"/>
          <w:pgSz w:w="11906" w:h="16838" w:code="9"/>
          <w:pgMar w:top="1440" w:right="1138" w:bottom="1440" w:left="1138" w:header="706" w:footer="706" w:gutter="0"/>
          <w:cols w:num="2" w:space="720"/>
          <w:titlePg/>
          <w:bidi/>
          <w:rtlGutter/>
          <w:docGrid w:linePitch="360"/>
        </w:sectPr>
      </w:pPr>
    </w:p>
    <w:p w:rsidR="00147872" w:rsidRPr="00147872" w:rsidRDefault="00147872" w:rsidP="00147872">
      <w:pPr>
        <w:pStyle w:val="af0"/>
        <w:ind w:firstLine="0"/>
        <w:jc w:val="center"/>
        <w:rPr>
          <w:rFonts w:cs="B Nazanin"/>
          <w:sz w:val="16"/>
          <w:szCs w:val="16"/>
        </w:rPr>
      </w:pPr>
      <w:r w:rsidRPr="00B02C7E">
        <w:rPr>
          <w:rFonts w:cs="B Nazanin" w:hint="cs"/>
          <w:b/>
          <w:bCs/>
          <w:sz w:val="18"/>
          <w:szCs w:val="18"/>
          <w:rtl/>
        </w:rPr>
        <w:lastRenderedPageBreak/>
        <w:t xml:space="preserve">جدول </w:t>
      </w:r>
      <w:r>
        <w:rPr>
          <w:rFonts w:cs="B Nazanin" w:hint="cs"/>
          <w:b/>
          <w:bCs/>
          <w:sz w:val="18"/>
          <w:szCs w:val="18"/>
          <w:rtl/>
        </w:rPr>
        <w:t>4</w:t>
      </w:r>
      <w:r w:rsidRPr="00B02C7E">
        <w:rPr>
          <w:rFonts w:hint="cs"/>
          <w:sz w:val="18"/>
          <w:szCs w:val="18"/>
          <w:rtl/>
        </w:rPr>
        <w:t xml:space="preserve"> </w:t>
      </w:r>
      <w:r>
        <w:rPr>
          <w:rFonts w:hint="cs"/>
          <w:sz w:val="18"/>
          <w:szCs w:val="18"/>
          <w:rtl/>
        </w:rPr>
        <w:t xml:space="preserve"> </w:t>
      </w:r>
      <w:r w:rsidRPr="00B02C7E">
        <w:rPr>
          <w:rFonts w:cs="B Nazanin" w:hint="cs"/>
          <w:sz w:val="18"/>
          <w:szCs w:val="18"/>
          <w:rtl/>
        </w:rPr>
        <w:t xml:space="preserve">تاثيرات پارامتر </w:t>
      </w:r>
      <w:r w:rsidRPr="001A6D29">
        <w:rPr>
          <w:rFonts w:cs="B Nazanin"/>
          <w:sz w:val="16"/>
          <w:szCs w:val="16"/>
        </w:rPr>
        <w:t>AFR</w:t>
      </w:r>
      <w:r w:rsidRPr="00B02C7E">
        <w:rPr>
          <w:rFonts w:cs="B Nazanin" w:hint="cs"/>
          <w:sz w:val="18"/>
          <w:szCs w:val="18"/>
          <w:rtl/>
        </w:rPr>
        <w:t xml:space="preserve"> راکتور احتراق در</w:t>
      </w:r>
      <w:r w:rsidR="004C2B35">
        <w:rPr>
          <w:rFonts w:cs="B Nazanin"/>
          <w:sz w:val="18"/>
          <w:szCs w:val="18"/>
        </w:rPr>
        <w:t xml:space="preserve"> </w:t>
      </w:r>
      <w:r w:rsidR="004C2B35">
        <w:rPr>
          <w:rFonts w:cs="B Nazanin" w:hint="cs"/>
          <w:sz w:val="18"/>
          <w:szCs w:val="18"/>
          <w:rtl/>
          <w:lang w:bidi="fa-IR"/>
        </w:rPr>
        <w:t>عملکرد پيل سوختی در</w:t>
      </w:r>
      <w:r w:rsidRPr="00B02C7E">
        <w:rPr>
          <w:rFonts w:cs="B Nazanin" w:hint="cs"/>
          <w:sz w:val="18"/>
          <w:szCs w:val="18"/>
          <w:rtl/>
        </w:rPr>
        <w:t xml:space="preserve"> حالت </w:t>
      </w:r>
      <m:oMath>
        <m:sSub>
          <m:sSubPr>
            <m:ctrlPr>
              <w:rPr>
                <w:rFonts w:ascii="Cambria Math" w:hAnsi="Cambria Math" w:cs="B Nazanin"/>
                <w:sz w:val="16"/>
                <w:szCs w:val="16"/>
                <w:rtl/>
              </w:rPr>
            </m:ctrlPr>
          </m:sSubPr>
          <m:e>
            <m:acc>
              <m:accPr>
                <m:chr m:val="̇"/>
                <m:ctrlPr>
                  <w:rPr>
                    <w:rFonts w:ascii="Cambria Math" w:hAnsi="Cambria Math" w:cs="B Nazanin"/>
                    <w:sz w:val="16"/>
                    <w:szCs w:val="16"/>
                    <w:rtl/>
                  </w:rPr>
                </m:ctrlPr>
              </m:accPr>
              <m:e>
                <m:r>
                  <w:rPr>
                    <w:rFonts w:ascii="Cambria Math" w:hAnsi="Cambria Math" w:cs="B Nazanin"/>
                    <w:sz w:val="16"/>
                    <w:szCs w:val="16"/>
                  </w:rPr>
                  <m:t>m</m:t>
                </m:r>
                <m:ctrlPr>
                  <w:rPr>
                    <w:rFonts w:ascii="Cambria Math" w:hAnsi="Cambria Math" w:cs="B Nazanin"/>
                    <w:sz w:val="16"/>
                    <w:szCs w:val="16"/>
                  </w:rPr>
                </m:ctrlPr>
              </m:e>
            </m:acc>
            <m:ctrlPr>
              <w:rPr>
                <w:rFonts w:ascii="Cambria Math" w:hAnsi="Cambria Math" w:cs="B Nazanin"/>
                <w:sz w:val="16"/>
                <w:szCs w:val="16"/>
              </w:rPr>
            </m:ctrlPr>
          </m:e>
          <m:sub>
            <m:r>
              <w:rPr>
                <w:rFonts w:ascii="Cambria Math" w:hAnsi="Cambria Math" w:cs="B Nazanin"/>
                <w:sz w:val="16"/>
                <w:szCs w:val="16"/>
              </w:rPr>
              <m:t>PNG</m:t>
            </m:r>
            <m:ctrlPr>
              <w:rPr>
                <w:rFonts w:ascii="Cambria Math" w:hAnsi="Cambria Math" w:cs="B Nazanin"/>
                <w:sz w:val="16"/>
                <w:szCs w:val="16"/>
              </w:rPr>
            </m:ctrlPr>
          </m:sub>
        </m:sSub>
        <m:r>
          <w:rPr>
            <w:rFonts w:ascii="Cambria Math" w:hAnsi="Cambria Math" w:cs="B Nazanin"/>
            <w:sz w:val="16"/>
            <w:szCs w:val="16"/>
          </w:rPr>
          <m:t>=0.8587</m:t>
        </m:r>
        <m:f>
          <m:fPr>
            <m:type m:val="lin"/>
            <m:ctrlPr>
              <w:rPr>
                <w:rFonts w:ascii="Cambria Math" w:hAnsi="Cambria Math" w:cs="B Nazanin"/>
                <w:sz w:val="16"/>
                <w:szCs w:val="16"/>
              </w:rPr>
            </m:ctrlPr>
          </m:fPr>
          <m:num>
            <m:r>
              <w:rPr>
                <w:rFonts w:ascii="Cambria Math" w:hAnsi="Cambria Math" w:cs="B Nazanin"/>
                <w:sz w:val="16"/>
                <w:szCs w:val="16"/>
              </w:rPr>
              <m:t>kg</m:t>
            </m:r>
          </m:num>
          <m:den>
            <m:r>
              <w:rPr>
                <w:rFonts w:ascii="Cambria Math" w:hAnsi="Cambria Math" w:cs="B Nazanin"/>
                <w:sz w:val="16"/>
                <w:szCs w:val="16"/>
              </w:rPr>
              <m:t>h</m:t>
            </m:r>
            <m:ctrlPr>
              <w:rPr>
                <w:rFonts w:ascii="Cambria Math" w:hAnsi="Cambria Math" w:cs="B Nazanin"/>
                <w:sz w:val="16"/>
                <w:szCs w:val="16"/>
                <w:rtl/>
              </w:rPr>
            </m:ctrlPr>
          </m:den>
        </m:f>
      </m:oMath>
      <w:r w:rsidRPr="00B02C7E">
        <w:rPr>
          <w:rFonts w:cs="B Nazanin"/>
          <w:sz w:val="18"/>
          <w:szCs w:val="18"/>
          <w:rtl/>
        </w:rPr>
        <w:t xml:space="preserve"> </w:t>
      </w:r>
      <w:r w:rsidRPr="00B02C7E">
        <w:rPr>
          <w:rFonts w:cs="B Nazanin" w:hint="cs"/>
          <w:sz w:val="18"/>
          <w:szCs w:val="18"/>
          <w:rtl/>
        </w:rPr>
        <w:t xml:space="preserve">و </w:t>
      </w:r>
      <m:oMath>
        <m:sSub>
          <m:sSubPr>
            <m:ctrlPr>
              <w:rPr>
                <w:rFonts w:ascii="Cambria Math" w:hAnsi="Cambria Math" w:cs="B Nazanin"/>
                <w:sz w:val="16"/>
                <w:szCs w:val="16"/>
                <w:rtl/>
              </w:rPr>
            </m:ctrlPr>
          </m:sSubPr>
          <m:e>
            <m:acc>
              <m:accPr>
                <m:chr m:val="̇"/>
                <m:ctrlPr>
                  <w:rPr>
                    <w:rFonts w:ascii="Cambria Math" w:hAnsi="Cambria Math" w:cs="B Nazanin"/>
                    <w:sz w:val="16"/>
                    <w:szCs w:val="16"/>
                    <w:rtl/>
                  </w:rPr>
                </m:ctrlPr>
              </m:accPr>
              <m:e>
                <m:r>
                  <w:rPr>
                    <w:rFonts w:ascii="Cambria Math" w:hAnsi="Cambria Math" w:cs="B Nazanin"/>
                    <w:sz w:val="16"/>
                    <w:szCs w:val="16"/>
                  </w:rPr>
                  <m:t>m</m:t>
                </m:r>
                <m:ctrlPr>
                  <w:rPr>
                    <w:rFonts w:ascii="Cambria Math" w:hAnsi="Cambria Math" w:cs="B Nazanin"/>
                    <w:sz w:val="16"/>
                    <w:szCs w:val="16"/>
                  </w:rPr>
                </m:ctrlPr>
              </m:e>
            </m:acc>
            <m:ctrlPr>
              <w:rPr>
                <w:rFonts w:ascii="Cambria Math" w:hAnsi="Cambria Math" w:cs="B Nazanin"/>
                <w:sz w:val="16"/>
                <w:szCs w:val="16"/>
              </w:rPr>
            </m:ctrlPr>
          </m:e>
          <m:sub>
            <m:r>
              <w:rPr>
                <w:rFonts w:ascii="Cambria Math" w:hAnsi="Cambria Math" w:cs="B Nazanin"/>
                <w:sz w:val="16"/>
                <w:szCs w:val="16"/>
              </w:rPr>
              <m:t>SR,w</m:t>
            </m:r>
            <m:ctrlPr>
              <w:rPr>
                <w:rFonts w:ascii="Cambria Math" w:hAnsi="Cambria Math" w:cs="B Nazanin"/>
                <w:sz w:val="16"/>
                <w:szCs w:val="16"/>
              </w:rPr>
            </m:ctrlPr>
          </m:sub>
        </m:sSub>
        <m:r>
          <w:rPr>
            <w:rFonts w:ascii="Cambria Math" w:hAnsi="Cambria Math" w:cs="B Nazanin"/>
            <w:sz w:val="16"/>
            <w:szCs w:val="16"/>
          </w:rPr>
          <m:t>=3.865</m:t>
        </m:r>
        <m:f>
          <m:fPr>
            <m:type m:val="lin"/>
            <m:ctrlPr>
              <w:rPr>
                <w:rFonts w:ascii="Cambria Math" w:hAnsi="Cambria Math" w:cs="B Nazanin"/>
                <w:sz w:val="16"/>
                <w:szCs w:val="16"/>
              </w:rPr>
            </m:ctrlPr>
          </m:fPr>
          <m:num>
            <m:r>
              <w:rPr>
                <w:rFonts w:ascii="Cambria Math" w:hAnsi="Cambria Math" w:cs="B Nazanin"/>
                <w:sz w:val="16"/>
                <w:szCs w:val="16"/>
              </w:rPr>
              <m:t>kg</m:t>
            </m:r>
          </m:num>
          <m:den>
            <m:r>
              <w:rPr>
                <w:rFonts w:ascii="Cambria Math" w:hAnsi="Cambria Math" w:cs="B Nazanin"/>
                <w:sz w:val="16"/>
                <w:szCs w:val="16"/>
              </w:rPr>
              <m:t>h</m:t>
            </m:r>
            <m:ctrlPr>
              <w:rPr>
                <w:rFonts w:ascii="Cambria Math" w:hAnsi="Cambria Math" w:cs="B Nazanin"/>
                <w:sz w:val="16"/>
                <w:szCs w:val="16"/>
                <w:rtl/>
              </w:rPr>
            </m:ctrlPr>
          </m:den>
        </m:f>
      </m:oMath>
      <w:r w:rsidRPr="00B02C7E">
        <w:rPr>
          <w:rFonts w:cs="B Nazanin"/>
          <w:sz w:val="18"/>
          <w:szCs w:val="18"/>
          <w:rtl/>
        </w:rPr>
        <w:t xml:space="preserve"> </w:t>
      </w:r>
      <w:r w:rsidRPr="00B02C7E">
        <w:rPr>
          <w:rFonts w:cs="B Nazanin" w:hint="cs"/>
          <w:sz w:val="18"/>
          <w:szCs w:val="18"/>
          <w:rtl/>
        </w:rPr>
        <w:t xml:space="preserve">و </w:t>
      </w:r>
      <m:oMath>
        <m:sSub>
          <m:sSubPr>
            <m:ctrlPr>
              <w:rPr>
                <w:rFonts w:ascii="Cambria Math" w:eastAsiaTheme="minorEastAsia" w:hAnsi="Cambria Math" w:cs="B Nazanin"/>
                <w:sz w:val="16"/>
                <w:szCs w:val="16"/>
                <w:rtl/>
              </w:rPr>
            </m:ctrlPr>
          </m:sSubPr>
          <m:e>
            <m:acc>
              <m:accPr>
                <m:chr m:val="̇"/>
                <m:ctrlPr>
                  <w:rPr>
                    <w:rFonts w:ascii="Cambria Math" w:eastAsiaTheme="minorEastAsia" w:hAnsi="Cambria Math" w:cs="B Nazanin"/>
                    <w:sz w:val="16"/>
                    <w:szCs w:val="16"/>
                    <w:rtl/>
                  </w:rPr>
                </m:ctrlPr>
              </m:accPr>
              <m:e>
                <m:r>
                  <w:rPr>
                    <w:rFonts w:ascii="Cambria Math" w:eastAsiaTheme="minorEastAsia" w:hAnsi="Cambria Math" w:cs="B Nazanin"/>
                    <w:sz w:val="16"/>
                    <w:szCs w:val="16"/>
                  </w:rPr>
                  <m:t>m</m:t>
                </m:r>
                <m:ctrlPr>
                  <w:rPr>
                    <w:rFonts w:ascii="Cambria Math" w:eastAsiaTheme="minorEastAsia" w:hAnsi="Cambria Math" w:cs="B Nazanin"/>
                    <w:sz w:val="16"/>
                    <w:szCs w:val="16"/>
                  </w:rPr>
                </m:ctrlPr>
              </m:e>
            </m:acc>
            <m:ctrlPr>
              <w:rPr>
                <w:rFonts w:ascii="Cambria Math" w:eastAsiaTheme="minorEastAsia" w:hAnsi="Cambria Math" w:cs="B Nazanin"/>
                <w:sz w:val="16"/>
                <w:szCs w:val="16"/>
              </w:rPr>
            </m:ctrlPr>
          </m:e>
          <m:sub>
            <m:r>
              <w:rPr>
                <w:rFonts w:ascii="Cambria Math" w:eastAsiaTheme="minorEastAsia" w:hAnsi="Cambria Math" w:cs="B Nazanin"/>
                <w:sz w:val="16"/>
                <w:szCs w:val="16"/>
              </w:rPr>
              <m:t>B,air</m:t>
            </m:r>
            <m:ctrlPr>
              <w:rPr>
                <w:rFonts w:ascii="Cambria Math" w:eastAsiaTheme="minorEastAsia" w:hAnsi="Cambria Math" w:cs="B Nazanin"/>
                <w:sz w:val="16"/>
                <w:szCs w:val="16"/>
              </w:rPr>
            </m:ctrlPr>
          </m:sub>
        </m:sSub>
        <m:r>
          <w:rPr>
            <w:rFonts w:ascii="Cambria Math" w:eastAsiaTheme="minorEastAsia" w:hAnsi="Cambria Math" w:cs="B Nazanin"/>
            <w:sz w:val="16"/>
            <w:szCs w:val="16"/>
          </w:rPr>
          <m:t>=8.536</m:t>
        </m:r>
        <m:f>
          <m:fPr>
            <m:type m:val="lin"/>
            <m:ctrlPr>
              <w:rPr>
                <w:rFonts w:ascii="Cambria Math" w:eastAsiaTheme="minorEastAsia" w:hAnsi="Cambria Math" w:cs="B Nazanin"/>
                <w:sz w:val="16"/>
                <w:szCs w:val="16"/>
              </w:rPr>
            </m:ctrlPr>
          </m:fPr>
          <m:num>
            <m:r>
              <w:rPr>
                <w:rFonts w:ascii="Cambria Math" w:eastAsiaTheme="minorEastAsia" w:hAnsi="Cambria Math" w:cs="B Nazanin"/>
                <w:sz w:val="16"/>
                <w:szCs w:val="16"/>
              </w:rPr>
              <m:t>kg</m:t>
            </m:r>
          </m:num>
          <m:den>
            <m:r>
              <w:rPr>
                <w:rFonts w:ascii="Cambria Math" w:eastAsiaTheme="minorEastAsia" w:hAnsi="Cambria Math" w:cs="B Nazanin"/>
                <w:sz w:val="16"/>
                <w:szCs w:val="16"/>
              </w:rPr>
              <m:t>h</m:t>
            </m:r>
            <m:ctrlPr>
              <w:rPr>
                <w:rFonts w:ascii="Cambria Math" w:eastAsiaTheme="minorEastAsia" w:hAnsi="Cambria Math" w:cs="B Nazanin"/>
                <w:sz w:val="16"/>
                <w:szCs w:val="16"/>
                <w:rtl/>
              </w:rPr>
            </m:ctrlPr>
          </m:den>
        </m:f>
      </m:oMath>
    </w:p>
    <w:p w:rsidR="004C2B35" w:rsidRDefault="00147872" w:rsidP="004C2B35">
      <w:pPr>
        <w:pStyle w:val="af0"/>
        <w:bidi w:val="0"/>
        <w:ind w:firstLine="0"/>
        <w:jc w:val="left"/>
        <w:rPr>
          <w:rStyle w:val="Chare"/>
          <w:rFonts w:eastAsiaTheme="minorEastAsia"/>
        </w:rPr>
      </w:pPr>
      <w:r>
        <w:rPr>
          <w:rStyle w:val="Chare"/>
          <w:rFonts w:eastAsiaTheme="minorEastAsia"/>
          <w:b/>
          <w:bCs/>
        </w:rPr>
        <w:t xml:space="preserve">Table 4 </w:t>
      </w:r>
      <w:r w:rsidR="004C2B35" w:rsidRPr="004C2B35">
        <w:rPr>
          <w:rStyle w:val="Chare"/>
          <w:rFonts w:eastAsiaTheme="minorEastAsia"/>
        </w:rPr>
        <w:t>E</w:t>
      </w:r>
      <w:r>
        <w:rPr>
          <w:rStyle w:val="Chare"/>
          <w:rFonts w:eastAsiaTheme="minorEastAsia"/>
        </w:rPr>
        <w:t>ffect</w:t>
      </w:r>
      <w:r w:rsidR="004C2B35">
        <w:rPr>
          <w:rStyle w:val="Chare"/>
          <w:rFonts w:eastAsiaTheme="minorEastAsia"/>
        </w:rPr>
        <w:t>s</w:t>
      </w:r>
      <w:r>
        <w:rPr>
          <w:rStyle w:val="Chare"/>
          <w:rFonts w:eastAsiaTheme="minorEastAsia"/>
        </w:rPr>
        <w:t xml:space="preserve"> of AFR </w:t>
      </w:r>
      <w:r w:rsidR="004C2B35">
        <w:rPr>
          <w:rStyle w:val="Chare"/>
          <w:rFonts w:eastAsiaTheme="minorEastAsia"/>
        </w:rPr>
        <w:t>parameters for</w:t>
      </w:r>
      <w:r>
        <w:rPr>
          <w:rStyle w:val="Chare"/>
          <w:rFonts w:eastAsiaTheme="minorEastAsia"/>
        </w:rPr>
        <w:t xml:space="preserve"> </w:t>
      </w:r>
      <w:r w:rsidR="004C2B35">
        <w:rPr>
          <w:rStyle w:val="Chare"/>
          <w:rFonts w:eastAsiaTheme="minorEastAsia"/>
        </w:rPr>
        <w:t>the burner on HT-</w:t>
      </w:r>
      <w:proofErr w:type="gramStart"/>
      <w:r w:rsidR="004C2B35">
        <w:rPr>
          <w:rStyle w:val="Chare"/>
          <w:rFonts w:eastAsiaTheme="minorEastAsia"/>
        </w:rPr>
        <w:t>PEMFC  performance</w:t>
      </w:r>
      <w:proofErr w:type="gramEnd"/>
      <w:r w:rsidR="004C2B35">
        <w:rPr>
          <w:rStyle w:val="Chare"/>
          <w:rFonts w:eastAsiaTheme="minorEastAsia"/>
        </w:rPr>
        <w:t xml:space="preserve">  in:</w:t>
      </w:r>
    </w:p>
    <w:p w:rsidR="00147872" w:rsidRDefault="004C2B35" w:rsidP="004C2B35">
      <w:pPr>
        <w:pStyle w:val="af0"/>
        <w:bidi w:val="0"/>
        <w:ind w:firstLine="0"/>
        <w:jc w:val="left"/>
        <w:rPr>
          <w:rFonts w:cs="B Nazanin"/>
          <w:b/>
          <w:bCs/>
          <w:sz w:val="18"/>
          <w:szCs w:val="18"/>
        </w:rPr>
      </w:pPr>
      <w:r>
        <w:rPr>
          <w:rStyle w:val="Chare"/>
          <w:rFonts w:eastAsiaTheme="minorEastAsia"/>
        </w:rPr>
        <w:t xml:space="preserve">              </w:t>
      </w:r>
      <m:oMath>
        <m:sSub>
          <m:sSubPr>
            <m:ctrlPr>
              <w:rPr>
                <w:rFonts w:ascii="Cambria Math" w:hAnsi="Cambria Math" w:cs="B Nazanin"/>
                <w:sz w:val="16"/>
                <w:szCs w:val="16"/>
                <w:rtl/>
              </w:rPr>
            </m:ctrlPr>
          </m:sSubPr>
          <m:e>
            <m:acc>
              <m:accPr>
                <m:chr m:val="̇"/>
                <m:ctrlPr>
                  <w:rPr>
                    <w:rFonts w:ascii="Cambria Math" w:hAnsi="Cambria Math" w:cs="B Nazanin"/>
                    <w:sz w:val="16"/>
                    <w:szCs w:val="16"/>
                    <w:rtl/>
                  </w:rPr>
                </m:ctrlPr>
              </m:accPr>
              <m:e>
                <m:r>
                  <w:rPr>
                    <w:rFonts w:ascii="Cambria Math" w:hAnsi="Cambria Math" w:cs="B Nazanin"/>
                    <w:sz w:val="16"/>
                    <w:szCs w:val="16"/>
                  </w:rPr>
                  <m:t>m</m:t>
                </m:r>
                <m:ctrlPr>
                  <w:rPr>
                    <w:rFonts w:ascii="Cambria Math" w:hAnsi="Cambria Math" w:cs="B Nazanin"/>
                    <w:sz w:val="16"/>
                    <w:szCs w:val="16"/>
                  </w:rPr>
                </m:ctrlPr>
              </m:e>
            </m:acc>
            <m:ctrlPr>
              <w:rPr>
                <w:rFonts w:ascii="Cambria Math" w:hAnsi="Cambria Math" w:cs="B Nazanin"/>
                <w:sz w:val="16"/>
                <w:szCs w:val="16"/>
              </w:rPr>
            </m:ctrlPr>
          </m:e>
          <m:sub>
            <m:r>
              <w:rPr>
                <w:rFonts w:ascii="Cambria Math" w:hAnsi="Cambria Math" w:cs="B Nazanin"/>
                <w:sz w:val="16"/>
                <w:szCs w:val="16"/>
              </w:rPr>
              <m:t>PNG</m:t>
            </m:r>
            <m:ctrlPr>
              <w:rPr>
                <w:rFonts w:ascii="Cambria Math" w:hAnsi="Cambria Math" w:cs="B Nazanin"/>
                <w:sz w:val="16"/>
                <w:szCs w:val="16"/>
              </w:rPr>
            </m:ctrlPr>
          </m:sub>
        </m:sSub>
        <m:r>
          <w:rPr>
            <w:rFonts w:ascii="Cambria Math" w:hAnsi="Cambria Math" w:cs="B Nazanin"/>
            <w:sz w:val="16"/>
            <w:szCs w:val="16"/>
          </w:rPr>
          <m:t>=0.8587</m:t>
        </m:r>
        <m:f>
          <m:fPr>
            <m:type m:val="lin"/>
            <m:ctrlPr>
              <w:rPr>
                <w:rFonts w:ascii="Cambria Math" w:hAnsi="Cambria Math" w:cs="B Nazanin"/>
                <w:sz w:val="16"/>
                <w:szCs w:val="16"/>
              </w:rPr>
            </m:ctrlPr>
          </m:fPr>
          <m:num>
            <m:r>
              <w:rPr>
                <w:rFonts w:ascii="Cambria Math" w:hAnsi="Cambria Math" w:cs="B Nazanin"/>
                <w:sz w:val="16"/>
                <w:szCs w:val="16"/>
              </w:rPr>
              <m:t>kg</m:t>
            </m:r>
          </m:num>
          <m:den>
            <m:r>
              <w:rPr>
                <w:rFonts w:ascii="Cambria Math" w:hAnsi="Cambria Math" w:cs="B Nazanin"/>
                <w:sz w:val="16"/>
                <w:szCs w:val="16"/>
              </w:rPr>
              <m:t>h</m:t>
            </m:r>
            <m:ctrlPr>
              <w:rPr>
                <w:rFonts w:ascii="Cambria Math" w:hAnsi="Cambria Math" w:cs="B Nazanin"/>
                <w:sz w:val="16"/>
                <w:szCs w:val="16"/>
                <w:rtl/>
              </w:rPr>
            </m:ctrlPr>
          </m:den>
        </m:f>
      </m:oMath>
      <w:r w:rsidRPr="00B02C7E">
        <w:rPr>
          <w:rFonts w:cs="B Nazanin"/>
          <w:sz w:val="18"/>
          <w:szCs w:val="18"/>
          <w:rtl/>
        </w:rPr>
        <w:t xml:space="preserve"> </w:t>
      </w:r>
      <w:r w:rsidRPr="00B02C7E">
        <w:rPr>
          <w:rFonts w:cs="B Nazanin" w:hint="cs"/>
          <w:sz w:val="18"/>
          <w:szCs w:val="18"/>
          <w:rtl/>
        </w:rPr>
        <w:t xml:space="preserve">و </w:t>
      </w:r>
      <m:oMath>
        <m:sSub>
          <m:sSubPr>
            <m:ctrlPr>
              <w:rPr>
                <w:rFonts w:ascii="Cambria Math" w:hAnsi="Cambria Math" w:cs="B Nazanin"/>
                <w:sz w:val="16"/>
                <w:szCs w:val="16"/>
                <w:rtl/>
              </w:rPr>
            </m:ctrlPr>
          </m:sSubPr>
          <m:e>
            <m:acc>
              <m:accPr>
                <m:chr m:val="̇"/>
                <m:ctrlPr>
                  <w:rPr>
                    <w:rFonts w:ascii="Cambria Math" w:hAnsi="Cambria Math" w:cs="B Nazanin"/>
                    <w:sz w:val="16"/>
                    <w:szCs w:val="16"/>
                    <w:rtl/>
                  </w:rPr>
                </m:ctrlPr>
              </m:accPr>
              <m:e>
                <m:r>
                  <w:rPr>
                    <w:rFonts w:ascii="Cambria Math" w:hAnsi="Cambria Math" w:cs="B Nazanin"/>
                    <w:sz w:val="16"/>
                    <w:szCs w:val="16"/>
                  </w:rPr>
                  <m:t>m</m:t>
                </m:r>
                <m:ctrlPr>
                  <w:rPr>
                    <w:rFonts w:ascii="Cambria Math" w:hAnsi="Cambria Math" w:cs="B Nazanin"/>
                    <w:sz w:val="16"/>
                    <w:szCs w:val="16"/>
                  </w:rPr>
                </m:ctrlPr>
              </m:e>
            </m:acc>
            <m:ctrlPr>
              <w:rPr>
                <w:rFonts w:ascii="Cambria Math" w:hAnsi="Cambria Math" w:cs="B Nazanin"/>
                <w:sz w:val="16"/>
                <w:szCs w:val="16"/>
              </w:rPr>
            </m:ctrlPr>
          </m:e>
          <m:sub>
            <m:r>
              <w:rPr>
                <w:rFonts w:ascii="Cambria Math" w:hAnsi="Cambria Math" w:cs="B Nazanin"/>
                <w:sz w:val="16"/>
                <w:szCs w:val="16"/>
              </w:rPr>
              <m:t>SR,w</m:t>
            </m:r>
            <m:ctrlPr>
              <w:rPr>
                <w:rFonts w:ascii="Cambria Math" w:hAnsi="Cambria Math" w:cs="B Nazanin"/>
                <w:sz w:val="16"/>
                <w:szCs w:val="16"/>
              </w:rPr>
            </m:ctrlPr>
          </m:sub>
        </m:sSub>
        <m:r>
          <w:rPr>
            <w:rFonts w:ascii="Cambria Math" w:hAnsi="Cambria Math" w:cs="B Nazanin"/>
            <w:sz w:val="16"/>
            <w:szCs w:val="16"/>
          </w:rPr>
          <m:t>=3.865</m:t>
        </m:r>
        <m:f>
          <m:fPr>
            <m:type m:val="lin"/>
            <m:ctrlPr>
              <w:rPr>
                <w:rFonts w:ascii="Cambria Math" w:hAnsi="Cambria Math" w:cs="B Nazanin"/>
                <w:sz w:val="16"/>
                <w:szCs w:val="16"/>
              </w:rPr>
            </m:ctrlPr>
          </m:fPr>
          <m:num>
            <m:r>
              <w:rPr>
                <w:rFonts w:ascii="Cambria Math" w:hAnsi="Cambria Math" w:cs="B Nazanin"/>
                <w:sz w:val="16"/>
                <w:szCs w:val="16"/>
              </w:rPr>
              <m:t>kg</m:t>
            </m:r>
          </m:num>
          <m:den>
            <m:r>
              <w:rPr>
                <w:rFonts w:ascii="Cambria Math" w:hAnsi="Cambria Math" w:cs="B Nazanin"/>
                <w:sz w:val="16"/>
                <w:szCs w:val="16"/>
              </w:rPr>
              <m:t>h</m:t>
            </m:r>
            <m:ctrlPr>
              <w:rPr>
                <w:rFonts w:ascii="Cambria Math" w:hAnsi="Cambria Math" w:cs="B Nazanin"/>
                <w:sz w:val="16"/>
                <w:szCs w:val="16"/>
                <w:rtl/>
              </w:rPr>
            </m:ctrlPr>
          </m:den>
        </m:f>
      </m:oMath>
      <w:r w:rsidRPr="00B02C7E">
        <w:rPr>
          <w:rFonts w:cs="B Nazanin"/>
          <w:sz w:val="18"/>
          <w:szCs w:val="18"/>
          <w:rtl/>
        </w:rPr>
        <w:t xml:space="preserve"> </w:t>
      </w:r>
      <w:r w:rsidRPr="00B02C7E">
        <w:rPr>
          <w:rFonts w:cs="B Nazanin" w:hint="cs"/>
          <w:sz w:val="18"/>
          <w:szCs w:val="18"/>
          <w:rtl/>
        </w:rPr>
        <w:t xml:space="preserve">و </w:t>
      </w:r>
      <m:oMath>
        <m:sSub>
          <m:sSubPr>
            <m:ctrlPr>
              <w:rPr>
                <w:rFonts w:ascii="Cambria Math" w:eastAsiaTheme="minorEastAsia" w:hAnsi="Cambria Math" w:cs="B Nazanin"/>
                <w:sz w:val="16"/>
                <w:szCs w:val="16"/>
                <w:rtl/>
              </w:rPr>
            </m:ctrlPr>
          </m:sSubPr>
          <m:e>
            <m:acc>
              <m:accPr>
                <m:chr m:val="̇"/>
                <m:ctrlPr>
                  <w:rPr>
                    <w:rFonts w:ascii="Cambria Math" w:eastAsiaTheme="minorEastAsia" w:hAnsi="Cambria Math" w:cs="B Nazanin"/>
                    <w:sz w:val="16"/>
                    <w:szCs w:val="16"/>
                    <w:rtl/>
                  </w:rPr>
                </m:ctrlPr>
              </m:accPr>
              <m:e>
                <m:r>
                  <w:rPr>
                    <w:rFonts w:ascii="Cambria Math" w:eastAsiaTheme="minorEastAsia" w:hAnsi="Cambria Math" w:cs="B Nazanin"/>
                    <w:sz w:val="16"/>
                    <w:szCs w:val="16"/>
                  </w:rPr>
                  <m:t>m</m:t>
                </m:r>
                <m:ctrlPr>
                  <w:rPr>
                    <w:rFonts w:ascii="Cambria Math" w:eastAsiaTheme="minorEastAsia" w:hAnsi="Cambria Math" w:cs="B Nazanin"/>
                    <w:sz w:val="16"/>
                    <w:szCs w:val="16"/>
                  </w:rPr>
                </m:ctrlPr>
              </m:e>
            </m:acc>
            <m:ctrlPr>
              <w:rPr>
                <w:rFonts w:ascii="Cambria Math" w:eastAsiaTheme="minorEastAsia" w:hAnsi="Cambria Math" w:cs="B Nazanin"/>
                <w:sz w:val="16"/>
                <w:szCs w:val="16"/>
              </w:rPr>
            </m:ctrlPr>
          </m:e>
          <m:sub>
            <m:r>
              <w:rPr>
                <w:rFonts w:ascii="Cambria Math" w:eastAsiaTheme="minorEastAsia" w:hAnsi="Cambria Math" w:cs="B Nazanin"/>
                <w:sz w:val="16"/>
                <w:szCs w:val="16"/>
              </w:rPr>
              <m:t>B,air</m:t>
            </m:r>
            <m:ctrlPr>
              <w:rPr>
                <w:rFonts w:ascii="Cambria Math" w:eastAsiaTheme="minorEastAsia" w:hAnsi="Cambria Math" w:cs="B Nazanin"/>
                <w:sz w:val="16"/>
                <w:szCs w:val="16"/>
              </w:rPr>
            </m:ctrlPr>
          </m:sub>
        </m:sSub>
        <m:r>
          <w:rPr>
            <w:rFonts w:ascii="Cambria Math" w:eastAsiaTheme="minorEastAsia" w:hAnsi="Cambria Math" w:cs="B Nazanin"/>
            <w:sz w:val="16"/>
            <w:szCs w:val="16"/>
          </w:rPr>
          <m:t>=8.536</m:t>
        </m:r>
        <m:f>
          <m:fPr>
            <m:type m:val="lin"/>
            <m:ctrlPr>
              <w:rPr>
                <w:rFonts w:ascii="Cambria Math" w:eastAsiaTheme="minorEastAsia" w:hAnsi="Cambria Math" w:cs="B Nazanin"/>
                <w:sz w:val="16"/>
                <w:szCs w:val="16"/>
              </w:rPr>
            </m:ctrlPr>
          </m:fPr>
          <m:num>
            <m:r>
              <w:rPr>
                <w:rFonts w:ascii="Cambria Math" w:eastAsiaTheme="minorEastAsia" w:hAnsi="Cambria Math" w:cs="B Nazanin"/>
                <w:sz w:val="16"/>
                <w:szCs w:val="16"/>
              </w:rPr>
              <m:t>kg</m:t>
            </m:r>
          </m:num>
          <m:den>
            <m:r>
              <w:rPr>
                <w:rFonts w:ascii="Cambria Math" w:eastAsiaTheme="minorEastAsia" w:hAnsi="Cambria Math" w:cs="B Nazanin"/>
                <w:sz w:val="16"/>
                <w:szCs w:val="16"/>
              </w:rPr>
              <m:t>h</m:t>
            </m:r>
            <m:ctrlPr>
              <w:rPr>
                <w:rFonts w:ascii="Cambria Math" w:eastAsiaTheme="minorEastAsia" w:hAnsi="Cambria Math" w:cs="B Nazanin"/>
                <w:sz w:val="16"/>
                <w:szCs w:val="16"/>
                <w:rtl/>
              </w:rPr>
            </m:ctrlPr>
          </m:den>
        </m:f>
      </m:oMath>
    </w:p>
    <w:p w:rsidR="00147872" w:rsidRPr="00147872" w:rsidRDefault="00147872" w:rsidP="00A43920">
      <w:pPr>
        <w:pStyle w:val="af0"/>
        <w:ind w:firstLine="0"/>
        <w:jc w:val="center"/>
        <w:rPr>
          <w:rFonts w:cs="B Nazanin"/>
          <w:sz w:val="18"/>
          <w:szCs w:val="18"/>
        </w:rPr>
        <w:sectPr w:rsidR="00147872" w:rsidRPr="00147872" w:rsidSect="00C95D9C">
          <w:footnotePr>
            <w:numRestart w:val="eachPage"/>
          </w:footnotePr>
          <w:type w:val="continuous"/>
          <w:pgSz w:w="11906" w:h="16838" w:code="9"/>
          <w:pgMar w:top="1440" w:right="1138" w:bottom="1440" w:left="1138" w:header="706" w:footer="706" w:gutter="0"/>
          <w:cols w:space="397"/>
          <w:titlePg/>
          <w:bidi/>
          <w:rtlGutter/>
          <w:docGrid w:linePitch="360"/>
        </w:sectPr>
      </w:pPr>
    </w:p>
    <w:tbl>
      <w:tblPr>
        <w:tblStyle w:val="TableGrid"/>
        <w:bidiVisual/>
        <w:tblW w:w="0" w:type="auto"/>
        <w:jc w:val="center"/>
        <w:tblBorders>
          <w:left w:val="none" w:sz="0" w:space="0" w:color="auto"/>
          <w:right w:val="none" w:sz="0" w:space="0" w:color="auto"/>
        </w:tblBorders>
        <w:tblLook w:val="04A0" w:firstRow="1" w:lastRow="0" w:firstColumn="1" w:lastColumn="0" w:noHBand="0" w:noVBand="1"/>
      </w:tblPr>
      <w:tblGrid>
        <w:gridCol w:w="528"/>
        <w:gridCol w:w="1416"/>
        <w:gridCol w:w="1350"/>
        <w:gridCol w:w="1170"/>
        <w:gridCol w:w="1170"/>
        <w:gridCol w:w="630"/>
        <w:gridCol w:w="720"/>
        <w:gridCol w:w="630"/>
        <w:gridCol w:w="630"/>
        <w:gridCol w:w="593"/>
      </w:tblGrid>
      <w:tr w:rsidR="008A1269" w:rsidTr="00BF56F8">
        <w:trPr>
          <w:trHeight w:hRule="exact" w:val="622"/>
          <w:jc w:val="center"/>
        </w:trPr>
        <w:tc>
          <w:tcPr>
            <w:tcW w:w="528" w:type="dxa"/>
            <w:vAlign w:val="center"/>
          </w:tcPr>
          <w:p w:rsidR="008A1269" w:rsidRPr="00B02C7E" w:rsidRDefault="008A1269" w:rsidP="008A1269">
            <w:pPr>
              <w:pStyle w:val="af0"/>
              <w:ind w:firstLine="0"/>
              <w:jc w:val="center"/>
              <w:rPr>
                <w:sz w:val="16"/>
                <w:szCs w:val="16"/>
                <w:rtl/>
              </w:rPr>
            </w:pPr>
            <w:r w:rsidRPr="00B02C7E">
              <w:rPr>
                <w:sz w:val="16"/>
                <w:szCs w:val="16"/>
              </w:rPr>
              <w:lastRenderedPageBreak/>
              <w:t>AFR</w:t>
            </w:r>
          </w:p>
        </w:tc>
        <w:tc>
          <w:tcPr>
            <w:tcW w:w="1416" w:type="dxa"/>
            <w:vAlign w:val="center"/>
          </w:tcPr>
          <w:p w:rsidR="00892309" w:rsidRPr="00B02C7E" w:rsidRDefault="008A1269" w:rsidP="00892309">
            <w:pPr>
              <w:pStyle w:val="af0"/>
              <w:ind w:firstLine="0"/>
              <w:jc w:val="center"/>
              <w:rPr>
                <w:sz w:val="18"/>
                <w:szCs w:val="18"/>
                <w:lang w:bidi="fa-IR"/>
              </w:rPr>
            </w:pPr>
            <w:r w:rsidRPr="00B02C7E">
              <w:rPr>
                <w:rFonts w:hint="cs"/>
                <w:sz w:val="18"/>
                <w:szCs w:val="18"/>
                <w:rtl/>
                <w:lang w:bidi="fa-IR"/>
              </w:rPr>
              <w:t>دبی جرمی</w:t>
            </w:r>
            <w:r w:rsidR="00892309">
              <w:rPr>
                <w:rFonts w:hint="cs"/>
                <w:sz w:val="18"/>
                <w:szCs w:val="18"/>
                <w:rtl/>
                <w:lang w:bidi="fa-IR"/>
              </w:rPr>
              <w:t xml:space="preserve"> </w:t>
            </w:r>
            <w:r w:rsidR="00892309" w:rsidRPr="00BF56F8">
              <w:rPr>
                <w:sz w:val="16"/>
                <w:szCs w:val="16"/>
                <w:lang w:bidi="fa-IR"/>
              </w:rPr>
              <w:t>BNG</w:t>
            </w:r>
          </w:p>
          <w:p w:rsidR="008A1269" w:rsidRPr="00B02C7E" w:rsidRDefault="008A1269" w:rsidP="00892309">
            <w:pPr>
              <w:pStyle w:val="af0"/>
              <w:ind w:firstLine="0"/>
              <w:jc w:val="center"/>
              <w:rPr>
                <w:sz w:val="18"/>
                <w:szCs w:val="18"/>
                <w:rtl/>
                <w:lang w:bidi="fa-IR"/>
              </w:rPr>
            </w:pPr>
            <w:r w:rsidRPr="00B02C7E">
              <w:rPr>
                <w:sz w:val="16"/>
                <w:szCs w:val="16"/>
              </w:rPr>
              <w:t>[kg/h]</w:t>
            </w:r>
          </w:p>
        </w:tc>
        <w:tc>
          <w:tcPr>
            <w:tcW w:w="1350" w:type="dxa"/>
            <w:vAlign w:val="center"/>
          </w:tcPr>
          <w:p w:rsidR="008A1269" w:rsidRPr="00B02C7E" w:rsidRDefault="008A1269" w:rsidP="008A1269">
            <w:pPr>
              <w:pStyle w:val="af0"/>
              <w:ind w:firstLine="0"/>
              <w:jc w:val="center"/>
              <w:rPr>
                <w:sz w:val="18"/>
                <w:szCs w:val="18"/>
                <w:lang w:bidi="fa-IR"/>
              </w:rPr>
            </w:pPr>
            <w:r w:rsidRPr="00B02C7E">
              <w:rPr>
                <w:rFonts w:hint="cs"/>
                <w:sz w:val="18"/>
                <w:szCs w:val="18"/>
                <w:rtl/>
                <w:lang w:bidi="fa-IR"/>
              </w:rPr>
              <w:t xml:space="preserve">کسر مولي هيدروژن </w:t>
            </w:r>
            <w:r w:rsidRPr="00892309">
              <w:rPr>
                <w:sz w:val="16"/>
                <w:szCs w:val="16"/>
                <w:lang w:bidi="fa-IR"/>
              </w:rPr>
              <w:t>[%]</w:t>
            </w:r>
          </w:p>
        </w:tc>
        <w:tc>
          <w:tcPr>
            <w:tcW w:w="1170" w:type="dxa"/>
            <w:vAlign w:val="center"/>
          </w:tcPr>
          <w:p w:rsidR="008A1269" w:rsidRPr="00B02C7E" w:rsidRDefault="008A1269" w:rsidP="008A1269">
            <w:pPr>
              <w:pStyle w:val="af0"/>
              <w:ind w:firstLine="0"/>
              <w:jc w:val="center"/>
              <w:rPr>
                <w:sz w:val="18"/>
                <w:szCs w:val="18"/>
              </w:rPr>
            </w:pPr>
            <w:r w:rsidRPr="00B02C7E">
              <w:rPr>
                <w:rFonts w:hint="cs"/>
                <w:sz w:val="18"/>
                <w:szCs w:val="18"/>
                <w:rtl/>
              </w:rPr>
              <w:t xml:space="preserve">توان راکتور احتراق </w:t>
            </w:r>
            <w:r w:rsidRPr="00892309">
              <w:rPr>
                <w:sz w:val="16"/>
                <w:szCs w:val="16"/>
              </w:rPr>
              <w:t>[kW]</w:t>
            </w:r>
          </w:p>
        </w:tc>
        <w:tc>
          <w:tcPr>
            <w:tcW w:w="1170" w:type="dxa"/>
            <w:vAlign w:val="center"/>
          </w:tcPr>
          <w:p w:rsidR="008A1269" w:rsidRPr="00B02C7E" w:rsidRDefault="008A1269" w:rsidP="008A1269">
            <w:pPr>
              <w:pStyle w:val="af0"/>
              <w:ind w:firstLine="0"/>
              <w:jc w:val="center"/>
              <w:rPr>
                <w:sz w:val="18"/>
                <w:szCs w:val="18"/>
                <w:lang w:bidi="fa-IR"/>
              </w:rPr>
            </w:pPr>
            <w:r w:rsidRPr="00B02C7E">
              <w:rPr>
                <w:rFonts w:hint="cs"/>
                <w:sz w:val="18"/>
                <w:szCs w:val="18"/>
                <w:rtl/>
                <w:lang w:bidi="fa-IR"/>
              </w:rPr>
              <w:t xml:space="preserve">دبي هيدروژن </w:t>
            </w:r>
            <w:r w:rsidRPr="00B02C7E">
              <w:rPr>
                <w:sz w:val="16"/>
                <w:szCs w:val="16"/>
                <w:lang w:bidi="fa-IR"/>
              </w:rPr>
              <w:t>[kg/h]</w:t>
            </w:r>
          </w:p>
        </w:tc>
        <w:tc>
          <w:tcPr>
            <w:tcW w:w="630" w:type="dxa"/>
            <w:vAlign w:val="center"/>
          </w:tcPr>
          <w:p w:rsidR="008A1269" w:rsidRPr="00892309" w:rsidRDefault="00ED6071" w:rsidP="008A1269">
            <w:pPr>
              <w:pStyle w:val="af0"/>
              <w:ind w:firstLine="0"/>
              <w:rPr>
                <w:sz w:val="16"/>
                <w:szCs w:val="16"/>
                <w:rtl/>
              </w:rPr>
            </w:pPr>
            <m:oMathPara>
              <m:oMathParaPr>
                <m:jc m:val="center"/>
              </m:oMathParaPr>
              <m:oMath>
                <m:eqArr>
                  <m:eqArrPr>
                    <m:ctrlPr>
                      <w:rPr>
                        <w:rFonts w:ascii="Cambria Math" w:hAnsi="Cambria Math"/>
                        <w:sz w:val="16"/>
                        <w:szCs w:val="16"/>
                        <w:rtl/>
                      </w:rPr>
                    </m:ctrlPr>
                  </m:eqArrPr>
                  <m:e>
                    <m:sSub>
                      <m:sSubPr>
                        <m:ctrlPr>
                          <w:rPr>
                            <w:rFonts w:ascii="Cambria Math" w:hAnsi="Cambria Math"/>
                            <w:sz w:val="16"/>
                            <w:szCs w:val="16"/>
                            <w:rtl/>
                          </w:rPr>
                        </m:ctrlPr>
                      </m:sSubPr>
                      <m:e>
                        <m:r>
                          <w:rPr>
                            <w:rFonts w:ascii="Cambria Math" w:hAnsi="Cambria Math"/>
                            <w:sz w:val="16"/>
                            <w:szCs w:val="16"/>
                          </w:rPr>
                          <m:t>T</m:t>
                        </m:r>
                        <m:ctrlPr>
                          <w:rPr>
                            <w:rFonts w:ascii="Cambria Math" w:hAnsi="Cambria Math"/>
                            <w:sz w:val="16"/>
                            <w:szCs w:val="16"/>
                          </w:rPr>
                        </m:ctrlPr>
                      </m:e>
                      <m:sub>
                        <m:r>
                          <w:rPr>
                            <w:rFonts w:ascii="Cambria Math" w:hAnsi="Cambria Math"/>
                            <w:sz w:val="16"/>
                            <w:szCs w:val="16"/>
                          </w:rPr>
                          <m:t>hrw</m:t>
                        </m:r>
                        <m:ctrlPr>
                          <w:rPr>
                            <w:rFonts w:ascii="Cambria Math" w:hAnsi="Cambria Math"/>
                            <w:sz w:val="16"/>
                            <w:szCs w:val="16"/>
                          </w:rPr>
                        </m:ctrlPr>
                      </m:sub>
                    </m:sSub>
                    <m:ctrlPr>
                      <w:rPr>
                        <w:rFonts w:ascii="Cambria Math" w:hAnsi="Cambria Math"/>
                        <w:sz w:val="16"/>
                        <w:szCs w:val="16"/>
                      </w:rPr>
                    </m:ctrlPr>
                  </m:e>
                  <m:e>
                    <m:r>
                      <w:rPr>
                        <w:rFonts w:ascii="Cambria Math" w:hAnsi="Cambria Math"/>
                        <w:sz w:val="16"/>
                        <w:szCs w:val="16"/>
                      </w:rPr>
                      <m:t>[</m:t>
                    </m:r>
                    <m:sSup>
                      <m:sSupPr>
                        <m:ctrlPr>
                          <w:rPr>
                            <w:rFonts w:ascii="Cambria Math" w:hAnsi="Cambria Math"/>
                            <w:sz w:val="16"/>
                            <w:szCs w:val="16"/>
                          </w:rPr>
                        </m:ctrlPr>
                      </m:sSupPr>
                      <m:e>
                        <m:r>
                          <w:rPr>
                            <w:rFonts w:ascii="Cambria Math" w:hAnsi="Cambria Math"/>
                            <w:sz w:val="16"/>
                            <w:szCs w:val="16"/>
                          </w:rPr>
                          <m:t>C</m:t>
                        </m:r>
                      </m:e>
                      <m:sup>
                        <m:r>
                          <w:rPr>
                            <w:rFonts w:ascii="Cambria Math" w:hAnsi="Cambria Math"/>
                            <w:sz w:val="16"/>
                            <w:szCs w:val="16"/>
                          </w:rPr>
                          <m:t>∘</m:t>
                        </m:r>
                      </m:sup>
                    </m:sSup>
                    <m:r>
                      <w:rPr>
                        <w:rFonts w:ascii="Cambria Math" w:hAnsi="Cambria Math"/>
                        <w:sz w:val="16"/>
                        <w:szCs w:val="16"/>
                      </w:rPr>
                      <m:t>]</m:t>
                    </m:r>
                  </m:e>
                </m:eqArr>
              </m:oMath>
            </m:oMathPara>
          </w:p>
        </w:tc>
        <w:tc>
          <w:tcPr>
            <w:tcW w:w="720" w:type="dxa"/>
            <w:vAlign w:val="center"/>
          </w:tcPr>
          <w:p w:rsidR="008A1269" w:rsidRPr="00892309" w:rsidRDefault="00ED6071" w:rsidP="008A1269">
            <w:pPr>
              <w:pStyle w:val="af0"/>
              <w:ind w:firstLine="0"/>
              <w:rPr>
                <w:sz w:val="16"/>
                <w:szCs w:val="16"/>
                <w:rtl/>
              </w:rPr>
            </w:pPr>
            <m:oMathPara>
              <m:oMathParaPr>
                <m:jc m:val="center"/>
              </m:oMathParaPr>
              <m:oMath>
                <m:eqArr>
                  <m:eqArrPr>
                    <m:ctrlPr>
                      <w:rPr>
                        <w:rFonts w:ascii="Cambria Math" w:hAnsi="Cambria Math"/>
                        <w:sz w:val="16"/>
                        <w:szCs w:val="16"/>
                        <w:rtl/>
                      </w:rPr>
                    </m:ctrlPr>
                  </m:eqArrPr>
                  <m:e>
                    <m:sSub>
                      <m:sSubPr>
                        <m:ctrlPr>
                          <w:rPr>
                            <w:rFonts w:ascii="Cambria Math" w:hAnsi="Cambria Math"/>
                            <w:sz w:val="16"/>
                            <w:szCs w:val="16"/>
                            <w:rtl/>
                          </w:rPr>
                        </m:ctrlPr>
                      </m:sSubPr>
                      <m:e>
                        <m:r>
                          <w:rPr>
                            <w:rFonts w:ascii="Cambria Math" w:hAnsi="Cambria Math"/>
                            <w:sz w:val="16"/>
                            <w:szCs w:val="16"/>
                          </w:rPr>
                          <m:t>P</m:t>
                        </m:r>
                        <m:ctrlPr>
                          <w:rPr>
                            <w:rFonts w:ascii="Cambria Math" w:hAnsi="Cambria Math"/>
                            <w:sz w:val="16"/>
                            <w:szCs w:val="16"/>
                          </w:rPr>
                        </m:ctrlPr>
                      </m:e>
                      <m:sub>
                        <m:r>
                          <w:rPr>
                            <w:rFonts w:ascii="Cambria Math" w:hAnsi="Cambria Math"/>
                            <w:sz w:val="16"/>
                            <w:szCs w:val="16"/>
                          </w:rPr>
                          <m:t>stack</m:t>
                        </m:r>
                        <m:ctrlPr>
                          <w:rPr>
                            <w:rFonts w:ascii="Cambria Math" w:hAnsi="Cambria Math"/>
                            <w:sz w:val="16"/>
                            <w:szCs w:val="16"/>
                          </w:rPr>
                        </m:ctrlPr>
                      </m:sub>
                    </m:sSub>
                    <m:ctrlPr>
                      <w:rPr>
                        <w:rFonts w:ascii="Cambria Math" w:hAnsi="Cambria Math"/>
                        <w:sz w:val="16"/>
                        <w:szCs w:val="16"/>
                      </w:rPr>
                    </m:ctrlPr>
                  </m:e>
                  <m:e>
                    <m:r>
                      <w:rPr>
                        <w:rFonts w:ascii="Cambria Math" w:hAnsi="Cambria Math"/>
                        <w:sz w:val="16"/>
                        <w:szCs w:val="16"/>
                      </w:rPr>
                      <m:t>[kW]</m:t>
                    </m:r>
                  </m:e>
                </m:eqArr>
              </m:oMath>
            </m:oMathPara>
          </w:p>
        </w:tc>
        <w:tc>
          <w:tcPr>
            <w:tcW w:w="630" w:type="dxa"/>
            <w:vAlign w:val="center"/>
          </w:tcPr>
          <w:p w:rsidR="008A1269" w:rsidRPr="00892309" w:rsidRDefault="00ED6071" w:rsidP="008A1269">
            <w:pPr>
              <w:pStyle w:val="af0"/>
              <w:ind w:firstLine="0"/>
              <w:rPr>
                <w:sz w:val="16"/>
                <w:szCs w:val="16"/>
                <w:rtl/>
              </w:rPr>
            </w:pPr>
            <m:oMathPara>
              <m:oMathParaPr>
                <m:jc m:val="center"/>
              </m:oMathParaPr>
              <m:oMath>
                <m:eqArr>
                  <m:eqArrPr>
                    <m:ctrlPr>
                      <w:rPr>
                        <w:rFonts w:ascii="Cambria Math" w:hAnsi="Cambria Math"/>
                        <w:sz w:val="16"/>
                        <w:szCs w:val="16"/>
                        <w:rtl/>
                      </w:rPr>
                    </m:ctrlPr>
                  </m:eqArrPr>
                  <m:e>
                    <m:sSub>
                      <m:sSubPr>
                        <m:ctrlPr>
                          <w:rPr>
                            <w:rFonts w:ascii="Cambria Math" w:hAnsi="Cambria Math"/>
                            <w:sz w:val="16"/>
                            <w:szCs w:val="16"/>
                            <w:rtl/>
                          </w:rPr>
                        </m:ctrlPr>
                      </m:sSubPr>
                      <m:e>
                        <m:r>
                          <w:rPr>
                            <w:rFonts w:ascii="Cambria Math" w:hAnsi="Cambria Math"/>
                            <w:sz w:val="16"/>
                            <w:szCs w:val="16"/>
                          </w:rPr>
                          <m:t>ε</m:t>
                        </m:r>
                        <m:ctrlPr>
                          <w:rPr>
                            <w:rFonts w:ascii="Cambria Math" w:hAnsi="Cambria Math"/>
                            <w:sz w:val="16"/>
                            <w:szCs w:val="16"/>
                          </w:rPr>
                        </m:ctrlPr>
                      </m:e>
                      <m:sub>
                        <m:r>
                          <w:rPr>
                            <w:rFonts w:ascii="Cambria Math" w:hAnsi="Cambria Math"/>
                            <w:sz w:val="16"/>
                            <w:szCs w:val="16"/>
                          </w:rPr>
                          <m:t>e</m:t>
                        </m:r>
                      </m:sub>
                    </m:sSub>
                  </m:e>
                  <m:e>
                    <m:r>
                      <w:rPr>
                        <w:rFonts w:ascii="Cambria Math" w:hAnsi="Cambria Math"/>
                        <w:sz w:val="16"/>
                        <w:szCs w:val="16"/>
                        <w:rtl/>
                      </w:rPr>
                      <m:t>[%]</m:t>
                    </m:r>
                  </m:e>
                </m:eqArr>
              </m:oMath>
            </m:oMathPara>
          </w:p>
        </w:tc>
        <w:tc>
          <w:tcPr>
            <w:tcW w:w="630" w:type="dxa"/>
            <w:vAlign w:val="center"/>
          </w:tcPr>
          <w:p w:rsidR="008A1269" w:rsidRPr="00892309" w:rsidRDefault="00ED6071" w:rsidP="008A1269">
            <w:pPr>
              <w:pStyle w:val="af0"/>
              <w:ind w:firstLine="0"/>
              <w:rPr>
                <w:sz w:val="16"/>
                <w:szCs w:val="16"/>
                <w:rtl/>
                <w:lang w:bidi="fa-IR"/>
              </w:rPr>
            </w:pPr>
            <m:oMathPara>
              <m:oMathParaPr>
                <m:jc m:val="center"/>
              </m:oMathParaPr>
              <m:oMath>
                <m:eqArr>
                  <m:eqArrPr>
                    <m:ctrlPr>
                      <w:rPr>
                        <w:rFonts w:ascii="Cambria Math" w:hAnsi="Cambria Math"/>
                        <w:sz w:val="16"/>
                        <w:szCs w:val="16"/>
                        <w:rtl/>
                        <w:lang w:bidi="fa-IR"/>
                      </w:rPr>
                    </m:ctrlPr>
                  </m:eqArrPr>
                  <m:e>
                    <m:sSub>
                      <m:sSubPr>
                        <m:ctrlPr>
                          <w:rPr>
                            <w:rFonts w:ascii="Cambria Math" w:hAnsi="Cambria Math"/>
                            <w:sz w:val="16"/>
                            <w:szCs w:val="16"/>
                            <w:rtl/>
                            <w:lang w:bidi="fa-IR"/>
                          </w:rPr>
                        </m:ctrlPr>
                      </m:sSubPr>
                      <m:e>
                        <m:r>
                          <w:rPr>
                            <w:rFonts w:ascii="Cambria Math" w:hAnsi="Cambria Math"/>
                            <w:sz w:val="16"/>
                            <w:szCs w:val="16"/>
                            <w:lang w:bidi="fa-IR"/>
                          </w:rPr>
                          <m:t>ε</m:t>
                        </m:r>
                        <m:ctrlPr>
                          <w:rPr>
                            <w:rFonts w:ascii="Cambria Math" w:hAnsi="Cambria Math"/>
                            <w:sz w:val="16"/>
                            <w:szCs w:val="16"/>
                            <w:lang w:bidi="fa-IR"/>
                          </w:rPr>
                        </m:ctrlPr>
                      </m:e>
                      <m:sub>
                        <m:r>
                          <w:rPr>
                            <w:rFonts w:ascii="Cambria Math" w:hAnsi="Cambria Math"/>
                            <w:sz w:val="16"/>
                            <w:szCs w:val="16"/>
                            <w:lang w:bidi="fa-IR"/>
                          </w:rPr>
                          <m:t>t</m:t>
                        </m:r>
                      </m:sub>
                    </m:sSub>
                  </m:e>
                  <m:e>
                    <m:r>
                      <w:rPr>
                        <w:rFonts w:ascii="Cambria Math" w:hAnsi="Cambria Math"/>
                        <w:sz w:val="16"/>
                        <w:szCs w:val="16"/>
                        <w:rtl/>
                        <w:lang w:bidi="fa-IR"/>
                      </w:rPr>
                      <m:t>[%]</m:t>
                    </m:r>
                  </m:e>
                </m:eqArr>
              </m:oMath>
            </m:oMathPara>
          </w:p>
        </w:tc>
        <w:tc>
          <w:tcPr>
            <w:tcW w:w="593" w:type="dxa"/>
            <w:vAlign w:val="center"/>
          </w:tcPr>
          <w:p w:rsidR="008A1269" w:rsidRPr="00892309" w:rsidRDefault="00ED6071" w:rsidP="008A1269">
            <w:pPr>
              <w:pStyle w:val="af0"/>
              <w:ind w:firstLine="0"/>
              <w:rPr>
                <w:sz w:val="16"/>
                <w:szCs w:val="16"/>
                <w:rtl/>
                <w:lang w:bidi="fa-IR"/>
              </w:rPr>
            </w:pPr>
            <m:oMathPara>
              <m:oMath>
                <m:eqArr>
                  <m:eqArrPr>
                    <m:ctrlPr>
                      <w:rPr>
                        <w:rFonts w:ascii="Cambria Math" w:hAnsi="Cambria Math"/>
                        <w:sz w:val="16"/>
                        <w:szCs w:val="16"/>
                        <w:rtl/>
                      </w:rPr>
                    </m:ctrlPr>
                  </m:eqArrPr>
                  <m:e>
                    <m:sSub>
                      <m:sSubPr>
                        <m:ctrlPr>
                          <w:rPr>
                            <w:rFonts w:ascii="Cambria Math" w:hAnsi="Cambria Math"/>
                            <w:sz w:val="16"/>
                            <w:szCs w:val="16"/>
                            <w:rtl/>
                          </w:rPr>
                        </m:ctrlPr>
                      </m:sSubPr>
                      <m:e>
                        <m:r>
                          <w:rPr>
                            <w:rFonts w:ascii="Cambria Math" w:hAnsi="Cambria Math"/>
                            <w:sz w:val="16"/>
                            <w:szCs w:val="16"/>
                          </w:rPr>
                          <m:t>ε</m:t>
                        </m:r>
                        <m:ctrlPr>
                          <w:rPr>
                            <w:rFonts w:ascii="Cambria Math" w:hAnsi="Cambria Math"/>
                            <w:sz w:val="16"/>
                            <w:szCs w:val="16"/>
                          </w:rPr>
                        </m:ctrlPr>
                      </m:e>
                      <m:sub>
                        <m:r>
                          <w:rPr>
                            <w:rFonts w:ascii="Cambria Math" w:hAnsi="Cambria Math"/>
                            <w:sz w:val="16"/>
                            <w:szCs w:val="16"/>
                          </w:rPr>
                          <m:t>CHP</m:t>
                        </m:r>
                      </m:sub>
                    </m:sSub>
                  </m:e>
                  <m:e>
                    <m:r>
                      <w:rPr>
                        <w:rFonts w:ascii="Cambria Math" w:hAnsi="Cambria Math"/>
                        <w:sz w:val="16"/>
                        <w:szCs w:val="16"/>
                        <w:rtl/>
                      </w:rPr>
                      <m:t>[%]</m:t>
                    </m:r>
                  </m:e>
                </m:eqArr>
              </m:oMath>
            </m:oMathPara>
          </w:p>
        </w:tc>
      </w:tr>
      <w:tr w:rsidR="00892309" w:rsidTr="00BF56F8">
        <w:trPr>
          <w:trHeight w:hRule="exact" w:val="271"/>
          <w:jc w:val="center"/>
        </w:trPr>
        <w:tc>
          <w:tcPr>
            <w:tcW w:w="528" w:type="dxa"/>
            <w:vAlign w:val="center"/>
          </w:tcPr>
          <w:p w:rsidR="00892309" w:rsidRPr="00892309" w:rsidRDefault="00892309" w:rsidP="00BF56F8">
            <w:pPr>
              <w:pStyle w:val="af0"/>
              <w:ind w:right="-144" w:firstLine="0"/>
              <w:rPr>
                <w:rFonts w:asciiTheme="majorBidi" w:hAnsiTheme="majorBidi" w:cstheme="majorBidi"/>
                <w:sz w:val="16"/>
                <w:szCs w:val="16"/>
                <w:lang w:bidi="fa-IR"/>
              </w:rPr>
            </w:pPr>
            <w:r w:rsidRPr="00892309">
              <w:rPr>
                <w:rFonts w:asciiTheme="majorBidi" w:hAnsiTheme="majorBidi" w:cstheme="majorBidi"/>
                <w:sz w:val="16"/>
                <w:szCs w:val="16"/>
                <w:lang w:bidi="fa-IR"/>
              </w:rPr>
              <w:t>4.14</w:t>
            </w:r>
          </w:p>
        </w:tc>
        <w:tc>
          <w:tcPr>
            <w:tcW w:w="1416" w:type="dxa"/>
            <w:vAlign w:val="center"/>
          </w:tcPr>
          <w:p w:rsidR="00892309" w:rsidRPr="00892309" w:rsidRDefault="00892309" w:rsidP="00BF56F8">
            <w:pPr>
              <w:pStyle w:val="af0"/>
              <w:ind w:right="-144" w:firstLine="0"/>
              <w:jc w:val="center"/>
              <w:rPr>
                <w:rFonts w:asciiTheme="majorBidi" w:hAnsiTheme="majorBidi" w:cstheme="majorBidi"/>
                <w:sz w:val="16"/>
                <w:szCs w:val="16"/>
              </w:rPr>
            </w:pPr>
            <w:r w:rsidRPr="00892309">
              <w:rPr>
                <w:rFonts w:asciiTheme="majorBidi" w:hAnsiTheme="majorBidi" w:cstheme="majorBidi"/>
                <w:sz w:val="16"/>
                <w:szCs w:val="16"/>
                <w:lang w:bidi="fa-IR"/>
              </w:rPr>
              <w:t>0.4293</w:t>
            </w:r>
          </w:p>
        </w:tc>
        <w:tc>
          <w:tcPr>
            <w:tcW w:w="135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79.38</w:t>
            </w:r>
          </w:p>
        </w:tc>
        <w:tc>
          <w:tcPr>
            <w:tcW w:w="117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4.062</w:t>
            </w:r>
          </w:p>
        </w:tc>
        <w:tc>
          <w:tcPr>
            <w:tcW w:w="117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0.4152</w:t>
            </w:r>
          </w:p>
        </w:tc>
        <w:tc>
          <w:tcPr>
            <w:tcW w:w="63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97.02</w:t>
            </w:r>
          </w:p>
        </w:tc>
        <w:tc>
          <w:tcPr>
            <w:tcW w:w="72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5.796</w:t>
            </w:r>
          </w:p>
        </w:tc>
        <w:tc>
          <w:tcPr>
            <w:tcW w:w="63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31.49</w:t>
            </w:r>
          </w:p>
        </w:tc>
        <w:tc>
          <w:tcPr>
            <w:tcW w:w="63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40.97</w:t>
            </w:r>
          </w:p>
        </w:tc>
        <w:tc>
          <w:tcPr>
            <w:tcW w:w="593"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72.46</w:t>
            </w:r>
          </w:p>
        </w:tc>
      </w:tr>
      <w:tr w:rsidR="00892309" w:rsidTr="00BF56F8">
        <w:trPr>
          <w:trHeight w:hRule="exact" w:val="271"/>
          <w:jc w:val="center"/>
        </w:trPr>
        <w:tc>
          <w:tcPr>
            <w:tcW w:w="528" w:type="dxa"/>
            <w:vAlign w:val="center"/>
          </w:tcPr>
          <w:p w:rsidR="00892309" w:rsidRPr="00892309" w:rsidRDefault="00892309" w:rsidP="00BF56F8">
            <w:pPr>
              <w:pStyle w:val="af0"/>
              <w:ind w:right="-144" w:firstLine="0"/>
              <w:rPr>
                <w:rFonts w:asciiTheme="majorBidi" w:hAnsiTheme="majorBidi" w:cstheme="majorBidi"/>
                <w:sz w:val="16"/>
                <w:szCs w:val="16"/>
                <w:lang w:bidi="fa-IR"/>
              </w:rPr>
            </w:pPr>
            <w:r w:rsidRPr="00892309">
              <w:rPr>
                <w:rFonts w:asciiTheme="majorBidi" w:hAnsiTheme="majorBidi" w:cstheme="majorBidi"/>
                <w:sz w:val="16"/>
                <w:szCs w:val="16"/>
                <w:lang w:bidi="fa-IR"/>
              </w:rPr>
              <w:t>4.22</w:t>
            </w:r>
          </w:p>
        </w:tc>
        <w:tc>
          <w:tcPr>
            <w:tcW w:w="1416" w:type="dxa"/>
            <w:vAlign w:val="center"/>
          </w:tcPr>
          <w:p w:rsidR="00892309" w:rsidRPr="00892309" w:rsidRDefault="00892309" w:rsidP="00BF56F8">
            <w:pPr>
              <w:pStyle w:val="af0"/>
              <w:ind w:right="-144" w:firstLine="0"/>
              <w:jc w:val="center"/>
              <w:rPr>
                <w:rFonts w:asciiTheme="majorBidi" w:hAnsiTheme="majorBidi" w:cstheme="majorBidi"/>
                <w:sz w:val="16"/>
                <w:szCs w:val="16"/>
                <w:lang w:bidi="fa-IR"/>
              </w:rPr>
            </w:pPr>
            <w:r w:rsidRPr="00892309">
              <w:rPr>
                <w:rFonts w:asciiTheme="majorBidi" w:hAnsiTheme="majorBidi" w:cstheme="majorBidi"/>
                <w:sz w:val="16"/>
                <w:szCs w:val="16"/>
                <w:lang w:bidi="fa-IR"/>
              </w:rPr>
              <w:t>0.3864</w:t>
            </w:r>
          </w:p>
        </w:tc>
        <w:tc>
          <w:tcPr>
            <w:tcW w:w="135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79.39</w:t>
            </w:r>
          </w:p>
        </w:tc>
        <w:tc>
          <w:tcPr>
            <w:tcW w:w="117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4.08</w:t>
            </w:r>
          </w:p>
        </w:tc>
        <w:tc>
          <w:tcPr>
            <w:tcW w:w="117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0.4153</w:t>
            </w:r>
          </w:p>
        </w:tc>
        <w:tc>
          <w:tcPr>
            <w:tcW w:w="63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97.08</w:t>
            </w:r>
          </w:p>
        </w:tc>
        <w:tc>
          <w:tcPr>
            <w:tcW w:w="72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5.7978</w:t>
            </w:r>
          </w:p>
        </w:tc>
        <w:tc>
          <w:tcPr>
            <w:tcW w:w="63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31.50</w:t>
            </w:r>
          </w:p>
        </w:tc>
        <w:tc>
          <w:tcPr>
            <w:tcW w:w="63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41.01</w:t>
            </w:r>
          </w:p>
        </w:tc>
        <w:tc>
          <w:tcPr>
            <w:tcW w:w="593"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72.51</w:t>
            </w:r>
          </w:p>
        </w:tc>
      </w:tr>
      <w:tr w:rsidR="00892309" w:rsidTr="00BF56F8">
        <w:trPr>
          <w:trHeight w:hRule="exact" w:val="271"/>
          <w:jc w:val="center"/>
        </w:trPr>
        <w:tc>
          <w:tcPr>
            <w:tcW w:w="0" w:type="auto"/>
            <w:vAlign w:val="center"/>
          </w:tcPr>
          <w:p w:rsidR="00892309" w:rsidRPr="00892309" w:rsidRDefault="00892309" w:rsidP="00BF56F8">
            <w:pPr>
              <w:pStyle w:val="af0"/>
              <w:ind w:right="-144" w:firstLine="0"/>
              <w:rPr>
                <w:rFonts w:asciiTheme="majorBidi" w:hAnsiTheme="majorBidi" w:cstheme="majorBidi"/>
                <w:sz w:val="16"/>
                <w:szCs w:val="16"/>
                <w:lang w:bidi="fa-IR"/>
              </w:rPr>
            </w:pPr>
            <w:r w:rsidRPr="00892309">
              <w:rPr>
                <w:rFonts w:asciiTheme="majorBidi" w:hAnsiTheme="majorBidi" w:cstheme="majorBidi"/>
                <w:sz w:val="16"/>
                <w:szCs w:val="16"/>
                <w:lang w:bidi="fa-IR"/>
              </w:rPr>
              <w:t>4.58</w:t>
            </w:r>
          </w:p>
        </w:tc>
        <w:tc>
          <w:tcPr>
            <w:tcW w:w="1416" w:type="dxa"/>
            <w:vAlign w:val="center"/>
          </w:tcPr>
          <w:p w:rsidR="00892309" w:rsidRPr="00892309" w:rsidRDefault="00892309" w:rsidP="00BF56F8">
            <w:pPr>
              <w:pStyle w:val="af0"/>
              <w:ind w:right="-144" w:firstLine="0"/>
              <w:jc w:val="center"/>
              <w:rPr>
                <w:rFonts w:asciiTheme="majorBidi" w:hAnsiTheme="majorBidi" w:cstheme="majorBidi"/>
                <w:sz w:val="16"/>
                <w:szCs w:val="16"/>
                <w:lang w:bidi="fa-IR"/>
              </w:rPr>
            </w:pPr>
            <w:r w:rsidRPr="00892309">
              <w:rPr>
                <w:rFonts w:asciiTheme="majorBidi" w:hAnsiTheme="majorBidi" w:cstheme="majorBidi"/>
                <w:sz w:val="16"/>
                <w:szCs w:val="16"/>
                <w:lang w:bidi="fa-IR"/>
              </w:rPr>
              <w:t>0.3177</w:t>
            </w:r>
          </w:p>
        </w:tc>
        <w:tc>
          <w:tcPr>
            <w:tcW w:w="135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79.39</w:t>
            </w:r>
          </w:p>
        </w:tc>
        <w:tc>
          <w:tcPr>
            <w:tcW w:w="117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4.09</w:t>
            </w:r>
          </w:p>
        </w:tc>
        <w:tc>
          <w:tcPr>
            <w:tcW w:w="117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0.4154</w:t>
            </w:r>
          </w:p>
        </w:tc>
        <w:tc>
          <w:tcPr>
            <w:tcW w:w="63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97.15</w:t>
            </w:r>
          </w:p>
        </w:tc>
        <w:tc>
          <w:tcPr>
            <w:tcW w:w="72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5.799</w:t>
            </w:r>
          </w:p>
        </w:tc>
        <w:tc>
          <w:tcPr>
            <w:tcW w:w="63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31.51</w:t>
            </w:r>
          </w:p>
        </w:tc>
        <w:tc>
          <w:tcPr>
            <w:tcW w:w="630"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41.05</w:t>
            </w:r>
          </w:p>
        </w:tc>
        <w:tc>
          <w:tcPr>
            <w:tcW w:w="593" w:type="dxa"/>
            <w:vAlign w:val="center"/>
          </w:tcPr>
          <w:p w:rsidR="00892309" w:rsidRPr="00892309" w:rsidRDefault="00892309" w:rsidP="00BF56F8">
            <w:pPr>
              <w:jc w:val="center"/>
              <w:rPr>
                <w:rFonts w:asciiTheme="majorBidi" w:hAnsiTheme="majorBidi" w:cstheme="majorBidi"/>
                <w:sz w:val="16"/>
                <w:szCs w:val="16"/>
              </w:rPr>
            </w:pPr>
            <w:r w:rsidRPr="00892309">
              <w:rPr>
                <w:rFonts w:asciiTheme="majorBidi" w:hAnsiTheme="majorBidi" w:cstheme="majorBidi"/>
                <w:sz w:val="16"/>
                <w:szCs w:val="16"/>
              </w:rPr>
              <w:t>72.56</w:t>
            </w:r>
          </w:p>
        </w:tc>
      </w:tr>
    </w:tbl>
    <w:p w:rsidR="008A1269" w:rsidRDefault="008A1269" w:rsidP="00BF56F8">
      <w:pPr>
        <w:bidi/>
        <w:jc w:val="center"/>
        <w:rPr>
          <w:rFonts w:asciiTheme="majorBidi" w:eastAsia="Times New Roman" w:hAnsiTheme="majorBidi" w:cs="B Nazanin"/>
          <w:sz w:val="18"/>
          <w:szCs w:val="18"/>
          <w:rtl/>
        </w:rPr>
        <w:sectPr w:rsidR="008A1269" w:rsidSect="008A1269">
          <w:footnotePr>
            <w:numRestart w:val="eachPage"/>
          </w:footnotePr>
          <w:type w:val="continuous"/>
          <w:pgSz w:w="11906" w:h="16838" w:code="9"/>
          <w:pgMar w:top="1440" w:right="1138" w:bottom="1440" w:left="1138" w:header="706" w:footer="706" w:gutter="0"/>
          <w:cols w:space="397"/>
          <w:titlePg/>
          <w:bidi/>
          <w:rtlGutter/>
          <w:docGrid w:linePitch="360"/>
        </w:sectPr>
      </w:pPr>
    </w:p>
    <w:p w:rsidR="0072540F" w:rsidRPr="00572C8D" w:rsidRDefault="0072540F" w:rsidP="00BF56F8">
      <w:pPr>
        <w:pStyle w:val="23"/>
        <w:jc w:val="center"/>
        <w:rPr>
          <w:rtl/>
        </w:rPr>
      </w:pPr>
    </w:p>
    <w:p w:rsidR="00C95D9C" w:rsidRDefault="00C95D9C" w:rsidP="00C95D9C">
      <w:pPr>
        <w:pStyle w:val="a"/>
        <w:rPr>
          <w:rtl/>
        </w:rPr>
        <w:sectPr w:rsidR="00C95D9C" w:rsidSect="001B0DC2">
          <w:type w:val="continuous"/>
          <w:pgSz w:w="11906" w:h="16838" w:code="9"/>
          <w:pgMar w:top="1134" w:right="1134" w:bottom="1134" w:left="1134" w:header="284" w:footer="567" w:gutter="0"/>
          <w:cols w:space="720"/>
          <w:titlePg/>
          <w:bidi/>
          <w:rtlGutter/>
          <w:docGrid w:linePitch="360"/>
        </w:sectPr>
      </w:pPr>
    </w:p>
    <w:p w:rsidR="00C95D9C" w:rsidRPr="00C95D9C" w:rsidRDefault="00C95D9C" w:rsidP="00BF56F8">
      <w:pPr>
        <w:pStyle w:val="a"/>
        <w:rPr>
          <w:rtl/>
        </w:rPr>
      </w:pPr>
      <w:r w:rsidRPr="00C95D9C">
        <w:rPr>
          <w:rFonts w:hint="cs"/>
          <w:rtl/>
        </w:rPr>
        <w:lastRenderedPageBreak/>
        <w:t xml:space="preserve">يکي ديگر از پارامترهاي </w:t>
      </w:r>
      <w:r w:rsidRPr="00C95D9C">
        <w:rPr>
          <w:rtl/>
        </w:rPr>
        <w:t>مورد</w:t>
      </w:r>
      <w:r w:rsidRPr="00C95D9C">
        <w:rPr>
          <w:rFonts w:hint="cs"/>
          <w:rtl/>
        </w:rPr>
        <w:t xml:space="preserve"> </w:t>
      </w:r>
      <w:r w:rsidRPr="00C95D9C">
        <w:rPr>
          <w:rtl/>
        </w:rPr>
        <w:t>مطالعه</w:t>
      </w:r>
      <w:r w:rsidRPr="00C95D9C">
        <w:rPr>
          <w:rFonts w:hint="cs"/>
          <w:rtl/>
        </w:rPr>
        <w:t xml:space="preserve"> در اين زمينه مقدار </w:t>
      </w:r>
      <w:r w:rsidRPr="00C95D9C">
        <w:t>SCR</w:t>
      </w:r>
      <w:r w:rsidRPr="00C95D9C">
        <w:rPr>
          <w:rFonts w:hint="cs"/>
          <w:rtl/>
        </w:rPr>
        <w:t xml:space="preserve"> در قسمت </w:t>
      </w:r>
      <w:r w:rsidRPr="00C95D9C">
        <w:t>SR</w:t>
      </w:r>
      <w:r w:rsidRPr="00C95D9C">
        <w:rPr>
          <w:rFonts w:hint="cs"/>
          <w:rtl/>
        </w:rPr>
        <w:t xml:space="preserve"> سيستم ريفورمينگ مي</w:t>
      </w:r>
      <w:r w:rsidRPr="00C95D9C">
        <w:rPr>
          <w:rtl/>
        </w:rPr>
        <w:softHyphen/>
      </w:r>
      <w:r w:rsidRPr="00C95D9C">
        <w:rPr>
          <w:rFonts w:hint="cs"/>
          <w:rtl/>
        </w:rPr>
        <w:t xml:space="preserve">باشد که مقدار آن را در </w:t>
      </w:r>
      <w:r w:rsidRPr="00C95D9C">
        <w:rPr>
          <w:rtl/>
        </w:rPr>
        <w:t>دو حالت</w:t>
      </w:r>
      <w:r w:rsidRPr="00C95D9C">
        <w:rPr>
          <w:rFonts w:hint="cs"/>
          <w:rtl/>
        </w:rPr>
        <w:t xml:space="preserve"> مختلف </w:t>
      </w:r>
      <w:r w:rsidRPr="00C95D9C">
        <w:rPr>
          <w:rtl/>
        </w:rPr>
        <w:t>بررس</w:t>
      </w:r>
      <w:r w:rsidRPr="00C95D9C">
        <w:rPr>
          <w:rFonts w:hint="cs"/>
          <w:rtl/>
        </w:rPr>
        <w:t>ي‌</w:t>
      </w:r>
      <w:r w:rsidRPr="00C95D9C">
        <w:rPr>
          <w:rFonts w:hint="eastAsia"/>
          <w:rtl/>
        </w:rPr>
        <w:t>شده</w:t>
      </w:r>
      <w:r w:rsidRPr="00C95D9C">
        <w:rPr>
          <w:rFonts w:hint="cs"/>
          <w:rtl/>
        </w:rPr>
        <w:t xml:space="preserve"> و نتايج آن در جدول </w:t>
      </w:r>
      <w:r w:rsidR="00BF56F8">
        <w:t>5</w:t>
      </w:r>
      <w:r w:rsidRPr="00C95D9C">
        <w:rPr>
          <w:rFonts w:hint="cs"/>
          <w:rtl/>
        </w:rPr>
        <w:t xml:space="preserve"> نشان </w:t>
      </w:r>
      <w:r w:rsidRPr="00C95D9C">
        <w:rPr>
          <w:rtl/>
        </w:rPr>
        <w:t>داده</w:t>
      </w:r>
      <w:r w:rsidRPr="00C95D9C">
        <w:rPr>
          <w:rFonts w:hint="cs"/>
          <w:rtl/>
        </w:rPr>
        <w:t xml:space="preserve"> </w:t>
      </w:r>
      <w:r w:rsidRPr="00C95D9C">
        <w:rPr>
          <w:rtl/>
        </w:rPr>
        <w:t>‌شده</w:t>
      </w:r>
      <w:r w:rsidRPr="00C95D9C">
        <w:rPr>
          <w:rtl/>
        </w:rPr>
        <w:softHyphen/>
        <w:t>است</w:t>
      </w:r>
      <w:r w:rsidRPr="00C95D9C">
        <w:rPr>
          <w:rFonts w:hint="cs"/>
          <w:rtl/>
        </w:rPr>
        <w:t xml:space="preserve">. با توجه به جدول </w:t>
      </w:r>
      <w:r w:rsidR="00BF56F8">
        <w:t>5</w:t>
      </w:r>
      <w:r w:rsidRPr="00C95D9C">
        <w:rPr>
          <w:rFonts w:hint="cs"/>
          <w:rtl/>
        </w:rPr>
        <w:t xml:space="preserve"> افزايش مقدار </w:t>
      </w:r>
      <w:r w:rsidRPr="00C95D9C">
        <w:t>SCR</w:t>
      </w:r>
      <w:r w:rsidRPr="00C95D9C">
        <w:rPr>
          <w:rFonts w:hint="cs"/>
          <w:rtl/>
        </w:rPr>
        <w:t xml:space="preserve"> مقدار بخار موجود در راکتور </w:t>
      </w:r>
      <w:r w:rsidRPr="00C95D9C">
        <w:t>SMR</w:t>
      </w:r>
      <w:r w:rsidRPr="00C95D9C">
        <w:rPr>
          <w:rFonts w:hint="cs"/>
          <w:rtl/>
        </w:rPr>
        <w:t xml:space="preserve"> را افزايش مي</w:t>
      </w:r>
      <w:r w:rsidRPr="00C95D9C">
        <w:rPr>
          <w:rtl/>
        </w:rPr>
        <w:softHyphen/>
      </w:r>
      <w:r w:rsidRPr="00C95D9C">
        <w:rPr>
          <w:rFonts w:hint="cs"/>
          <w:rtl/>
        </w:rPr>
        <w:t>دهد. بنابراين بيشتر انرژي حاصل از راکتور احتراق صرف افزايش دماي آن مي</w:t>
      </w:r>
      <w:r w:rsidRPr="00C95D9C">
        <w:rPr>
          <w:rtl/>
        </w:rPr>
        <w:softHyphen/>
      </w:r>
      <w:r w:rsidRPr="00C95D9C">
        <w:rPr>
          <w:rFonts w:hint="cs"/>
          <w:rtl/>
        </w:rPr>
        <w:t xml:space="preserve">شود. همچنين با توجه به رابطه </w:t>
      </w:r>
      <w:r w:rsidR="00BF56F8">
        <w:t>(1)</w:t>
      </w:r>
      <w:r w:rsidRPr="00C95D9C">
        <w:rPr>
          <w:rFonts w:hint="cs"/>
          <w:rtl/>
        </w:rPr>
        <w:t xml:space="preserve"> و گرماگير بودن آن مقدار توليد </w:t>
      </w:r>
      <w:r w:rsidRPr="00C95D9C">
        <w:rPr>
          <w:rtl/>
        </w:rPr>
        <w:t>ه</w:t>
      </w:r>
      <w:r w:rsidRPr="00C95D9C">
        <w:rPr>
          <w:rFonts w:hint="cs"/>
          <w:rtl/>
        </w:rPr>
        <w:t>ي</w:t>
      </w:r>
      <w:r w:rsidRPr="00C95D9C">
        <w:rPr>
          <w:rFonts w:hint="eastAsia"/>
          <w:rtl/>
        </w:rPr>
        <w:t>دروژن</w:t>
      </w:r>
      <w:r w:rsidRPr="00C95D9C">
        <w:rPr>
          <w:rFonts w:hint="cs"/>
          <w:rtl/>
        </w:rPr>
        <w:t xml:space="preserve"> کاهش مي</w:t>
      </w:r>
      <w:r w:rsidRPr="00C95D9C">
        <w:rPr>
          <w:rtl/>
        </w:rPr>
        <w:softHyphen/>
      </w:r>
      <w:r w:rsidRPr="00C95D9C">
        <w:rPr>
          <w:rFonts w:hint="cs"/>
          <w:rtl/>
        </w:rPr>
        <w:t xml:space="preserve">يابد. اما در قسمت راکتورهاي </w:t>
      </w:r>
      <w:r w:rsidRPr="00C95D9C">
        <w:rPr>
          <w:rtl/>
        </w:rPr>
        <w:softHyphen/>
      </w:r>
      <w:r w:rsidRPr="00C95D9C">
        <w:t>HTS</w:t>
      </w:r>
      <w:r w:rsidRPr="00C95D9C">
        <w:rPr>
          <w:rFonts w:hint="cs"/>
          <w:rtl/>
        </w:rPr>
        <w:t xml:space="preserve"> و </w:t>
      </w:r>
      <w:r w:rsidRPr="00C95D9C">
        <w:lastRenderedPageBreak/>
        <w:t>LTS</w:t>
      </w:r>
      <w:r w:rsidRPr="00C95D9C">
        <w:rPr>
          <w:rFonts w:hint="cs"/>
          <w:rtl/>
        </w:rPr>
        <w:t xml:space="preserve"> رابطه </w:t>
      </w:r>
      <w:r w:rsidR="00BF56F8">
        <w:t>(2)</w:t>
      </w:r>
      <w:r w:rsidRPr="00C95D9C">
        <w:rPr>
          <w:rFonts w:hint="cs"/>
          <w:rtl/>
        </w:rPr>
        <w:t xml:space="preserve"> نشان از گرماده بودن واکنش مي</w:t>
      </w:r>
      <w:r w:rsidRPr="00C95D9C">
        <w:rPr>
          <w:rtl/>
        </w:rPr>
        <w:softHyphen/>
      </w:r>
      <w:r w:rsidRPr="00C95D9C">
        <w:rPr>
          <w:rFonts w:hint="cs"/>
          <w:rtl/>
        </w:rPr>
        <w:t xml:space="preserve">دهد، افزايش </w:t>
      </w:r>
      <w:r w:rsidRPr="00C95D9C">
        <w:t>SCR</w:t>
      </w:r>
      <w:r w:rsidRPr="00C95D9C">
        <w:rPr>
          <w:rFonts w:hint="cs"/>
          <w:rtl/>
        </w:rPr>
        <w:t xml:space="preserve"> باعث کاهش دماي آن مي</w:t>
      </w:r>
      <w:r w:rsidRPr="00C95D9C">
        <w:rPr>
          <w:rtl/>
        </w:rPr>
        <w:softHyphen/>
      </w:r>
      <w:r w:rsidRPr="00C95D9C">
        <w:rPr>
          <w:rFonts w:hint="cs"/>
          <w:rtl/>
        </w:rPr>
        <w:t xml:space="preserve">شود. و خود اين مساله باعث تبديل بيشتر مونوکسيد کربن به </w:t>
      </w:r>
      <w:r w:rsidRPr="00C95D9C">
        <w:rPr>
          <w:rtl/>
        </w:rPr>
        <w:t>د</w:t>
      </w:r>
      <w:r w:rsidRPr="00C95D9C">
        <w:rPr>
          <w:rFonts w:hint="cs"/>
          <w:rtl/>
        </w:rPr>
        <w:t>ي‌</w:t>
      </w:r>
      <w:r w:rsidRPr="00C95D9C">
        <w:rPr>
          <w:rFonts w:hint="eastAsia"/>
          <w:rtl/>
        </w:rPr>
        <w:t>اکس</w:t>
      </w:r>
      <w:r w:rsidRPr="00C95D9C">
        <w:rPr>
          <w:rFonts w:hint="cs"/>
          <w:rtl/>
        </w:rPr>
        <w:t>ي</w:t>
      </w:r>
      <w:r w:rsidRPr="00C95D9C">
        <w:rPr>
          <w:rFonts w:hint="eastAsia"/>
          <w:rtl/>
        </w:rPr>
        <w:t>د</w:t>
      </w:r>
      <w:r w:rsidRPr="00C95D9C">
        <w:rPr>
          <w:rFonts w:hint="cs"/>
          <w:rtl/>
        </w:rPr>
        <w:t xml:space="preserve"> کربن و هيدروژن مي</w:t>
      </w:r>
      <w:r w:rsidRPr="00C95D9C">
        <w:rPr>
          <w:rtl/>
        </w:rPr>
        <w:softHyphen/>
      </w:r>
      <w:r w:rsidRPr="00C95D9C">
        <w:rPr>
          <w:rFonts w:hint="cs"/>
          <w:rtl/>
        </w:rPr>
        <w:t xml:space="preserve">شود. در حالت کلي افزايش </w:t>
      </w:r>
      <w:r w:rsidRPr="00C95D9C">
        <w:t>SCR</w:t>
      </w:r>
      <w:r w:rsidRPr="00C95D9C">
        <w:rPr>
          <w:rFonts w:hint="cs"/>
          <w:rtl/>
        </w:rPr>
        <w:t xml:space="preserve"> باعث توليد بيشتر هيدروژن و کاهش بيشتر </w:t>
      </w:r>
      <w:r w:rsidRPr="00C95D9C">
        <w:rPr>
          <w:rtl/>
        </w:rPr>
        <w:t>مونوکس</w:t>
      </w:r>
      <w:r w:rsidRPr="00C95D9C">
        <w:rPr>
          <w:rFonts w:hint="cs"/>
          <w:rtl/>
        </w:rPr>
        <w:t>ي</w:t>
      </w:r>
      <w:r w:rsidRPr="00C95D9C">
        <w:rPr>
          <w:rFonts w:hint="eastAsia"/>
          <w:rtl/>
        </w:rPr>
        <w:t>د</w:t>
      </w:r>
      <w:r w:rsidRPr="00C95D9C">
        <w:rPr>
          <w:rtl/>
        </w:rPr>
        <w:t xml:space="preserve"> کربن</w:t>
      </w:r>
      <w:r w:rsidRPr="00C95D9C">
        <w:rPr>
          <w:rFonts w:hint="cs"/>
          <w:rtl/>
        </w:rPr>
        <w:t xml:space="preserve"> مي</w:t>
      </w:r>
      <w:r w:rsidRPr="00C95D9C">
        <w:rPr>
          <w:rtl/>
        </w:rPr>
        <w:softHyphen/>
      </w:r>
      <w:r w:rsidRPr="00C95D9C">
        <w:rPr>
          <w:rFonts w:hint="cs"/>
          <w:rtl/>
        </w:rPr>
        <w:t xml:space="preserve">شود. همچنين </w:t>
      </w:r>
      <w:r w:rsidRPr="00C95D9C">
        <w:rPr>
          <w:rtl/>
        </w:rPr>
        <w:t>مقدار</w:t>
      </w:r>
      <w:r w:rsidRPr="00C95D9C">
        <w:rPr>
          <w:rFonts w:hint="cs"/>
          <w:rtl/>
        </w:rPr>
        <w:t xml:space="preserve"> توان الکتريکي آن به دليل افزايش مقدار هيدروژن افزايش و مقدار توان حرارتي آن با توجه به کاهش دماي خروجي راکتور </w:t>
      </w:r>
      <w:r w:rsidRPr="00C95D9C">
        <w:t>HTS</w:t>
      </w:r>
      <w:r w:rsidRPr="00C95D9C">
        <w:rPr>
          <w:rFonts w:hint="cs"/>
          <w:rtl/>
        </w:rPr>
        <w:t xml:space="preserve"> کاهش پيدا مي</w:t>
      </w:r>
      <w:r w:rsidRPr="00C95D9C">
        <w:rPr>
          <w:rtl/>
        </w:rPr>
        <w:softHyphen/>
      </w:r>
      <w:r w:rsidRPr="00C95D9C">
        <w:rPr>
          <w:rFonts w:hint="cs"/>
          <w:rtl/>
        </w:rPr>
        <w:t>کند.</w:t>
      </w:r>
    </w:p>
    <w:p w:rsidR="00C95D9C" w:rsidRDefault="00C95D9C" w:rsidP="00C95D9C">
      <w:pPr>
        <w:pStyle w:val="af0"/>
        <w:spacing w:before="120"/>
        <w:ind w:firstLine="0"/>
        <w:jc w:val="center"/>
        <w:rPr>
          <w:rFonts w:cs="B Nazanin"/>
          <w:sz w:val="20"/>
          <w:szCs w:val="20"/>
          <w:rtl/>
        </w:rPr>
        <w:sectPr w:rsidR="00C95D9C" w:rsidSect="00C95D9C">
          <w:type w:val="continuous"/>
          <w:pgSz w:w="11906" w:h="16838" w:code="9"/>
          <w:pgMar w:top="1134" w:right="1134" w:bottom="1134" w:left="1134" w:header="284" w:footer="567" w:gutter="0"/>
          <w:cols w:num="2" w:space="720"/>
          <w:titlePg/>
          <w:bidi/>
          <w:rtlGutter/>
          <w:docGrid w:linePitch="360"/>
        </w:sectPr>
      </w:pPr>
    </w:p>
    <w:p w:rsidR="004C2B35" w:rsidRPr="00C9413A" w:rsidRDefault="004C2B35" w:rsidP="004C2B35">
      <w:pPr>
        <w:pStyle w:val="af0"/>
        <w:spacing w:before="120"/>
        <w:ind w:firstLine="0"/>
        <w:jc w:val="center"/>
        <w:rPr>
          <w:rFonts w:cs="B Nazanin"/>
          <w:sz w:val="18"/>
          <w:szCs w:val="18"/>
          <w:rtl/>
          <w:lang w:bidi="fa-IR"/>
        </w:rPr>
      </w:pPr>
      <w:r w:rsidRPr="00C9413A">
        <w:rPr>
          <w:rFonts w:cs="B Nazanin" w:hint="cs"/>
          <w:b/>
          <w:bCs/>
          <w:sz w:val="18"/>
          <w:szCs w:val="18"/>
          <w:rtl/>
        </w:rPr>
        <w:lastRenderedPageBreak/>
        <w:t xml:space="preserve">جدول </w:t>
      </w:r>
      <w:r>
        <w:rPr>
          <w:rFonts w:cs="B Nazanin" w:hint="cs"/>
          <w:b/>
          <w:bCs/>
          <w:sz w:val="18"/>
          <w:szCs w:val="18"/>
          <w:rtl/>
        </w:rPr>
        <w:t>5</w:t>
      </w:r>
      <w:r w:rsidRPr="00C9413A">
        <w:rPr>
          <w:rFonts w:cs="B Nazanin" w:hint="cs"/>
          <w:sz w:val="18"/>
          <w:szCs w:val="18"/>
          <w:rtl/>
        </w:rPr>
        <w:t xml:space="preserve"> تاثيرات</w:t>
      </w:r>
      <w:r w:rsidRPr="00C9413A">
        <w:rPr>
          <w:rFonts w:hint="cs"/>
          <w:sz w:val="18"/>
          <w:szCs w:val="18"/>
          <w:rtl/>
        </w:rPr>
        <w:t xml:space="preserve"> پارامتر </w:t>
      </w:r>
      <w:r w:rsidRPr="00BF56F8">
        <w:rPr>
          <w:sz w:val="16"/>
          <w:szCs w:val="16"/>
        </w:rPr>
        <w:t>SCR</w:t>
      </w:r>
      <w:r w:rsidRPr="00C9413A">
        <w:rPr>
          <w:rFonts w:hint="cs"/>
          <w:sz w:val="18"/>
          <w:szCs w:val="18"/>
          <w:rtl/>
        </w:rPr>
        <w:t xml:space="preserve"> در سيستم ريفورمينگ در حالت </w:t>
      </w:r>
      <m:oMath>
        <m:sSub>
          <m:sSubPr>
            <m:ctrlPr>
              <w:rPr>
                <w:rFonts w:ascii="Cambria Math" w:hAnsi="Cambria Math"/>
                <w:sz w:val="16"/>
                <w:szCs w:val="16"/>
                <w:rtl/>
              </w:rPr>
            </m:ctrlPr>
          </m:sSubPr>
          <m:e>
            <m:acc>
              <m:accPr>
                <m:chr m:val="̇"/>
                <m:ctrlPr>
                  <w:rPr>
                    <w:rFonts w:ascii="Cambria Math" w:hAnsi="Cambria Math"/>
                    <w:sz w:val="16"/>
                    <w:szCs w:val="16"/>
                    <w:rtl/>
                  </w:rPr>
                </m:ctrlPr>
              </m:accPr>
              <m:e>
                <m:r>
                  <w:rPr>
                    <w:rFonts w:ascii="Cambria Math" w:hAnsi="Cambria Math"/>
                    <w:sz w:val="16"/>
                    <w:szCs w:val="16"/>
                  </w:rPr>
                  <m:t>m</m:t>
                </m:r>
                <m:ctrlPr>
                  <w:rPr>
                    <w:rFonts w:ascii="Cambria Math" w:hAnsi="Cambria Math"/>
                    <w:sz w:val="16"/>
                    <w:szCs w:val="16"/>
                  </w:rPr>
                </m:ctrlPr>
              </m:e>
            </m:acc>
            <m:ctrlPr>
              <w:rPr>
                <w:rFonts w:ascii="Cambria Math" w:hAnsi="Cambria Math"/>
                <w:sz w:val="16"/>
                <w:szCs w:val="16"/>
              </w:rPr>
            </m:ctrlPr>
          </m:e>
          <m:sub>
            <m:r>
              <w:rPr>
                <w:rFonts w:ascii="Cambria Math" w:hAnsi="Cambria Math"/>
                <w:sz w:val="16"/>
                <w:szCs w:val="16"/>
              </w:rPr>
              <m:t>PNG</m:t>
            </m:r>
            <m:ctrlPr>
              <w:rPr>
                <w:rFonts w:ascii="Cambria Math" w:hAnsi="Cambria Math"/>
                <w:sz w:val="16"/>
                <w:szCs w:val="16"/>
              </w:rPr>
            </m:ctrlPr>
          </m:sub>
        </m:sSub>
        <m:r>
          <w:rPr>
            <w:rFonts w:ascii="Cambria Math" w:hAnsi="Cambria Math"/>
            <w:sz w:val="16"/>
            <w:szCs w:val="16"/>
          </w:rPr>
          <m:t>=0.8587</m:t>
        </m:r>
        <m:f>
          <m:fPr>
            <m:type m:val="lin"/>
            <m:ctrlPr>
              <w:rPr>
                <w:rFonts w:ascii="Cambria Math" w:hAnsi="Cambria Math"/>
                <w:sz w:val="16"/>
                <w:szCs w:val="16"/>
              </w:rPr>
            </m:ctrlPr>
          </m:fPr>
          <m:num>
            <m:r>
              <w:rPr>
                <w:rFonts w:ascii="Cambria Math" w:hAnsi="Cambria Math"/>
                <w:sz w:val="16"/>
                <w:szCs w:val="16"/>
              </w:rPr>
              <m:t>kg</m:t>
            </m:r>
          </m:num>
          <m:den>
            <m:r>
              <w:rPr>
                <w:rFonts w:ascii="Cambria Math" w:hAnsi="Cambria Math"/>
                <w:sz w:val="16"/>
                <w:szCs w:val="16"/>
              </w:rPr>
              <m:t>h</m:t>
            </m:r>
            <m:ctrlPr>
              <w:rPr>
                <w:rFonts w:ascii="Cambria Math" w:hAnsi="Cambria Math"/>
                <w:sz w:val="16"/>
                <w:szCs w:val="16"/>
                <w:rtl/>
              </w:rPr>
            </m:ctrlPr>
          </m:den>
        </m:f>
      </m:oMath>
      <w:r w:rsidRPr="00C9413A">
        <w:rPr>
          <w:rFonts w:hint="cs"/>
          <w:sz w:val="18"/>
          <w:szCs w:val="18"/>
          <w:rtl/>
        </w:rPr>
        <w:t>،</w:t>
      </w:r>
      <m:oMath>
        <m:r>
          <m:rPr>
            <m:sty m:val="p"/>
          </m:rPr>
          <w:rPr>
            <w:rFonts w:ascii="Cambria Math" w:hAnsi="Cambria Math"/>
            <w:sz w:val="16"/>
            <w:szCs w:val="16"/>
          </w:rPr>
          <m:t xml:space="preserve"> </m:t>
        </m:r>
        <m:sSub>
          <m:sSubPr>
            <m:ctrlPr>
              <w:rPr>
                <w:rFonts w:ascii="Cambria Math" w:hAnsi="Cambria Math"/>
                <w:sz w:val="16"/>
                <w:szCs w:val="16"/>
              </w:rPr>
            </m:ctrlPr>
          </m:sSubPr>
          <m:e>
            <m:acc>
              <m:accPr>
                <m:chr m:val="̇"/>
                <m:ctrlPr>
                  <w:rPr>
                    <w:rFonts w:ascii="Cambria Math" w:hAnsi="Cambria Math"/>
                    <w:sz w:val="16"/>
                    <w:szCs w:val="16"/>
                  </w:rPr>
                </m:ctrlPr>
              </m:accPr>
              <m:e>
                <m:r>
                  <w:rPr>
                    <w:rFonts w:ascii="Cambria Math" w:hAnsi="Cambria Math"/>
                    <w:sz w:val="16"/>
                    <w:szCs w:val="16"/>
                  </w:rPr>
                  <m:t>m</m:t>
                </m:r>
              </m:e>
            </m:acc>
          </m:e>
          <m:sub>
            <m:r>
              <w:rPr>
                <w:rFonts w:ascii="Cambria Math" w:hAnsi="Cambria Math"/>
                <w:sz w:val="16"/>
                <w:szCs w:val="16"/>
              </w:rPr>
              <m:t>BNG</m:t>
            </m:r>
          </m:sub>
        </m:sSub>
        <m:r>
          <w:rPr>
            <w:rFonts w:ascii="Cambria Math" w:hAnsi="Cambria Math"/>
            <w:sz w:val="16"/>
            <w:szCs w:val="16"/>
          </w:rPr>
          <m:t>=0.4293</m:t>
        </m:r>
        <m:f>
          <m:fPr>
            <m:type m:val="lin"/>
            <m:ctrlPr>
              <w:rPr>
                <w:rFonts w:ascii="Cambria Math" w:hAnsi="Cambria Math"/>
                <w:sz w:val="16"/>
                <w:szCs w:val="16"/>
              </w:rPr>
            </m:ctrlPr>
          </m:fPr>
          <m:num>
            <m:r>
              <w:rPr>
                <w:rFonts w:ascii="Cambria Math" w:hAnsi="Cambria Math"/>
                <w:sz w:val="16"/>
                <w:szCs w:val="16"/>
              </w:rPr>
              <m:t>kg</m:t>
            </m:r>
          </m:num>
          <m:den>
            <m:r>
              <w:rPr>
                <w:rFonts w:ascii="Cambria Math" w:hAnsi="Cambria Math"/>
                <w:sz w:val="16"/>
                <w:szCs w:val="16"/>
              </w:rPr>
              <m:t>h</m:t>
            </m:r>
            <m:ctrlPr>
              <w:rPr>
                <w:rFonts w:ascii="Cambria Math" w:hAnsi="Cambria Math"/>
                <w:sz w:val="16"/>
                <w:szCs w:val="16"/>
                <w:rtl/>
              </w:rPr>
            </m:ctrlPr>
          </m:den>
        </m:f>
      </m:oMath>
      <w:r w:rsidRPr="00C9413A">
        <w:rPr>
          <w:sz w:val="18"/>
          <w:szCs w:val="18"/>
          <w:rtl/>
        </w:rPr>
        <w:t xml:space="preserve"> </w:t>
      </w:r>
      <w:r w:rsidRPr="00C9413A">
        <w:rPr>
          <w:rFonts w:hint="cs"/>
          <w:sz w:val="18"/>
          <w:szCs w:val="18"/>
          <w:rtl/>
        </w:rPr>
        <w:t xml:space="preserve">و </w:t>
      </w:r>
      <m:oMath>
        <m:sSub>
          <m:sSubPr>
            <m:ctrlPr>
              <w:rPr>
                <w:rFonts w:ascii="Cambria Math" w:hAnsi="Cambria Math"/>
                <w:sz w:val="16"/>
                <w:szCs w:val="16"/>
                <w:rtl/>
              </w:rPr>
            </m:ctrlPr>
          </m:sSubPr>
          <m:e>
            <m:acc>
              <m:accPr>
                <m:chr m:val="̇"/>
                <m:ctrlPr>
                  <w:rPr>
                    <w:rFonts w:ascii="Cambria Math" w:hAnsi="Cambria Math"/>
                    <w:sz w:val="16"/>
                    <w:szCs w:val="16"/>
                    <w:rtl/>
                  </w:rPr>
                </m:ctrlPr>
              </m:accPr>
              <m:e>
                <m:r>
                  <w:rPr>
                    <w:rFonts w:ascii="Cambria Math" w:hAnsi="Cambria Math"/>
                    <w:sz w:val="16"/>
                    <w:szCs w:val="16"/>
                  </w:rPr>
                  <m:t>m</m:t>
                </m:r>
                <m:ctrlPr>
                  <w:rPr>
                    <w:rFonts w:ascii="Cambria Math" w:hAnsi="Cambria Math"/>
                    <w:sz w:val="16"/>
                    <w:szCs w:val="16"/>
                  </w:rPr>
                </m:ctrlPr>
              </m:e>
            </m:acc>
            <m:ctrlPr>
              <w:rPr>
                <w:rFonts w:ascii="Cambria Math" w:hAnsi="Cambria Math"/>
                <w:sz w:val="16"/>
                <w:szCs w:val="16"/>
              </w:rPr>
            </m:ctrlPr>
          </m:e>
          <m:sub>
            <m:r>
              <w:rPr>
                <w:rFonts w:ascii="Cambria Math" w:hAnsi="Cambria Math"/>
                <w:sz w:val="16"/>
                <w:szCs w:val="16"/>
              </w:rPr>
              <m:t>B,air</m:t>
            </m:r>
            <m:ctrlPr>
              <w:rPr>
                <w:rFonts w:ascii="Cambria Math" w:hAnsi="Cambria Math"/>
                <w:sz w:val="16"/>
                <w:szCs w:val="16"/>
              </w:rPr>
            </m:ctrlPr>
          </m:sub>
        </m:sSub>
        <m:r>
          <w:rPr>
            <w:rFonts w:ascii="Cambria Math" w:hAnsi="Cambria Math"/>
            <w:sz w:val="16"/>
            <w:szCs w:val="16"/>
          </w:rPr>
          <m:t>=8.536</m:t>
        </m:r>
        <m:f>
          <m:fPr>
            <m:type m:val="lin"/>
            <m:ctrlPr>
              <w:rPr>
                <w:rFonts w:ascii="Cambria Math" w:hAnsi="Cambria Math"/>
                <w:sz w:val="16"/>
                <w:szCs w:val="16"/>
              </w:rPr>
            </m:ctrlPr>
          </m:fPr>
          <m:num>
            <m:r>
              <w:rPr>
                <w:rFonts w:ascii="Cambria Math" w:hAnsi="Cambria Math"/>
                <w:sz w:val="16"/>
                <w:szCs w:val="16"/>
              </w:rPr>
              <m:t>kg</m:t>
            </m:r>
          </m:num>
          <m:den>
            <m:r>
              <w:rPr>
                <w:rFonts w:ascii="Cambria Math" w:hAnsi="Cambria Math"/>
                <w:sz w:val="16"/>
                <w:szCs w:val="16"/>
              </w:rPr>
              <m:t>h</m:t>
            </m:r>
            <m:ctrlPr>
              <w:rPr>
                <w:rFonts w:ascii="Cambria Math" w:hAnsi="Cambria Math"/>
                <w:sz w:val="16"/>
                <w:szCs w:val="16"/>
                <w:rtl/>
              </w:rPr>
            </m:ctrlPr>
          </m:den>
        </m:f>
      </m:oMath>
    </w:p>
    <w:p w:rsidR="00C2180B" w:rsidRDefault="004C2B35" w:rsidP="004C2B35">
      <w:pPr>
        <w:pStyle w:val="af0"/>
        <w:bidi w:val="0"/>
        <w:ind w:firstLine="0"/>
        <w:jc w:val="left"/>
        <w:rPr>
          <w:rFonts w:ascii="Cambria Math" w:hAnsi="Cambria Math"/>
          <w:sz w:val="20"/>
          <w:szCs w:val="20"/>
          <w:rtl/>
          <w:lang w:bidi="fa-IR"/>
          <w:oMath/>
        </w:rPr>
        <w:sectPr w:rsidR="00C2180B" w:rsidSect="001B0DC2">
          <w:type w:val="continuous"/>
          <w:pgSz w:w="11906" w:h="16838" w:code="9"/>
          <w:pgMar w:top="1134" w:right="1134" w:bottom="1134" w:left="1134" w:header="284" w:footer="567" w:gutter="0"/>
          <w:cols w:space="720"/>
          <w:titlePg/>
          <w:bidi/>
          <w:rtlGutter/>
          <w:docGrid w:linePitch="360"/>
        </w:sectPr>
      </w:pPr>
      <w:r>
        <w:rPr>
          <w:rStyle w:val="Chare"/>
          <w:rFonts w:eastAsiaTheme="minorEastAsia"/>
          <w:b/>
          <w:bCs/>
        </w:rPr>
        <w:t xml:space="preserve">Table 4 </w:t>
      </w:r>
      <w:r w:rsidRPr="004C2B35">
        <w:rPr>
          <w:rStyle w:val="Chare"/>
          <w:rFonts w:eastAsiaTheme="minorEastAsia"/>
        </w:rPr>
        <w:t>E</w:t>
      </w:r>
      <w:r>
        <w:rPr>
          <w:rStyle w:val="Chare"/>
          <w:rFonts w:eastAsiaTheme="minorEastAsia"/>
        </w:rPr>
        <w:t xml:space="preserve">ffects of SCR parameters on </w:t>
      </w:r>
      <w:proofErr w:type="gramStart"/>
      <w:r>
        <w:rPr>
          <w:rStyle w:val="Chare"/>
          <w:rFonts w:eastAsiaTheme="minorEastAsia"/>
        </w:rPr>
        <w:t>the  performance</w:t>
      </w:r>
      <w:proofErr w:type="gramEnd"/>
      <w:r>
        <w:rPr>
          <w:rStyle w:val="Chare"/>
          <w:rFonts w:eastAsiaTheme="minorEastAsia"/>
        </w:rPr>
        <w:t xml:space="preserve"> HT-PEMFC  in </w:t>
      </w:r>
      <m:oMath>
        <m:sSub>
          <m:sSubPr>
            <m:ctrlPr>
              <w:rPr>
                <w:rFonts w:ascii="Cambria Math" w:hAnsi="Cambria Math"/>
                <w:sz w:val="16"/>
                <w:szCs w:val="16"/>
                <w:rtl/>
              </w:rPr>
            </m:ctrlPr>
          </m:sSubPr>
          <m:e>
            <m:acc>
              <m:accPr>
                <m:chr m:val="̇"/>
                <m:ctrlPr>
                  <w:rPr>
                    <w:rFonts w:ascii="Cambria Math" w:hAnsi="Cambria Math"/>
                    <w:sz w:val="16"/>
                    <w:szCs w:val="16"/>
                    <w:rtl/>
                  </w:rPr>
                </m:ctrlPr>
              </m:accPr>
              <m:e>
                <m:r>
                  <w:rPr>
                    <w:rFonts w:ascii="Cambria Math" w:hAnsi="Cambria Math"/>
                    <w:sz w:val="16"/>
                    <w:szCs w:val="16"/>
                  </w:rPr>
                  <m:t>m</m:t>
                </m:r>
                <m:ctrlPr>
                  <w:rPr>
                    <w:rFonts w:ascii="Cambria Math" w:hAnsi="Cambria Math"/>
                    <w:sz w:val="16"/>
                    <w:szCs w:val="16"/>
                  </w:rPr>
                </m:ctrlPr>
              </m:e>
            </m:acc>
            <m:ctrlPr>
              <w:rPr>
                <w:rFonts w:ascii="Cambria Math" w:hAnsi="Cambria Math"/>
                <w:sz w:val="16"/>
                <w:szCs w:val="16"/>
              </w:rPr>
            </m:ctrlPr>
          </m:e>
          <m:sub>
            <m:r>
              <w:rPr>
                <w:rFonts w:ascii="Cambria Math" w:hAnsi="Cambria Math"/>
                <w:sz w:val="16"/>
                <w:szCs w:val="16"/>
              </w:rPr>
              <m:t>PNG</m:t>
            </m:r>
            <m:ctrlPr>
              <w:rPr>
                <w:rFonts w:ascii="Cambria Math" w:hAnsi="Cambria Math"/>
                <w:sz w:val="16"/>
                <w:szCs w:val="16"/>
              </w:rPr>
            </m:ctrlPr>
          </m:sub>
        </m:sSub>
        <m:r>
          <w:rPr>
            <w:rFonts w:ascii="Cambria Math" w:hAnsi="Cambria Math"/>
            <w:sz w:val="16"/>
            <w:szCs w:val="16"/>
          </w:rPr>
          <m:t>=0.8587</m:t>
        </m:r>
        <m:f>
          <m:fPr>
            <m:type m:val="lin"/>
            <m:ctrlPr>
              <w:rPr>
                <w:rFonts w:ascii="Cambria Math" w:hAnsi="Cambria Math"/>
                <w:sz w:val="16"/>
                <w:szCs w:val="16"/>
              </w:rPr>
            </m:ctrlPr>
          </m:fPr>
          <m:num>
            <m:r>
              <w:rPr>
                <w:rFonts w:ascii="Cambria Math" w:hAnsi="Cambria Math"/>
                <w:sz w:val="16"/>
                <w:szCs w:val="16"/>
              </w:rPr>
              <m:t>kg</m:t>
            </m:r>
          </m:num>
          <m:den>
            <m:r>
              <w:rPr>
                <w:rFonts w:ascii="Cambria Math" w:hAnsi="Cambria Math"/>
                <w:sz w:val="16"/>
                <w:szCs w:val="16"/>
              </w:rPr>
              <m:t>h</m:t>
            </m:r>
            <m:ctrlPr>
              <w:rPr>
                <w:rFonts w:ascii="Cambria Math" w:hAnsi="Cambria Math"/>
                <w:sz w:val="16"/>
                <w:szCs w:val="16"/>
                <w:rtl/>
              </w:rPr>
            </m:ctrlPr>
          </m:den>
        </m:f>
      </m:oMath>
      <w:r w:rsidRPr="00C9413A">
        <w:rPr>
          <w:rFonts w:hint="cs"/>
          <w:sz w:val="18"/>
          <w:szCs w:val="18"/>
          <w:rtl/>
        </w:rPr>
        <w:t>،</w:t>
      </w:r>
      <m:oMath>
        <m:r>
          <m:rPr>
            <m:sty m:val="p"/>
          </m:rPr>
          <w:rPr>
            <w:rFonts w:ascii="Cambria Math" w:hAnsi="Cambria Math"/>
            <w:sz w:val="16"/>
            <w:szCs w:val="16"/>
          </w:rPr>
          <m:t xml:space="preserve"> </m:t>
        </m:r>
        <m:sSub>
          <m:sSubPr>
            <m:ctrlPr>
              <w:rPr>
                <w:rFonts w:ascii="Cambria Math" w:hAnsi="Cambria Math"/>
                <w:sz w:val="16"/>
                <w:szCs w:val="16"/>
              </w:rPr>
            </m:ctrlPr>
          </m:sSubPr>
          <m:e>
            <m:acc>
              <m:accPr>
                <m:chr m:val="̇"/>
                <m:ctrlPr>
                  <w:rPr>
                    <w:rFonts w:ascii="Cambria Math" w:hAnsi="Cambria Math"/>
                    <w:sz w:val="16"/>
                    <w:szCs w:val="16"/>
                  </w:rPr>
                </m:ctrlPr>
              </m:accPr>
              <m:e>
                <m:r>
                  <w:rPr>
                    <w:rFonts w:ascii="Cambria Math" w:hAnsi="Cambria Math"/>
                    <w:sz w:val="16"/>
                    <w:szCs w:val="16"/>
                  </w:rPr>
                  <m:t>m</m:t>
                </m:r>
              </m:e>
            </m:acc>
          </m:e>
          <m:sub>
            <m:r>
              <w:rPr>
                <w:rFonts w:ascii="Cambria Math" w:hAnsi="Cambria Math"/>
                <w:sz w:val="16"/>
                <w:szCs w:val="16"/>
              </w:rPr>
              <m:t>BNG</m:t>
            </m:r>
          </m:sub>
        </m:sSub>
        <m:r>
          <w:rPr>
            <w:rFonts w:ascii="Cambria Math" w:hAnsi="Cambria Math"/>
            <w:sz w:val="16"/>
            <w:szCs w:val="16"/>
          </w:rPr>
          <m:t>=0.4293</m:t>
        </m:r>
        <m:f>
          <m:fPr>
            <m:type m:val="lin"/>
            <m:ctrlPr>
              <w:rPr>
                <w:rFonts w:ascii="Cambria Math" w:hAnsi="Cambria Math"/>
                <w:sz w:val="16"/>
                <w:szCs w:val="16"/>
              </w:rPr>
            </m:ctrlPr>
          </m:fPr>
          <m:num>
            <m:r>
              <w:rPr>
                <w:rFonts w:ascii="Cambria Math" w:hAnsi="Cambria Math"/>
                <w:sz w:val="16"/>
                <w:szCs w:val="16"/>
              </w:rPr>
              <m:t>kg</m:t>
            </m:r>
          </m:num>
          <m:den>
            <m:r>
              <w:rPr>
                <w:rFonts w:ascii="Cambria Math" w:hAnsi="Cambria Math"/>
                <w:sz w:val="16"/>
                <w:szCs w:val="16"/>
              </w:rPr>
              <m:t>h</m:t>
            </m:r>
            <m:ctrlPr>
              <w:rPr>
                <w:rFonts w:ascii="Cambria Math" w:hAnsi="Cambria Math"/>
                <w:sz w:val="16"/>
                <w:szCs w:val="16"/>
                <w:rtl/>
              </w:rPr>
            </m:ctrlPr>
          </m:den>
        </m:f>
      </m:oMath>
      <w:r w:rsidRPr="00C9413A">
        <w:rPr>
          <w:sz w:val="18"/>
          <w:szCs w:val="18"/>
          <w:rtl/>
        </w:rPr>
        <w:t xml:space="preserve"> </w:t>
      </w:r>
      <w:r w:rsidRPr="00C9413A">
        <w:rPr>
          <w:rFonts w:hint="cs"/>
          <w:sz w:val="18"/>
          <w:szCs w:val="18"/>
          <w:rtl/>
        </w:rPr>
        <w:t xml:space="preserve">و </w:t>
      </w:r>
      <m:oMath>
        <m:sSub>
          <m:sSubPr>
            <m:ctrlPr>
              <w:rPr>
                <w:rFonts w:ascii="Cambria Math" w:hAnsi="Cambria Math"/>
                <w:sz w:val="16"/>
                <w:szCs w:val="16"/>
                <w:rtl/>
              </w:rPr>
            </m:ctrlPr>
          </m:sSubPr>
          <m:e>
            <m:acc>
              <m:accPr>
                <m:chr m:val="̇"/>
                <m:ctrlPr>
                  <w:rPr>
                    <w:rFonts w:ascii="Cambria Math" w:hAnsi="Cambria Math"/>
                    <w:sz w:val="16"/>
                    <w:szCs w:val="16"/>
                    <w:rtl/>
                  </w:rPr>
                </m:ctrlPr>
              </m:accPr>
              <m:e>
                <m:r>
                  <w:rPr>
                    <w:rFonts w:ascii="Cambria Math" w:hAnsi="Cambria Math"/>
                    <w:sz w:val="16"/>
                    <w:szCs w:val="16"/>
                  </w:rPr>
                  <m:t>m</m:t>
                </m:r>
                <m:ctrlPr>
                  <w:rPr>
                    <w:rFonts w:ascii="Cambria Math" w:hAnsi="Cambria Math"/>
                    <w:sz w:val="16"/>
                    <w:szCs w:val="16"/>
                  </w:rPr>
                </m:ctrlPr>
              </m:e>
            </m:acc>
            <m:ctrlPr>
              <w:rPr>
                <w:rFonts w:ascii="Cambria Math" w:hAnsi="Cambria Math"/>
                <w:sz w:val="16"/>
                <w:szCs w:val="16"/>
              </w:rPr>
            </m:ctrlPr>
          </m:e>
          <m:sub>
            <m:r>
              <w:rPr>
                <w:rFonts w:ascii="Cambria Math" w:hAnsi="Cambria Math"/>
                <w:sz w:val="16"/>
                <w:szCs w:val="16"/>
              </w:rPr>
              <m:t>B,air</m:t>
            </m:r>
            <m:ctrlPr>
              <w:rPr>
                <w:rFonts w:ascii="Cambria Math" w:hAnsi="Cambria Math"/>
                <w:sz w:val="16"/>
                <w:szCs w:val="16"/>
              </w:rPr>
            </m:ctrlPr>
          </m:sub>
        </m:sSub>
        <m:r>
          <w:rPr>
            <w:rFonts w:ascii="Cambria Math" w:hAnsi="Cambria Math"/>
            <w:sz w:val="16"/>
            <w:szCs w:val="16"/>
          </w:rPr>
          <m:t>=8.536</m:t>
        </m:r>
        <m:f>
          <m:fPr>
            <m:type m:val="lin"/>
            <m:ctrlPr>
              <w:rPr>
                <w:rFonts w:ascii="Cambria Math" w:hAnsi="Cambria Math"/>
                <w:sz w:val="16"/>
                <w:szCs w:val="16"/>
              </w:rPr>
            </m:ctrlPr>
          </m:fPr>
          <m:num>
            <m:r>
              <w:rPr>
                <w:rFonts w:ascii="Cambria Math" w:hAnsi="Cambria Math"/>
                <w:sz w:val="16"/>
                <w:szCs w:val="16"/>
              </w:rPr>
              <m:t>kg</m:t>
            </m:r>
          </m:num>
          <m:den>
            <m:r>
              <w:rPr>
                <w:rFonts w:ascii="Cambria Math" w:hAnsi="Cambria Math"/>
                <w:sz w:val="16"/>
                <w:szCs w:val="16"/>
              </w:rPr>
              <m:t>h</m:t>
            </m:r>
            <m:ctrlPr>
              <w:rPr>
                <w:rFonts w:ascii="Cambria Math" w:hAnsi="Cambria Math"/>
                <w:sz w:val="16"/>
                <w:szCs w:val="16"/>
                <w:rtl/>
              </w:rPr>
            </m:ctrlPr>
          </m:den>
        </m:f>
      </m:oMath>
    </w:p>
    <w:tbl>
      <w:tblPr>
        <w:tblStyle w:val="TableGrid"/>
        <w:bidiVisual/>
        <w:tblW w:w="7609" w:type="dxa"/>
        <w:jc w:val="center"/>
        <w:tblLook w:val="04A0" w:firstRow="1" w:lastRow="0" w:firstColumn="1" w:lastColumn="0" w:noHBand="0" w:noVBand="1"/>
      </w:tblPr>
      <w:tblGrid>
        <w:gridCol w:w="758"/>
        <w:gridCol w:w="557"/>
        <w:gridCol w:w="984"/>
        <w:gridCol w:w="830"/>
        <w:gridCol w:w="830"/>
        <w:gridCol w:w="830"/>
        <w:gridCol w:w="718"/>
        <w:gridCol w:w="718"/>
        <w:gridCol w:w="718"/>
        <w:gridCol w:w="666"/>
      </w:tblGrid>
      <w:tr w:rsidR="002348A1" w:rsidRPr="00FC204A" w:rsidTr="00C2180B">
        <w:trPr>
          <w:trHeight w:hRule="exact" w:val="478"/>
          <w:jc w:val="center"/>
        </w:trPr>
        <w:tc>
          <w:tcPr>
            <w:tcW w:w="758" w:type="dxa"/>
            <w:tcBorders>
              <w:left w:val="nil"/>
              <w:bottom w:val="single" w:sz="4" w:space="0" w:color="auto"/>
            </w:tcBorders>
            <w:vAlign w:val="center"/>
          </w:tcPr>
          <w:p w:rsidR="00C95D9C" w:rsidRPr="002348A1" w:rsidRDefault="00ED6071" w:rsidP="00C2180B">
            <w:pPr>
              <w:pStyle w:val="af0"/>
              <w:spacing w:line="192" w:lineRule="auto"/>
              <w:ind w:firstLine="0"/>
              <w:jc w:val="center"/>
              <w:rPr>
                <w:i/>
                <w:sz w:val="16"/>
                <w:szCs w:val="16"/>
                <w:rtl/>
                <w:lang w:bidi="fa-IR"/>
              </w:rPr>
            </w:pPr>
            <m:oMathPara>
              <m:oMathParaPr>
                <m:jc m:val="center"/>
              </m:oMathParaPr>
              <m:oMath>
                <m:eqArr>
                  <m:eqArrPr>
                    <m:ctrlPr>
                      <w:rPr>
                        <w:rFonts w:ascii="Cambria Math" w:hAnsi="Cambria Math"/>
                        <w:sz w:val="16"/>
                        <w:szCs w:val="16"/>
                        <w:rtl/>
                        <w:lang w:bidi="fa-IR"/>
                      </w:rPr>
                    </m:ctrlPr>
                  </m:eqArrPr>
                  <m:e>
                    <m:acc>
                      <m:accPr>
                        <m:chr m:val="̇"/>
                        <m:ctrlPr>
                          <w:rPr>
                            <w:rFonts w:ascii="Cambria Math" w:hAnsi="Cambria Math"/>
                            <w:sz w:val="16"/>
                            <w:szCs w:val="16"/>
                            <w:rtl/>
                            <w:lang w:bidi="fa-IR"/>
                          </w:rPr>
                        </m:ctrlPr>
                      </m:accPr>
                      <m:e>
                        <m:r>
                          <w:rPr>
                            <w:rFonts w:ascii="Cambria Math" w:hAnsi="Cambria Math"/>
                            <w:sz w:val="16"/>
                            <w:szCs w:val="16"/>
                            <w:lang w:bidi="fa-IR"/>
                          </w:rPr>
                          <m:t>m</m:t>
                        </m:r>
                        <m:ctrlPr>
                          <w:rPr>
                            <w:rFonts w:ascii="Cambria Math" w:hAnsi="Cambria Math"/>
                            <w:sz w:val="16"/>
                            <w:szCs w:val="16"/>
                            <w:lang w:bidi="fa-IR"/>
                          </w:rPr>
                        </m:ctrlPr>
                      </m:e>
                    </m:acc>
                    <m:ctrlPr>
                      <w:rPr>
                        <w:rFonts w:ascii="Cambria Math" w:hAnsi="Cambria Math"/>
                        <w:sz w:val="16"/>
                        <w:szCs w:val="16"/>
                        <w:lang w:bidi="fa-IR"/>
                      </w:rPr>
                    </m:ctrlPr>
                  </m:e>
                  <m:e>
                    <m:f>
                      <m:fPr>
                        <m:type m:val="lin"/>
                        <m:ctrlPr>
                          <w:rPr>
                            <w:rFonts w:ascii="Cambria Math" w:hAnsi="Cambria Math"/>
                            <w:sz w:val="16"/>
                            <w:szCs w:val="16"/>
                            <w:lang w:bidi="fa-IR"/>
                          </w:rPr>
                        </m:ctrlPr>
                      </m:fPr>
                      <m:num>
                        <m:r>
                          <w:rPr>
                            <w:rFonts w:ascii="Cambria Math" w:hAnsi="Cambria Math"/>
                            <w:sz w:val="16"/>
                            <w:szCs w:val="16"/>
                            <w:lang w:bidi="fa-IR"/>
                          </w:rPr>
                          <m:t>[kg</m:t>
                        </m:r>
                      </m:num>
                      <m:den>
                        <m:r>
                          <w:rPr>
                            <w:rFonts w:ascii="Cambria Math" w:hAnsi="Cambria Math"/>
                            <w:sz w:val="16"/>
                            <w:szCs w:val="16"/>
                            <w:lang w:bidi="fa-IR"/>
                          </w:rPr>
                          <m:t>h</m:t>
                        </m:r>
                      </m:den>
                    </m:f>
                    <m:r>
                      <w:rPr>
                        <w:rFonts w:ascii="Cambria Math" w:hAnsi="Cambria Math"/>
                        <w:sz w:val="16"/>
                        <w:szCs w:val="16"/>
                        <w:lang w:bidi="fa-IR"/>
                      </w:rPr>
                      <m:t>]</m:t>
                    </m:r>
                  </m:e>
                </m:eqArr>
              </m:oMath>
            </m:oMathPara>
          </w:p>
        </w:tc>
        <w:tc>
          <w:tcPr>
            <w:tcW w:w="557" w:type="dxa"/>
            <w:vAlign w:val="center"/>
          </w:tcPr>
          <w:p w:rsidR="00C95D9C" w:rsidRPr="002348A1" w:rsidRDefault="00C95D9C" w:rsidP="00C2180B">
            <w:pPr>
              <w:pStyle w:val="af0"/>
              <w:spacing w:line="192" w:lineRule="auto"/>
              <w:ind w:firstLine="0"/>
              <w:jc w:val="center"/>
              <w:rPr>
                <w:sz w:val="16"/>
                <w:szCs w:val="16"/>
                <w:lang w:bidi="fa-IR"/>
              </w:rPr>
            </w:pPr>
            <w:r w:rsidRPr="002348A1">
              <w:rPr>
                <w:sz w:val="16"/>
                <w:szCs w:val="16"/>
                <w:lang w:bidi="fa-IR"/>
              </w:rPr>
              <w:t>SCR</w:t>
            </w:r>
          </w:p>
        </w:tc>
        <w:tc>
          <w:tcPr>
            <w:tcW w:w="984" w:type="dxa"/>
            <w:vAlign w:val="center"/>
          </w:tcPr>
          <w:p w:rsidR="00C95D9C" w:rsidRPr="002348A1" w:rsidRDefault="00C95D9C" w:rsidP="00C2180B">
            <w:pPr>
              <w:pStyle w:val="af0"/>
              <w:spacing w:line="192" w:lineRule="auto"/>
              <w:ind w:firstLine="0"/>
              <w:rPr>
                <w:sz w:val="16"/>
                <w:szCs w:val="16"/>
                <w:rtl/>
                <w:lang w:bidi="fa-IR"/>
              </w:rPr>
            </w:pPr>
          </w:p>
        </w:tc>
        <w:tc>
          <w:tcPr>
            <w:tcW w:w="830" w:type="dxa"/>
            <w:vAlign w:val="center"/>
          </w:tcPr>
          <w:p w:rsidR="00C95D9C" w:rsidRPr="002348A1" w:rsidRDefault="00C95D9C" w:rsidP="00C2180B">
            <w:pPr>
              <w:pStyle w:val="af0"/>
              <w:spacing w:line="192" w:lineRule="auto"/>
              <w:ind w:firstLine="0"/>
              <w:jc w:val="center"/>
              <w:rPr>
                <w:sz w:val="16"/>
                <w:szCs w:val="16"/>
                <w:rtl/>
                <w:lang w:bidi="fa-IR"/>
              </w:rPr>
            </w:pPr>
            <w:r w:rsidRPr="002348A1">
              <w:rPr>
                <w:sz w:val="16"/>
                <w:szCs w:val="16"/>
                <w:lang w:bidi="fa-IR"/>
              </w:rPr>
              <w:t>LTS</w:t>
            </w:r>
          </w:p>
        </w:tc>
        <w:tc>
          <w:tcPr>
            <w:tcW w:w="830" w:type="dxa"/>
            <w:vAlign w:val="center"/>
          </w:tcPr>
          <w:p w:rsidR="00C95D9C" w:rsidRPr="002348A1" w:rsidRDefault="00C95D9C" w:rsidP="00C2180B">
            <w:pPr>
              <w:pStyle w:val="af0"/>
              <w:spacing w:line="192" w:lineRule="auto"/>
              <w:ind w:firstLine="0"/>
              <w:jc w:val="center"/>
              <w:rPr>
                <w:sz w:val="16"/>
                <w:szCs w:val="16"/>
                <w:lang w:bidi="fa-IR"/>
              </w:rPr>
            </w:pPr>
            <w:r w:rsidRPr="002348A1">
              <w:rPr>
                <w:sz w:val="16"/>
                <w:szCs w:val="16"/>
                <w:lang w:bidi="fa-IR"/>
              </w:rPr>
              <w:t>HTS</w:t>
            </w:r>
          </w:p>
        </w:tc>
        <w:tc>
          <w:tcPr>
            <w:tcW w:w="830" w:type="dxa"/>
            <w:vAlign w:val="center"/>
          </w:tcPr>
          <w:p w:rsidR="00C95D9C" w:rsidRPr="002348A1" w:rsidRDefault="00C95D9C" w:rsidP="00C2180B">
            <w:pPr>
              <w:pStyle w:val="af0"/>
              <w:spacing w:line="192" w:lineRule="auto"/>
              <w:ind w:firstLine="0"/>
              <w:jc w:val="center"/>
              <w:rPr>
                <w:sz w:val="16"/>
                <w:szCs w:val="16"/>
                <w:rtl/>
                <w:lang w:bidi="fa-IR"/>
              </w:rPr>
            </w:pPr>
            <w:r w:rsidRPr="002348A1">
              <w:rPr>
                <w:sz w:val="16"/>
                <w:szCs w:val="16"/>
                <w:lang w:bidi="fa-IR"/>
              </w:rPr>
              <w:t>SR</w:t>
            </w:r>
          </w:p>
        </w:tc>
        <w:tc>
          <w:tcPr>
            <w:tcW w:w="718" w:type="dxa"/>
            <w:vAlign w:val="center"/>
          </w:tcPr>
          <w:p w:rsidR="00C95D9C" w:rsidRPr="002348A1" w:rsidRDefault="00ED6071" w:rsidP="00C2180B">
            <w:pPr>
              <w:pStyle w:val="af0"/>
              <w:spacing w:line="192" w:lineRule="auto"/>
              <w:ind w:firstLine="0"/>
              <w:jc w:val="center"/>
              <w:rPr>
                <w:sz w:val="16"/>
                <w:szCs w:val="16"/>
                <w:rtl/>
                <w:lang w:bidi="fa-IR"/>
              </w:rPr>
            </w:pPr>
            <m:oMathPara>
              <m:oMathParaPr>
                <m:jc m:val="center"/>
              </m:oMathParaPr>
              <m:oMath>
                <m:eqArr>
                  <m:eqArrPr>
                    <m:ctrlPr>
                      <w:rPr>
                        <w:rFonts w:ascii="Cambria Math" w:hAnsi="Cambria Math"/>
                        <w:sz w:val="16"/>
                        <w:szCs w:val="16"/>
                        <w:rtl/>
                        <w:lang w:bidi="fa-IR"/>
                      </w:rPr>
                    </m:ctrlPr>
                  </m:eqArrPr>
                  <m:e>
                    <m:sSub>
                      <m:sSubPr>
                        <m:ctrlPr>
                          <w:rPr>
                            <w:rFonts w:ascii="Cambria Math" w:hAnsi="Cambria Math"/>
                            <w:sz w:val="16"/>
                            <w:szCs w:val="16"/>
                            <w:rtl/>
                            <w:lang w:bidi="fa-IR"/>
                          </w:rPr>
                        </m:ctrlPr>
                      </m:sSubPr>
                      <m:e>
                        <m:r>
                          <w:rPr>
                            <w:rFonts w:ascii="Cambria Math" w:hAnsi="Cambria Math"/>
                            <w:sz w:val="16"/>
                            <w:szCs w:val="16"/>
                            <w:lang w:bidi="fa-IR"/>
                          </w:rPr>
                          <m:t>ε</m:t>
                        </m:r>
                        <m:ctrlPr>
                          <w:rPr>
                            <w:rFonts w:ascii="Cambria Math" w:hAnsi="Cambria Math"/>
                            <w:sz w:val="16"/>
                            <w:szCs w:val="16"/>
                            <w:lang w:bidi="fa-IR"/>
                          </w:rPr>
                        </m:ctrlPr>
                      </m:e>
                      <m:sub>
                        <m:r>
                          <w:rPr>
                            <w:rFonts w:ascii="Cambria Math" w:hAnsi="Cambria Math"/>
                            <w:sz w:val="16"/>
                            <w:szCs w:val="16"/>
                            <w:lang w:bidi="fa-IR"/>
                          </w:rPr>
                          <m:t>CHP</m:t>
                        </m:r>
                      </m:sub>
                    </m:sSub>
                  </m:e>
                  <m:e>
                    <m:r>
                      <w:rPr>
                        <w:rFonts w:ascii="Cambria Math" w:hAnsi="Cambria Math"/>
                        <w:sz w:val="16"/>
                        <w:szCs w:val="16"/>
                        <w:rtl/>
                        <w:lang w:bidi="fa-IR"/>
                      </w:rPr>
                      <m:t>[%]</m:t>
                    </m:r>
                  </m:e>
                </m:eqArr>
              </m:oMath>
            </m:oMathPara>
          </w:p>
        </w:tc>
        <w:tc>
          <w:tcPr>
            <w:tcW w:w="718" w:type="dxa"/>
            <w:vAlign w:val="center"/>
          </w:tcPr>
          <w:p w:rsidR="00C95D9C" w:rsidRPr="002348A1" w:rsidRDefault="00ED6071" w:rsidP="00C2180B">
            <w:pPr>
              <w:pStyle w:val="af0"/>
              <w:spacing w:line="192" w:lineRule="auto"/>
              <w:ind w:firstLine="0"/>
              <w:jc w:val="center"/>
              <w:rPr>
                <w:sz w:val="16"/>
                <w:szCs w:val="16"/>
                <w:rtl/>
                <w:lang w:bidi="fa-IR"/>
              </w:rPr>
            </w:pPr>
            <m:oMathPara>
              <m:oMathParaPr>
                <m:jc m:val="center"/>
              </m:oMathParaPr>
              <m:oMath>
                <m:eqArr>
                  <m:eqArrPr>
                    <m:ctrlPr>
                      <w:rPr>
                        <w:rFonts w:ascii="Cambria Math" w:hAnsi="Cambria Math"/>
                        <w:sz w:val="16"/>
                        <w:szCs w:val="16"/>
                        <w:rtl/>
                        <w:lang w:bidi="fa-IR"/>
                      </w:rPr>
                    </m:ctrlPr>
                  </m:eqArrPr>
                  <m:e>
                    <m:sSub>
                      <m:sSubPr>
                        <m:ctrlPr>
                          <w:rPr>
                            <w:rFonts w:ascii="Cambria Math" w:hAnsi="Cambria Math"/>
                            <w:sz w:val="16"/>
                            <w:szCs w:val="16"/>
                            <w:rtl/>
                            <w:lang w:bidi="fa-IR"/>
                          </w:rPr>
                        </m:ctrlPr>
                      </m:sSubPr>
                      <m:e>
                        <m:r>
                          <w:rPr>
                            <w:rFonts w:ascii="Cambria Math" w:hAnsi="Cambria Math"/>
                            <w:sz w:val="16"/>
                            <w:szCs w:val="16"/>
                            <w:lang w:bidi="fa-IR"/>
                          </w:rPr>
                          <m:t>ε</m:t>
                        </m:r>
                        <m:ctrlPr>
                          <w:rPr>
                            <w:rFonts w:ascii="Cambria Math" w:hAnsi="Cambria Math"/>
                            <w:sz w:val="16"/>
                            <w:szCs w:val="16"/>
                            <w:lang w:bidi="fa-IR"/>
                          </w:rPr>
                        </m:ctrlPr>
                      </m:e>
                      <m:sub>
                        <m:r>
                          <w:rPr>
                            <w:rFonts w:ascii="Cambria Math" w:hAnsi="Cambria Math"/>
                            <w:sz w:val="16"/>
                            <w:szCs w:val="16"/>
                            <w:lang w:bidi="fa-IR"/>
                          </w:rPr>
                          <m:t>t</m:t>
                        </m:r>
                      </m:sub>
                    </m:sSub>
                  </m:e>
                  <m:e>
                    <m:r>
                      <w:rPr>
                        <w:rFonts w:ascii="Cambria Math" w:hAnsi="Cambria Math"/>
                        <w:sz w:val="16"/>
                        <w:szCs w:val="16"/>
                        <w:rtl/>
                        <w:lang w:bidi="fa-IR"/>
                      </w:rPr>
                      <m:t>[%]</m:t>
                    </m:r>
                  </m:e>
                </m:eqArr>
              </m:oMath>
            </m:oMathPara>
          </w:p>
        </w:tc>
        <w:tc>
          <w:tcPr>
            <w:tcW w:w="718" w:type="dxa"/>
            <w:vAlign w:val="center"/>
          </w:tcPr>
          <w:p w:rsidR="00C95D9C" w:rsidRPr="002348A1" w:rsidRDefault="00ED6071" w:rsidP="00C2180B">
            <w:pPr>
              <w:pStyle w:val="af0"/>
              <w:spacing w:line="192" w:lineRule="auto"/>
              <w:ind w:firstLine="0"/>
              <w:jc w:val="center"/>
              <w:rPr>
                <w:sz w:val="16"/>
                <w:szCs w:val="16"/>
                <w:rtl/>
                <w:lang w:bidi="fa-IR"/>
              </w:rPr>
            </w:pPr>
            <m:oMathPara>
              <m:oMathParaPr>
                <m:jc m:val="center"/>
              </m:oMathParaPr>
              <m:oMath>
                <m:eqArr>
                  <m:eqArrPr>
                    <m:ctrlPr>
                      <w:rPr>
                        <w:rFonts w:ascii="Cambria Math" w:hAnsi="Cambria Math"/>
                        <w:sz w:val="16"/>
                        <w:szCs w:val="16"/>
                        <w:rtl/>
                        <w:lang w:bidi="fa-IR"/>
                      </w:rPr>
                    </m:ctrlPr>
                  </m:eqArrPr>
                  <m:e>
                    <m:sSub>
                      <m:sSubPr>
                        <m:ctrlPr>
                          <w:rPr>
                            <w:rFonts w:ascii="Cambria Math" w:hAnsi="Cambria Math"/>
                            <w:sz w:val="16"/>
                            <w:szCs w:val="16"/>
                            <w:rtl/>
                            <w:lang w:bidi="fa-IR"/>
                          </w:rPr>
                        </m:ctrlPr>
                      </m:sSubPr>
                      <m:e>
                        <m:r>
                          <w:rPr>
                            <w:rFonts w:ascii="Cambria Math" w:hAnsi="Cambria Math"/>
                            <w:sz w:val="16"/>
                            <w:szCs w:val="16"/>
                            <w:lang w:bidi="fa-IR"/>
                          </w:rPr>
                          <m:t>ε</m:t>
                        </m:r>
                        <m:ctrlPr>
                          <w:rPr>
                            <w:rFonts w:ascii="Cambria Math" w:hAnsi="Cambria Math"/>
                            <w:sz w:val="16"/>
                            <w:szCs w:val="16"/>
                            <w:lang w:bidi="fa-IR"/>
                          </w:rPr>
                        </m:ctrlPr>
                      </m:e>
                      <m:sub>
                        <m:r>
                          <w:rPr>
                            <w:rFonts w:ascii="Cambria Math" w:hAnsi="Cambria Math"/>
                            <w:sz w:val="16"/>
                            <w:szCs w:val="16"/>
                            <w:lang w:bidi="fa-IR"/>
                          </w:rPr>
                          <m:t>e</m:t>
                        </m:r>
                      </m:sub>
                    </m:sSub>
                  </m:e>
                  <m:e>
                    <m:r>
                      <w:rPr>
                        <w:rFonts w:ascii="Cambria Math" w:hAnsi="Cambria Math"/>
                        <w:sz w:val="16"/>
                        <w:szCs w:val="16"/>
                        <w:rtl/>
                        <w:lang w:bidi="fa-IR"/>
                      </w:rPr>
                      <m:t>[%]</m:t>
                    </m:r>
                  </m:e>
                </m:eqArr>
              </m:oMath>
            </m:oMathPara>
          </w:p>
        </w:tc>
        <w:tc>
          <w:tcPr>
            <w:tcW w:w="666" w:type="dxa"/>
            <w:tcBorders>
              <w:bottom w:val="single" w:sz="4" w:space="0" w:color="auto"/>
              <w:right w:val="nil"/>
            </w:tcBorders>
            <w:vAlign w:val="center"/>
          </w:tcPr>
          <w:p w:rsidR="00C95D9C" w:rsidRPr="002348A1" w:rsidRDefault="00ED6071" w:rsidP="00C2180B">
            <w:pPr>
              <w:pStyle w:val="af0"/>
              <w:spacing w:line="192" w:lineRule="auto"/>
              <w:ind w:firstLine="0"/>
              <w:jc w:val="center"/>
              <w:rPr>
                <w:i/>
                <w:sz w:val="16"/>
                <w:szCs w:val="16"/>
                <w:lang w:bidi="fa-IR"/>
              </w:rPr>
            </w:pPr>
            <m:oMathPara>
              <m:oMathParaPr>
                <m:jc m:val="center"/>
              </m:oMathParaPr>
              <m:oMath>
                <m:eqArr>
                  <m:eqArrPr>
                    <m:ctrlPr>
                      <w:rPr>
                        <w:rFonts w:ascii="Cambria Math" w:hAnsi="Cambria Math"/>
                        <w:sz w:val="16"/>
                        <w:szCs w:val="16"/>
                        <w:rtl/>
                        <w:lang w:bidi="fa-IR"/>
                      </w:rPr>
                    </m:ctrlPr>
                  </m:eqArrPr>
                  <m:e>
                    <m:sSub>
                      <m:sSubPr>
                        <m:ctrlPr>
                          <w:rPr>
                            <w:rFonts w:ascii="Cambria Math" w:hAnsi="Cambria Math"/>
                            <w:sz w:val="16"/>
                            <w:szCs w:val="16"/>
                            <w:rtl/>
                            <w:lang w:bidi="fa-IR"/>
                          </w:rPr>
                        </m:ctrlPr>
                      </m:sSubPr>
                      <m:e>
                        <m:r>
                          <w:rPr>
                            <w:rFonts w:ascii="Cambria Math" w:hAnsi="Cambria Math"/>
                            <w:sz w:val="16"/>
                            <w:szCs w:val="16"/>
                            <w:lang w:bidi="fa-IR"/>
                          </w:rPr>
                          <m:t>P</m:t>
                        </m:r>
                        <m:ctrlPr>
                          <w:rPr>
                            <w:rFonts w:ascii="Cambria Math" w:hAnsi="Cambria Math"/>
                            <w:sz w:val="16"/>
                            <w:szCs w:val="16"/>
                            <w:lang w:bidi="fa-IR"/>
                          </w:rPr>
                        </m:ctrlPr>
                      </m:e>
                      <m:sub>
                        <m:r>
                          <w:rPr>
                            <w:rFonts w:ascii="Cambria Math" w:hAnsi="Cambria Math"/>
                            <w:sz w:val="16"/>
                            <w:szCs w:val="16"/>
                            <w:lang w:bidi="fa-IR"/>
                          </w:rPr>
                          <m:t>stack</m:t>
                        </m:r>
                        <m:ctrlPr>
                          <w:rPr>
                            <w:rFonts w:ascii="Cambria Math" w:hAnsi="Cambria Math"/>
                            <w:sz w:val="16"/>
                            <w:szCs w:val="16"/>
                            <w:lang w:bidi="fa-IR"/>
                          </w:rPr>
                        </m:ctrlPr>
                      </m:sub>
                    </m:sSub>
                    <m:ctrlPr>
                      <w:rPr>
                        <w:rFonts w:ascii="Cambria Math" w:hAnsi="Cambria Math"/>
                        <w:sz w:val="16"/>
                        <w:szCs w:val="16"/>
                        <w:lang w:bidi="fa-IR"/>
                      </w:rPr>
                    </m:ctrlPr>
                  </m:e>
                  <m:e>
                    <m:r>
                      <w:rPr>
                        <w:rFonts w:ascii="Cambria Math" w:hAnsi="Cambria Math"/>
                        <w:sz w:val="16"/>
                        <w:szCs w:val="16"/>
                        <w:lang w:bidi="fa-IR"/>
                      </w:rPr>
                      <m:t>[kW]</m:t>
                    </m:r>
                    <m:ctrlPr>
                      <w:rPr>
                        <w:rFonts w:ascii="Cambria Math" w:hAnsi="Cambria Math"/>
                        <w:sz w:val="16"/>
                        <w:szCs w:val="16"/>
                        <w:lang w:bidi="fa-IR"/>
                      </w:rPr>
                    </m:ctrlPr>
                  </m:e>
                </m:eqArr>
              </m:oMath>
            </m:oMathPara>
          </w:p>
        </w:tc>
      </w:tr>
      <w:tr w:rsidR="002348A1" w:rsidRPr="00FC204A" w:rsidTr="00C2180B">
        <w:trPr>
          <w:trHeight w:hRule="exact" w:val="262"/>
          <w:jc w:val="center"/>
        </w:trPr>
        <w:tc>
          <w:tcPr>
            <w:tcW w:w="758" w:type="dxa"/>
            <w:vMerge w:val="restart"/>
            <w:tcBorders>
              <w:left w:val="nil"/>
              <w:right w:val="single" w:sz="4" w:space="0" w:color="auto"/>
            </w:tcBorders>
            <w:vAlign w:val="center"/>
          </w:tcPr>
          <w:p w:rsidR="002348A1" w:rsidRPr="002348A1" w:rsidRDefault="002348A1" w:rsidP="00C2180B">
            <w:pPr>
              <w:pStyle w:val="af0"/>
              <w:ind w:firstLine="0"/>
              <w:jc w:val="center"/>
              <w:rPr>
                <w:sz w:val="16"/>
                <w:szCs w:val="16"/>
                <w:lang w:bidi="fa-IR"/>
              </w:rPr>
            </w:pPr>
            <w:r w:rsidRPr="002348A1">
              <w:rPr>
                <w:sz w:val="16"/>
                <w:szCs w:val="16"/>
                <w:lang w:bidi="fa-IR"/>
              </w:rPr>
              <w:t>3.865</w:t>
            </w:r>
          </w:p>
        </w:tc>
        <w:tc>
          <w:tcPr>
            <w:tcW w:w="557" w:type="dxa"/>
            <w:vMerge w:val="restart"/>
            <w:tcBorders>
              <w:left w:val="single" w:sz="4" w:space="0" w:color="auto"/>
            </w:tcBorders>
            <w:vAlign w:val="center"/>
          </w:tcPr>
          <w:p w:rsidR="002348A1" w:rsidRPr="002348A1" w:rsidRDefault="002348A1" w:rsidP="00C2180B">
            <w:pPr>
              <w:pStyle w:val="af0"/>
              <w:ind w:firstLine="0"/>
              <w:jc w:val="center"/>
              <w:rPr>
                <w:sz w:val="16"/>
                <w:szCs w:val="16"/>
                <w:lang w:bidi="fa-IR"/>
              </w:rPr>
            </w:pPr>
            <w:r w:rsidRPr="002348A1">
              <w:rPr>
                <w:sz w:val="16"/>
                <w:szCs w:val="16"/>
                <w:lang w:bidi="fa-IR"/>
              </w:rPr>
              <w:t>4</w:t>
            </w:r>
          </w:p>
        </w:tc>
        <w:tc>
          <w:tcPr>
            <w:tcW w:w="984" w:type="dxa"/>
            <w:vAlign w:val="center"/>
          </w:tcPr>
          <w:p w:rsidR="002348A1" w:rsidRPr="002348A1" w:rsidRDefault="002348A1" w:rsidP="00C2180B">
            <w:pPr>
              <w:pStyle w:val="af0"/>
              <w:ind w:firstLine="0"/>
              <w:jc w:val="center"/>
              <w:rPr>
                <w:sz w:val="16"/>
                <w:szCs w:val="16"/>
                <w:rtl/>
                <w:lang w:bidi="fa-IR"/>
              </w:rPr>
            </w:pPr>
            <m:oMathPara>
              <m:oMathParaPr>
                <m:jc m:val="center"/>
              </m:oMathParaPr>
              <m:oMath>
                <m:r>
                  <w:rPr>
                    <w:rFonts w:ascii="Cambria Math" w:hAnsi="Cambria Math"/>
                    <w:sz w:val="16"/>
                    <w:szCs w:val="16"/>
                    <w:lang w:bidi="fa-IR"/>
                  </w:rPr>
                  <m:t>C</m:t>
                </m:r>
                <m:sSub>
                  <m:sSubPr>
                    <m:ctrlPr>
                      <w:rPr>
                        <w:rFonts w:ascii="Cambria Math" w:hAnsi="Cambria Math"/>
                        <w:sz w:val="16"/>
                        <w:szCs w:val="16"/>
                        <w:lang w:bidi="fa-IR"/>
                      </w:rPr>
                    </m:ctrlPr>
                  </m:sSubPr>
                  <m:e>
                    <m:r>
                      <w:rPr>
                        <w:rFonts w:ascii="Cambria Math" w:hAnsi="Cambria Math"/>
                        <w:sz w:val="16"/>
                        <w:szCs w:val="16"/>
                        <w:lang w:bidi="fa-IR"/>
                      </w:rPr>
                      <m:t>H</m:t>
                    </m:r>
                  </m:e>
                  <m:sub>
                    <m:r>
                      <w:rPr>
                        <w:rFonts w:ascii="Cambria Math" w:hAnsi="Cambria Math"/>
                        <w:sz w:val="16"/>
                        <w:szCs w:val="16"/>
                        <w:lang w:bidi="fa-IR"/>
                      </w:rPr>
                      <m:t>4</m:t>
                    </m:r>
                    <m:ctrlPr>
                      <w:rPr>
                        <w:rFonts w:ascii="Cambria Math" w:hAnsi="Cambria Math"/>
                        <w:sz w:val="16"/>
                        <w:szCs w:val="16"/>
                        <w:rtl/>
                        <w:lang w:bidi="fa-IR"/>
                      </w:rPr>
                    </m:ctrlPr>
                  </m:sub>
                </m:sSub>
                <m:r>
                  <w:rPr>
                    <w:rFonts w:ascii="Cambria Math" w:hAnsi="Cambria Math"/>
                    <w:sz w:val="16"/>
                    <w:szCs w:val="16"/>
                    <w:rtl/>
                    <w:lang w:bidi="fa-IR"/>
                  </w:rPr>
                  <m:t>(%)</m:t>
                </m:r>
              </m:oMath>
            </m:oMathPara>
          </w:p>
        </w:tc>
        <w:tc>
          <w:tcPr>
            <w:tcW w:w="830" w:type="dxa"/>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0.47</w:t>
            </w:r>
          </w:p>
        </w:tc>
        <w:tc>
          <w:tcPr>
            <w:tcW w:w="830" w:type="dxa"/>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0.47</w:t>
            </w:r>
          </w:p>
        </w:tc>
        <w:tc>
          <w:tcPr>
            <w:tcW w:w="830" w:type="dxa"/>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0.47</w:t>
            </w:r>
          </w:p>
        </w:tc>
        <w:tc>
          <w:tcPr>
            <w:tcW w:w="718" w:type="dxa"/>
            <w:vMerge w:val="restart"/>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72.47</w:t>
            </w:r>
          </w:p>
        </w:tc>
        <w:tc>
          <w:tcPr>
            <w:tcW w:w="718" w:type="dxa"/>
            <w:vMerge w:val="restart"/>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40.98</w:t>
            </w:r>
          </w:p>
        </w:tc>
        <w:tc>
          <w:tcPr>
            <w:tcW w:w="718" w:type="dxa"/>
            <w:vMerge w:val="restart"/>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31.49</w:t>
            </w:r>
          </w:p>
        </w:tc>
        <w:tc>
          <w:tcPr>
            <w:tcW w:w="666" w:type="dxa"/>
            <w:vMerge w:val="restart"/>
            <w:tcBorders>
              <w:right w:val="nil"/>
            </w:tcBorders>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5.796</w:t>
            </w:r>
          </w:p>
        </w:tc>
      </w:tr>
      <w:tr w:rsidR="002348A1" w:rsidRPr="00FC204A" w:rsidTr="00C2180B">
        <w:trPr>
          <w:trHeight w:hRule="exact" w:val="280"/>
          <w:jc w:val="center"/>
        </w:trPr>
        <w:tc>
          <w:tcPr>
            <w:tcW w:w="758" w:type="dxa"/>
            <w:vMerge/>
            <w:tcBorders>
              <w:left w:val="nil"/>
              <w:right w:val="single" w:sz="4" w:space="0" w:color="auto"/>
            </w:tcBorders>
          </w:tcPr>
          <w:p w:rsidR="002348A1" w:rsidRPr="002348A1" w:rsidRDefault="002348A1" w:rsidP="00C2180B">
            <w:pPr>
              <w:pStyle w:val="af0"/>
              <w:ind w:firstLine="0"/>
              <w:rPr>
                <w:sz w:val="16"/>
                <w:szCs w:val="16"/>
                <w:rtl/>
                <w:lang w:bidi="fa-IR"/>
              </w:rPr>
            </w:pPr>
          </w:p>
        </w:tc>
        <w:tc>
          <w:tcPr>
            <w:tcW w:w="557" w:type="dxa"/>
            <w:vMerge/>
            <w:tcBorders>
              <w:left w:val="single" w:sz="4" w:space="0" w:color="auto"/>
            </w:tcBorders>
          </w:tcPr>
          <w:p w:rsidR="002348A1" w:rsidRPr="002348A1" w:rsidRDefault="002348A1" w:rsidP="00C2180B">
            <w:pPr>
              <w:pStyle w:val="af0"/>
              <w:ind w:firstLine="0"/>
              <w:rPr>
                <w:sz w:val="16"/>
                <w:szCs w:val="16"/>
                <w:rtl/>
                <w:lang w:bidi="fa-IR"/>
              </w:rPr>
            </w:pPr>
          </w:p>
        </w:tc>
        <w:tc>
          <w:tcPr>
            <w:tcW w:w="984" w:type="dxa"/>
            <w:vAlign w:val="center"/>
          </w:tcPr>
          <w:p w:rsidR="002348A1" w:rsidRPr="002348A1" w:rsidRDefault="00ED6071" w:rsidP="00C2180B">
            <w:pPr>
              <w:pStyle w:val="af0"/>
              <w:ind w:firstLine="0"/>
              <w:jc w:val="center"/>
              <w:rPr>
                <w:sz w:val="16"/>
                <w:szCs w:val="16"/>
                <w:rtl/>
                <w:lang w:bidi="fa-IR"/>
              </w:rPr>
            </w:pPr>
            <m:oMathPara>
              <m:oMathParaPr>
                <m:jc m:val="center"/>
              </m:oMathParaPr>
              <m:oMath>
                <m:sSub>
                  <m:sSubPr>
                    <m:ctrlPr>
                      <w:rPr>
                        <w:rFonts w:ascii="Cambria Math" w:hAnsi="Cambria Math"/>
                        <w:sz w:val="16"/>
                        <w:szCs w:val="16"/>
                        <w:rtl/>
                        <w:lang w:bidi="fa-IR"/>
                      </w:rPr>
                    </m:ctrlPr>
                  </m:sSubPr>
                  <m:e>
                    <m:r>
                      <w:rPr>
                        <w:rFonts w:ascii="Cambria Math" w:hAnsi="Cambria Math"/>
                        <w:sz w:val="16"/>
                        <w:szCs w:val="16"/>
                        <w:lang w:bidi="fa-IR"/>
                      </w:rPr>
                      <m:t>H</m:t>
                    </m:r>
                    <m:ctrlPr>
                      <w:rPr>
                        <w:rFonts w:ascii="Cambria Math" w:hAnsi="Cambria Math"/>
                        <w:sz w:val="16"/>
                        <w:szCs w:val="16"/>
                        <w:lang w:bidi="fa-IR"/>
                      </w:rPr>
                    </m:ctrlPr>
                  </m:e>
                  <m:sub>
                    <m:r>
                      <w:rPr>
                        <w:rFonts w:ascii="Cambria Math" w:hAnsi="Cambria Math"/>
                        <w:sz w:val="16"/>
                        <w:szCs w:val="16"/>
                        <w:lang w:bidi="fa-IR"/>
                      </w:rPr>
                      <m:t>2</m:t>
                    </m:r>
                    <m:ctrlPr>
                      <w:rPr>
                        <w:rFonts w:ascii="Cambria Math" w:hAnsi="Cambria Math"/>
                        <w:sz w:val="16"/>
                        <w:szCs w:val="16"/>
                        <w:lang w:bidi="fa-IR"/>
                      </w:rPr>
                    </m:ctrlPr>
                  </m:sub>
                </m:sSub>
                <m:r>
                  <w:rPr>
                    <w:rFonts w:ascii="Cambria Math" w:hAnsi="Cambria Math"/>
                    <w:sz w:val="16"/>
                    <w:szCs w:val="16"/>
                    <w:lang w:bidi="fa-IR"/>
                  </w:rPr>
                  <m:t>O</m:t>
                </m:r>
                <m:r>
                  <w:rPr>
                    <w:rFonts w:ascii="Cambria Math" w:hAnsi="Cambria Math"/>
                    <w:sz w:val="16"/>
                    <w:szCs w:val="16"/>
                    <w:rtl/>
                    <w:lang w:bidi="fa-IR"/>
                  </w:rPr>
                  <m:t>(%)</m:t>
                </m:r>
              </m:oMath>
            </m:oMathPara>
          </w:p>
        </w:tc>
        <w:tc>
          <w:tcPr>
            <w:tcW w:w="830" w:type="dxa"/>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30.17</w:t>
            </w:r>
          </w:p>
        </w:tc>
        <w:tc>
          <w:tcPr>
            <w:tcW w:w="830" w:type="dxa"/>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30.83</w:t>
            </w:r>
          </w:p>
        </w:tc>
        <w:tc>
          <w:tcPr>
            <w:tcW w:w="830" w:type="dxa"/>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36.87</w:t>
            </w:r>
          </w:p>
        </w:tc>
        <w:tc>
          <w:tcPr>
            <w:tcW w:w="718" w:type="dxa"/>
            <w:vMerge/>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c>
          <w:tcPr>
            <w:tcW w:w="718" w:type="dxa"/>
            <w:vMerge/>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c>
          <w:tcPr>
            <w:tcW w:w="718" w:type="dxa"/>
            <w:vMerge/>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c>
          <w:tcPr>
            <w:tcW w:w="666" w:type="dxa"/>
            <w:vMerge/>
            <w:tcBorders>
              <w:right w:val="nil"/>
            </w:tcBorders>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r>
      <w:tr w:rsidR="002348A1" w:rsidRPr="00FC204A" w:rsidTr="00C2180B">
        <w:trPr>
          <w:trHeight w:hRule="exact" w:val="262"/>
          <w:jc w:val="center"/>
        </w:trPr>
        <w:tc>
          <w:tcPr>
            <w:tcW w:w="758" w:type="dxa"/>
            <w:vMerge/>
            <w:tcBorders>
              <w:left w:val="nil"/>
              <w:right w:val="single" w:sz="4" w:space="0" w:color="auto"/>
            </w:tcBorders>
          </w:tcPr>
          <w:p w:rsidR="002348A1" w:rsidRPr="002348A1" w:rsidRDefault="002348A1" w:rsidP="00C2180B">
            <w:pPr>
              <w:pStyle w:val="af0"/>
              <w:ind w:firstLine="0"/>
              <w:rPr>
                <w:sz w:val="16"/>
                <w:szCs w:val="16"/>
                <w:rtl/>
                <w:lang w:bidi="fa-IR"/>
              </w:rPr>
            </w:pPr>
          </w:p>
        </w:tc>
        <w:tc>
          <w:tcPr>
            <w:tcW w:w="557" w:type="dxa"/>
            <w:vMerge/>
            <w:tcBorders>
              <w:left w:val="single" w:sz="4" w:space="0" w:color="auto"/>
            </w:tcBorders>
          </w:tcPr>
          <w:p w:rsidR="002348A1" w:rsidRPr="002348A1" w:rsidRDefault="002348A1" w:rsidP="00C2180B">
            <w:pPr>
              <w:pStyle w:val="af0"/>
              <w:ind w:firstLine="0"/>
              <w:rPr>
                <w:sz w:val="16"/>
                <w:szCs w:val="16"/>
                <w:rtl/>
                <w:lang w:bidi="fa-IR"/>
              </w:rPr>
            </w:pPr>
          </w:p>
        </w:tc>
        <w:tc>
          <w:tcPr>
            <w:tcW w:w="984" w:type="dxa"/>
            <w:vAlign w:val="center"/>
          </w:tcPr>
          <w:p w:rsidR="002348A1" w:rsidRPr="002348A1" w:rsidRDefault="002348A1" w:rsidP="00C2180B">
            <w:pPr>
              <w:pStyle w:val="af0"/>
              <w:ind w:firstLine="0"/>
              <w:jc w:val="center"/>
              <w:rPr>
                <w:sz w:val="16"/>
                <w:szCs w:val="16"/>
                <w:rtl/>
                <w:lang w:bidi="fa-IR"/>
              </w:rPr>
            </w:pPr>
            <m:oMathPara>
              <m:oMathParaPr>
                <m:jc m:val="center"/>
              </m:oMathParaPr>
              <m:oMath>
                <m:r>
                  <w:rPr>
                    <w:rFonts w:ascii="Cambria Math" w:hAnsi="Cambria Math"/>
                    <w:sz w:val="16"/>
                    <w:szCs w:val="16"/>
                    <w:lang w:bidi="fa-IR"/>
                  </w:rPr>
                  <m:t>CO</m:t>
                </m:r>
                <m:r>
                  <w:rPr>
                    <w:rFonts w:ascii="Cambria Math" w:hAnsi="Cambria Math"/>
                    <w:sz w:val="16"/>
                    <w:szCs w:val="16"/>
                    <w:rtl/>
                    <w:lang w:bidi="fa-IR"/>
                  </w:rPr>
                  <m:t>(%)</m:t>
                </m:r>
              </m:oMath>
            </m:oMathPara>
          </w:p>
        </w:tc>
        <w:tc>
          <w:tcPr>
            <w:tcW w:w="830" w:type="dxa"/>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0.32</w:t>
            </w:r>
          </w:p>
        </w:tc>
        <w:tc>
          <w:tcPr>
            <w:tcW w:w="830" w:type="dxa"/>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0.98</w:t>
            </w:r>
          </w:p>
        </w:tc>
        <w:tc>
          <w:tcPr>
            <w:tcW w:w="830" w:type="dxa"/>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7.03</w:t>
            </w:r>
          </w:p>
        </w:tc>
        <w:tc>
          <w:tcPr>
            <w:tcW w:w="718" w:type="dxa"/>
            <w:vMerge/>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c>
          <w:tcPr>
            <w:tcW w:w="718" w:type="dxa"/>
            <w:vMerge/>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c>
          <w:tcPr>
            <w:tcW w:w="718" w:type="dxa"/>
            <w:vMerge/>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c>
          <w:tcPr>
            <w:tcW w:w="666" w:type="dxa"/>
            <w:vMerge/>
            <w:tcBorders>
              <w:right w:val="nil"/>
            </w:tcBorders>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r>
      <w:tr w:rsidR="002348A1" w:rsidRPr="00FC204A" w:rsidTr="00C2180B">
        <w:trPr>
          <w:trHeight w:hRule="exact" w:val="271"/>
          <w:jc w:val="center"/>
        </w:trPr>
        <w:tc>
          <w:tcPr>
            <w:tcW w:w="758" w:type="dxa"/>
            <w:vMerge/>
            <w:tcBorders>
              <w:left w:val="nil"/>
              <w:right w:val="single" w:sz="4" w:space="0" w:color="auto"/>
            </w:tcBorders>
          </w:tcPr>
          <w:p w:rsidR="002348A1" w:rsidRPr="002348A1" w:rsidRDefault="002348A1" w:rsidP="00C2180B">
            <w:pPr>
              <w:pStyle w:val="af0"/>
              <w:ind w:firstLine="0"/>
              <w:rPr>
                <w:sz w:val="16"/>
                <w:szCs w:val="16"/>
                <w:rtl/>
                <w:lang w:bidi="fa-IR"/>
              </w:rPr>
            </w:pPr>
          </w:p>
        </w:tc>
        <w:tc>
          <w:tcPr>
            <w:tcW w:w="557" w:type="dxa"/>
            <w:vMerge/>
            <w:tcBorders>
              <w:left w:val="single" w:sz="4" w:space="0" w:color="auto"/>
            </w:tcBorders>
          </w:tcPr>
          <w:p w:rsidR="002348A1" w:rsidRPr="002348A1" w:rsidRDefault="002348A1" w:rsidP="00C2180B">
            <w:pPr>
              <w:pStyle w:val="af0"/>
              <w:ind w:firstLine="0"/>
              <w:rPr>
                <w:sz w:val="16"/>
                <w:szCs w:val="16"/>
                <w:rtl/>
                <w:lang w:bidi="fa-IR"/>
              </w:rPr>
            </w:pPr>
          </w:p>
        </w:tc>
        <w:tc>
          <w:tcPr>
            <w:tcW w:w="984" w:type="dxa"/>
            <w:vAlign w:val="center"/>
          </w:tcPr>
          <w:p w:rsidR="002348A1" w:rsidRPr="002348A1" w:rsidRDefault="002348A1" w:rsidP="00C2180B">
            <w:pPr>
              <w:pStyle w:val="af0"/>
              <w:ind w:firstLine="0"/>
              <w:jc w:val="center"/>
              <w:rPr>
                <w:sz w:val="16"/>
                <w:szCs w:val="16"/>
                <w:rtl/>
                <w:lang w:bidi="fa-IR"/>
              </w:rPr>
            </w:pPr>
            <m:oMathPara>
              <m:oMathParaPr>
                <m:jc m:val="center"/>
              </m:oMathParaPr>
              <m:oMath>
                <m:r>
                  <w:rPr>
                    <w:rFonts w:ascii="Cambria Math" w:hAnsi="Cambria Math"/>
                    <w:sz w:val="16"/>
                    <w:szCs w:val="16"/>
                    <w:lang w:bidi="fa-IR"/>
                  </w:rPr>
                  <m:t>C</m:t>
                </m:r>
                <m:sSub>
                  <m:sSubPr>
                    <m:ctrlPr>
                      <w:rPr>
                        <w:rFonts w:ascii="Cambria Math" w:hAnsi="Cambria Math"/>
                        <w:sz w:val="16"/>
                        <w:szCs w:val="16"/>
                        <w:lang w:bidi="fa-IR"/>
                      </w:rPr>
                    </m:ctrlPr>
                  </m:sSubPr>
                  <m:e>
                    <m:r>
                      <w:rPr>
                        <w:rFonts w:ascii="Cambria Math" w:hAnsi="Cambria Math"/>
                        <w:sz w:val="16"/>
                        <w:szCs w:val="16"/>
                        <w:lang w:bidi="fa-IR"/>
                      </w:rPr>
                      <m:t>O</m:t>
                    </m:r>
                  </m:e>
                  <m:sub>
                    <m:r>
                      <w:rPr>
                        <w:rFonts w:ascii="Cambria Math" w:hAnsi="Cambria Math"/>
                        <w:sz w:val="16"/>
                        <w:szCs w:val="16"/>
                        <w:lang w:bidi="fa-IR"/>
                      </w:rPr>
                      <m:t>2</m:t>
                    </m:r>
                    <m:ctrlPr>
                      <w:rPr>
                        <w:rFonts w:ascii="Cambria Math" w:hAnsi="Cambria Math"/>
                        <w:sz w:val="16"/>
                        <w:szCs w:val="16"/>
                        <w:rtl/>
                        <w:lang w:bidi="fa-IR"/>
                      </w:rPr>
                    </m:ctrlPr>
                  </m:sub>
                </m:sSub>
                <m:r>
                  <w:rPr>
                    <w:rFonts w:ascii="Cambria Math" w:hAnsi="Cambria Math"/>
                    <w:sz w:val="16"/>
                    <w:szCs w:val="16"/>
                    <w:rtl/>
                    <w:lang w:bidi="fa-IR"/>
                  </w:rPr>
                  <m:t>(%)</m:t>
                </m:r>
              </m:oMath>
            </m:oMathPara>
          </w:p>
        </w:tc>
        <w:tc>
          <w:tcPr>
            <w:tcW w:w="830" w:type="dxa"/>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13.62</w:t>
            </w:r>
          </w:p>
        </w:tc>
        <w:tc>
          <w:tcPr>
            <w:tcW w:w="830" w:type="dxa"/>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12.08</w:t>
            </w:r>
          </w:p>
        </w:tc>
        <w:tc>
          <w:tcPr>
            <w:tcW w:w="830" w:type="dxa"/>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6.91</w:t>
            </w:r>
          </w:p>
        </w:tc>
        <w:tc>
          <w:tcPr>
            <w:tcW w:w="718" w:type="dxa"/>
            <w:vMerge/>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c>
          <w:tcPr>
            <w:tcW w:w="718" w:type="dxa"/>
            <w:vMerge/>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c>
          <w:tcPr>
            <w:tcW w:w="718" w:type="dxa"/>
            <w:vMerge/>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c>
          <w:tcPr>
            <w:tcW w:w="666" w:type="dxa"/>
            <w:vMerge/>
            <w:tcBorders>
              <w:right w:val="nil"/>
            </w:tcBorders>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r>
      <w:tr w:rsidR="002348A1" w:rsidRPr="00FC204A" w:rsidTr="00C2180B">
        <w:trPr>
          <w:trHeight w:hRule="exact" w:val="271"/>
          <w:jc w:val="center"/>
        </w:trPr>
        <w:tc>
          <w:tcPr>
            <w:tcW w:w="758" w:type="dxa"/>
            <w:vMerge/>
            <w:tcBorders>
              <w:left w:val="nil"/>
              <w:bottom w:val="single" w:sz="4" w:space="0" w:color="auto"/>
              <w:right w:val="single" w:sz="4" w:space="0" w:color="auto"/>
            </w:tcBorders>
          </w:tcPr>
          <w:p w:rsidR="002348A1" w:rsidRPr="002348A1" w:rsidRDefault="002348A1" w:rsidP="00C2180B">
            <w:pPr>
              <w:pStyle w:val="af0"/>
              <w:ind w:firstLine="0"/>
              <w:rPr>
                <w:sz w:val="16"/>
                <w:szCs w:val="16"/>
                <w:rtl/>
                <w:lang w:bidi="fa-IR"/>
              </w:rPr>
            </w:pPr>
          </w:p>
        </w:tc>
        <w:tc>
          <w:tcPr>
            <w:tcW w:w="557" w:type="dxa"/>
            <w:vMerge/>
            <w:tcBorders>
              <w:left w:val="single" w:sz="4" w:space="0" w:color="auto"/>
              <w:bottom w:val="single" w:sz="4" w:space="0" w:color="auto"/>
            </w:tcBorders>
          </w:tcPr>
          <w:p w:rsidR="002348A1" w:rsidRPr="002348A1" w:rsidRDefault="002348A1" w:rsidP="00C2180B">
            <w:pPr>
              <w:pStyle w:val="af0"/>
              <w:ind w:firstLine="0"/>
              <w:rPr>
                <w:sz w:val="16"/>
                <w:szCs w:val="16"/>
                <w:rtl/>
                <w:lang w:bidi="fa-IR"/>
              </w:rPr>
            </w:pPr>
          </w:p>
        </w:tc>
        <w:tc>
          <w:tcPr>
            <w:tcW w:w="984" w:type="dxa"/>
            <w:tcBorders>
              <w:bottom w:val="single" w:sz="4" w:space="0" w:color="auto"/>
            </w:tcBorders>
            <w:vAlign w:val="center"/>
          </w:tcPr>
          <w:p w:rsidR="002348A1" w:rsidRPr="002348A1" w:rsidRDefault="00ED6071" w:rsidP="00C2180B">
            <w:pPr>
              <w:pStyle w:val="af0"/>
              <w:ind w:firstLine="0"/>
              <w:jc w:val="center"/>
              <w:rPr>
                <w:sz w:val="16"/>
                <w:szCs w:val="16"/>
                <w:rtl/>
                <w:lang w:bidi="fa-IR"/>
              </w:rPr>
            </w:pPr>
            <m:oMathPara>
              <m:oMath>
                <m:sSub>
                  <m:sSubPr>
                    <m:ctrlPr>
                      <w:rPr>
                        <w:rFonts w:ascii="Cambria Math" w:hAnsi="Cambria Math"/>
                        <w:sz w:val="16"/>
                        <w:szCs w:val="16"/>
                        <w:rtl/>
                        <w:lang w:bidi="fa-IR"/>
                      </w:rPr>
                    </m:ctrlPr>
                  </m:sSubPr>
                  <m:e>
                    <m:r>
                      <w:rPr>
                        <w:rFonts w:ascii="Cambria Math" w:hAnsi="Cambria Math"/>
                        <w:sz w:val="16"/>
                        <w:szCs w:val="16"/>
                        <w:lang w:bidi="fa-IR"/>
                      </w:rPr>
                      <m:t>H</m:t>
                    </m:r>
                    <m:ctrlPr>
                      <w:rPr>
                        <w:rFonts w:ascii="Cambria Math" w:hAnsi="Cambria Math"/>
                        <w:sz w:val="16"/>
                        <w:szCs w:val="16"/>
                        <w:lang w:bidi="fa-IR"/>
                      </w:rPr>
                    </m:ctrlPr>
                  </m:e>
                  <m:sub>
                    <m:r>
                      <w:rPr>
                        <w:rFonts w:ascii="Cambria Math" w:hAnsi="Cambria Math"/>
                        <w:sz w:val="16"/>
                        <w:szCs w:val="16"/>
                        <w:lang w:bidi="fa-IR"/>
                      </w:rPr>
                      <m:t>2</m:t>
                    </m:r>
                    <m:ctrlPr>
                      <w:rPr>
                        <w:rFonts w:ascii="Cambria Math" w:hAnsi="Cambria Math"/>
                        <w:sz w:val="16"/>
                        <w:szCs w:val="16"/>
                        <w:lang w:bidi="fa-IR"/>
                      </w:rPr>
                    </m:ctrlPr>
                  </m:sub>
                </m:sSub>
                <m:r>
                  <w:rPr>
                    <w:rFonts w:ascii="Cambria Math" w:hAnsi="Cambria Math"/>
                    <w:sz w:val="16"/>
                    <w:szCs w:val="16"/>
                    <w:lang w:bidi="fa-IR"/>
                  </w:rPr>
                  <m:t>(</m:t>
                </m:r>
                <m:f>
                  <m:fPr>
                    <m:type m:val="lin"/>
                    <m:ctrlPr>
                      <w:rPr>
                        <w:rFonts w:ascii="Cambria Math" w:hAnsi="Cambria Math"/>
                        <w:sz w:val="16"/>
                        <w:szCs w:val="16"/>
                        <w:lang w:bidi="fa-IR"/>
                      </w:rPr>
                    </m:ctrlPr>
                  </m:fPr>
                  <m:num>
                    <m:r>
                      <w:rPr>
                        <w:rFonts w:ascii="Cambria Math" w:hAnsi="Cambria Math"/>
                        <w:sz w:val="16"/>
                        <w:szCs w:val="16"/>
                        <w:lang w:bidi="fa-IR"/>
                      </w:rPr>
                      <m:t>kg</m:t>
                    </m:r>
                  </m:num>
                  <m:den>
                    <m:r>
                      <w:rPr>
                        <w:rFonts w:ascii="Cambria Math" w:hAnsi="Cambria Math"/>
                        <w:sz w:val="16"/>
                        <w:szCs w:val="16"/>
                        <w:lang w:bidi="fa-IR"/>
                      </w:rPr>
                      <m:t>h</m:t>
                    </m:r>
                  </m:den>
                </m:f>
                <m:r>
                  <w:rPr>
                    <w:rFonts w:ascii="Cambria Math" w:hAnsi="Cambria Math"/>
                    <w:sz w:val="16"/>
                    <w:szCs w:val="16"/>
                    <w:lang w:bidi="fa-IR"/>
                  </w:rPr>
                  <m:t>)</m:t>
                </m:r>
              </m:oMath>
            </m:oMathPara>
          </w:p>
        </w:tc>
        <w:tc>
          <w:tcPr>
            <w:tcW w:w="830" w:type="dxa"/>
            <w:tcBorders>
              <w:bottom w:val="single" w:sz="4" w:space="0" w:color="auto"/>
            </w:tcBorders>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0.4152</w:t>
            </w:r>
          </w:p>
        </w:tc>
        <w:tc>
          <w:tcPr>
            <w:tcW w:w="830" w:type="dxa"/>
            <w:tcBorders>
              <w:bottom w:val="single" w:sz="4" w:space="0" w:color="auto"/>
            </w:tcBorders>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0.4103</w:t>
            </w:r>
          </w:p>
        </w:tc>
        <w:tc>
          <w:tcPr>
            <w:tcW w:w="830" w:type="dxa"/>
            <w:tcBorders>
              <w:bottom w:val="single" w:sz="4" w:space="0" w:color="auto"/>
            </w:tcBorders>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0.3650</w:t>
            </w:r>
          </w:p>
        </w:tc>
        <w:tc>
          <w:tcPr>
            <w:tcW w:w="718" w:type="dxa"/>
            <w:vMerge/>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c>
          <w:tcPr>
            <w:tcW w:w="718" w:type="dxa"/>
            <w:vMerge/>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c>
          <w:tcPr>
            <w:tcW w:w="718" w:type="dxa"/>
            <w:vMerge/>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c>
          <w:tcPr>
            <w:tcW w:w="666" w:type="dxa"/>
            <w:vMerge/>
            <w:tcBorders>
              <w:bottom w:val="single" w:sz="4" w:space="0" w:color="auto"/>
              <w:right w:val="nil"/>
            </w:tcBorders>
            <w:vAlign w:val="center"/>
          </w:tcPr>
          <w:p w:rsidR="002348A1" w:rsidRPr="002348A1" w:rsidRDefault="002348A1" w:rsidP="00C2180B">
            <w:pPr>
              <w:pStyle w:val="af0"/>
              <w:ind w:firstLine="0"/>
              <w:jc w:val="center"/>
              <w:rPr>
                <w:rFonts w:asciiTheme="majorBidi" w:hAnsiTheme="majorBidi" w:cstheme="majorBidi"/>
                <w:sz w:val="16"/>
                <w:szCs w:val="16"/>
                <w:rtl/>
                <w:lang w:bidi="fa-IR"/>
              </w:rPr>
            </w:pPr>
          </w:p>
        </w:tc>
      </w:tr>
      <w:tr w:rsidR="002348A1" w:rsidRPr="00FC204A" w:rsidTr="00C2180B">
        <w:trPr>
          <w:trHeight w:hRule="exact" w:val="284"/>
          <w:jc w:val="center"/>
        </w:trPr>
        <w:tc>
          <w:tcPr>
            <w:tcW w:w="758" w:type="dxa"/>
            <w:vMerge w:val="restart"/>
            <w:tcBorders>
              <w:top w:val="single" w:sz="4" w:space="0" w:color="auto"/>
              <w:left w:val="nil"/>
              <w:bottom w:val="single" w:sz="4" w:space="0" w:color="auto"/>
              <w:right w:val="single" w:sz="4" w:space="0" w:color="auto"/>
            </w:tcBorders>
            <w:vAlign w:val="center"/>
          </w:tcPr>
          <w:p w:rsidR="002348A1" w:rsidRPr="002348A1" w:rsidRDefault="002348A1" w:rsidP="00C2180B">
            <w:pPr>
              <w:pStyle w:val="af0"/>
              <w:ind w:firstLine="0"/>
              <w:jc w:val="center"/>
              <w:rPr>
                <w:sz w:val="16"/>
                <w:szCs w:val="16"/>
                <w:lang w:bidi="fa-IR"/>
              </w:rPr>
            </w:pPr>
            <w:r w:rsidRPr="002348A1">
              <w:rPr>
                <w:sz w:val="16"/>
                <w:szCs w:val="16"/>
                <w:lang w:bidi="fa-IR"/>
              </w:rPr>
              <w:t>4.638</w:t>
            </w:r>
          </w:p>
        </w:tc>
        <w:tc>
          <w:tcPr>
            <w:tcW w:w="557" w:type="dxa"/>
            <w:vMerge w:val="restart"/>
            <w:tcBorders>
              <w:top w:val="single" w:sz="4" w:space="0" w:color="auto"/>
              <w:left w:val="single" w:sz="4" w:space="0" w:color="auto"/>
              <w:bottom w:val="single" w:sz="4" w:space="0" w:color="auto"/>
              <w:right w:val="single" w:sz="4" w:space="0" w:color="auto"/>
            </w:tcBorders>
            <w:vAlign w:val="center"/>
          </w:tcPr>
          <w:p w:rsidR="002348A1" w:rsidRPr="002348A1" w:rsidRDefault="002348A1" w:rsidP="00C2180B">
            <w:pPr>
              <w:pStyle w:val="af0"/>
              <w:ind w:firstLine="0"/>
              <w:jc w:val="center"/>
              <w:rPr>
                <w:sz w:val="16"/>
                <w:szCs w:val="16"/>
                <w:lang w:bidi="fa-IR"/>
              </w:rPr>
            </w:pPr>
            <w:r w:rsidRPr="002348A1">
              <w:rPr>
                <w:sz w:val="16"/>
                <w:szCs w:val="16"/>
                <w:lang w:bidi="fa-IR"/>
              </w:rPr>
              <w:t>4.48</w:t>
            </w:r>
          </w:p>
        </w:tc>
        <w:tc>
          <w:tcPr>
            <w:tcW w:w="984" w:type="dxa"/>
            <w:tcBorders>
              <w:top w:val="single" w:sz="4" w:space="0" w:color="auto"/>
              <w:left w:val="single" w:sz="4" w:space="0" w:color="auto"/>
              <w:bottom w:val="single" w:sz="4" w:space="0" w:color="auto"/>
              <w:right w:val="single" w:sz="4" w:space="0" w:color="auto"/>
            </w:tcBorders>
            <w:vAlign w:val="center"/>
          </w:tcPr>
          <w:p w:rsidR="002348A1" w:rsidRPr="002348A1" w:rsidRDefault="002348A1" w:rsidP="00C2180B">
            <w:pPr>
              <w:pStyle w:val="af0"/>
              <w:ind w:firstLine="0"/>
              <w:jc w:val="center"/>
              <w:rPr>
                <w:sz w:val="16"/>
                <w:szCs w:val="16"/>
                <w:rtl/>
                <w:lang w:bidi="fa-IR"/>
              </w:rPr>
            </w:pPr>
            <m:oMathPara>
              <m:oMathParaPr>
                <m:jc m:val="center"/>
              </m:oMathParaPr>
              <m:oMath>
                <m:r>
                  <w:rPr>
                    <w:rFonts w:ascii="Cambria Math" w:hAnsi="Cambria Math"/>
                    <w:sz w:val="16"/>
                    <w:szCs w:val="16"/>
                    <w:lang w:bidi="fa-IR"/>
                  </w:rPr>
                  <m:t>C</m:t>
                </m:r>
                <m:sSub>
                  <m:sSubPr>
                    <m:ctrlPr>
                      <w:rPr>
                        <w:rFonts w:ascii="Cambria Math" w:hAnsi="Cambria Math"/>
                        <w:sz w:val="16"/>
                        <w:szCs w:val="16"/>
                        <w:lang w:bidi="fa-IR"/>
                      </w:rPr>
                    </m:ctrlPr>
                  </m:sSubPr>
                  <m:e>
                    <m:r>
                      <w:rPr>
                        <w:rFonts w:ascii="Cambria Math" w:hAnsi="Cambria Math"/>
                        <w:sz w:val="16"/>
                        <w:szCs w:val="16"/>
                        <w:lang w:bidi="fa-IR"/>
                      </w:rPr>
                      <m:t>H</m:t>
                    </m:r>
                  </m:e>
                  <m:sub>
                    <m:r>
                      <w:rPr>
                        <w:rFonts w:ascii="Cambria Math" w:hAnsi="Cambria Math"/>
                        <w:sz w:val="16"/>
                        <w:szCs w:val="16"/>
                        <w:lang w:bidi="fa-IR"/>
                      </w:rPr>
                      <m:t>4</m:t>
                    </m:r>
                    <m:ctrlPr>
                      <w:rPr>
                        <w:rFonts w:ascii="Cambria Math" w:hAnsi="Cambria Math"/>
                        <w:sz w:val="16"/>
                        <w:szCs w:val="16"/>
                        <w:rtl/>
                        <w:lang w:bidi="fa-IR"/>
                      </w:rPr>
                    </m:ctrlPr>
                  </m:sub>
                </m:sSub>
                <m:r>
                  <w:rPr>
                    <w:rFonts w:ascii="Cambria Math" w:hAnsi="Cambria Math"/>
                    <w:sz w:val="16"/>
                    <w:szCs w:val="16"/>
                    <w:rtl/>
                    <w:lang w:bidi="fa-IR"/>
                  </w:rPr>
                  <m:t>(%)</m:t>
                </m:r>
              </m:oMath>
            </m:oMathPara>
          </w:p>
        </w:tc>
        <w:tc>
          <w:tcPr>
            <w:tcW w:w="830" w:type="dxa"/>
            <w:tcBorders>
              <w:top w:val="single" w:sz="4" w:space="0" w:color="auto"/>
              <w:left w:val="single" w:sz="4" w:space="0" w:color="auto"/>
              <w:bottom w:val="single" w:sz="4" w:space="0" w:color="auto"/>
              <w:right w:val="single" w:sz="4" w:space="0" w:color="auto"/>
            </w:tcBorders>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0.06</w:t>
            </w:r>
          </w:p>
        </w:tc>
        <w:tc>
          <w:tcPr>
            <w:tcW w:w="830" w:type="dxa"/>
            <w:tcBorders>
              <w:top w:val="single" w:sz="4" w:space="0" w:color="auto"/>
              <w:left w:val="single" w:sz="4" w:space="0" w:color="auto"/>
              <w:bottom w:val="single" w:sz="4" w:space="0" w:color="auto"/>
              <w:right w:val="single" w:sz="4" w:space="0" w:color="auto"/>
            </w:tcBorders>
            <w:vAlign w:val="bottom"/>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0.06</w:t>
            </w:r>
          </w:p>
        </w:tc>
        <w:tc>
          <w:tcPr>
            <w:tcW w:w="830" w:type="dxa"/>
            <w:tcBorders>
              <w:top w:val="single" w:sz="4" w:space="0" w:color="auto"/>
              <w:left w:val="single" w:sz="4" w:space="0" w:color="auto"/>
              <w:bottom w:val="single" w:sz="4" w:space="0" w:color="auto"/>
              <w:right w:val="single" w:sz="4" w:space="0" w:color="auto"/>
            </w:tcBorders>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0.06</w:t>
            </w:r>
          </w:p>
        </w:tc>
        <w:tc>
          <w:tcPr>
            <w:tcW w:w="718" w:type="dxa"/>
            <w:vMerge w:val="restart"/>
            <w:tcBorders>
              <w:left w:val="single" w:sz="4" w:space="0" w:color="auto"/>
            </w:tcBorders>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72.45</w:t>
            </w:r>
          </w:p>
        </w:tc>
        <w:tc>
          <w:tcPr>
            <w:tcW w:w="718" w:type="dxa"/>
            <w:vMerge w:val="restart"/>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40.39</w:t>
            </w:r>
          </w:p>
        </w:tc>
        <w:tc>
          <w:tcPr>
            <w:tcW w:w="718" w:type="dxa"/>
            <w:vMerge w:val="restart"/>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32.06</w:t>
            </w:r>
          </w:p>
        </w:tc>
        <w:tc>
          <w:tcPr>
            <w:tcW w:w="666" w:type="dxa"/>
            <w:vMerge w:val="restart"/>
            <w:tcBorders>
              <w:right w:val="nil"/>
            </w:tcBorders>
            <w:vAlign w:val="center"/>
          </w:tcPr>
          <w:p w:rsidR="002348A1" w:rsidRPr="002348A1" w:rsidRDefault="002348A1"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5.944</w:t>
            </w:r>
          </w:p>
        </w:tc>
      </w:tr>
      <w:tr w:rsidR="002348A1" w:rsidRPr="00FC204A" w:rsidTr="00C2180B">
        <w:trPr>
          <w:trHeight w:hRule="exact" w:val="280"/>
          <w:jc w:val="center"/>
        </w:trPr>
        <w:tc>
          <w:tcPr>
            <w:tcW w:w="758" w:type="dxa"/>
            <w:vMerge/>
            <w:tcBorders>
              <w:top w:val="single" w:sz="4" w:space="0" w:color="auto"/>
              <w:left w:val="nil"/>
              <w:bottom w:val="single" w:sz="4" w:space="0" w:color="auto"/>
              <w:right w:val="single" w:sz="4" w:space="0" w:color="auto"/>
            </w:tcBorders>
          </w:tcPr>
          <w:p w:rsidR="00BF56F8" w:rsidRPr="00FC204A" w:rsidRDefault="00BF56F8" w:rsidP="00C2180B">
            <w:pPr>
              <w:pStyle w:val="af0"/>
              <w:ind w:firstLine="0"/>
              <w:rPr>
                <w:sz w:val="22"/>
                <w:szCs w:val="22"/>
                <w:rtl/>
                <w:lang w:bidi="fa-IR"/>
              </w:rPr>
            </w:pPr>
          </w:p>
        </w:tc>
        <w:tc>
          <w:tcPr>
            <w:tcW w:w="557" w:type="dxa"/>
            <w:vMerge/>
            <w:tcBorders>
              <w:top w:val="single" w:sz="4" w:space="0" w:color="auto"/>
              <w:left w:val="single" w:sz="4" w:space="0" w:color="auto"/>
              <w:bottom w:val="single" w:sz="4" w:space="0" w:color="auto"/>
              <w:right w:val="single" w:sz="4" w:space="0" w:color="auto"/>
            </w:tcBorders>
            <w:vAlign w:val="center"/>
          </w:tcPr>
          <w:p w:rsidR="00BF56F8" w:rsidRPr="00FC204A" w:rsidRDefault="00BF56F8" w:rsidP="00C2180B">
            <w:pPr>
              <w:pStyle w:val="af0"/>
              <w:ind w:firstLine="0"/>
              <w:rPr>
                <w:sz w:val="22"/>
                <w:szCs w:val="22"/>
                <w:rtl/>
                <w:lang w:bidi="fa-IR"/>
              </w:rPr>
            </w:pPr>
          </w:p>
        </w:tc>
        <w:tc>
          <w:tcPr>
            <w:tcW w:w="984" w:type="dxa"/>
            <w:tcBorders>
              <w:top w:val="single" w:sz="4" w:space="0" w:color="auto"/>
              <w:left w:val="single" w:sz="4" w:space="0" w:color="auto"/>
              <w:bottom w:val="single" w:sz="4" w:space="0" w:color="auto"/>
              <w:right w:val="single" w:sz="4" w:space="0" w:color="auto"/>
            </w:tcBorders>
            <w:vAlign w:val="center"/>
          </w:tcPr>
          <w:p w:rsidR="00BF56F8" w:rsidRPr="002348A1" w:rsidRDefault="00ED6071" w:rsidP="00C2180B">
            <w:pPr>
              <w:pStyle w:val="af0"/>
              <w:ind w:firstLine="0"/>
              <w:jc w:val="center"/>
              <w:rPr>
                <w:sz w:val="16"/>
                <w:szCs w:val="16"/>
                <w:rtl/>
                <w:lang w:bidi="fa-IR"/>
              </w:rPr>
            </w:pPr>
            <m:oMathPara>
              <m:oMathParaPr>
                <m:jc m:val="center"/>
              </m:oMathParaPr>
              <m:oMath>
                <m:sSub>
                  <m:sSubPr>
                    <m:ctrlPr>
                      <w:rPr>
                        <w:rFonts w:ascii="Cambria Math" w:hAnsi="Cambria Math"/>
                        <w:sz w:val="16"/>
                        <w:szCs w:val="16"/>
                        <w:rtl/>
                        <w:lang w:bidi="fa-IR"/>
                      </w:rPr>
                    </m:ctrlPr>
                  </m:sSubPr>
                  <m:e>
                    <m:r>
                      <w:rPr>
                        <w:rFonts w:ascii="Cambria Math" w:hAnsi="Cambria Math"/>
                        <w:sz w:val="16"/>
                        <w:szCs w:val="16"/>
                        <w:lang w:bidi="fa-IR"/>
                      </w:rPr>
                      <m:t>H</m:t>
                    </m:r>
                    <m:ctrlPr>
                      <w:rPr>
                        <w:rFonts w:ascii="Cambria Math" w:hAnsi="Cambria Math"/>
                        <w:sz w:val="16"/>
                        <w:szCs w:val="16"/>
                        <w:lang w:bidi="fa-IR"/>
                      </w:rPr>
                    </m:ctrlPr>
                  </m:e>
                  <m:sub>
                    <m:r>
                      <w:rPr>
                        <w:rFonts w:ascii="Cambria Math" w:hAnsi="Cambria Math"/>
                        <w:sz w:val="16"/>
                        <w:szCs w:val="16"/>
                        <w:lang w:bidi="fa-IR"/>
                      </w:rPr>
                      <m:t>2</m:t>
                    </m:r>
                    <m:ctrlPr>
                      <w:rPr>
                        <w:rFonts w:ascii="Cambria Math" w:hAnsi="Cambria Math"/>
                        <w:sz w:val="16"/>
                        <w:szCs w:val="16"/>
                        <w:lang w:bidi="fa-IR"/>
                      </w:rPr>
                    </m:ctrlPr>
                  </m:sub>
                </m:sSub>
                <m:r>
                  <w:rPr>
                    <w:rFonts w:ascii="Cambria Math" w:hAnsi="Cambria Math"/>
                    <w:sz w:val="16"/>
                    <w:szCs w:val="16"/>
                    <w:lang w:bidi="fa-IR"/>
                  </w:rPr>
                  <m:t>O</m:t>
                </m:r>
                <m:r>
                  <w:rPr>
                    <w:rFonts w:ascii="Cambria Math" w:hAnsi="Cambria Math"/>
                    <w:sz w:val="16"/>
                    <w:szCs w:val="16"/>
                    <w:rtl/>
                    <w:lang w:bidi="fa-IR"/>
                  </w:rPr>
                  <m:t>(%)</m:t>
                </m:r>
              </m:oMath>
            </m:oMathPara>
          </w:p>
        </w:tc>
        <w:tc>
          <w:tcPr>
            <w:tcW w:w="830" w:type="dxa"/>
            <w:tcBorders>
              <w:top w:val="single" w:sz="4" w:space="0" w:color="auto"/>
              <w:left w:val="single" w:sz="4" w:space="0" w:color="auto"/>
              <w:bottom w:val="single" w:sz="4" w:space="0" w:color="auto"/>
              <w:right w:val="single" w:sz="4" w:space="0" w:color="auto"/>
            </w:tcBorders>
            <w:vAlign w:val="center"/>
          </w:tcPr>
          <w:p w:rsidR="00BF56F8" w:rsidRPr="002348A1" w:rsidRDefault="00BF56F8"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36.58</w:t>
            </w:r>
          </w:p>
        </w:tc>
        <w:tc>
          <w:tcPr>
            <w:tcW w:w="830" w:type="dxa"/>
            <w:tcBorders>
              <w:top w:val="single" w:sz="4" w:space="0" w:color="auto"/>
              <w:left w:val="single" w:sz="4" w:space="0" w:color="auto"/>
              <w:bottom w:val="single" w:sz="4" w:space="0" w:color="auto"/>
              <w:right w:val="single" w:sz="4" w:space="0" w:color="auto"/>
            </w:tcBorders>
            <w:vAlign w:val="center"/>
          </w:tcPr>
          <w:p w:rsidR="00BF56F8" w:rsidRPr="002348A1" w:rsidRDefault="00BF56F8"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36.84</w:t>
            </w:r>
          </w:p>
        </w:tc>
        <w:tc>
          <w:tcPr>
            <w:tcW w:w="830" w:type="dxa"/>
            <w:tcBorders>
              <w:top w:val="single" w:sz="4" w:space="0" w:color="auto"/>
              <w:left w:val="single" w:sz="4" w:space="0" w:color="auto"/>
              <w:bottom w:val="single" w:sz="4" w:space="0" w:color="auto"/>
              <w:right w:val="single" w:sz="4" w:space="0" w:color="auto"/>
            </w:tcBorders>
            <w:vAlign w:val="center"/>
          </w:tcPr>
          <w:p w:rsidR="00BF56F8" w:rsidRPr="002348A1" w:rsidRDefault="00BF56F8"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41.93</w:t>
            </w:r>
          </w:p>
        </w:tc>
        <w:tc>
          <w:tcPr>
            <w:tcW w:w="718" w:type="dxa"/>
            <w:vMerge/>
            <w:tcBorders>
              <w:left w:val="single" w:sz="4" w:space="0" w:color="auto"/>
            </w:tcBorders>
            <w:vAlign w:val="center"/>
          </w:tcPr>
          <w:p w:rsidR="00BF56F8" w:rsidRPr="00C9413A" w:rsidRDefault="00BF56F8" w:rsidP="00C2180B">
            <w:pPr>
              <w:pStyle w:val="af0"/>
              <w:ind w:firstLine="0"/>
              <w:rPr>
                <w:sz w:val="18"/>
                <w:szCs w:val="18"/>
                <w:rtl/>
                <w:lang w:bidi="fa-IR"/>
              </w:rPr>
            </w:pPr>
          </w:p>
        </w:tc>
        <w:tc>
          <w:tcPr>
            <w:tcW w:w="718" w:type="dxa"/>
            <w:vMerge/>
            <w:vAlign w:val="center"/>
          </w:tcPr>
          <w:p w:rsidR="00BF56F8" w:rsidRPr="00C9413A" w:rsidRDefault="00BF56F8" w:rsidP="00C2180B">
            <w:pPr>
              <w:pStyle w:val="af0"/>
              <w:ind w:firstLine="0"/>
              <w:rPr>
                <w:sz w:val="18"/>
                <w:szCs w:val="18"/>
                <w:rtl/>
                <w:lang w:bidi="fa-IR"/>
              </w:rPr>
            </w:pPr>
          </w:p>
        </w:tc>
        <w:tc>
          <w:tcPr>
            <w:tcW w:w="718" w:type="dxa"/>
            <w:vMerge/>
            <w:vAlign w:val="center"/>
          </w:tcPr>
          <w:p w:rsidR="00BF56F8" w:rsidRPr="00C9413A" w:rsidRDefault="00BF56F8" w:rsidP="00C2180B">
            <w:pPr>
              <w:pStyle w:val="af0"/>
              <w:ind w:firstLine="0"/>
              <w:rPr>
                <w:sz w:val="18"/>
                <w:szCs w:val="18"/>
                <w:rtl/>
                <w:lang w:bidi="fa-IR"/>
              </w:rPr>
            </w:pPr>
          </w:p>
        </w:tc>
        <w:tc>
          <w:tcPr>
            <w:tcW w:w="666" w:type="dxa"/>
            <w:vMerge/>
            <w:tcBorders>
              <w:right w:val="nil"/>
            </w:tcBorders>
            <w:vAlign w:val="center"/>
          </w:tcPr>
          <w:p w:rsidR="00BF56F8" w:rsidRPr="00C9413A" w:rsidRDefault="00BF56F8" w:rsidP="00C2180B">
            <w:pPr>
              <w:pStyle w:val="af0"/>
              <w:ind w:firstLine="0"/>
              <w:rPr>
                <w:sz w:val="18"/>
                <w:szCs w:val="18"/>
                <w:rtl/>
                <w:lang w:bidi="fa-IR"/>
              </w:rPr>
            </w:pPr>
          </w:p>
        </w:tc>
      </w:tr>
      <w:tr w:rsidR="002348A1" w:rsidRPr="00FC204A" w:rsidTr="00C2180B">
        <w:trPr>
          <w:trHeight w:hRule="exact" w:val="262"/>
          <w:jc w:val="center"/>
        </w:trPr>
        <w:tc>
          <w:tcPr>
            <w:tcW w:w="758" w:type="dxa"/>
            <w:vMerge/>
            <w:tcBorders>
              <w:top w:val="single" w:sz="4" w:space="0" w:color="auto"/>
              <w:left w:val="nil"/>
              <w:bottom w:val="single" w:sz="4" w:space="0" w:color="auto"/>
              <w:right w:val="single" w:sz="4" w:space="0" w:color="auto"/>
            </w:tcBorders>
          </w:tcPr>
          <w:p w:rsidR="00BF56F8" w:rsidRPr="00FC204A" w:rsidRDefault="00BF56F8" w:rsidP="00C2180B">
            <w:pPr>
              <w:pStyle w:val="af0"/>
              <w:ind w:firstLine="0"/>
              <w:rPr>
                <w:sz w:val="22"/>
                <w:szCs w:val="22"/>
                <w:rtl/>
                <w:lang w:bidi="fa-IR"/>
              </w:rPr>
            </w:pPr>
          </w:p>
        </w:tc>
        <w:tc>
          <w:tcPr>
            <w:tcW w:w="557" w:type="dxa"/>
            <w:vMerge/>
            <w:tcBorders>
              <w:top w:val="single" w:sz="4" w:space="0" w:color="auto"/>
              <w:left w:val="single" w:sz="4" w:space="0" w:color="auto"/>
              <w:bottom w:val="single" w:sz="4" w:space="0" w:color="auto"/>
              <w:right w:val="single" w:sz="4" w:space="0" w:color="auto"/>
            </w:tcBorders>
            <w:vAlign w:val="center"/>
          </w:tcPr>
          <w:p w:rsidR="00BF56F8" w:rsidRPr="00FC204A" w:rsidRDefault="00BF56F8" w:rsidP="00C2180B">
            <w:pPr>
              <w:pStyle w:val="af0"/>
              <w:ind w:firstLine="0"/>
              <w:rPr>
                <w:sz w:val="22"/>
                <w:szCs w:val="22"/>
                <w:rtl/>
                <w:lang w:bidi="fa-IR"/>
              </w:rPr>
            </w:pPr>
          </w:p>
        </w:tc>
        <w:tc>
          <w:tcPr>
            <w:tcW w:w="984" w:type="dxa"/>
            <w:tcBorders>
              <w:top w:val="single" w:sz="4" w:space="0" w:color="auto"/>
              <w:left w:val="single" w:sz="4" w:space="0" w:color="auto"/>
              <w:bottom w:val="single" w:sz="4" w:space="0" w:color="auto"/>
              <w:right w:val="single" w:sz="4" w:space="0" w:color="auto"/>
            </w:tcBorders>
            <w:vAlign w:val="center"/>
          </w:tcPr>
          <w:p w:rsidR="00BF56F8" w:rsidRPr="002348A1" w:rsidRDefault="00BF56F8" w:rsidP="00C2180B">
            <w:pPr>
              <w:pStyle w:val="af0"/>
              <w:ind w:firstLine="0"/>
              <w:jc w:val="center"/>
              <w:rPr>
                <w:sz w:val="16"/>
                <w:szCs w:val="16"/>
                <w:rtl/>
                <w:lang w:bidi="fa-IR"/>
              </w:rPr>
            </w:pPr>
            <m:oMathPara>
              <m:oMathParaPr>
                <m:jc m:val="center"/>
              </m:oMathParaPr>
              <m:oMath>
                <m:r>
                  <w:rPr>
                    <w:rFonts w:ascii="Cambria Math" w:hAnsi="Cambria Math"/>
                    <w:sz w:val="16"/>
                    <w:szCs w:val="16"/>
                    <w:lang w:bidi="fa-IR"/>
                  </w:rPr>
                  <m:t>CO</m:t>
                </m:r>
                <m:r>
                  <w:rPr>
                    <w:rFonts w:ascii="Cambria Math" w:hAnsi="Cambria Math"/>
                    <w:sz w:val="16"/>
                    <w:szCs w:val="16"/>
                    <w:rtl/>
                    <w:lang w:bidi="fa-IR"/>
                  </w:rPr>
                  <m:t>(%)</m:t>
                </m:r>
              </m:oMath>
            </m:oMathPara>
          </w:p>
        </w:tc>
        <w:tc>
          <w:tcPr>
            <w:tcW w:w="830" w:type="dxa"/>
            <w:tcBorders>
              <w:top w:val="single" w:sz="4" w:space="0" w:color="auto"/>
              <w:left w:val="single" w:sz="4" w:space="0" w:color="auto"/>
              <w:bottom w:val="single" w:sz="4" w:space="0" w:color="auto"/>
              <w:right w:val="single" w:sz="4" w:space="0" w:color="auto"/>
            </w:tcBorders>
            <w:vAlign w:val="center"/>
          </w:tcPr>
          <w:p w:rsidR="00BF56F8" w:rsidRPr="002348A1" w:rsidRDefault="00BF56F8"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0.44</w:t>
            </w:r>
          </w:p>
        </w:tc>
        <w:tc>
          <w:tcPr>
            <w:tcW w:w="830" w:type="dxa"/>
            <w:tcBorders>
              <w:top w:val="single" w:sz="4" w:space="0" w:color="auto"/>
              <w:left w:val="single" w:sz="4" w:space="0" w:color="auto"/>
              <w:bottom w:val="single" w:sz="4" w:space="0" w:color="auto"/>
              <w:right w:val="single" w:sz="4" w:space="0" w:color="auto"/>
            </w:tcBorders>
            <w:vAlign w:val="center"/>
          </w:tcPr>
          <w:p w:rsidR="00BF56F8" w:rsidRPr="002348A1" w:rsidRDefault="00BF56F8"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0.7</w:t>
            </w:r>
          </w:p>
        </w:tc>
        <w:tc>
          <w:tcPr>
            <w:tcW w:w="830" w:type="dxa"/>
            <w:tcBorders>
              <w:top w:val="single" w:sz="4" w:space="0" w:color="auto"/>
              <w:left w:val="single" w:sz="4" w:space="0" w:color="auto"/>
              <w:bottom w:val="single" w:sz="4" w:space="0" w:color="auto"/>
              <w:right w:val="single" w:sz="4" w:space="0" w:color="auto"/>
            </w:tcBorders>
            <w:vAlign w:val="center"/>
          </w:tcPr>
          <w:p w:rsidR="00BF56F8" w:rsidRPr="002348A1" w:rsidRDefault="00BF56F8"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5.79</w:t>
            </w:r>
          </w:p>
        </w:tc>
        <w:tc>
          <w:tcPr>
            <w:tcW w:w="718" w:type="dxa"/>
            <w:vMerge/>
            <w:tcBorders>
              <w:left w:val="single" w:sz="4" w:space="0" w:color="auto"/>
            </w:tcBorders>
            <w:vAlign w:val="center"/>
          </w:tcPr>
          <w:p w:rsidR="00BF56F8" w:rsidRPr="00C9413A" w:rsidRDefault="00BF56F8" w:rsidP="00C2180B">
            <w:pPr>
              <w:pStyle w:val="af0"/>
              <w:ind w:firstLine="0"/>
              <w:rPr>
                <w:sz w:val="18"/>
                <w:szCs w:val="18"/>
                <w:rtl/>
                <w:lang w:bidi="fa-IR"/>
              </w:rPr>
            </w:pPr>
          </w:p>
        </w:tc>
        <w:tc>
          <w:tcPr>
            <w:tcW w:w="718" w:type="dxa"/>
            <w:vMerge/>
            <w:vAlign w:val="center"/>
          </w:tcPr>
          <w:p w:rsidR="00BF56F8" w:rsidRPr="00C9413A" w:rsidRDefault="00BF56F8" w:rsidP="00C2180B">
            <w:pPr>
              <w:pStyle w:val="af0"/>
              <w:ind w:firstLine="0"/>
              <w:rPr>
                <w:sz w:val="18"/>
                <w:szCs w:val="18"/>
                <w:rtl/>
                <w:lang w:bidi="fa-IR"/>
              </w:rPr>
            </w:pPr>
          </w:p>
        </w:tc>
        <w:tc>
          <w:tcPr>
            <w:tcW w:w="718" w:type="dxa"/>
            <w:vMerge/>
            <w:vAlign w:val="center"/>
          </w:tcPr>
          <w:p w:rsidR="00BF56F8" w:rsidRPr="00C9413A" w:rsidRDefault="00BF56F8" w:rsidP="00C2180B">
            <w:pPr>
              <w:pStyle w:val="af0"/>
              <w:ind w:firstLine="0"/>
              <w:rPr>
                <w:sz w:val="18"/>
                <w:szCs w:val="18"/>
                <w:rtl/>
                <w:lang w:bidi="fa-IR"/>
              </w:rPr>
            </w:pPr>
          </w:p>
        </w:tc>
        <w:tc>
          <w:tcPr>
            <w:tcW w:w="666" w:type="dxa"/>
            <w:vMerge/>
            <w:tcBorders>
              <w:right w:val="nil"/>
            </w:tcBorders>
            <w:vAlign w:val="center"/>
          </w:tcPr>
          <w:p w:rsidR="00BF56F8" w:rsidRPr="00C9413A" w:rsidRDefault="00BF56F8" w:rsidP="00C2180B">
            <w:pPr>
              <w:pStyle w:val="af0"/>
              <w:ind w:firstLine="0"/>
              <w:rPr>
                <w:sz w:val="18"/>
                <w:szCs w:val="18"/>
                <w:rtl/>
                <w:lang w:bidi="fa-IR"/>
              </w:rPr>
            </w:pPr>
          </w:p>
        </w:tc>
      </w:tr>
      <w:tr w:rsidR="002348A1" w:rsidRPr="00FC204A" w:rsidTr="00C2180B">
        <w:trPr>
          <w:trHeight w:hRule="exact" w:val="271"/>
          <w:jc w:val="center"/>
        </w:trPr>
        <w:tc>
          <w:tcPr>
            <w:tcW w:w="758" w:type="dxa"/>
            <w:vMerge/>
            <w:tcBorders>
              <w:top w:val="single" w:sz="4" w:space="0" w:color="auto"/>
              <w:left w:val="nil"/>
              <w:bottom w:val="single" w:sz="4" w:space="0" w:color="auto"/>
              <w:right w:val="single" w:sz="4" w:space="0" w:color="auto"/>
            </w:tcBorders>
          </w:tcPr>
          <w:p w:rsidR="00BF56F8" w:rsidRPr="00FC204A" w:rsidRDefault="00BF56F8" w:rsidP="00C2180B">
            <w:pPr>
              <w:pStyle w:val="af0"/>
              <w:ind w:firstLine="0"/>
              <w:rPr>
                <w:sz w:val="22"/>
                <w:szCs w:val="22"/>
                <w:rtl/>
                <w:lang w:bidi="fa-IR"/>
              </w:rPr>
            </w:pPr>
          </w:p>
        </w:tc>
        <w:tc>
          <w:tcPr>
            <w:tcW w:w="557" w:type="dxa"/>
            <w:vMerge/>
            <w:tcBorders>
              <w:top w:val="single" w:sz="4" w:space="0" w:color="auto"/>
              <w:left w:val="single" w:sz="4" w:space="0" w:color="auto"/>
              <w:bottom w:val="single" w:sz="4" w:space="0" w:color="auto"/>
              <w:right w:val="single" w:sz="4" w:space="0" w:color="auto"/>
            </w:tcBorders>
            <w:vAlign w:val="center"/>
          </w:tcPr>
          <w:p w:rsidR="00BF56F8" w:rsidRPr="00FC204A" w:rsidRDefault="00BF56F8" w:rsidP="00C2180B">
            <w:pPr>
              <w:pStyle w:val="af0"/>
              <w:ind w:firstLine="0"/>
              <w:rPr>
                <w:sz w:val="22"/>
                <w:szCs w:val="22"/>
                <w:rtl/>
                <w:lang w:bidi="fa-IR"/>
              </w:rPr>
            </w:pPr>
          </w:p>
        </w:tc>
        <w:tc>
          <w:tcPr>
            <w:tcW w:w="984" w:type="dxa"/>
            <w:tcBorders>
              <w:top w:val="single" w:sz="4" w:space="0" w:color="auto"/>
              <w:left w:val="single" w:sz="4" w:space="0" w:color="auto"/>
              <w:bottom w:val="single" w:sz="4" w:space="0" w:color="auto"/>
              <w:right w:val="single" w:sz="4" w:space="0" w:color="auto"/>
            </w:tcBorders>
            <w:vAlign w:val="center"/>
          </w:tcPr>
          <w:p w:rsidR="00BF56F8" w:rsidRPr="002348A1" w:rsidRDefault="00BF56F8" w:rsidP="00C2180B">
            <w:pPr>
              <w:pStyle w:val="af0"/>
              <w:ind w:firstLine="0"/>
              <w:jc w:val="center"/>
              <w:rPr>
                <w:sz w:val="16"/>
                <w:szCs w:val="16"/>
                <w:rtl/>
                <w:lang w:bidi="fa-IR"/>
              </w:rPr>
            </w:pPr>
            <m:oMathPara>
              <m:oMathParaPr>
                <m:jc m:val="center"/>
              </m:oMathParaPr>
              <m:oMath>
                <m:r>
                  <w:rPr>
                    <w:rFonts w:ascii="Cambria Math" w:hAnsi="Cambria Math"/>
                    <w:sz w:val="16"/>
                    <w:szCs w:val="16"/>
                    <w:lang w:bidi="fa-IR"/>
                  </w:rPr>
                  <m:t>C</m:t>
                </m:r>
                <m:sSub>
                  <m:sSubPr>
                    <m:ctrlPr>
                      <w:rPr>
                        <w:rFonts w:ascii="Cambria Math" w:hAnsi="Cambria Math"/>
                        <w:sz w:val="16"/>
                        <w:szCs w:val="16"/>
                        <w:lang w:bidi="fa-IR"/>
                      </w:rPr>
                    </m:ctrlPr>
                  </m:sSubPr>
                  <m:e>
                    <m:r>
                      <w:rPr>
                        <w:rFonts w:ascii="Cambria Math" w:hAnsi="Cambria Math"/>
                        <w:sz w:val="16"/>
                        <w:szCs w:val="16"/>
                        <w:lang w:bidi="fa-IR"/>
                      </w:rPr>
                      <m:t>O</m:t>
                    </m:r>
                  </m:e>
                  <m:sub>
                    <m:r>
                      <w:rPr>
                        <w:rFonts w:ascii="Cambria Math" w:hAnsi="Cambria Math"/>
                        <w:sz w:val="16"/>
                        <w:szCs w:val="16"/>
                        <w:lang w:bidi="fa-IR"/>
                      </w:rPr>
                      <m:t>2</m:t>
                    </m:r>
                    <m:ctrlPr>
                      <w:rPr>
                        <w:rFonts w:ascii="Cambria Math" w:hAnsi="Cambria Math"/>
                        <w:sz w:val="16"/>
                        <w:szCs w:val="16"/>
                        <w:rtl/>
                        <w:lang w:bidi="fa-IR"/>
                      </w:rPr>
                    </m:ctrlPr>
                  </m:sub>
                </m:sSub>
                <m:r>
                  <w:rPr>
                    <w:rFonts w:ascii="Cambria Math" w:hAnsi="Cambria Math"/>
                    <w:sz w:val="16"/>
                    <w:szCs w:val="16"/>
                    <w:rtl/>
                    <w:lang w:bidi="fa-IR"/>
                  </w:rPr>
                  <m:t>(%)</m:t>
                </m:r>
              </m:oMath>
            </m:oMathPara>
          </w:p>
        </w:tc>
        <w:tc>
          <w:tcPr>
            <w:tcW w:w="830" w:type="dxa"/>
            <w:tcBorders>
              <w:top w:val="single" w:sz="4" w:space="0" w:color="auto"/>
              <w:left w:val="single" w:sz="4" w:space="0" w:color="auto"/>
              <w:bottom w:val="single" w:sz="4" w:space="0" w:color="auto"/>
              <w:right w:val="single" w:sz="4" w:space="0" w:color="auto"/>
            </w:tcBorders>
            <w:vAlign w:val="center"/>
          </w:tcPr>
          <w:p w:rsidR="00BF56F8" w:rsidRPr="002348A1" w:rsidRDefault="00BF56F8"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14.33</w:t>
            </w:r>
          </w:p>
        </w:tc>
        <w:tc>
          <w:tcPr>
            <w:tcW w:w="830" w:type="dxa"/>
            <w:tcBorders>
              <w:top w:val="single" w:sz="4" w:space="0" w:color="auto"/>
              <w:left w:val="single" w:sz="4" w:space="0" w:color="auto"/>
              <w:bottom w:val="single" w:sz="4" w:space="0" w:color="auto"/>
              <w:right w:val="single" w:sz="4" w:space="0" w:color="auto"/>
            </w:tcBorders>
            <w:vAlign w:val="center"/>
          </w:tcPr>
          <w:p w:rsidR="00BF56F8" w:rsidRPr="002348A1" w:rsidRDefault="00BF56F8"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12.16</w:t>
            </w:r>
          </w:p>
        </w:tc>
        <w:tc>
          <w:tcPr>
            <w:tcW w:w="830" w:type="dxa"/>
            <w:tcBorders>
              <w:top w:val="single" w:sz="4" w:space="0" w:color="auto"/>
              <w:left w:val="single" w:sz="4" w:space="0" w:color="auto"/>
              <w:bottom w:val="single" w:sz="4" w:space="0" w:color="auto"/>
              <w:right w:val="single" w:sz="4" w:space="0" w:color="auto"/>
            </w:tcBorders>
            <w:vAlign w:val="center"/>
          </w:tcPr>
          <w:p w:rsidR="00BF56F8" w:rsidRPr="002348A1" w:rsidRDefault="00BF56F8"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6.97</w:t>
            </w:r>
          </w:p>
        </w:tc>
        <w:tc>
          <w:tcPr>
            <w:tcW w:w="718" w:type="dxa"/>
            <w:vMerge/>
            <w:tcBorders>
              <w:left w:val="single" w:sz="4" w:space="0" w:color="auto"/>
            </w:tcBorders>
            <w:vAlign w:val="center"/>
          </w:tcPr>
          <w:p w:rsidR="00BF56F8" w:rsidRPr="00C9413A" w:rsidRDefault="00BF56F8" w:rsidP="00C2180B">
            <w:pPr>
              <w:pStyle w:val="af0"/>
              <w:ind w:firstLine="0"/>
              <w:rPr>
                <w:sz w:val="18"/>
                <w:szCs w:val="18"/>
                <w:rtl/>
                <w:lang w:bidi="fa-IR"/>
              </w:rPr>
            </w:pPr>
          </w:p>
        </w:tc>
        <w:tc>
          <w:tcPr>
            <w:tcW w:w="718" w:type="dxa"/>
            <w:vMerge/>
            <w:vAlign w:val="center"/>
          </w:tcPr>
          <w:p w:rsidR="00BF56F8" w:rsidRPr="00C9413A" w:rsidRDefault="00BF56F8" w:rsidP="00C2180B">
            <w:pPr>
              <w:pStyle w:val="af0"/>
              <w:ind w:firstLine="0"/>
              <w:rPr>
                <w:sz w:val="18"/>
                <w:szCs w:val="18"/>
                <w:rtl/>
                <w:lang w:bidi="fa-IR"/>
              </w:rPr>
            </w:pPr>
          </w:p>
        </w:tc>
        <w:tc>
          <w:tcPr>
            <w:tcW w:w="718" w:type="dxa"/>
            <w:vMerge/>
            <w:vAlign w:val="center"/>
          </w:tcPr>
          <w:p w:rsidR="00BF56F8" w:rsidRPr="00C9413A" w:rsidRDefault="00BF56F8" w:rsidP="00C2180B">
            <w:pPr>
              <w:pStyle w:val="af0"/>
              <w:ind w:firstLine="0"/>
              <w:rPr>
                <w:sz w:val="18"/>
                <w:szCs w:val="18"/>
                <w:rtl/>
                <w:lang w:bidi="fa-IR"/>
              </w:rPr>
            </w:pPr>
          </w:p>
        </w:tc>
        <w:tc>
          <w:tcPr>
            <w:tcW w:w="666" w:type="dxa"/>
            <w:vMerge/>
            <w:tcBorders>
              <w:right w:val="nil"/>
            </w:tcBorders>
            <w:vAlign w:val="center"/>
          </w:tcPr>
          <w:p w:rsidR="00BF56F8" w:rsidRPr="00C9413A" w:rsidRDefault="00BF56F8" w:rsidP="00C2180B">
            <w:pPr>
              <w:pStyle w:val="af0"/>
              <w:ind w:firstLine="0"/>
              <w:rPr>
                <w:sz w:val="18"/>
                <w:szCs w:val="18"/>
                <w:rtl/>
                <w:lang w:bidi="fa-IR"/>
              </w:rPr>
            </w:pPr>
          </w:p>
        </w:tc>
      </w:tr>
      <w:tr w:rsidR="002348A1" w:rsidRPr="00FC204A" w:rsidTr="00C2180B">
        <w:trPr>
          <w:trHeight w:hRule="exact" w:val="361"/>
          <w:jc w:val="center"/>
        </w:trPr>
        <w:tc>
          <w:tcPr>
            <w:tcW w:w="758" w:type="dxa"/>
            <w:vMerge/>
            <w:tcBorders>
              <w:top w:val="single" w:sz="4" w:space="0" w:color="auto"/>
              <w:left w:val="nil"/>
              <w:bottom w:val="single" w:sz="4" w:space="0" w:color="auto"/>
              <w:right w:val="single" w:sz="4" w:space="0" w:color="auto"/>
            </w:tcBorders>
          </w:tcPr>
          <w:p w:rsidR="00BF56F8" w:rsidRPr="00FC204A" w:rsidRDefault="00BF56F8" w:rsidP="00C2180B">
            <w:pPr>
              <w:pStyle w:val="af0"/>
              <w:ind w:firstLine="0"/>
              <w:rPr>
                <w:sz w:val="22"/>
                <w:szCs w:val="22"/>
                <w:rtl/>
                <w:lang w:bidi="fa-IR"/>
              </w:rPr>
            </w:pPr>
          </w:p>
        </w:tc>
        <w:tc>
          <w:tcPr>
            <w:tcW w:w="557" w:type="dxa"/>
            <w:vMerge/>
            <w:tcBorders>
              <w:top w:val="single" w:sz="4" w:space="0" w:color="auto"/>
              <w:left w:val="single" w:sz="4" w:space="0" w:color="auto"/>
              <w:bottom w:val="single" w:sz="4" w:space="0" w:color="auto"/>
              <w:right w:val="single" w:sz="4" w:space="0" w:color="auto"/>
            </w:tcBorders>
            <w:vAlign w:val="center"/>
          </w:tcPr>
          <w:p w:rsidR="00BF56F8" w:rsidRPr="00FC204A" w:rsidRDefault="00BF56F8" w:rsidP="00C2180B">
            <w:pPr>
              <w:pStyle w:val="af0"/>
              <w:ind w:firstLine="0"/>
              <w:rPr>
                <w:sz w:val="22"/>
                <w:szCs w:val="22"/>
                <w:rtl/>
                <w:lang w:bidi="fa-IR"/>
              </w:rPr>
            </w:pPr>
          </w:p>
        </w:tc>
        <w:tc>
          <w:tcPr>
            <w:tcW w:w="984" w:type="dxa"/>
            <w:tcBorders>
              <w:top w:val="single" w:sz="4" w:space="0" w:color="auto"/>
              <w:left w:val="single" w:sz="4" w:space="0" w:color="auto"/>
              <w:bottom w:val="single" w:sz="4" w:space="0" w:color="auto"/>
              <w:right w:val="single" w:sz="4" w:space="0" w:color="auto"/>
            </w:tcBorders>
            <w:vAlign w:val="center"/>
          </w:tcPr>
          <w:p w:rsidR="00BF56F8" w:rsidRPr="002348A1" w:rsidRDefault="00ED6071" w:rsidP="00C2180B">
            <w:pPr>
              <w:pStyle w:val="af0"/>
              <w:ind w:firstLine="0"/>
              <w:jc w:val="center"/>
              <w:rPr>
                <w:sz w:val="16"/>
                <w:szCs w:val="16"/>
                <w:rtl/>
                <w:lang w:bidi="fa-IR"/>
              </w:rPr>
            </w:pPr>
            <m:oMathPara>
              <m:oMath>
                <m:sSub>
                  <m:sSubPr>
                    <m:ctrlPr>
                      <w:rPr>
                        <w:rFonts w:ascii="Cambria Math" w:hAnsi="Cambria Math"/>
                        <w:sz w:val="16"/>
                        <w:szCs w:val="16"/>
                        <w:rtl/>
                        <w:lang w:bidi="fa-IR"/>
                      </w:rPr>
                    </m:ctrlPr>
                  </m:sSubPr>
                  <m:e>
                    <m:r>
                      <w:rPr>
                        <w:rFonts w:ascii="Cambria Math" w:hAnsi="Cambria Math"/>
                        <w:sz w:val="16"/>
                        <w:szCs w:val="16"/>
                        <w:lang w:bidi="fa-IR"/>
                      </w:rPr>
                      <m:t>H</m:t>
                    </m:r>
                    <m:ctrlPr>
                      <w:rPr>
                        <w:rFonts w:ascii="Cambria Math" w:hAnsi="Cambria Math"/>
                        <w:sz w:val="16"/>
                        <w:szCs w:val="16"/>
                        <w:lang w:bidi="fa-IR"/>
                      </w:rPr>
                    </m:ctrlPr>
                  </m:e>
                  <m:sub>
                    <m:r>
                      <w:rPr>
                        <w:rFonts w:ascii="Cambria Math" w:hAnsi="Cambria Math"/>
                        <w:sz w:val="16"/>
                        <w:szCs w:val="16"/>
                        <w:lang w:bidi="fa-IR"/>
                      </w:rPr>
                      <m:t>2</m:t>
                    </m:r>
                    <m:ctrlPr>
                      <w:rPr>
                        <w:rFonts w:ascii="Cambria Math" w:hAnsi="Cambria Math"/>
                        <w:sz w:val="16"/>
                        <w:szCs w:val="16"/>
                        <w:lang w:bidi="fa-IR"/>
                      </w:rPr>
                    </m:ctrlPr>
                  </m:sub>
                </m:sSub>
                <m:r>
                  <w:rPr>
                    <w:rFonts w:ascii="Cambria Math" w:hAnsi="Cambria Math"/>
                    <w:sz w:val="16"/>
                    <w:szCs w:val="16"/>
                    <w:lang w:bidi="fa-IR"/>
                  </w:rPr>
                  <m:t>(</m:t>
                </m:r>
                <m:f>
                  <m:fPr>
                    <m:type m:val="lin"/>
                    <m:ctrlPr>
                      <w:rPr>
                        <w:rFonts w:ascii="Cambria Math" w:hAnsi="Cambria Math"/>
                        <w:sz w:val="16"/>
                        <w:szCs w:val="16"/>
                        <w:lang w:bidi="fa-IR"/>
                      </w:rPr>
                    </m:ctrlPr>
                  </m:fPr>
                  <m:num>
                    <m:r>
                      <w:rPr>
                        <w:rFonts w:ascii="Cambria Math" w:hAnsi="Cambria Math"/>
                        <w:sz w:val="16"/>
                        <w:szCs w:val="16"/>
                        <w:lang w:bidi="fa-IR"/>
                      </w:rPr>
                      <m:t>kg</m:t>
                    </m:r>
                  </m:num>
                  <m:den>
                    <m:r>
                      <w:rPr>
                        <w:rFonts w:ascii="Cambria Math" w:hAnsi="Cambria Math"/>
                        <w:sz w:val="16"/>
                        <w:szCs w:val="16"/>
                        <w:lang w:bidi="fa-IR"/>
                      </w:rPr>
                      <m:t>h</m:t>
                    </m:r>
                  </m:den>
                </m:f>
                <m:r>
                  <w:rPr>
                    <w:rFonts w:ascii="Cambria Math" w:hAnsi="Cambria Math"/>
                    <w:sz w:val="16"/>
                    <w:szCs w:val="16"/>
                    <w:lang w:bidi="fa-IR"/>
                  </w:rPr>
                  <m:t>)</m:t>
                </m:r>
              </m:oMath>
            </m:oMathPara>
          </w:p>
        </w:tc>
        <w:tc>
          <w:tcPr>
            <w:tcW w:w="830" w:type="dxa"/>
            <w:tcBorders>
              <w:top w:val="single" w:sz="4" w:space="0" w:color="auto"/>
              <w:left w:val="single" w:sz="4" w:space="0" w:color="auto"/>
              <w:bottom w:val="single" w:sz="4" w:space="0" w:color="auto"/>
              <w:right w:val="single" w:sz="4" w:space="0" w:color="auto"/>
            </w:tcBorders>
            <w:vAlign w:val="center"/>
          </w:tcPr>
          <w:p w:rsidR="00BF56F8" w:rsidRPr="002348A1" w:rsidRDefault="00BF56F8"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0.4258</w:t>
            </w:r>
          </w:p>
        </w:tc>
        <w:tc>
          <w:tcPr>
            <w:tcW w:w="830" w:type="dxa"/>
            <w:tcBorders>
              <w:top w:val="single" w:sz="4" w:space="0" w:color="auto"/>
              <w:left w:val="single" w:sz="4" w:space="0" w:color="auto"/>
              <w:bottom w:val="single" w:sz="4" w:space="0" w:color="auto"/>
              <w:right w:val="single" w:sz="4" w:space="0" w:color="auto"/>
            </w:tcBorders>
            <w:vAlign w:val="center"/>
          </w:tcPr>
          <w:p w:rsidR="00BF56F8" w:rsidRPr="002348A1" w:rsidRDefault="00BF56F8"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0.4036</w:t>
            </w:r>
          </w:p>
        </w:tc>
        <w:tc>
          <w:tcPr>
            <w:tcW w:w="830" w:type="dxa"/>
            <w:tcBorders>
              <w:top w:val="single" w:sz="4" w:space="0" w:color="auto"/>
              <w:left w:val="single" w:sz="4" w:space="0" w:color="auto"/>
              <w:bottom w:val="single" w:sz="4" w:space="0" w:color="auto"/>
              <w:right w:val="single" w:sz="4" w:space="0" w:color="auto"/>
            </w:tcBorders>
            <w:vAlign w:val="center"/>
          </w:tcPr>
          <w:p w:rsidR="00BF56F8" w:rsidRPr="002348A1" w:rsidRDefault="00BF56F8" w:rsidP="00C2180B">
            <w:pPr>
              <w:spacing w:after="0"/>
              <w:jc w:val="center"/>
              <w:rPr>
                <w:rFonts w:asciiTheme="majorBidi" w:eastAsiaTheme="minorEastAsia" w:hAnsiTheme="majorBidi" w:cstheme="majorBidi"/>
                <w:sz w:val="16"/>
                <w:szCs w:val="16"/>
              </w:rPr>
            </w:pPr>
            <w:r w:rsidRPr="002348A1">
              <w:rPr>
                <w:rFonts w:asciiTheme="majorBidi" w:eastAsiaTheme="minorEastAsia" w:hAnsiTheme="majorBidi" w:cstheme="majorBidi"/>
                <w:sz w:val="16"/>
                <w:szCs w:val="16"/>
              </w:rPr>
              <w:t>0.3508</w:t>
            </w:r>
          </w:p>
        </w:tc>
        <w:tc>
          <w:tcPr>
            <w:tcW w:w="718" w:type="dxa"/>
            <w:vMerge/>
            <w:tcBorders>
              <w:left w:val="single" w:sz="4" w:space="0" w:color="auto"/>
            </w:tcBorders>
            <w:vAlign w:val="center"/>
          </w:tcPr>
          <w:p w:rsidR="00BF56F8" w:rsidRPr="00C9413A" w:rsidRDefault="00BF56F8" w:rsidP="00C2180B">
            <w:pPr>
              <w:pStyle w:val="af0"/>
              <w:ind w:firstLine="0"/>
              <w:rPr>
                <w:sz w:val="18"/>
                <w:szCs w:val="18"/>
                <w:rtl/>
                <w:lang w:bidi="fa-IR"/>
              </w:rPr>
            </w:pPr>
          </w:p>
        </w:tc>
        <w:tc>
          <w:tcPr>
            <w:tcW w:w="718" w:type="dxa"/>
            <w:vMerge/>
            <w:vAlign w:val="center"/>
          </w:tcPr>
          <w:p w:rsidR="00BF56F8" w:rsidRPr="00C9413A" w:rsidRDefault="00BF56F8" w:rsidP="00C2180B">
            <w:pPr>
              <w:pStyle w:val="af0"/>
              <w:ind w:firstLine="0"/>
              <w:rPr>
                <w:sz w:val="18"/>
                <w:szCs w:val="18"/>
                <w:rtl/>
                <w:lang w:bidi="fa-IR"/>
              </w:rPr>
            </w:pPr>
          </w:p>
        </w:tc>
        <w:tc>
          <w:tcPr>
            <w:tcW w:w="718" w:type="dxa"/>
            <w:vMerge/>
            <w:vAlign w:val="center"/>
          </w:tcPr>
          <w:p w:rsidR="00BF56F8" w:rsidRPr="00C9413A" w:rsidRDefault="00BF56F8" w:rsidP="00C2180B">
            <w:pPr>
              <w:pStyle w:val="af0"/>
              <w:ind w:firstLine="0"/>
              <w:rPr>
                <w:sz w:val="18"/>
                <w:szCs w:val="18"/>
                <w:rtl/>
                <w:lang w:bidi="fa-IR"/>
              </w:rPr>
            </w:pPr>
          </w:p>
        </w:tc>
        <w:tc>
          <w:tcPr>
            <w:tcW w:w="666" w:type="dxa"/>
            <w:vMerge/>
            <w:tcBorders>
              <w:right w:val="nil"/>
            </w:tcBorders>
            <w:vAlign w:val="center"/>
          </w:tcPr>
          <w:p w:rsidR="00BF56F8" w:rsidRPr="00C9413A" w:rsidRDefault="00BF56F8" w:rsidP="00C2180B">
            <w:pPr>
              <w:pStyle w:val="af0"/>
              <w:ind w:firstLine="0"/>
              <w:rPr>
                <w:sz w:val="18"/>
                <w:szCs w:val="18"/>
                <w:rtl/>
                <w:lang w:bidi="fa-IR"/>
              </w:rPr>
            </w:pPr>
          </w:p>
        </w:tc>
      </w:tr>
    </w:tbl>
    <w:p w:rsidR="00C95D9C" w:rsidRDefault="00C2180B" w:rsidP="00C1121C">
      <w:pPr>
        <w:spacing w:after="0"/>
        <w:jc w:val="lowKashida"/>
        <w:rPr>
          <w:rFonts w:cs="B Nazanin"/>
          <w:b/>
          <w:bCs/>
          <w:rtl/>
        </w:rPr>
        <w:sectPr w:rsidR="00C95D9C" w:rsidSect="001B0DC2">
          <w:type w:val="continuous"/>
          <w:pgSz w:w="11906" w:h="16838" w:code="9"/>
          <w:pgMar w:top="1134" w:right="1134" w:bottom="1134" w:left="1134" w:header="284" w:footer="567" w:gutter="0"/>
          <w:cols w:space="720"/>
          <w:titlePg/>
          <w:bidi/>
          <w:rtlGutter/>
          <w:docGrid w:linePitch="360"/>
        </w:sectPr>
      </w:pPr>
      <w:r>
        <w:rPr>
          <w:rFonts w:cs="B Nazanin"/>
          <w:b/>
          <w:bCs/>
          <w:rtl/>
        </w:rPr>
        <w:br w:type="textWrapping" w:clear="all"/>
      </w:r>
    </w:p>
    <w:p w:rsidR="00C95D9C" w:rsidRDefault="00C95D9C" w:rsidP="00672FCA">
      <w:pPr>
        <w:pStyle w:val="1"/>
      </w:pPr>
      <w:r>
        <w:rPr>
          <w:rFonts w:hint="cs"/>
          <w:rtl/>
        </w:rPr>
        <w:lastRenderedPageBreak/>
        <w:t>نتیجه</w:t>
      </w:r>
      <w:r>
        <w:rPr>
          <w:rtl/>
        </w:rPr>
        <w:softHyphen/>
      </w:r>
      <w:r>
        <w:rPr>
          <w:rFonts w:hint="cs"/>
          <w:rtl/>
        </w:rPr>
        <w:t>گیری و جمع‌بندی</w:t>
      </w:r>
    </w:p>
    <w:p w:rsidR="00303F8C" w:rsidRDefault="00C95D9C" w:rsidP="00547556">
      <w:pPr>
        <w:pStyle w:val="a"/>
        <w:rPr>
          <w:rtl/>
        </w:rPr>
      </w:pPr>
      <w:r w:rsidRPr="00C95D9C">
        <w:rPr>
          <w:rFonts w:hint="cs"/>
          <w:rtl/>
        </w:rPr>
        <w:t xml:space="preserve">در اين مقاله، به طراحي يک سيستم </w:t>
      </w:r>
      <w:r w:rsidR="00547556">
        <w:t>m</w:t>
      </w:r>
      <w:r w:rsidRPr="00C95D9C">
        <w:t>icro CHP</w:t>
      </w:r>
      <w:r w:rsidRPr="00C95D9C">
        <w:rPr>
          <w:rFonts w:hint="cs"/>
          <w:rtl/>
        </w:rPr>
        <w:t xml:space="preserve"> بر پايه پيل سوختي غشا پروتوني دمابالا </w:t>
      </w:r>
      <w:r w:rsidRPr="00C95D9C">
        <w:t>(PBI)</w:t>
      </w:r>
      <w:r w:rsidRPr="00C95D9C">
        <w:rPr>
          <w:rFonts w:hint="cs"/>
          <w:rtl/>
        </w:rPr>
        <w:t>، همراه با سيستم ريفورمينگ بخارآب و متان توسط نرم</w:t>
      </w:r>
      <w:r w:rsidRPr="00C95D9C">
        <w:rPr>
          <w:rtl/>
        </w:rPr>
        <w:softHyphen/>
      </w:r>
      <w:r w:rsidRPr="00C95D9C">
        <w:rPr>
          <w:rFonts w:hint="cs"/>
          <w:rtl/>
        </w:rPr>
        <w:t xml:space="preserve">افزار </w:t>
      </w:r>
      <w:r w:rsidRPr="00C95D9C">
        <w:t xml:space="preserve">ASPEN </w:t>
      </w:r>
      <w:proofErr w:type="spellStart"/>
      <w:r w:rsidRPr="00C95D9C">
        <w:t>Hysys</w:t>
      </w:r>
      <w:proofErr w:type="spellEnd"/>
      <w:r w:rsidRPr="00C95D9C">
        <w:rPr>
          <w:rFonts w:hint="cs"/>
          <w:rtl/>
        </w:rPr>
        <w:t xml:space="preserve"> </w:t>
      </w:r>
      <w:r w:rsidRPr="00C95D9C">
        <w:rPr>
          <w:rtl/>
        </w:rPr>
        <w:t>پرداخته شد</w:t>
      </w:r>
      <w:r w:rsidRPr="00C95D9C">
        <w:rPr>
          <w:rFonts w:hint="cs"/>
          <w:rtl/>
        </w:rPr>
        <w:t xml:space="preserve">. که پارامترهاي </w:t>
      </w:r>
      <w:r w:rsidRPr="00C95D9C">
        <w:t>SCR</w:t>
      </w:r>
      <w:r w:rsidRPr="00C95D9C">
        <w:rPr>
          <w:rFonts w:hint="cs"/>
          <w:rtl/>
        </w:rPr>
        <w:t xml:space="preserve"> و </w:t>
      </w:r>
      <w:r w:rsidRPr="00C95D9C">
        <w:t>AFR</w:t>
      </w:r>
      <w:r w:rsidRPr="00C95D9C">
        <w:rPr>
          <w:rFonts w:hint="cs"/>
          <w:rtl/>
        </w:rPr>
        <w:t xml:space="preserve"> و تأثير آن</w:t>
      </w:r>
      <w:r w:rsidRPr="00C95D9C">
        <w:rPr>
          <w:rtl/>
        </w:rPr>
        <w:softHyphen/>
      </w:r>
      <w:r w:rsidRPr="00C95D9C">
        <w:rPr>
          <w:rFonts w:hint="cs"/>
          <w:rtl/>
        </w:rPr>
        <w:t xml:space="preserve">ها بر راندمان الکتريکي و حرارتي سيستم، و ميزان </w:t>
      </w:r>
      <w:r w:rsidRPr="00C95D9C">
        <w:rPr>
          <w:rtl/>
        </w:rPr>
        <w:t>مونواکس</w:t>
      </w:r>
      <w:r w:rsidRPr="00C95D9C">
        <w:rPr>
          <w:rFonts w:hint="cs"/>
          <w:rtl/>
        </w:rPr>
        <w:t>ي</w:t>
      </w:r>
      <w:r w:rsidRPr="00C95D9C">
        <w:rPr>
          <w:rFonts w:hint="eastAsia"/>
          <w:rtl/>
        </w:rPr>
        <w:t>د</w:t>
      </w:r>
      <w:r w:rsidRPr="00C95D9C">
        <w:rPr>
          <w:rtl/>
        </w:rPr>
        <w:t xml:space="preserve"> کربن</w:t>
      </w:r>
      <w:r w:rsidRPr="00C95D9C">
        <w:rPr>
          <w:rFonts w:hint="cs"/>
          <w:rtl/>
        </w:rPr>
        <w:t xml:space="preserve"> موجود در سوخت ورودي پيل سوختي بررسي شد. در بررسي مقدار </w:t>
      </w:r>
      <w:r w:rsidRPr="00C95D9C">
        <w:t>AFR</w:t>
      </w:r>
      <w:r w:rsidRPr="00C95D9C">
        <w:rPr>
          <w:rFonts w:hint="cs"/>
          <w:rtl/>
        </w:rPr>
        <w:t xml:space="preserve"> در سه حالت مختلف </w:t>
      </w:r>
      <w:r w:rsidR="002348A1">
        <w:t>4.14</w:t>
      </w:r>
      <w:r w:rsidRPr="00C95D9C">
        <w:rPr>
          <w:rFonts w:hint="cs"/>
          <w:rtl/>
        </w:rPr>
        <w:t xml:space="preserve">، </w:t>
      </w:r>
      <w:r w:rsidR="002348A1">
        <w:t>4.22</w:t>
      </w:r>
      <w:r w:rsidR="002348A1">
        <w:rPr>
          <w:rFonts w:hint="cs"/>
          <w:rtl/>
        </w:rPr>
        <w:t xml:space="preserve"> </w:t>
      </w:r>
      <w:r w:rsidRPr="00C95D9C">
        <w:rPr>
          <w:rFonts w:hint="cs"/>
          <w:rtl/>
        </w:rPr>
        <w:t>و</w:t>
      </w:r>
      <w:r w:rsidR="002348A1">
        <w:rPr>
          <w:rFonts w:hint="cs"/>
          <w:rtl/>
        </w:rPr>
        <w:t xml:space="preserve"> </w:t>
      </w:r>
      <w:r w:rsidR="002348A1">
        <w:t>4.58</w:t>
      </w:r>
      <w:r w:rsidRPr="00C95D9C">
        <w:rPr>
          <w:rFonts w:hint="cs"/>
          <w:rtl/>
        </w:rPr>
        <w:t xml:space="preserve"> نتايج نشان داد که افزايش آن منجر به انجام کامل واکنش احتراق مي</w:t>
      </w:r>
      <w:r w:rsidRPr="00C95D9C">
        <w:rPr>
          <w:rtl/>
        </w:rPr>
        <w:softHyphen/>
      </w:r>
      <w:r w:rsidRPr="00C95D9C">
        <w:rPr>
          <w:rFonts w:hint="cs"/>
          <w:rtl/>
        </w:rPr>
        <w:t xml:space="preserve">شد. و </w:t>
      </w:r>
      <w:r w:rsidRPr="00C95D9C">
        <w:rPr>
          <w:rtl/>
        </w:rPr>
        <w:t>درنت</w:t>
      </w:r>
      <w:r w:rsidRPr="00C95D9C">
        <w:rPr>
          <w:rFonts w:hint="cs"/>
          <w:rtl/>
        </w:rPr>
        <w:t>ي</w:t>
      </w:r>
      <w:r w:rsidRPr="00C95D9C">
        <w:rPr>
          <w:rFonts w:hint="eastAsia"/>
          <w:rtl/>
        </w:rPr>
        <w:t>جه</w:t>
      </w:r>
      <w:r w:rsidRPr="00C95D9C">
        <w:rPr>
          <w:rFonts w:hint="cs"/>
          <w:rtl/>
        </w:rPr>
        <w:t xml:space="preserve"> ميزان توان توليدي براي راکتور </w:t>
      </w:r>
      <w:r w:rsidRPr="00C95D9C">
        <w:t>SR</w:t>
      </w:r>
      <w:r w:rsidRPr="00C95D9C">
        <w:rPr>
          <w:rFonts w:hint="cs"/>
          <w:rtl/>
        </w:rPr>
        <w:t xml:space="preserve"> افزايش پيدا مي</w:t>
      </w:r>
      <w:r w:rsidRPr="00C95D9C">
        <w:rPr>
          <w:rtl/>
        </w:rPr>
        <w:softHyphen/>
      </w:r>
      <w:r w:rsidRPr="00C95D9C">
        <w:rPr>
          <w:rFonts w:hint="cs"/>
          <w:rtl/>
        </w:rPr>
        <w:t xml:space="preserve">کرد و </w:t>
      </w:r>
      <w:r w:rsidRPr="00C95D9C">
        <w:rPr>
          <w:rtl/>
        </w:rPr>
        <w:t>درنت</w:t>
      </w:r>
      <w:r w:rsidRPr="00C95D9C">
        <w:rPr>
          <w:rFonts w:hint="cs"/>
          <w:rtl/>
        </w:rPr>
        <w:t>ي</w:t>
      </w:r>
      <w:r w:rsidRPr="00C95D9C">
        <w:rPr>
          <w:rFonts w:hint="eastAsia"/>
          <w:rtl/>
        </w:rPr>
        <w:t>جه</w:t>
      </w:r>
      <w:r w:rsidRPr="00C95D9C">
        <w:rPr>
          <w:rFonts w:hint="cs"/>
          <w:rtl/>
        </w:rPr>
        <w:t xml:space="preserve"> افزايش ميزان هيدروژن توليدي منجر به افزايش توان و راندمان الکتريکي مي</w:t>
      </w:r>
      <w:r w:rsidRPr="00C95D9C">
        <w:rPr>
          <w:rtl/>
        </w:rPr>
        <w:softHyphen/>
      </w:r>
      <w:r w:rsidRPr="00C95D9C">
        <w:rPr>
          <w:rFonts w:hint="cs"/>
          <w:rtl/>
        </w:rPr>
        <w:t xml:space="preserve">شد. راندمان حرارتي به ميزان </w:t>
      </w:r>
      <w:r w:rsidR="002348A1">
        <w:t>8.2</w:t>
      </w:r>
      <w:r w:rsidR="002348A1">
        <w:rPr>
          <w:rFonts w:hint="cs"/>
          <w:rtl/>
        </w:rPr>
        <w:t xml:space="preserve"> </w:t>
      </w:r>
      <w:r w:rsidRPr="00C95D9C">
        <w:rPr>
          <w:rFonts w:hint="cs"/>
          <w:rtl/>
        </w:rPr>
        <w:t>درصد افزايش پيدا مي</w:t>
      </w:r>
      <w:r w:rsidRPr="00C95D9C">
        <w:rPr>
          <w:rtl/>
        </w:rPr>
        <w:softHyphen/>
      </w:r>
      <w:r w:rsidRPr="00C95D9C">
        <w:rPr>
          <w:rFonts w:hint="cs"/>
          <w:rtl/>
        </w:rPr>
        <w:t xml:space="preserve">کند. ولي با توجه به افزايش دماي راکتورهاي </w:t>
      </w:r>
      <w:r w:rsidRPr="00C95D9C">
        <w:lastRenderedPageBreak/>
        <w:t>HTS</w:t>
      </w:r>
      <w:r w:rsidRPr="00C95D9C">
        <w:rPr>
          <w:rFonts w:hint="cs"/>
          <w:rtl/>
        </w:rPr>
        <w:t xml:space="preserve"> و </w:t>
      </w:r>
      <w:r w:rsidRPr="00C95D9C">
        <w:t>LTS</w:t>
      </w:r>
      <w:r w:rsidRPr="00C95D9C">
        <w:rPr>
          <w:rFonts w:hint="cs"/>
          <w:rtl/>
        </w:rPr>
        <w:t xml:space="preserve"> ميزان تبديل </w:t>
      </w:r>
      <w:r w:rsidRPr="00C95D9C">
        <w:rPr>
          <w:rtl/>
        </w:rPr>
        <w:t>مونوکس</w:t>
      </w:r>
      <w:r w:rsidRPr="00C95D9C">
        <w:rPr>
          <w:rFonts w:hint="cs"/>
          <w:rtl/>
        </w:rPr>
        <w:t>ي</w:t>
      </w:r>
      <w:r w:rsidRPr="00C95D9C">
        <w:rPr>
          <w:rFonts w:hint="eastAsia"/>
          <w:rtl/>
        </w:rPr>
        <w:t>د</w:t>
      </w:r>
      <w:r w:rsidRPr="00C95D9C">
        <w:rPr>
          <w:rtl/>
        </w:rPr>
        <w:t>کربن</w:t>
      </w:r>
      <w:r w:rsidRPr="00C95D9C">
        <w:rPr>
          <w:rFonts w:hint="cs"/>
          <w:rtl/>
        </w:rPr>
        <w:t xml:space="preserve"> کاهش پيدا کرد و تأثير منفي در عملکرد پيل سوختي گذاشت. همچنين با بررسي ميزان </w:t>
      </w:r>
      <w:r w:rsidRPr="00C95D9C">
        <w:t>SCR</w:t>
      </w:r>
      <w:r w:rsidRPr="00C95D9C">
        <w:rPr>
          <w:rFonts w:hint="cs"/>
          <w:rtl/>
        </w:rPr>
        <w:t xml:space="preserve"> در </w:t>
      </w:r>
      <w:r w:rsidRPr="00C95D9C">
        <w:rPr>
          <w:rtl/>
        </w:rPr>
        <w:t>دو حالت</w:t>
      </w:r>
      <w:r w:rsidRPr="00C95D9C">
        <w:rPr>
          <w:rFonts w:hint="cs"/>
          <w:rtl/>
        </w:rPr>
        <w:t xml:space="preserve"> متفاوت </w:t>
      </w:r>
      <w:r w:rsidR="002348A1">
        <w:t>4</w:t>
      </w:r>
      <w:r w:rsidRPr="00C95D9C">
        <w:rPr>
          <w:rFonts w:hint="cs"/>
          <w:rtl/>
        </w:rPr>
        <w:t xml:space="preserve"> و </w:t>
      </w:r>
      <w:r w:rsidR="002348A1">
        <w:t>4.8</w:t>
      </w:r>
      <w:r w:rsidR="002348A1">
        <w:rPr>
          <w:rFonts w:hint="cs"/>
          <w:rtl/>
        </w:rPr>
        <w:t xml:space="preserve"> </w:t>
      </w:r>
      <w:r w:rsidRPr="00C95D9C">
        <w:rPr>
          <w:rtl/>
        </w:rPr>
        <w:t>نت</w:t>
      </w:r>
      <w:r w:rsidRPr="00C95D9C">
        <w:rPr>
          <w:rFonts w:hint="cs"/>
          <w:rtl/>
        </w:rPr>
        <w:t xml:space="preserve">ايج نشان داد که با افزايش ميزان </w:t>
      </w:r>
      <w:r w:rsidRPr="00C95D9C">
        <w:t>SCR</w:t>
      </w:r>
      <w:r w:rsidRPr="00C95D9C">
        <w:rPr>
          <w:rFonts w:hint="cs"/>
          <w:rtl/>
        </w:rPr>
        <w:t xml:space="preserve"> مقدار بخار موجود در راکتور </w:t>
      </w:r>
      <w:r w:rsidRPr="00C95D9C">
        <w:t>SR</w:t>
      </w:r>
      <w:r w:rsidRPr="00C95D9C">
        <w:rPr>
          <w:rFonts w:hint="cs"/>
          <w:rtl/>
        </w:rPr>
        <w:t xml:space="preserve"> افزايش پيدا کرد. بنابراين مقدار بيشتر از توان توليدي راکتور احتراق، صرف آن مي‌شد. </w:t>
      </w:r>
      <w:r w:rsidRPr="00C95D9C">
        <w:rPr>
          <w:rtl/>
        </w:rPr>
        <w:t>درنت</w:t>
      </w:r>
      <w:r w:rsidRPr="00C95D9C">
        <w:rPr>
          <w:rFonts w:hint="cs"/>
          <w:rtl/>
        </w:rPr>
        <w:t>ي</w:t>
      </w:r>
      <w:r w:rsidRPr="00C95D9C">
        <w:rPr>
          <w:rFonts w:hint="eastAsia"/>
          <w:rtl/>
        </w:rPr>
        <w:t>جه</w:t>
      </w:r>
      <w:r w:rsidRPr="00C95D9C">
        <w:rPr>
          <w:rFonts w:hint="cs"/>
          <w:rtl/>
        </w:rPr>
        <w:t xml:space="preserve"> واکنش </w:t>
      </w:r>
      <w:r w:rsidRPr="00C95D9C">
        <w:t>SMR</w:t>
      </w:r>
      <w:r w:rsidRPr="00C95D9C">
        <w:rPr>
          <w:rFonts w:hint="cs"/>
          <w:rtl/>
        </w:rPr>
        <w:t xml:space="preserve"> کامل انجام نمي</w:t>
      </w:r>
      <w:r w:rsidRPr="00C95D9C">
        <w:rPr>
          <w:rtl/>
        </w:rPr>
        <w:softHyphen/>
      </w:r>
      <w:r w:rsidRPr="00C95D9C">
        <w:rPr>
          <w:rFonts w:hint="cs"/>
          <w:rtl/>
        </w:rPr>
        <w:t xml:space="preserve">شد و ميزان هيدروژن توليدي کاهش پيدا کرد. ولي کاهش دماي ورودي به دو راکتور </w:t>
      </w:r>
      <w:r w:rsidRPr="00C95D9C">
        <w:t>HTS</w:t>
      </w:r>
      <w:r w:rsidRPr="00C95D9C">
        <w:rPr>
          <w:rFonts w:hint="cs"/>
          <w:rtl/>
        </w:rPr>
        <w:t xml:space="preserve"> و </w:t>
      </w:r>
      <w:r w:rsidRPr="00C95D9C">
        <w:t>LTS</w:t>
      </w:r>
      <w:r w:rsidRPr="00C95D9C">
        <w:rPr>
          <w:rFonts w:hint="cs"/>
          <w:rtl/>
        </w:rPr>
        <w:t xml:space="preserve"> باعث تبديل بيشتر </w:t>
      </w:r>
      <w:r w:rsidRPr="00C95D9C">
        <w:rPr>
          <w:rtl/>
        </w:rPr>
        <w:t>مونوکس</w:t>
      </w:r>
      <w:r w:rsidRPr="00C95D9C">
        <w:rPr>
          <w:rFonts w:hint="cs"/>
          <w:rtl/>
        </w:rPr>
        <w:t>ي</w:t>
      </w:r>
      <w:r w:rsidRPr="00C95D9C">
        <w:rPr>
          <w:rFonts w:hint="eastAsia"/>
          <w:rtl/>
        </w:rPr>
        <w:t>د</w:t>
      </w:r>
      <w:r w:rsidRPr="00C95D9C">
        <w:rPr>
          <w:rtl/>
        </w:rPr>
        <w:t xml:space="preserve"> کربن</w:t>
      </w:r>
      <w:r w:rsidRPr="00C95D9C">
        <w:rPr>
          <w:rFonts w:hint="cs"/>
          <w:rtl/>
        </w:rPr>
        <w:t xml:space="preserve"> به دي‌اکسيد کربن و هيدروژن شد. در کل ميزان هيدروژن توليد</w:t>
      </w:r>
      <w:r w:rsidRPr="00C95D9C">
        <w:rPr>
          <w:rtl/>
        </w:rPr>
        <w:softHyphen/>
      </w:r>
      <w:r w:rsidRPr="00C95D9C">
        <w:rPr>
          <w:rFonts w:hint="cs"/>
          <w:rtl/>
        </w:rPr>
        <w:t xml:space="preserve">شده به مقدار </w:t>
      </w:r>
      <w:r w:rsidR="002348A1">
        <w:t>2.55</w:t>
      </w:r>
      <w:r w:rsidR="002348A1">
        <w:rPr>
          <w:rFonts w:hint="cs"/>
          <w:rtl/>
        </w:rPr>
        <w:t xml:space="preserve"> </w:t>
      </w:r>
      <w:r w:rsidRPr="00C95D9C">
        <w:rPr>
          <w:rFonts w:hint="cs"/>
          <w:rtl/>
        </w:rPr>
        <w:t xml:space="preserve">درصد افزايش پيداکرده و درصد کسر مولي مونواکسيد کربن به مقدار </w:t>
      </w:r>
      <w:r w:rsidR="002348A1">
        <w:t>37.5</w:t>
      </w:r>
      <w:r w:rsidR="002348A1">
        <w:rPr>
          <w:rFonts w:hint="cs"/>
          <w:rtl/>
        </w:rPr>
        <w:t xml:space="preserve"> </w:t>
      </w:r>
      <w:r w:rsidRPr="00C95D9C">
        <w:rPr>
          <w:rFonts w:hint="cs"/>
          <w:rtl/>
        </w:rPr>
        <w:t>درصد کاهش پيدا مي</w:t>
      </w:r>
      <w:r w:rsidRPr="00C95D9C">
        <w:rPr>
          <w:rtl/>
        </w:rPr>
        <w:softHyphen/>
      </w:r>
      <w:r w:rsidRPr="00C95D9C">
        <w:rPr>
          <w:rFonts w:hint="cs"/>
          <w:rtl/>
        </w:rPr>
        <w:t xml:space="preserve">کند و اين خود، مقدار راندمان الکتريکي را </w:t>
      </w:r>
      <w:r w:rsidR="002348A1">
        <w:t>1.8</w:t>
      </w:r>
      <w:r w:rsidR="002348A1">
        <w:rPr>
          <w:rFonts w:hint="cs"/>
          <w:rtl/>
        </w:rPr>
        <w:t xml:space="preserve"> </w:t>
      </w:r>
      <w:r w:rsidRPr="00C95D9C">
        <w:rPr>
          <w:rFonts w:hint="cs"/>
          <w:rtl/>
        </w:rPr>
        <w:t xml:space="preserve">درصد بهبود بخشيد. ولي با توجه به کاهش دماي </w:t>
      </w:r>
      <m:oMath>
        <m:sSub>
          <m:sSubPr>
            <m:ctrlPr>
              <w:rPr>
                <w:rFonts w:ascii="Cambria Math" w:hAnsi="Cambria Math"/>
                <w:rtl/>
              </w:rPr>
            </m:ctrlPr>
          </m:sSubPr>
          <m:e>
            <m:r>
              <w:rPr>
                <w:rFonts w:ascii="Cambria Math" w:hAnsi="Cambria Math"/>
              </w:rPr>
              <m:t>T</m:t>
            </m:r>
            <m:ctrlPr>
              <w:rPr>
                <w:rFonts w:ascii="Cambria Math" w:hAnsi="Cambria Math"/>
              </w:rPr>
            </m:ctrlPr>
          </m:e>
          <m:sub>
            <m:r>
              <w:rPr>
                <w:rFonts w:ascii="Cambria Math" w:hAnsi="Cambria Math"/>
              </w:rPr>
              <m:t>hrw</m:t>
            </m:r>
            <m:ctrlPr>
              <w:rPr>
                <w:rFonts w:ascii="Cambria Math" w:hAnsi="Cambria Math"/>
              </w:rPr>
            </m:ctrlPr>
          </m:sub>
        </m:sSub>
      </m:oMath>
      <w:r w:rsidRPr="00C95D9C">
        <w:rPr>
          <w:rFonts w:hint="cs"/>
          <w:rtl/>
        </w:rPr>
        <w:t xml:space="preserve"> مقدار راندمان حرارتي کاهش يافت.</w:t>
      </w:r>
    </w:p>
    <w:p w:rsidR="00B25A78" w:rsidRDefault="00053CDA" w:rsidP="00053CDA">
      <w:pPr>
        <w:pStyle w:val="1"/>
        <w:spacing w:before="0"/>
        <w:rPr>
          <w:noProof/>
          <w:rtl/>
        </w:rPr>
      </w:pPr>
      <w:r>
        <w:rPr>
          <w:rFonts w:hint="cs"/>
          <w:noProof/>
          <w:rtl/>
        </w:rPr>
        <w:lastRenderedPageBreak/>
        <w:t>مراجع</w:t>
      </w:r>
    </w:p>
    <w:p w:rsidR="00B25A78" w:rsidRPr="00A5593B" w:rsidRDefault="00B25A78" w:rsidP="00077DEF">
      <w:pPr>
        <w:spacing w:after="0" w:line="240" w:lineRule="auto"/>
        <w:ind w:left="284" w:hanging="284"/>
        <w:jc w:val="both"/>
        <w:rPr>
          <w:rFonts w:asciiTheme="majorBidi" w:hAnsiTheme="majorBidi" w:cstheme="majorBidi"/>
          <w:noProof/>
          <w:sz w:val="16"/>
          <w:szCs w:val="16"/>
        </w:rPr>
      </w:pPr>
    </w:p>
    <w:p w:rsidR="001B0DC2" w:rsidRPr="00A5593B" w:rsidRDefault="00B25A78" w:rsidP="00053CDA">
      <w:pPr>
        <w:pStyle w:val="EndNoteBibliography"/>
        <w:bidi w:val="0"/>
        <w:spacing w:before="60"/>
        <w:ind w:left="284" w:hanging="284"/>
        <w:rPr>
          <w:rFonts w:asciiTheme="majorBidi" w:hAnsiTheme="majorBidi" w:cstheme="majorBidi"/>
          <w:sz w:val="16"/>
          <w:szCs w:val="16"/>
        </w:rPr>
      </w:pPr>
      <w:r w:rsidRPr="00A5593B">
        <w:rPr>
          <w:rFonts w:asciiTheme="majorBidi" w:hAnsiTheme="majorBidi" w:cstheme="majorBidi"/>
          <w:sz w:val="16"/>
          <w:szCs w:val="16"/>
        </w:rPr>
        <w:fldChar w:fldCharType="begin"/>
      </w:r>
      <w:r w:rsidRPr="00A5593B">
        <w:rPr>
          <w:rFonts w:asciiTheme="majorBidi" w:hAnsiTheme="majorBidi" w:cstheme="majorBidi"/>
          <w:sz w:val="16"/>
          <w:szCs w:val="16"/>
        </w:rPr>
        <w:instrText xml:space="preserve"> ADDIN EN.REFLIST </w:instrText>
      </w:r>
      <w:r w:rsidRPr="00A5593B">
        <w:rPr>
          <w:rFonts w:asciiTheme="majorBidi" w:hAnsiTheme="majorBidi" w:cstheme="majorBidi"/>
          <w:sz w:val="16"/>
          <w:szCs w:val="16"/>
        </w:rPr>
        <w:fldChar w:fldCharType="separate"/>
      </w:r>
      <w:bookmarkStart w:id="1" w:name="_ENREF_1"/>
      <w:r w:rsidR="001B0DC2" w:rsidRPr="00A5593B">
        <w:rPr>
          <w:rFonts w:asciiTheme="majorBidi" w:hAnsiTheme="majorBidi" w:cstheme="majorBidi"/>
          <w:sz w:val="16"/>
          <w:szCs w:val="16"/>
        </w:rPr>
        <w:t>[1]</w:t>
      </w:r>
      <w:r w:rsidR="001B0DC2" w:rsidRPr="00A5593B">
        <w:rPr>
          <w:rFonts w:asciiTheme="majorBidi" w:hAnsiTheme="majorBidi" w:cstheme="majorBidi"/>
          <w:sz w:val="16"/>
          <w:szCs w:val="16"/>
        </w:rPr>
        <w:tab/>
        <w:t xml:space="preserve">C. Xu, L. T. Biegler, and M. S. Jhon, "Systematic optimization of an H2 PEM fuel cell power generation system with heat integration," </w:t>
      </w:r>
      <w:r w:rsidR="001B0DC2" w:rsidRPr="00A5593B">
        <w:rPr>
          <w:rFonts w:asciiTheme="majorBidi" w:hAnsiTheme="majorBidi" w:cstheme="majorBidi"/>
          <w:i/>
          <w:sz w:val="16"/>
          <w:szCs w:val="16"/>
        </w:rPr>
        <w:t xml:space="preserve">AIChE journal, </w:t>
      </w:r>
      <w:r w:rsidR="001B0DC2" w:rsidRPr="00A5593B">
        <w:rPr>
          <w:rFonts w:asciiTheme="majorBidi" w:hAnsiTheme="majorBidi" w:cstheme="majorBidi"/>
          <w:sz w:val="16"/>
          <w:szCs w:val="16"/>
        </w:rPr>
        <w:t>vol. 52, no. 7, pp. 2496-2506, 2006.</w:t>
      </w:r>
      <w:bookmarkEnd w:id="1"/>
    </w:p>
    <w:p w:rsidR="001B0DC2" w:rsidRPr="00A5593B" w:rsidRDefault="001B0DC2" w:rsidP="00053CDA">
      <w:pPr>
        <w:pStyle w:val="EndNoteBibliography"/>
        <w:bidi w:val="0"/>
        <w:spacing w:before="60"/>
        <w:ind w:left="284" w:hanging="284"/>
        <w:rPr>
          <w:rFonts w:asciiTheme="majorBidi" w:hAnsiTheme="majorBidi" w:cstheme="majorBidi"/>
          <w:sz w:val="16"/>
          <w:szCs w:val="16"/>
        </w:rPr>
      </w:pPr>
      <w:bookmarkStart w:id="2" w:name="_ENREF_2"/>
      <w:r w:rsidRPr="00A5593B">
        <w:rPr>
          <w:rFonts w:asciiTheme="majorBidi" w:hAnsiTheme="majorBidi" w:cstheme="majorBidi"/>
          <w:sz w:val="16"/>
          <w:szCs w:val="16"/>
        </w:rPr>
        <w:t>[2]</w:t>
      </w:r>
      <w:r w:rsidRPr="00A5593B">
        <w:rPr>
          <w:rFonts w:asciiTheme="majorBidi" w:hAnsiTheme="majorBidi" w:cstheme="majorBidi"/>
          <w:sz w:val="16"/>
          <w:szCs w:val="16"/>
        </w:rPr>
        <w:tab/>
        <w:t xml:space="preserve">M. Gandiglio, A. Lanzini, M. Santarelli, and P. Leone, "Design and optimization of a proton exchange membrane fuel cell CHP system for residential use," </w:t>
      </w:r>
      <w:r w:rsidRPr="00A5593B">
        <w:rPr>
          <w:rFonts w:asciiTheme="majorBidi" w:hAnsiTheme="majorBidi" w:cstheme="majorBidi"/>
          <w:i/>
          <w:sz w:val="16"/>
          <w:szCs w:val="16"/>
        </w:rPr>
        <w:t xml:space="preserve">Energy and Buildings, </w:t>
      </w:r>
      <w:r w:rsidRPr="00A5593B">
        <w:rPr>
          <w:rFonts w:asciiTheme="majorBidi" w:hAnsiTheme="majorBidi" w:cstheme="majorBidi"/>
          <w:sz w:val="16"/>
          <w:szCs w:val="16"/>
        </w:rPr>
        <w:t>vol. 69, pp. 381-393, 2014.</w:t>
      </w:r>
      <w:bookmarkEnd w:id="2"/>
    </w:p>
    <w:p w:rsidR="001B0DC2" w:rsidRPr="00A5593B" w:rsidRDefault="001B0DC2" w:rsidP="00053CDA">
      <w:pPr>
        <w:pStyle w:val="EndNoteBibliography"/>
        <w:bidi w:val="0"/>
        <w:spacing w:before="60"/>
        <w:ind w:left="284" w:hanging="284"/>
        <w:rPr>
          <w:rFonts w:asciiTheme="majorBidi" w:hAnsiTheme="majorBidi" w:cstheme="majorBidi"/>
          <w:sz w:val="16"/>
          <w:szCs w:val="16"/>
        </w:rPr>
      </w:pPr>
      <w:bookmarkStart w:id="3" w:name="_ENREF_3"/>
      <w:r w:rsidRPr="00A5593B">
        <w:rPr>
          <w:rFonts w:asciiTheme="majorBidi" w:hAnsiTheme="majorBidi" w:cstheme="majorBidi"/>
          <w:sz w:val="16"/>
          <w:szCs w:val="16"/>
        </w:rPr>
        <w:t>[3]</w:t>
      </w:r>
      <w:r w:rsidRPr="00A5593B">
        <w:rPr>
          <w:rFonts w:asciiTheme="majorBidi" w:hAnsiTheme="majorBidi" w:cstheme="majorBidi"/>
          <w:sz w:val="16"/>
          <w:szCs w:val="16"/>
        </w:rPr>
        <w:tab/>
        <w:t>A. Jo</w:t>
      </w:r>
      <w:r w:rsidRPr="00A5593B">
        <w:rPr>
          <w:rFonts w:asciiTheme="majorBidi" w:hAnsiTheme="majorBidi" w:cstheme="majorBidi"/>
          <w:i/>
          <w:sz w:val="16"/>
          <w:szCs w:val="16"/>
        </w:rPr>
        <w:t xml:space="preserve"> et al.</w:t>
      </w:r>
      <w:r w:rsidRPr="00A5593B">
        <w:rPr>
          <w:rFonts w:asciiTheme="majorBidi" w:hAnsiTheme="majorBidi" w:cstheme="majorBidi"/>
          <w:sz w:val="16"/>
          <w:szCs w:val="16"/>
        </w:rPr>
        <w:t xml:space="preserve">, "Modeling and analysis of a 5 kWe HT-PEMFC system for residential heat and power generation," </w:t>
      </w:r>
      <w:r w:rsidRPr="00A5593B">
        <w:rPr>
          <w:rFonts w:asciiTheme="majorBidi" w:hAnsiTheme="majorBidi" w:cstheme="majorBidi"/>
          <w:i/>
          <w:sz w:val="16"/>
          <w:szCs w:val="16"/>
        </w:rPr>
        <w:t xml:space="preserve">International Journal of Hydrogen Energy, </w:t>
      </w:r>
      <w:r w:rsidRPr="00A5593B">
        <w:rPr>
          <w:rFonts w:asciiTheme="majorBidi" w:hAnsiTheme="majorBidi" w:cstheme="majorBidi"/>
          <w:sz w:val="16"/>
          <w:szCs w:val="16"/>
        </w:rPr>
        <w:t>vol. 42, no. 3, pp. 1698-1714, 2017.</w:t>
      </w:r>
      <w:bookmarkEnd w:id="3"/>
    </w:p>
    <w:p w:rsidR="001B0DC2" w:rsidRPr="00A5593B" w:rsidRDefault="001B0DC2" w:rsidP="00053CDA">
      <w:pPr>
        <w:pStyle w:val="EndNoteBibliography"/>
        <w:bidi w:val="0"/>
        <w:spacing w:before="60"/>
        <w:ind w:left="284" w:hanging="284"/>
        <w:rPr>
          <w:rFonts w:asciiTheme="majorBidi" w:hAnsiTheme="majorBidi" w:cstheme="majorBidi"/>
          <w:sz w:val="16"/>
          <w:szCs w:val="16"/>
        </w:rPr>
      </w:pPr>
      <w:bookmarkStart w:id="4" w:name="_ENREF_4"/>
      <w:r w:rsidRPr="00A5593B">
        <w:rPr>
          <w:rFonts w:asciiTheme="majorBidi" w:hAnsiTheme="majorBidi" w:cstheme="majorBidi"/>
          <w:sz w:val="16"/>
          <w:szCs w:val="16"/>
        </w:rPr>
        <w:t>[4]</w:t>
      </w:r>
      <w:r w:rsidRPr="00A5593B">
        <w:rPr>
          <w:rFonts w:asciiTheme="majorBidi" w:hAnsiTheme="majorBidi" w:cstheme="majorBidi"/>
          <w:sz w:val="16"/>
          <w:szCs w:val="16"/>
        </w:rPr>
        <w:tab/>
        <w:t xml:space="preserve">J. Xu and G. F. Froment, "Methane steam reforming, methanation and water‐gas shift: I. Intrinsic kinetics," </w:t>
      </w:r>
      <w:r w:rsidRPr="00A5593B">
        <w:rPr>
          <w:rFonts w:asciiTheme="majorBidi" w:hAnsiTheme="majorBidi" w:cstheme="majorBidi"/>
          <w:i/>
          <w:sz w:val="16"/>
          <w:szCs w:val="16"/>
        </w:rPr>
        <w:t xml:space="preserve">AIChE journal, </w:t>
      </w:r>
      <w:r w:rsidRPr="00A5593B">
        <w:rPr>
          <w:rFonts w:asciiTheme="majorBidi" w:hAnsiTheme="majorBidi" w:cstheme="majorBidi"/>
          <w:sz w:val="16"/>
          <w:szCs w:val="16"/>
        </w:rPr>
        <w:t>vol. 35, no. 1, pp. 88-96, 1989.</w:t>
      </w:r>
      <w:bookmarkEnd w:id="4"/>
    </w:p>
    <w:p w:rsidR="001B0DC2" w:rsidRPr="00A5593B" w:rsidRDefault="001B0DC2" w:rsidP="00053CDA">
      <w:pPr>
        <w:pStyle w:val="EndNoteBibliography"/>
        <w:bidi w:val="0"/>
        <w:spacing w:before="60"/>
        <w:ind w:left="284" w:hanging="284"/>
        <w:rPr>
          <w:rFonts w:asciiTheme="majorBidi" w:hAnsiTheme="majorBidi" w:cstheme="majorBidi"/>
          <w:sz w:val="16"/>
          <w:szCs w:val="16"/>
        </w:rPr>
      </w:pPr>
      <w:bookmarkStart w:id="5" w:name="_ENREF_5"/>
      <w:r w:rsidRPr="00A5593B">
        <w:rPr>
          <w:rFonts w:asciiTheme="majorBidi" w:hAnsiTheme="majorBidi" w:cstheme="majorBidi"/>
          <w:sz w:val="16"/>
          <w:szCs w:val="16"/>
        </w:rPr>
        <w:t>[5]</w:t>
      </w:r>
      <w:r w:rsidRPr="00A5593B">
        <w:rPr>
          <w:rFonts w:asciiTheme="majorBidi" w:hAnsiTheme="majorBidi" w:cstheme="majorBidi"/>
          <w:sz w:val="16"/>
          <w:szCs w:val="16"/>
        </w:rPr>
        <w:tab/>
        <w:t xml:space="preserve">W.-H. Chen, M.-R. Lin, T. L. Jiang, and M.-H. Chen, "Modeling and simulation of hydrogen generation from high-temperature and low-temperature water gas shift reactions," </w:t>
      </w:r>
      <w:r w:rsidRPr="00A5593B">
        <w:rPr>
          <w:rFonts w:asciiTheme="majorBidi" w:hAnsiTheme="majorBidi" w:cstheme="majorBidi"/>
          <w:i/>
          <w:sz w:val="16"/>
          <w:szCs w:val="16"/>
        </w:rPr>
        <w:t xml:space="preserve">international journal of hydrogen energy, </w:t>
      </w:r>
      <w:r w:rsidRPr="00A5593B">
        <w:rPr>
          <w:rFonts w:asciiTheme="majorBidi" w:hAnsiTheme="majorBidi" w:cstheme="majorBidi"/>
          <w:sz w:val="16"/>
          <w:szCs w:val="16"/>
        </w:rPr>
        <w:t>vol. 33, no. 22, pp. 6644-6656, 2008.</w:t>
      </w:r>
      <w:bookmarkEnd w:id="5"/>
    </w:p>
    <w:p w:rsidR="001B0DC2" w:rsidRPr="00A5593B" w:rsidRDefault="001B0DC2" w:rsidP="00053CDA">
      <w:pPr>
        <w:pStyle w:val="EndNoteBibliography"/>
        <w:bidi w:val="0"/>
        <w:spacing w:before="60"/>
        <w:ind w:left="284" w:hanging="284"/>
        <w:rPr>
          <w:rFonts w:asciiTheme="majorBidi" w:hAnsiTheme="majorBidi" w:cstheme="majorBidi"/>
          <w:sz w:val="16"/>
          <w:szCs w:val="16"/>
        </w:rPr>
      </w:pPr>
      <w:bookmarkStart w:id="6" w:name="_ENREF_6"/>
      <w:r w:rsidRPr="00A5593B">
        <w:rPr>
          <w:rFonts w:asciiTheme="majorBidi" w:hAnsiTheme="majorBidi" w:cstheme="majorBidi"/>
          <w:sz w:val="16"/>
          <w:szCs w:val="16"/>
        </w:rPr>
        <w:t>[6]</w:t>
      </w:r>
      <w:r w:rsidRPr="00A5593B">
        <w:rPr>
          <w:rFonts w:asciiTheme="majorBidi" w:hAnsiTheme="majorBidi" w:cstheme="majorBidi"/>
          <w:sz w:val="16"/>
          <w:szCs w:val="16"/>
        </w:rPr>
        <w:tab/>
        <w:t xml:space="preserve">K. Hou and R. Hughes, "The kinetics of methane steam reforming over a Ni/α-Al2O catalyst," </w:t>
      </w:r>
      <w:r w:rsidRPr="00A5593B">
        <w:rPr>
          <w:rFonts w:asciiTheme="majorBidi" w:hAnsiTheme="majorBidi" w:cstheme="majorBidi"/>
          <w:i/>
          <w:sz w:val="16"/>
          <w:szCs w:val="16"/>
        </w:rPr>
        <w:t xml:space="preserve">Chemical Engineering Journal, </w:t>
      </w:r>
      <w:r w:rsidRPr="00A5593B">
        <w:rPr>
          <w:rFonts w:asciiTheme="majorBidi" w:hAnsiTheme="majorBidi" w:cstheme="majorBidi"/>
          <w:sz w:val="16"/>
          <w:szCs w:val="16"/>
        </w:rPr>
        <w:t>vol. 82, no. 1-3, pp. 311-328, 2001.</w:t>
      </w:r>
      <w:bookmarkEnd w:id="6"/>
    </w:p>
    <w:p w:rsidR="00AC0D8D" w:rsidRDefault="00B25A78" w:rsidP="00053CDA">
      <w:pPr>
        <w:spacing w:before="60" w:after="0" w:line="240" w:lineRule="auto"/>
        <w:ind w:left="284" w:hanging="284"/>
        <w:jc w:val="both"/>
        <w:rPr>
          <w:rFonts w:asciiTheme="majorBidi" w:hAnsiTheme="majorBidi" w:cstheme="majorBidi"/>
          <w:noProof/>
          <w:sz w:val="16"/>
          <w:szCs w:val="16"/>
          <w:rtl/>
        </w:rPr>
      </w:pPr>
      <w:r w:rsidRPr="00A5593B">
        <w:rPr>
          <w:rFonts w:asciiTheme="majorBidi" w:hAnsiTheme="majorBidi" w:cstheme="majorBidi"/>
          <w:noProof/>
          <w:sz w:val="16"/>
          <w:szCs w:val="16"/>
        </w:rPr>
        <w:fldChar w:fldCharType="end"/>
      </w:r>
    </w:p>
    <w:sectPr w:rsidR="00AC0D8D" w:rsidSect="00B81889">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071" w:rsidRDefault="00ED6071" w:rsidP="00C13DE9">
      <w:pPr>
        <w:spacing w:after="0" w:line="240" w:lineRule="auto"/>
      </w:pPr>
      <w:r>
        <w:separator/>
      </w:r>
    </w:p>
  </w:endnote>
  <w:endnote w:type="continuationSeparator" w:id="0">
    <w:p w:rsidR="00ED6071" w:rsidRDefault="00ED6071"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Nazanin">
    <w:altName w:val="Courier New"/>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B Titr">
    <w:altName w:val="Courier New"/>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77853"/>
      <w:docPartObj>
        <w:docPartGallery w:val="Page Numbers (Bottom of Page)"/>
        <w:docPartUnique/>
      </w:docPartObj>
    </w:sdtPr>
    <w:sdtEndPr>
      <w:rPr>
        <w:noProof/>
      </w:rPr>
    </w:sdtEndPr>
    <w:sdtContent>
      <w:p w:rsidR="00B25D05" w:rsidRDefault="00B25D05">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546FEB">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B25D05" w:rsidRDefault="00B25D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B25D05" w:rsidRPr="00C5688D" w:rsidRDefault="00B25D05">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546FEB">
          <w:rPr>
            <w:rFonts w:asciiTheme="majorBidi" w:hAnsiTheme="majorBidi" w:cstheme="majorBidi"/>
            <w:noProof/>
            <w:sz w:val="18"/>
            <w:szCs w:val="18"/>
          </w:rPr>
          <w:t>5</w:t>
        </w:r>
        <w:r w:rsidRPr="00C5688D">
          <w:rPr>
            <w:rFonts w:asciiTheme="majorBidi" w:hAnsiTheme="majorBidi" w:cstheme="majorBidi"/>
            <w:noProof/>
            <w:sz w:val="18"/>
            <w:szCs w:val="18"/>
          </w:rPr>
          <w:fldChar w:fldCharType="end"/>
        </w:r>
      </w:p>
    </w:sdtContent>
  </w:sdt>
  <w:p w:rsidR="00B25D05" w:rsidRPr="00961E7A" w:rsidRDefault="00B25D05" w:rsidP="00961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071" w:rsidRDefault="00ED6071" w:rsidP="00C13DE9">
      <w:pPr>
        <w:spacing w:after="0" w:line="240" w:lineRule="auto"/>
      </w:pPr>
      <w:r>
        <w:separator/>
      </w:r>
    </w:p>
  </w:footnote>
  <w:footnote w:type="continuationSeparator" w:id="0">
    <w:p w:rsidR="00ED6071" w:rsidRDefault="00ED6071" w:rsidP="00C13DE9">
      <w:pPr>
        <w:spacing w:after="0" w:line="240" w:lineRule="auto"/>
      </w:pPr>
      <w:r>
        <w:continuationSeparator/>
      </w:r>
    </w:p>
  </w:footnote>
  <w:footnote w:id="1">
    <w:p w:rsidR="00B25D05" w:rsidRPr="009A6DCF" w:rsidRDefault="00B25D05" w:rsidP="0072540F">
      <w:pPr>
        <w:pStyle w:val="FootnoteText"/>
        <w:rPr>
          <w:sz w:val="14"/>
          <w:szCs w:val="14"/>
        </w:rPr>
      </w:pPr>
      <w:r w:rsidRPr="009A6DCF">
        <w:rPr>
          <w:sz w:val="14"/>
          <w:szCs w:val="14"/>
        </w:rPr>
        <w:footnoteRef/>
      </w:r>
      <w:r w:rsidRPr="009A6DCF">
        <w:rPr>
          <w:sz w:val="14"/>
          <w:szCs w:val="14"/>
          <w:rtl/>
        </w:rPr>
        <w:t xml:space="preserve"> </w:t>
      </w:r>
      <w:r>
        <w:rPr>
          <w:sz w:val="14"/>
          <w:szCs w:val="14"/>
        </w:rPr>
        <w:t xml:space="preserve">- </w:t>
      </w:r>
      <w:r w:rsidRPr="00EC4BA5">
        <w:rPr>
          <w:sz w:val="14"/>
          <w:szCs w:val="14"/>
          <w:u w:val="single"/>
        </w:rPr>
        <w:t>P</w:t>
      </w:r>
      <w:r>
        <w:rPr>
          <w:sz w:val="14"/>
          <w:szCs w:val="14"/>
        </w:rPr>
        <w:t xml:space="preserve">roton </w:t>
      </w:r>
      <w:r w:rsidRPr="00EC4BA5">
        <w:rPr>
          <w:sz w:val="14"/>
          <w:szCs w:val="14"/>
          <w:u w:val="single"/>
        </w:rPr>
        <w:t>E</w:t>
      </w:r>
      <w:r>
        <w:rPr>
          <w:sz w:val="14"/>
          <w:szCs w:val="14"/>
        </w:rPr>
        <w:t xml:space="preserve">xchange </w:t>
      </w:r>
      <w:r w:rsidRPr="00EC4BA5">
        <w:rPr>
          <w:sz w:val="14"/>
          <w:szCs w:val="14"/>
          <w:u w:val="single"/>
        </w:rPr>
        <w:t>M</w:t>
      </w:r>
      <w:r>
        <w:rPr>
          <w:sz w:val="14"/>
          <w:szCs w:val="14"/>
        </w:rPr>
        <w:t xml:space="preserve">embrane </w:t>
      </w:r>
      <w:r w:rsidRPr="00EC4BA5">
        <w:rPr>
          <w:sz w:val="14"/>
          <w:szCs w:val="14"/>
          <w:u w:val="single"/>
        </w:rPr>
        <w:t>F</w:t>
      </w:r>
      <w:r>
        <w:rPr>
          <w:sz w:val="14"/>
          <w:szCs w:val="14"/>
        </w:rPr>
        <w:t xml:space="preserve">uel </w:t>
      </w:r>
      <w:r w:rsidRPr="00EC4BA5">
        <w:rPr>
          <w:sz w:val="14"/>
          <w:szCs w:val="14"/>
          <w:u w:val="single"/>
        </w:rPr>
        <w:t>C</w:t>
      </w:r>
      <w:r>
        <w:rPr>
          <w:sz w:val="14"/>
          <w:szCs w:val="14"/>
        </w:rPr>
        <w:t xml:space="preserve">ell(PEMFC) </w:t>
      </w:r>
    </w:p>
  </w:footnote>
  <w:footnote w:id="2">
    <w:p w:rsidR="00B25D05" w:rsidRPr="009A6DCF" w:rsidRDefault="00B25D05" w:rsidP="0072540F">
      <w:pPr>
        <w:pStyle w:val="FootnoteText"/>
        <w:rPr>
          <w:sz w:val="14"/>
          <w:szCs w:val="14"/>
        </w:rPr>
      </w:pPr>
      <w:r w:rsidRPr="009A6DCF">
        <w:rPr>
          <w:sz w:val="14"/>
          <w:szCs w:val="14"/>
        </w:rPr>
        <w:footnoteRef/>
      </w:r>
      <w:r w:rsidRPr="009A6DCF">
        <w:rPr>
          <w:sz w:val="14"/>
          <w:szCs w:val="14"/>
          <w:rtl/>
        </w:rPr>
        <w:t xml:space="preserve"> </w:t>
      </w:r>
      <w:r>
        <w:rPr>
          <w:sz w:val="14"/>
          <w:szCs w:val="14"/>
        </w:rPr>
        <w:t xml:space="preserve">- </w:t>
      </w:r>
      <w:r w:rsidRPr="00EC4BA5">
        <w:rPr>
          <w:sz w:val="14"/>
          <w:szCs w:val="14"/>
          <w:u w:val="single"/>
        </w:rPr>
        <w:t>S</w:t>
      </w:r>
      <w:r>
        <w:rPr>
          <w:sz w:val="14"/>
          <w:szCs w:val="14"/>
        </w:rPr>
        <w:t xml:space="preserve">team </w:t>
      </w:r>
      <w:r w:rsidRPr="00EC4BA5">
        <w:rPr>
          <w:sz w:val="14"/>
          <w:szCs w:val="14"/>
          <w:u w:val="single"/>
        </w:rPr>
        <w:t>R</w:t>
      </w:r>
      <w:r>
        <w:rPr>
          <w:sz w:val="14"/>
          <w:szCs w:val="14"/>
        </w:rPr>
        <w:t>eforming(SR)</w:t>
      </w:r>
    </w:p>
  </w:footnote>
  <w:footnote w:id="3">
    <w:p w:rsidR="00B25D05" w:rsidRPr="009A6DCF" w:rsidRDefault="00B25D05" w:rsidP="0072540F">
      <w:pPr>
        <w:pStyle w:val="FootnoteText"/>
        <w:rPr>
          <w:sz w:val="14"/>
          <w:szCs w:val="14"/>
        </w:rPr>
      </w:pPr>
      <w:r w:rsidRPr="009A6DCF">
        <w:rPr>
          <w:sz w:val="14"/>
          <w:szCs w:val="14"/>
        </w:rPr>
        <w:footnoteRef/>
      </w:r>
      <w:r w:rsidRPr="009A6DCF">
        <w:rPr>
          <w:sz w:val="14"/>
          <w:szCs w:val="14"/>
          <w:rtl/>
        </w:rPr>
        <w:t xml:space="preserve"> </w:t>
      </w:r>
      <w:r w:rsidRPr="009A6DCF">
        <w:rPr>
          <w:sz w:val="14"/>
          <w:szCs w:val="14"/>
        </w:rPr>
        <w:t xml:space="preserve">- </w:t>
      </w:r>
      <w:r w:rsidRPr="00EC4BA5">
        <w:rPr>
          <w:sz w:val="14"/>
          <w:szCs w:val="14"/>
          <w:u w:val="single"/>
        </w:rPr>
        <w:t>W</w:t>
      </w:r>
      <w:r w:rsidRPr="009A6DCF">
        <w:rPr>
          <w:sz w:val="14"/>
          <w:szCs w:val="14"/>
        </w:rPr>
        <w:t xml:space="preserve">ater </w:t>
      </w:r>
      <w:r w:rsidRPr="00EC4BA5">
        <w:rPr>
          <w:sz w:val="14"/>
          <w:szCs w:val="14"/>
          <w:u w:val="single"/>
        </w:rPr>
        <w:t>G</w:t>
      </w:r>
      <w:r w:rsidRPr="009A6DCF">
        <w:rPr>
          <w:sz w:val="14"/>
          <w:szCs w:val="14"/>
        </w:rPr>
        <w:t xml:space="preserve">as </w:t>
      </w:r>
      <w:r w:rsidRPr="00EC4BA5">
        <w:rPr>
          <w:sz w:val="14"/>
          <w:szCs w:val="14"/>
          <w:u w:val="single"/>
        </w:rPr>
        <w:t>S</w:t>
      </w:r>
      <w:r w:rsidRPr="009A6DCF">
        <w:rPr>
          <w:sz w:val="14"/>
          <w:szCs w:val="14"/>
        </w:rPr>
        <w:t>hift(WGS)</w:t>
      </w:r>
    </w:p>
  </w:footnote>
  <w:footnote w:id="4">
    <w:p w:rsidR="00B25D05" w:rsidRPr="001439DA" w:rsidRDefault="00B25D05" w:rsidP="00672FCA">
      <w:pPr>
        <w:pStyle w:val="SubTitle"/>
      </w:pPr>
      <w:r w:rsidRPr="001439DA">
        <w:footnoteRef/>
      </w:r>
      <w:r w:rsidRPr="001439DA">
        <w:t>-</w:t>
      </w:r>
      <w:r w:rsidRPr="001439DA">
        <w:rPr>
          <w:rtl/>
        </w:rPr>
        <w:t xml:space="preserve"> </w:t>
      </w:r>
      <w:r w:rsidRPr="001966CD">
        <w:rPr>
          <w:u w:val="single"/>
        </w:rPr>
        <w:t>P</w:t>
      </w:r>
      <w:r w:rsidRPr="001439DA">
        <w:t xml:space="preserve">lug </w:t>
      </w:r>
      <w:r w:rsidRPr="001966CD">
        <w:rPr>
          <w:u w:val="single"/>
        </w:rPr>
        <w:t>F</w:t>
      </w:r>
      <w:r w:rsidRPr="001439DA">
        <w:t xml:space="preserve">low </w:t>
      </w:r>
      <w:r w:rsidRPr="001966CD">
        <w:rPr>
          <w:u w:val="single"/>
        </w:rPr>
        <w:t>R</w:t>
      </w:r>
      <w:r w:rsidRPr="001439DA">
        <w:t>eactor(PFR)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D05" w:rsidRPr="00B21F80" w:rsidRDefault="00B25D05"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14:anchorId="1D66FFFB" wp14:editId="1376EF04">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5D05" w:rsidRDefault="00B25D05"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B25D05" w:rsidRDefault="00B25D05"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D05" w:rsidRPr="001E1845" w:rsidRDefault="00B25D05" w:rsidP="001E1845">
    <w:pPr>
      <w:pStyle w:val="Header"/>
      <w:bidi/>
      <w:spacing w:after="0" w:line="240" w:lineRule="auto"/>
      <w:rPr>
        <w:rFonts w:cs="B Nazanin"/>
        <w:b/>
        <w:bCs/>
        <w:rtl/>
        <w:lang w:bidi="fa-IR"/>
      </w:rPr>
    </w:pPr>
  </w:p>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B25D05" w:rsidRPr="00F76960" w:rsidTr="00F76960">
      <w:trPr>
        <w:trHeight w:val="1171"/>
      </w:trPr>
      <w:tc>
        <w:tcPr>
          <w:tcW w:w="4050" w:type="dxa"/>
        </w:tcPr>
        <w:p w:rsidR="00B25D05" w:rsidRPr="00CC1BA2" w:rsidRDefault="00B25D05" w:rsidP="001E1845">
          <w:pPr>
            <w:pStyle w:val="Header"/>
            <w:bidi/>
            <w:spacing w:after="0" w:line="240" w:lineRule="auto"/>
            <w:rPr>
              <w:rFonts w:cs="B Titr"/>
              <w:b/>
              <w:bCs/>
              <w:sz w:val="20"/>
              <w:szCs w:val="20"/>
              <w:lang w:bidi="fa-IR"/>
            </w:rPr>
          </w:pPr>
          <w:r>
            <w:rPr>
              <w:rFonts w:cs="B Titr" w:hint="cs"/>
              <w:b/>
              <w:bCs/>
              <w:sz w:val="20"/>
              <w:szCs w:val="20"/>
              <w:rtl/>
              <w:lang w:bidi="fa-IR"/>
            </w:rPr>
            <w:t>دومین کنفرانس ملی</w:t>
          </w:r>
          <w:r w:rsidRPr="00CC1BA2">
            <w:rPr>
              <w:rFonts w:cs="B Titr" w:hint="cs"/>
              <w:b/>
              <w:bCs/>
              <w:sz w:val="20"/>
              <w:szCs w:val="20"/>
              <w:rtl/>
              <w:lang w:bidi="fa-IR"/>
            </w:rPr>
            <w:t xml:space="preserve"> مکانیک محاسباتی و تجربی</w:t>
          </w:r>
        </w:p>
        <w:p w:rsidR="00B25D05" w:rsidRDefault="00B25D05"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p>
        <w:p w:rsidR="00B25D05" w:rsidRPr="00F76960" w:rsidRDefault="00B25D05" w:rsidP="00AF661A">
          <w:pPr>
            <w:pStyle w:val="Header"/>
            <w:bidi/>
            <w:spacing w:after="0" w:line="240" w:lineRule="auto"/>
            <w:rPr>
              <w:rFonts w:cs="B Titr"/>
              <w:b/>
              <w:bCs/>
              <w:sz w:val="20"/>
              <w:szCs w:val="20"/>
              <w:rtl/>
              <w:lang w:bidi="fa-IR"/>
            </w:rPr>
          </w:pPr>
          <w:r>
            <w:rPr>
              <w:rFonts w:cs="B Titr" w:hint="cs"/>
              <w:b/>
              <w:bCs/>
              <w:sz w:val="20"/>
              <w:szCs w:val="20"/>
              <w:rtl/>
              <w:lang w:bidi="fa-IR"/>
            </w:rPr>
            <w:t>8</w:t>
          </w:r>
          <w:r w:rsidRPr="00CC1BA2">
            <w:rPr>
              <w:rFonts w:cs="B Titr" w:hint="cs"/>
              <w:b/>
              <w:bCs/>
              <w:sz w:val="20"/>
              <w:szCs w:val="20"/>
              <w:rtl/>
              <w:lang w:bidi="fa-IR"/>
            </w:rPr>
            <w:t xml:space="preserve"> اسفندماه 139</w:t>
          </w:r>
          <w:r>
            <w:rPr>
              <w:rFonts w:cs="B Titr" w:hint="cs"/>
              <w:b/>
              <w:bCs/>
              <w:sz w:val="20"/>
              <w:szCs w:val="20"/>
              <w:rtl/>
              <w:lang w:bidi="fa-IR"/>
            </w:rPr>
            <w:t>8</w:t>
          </w:r>
        </w:p>
      </w:tc>
      <w:tc>
        <w:tcPr>
          <w:tcW w:w="2880" w:type="dxa"/>
        </w:tcPr>
        <w:p w:rsidR="00B25D05" w:rsidRDefault="00B25D05" w:rsidP="00A620E6">
          <w:pPr>
            <w:pStyle w:val="Header"/>
            <w:bidi/>
            <w:spacing w:after="0" w:line="240" w:lineRule="auto"/>
            <w:jc w:val="center"/>
            <w:rPr>
              <w:rFonts w:cs="B Nazanin"/>
              <w:b/>
              <w:bCs/>
              <w:lang w:bidi="fa-IR"/>
            </w:rPr>
          </w:pPr>
          <w:r>
            <w:rPr>
              <w:noProof/>
              <w:lang w:eastAsia="en-US"/>
            </w:rPr>
            <w:drawing>
              <wp:inline distT="0" distB="0" distL="0" distR="0" wp14:anchorId="54BC3415" wp14:editId="5326FC58">
                <wp:extent cx="803275" cy="72707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B25D05" w:rsidRPr="00B81889" w:rsidRDefault="00B25D05" w:rsidP="00B81889">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2nd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rsidR="00B25D05" w:rsidRPr="00B81889" w:rsidRDefault="00B25D05" w:rsidP="00AF661A">
          <w:pPr>
            <w:pStyle w:val="Header"/>
            <w:tabs>
              <w:tab w:val="left" w:pos="2624"/>
              <w:tab w:val="right" w:pos="3474"/>
            </w:tabs>
            <w:spacing w:after="0"/>
            <w:rPr>
              <w:rFonts w:asciiTheme="majorHAnsi" w:hAnsiTheme="majorHAnsi" w:cs="B Nazanin"/>
              <w:b/>
              <w:bCs/>
              <w:i/>
              <w:iCs/>
              <w:noProof/>
              <w:sz w:val="18"/>
              <w:szCs w:val="18"/>
              <w:lang w:eastAsia="en-US"/>
            </w:rPr>
          </w:pPr>
          <w:r w:rsidRPr="00B81889">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7</w:t>
          </w:r>
          <w:r w:rsidRPr="00B81889">
            <w:rPr>
              <w:rFonts w:asciiTheme="majorHAnsi" w:hAnsiTheme="majorHAnsi" w:cs="B Nazanin"/>
              <w:b/>
              <w:bCs/>
              <w:i/>
              <w:iCs/>
              <w:noProof/>
              <w:sz w:val="18"/>
              <w:szCs w:val="18"/>
              <w:lang w:eastAsia="en-US"/>
            </w:rPr>
            <w:t xml:space="preserve"> Feb 20</w:t>
          </w:r>
          <w:r>
            <w:rPr>
              <w:rFonts w:asciiTheme="majorHAnsi" w:hAnsiTheme="majorHAnsi" w:cs="B Nazanin"/>
              <w:b/>
              <w:bCs/>
              <w:i/>
              <w:iCs/>
              <w:noProof/>
              <w:sz w:val="18"/>
              <w:szCs w:val="18"/>
              <w:lang w:eastAsia="en-US"/>
            </w:rPr>
            <w:t>20</w:t>
          </w:r>
        </w:p>
        <w:p w:rsidR="00B25D05" w:rsidRPr="00F76960" w:rsidRDefault="00B25D05" w:rsidP="00F76960">
          <w:pPr>
            <w:pStyle w:val="Header"/>
            <w:bidi/>
            <w:spacing w:after="0" w:line="240" w:lineRule="auto"/>
            <w:jc w:val="right"/>
            <w:rPr>
              <w:rFonts w:asciiTheme="majorHAnsi" w:hAnsiTheme="majorHAnsi" w:cs="B Nazanin"/>
              <w:i/>
              <w:iCs/>
              <w:lang w:bidi="fa-IR"/>
            </w:rPr>
          </w:pPr>
        </w:p>
      </w:tc>
    </w:tr>
  </w:tbl>
  <w:p w:rsidR="00B25D05" w:rsidRPr="001E1845" w:rsidRDefault="00B25D05" w:rsidP="001E1845">
    <w:pPr>
      <w:pStyle w:val="Header"/>
      <w:bidi/>
      <w:spacing w:after="0" w:line="240" w:lineRule="auto"/>
      <w:rPr>
        <w:rFonts w:cs="B Nazanin"/>
        <w:b/>
        <w:bCs/>
        <w:rtl/>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B25D05" w:rsidRPr="00F76960" w:rsidTr="008A1269">
      <w:trPr>
        <w:trHeight w:val="1171"/>
      </w:trPr>
      <w:tc>
        <w:tcPr>
          <w:tcW w:w="4050" w:type="dxa"/>
        </w:tcPr>
        <w:p w:rsidR="00B25D05" w:rsidRPr="00CC1BA2" w:rsidRDefault="00B25D05" w:rsidP="008A1269">
          <w:pPr>
            <w:pStyle w:val="Header"/>
            <w:bidi/>
            <w:spacing w:after="0" w:line="240" w:lineRule="auto"/>
            <w:rPr>
              <w:rFonts w:cs="B Titr"/>
              <w:b/>
              <w:bCs/>
              <w:sz w:val="20"/>
              <w:szCs w:val="20"/>
              <w:lang w:bidi="fa-IR"/>
            </w:rPr>
          </w:pPr>
          <w:r>
            <w:rPr>
              <w:rFonts w:cs="B Titr" w:hint="cs"/>
              <w:b/>
              <w:bCs/>
              <w:sz w:val="20"/>
              <w:szCs w:val="20"/>
              <w:rtl/>
              <w:lang w:bidi="fa-IR"/>
            </w:rPr>
            <w:t>دومین کنفرانس ملی</w:t>
          </w:r>
          <w:r w:rsidRPr="00CC1BA2">
            <w:rPr>
              <w:rFonts w:cs="B Titr" w:hint="cs"/>
              <w:b/>
              <w:bCs/>
              <w:sz w:val="20"/>
              <w:szCs w:val="20"/>
              <w:rtl/>
              <w:lang w:bidi="fa-IR"/>
            </w:rPr>
            <w:t xml:space="preserve"> مکانیک محاسباتی و تجربی</w:t>
          </w:r>
        </w:p>
        <w:p w:rsidR="00B25D05" w:rsidRDefault="00B25D05" w:rsidP="008A126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p>
        <w:p w:rsidR="00B25D05" w:rsidRPr="00F76960" w:rsidRDefault="00B25D05" w:rsidP="008A1269">
          <w:pPr>
            <w:pStyle w:val="Header"/>
            <w:bidi/>
            <w:spacing w:after="0" w:line="240" w:lineRule="auto"/>
            <w:rPr>
              <w:rFonts w:cs="B Titr"/>
              <w:b/>
              <w:bCs/>
              <w:sz w:val="20"/>
              <w:szCs w:val="20"/>
              <w:rtl/>
              <w:lang w:bidi="fa-IR"/>
            </w:rPr>
          </w:pPr>
          <w:r>
            <w:rPr>
              <w:rFonts w:cs="B Titr" w:hint="cs"/>
              <w:b/>
              <w:bCs/>
              <w:sz w:val="20"/>
              <w:szCs w:val="20"/>
              <w:rtl/>
              <w:lang w:bidi="fa-IR"/>
            </w:rPr>
            <w:t>8</w:t>
          </w:r>
          <w:r w:rsidRPr="00CC1BA2">
            <w:rPr>
              <w:rFonts w:cs="B Titr" w:hint="cs"/>
              <w:b/>
              <w:bCs/>
              <w:sz w:val="20"/>
              <w:szCs w:val="20"/>
              <w:rtl/>
              <w:lang w:bidi="fa-IR"/>
            </w:rPr>
            <w:t xml:space="preserve"> اسفندماه 139</w:t>
          </w:r>
          <w:r>
            <w:rPr>
              <w:rFonts w:cs="B Titr" w:hint="cs"/>
              <w:b/>
              <w:bCs/>
              <w:sz w:val="20"/>
              <w:szCs w:val="20"/>
              <w:rtl/>
              <w:lang w:bidi="fa-IR"/>
            </w:rPr>
            <w:t>8</w:t>
          </w:r>
        </w:p>
      </w:tc>
      <w:tc>
        <w:tcPr>
          <w:tcW w:w="2880" w:type="dxa"/>
        </w:tcPr>
        <w:p w:rsidR="00B25D05" w:rsidRDefault="00B25D05" w:rsidP="008A1269">
          <w:pPr>
            <w:pStyle w:val="Header"/>
            <w:bidi/>
            <w:spacing w:after="0" w:line="240" w:lineRule="auto"/>
            <w:jc w:val="center"/>
            <w:rPr>
              <w:rFonts w:cs="B Nazanin"/>
              <w:b/>
              <w:bCs/>
              <w:lang w:bidi="fa-IR"/>
            </w:rPr>
          </w:pPr>
          <w:r>
            <w:rPr>
              <w:noProof/>
              <w:lang w:eastAsia="en-US"/>
            </w:rPr>
            <w:drawing>
              <wp:inline distT="0" distB="0" distL="0" distR="0" wp14:anchorId="19AB9955" wp14:editId="672611CA">
                <wp:extent cx="803275" cy="72707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B25D05" w:rsidRPr="00B81889" w:rsidRDefault="00B25D05" w:rsidP="008A1269">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2nd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rsidR="00B25D05" w:rsidRPr="00B81889" w:rsidRDefault="00B25D05" w:rsidP="008A1269">
          <w:pPr>
            <w:pStyle w:val="Header"/>
            <w:tabs>
              <w:tab w:val="left" w:pos="2624"/>
              <w:tab w:val="right" w:pos="3474"/>
            </w:tabs>
            <w:spacing w:after="0"/>
            <w:rPr>
              <w:rFonts w:asciiTheme="majorHAnsi" w:hAnsiTheme="majorHAnsi" w:cs="B Nazanin"/>
              <w:b/>
              <w:bCs/>
              <w:i/>
              <w:iCs/>
              <w:noProof/>
              <w:sz w:val="18"/>
              <w:szCs w:val="18"/>
              <w:lang w:eastAsia="en-US"/>
            </w:rPr>
          </w:pPr>
          <w:r w:rsidRPr="00B81889">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7</w:t>
          </w:r>
          <w:r w:rsidRPr="00B81889">
            <w:rPr>
              <w:rFonts w:asciiTheme="majorHAnsi" w:hAnsiTheme="majorHAnsi" w:cs="B Nazanin"/>
              <w:b/>
              <w:bCs/>
              <w:i/>
              <w:iCs/>
              <w:noProof/>
              <w:sz w:val="18"/>
              <w:szCs w:val="18"/>
              <w:lang w:eastAsia="en-US"/>
            </w:rPr>
            <w:t xml:space="preserve"> Feb 20</w:t>
          </w:r>
          <w:r>
            <w:rPr>
              <w:rFonts w:asciiTheme="majorHAnsi" w:hAnsiTheme="majorHAnsi" w:cs="B Nazanin"/>
              <w:b/>
              <w:bCs/>
              <w:i/>
              <w:iCs/>
              <w:noProof/>
              <w:sz w:val="18"/>
              <w:szCs w:val="18"/>
              <w:lang w:eastAsia="en-US"/>
            </w:rPr>
            <w:t>20</w:t>
          </w:r>
        </w:p>
        <w:p w:rsidR="00B25D05" w:rsidRPr="00F76960" w:rsidRDefault="00B25D05" w:rsidP="008A1269">
          <w:pPr>
            <w:pStyle w:val="Header"/>
            <w:bidi/>
            <w:spacing w:after="0" w:line="240" w:lineRule="auto"/>
            <w:jc w:val="right"/>
            <w:rPr>
              <w:rFonts w:asciiTheme="majorHAnsi" w:hAnsiTheme="majorHAnsi" w:cs="B Nazanin"/>
              <w:i/>
              <w:iCs/>
              <w:lang w:bidi="fa-IR"/>
            </w:rPr>
          </w:pPr>
        </w:p>
      </w:tc>
    </w:tr>
  </w:tbl>
  <w:p w:rsidR="00B25D05" w:rsidRDefault="00B25D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6"/>
  </w:num>
  <w:num w:numId="5">
    <w:abstractNumId w:val="0"/>
  </w:num>
  <w:num w:numId="6">
    <w:abstractNumId w:val="2"/>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IEE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50wxdpzd9vd5r7e9t5b595djrfpttrxw9avp&quot;&gt;Sample_Library_X9&lt;record-ids&gt;&lt;item&gt;2367&lt;/item&gt;&lt;item&gt;2379&lt;/item&gt;&lt;item&gt;2381&lt;/item&gt;&lt;item&gt;2392&lt;/item&gt;&lt;item&gt;2393&lt;/item&gt;&lt;item&gt;2395&lt;/item&gt;&lt;/record-ids&gt;&lt;/item&gt;&lt;/Libraries&gt;"/>
  </w:docVars>
  <w:rsids>
    <w:rsidRoot w:val="00001F6F"/>
    <w:rsid w:val="00000114"/>
    <w:rsid w:val="00001F6F"/>
    <w:rsid w:val="0000479F"/>
    <w:rsid w:val="00004F8C"/>
    <w:rsid w:val="000054A8"/>
    <w:rsid w:val="00005DCF"/>
    <w:rsid w:val="00011118"/>
    <w:rsid w:val="00016678"/>
    <w:rsid w:val="00020038"/>
    <w:rsid w:val="00020729"/>
    <w:rsid w:val="0002591F"/>
    <w:rsid w:val="00026E82"/>
    <w:rsid w:val="000301BA"/>
    <w:rsid w:val="00030943"/>
    <w:rsid w:val="00031F9A"/>
    <w:rsid w:val="00034439"/>
    <w:rsid w:val="0003675D"/>
    <w:rsid w:val="00036C3D"/>
    <w:rsid w:val="00036E59"/>
    <w:rsid w:val="00037147"/>
    <w:rsid w:val="000415CF"/>
    <w:rsid w:val="00042633"/>
    <w:rsid w:val="00042B8A"/>
    <w:rsid w:val="00043016"/>
    <w:rsid w:val="00045494"/>
    <w:rsid w:val="00047995"/>
    <w:rsid w:val="00047B43"/>
    <w:rsid w:val="00051D7D"/>
    <w:rsid w:val="00053CDA"/>
    <w:rsid w:val="00053E88"/>
    <w:rsid w:val="00053EAD"/>
    <w:rsid w:val="000550A0"/>
    <w:rsid w:val="0005550B"/>
    <w:rsid w:val="0005717E"/>
    <w:rsid w:val="00057AF5"/>
    <w:rsid w:val="00061410"/>
    <w:rsid w:val="0006353C"/>
    <w:rsid w:val="000645D0"/>
    <w:rsid w:val="00065834"/>
    <w:rsid w:val="00070A7B"/>
    <w:rsid w:val="00070D6F"/>
    <w:rsid w:val="00071687"/>
    <w:rsid w:val="000770C8"/>
    <w:rsid w:val="00077DEF"/>
    <w:rsid w:val="0008245D"/>
    <w:rsid w:val="00082E79"/>
    <w:rsid w:val="00084C56"/>
    <w:rsid w:val="00085B50"/>
    <w:rsid w:val="00086FE7"/>
    <w:rsid w:val="000875E1"/>
    <w:rsid w:val="00094106"/>
    <w:rsid w:val="00094267"/>
    <w:rsid w:val="00096E75"/>
    <w:rsid w:val="00097C9D"/>
    <w:rsid w:val="000A48AA"/>
    <w:rsid w:val="000A6C92"/>
    <w:rsid w:val="000B1917"/>
    <w:rsid w:val="000B283D"/>
    <w:rsid w:val="000B3363"/>
    <w:rsid w:val="000C0F5E"/>
    <w:rsid w:val="000C476F"/>
    <w:rsid w:val="000C5C20"/>
    <w:rsid w:val="000D2F0B"/>
    <w:rsid w:val="000D4C24"/>
    <w:rsid w:val="000D4F16"/>
    <w:rsid w:val="000E20D5"/>
    <w:rsid w:val="000E26C2"/>
    <w:rsid w:val="000E47AB"/>
    <w:rsid w:val="000E4F4A"/>
    <w:rsid w:val="000F2395"/>
    <w:rsid w:val="000F5124"/>
    <w:rsid w:val="00102FD1"/>
    <w:rsid w:val="00104119"/>
    <w:rsid w:val="00104A8F"/>
    <w:rsid w:val="00106C32"/>
    <w:rsid w:val="0011026A"/>
    <w:rsid w:val="001123C4"/>
    <w:rsid w:val="00112888"/>
    <w:rsid w:val="00114630"/>
    <w:rsid w:val="001149AD"/>
    <w:rsid w:val="00116421"/>
    <w:rsid w:val="00116447"/>
    <w:rsid w:val="001212D8"/>
    <w:rsid w:val="001240BF"/>
    <w:rsid w:val="00124AFB"/>
    <w:rsid w:val="001251AA"/>
    <w:rsid w:val="0012593F"/>
    <w:rsid w:val="00126DC3"/>
    <w:rsid w:val="00127584"/>
    <w:rsid w:val="00127946"/>
    <w:rsid w:val="0013135B"/>
    <w:rsid w:val="00134751"/>
    <w:rsid w:val="0013709A"/>
    <w:rsid w:val="00141364"/>
    <w:rsid w:val="0014371E"/>
    <w:rsid w:val="001452F2"/>
    <w:rsid w:val="0014558A"/>
    <w:rsid w:val="00145F34"/>
    <w:rsid w:val="00147872"/>
    <w:rsid w:val="001560B8"/>
    <w:rsid w:val="0015779C"/>
    <w:rsid w:val="001602B9"/>
    <w:rsid w:val="00161875"/>
    <w:rsid w:val="00164534"/>
    <w:rsid w:val="00167110"/>
    <w:rsid w:val="00170D06"/>
    <w:rsid w:val="00170EB4"/>
    <w:rsid w:val="0017108B"/>
    <w:rsid w:val="001710BE"/>
    <w:rsid w:val="00172A2B"/>
    <w:rsid w:val="001827B4"/>
    <w:rsid w:val="00183314"/>
    <w:rsid w:val="0018493A"/>
    <w:rsid w:val="00185E52"/>
    <w:rsid w:val="0018758F"/>
    <w:rsid w:val="00187C2F"/>
    <w:rsid w:val="00187E3F"/>
    <w:rsid w:val="00190D0D"/>
    <w:rsid w:val="00192469"/>
    <w:rsid w:val="00192D7F"/>
    <w:rsid w:val="001966CD"/>
    <w:rsid w:val="0019700E"/>
    <w:rsid w:val="00197A96"/>
    <w:rsid w:val="001A3F4D"/>
    <w:rsid w:val="001A5640"/>
    <w:rsid w:val="001A6D29"/>
    <w:rsid w:val="001A73FA"/>
    <w:rsid w:val="001A76AD"/>
    <w:rsid w:val="001B0DC2"/>
    <w:rsid w:val="001B1C3B"/>
    <w:rsid w:val="001B246A"/>
    <w:rsid w:val="001B3554"/>
    <w:rsid w:val="001B3790"/>
    <w:rsid w:val="001C093D"/>
    <w:rsid w:val="001C1E46"/>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F3A43"/>
    <w:rsid w:val="001F5B39"/>
    <w:rsid w:val="001F5DBB"/>
    <w:rsid w:val="00202299"/>
    <w:rsid w:val="00206ECA"/>
    <w:rsid w:val="002119E7"/>
    <w:rsid w:val="00211A86"/>
    <w:rsid w:val="0021342F"/>
    <w:rsid w:val="00213F73"/>
    <w:rsid w:val="00216539"/>
    <w:rsid w:val="002170F5"/>
    <w:rsid w:val="002203BD"/>
    <w:rsid w:val="0023005F"/>
    <w:rsid w:val="00230F29"/>
    <w:rsid w:val="0023228D"/>
    <w:rsid w:val="002328CE"/>
    <w:rsid w:val="0023299B"/>
    <w:rsid w:val="002348A1"/>
    <w:rsid w:val="00236882"/>
    <w:rsid w:val="0024391B"/>
    <w:rsid w:val="00243B18"/>
    <w:rsid w:val="0024709F"/>
    <w:rsid w:val="00247175"/>
    <w:rsid w:val="00250DE2"/>
    <w:rsid w:val="00254DA8"/>
    <w:rsid w:val="0026515E"/>
    <w:rsid w:val="00265173"/>
    <w:rsid w:val="00266E9E"/>
    <w:rsid w:val="00271E92"/>
    <w:rsid w:val="00272C4E"/>
    <w:rsid w:val="0027764C"/>
    <w:rsid w:val="002823BC"/>
    <w:rsid w:val="00283027"/>
    <w:rsid w:val="002831B4"/>
    <w:rsid w:val="0028502F"/>
    <w:rsid w:val="00287D96"/>
    <w:rsid w:val="00291810"/>
    <w:rsid w:val="00297367"/>
    <w:rsid w:val="002A1A52"/>
    <w:rsid w:val="002A3A3B"/>
    <w:rsid w:val="002A64F9"/>
    <w:rsid w:val="002B0154"/>
    <w:rsid w:val="002B5D03"/>
    <w:rsid w:val="002B5D61"/>
    <w:rsid w:val="002B5E45"/>
    <w:rsid w:val="002B6CEC"/>
    <w:rsid w:val="002C1EC0"/>
    <w:rsid w:val="002C30A6"/>
    <w:rsid w:val="002C42DF"/>
    <w:rsid w:val="002C6A82"/>
    <w:rsid w:val="002C7A55"/>
    <w:rsid w:val="002D174D"/>
    <w:rsid w:val="002D39C5"/>
    <w:rsid w:val="002D4492"/>
    <w:rsid w:val="002D6CD5"/>
    <w:rsid w:val="002E3185"/>
    <w:rsid w:val="002E3764"/>
    <w:rsid w:val="002E4BA2"/>
    <w:rsid w:val="002F1C23"/>
    <w:rsid w:val="002F37E4"/>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3681"/>
    <w:rsid w:val="00334CDE"/>
    <w:rsid w:val="00335915"/>
    <w:rsid w:val="0033654E"/>
    <w:rsid w:val="00337478"/>
    <w:rsid w:val="00337559"/>
    <w:rsid w:val="003402CD"/>
    <w:rsid w:val="00341FEE"/>
    <w:rsid w:val="00344D17"/>
    <w:rsid w:val="00345A6B"/>
    <w:rsid w:val="00355199"/>
    <w:rsid w:val="00355DB7"/>
    <w:rsid w:val="00356924"/>
    <w:rsid w:val="0035794D"/>
    <w:rsid w:val="0036144C"/>
    <w:rsid w:val="00365FCC"/>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5C9B"/>
    <w:rsid w:val="003A5F80"/>
    <w:rsid w:val="003B3E7C"/>
    <w:rsid w:val="003B420A"/>
    <w:rsid w:val="003B42EE"/>
    <w:rsid w:val="003B4EB7"/>
    <w:rsid w:val="003C419C"/>
    <w:rsid w:val="003C5F16"/>
    <w:rsid w:val="003D0A1C"/>
    <w:rsid w:val="003D3AC8"/>
    <w:rsid w:val="003D46E8"/>
    <w:rsid w:val="003D5D76"/>
    <w:rsid w:val="003E1344"/>
    <w:rsid w:val="003E1D2C"/>
    <w:rsid w:val="003E4486"/>
    <w:rsid w:val="003E4C7E"/>
    <w:rsid w:val="003E61E6"/>
    <w:rsid w:val="003E7B2E"/>
    <w:rsid w:val="003F0B6E"/>
    <w:rsid w:val="003F543F"/>
    <w:rsid w:val="003F5534"/>
    <w:rsid w:val="003F6787"/>
    <w:rsid w:val="003F6A3C"/>
    <w:rsid w:val="00400209"/>
    <w:rsid w:val="004003B6"/>
    <w:rsid w:val="00400C94"/>
    <w:rsid w:val="004012C9"/>
    <w:rsid w:val="00410C30"/>
    <w:rsid w:val="00413529"/>
    <w:rsid w:val="00416B01"/>
    <w:rsid w:val="00417232"/>
    <w:rsid w:val="00421D98"/>
    <w:rsid w:val="0042456E"/>
    <w:rsid w:val="00424BEA"/>
    <w:rsid w:val="00424D59"/>
    <w:rsid w:val="00424EF1"/>
    <w:rsid w:val="00435FFC"/>
    <w:rsid w:val="004420C9"/>
    <w:rsid w:val="0044211E"/>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5527"/>
    <w:rsid w:val="004865E4"/>
    <w:rsid w:val="004868FE"/>
    <w:rsid w:val="004878EE"/>
    <w:rsid w:val="00487BEF"/>
    <w:rsid w:val="00487C0A"/>
    <w:rsid w:val="00491A60"/>
    <w:rsid w:val="00492991"/>
    <w:rsid w:val="004943C7"/>
    <w:rsid w:val="00494BD8"/>
    <w:rsid w:val="004A1535"/>
    <w:rsid w:val="004A2389"/>
    <w:rsid w:val="004A2DDE"/>
    <w:rsid w:val="004A7F5B"/>
    <w:rsid w:val="004B1410"/>
    <w:rsid w:val="004B1DF7"/>
    <w:rsid w:val="004B3250"/>
    <w:rsid w:val="004B3D60"/>
    <w:rsid w:val="004B48D0"/>
    <w:rsid w:val="004C2285"/>
    <w:rsid w:val="004C2B35"/>
    <w:rsid w:val="004C2E76"/>
    <w:rsid w:val="004C55C9"/>
    <w:rsid w:val="004D4604"/>
    <w:rsid w:val="004E3123"/>
    <w:rsid w:val="004E7B7C"/>
    <w:rsid w:val="004F1421"/>
    <w:rsid w:val="004F3D7D"/>
    <w:rsid w:val="004F3EDB"/>
    <w:rsid w:val="004F582A"/>
    <w:rsid w:val="0050035C"/>
    <w:rsid w:val="00504281"/>
    <w:rsid w:val="00504798"/>
    <w:rsid w:val="00506A09"/>
    <w:rsid w:val="005073CF"/>
    <w:rsid w:val="00507AF9"/>
    <w:rsid w:val="0051401E"/>
    <w:rsid w:val="00521DA0"/>
    <w:rsid w:val="005231D3"/>
    <w:rsid w:val="0052345E"/>
    <w:rsid w:val="0052484C"/>
    <w:rsid w:val="00530A7A"/>
    <w:rsid w:val="00531642"/>
    <w:rsid w:val="00533288"/>
    <w:rsid w:val="0053529B"/>
    <w:rsid w:val="00540409"/>
    <w:rsid w:val="00540909"/>
    <w:rsid w:val="00540AB0"/>
    <w:rsid w:val="00541471"/>
    <w:rsid w:val="00542620"/>
    <w:rsid w:val="00546A1C"/>
    <w:rsid w:val="00546FEB"/>
    <w:rsid w:val="00547556"/>
    <w:rsid w:val="00547FBB"/>
    <w:rsid w:val="00550698"/>
    <w:rsid w:val="0055173F"/>
    <w:rsid w:val="005540D7"/>
    <w:rsid w:val="00557325"/>
    <w:rsid w:val="0056432C"/>
    <w:rsid w:val="00564CF5"/>
    <w:rsid w:val="00565ECE"/>
    <w:rsid w:val="00566BE5"/>
    <w:rsid w:val="005718C4"/>
    <w:rsid w:val="00572C8D"/>
    <w:rsid w:val="00586A15"/>
    <w:rsid w:val="00587D3E"/>
    <w:rsid w:val="00592516"/>
    <w:rsid w:val="00593DC1"/>
    <w:rsid w:val="005946C1"/>
    <w:rsid w:val="00594B8F"/>
    <w:rsid w:val="00596974"/>
    <w:rsid w:val="005A0A44"/>
    <w:rsid w:val="005A1A56"/>
    <w:rsid w:val="005A31B1"/>
    <w:rsid w:val="005A46C2"/>
    <w:rsid w:val="005A5079"/>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3A81"/>
    <w:rsid w:val="00614209"/>
    <w:rsid w:val="006208EF"/>
    <w:rsid w:val="00620F24"/>
    <w:rsid w:val="00621D32"/>
    <w:rsid w:val="00624FC9"/>
    <w:rsid w:val="00625DC5"/>
    <w:rsid w:val="00630084"/>
    <w:rsid w:val="0063279A"/>
    <w:rsid w:val="00632847"/>
    <w:rsid w:val="00641689"/>
    <w:rsid w:val="00641F24"/>
    <w:rsid w:val="00644ED5"/>
    <w:rsid w:val="00654B61"/>
    <w:rsid w:val="00655C8E"/>
    <w:rsid w:val="006611F3"/>
    <w:rsid w:val="00662FC5"/>
    <w:rsid w:val="00666D28"/>
    <w:rsid w:val="0066786C"/>
    <w:rsid w:val="006710B8"/>
    <w:rsid w:val="00671D29"/>
    <w:rsid w:val="00672A63"/>
    <w:rsid w:val="00672FCA"/>
    <w:rsid w:val="006736A9"/>
    <w:rsid w:val="006759ED"/>
    <w:rsid w:val="00675EAC"/>
    <w:rsid w:val="0068211F"/>
    <w:rsid w:val="00685144"/>
    <w:rsid w:val="006853CF"/>
    <w:rsid w:val="0068552D"/>
    <w:rsid w:val="00690FE8"/>
    <w:rsid w:val="00693AF1"/>
    <w:rsid w:val="006A0512"/>
    <w:rsid w:val="006A1E61"/>
    <w:rsid w:val="006A2C81"/>
    <w:rsid w:val="006A526B"/>
    <w:rsid w:val="006A5BF8"/>
    <w:rsid w:val="006B121B"/>
    <w:rsid w:val="006B130C"/>
    <w:rsid w:val="006B256B"/>
    <w:rsid w:val="006B6708"/>
    <w:rsid w:val="006C4D1B"/>
    <w:rsid w:val="006C57C1"/>
    <w:rsid w:val="006C5D6F"/>
    <w:rsid w:val="006C63D8"/>
    <w:rsid w:val="006D1ECE"/>
    <w:rsid w:val="006D4755"/>
    <w:rsid w:val="006D7FB9"/>
    <w:rsid w:val="006E09B4"/>
    <w:rsid w:val="006E0FA1"/>
    <w:rsid w:val="006E2A6A"/>
    <w:rsid w:val="006E3568"/>
    <w:rsid w:val="006E4875"/>
    <w:rsid w:val="006F01ED"/>
    <w:rsid w:val="006F0568"/>
    <w:rsid w:val="006F53FE"/>
    <w:rsid w:val="006F5F76"/>
    <w:rsid w:val="006F7B8C"/>
    <w:rsid w:val="006F7E74"/>
    <w:rsid w:val="00704DC3"/>
    <w:rsid w:val="00705D04"/>
    <w:rsid w:val="0071050E"/>
    <w:rsid w:val="00710763"/>
    <w:rsid w:val="007109D0"/>
    <w:rsid w:val="00714C52"/>
    <w:rsid w:val="00716C0C"/>
    <w:rsid w:val="00716CAF"/>
    <w:rsid w:val="0072540F"/>
    <w:rsid w:val="00730F52"/>
    <w:rsid w:val="00731E38"/>
    <w:rsid w:val="007336E2"/>
    <w:rsid w:val="00734A25"/>
    <w:rsid w:val="007377D4"/>
    <w:rsid w:val="00737B76"/>
    <w:rsid w:val="00740408"/>
    <w:rsid w:val="0074366A"/>
    <w:rsid w:val="00743BF7"/>
    <w:rsid w:val="007452D9"/>
    <w:rsid w:val="00745BBD"/>
    <w:rsid w:val="00747E9C"/>
    <w:rsid w:val="00750FD3"/>
    <w:rsid w:val="00752540"/>
    <w:rsid w:val="00754E1F"/>
    <w:rsid w:val="00756D1D"/>
    <w:rsid w:val="007578B7"/>
    <w:rsid w:val="007638E3"/>
    <w:rsid w:val="00764591"/>
    <w:rsid w:val="007658E0"/>
    <w:rsid w:val="00765E00"/>
    <w:rsid w:val="00765E97"/>
    <w:rsid w:val="00772927"/>
    <w:rsid w:val="00775434"/>
    <w:rsid w:val="00776A90"/>
    <w:rsid w:val="0077784F"/>
    <w:rsid w:val="00777C03"/>
    <w:rsid w:val="00777E8B"/>
    <w:rsid w:val="007819DE"/>
    <w:rsid w:val="00782258"/>
    <w:rsid w:val="00784F33"/>
    <w:rsid w:val="00785D0E"/>
    <w:rsid w:val="00786A01"/>
    <w:rsid w:val="00790335"/>
    <w:rsid w:val="007903A2"/>
    <w:rsid w:val="0079090F"/>
    <w:rsid w:val="00791440"/>
    <w:rsid w:val="00796C4B"/>
    <w:rsid w:val="007A2512"/>
    <w:rsid w:val="007A3084"/>
    <w:rsid w:val="007A3E6E"/>
    <w:rsid w:val="007A63D1"/>
    <w:rsid w:val="007A738C"/>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D322A"/>
    <w:rsid w:val="007D4041"/>
    <w:rsid w:val="007D5B14"/>
    <w:rsid w:val="007D5D38"/>
    <w:rsid w:val="007E310F"/>
    <w:rsid w:val="007E5E2B"/>
    <w:rsid w:val="007E7A94"/>
    <w:rsid w:val="007F264B"/>
    <w:rsid w:val="007F3483"/>
    <w:rsid w:val="007F5621"/>
    <w:rsid w:val="007F616A"/>
    <w:rsid w:val="007F754E"/>
    <w:rsid w:val="00800801"/>
    <w:rsid w:val="0080165A"/>
    <w:rsid w:val="00802C3F"/>
    <w:rsid w:val="00804641"/>
    <w:rsid w:val="0081068C"/>
    <w:rsid w:val="00810D85"/>
    <w:rsid w:val="00810E50"/>
    <w:rsid w:val="0081287B"/>
    <w:rsid w:val="0082020F"/>
    <w:rsid w:val="0082064B"/>
    <w:rsid w:val="0082301F"/>
    <w:rsid w:val="008241DE"/>
    <w:rsid w:val="008256D2"/>
    <w:rsid w:val="008278E9"/>
    <w:rsid w:val="00830C28"/>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44D8"/>
    <w:rsid w:val="00874595"/>
    <w:rsid w:val="00876E43"/>
    <w:rsid w:val="00892309"/>
    <w:rsid w:val="00893D0F"/>
    <w:rsid w:val="008942A7"/>
    <w:rsid w:val="00895DEF"/>
    <w:rsid w:val="008A1269"/>
    <w:rsid w:val="008A4B05"/>
    <w:rsid w:val="008A4E2E"/>
    <w:rsid w:val="008A5693"/>
    <w:rsid w:val="008A56FC"/>
    <w:rsid w:val="008A6AE4"/>
    <w:rsid w:val="008B01AD"/>
    <w:rsid w:val="008B2B50"/>
    <w:rsid w:val="008B3312"/>
    <w:rsid w:val="008B4539"/>
    <w:rsid w:val="008B590C"/>
    <w:rsid w:val="008B5AF5"/>
    <w:rsid w:val="008B65AF"/>
    <w:rsid w:val="008B76DD"/>
    <w:rsid w:val="008C7598"/>
    <w:rsid w:val="008C7A20"/>
    <w:rsid w:val="008D1F93"/>
    <w:rsid w:val="008D71B0"/>
    <w:rsid w:val="008E04EA"/>
    <w:rsid w:val="008E3D15"/>
    <w:rsid w:val="008E462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184D"/>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393A"/>
    <w:rsid w:val="00954227"/>
    <w:rsid w:val="00954749"/>
    <w:rsid w:val="00955374"/>
    <w:rsid w:val="00961250"/>
    <w:rsid w:val="00961E7A"/>
    <w:rsid w:val="00967390"/>
    <w:rsid w:val="009718E0"/>
    <w:rsid w:val="00971E02"/>
    <w:rsid w:val="009724AA"/>
    <w:rsid w:val="0097261F"/>
    <w:rsid w:val="00972D4A"/>
    <w:rsid w:val="009733CD"/>
    <w:rsid w:val="00975116"/>
    <w:rsid w:val="00982A88"/>
    <w:rsid w:val="00983EB5"/>
    <w:rsid w:val="0098433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40C0"/>
    <w:rsid w:val="009C6D46"/>
    <w:rsid w:val="009C6E1A"/>
    <w:rsid w:val="009D3BA3"/>
    <w:rsid w:val="009D536D"/>
    <w:rsid w:val="009D6FCD"/>
    <w:rsid w:val="009E2671"/>
    <w:rsid w:val="009E4E55"/>
    <w:rsid w:val="009E6465"/>
    <w:rsid w:val="009E7F1E"/>
    <w:rsid w:val="009F0649"/>
    <w:rsid w:val="009F1C50"/>
    <w:rsid w:val="00A02A8F"/>
    <w:rsid w:val="00A02B74"/>
    <w:rsid w:val="00A07063"/>
    <w:rsid w:val="00A07856"/>
    <w:rsid w:val="00A1083D"/>
    <w:rsid w:val="00A1169C"/>
    <w:rsid w:val="00A12728"/>
    <w:rsid w:val="00A1425E"/>
    <w:rsid w:val="00A17FBF"/>
    <w:rsid w:val="00A2244D"/>
    <w:rsid w:val="00A22635"/>
    <w:rsid w:val="00A25026"/>
    <w:rsid w:val="00A255B9"/>
    <w:rsid w:val="00A32A1F"/>
    <w:rsid w:val="00A32CF7"/>
    <w:rsid w:val="00A362D1"/>
    <w:rsid w:val="00A417B9"/>
    <w:rsid w:val="00A429A1"/>
    <w:rsid w:val="00A43920"/>
    <w:rsid w:val="00A44B15"/>
    <w:rsid w:val="00A47B06"/>
    <w:rsid w:val="00A527C4"/>
    <w:rsid w:val="00A551C9"/>
    <w:rsid w:val="00A55728"/>
    <w:rsid w:val="00A5593B"/>
    <w:rsid w:val="00A57650"/>
    <w:rsid w:val="00A57E2E"/>
    <w:rsid w:val="00A6091F"/>
    <w:rsid w:val="00A61246"/>
    <w:rsid w:val="00A620E6"/>
    <w:rsid w:val="00A638D1"/>
    <w:rsid w:val="00A654BE"/>
    <w:rsid w:val="00A66D09"/>
    <w:rsid w:val="00A70ED0"/>
    <w:rsid w:val="00A72979"/>
    <w:rsid w:val="00A736C0"/>
    <w:rsid w:val="00A74910"/>
    <w:rsid w:val="00A74D7E"/>
    <w:rsid w:val="00A7700B"/>
    <w:rsid w:val="00A81D71"/>
    <w:rsid w:val="00A8464F"/>
    <w:rsid w:val="00A8469B"/>
    <w:rsid w:val="00A84DE1"/>
    <w:rsid w:val="00A87833"/>
    <w:rsid w:val="00A9099B"/>
    <w:rsid w:val="00A91574"/>
    <w:rsid w:val="00A91C51"/>
    <w:rsid w:val="00AA43A2"/>
    <w:rsid w:val="00AB5A77"/>
    <w:rsid w:val="00AC037D"/>
    <w:rsid w:val="00AC0D8D"/>
    <w:rsid w:val="00AC3782"/>
    <w:rsid w:val="00AC3E42"/>
    <w:rsid w:val="00AC72C6"/>
    <w:rsid w:val="00AC764D"/>
    <w:rsid w:val="00AD352C"/>
    <w:rsid w:val="00AD416C"/>
    <w:rsid w:val="00AD4FCD"/>
    <w:rsid w:val="00AD6764"/>
    <w:rsid w:val="00AD7A8B"/>
    <w:rsid w:val="00AE085B"/>
    <w:rsid w:val="00AE1ACC"/>
    <w:rsid w:val="00AF00AF"/>
    <w:rsid w:val="00AF1E60"/>
    <w:rsid w:val="00AF2E8C"/>
    <w:rsid w:val="00AF315F"/>
    <w:rsid w:val="00AF405D"/>
    <w:rsid w:val="00AF661A"/>
    <w:rsid w:val="00AF662D"/>
    <w:rsid w:val="00B003A3"/>
    <w:rsid w:val="00B0075E"/>
    <w:rsid w:val="00B02513"/>
    <w:rsid w:val="00B02C7E"/>
    <w:rsid w:val="00B06F91"/>
    <w:rsid w:val="00B11152"/>
    <w:rsid w:val="00B12783"/>
    <w:rsid w:val="00B1510B"/>
    <w:rsid w:val="00B16F61"/>
    <w:rsid w:val="00B20300"/>
    <w:rsid w:val="00B20B49"/>
    <w:rsid w:val="00B21F80"/>
    <w:rsid w:val="00B25A78"/>
    <w:rsid w:val="00B25D05"/>
    <w:rsid w:val="00B266D3"/>
    <w:rsid w:val="00B27A2B"/>
    <w:rsid w:val="00B30F39"/>
    <w:rsid w:val="00B34AE1"/>
    <w:rsid w:val="00B35DE1"/>
    <w:rsid w:val="00B37B86"/>
    <w:rsid w:val="00B402F9"/>
    <w:rsid w:val="00B404AD"/>
    <w:rsid w:val="00B4181F"/>
    <w:rsid w:val="00B42F14"/>
    <w:rsid w:val="00B436AD"/>
    <w:rsid w:val="00B50808"/>
    <w:rsid w:val="00B509EF"/>
    <w:rsid w:val="00B51FC9"/>
    <w:rsid w:val="00B56D10"/>
    <w:rsid w:val="00B57077"/>
    <w:rsid w:val="00B62DB1"/>
    <w:rsid w:val="00B64080"/>
    <w:rsid w:val="00B653AC"/>
    <w:rsid w:val="00B674E6"/>
    <w:rsid w:val="00B70116"/>
    <w:rsid w:val="00B70D0C"/>
    <w:rsid w:val="00B72DAF"/>
    <w:rsid w:val="00B74535"/>
    <w:rsid w:val="00B76D9B"/>
    <w:rsid w:val="00B77968"/>
    <w:rsid w:val="00B77C27"/>
    <w:rsid w:val="00B81889"/>
    <w:rsid w:val="00B8281E"/>
    <w:rsid w:val="00B84E62"/>
    <w:rsid w:val="00B85755"/>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E1B64"/>
    <w:rsid w:val="00BE3F14"/>
    <w:rsid w:val="00BF400A"/>
    <w:rsid w:val="00BF56F8"/>
    <w:rsid w:val="00BF6930"/>
    <w:rsid w:val="00C02562"/>
    <w:rsid w:val="00C04B97"/>
    <w:rsid w:val="00C10573"/>
    <w:rsid w:val="00C10C40"/>
    <w:rsid w:val="00C1121C"/>
    <w:rsid w:val="00C113E7"/>
    <w:rsid w:val="00C1226C"/>
    <w:rsid w:val="00C12866"/>
    <w:rsid w:val="00C13DE9"/>
    <w:rsid w:val="00C17F24"/>
    <w:rsid w:val="00C20665"/>
    <w:rsid w:val="00C2180B"/>
    <w:rsid w:val="00C2468A"/>
    <w:rsid w:val="00C2680E"/>
    <w:rsid w:val="00C27407"/>
    <w:rsid w:val="00C30036"/>
    <w:rsid w:val="00C31092"/>
    <w:rsid w:val="00C328AB"/>
    <w:rsid w:val="00C36708"/>
    <w:rsid w:val="00C4101B"/>
    <w:rsid w:val="00C44CE4"/>
    <w:rsid w:val="00C45302"/>
    <w:rsid w:val="00C51D87"/>
    <w:rsid w:val="00C54E95"/>
    <w:rsid w:val="00C555AC"/>
    <w:rsid w:val="00C5688D"/>
    <w:rsid w:val="00C621E5"/>
    <w:rsid w:val="00C70D0E"/>
    <w:rsid w:val="00C72233"/>
    <w:rsid w:val="00C72BC5"/>
    <w:rsid w:val="00C73443"/>
    <w:rsid w:val="00C7397C"/>
    <w:rsid w:val="00C74452"/>
    <w:rsid w:val="00C750D6"/>
    <w:rsid w:val="00C770B3"/>
    <w:rsid w:val="00C801AA"/>
    <w:rsid w:val="00C82178"/>
    <w:rsid w:val="00C84095"/>
    <w:rsid w:val="00C85271"/>
    <w:rsid w:val="00C90081"/>
    <w:rsid w:val="00C91E53"/>
    <w:rsid w:val="00C92B9A"/>
    <w:rsid w:val="00C92DB5"/>
    <w:rsid w:val="00C9413A"/>
    <w:rsid w:val="00C94938"/>
    <w:rsid w:val="00C95D9C"/>
    <w:rsid w:val="00C96B5E"/>
    <w:rsid w:val="00CA0A9C"/>
    <w:rsid w:val="00CA2072"/>
    <w:rsid w:val="00CA23DB"/>
    <w:rsid w:val="00CA3C9A"/>
    <w:rsid w:val="00CA5FC9"/>
    <w:rsid w:val="00CA75A5"/>
    <w:rsid w:val="00CB045A"/>
    <w:rsid w:val="00CB26B9"/>
    <w:rsid w:val="00CB3474"/>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1358"/>
    <w:rsid w:val="00CE5053"/>
    <w:rsid w:val="00CF0936"/>
    <w:rsid w:val="00CF396C"/>
    <w:rsid w:val="00CF4D17"/>
    <w:rsid w:val="00CF6C8F"/>
    <w:rsid w:val="00CF7322"/>
    <w:rsid w:val="00D01CA0"/>
    <w:rsid w:val="00D06424"/>
    <w:rsid w:val="00D10FB1"/>
    <w:rsid w:val="00D14C58"/>
    <w:rsid w:val="00D16096"/>
    <w:rsid w:val="00D163A7"/>
    <w:rsid w:val="00D1756A"/>
    <w:rsid w:val="00D21874"/>
    <w:rsid w:val="00D21EAD"/>
    <w:rsid w:val="00D22938"/>
    <w:rsid w:val="00D237BE"/>
    <w:rsid w:val="00D240F5"/>
    <w:rsid w:val="00D27AB5"/>
    <w:rsid w:val="00D3061C"/>
    <w:rsid w:val="00D312F8"/>
    <w:rsid w:val="00D344D1"/>
    <w:rsid w:val="00D347AC"/>
    <w:rsid w:val="00D353A1"/>
    <w:rsid w:val="00D37B8B"/>
    <w:rsid w:val="00D463C2"/>
    <w:rsid w:val="00D4756F"/>
    <w:rsid w:val="00D51241"/>
    <w:rsid w:val="00D53157"/>
    <w:rsid w:val="00D535A1"/>
    <w:rsid w:val="00D626C5"/>
    <w:rsid w:val="00D72672"/>
    <w:rsid w:val="00D72CBC"/>
    <w:rsid w:val="00D7354A"/>
    <w:rsid w:val="00D7476A"/>
    <w:rsid w:val="00D76373"/>
    <w:rsid w:val="00D76FE8"/>
    <w:rsid w:val="00D77B5A"/>
    <w:rsid w:val="00D8158C"/>
    <w:rsid w:val="00D823E2"/>
    <w:rsid w:val="00D85BEF"/>
    <w:rsid w:val="00D8792E"/>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7AF3"/>
    <w:rsid w:val="00DD0D1A"/>
    <w:rsid w:val="00DD422B"/>
    <w:rsid w:val="00DD49DE"/>
    <w:rsid w:val="00DD6397"/>
    <w:rsid w:val="00DE0522"/>
    <w:rsid w:val="00DE1699"/>
    <w:rsid w:val="00DE1F61"/>
    <w:rsid w:val="00DE20E7"/>
    <w:rsid w:val="00DE3372"/>
    <w:rsid w:val="00DE6009"/>
    <w:rsid w:val="00DE64D9"/>
    <w:rsid w:val="00DE6BB4"/>
    <w:rsid w:val="00DE7464"/>
    <w:rsid w:val="00DE77CB"/>
    <w:rsid w:val="00DF0212"/>
    <w:rsid w:val="00DF4A44"/>
    <w:rsid w:val="00DF5FF6"/>
    <w:rsid w:val="00DF6537"/>
    <w:rsid w:val="00DF6930"/>
    <w:rsid w:val="00E011D8"/>
    <w:rsid w:val="00E05228"/>
    <w:rsid w:val="00E0718D"/>
    <w:rsid w:val="00E072A6"/>
    <w:rsid w:val="00E1700A"/>
    <w:rsid w:val="00E17714"/>
    <w:rsid w:val="00E17DF7"/>
    <w:rsid w:val="00E20E81"/>
    <w:rsid w:val="00E23529"/>
    <w:rsid w:val="00E2369A"/>
    <w:rsid w:val="00E271A3"/>
    <w:rsid w:val="00E273C6"/>
    <w:rsid w:val="00E32441"/>
    <w:rsid w:val="00E34C69"/>
    <w:rsid w:val="00E36736"/>
    <w:rsid w:val="00E3744C"/>
    <w:rsid w:val="00E41E15"/>
    <w:rsid w:val="00E438FB"/>
    <w:rsid w:val="00E43CF7"/>
    <w:rsid w:val="00E44C6F"/>
    <w:rsid w:val="00E4555F"/>
    <w:rsid w:val="00E4588E"/>
    <w:rsid w:val="00E47D25"/>
    <w:rsid w:val="00E569E6"/>
    <w:rsid w:val="00E669D3"/>
    <w:rsid w:val="00E67971"/>
    <w:rsid w:val="00E77D4A"/>
    <w:rsid w:val="00E800F2"/>
    <w:rsid w:val="00E82D8E"/>
    <w:rsid w:val="00E8347B"/>
    <w:rsid w:val="00E9464D"/>
    <w:rsid w:val="00E952FA"/>
    <w:rsid w:val="00E95853"/>
    <w:rsid w:val="00E963F1"/>
    <w:rsid w:val="00E974A3"/>
    <w:rsid w:val="00E974CF"/>
    <w:rsid w:val="00EA0A4E"/>
    <w:rsid w:val="00EA176B"/>
    <w:rsid w:val="00EA28A1"/>
    <w:rsid w:val="00EB0AB1"/>
    <w:rsid w:val="00EB17BF"/>
    <w:rsid w:val="00EB191D"/>
    <w:rsid w:val="00EB1FE6"/>
    <w:rsid w:val="00EB324F"/>
    <w:rsid w:val="00EB336B"/>
    <w:rsid w:val="00EB53C7"/>
    <w:rsid w:val="00EB5BA5"/>
    <w:rsid w:val="00EB5CFF"/>
    <w:rsid w:val="00EC0451"/>
    <w:rsid w:val="00EC30BB"/>
    <w:rsid w:val="00EC442C"/>
    <w:rsid w:val="00EC4601"/>
    <w:rsid w:val="00ED1EC2"/>
    <w:rsid w:val="00ED271D"/>
    <w:rsid w:val="00ED334E"/>
    <w:rsid w:val="00ED41B2"/>
    <w:rsid w:val="00ED4B9C"/>
    <w:rsid w:val="00ED6071"/>
    <w:rsid w:val="00ED6102"/>
    <w:rsid w:val="00ED6DE2"/>
    <w:rsid w:val="00EE04AB"/>
    <w:rsid w:val="00EE1290"/>
    <w:rsid w:val="00EE2919"/>
    <w:rsid w:val="00EE3196"/>
    <w:rsid w:val="00EE3EBF"/>
    <w:rsid w:val="00EE501B"/>
    <w:rsid w:val="00EE5271"/>
    <w:rsid w:val="00EF1385"/>
    <w:rsid w:val="00EF36CF"/>
    <w:rsid w:val="00EF3F30"/>
    <w:rsid w:val="00EF4D85"/>
    <w:rsid w:val="00EF57E4"/>
    <w:rsid w:val="00EF59AB"/>
    <w:rsid w:val="00F00466"/>
    <w:rsid w:val="00F038EC"/>
    <w:rsid w:val="00F04D75"/>
    <w:rsid w:val="00F07B5F"/>
    <w:rsid w:val="00F10061"/>
    <w:rsid w:val="00F13AF2"/>
    <w:rsid w:val="00F13CDE"/>
    <w:rsid w:val="00F154C3"/>
    <w:rsid w:val="00F209A4"/>
    <w:rsid w:val="00F3279D"/>
    <w:rsid w:val="00F32E0B"/>
    <w:rsid w:val="00F37261"/>
    <w:rsid w:val="00F37312"/>
    <w:rsid w:val="00F425DD"/>
    <w:rsid w:val="00F44D61"/>
    <w:rsid w:val="00F47D6C"/>
    <w:rsid w:val="00F51755"/>
    <w:rsid w:val="00F5288E"/>
    <w:rsid w:val="00F54A1F"/>
    <w:rsid w:val="00F56541"/>
    <w:rsid w:val="00F631A3"/>
    <w:rsid w:val="00F67F99"/>
    <w:rsid w:val="00F7552D"/>
    <w:rsid w:val="00F76960"/>
    <w:rsid w:val="00F76C36"/>
    <w:rsid w:val="00F77026"/>
    <w:rsid w:val="00F779D7"/>
    <w:rsid w:val="00F77C77"/>
    <w:rsid w:val="00F852E8"/>
    <w:rsid w:val="00F86606"/>
    <w:rsid w:val="00F91C7F"/>
    <w:rsid w:val="00F9301D"/>
    <w:rsid w:val="00F93A29"/>
    <w:rsid w:val="00FA0687"/>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iPriority="3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uiPriority w:val="39"/>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uiPriority w:val="99"/>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paragraph" w:customStyle="1" w:styleId="af">
    <w:name w:val="فرمول ها"/>
    <w:basedOn w:val="Normal"/>
    <w:link w:val="Charf"/>
    <w:qFormat/>
    <w:rsid w:val="008A1269"/>
    <w:pPr>
      <w:bidi/>
      <w:spacing w:before="160" w:after="160" w:line="240" w:lineRule="auto"/>
      <w:jc w:val="right"/>
    </w:pPr>
    <w:rPr>
      <w:rFonts w:ascii="Cambria Math" w:eastAsia="Calibri" w:hAnsi="Cambria Math" w:cs="B Nazanin"/>
      <w:bCs/>
      <w:sz w:val="28"/>
      <w:szCs w:val="24"/>
      <w:lang w:eastAsia="en-US"/>
    </w:rPr>
  </w:style>
  <w:style w:type="character" w:customStyle="1" w:styleId="Charf">
    <w:name w:val="فرمول ها Char"/>
    <w:link w:val="af"/>
    <w:rsid w:val="008A1269"/>
    <w:rPr>
      <w:rFonts w:ascii="Cambria Math" w:eastAsia="Calibri" w:hAnsi="Cambria Math" w:cs="B Nazanin"/>
      <w:bCs/>
      <w:sz w:val="28"/>
      <w:szCs w:val="24"/>
      <w:lang w:eastAsia="en-US"/>
    </w:rPr>
  </w:style>
  <w:style w:type="paragraph" w:customStyle="1" w:styleId="af0">
    <w:name w:val="متن"/>
    <w:link w:val="Charf0"/>
    <w:rsid w:val="008A1269"/>
    <w:pPr>
      <w:widowControl w:val="0"/>
      <w:bidi/>
      <w:spacing w:line="312" w:lineRule="auto"/>
      <w:ind w:firstLine="562"/>
      <w:jc w:val="both"/>
    </w:pPr>
    <w:rPr>
      <w:rFonts w:eastAsia="Times New Roman" w:cs="Nazanin"/>
      <w:sz w:val="26"/>
      <w:szCs w:val="28"/>
      <w:lang w:eastAsia="en-US"/>
    </w:rPr>
  </w:style>
  <w:style w:type="character" w:customStyle="1" w:styleId="Charf0">
    <w:name w:val="متن Char"/>
    <w:link w:val="af0"/>
    <w:rsid w:val="008A1269"/>
    <w:rPr>
      <w:rFonts w:eastAsia="Times New Roman" w:cs="Nazanin"/>
      <w:sz w:val="26"/>
      <w:szCs w:val="28"/>
      <w:lang w:eastAsia="en-US"/>
    </w:rPr>
  </w:style>
  <w:style w:type="paragraph" w:customStyle="1" w:styleId="EndNoteBibliography">
    <w:name w:val="EndNote Bibliography"/>
    <w:basedOn w:val="Normal"/>
    <w:link w:val="EndNoteBibliographyChar"/>
    <w:rsid w:val="00C95D9C"/>
    <w:pPr>
      <w:bidi/>
      <w:spacing w:after="0" w:line="240" w:lineRule="auto"/>
      <w:jc w:val="lowKashida"/>
    </w:pPr>
    <w:rPr>
      <w:rFonts w:eastAsia="Times New Roman" w:cs="Calibri"/>
      <w:noProof/>
      <w:szCs w:val="24"/>
      <w:lang w:eastAsia="en-US" w:bidi="fa-IR"/>
    </w:rPr>
  </w:style>
  <w:style w:type="character" w:customStyle="1" w:styleId="EndNoteBibliographyChar">
    <w:name w:val="EndNote Bibliography Char"/>
    <w:basedOn w:val="DefaultParagraphFont"/>
    <w:link w:val="EndNoteBibliography"/>
    <w:rsid w:val="00C95D9C"/>
    <w:rPr>
      <w:rFonts w:ascii="Calibri" w:eastAsia="Times New Roman" w:hAnsi="Calibri" w:cs="Calibri"/>
      <w:noProof/>
      <w:sz w:val="22"/>
      <w:szCs w:val="24"/>
      <w:lang w:eastAsia="en-US" w:bidi="fa-IR"/>
    </w:rPr>
  </w:style>
  <w:style w:type="paragraph" w:customStyle="1" w:styleId="EndNoteBibliographyTitle">
    <w:name w:val="EndNote Bibliography Title"/>
    <w:basedOn w:val="Normal"/>
    <w:link w:val="EndNoteBibliographyTitleChar"/>
    <w:rsid w:val="00B25A78"/>
    <w:pPr>
      <w:spacing w:after="0"/>
      <w:jc w:val="center"/>
    </w:pPr>
    <w:rPr>
      <w:rFonts w:cs="Calibri"/>
      <w:noProof/>
    </w:rPr>
  </w:style>
  <w:style w:type="character" w:customStyle="1" w:styleId="EndNoteBibliographyTitleChar">
    <w:name w:val="EndNote Bibliography Title Char"/>
    <w:basedOn w:val="DefaultParagraphFont"/>
    <w:link w:val="EndNoteBibliographyTitle"/>
    <w:rsid w:val="00B25A78"/>
    <w:rPr>
      <w:rFonts w:ascii="Calibri" w:hAnsi="Calibri" w:cs="Calibri"/>
      <w:noProo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iPriority="3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uiPriority w:val="39"/>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uiPriority w:val="99"/>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paragraph" w:customStyle="1" w:styleId="af">
    <w:name w:val="فرمول ها"/>
    <w:basedOn w:val="Normal"/>
    <w:link w:val="Charf"/>
    <w:qFormat/>
    <w:rsid w:val="008A1269"/>
    <w:pPr>
      <w:bidi/>
      <w:spacing w:before="160" w:after="160" w:line="240" w:lineRule="auto"/>
      <w:jc w:val="right"/>
    </w:pPr>
    <w:rPr>
      <w:rFonts w:ascii="Cambria Math" w:eastAsia="Calibri" w:hAnsi="Cambria Math" w:cs="B Nazanin"/>
      <w:bCs/>
      <w:sz w:val="28"/>
      <w:szCs w:val="24"/>
      <w:lang w:eastAsia="en-US"/>
    </w:rPr>
  </w:style>
  <w:style w:type="character" w:customStyle="1" w:styleId="Charf">
    <w:name w:val="فرمول ها Char"/>
    <w:link w:val="af"/>
    <w:rsid w:val="008A1269"/>
    <w:rPr>
      <w:rFonts w:ascii="Cambria Math" w:eastAsia="Calibri" w:hAnsi="Cambria Math" w:cs="B Nazanin"/>
      <w:bCs/>
      <w:sz w:val="28"/>
      <w:szCs w:val="24"/>
      <w:lang w:eastAsia="en-US"/>
    </w:rPr>
  </w:style>
  <w:style w:type="paragraph" w:customStyle="1" w:styleId="af0">
    <w:name w:val="متن"/>
    <w:link w:val="Charf0"/>
    <w:rsid w:val="008A1269"/>
    <w:pPr>
      <w:widowControl w:val="0"/>
      <w:bidi/>
      <w:spacing w:line="312" w:lineRule="auto"/>
      <w:ind w:firstLine="562"/>
      <w:jc w:val="both"/>
    </w:pPr>
    <w:rPr>
      <w:rFonts w:eastAsia="Times New Roman" w:cs="Nazanin"/>
      <w:sz w:val="26"/>
      <w:szCs w:val="28"/>
      <w:lang w:eastAsia="en-US"/>
    </w:rPr>
  </w:style>
  <w:style w:type="character" w:customStyle="1" w:styleId="Charf0">
    <w:name w:val="متن Char"/>
    <w:link w:val="af0"/>
    <w:rsid w:val="008A1269"/>
    <w:rPr>
      <w:rFonts w:eastAsia="Times New Roman" w:cs="Nazanin"/>
      <w:sz w:val="26"/>
      <w:szCs w:val="28"/>
      <w:lang w:eastAsia="en-US"/>
    </w:rPr>
  </w:style>
  <w:style w:type="paragraph" w:customStyle="1" w:styleId="EndNoteBibliography">
    <w:name w:val="EndNote Bibliography"/>
    <w:basedOn w:val="Normal"/>
    <w:link w:val="EndNoteBibliographyChar"/>
    <w:rsid w:val="00C95D9C"/>
    <w:pPr>
      <w:bidi/>
      <w:spacing w:after="0" w:line="240" w:lineRule="auto"/>
      <w:jc w:val="lowKashida"/>
    </w:pPr>
    <w:rPr>
      <w:rFonts w:eastAsia="Times New Roman" w:cs="Calibri"/>
      <w:noProof/>
      <w:szCs w:val="24"/>
      <w:lang w:eastAsia="en-US" w:bidi="fa-IR"/>
    </w:rPr>
  </w:style>
  <w:style w:type="character" w:customStyle="1" w:styleId="EndNoteBibliographyChar">
    <w:name w:val="EndNote Bibliography Char"/>
    <w:basedOn w:val="DefaultParagraphFont"/>
    <w:link w:val="EndNoteBibliography"/>
    <w:rsid w:val="00C95D9C"/>
    <w:rPr>
      <w:rFonts w:ascii="Calibri" w:eastAsia="Times New Roman" w:hAnsi="Calibri" w:cs="Calibri"/>
      <w:noProof/>
      <w:sz w:val="22"/>
      <w:szCs w:val="24"/>
      <w:lang w:eastAsia="en-US" w:bidi="fa-IR"/>
    </w:rPr>
  </w:style>
  <w:style w:type="paragraph" w:customStyle="1" w:styleId="EndNoteBibliographyTitle">
    <w:name w:val="EndNote Bibliography Title"/>
    <w:basedOn w:val="Normal"/>
    <w:link w:val="EndNoteBibliographyTitleChar"/>
    <w:rsid w:val="00B25A78"/>
    <w:pPr>
      <w:spacing w:after="0"/>
      <w:jc w:val="center"/>
    </w:pPr>
    <w:rPr>
      <w:rFonts w:cs="Calibri"/>
      <w:noProof/>
    </w:rPr>
  </w:style>
  <w:style w:type="character" w:customStyle="1" w:styleId="EndNoteBibliographyTitleChar">
    <w:name w:val="EndNote Bibliography Title Char"/>
    <w:basedOn w:val="DefaultParagraphFont"/>
    <w:link w:val="EndNoteBibliographyTitle"/>
    <w:rsid w:val="00B25A78"/>
    <w:rPr>
      <w:rFonts w:ascii="Calibri" w:hAnsi="Calibri" w:cs="Calibri"/>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3.wmf"/><Relationship Id="rId10" Type="http://schemas.openxmlformats.org/officeDocument/2006/relationships/header" Target="header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j.ghasemi@znu.ac.ir" TargetMode="Externa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4752C70D-E019-4702-9CD8-350E869A3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2</TotalTime>
  <Pages>5</Pages>
  <Words>4289</Words>
  <Characters>24450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Ghasemi</cp:lastModifiedBy>
  <cp:revision>3</cp:revision>
  <cp:lastPrinted>2020-02-10T01:52:00Z</cp:lastPrinted>
  <dcterms:created xsi:type="dcterms:W3CDTF">2020-02-10T01:44:00Z</dcterms:created>
  <dcterms:modified xsi:type="dcterms:W3CDTF">2020-02-10T01:52:00Z</dcterms:modified>
</cp:coreProperties>
</file>