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BE" w:rsidRPr="002E4DB5" w:rsidRDefault="00C839F2" w:rsidP="006D7CBA">
      <w:pPr>
        <w:pStyle w:val="a4"/>
      </w:pPr>
      <w:r w:rsidRPr="002E4DB5">
        <w:rPr>
          <w:rFonts w:hint="cs"/>
          <w:rtl/>
          <w:lang w:bidi="fa-IR"/>
        </w:rPr>
        <w:t xml:space="preserve">تاثیر جهات اورتوتروپی </w:t>
      </w:r>
      <w:r w:rsidR="00954E6A" w:rsidRPr="002E4DB5">
        <w:rPr>
          <w:rFonts w:hint="cs"/>
          <w:rtl/>
          <w:lang w:bidi="fa-IR"/>
        </w:rPr>
        <w:t xml:space="preserve">بر رفتار تنش حرارتی یک </w:t>
      </w:r>
      <w:r w:rsidR="006D7CBA" w:rsidRPr="002E4DB5">
        <w:rPr>
          <w:rFonts w:hint="cs"/>
          <w:rtl/>
          <w:lang w:bidi="fa-IR"/>
        </w:rPr>
        <w:t>موج</w:t>
      </w:r>
      <w:r w:rsidR="00954E6A" w:rsidRPr="002E4DB5">
        <w:rPr>
          <w:rFonts w:hint="cs"/>
          <w:rtl/>
          <w:lang w:bidi="fa-IR"/>
        </w:rPr>
        <w:softHyphen/>
        <w:t>ساز کریستالی</w:t>
      </w:r>
    </w:p>
    <w:p w:rsidR="00B72DAF" w:rsidRPr="002E4DB5" w:rsidRDefault="00C839F2" w:rsidP="001F46D6">
      <w:pPr>
        <w:pStyle w:val="a5"/>
        <w:rPr>
          <w:rtl/>
        </w:rPr>
      </w:pPr>
      <w:r w:rsidRPr="002E4DB5">
        <w:rPr>
          <w:rFonts w:hint="cs"/>
          <w:rtl/>
        </w:rPr>
        <w:t>حمیدرضا خیاطی</w:t>
      </w:r>
      <w:r w:rsidR="00443540" w:rsidRPr="002E4DB5">
        <w:rPr>
          <w:rStyle w:val="SuperscriptChar"/>
        </w:rPr>
        <w:t>1</w:t>
      </w:r>
      <w:r w:rsidR="00B72DAF" w:rsidRPr="002E4DB5">
        <w:rPr>
          <w:rFonts w:hint="cs"/>
          <w:rtl/>
        </w:rPr>
        <w:t xml:space="preserve">، </w:t>
      </w:r>
      <w:r w:rsidRPr="002E4DB5">
        <w:rPr>
          <w:rFonts w:hint="cs"/>
          <w:rtl/>
        </w:rPr>
        <w:t>یداله علی نیا</w:t>
      </w:r>
      <w:r w:rsidR="00443540" w:rsidRPr="002E4DB5">
        <w:rPr>
          <w:rStyle w:val="SuperscriptChar"/>
        </w:rPr>
        <w:t>2</w:t>
      </w:r>
      <w:r w:rsidR="00722931" w:rsidRPr="002E4DB5">
        <w:rPr>
          <w:vertAlign w:val="superscript"/>
          <w:rtl/>
        </w:rPr>
        <w:t>*</w:t>
      </w:r>
      <w:r w:rsidR="0097261F" w:rsidRPr="002E4DB5">
        <w:rPr>
          <w:rFonts w:hint="cs"/>
          <w:rtl/>
        </w:rPr>
        <w:t xml:space="preserve"> </w:t>
      </w:r>
    </w:p>
    <w:p w:rsidR="00B72DAF" w:rsidRPr="002E4DB5" w:rsidRDefault="00A654BE" w:rsidP="00B50D2C">
      <w:pPr>
        <w:pStyle w:val="a6"/>
        <w:rPr>
          <w:rtl/>
        </w:rPr>
      </w:pPr>
      <w:r w:rsidRPr="002E4DB5">
        <w:t xml:space="preserve"> </w:t>
      </w:r>
      <w:r w:rsidR="00443540" w:rsidRPr="002E4DB5">
        <w:rPr>
          <w:lang w:eastAsia="en-US"/>
        </w:rPr>
        <w:t>1</w:t>
      </w:r>
      <w:r w:rsidRPr="002E4DB5">
        <w:rPr>
          <w:rFonts w:hint="cs"/>
          <w:rtl/>
          <w:lang w:eastAsia="en-US"/>
        </w:rPr>
        <w:t>-</w:t>
      </w:r>
      <w:r w:rsidRPr="002E4DB5">
        <w:rPr>
          <w:rFonts w:hint="cs"/>
          <w:rtl/>
        </w:rPr>
        <w:t xml:space="preserve"> </w:t>
      </w:r>
      <w:r w:rsidR="00FF6070" w:rsidRPr="002E4DB5">
        <w:rPr>
          <w:rFonts w:hint="cs"/>
          <w:rtl/>
        </w:rPr>
        <w:t>م</w:t>
      </w:r>
      <w:r w:rsidR="00B50D2C" w:rsidRPr="002E4DB5">
        <w:rPr>
          <w:rFonts w:hint="cs"/>
          <w:rtl/>
        </w:rPr>
        <w:t>هندسی مکانیک، دانشگاه حکیم سبزواری، سبزوار</w:t>
      </w:r>
    </w:p>
    <w:p w:rsidR="00B72DAF" w:rsidRPr="002E4DB5" w:rsidRDefault="00443540" w:rsidP="001E1845">
      <w:pPr>
        <w:pStyle w:val="a6"/>
        <w:rPr>
          <w:rtl/>
          <w:lang w:eastAsia="en-US"/>
        </w:rPr>
      </w:pPr>
      <w:r w:rsidRPr="002E4DB5">
        <w:rPr>
          <w:lang w:eastAsia="en-US"/>
        </w:rPr>
        <w:t>2</w:t>
      </w:r>
      <w:r w:rsidR="00A654BE" w:rsidRPr="002E4DB5">
        <w:rPr>
          <w:rFonts w:hint="cs"/>
          <w:rtl/>
          <w:lang w:eastAsia="en-US"/>
        </w:rPr>
        <w:t>-</w:t>
      </w:r>
      <w:r w:rsidR="00B56D10" w:rsidRPr="002E4DB5">
        <w:rPr>
          <w:rFonts w:hint="cs"/>
          <w:rtl/>
          <w:lang w:eastAsia="en-US"/>
        </w:rPr>
        <w:t xml:space="preserve"> </w:t>
      </w:r>
      <w:r w:rsidR="00B50D2C" w:rsidRPr="002E4DB5">
        <w:rPr>
          <w:rFonts w:hint="cs"/>
          <w:rtl/>
          <w:lang w:eastAsia="en-US"/>
        </w:rPr>
        <w:t>استادیا</w:t>
      </w:r>
      <w:r w:rsidR="009B2444" w:rsidRPr="002E4DB5">
        <w:rPr>
          <w:rFonts w:hint="cs"/>
          <w:rtl/>
          <w:lang w:eastAsia="en-US"/>
        </w:rPr>
        <w:t>ر</w:t>
      </w:r>
      <w:r w:rsidR="00DB6E18" w:rsidRPr="002E4DB5">
        <w:rPr>
          <w:rFonts w:hint="cs"/>
          <w:rtl/>
          <w:lang w:eastAsia="en-US"/>
        </w:rPr>
        <w:t xml:space="preserve">، </w:t>
      </w:r>
      <w:r w:rsidR="00B50D2C" w:rsidRPr="002E4DB5">
        <w:rPr>
          <w:rFonts w:hint="cs"/>
          <w:rtl/>
          <w:lang w:eastAsia="en-US"/>
        </w:rPr>
        <w:t>مهندسی مکانیک، دانشگاه حکیم سبزواری، سبزوار</w:t>
      </w:r>
    </w:p>
    <w:p w:rsidR="00B72DAF" w:rsidRPr="002E4DB5" w:rsidRDefault="00B72DAF" w:rsidP="00722931">
      <w:pPr>
        <w:pStyle w:val="a9"/>
        <w:rPr>
          <w:lang w:bidi="fa-IR"/>
        </w:rPr>
      </w:pPr>
      <w:r w:rsidRPr="002E4DB5">
        <w:rPr>
          <w:rtl/>
        </w:rPr>
        <w:t>*</w:t>
      </w:r>
      <w:r w:rsidR="00D535A1" w:rsidRPr="002E4DB5">
        <w:rPr>
          <w:rFonts w:hint="cs"/>
          <w:rtl/>
        </w:rPr>
        <w:t xml:space="preserve"> </w:t>
      </w:r>
      <w:r w:rsidR="00B50D2C" w:rsidRPr="002E4DB5">
        <w:rPr>
          <w:rFonts w:hint="cs"/>
          <w:rtl/>
        </w:rPr>
        <w:t>سبزوار</w:t>
      </w:r>
      <w:r w:rsidR="00997DAC" w:rsidRPr="002E4DB5">
        <w:rPr>
          <w:rFonts w:hint="cs"/>
          <w:rtl/>
        </w:rPr>
        <w:t xml:space="preserve">، </w:t>
      </w:r>
      <w:r w:rsidR="00782258" w:rsidRPr="002E4DB5">
        <w:rPr>
          <w:rFonts w:hint="cs"/>
          <w:rtl/>
        </w:rPr>
        <w:t xml:space="preserve">صندوق پستی </w:t>
      </w:r>
      <w:r w:rsidR="008A1BDF" w:rsidRPr="002E4DB5">
        <w:t>397</w:t>
      </w:r>
      <w:r w:rsidR="00B50D2C" w:rsidRPr="002E4DB5">
        <w:rPr>
          <w:rFonts w:hint="cs"/>
          <w:rtl/>
        </w:rPr>
        <w:t xml:space="preserve">، </w:t>
      </w:r>
      <w:r w:rsidR="00B50D2C" w:rsidRPr="002E4DB5">
        <w:t>y.alinia@hsu.ac.ir</w:t>
      </w:r>
    </w:p>
    <w:p w:rsidR="00DE64D9" w:rsidRPr="002E4DB5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2E4DB5">
        <w:rPr>
          <w:rStyle w:val="Char8"/>
          <w:rFonts w:eastAsia="MS Mincho" w:hint="cs"/>
          <w:rtl/>
        </w:rPr>
        <w:t>چکیده</w:t>
      </w:r>
      <w:r w:rsidR="005D1A93" w:rsidRPr="002E4DB5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2E4DB5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C27407" w:rsidRPr="002E4DB5" w:rsidRDefault="004C50BA" w:rsidP="00B50D2C">
      <w:pPr>
        <w:pStyle w:val="a3"/>
        <w:spacing w:after="0"/>
        <w:rPr>
          <w:rStyle w:val="Char2"/>
          <w:rFonts w:eastAsia="MS Mincho"/>
          <w:rtl/>
          <w:lang w:bidi="fa-IR"/>
        </w:rPr>
      </w:pPr>
      <w:r w:rsidRPr="002E4DB5">
        <w:rPr>
          <w:rStyle w:val="Char2"/>
          <w:rFonts w:eastAsia="MS Mincho" w:hint="cs"/>
          <w:rtl/>
        </w:rPr>
        <w:t>در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این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مقاله،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توزیع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تنش‌های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وجود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آمده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در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یک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موج‌ساز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کریستالی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تحت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اثر</w:t>
      </w:r>
      <w:r w:rsidR="00B50D2C" w:rsidRPr="002E4DB5">
        <w:rPr>
          <w:rStyle w:val="Char2"/>
          <w:rFonts w:eastAsia="MS Mincho" w:hint="cs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گرادیان‌های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دمایی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و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بارگذاری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مکانیکی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مورد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بررسی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قرار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می‌گیرد</w:t>
      </w:r>
      <w:r w:rsidRPr="002E4DB5">
        <w:rPr>
          <w:rStyle w:val="Char2"/>
          <w:rFonts w:eastAsia="MS Mincho"/>
          <w:rtl/>
        </w:rPr>
        <w:t xml:space="preserve">. </w:t>
      </w:r>
      <w:r w:rsidRPr="002E4DB5">
        <w:rPr>
          <w:rStyle w:val="Char2"/>
          <w:rFonts w:eastAsia="MS Mincho" w:hint="cs"/>
          <w:rtl/>
        </w:rPr>
        <w:t>مجموعه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موج‌ساز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شامل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یک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غشای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نازک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سرامیکی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و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یک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بستر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سیلیکونی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است</w:t>
      </w:r>
      <w:r w:rsidR="004846E9" w:rsidRPr="002E4DB5">
        <w:rPr>
          <w:rStyle w:val="Char2"/>
          <w:rFonts w:eastAsia="MS Mincho" w:hint="cs"/>
          <w:rtl/>
        </w:rPr>
        <w:t xml:space="preserve">. </w:t>
      </w:r>
      <w:r w:rsidRPr="002E4DB5">
        <w:rPr>
          <w:rStyle w:val="Char2"/>
          <w:rFonts w:eastAsia="MS Mincho" w:hint="cs"/>
          <w:rtl/>
        </w:rPr>
        <w:t>خواص</w:t>
      </w:r>
      <w:r w:rsidR="00B50D2C" w:rsidRPr="002E4DB5">
        <w:rPr>
          <w:rStyle w:val="Char2"/>
          <w:rFonts w:eastAsia="MS Mincho" w:hint="cs"/>
          <w:rtl/>
        </w:rPr>
        <w:t xml:space="preserve"> ترمومکانیکی </w:t>
      </w:r>
      <w:r w:rsidR="004846E9" w:rsidRPr="002E4DB5">
        <w:rPr>
          <w:rStyle w:val="Char2"/>
          <w:rFonts w:eastAsia="MS Mincho" w:hint="cs"/>
          <w:rtl/>
        </w:rPr>
        <w:t>غشای نازک به صورت ایزوتروپیک و برای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بستر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صورت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اورتوتروپیک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در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نظر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گرفته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می‌شود</w:t>
      </w:r>
      <w:r w:rsidRPr="002E4DB5">
        <w:rPr>
          <w:rStyle w:val="Char2"/>
          <w:rFonts w:eastAsia="MS Mincho"/>
          <w:rtl/>
        </w:rPr>
        <w:t xml:space="preserve">. </w:t>
      </w:r>
      <w:r w:rsidRPr="002E4DB5">
        <w:rPr>
          <w:rStyle w:val="Char2"/>
          <w:rFonts w:eastAsia="MS Mincho" w:hint="cs"/>
          <w:rtl/>
        </w:rPr>
        <w:t>مسأله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مورد</w:t>
      </w:r>
      <w:r w:rsidR="00B50D2C" w:rsidRPr="002E4DB5">
        <w:rPr>
          <w:rStyle w:val="Char2"/>
          <w:rFonts w:eastAsia="MS Mincho" w:hint="cs"/>
          <w:rtl/>
        </w:rPr>
        <w:t xml:space="preserve"> اشاره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تحت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تأثیر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توزیع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دمای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نمایی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و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یکنواخت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و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همچنین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بارگذاری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کششی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در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نرم‌افزار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اجزای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محدود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شبیه‌سازی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می</w:t>
      </w:r>
      <w:r w:rsidR="004846E9" w:rsidRPr="002E4DB5">
        <w:rPr>
          <w:rStyle w:val="Char2"/>
          <w:rFonts w:eastAsia="MS Mincho"/>
          <w:rtl/>
        </w:rPr>
        <w:softHyphen/>
      </w:r>
      <w:r w:rsidRPr="002E4DB5">
        <w:rPr>
          <w:rStyle w:val="Char2"/>
          <w:rFonts w:eastAsia="MS Mincho" w:hint="cs"/>
          <w:rtl/>
        </w:rPr>
        <w:t>شود</w:t>
      </w:r>
      <w:r w:rsidRPr="002E4DB5">
        <w:rPr>
          <w:rStyle w:val="Char2"/>
          <w:rFonts w:eastAsia="MS Mincho"/>
          <w:rtl/>
        </w:rPr>
        <w:t>.</w:t>
      </w:r>
      <w:r w:rsidR="003D2621" w:rsidRPr="002E4DB5">
        <w:rPr>
          <w:rStyle w:val="Char2"/>
          <w:rFonts w:eastAsia="MS Mincho" w:hint="cs"/>
          <w:rtl/>
        </w:rPr>
        <w:t xml:space="preserve"> تفاوت ضریب انبساط حرارتی دو ماده بر روی فصل مشترک، عدم انطباق کرنش طولی را به دنبال دارد که در نهایت منجر به تولید تنش</w:t>
      </w:r>
      <w:r w:rsidR="003D2621" w:rsidRPr="002E4DB5">
        <w:rPr>
          <w:rStyle w:val="Char2"/>
          <w:rFonts w:eastAsia="MS Mincho" w:hint="cs"/>
          <w:rtl/>
        </w:rPr>
        <w:softHyphen/>
        <w:t xml:space="preserve">های برشی و خمشی در غشای نازک خواهد شد. </w:t>
      </w:r>
      <w:r w:rsidRPr="002E4DB5">
        <w:rPr>
          <w:rStyle w:val="Char2"/>
          <w:rFonts w:eastAsia="MS Mincho" w:hint="cs"/>
          <w:rtl/>
        </w:rPr>
        <w:t>تأثیر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تغییر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زاویه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جهت‌های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اصلی</w:t>
      </w:r>
      <w:r w:rsidR="004846E9" w:rsidRPr="002E4DB5">
        <w:rPr>
          <w:rStyle w:val="Char2"/>
          <w:rFonts w:eastAsia="MS Mincho" w:hint="cs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اورتوتروپی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تنش‌های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روی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سطح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ارائه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می‌گردد</w:t>
      </w:r>
      <w:r w:rsidRPr="002E4DB5">
        <w:rPr>
          <w:rStyle w:val="Char2"/>
          <w:rFonts w:eastAsia="MS Mincho"/>
          <w:rtl/>
        </w:rPr>
        <w:t xml:space="preserve">. </w:t>
      </w:r>
      <w:r w:rsidRPr="002E4DB5">
        <w:rPr>
          <w:rStyle w:val="Char2"/>
          <w:rFonts w:eastAsia="MS Mincho" w:hint="cs"/>
          <w:rtl/>
        </w:rPr>
        <w:t>نتایج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حاکی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از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آن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است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که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تغییر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زاویه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تأثیری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توزیع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تنش‌های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غشای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نازک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ندارد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ولیکن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با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افزایش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زاویه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جهت‌های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اصلی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تنش‌های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کششی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در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سطح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بستر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طور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چشمگیری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کاهش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می‌یابد</w:t>
      </w:r>
      <w:r w:rsidRPr="002E4DB5">
        <w:rPr>
          <w:rStyle w:val="Char2"/>
          <w:rFonts w:eastAsia="MS Mincho"/>
          <w:rtl/>
        </w:rPr>
        <w:t xml:space="preserve">. </w:t>
      </w:r>
      <w:r w:rsidRPr="002E4DB5">
        <w:rPr>
          <w:rStyle w:val="Char2"/>
          <w:rFonts w:eastAsia="MS Mincho" w:hint="cs"/>
          <w:rtl/>
        </w:rPr>
        <w:t>علاوه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این،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رفتار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مجموعه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تحت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بارگذاری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کششی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یکنواخت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تا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حد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زیادی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مشابه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بارگذاری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حرارتی</w:t>
      </w:r>
      <w:r w:rsidRPr="002E4DB5">
        <w:rPr>
          <w:rStyle w:val="Char2"/>
          <w:rFonts w:eastAsia="MS Mincho"/>
          <w:rtl/>
        </w:rPr>
        <w:t xml:space="preserve"> </w:t>
      </w:r>
      <w:r w:rsidRPr="002E4DB5">
        <w:rPr>
          <w:rStyle w:val="Char2"/>
          <w:rFonts w:eastAsia="MS Mincho" w:hint="cs"/>
          <w:rtl/>
        </w:rPr>
        <w:t>است</w:t>
      </w:r>
      <w:r w:rsidRPr="002E4DB5">
        <w:rPr>
          <w:rStyle w:val="Char2"/>
          <w:rFonts w:eastAsia="MS Mincho"/>
          <w:rtl/>
        </w:rPr>
        <w:t>.</w:t>
      </w:r>
      <w:r w:rsidR="00F45DBD" w:rsidRPr="002E4DB5">
        <w:rPr>
          <w:rStyle w:val="Char2"/>
          <w:rFonts w:eastAsia="MS Mincho" w:hint="cs"/>
          <w:rtl/>
        </w:rPr>
        <w:t xml:space="preserve"> همچنین به علت عدم تقارن ریزساختار ماده،</w:t>
      </w:r>
      <w:r w:rsidR="00C97589" w:rsidRPr="002E4DB5">
        <w:rPr>
          <w:rStyle w:val="Char2"/>
          <w:rFonts w:eastAsia="MS Mincho" w:hint="cs"/>
          <w:rtl/>
          <w:lang w:bidi="fa-IR"/>
        </w:rPr>
        <w:t xml:space="preserve"> توزیع تنش داخل صفحه برای بستر سیلیکونی نامتقارن است اگرچه با</w:t>
      </w:r>
      <w:r w:rsidR="00F45DBD" w:rsidRPr="002E4DB5">
        <w:rPr>
          <w:rStyle w:val="Char2"/>
          <w:rFonts w:eastAsia="MS Mincho" w:hint="cs"/>
          <w:rtl/>
          <w:lang w:bidi="fa-IR"/>
        </w:rPr>
        <w:t>رگذاری و هندسه مساله متقارن است.</w:t>
      </w:r>
    </w:p>
    <w:p w:rsidR="00DE64D9" w:rsidRPr="002E4DB5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2E4DB5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2E4DB5">
        <w:rPr>
          <w:rStyle w:val="Chara"/>
          <w:rFonts w:eastAsia="MS Mincho" w:hint="cs"/>
          <w:rtl/>
        </w:rPr>
        <w:t>د‌واژگ</w:t>
      </w:r>
      <w:r w:rsidRPr="002E4DB5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2E4DB5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</w:p>
    <w:p w:rsidR="00C27407" w:rsidRPr="002E4DB5" w:rsidRDefault="003D2621" w:rsidP="003D2621">
      <w:pPr>
        <w:pStyle w:val="ab"/>
        <w:spacing w:after="0"/>
        <w:rPr>
          <w:rtl/>
        </w:rPr>
      </w:pPr>
      <w:r w:rsidRPr="002E4DB5">
        <w:rPr>
          <w:rFonts w:hint="cs"/>
          <w:rtl/>
          <w:lang w:bidi="fa-IR"/>
        </w:rPr>
        <w:t>موج</w:t>
      </w:r>
      <w:r w:rsidRPr="002E4DB5">
        <w:rPr>
          <w:rFonts w:hint="cs"/>
          <w:rtl/>
          <w:lang w:bidi="fa-IR"/>
        </w:rPr>
        <w:softHyphen/>
        <w:t>ساز کریستالی، تنش حرارتی، غشای نازک</w:t>
      </w:r>
      <w:r w:rsidR="008A4B05" w:rsidRPr="002E4DB5">
        <w:rPr>
          <w:rFonts w:hint="cs"/>
          <w:rtl/>
          <w:lang w:bidi="fa-IR"/>
        </w:rPr>
        <w:t xml:space="preserve">، </w:t>
      </w:r>
      <w:r w:rsidRPr="002E4DB5">
        <w:rPr>
          <w:rFonts w:hint="cs"/>
          <w:rtl/>
        </w:rPr>
        <w:t>جهت اورتوتروپی، روش اجزای محدود</w:t>
      </w:r>
    </w:p>
    <w:p w:rsidR="00D237BE" w:rsidRPr="002E4DB5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D7E16" w:rsidRPr="002E4DB5" w:rsidRDefault="00FF6070" w:rsidP="00FF6070">
      <w:pPr>
        <w:pStyle w:val="EnglishTitle"/>
      </w:pPr>
      <w:r w:rsidRPr="002E4DB5">
        <w:t xml:space="preserve">On the effect of </w:t>
      </w:r>
      <w:proofErr w:type="spellStart"/>
      <w:r w:rsidRPr="002E4DB5">
        <w:t>orthotropy</w:t>
      </w:r>
      <w:proofErr w:type="spellEnd"/>
      <w:r w:rsidRPr="002E4DB5">
        <w:t xml:space="preserve"> parameters on </w:t>
      </w:r>
      <w:r w:rsidR="0074299C" w:rsidRPr="002E4DB5">
        <w:t xml:space="preserve">the </w:t>
      </w:r>
      <w:r w:rsidRPr="002E4DB5">
        <w:t xml:space="preserve">thermo-elastic behavior of a crystalline </w:t>
      </w:r>
      <w:proofErr w:type="spellStart"/>
      <w:r w:rsidRPr="002E4DB5">
        <w:t>undulator</w:t>
      </w:r>
      <w:proofErr w:type="spellEnd"/>
    </w:p>
    <w:p w:rsidR="00625BEE" w:rsidRPr="002E4DB5" w:rsidRDefault="00625BEE" w:rsidP="003E53D5">
      <w:pPr>
        <w:pStyle w:val="Authors"/>
      </w:pPr>
      <w:proofErr w:type="spellStart"/>
      <w:r w:rsidRPr="002E4DB5">
        <w:t>Hamidreza</w:t>
      </w:r>
      <w:proofErr w:type="spellEnd"/>
      <w:r w:rsidRPr="002E4DB5">
        <w:t xml:space="preserve"> </w:t>
      </w:r>
      <w:proofErr w:type="spellStart"/>
      <w:r w:rsidRPr="002E4DB5">
        <w:t>Kha</w:t>
      </w:r>
      <w:r w:rsidR="00722931" w:rsidRPr="002E4DB5">
        <w:rPr>
          <w:lang w:bidi="fa-IR"/>
        </w:rPr>
        <w:t>y</w:t>
      </w:r>
      <w:r w:rsidRPr="002E4DB5">
        <w:t>yati</w:t>
      </w:r>
      <w:proofErr w:type="spellEnd"/>
      <w:r w:rsidRPr="002E4DB5">
        <w:rPr>
          <w:rStyle w:val="Char7"/>
          <w:rFonts w:asciiTheme="majorBidi" w:hAnsiTheme="majorBidi" w:cstheme="majorBidi"/>
          <w:vertAlign w:val="superscript"/>
        </w:rPr>
        <w:t xml:space="preserve"> 1</w:t>
      </w:r>
      <w:r w:rsidRPr="002E4DB5">
        <w:t xml:space="preserve">, </w:t>
      </w:r>
      <w:proofErr w:type="spellStart"/>
      <w:r w:rsidRPr="002E4DB5">
        <w:t>Yadolah</w:t>
      </w:r>
      <w:proofErr w:type="spellEnd"/>
      <w:r w:rsidRPr="002E4DB5">
        <w:t xml:space="preserve"> </w:t>
      </w:r>
      <w:proofErr w:type="spellStart"/>
      <w:r w:rsidRPr="002E4DB5">
        <w:t>Alinia</w:t>
      </w:r>
      <w:proofErr w:type="spellEnd"/>
      <w:r w:rsidRPr="002E4DB5">
        <w:rPr>
          <w:rStyle w:val="Char7"/>
          <w:rFonts w:asciiTheme="majorBidi" w:hAnsiTheme="majorBidi" w:cstheme="majorBidi"/>
          <w:vertAlign w:val="superscript"/>
        </w:rPr>
        <w:t xml:space="preserve"> 2</w:t>
      </w:r>
      <w:r w:rsidR="00722931" w:rsidRPr="002E4DB5">
        <w:rPr>
          <w:rStyle w:val="Char7"/>
          <w:rFonts w:asciiTheme="majorBidi" w:hAnsiTheme="majorBidi" w:cstheme="majorBidi"/>
          <w:vertAlign w:val="superscript"/>
        </w:rPr>
        <w:t>*</w:t>
      </w:r>
    </w:p>
    <w:p w:rsidR="00625BEE" w:rsidRPr="002E4DB5" w:rsidRDefault="00625BEE" w:rsidP="00625BEE">
      <w:pPr>
        <w:pStyle w:val="AuthorsAffiliation"/>
      </w:pPr>
      <w:proofErr w:type="gramStart"/>
      <w:r w:rsidRPr="002E4DB5">
        <w:t xml:space="preserve">1- Engineering Department, Hakim </w:t>
      </w:r>
      <w:proofErr w:type="spellStart"/>
      <w:r w:rsidRPr="002E4DB5">
        <w:t>Sabzevari</w:t>
      </w:r>
      <w:proofErr w:type="spellEnd"/>
      <w:r w:rsidRPr="002E4DB5">
        <w:t xml:space="preserve"> University, </w:t>
      </w:r>
      <w:proofErr w:type="spellStart"/>
      <w:r w:rsidRPr="002E4DB5">
        <w:t>Sabzevar</w:t>
      </w:r>
      <w:proofErr w:type="spellEnd"/>
      <w:r w:rsidRPr="002E4DB5">
        <w:t>, Iran.</w:t>
      </w:r>
      <w:proofErr w:type="gramEnd"/>
      <w:r w:rsidRPr="002E4DB5">
        <w:t xml:space="preserve"> </w:t>
      </w:r>
    </w:p>
    <w:p w:rsidR="00625BEE" w:rsidRPr="002E4DB5" w:rsidRDefault="00625BEE" w:rsidP="00625BEE">
      <w:pPr>
        <w:pStyle w:val="AuthorsAffiliation"/>
      </w:pPr>
      <w:r w:rsidRPr="002E4DB5">
        <w:t xml:space="preserve">2- Engineering Department, Hakim </w:t>
      </w:r>
      <w:proofErr w:type="spellStart"/>
      <w:r w:rsidRPr="002E4DB5">
        <w:t>Sabzevari</w:t>
      </w:r>
      <w:proofErr w:type="spellEnd"/>
      <w:r w:rsidRPr="002E4DB5">
        <w:t xml:space="preserve"> University, </w:t>
      </w:r>
      <w:proofErr w:type="spellStart"/>
      <w:r w:rsidRPr="002E4DB5">
        <w:t>Sabzevar</w:t>
      </w:r>
      <w:proofErr w:type="spellEnd"/>
      <w:r w:rsidRPr="002E4DB5">
        <w:t>, Iran</w:t>
      </w:r>
    </w:p>
    <w:p w:rsidR="00722931" w:rsidRPr="002E4DB5" w:rsidRDefault="00722931" w:rsidP="00C831EE">
      <w:pPr>
        <w:pStyle w:val="AuthorsAffiliation"/>
        <w:tabs>
          <w:tab w:val="left" w:pos="3326"/>
          <w:tab w:val="center" w:pos="4819"/>
        </w:tabs>
        <w:rPr>
          <w:rStyle w:val="Hyperlink"/>
          <w:color w:val="auto"/>
          <w:u w:val="none"/>
        </w:rPr>
      </w:pPr>
      <w:r w:rsidRPr="002E4DB5">
        <w:t xml:space="preserve">* P.O.B. 397 </w:t>
      </w:r>
      <w:proofErr w:type="spellStart"/>
      <w:r w:rsidRPr="002E4DB5">
        <w:t>Sabzevar</w:t>
      </w:r>
      <w:proofErr w:type="spellEnd"/>
      <w:r w:rsidRPr="002E4DB5">
        <w:t xml:space="preserve">, Iran, </w:t>
      </w:r>
      <w:hyperlink r:id="rId9" w:history="1">
        <w:r w:rsidR="00C831EE" w:rsidRPr="002E4DB5">
          <w:rPr>
            <w:rStyle w:val="Hyperlink"/>
          </w:rPr>
          <w:t>y.alinia@hsu.ac.ir</w:t>
        </w:r>
      </w:hyperlink>
    </w:p>
    <w:p w:rsidR="00722931" w:rsidRPr="002E4DB5" w:rsidRDefault="00722931" w:rsidP="00722931">
      <w:pPr>
        <w:pStyle w:val="AuthorsAffiliation"/>
        <w:tabs>
          <w:tab w:val="left" w:pos="3326"/>
          <w:tab w:val="center" w:pos="4819"/>
        </w:tabs>
        <w:jc w:val="left"/>
      </w:pPr>
    </w:p>
    <w:p w:rsidR="00A417B9" w:rsidRPr="002E4DB5" w:rsidRDefault="00491A60" w:rsidP="001E1845">
      <w:pPr>
        <w:pStyle w:val="AbstractTitle"/>
      </w:pPr>
      <w:r w:rsidRPr="002E4DB5">
        <w:t>Abstract</w:t>
      </w:r>
      <w:r w:rsidR="005F6A63" w:rsidRPr="002E4DB5">
        <w:t xml:space="preserve"> </w:t>
      </w:r>
    </w:p>
    <w:p w:rsidR="004846E9" w:rsidRPr="002E4DB5" w:rsidRDefault="004C50BA" w:rsidP="006A7249">
      <w:pPr>
        <w:pStyle w:val="KeywordsTitle"/>
        <w:jc w:val="both"/>
        <w:rPr>
          <w:b w:val="0"/>
          <w:bCs w:val="0"/>
          <w:sz w:val="16"/>
          <w:szCs w:val="16"/>
        </w:rPr>
      </w:pPr>
      <w:r w:rsidRPr="002E4DB5">
        <w:rPr>
          <w:b w:val="0"/>
          <w:bCs w:val="0"/>
          <w:sz w:val="16"/>
          <w:szCs w:val="16"/>
        </w:rPr>
        <w:t xml:space="preserve">In this paper, the thermo-elastic stress analysis of a crystalline </w:t>
      </w:r>
      <w:proofErr w:type="spellStart"/>
      <w:r w:rsidRPr="002E4DB5">
        <w:rPr>
          <w:b w:val="0"/>
          <w:bCs w:val="0"/>
          <w:sz w:val="16"/>
          <w:szCs w:val="16"/>
        </w:rPr>
        <w:t>undulator</w:t>
      </w:r>
      <w:proofErr w:type="spellEnd"/>
      <w:r w:rsidRPr="002E4DB5">
        <w:rPr>
          <w:b w:val="0"/>
          <w:bCs w:val="0"/>
          <w:sz w:val="16"/>
          <w:szCs w:val="16"/>
        </w:rPr>
        <w:t xml:space="preserve"> is c</w:t>
      </w:r>
      <w:r w:rsidR="00F45DBD" w:rsidRPr="002E4DB5">
        <w:rPr>
          <w:b w:val="0"/>
          <w:bCs w:val="0"/>
          <w:sz w:val="16"/>
          <w:szCs w:val="16"/>
        </w:rPr>
        <w:t>onsidered</w:t>
      </w:r>
      <w:r w:rsidR="003647C1" w:rsidRPr="002E4DB5">
        <w:rPr>
          <w:b w:val="0"/>
          <w:bCs w:val="0"/>
          <w:sz w:val="16"/>
          <w:szCs w:val="16"/>
        </w:rPr>
        <w:t xml:space="preserve"> under prescribed temperature gradients and static loading</w:t>
      </w:r>
      <w:r w:rsidR="00F45DBD" w:rsidRPr="002E4DB5">
        <w:rPr>
          <w:b w:val="0"/>
          <w:bCs w:val="0"/>
          <w:sz w:val="16"/>
          <w:szCs w:val="16"/>
        </w:rPr>
        <w:t>. A thin film</w:t>
      </w:r>
      <w:r w:rsidR="003647C1" w:rsidRPr="002E4DB5">
        <w:rPr>
          <w:b w:val="0"/>
          <w:bCs w:val="0"/>
          <w:sz w:val="16"/>
          <w:szCs w:val="16"/>
        </w:rPr>
        <w:t xml:space="preserve"> of the</w:t>
      </w:r>
      <w:r w:rsidR="00F45DBD" w:rsidRPr="002E4DB5">
        <w:rPr>
          <w:b w:val="0"/>
          <w:bCs w:val="0"/>
          <w:sz w:val="16"/>
          <w:szCs w:val="16"/>
        </w:rPr>
        <w:t xml:space="preserve"> silicon nitride (Si</w:t>
      </w:r>
      <w:r w:rsidR="00F45DBD" w:rsidRPr="002E4DB5">
        <w:rPr>
          <w:b w:val="0"/>
          <w:bCs w:val="0"/>
          <w:sz w:val="16"/>
          <w:szCs w:val="16"/>
          <w:vertAlign w:val="subscript"/>
        </w:rPr>
        <w:t>3</w:t>
      </w:r>
      <w:r w:rsidR="00F45DBD" w:rsidRPr="002E4DB5">
        <w:rPr>
          <w:b w:val="0"/>
          <w:bCs w:val="0"/>
          <w:sz w:val="16"/>
          <w:szCs w:val="16"/>
        </w:rPr>
        <w:t>N</w:t>
      </w:r>
      <w:r w:rsidR="00F45DBD" w:rsidRPr="002E4DB5">
        <w:rPr>
          <w:b w:val="0"/>
          <w:bCs w:val="0"/>
          <w:sz w:val="16"/>
          <w:szCs w:val="16"/>
          <w:vertAlign w:val="subscript"/>
        </w:rPr>
        <w:t>4</w:t>
      </w:r>
      <w:r w:rsidR="00F45DBD" w:rsidRPr="002E4DB5">
        <w:rPr>
          <w:b w:val="0"/>
          <w:bCs w:val="0"/>
          <w:sz w:val="16"/>
          <w:szCs w:val="16"/>
        </w:rPr>
        <w:t xml:space="preserve">) </w:t>
      </w:r>
      <w:r w:rsidRPr="002E4DB5">
        <w:rPr>
          <w:b w:val="0"/>
          <w:bCs w:val="0"/>
          <w:sz w:val="16"/>
          <w:szCs w:val="16"/>
        </w:rPr>
        <w:t>ceramic is assumed to be perfe</w:t>
      </w:r>
      <w:r w:rsidR="006A7249" w:rsidRPr="002E4DB5">
        <w:rPr>
          <w:b w:val="0"/>
          <w:bCs w:val="0"/>
          <w:sz w:val="16"/>
          <w:szCs w:val="16"/>
        </w:rPr>
        <w:t>ctly bonded to an orthotropic silicon</w:t>
      </w:r>
      <w:r w:rsidRPr="002E4DB5">
        <w:rPr>
          <w:b w:val="0"/>
          <w:bCs w:val="0"/>
          <w:sz w:val="16"/>
          <w:szCs w:val="16"/>
        </w:rPr>
        <w:t xml:space="preserve"> substrate. </w:t>
      </w:r>
      <w:r w:rsidR="006A7249" w:rsidRPr="002E4DB5">
        <w:rPr>
          <w:b w:val="0"/>
          <w:bCs w:val="0"/>
          <w:sz w:val="16"/>
          <w:szCs w:val="16"/>
        </w:rPr>
        <w:t xml:space="preserve">It is assumed that the silicon </w:t>
      </w:r>
      <w:r w:rsidR="003647C1" w:rsidRPr="002E4DB5">
        <w:rPr>
          <w:b w:val="0"/>
          <w:bCs w:val="0"/>
          <w:sz w:val="16"/>
          <w:szCs w:val="16"/>
        </w:rPr>
        <w:t>substrate possesses orthotropic behavior wher</w:t>
      </w:r>
      <w:r w:rsidR="006A7249" w:rsidRPr="002E4DB5">
        <w:rPr>
          <w:b w:val="0"/>
          <w:bCs w:val="0"/>
          <w:sz w:val="16"/>
          <w:szCs w:val="16"/>
        </w:rPr>
        <w:t>eas the thin film exhibits material isotropy</w:t>
      </w:r>
      <w:r w:rsidR="003647C1" w:rsidRPr="002E4DB5">
        <w:rPr>
          <w:b w:val="0"/>
          <w:bCs w:val="0"/>
          <w:sz w:val="16"/>
          <w:szCs w:val="16"/>
        </w:rPr>
        <w:t xml:space="preserve">. </w:t>
      </w:r>
      <w:r w:rsidRPr="002E4DB5">
        <w:rPr>
          <w:b w:val="0"/>
          <w:bCs w:val="0"/>
          <w:sz w:val="16"/>
          <w:szCs w:val="16"/>
        </w:rPr>
        <w:t xml:space="preserve">The finite element software is employed to simulate </w:t>
      </w:r>
      <w:r w:rsidR="00BF11B9" w:rsidRPr="002E4DB5">
        <w:rPr>
          <w:b w:val="0"/>
          <w:bCs w:val="0"/>
          <w:sz w:val="16"/>
          <w:szCs w:val="16"/>
        </w:rPr>
        <w:t xml:space="preserve">the </w:t>
      </w:r>
      <w:r w:rsidRPr="002E4DB5">
        <w:rPr>
          <w:b w:val="0"/>
          <w:bCs w:val="0"/>
          <w:sz w:val="16"/>
          <w:szCs w:val="16"/>
        </w:rPr>
        <w:t>constant and the exponential temperature gradient</w:t>
      </w:r>
      <w:r w:rsidR="003647C1" w:rsidRPr="002E4DB5">
        <w:rPr>
          <w:b w:val="0"/>
          <w:bCs w:val="0"/>
          <w:sz w:val="16"/>
          <w:szCs w:val="16"/>
        </w:rPr>
        <w:t>s</w:t>
      </w:r>
      <w:r w:rsidRPr="002E4DB5">
        <w:rPr>
          <w:b w:val="0"/>
          <w:bCs w:val="0"/>
          <w:sz w:val="16"/>
          <w:szCs w:val="16"/>
        </w:rPr>
        <w:t xml:space="preserve"> as well as the uniform tension</w:t>
      </w:r>
      <w:r w:rsidR="00BF11B9" w:rsidRPr="002E4DB5">
        <w:rPr>
          <w:b w:val="0"/>
          <w:bCs w:val="0"/>
          <w:sz w:val="16"/>
          <w:szCs w:val="16"/>
        </w:rPr>
        <w:t xml:space="preserve"> loading</w:t>
      </w:r>
      <w:r w:rsidRPr="002E4DB5">
        <w:rPr>
          <w:b w:val="0"/>
          <w:bCs w:val="0"/>
          <w:sz w:val="16"/>
          <w:szCs w:val="16"/>
        </w:rPr>
        <w:t>.</w:t>
      </w:r>
      <w:r w:rsidR="003647C1" w:rsidRPr="002E4DB5">
        <w:rPr>
          <w:b w:val="0"/>
          <w:bCs w:val="0"/>
          <w:sz w:val="16"/>
          <w:szCs w:val="16"/>
        </w:rPr>
        <w:t xml:space="preserve"> </w:t>
      </w:r>
      <w:r w:rsidR="0048297C" w:rsidRPr="002E4DB5">
        <w:rPr>
          <w:b w:val="0"/>
          <w:bCs w:val="0"/>
          <w:sz w:val="16"/>
          <w:szCs w:val="16"/>
        </w:rPr>
        <w:t xml:space="preserve">Due to the difference between the thermal expansions of the </w:t>
      </w:r>
      <w:proofErr w:type="spellStart"/>
      <w:r w:rsidR="0048297C" w:rsidRPr="002E4DB5">
        <w:rPr>
          <w:b w:val="0"/>
          <w:bCs w:val="0"/>
          <w:sz w:val="16"/>
          <w:szCs w:val="16"/>
        </w:rPr>
        <w:t>undulator</w:t>
      </w:r>
      <w:proofErr w:type="spellEnd"/>
      <w:r w:rsidR="0048297C" w:rsidRPr="002E4DB5">
        <w:rPr>
          <w:b w:val="0"/>
          <w:bCs w:val="0"/>
          <w:sz w:val="16"/>
          <w:szCs w:val="16"/>
        </w:rPr>
        <w:t xml:space="preserve"> constituents, a</w:t>
      </w:r>
      <w:r w:rsidR="003647C1" w:rsidRPr="002E4DB5">
        <w:rPr>
          <w:b w:val="0"/>
          <w:bCs w:val="0"/>
          <w:sz w:val="16"/>
          <w:szCs w:val="16"/>
        </w:rPr>
        <w:t xml:space="preserve"> tang</w:t>
      </w:r>
      <w:r w:rsidR="0048297C" w:rsidRPr="002E4DB5">
        <w:rPr>
          <w:b w:val="0"/>
          <w:bCs w:val="0"/>
          <w:sz w:val="16"/>
          <w:szCs w:val="16"/>
        </w:rPr>
        <w:t>ential misfit strain exists</w:t>
      </w:r>
      <w:r w:rsidR="003647C1" w:rsidRPr="002E4DB5">
        <w:rPr>
          <w:b w:val="0"/>
          <w:bCs w:val="0"/>
          <w:sz w:val="16"/>
          <w:szCs w:val="16"/>
        </w:rPr>
        <w:t xml:space="preserve"> along the interface which consequently results</w:t>
      </w:r>
      <w:r w:rsidR="0048297C" w:rsidRPr="002E4DB5">
        <w:rPr>
          <w:b w:val="0"/>
          <w:bCs w:val="0"/>
          <w:sz w:val="16"/>
          <w:szCs w:val="16"/>
        </w:rPr>
        <w:t xml:space="preserve"> in thermal stress</w:t>
      </w:r>
      <w:r w:rsidR="009E6B62" w:rsidRPr="002E4DB5">
        <w:rPr>
          <w:b w:val="0"/>
          <w:bCs w:val="0"/>
          <w:sz w:val="16"/>
          <w:szCs w:val="16"/>
        </w:rPr>
        <w:t xml:space="preserve"> development. </w:t>
      </w:r>
      <w:r w:rsidR="0070393E" w:rsidRPr="002E4DB5">
        <w:rPr>
          <w:b w:val="0"/>
          <w:bCs w:val="0"/>
          <w:sz w:val="16"/>
          <w:szCs w:val="16"/>
        </w:rPr>
        <w:t>This study focuses on the impact of orientation</w:t>
      </w:r>
      <w:r w:rsidRPr="002E4DB5">
        <w:rPr>
          <w:b w:val="0"/>
          <w:bCs w:val="0"/>
          <w:sz w:val="16"/>
          <w:szCs w:val="16"/>
        </w:rPr>
        <w:t xml:space="preserve"> </w:t>
      </w:r>
      <w:r w:rsidR="0070393E" w:rsidRPr="002E4DB5">
        <w:rPr>
          <w:b w:val="0"/>
          <w:bCs w:val="0"/>
          <w:sz w:val="16"/>
          <w:szCs w:val="16"/>
        </w:rPr>
        <w:t xml:space="preserve">of material </w:t>
      </w:r>
      <w:proofErr w:type="spellStart"/>
      <w:r w:rsidR="0070393E" w:rsidRPr="002E4DB5">
        <w:rPr>
          <w:b w:val="0"/>
          <w:bCs w:val="0"/>
          <w:sz w:val="16"/>
          <w:szCs w:val="16"/>
        </w:rPr>
        <w:t>orthotropy</w:t>
      </w:r>
      <w:proofErr w:type="spellEnd"/>
      <w:r w:rsidRPr="002E4DB5">
        <w:rPr>
          <w:b w:val="0"/>
          <w:bCs w:val="0"/>
          <w:sz w:val="16"/>
          <w:szCs w:val="16"/>
        </w:rPr>
        <w:t xml:space="preserve"> </w:t>
      </w:r>
      <w:r w:rsidR="0070393E" w:rsidRPr="002E4DB5">
        <w:rPr>
          <w:b w:val="0"/>
          <w:bCs w:val="0"/>
          <w:sz w:val="16"/>
          <w:szCs w:val="16"/>
        </w:rPr>
        <w:t>directions on the surface stresses distribution</w:t>
      </w:r>
      <w:r w:rsidRPr="002E4DB5">
        <w:rPr>
          <w:b w:val="0"/>
          <w:bCs w:val="0"/>
          <w:sz w:val="16"/>
          <w:szCs w:val="16"/>
        </w:rPr>
        <w:t>. The result</w:t>
      </w:r>
      <w:r w:rsidR="00BF11B9" w:rsidRPr="002E4DB5">
        <w:rPr>
          <w:b w:val="0"/>
          <w:bCs w:val="0"/>
          <w:sz w:val="16"/>
          <w:szCs w:val="16"/>
        </w:rPr>
        <w:t>s</w:t>
      </w:r>
      <w:r w:rsidRPr="002E4DB5">
        <w:rPr>
          <w:b w:val="0"/>
          <w:bCs w:val="0"/>
          <w:sz w:val="16"/>
          <w:szCs w:val="16"/>
        </w:rPr>
        <w:t xml:space="preserve"> indicate that the film stresses are</w:t>
      </w:r>
      <w:r w:rsidR="0070393E" w:rsidRPr="002E4DB5">
        <w:rPr>
          <w:b w:val="0"/>
          <w:bCs w:val="0"/>
          <w:sz w:val="16"/>
          <w:szCs w:val="16"/>
        </w:rPr>
        <w:t xml:space="preserve"> less sensitive to the orientation </w:t>
      </w:r>
      <w:r w:rsidRPr="002E4DB5">
        <w:rPr>
          <w:b w:val="0"/>
          <w:bCs w:val="0"/>
          <w:sz w:val="16"/>
          <w:szCs w:val="16"/>
        </w:rPr>
        <w:t xml:space="preserve">of the material </w:t>
      </w:r>
      <w:proofErr w:type="spellStart"/>
      <w:r w:rsidRPr="002E4DB5">
        <w:rPr>
          <w:b w:val="0"/>
          <w:bCs w:val="0"/>
          <w:sz w:val="16"/>
          <w:szCs w:val="16"/>
        </w:rPr>
        <w:t>orthotropy</w:t>
      </w:r>
      <w:proofErr w:type="spellEnd"/>
      <w:r w:rsidRPr="002E4DB5">
        <w:rPr>
          <w:b w:val="0"/>
          <w:bCs w:val="0"/>
          <w:sz w:val="16"/>
          <w:szCs w:val="16"/>
        </w:rPr>
        <w:t xml:space="preserve">. However, the maximum tensile peak and the near </w:t>
      </w:r>
      <w:r w:rsidR="0070393E" w:rsidRPr="002E4DB5">
        <w:rPr>
          <w:b w:val="0"/>
          <w:bCs w:val="0"/>
          <w:sz w:val="16"/>
          <w:szCs w:val="16"/>
        </w:rPr>
        <w:t>edge</w:t>
      </w:r>
      <w:r w:rsidRPr="002E4DB5">
        <w:rPr>
          <w:b w:val="0"/>
          <w:bCs w:val="0"/>
          <w:sz w:val="16"/>
          <w:szCs w:val="16"/>
        </w:rPr>
        <w:t xml:space="preserve"> singularities of the substrate in-plane stress significantly decreases as the orientation of </w:t>
      </w:r>
      <w:proofErr w:type="spellStart"/>
      <w:r w:rsidR="003647C1" w:rsidRPr="002E4DB5">
        <w:rPr>
          <w:b w:val="0"/>
          <w:bCs w:val="0"/>
          <w:sz w:val="16"/>
          <w:szCs w:val="16"/>
        </w:rPr>
        <w:t>orthotropy</w:t>
      </w:r>
      <w:proofErr w:type="spellEnd"/>
      <w:r w:rsidR="003647C1" w:rsidRPr="002E4DB5">
        <w:rPr>
          <w:b w:val="0"/>
          <w:bCs w:val="0"/>
          <w:sz w:val="16"/>
          <w:szCs w:val="16"/>
        </w:rPr>
        <w:t xml:space="preserve"> direction</w:t>
      </w:r>
      <w:r w:rsidR="0070393E" w:rsidRPr="002E4DB5">
        <w:rPr>
          <w:b w:val="0"/>
          <w:bCs w:val="0"/>
          <w:sz w:val="16"/>
          <w:szCs w:val="16"/>
        </w:rPr>
        <w:t>s</w:t>
      </w:r>
      <w:r w:rsidR="003647C1" w:rsidRPr="002E4DB5">
        <w:rPr>
          <w:b w:val="0"/>
          <w:bCs w:val="0"/>
          <w:sz w:val="16"/>
          <w:szCs w:val="16"/>
        </w:rPr>
        <w:t xml:space="preserve"> approaches</w:t>
      </w:r>
      <w:r w:rsidR="0070393E" w:rsidRPr="002E4DB5">
        <w:rPr>
          <w:b w:val="0"/>
          <w:bCs w:val="0"/>
          <w:sz w:val="16"/>
          <w:szCs w:val="16"/>
        </w:rPr>
        <w:t xml:space="preserve"> 90</w:t>
      </w:r>
      <w:r w:rsidR="003F3360" w:rsidRPr="002E4DB5">
        <w:rPr>
          <w:b w:val="0"/>
          <w:bCs w:val="0"/>
          <w:sz w:val="16"/>
          <w:szCs w:val="16"/>
        </w:rPr>
        <w:sym w:font="Symbol" w:char="F0B0"/>
      </w:r>
      <w:r w:rsidRPr="002E4DB5">
        <w:rPr>
          <w:b w:val="0"/>
          <w:bCs w:val="0"/>
          <w:sz w:val="16"/>
          <w:szCs w:val="16"/>
        </w:rPr>
        <w:t>.</w:t>
      </w:r>
      <w:r w:rsidR="001A7E31" w:rsidRPr="002E4DB5">
        <w:rPr>
          <w:b w:val="0"/>
          <w:bCs w:val="0"/>
          <w:sz w:val="16"/>
          <w:szCs w:val="16"/>
        </w:rPr>
        <w:t xml:space="preserve"> In </w:t>
      </w:r>
      <w:r w:rsidR="00572B87" w:rsidRPr="002E4DB5">
        <w:rPr>
          <w:b w:val="0"/>
          <w:bCs w:val="0"/>
          <w:sz w:val="16"/>
          <w:szCs w:val="16"/>
        </w:rPr>
        <w:t>addition, the stre</w:t>
      </w:r>
      <w:r w:rsidR="006A7249" w:rsidRPr="002E4DB5">
        <w:rPr>
          <w:b w:val="0"/>
          <w:bCs w:val="0"/>
          <w:sz w:val="16"/>
          <w:szCs w:val="16"/>
        </w:rPr>
        <w:t>ss field for the uniform tension loading is similar to the constant temperature gradient. Also, the material anisotropy results in asymmetric in-plane stress distribut</w:t>
      </w:r>
      <w:r w:rsidR="00880E18" w:rsidRPr="002E4DB5">
        <w:rPr>
          <w:b w:val="0"/>
          <w:bCs w:val="0"/>
          <w:sz w:val="16"/>
          <w:szCs w:val="16"/>
        </w:rPr>
        <w:t>ion within the substrate yet the geometry and the loading are symmetric.</w:t>
      </w:r>
    </w:p>
    <w:p w:rsidR="00A417B9" w:rsidRPr="002E4DB5" w:rsidRDefault="00491A60" w:rsidP="001E1845">
      <w:pPr>
        <w:pStyle w:val="KeywordsTitle"/>
      </w:pPr>
      <w:r w:rsidRPr="002E4DB5">
        <w:t>Keywords</w:t>
      </w:r>
      <w:r w:rsidR="005F6A63" w:rsidRPr="002E4DB5">
        <w:t xml:space="preserve"> </w:t>
      </w:r>
    </w:p>
    <w:p w:rsidR="00A362D1" w:rsidRPr="002E4DB5" w:rsidRDefault="007B380B" w:rsidP="007B380B">
      <w:pPr>
        <w:pStyle w:val="Keywords"/>
      </w:pPr>
      <w:r w:rsidRPr="002E4DB5">
        <w:t xml:space="preserve">Crystalline </w:t>
      </w:r>
      <w:proofErr w:type="spellStart"/>
      <w:r w:rsidRPr="002E4DB5">
        <w:t>undulator</w:t>
      </w:r>
      <w:proofErr w:type="spellEnd"/>
      <w:r w:rsidR="008A4B05" w:rsidRPr="002E4DB5">
        <w:t xml:space="preserve">, </w:t>
      </w:r>
      <w:r w:rsidRPr="002E4DB5">
        <w:t>Thermal stress</w:t>
      </w:r>
      <w:r w:rsidR="008A4B05" w:rsidRPr="002E4DB5">
        <w:t>,</w:t>
      </w:r>
      <w:r w:rsidR="003D2621" w:rsidRPr="002E4DB5">
        <w:t xml:space="preserve"> </w:t>
      </w:r>
      <w:proofErr w:type="gramStart"/>
      <w:r w:rsidR="003D2621" w:rsidRPr="002E4DB5">
        <w:t>Thin</w:t>
      </w:r>
      <w:proofErr w:type="gramEnd"/>
      <w:r w:rsidR="003D2621" w:rsidRPr="002E4DB5">
        <w:t xml:space="preserve"> film,</w:t>
      </w:r>
      <w:r w:rsidR="008A4B05" w:rsidRPr="002E4DB5">
        <w:t xml:space="preserve"> </w:t>
      </w:r>
      <w:proofErr w:type="spellStart"/>
      <w:r w:rsidR="003D2621" w:rsidRPr="002E4DB5">
        <w:t>Orthotropy</w:t>
      </w:r>
      <w:proofErr w:type="spellEnd"/>
      <w:r w:rsidR="003D2621" w:rsidRPr="002E4DB5">
        <w:t xml:space="preserve"> directions, Finite element method</w:t>
      </w:r>
    </w:p>
    <w:p w:rsidR="00A362D1" w:rsidRPr="002E4DB5" w:rsidRDefault="00A362D1" w:rsidP="00A362D1">
      <w:pPr>
        <w:pStyle w:val="Keywords"/>
        <w:rPr>
          <w:rFonts w:asciiTheme="majorHAnsi" w:hAnsiTheme="majorHAnsi"/>
        </w:rPr>
      </w:pPr>
    </w:p>
    <w:p w:rsidR="00A362D1" w:rsidRPr="002E4DB5" w:rsidRDefault="00A362D1" w:rsidP="00A362D1">
      <w:pPr>
        <w:pStyle w:val="Keywords"/>
        <w:rPr>
          <w:rFonts w:asciiTheme="majorHAnsi" w:hAnsiTheme="majorHAnsi"/>
        </w:rPr>
      </w:pPr>
    </w:p>
    <w:p w:rsidR="00695A98" w:rsidRPr="002E4DB5" w:rsidRDefault="00695A98" w:rsidP="00A362D1">
      <w:pPr>
        <w:pStyle w:val="Keywords"/>
        <w:rPr>
          <w:rFonts w:asciiTheme="majorHAnsi" w:hAnsiTheme="majorHAnsi"/>
          <w:sz w:val="22"/>
          <w:szCs w:val="22"/>
          <w:rtl/>
        </w:rPr>
      </w:pPr>
    </w:p>
    <w:p w:rsidR="00695A98" w:rsidRPr="002E4DB5" w:rsidRDefault="00695A98" w:rsidP="00695A98">
      <w:pPr>
        <w:pStyle w:val="Keywords"/>
        <w:rPr>
          <w:rFonts w:asciiTheme="majorHAnsi" w:hAnsiTheme="majorHAnsi"/>
          <w:sz w:val="22"/>
          <w:szCs w:val="22"/>
        </w:rPr>
        <w:sectPr w:rsidR="00695A98" w:rsidRPr="002E4DB5" w:rsidSect="00B81889">
          <w:headerReference w:type="even" r:id="rId10"/>
          <w:headerReference w:type="default" r:id="rId11"/>
          <w:footerReference w:type="default" r:id="rId12"/>
          <w:footnotePr>
            <w:numRestart w:val="eachPage"/>
          </w:footnotePr>
          <w:pgSz w:w="11906" w:h="16838"/>
          <w:pgMar w:top="1440" w:right="1134" w:bottom="1440" w:left="1134" w:header="270" w:footer="709" w:gutter="0"/>
          <w:cols w:space="397"/>
          <w:bidi/>
          <w:rtlGutter/>
          <w:docGrid w:linePitch="360"/>
        </w:sectPr>
      </w:pPr>
    </w:p>
    <w:p w:rsidR="00F425DD" w:rsidRPr="002E4DB5" w:rsidRDefault="009A63E4" w:rsidP="001E1845">
      <w:pPr>
        <w:pStyle w:val="1"/>
        <w:spacing w:before="0"/>
        <w:ind w:left="204" w:hanging="204"/>
        <w:rPr>
          <w:rtl/>
        </w:rPr>
      </w:pPr>
      <w:r w:rsidRPr="002E4DB5">
        <w:rPr>
          <w:rFonts w:hint="cs"/>
          <w:rtl/>
        </w:rPr>
        <w:lastRenderedPageBreak/>
        <w:t>م</w:t>
      </w:r>
      <w:r w:rsidR="00F425DD" w:rsidRPr="002E4DB5">
        <w:rPr>
          <w:rFonts w:hint="cs"/>
          <w:rtl/>
        </w:rPr>
        <w:t xml:space="preserve">قدمه </w:t>
      </w:r>
    </w:p>
    <w:p w:rsidR="00E00936" w:rsidRPr="002E4DB5" w:rsidRDefault="00D20861" w:rsidP="008F7BF5">
      <w:pPr>
        <w:pStyle w:val="a"/>
        <w:rPr>
          <w:rtl/>
        </w:rPr>
      </w:pPr>
      <w:r w:rsidRPr="002E4DB5">
        <w:rPr>
          <w:rFonts w:hint="cs"/>
          <w:rtl/>
        </w:rPr>
        <w:t>امروزه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</w:t>
      </w:r>
      <w:r w:rsidRPr="002E4DB5">
        <w:rPr>
          <w:rFonts w:hint="eastAsia"/>
        </w:rPr>
        <w:t>‌</w:t>
      </w:r>
      <w:r w:rsidRPr="002E4DB5">
        <w:rPr>
          <w:rFonts w:hint="cs"/>
          <w:rtl/>
        </w:rPr>
        <w:t>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متشکل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نازک</w:t>
      </w:r>
      <w:r w:rsidRPr="002E4DB5">
        <w:rPr>
          <w:rStyle w:val="FootnoteReference"/>
          <w:rtl/>
        </w:rPr>
        <w:footnoteReference w:id="1"/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طور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گسترده‌ای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صنایع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پیشرفته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می‌شوند</w:t>
      </w:r>
      <w:r w:rsidR="00880E18" w:rsidRPr="002E4DB5">
        <w:rPr>
          <w:rFonts w:hint="cs"/>
          <w:rtl/>
        </w:rPr>
        <w:t xml:space="preserve"> </w:t>
      </w:r>
      <w:r w:rsidRPr="002E4DB5">
        <w:rPr>
          <w:rFonts w:hint="cs"/>
          <w:rtl/>
        </w:rPr>
        <w:t>همانند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میکروالکترومکانیکی</w:t>
      </w:r>
      <w:r w:rsidRPr="002E4DB5">
        <w:rPr>
          <w:rStyle w:val="FootnoteReference"/>
          <w:rtl/>
        </w:rPr>
        <w:footnoteReference w:id="2"/>
      </w:r>
      <w:r w:rsidRPr="002E4DB5">
        <w:rPr>
          <w:rFonts w:hint="cs"/>
          <w:rtl/>
        </w:rPr>
        <w:t>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راکتورهای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شیمیایی،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مدارات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مجتمع،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پوشش‌های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محافظ،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نیمه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هادی‌ها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پوشش‌های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اپتیکی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عموماً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پوشش‌ها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روش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لایه‌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نشانی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شیمیایی</w:t>
      </w:r>
      <w:r w:rsidRPr="002E4DB5">
        <w:rPr>
          <w:rStyle w:val="FootnoteReference"/>
          <w:rtl/>
        </w:rPr>
        <w:footnoteReference w:id="3"/>
      </w:r>
      <w:r w:rsidRPr="002E4DB5">
        <w:rPr>
          <w:rtl/>
        </w:rPr>
        <w:t xml:space="preserve"> 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lastRenderedPageBreak/>
        <w:t>لایه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نشانی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فیزیکی</w:t>
      </w:r>
      <w:r w:rsidRPr="002E4DB5">
        <w:rPr>
          <w:rStyle w:val="FootnoteReference"/>
          <w:rtl/>
        </w:rPr>
        <w:footnoteReference w:id="4"/>
      </w:r>
      <w:r w:rsidRPr="002E4DB5">
        <w:rPr>
          <w:rtl/>
        </w:rPr>
        <w:t xml:space="preserve"> 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روی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میزبان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تولید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شوند</w:t>
      </w:r>
      <w:r w:rsidR="009323D4" w:rsidRPr="002E4DB5">
        <w:rPr>
          <w:rtl/>
        </w:rPr>
        <w:t>.</w:t>
      </w:r>
      <w:r w:rsidR="009323D4" w:rsidRPr="002E4DB5">
        <w:rPr>
          <w:rFonts w:hint="cs"/>
          <w:rtl/>
        </w:rPr>
        <w:t xml:space="preserve"> بسیاری از اوقات، غشای نازک تحت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اثر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گرادیان‌های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شدید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قرار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می‌گیرند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نتیجه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خرابی،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جدایش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شکل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دائمی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دنبال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دارد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اساس</w:t>
      </w:r>
      <w:r w:rsidR="009323D4" w:rsidRPr="002E4DB5">
        <w:rPr>
          <w:rFonts w:hint="cs"/>
          <w:rtl/>
        </w:rPr>
        <w:t>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پیش‌بینی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وضعیت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متشکل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حائز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اهمیت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="00880E18" w:rsidRPr="002E4DB5">
        <w:rPr>
          <w:rFonts w:hint="cs"/>
          <w:rtl/>
        </w:rPr>
        <w:t xml:space="preserve"> </w:t>
      </w:r>
      <w:r w:rsidR="002A778E" w:rsidRPr="002E4DB5">
        <w:rPr>
          <w:rFonts w:hint="cs"/>
          <w:rtl/>
        </w:rPr>
        <w:t>[</w:t>
      </w:r>
      <w:r w:rsidR="002A778E" w:rsidRPr="002E4DB5">
        <w:t>1</w:t>
      </w:r>
      <w:r w:rsidR="002A778E" w:rsidRPr="002E4DB5">
        <w:rPr>
          <w:rFonts w:hint="cs"/>
          <w:rtl/>
        </w:rPr>
        <w:t>]</w:t>
      </w:r>
      <w:r w:rsidR="00917B92" w:rsidRPr="002E4DB5">
        <w:rPr>
          <w:rFonts w:hint="cs"/>
          <w:rtl/>
        </w:rPr>
        <w:t>.</w:t>
      </w:r>
      <w:r w:rsidR="00DF4FEC" w:rsidRPr="002E4DB5">
        <w:t xml:space="preserve"> </w:t>
      </w:r>
      <w:r w:rsidRPr="002E4DB5">
        <w:rPr>
          <w:rFonts w:hint="cs"/>
          <w:rtl/>
        </w:rPr>
        <w:t>اعوجاج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ترموالاستیک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یکی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مهم‌ترین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حالت‌های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ناپایدار</w:t>
      </w:r>
      <w:r w:rsidR="00880E18" w:rsidRPr="002E4DB5">
        <w:rPr>
          <w:rFonts w:hint="cs"/>
          <w:rtl/>
        </w:rPr>
        <w:t>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مسأله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آنجا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ضریب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انبساط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lastRenderedPageBreak/>
        <w:t>غشای</w:t>
      </w:r>
      <w:r w:rsidR="00880E18" w:rsidRPr="002E4DB5">
        <w:rPr>
          <w:rFonts w:hint="cs"/>
          <w:rtl/>
        </w:rPr>
        <w:t xml:space="preserve"> 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میزبان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متفاوت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بنابراین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صورت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دمای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کرنش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ماده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متفاوت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خواهد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بود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این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عدم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انطباق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کرنش</w:t>
      </w:r>
      <w:r w:rsidRPr="002E4DB5">
        <w:rPr>
          <w:rStyle w:val="FootnoteReference"/>
          <w:rtl/>
        </w:rPr>
        <w:footnoteReference w:id="5"/>
      </w:r>
      <w:r w:rsidRPr="002E4DB5">
        <w:rPr>
          <w:rtl/>
        </w:rPr>
        <w:t xml:space="preserve">  </w:t>
      </w:r>
      <w:r w:rsidRPr="002E4DB5">
        <w:rPr>
          <w:rFonts w:hint="cs"/>
          <w:rtl/>
        </w:rPr>
        <w:t>موجب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بروز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خصوص</w:t>
      </w:r>
      <w:r w:rsidRPr="002E4DB5">
        <w:rPr>
          <w:rtl/>
        </w:rPr>
        <w:t xml:space="preserve"> </w:t>
      </w:r>
      <w:r w:rsidR="00880E18" w:rsidRPr="002E4DB5">
        <w:rPr>
          <w:rFonts w:hint="cs"/>
          <w:rtl/>
        </w:rPr>
        <w:t xml:space="preserve">بر روی </w:t>
      </w:r>
      <w:r w:rsidRPr="002E4DB5">
        <w:rPr>
          <w:rFonts w:hint="cs"/>
          <w:rtl/>
        </w:rPr>
        <w:t>فصل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مشترک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="00C613BF" w:rsidRPr="002E4DB5">
        <w:rPr>
          <w:rFonts w:hint="cs"/>
          <w:rtl/>
        </w:rPr>
        <w:t xml:space="preserve">نازک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</w:t>
      </w:r>
      <w:r w:rsidR="002A778E" w:rsidRPr="002E4DB5">
        <w:rPr>
          <w:rFonts w:hint="cs"/>
          <w:b/>
          <w:bCs/>
          <w:rtl/>
        </w:rPr>
        <w:t>‌</w:t>
      </w:r>
      <w:r w:rsidRPr="002E4DB5">
        <w:rPr>
          <w:rFonts w:hint="cs"/>
          <w:rtl/>
        </w:rPr>
        <w:t>گردد</w:t>
      </w:r>
      <w:r w:rsidRPr="002E4DB5">
        <w:rPr>
          <w:rtl/>
        </w:rPr>
        <w:t>.</w:t>
      </w:r>
      <w:r w:rsidR="002A778E" w:rsidRPr="002E4DB5">
        <w:rPr>
          <w:rFonts w:hint="cs"/>
          <w:b/>
          <w:bCs/>
          <w:rtl/>
        </w:rPr>
        <w:t xml:space="preserve"> </w:t>
      </w:r>
      <w:r w:rsidR="002A778E" w:rsidRPr="002E4DB5">
        <w:rPr>
          <w:rFonts w:hint="cs"/>
          <w:rtl/>
        </w:rPr>
        <w:t>خرابی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ناشی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از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تنش‌های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حرارتی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تواند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صورت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ترک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خوردن،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جدایش،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کمانش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و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باد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کردن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غشای</w:t>
      </w:r>
      <w:r w:rsidR="002A778E" w:rsidRPr="002E4DB5">
        <w:rPr>
          <w:rtl/>
        </w:rPr>
        <w:t xml:space="preserve"> </w:t>
      </w:r>
      <w:r w:rsidR="00C613BF" w:rsidRPr="002E4DB5">
        <w:rPr>
          <w:rFonts w:hint="cs"/>
          <w:rtl/>
        </w:rPr>
        <w:t xml:space="preserve">نازک </w:t>
      </w:r>
      <w:r w:rsidR="002A778E" w:rsidRPr="002E4DB5">
        <w:rPr>
          <w:rFonts w:hint="cs"/>
          <w:rtl/>
        </w:rPr>
        <w:t>ظاهر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شود</w:t>
      </w:r>
      <w:r w:rsidR="00880E18" w:rsidRPr="002E4DB5">
        <w:rPr>
          <w:rFonts w:hint="cs"/>
          <w:rtl/>
        </w:rPr>
        <w:t xml:space="preserve"> </w:t>
      </w:r>
      <w:r w:rsidR="002A778E" w:rsidRPr="002E4DB5">
        <w:rPr>
          <w:rFonts w:hint="cs"/>
          <w:rtl/>
        </w:rPr>
        <w:t>[</w:t>
      </w:r>
      <w:r w:rsidR="002A778E" w:rsidRPr="002E4DB5">
        <w:t>2</w:t>
      </w:r>
      <w:r w:rsidR="002A778E" w:rsidRPr="002E4DB5">
        <w:rPr>
          <w:rFonts w:hint="cs"/>
          <w:rtl/>
        </w:rPr>
        <w:t>]</w:t>
      </w:r>
      <w:r w:rsidR="00917B92" w:rsidRPr="002E4DB5">
        <w:rPr>
          <w:rFonts w:hint="cs"/>
          <w:rtl/>
        </w:rPr>
        <w:t>.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از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مهمترین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کاربردهای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غشای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نازک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در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حوزه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اپتیک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می‌توان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آینه‌ها</w:t>
      </w:r>
      <w:r w:rsidR="002360E2" w:rsidRPr="002E4DB5">
        <w:rPr>
          <w:rStyle w:val="FootnoteReference"/>
          <w:b/>
          <w:bCs/>
          <w:rtl/>
        </w:rPr>
        <w:footnoteReference w:id="6"/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و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موج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سازها</w:t>
      </w:r>
      <w:r w:rsidR="002360E2" w:rsidRPr="002E4DB5">
        <w:rPr>
          <w:rStyle w:val="FootnoteReference"/>
          <w:b/>
          <w:bCs/>
          <w:rtl/>
        </w:rPr>
        <w:footnoteReference w:id="7"/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اشاره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کرد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که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در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دستگاه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های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کریستالوگرافی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خدمت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گرفته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می‌شوند</w:t>
      </w:r>
      <w:r w:rsidR="002A778E" w:rsidRPr="002E4DB5">
        <w:rPr>
          <w:rtl/>
        </w:rPr>
        <w:t xml:space="preserve">. </w:t>
      </w:r>
      <w:r w:rsidR="002A778E" w:rsidRPr="002E4DB5">
        <w:rPr>
          <w:rFonts w:hint="cs"/>
          <w:rtl/>
        </w:rPr>
        <w:t>عموماً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موج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سازها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با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لایه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نشانی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یک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غشای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نازک</w:t>
      </w:r>
      <w:r w:rsidR="002A778E" w:rsidRPr="002E4DB5">
        <w:rPr>
          <w:rtl/>
        </w:rPr>
        <w:t xml:space="preserve"> </w:t>
      </w:r>
      <w:r w:rsidR="00880E18" w:rsidRPr="002E4DB5">
        <w:rPr>
          <w:rFonts w:hint="cs"/>
          <w:rtl/>
        </w:rPr>
        <w:t>از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سرامیک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سیلیکون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نیترید</w:t>
      </w:r>
      <w:r w:rsidR="002360E2" w:rsidRPr="002E4DB5">
        <w:rPr>
          <w:rStyle w:val="FootnoteReference"/>
          <w:b/>
          <w:bCs/>
          <w:rtl/>
        </w:rPr>
        <w:footnoteReference w:id="8"/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روی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یک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بستر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سیلیکونی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یا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ژرمانیمی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ساخته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می‌شوند</w:t>
      </w:r>
      <w:r w:rsidR="002A778E" w:rsidRPr="002E4DB5">
        <w:rPr>
          <w:rtl/>
        </w:rPr>
        <w:t xml:space="preserve">. </w:t>
      </w:r>
      <w:r w:rsidR="002A778E" w:rsidRPr="002E4DB5">
        <w:rPr>
          <w:rFonts w:hint="cs"/>
          <w:rtl/>
        </w:rPr>
        <w:t>طی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فرآیند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ساخت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یا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هنگام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کاربرد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این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موج‌سازها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دمای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سیستم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ممکن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است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صورت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یکنواخت</w:t>
      </w:r>
      <w:r w:rsidR="002A778E" w:rsidRPr="002E4DB5">
        <w:rPr>
          <w:rtl/>
        </w:rPr>
        <w:t xml:space="preserve"> (</w:t>
      </w:r>
      <w:r w:rsidR="002A778E" w:rsidRPr="002E4DB5">
        <w:rPr>
          <w:rFonts w:hint="cs"/>
          <w:rtl/>
        </w:rPr>
        <w:t>مثلاً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در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روش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لایه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نشانی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شیمیایی</w:t>
      </w:r>
      <w:r w:rsidR="002A778E" w:rsidRPr="002E4DB5">
        <w:rPr>
          <w:rtl/>
        </w:rPr>
        <w:t xml:space="preserve">) </w:t>
      </w:r>
      <w:r w:rsidR="002A778E" w:rsidRPr="002E4DB5">
        <w:rPr>
          <w:rFonts w:hint="cs"/>
          <w:rtl/>
        </w:rPr>
        <w:t>یا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به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صورت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محلی</w:t>
      </w:r>
      <w:r w:rsidR="002A778E" w:rsidRPr="002E4DB5">
        <w:rPr>
          <w:rtl/>
        </w:rPr>
        <w:t xml:space="preserve"> (</w:t>
      </w:r>
      <w:r w:rsidR="002A778E" w:rsidRPr="002E4DB5">
        <w:rPr>
          <w:rFonts w:hint="cs"/>
          <w:rtl/>
        </w:rPr>
        <w:t>همانند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تابش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لیزر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در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ابزارهای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اپتیکی</w:t>
      </w:r>
      <w:r w:rsidR="002A778E" w:rsidRPr="002E4DB5">
        <w:rPr>
          <w:rtl/>
        </w:rPr>
        <w:t xml:space="preserve">) </w:t>
      </w:r>
      <w:r w:rsidR="002A778E" w:rsidRPr="002E4DB5">
        <w:rPr>
          <w:rFonts w:hint="cs"/>
          <w:rtl/>
        </w:rPr>
        <w:t>افزایش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یابد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بنابراین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لازم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است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توزیع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تنش‌های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مکانیکی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تحت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این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شرایط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تعیین</w:t>
      </w:r>
      <w:r w:rsidR="002A778E" w:rsidRPr="002E4DB5">
        <w:rPr>
          <w:rtl/>
        </w:rPr>
        <w:t xml:space="preserve"> </w:t>
      </w:r>
      <w:r w:rsidR="002A778E" w:rsidRPr="002E4DB5">
        <w:rPr>
          <w:rFonts w:hint="cs"/>
          <w:rtl/>
        </w:rPr>
        <w:t>شوند</w:t>
      </w:r>
      <w:r w:rsidR="00917B92" w:rsidRPr="002E4DB5">
        <w:rPr>
          <w:rFonts w:hint="cs"/>
          <w:rtl/>
        </w:rPr>
        <w:t xml:space="preserve"> [</w:t>
      </w:r>
      <w:r w:rsidR="00917B92" w:rsidRPr="002E4DB5">
        <w:t>3</w:t>
      </w:r>
      <w:r w:rsidR="00917B92" w:rsidRPr="002E4DB5">
        <w:rPr>
          <w:rFonts w:hint="cs"/>
          <w:rtl/>
        </w:rPr>
        <w:t>]</w:t>
      </w:r>
      <w:r w:rsidR="00880E18" w:rsidRPr="002E4DB5">
        <w:rPr>
          <w:rFonts w:hint="cs"/>
          <w:rtl/>
        </w:rPr>
        <w:t>.</w:t>
      </w:r>
    </w:p>
    <w:p w:rsidR="00E00936" w:rsidRPr="002E4DB5" w:rsidRDefault="002A778E" w:rsidP="00E00936">
      <w:pPr>
        <w:pStyle w:val="a"/>
        <w:rPr>
          <w:rtl/>
        </w:rPr>
      </w:pPr>
      <w:r w:rsidRPr="002E4DB5">
        <w:rPr>
          <w:rFonts w:hint="cs"/>
          <w:rtl/>
        </w:rPr>
        <w:t>مسأله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رفتار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ترموالاستیک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توسط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پژوهشگران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متعددی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بررسی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ایوان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همکاران</w:t>
      </w:r>
      <w:r w:rsidR="00880E18" w:rsidRPr="002E4DB5">
        <w:rPr>
          <w:rFonts w:hint="cs"/>
          <w:rtl/>
        </w:rPr>
        <w:t xml:space="preserve"> </w:t>
      </w:r>
      <w:r w:rsidR="00917B92" w:rsidRPr="002E4DB5">
        <w:rPr>
          <w:rFonts w:hint="cs"/>
          <w:rtl/>
        </w:rPr>
        <w:t>[</w:t>
      </w:r>
      <w:r w:rsidR="00917B92" w:rsidRPr="002E4DB5">
        <w:t>4</w:t>
      </w:r>
      <w:r w:rsidR="00917B92" w:rsidRPr="002E4DB5">
        <w:rPr>
          <w:rFonts w:hint="cs"/>
          <w:rtl/>
        </w:rPr>
        <w:t>]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وجود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آمده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حافظه‌های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نوری</w:t>
      </w:r>
      <w:r w:rsidR="002360E2" w:rsidRPr="002E4DB5">
        <w:rPr>
          <w:rStyle w:val="FootnoteReference"/>
          <w:b/>
          <w:bCs/>
          <w:rtl/>
        </w:rPr>
        <w:footnoteReference w:id="9"/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اثر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تابش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لیزر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کمک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روش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اجزای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محدود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محاسبه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نمودند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نتایج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حاکی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ممکن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بحرانی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ماده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برسند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کانت</w:t>
      </w:r>
      <w:r w:rsidR="009D1523" w:rsidRPr="002E4DB5">
        <w:rPr>
          <w:rFonts w:hint="cs"/>
          <w:rtl/>
        </w:rPr>
        <w:t xml:space="preserve"> </w:t>
      </w:r>
      <w:r w:rsidR="00917B92" w:rsidRPr="002E4DB5">
        <w:rPr>
          <w:rFonts w:hint="cs"/>
          <w:rtl/>
        </w:rPr>
        <w:t>[</w:t>
      </w:r>
      <w:r w:rsidR="00917B92" w:rsidRPr="002E4DB5">
        <w:t>5</w:t>
      </w:r>
      <w:r w:rsidR="00917B92" w:rsidRPr="002E4DB5">
        <w:rPr>
          <w:rFonts w:hint="cs"/>
          <w:rtl/>
        </w:rPr>
        <w:t>]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کمک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تبدیلات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لاپلاس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فوریه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معادله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انتقال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گذرا</w:t>
      </w:r>
      <w:r w:rsidR="00E72553" w:rsidRPr="002E4DB5">
        <w:rPr>
          <w:rFonts w:hint="cs"/>
          <w:rtl/>
        </w:rPr>
        <w:t>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ناشی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تابش</w:t>
      </w:r>
      <w:r w:rsidR="00757FFA" w:rsidRPr="002E4DB5">
        <w:rPr>
          <w:rFonts w:hint="cs"/>
          <w:rtl/>
        </w:rPr>
        <w:t xml:space="preserve"> لحظه</w:t>
      </w:r>
      <w:r w:rsidR="00757FFA" w:rsidRPr="002E4DB5">
        <w:rPr>
          <w:rFonts w:hint="cs"/>
          <w:rtl/>
        </w:rPr>
        <w:softHyphen/>
        <w:t>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لیزر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چند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لایه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کرد</w:t>
      </w:r>
      <w:r w:rsidRPr="002E4DB5">
        <w:rPr>
          <w:rtl/>
        </w:rPr>
        <w:t>.</w:t>
      </w:r>
      <w:r w:rsidR="00757FFA" w:rsidRPr="002E4DB5">
        <w:rPr>
          <w:rFonts w:hint="cs"/>
          <w:rtl/>
        </w:rPr>
        <w:t xml:space="preserve"> حل عددی</w:t>
      </w:r>
      <w:r w:rsidR="00E72553" w:rsidRPr="002E4DB5">
        <w:rPr>
          <w:rFonts w:hint="cs"/>
          <w:rtl/>
        </w:rPr>
        <w:t xml:space="preserve"> او</w:t>
      </w:r>
      <w:r w:rsidR="00757FFA" w:rsidRPr="002E4DB5">
        <w:rPr>
          <w:rFonts w:hint="cs"/>
          <w:rtl/>
        </w:rPr>
        <w:t xml:space="preserve"> نشان می</w:t>
      </w:r>
      <w:r w:rsidR="00757FFA" w:rsidRPr="002E4DB5">
        <w:rPr>
          <w:rFonts w:hint="cs"/>
          <w:rtl/>
        </w:rPr>
        <w:softHyphen/>
        <w:t>دهد</w:t>
      </w:r>
      <w:r w:rsidR="00E72553" w:rsidRPr="002E4DB5">
        <w:rPr>
          <w:rFonts w:hint="cs"/>
          <w:rtl/>
        </w:rPr>
        <w:t xml:space="preserve"> که</w:t>
      </w:r>
      <w:r w:rsidR="00757FFA" w:rsidRPr="002E4DB5">
        <w:rPr>
          <w:rFonts w:hint="cs"/>
          <w:rtl/>
        </w:rPr>
        <w:t xml:space="preserve"> گرادیان دمایی شدید حتی بعد از خاموش شدن لیزر به طور قابل ملاحظه</w:t>
      </w:r>
      <w:r w:rsidR="00757FFA" w:rsidRPr="002E4DB5">
        <w:rPr>
          <w:rFonts w:hint="cs"/>
          <w:rtl/>
        </w:rPr>
        <w:softHyphen/>
        <w:t>ای در لایه</w:t>
      </w:r>
      <w:r w:rsidR="00757FFA" w:rsidRPr="002E4DB5">
        <w:rPr>
          <w:rFonts w:hint="cs"/>
          <w:rtl/>
        </w:rPr>
        <w:softHyphen/>
        <w:t>ها باقی می</w:t>
      </w:r>
      <w:r w:rsidR="00757FFA" w:rsidRPr="002E4DB5">
        <w:rPr>
          <w:rFonts w:hint="cs"/>
          <w:rtl/>
        </w:rPr>
        <w:softHyphen/>
        <w:t>ماند.</w:t>
      </w:r>
      <w:r w:rsidR="001D2E83" w:rsidRPr="002E4DB5">
        <w:rPr>
          <w:rFonts w:hint="cs"/>
          <w:rtl/>
        </w:rPr>
        <w:t xml:space="preserve"> </w:t>
      </w:r>
      <w:r w:rsidR="00FF0B78" w:rsidRPr="002E4DB5">
        <w:rPr>
          <w:rFonts w:hint="cs"/>
          <w:rtl/>
        </w:rPr>
        <w:t>تاکاهاشی و شیبویا [</w:t>
      </w:r>
      <w:r w:rsidR="0095079D" w:rsidRPr="002E4DB5">
        <w:t>6</w:t>
      </w:r>
      <w:r w:rsidR="00FF0B78" w:rsidRPr="002E4DB5">
        <w:rPr>
          <w:rFonts w:hint="cs"/>
          <w:rtl/>
        </w:rPr>
        <w:t>] مساله ترموالاستیک یک سیستم غشای نازک/ بستر را با استفاده از روش اجزای مرزی بررسی و تکینگی تنش در لبه اتصال غشای</w:t>
      </w:r>
      <w:r w:rsidR="00C613BF" w:rsidRPr="002E4DB5">
        <w:rPr>
          <w:rFonts w:hint="cs"/>
          <w:rtl/>
        </w:rPr>
        <w:t xml:space="preserve"> نازک</w:t>
      </w:r>
      <w:r w:rsidR="00FF0B78" w:rsidRPr="002E4DB5">
        <w:rPr>
          <w:rFonts w:hint="cs"/>
          <w:rtl/>
        </w:rPr>
        <w:t xml:space="preserve"> را ارایه نمودند. </w:t>
      </w:r>
      <w:r w:rsidR="006D7D24" w:rsidRPr="002E4DB5">
        <w:rPr>
          <w:rFonts w:hint="cs"/>
          <w:rtl/>
        </w:rPr>
        <w:t xml:space="preserve">بر اساس نتایج آنها، تغییرات تنش برشی بروی فصل مشترک در لبه اتصال از مرتبه </w:t>
      </w:r>
      <m:oMath>
        <m:sSup>
          <m:sSupPr>
            <m:ctrlPr>
              <w:rPr>
                <w:rFonts w:ascii="Cambria Math" w:hAnsi="Cambria Math"/>
                <w:i/>
                <w:szCs w:val="18"/>
              </w:rPr>
            </m:ctrlPr>
          </m:sSupPr>
          <m:e>
            <m:r>
              <w:rPr>
                <w:rFonts w:ascii="Cambria Math" w:hAnsi="Cambria Math"/>
                <w:szCs w:val="18"/>
              </w:rPr>
              <m:t>r</m:t>
            </m:r>
          </m:e>
          <m:sup>
            <m:r>
              <w:rPr>
                <w:rFonts w:ascii="Cambria Math" w:hAnsi="Cambria Math"/>
                <w:szCs w:val="18"/>
              </w:rPr>
              <m:t>-λ</m:t>
            </m:r>
          </m:sup>
        </m:sSup>
      </m:oMath>
      <w:r w:rsidR="006D7D24" w:rsidRPr="002E4DB5">
        <w:rPr>
          <w:rFonts w:hint="cs"/>
          <w:rtl/>
        </w:rPr>
        <w:t xml:space="preserve"> </w:t>
      </w:r>
      <w:r w:rsidR="001F4784" w:rsidRPr="002E4DB5">
        <w:rPr>
          <w:rFonts w:hint="cs"/>
          <w:rtl/>
        </w:rPr>
        <w:t>است.</w:t>
      </w:r>
      <w:r w:rsidR="00E00936" w:rsidRPr="002E4DB5">
        <w:rPr>
          <w:rFonts w:hint="cs"/>
          <w:rtl/>
        </w:rPr>
        <w:t xml:space="preserve"> </w:t>
      </w:r>
      <w:r w:rsidR="001F4784" w:rsidRPr="002E4DB5">
        <w:rPr>
          <w:rFonts w:hint="cs"/>
          <w:rtl/>
        </w:rPr>
        <w:t>لانزونی و راد [</w:t>
      </w:r>
      <w:r w:rsidR="0095079D" w:rsidRPr="002E4DB5">
        <w:t>7</w:t>
      </w:r>
      <w:r w:rsidR="001F4784" w:rsidRPr="002E4DB5">
        <w:rPr>
          <w:rFonts w:hint="cs"/>
          <w:rtl/>
        </w:rPr>
        <w:t>] توزیع تنش حرارتی را در یک موج</w:t>
      </w:r>
      <w:r w:rsidR="001F4784" w:rsidRPr="002E4DB5">
        <w:rPr>
          <w:rFonts w:hint="cs"/>
          <w:rtl/>
        </w:rPr>
        <w:softHyphen/>
        <w:t>ساز کریستالی به صورت تحلیل</w:t>
      </w:r>
      <w:r w:rsidR="00E72553" w:rsidRPr="002E4DB5">
        <w:rPr>
          <w:rFonts w:hint="cs"/>
          <w:rtl/>
        </w:rPr>
        <w:t>ی</w:t>
      </w:r>
      <w:r w:rsidR="001F4784" w:rsidRPr="002E4DB5">
        <w:rPr>
          <w:rFonts w:hint="cs"/>
          <w:rtl/>
        </w:rPr>
        <w:t xml:space="preserve"> استخراج نموند. </w:t>
      </w:r>
      <w:r w:rsidR="000251CF" w:rsidRPr="002E4DB5">
        <w:rPr>
          <w:rFonts w:hint="cs"/>
          <w:rtl/>
        </w:rPr>
        <w:t>با توجه به بررسی آنها، توزیع تنش خمشی داخل بستر تقریبا به صورت خطی می</w:t>
      </w:r>
      <w:r w:rsidR="000251CF" w:rsidRPr="002E4DB5">
        <w:rPr>
          <w:rFonts w:hint="cs"/>
          <w:rtl/>
        </w:rPr>
        <w:softHyphen/>
        <w:t>باشد بنابراین می</w:t>
      </w:r>
      <w:r w:rsidR="000251CF" w:rsidRPr="002E4DB5">
        <w:rPr>
          <w:rFonts w:hint="cs"/>
          <w:rtl/>
        </w:rPr>
        <w:softHyphen/>
        <w:t>توان از تئوری خمش تیرها برای تحلیل</w:t>
      </w:r>
      <w:r w:rsidR="005335B2" w:rsidRPr="002E4DB5">
        <w:rPr>
          <w:rFonts w:hint="cs"/>
          <w:rtl/>
        </w:rPr>
        <w:t xml:space="preserve"> این</w:t>
      </w:r>
      <w:r w:rsidR="00DF4FEC" w:rsidRPr="002E4DB5">
        <w:rPr>
          <w:rFonts w:hint="cs"/>
          <w:rtl/>
        </w:rPr>
        <w:t xml:space="preserve"> مسأ</w:t>
      </w:r>
      <w:r w:rsidR="000251CF" w:rsidRPr="002E4DB5">
        <w:rPr>
          <w:rFonts w:hint="cs"/>
          <w:rtl/>
        </w:rPr>
        <w:t>له بهره برد.</w:t>
      </w:r>
      <w:r w:rsidR="006B7199" w:rsidRPr="002E4DB5">
        <w:rPr>
          <w:rFonts w:hint="cs"/>
          <w:rtl/>
        </w:rPr>
        <w:t xml:space="preserve"> </w:t>
      </w:r>
      <w:r w:rsidR="005335B2" w:rsidRPr="002E4DB5">
        <w:rPr>
          <w:rFonts w:hint="cs"/>
          <w:rtl/>
        </w:rPr>
        <w:t>از آنجا که ماده سیلیکون به صورت گسترده</w:t>
      </w:r>
      <w:r w:rsidR="005335B2" w:rsidRPr="002E4DB5">
        <w:rPr>
          <w:rFonts w:hint="cs"/>
          <w:rtl/>
        </w:rPr>
        <w:softHyphen/>
        <w:t>ای در ساخت سیستم</w:t>
      </w:r>
      <w:r w:rsidR="005335B2" w:rsidRPr="002E4DB5">
        <w:rPr>
          <w:rFonts w:hint="cs"/>
          <w:rtl/>
        </w:rPr>
        <w:softHyphen/>
        <w:t>های الکترومکانیکی استفاده می</w:t>
      </w:r>
      <w:r w:rsidR="005335B2" w:rsidRPr="002E4DB5">
        <w:rPr>
          <w:rFonts w:hint="cs"/>
          <w:rtl/>
        </w:rPr>
        <w:softHyphen/>
        <w:t>شود بنابراین شناخت خواص</w:t>
      </w:r>
      <w:r w:rsidR="00E00936" w:rsidRPr="002E4DB5">
        <w:rPr>
          <w:rFonts w:hint="cs"/>
          <w:rtl/>
        </w:rPr>
        <w:t xml:space="preserve"> ترمومکانیکی آن حایز اهمیت است.</w:t>
      </w:r>
    </w:p>
    <w:p w:rsidR="005E43A2" w:rsidRPr="002E4DB5" w:rsidRDefault="005335B2" w:rsidP="008F7BF5">
      <w:pPr>
        <w:pStyle w:val="a"/>
        <w:rPr>
          <w:rtl/>
        </w:rPr>
      </w:pPr>
      <w:r w:rsidRPr="002E4DB5">
        <w:rPr>
          <w:rFonts w:hint="cs"/>
          <w:rtl/>
        </w:rPr>
        <w:t>هوپکروفت و همکاران [</w:t>
      </w:r>
      <w:r w:rsidR="0095079D" w:rsidRPr="002E4DB5">
        <w:t>8</w:t>
      </w:r>
      <w:r w:rsidRPr="002E4DB5">
        <w:rPr>
          <w:rFonts w:hint="cs"/>
          <w:rtl/>
        </w:rPr>
        <w:t>] طی یک پژوهش نشان دادند که سیلیکون رفتار اورتروپی از خود نشان می</w:t>
      </w:r>
      <w:r w:rsidRPr="002E4DB5">
        <w:rPr>
          <w:rtl/>
        </w:rPr>
        <w:softHyphen/>
      </w:r>
      <w:r w:rsidRPr="002E4DB5">
        <w:rPr>
          <w:rFonts w:hint="cs"/>
          <w:rtl/>
        </w:rPr>
        <w:t>دهد</w:t>
      </w:r>
      <w:r w:rsidR="00A13A09" w:rsidRPr="002E4DB5">
        <w:rPr>
          <w:rFonts w:hint="cs"/>
          <w:rtl/>
        </w:rPr>
        <w:t>. بر این اساس، فالوپ و همکاران</w:t>
      </w:r>
      <w:r w:rsidR="00E72553" w:rsidRPr="002E4DB5">
        <w:rPr>
          <w:rFonts w:hint="cs"/>
          <w:rtl/>
        </w:rPr>
        <w:t xml:space="preserve"> </w:t>
      </w:r>
      <w:r w:rsidR="00A13A09" w:rsidRPr="002E4DB5">
        <w:rPr>
          <w:rFonts w:hint="cs"/>
          <w:rtl/>
        </w:rPr>
        <w:t>[</w:t>
      </w:r>
      <w:r w:rsidR="0095079D" w:rsidRPr="002E4DB5">
        <w:t>9</w:t>
      </w:r>
      <w:r w:rsidR="00A13A09" w:rsidRPr="002E4DB5">
        <w:rPr>
          <w:rFonts w:hint="cs"/>
          <w:rtl/>
        </w:rPr>
        <w:t>]، رفتار ترموالاستیک یک موج</w:t>
      </w:r>
      <w:r w:rsidR="00A13A09" w:rsidRPr="002E4DB5">
        <w:rPr>
          <w:rFonts w:hint="cs"/>
          <w:rtl/>
        </w:rPr>
        <w:softHyphen/>
        <w:t>ساز کریستالی را با در نظر گرفتن رفتار اورتوتروپی بستر سیلیکونی مورد توجه قرار دادند. نتایج آنها نشان</w:t>
      </w:r>
      <w:r w:rsidR="00C06AA2" w:rsidRPr="002E4DB5">
        <w:rPr>
          <w:rFonts w:hint="cs"/>
          <w:rtl/>
        </w:rPr>
        <w:t xml:space="preserve"> می</w:t>
      </w:r>
      <w:r w:rsidR="00C06AA2" w:rsidRPr="002E4DB5">
        <w:rPr>
          <w:rFonts w:hint="cs"/>
          <w:rtl/>
        </w:rPr>
        <w:softHyphen/>
        <w:t xml:space="preserve">دهد </w:t>
      </w:r>
      <w:r w:rsidR="00E72553" w:rsidRPr="002E4DB5">
        <w:rPr>
          <w:rFonts w:hint="cs"/>
          <w:rtl/>
        </w:rPr>
        <w:t xml:space="preserve">که </w:t>
      </w:r>
      <w:r w:rsidR="00C06AA2" w:rsidRPr="002E4DB5">
        <w:rPr>
          <w:rFonts w:hint="cs"/>
          <w:rtl/>
        </w:rPr>
        <w:t>میدان جابجایی بدست آمده با فرض رفتار ایزوتروپی حدود</w:t>
      </w:r>
      <w:r w:rsidR="00F8646C" w:rsidRPr="002E4DB5">
        <w:rPr>
          <w:rFonts w:hint="cs"/>
          <w:rtl/>
        </w:rPr>
        <w:t xml:space="preserve"> </w:t>
      </w:r>
      <w:r w:rsidR="00F8646C" w:rsidRPr="002E4DB5">
        <w:t>16%</w:t>
      </w:r>
      <w:r w:rsidR="00F8646C" w:rsidRPr="002E4DB5">
        <w:rPr>
          <w:rFonts w:hint="cs"/>
          <w:rtl/>
        </w:rPr>
        <w:t xml:space="preserve"> </w:t>
      </w:r>
      <w:r w:rsidR="00E00936" w:rsidRPr="002E4DB5">
        <w:rPr>
          <w:rFonts w:hint="cs"/>
          <w:rtl/>
        </w:rPr>
        <w:t>بیشتر از حالت اورتوترویک است.</w:t>
      </w:r>
      <w:r w:rsidR="008F7BF5" w:rsidRPr="002E4DB5">
        <w:rPr>
          <w:rFonts w:hint="cs"/>
          <w:rtl/>
        </w:rPr>
        <w:t xml:space="preserve"> </w:t>
      </w:r>
      <w:r w:rsidR="00C06AA2" w:rsidRPr="002E4DB5">
        <w:rPr>
          <w:rFonts w:hint="cs"/>
          <w:rtl/>
        </w:rPr>
        <w:t>با توجه به مطالب اخیر، در این پژوهش رفتار ترموالاستیک یک موج</w:t>
      </w:r>
      <w:r w:rsidR="00C06AA2" w:rsidRPr="002E4DB5">
        <w:rPr>
          <w:rFonts w:hint="cs"/>
          <w:rtl/>
        </w:rPr>
        <w:softHyphen/>
        <w:t>ساز کریستالی مدنظر قرار می</w:t>
      </w:r>
      <w:r w:rsidR="00C06AA2" w:rsidRPr="002E4DB5">
        <w:rPr>
          <w:rFonts w:hint="cs"/>
          <w:rtl/>
        </w:rPr>
        <w:softHyphen/>
        <w:t>گیرد. به کمک شبیه</w:t>
      </w:r>
      <w:r w:rsidR="00C06AA2" w:rsidRPr="002E4DB5">
        <w:rPr>
          <w:rFonts w:hint="cs"/>
          <w:rtl/>
        </w:rPr>
        <w:softHyphen/>
      </w:r>
      <w:r w:rsidR="00C06AA2" w:rsidRPr="002E4DB5">
        <w:rPr>
          <w:rFonts w:hint="cs"/>
          <w:rtl/>
        </w:rPr>
        <w:lastRenderedPageBreak/>
        <w:t>سازی در نرم</w:t>
      </w:r>
      <w:r w:rsidR="00C06AA2" w:rsidRPr="002E4DB5">
        <w:rPr>
          <w:rFonts w:hint="cs"/>
          <w:rtl/>
        </w:rPr>
        <w:softHyphen/>
        <w:t>افزار اجزای محدود، تاثیر تغ</w:t>
      </w:r>
      <w:r w:rsidR="00E72553" w:rsidRPr="002E4DB5">
        <w:rPr>
          <w:rFonts w:hint="cs"/>
          <w:rtl/>
        </w:rPr>
        <w:t>ییر جهت</w:t>
      </w:r>
      <w:r w:rsidR="00E72553" w:rsidRPr="002E4DB5">
        <w:rPr>
          <w:rFonts w:hint="cs"/>
          <w:rtl/>
        </w:rPr>
        <w:softHyphen/>
        <w:t>های اصلی اورتوتروپی در</w:t>
      </w:r>
      <w:r w:rsidR="00C06AA2" w:rsidRPr="002E4DB5">
        <w:rPr>
          <w:rFonts w:hint="cs"/>
          <w:rtl/>
        </w:rPr>
        <w:t xml:space="preserve"> بستر سیلیکونی بر میدان تنش سیستم غشای نازک/ بستر مطالعه می</w:t>
      </w:r>
      <w:r w:rsidR="00C06AA2" w:rsidRPr="002E4DB5">
        <w:rPr>
          <w:rFonts w:hint="cs"/>
          <w:rtl/>
        </w:rPr>
        <w:softHyphen/>
        <w:t>گردد.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6B7199" w:rsidRPr="002E4DB5" w:rsidTr="00CB3380">
        <w:tc>
          <w:tcPr>
            <w:tcW w:w="4832" w:type="dxa"/>
          </w:tcPr>
          <w:p w:rsidR="006B7199" w:rsidRPr="002E4DB5" w:rsidRDefault="006B7199" w:rsidP="00CB3380">
            <w:pPr>
              <w:pStyle w:val="a"/>
              <w:ind w:firstLine="0"/>
              <w:rPr>
                <w:sz w:val="2"/>
                <w:szCs w:val="2"/>
                <w:rtl/>
              </w:rPr>
            </w:pPr>
            <w:r w:rsidRPr="002E4DB5">
              <w:rPr>
                <w:noProof/>
                <w:rtl/>
                <w:lang w:eastAsia="en-US" w:bidi="ar-SA"/>
              </w:rPr>
              <w:drawing>
                <wp:inline distT="0" distB="0" distL="0" distR="0" wp14:anchorId="52411113" wp14:editId="2538EBF5">
                  <wp:extent cx="2907792" cy="2212848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792" cy="221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DB5">
              <w:rPr>
                <w:rtl/>
              </w:rPr>
              <w:softHyphen/>
            </w:r>
          </w:p>
        </w:tc>
      </w:tr>
      <w:tr w:rsidR="006B7199" w:rsidRPr="002E4DB5" w:rsidTr="00CB3380">
        <w:tc>
          <w:tcPr>
            <w:tcW w:w="4832" w:type="dxa"/>
          </w:tcPr>
          <w:p w:rsidR="006B7199" w:rsidRPr="002E4DB5" w:rsidRDefault="006B7199" w:rsidP="00CB3380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2E4DB5">
              <w:rPr>
                <w:b/>
                <w:bCs/>
              </w:rPr>
              <w:t>Fig. 1</w:t>
            </w:r>
            <w:r w:rsidRPr="002E4DB5">
              <w:t xml:space="preserve"> The schematic of a crystalline </w:t>
            </w:r>
            <w:proofErr w:type="spellStart"/>
            <w:r w:rsidRPr="002E4DB5">
              <w:t>undulator</w:t>
            </w:r>
            <w:proofErr w:type="spellEnd"/>
            <w:r w:rsidRPr="002E4DB5">
              <w:t xml:space="preserve"> </w:t>
            </w:r>
          </w:p>
        </w:tc>
      </w:tr>
      <w:tr w:rsidR="006B7199" w:rsidRPr="002E4DB5" w:rsidTr="00CB3380">
        <w:tc>
          <w:tcPr>
            <w:tcW w:w="4832" w:type="dxa"/>
          </w:tcPr>
          <w:p w:rsidR="006B7199" w:rsidRPr="002E4DB5" w:rsidRDefault="006B7199" w:rsidP="00CB3380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شكل 1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Pr="002E4DB5">
              <w:rPr>
                <w:rFonts w:hint="cs"/>
                <w:sz w:val="16"/>
                <w:szCs w:val="18"/>
                <w:rtl/>
              </w:rPr>
              <w:t>شماتیک یک موج</w:t>
            </w:r>
            <w:r w:rsidRPr="002E4DB5">
              <w:rPr>
                <w:rFonts w:hint="cs"/>
                <w:sz w:val="16"/>
                <w:szCs w:val="18"/>
                <w:rtl/>
              </w:rPr>
              <w:softHyphen/>
              <w:t>ساز کریستالی</w:t>
            </w:r>
          </w:p>
        </w:tc>
      </w:tr>
    </w:tbl>
    <w:p w:rsidR="003B3C7A" w:rsidRPr="002E4DB5" w:rsidRDefault="003B3C7A" w:rsidP="006B7199">
      <w:pPr>
        <w:pStyle w:val="ae"/>
        <w:ind w:firstLine="0"/>
        <w:jc w:val="left"/>
        <w:rPr>
          <w:rFonts w:hint="cs"/>
          <w:b/>
          <w:bCs/>
          <w:rtl/>
        </w:rPr>
      </w:pPr>
    </w:p>
    <w:p w:rsidR="006B7199" w:rsidRPr="002E4DB5" w:rsidRDefault="006B7199" w:rsidP="006B7199">
      <w:pPr>
        <w:pStyle w:val="ae"/>
        <w:ind w:firstLine="0"/>
        <w:jc w:val="left"/>
        <w:rPr>
          <w:rtl/>
        </w:rPr>
      </w:pPr>
      <w:r w:rsidRPr="002E4DB5">
        <w:rPr>
          <w:rFonts w:hint="cs"/>
          <w:b/>
          <w:bCs/>
          <w:rtl/>
        </w:rPr>
        <w:t>جدول 1</w:t>
      </w:r>
      <w:r w:rsidRPr="002E4DB5">
        <w:rPr>
          <w:rFonts w:hint="cs"/>
          <w:rtl/>
        </w:rPr>
        <w:t xml:space="preserve"> ابعاد هندسی</w:t>
      </w:r>
      <w:r w:rsidR="00A4771F" w:rsidRPr="002E4DB5">
        <w:rPr>
          <w:rFonts w:hint="cs"/>
          <w:rtl/>
        </w:rPr>
        <w:t xml:space="preserve"> سیستم</w:t>
      </w:r>
      <w:r w:rsidRPr="002E4DB5">
        <w:rPr>
          <w:rFonts w:hint="cs"/>
          <w:rtl/>
        </w:rPr>
        <w:t xml:space="preserve"> موج</w:t>
      </w:r>
      <w:r w:rsidRPr="002E4DB5">
        <w:rPr>
          <w:rFonts w:hint="cs"/>
          <w:rtl/>
        </w:rPr>
        <w:softHyphen/>
        <w:t>ساز (</w:t>
      </w:r>
      <w:r w:rsidRPr="002E4DB5">
        <w:rPr>
          <w:rFonts w:hint="cs"/>
          <w:szCs w:val="16"/>
          <w:rtl/>
        </w:rPr>
        <w:t>تمامی ابعاد بر حسب میلی‌متر می‌باشد</w:t>
      </w:r>
      <w:r w:rsidRPr="002E4DB5">
        <w:rPr>
          <w:rFonts w:hint="cs"/>
          <w:rtl/>
        </w:rPr>
        <w:t xml:space="preserve">) </w:t>
      </w:r>
    </w:p>
    <w:p w:rsidR="006B7199" w:rsidRPr="002E4DB5" w:rsidRDefault="006B7199" w:rsidP="006B7199">
      <w:pPr>
        <w:pStyle w:val="FigureTitle"/>
        <w:bidi w:val="0"/>
        <w:jc w:val="left"/>
      </w:pPr>
      <w:r w:rsidRPr="002E4DB5">
        <w:rPr>
          <w:b/>
          <w:bCs/>
        </w:rPr>
        <w:t>Table 1</w:t>
      </w:r>
      <w:r w:rsidRPr="002E4DB5">
        <w:t xml:space="preserve"> The geometrical parameters of the system (all dimensions are in mm)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1208"/>
        <w:gridCol w:w="1208"/>
        <w:gridCol w:w="1208"/>
      </w:tblGrid>
      <w:tr w:rsidR="006B7199" w:rsidRPr="002E4DB5" w:rsidTr="004107B4">
        <w:trPr>
          <w:jc w:val="center"/>
        </w:trPr>
        <w:tc>
          <w:tcPr>
            <w:tcW w:w="1249" w:type="pct"/>
            <w:vAlign w:val="center"/>
          </w:tcPr>
          <w:p w:rsidR="006B7199" w:rsidRPr="002E4DB5" w:rsidRDefault="004107B4" w:rsidP="004107B4">
            <w:pPr>
              <w:pStyle w:val="TableTitle"/>
              <w:jc w:val="right"/>
              <w:rPr>
                <w:i/>
                <w:i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B7199" w:rsidRPr="002E4DB5" w:rsidRDefault="004107B4" w:rsidP="004107B4">
            <w:pPr>
              <w:pStyle w:val="TableTitle"/>
              <w:jc w:val="right"/>
              <w:rPr>
                <w:i/>
                <w:i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B7199" w:rsidRPr="002E4DB5" w:rsidRDefault="004107B4" w:rsidP="004107B4">
            <w:pPr>
              <w:pStyle w:val="TableTitle"/>
              <w:jc w:val="right"/>
              <w:rPr>
                <w:i/>
                <w:i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B7199" w:rsidRPr="002E4DB5" w:rsidRDefault="004107B4" w:rsidP="004107B4">
            <w:pPr>
              <w:pStyle w:val="TableTitle"/>
              <w:jc w:val="right"/>
              <w:rPr>
                <w:i/>
                <w:i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</w:tr>
      <w:tr w:rsidR="006B7199" w:rsidRPr="002E4DB5" w:rsidTr="004107B4">
        <w:trPr>
          <w:jc w:val="center"/>
        </w:trPr>
        <w:tc>
          <w:tcPr>
            <w:tcW w:w="1249" w:type="pct"/>
            <w:vAlign w:val="center"/>
          </w:tcPr>
          <w:p w:rsidR="006B7199" w:rsidRPr="002E4DB5" w:rsidRDefault="006B7199" w:rsidP="004107B4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600</w:t>
            </w:r>
          </w:p>
        </w:tc>
        <w:tc>
          <w:tcPr>
            <w:tcW w:w="1250" w:type="pct"/>
            <w:vAlign w:val="center"/>
          </w:tcPr>
          <w:p w:rsidR="006B7199" w:rsidRPr="002E4DB5" w:rsidRDefault="006B7199" w:rsidP="004107B4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300</w:t>
            </w:r>
          </w:p>
        </w:tc>
        <w:tc>
          <w:tcPr>
            <w:tcW w:w="1250" w:type="pct"/>
            <w:vAlign w:val="center"/>
          </w:tcPr>
          <w:p w:rsidR="006B7199" w:rsidRPr="002E4DB5" w:rsidRDefault="006B7199" w:rsidP="004107B4">
            <w:pPr>
              <w:pStyle w:val="TableTitle"/>
              <w:rPr>
                <w:rtl/>
              </w:rPr>
            </w:pPr>
            <w:r w:rsidRPr="002E4DB5">
              <w:rPr>
                <w:sz w:val="14"/>
                <w:szCs w:val="14"/>
              </w:rPr>
              <w:t>30</w:t>
            </w:r>
          </w:p>
        </w:tc>
        <w:tc>
          <w:tcPr>
            <w:tcW w:w="1250" w:type="pct"/>
            <w:vAlign w:val="center"/>
          </w:tcPr>
          <w:p w:rsidR="006B7199" w:rsidRPr="002E4DB5" w:rsidRDefault="006B7199" w:rsidP="004107B4">
            <w:pPr>
              <w:pStyle w:val="TableTitle"/>
            </w:pPr>
            <w:r w:rsidRPr="002E4DB5">
              <w:rPr>
                <w:sz w:val="14"/>
                <w:szCs w:val="14"/>
              </w:rPr>
              <w:t>1</w:t>
            </w:r>
          </w:p>
        </w:tc>
      </w:tr>
    </w:tbl>
    <w:p w:rsidR="003B3C7A" w:rsidRPr="002E4DB5" w:rsidRDefault="003B3C7A" w:rsidP="002F0919">
      <w:pPr>
        <w:pStyle w:val="ae"/>
        <w:ind w:firstLine="0"/>
        <w:jc w:val="left"/>
        <w:rPr>
          <w:rFonts w:hint="cs"/>
          <w:b/>
          <w:bCs/>
          <w:rtl/>
        </w:rPr>
      </w:pPr>
    </w:p>
    <w:p w:rsidR="006B7199" w:rsidRPr="002E4DB5" w:rsidRDefault="006B7199" w:rsidP="002F0919">
      <w:pPr>
        <w:pStyle w:val="ae"/>
        <w:ind w:firstLine="0"/>
        <w:jc w:val="left"/>
      </w:pPr>
      <w:r w:rsidRPr="002E4DB5">
        <w:rPr>
          <w:rFonts w:hint="cs"/>
          <w:b/>
          <w:bCs/>
          <w:rtl/>
        </w:rPr>
        <w:t>جدول 2</w:t>
      </w:r>
      <w:r w:rsidRPr="002E4DB5">
        <w:rPr>
          <w:rFonts w:hint="cs"/>
          <w:rtl/>
        </w:rPr>
        <w:t xml:space="preserve"> خواص ترمومکانیکی سیستم غشای نازک/ بستر</w:t>
      </w:r>
      <w:r w:rsidR="00A53BDE" w:rsidRPr="002E4DB5">
        <w:rPr>
          <w:rFonts w:hint="cs"/>
          <w:rtl/>
        </w:rPr>
        <w:t xml:space="preserve"> [</w:t>
      </w:r>
      <w:r w:rsidR="00A53BDE" w:rsidRPr="002E4DB5">
        <w:t>8</w:t>
      </w:r>
      <w:r w:rsidR="002F0919" w:rsidRPr="002E4DB5">
        <w:t>-</w:t>
      </w:r>
      <w:r w:rsidR="00A53BDE" w:rsidRPr="002E4DB5">
        <w:t>9</w:t>
      </w:r>
      <w:r w:rsidR="00A53BDE" w:rsidRPr="002E4DB5">
        <w:rPr>
          <w:rFonts w:hint="cs"/>
          <w:rtl/>
        </w:rPr>
        <w:t>]</w:t>
      </w:r>
    </w:p>
    <w:p w:rsidR="006B7199" w:rsidRPr="002E4DB5" w:rsidRDefault="006B7199" w:rsidP="002F0919">
      <w:pPr>
        <w:pStyle w:val="FigureTitle"/>
        <w:bidi w:val="0"/>
        <w:jc w:val="left"/>
      </w:pPr>
      <w:r w:rsidRPr="002E4DB5">
        <w:rPr>
          <w:b/>
          <w:bCs/>
        </w:rPr>
        <w:t>Table 2</w:t>
      </w:r>
      <w:r w:rsidRPr="002E4DB5">
        <w:t xml:space="preserve"> Thermo-mechanical properties of the thin film/ substrate system</w:t>
      </w:r>
      <w:r w:rsidR="00A53BDE" w:rsidRPr="002E4DB5">
        <w:t xml:space="preserve"> [8</w:t>
      </w:r>
      <w:r w:rsidR="002F0919" w:rsidRPr="002E4DB5">
        <w:t>-</w:t>
      </w:r>
      <w:r w:rsidR="00A53BDE" w:rsidRPr="002E4DB5">
        <w:t>9]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96"/>
      </w:tblGrid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6B7199" w:rsidP="000865FC">
            <w:pPr>
              <w:pStyle w:val="TableTitle"/>
            </w:pPr>
            <w:r w:rsidRPr="002E4DB5">
              <w:rPr>
                <w:rFonts w:hint="cs"/>
                <w:rtl/>
              </w:rPr>
              <w:t>خاصیت</w:t>
            </w:r>
          </w:p>
        </w:tc>
        <w:tc>
          <w:tcPr>
            <w:tcW w:w="1096" w:type="dxa"/>
            <w:vAlign w:val="center"/>
          </w:tcPr>
          <w:p w:rsidR="006B7199" w:rsidRPr="002E4DB5" w:rsidRDefault="006B7199" w:rsidP="00CB3380">
            <w:pPr>
              <w:pStyle w:val="TableTitle"/>
            </w:pPr>
            <w:r w:rsidRPr="002E4DB5">
              <w:rPr>
                <w:rFonts w:hint="cs"/>
                <w:rtl/>
              </w:rPr>
              <w:t>مقدار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212E6D">
            <w:pPr>
              <w:pStyle w:val="TableTitle"/>
              <w:jc w:val="left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212E6D" w:rsidP="00212E6D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169</w:t>
            </w:r>
            <w:r w:rsidR="006B7199" w:rsidRPr="002E4DB5">
              <w:rPr>
                <w:sz w:val="14"/>
                <w:szCs w:val="14"/>
              </w:rPr>
              <w:t xml:space="preserve"> (</w:t>
            </w:r>
            <w:proofErr w:type="spellStart"/>
            <w:r w:rsidRPr="002E4DB5">
              <w:rPr>
                <w:sz w:val="14"/>
                <w:szCs w:val="14"/>
              </w:rPr>
              <w:t>G</w:t>
            </w:r>
            <w:r w:rsidR="006B7199" w:rsidRPr="002E4DB5">
              <w:rPr>
                <w:sz w:val="14"/>
                <w:szCs w:val="14"/>
              </w:rPr>
              <w:t>Pa</w:t>
            </w:r>
            <w:proofErr w:type="spellEnd"/>
            <w:r w:rsidR="006B7199" w:rsidRPr="002E4DB5">
              <w:rPr>
                <w:sz w:val="14"/>
                <w:szCs w:val="14"/>
              </w:rPr>
              <w:t>)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212E6D">
            <w:pPr>
              <w:pStyle w:val="TableTitle"/>
              <w:jc w:val="left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212E6D" w:rsidP="00212E6D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130</w:t>
            </w:r>
            <w:r w:rsidR="006B7199" w:rsidRPr="002E4DB5">
              <w:rPr>
                <w:sz w:val="14"/>
                <w:szCs w:val="14"/>
              </w:rPr>
              <w:t xml:space="preserve"> (</w:t>
            </w:r>
            <w:proofErr w:type="spellStart"/>
            <w:r w:rsidRPr="002E4DB5">
              <w:rPr>
                <w:sz w:val="14"/>
                <w:szCs w:val="14"/>
              </w:rPr>
              <w:t>G</w:t>
            </w:r>
            <w:r w:rsidR="006B7199" w:rsidRPr="002E4DB5">
              <w:rPr>
                <w:sz w:val="14"/>
                <w:szCs w:val="14"/>
              </w:rPr>
              <w:t>Pa</w:t>
            </w:r>
            <w:proofErr w:type="spellEnd"/>
            <w:r w:rsidR="006B7199" w:rsidRPr="002E4DB5">
              <w:rPr>
                <w:sz w:val="14"/>
                <w:szCs w:val="14"/>
              </w:rPr>
              <w:t>)</w:t>
            </w:r>
          </w:p>
        </w:tc>
      </w:tr>
      <w:tr w:rsidR="00996924" w:rsidRPr="002E4DB5" w:rsidTr="001E3DC1">
        <w:trPr>
          <w:jc w:val="center"/>
        </w:trPr>
        <w:tc>
          <w:tcPr>
            <w:tcW w:w="1095" w:type="dxa"/>
            <w:vAlign w:val="center"/>
          </w:tcPr>
          <w:p w:rsidR="00996924" w:rsidRPr="002E4DB5" w:rsidRDefault="00FB5518" w:rsidP="00996924">
            <w:pPr>
              <w:pStyle w:val="TableTitle"/>
              <w:bidi w:val="0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23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996924" w:rsidRPr="002E4DB5" w:rsidRDefault="00996924" w:rsidP="001E3DC1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79.6 (</w:t>
            </w:r>
            <w:proofErr w:type="spellStart"/>
            <w:r w:rsidRPr="002E4DB5">
              <w:rPr>
                <w:sz w:val="14"/>
                <w:szCs w:val="14"/>
              </w:rPr>
              <w:t>GPa</w:t>
            </w:r>
            <w:proofErr w:type="spellEnd"/>
            <w:r w:rsidRPr="002E4DB5">
              <w:rPr>
                <w:sz w:val="14"/>
                <w:szCs w:val="14"/>
              </w:rPr>
              <w:t>)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0865FC">
            <w:pPr>
              <w:pStyle w:val="TableTitle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D2642A" w:rsidP="00D2642A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50.9</w:t>
            </w:r>
            <w:r w:rsidR="006B7199" w:rsidRPr="002E4DB5">
              <w:rPr>
                <w:sz w:val="14"/>
                <w:szCs w:val="14"/>
              </w:rPr>
              <w:t xml:space="preserve"> (</w:t>
            </w:r>
            <w:proofErr w:type="spellStart"/>
            <w:r w:rsidRPr="002E4DB5">
              <w:rPr>
                <w:sz w:val="14"/>
                <w:szCs w:val="14"/>
              </w:rPr>
              <w:t>G</w:t>
            </w:r>
            <w:r w:rsidR="006B7199" w:rsidRPr="002E4DB5">
              <w:rPr>
                <w:sz w:val="14"/>
                <w:szCs w:val="14"/>
              </w:rPr>
              <w:t>Pa</w:t>
            </w:r>
            <w:proofErr w:type="spellEnd"/>
            <w:r w:rsidR="006B7199" w:rsidRPr="002E4DB5">
              <w:rPr>
                <w:sz w:val="14"/>
                <w:szCs w:val="14"/>
              </w:rPr>
              <w:t>)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212E6D">
            <w:pPr>
              <w:pStyle w:val="TableTitle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212E6D" w:rsidP="00CB3380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0.064</w:t>
            </w:r>
          </w:p>
        </w:tc>
      </w:tr>
      <w:tr w:rsidR="00212E6D" w:rsidRPr="002E4DB5" w:rsidTr="00CB3380">
        <w:trPr>
          <w:jc w:val="center"/>
        </w:trPr>
        <w:tc>
          <w:tcPr>
            <w:tcW w:w="1095" w:type="dxa"/>
            <w:vAlign w:val="center"/>
          </w:tcPr>
          <w:p w:rsidR="00212E6D" w:rsidRPr="002E4DB5" w:rsidRDefault="00FB5518" w:rsidP="00212E6D">
            <w:pPr>
              <w:pStyle w:val="TableTitle"/>
              <w:rPr>
                <w:rFonts w:ascii="Calibri" w:hAnsi="Calibri" w:cs="Arial"/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212E6D" w:rsidRPr="002E4DB5" w:rsidRDefault="00212E6D" w:rsidP="00CB3380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0.36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212E6D">
            <w:pPr>
              <w:pStyle w:val="TableTitle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212E6D" w:rsidP="00CB3380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0.28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212E6D">
            <w:pPr>
              <w:pStyle w:val="TableTitle"/>
              <w:rPr>
                <w:sz w:val="14"/>
                <w:szCs w:val="14"/>
                <w:rtl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6B7199" w:rsidP="00212E6D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3 (10</w:t>
            </w:r>
            <w:r w:rsidRPr="002E4DB5">
              <w:rPr>
                <w:sz w:val="14"/>
                <w:szCs w:val="14"/>
                <w:vertAlign w:val="superscript"/>
              </w:rPr>
              <w:t>-6</w:t>
            </w:r>
            <w:r w:rsidRPr="002E4DB5">
              <w:rPr>
                <w:sz w:val="14"/>
                <w:szCs w:val="14"/>
              </w:rPr>
              <w:t>/K)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0865FC">
            <w:pPr>
              <w:pStyle w:val="TableTitle"/>
              <w:rPr>
                <w:sz w:val="14"/>
                <w:szCs w:val="14"/>
                <w:rtl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6B7199" w:rsidP="00CB3380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290(</w:t>
            </w:r>
            <w:proofErr w:type="spellStart"/>
            <w:r w:rsidRPr="002E4DB5">
              <w:rPr>
                <w:sz w:val="14"/>
                <w:szCs w:val="14"/>
              </w:rPr>
              <w:t>GPa</w:t>
            </w:r>
            <w:proofErr w:type="spellEnd"/>
            <w:r w:rsidRPr="002E4DB5">
              <w:rPr>
                <w:sz w:val="14"/>
                <w:szCs w:val="14"/>
              </w:rPr>
              <w:t>)</w:t>
            </w:r>
          </w:p>
        </w:tc>
      </w:tr>
      <w:tr w:rsidR="009F60A1" w:rsidRPr="002E4DB5" w:rsidTr="00CB3380">
        <w:trPr>
          <w:jc w:val="center"/>
        </w:trPr>
        <w:tc>
          <w:tcPr>
            <w:tcW w:w="1095" w:type="dxa"/>
            <w:vAlign w:val="center"/>
          </w:tcPr>
          <w:p w:rsidR="009F60A1" w:rsidRPr="002E4DB5" w:rsidRDefault="00FB5518" w:rsidP="000865FC">
            <w:pPr>
              <w:pStyle w:val="TableTitle"/>
              <w:rPr>
                <w:rFonts w:ascii="Calibri" w:hAnsi="Calibri" w:cs="Arial"/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9F60A1" w:rsidRPr="002E4DB5" w:rsidRDefault="00212E6D" w:rsidP="00CB3380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2 (10</w:t>
            </w:r>
            <w:r w:rsidRPr="002E4DB5">
              <w:rPr>
                <w:sz w:val="14"/>
                <w:szCs w:val="14"/>
                <w:vertAlign w:val="superscript"/>
              </w:rPr>
              <w:t>-6</w:t>
            </w:r>
            <w:r w:rsidRPr="002E4DB5">
              <w:rPr>
                <w:sz w:val="14"/>
                <w:szCs w:val="14"/>
              </w:rPr>
              <w:t>/K)</w:t>
            </w:r>
          </w:p>
        </w:tc>
      </w:tr>
      <w:tr w:rsidR="006B7199" w:rsidRPr="002E4DB5" w:rsidTr="00CB3380">
        <w:trPr>
          <w:jc w:val="center"/>
        </w:trPr>
        <w:tc>
          <w:tcPr>
            <w:tcW w:w="1095" w:type="dxa"/>
            <w:vAlign w:val="center"/>
          </w:tcPr>
          <w:p w:rsidR="006B7199" w:rsidRPr="002E4DB5" w:rsidRDefault="00FB5518" w:rsidP="000865FC">
            <w:pPr>
              <w:pStyle w:val="TableTitle"/>
              <w:rPr>
                <w:sz w:val="14"/>
                <w:szCs w:val="14"/>
                <w:rtl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096" w:type="dxa"/>
            <w:vAlign w:val="center"/>
          </w:tcPr>
          <w:p w:rsidR="006B7199" w:rsidRPr="002E4DB5" w:rsidRDefault="006B7199" w:rsidP="00212E6D">
            <w:pPr>
              <w:pStyle w:val="TableTitle"/>
              <w:rPr>
                <w:sz w:val="14"/>
                <w:szCs w:val="14"/>
              </w:rPr>
            </w:pPr>
            <w:r w:rsidRPr="002E4DB5">
              <w:rPr>
                <w:sz w:val="14"/>
                <w:szCs w:val="14"/>
              </w:rPr>
              <w:t>0.</w:t>
            </w:r>
            <w:r w:rsidR="00212E6D" w:rsidRPr="002E4DB5">
              <w:rPr>
                <w:sz w:val="14"/>
                <w:szCs w:val="14"/>
              </w:rPr>
              <w:t>25</w:t>
            </w:r>
          </w:p>
        </w:tc>
      </w:tr>
    </w:tbl>
    <w:p w:rsidR="00833383" w:rsidRPr="002E4DB5" w:rsidRDefault="00833383" w:rsidP="005E43A2">
      <w:pPr>
        <w:pStyle w:val="a"/>
        <w:ind w:firstLine="0"/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833383" w:rsidRPr="002E4DB5" w:rsidTr="008C7CAF">
        <w:tc>
          <w:tcPr>
            <w:tcW w:w="4832" w:type="dxa"/>
          </w:tcPr>
          <w:p w:rsidR="00833383" w:rsidRPr="002E4DB5" w:rsidRDefault="00833383" w:rsidP="008F7BF5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 w:rsidRPr="002E4DB5">
              <w:rPr>
                <w:noProof/>
                <w:rtl/>
                <w:lang w:eastAsia="en-US" w:bidi="ar-SA"/>
              </w:rPr>
              <w:drawing>
                <wp:inline distT="0" distB="0" distL="0" distR="0" wp14:anchorId="13C0D89E" wp14:editId="6842EB3B">
                  <wp:extent cx="2642616" cy="1645920"/>
                  <wp:effectExtent l="0" t="0" r="5715" b="0"/>
                  <wp:docPr id="8" name="Picture 8" descr="C:\Users\Y0BEE~1.ALI\AppData\Local\Temp\Rar$DIa1788.18603\Draw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0BEE~1.ALI\AppData\Local\Temp\Rar$DIa1788.18603\Drawin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67"/>
                          <a:stretch/>
                        </pic:blipFill>
                        <pic:spPr bwMode="auto">
                          <a:xfrm>
                            <a:off x="0" y="0"/>
                            <a:ext cx="2642616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4DB5">
              <w:rPr>
                <w:rtl/>
              </w:rPr>
              <w:softHyphen/>
            </w:r>
          </w:p>
        </w:tc>
      </w:tr>
      <w:tr w:rsidR="00833383" w:rsidRPr="002E4DB5" w:rsidTr="008C7CAF">
        <w:tc>
          <w:tcPr>
            <w:tcW w:w="4832" w:type="dxa"/>
          </w:tcPr>
          <w:p w:rsidR="00833383" w:rsidRPr="002E4DB5" w:rsidRDefault="00833383" w:rsidP="00473355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2E4DB5">
              <w:rPr>
                <w:b/>
                <w:bCs/>
              </w:rPr>
              <w:t>Fig. 2</w:t>
            </w:r>
            <w:r w:rsidRPr="002E4DB5">
              <w:t xml:space="preserve"> The mesh scheme </w:t>
            </w:r>
            <w:r w:rsidR="00473355" w:rsidRPr="002E4DB5">
              <w:t>for</w:t>
            </w:r>
            <w:r w:rsidRPr="002E4DB5">
              <w:t xml:space="preserve"> the finite element model </w:t>
            </w:r>
            <w:r w:rsidR="00473355" w:rsidRPr="002E4DB5">
              <w:t>of</w:t>
            </w:r>
            <w:r w:rsidRPr="002E4DB5">
              <w:t xml:space="preserve"> the thin film</w:t>
            </w:r>
          </w:p>
        </w:tc>
      </w:tr>
      <w:tr w:rsidR="00833383" w:rsidRPr="002E4DB5" w:rsidTr="008C7CAF">
        <w:tc>
          <w:tcPr>
            <w:tcW w:w="4832" w:type="dxa"/>
          </w:tcPr>
          <w:p w:rsidR="00833383" w:rsidRPr="002E4DB5" w:rsidRDefault="00833383" w:rsidP="00A4771F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شكل 2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="00A4771F" w:rsidRPr="002E4DB5">
              <w:rPr>
                <w:rFonts w:hint="cs"/>
                <w:sz w:val="16"/>
                <w:szCs w:val="18"/>
                <w:rtl/>
                <w:lang w:bidi="ar-SA"/>
              </w:rPr>
              <w:t>توزیع المان</w:t>
            </w:r>
            <w:r w:rsidR="00A4771F" w:rsidRPr="002E4DB5">
              <w:rPr>
                <w:rFonts w:hint="cs"/>
                <w:sz w:val="16"/>
                <w:szCs w:val="18"/>
                <w:rtl/>
                <w:lang w:bidi="ar-SA"/>
              </w:rPr>
              <w:softHyphen/>
              <w:t>ها برای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 w:rsidR="00A4771F" w:rsidRPr="002E4DB5">
              <w:rPr>
                <w:rFonts w:hint="cs"/>
                <w:sz w:val="16"/>
                <w:szCs w:val="18"/>
                <w:rtl/>
              </w:rPr>
              <w:t>مدل اجزای محدود مساله در اطراف غشای نازک</w:t>
            </w:r>
          </w:p>
        </w:tc>
      </w:tr>
    </w:tbl>
    <w:p w:rsidR="007275E6" w:rsidRPr="002E4DB5" w:rsidRDefault="007275E6" w:rsidP="00BF6211">
      <w:pPr>
        <w:pStyle w:val="a"/>
        <w:ind w:firstLine="0"/>
        <w:rPr>
          <w:sz w:val="2"/>
          <w:szCs w:val="2"/>
          <w:rtl/>
        </w:rPr>
      </w:pPr>
    </w:p>
    <w:p w:rsidR="00BF6211" w:rsidRPr="002E4DB5" w:rsidRDefault="00BF6211" w:rsidP="00BF6211">
      <w:pPr>
        <w:pStyle w:val="1"/>
      </w:pPr>
      <w:r w:rsidRPr="002E4DB5">
        <w:rPr>
          <w:rFonts w:hint="cs"/>
          <w:rtl/>
        </w:rPr>
        <w:t>تعریف مسأله</w:t>
      </w:r>
    </w:p>
    <w:p w:rsidR="00BF6211" w:rsidRPr="002E4DB5" w:rsidRDefault="00BF6211" w:rsidP="00BF6211">
      <w:pPr>
        <w:pStyle w:val="a"/>
        <w:rPr>
          <w:rtl/>
        </w:rPr>
      </w:pPr>
      <w:r w:rsidRPr="002E4DB5">
        <w:rPr>
          <w:rFonts w:cs="Times New Roman" w:hint="cs"/>
          <w:rtl/>
        </w:rPr>
        <w:t>"</w:t>
      </w:r>
      <w:r w:rsidRPr="002E4DB5">
        <w:rPr>
          <w:rFonts w:hint="cs"/>
          <w:rtl/>
        </w:rPr>
        <w:t xml:space="preserve">شکل </w:t>
      </w:r>
      <w:r w:rsidRPr="002E4DB5">
        <w:t>1</w:t>
      </w:r>
      <w:r w:rsidRPr="002E4DB5">
        <w:rPr>
          <w:rFonts w:cs="Times New Roman" w:hint="cs"/>
          <w:rtl/>
        </w:rPr>
        <w:t>"</w:t>
      </w:r>
      <w:r w:rsidRPr="002E4DB5">
        <w:rPr>
          <w:rFonts w:hint="cs"/>
          <w:rtl/>
        </w:rPr>
        <w:t xml:space="preserve"> شماتیک یک موج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ساز کریستالی را نشان می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دهد. همان طور که ملاحظه می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شود سیستم موج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ساز متشکل از یک بستر سیلیکونی و یک غشای نازک نیترید سیلیکون است. بعد از لایه نشانی غشای سرامیکی بر روی بستر سیلیکونی، به علت تفاوت ضریب انبساط حرارتی دو ماده، سیستم موج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ساز دچار اعوجاج ترموالاستیک قابل توجهی خواهد شد بنابراین پیش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بینی رفتار آن و ارئه راهکارهایی برای کاهش تنش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های حرارتی حائز اهمیت است.</w:t>
      </w:r>
    </w:p>
    <w:p w:rsidR="00BF6211" w:rsidRPr="002E4DB5" w:rsidRDefault="00BF6211" w:rsidP="00FC2D8A">
      <w:pPr>
        <w:pStyle w:val="a"/>
        <w:rPr>
          <w:rtl/>
        </w:rPr>
      </w:pPr>
      <w:r w:rsidRPr="002E4DB5">
        <w:rPr>
          <w:rFonts w:hint="cs"/>
          <w:rtl/>
        </w:rPr>
        <w:t>ابعاد هندسی سیستم موج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 xml:space="preserve">ساز در جدول </w:t>
      </w:r>
      <w:r w:rsidR="00FC2D8A" w:rsidRPr="002E4DB5">
        <w:t>1</w:t>
      </w:r>
      <w:r w:rsidRPr="002E4DB5">
        <w:rPr>
          <w:rFonts w:hint="cs"/>
          <w:rtl/>
        </w:rPr>
        <w:t xml:space="preserve"> و خواص ترمومکانیکی بستر و غشای نازک در جدول </w:t>
      </w:r>
      <w:r w:rsidR="00FC2D8A" w:rsidRPr="002E4DB5">
        <w:t>2</w:t>
      </w:r>
      <w:r w:rsidRPr="002E4DB5">
        <w:rPr>
          <w:rFonts w:hint="cs"/>
          <w:rtl/>
        </w:rPr>
        <w:t xml:space="preserve"> آمده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اند. در اینجا فرض می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 xml:space="preserve">شود که بستر سیلیکونی دارای خواص اورتوتروپی با جهات اصلی </w:t>
      </w:r>
      <w:r w:rsidR="00FC2D8A" w:rsidRPr="002E4DB5">
        <w:t>1</w:t>
      </w:r>
      <w:r w:rsidRPr="002E4DB5">
        <w:rPr>
          <w:rFonts w:hint="cs"/>
          <w:rtl/>
        </w:rPr>
        <w:t xml:space="preserve"> و </w:t>
      </w:r>
      <w:r w:rsidR="00FC2D8A" w:rsidRPr="002E4DB5">
        <w:t>2</w:t>
      </w:r>
      <w:r w:rsidRPr="002E4DB5">
        <w:rPr>
          <w:rFonts w:hint="cs"/>
          <w:rtl/>
        </w:rPr>
        <w:t xml:space="preserve"> می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 xml:space="preserve">باشد که با محور افقی، </w:t>
      </w:r>
      <m:oMath>
        <m:r>
          <w:rPr>
            <w:rFonts w:ascii="Cambria Math" w:hAnsi="Cambria Math"/>
          </w:rPr>
          <m:t>x</m:t>
        </m:r>
      </m:oMath>
      <w:r w:rsidRPr="002E4DB5">
        <w:rPr>
          <w:rFonts w:hint="cs"/>
          <w:rtl/>
        </w:rPr>
        <w:t xml:space="preserve">، زاویه دلخواه </w:t>
      </w:r>
      <m:oMath>
        <m:r>
          <w:rPr>
            <w:rFonts w:ascii="Cambria Math" w:hAnsi="Cambria Math"/>
          </w:rPr>
          <m:t>θ</m:t>
        </m:r>
      </m:oMath>
      <w:r w:rsidRPr="002E4DB5">
        <w:rPr>
          <w:rFonts w:hint="cs"/>
          <w:rtl/>
        </w:rPr>
        <w:t xml:space="preserve"> را می</w:t>
      </w:r>
      <w:r w:rsidRPr="002E4DB5">
        <w:rPr>
          <w:rFonts w:hint="eastAsia"/>
          <w:rtl/>
        </w:rPr>
        <w:t>‌</w:t>
      </w:r>
      <w:r w:rsidRPr="002E4DB5">
        <w:rPr>
          <w:rFonts w:hint="cs"/>
          <w:rtl/>
        </w:rPr>
        <w:t>سازد. 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اینجا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فرض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می‌شود که میدان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الاستیک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وجود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آمده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مجموعه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ناشی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اعمال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درجه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درجه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 نازک به صورت 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یکنواخت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 توزیع نمایی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نظر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گرفته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می‌شود. در این پژوهش،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مقدار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دما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صورت زیر در نظر گرفته می</w:t>
      </w:r>
      <w:r w:rsidRPr="002E4DB5">
        <w:rPr>
          <w:rFonts w:hint="cs"/>
          <w:rtl/>
        </w:rPr>
        <w:softHyphen/>
        <w:t>شود</w:t>
      </w:r>
      <w:r w:rsidRPr="002E4DB5">
        <w:rPr>
          <w:rtl/>
        </w:rPr>
        <w:t>:</w:t>
      </w:r>
    </w:p>
    <w:tbl>
      <w:tblPr>
        <w:tblStyle w:val="TableGrid"/>
        <w:bidiVisual/>
        <w:tblW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BF6211" w:rsidRPr="002E4DB5" w:rsidTr="008C7CAF">
        <w:trPr>
          <w:trHeight w:val="171"/>
        </w:trPr>
        <w:tc>
          <w:tcPr>
            <w:tcW w:w="4909" w:type="dxa"/>
            <w:gridSpan w:val="2"/>
          </w:tcPr>
          <w:p w:rsidR="00BF6211" w:rsidRPr="002E4DB5" w:rsidRDefault="00BF6211" w:rsidP="008C7CAF">
            <w:pPr>
              <w:pStyle w:val="CommentText"/>
              <w:spacing w:after="0"/>
              <w:rPr>
                <w:rFonts w:ascii="Times New Roman" w:eastAsia="Times New Roman" w:hAnsi="Times New Roman" w:cs="B Nazanin"/>
                <w:iCs/>
                <w:sz w:val="14"/>
                <w:szCs w:val="14"/>
                <w:lang w:bidi="fa-IR"/>
              </w:rPr>
            </w:pPr>
          </w:p>
        </w:tc>
      </w:tr>
      <w:tr w:rsidR="00BF6211" w:rsidRPr="002E4DB5" w:rsidTr="008C7CAF">
        <w:trPr>
          <w:trHeight w:val="616"/>
        </w:trPr>
        <w:tc>
          <w:tcPr>
            <w:tcW w:w="768" w:type="dxa"/>
            <w:vAlign w:val="bottom"/>
          </w:tcPr>
          <w:p w:rsidR="00BF6211" w:rsidRPr="002E4DB5" w:rsidRDefault="00BF6211" w:rsidP="008C7CAF">
            <w:pPr>
              <w:pStyle w:val="CommentText"/>
              <w:bidi/>
              <w:spacing w:after="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E4DB5"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Pr="002E4DB5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1</w:t>
            </w:r>
            <w:r w:rsidRPr="002E4DB5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</w:tcPr>
          <w:p w:rsidR="00BF6211" w:rsidRPr="002E4DB5" w:rsidRDefault="00BF6211" w:rsidP="00D51DC7">
            <w:pPr>
              <w:pStyle w:val="CommentText"/>
              <w:spacing w:after="0"/>
              <w:rPr>
                <w:rFonts w:ascii="Times New Roman" w:eastAsia="Times New Roman" w:hAnsi="Times New Roman" w:cs="B Nazanin" w:hint="cs"/>
                <w:iCs/>
                <w:rtl/>
                <w:lang w:bidi="fa-IR"/>
              </w:rPr>
            </w:pP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08584E" w:rsidRPr="002E4DB5">
              <w:rPr>
                <w:rFonts w:ascii="Times New Roman" w:eastAsia="Times New Roman" w:hAnsi="Times New Roman" w:cs="B Nazanin" w:hint="cs"/>
                <w:rtl/>
              </w:rPr>
              <w:t xml:space="preserve">توزیع دمای ثابت                                </w:t>
            </w:r>
          </w:p>
          <w:p w:rsidR="00BF6211" w:rsidRPr="002E4DB5" w:rsidRDefault="00BF6211" w:rsidP="008C7CAF">
            <w:pPr>
              <w:pStyle w:val="CommentText"/>
              <w:spacing w:after="0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βh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</m:oMath>
            <w:r w:rsidR="0008584E" w:rsidRPr="002E4DB5">
              <w:rPr>
                <w:rFonts w:ascii="Times New Roman" w:eastAsia="Times New Roman" w:hAnsi="Times New Roman" w:cs="B Nazanin" w:hint="cs"/>
                <w:rtl/>
              </w:rPr>
              <w:t xml:space="preserve">توزیع دمای نمایی                  </w:t>
            </w:r>
          </w:p>
        </w:tc>
      </w:tr>
    </w:tbl>
    <w:p w:rsidR="00BF6211" w:rsidRPr="002E4DB5" w:rsidRDefault="00C70C1E" w:rsidP="00C70C1E">
      <w:pPr>
        <w:pStyle w:val="a"/>
        <w:ind w:firstLine="0"/>
        <w:rPr>
          <w:rtl/>
        </w:rPr>
      </w:pPr>
      <w:r w:rsidRPr="002E4DB5">
        <w:rPr>
          <w:rFonts w:hint="cs"/>
          <w:rtl/>
        </w:rPr>
        <w:t>در روابط</w:t>
      </w:r>
      <w:r w:rsidR="00BF6211" w:rsidRPr="002E4DB5">
        <w:rPr>
          <w:rFonts w:hint="cs"/>
          <w:rtl/>
        </w:rPr>
        <w:t xml:space="preserve"> فوق</w:t>
      </w:r>
      <w:r w:rsidR="0008584E" w:rsidRPr="002E4DB5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lang w:bidi="ar-SA"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F6211" w:rsidRPr="002E4DB5">
        <w:rPr>
          <w:rFonts w:hint="cs"/>
          <w:rtl/>
        </w:rPr>
        <w:t xml:space="preserve"> </w:t>
      </w:r>
      <w:r w:rsidR="0008584E" w:rsidRPr="002E4DB5">
        <w:rPr>
          <w:rFonts w:hint="cs"/>
          <w:rtl/>
        </w:rPr>
        <w:t xml:space="preserve">برای توزیع دمای ثابت و نمایی به ترتیب برابر </w:t>
      </w:r>
      <m:oMath>
        <m:r>
          <w:rPr>
            <w:rFonts w:ascii="Cambria Math" w:hAnsi="Cambria Math"/>
          </w:rPr>
          <m:t>1000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K</m:t>
        </m:r>
      </m:oMath>
      <w:r w:rsidR="0008584E" w:rsidRPr="002E4DB5">
        <w:rPr>
          <w:rFonts w:hint="cs"/>
          <w:rtl/>
        </w:rPr>
        <w:t xml:space="preserve"> و </w:t>
      </w:r>
      <m:oMath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00°</m:t>
        </m:r>
        <m:r>
          <m:rPr>
            <m:sty m:val="p"/>
          </m:rPr>
          <w:rPr>
            <w:rFonts w:ascii="Cambria Math" w:hAnsi="Cambria Math"/>
          </w:rPr>
          <m:t>K</m:t>
        </m:r>
      </m:oMath>
      <w:r w:rsidRPr="002E4DB5">
        <w:rPr>
          <w:rFonts w:hint="cs"/>
          <w:rtl/>
        </w:rPr>
        <w:t xml:space="preserve"> و </w:t>
      </w:r>
      <w:r w:rsidR="0008584E" w:rsidRPr="002E4DB5">
        <w:rPr>
          <w:rFonts w:hint="cs"/>
          <w:rtl/>
        </w:rPr>
        <w:t xml:space="preserve">همچنین مقدار پارامتر </w:t>
      </w:r>
      <m:oMath>
        <m:r>
          <w:rPr>
            <w:rFonts w:ascii="Cambria Math" w:hAnsi="Cambria Math"/>
          </w:rPr>
          <m:t>β=10</m:t>
        </m:r>
      </m:oMath>
      <w:r w:rsidRPr="002E4DB5">
        <w:rPr>
          <w:rFonts w:hint="cs"/>
          <w:rtl/>
        </w:rPr>
        <w:t xml:space="preserve"> </w:t>
      </w:r>
      <w:r w:rsidR="00BF6211" w:rsidRPr="002E4DB5">
        <w:rPr>
          <w:rFonts w:hint="cs"/>
          <w:rtl/>
        </w:rPr>
        <w:t>در</w:t>
      </w:r>
      <w:r w:rsidR="00BF6211" w:rsidRPr="002E4DB5">
        <w:rPr>
          <w:rtl/>
        </w:rPr>
        <w:t xml:space="preserve"> </w:t>
      </w:r>
      <w:r w:rsidR="00BF6211" w:rsidRPr="002E4DB5">
        <w:rPr>
          <w:rFonts w:hint="cs"/>
          <w:rtl/>
        </w:rPr>
        <w:t>نظر</w:t>
      </w:r>
      <w:r w:rsidR="00BF6211" w:rsidRPr="002E4DB5">
        <w:rPr>
          <w:rtl/>
        </w:rPr>
        <w:t xml:space="preserve"> </w:t>
      </w:r>
      <w:r w:rsidR="00BF6211" w:rsidRPr="002E4DB5">
        <w:rPr>
          <w:rFonts w:hint="cs"/>
          <w:rtl/>
        </w:rPr>
        <w:t>گرفته</w:t>
      </w:r>
      <w:r w:rsidR="00BF6211" w:rsidRPr="002E4DB5">
        <w:rPr>
          <w:rtl/>
        </w:rPr>
        <w:t xml:space="preserve"> </w:t>
      </w:r>
      <w:r w:rsidR="00BF6211" w:rsidRPr="002E4DB5">
        <w:rPr>
          <w:rFonts w:hint="cs"/>
          <w:rtl/>
        </w:rPr>
        <w:t>می</w:t>
      </w:r>
      <w:r w:rsidR="00BF6211" w:rsidRPr="002E4DB5">
        <w:rPr>
          <w:rtl/>
        </w:rPr>
        <w:t xml:space="preserve"> </w:t>
      </w:r>
      <w:r w:rsidR="00BF6211" w:rsidRPr="002E4DB5">
        <w:rPr>
          <w:rFonts w:hint="cs"/>
          <w:rtl/>
        </w:rPr>
        <w:t>شود</w:t>
      </w:r>
      <w:r w:rsidR="00BF6211" w:rsidRPr="002E4DB5">
        <w:rPr>
          <w:rtl/>
        </w:rPr>
        <w:t>.</w:t>
      </w:r>
    </w:p>
    <w:p w:rsidR="00BF6211" w:rsidRPr="002E4DB5" w:rsidRDefault="00BF6211" w:rsidP="002B7B1C">
      <w:pPr>
        <w:pStyle w:val="a"/>
        <w:ind w:firstLine="0"/>
        <w:rPr>
          <w:rtl/>
        </w:rPr>
      </w:pP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منظور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شبیه‌سازی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مسأله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مورد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بررسی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نرم‌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افزار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اجزای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محدود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آباکوس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المان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بعدی</w:t>
      </w:r>
      <w:r w:rsidRPr="002E4DB5">
        <w:rPr>
          <w:rtl/>
        </w:rPr>
        <w:t xml:space="preserve"> </w:t>
      </w:r>
      <w:r w:rsidRPr="002E4DB5">
        <w:t>CPE4R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تحت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شرایط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کرنش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صفحه‌ای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استفاده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آنجا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دما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محدود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بنابراین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می‌توان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انتظار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داشت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سطح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تنش‌ها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اتصال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 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بسیار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بزرگتر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سایر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نقاط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اساس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المان‌ها</w:t>
      </w:r>
      <w:r w:rsidRPr="002E4DB5">
        <w:rPr>
          <w:rtl/>
        </w:rPr>
        <w:t xml:space="preserve"> (</w:t>
      </w:r>
      <w:r w:rsidRPr="002E4DB5">
        <w:rPr>
          <w:rFonts w:hint="cs"/>
          <w:rtl/>
        </w:rPr>
        <w:t>مش‌بندی</w:t>
      </w:r>
      <w:r w:rsidRPr="002E4DB5">
        <w:rPr>
          <w:vertAlign w:val="superscript"/>
          <w:rtl/>
        </w:rPr>
        <w:footnoteReference w:id="10"/>
      </w:r>
      <w:r w:rsidRPr="002E4DB5">
        <w:rPr>
          <w:rtl/>
        </w:rPr>
        <w:t xml:space="preserve">)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گونه‌ای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روی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فصل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مشترک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سیستم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اندازه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المان‌ها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بسیار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کوچک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نواحی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دوردست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بزرگتر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باشند</w:t>
      </w:r>
      <w:r w:rsidRPr="002E4DB5">
        <w:rPr>
          <w:rtl/>
        </w:rPr>
        <w:t>.</w:t>
      </w:r>
      <w:r w:rsidRPr="002E4DB5">
        <w:rPr>
          <w:rFonts w:hint="cs"/>
          <w:rtl/>
        </w:rPr>
        <w:t xml:space="preserve"> </w:t>
      </w:r>
      <w:r w:rsidR="00DD74B4" w:rsidRPr="002E4DB5">
        <w:rPr>
          <w:rFonts w:hint="cs"/>
          <w:rtl/>
        </w:rPr>
        <w:t>علاوه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این،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در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اطراف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لبه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اتصال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غشای</w:t>
      </w:r>
      <w:r w:rsidR="006279C5" w:rsidRPr="002E4DB5">
        <w:rPr>
          <w:rFonts w:hint="cs"/>
          <w:rtl/>
        </w:rPr>
        <w:t xml:space="preserve"> نازک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بستر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از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المان‌های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با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اندازه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بسیار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ریز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استفاده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می‌شود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تا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بتوان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تکینگی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تنش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در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آن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منطقه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را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مدل‌سازی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کرد</w:t>
      </w:r>
      <w:r w:rsidR="00DD74B4" w:rsidRPr="002E4DB5">
        <w:rPr>
          <w:rtl/>
        </w:rPr>
        <w:t xml:space="preserve">. </w:t>
      </w:r>
      <w:r w:rsidR="00D6467E" w:rsidRPr="002E4DB5">
        <w:rPr>
          <w:rFonts w:hint="cs"/>
          <w:rtl/>
        </w:rPr>
        <w:t>"</w:t>
      </w:r>
      <w:r w:rsidR="00DD74B4" w:rsidRPr="002E4DB5">
        <w:rPr>
          <w:rFonts w:hint="cs"/>
          <w:rtl/>
        </w:rPr>
        <w:t>شکل</w:t>
      </w:r>
      <w:r w:rsidR="00DD74B4" w:rsidRPr="002E4DB5">
        <w:rPr>
          <w:rtl/>
        </w:rPr>
        <w:t xml:space="preserve"> </w:t>
      </w:r>
      <w:r w:rsidR="00D6467E" w:rsidRPr="002E4DB5">
        <w:t>2</w:t>
      </w:r>
      <w:r w:rsidR="00D6467E" w:rsidRPr="002E4DB5">
        <w:rPr>
          <w:rFonts w:hint="cs"/>
          <w:rtl/>
        </w:rPr>
        <w:t>"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مدل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اجزا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محدود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مسأله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مورد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نظر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را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نشان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می‌دهد</w:t>
      </w:r>
      <w:r w:rsidR="00DD74B4" w:rsidRPr="002E4DB5">
        <w:rPr>
          <w:rtl/>
        </w:rPr>
        <w:t xml:space="preserve">. </w:t>
      </w:r>
      <w:r w:rsidR="00DD74B4" w:rsidRPr="002E4DB5">
        <w:rPr>
          <w:rFonts w:hint="cs"/>
          <w:rtl/>
        </w:rPr>
        <w:t>لازم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ذکر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است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که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مرز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پایینی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بستر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در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راستای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محور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عمودی</w:t>
      </w:r>
      <w:r w:rsidR="00DD74B4" w:rsidRPr="002E4DB5">
        <w:rPr>
          <w:rtl/>
        </w:rPr>
        <w:t xml:space="preserve"> (</w:t>
      </w:r>
      <m:oMath>
        <m:r>
          <w:rPr>
            <w:rFonts w:ascii="Cambria Math" w:hAnsi="Cambria Math"/>
          </w:rPr>
          <m:t>y</m:t>
        </m:r>
      </m:oMath>
      <w:r w:rsidR="00DD74B4" w:rsidRPr="002E4DB5">
        <w:rPr>
          <w:rtl/>
        </w:rPr>
        <w:t xml:space="preserve">) </w:t>
      </w:r>
      <w:r w:rsidR="00DD74B4" w:rsidRPr="002E4DB5">
        <w:rPr>
          <w:rFonts w:hint="cs"/>
          <w:rtl/>
        </w:rPr>
        <w:t>مقید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شده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است</w:t>
      </w:r>
      <w:r w:rsidR="00DD74B4" w:rsidRPr="002E4DB5">
        <w:rPr>
          <w:rtl/>
        </w:rPr>
        <w:t xml:space="preserve">. </w:t>
      </w:r>
      <w:r w:rsidR="00DD74B4" w:rsidRPr="002E4DB5">
        <w:rPr>
          <w:rFonts w:hint="cs"/>
          <w:rtl/>
        </w:rPr>
        <w:t>همچنین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اتصال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غشای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نازک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و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بستر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توسط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قید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گره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زدن</w:t>
      </w:r>
      <w:r w:rsidR="002E0324" w:rsidRPr="002E4DB5">
        <w:rPr>
          <w:vertAlign w:val="superscript"/>
          <w:rtl/>
        </w:rPr>
        <w:footnoteReference w:id="11"/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اعمال</w:t>
      </w:r>
      <w:r w:rsidR="00DD74B4" w:rsidRPr="002E4DB5">
        <w:rPr>
          <w:rtl/>
        </w:rPr>
        <w:t xml:space="preserve"> </w:t>
      </w:r>
      <w:r w:rsidR="00DD74B4" w:rsidRPr="002E4DB5">
        <w:rPr>
          <w:rFonts w:hint="cs"/>
          <w:rtl/>
        </w:rPr>
        <w:t>می‌شود</w:t>
      </w:r>
      <w:r w:rsidR="00DD74B4" w:rsidRPr="002E4DB5">
        <w:rPr>
          <w:rtl/>
        </w:rPr>
        <w:t>.</w:t>
      </w:r>
    </w:p>
    <w:p w:rsidR="00C95643" w:rsidRPr="002E4DB5" w:rsidRDefault="000976E6" w:rsidP="000976E6">
      <w:pPr>
        <w:pStyle w:val="1"/>
      </w:pPr>
      <w:r w:rsidRPr="002E4DB5">
        <w:rPr>
          <w:rFonts w:hint="cs"/>
          <w:rtl/>
        </w:rPr>
        <w:t>نتایج</w:t>
      </w:r>
    </w:p>
    <w:p w:rsidR="00695A98" w:rsidRPr="002E4DB5" w:rsidRDefault="000976E6" w:rsidP="00212AE7">
      <w:pPr>
        <w:pStyle w:val="a"/>
        <w:rPr>
          <w:rtl/>
        </w:rPr>
      </w:pP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بخش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ابتدا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نتایج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تحقیق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حاضر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نتایج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ارائه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پژوهش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سیف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همکاران</w:t>
      </w:r>
      <w:r w:rsidRPr="002E4DB5">
        <w:rPr>
          <w:rtl/>
        </w:rPr>
        <w:t xml:space="preserve"> [</w:t>
      </w:r>
      <w:r w:rsidR="0095079D" w:rsidRPr="002E4DB5">
        <w:t>10</w:t>
      </w:r>
      <w:r w:rsidRPr="002E4DB5">
        <w:rPr>
          <w:rtl/>
        </w:rPr>
        <w:t xml:space="preserve">] </w:t>
      </w:r>
      <w:r w:rsidRPr="002E4DB5">
        <w:rPr>
          <w:rFonts w:hint="cs"/>
          <w:rtl/>
        </w:rPr>
        <w:t>اعتبارسنجی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سیف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همکاران</w:t>
      </w:r>
      <w:r w:rsidRPr="002E4DB5">
        <w:rPr>
          <w:rtl/>
        </w:rPr>
        <w:t xml:space="preserve"> [</w:t>
      </w:r>
      <w:r w:rsidR="0095079D" w:rsidRPr="002E4DB5">
        <w:t>10</w:t>
      </w:r>
      <w:r w:rsidRPr="002E4DB5">
        <w:rPr>
          <w:rtl/>
        </w:rPr>
        <w:t xml:space="preserve">] </w:t>
      </w:r>
      <w:r w:rsidRPr="002E4DB5">
        <w:rPr>
          <w:rFonts w:hint="cs"/>
          <w:rtl/>
        </w:rPr>
        <w:t>مسأله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ترموالاستیک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متصل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شده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ایزوتروپیک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تحت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دمای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نمایی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بررسی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نمودند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بدین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منظور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خواص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ترمومکانیکی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سیلیکونی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lastRenderedPageBreak/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هر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جهت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اصلی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اورتوتروپی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صورت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یکسان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وارد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مدل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اجزای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محدود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نتایج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بدست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آمده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="00D6467E" w:rsidRPr="002E4DB5">
        <w:rPr>
          <w:rFonts w:cs="Times New Roman" w:hint="cs"/>
          <w:rtl/>
        </w:rPr>
        <w:t>"</w:t>
      </w:r>
      <w:r w:rsidRPr="002E4DB5">
        <w:rPr>
          <w:rFonts w:hint="cs"/>
          <w:rtl/>
        </w:rPr>
        <w:t>شکل</w:t>
      </w:r>
      <w:r w:rsidRPr="002E4DB5">
        <w:rPr>
          <w:rtl/>
        </w:rPr>
        <w:t xml:space="preserve"> </w:t>
      </w:r>
      <w:r w:rsidR="00D6467E" w:rsidRPr="002E4DB5">
        <w:t>3</w:t>
      </w:r>
      <w:r w:rsidR="00D6467E" w:rsidRPr="002E4DB5">
        <w:rPr>
          <w:rFonts w:cs="Times New Roman" w:hint="cs"/>
          <w:rtl/>
        </w:rPr>
        <w:t>"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نشان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می‌دهد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="0028558E" w:rsidRPr="002E4DB5">
        <w:rPr>
          <w:rFonts w:hint="cs"/>
          <w:rtl/>
        </w:rPr>
        <w:t xml:space="preserve">نتایج </w:t>
      </w:r>
      <w:r w:rsidRPr="002E4DB5">
        <w:rPr>
          <w:rFonts w:hint="cs"/>
          <w:rtl/>
        </w:rPr>
        <w:t>پژوهش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حاضر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تطابق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مناسبی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نتایج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مرجع</w:t>
      </w:r>
      <w:r w:rsidRPr="002E4DB5">
        <w:rPr>
          <w:rtl/>
        </w:rPr>
        <w:t xml:space="preserve"> [</w:t>
      </w:r>
      <w:r w:rsidR="0095079D" w:rsidRPr="002E4DB5">
        <w:t>10</w:t>
      </w:r>
      <w:r w:rsidRPr="002E4DB5">
        <w:rPr>
          <w:rtl/>
        </w:rPr>
        <w:t xml:space="preserve">] </w:t>
      </w:r>
      <w:r w:rsidRPr="002E4DB5">
        <w:rPr>
          <w:rFonts w:hint="cs"/>
          <w:rtl/>
        </w:rPr>
        <w:t>دارد</w:t>
      </w:r>
      <w:r w:rsidRPr="002E4DB5">
        <w:rPr>
          <w:rtl/>
        </w:rPr>
        <w:t>.</w:t>
      </w:r>
      <w:r w:rsidR="00212AE7" w:rsidRPr="002E4DB5">
        <w:rPr>
          <w:rFonts w:hint="cs"/>
          <w:rtl/>
        </w:rPr>
        <w:t xml:space="preserve"> ضمناً </w:t>
      </w:r>
      <w:r w:rsidR="00976FB7" w:rsidRPr="002E4DB5">
        <w:rPr>
          <w:rFonts w:hint="cs"/>
          <w:rtl/>
        </w:rPr>
        <w:t xml:space="preserve">در این پژوهش </w:t>
      </w:r>
      <w:r w:rsidR="00212AE7" w:rsidRPr="002E4DB5">
        <w:rPr>
          <w:rFonts w:hint="cs"/>
          <w:rtl/>
        </w:rPr>
        <w:t xml:space="preserve">پارامتر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76FB7" w:rsidRPr="002E4DB5">
        <w:rPr>
          <w:rFonts w:hint="cs"/>
          <w:sz w:val="16"/>
          <w:szCs w:val="18"/>
          <w:rtl/>
        </w:rPr>
        <w:t xml:space="preserve"> برای بی</w:t>
      </w:r>
      <w:r w:rsidR="00976FB7" w:rsidRPr="002E4DB5">
        <w:rPr>
          <w:rFonts w:hint="cs"/>
          <w:sz w:val="16"/>
          <w:szCs w:val="18"/>
          <w:rtl/>
        </w:rPr>
        <w:softHyphen/>
        <w:t>بعد سازی کمیت تنش تعریف شده است</w:t>
      </w:r>
      <w:r w:rsidR="00212AE7" w:rsidRPr="002E4DB5">
        <w:rPr>
          <w:rFonts w:hint="cs"/>
          <w:rtl/>
        </w:rPr>
        <w:t>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AE2EEF" w:rsidRPr="002E4DB5" w:rsidTr="002701E5">
        <w:tc>
          <w:tcPr>
            <w:tcW w:w="4832" w:type="dxa"/>
          </w:tcPr>
          <w:p w:rsidR="00AE2EEF" w:rsidRPr="002E4DB5" w:rsidRDefault="007A1E72" w:rsidP="002701E5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 w:rsidRPr="002E4DB5">
              <w:rPr>
                <w:noProof/>
                <w:rtl/>
                <w:lang w:eastAsia="en-US" w:bidi="ar-SA"/>
              </w:rPr>
              <w:drawing>
                <wp:inline distT="0" distB="0" distL="0" distR="0" wp14:anchorId="6A471B5C" wp14:editId="44F18BF6">
                  <wp:extent cx="1691640" cy="1581912"/>
                  <wp:effectExtent l="0" t="0" r="3810" b="0"/>
                  <wp:docPr id="29" name="Picture 29" descr="C:\Users\Y.Alinia\Downloads\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.Alinia\Downloads\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58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DB5">
              <w:rPr>
                <w:rtl/>
              </w:rPr>
              <w:t xml:space="preserve"> </w:t>
            </w:r>
            <w:r w:rsidR="00AE2EEF" w:rsidRPr="002E4DB5">
              <w:rPr>
                <w:rtl/>
              </w:rPr>
              <w:softHyphen/>
            </w:r>
          </w:p>
        </w:tc>
      </w:tr>
      <w:tr w:rsidR="00AE2EEF" w:rsidRPr="002E4DB5" w:rsidTr="002701E5">
        <w:tc>
          <w:tcPr>
            <w:tcW w:w="4832" w:type="dxa"/>
          </w:tcPr>
          <w:p w:rsidR="00AE2EEF" w:rsidRPr="002E4DB5" w:rsidRDefault="00AE2EEF" w:rsidP="00212AE7">
            <w:pPr>
              <w:pStyle w:val="FigureTitle"/>
              <w:bidi w:val="0"/>
              <w:spacing w:after="0"/>
              <w:jc w:val="left"/>
              <w:rPr>
                <w:rtl/>
              </w:rPr>
            </w:pPr>
            <w:r w:rsidRPr="002E4DB5">
              <w:rPr>
                <w:b/>
                <w:bCs/>
              </w:rPr>
              <w:t>Fig. 3</w:t>
            </w:r>
            <w:r w:rsidRPr="002E4DB5">
              <w:t xml:space="preserve"> Validation of current study results with those given by </w:t>
            </w:r>
            <w:proofErr w:type="spellStart"/>
            <w:r w:rsidRPr="002E4DB5">
              <w:t>Saif</w:t>
            </w:r>
            <w:proofErr w:type="spellEnd"/>
            <w:r w:rsidRPr="002E4DB5">
              <w:t xml:space="preserve"> et al. [10]</w:t>
            </w:r>
          </w:p>
        </w:tc>
      </w:tr>
      <w:tr w:rsidR="00AE2EEF" w:rsidRPr="002E4DB5" w:rsidTr="002701E5">
        <w:tc>
          <w:tcPr>
            <w:tcW w:w="4832" w:type="dxa"/>
          </w:tcPr>
          <w:p w:rsidR="00AE2EEF" w:rsidRPr="002E4DB5" w:rsidRDefault="00AE2EEF" w:rsidP="002701E5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شكل 3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اعتبارسنجی نتایج تحقیق حاضر با نتایج پژوهش سیف و همکاران </w:t>
            </w:r>
            <w:r w:rsidRPr="002E4DB5">
              <w:rPr>
                <w:rtl/>
              </w:rPr>
              <w:t>[</w:t>
            </w:r>
            <w:r w:rsidRPr="002E4DB5">
              <w:t>10</w:t>
            </w:r>
            <w:r w:rsidRPr="002E4DB5">
              <w:rPr>
                <w:rtl/>
              </w:rPr>
              <w:t>]</w:t>
            </w:r>
            <w:r w:rsidR="00212AE7" w:rsidRPr="002E4DB5">
              <w:rPr>
                <w:rFonts w:hint="cs"/>
                <w:rtl/>
              </w:rPr>
              <w:t xml:space="preserve"> </w:t>
            </w:r>
          </w:p>
        </w:tc>
      </w:tr>
    </w:tbl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CB73B1" w:rsidRPr="002E4DB5" w:rsidTr="00E307AD">
        <w:trPr>
          <w:jc w:val="center"/>
        </w:trPr>
        <w:tc>
          <w:tcPr>
            <w:tcW w:w="5000" w:type="pct"/>
            <w:vAlign w:val="center"/>
          </w:tcPr>
          <w:p w:rsidR="00CB73B1" w:rsidRPr="002E4DB5" w:rsidRDefault="00CB73B1" w:rsidP="008C7CAF">
            <w:pPr>
              <w:pStyle w:val="TableTitle"/>
              <w:rPr>
                <w:rtl/>
              </w:rPr>
            </w:pPr>
            <w:r w:rsidRPr="002E4DB5">
              <w:rPr>
                <w:noProof/>
                <w:lang w:eastAsia="en-US" w:bidi="ar-SA"/>
              </w:rPr>
              <w:drawing>
                <wp:inline distT="0" distB="0" distL="0" distR="0" wp14:anchorId="019339A8" wp14:editId="08179AFB">
                  <wp:extent cx="1618488" cy="1517904"/>
                  <wp:effectExtent l="0" t="0" r="127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88" cy="151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73B1" w:rsidRPr="002E4DB5" w:rsidRDefault="00CB73B1" w:rsidP="008C7CAF">
            <w:pPr>
              <w:pStyle w:val="TableTitle"/>
              <w:rPr>
                <w:rtl/>
              </w:rPr>
            </w:pPr>
            <w:r w:rsidRPr="002E4DB5">
              <w:rPr>
                <w:noProof/>
                <w:lang w:eastAsia="en-US" w:bidi="ar-SA"/>
              </w:rPr>
              <w:drawing>
                <wp:inline distT="0" distB="0" distL="0" distR="0" wp14:anchorId="0CA14476" wp14:editId="21CC2777">
                  <wp:extent cx="1591056" cy="1536192"/>
                  <wp:effectExtent l="0" t="0" r="952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6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73B1" w:rsidRPr="002E4DB5" w:rsidRDefault="00CB73B1" w:rsidP="008C7CAF">
            <w:pPr>
              <w:pStyle w:val="TableTitle"/>
            </w:pPr>
            <w:r w:rsidRPr="002E4DB5">
              <w:rPr>
                <w:noProof/>
                <w:lang w:eastAsia="en-US" w:bidi="ar-SA"/>
              </w:rPr>
              <w:drawing>
                <wp:inline distT="0" distB="0" distL="0" distR="0" wp14:anchorId="3012D217" wp14:editId="5D1293FC">
                  <wp:extent cx="1655064" cy="1554480"/>
                  <wp:effectExtent l="0" t="0" r="254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64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B1" w:rsidRPr="002E4DB5" w:rsidTr="00E307AD">
        <w:trPr>
          <w:jc w:val="center"/>
        </w:trPr>
        <w:tc>
          <w:tcPr>
            <w:tcW w:w="5000" w:type="pct"/>
            <w:vAlign w:val="center"/>
          </w:tcPr>
          <w:p w:rsidR="00CB73B1" w:rsidRPr="002E4DB5" w:rsidRDefault="00CB73B1" w:rsidP="003B3C7A">
            <w:pPr>
              <w:pStyle w:val="TableTitle"/>
              <w:bidi w:val="0"/>
              <w:jc w:val="left"/>
              <w:rPr>
                <w:sz w:val="16"/>
                <w:szCs w:val="16"/>
              </w:rPr>
            </w:pPr>
            <w:r w:rsidRPr="002E4DB5">
              <w:rPr>
                <w:b/>
                <w:bCs/>
                <w:sz w:val="16"/>
                <w:szCs w:val="16"/>
              </w:rPr>
              <w:t xml:space="preserve">Fig. </w:t>
            </w:r>
            <w:r w:rsidR="003B3C7A" w:rsidRPr="002E4DB5">
              <w:rPr>
                <w:b/>
                <w:bCs/>
                <w:sz w:val="16"/>
                <w:szCs w:val="16"/>
              </w:rPr>
              <w:t>4</w:t>
            </w:r>
            <w:r w:rsidRPr="002E4DB5">
              <w:rPr>
                <w:sz w:val="16"/>
                <w:szCs w:val="16"/>
              </w:rPr>
              <w:t xml:space="preserve"> The surface stresses variation versus the </w:t>
            </w:r>
            <w:proofErr w:type="spellStart"/>
            <w:r w:rsidRPr="002E4DB5">
              <w:rPr>
                <w:sz w:val="16"/>
                <w:szCs w:val="16"/>
              </w:rPr>
              <w:t>orthotropy</w:t>
            </w:r>
            <w:proofErr w:type="spellEnd"/>
            <w:r w:rsidRPr="002E4DB5">
              <w:rPr>
                <w:sz w:val="16"/>
                <w:szCs w:val="16"/>
              </w:rPr>
              <w:t xml:space="preserve"> angle orientation for the exponential temperature distribution</w:t>
            </w:r>
          </w:p>
        </w:tc>
      </w:tr>
      <w:tr w:rsidR="00CB73B1" w:rsidRPr="002E4DB5" w:rsidTr="00E307AD">
        <w:trPr>
          <w:jc w:val="center"/>
        </w:trPr>
        <w:tc>
          <w:tcPr>
            <w:tcW w:w="5000" w:type="pct"/>
          </w:tcPr>
          <w:p w:rsidR="00CB73B1" w:rsidRPr="002E4DB5" w:rsidRDefault="00CB73B1" w:rsidP="003B3C7A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 w:rsidR="003B3C7A"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4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تغییرات تنش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softHyphen/>
              <w:t>های روی سطح</w:t>
            </w:r>
            <w:r w:rsidRPr="002E4DB5">
              <w:rPr>
                <w:rFonts w:hint="cs"/>
                <w:sz w:val="16"/>
                <w:szCs w:val="18"/>
                <w:rtl/>
              </w:rPr>
              <w:t xml:space="preserve"> برحسب زاویه جهت</w:t>
            </w:r>
            <w:r w:rsidRPr="002E4DB5">
              <w:rPr>
                <w:rFonts w:hint="cs"/>
                <w:sz w:val="16"/>
                <w:szCs w:val="18"/>
                <w:rtl/>
              </w:rPr>
              <w:softHyphen/>
              <w:t>های اورتوتروپی برای توزیع دمای نمایی</w:t>
            </w:r>
          </w:p>
        </w:tc>
      </w:tr>
    </w:tbl>
    <w:p w:rsidR="00CB73B1" w:rsidRPr="002E4DB5" w:rsidRDefault="00CB73B1" w:rsidP="00CB73B1">
      <w:pPr>
        <w:pStyle w:val="a"/>
        <w:ind w:firstLine="0"/>
        <w:rPr>
          <w:sz w:val="2"/>
          <w:szCs w:val="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BC5B97" w:rsidRPr="002E4DB5" w:rsidTr="002F590D">
        <w:trPr>
          <w:jc w:val="center"/>
        </w:trPr>
        <w:tc>
          <w:tcPr>
            <w:tcW w:w="5000" w:type="pct"/>
            <w:vAlign w:val="center"/>
          </w:tcPr>
          <w:p w:rsidR="00BC5B97" w:rsidRPr="002E4DB5" w:rsidRDefault="00BC5B97" w:rsidP="00BC5B97">
            <w:pPr>
              <w:pStyle w:val="TableTitle"/>
              <w:rPr>
                <w:rtl/>
              </w:rPr>
            </w:pPr>
            <w:r w:rsidRPr="002E4DB5"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2CC401A7" wp14:editId="76803064">
                  <wp:extent cx="1816100" cy="18288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B97" w:rsidRPr="002E4DB5" w:rsidRDefault="00BC5B97" w:rsidP="00BC5B97">
            <w:pPr>
              <w:pStyle w:val="TableTitle"/>
              <w:rPr>
                <w:rtl/>
              </w:rPr>
            </w:pPr>
            <w:r w:rsidRPr="002E4DB5">
              <w:rPr>
                <w:noProof/>
                <w:lang w:eastAsia="en-US" w:bidi="ar-SA"/>
              </w:rPr>
              <w:drawing>
                <wp:inline distT="0" distB="0" distL="0" distR="0" wp14:anchorId="2ECD6C88" wp14:editId="19C96F28">
                  <wp:extent cx="1949450" cy="1828800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B97" w:rsidRPr="002E4DB5" w:rsidRDefault="00BC5B97" w:rsidP="00BC5B97">
            <w:pPr>
              <w:pStyle w:val="TableTitle"/>
            </w:pPr>
            <w:r w:rsidRPr="002E4DB5">
              <w:rPr>
                <w:noProof/>
                <w:lang w:eastAsia="en-US" w:bidi="ar-SA"/>
              </w:rPr>
              <w:drawing>
                <wp:inline distT="0" distB="0" distL="0" distR="0" wp14:anchorId="5FBA0B86" wp14:editId="7F590425">
                  <wp:extent cx="1819656" cy="1828800"/>
                  <wp:effectExtent l="0" t="0" r="9525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97" w:rsidRPr="002E4DB5" w:rsidTr="002F590D">
        <w:trPr>
          <w:jc w:val="center"/>
        </w:trPr>
        <w:tc>
          <w:tcPr>
            <w:tcW w:w="5000" w:type="pct"/>
            <w:vAlign w:val="center"/>
          </w:tcPr>
          <w:p w:rsidR="00BC5B97" w:rsidRPr="002E4DB5" w:rsidRDefault="00BC5B97" w:rsidP="00D33545">
            <w:pPr>
              <w:pStyle w:val="TableTitle"/>
              <w:bidi w:val="0"/>
              <w:jc w:val="left"/>
              <w:rPr>
                <w:sz w:val="16"/>
                <w:szCs w:val="16"/>
              </w:rPr>
            </w:pPr>
            <w:r w:rsidRPr="002E4DB5">
              <w:rPr>
                <w:b/>
                <w:bCs/>
                <w:sz w:val="16"/>
                <w:szCs w:val="16"/>
              </w:rPr>
              <w:t xml:space="preserve">Fig. </w:t>
            </w:r>
            <w:r w:rsidR="00D33545" w:rsidRPr="002E4DB5">
              <w:rPr>
                <w:b/>
                <w:bCs/>
                <w:sz w:val="16"/>
                <w:szCs w:val="16"/>
              </w:rPr>
              <w:t>5</w:t>
            </w:r>
            <w:r w:rsidRPr="002E4DB5">
              <w:rPr>
                <w:sz w:val="16"/>
                <w:szCs w:val="16"/>
              </w:rPr>
              <w:t xml:space="preserve"> The surface stresses variat</w:t>
            </w:r>
            <w:r w:rsidR="002F590D" w:rsidRPr="002E4DB5">
              <w:rPr>
                <w:sz w:val="16"/>
                <w:szCs w:val="16"/>
              </w:rPr>
              <w:t xml:space="preserve">ion versus the </w:t>
            </w:r>
            <w:proofErr w:type="spellStart"/>
            <w:r w:rsidR="002F590D" w:rsidRPr="002E4DB5">
              <w:rPr>
                <w:sz w:val="16"/>
                <w:szCs w:val="16"/>
              </w:rPr>
              <w:t>orthotropy</w:t>
            </w:r>
            <w:proofErr w:type="spellEnd"/>
            <w:r w:rsidR="002F590D" w:rsidRPr="002E4DB5">
              <w:rPr>
                <w:sz w:val="16"/>
                <w:szCs w:val="16"/>
              </w:rPr>
              <w:t xml:space="preserve"> angle </w:t>
            </w:r>
            <w:r w:rsidRPr="002E4DB5">
              <w:rPr>
                <w:sz w:val="16"/>
                <w:szCs w:val="16"/>
              </w:rPr>
              <w:t xml:space="preserve">orientation for the </w:t>
            </w:r>
            <w:r w:rsidR="00663206" w:rsidRPr="002E4DB5">
              <w:rPr>
                <w:sz w:val="16"/>
                <w:szCs w:val="16"/>
              </w:rPr>
              <w:t>constant</w:t>
            </w:r>
            <w:r w:rsidRPr="002E4DB5">
              <w:rPr>
                <w:sz w:val="16"/>
                <w:szCs w:val="16"/>
              </w:rPr>
              <w:t xml:space="preserve"> temperature distribution</w:t>
            </w:r>
          </w:p>
        </w:tc>
      </w:tr>
      <w:tr w:rsidR="00BC5B97" w:rsidRPr="002E4DB5" w:rsidTr="002F590D">
        <w:trPr>
          <w:jc w:val="center"/>
        </w:trPr>
        <w:tc>
          <w:tcPr>
            <w:tcW w:w="5000" w:type="pct"/>
          </w:tcPr>
          <w:p w:rsidR="00BC5B97" w:rsidRPr="002E4DB5" w:rsidRDefault="00BC5B97" w:rsidP="00BC5B97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شكل 5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تغییرات تنش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softHyphen/>
              <w:t>های روی سطح</w:t>
            </w:r>
            <w:r w:rsidRPr="002E4DB5">
              <w:rPr>
                <w:rFonts w:hint="cs"/>
                <w:sz w:val="16"/>
                <w:szCs w:val="18"/>
                <w:rtl/>
              </w:rPr>
              <w:t xml:space="preserve"> برحسب زاویه جهت</w:t>
            </w:r>
            <w:r w:rsidRPr="002E4DB5">
              <w:rPr>
                <w:rFonts w:hint="cs"/>
                <w:sz w:val="16"/>
                <w:szCs w:val="18"/>
                <w:rtl/>
              </w:rPr>
              <w:softHyphen/>
              <w:t>های اورتوتروپی برای توزیع دمای</w:t>
            </w:r>
            <w:r w:rsidR="00663206" w:rsidRPr="002E4DB5">
              <w:rPr>
                <w:rFonts w:hint="cs"/>
                <w:sz w:val="16"/>
                <w:szCs w:val="18"/>
                <w:rtl/>
              </w:rPr>
              <w:t xml:space="preserve"> ثابت</w:t>
            </w:r>
          </w:p>
        </w:tc>
      </w:tr>
    </w:tbl>
    <w:p w:rsidR="00663206" w:rsidRPr="002E4DB5" w:rsidRDefault="00695A98" w:rsidP="00E307AD">
      <w:pPr>
        <w:pStyle w:val="a"/>
        <w:rPr>
          <w:rtl/>
        </w:rPr>
      </w:pP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اینجا،</w:t>
      </w:r>
      <w:r w:rsidRPr="002E4DB5">
        <w:rPr>
          <w:rtl/>
        </w:rPr>
        <w:t xml:space="preserve"> </w:t>
      </w:r>
      <w:r w:rsidR="0028558E" w:rsidRPr="002E4DB5">
        <w:rPr>
          <w:rFonts w:hint="cs"/>
          <w:rtl/>
        </w:rPr>
        <w:t xml:space="preserve">ابتدا </w:t>
      </w:r>
      <w:r w:rsidRPr="002E4DB5">
        <w:rPr>
          <w:rFonts w:hint="cs"/>
          <w:rtl/>
        </w:rPr>
        <w:t>تأثیر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جهت‌های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اصلی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اورتوتروپی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رفتار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روی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سطح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نمایی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درجه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بررسی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می‌شود</w:t>
      </w:r>
      <w:r w:rsidRPr="002E4DB5">
        <w:rPr>
          <w:rtl/>
        </w:rPr>
        <w:t xml:space="preserve">. </w:t>
      </w:r>
      <w:r w:rsidR="000473BE" w:rsidRPr="002E4DB5">
        <w:rPr>
          <w:rFonts w:cs="Times New Roman" w:hint="cs"/>
          <w:rtl/>
        </w:rPr>
        <w:t>"</w:t>
      </w:r>
      <w:r w:rsidRPr="002E4DB5">
        <w:rPr>
          <w:rFonts w:hint="cs"/>
          <w:rtl/>
        </w:rPr>
        <w:t>شکل</w:t>
      </w:r>
      <w:r w:rsidRPr="002E4DB5">
        <w:rPr>
          <w:rtl/>
        </w:rPr>
        <w:t xml:space="preserve"> </w:t>
      </w:r>
      <w:r w:rsidR="00D6467E" w:rsidRPr="002E4DB5">
        <w:t>4</w:t>
      </w:r>
      <w:r w:rsidR="000473BE" w:rsidRPr="002E4DB5">
        <w:rPr>
          <w:rFonts w:cs="Times New Roman" w:hint="cs"/>
          <w:rtl/>
        </w:rPr>
        <w:t>"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برشی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روی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فصل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مشترک</w:t>
      </w:r>
      <w:r w:rsidR="00D6467E" w:rsidRPr="002E4DB5">
        <w:rPr>
          <w:rtl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xy</m:t>
            </m:r>
          </m:sub>
          <m:sup>
            <m:r>
              <w:rPr>
                <w:rFonts w:ascii="Cambria Math" w:hAnsi="Cambria Math"/>
              </w:rPr>
              <m:t>f</m:t>
            </m:r>
          </m:sup>
        </m:sSubSup>
      </m:oMath>
      <w:r w:rsidRPr="002E4DB5">
        <w:rPr>
          <w:rtl/>
        </w:rPr>
        <w:t>)</w:t>
      </w:r>
      <w:r w:rsidR="008C53C7" w:rsidRPr="002E4DB5">
        <w:rPr>
          <w:rFonts w:hint="cs"/>
          <w:rtl/>
        </w:rPr>
        <w:t>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خمشی</w:t>
      </w:r>
      <w:r w:rsidRPr="002E4DB5">
        <w:rPr>
          <w:rtl/>
        </w:rPr>
        <w:t xml:space="preserve"> </w:t>
      </w:r>
      <w:r w:rsidR="00CA16B0" w:rsidRPr="002E4DB5">
        <w:rPr>
          <w:rFonts w:hint="cs"/>
          <w:rtl/>
        </w:rPr>
        <w:t xml:space="preserve">در </w:t>
      </w:r>
      <w:r w:rsidRPr="002E4DB5">
        <w:rPr>
          <w:rFonts w:hint="cs"/>
          <w:rtl/>
        </w:rPr>
        <w:t>غشای</w:t>
      </w:r>
      <w:r w:rsidR="008C53C7" w:rsidRPr="002E4DB5">
        <w:rPr>
          <w:rFonts w:hint="cs"/>
          <w:rtl/>
        </w:rPr>
        <w:t xml:space="preserve"> نازک</w:t>
      </w:r>
      <w:r w:rsidRPr="002E4DB5">
        <w:rPr>
          <w:rtl/>
        </w:rPr>
        <w:t xml:space="preserve"> </w:t>
      </w:r>
      <w:r w:rsidR="00D747DD" w:rsidRPr="002E4DB5">
        <w:rPr>
          <w:rtl/>
        </w:rPr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xx</m:t>
            </m:r>
          </m:sub>
          <m:sup>
            <m:r>
              <w:rPr>
                <w:rFonts w:ascii="Cambria Math" w:hAnsi="Cambria Math"/>
              </w:rPr>
              <m:t>f</m:t>
            </m:r>
          </m:sup>
        </m:sSubSup>
      </m:oMath>
      <w:r w:rsidR="00D747DD" w:rsidRPr="002E4DB5">
        <w:rPr>
          <w:rtl/>
        </w:rPr>
        <w:t>)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داخل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صفحه</w:t>
      </w:r>
      <w:r w:rsidRPr="002E4DB5">
        <w:rPr>
          <w:rtl/>
        </w:rPr>
        <w:t xml:space="preserve"> </w:t>
      </w:r>
      <w:r w:rsidR="00CA16B0" w:rsidRPr="002E4DB5">
        <w:rPr>
          <w:rFonts w:hint="cs"/>
          <w:rtl/>
        </w:rPr>
        <w:t xml:space="preserve">در </w:t>
      </w:r>
      <w:r w:rsidRPr="002E4DB5">
        <w:rPr>
          <w:rFonts w:hint="cs"/>
          <w:rtl/>
        </w:rPr>
        <w:t>بستر</w:t>
      </w:r>
      <w:r w:rsidR="00CA16B0" w:rsidRPr="002E4DB5">
        <w:rPr>
          <w:rFonts w:hint="cs"/>
          <w:rtl/>
        </w:rPr>
        <w:t xml:space="preserve"> اورتوتروپیک</w:t>
      </w:r>
      <w:r w:rsidRPr="002E4DB5">
        <w:rPr>
          <w:rtl/>
        </w:rPr>
        <w:t xml:space="preserve"> </w:t>
      </w:r>
      <w:r w:rsidR="00D747DD" w:rsidRPr="002E4DB5">
        <w:rPr>
          <w:rtl/>
        </w:rPr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xx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 w:rsidR="00D747DD" w:rsidRPr="002E4DB5">
        <w:rPr>
          <w:rtl/>
        </w:rPr>
        <w:t>)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حسب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قرارگیری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جهات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اصلی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اورتوتروپی</w:t>
      </w:r>
      <w:r w:rsidR="008C53C7" w:rsidRPr="002E4DB5">
        <w:rPr>
          <w:rFonts w:hint="cs"/>
          <w:rtl/>
        </w:rPr>
        <w:t xml:space="preserve"> (</w:t>
      </w:r>
      <m:oMath>
        <m:r>
          <w:rPr>
            <w:rFonts w:ascii="Cambria Math" w:hAnsi="Cambria Math"/>
          </w:rPr>
          <m:t>θ</m:t>
        </m:r>
      </m:oMath>
      <w:r w:rsidR="008C53C7" w:rsidRPr="002E4DB5">
        <w:rPr>
          <w:rFonts w:hint="cs"/>
          <w:rtl/>
        </w:rPr>
        <w:t>)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نشان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می‌دهد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همانطور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ملاحظه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می‌شود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="00CA16B0" w:rsidRPr="002E4DB5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θ</m:t>
        </m:r>
      </m:oMath>
      <w:r w:rsidR="008C53C7" w:rsidRPr="002E4DB5">
        <w:rPr>
          <w:rFonts w:hint="cs"/>
          <w:rtl/>
        </w:rPr>
        <w:t xml:space="preserve">، </w:t>
      </w:r>
      <w:r w:rsidRPr="002E4DB5">
        <w:rPr>
          <w:rFonts w:hint="cs"/>
          <w:rtl/>
        </w:rPr>
        <w:t>مقدار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="00CA16B0"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برشی</w:t>
      </w:r>
      <w:r w:rsidRPr="002E4DB5">
        <w:rPr>
          <w:rtl/>
        </w:rPr>
        <w:t xml:space="preserve"> </w:t>
      </w:r>
      <w:r w:rsidR="008C53C7" w:rsidRPr="002E4DB5">
        <w:rPr>
          <w:rFonts w:hint="cs"/>
          <w:rtl/>
        </w:rPr>
        <w:t xml:space="preserve">روی </w:t>
      </w:r>
      <w:r w:rsidRPr="002E4DB5">
        <w:rPr>
          <w:rFonts w:hint="cs"/>
          <w:rtl/>
        </w:rPr>
        <w:t>فصل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مشترک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خمشی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="008C53C7" w:rsidRPr="002E4DB5">
        <w:rPr>
          <w:rFonts w:hint="cs"/>
          <w:rtl/>
        </w:rPr>
        <w:t xml:space="preserve"> 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محسوسی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ندارند</w:t>
      </w:r>
      <w:r w:rsidR="00CA16B0" w:rsidRPr="002E4DB5">
        <w:rPr>
          <w:rFonts w:hint="cs"/>
          <w:rtl/>
        </w:rPr>
        <w:t>.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مقابل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داخل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صفحه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دارای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چشمگیر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نسبت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اساس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نتایج</w:t>
      </w:r>
      <w:r w:rsidR="00CA16B0" w:rsidRPr="002E4DB5">
        <w:rPr>
          <w:rFonts w:hint="cs"/>
          <w:rtl/>
        </w:rPr>
        <w:t xml:space="preserve"> بدست آمده</w:t>
      </w:r>
      <w:r w:rsidRPr="002E4DB5">
        <w:rPr>
          <w:rFonts w:hint="cs"/>
          <w:rtl/>
        </w:rPr>
        <w:t>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ماکزیمم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کششی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افزایش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کاهش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قابل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ملاحظه‌ای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دارد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نحوی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حالت</w:t>
      </w:r>
      <w:r w:rsidR="00AC1C54" w:rsidRPr="002E4DB5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θ=90°</m:t>
        </m:r>
      </m:oMath>
      <w:r w:rsidRPr="002E4DB5">
        <w:rPr>
          <w:rtl/>
        </w:rPr>
        <w:t xml:space="preserve"> </w:t>
      </w:r>
      <w:r w:rsidRPr="002E4DB5">
        <w:rPr>
          <w:rFonts w:hint="cs"/>
          <w:rtl/>
        </w:rPr>
        <w:t>مقدار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lastRenderedPageBreak/>
        <w:t>ماکزیمم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بیش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="00AC1C54" w:rsidRPr="002E4DB5">
        <w:rPr>
          <w:rFonts w:hint="cs"/>
          <w:rtl/>
        </w:rPr>
        <w:t xml:space="preserve"> </w:t>
      </w:r>
      <w:r w:rsidR="00AC1C54" w:rsidRPr="002E4DB5">
        <w:t>90%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نسبت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حالت</w:t>
      </w:r>
      <w:r w:rsidR="00CA16B0" w:rsidRPr="002E4DB5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θ=0°</m:t>
        </m:r>
      </m:oMath>
      <w:r w:rsidR="00474F90" w:rsidRPr="002E4DB5">
        <w:rPr>
          <w:rFonts w:hint="cs"/>
          <w:rtl/>
        </w:rPr>
        <w:t xml:space="preserve"> </w:t>
      </w:r>
      <w:r w:rsidRPr="002E4DB5">
        <w:rPr>
          <w:rFonts w:hint="cs"/>
          <w:rtl/>
        </w:rPr>
        <w:t>کاهش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می‌یابد</w:t>
      </w:r>
      <w:r w:rsidRPr="002E4DB5">
        <w:rPr>
          <w:rtl/>
        </w:rPr>
        <w:t>.</w:t>
      </w:r>
      <w:r w:rsidR="00474F90" w:rsidRPr="002E4DB5">
        <w:rPr>
          <w:rFonts w:hint="cs"/>
          <w:rtl/>
        </w:rPr>
        <w:t xml:space="preserve"> </w:t>
      </w:r>
      <w:r w:rsidRPr="002E4DB5">
        <w:rPr>
          <w:rFonts w:hint="cs"/>
          <w:rtl/>
        </w:rPr>
        <w:t>همچنین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زوایای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بین</w:t>
      </w:r>
      <w:r w:rsidR="00474F90" w:rsidRPr="002E4DB5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θ=0°</m:t>
        </m:r>
      </m:oMath>
      <w:r w:rsidRPr="002E4DB5">
        <w:rPr>
          <w:rtl/>
        </w:rPr>
        <w:t xml:space="preserve"> </w:t>
      </w:r>
      <w:r w:rsidRPr="002E4DB5">
        <w:rPr>
          <w:rFonts w:hint="cs"/>
          <w:rtl/>
        </w:rPr>
        <w:t>تا</w:t>
      </w:r>
      <w:r w:rsidR="00474F90" w:rsidRPr="002E4DB5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θ=90°</m:t>
        </m:r>
      </m:oMath>
      <w:r w:rsidRPr="002E4DB5">
        <w:rPr>
          <w:rtl/>
        </w:rPr>
        <w:t xml:space="preserve"> </w:t>
      </w:r>
      <w:r w:rsidR="00CA16B0" w:rsidRPr="002E4DB5">
        <w:rPr>
          <w:rFonts w:hint="cs"/>
          <w:rtl/>
        </w:rPr>
        <w:t xml:space="preserve"> </w:t>
      </w:r>
      <w:r w:rsidRPr="002E4DB5">
        <w:rPr>
          <w:rFonts w:hint="cs"/>
          <w:rtl/>
        </w:rPr>
        <w:t>به</w:t>
      </w:r>
      <w:r w:rsidR="00CA16B0" w:rsidRPr="002E4DB5">
        <w:rPr>
          <w:rFonts w:hint="cs"/>
          <w:rtl/>
        </w:rPr>
        <w:t xml:space="preserve"> </w:t>
      </w:r>
      <w:r w:rsidRPr="002E4DB5">
        <w:rPr>
          <w:rFonts w:hint="cs"/>
          <w:rtl/>
        </w:rPr>
        <w:t>دلیل</w:t>
      </w:r>
      <w:r w:rsidR="00CA16B0" w:rsidRPr="002E4DB5">
        <w:rPr>
          <w:rFonts w:hint="cs"/>
          <w:rtl/>
        </w:rPr>
        <w:t xml:space="preserve"> </w:t>
      </w:r>
      <w:r w:rsidRPr="002E4DB5">
        <w:rPr>
          <w:rFonts w:hint="cs"/>
          <w:rtl/>
        </w:rPr>
        <w:t>عدم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تقارن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ریزساختار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اورتوتروپ</w:t>
      </w:r>
      <w:r w:rsidRPr="002E4DB5">
        <w:rPr>
          <w:rtl/>
        </w:rPr>
        <w:t xml:space="preserve">  </w:t>
      </w:r>
      <w:r w:rsidRPr="002E4DB5">
        <w:rPr>
          <w:rFonts w:hint="cs"/>
          <w:rtl/>
        </w:rPr>
        <w:t>نسبت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صفحه</w:t>
      </w:r>
      <w:r w:rsidRPr="002E4DB5">
        <w:rPr>
          <w:rtl/>
        </w:rPr>
        <w:t xml:space="preserve"> </w:t>
      </w:r>
      <m:oMath>
        <m:r>
          <w:rPr>
            <w:rFonts w:ascii="Cambria Math" w:hAnsi="Cambria Math"/>
          </w:rPr>
          <m:t>yz</m:t>
        </m:r>
      </m:oMath>
      <w:r w:rsidRPr="002E4DB5">
        <w:rPr>
          <w:rFonts w:hint="cs"/>
          <w:rtl/>
        </w:rPr>
        <w:t>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داخل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صفحه</w:t>
      </w:r>
      <w:r w:rsidR="00474F90" w:rsidRPr="002E4DB5">
        <w:rPr>
          <w:rFonts w:hint="cs"/>
          <w:rtl/>
        </w:rPr>
        <w:t xml:space="preserve"> برای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نامتقارن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خواهد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بود</w:t>
      </w:r>
      <w:r w:rsidRPr="002E4DB5">
        <w:rPr>
          <w:rtl/>
        </w:rPr>
        <w:t>.</w:t>
      </w:r>
    </w:p>
    <w:p w:rsidR="00833383" w:rsidRPr="002E4DB5" w:rsidRDefault="00695A98" w:rsidP="00833383">
      <w:pPr>
        <w:pStyle w:val="a"/>
        <w:rPr>
          <w:rtl/>
        </w:rPr>
      </w:pP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طور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مشابه،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تغییرات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روی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سطح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مقادیر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مختلف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جهت‌های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اصلی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اورتوتروپی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درجه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حرارت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یکنواخت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="004A76B8" w:rsidRPr="002E4DB5">
        <w:rPr>
          <w:rFonts w:cs="Times New Roman" w:hint="cs"/>
          <w:rtl/>
        </w:rPr>
        <w:t>"</w:t>
      </w:r>
      <w:r w:rsidRPr="002E4DB5">
        <w:rPr>
          <w:rFonts w:hint="cs"/>
          <w:rtl/>
        </w:rPr>
        <w:t>شکل</w:t>
      </w:r>
      <w:r w:rsidRPr="002E4DB5">
        <w:rPr>
          <w:rtl/>
        </w:rPr>
        <w:t xml:space="preserve"> </w:t>
      </w:r>
      <w:r w:rsidR="004A76B8" w:rsidRPr="002E4DB5">
        <w:t>5</w:t>
      </w:r>
      <w:r w:rsidR="004A76B8" w:rsidRPr="002E4DB5">
        <w:rPr>
          <w:rFonts w:cs="Times New Roman" w:hint="cs"/>
          <w:rtl/>
        </w:rPr>
        <w:t>"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آمده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نتایج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نشان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می‌دهند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جهت‌های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اصلی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تأثیری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="004A76B8" w:rsidRPr="002E4DB5">
        <w:rPr>
          <w:rFonts w:hint="cs"/>
          <w:rtl/>
        </w:rPr>
        <w:t xml:space="preserve"> نازک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نخواهد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داشت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مقابل،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تغییر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جهت‌های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اصلی</w:t>
      </w:r>
      <w:r w:rsidR="00CA16B0" w:rsidRPr="002E4DB5">
        <w:rPr>
          <w:rFonts w:hint="cs"/>
          <w:rtl/>
        </w:rPr>
        <w:t>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تأثیر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قابل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ملاحظه‌ای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داخل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صفحه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بستر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دارد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نحوی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انحراف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از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مقدار</w:t>
      </w:r>
      <w:r w:rsidRPr="002E4DB5">
        <w:rPr>
          <w:rtl/>
        </w:rPr>
        <w:t xml:space="preserve"> </w:t>
      </w:r>
      <m:oMath>
        <m:r>
          <w:rPr>
            <w:rFonts w:ascii="Cambria Math" w:hAnsi="Cambria Math"/>
          </w:rPr>
          <m:t>θ=0°</m:t>
        </m:r>
      </m:oMath>
      <w:r w:rsidRPr="002E4DB5">
        <w:rPr>
          <w:rtl/>
        </w:rPr>
        <w:t xml:space="preserve"> </w:t>
      </w:r>
      <w:r w:rsidRPr="002E4DB5">
        <w:rPr>
          <w:rFonts w:hint="cs"/>
          <w:rtl/>
        </w:rPr>
        <w:t>ابتدا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تکینگی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لبه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غشای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افزایش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می‌یابد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ادامه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حرکت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سمت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زاویه</w:t>
      </w:r>
      <w:r w:rsidR="004A76B8" w:rsidRPr="002E4DB5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θ=90°</m:t>
        </m:r>
      </m:oMath>
      <w:r w:rsidRPr="002E4DB5">
        <w:rPr>
          <w:rtl/>
        </w:rPr>
        <w:t xml:space="preserve"> </w:t>
      </w:r>
      <w:r w:rsidRPr="002E4DB5">
        <w:rPr>
          <w:rFonts w:hint="cs"/>
          <w:rtl/>
        </w:rPr>
        <w:t>مقدار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تکینگی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و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متوسط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کاهش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قابل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توجهی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خواهد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داشت</w:t>
      </w:r>
      <w:r w:rsidRPr="002E4DB5">
        <w:rPr>
          <w:rtl/>
        </w:rPr>
        <w:t xml:space="preserve">. </w:t>
      </w:r>
      <w:r w:rsidRPr="002E4DB5">
        <w:rPr>
          <w:rFonts w:hint="cs"/>
          <w:rtl/>
        </w:rPr>
        <w:t>در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اینجا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هم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عدم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تقارن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توزیع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تنش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دلیل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نامتقارن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بودن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ساختار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ماده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مشهود</w:t>
      </w:r>
      <w:r w:rsidRPr="002E4DB5">
        <w:rPr>
          <w:rtl/>
        </w:rPr>
        <w:t xml:space="preserve"> </w:t>
      </w:r>
      <w:r w:rsidRPr="002E4DB5">
        <w:rPr>
          <w:rFonts w:hint="cs"/>
          <w:rtl/>
        </w:rPr>
        <w:t>است</w:t>
      </w:r>
      <w:r w:rsidR="00CA16B0" w:rsidRPr="002E4DB5">
        <w:rPr>
          <w:rFonts w:hint="cs"/>
          <w:rtl/>
        </w:rPr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820956" w:rsidRPr="002E4DB5" w:rsidTr="002F590D">
        <w:trPr>
          <w:jc w:val="center"/>
        </w:trPr>
        <w:tc>
          <w:tcPr>
            <w:tcW w:w="5000" w:type="pct"/>
            <w:vAlign w:val="center"/>
          </w:tcPr>
          <w:p w:rsidR="00820956" w:rsidRPr="002E4DB5" w:rsidRDefault="00AC6B98" w:rsidP="008C7CAF">
            <w:pPr>
              <w:pStyle w:val="TableTitle"/>
              <w:rPr>
                <w:rtl/>
              </w:rPr>
            </w:pPr>
            <w:r w:rsidRPr="002E4DB5">
              <w:rPr>
                <w:noProof/>
                <w:rtl/>
                <w:lang w:eastAsia="en-US" w:bidi="ar-SA"/>
              </w:rPr>
              <w:drawing>
                <wp:inline distT="0" distB="0" distL="0" distR="0" wp14:anchorId="1500F1EF" wp14:editId="604E2647">
                  <wp:extent cx="1711757" cy="164592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12_f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75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0956" w:rsidRPr="002E4DB5" w:rsidRDefault="00AC6B98" w:rsidP="008C7CAF">
            <w:pPr>
              <w:pStyle w:val="TableTitle"/>
              <w:rPr>
                <w:rtl/>
              </w:rPr>
            </w:pPr>
            <w:r w:rsidRPr="002E4DB5">
              <w:rPr>
                <w:noProof/>
                <w:rtl/>
                <w:lang w:eastAsia="en-US" w:bidi="ar-SA"/>
              </w:rPr>
              <w:drawing>
                <wp:inline distT="0" distB="0" distL="0" distR="0" wp14:anchorId="311F646F" wp14:editId="1C5CCCB8">
                  <wp:extent cx="1738972" cy="16459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11_f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7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0956" w:rsidRPr="002E4DB5" w:rsidRDefault="00AC6B98" w:rsidP="008C7CAF">
            <w:pPr>
              <w:pStyle w:val="TableTitle"/>
            </w:pPr>
            <w:r w:rsidRPr="002E4DB5">
              <w:rPr>
                <w:noProof/>
                <w:lang w:eastAsia="en-US" w:bidi="ar-SA"/>
              </w:rPr>
              <w:drawing>
                <wp:inline distT="0" distB="0" distL="0" distR="0" wp14:anchorId="2F2672E1" wp14:editId="7111F8E1">
                  <wp:extent cx="1760734" cy="1645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11_s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734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956" w:rsidRPr="002E4DB5" w:rsidTr="002F590D">
        <w:trPr>
          <w:jc w:val="center"/>
        </w:trPr>
        <w:tc>
          <w:tcPr>
            <w:tcW w:w="5000" w:type="pct"/>
            <w:vAlign w:val="center"/>
          </w:tcPr>
          <w:p w:rsidR="00820956" w:rsidRPr="002E4DB5" w:rsidRDefault="00820956" w:rsidP="00A310F3">
            <w:pPr>
              <w:pStyle w:val="TableTitle"/>
              <w:bidi w:val="0"/>
              <w:jc w:val="left"/>
              <w:rPr>
                <w:sz w:val="16"/>
                <w:szCs w:val="16"/>
              </w:rPr>
            </w:pPr>
            <w:r w:rsidRPr="002E4DB5">
              <w:rPr>
                <w:b/>
                <w:bCs/>
                <w:sz w:val="16"/>
                <w:szCs w:val="16"/>
              </w:rPr>
              <w:t xml:space="preserve">Fig. </w:t>
            </w:r>
            <w:r w:rsidR="00AC6B98" w:rsidRPr="002E4DB5">
              <w:rPr>
                <w:b/>
                <w:bCs/>
                <w:sz w:val="16"/>
                <w:szCs w:val="16"/>
              </w:rPr>
              <w:t>6</w:t>
            </w:r>
            <w:r w:rsidRPr="002E4DB5">
              <w:rPr>
                <w:sz w:val="16"/>
                <w:szCs w:val="16"/>
              </w:rPr>
              <w:t xml:space="preserve"> The surface stresses variation versus the </w:t>
            </w:r>
            <w:proofErr w:type="spellStart"/>
            <w:r w:rsidRPr="002E4DB5">
              <w:rPr>
                <w:sz w:val="16"/>
                <w:szCs w:val="16"/>
              </w:rPr>
              <w:t>orthotropy</w:t>
            </w:r>
            <w:proofErr w:type="spellEnd"/>
            <w:r w:rsidRPr="002E4DB5">
              <w:rPr>
                <w:sz w:val="16"/>
                <w:szCs w:val="16"/>
              </w:rPr>
              <w:t xml:space="preserve"> angle orientation for the</w:t>
            </w:r>
            <w:r w:rsidR="002F590D" w:rsidRPr="002E4DB5">
              <w:rPr>
                <w:sz w:val="16"/>
                <w:szCs w:val="16"/>
              </w:rPr>
              <w:t xml:space="preserve"> uniform tension field</w:t>
            </w:r>
            <w:r w:rsidR="00A310F3" w:rsidRPr="002E4DB5">
              <w:rPr>
                <w:sz w:val="16"/>
                <w:szCs w:val="16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Mpa</m:t>
              </m:r>
            </m:oMath>
            <w:r w:rsidR="00A310F3" w:rsidRPr="002E4DB5">
              <w:rPr>
                <w:sz w:val="16"/>
                <w:szCs w:val="16"/>
              </w:rPr>
              <w:t>)</w:t>
            </w:r>
          </w:p>
        </w:tc>
      </w:tr>
      <w:tr w:rsidR="00820956" w:rsidRPr="002E4DB5" w:rsidTr="002F590D">
        <w:trPr>
          <w:jc w:val="center"/>
        </w:trPr>
        <w:tc>
          <w:tcPr>
            <w:tcW w:w="5000" w:type="pct"/>
          </w:tcPr>
          <w:p w:rsidR="00820956" w:rsidRPr="002E4DB5" w:rsidRDefault="00820956" w:rsidP="00A310F3">
            <w:pPr>
              <w:pStyle w:val="a"/>
              <w:ind w:firstLine="0"/>
              <w:rPr>
                <w:rFonts w:hint="cs"/>
                <w:sz w:val="16"/>
                <w:szCs w:val="18"/>
                <w:rtl/>
              </w:rPr>
            </w:pPr>
            <w:r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 w:rsidR="00AC6B98"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6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تغییرات تنش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softHyphen/>
              <w:t>های روی سطح</w:t>
            </w:r>
            <w:r w:rsidRPr="002E4DB5">
              <w:rPr>
                <w:rFonts w:hint="cs"/>
                <w:sz w:val="16"/>
                <w:szCs w:val="18"/>
                <w:rtl/>
              </w:rPr>
              <w:t xml:space="preserve"> برحسب زاویه جهت</w:t>
            </w:r>
            <w:r w:rsidRPr="002E4DB5">
              <w:rPr>
                <w:rFonts w:hint="cs"/>
                <w:sz w:val="16"/>
                <w:szCs w:val="18"/>
                <w:rtl/>
              </w:rPr>
              <w:softHyphen/>
              <w:t>های اورتوتروپی</w:t>
            </w:r>
            <w:r w:rsidR="002F590D" w:rsidRPr="002E4DB5">
              <w:rPr>
                <w:sz w:val="16"/>
                <w:szCs w:val="18"/>
              </w:rPr>
              <w:t xml:space="preserve"> </w:t>
            </w:r>
            <w:r w:rsidR="002F590D" w:rsidRPr="002E4DB5">
              <w:rPr>
                <w:rFonts w:hint="cs"/>
                <w:sz w:val="16"/>
                <w:szCs w:val="18"/>
                <w:rtl/>
              </w:rPr>
              <w:t xml:space="preserve"> تحت بارگذاری کششی یکنواخت</w:t>
            </w:r>
            <w:r w:rsidR="00A310F3" w:rsidRPr="002E4DB5">
              <w:rPr>
                <w:rFonts w:hint="cs"/>
                <w:sz w:val="16"/>
                <w:szCs w:val="18"/>
                <w:rtl/>
              </w:rPr>
              <w:t xml:space="preserve"> </w:t>
            </w:r>
            <w:r w:rsidR="00A310F3" w:rsidRPr="002E4DB5">
              <w:rPr>
                <w:sz w:val="16"/>
                <w:szCs w:val="1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Mpa</m:t>
              </m:r>
            </m:oMath>
            <w:r w:rsidR="00A310F3" w:rsidRPr="002E4DB5">
              <w:rPr>
                <w:sz w:val="16"/>
                <w:szCs w:val="16"/>
              </w:rPr>
              <w:t>)</w:t>
            </w:r>
          </w:p>
        </w:tc>
      </w:tr>
    </w:tbl>
    <w:p w:rsidR="00D51DC7" w:rsidRPr="002E4DB5" w:rsidRDefault="00D51DC7" w:rsidP="00D51DC7">
      <w:pPr>
        <w:pStyle w:val="a"/>
        <w:ind w:firstLine="0"/>
        <w:rPr>
          <w:rFonts w:cs="Times New Roman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D51DC7" w:rsidRPr="002E4DB5" w:rsidTr="008D2F20">
        <w:tc>
          <w:tcPr>
            <w:tcW w:w="5000" w:type="pct"/>
          </w:tcPr>
          <w:p w:rsidR="00D51DC7" w:rsidRPr="002E4DB5" w:rsidRDefault="00DE3F39" w:rsidP="008D2F20">
            <w:pPr>
              <w:pStyle w:val="TableTitle"/>
              <w:rPr>
                <w:rtl/>
              </w:rPr>
            </w:pPr>
            <w:r w:rsidRPr="002E4DB5">
              <w:rPr>
                <w:noProof/>
                <w:rtl/>
                <w:lang w:eastAsia="en-US" w:bidi="ar-SA"/>
              </w:rPr>
              <w:lastRenderedPageBreak/>
              <w:drawing>
                <wp:inline distT="0" distB="0" distL="0" distR="0" wp14:anchorId="5985B318" wp14:editId="79347403">
                  <wp:extent cx="1783080" cy="1728216"/>
                  <wp:effectExtent l="0" t="0" r="7620" b="5715"/>
                  <wp:docPr id="7" name="Picture 7" descr="C:\Users\Y.Alinia\Downloads\EX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.Alinia\Downloads\EX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72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DC7" w:rsidRPr="002E4DB5" w:rsidRDefault="00DE3F39" w:rsidP="008D2F20">
            <w:pPr>
              <w:pStyle w:val="TableTitle"/>
              <w:rPr>
                <w:rtl/>
              </w:rPr>
            </w:pPr>
            <w:r w:rsidRPr="002E4DB5">
              <w:rPr>
                <w:noProof/>
                <w:rtl/>
                <w:lang w:eastAsia="en-US" w:bidi="ar-SA"/>
              </w:rPr>
              <w:drawing>
                <wp:inline distT="0" distB="0" distL="0" distR="0" wp14:anchorId="6C537E30" wp14:editId="5A1CF53E">
                  <wp:extent cx="1810512" cy="1737360"/>
                  <wp:effectExtent l="0" t="0" r="0" b="0"/>
                  <wp:docPr id="13" name="Picture 13" descr="C:\Users\Y.Alinia\Downloads\const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.Alinia\Downloads\const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12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DC7" w:rsidRPr="002E4DB5" w:rsidRDefault="00DE3F39" w:rsidP="008D2F20">
            <w:pPr>
              <w:pStyle w:val="TableTitle"/>
            </w:pPr>
            <w:r w:rsidRPr="002E4DB5">
              <w:rPr>
                <w:noProof/>
                <w:lang w:eastAsia="en-US" w:bidi="ar-SA"/>
              </w:rPr>
              <w:drawing>
                <wp:inline distT="0" distB="0" distL="0" distR="0" wp14:anchorId="23F92477" wp14:editId="27F8B403">
                  <wp:extent cx="1773936" cy="1737360"/>
                  <wp:effectExtent l="0" t="0" r="0" b="0"/>
                  <wp:docPr id="14" name="Picture 14" descr="C:\Users\Y.Alinia\Downloads\Press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.Alinia\Downloads\Press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936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DC7" w:rsidRPr="002E4DB5" w:rsidTr="008D2F20">
        <w:tc>
          <w:tcPr>
            <w:tcW w:w="5000" w:type="pct"/>
          </w:tcPr>
          <w:p w:rsidR="00D51DC7" w:rsidRPr="002E4DB5" w:rsidRDefault="00D51DC7" w:rsidP="00DE3F39">
            <w:pPr>
              <w:pStyle w:val="TableTitle"/>
              <w:bidi w:val="0"/>
              <w:jc w:val="left"/>
              <w:rPr>
                <w:sz w:val="16"/>
                <w:szCs w:val="16"/>
              </w:rPr>
            </w:pPr>
            <w:r w:rsidRPr="002E4DB5">
              <w:rPr>
                <w:b/>
                <w:bCs/>
                <w:sz w:val="16"/>
                <w:szCs w:val="16"/>
              </w:rPr>
              <w:t>Fig. 7</w:t>
            </w:r>
            <w:r w:rsidRPr="002E4DB5">
              <w:rPr>
                <w:sz w:val="16"/>
                <w:szCs w:val="16"/>
              </w:rPr>
              <w:t xml:space="preserve"> </w:t>
            </w:r>
            <w:r w:rsidR="00C56A99" w:rsidRPr="002E4DB5">
              <w:rPr>
                <w:sz w:val="16"/>
                <w:szCs w:val="16"/>
              </w:rPr>
              <w:t>Variation of the in-plane stress through the thickness</w:t>
            </w:r>
            <w:r w:rsidR="008810A9" w:rsidRPr="002E4DB5">
              <w:rPr>
                <w:sz w:val="16"/>
                <w:szCs w:val="16"/>
              </w:rPr>
              <w:t xml:space="preserve"> of</w:t>
            </w:r>
            <w:r w:rsidR="00C56A99" w:rsidRPr="002E4DB5">
              <w:rPr>
                <w:sz w:val="16"/>
                <w:szCs w:val="16"/>
              </w:rPr>
              <w:t xml:space="preserve"> the </w:t>
            </w:r>
            <w:r w:rsidR="00C56A99" w:rsidRPr="002E4DB5">
              <w:rPr>
                <w:sz w:val="16"/>
                <w:szCs w:val="16"/>
              </w:rPr>
              <w:t>thin film</w:t>
            </w:r>
            <w:r w:rsidR="008810A9" w:rsidRPr="002E4DB5">
              <w:rPr>
                <w:sz w:val="16"/>
                <w:szCs w:val="16"/>
              </w:rPr>
              <w:t xml:space="preserve"> (</w:t>
            </w:r>
            <m:oMath>
              <m:r>
                <w:rPr>
                  <w:rFonts w:ascii="Cambria Math" w:hAnsi="Cambria Math"/>
                </w:rPr>
                <m:t>θ=0°</m:t>
              </m:r>
            </m:oMath>
            <w:r w:rsidR="008810A9" w:rsidRPr="002E4DB5">
              <w:rPr>
                <w:sz w:val="16"/>
                <w:szCs w:val="16"/>
              </w:rPr>
              <w:t>)</w:t>
            </w:r>
            <w:r w:rsidR="00DE3F39" w:rsidRPr="002E4DB5">
              <w:rPr>
                <w:sz w:val="16"/>
                <w:szCs w:val="16"/>
              </w:rPr>
              <w:t>: a) Exponential temperature distribution b) Constant</w:t>
            </w:r>
            <w:r w:rsidR="00DE3F39" w:rsidRPr="002E4DB5">
              <w:rPr>
                <w:sz w:val="16"/>
                <w:szCs w:val="16"/>
              </w:rPr>
              <w:t xml:space="preserve"> temperature distribution</w:t>
            </w:r>
            <w:r w:rsidR="00DE3F39" w:rsidRPr="002E4DB5">
              <w:rPr>
                <w:sz w:val="16"/>
                <w:szCs w:val="16"/>
              </w:rPr>
              <w:t xml:space="preserve"> c) Uniform tension field</w:t>
            </w:r>
          </w:p>
        </w:tc>
      </w:tr>
      <w:tr w:rsidR="00D51DC7" w:rsidRPr="002E4DB5" w:rsidTr="008D2F20">
        <w:tc>
          <w:tcPr>
            <w:tcW w:w="5000" w:type="pct"/>
          </w:tcPr>
          <w:p w:rsidR="00D51DC7" w:rsidRPr="002E4DB5" w:rsidRDefault="00D51DC7" w:rsidP="00C56A99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2E4DB5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شكل 7</w:t>
            </w:r>
            <w:r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تغییرات تن</w:t>
            </w:r>
            <w:r w:rsidR="00C56A99" w:rsidRPr="002E4DB5">
              <w:rPr>
                <w:rFonts w:hint="cs"/>
                <w:sz w:val="16"/>
                <w:szCs w:val="18"/>
                <w:rtl/>
                <w:lang w:bidi="ar-SA"/>
              </w:rPr>
              <w:t>ش دا</w:t>
            </w:r>
            <w:r w:rsidR="008810A9" w:rsidRPr="002E4DB5">
              <w:rPr>
                <w:rFonts w:hint="cs"/>
                <w:sz w:val="16"/>
                <w:szCs w:val="18"/>
                <w:rtl/>
                <w:lang w:bidi="ar-SA"/>
              </w:rPr>
              <w:t>خل صفحه در راستای ضخامتِ</w:t>
            </w:r>
            <w:r w:rsidR="00C56A99" w:rsidRPr="002E4DB5">
              <w:rPr>
                <w:rFonts w:hint="cs"/>
                <w:sz w:val="16"/>
                <w:szCs w:val="18"/>
                <w:rtl/>
                <w:lang w:bidi="ar-SA"/>
              </w:rPr>
              <w:t xml:space="preserve"> غشای نازک</w:t>
            </w:r>
            <w:r w:rsidR="008810A9" w:rsidRPr="002E4DB5">
              <w:rPr>
                <w:rFonts w:hint="cs"/>
                <w:sz w:val="16"/>
                <w:szCs w:val="18"/>
                <w:rtl/>
              </w:rPr>
              <w:t xml:space="preserve"> (</w:t>
            </w:r>
            <m:oMath>
              <m:r>
                <w:rPr>
                  <w:rFonts w:ascii="Cambria Math" w:hAnsi="Cambria Math"/>
                </w:rPr>
                <m:t>θ=0°</m:t>
              </m:r>
            </m:oMath>
            <w:r w:rsidR="008810A9" w:rsidRPr="002E4DB5">
              <w:rPr>
                <w:rFonts w:hint="cs"/>
                <w:sz w:val="16"/>
                <w:szCs w:val="18"/>
                <w:rtl/>
              </w:rPr>
              <w:t>)</w:t>
            </w:r>
            <w:r w:rsidR="00DE3F39" w:rsidRPr="002E4DB5">
              <w:rPr>
                <w:rFonts w:hint="cs"/>
                <w:sz w:val="16"/>
                <w:szCs w:val="18"/>
                <w:rtl/>
              </w:rPr>
              <w:t>: الف) توزیع دمای نمایی ب)توزیع دمای ثابت پ) بارگذاری کششی یکنواخت</w:t>
            </w:r>
          </w:p>
        </w:tc>
      </w:tr>
    </w:tbl>
    <w:p w:rsidR="00D51DC7" w:rsidRPr="002E4DB5" w:rsidRDefault="00D51DC7" w:rsidP="00D51DC7">
      <w:pPr>
        <w:pStyle w:val="a"/>
        <w:ind w:firstLine="0"/>
        <w:rPr>
          <w:rFonts w:cs="Times New Roman"/>
        </w:rPr>
      </w:pPr>
    </w:p>
    <w:p w:rsidR="008F7BF5" w:rsidRPr="002E4DB5" w:rsidRDefault="004A76B8" w:rsidP="008F7BF5">
      <w:pPr>
        <w:pStyle w:val="a"/>
        <w:rPr>
          <w:rtl/>
        </w:rPr>
      </w:pPr>
      <w:r w:rsidRPr="002E4DB5">
        <w:rPr>
          <w:rFonts w:cs="Times New Roman" w:hint="cs"/>
          <w:rtl/>
        </w:rPr>
        <w:t>"</w:t>
      </w:r>
      <w:r w:rsidR="00695A98" w:rsidRPr="002E4DB5">
        <w:rPr>
          <w:rFonts w:hint="cs"/>
          <w:rtl/>
        </w:rPr>
        <w:t>شک</w:t>
      </w:r>
      <w:r w:rsidRPr="002E4DB5">
        <w:rPr>
          <w:rFonts w:hint="cs"/>
          <w:rtl/>
        </w:rPr>
        <w:t xml:space="preserve">ل </w:t>
      </w:r>
      <w:r w:rsidRPr="002E4DB5">
        <w:t>6</w:t>
      </w:r>
      <w:r w:rsidRPr="002E4DB5">
        <w:rPr>
          <w:rFonts w:cs="Times New Roman" w:hint="cs"/>
          <w:rtl/>
        </w:rPr>
        <w:t xml:space="preserve">" </w:t>
      </w:r>
      <w:r w:rsidR="00695A98" w:rsidRPr="002E4DB5">
        <w:rPr>
          <w:rFonts w:hint="cs"/>
          <w:rtl/>
        </w:rPr>
        <w:t>توزیع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تنش‌های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روی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سطح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را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به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ازای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بارگذاری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کششی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یکنواخت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اعمال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شده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بر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غشای</w:t>
      </w:r>
      <w:r w:rsidR="00A0708B" w:rsidRPr="002E4DB5">
        <w:rPr>
          <w:rFonts w:hint="cs"/>
          <w:rtl/>
        </w:rPr>
        <w:t xml:space="preserve"> نازک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نشان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می‌دهد</w:t>
      </w:r>
      <w:r w:rsidR="00695A98" w:rsidRPr="002E4DB5">
        <w:rPr>
          <w:rtl/>
        </w:rPr>
        <w:t xml:space="preserve">. </w:t>
      </w:r>
      <w:r w:rsidR="00A0708B" w:rsidRPr="002E4DB5">
        <w:rPr>
          <w:rFonts w:hint="cs"/>
          <w:rtl/>
        </w:rPr>
        <w:t>در این حالت، غشای نازک از دو لبه</w:t>
      </w:r>
      <w:r w:rsidR="004F2BD9" w:rsidRPr="002E4DB5">
        <w:rPr>
          <w:rFonts w:hint="cs"/>
          <w:rtl/>
        </w:rPr>
        <w:t xml:space="preserve"> تحت اثر کشش یکنواخت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/>
          </w:rPr>
          <m:t>Mpa</m:t>
        </m:r>
      </m:oMath>
      <w:r w:rsidR="004F2BD9" w:rsidRPr="002E4DB5">
        <w:rPr>
          <w:rFonts w:hint="cs"/>
          <w:rtl/>
        </w:rPr>
        <w:t xml:space="preserve"> قرار می</w:t>
      </w:r>
      <w:r w:rsidR="004F2BD9" w:rsidRPr="002E4DB5">
        <w:rPr>
          <w:rFonts w:hint="cs"/>
          <w:rtl/>
        </w:rPr>
        <w:softHyphen/>
        <w:t>گیرد.</w:t>
      </w:r>
      <w:r w:rsidR="00A0708B" w:rsidRPr="002E4DB5">
        <w:rPr>
          <w:rFonts w:hint="cs"/>
          <w:rtl/>
        </w:rPr>
        <w:t xml:space="preserve"> </w:t>
      </w:r>
      <w:r w:rsidR="00695A98" w:rsidRPr="002E4DB5">
        <w:rPr>
          <w:rFonts w:hint="cs"/>
          <w:rtl/>
        </w:rPr>
        <w:t>به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طور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کلی</w:t>
      </w:r>
      <w:r w:rsidR="004F2BD9" w:rsidRPr="002E4DB5">
        <w:rPr>
          <w:rFonts w:hint="cs"/>
          <w:rtl/>
        </w:rPr>
        <w:t xml:space="preserve">، </w:t>
      </w:r>
      <w:r w:rsidR="00695A98" w:rsidRPr="002E4DB5">
        <w:rPr>
          <w:rFonts w:hint="cs"/>
          <w:rtl/>
        </w:rPr>
        <w:t>رفتار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سیستم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تحت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بارگذاری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اخیر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مشابه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نتایج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بدست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آمده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از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تغییر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درجه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حرارت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یکنواخت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است</w:t>
      </w:r>
      <w:r w:rsidR="00695A98" w:rsidRPr="002E4DB5">
        <w:rPr>
          <w:rtl/>
        </w:rPr>
        <w:t xml:space="preserve">. </w:t>
      </w:r>
      <w:r w:rsidR="00695A98" w:rsidRPr="002E4DB5">
        <w:rPr>
          <w:rFonts w:hint="cs"/>
          <w:rtl/>
        </w:rPr>
        <w:t>نتایج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نشان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می‌دهد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کمترین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ریسک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در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مقابل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تشکیل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ترک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در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بستر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و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جدایش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لبه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غشای</w:t>
      </w:r>
      <w:r w:rsidR="004F2BD9" w:rsidRPr="002E4DB5">
        <w:rPr>
          <w:rFonts w:hint="cs"/>
          <w:rtl/>
        </w:rPr>
        <w:t xml:space="preserve"> نازک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از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آن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به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ازای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زاویه</w:t>
      </w:r>
      <w:r w:rsidR="004F2BD9" w:rsidRPr="002E4DB5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θ=90°</m:t>
        </m:r>
      </m:oMath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حاصل</w:t>
      </w:r>
      <w:r w:rsidR="00695A98" w:rsidRPr="002E4DB5">
        <w:rPr>
          <w:rtl/>
        </w:rPr>
        <w:t xml:space="preserve"> </w:t>
      </w:r>
      <w:r w:rsidR="00695A98" w:rsidRPr="002E4DB5">
        <w:rPr>
          <w:rFonts w:hint="cs"/>
          <w:rtl/>
        </w:rPr>
        <w:t>می‌شود</w:t>
      </w:r>
      <w:r w:rsidR="00695A98" w:rsidRPr="002E4DB5">
        <w:rPr>
          <w:rtl/>
        </w:rPr>
        <w:t>.</w:t>
      </w:r>
    </w:p>
    <w:p w:rsidR="00C83D41" w:rsidRPr="002E4DB5" w:rsidRDefault="00C83D41" w:rsidP="008458A0">
      <w:pPr>
        <w:pStyle w:val="a"/>
        <w:rPr>
          <w:rFonts w:hint="cs"/>
          <w:rtl/>
        </w:rPr>
      </w:pPr>
      <w:r w:rsidRPr="002E4DB5">
        <w:rPr>
          <w:rFonts w:hint="cs"/>
          <w:rtl/>
        </w:rPr>
        <w:t>عموماً برای حل مساله سیستم غشای نازک/ بستر فرض می</w:t>
      </w:r>
      <w:r w:rsidRPr="002E4DB5">
        <w:rPr>
          <w:rFonts w:hint="cs"/>
          <w:rtl/>
        </w:rPr>
        <w:softHyphen/>
        <w:t>شود که توزیع تنش خمشی در راستای ضخامت غشای نازک یکنواخت است</w:t>
      </w:r>
      <w:r w:rsidR="00020137" w:rsidRPr="002E4DB5">
        <w:rPr>
          <w:rFonts w:hint="cs"/>
          <w:rtl/>
        </w:rPr>
        <w:t xml:space="preserve"> </w:t>
      </w:r>
      <w:r w:rsidR="00020137" w:rsidRPr="002E4DB5">
        <w:rPr>
          <w:rtl/>
        </w:rPr>
        <w:t>[</w:t>
      </w:r>
      <w:r w:rsidR="002F0919" w:rsidRPr="002E4DB5">
        <w:t>11-12</w:t>
      </w:r>
      <w:r w:rsidR="00020137" w:rsidRPr="002E4DB5">
        <w:rPr>
          <w:rtl/>
        </w:rPr>
        <w:t>]</w:t>
      </w:r>
      <w:r w:rsidR="00020137" w:rsidRPr="002E4DB5">
        <w:rPr>
          <w:rFonts w:hint="cs"/>
          <w:rtl/>
        </w:rPr>
        <w:t xml:space="preserve">. با این حال فرض اخیر برای محدود خاصی از ضخامت غشای نازک </w:t>
      </w:r>
      <w:r w:rsidR="00020137" w:rsidRPr="002E4DB5">
        <w:rPr>
          <w:rFonts w:hint="cs"/>
          <w:rtl/>
        </w:rPr>
        <w:lastRenderedPageBreak/>
        <w:t>برقرار است. به عبارت دیگر، اگر ضخامت غشای نازک از حد معینی بیشتر شود آنگاه توزیع تنش خمشی لزوما یکنواخت نخواهد بود. بدین منظور، توزیع تنش خمشی در راستای ضخامت</w:t>
      </w:r>
      <w:r w:rsidR="008458A0" w:rsidRPr="002E4DB5">
        <w:rPr>
          <w:rFonts w:hint="cs"/>
          <w:rtl/>
        </w:rPr>
        <w:t>ِ</w:t>
      </w:r>
      <w:r w:rsidR="00020137" w:rsidRPr="002E4DB5">
        <w:rPr>
          <w:rFonts w:hint="cs"/>
          <w:rtl/>
        </w:rPr>
        <w:t xml:space="preserve"> غشای نارک به ازای مقادیر مختلف ضخامت استخراج می</w:t>
      </w:r>
      <w:r w:rsidR="00020137" w:rsidRPr="002E4DB5">
        <w:rPr>
          <w:rFonts w:hint="cs"/>
          <w:rtl/>
        </w:rPr>
        <w:softHyphen/>
        <w:t xml:space="preserve">شود. همان طور که از </w:t>
      </w:r>
      <w:r w:rsidR="00020137" w:rsidRPr="002E4DB5">
        <w:rPr>
          <w:rFonts w:cs="Times New Roman" w:hint="cs"/>
          <w:rtl/>
        </w:rPr>
        <w:t>"</w:t>
      </w:r>
      <w:r w:rsidR="00020137" w:rsidRPr="002E4DB5">
        <w:rPr>
          <w:rFonts w:hint="cs"/>
          <w:rtl/>
        </w:rPr>
        <w:t xml:space="preserve">شکل </w:t>
      </w:r>
      <w:r w:rsidR="00020137" w:rsidRPr="002E4DB5">
        <w:t>7</w:t>
      </w:r>
      <w:r w:rsidR="00020137" w:rsidRPr="002E4DB5">
        <w:rPr>
          <w:rFonts w:cs="Times New Roman" w:hint="cs"/>
          <w:rtl/>
        </w:rPr>
        <w:t xml:space="preserve">" </w:t>
      </w:r>
      <w:r w:rsidR="00020137" w:rsidRPr="002E4DB5">
        <w:rPr>
          <w:rFonts w:hint="cs"/>
          <w:rtl/>
        </w:rPr>
        <w:t>پیدا است</w:t>
      </w:r>
      <w:r w:rsidR="00C56A99" w:rsidRPr="002E4DB5">
        <w:rPr>
          <w:rFonts w:hint="cs"/>
          <w:rtl/>
        </w:rPr>
        <w:t xml:space="preserve"> اگر نسبت</w:t>
      </w:r>
      <w:r w:rsidR="008810A9" w:rsidRPr="002E4DB5">
        <w:rPr>
          <w:rFonts w:hint="cs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≥30</m:t>
        </m:r>
      </m:oMath>
      <w:r w:rsidR="008458A0" w:rsidRPr="002E4DB5">
        <w:rPr>
          <w:rFonts w:hint="cs"/>
          <w:rtl/>
        </w:rPr>
        <w:t xml:space="preserve"> </w:t>
      </w:r>
      <w:r w:rsidR="00C56A99" w:rsidRPr="002E4DB5">
        <w:rPr>
          <w:rFonts w:hint="cs"/>
          <w:rtl/>
        </w:rPr>
        <w:t xml:space="preserve">باشد آنگاه </w:t>
      </w:r>
      <w:r w:rsidR="002B72CC" w:rsidRPr="002E4DB5">
        <w:rPr>
          <w:rFonts w:hint="cs"/>
          <w:rtl/>
        </w:rPr>
        <w:t>می</w:t>
      </w:r>
      <w:r w:rsidR="002B72CC" w:rsidRPr="002E4DB5">
        <w:rPr>
          <w:rFonts w:hint="cs"/>
          <w:rtl/>
        </w:rPr>
        <w:softHyphen/>
        <w:t xml:space="preserve">توان </w:t>
      </w:r>
      <w:r w:rsidR="00C56A99" w:rsidRPr="002E4DB5">
        <w:rPr>
          <w:rFonts w:hint="cs"/>
          <w:rtl/>
        </w:rPr>
        <w:t>توزیع تنش داخل صفحه در راستای ضخامت</w:t>
      </w:r>
      <w:r w:rsidR="008810A9" w:rsidRPr="002E4DB5">
        <w:rPr>
          <w:rFonts w:hint="cs"/>
          <w:rtl/>
        </w:rPr>
        <w:t>ِ</w:t>
      </w:r>
      <w:r w:rsidR="00C56A99" w:rsidRPr="002E4DB5">
        <w:rPr>
          <w:rFonts w:hint="cs"/>
          <w:rtl/>
        </w:rPr>
        <w:t xml:space="preserve"> غشای نازک</w:t>
      </w:r>
      <w:r w:rsidR="002B72CC" w:rsidRPr="002E4DB5">
        <w:rPr>
          <w:rFonts w:hint="cs"/>
          <w:rtl/>
        </w:rPr>
        <w:t xml:space="preserve"> را یکنواخت فرض کرد.</w:t>
      </w:r>
      <w:r w:rsidR="008810A9" w:rsidRPr="002E4DB5">
        <w:rPr>
          <w:rFonts w:hint="cs"/>
          <w:rtl/>
        </w:rPr>
        <w:t xml:space="preserve"> با این حال، برای توزیع دمای ثابت و بارگذاری کششی یکنواخت</w:t>
      </w:r>
      <w:r w:rsidR="008458A0" w:rsidRPr="002E4DB5">
        <w:rPr>
          <w:rFonts w:hint="cs"/>
          <w:rtl/>
        </w:rPr>
        <w:t>،</w:t>
      </w:r>
      <w:r w:rsidR="008810A9" w:rsidRPr="002E4DB5">
        <w:rPr>
          <w:rFonts w:hint="cs"/>
          <w:rtl/>
        </w:rPr>
        <w:t xml:space="preserve"> تقریب اخیر تا</w:t>
      </w:r>
      <w:r w:rsidR="008458A0" w:rsidRPr="002E4DB5">
        <w:rPr>
          <w:rFonts w:hint="cs"/>
          <w:rtl/>
        </w:rPr>
        <w:t xml:space="preserve"> نسبت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6</m:t>
        </m:r>
      </m:oMath>
      <w:r w:rsidR="008458A0" w:rsidRPr="002E4DB5">
        <w:rPr>
          <w:rFonts w:hint="cs"/>
          <w:rtl/>
        </w:rPr>
        <w:t xml:space="preserve"> از دقت مناسبی برخوردار است.</w:t>
      </w:r>
    </w:p>
    <w:p w:rsidR="00C24DE0" w:rsidRPr="002E4DB5" w:rsidRDefault="00C24DE0" w:rsidP="00C24DE0">
      <w:pPr>
        <w:pStyle w:val="1"/>
      </w:pPr>
      <w:r w:rsidRPr="002E4DB5">
        <w:rPr>
          <w:rFonts w:hint="cs"/>
          <w:rtl/>
        </w:rPr>
        <w:t>نتیجه</w:t>
      </w:r>
      <w:r w:rsidRPr="002E4DB5">
        <w:rPr>
          <w:rFonts w:hint="cs"/>
          <w:rtl/>
        </w:rPr>
        <w:softHyphen/>
        <w:t>گیری</w:t>
      </w:r>
    </w:p>
    <w:p w:rsidR="00AB4C4B" w:rsidRPr="002E4DB5" w:rsidRDefault="00AB4C4B" w:rsidP="00CD61DD">
      <w:pPr>
        <w:pStyle w:val="a"/>
        <w:rPr>
          <w:rtl/>
        </w:rPr>
      </w:pPr>
      <w:r w:rsidRPr="002E4DB5">
        <w:rPr>
          <w:rFonts w:hint="cs"/>
          <w:rtl/>
        </w:rPr>
        <w:t>در این مقاله مساله ترموالاستیک یک موج</w:t>
      </w:r>
      <w:r w:rsidRPr="002E4DB5">
        <w:rPr>
          <w:rFonts w:hint="cs"/>
          <w:rtl/>
        </w:rPr>
        <w:softHyphen/>
        <w:t>ساز کریستالی تحت تاثیر گرادیان</w:t>
      </w:r>
      <w:r w:rsidRPr="002E4DB5">
        <w:rPr>
          <w:rFonts w:hint="cs"/>
          <w:rtl/>
        </w:rPr>
        <w:softHyphen/>
        <w:t>های دمایی معین بررسی شد. با فرض اینکه غشای سرامیکی و بستر اورتوتروپیک به صورت کامل به هم متصل هستند، توزیع تنش</w:t>
      </w:r>
      <w:r w:rsidRPr="002E4DB5">
        <w:rPr>
          <w:rFonts w:hint="cs"/>
          <w:rtl/>
        </w:rPr>
        <w:softHyphen/>
      </w:r>
      <w:r w:rsidR="001A628E" w:rsidRPr="002E4DB5">
        <w:rPr>
          <w:rFonts w:hint="cs"/>
          <w:rtl/>
        </w:rPr>
        <w:t xml:space="preserve">های روی سطح با استفاده از روش اجزای محدود استخراج گردید. تحلیل حساسیت میدان تنش به ازای مقادیر مختلف زاویه </w:t>
      </w:r>
      <w:r w:rsidR="0029207F" w:rsidRPr="002E4DB5">
        <w:rPr>
          <w:rFonts w:hint="cs"/>
          <w:rtl/>
        </w:rPr>
        <w:t xml:space="preserve">قرارگیری </w:t>
      </w:r>
      <w:r w:rsidR="001A628E" w:rsidRPr="002E4DB5">
        <w:rPr>
          <w:rFonts w:hint="cs"/>
          <w:rtl/>
        </w:rPr>
        <w:t>جهت</w:t>
      </w:r>
      <w:r w:rsidR="001A628E" w:rsidRPr="002E4DB5">
        <w:rPr>
          <w:rtl/>
        </w:rPr>
        <w:softHyphen/>
      </w:r>
      <w:r w:rsidR="0029207F" w:rsidRPr="002E4DB5">
        <w:rPr>
          <w:rFonts w:hint="cs"/>
          <w:rtl/>
        </w:rPr>
        <w:t>های اصلی اورتوتروپی انجام شد. بر پایه نتایج بدست آمده، توزیع تنش خمشی در طول غشای نازک و تنش برشی بر روی فصل مشترک</w:t>
      </w:r>
      <w:r w:rsidR="00477195" w:rsidRPr="002E4DB5">
        <w:rPr>
          <w:rFonts w:hint="cs"/>
          <w:rtl/>
        </w:rPr>
        <w:t xml:space="preserve"> وابستگی چندانی ب</w:t>
      </w:r>
      <w:r w:rsidR="009142E4" w:rsidRPr="002E4DB5">
        <w:rPr>
          <w:rFonts w:hint="cs"/>
          <w:rtl/>
        </w:rPr>
        <w:t xml:space="preserve">ه تغییر زاویه اورتوتروپی ندارد. با این حال، زاویه قرارگیری جهات اصلی اورتوتروپی تاثیر چشمگیری بر توزیع تنش داخل صفحه بستر خواهد داشت به نحوی که ماکزیمم مقدار این تنش تا </w:t>
      </w:r>
      <w:r w:rsidR="009142E4" w:rsidRPr="002E4DB5">
        <w:t>90%</w:t>
      </w:r>
      <w:r w:rsidR="009142E4" w:rsidRPr="002E4DB5">
        <w:rPr>
          <w:rFonts w:hint="cs"/>
          <w:rtl/>
        </w:rPr>
        <w:t xml:space="preserve"> قابل کاهش است. علاوه بر این، تغییرات تنش در راستای ضخامت </w:t>
      </w:r>
      <w:r w:rsidR="005A3BA1" w:rsidRPr="002E4DB5">
        <w:rPr>
          <w:rFonts w:hint="cs"/>
          <w:rtl/>
        </w:rPr>
        <w:t>غشای نازک را می</w:t>
      </w:r>
      <w:r w:rsidR="005A3BA1" w:rsidRPr="002E4DB5">
        <w:rPr>
          <w:rFonts w:hint="cs"/>
          <w:rtl/>
        </w:rPr>
        <w:softHyphen/>
        <w:t>توان به صورت یکنواخت فرض کرد مشروط بر اینکه نسبت ضخامت</w:t>
      </w:r>
      <w:r w:rsidR="00547E42" w:rsidRPr="002E4DB5">
        <w:rPr>
          <w:rFonts w:hint="cs"/>
          <w:rtl/>
        </w:rPr>
        <w:t xml:space="preserve"> غشای نازک به طول آن</w:t>
      </w:r>
      <w:r w:rsidR="00CD61DD" w:rsidRPr="002E4DB5">
        <w:rPr>
          <w:rFonts w:hint="cs"/>
          <w:rtl/>
        </w:rPr>
        <w:t xml:space="preserve"> </w:t>
      </w:r>
      <w:r w:rsidR="005A3BA1" w:rsidRPr="002E4DB5">
        <w:rPr>
          <w:rFonts w:hint="cs"/>
          <w:rtl/>
        </w:rPr>
        <w:t xml:space="preserve">کمتر از </w:t>
      </w:r>
      <w:r w:rsidR="00CD61DD" w:rsidRPr="002E4DB5">
        <w:t>0.015</w:t>
      </w:r>
      <w:r w:rsidR="005A3BA1" w:rsidRPr="002E4DB5">
        <w:rPr>
          <w:rFonts w:hint="cs"/>
          <w:rtl/>
        </w:rPr>
        <w:t xml:space="preserve"> باشد.</w:t>
      </w:r>
    </w:p>
    <w:p w:rsidR="00836D54" w:rsidRPr="002E4DB5" w:rsidRDefault="001E1845" w:rsidP="001E1845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2E4DB5">
        <w:rPr>
          <w:rFonts w:hint="cs"/>
          <w:rtl/>
        </w:rPr>
        <w:t>5</w:t>
      </w:r>
      <w:r w:rsidR="004012C9" w:rsidRPr="002E4DB5">
        <w:rPr>
          <w:rFonts w:hint="cs"/>
          <w:rtl/>
        </w:rPr>
        <w:t xml:space="preserve">- </w:t>
      </w:r>
      <w:r w:rsidR="0066786C" w:rsidRPr="002E4DB5">
        <w:rPr>
          <w:rFonts w:hint="cs"/>
          <w:rtl/>
        </w:rPr>
        <w:t xml:space="preserve">مراجع </w:t>
      </w:r>
    </w:p>
    <w:p w:rsidR="00961E7A" w:rsidRPr="002E4DB5" w:rsidRDefault="00506A09" w:rsidP="00010BB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0" w:name="_ENREF_1"/>
      <w:r w:rsidRPr="002E4DB5">
        <w:rPr>
          <w:rFonts w:asciiTheme="majorBidi" w:hAnsiTheme="majorBidi" w:cstheme="majorBidi"/>
          <w:noProof/>
          <w:sz w:val="16"/>
          <w:szCs w:val="16"/>
        </w:rPr>
        <w:t>[1]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bookmarkEnd w:id="0"/>
      <w:r w:rsidR="00010BBA" w:rsidRPr="002E4DB5">
        <w:rPr>
          <w:rFonts w:asciiTheme="majorBidi" w:hAnsiTheme="majorBidi" w:cstheme="majorBidi"/>
          <w:noProof/>
          <w:sz w:val="16"/>
          <w:szCs w:val="16"/>
        </w:rPr>
        <w:t>Lejeune E, Javili A, Linder C. Understanding geometric instabilities in thin films via a multi-layer model.</w:t>
      </w:r>
      <w:r w:rsidR="00010BBA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 xml:space="preserve"> Soft Matter.</w:t>
      </w:r>
      <w:r w:rsidR="00010BBA" w:rsidRPr="002E4DB5">
        <w:rPr>
          <w:rFonts w:asciiTheme="majorBidi" w:hAnsiTheme="majorBidi" w:cstheme="majorBidi"/>
          <w:noProof/>
          <w:sz w:val="16"/>
          <w:szCs w:val="16"/>
        </w:rPr>
        <w:t xml:space="preserve"> 2016;12(3):806-16.</w:t>
      </w:r>
    </w:p>
    <w:p w:rsidR="00010BBA" w:rsidRPr="002E4DB5" w:rsidRDefault="00961E7A" w:rsidP="001455D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bookmarkStart w:id="1" w:name="_ENREF_2"/>
      <w:r w:rsidRPr="002E4DB5">
        <w:rPr>
          <w:rFonts w:asciiTheme="majorBidi" w:hAnsiTheme="majorBidi" w:cstheme="majorBidi"/>
          <w:noProof/>
          <w:sz w:val="16"/>
          <w:szCs w:val="16"/>
        </w:rPr>
        <w:t>[2]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bookmarkStart w:id="2" w:name="_ENREF_3"/>
      <w:bookmarkEnd w:id="1"/>
      <w:r w:rsidR="001455DA" w:rsidRPr="001455DA">
        <w:rPr>
          <w:rFonts w:asciiTheme="majorBidi" w:hAnsiTheme="majorBidi" w:cstheme="majorBidi"/>
          <w:noProof/>
          <w:sz w:val="16"/>
          <w:szCs w:val="16"/>
        </w:rPr>
        <w:t>L</w:t>
      </w:r>
      <w:bookmarkStart w:id="3" w:name="_GoBack"/>
      <w:bookmarkEnd w:id="3"/>
      <w:r w:rsidR="001455DA" w:rsidRPr="001455DA">
        <w:rPr>
          <w:rFonts w:asciiTheme="majorBidi" w:hAnsiTheme="majorBidi" w:cstheme="majorBidi"/>
          <w:noProof/>
          <w:sz w:val="16"/>
          <w:szCs w:val="16"/>
        </w:rPr>
        <w:t xml:space="preserve">anzoni L. Analysis of stress singularities in thin coatings bonded to a semi-infinite elastic substrate. </w:t>
      </w:r>
      <w:r w:rsidR="001455DA" w:rsidRPr="001455DA">
        <w:rPr>
          <w:rFonts w:asciiTheme="majorBidi" w:hAnsiTheme="majorBidi" w:cstheme="majorBidi"/>
          <w:i/>
          <w:iCs/>
          <w:noProof/>
          <w:sz w:val="16"/>
          <w:szCs w:val="16"/>
        </w:rPr>
        <w:t>International journal of solids and structures</w:t>
      </w:r>
      <w:r w:rsidR="001455DA">
        <w:rPr>
          <w:rFonts w:asciiTheme="majorBidi" w:hAnsiTheme="majorBidi" w:cstheme="majorBidi"/>
          <w:noProof/>
          <w:sz w:val="16"/>
          <w:szCs w:val="16"/>
        </w:rPr>
        <w:t>. 2011 Jun 15;48(13):1915-26</w:t>
      </w:r>
      <w:r w:rsidR="00010BBA" w:rsidRPr="002E4DB5">
        <w:rPr>
          <w:rFonts w:asciiTheme="majorBidi" w:hAnsiTheme="majorBidi" w:cstheme="majorBidi"/>
          <w:noProof/>
          <w:sz w:val="16"/>
          <w:szCs w:val="16"/>
        </w:rPr>
        <w:t xml:space="preserve">. </w:t>
      </w:r>
    </w:p>
    <w:p w:rsidR="00961E7A" w:rsidRPr="002E4DB5" w:rsidRDefault="00961E7A" w:rsidP="00010BB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2E4DB5">
        <w:rPr>
          <w:rFonts w:asciiTheme="majorBidi" w:hAnsiTheme="majorBidi" w:cstheme="majorBidi"/>
          <w:noProof/>
          <w:sz w:val="16"/>
          <w:szCs w:val="16"/>
        </w:rPr>
        <w:t>[3]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bookmarkEnd w:id="2"/>
      <w:r w:rsidR="00010BBA" w:rsidRPr="002E4DB5">
        <w:rPr>
          <w:rFonts w:asciiTheme="majorBidi" w:hAnsiTheme="majorBidi" w:cstheme="majorBidi"/>
          <w:noProof/>
          <w:sz w:val="16"/>
          <w:szCs w:val="16"/>
        </w:rPr>
        <w:t>Guidi V, Antonini A, Baricordi S, Logallo F, Malagù C, Milan E, Ronzoni A, Stefancich M, Martinelli G, Vomiero A. Tailoring of silicon crystals for relativistic-particle channeling.</w:t>
      </w:r>
      <w:r w:rsidR="00010BBA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 xml:space="preserve"> Nuclear Instruments and Methods in Physics Research Section B: Beam Interactions with Materials and Atoms.</w:t>
      </w:r>
      <w:r w:rsidR="00010BBA" w:rsidRPr="002E4DB5">
        <w:rPr>
          <w:rFonts w:asciiTheme="majorBidi" w:hAnsiTheme="majorBidi" w:cstheme="majorBidi"/>
          <w:noProof/>
          <w:sz w:val="16"/>
          <w:szCs w:val="16"/>
        </w:rPr>
        <w:t xml:space="preserve"> 2005 May 1;234(1-2):40-6.</w:t>
      </w:r>
    </w:p>
    <w:p w:rsidR="00010BBA" w:rsidRPr="002E4DB5" w:rsidRDefault="00961E7A" w:rsidP="00010BB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bookmarkStart w:id="4" w:name="_ENREF_4"/>
      <w:r w:rsidRPr="002E4DB5">
        <w:rPr>
          <w:rFonts w:asciiTheme="majorBidi" w:hAnsiTheme="majorBidi" w:cstheme="majorBidi"/>
          <w:noProof/>
          <w:sz w:val="16"/>
          <w:szCs w:val="16"/>
        </w:rPr>
        <w:t>[4]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bookmarkEnd w:id="4"/>
      <w:r w:rsidR="00010BBA" w:rsidRPr="002E4DB5">
        <w:rPr>
          <w:rFonts w:asciiTheme="majorBidi" w:hAnsiTheme="majorBidi" w:cstheme="majorBidi"/>
          <w:noProof/>
          <w:sz w:val="16"/>
          <w:szCs w:val="16"/>
        </w:rPr>
        <w:t>Evans KE, Nkansah MA, Abbott SJ. Finite element analysis of thermal stresses in optical storage media.</w:t>
      </w:r>
      <w:r w:rsidR="00010BBA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 xml:space="preserve"> Journal of applied physics.</w:t>
      </w:r>
      <w:r w:rsidR="00010BBA" w:rsidRPr="002E4DB5">
        <w:rPr>
          <w:rFonts w:asciiTheme="majorBidi" w:hAnsiTheme="majorBidi" w:cstheme="majorBidi"/>
          <w:noProof/>
          <w:sz w:val="16"/>
          <w:szCs w:val="16"/>
        </w:rPr>
        <w:t xml:space="preserve"> 1988 Oct 1;64(7):3398-401.</w:t>
      </w:r>
      <w:bookmarkStart w:id="5" w:name="_ENREF_5"/>
    </w:p>
    <w:p w:rsidR="00961E7A" w:rsidRPr="002E4DB5" w:rsidRDefault="00961E7A" w:rsidP="00010BB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2E4DB5">
        <w:rPr>
          <w:rFonts w:asciiTheme="majorBidi" w:hAnsiTheme="majorBidi" w:cstheme="majorBidi"/>
          <w:noProof/>
          <w:sz w:val="16"/>
          <w:szCs w:val="16"/>
        </w:rPr>
        <w:t>[5]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r w:rsidR="00010BBA" w:rsidRPr="002E4DB5">
        <w:rPr>
          <w:rFonts w:asciiTheme="majorBidi" w:hAnsiTheme="majorBidi" w:cstheme="majorBidi"/>
          <w:noProof/>
          <w:sz w:val="16"/>
          <w:szCs w:val="16"/>
        </w:rPr>
        <w:t>Kant R. Laser-induced heating of a multilayered medium resting on a half-space: part I—stationary source.</w:t>
      </w:r>
      <w:r w:rsidR="00010BBA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 xml:space="preserve"> Journal of applied mechanics.</w:t>
      </w:r>
      <w:r w:rsidR="00010BBA" w:rsidRPr="002E4DB5">
        <w:rPr>
          <w:rFonts w:asciiTheme="majorBidi" w:hAnsiTheme="majorBidi" w:cstheme="majorBidi"/>
          <w:noProof/>
          <w:sz w:val="16"/>
          <w:szCs w:val="16"/>
        </w:rPr>
        <w:t xml:space="preserve"> 1988 Mar 1;55(1):93-7.</w:t>
      </w:r>
      <w:r w:rsidRPr="002E4DB5">
        <w:rPr>
          <w:rFonts w:asciiTheme="majorBidi" w:hAnsiTheme="majorBidi" w:cstheme="majorBidi"/>
          <w:noProof/>
          <w:sz w:val="16"/>
          <w:szCs w:val="16"/>
        </w:rPr>
        <w:t xml:space="preserve">. </w:t>
      </w:r>
      <w:bookmarkEnd w:id="5"/>
    </w:p>
    <w:p w:rsidR="00961E7A" w:rsidRPr="002E4DB5" w:rsidRDefault="00961E7A" w:rsidP="0059357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6" w:name="_ENREF_6"/>
      <w:r w:rsidRPr="002E4DB5">
        <w:rPr>
          <w:rFonts w:asciiTheme="majorBidi" w:hAnsiTheme="majorBidi" w:cstheme="majorBidi"/>
          <w:noProof/>
          <w:sz w:val="16"/>
          <w:szCs w:val="16"/>
        </w:rPr>
        <w:t>[6]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bookmarkEnd w:id="6"/>
      <w:r w:rsidR="00593571" w:rsidRPr="002E4DB5">
        <w:rPr>
          <w:rFonts w:asciiTheme="majorBidi" w:hAnsiTheme="majorBidi" w:cstheme="majorBidi"/>
          <w:noProof/>
          <w:sz w:val="16"/>
          <w:szCs w:val="16"/>
        </w:rPr>
        <w:t xml:space="preserve">Takahashi M, Shibuya Y. Thermoelastic analysis of interfacial stress and stress singularity between a thin film and its substrate. </w:t>
      </w:r>
      <w:r w:rsidR="00593571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>Journal of thermal stresses.</w:t>
      </w:r>
      <w:r w:rsidR="00593571" w:rsidRPr="002E4DB5">
        <w:rPr>
          <w:rFonts w:asciiTheme="majorBidi" w:hAnsiTheme="majorBidi" w:cstheme="majorBidi"/>
          <w:noProof/>
          <w:sz w:val="16"/>
          <w:szCs w:val="16"/>
        </w:rPr>
        <w:t xml:space="preserve"> 2003 Oct 1;26(10):963-76.</w:t>
      </w:r>
    </w:p>
    <w:p w:rsidR="00961E7A" w:rsidRPr="002E4DB5" w:rsidRDefault="00961E7A" w:rsidP="0059357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7" w:name="_ENREF_7"/>
      <w:r w:rsidRPr="002E4DB5">
        <w:rPr>
          <w:rFonts w:asciiTheme="majorBidi" w:hAnsiTheme="majorBidi" w:cstheme="majorBidi"/>
          <w:noProof/>
          <w:sz w:val="16"/>
          <w:szCs w:val="16"/>
        </w:rPr>
        <w:t>[7]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bookmarkEnd w:id="7"/>
      <w:r w:rsidR="00593571" w:rsidRPr="002E4DB5">
        <w:rPr>
          <w:rFonts w:asciiTheme="majorBidi" w:hAnsiTheme="majorBidi" w:cstheme="majorBidi"/>
          <w:noProof/>
          <w:sz w:val="16"/>
          <w:szCs w:val="16"/>
        </w:rPr>
        <w:t xml:space="preserve">Lanzoni L, Radi E. Thermally induced deformations in a partially coated elastic layer. </w:t>
      </w:r>
      <w:r w:rsidR="00593571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>International Journal of Solids and Structures.</w:t>
      </w:r>
      <w:r w:rsidR="00593571" w:rsidRPr="002E4DB5">
        <w:rPr>
          <w:rFonts w:asciiTheme="majorBidi" w:hAnsiTheme="majorBidi" w:cstheme="majorBidi"/>
          <w:noProof/>
          <w:sz w:val="16"/>
          <w:szCs w:val="16"/>
        </w:rPr>
        <w:t xml:space="preserve"> 2009 Mar 15;46(6):1402-12.</w:t>
      </w:r>
    </w:p>
    <w:p w:rsidR="00961E7A" w:rsidRPr="002E4DB5" w:rsidRDefault="00961E7A" w:rsidP="0059357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8" w:name="_ENREF_8"/>
      <w:r w:rsidRPr="002E4DB5">
        <w:rPr>
          <w:rFonts w:asciiTheme="majorBidi" w:hAnsiTheme="majorBidi" w:cstheme="majorBidi"/>
          <w:noProof/>
          <w:sz w:val="16"/>
          <w:szCs w:val="16"/>
        </w:rPr>
        <w:t>[8]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bookmarkEnd w:id="8"/>
      <w:r w:rsidR="00593571" w:rsidRPr="002E4DB5">
        <w:rPr>
          <w:rFonts w:asciiTheme="majorBidi" w:hAnsiTheme="majorBidi" w:cstheme="majorBidi"/>
          <w:noProof/>
          <w:sz w:val="16"/>
          <w:szCs w:val="16"/>
        </w:rPr>
        <w:t xml:space="preserve">Matthew AH, William DN, Thomas WK. What is the Young’s modulus of silicon. </w:t>
      </w:r>
      <w:r w:rsidR="00593571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>Journal of Microelectromechanical Systems.</w:t>
      </w:r>
      <w:r w:rsidR="00593571" w:rsidRPr="002E4DB5">
        <w:rPr>
          <w:rFonts w:asciiTheme="majorBidi" w:hAnsiTheme="majorBidi" w:cstheme="majorBidi"/>
          <w:noProof/>
          <w:sz w:val="16"/>
          <w:szCs w:val="16"/>
        </w:rPr>
        <w:t xml:space="preserve"> 2010 Apr;19(2):229-382.</w:t>
      </w:r>
    </w:p>
    <w:p w:rsidR="00961E7A" w:rsidRPr="002E4DB5" w:rsidRDefault="00961E7A" w:rsidP="0052579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9" w:name="_ENREF_9"/>
      <w:r w:rsidRPr="002E4DB5">
        <w:rPr>
          <w:rFonts w:asciiTheme="majorBidi" w:hAnsiTheme="majorBidi" w:cstheme="majorBidi"/>
          <w:noProof/>
          <w:sz w:val="16"/>
          <w:szCs w:val="16"/>
        </w:rPr>
        <w:t>[9]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r w:rsidR="0052579E" w:rsidRPr="002E4DB5">
        <w:rPr>
          <w:rFonts w:asciiTheme="majorBidi" w:hAnsiTheme="majorBidi" w:cstheme="majorBidi"/>
          <w:noProof/>
          <w:sz w:val="16"/>
          <w:szCs w:val="16"/>
        </w:rPr>
        <w:t>Falope FO, Lanzoni L, Radi E, Marcello Tarantino A. Thin film bonded to elastic orthotropic substrate under thermal loading</w:t>
      </w:r>
      <w:r w:rsidR="0052579E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 xml:space="preserve">. The </w:t>
      </w:r>
      <w:r w:rsidR="0052579E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lastRenderedPageBreak/>
        <w:t>Journal of Strain Analysis for Engineering Design.</w:t>
      </w:r>
      <w:r w:rsidR="0052579E" w:rsidRPr="002E4DB5">
        <w:rPr>
          <w:rFonts w:asciiTheme="majorBidi" w:hAnsiTheme="majorBidi" w:cstheme="majorBidi"/>
          <w:noProof/>
          <w:sz w:val="16"/>
          <w:szCs w:val="16"/>
        </w:rPr>
        <w:t xml:space="preserve"> 2016 May;51(4):256-69.</w:t>
      </w:r>
      <w:r w:rsidRPr="002E4DB5">
        <w:rPr>
          <w:rFonts w:asciiTheme="majorBidi" w:hAnsiTheme="majorBidi" w:cstheme="majorBidi"/>
          <w:noProof/>
          <w:sz w:val="16"/>
          <w:szCs w:val="16"/>
        </w:rPr>
        <w:t xml:space="preserve"> </w:t>
      </w:r>
      <w:bookmarkEnd w:id="9"/>
    </w:p>
    <w:p w:rsidR="00961E7A" w:rsidRPr="002E4DB5" w:rsidRDefault="00961E7A" w:rsidP="0052579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10" w:name="_ENREF_10"/>
      <w:r w:rsidRPr="002E4DB5">
        <w:rPr>
          <w:rFonts w:asciiTheme="majorBidi" w:hAnsiTheme="majorBidi" w:cstheme="majorBidi"/>
          <w:noProof/>
          <w:sz w:val="16"/>
          <w:szCs w:val="16"/>
        </w:rPr>
        <w:t>[10]</w:t>
      </w:r>
      <w:r w:rsidRPr="002E4DB5">
        <w:rPr>
          <w:rFonts w:asciiTheme="majorBidi" w:hAnsiTheme="majorBidi" w:cstheme="majorBidi"/>
          <w:noProof/>
          <w:sz w:val="16"/>
          <w:szCs w:val="16"/>
        </w:rPr>
        <w:tab/>
      </w:r>
      <w:r w:rsidR="00077DEF" w:rsidRPr="002E4DB5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52579E" w:rsidRPr="002E4DB5">
        <w:rPr>
          <w:rFonts w:asciiTheme="majorBidi" w:hAnsiTheme="majorBidi" w:cstheme="majorBidi"/>
          <w:noProof/>
          <w:sz w:val="16"/>
          <w:szCs w:val="16"/>
        </w:rPr>
        <w:t xml:space="preserve">Saif MT, Hui CY, Zehnder AT. Interface shear stresses induced by non-uniform heating of a film on a substrate. </w:t>
      </w:r>
      <w:r w:rsidR="0052579E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>Thin Solid Films.</w:t>
      </w:r>
      <w:r w:rsidR="0052579E" w:rsidRPr="002E4DB5">
        <w:rPr>
          <w:rFonts w:asciiTheme="majorBidi" w:hAnsiTheme="majorBidi" w:cstheme="majorBidi"/>
          <w:noProof/>
          <w:sz w:val="16"/>
          <w:szCs w:val="16"/>
        </w:rPr>
        <w:t xml:space="preserve"> 1993 Mar 15;224(2):159-67.</w:t>
      </w:r>
      <w:r w:rsidRPr="002E4DB5">
        <w:rPr>
          <w:rFonts w:asciiTheme="majorBidi" w:hAnsiTheme="majorBidi" w:cstheme="majorBidi"/>
          <w:noProof/>
          <w:sz w:val="16"/>
          <w:szCs w:val="16"/>
        </w:rPr>
        <w:t xml:space="preserve"> </w:t>
      </w:r>
      <w:bookmarkEnd w:id="10"/>
    </w:p>
    <w:p w:rsidR="00961E7A" w:rsidRPr="002E4DB5" w:rsidRDefault="00961E7A" w:rsidP="0052579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  <w:noProof/>
          <w:sz w:val="16"/>
          <w:szCs w:val="16"/>
        </w:rPr>
      </w:pPr>
      <w:bookmarkStart w:id="11" w:name="_ENREF_11"/>
      <w:r w:rsidRPr="002E4DB5">
        <w:rPr>
          <w:rFonts w:asciiTheme="majorBidi" w:hAnsiTheme="majorBidi" w:cstheme="majorBidi"/>
          <w:noProof/>
          <w:sz w:val="16"/>
          <w:szCs w:val="16"/>
        </w:rPr>
        <w:t>[11]</w:t>
      </w:r>
      <w:r w:rsidR="00077DEF" w:rsidRPr="002E4DB5">
        <w:rPr>
          <w:rFonts w:asciiTheme="majorBidi" w:hAnsiTheme="majorBidi" w:cstheme="majorBidi"/>
          <w:noProof/>
          <w:sz w:val="16"/>
          <w:szCs w:val="16"/>
        </w:rPr>
        <w:t xml:space="preserve"> </w:t>
      </w:r>
      <w:bookmarkEnd w:id="11"/>
      <w:r w:rsidR="0052579E" w:rsidRPr="002E4DB5">
        <w:rPr>
          <w:rFonts w:asciiTheme="majorBidi" w:hAnsiTheme="majorBidi" w:cstheme="majorBidi"/>
          <w:iCs/>
          <w:noProof/>
          <w:sz w:val="16"/>
          <w:szCs w:val="16"/>
        </w:rPr>
        <w:t>Guler MA. Mechanical modeling of thin films and cover plates bonded to graded substrates.</w:t>
      </w:r>
      <w:r w:rsidR="0052579E" w:rsidRPr="002E4DB5">
        <w:rPr>
          <w:rFonts w:asciiTheme="majorBidi" w:hAnsiTheme="majorBidi" w:cstheme="majorBidi"/>
          <w:i/>
          <w:noProof/>
          <w:sz w:val="16"/>
          <w:szCs w:val="16"/>
        </w:rPr>
        <w:t xml:space="preserve"> Journal of applied mechanics</w:t>
      </w:r>
      <w:r w:rsidR="0052579E" w:rsidRPr="002E4DB5">
        <w:rPr>
          <w:rFonts w:asciiTheme="majorBidi" w:hAnsiTheme="majorBidi" w:cstheme="majorBidi"/>
          <w:iCs/>
          <w:noProof/>
          <w:sz w:val="16"/>
          <w:szCs w:val="16"/>
        </w:rPr>
        <w:t>. 2008 Sep 1;75(5).</w:t>
      </w:r>
    </w:p>
    <w:p w:rsidR="00303F8C" w:rsidRPr="002E4DB5" w:rsidRDefault="00961E7A" w:rsidP="0052579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bookmarkStart w:id="12" w:name="_ENREF_12"/>
      <w:r w:rsidRPr="002E4DB5">
        <w:rPr>
          <w:rFonts w:asciiTheme="majorBidi" w:hAnsiTheme="majorBidi" w:cstheme="majorBidi"/>
          <w:noProof/>
          <w:sz w:val="16"/>
          <w:szCs w:val="16"/>
        </w:rPr>
        <w:t>[12]</w:t>
      </w:r>
      <w:r w:rsidR="00077DEF" w:rsidRPr="002E4DB5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52579E" w:rsidRPr="002E4DB5">
        <w:rPr>
          <w:rFonts w:asciiTheme="majorBidi" w:hAnsiTheme="majorBidi" w:cstheme="majorBidi"/>
          <w:noProof/>
          <w:sz w:val="16"/>
          <w:szCs w:val="16"/>
        </w:rPr>
        <w:t xml:space="preserve">Guler MA, Guelver YF, Nart E. Contact analysis of thin films bonded to graded coatings. </w:t>
      </w:r>
      <w:r w:rsidR="0052579E" w:rsidRPr="002E4DB5">
        <w:rPr>
          <w:rFonts w:asciiTheme="majorBidi" w:hAnsiTheme="majorBidi" w:cstheme="majorBidi"/>
          <w:i/>
          <w:iCs/>
          <w:noProof/>
          <w:sz w:val="16"/>
          <w:szCs w:val="16"/>
        </w:rPr>
        <w:t>International Journal of Mechanical Sciences.</w:t>
      </w:r>
      <w:r w:rsidR="0052579E" w:rsidRPr="002E4DB5">
        <w:rPr>
          <w:rFonts w:asciiTheme="majorBidi" w:hAnsiTheme="majorBidi" w:cstheme="majorBidi"/>
          <w:noProof/>
          <w:sz w:val="16"/>
          <w:szCs w:val="16"/>
        </w:rPr>
        <w:t xml:space="preserve"> 2012 Feb 1;55(1):50-64.</w:t>
      </w:r>
      <w:r w:rsidRPr="002E4DB5">
        <w:rPr>
          <w:rFonts w:asciiTheme="majorBidi" w:hAnsiTheme="majorBidi" w:cstheme="majorBidi"/>
          <w:noProof/>
          <w:sz w:val="16"/>
          <w:szCs w:val="16"/>
        </w:rPr>
        <w:t xml:space="preserve"> </w:t>
      </w:r>
      <w:bookmarkEnd w:id="12"/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Pr="00572C8D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p w:rsidR="00AC0D8D" w:rsidRDefault="00AC0D8D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sectPr w:rsidR="00AC0D8D" w:rsidSect="00B81889">
      <w:footerReference w:type="default" r:id="rId28"/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2"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18" w:rsidRDefault="00FB5518" w:rsidP="00C13DE9">
      <w:pPr>
        <w:spacing w:after="0" w:line="240" w:lineRule="auto"/>
      </w:pPr>
      <w:r>
        <w:separator/>
      </w:r>
    </w:p>
  </w:endnote>
  <w:endnote w:type="continuationSeparator" w:id="0">
    <w:p w:rsidR="00FB5518" w:rsidRDefault="00FB5518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C54" w:rsidRDefault="00AC1C54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455DA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AC1C54" w:rsidRDefault="00AC1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67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AC1C54" w:rsidRPr="00C5688D" w:rsidRDefault="00AC1C54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455DA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AC1C54" w:rsidRPr="00961E7A" w:rsidRDefault="00AC1C54" w:rsidP="0096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18" w:rsidRDefault="00FB5518" w:rsidP="00C13DE9">
      <w:pPr>
        <w:spacing w:after="0" w:line="240" w:lineRule="auto"/>
      </w:pPr>
      <w:r>
        <w:separator/>
      </w:r>
    </w:p>
  </w:footnote>
  <w:footnote w:type="continuationSeparator" w:id="0">
    <w:p w:rsidR="00FB5518" w:rsidRDefault="00FB5518" w:rsidP="00C13DE9">
      <w:pPr>
        <w:spacing w:after="0" w:line="240" w:lineRule="auto"/>
      </w:pPr>
      <w:r>
        <w:continuationSeparator/>
      </w:r>
    </w:p>
  </w:footnote>
  <w:footnote w:id="1">
    <w:p w:rsidR="00AC1C54" w:rsidRPr="00E03D8F" w:rsidRDefault="00AC1C54">
      <w:pPr>
        <w:pStyle w:val="FootnoteText"/>
        <w:rPr>
          <w:rFonts w:asciiTheme="majorBidi" w:hAnsiTheme="majorBidi" w:cstheme="majorBidi"/>
          <w:sz w:val="14"/>
          <w:szCs w:val="14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Thin film</w:t>
      </w:r>
    </w:p>
  </w:footnote>
  <w:footnote w:id="2">
    <w:p w:rsidR="00AC1C54" w:rsidRPr="00E03D8F" w:rsidRDefault="00AC1C54">
      <w:pPr>
        <w:pStyle w:val="FootnoteText"/>
        <w:rPr>
          <w:rFonts w:asciiTheme="majorBidi" w:hAnsiTheme="majorBidi" w:cstheme="majorBidi"/>
          <w:sz w:val="14"/>
          <w:szCs w:val="14"/>
          <w:lang w:bidi="fa-IR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</w:t>
      </w:r>
      <w:r w:rsidRPr="00E03D8F">
        <w:rPr>
          <w:rFonts w:asciiTheme="majorBidi" w:hAnsiTheme="majorBidi" w:cstheme="majorBidi"/>
          <w:sz w:val="14"/>
          <w:szCs w:val="14"/>
          <w:lang w:bidi="fa-IR"/>
        </w:rPr>
        <w:t>MEMS</w:t>
      </w:r>
    </w:p>
  </w:footnote>
  <w:footnote w:id="3">
    <w:p w:rsidR="00AC1C54" w:rsidRPr="009142E4" w:rsidRDefault="00AC1C54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Chemical vapor deposition</w:t>
      </w:r>
    </w:p>
  </w:footnote>
  <w:footnote w:id="4">
    <w:p w:rsidR="00AC1C54" w:rsidRPr="004F61CD" w:rsidRDefault="00AC1C54">
      <w:pPr>
        <w:pStyle w:val="FootnoteText"/>
        <w:rPr>
          <w:rFonts w:asciiTheme="majorBidi" w:hAnsiTheme="majorBidi" w:cstheme="majorBidi"/>
          <w:sz w:val="14"/>
          <w:szCs w:val="14"/>
        </w:rPr>
      </w:pPr>
      <w:r w:rsidRPr="004F61CD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4F61CD">
        <w:rPr>
          <w:rFonts w:asciiTheme="majorBidi" w:hAnsiTheme="majorBidi" w:cstheme="majorBidi"/>
          <w:sz w:val="14"/>
          <w:szCs w:val="14"/>
        </w:rPr>
        <w:t xml:space="preserve"> Physical vapor deposition</w:t>
      </w:r>
    </w:p>
  </w:footnote>
  <w:footnote w:id="5">
    <w:p w:rsidR="00AC1C54" w:rsidRPr="00E03D8F" w:rsidRDefault="00AC1C54">
      <w:pPr>
        <w:pStyle w:val="FootnoteText"/>
        <w:rPr>
          <w:rFonts w:asciiTheme="majorBidi" w:hAnsiTheme="majorBidi" w:cstheme="majorBidi"/>
          <w:sz w:val="14"/>
          <w:szCs w:val="14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Misfit strain</w:t>
      </w:r>
    </w:p>
  </w:footnote>
  <w:footnote w:id="6">
    <w:p w:rsidR="00AC1C54" w:rsidRPr="00E03D8F" w:rsidRDefault="00AC1C54">
      <w:pPr>
        <w:pStyle w:val="FootnoteText"/>
        <w:rPr>
          <w:rFonts w:asciiTheme="majorBidi" w:hAnsiTheme="majorBidi" w:cstheme="majorBidi"/>
          <w:sz w:val="14"/>
          <w:szCs w:val="14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Mirrors</w:t>
      </w:r>
    </w:p>
  </w:footnote>
  <w:footnote w:id="7">
    <w:p w:rsidR="00AC1C54" w:rsidRPr="00E03D8F" w:rsidRDefault="00AC1C54">
      <w:pPr>
        <w:pStyle w:val="FootnoteText"/>
        <w:rPr>
          <w:rFonts w:asciiTheme="majorBidi" w:hAnsiTheme="majorBidi" w:cstheme="majorBidi"/>
          <w:sz w:val="14"/>
          <w:szCs w:val="14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</w:t>
      </w:r>
      <w:proofErr w:type="spellStart"/>
      <w:r w:rsidRPr="00E03D8F">
        <w:rPr>
          <w:rFonts w:asciiTheme="majorBidi" w:hAnsiTheme="majorBidi" w:cstheme="majorBidi"/>
          <w:sz w:val="14"/>
          <w:szCs w:val="14"/>
        </w:rPr>
        <w:t>Undulator</w:t>
      </w:r>
      <w:proofErr w:type="spellEnd"/>
    </w:p>
  </w:footnote>
  <w:footnote w:id="8">
    <w:p w:rsidR="00AC1C54" w:rsidRPr="00E03D8F" w:rsidRDefault="00AC1C54">
      <w:pPr>
        <w:pStyle w:val="FootnoteText"/>
        <w:rPr>
          <w:rFonts w:asciiTheme="majorBidi" w:hAnsiTheme="majorBidi" w:cstheme="majorBidi"/>
          <w:sz w:val="14"/>
          <w:szCs w:val="14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Silicon Nitride(Si</w:t>
      </w:r>
      <w:r w:rsidRPr="00E03D8F">
        <w:rPr>
          <w:rFonts w:asciiTheme="majorBidi" w:hAnsiTheme="majorBidi" w:cstheme="majorBidi"/>
          <w:sz w:val="14"/>
          <w:szCs w:val="14"/>
          <w:vertAlign w:val="subscript"/>
        </w:rPr>
        <w:t>3</w:t>
      </w:r>
      <w:r w:rsidRPr="00E03D8F">
        <w:rPr>
          <w:rFonts w:asciiTheme="majorBidi" w:hAnsiTheme="majorBidi" w:cstheme="majorBidi"/>
          <w:sz w:val="14"/>
          <w:szCs w:val="14"/>
        </w:rPr>
        <w:t>N</w:t>
      </w:r>
      <w:r w:rsidRPr="00E03D8F">
        <w:rPr>
          <w:rFonts w:asciiTheme="majorBidi" w:hAnsiTheme="majorBidi" w:cstheme="majorBidi"/>
          <w:sz w:val="14"/>
          <w:szCs w:val="14"/>
          <w:vertAlign w:val="subscript"/>
        </w:rPr>
        <w:t>4</w:t>
      </w:r>
      <w:r w:rsidRPr="00E03D8F">
        <w:rPr>
          <w:rFonts w:asciiTheme="majorBidi" w:hAnsiTheme="majorBidi" w:cstheme="majorBidi"/>
          <w:sz w:val="14"/>
          <w:szCs w:val="14"/>
        </w:rPr>
        <w:t>)</w:t>
      </w:r>
    </w:p>
  </w:footnote>
  <w:footnote w:id="9">
    <w:p w:rsidR="00AC1C54" w:rsidRPr="009142E4" w:rsidRDefault="00AC1C54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E03D8F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E03D8F">
        <w:rPr>
          <w:rFonts w:asciiTheme="majorBidi" w:hAnsiTheme="majorBidi" w:cstheme="majorBidi"/>
          <w:sz w:val="14"/>
          <w:szCs w:val="14"/>
        </w:rPr>
        <w:t xml:space="preserve"> Optical Storage</w:t>
      </w:r>
    </w:p>
  </w:footnote>
  <w:footnote w:id="10">
    <w:p w:rsidR="00BF6211" w:rsidRPr="002E0324" w:rsidRDefault="00BF6211" w:rsidP="00BF6211">
      <w:pPr>
        <w:pStyle w:val="FootnoteText"/>
        <w:rPr>
          <w:rFonts w:asciiTheme="majorBidi" w:hAnsiTheme="majorBidi" w:cstheme="majorBidi"/>
          <w:sz w:val="14"/>
          <w:szCs w:val="14"/>
          <w:lang w:bidi="fa-IR"/>
        </w:rPr>
      </w:pPr>
      <w:r w:rsidRPr="002E0324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2E0324">
        <w:rPr>
          <w:rFonts w:asciiTheme="majorBidi" w:hAnsiTheme="majorBidi" w:cstheme="majorBidi"/>
          <w:sz w:val="14"/>
          <w:szCs w:val="14"/>
        </w:rPr>
        <w:t xml:space="preserve"> </w:t>
      </w:r>
      <w:r w:rsidRPr="002E0324">
        <w:rPr>
          <w:rFonts w:asciiTheme="majorBidi" w:hAnsiTheme="majorBidi" w:cstheme="majorBidi"/>
          <w:sz w:val="14"/>
          <w:szCs w:val="14"/>
          <w:lang w:bidi="fa-IR"/>
        </w:rPr>
        <w:t>Mesh Scheme</w:t>
      </w:r>
    </w:p>
  </w:footnote>
  <w:footnote w:id="11">
    <w:p w:rsidR="002E0324" w:rsidRDefault="002E0324">
      <w:pPr>
        <w:pStyle w:val="FootnoteText"/>
      </w:pPr>
      <w:r w:rsidRPr="002E0324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2E0324">
        <w:rPr>
          <w:rFonts w:asciiTheme="majorBidi" w:hAnsiTheme="majorBidi" w:cstheme="majorBidi"/>
          <w:sz w:val="14"/>
          <w:szCs w:val="14"/>
        </w:rPr>
        <w:t xml:space="preserve"> Tie constraint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54" w:rsidRPr="00B21F80" w:rsidRDefault="00AC1C54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9432F5" wp14:editId="2373CC01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C54" w:rsidRDefault="00AC1C54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قالب پیش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7pt;margin-top:38.55pt;width:18.5pt;height:28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:rsidR="00AC1C54" w:rsidRDefault="00AC1C54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قالب پیش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54" w:rsidRPr="001E1845" w:rsidRDefault="00AC1C54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  <w:tbl>
    <w:tblPr>
      <w:tblStyle w:val="TableGrid"/>
      <w:bidiVisual/>
      <w:tblW w:w="10890" w:type="dxa"/>
      <w:tblInd w:w="-6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2880"/>
      <w:gridCol w:w="3960"/>
    </w:tblGrid>
    <w:tr w:rsidR="00AC1C54" w:rsidRPr="00F76960" w:rsidTr="00F76960">
      <w:trPr>
        <w:trHeight w:val="1171"/>
      </w:trPr>
      <w:tc>
        <w:tcPr>
          <w:tcW w:w="4050" w:type="dxa"/>
        </w:tcPr>
        <w:p w:rsidR="00AC1C54" w:rsidRPr="00CC1BA2" w:rsidRDefault="00AC1C54" w:rsidP="001E1845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دومین کنفرانس ملی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مکانیک محاسباتی و تجربی</w:t>
          </w:r>
        </w:p>
        <w:p w:rsidR="00AC1C54" w:rsidRDefault="00AC1C54" w:rsidP="00104119">
          <w:pPr>
            <w:pStyle w:val="Header"/>
            <w:tabs>
              <w:tab w:val="clear" w:pos="4680"/>
              <w:tab w:val="clear" w:pos="9360"/>
              <w:tab w:val="left" w:pos="3510"/>
            </w:tabs>
            <w:spacing w:after="0" w:line="240" w:lineRule="auto"/>
            <w:jc w:val="right"/>
            <w:rPr>
              <w:rFonts w:cs="B Titr"/>
              <w:b/>
              <w:bCs/>
              <w:sz w:val="20"/>
              <w:szCs w:val="20"/>
              <w:lang w:bidi="fa-IR"/>
            </w:rPr>
          </w:pP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تهران، دانشگاه تربیت دبیر شهید رجائی</w:t>
          </w:r>
        </w:p>
        <w:p w:rsidR="00AC1C54" w:rsidRPr="00F76960" w:rsidRDefault="00AC1C54" w:rsidP="00AF661A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اسفندماه 139</w:t>
          </w: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</w:p>
      </w:tc>
      <w:tc>
        <w:tcPr>
          <w:tcW w:w="2880" w:type="dxa"/>
        </w:tcPr>
        <w:p w:rsidR="00AC1C54" w:rsidRDefault="00AC1C54" w:rsidP="00A620E6">
          <w:pPr>
            <w:pStyle w:val="Header"/>
            <w:bidi/>
            <w:spacing w:after="0" w:line="240" w:lineRule="auto"/>
            <w:jc w:val="center"/>
            <w:rPr>
              <w:rFonts w:cs="B Nazanin"/>
              <w:b/>
              <w:bCs/>
              <w:lang w:bidi="fa-IR"/>
            </w:rPr>
          </w:pPr>
          <w:r>
            <w:rPr>
              <w:noProof/>
              <w:lang w:eastAsia="en-US"/>
            </w:rPr>
            <w:drawing>
              <wp:inline distT="0" distB="0" distL="0" distR="0" wp14:anchorId="2C660487" wp14:editId="60C8716E">
                <wp:extent cx="803275" cy="72707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AC1C54" w:rsidRPr="00B81889" w:rsidRDefault="00AC1C54" w:rsidP="00B81889">
          <w:pPr>
            <w:pStyle w:val="Header"/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2nd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National Conference on Computational and Experimental Mechanics, SRTTU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, 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Tehran</w:t>
          </w:r>
        </w:p>
        <w:p w:rsidR="00AC1C54" w:rsidRPr="00B81889" w:rsidRDefault="00AC1C54" w:rsidP="00AF661A">
          <w:pPr>
            <w:pStyle w:val="Header"/>
            <w:tabs>
              <w:tab w:val="left" w:pos="2624"/>
              <w:tab w:val="right" w:pos="3474"/>
            </w:tabs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7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Feb 20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20</w:t>
          </w:r>
        </w:p>
        <w:p w:rsidR="00AC1C54" w:rsidRPr="00F76960" w:rsidRDefault="00AC1C54" w:rsidP="00F76960">
          <w:pPr>
            <w:pStyle w:val="Header"/>
            <w:bidi/>
            <w:spacing w:after="0" w:line="240" w:lineRule="auto"/>
            <w:jc w:val="right"/>
            <w:rPr>
              <w:rFonts w:asciiTheme="majorHAnsi" w:hAnsiTheme="majorHAnsi" w:cs="B Nazanin"/>
              <w:i/>
              <w:iCs/>
              <w:lang w:bidi="fa-IR"/>
            </w:rPr>
          </w:pPr>
        </w:p>
      </w:tc>
    </w:tr>
  </w:tbl>
  <w:p w:rsidR="00AC1C54" w:rsidRPr="001E1845" w:rsidRDefault="00AC1C54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37E"/>
    <w:rsid w:val="00001F6F"/>
    <w:rsid w:val="000037B9"/>
    <w:rsid w:val="00004F8C"/>
    <w:rsid w:val="000054A8"/>
    <w:rsid w:val="00010BBA"/>
    <w:rsid w:val="00011118"/>
    <w:rsid w:val="00016678"/>
    <w:rsid w:val="00020038"/>
    <w:rsid w:val="00020137"/>
    <w:rsid w:val="000251CF"/>
    <w:rsid w:val="0002591F"/>
    <w:rsid w:val="00026E82"/>
    <w:rsid w:val="000301BA"/>
    <w:rsid w:val="00030943"/>
    <w:rsid w:val="00031F9A"/>
    <w:rsid w:val="00034439"/>
    <w:rsid w:val="0003675D"/>
    <w:rsid w:val="00036C3D"/>
    <w:rsid w:val="00037147"/>
    <w:rsid w:val="000415CF"/>
    <w:rsid w:val="00042B8A"/>
    <w:rsid w:val="00043016"/>
    <w:rsid w:val="00045494"/>
    <w:rsid w:val="00045BC4"/>
    <w:rsid w:val="000473BE"/>
    <w:rsid w:val="00047995"/>
    <w:rsid w:val="00047B43"/>
    <w:rsid w:val="00051D7D"/>
    <w:rsid w:val="00053E88"/>
    <w:rsid w:val="00053EAD"/>
    <w:rsid w:val="000550A0"/>
    <w:rsid w:val="0005550B"/>
    <w:rsid w:val="0005717E"/>
    <w:rsid w:val="00057AF5"/>
    <w:rsid w:val="00060326"/>
    <w:rsid w:val="00061410"/>
    <w:rsid w:val="000645D0"/>
    <w:rsid w:val="00065834"/>
    <w:rsid w:val="00070A7B"/>
    <w:rsid w:val="00070D6F"/>
    <w:rsid w:val="00071687"/>
    <w:rsid w:val="000770C8"/>
    <w:rsid w:val="00077DEF"/>
    <w:rsid w:val="0008245D"/>
    <w:rsid w:val="00082E79"/>
    <w:rsid w:val="00084C56"/>
    <w:rsid w:val="0008584E"/>
    <w:rsid w:val="00085B50"/>
    <w:rsid w:val="000865FC"/>
    <w:rsid w:val="00086FE7"/>
    <w:rsid w:val="000875E1"/>
    <w:rsid w:val="000901A9"/>
    <w:rsid w:val="00094106"/>
    <w:rsid w:val="00094267"/>
    <w:rsid w:val="00096E75"/>
    <w:rsid w:val="000976E6"/>
    <w:rsid w:val="00097C9D"/>
    <w:rsid w:val="000A48AA"/>
    <w:rsid w:val="000A6C92"/>
    <w:rsid w:val="000B283D"/>
    <w:rsid w:val="000B3363"/>
    <w:rsid w:val="000C0180"/>
    <w:rsid w:val="000C0F5E"/>
    <w:rsid w:val="000C476F"/>
    <w:rsid w:val="000C5C20"/>
    <w:rsid w:val="000D2F0B"/>
    <w:rsid w:val="000D4C24"/>
    <w:rsid w:val="000D4F16"/>
    <w:rsid w:val="000D7A7A"/>
    <w:rsid w:val="000E20D5"/>
    <w:rsid w:val="000E26C2"/>
    <w:rsid w:val="000E47AB"/>
    <w:rsid w:val="000E4F4A"/>
    <w:rsid w:val="000E5303"/>
    <w:rsid w:val="000F2395"/>
    <w:rsid w:val="000F5124"/>
    <w:rsid w:val="0010180E"/>
    <w:rsid w:val="00102FD1"/>
    <w:rsid w:val="00104119"/>
    <w:rsid w:val="00104A8F"/>
    <w:rsid w:val="00106C32"/>
    <w:rsid w:val="0011026A"/>
    <w:rsid w:val="001123C4"/>
    <w:rsid w:val="00112888"/>
    <w:rsid w:val="00114630"/>
    <w:rsid w:val="001149AD"/>
    <w:rsid w:val="00116421"/>
    <w:rsid w:val="00116447"/>
    <w:rsid w:val="001212D8"/>
    <w:rsid w:val="00122605"/>
    <w:rsid w:val="001240BF"/>
    <w:rsid w:val="00124AFB"/>
    <w:rsid w:val="001251AA"/>
    <w:rsid w:val="0012593F"/>
    <w:rsid w:val="00126DC3"/>
    <w:rsid w:val="00127584"/>
    <w:rsid w:val="00127946"/>
    <w:rsid w:val="0013135B"/>
    <w:rsid w:val="00134751"/>
    <w:rsid w:val="0013709A"/>
    <w:rsid w:val="00141364"/>
    <w:rsid w:val="0014371E"/>
    <w:rsid w:val="0014558A"/>
    <w:rsid w:val="001455DA"/>
    <w:rsid w:val="00145F34"/>
    <w:rsid w:val="001560B8"/>
    <w:rsid w:val="0015779C"/>
    <w:rsid w:val="001602B9"/>
    <w:rsid w:val="00161875"/>
    <w:rsid w:val="00161F03"/>
    <w:rsid w:val="00164534"/>
    <w:rsid w:val="00167110"/>
    <w:rsid w:val="00170D06"/>
    <w:rsid w:val="00170EB4"/>
    <w:rsid w:val="0017108B"/>
    <w:rsid w:val="001710BE"/>
    <w:rsid w:val="00172A2B"/>
    <w:rsid w:val="00175D7A"/>
    <w:rsid w:val="001827B4"/>
    <w:rsid w:val="00183314"/>
    <w:rsid w:val="0018493A"/>
    <w:rsid w:val="00185E52"/>
    <w:rsid w:val="0018758F"/>
    <w:rsid w:val="00187C2F"/>
    <w:rsid w:val="00187E3F"/>
    <w:rsid w:val="00190D0D"/>
    <w:rsid w:val="00192469"/>
    <w:rsid w:val="00192D7F"/>
    <w:rsid w:val="0019700E"/>
    <w:rsid w:val="00197A96"/>
    <w:rsid w:val="001A3F4D"/>
    <w:rsid w:val="001A5640"/>
    <w:rsid w:val="001A628E"/>
    <w:rsid w:val="001A73FA"/>
    <w:rsid w:val="001A76AD"/>
    <w:rsid w:val="001A7E31"/>
    <w:rsid w:val="001B0857"/>
    <w:rsid w:val="001B1C3B"/>
    <w:rsid w:val="001B246A"/>
    <w:rsid w:val="001B3554"/>
    <w:rsid w:val="001B3790"/>
    <w:rsid w:val="001C22C0"/>
    <w:rsid w:val="001C29D3"/>
    <w:rsid w:val="001C541C"/>
    <w:rsid w:val="001D1E08"/>
    <w:rsid w:val="001D2E5B"/>
    <w:rsid w:val="001D2E83"/>
    <w:rsid w:val="001D3A47"/>
    <w:rsid w:val="001D3BC4"/>
    <w:rsid w:val="001D3DB2"/>
    <w:rsid w:val="001D5068"/>
    <w:rsid w:val="001D695A"/>
    <w:rsid w:val="001E0A62"/>
    <w:rsid w:val="001E1845"/>
    <w:rsid w:val="001E29FA"/>
    <w:rsid w:val="001E31A6"/>
    <w:rsid w:val="001E515E"/>
    <w:rsid w:val="001E57CC"/>
    <w:rsid w:val="001F3A43"/>
    <w:rsid w:val="001F46D6"/>
    <w:rsid w:val="001F4784"/>
    <w:rsid w:val="001F5B39"/>
    <w:rsid w:val="001F5DBB"/>
    <w:rsid w:val="001F6ABB"/>
    <w:rsid w:val="00202299"/>
    <w:rsid w:val="00206ECA"/>
    <w:rsid w:val="002119E7"/>
    <w:rsid w:val="00211A86"/>
    <w:rsid w:val="00212AE7"/>
    <w:rsid w:val="00212E6D"/>
    <w:rsid w:val="0021342F"/>
    <w:rsid w:val="00213F73"/>
    <w:rsid w:val="00216539"/>
    <w:rsid w:val="002170F5"/>
    <w:rsid w:val="002203BD"/>
    <w:rsid w:val="002246CA"/>
    <w:rsid w:val="00224D6B"/>
    <w:rsid w:val="0023005F"/>
    <w:rsid w:val="00230F29"/>
    <w:rsid w:val="0023228D"/>
    <w:rsid w:val="002328CE"/>
    <w:rsid w:val="0023299B"/>
    <w:rsid w:val="002354AF"/>
    <w:rsid w:val="002360E2"/>
    <w:rsid w:val="00236882"/>
    <w:rsid w:val="0024391B"/>
    <w:rsid w:val="00243B18"/>
    <w:rsid w:val="00247175"/>
    <w:rsid w:val="00250DE2"/>
    <w:rsid w:val="00250EEF"/>
    <w:rsid w:val="00254DA8"/>
    <w:rsid w:val="0026515E"/>
    <w:rsid w:val="00265173"/>
    <w:rsid w:val="00266E9E"/>
    <w:rsid w:val="00271E92"/>
    <w:rsid w:val="00272C4E"/>
    <w:rsid w:val="0027764C"/>
    <w:rsid w:val="00281DF4"/>
    <w:rsid w:val="002823BC"/>
    <w:rsid w:val="00283027"/>
    <w:rsid w:val="002831B4"/>
    <w:rsid w:val="0028502F"/>
    <w:rsid w:val="0028558E"/>
    <w:rsid w:val="00287D96"/>
    <w:rsid w:val="00291810"/>
    <w:rsid w:val="0029207F"/>
    <w:rsid w:val="00297367"/>
    <w:rsid w:val="002A1A52"/>
    <w:rsid w:val="002A3A3B"/>
    <w:rsid w:val="002A64F9"/>
    <w:rsid w:val="002A778E"/>
    <w:rsid w:val="002B0154"/>
    <w:rsid w:val="002B5D03"/>
    <w:rsid w:val="002B5D61"/>
    <w:rsid w:val="002B5E45"/>
    <w:rsid w:val="002B6CEC"/>
    <w:rsid w:val="002B72CC"/>
    <w:rsid w:val="002B7B1C"/>
    <w:rsid w:val="002C1EC0"/>
    <w:rsid w:val="002C30A6"/>
    <w:rsid w:val="002C42DF"/>
    <w:rsid w:val="002C6A82"/>
    <w:rsid w:val="002C7A55"/>
    <w:rsid w:val="002D174D"/>
    <w:rsid w:val="002D39C5"/>
    <w:rsid w:val="002D4492"/>
    <w:rsid w:val="002D44D4"/>
    <w:rsid w:val="002D6CD5"/>
    <w:rsid w:val="002E0324"/>
    <w:rsid w:val="002E25B0"/>
    <w:rsid w:val="002E3185"/>
    <w:rsid w:val="002E3764"/>
    <w:rsid w:val="002E4BA2"/>
    <w:rsid w:val="002E4DB5"/>
    <w:rsid w:val="002F0919"/>
    <w:rsid w:val="002F1C23"/>
    <w:rsid w:val="002F37E4"/>
    <w:rsid w:val="002F4F5D"/>
    <w:rsid w:val="002F590D"/>
    <w:rsid w:val="002F75CD"/>
    <w:rsid w:val="00301489"/>
    <w:rsid w:val="003033C3"/>
    <w:rsid w:val="00303F8C"/>
    <w:rsid w:val="0030485F"/>
    <w:rsid w:val="0030666A"/>
    <w:rsid w:val="00306F2F"/>
    <w:rsid w:val="00307078"/>
    <w:rsid w:val="0031041C"/>
    <w:rsid w:val="00310833"/>
    <w:rsid w:val="00311451"/>
    <w:rsid w:val="00311AB4"/>
    <w:rsid w:val="003140D1"/>
    <w:rsid w:val="00314D0A"/>
    <w:rsid w:val="00314FC6"/>
    <w:rsid w:val="00316BB6"/>
    <w:rsid w:val="003203B5"/>
    <w:rsid w:val="00321088"/>
    <w:rsid w:val="00321847"/>
    <w:rsid w:val="00322A9D"/>
    <w:rsid w:val="003252AF"/>
    <w:rsid w:val="00325BCB"/>
    <w:rsid w:val="00327E8E"/>
    <w:rsid w:val="00333681"/>
    <w:rsid w:val="00334CDE"/>
    <w:rsid w:val="00335915"/>
    <w:rsid w:val="0033654E"/>
    <w:rsid w:val="00337478"/>
    <w:rsid w:val="00337559"/>
    <w:rsid w:val="003402CD"/>
    <w:rsid w:val="00341FEE"/>
    <w:rsid w:val="00344D17"/>
    <w:rsid w:val="00345A6B"/>
    <w:rsid w:val="00355199"/>
    <w:rsid w:val="00355DB7"/>
    <w:rsid w:val="00356924"/>
    <w:rsid w:val="0035794D"/>
    <w:rsid w:val="0036144C"/>
    <w:rsid w:val="003615D3"/>
    <w:rsid w:val="003647C1"/>
    <w:rsid w:val="00365FCC"/>
    <w:rsid w:val="00371D7A"/>
    <w:rsid w:val="00372CBE"/>
    <w:rsid w:val="00373065"/>
    <w:rsid w:val="00375922"/>
    <w:rsid w:val="00376E19"/>
    <w:rsid w:val="0037725E"/>
    <w:rsid w:val="00380E0F"/>
    <w:rsid w:val="00380E7B"/>
    <w:rsid w:val="00385AAB"/>
    <w:rsid w:val="00386372"/>
    <w:rsid w:val="00386E5F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A9B"/>
    <w:rsid w:val="0039663E"/>
    <w:rsid w:val="003A2FD1"/>
    <w:rsid w:val="003A5C9B"/>
    <w:rsid w:val="003A5F80"/>
    <w:rsid w:val="003B3C7A"/>
    <w:rsid w:val="003B3E7C"/>
    <w:rsid w:val="003B420A"/>
    <w:rsid w:val="003B42EE"/>
    <w:rsid w:val="003B4EB7"/>
    <w:rsid w:val="003B7AEA"/>
    <w:rsid w:val="003C419C"/>
    <w:rsid w:val="003C5F16"/>
    <w:rsid w:val="003D0A1C"/>
    <w:rsid w:val="003D2621"/>
    <w:rsid w:val="003D3AC8"/>
    <w:rsid w:val="003D46E8"/>
    <w:rsid w:val="003D5D76"/>
    <w:rsid w:val="003E0237"/>
    <w:rsid w:val="003E1344"/>
    <w:rsid w:val="003E1D2C"/>
    <w:rsid w:val="003E4486"/>
    <w:rsid w:val="003E4C7E"/>
    <w:rsid w:val="003E53D5"/>
    <w:rsid w:val="003E61E6"/>
    <w:rsid w:val="003E7B2E"/>
    <w:rsid w:val="003F0B6E"/>
    <w:rsid w:val="003F3360"/>
    <w:rsid w:val="003F543F"/>
    <w:rsid w:val="003F5534"/>
    <w:rsid w:val="003F6787"/>
    <w:rsid w:val="003F6A3C"/>
    <w:rsid w:val="003F770D"/>
    <w:rsid w:val="00400209"/>
    <w:rsid w:val="004003B6"/>
    <w:rsid w:val="00400C94"/>
    <w:rsid w:val="004012C9"/>
    <w:rsid w:val="004107B4"/>
    <w:rsid w:val="00410C30"/>
    <w:rsid w:val="00413529"/>
    <w:rsid w:val="00416B01"/>
    <w:rsid w:val="00417232"/>
    <w:rsid w:val="00417B0E"/>
    <w:rsid w:val="00421D98"/>
    <w:rsid w:val="00423F55"/>
    <w:rsid w:val="0042456E"/>
    <w:rsid w:val="00424BEA"/>
    <w:rsid w:val="00424C15"/>
    <w:rsid w:val="00424D59"/>
    <w:rsid w:val="00424EF1"/>
    <w:rsid w:val="00435FFC"/>
    <w:rsid w:val="004420C9"/>
    <w:rsid w:val="0044211E"/>
    <w:rsid w:val="004428F6"/>
    <w:rsid w:val="0044341B"/>
    <w:rsid w:val="00443540"/>
    <w:rsid w:val="00444D72"/>
    <w:rsid w:val="00445B6B"/>
    <w:rsid w:val="004502CE"/>
    <w:rsid w:val="00452067"/>
    <w:rsid w:val="0045317E"/>
    <w:rsid w:val="004540C8"/>
    <w:rsid w:val="00456F4F"/>
    <w:rsid w:val="004574C5"/>
    <w:rsid w:val="00463D43"/>
    <w:rsid w:val="00463D80"/>
    <w:rsid w:val="00464E8B"/>
    <w:rsid w:val="00465788"/>
    <w:rsid w:val="00465951"/>
    <w:rsid w:val="00467F77"/>
    <w:rsid w:val="00470140"/>
    <w:rsid w:val="00470452"/>
    <w:rsid w:val="00470EDE"/>
    <w:rsid w:val="0047110F"/>
    <w:rsid w:val="00472251"/>
    <w:rsid w:val="00473355"/>
    <w:rsid w:val="004733C7"/>
    <w:rsid w:val="00474492"/>
    <w:rsid w:val="00474F90"/>
    <w:rsid w:val="00477195"/>
    <w:rsid w:val="0048297C"/>
    <w:rsid w:val="004846E9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A1535"/>
    <w:rsid w:val="004A2389"/>
    <w:rsid w:val="004A2DDE"/>
    <w:rsid w:val="004A76B8"/>
    <w:rsid w:val="004A7F5B"/>
    <w:rsid w:val="004B1410"/>
    <w:rsid w:val="004B1DF7"/>
    <w:rsid w:val="004B3250"/>
    <w:rsid w:val="004B3D60"/>
    <w:rsid w:val="004B48D0"/>
    <w:rsid w:val="004B50B1"/>
    <w:rsid w:val="004C2285"/>
    <w:rsid w:val="004C2E76"/>
    <w:rsid w:val="004C50BA"/>
    <w:rsid w:val="004C55C9"/>
    <w:rsid w:val="004D4604"/>
    <w:rsid w:val="004E3123"/>
    <w:rsid w:val="004E7B7C"/>
    <w:rsid w:val="004F1421"/>
    <w:rsid w:val="004F2BD9"/>
    <w:rsid w:val="004F3D7D"/>
    <w:rsid w:val="004F3EDB"/>
    <w:rsid w:val="004F582A"/>
    <w:rsid w:val="004F61CD"/>
    <w:rsid w:val="0050035C"/>
    <w:rsid w:val="00504281"/>
    <w:rsid w:val="00504798"/>
    <w:rsid w:val="00506A09"/>
    <w:rsid w:val="005073CF"/>
    <w:rsid w:val="00507AF9"/>
    <w:rsid w:val="0051401E"/>
    <w:rsid w:val="0051472F"/>
    <w:rsid w:val="00521DA0"/>
    <w:rsid w:val="005231D3"/>
    <w:rsid w:val="0052345E"/>
    <w:rsid w:val="0052579E"/>
    <w:rsid w:val="00525D00"/>
    <w:rsid w:val="005272E8"/>
    <w:rsid w:val="00530A7A"/>
    <w:rsid w:val="00531642"/>
    <w:rsid w:val="00533288"/>
    <w:rsid w:val="005335B2"/>
    <w:rsid w:val="0053529B"/>
    <w:rsid w:val="00540409"/>
    <w:rsid w:val="00540909"/>
    <w:rsid w:val="00540AB0"/>
    <w:rsid w:val="00542620"/>
    <w:rsid w:val="00546A1C"/>
    <w:rsid w:val="00547E42"/>
    <w:rsid w:val="00547FBB"/>
    <w:rsid w:val="00550698"/>
    <w:rsid w:val="0055173F"/>
    <w:rsid w:val="005540D7"/>
    <w:rsid w:val="00557325"/>
    <w:rsid w:val="0056432C"/>
    <w:rsid w:val="00564CF5"/>
    <w:rsid w:val="00565ECE"/>
    <w:rsid w:val="00566BE5"/>
    <w:rsid w:val="005718C4"/>
    <w:rsid w:val="00572B87"/>
    <w:rsid w:val="00572C8D"/>
    <w:rsid w:val="005832C6"/>
    <w:rsid w:val="00586A15"/>
    <w:rsid w:val="00587D3E"/>
    <w:rsid w:val="00592516"/>
    <w:rsid w:val="00593571"/>
    <w:rsid w:val="00593DC1"/>
    <w:rsid w:val="005946C1"/>
    <w:rsid w:val="00594B8F"/>
    <w:rsid w:val="00596974"/>
    <w:rsid w:val="005A0A44"/>
    <w:rsid w:val="005A1A56"/>
    <w:rsid w:val="005A20AA"/>
    <w:rsid w:val="005A31B1"/>
    <w:rsid w:val="005A3BA1"/>
    <w:rsid w:val="005A46C2"/>
    <w:rsid w:val="005A4F8F"/>
    <w:rsid w:val="005A5079"/>
    <w:rsid w:val="005A727F"/>
    <w:rsid w:val="005B3990"/>
    <w:rsid w:val="005B4E27"/>
    <w:rsid w:val="005B68B3"/>
    <w:rsid w:val="005B6B7F"/>
    <w:rsid w:val="005B7329"/>
    <w:rsid w:val="005B7E43"/>
    <w:rsid w:val="005C0C82"/>
    <w:rsid w:val="005C2C94"/>
    <w:rsid w:val="005C2F5E"/>
    <w:rsid w:val="005C34E1"/>
    <w:rsid w:val="005C4870"/>
    <w:rsid w:val="005C71FA"/>
    <w:rsid w:val="005D1A93"/>
    <w:rsid w:val="005D2825"/>
    <w:rsid w:val="005D2BB8"/>
    <w:rsid w:val="005D4D38"/>
    <w:rsid w:val="005D66B9"/>
    <w:rsid w:val="005D79EA"/>
    <w:rsid w:val="005E09A2"/>
    <w:rsid w:val="005E1502"/>
    <w:rsid w:val="005E43A2"/>
    <w:rsid w:val="005E61D1"/>
    <w:rsid w:val="005E6E9B"/>
    <w:rsid w:val="005F0687"/>
    <w:rsid w:val="005F0AE5"/>
    <w:rsid w:val="005F15B2"/>
    <w:rsid w:val="005F22D3"/>
    <w:rsid w:val="005F261B"/>
    <w:rsid w:val="005F2E5A"/>
    <w:rsid w:val="005F2F3B"/>
    <w:rsid w:val="005F4402"/>
    <w:rsid w:val="005F6A63"/>
    <w:rsid w:val="006014A9"/>
    <w:rsid w:val="0061035E"/>
    <w:rsid w:val="00611786"/>
    <w:rsid w:val="00611E7F"/>
    <w:rsid w:val="00612059"/>
    <w:rsid w:val="00612FF0"/>
    <w:rsid w:val="00613032"/>
    <w:rsid w:val="00614209"/>
    <w:rsid w:val="006208EF"/>
    <w:rsid w:val="00620F24"/>
    <w:rsid w:val="00621D32"/>
    <w:rsid w:val="00624FC9"/>
    <w:rsid w:val="00625BEE"/>
    <w:rsid w:val="00625DC5"/>
    <w:rsid w:val="006279C5"/>
    <w:rsid w:val="00630084"/>
    <w:rsid w:val="0063279A"/>
    <w:rsid w:val="00632847"/>
    <w:rsid w:val="00641689"/>
    <w:rsid w:val="00641F24"/>
    <w:rsid w:val="00644ED5"/>
    <w:rsid w:val="00654B61"/>
    <w:rsid w:val="00655C8E"/>
    <w:rsid w:val="006611F3"/>
    <w:rsid w:val="00662FC5"/>
    <w:rsid w:val="00663206"/>
    <w:rsid w:val="00666D28"/>
    <w:rsid w:val="0066786C"/>
    <w:rsid w:val="006710B8"/>
    <w:rsid w:val="00671D29"/>
    <w:rsid w:val="00672A63"/>
    <w:rsid w:val="006736A9"/>
    <w:rsid w:val="006759ED"/>
    <w:rsid w:val="00675EAC"/>
    <w:rsid w:val="0068211F"/>
    <w:rsid w:val="006853CF"/>
    <w:rsid w:val="0068552D"/>
    <w:rsid w:val="00687BBF"/>
    <w:rsid w:val="00690FE8"/>
    <w:rsid w:val="00693AF1"/>
    <w:rsid w:val="00695A98"/>
    <w:rsid w:val="006A0512"/>
    <w:rsid w:val="006A186E"/>
    <w:rsid w:val="006A1E61"/>
    <w:rsid w:val="006A2C81"/>
    <w:rsid w:val="006A3C1F"/>
    <w:rsid w:val="006A526B"/>
    <w:rsid w:val="006A5BF8"/>
    <w:rsid w:val="006A7249"/>
    <w:rsid w:val="006B121B"/>
    <w:rsid w:val="006B130C"/>
    <w:rsid w:val="006B256B"/>
    <w:rsid w:val="006B6708"/>
    <w:rsid w:val="006B7199"/>
    <w:rsid w:val="006C4D1B"/>
    <w:rsid w:val="006C57C1"/>
    <w:rsid w:val="006C5D6F"/>
    <w:rsid w:val="006C63D8"/>
    <w:rsid w:val="006D0810"/>
    <w:rsid w:val="006D1ECE"/>
    <w:rsid w:val="006D307C"/>
    <w:rsid w:val="006D4755"/>
    <w:rsid w:val="006D7CBA"/>
    <w:rsid w:val="006D7D24"/>
    <w:rsid w:val="006D7FB9"/>
    <w:rsid w:val="006E09B4"/>
    <w:rsid w:val="006E0FA1"/>
    <w:rsid w:val="006E2A6A"/>
    <w:rsid w:val="006E3568"/>
    <w:rsid w:val="006E4875"/>
    <w:rsid w:val="006F01ED"/>
    <w:rsid w:val="006F0568"/>
    <w:rsid w:val="006F0FE1"/>
    <w:rsid w:val="006F304D"/>
    <w:rsid w:val="006F53FE"/>
    <w:rsid w:val="006F7B8C"/>
    <w:rsid w:val="006F7E74"/>
    <w:rsid w:val="0070393E"/>
    <w:rsid w:val="00704DC3"/>
    <w:rsid w:val="00705D04"/>
    <w:rsid w:val="0071050E"/>
    <w:rsid w:val="00710763"/>
    <w:rsid w:val="007109D0"/>
    <w:rsid w:val="00714C52"/>
    <w:rsid w:val="00716C0C"/>
    <w:rsid w:val="00716CAF"/>
    <w:rsid w:val="00722931"/>
    <w:rsid w:val="00725F20"/>
    <w:rsid w:val="007275E6"/>
    <w:rsid w:val="00730F52"/>
    <w:rsid w:val="00731E38"/>
    <w:rsid w:val="007336E2"/>
    <w:rsid w:val="00734A25"/>
    <w:rsid w:val="00737B76"/>
    <w:rsid w:val="00740408"/>
    <w:rsid w:val="0074299C"/>
    <w:rsid w:val="0074366A"/>
    <w:rsid w:val="00743885"/>
    <w:rsid w:val="007452D9"/>
    <w:rsid w:val="00745BBD"/>
    <w:rsid w:val="00750FD3"/>
    <w:rsid w:val="00752540"/>
    <w:rsid w:val="00754E1F"/>
    <w:rsid w:val="00755572"/>
    <w:rsid w:val="007578B7"/>
    <w:rsid w:val="00757FFA"/>
    <w:rsid w:val="007638E3"/>
    <w:rsid w:val="00764591"/>
    <w:rsid w:val="007658E0"/>
    <w:rsid w:val="00765E00"/>
    <w:rsid w:val="00765E97"/>
    <w:rsid w:val="00772927"/>
    <w:rsid w:val="00774BD8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90335"/>
    <w:rsid w:val="007903A2"/>
    <w:rsid w:val="0079090F"/>
    <w:rsid w:val="00791440"/>
    <w:rsid w:val="00796C4B"/>
    <w:rsid w:val="007A1E72"/>
    <w:rsid w:val="007A2512"/>
    <w:rsid w:val="007A3084"/>
    <w:rsid w:val="007A3E6E"/>
    <w:rsid w:val="007A63D1"/>
    <w:rsid w:val="007A738C"/>
    <w:rsid w:val="007B0EAF"/>
    <w:rsid w:val="007B380B"/>
    <w:rsid w:val="007B436D"/>
    <w:rsid w:val="007B50D6"/>
    <w:rsid w:val="007B5459"/>
    <w:rsid w:val="007B553D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D322A"/>
    <w:rsid w:val="007D4041"/>
    <w:rsid w:val="007D5B14"/>
    <w:rsid w:val="007D5D38"/>
    <w:rsid w:val="007E310F"/>
    <w:rsid w:val="007E5E2B"/>
    <w:rsid w:val="007E7A94"/>
    <w:rsid w:val="007F264B"/>
    <w:rsid w:val="007F3483"/>
    <w:rsid w:val="007F5621"/>
    <w:rsid w:val="007F616A"/>
    <w:rsid w:val="007F754E"/>
    <w:rsid w:val="00800801"/>
    <w:rsid w:val="0080165A"/>
    <w:rsid w:val="00802C3F"/>
    <w:rsid w:val="00804641"/>
    <w:rsid w:val="0081068C"/>
    <w:rsid w:val="00810D85"/>
    <w:rsid w:val="00810E50"/>
    <w:rsid w:val="0081205D"/>
    <w:rsid w:val="0081287B"/>
    <w:rsid w:val="0082020F"/>
    <w:rsid w:val="0082064B"/>
    <w:rsid w:val="00820956"/>
    <w:rsid w:val="008210B8"/>
    <w:rsid w:val="0082301F"/>
    <w:rsid w:val="008241DE"/>
    <w:rsid w:val="008256D2"/>
    <w:rsid w:val="008278E9"/>
    <w:rsid w:val="00830C28"/>
    <w:rsid w:val="00830EC3"/>
    <w:rsid w:val="008315B0"/>
    <w:rsid w:val="008329FE"/>
    <w:rsid w:val="00833383"/>
    <w:rsid w:val="00836D54"/>
    <w:rsid w:val="00837FC3"/>
    <w:rsid w:val="00842F0D"/>
    <w:rsid w:val="008435FD"/>
    <w:rsid w:val="008444C0"/>
    <w:rsid w:val="00844BD7"/>
    <w:rsid w:val="008458A0"/>
    <w:rsid w:val="00847523"/>
    <w:rsid w:val="00847536"/>
    <w:rsid w:val="008506A5"/>
    <w:rsid w:val="00852F6F"/>
    <w:rsid w:val="00853839"/>
    <w:rsid w:val="008573DA"/>
    <w:rsid w:val="00861560"/>
    <w:rsid w:val="008629DA"/>
    <w:rsid w:val="00862BC9"/>
    <w:rsid w:val="00863A20"/>
    <w:rsid w:val="00865BBD"/>
    <w:rsid w:val="008660ED"/>
    <w:rsid w:val="00866C78"/>
    <w:rsid w:val="00867009"/>
    <w:rsid w:val="00867C46"/>
    <w:rsid w:val="008744D8"/>
    <w:rsid w:val="00874595"/>
    <w:rsid w:val="00876E43"/>
    <w:rsid w:val="00880E18"/>
    <w:rsid w:val="008810A9"/>
    <w:rsid w:val="00893D0F"/>
    <w:rsid w:val="008942A7"/>
    <w:rsid w:val="00895DEF"/>
    <w:rsid w:val="008A1BDF"/>
    <w:rsid w:val="008A4B05"/>
    <w:rsid w:val="008A4E2E"/>
    <w:rsid w:val="008A5693"/>
    <w:rsid w:val="008A56FC"/>
    <w:rsid w:val="008A6AE4"/>
    <w:rsid w:val="008B01AD"/>
    <w:rsid w:val="008B2B50"/>
    <w:rsid w:val="008B3312"/>
    <w:rsid w:val="008B4539"/>
    <w:rsid w:val="008B590C"/>
    <w:rsid w:val="008B5AF5"/>
    <w:rsid w:val="008B65AF"/>
    <w:rsid w:val="008C53C7"/>
    <w:rsid w:val="008C7598"/>
    <w:rsid w:val="008C7A20"/>
    <w:rsid w:val="008D397C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44AB"/>
    <w:rsid w:val="008F55A8"/>
    <w:rsid w:val="008F5A42"/>
    <w:rsid w:val="008F6162"/>
    <w:rsid w:val="008F7BF5"/>
    <w:rsid w:val="00901B54"/>
    <w:rsid w:val="00903220"/>
    <w:rsid w:val="00903598"/>
    <w:rsid w:val="00903F77"/>
    <w:rsid w:val="00904C1F"/>
    <w:rsid w:val="00905463"/>
    <w:rsid w:val="00906212"/>
    <w:rsid w:val="00910918"/>
    <w:rsid w:val="00912EE6"/>
    <w:rsid w:val="00913E37"/>
    <w:rsid w:val="00914181"/>
    <w:rsid w:val="009142E4"/>
    <w:rsid w:val="0091642E"/>
    <w:rsid w:val="00917B92"/>
    <w:rsid w:val="00917C57"/>
    <w:rsid w:val="00923BF7"/>
    <w:rsid w:val="00925BF1"/>
    <w:rsid w:val="00926410"/>
    <w:rsid w:val="00926D63"/>
    <w:rsid w:val="009271D0"/>
    <w:rsid w:val="009323D4"/>
    <w:rsid w:val="00933516"/>
    <w:rsid w:val="0093359D"/>
    <w:rsid w:val="009335F9"/>
    <w:rsid w:val="009402E6"/>
    <w:rsid w:val="00941DC3"/>
    <w:rsid w:val="009452B2"/>
    <w:rsid w:val="00945423"/>
    <w:rsid w:val="00946B23"/>
    <w:rsid w:val="0095079D"/>
    <w:rsid w:val="0095393A"/>
    <w:rsid w:val="00954227"/>
    <w:rsid w:val="00954749"/>
    <w:rsid w:val="00954E6A"/>
    <w:rsid w:val="00955374"/>
    <w:rsid w:val="00961250"/>
    <w:rsid w:val="00961E7A"/>
    <w:rsid w:val="009629F9"/>
    <w:rsid w:val="00967390"/>
    <w:rsid w:val="009718E0"/>
    <w:rsid w:val="00971E02"/>
    <w:rsid w:val="009724AA"/>
    <w:rsid w:val="0097261F"/>
    <w:rsid w:val="00972D4A"/>
    <w:rsid w:val="009733CD"/>
    <w:rsid w:val="00975116"/>
    <w:rsid w:val="00976FB7"/>
    <w:rsid w:val="00982A88"/>
    <w:rsid w:val="00983EB5"/>
    <w:rsid w:val="00984331"/>
    <w:rsid w:val="00985740"/>
    <w:rsid w:val="00990D65"/>
    <w:rsid w:val="00993184"/>
    <w:rsid w:val="00994426"/>
    <w:rsid w:val="00994A88"/>
    <w:rsid w:val="00995DCE"/>
    <w:rsid w:val="00996924"/>
    <w:rsid w:val="00997362"/>
    <w:rsid w:val="00997A95"/>
    <w:rsid w:val="00997DAC"/>
    <w:rsid w:val="009A1F14"/>
    <w:rsid w:val="009A3683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3637"/>
    <w:rsid w:val="009C40C0"/>
    <w:rsid w:val="009C6D46"/>
    <w:rsid w:val="009C6E1A"/>
    <w:rsid w:val="009D1523"/>
    <w:rsid w:val="009D3BA3"/>
    <w:rsid w:val="009D4D19"/>
    <w:rsid w:val="009D536D"/>
    <w:rsid w:val="009D6FCD"/>
    <w:rsid w:val="009E2671"/>
    <w:rsid w:val="009E4E55"/>
    <w:rsid w:val="009E6465"/>
    <w:rsid w:val="009E6B62"/>
    <w:rsid w:val="009E7F1E"/>
    <w:rsid w:val="009F0649"/>
    <w:rsid w:val="009F1C50"/>
    <w:rsid w:val="009F60A1"/>
    <w:rsid w:val="00A02A8F"/>
    <w:rsid w:val="00A02B74"/>
    <w:rsid w:val="00A07063"/>
    <w:rsid w:val="00A0708B"/>
    <w:rsid w:val="00A07856"/>
    <w:rsid w:val="00A1083D"/>
    <w:rsid w:val="00A1169C"/>
    <w:rsid w:val="00A12728"/>
    <w:rsid w:val="00A13A09"/>
    <w:rsid w:val="00A1425E"/>
    <w:rsid w:val="00A17FBF"/>
    <w:rsid w:val="00A2244D"/>
    <w:rsid w:val="00A22635"/>
    <w:rsid w:val="00A25026"/>
    <w:rsid w:val="00A255B9"/>
    <w:rsid w:val="00A310F3"/>
    <w:rsid w:val="00A32A1F"/>
    <w:rsid w:val="00A32CF7"/>
    <w:rsid w:val="00A362D1"/>
    <w:rsid w:val="00A417B9"/>
    <w:rsid w:val="00A429A1"/>
    <w:rsid w:val="00A44290"/>
    <w:rsid w:val="00A44B15"/>
    <w:rsid w:val="00A4747B"/>
    <w:rsid w:val="00A4771F"/>
    <w:rsid w:val="00A47B06"/>
    <w:rsid w:val="00A527C4"/>
    <w:rsid w:val="00A53BDE"/>
    <w:rsid w:val="00A551C9"/>
    <w:rsid w:val="00A55728"/>
    <w:rsid w:val="00A57650"/>
    <w:rsid w:val="00A57E2E"/>
    <w:rsid w:val="00A6091F"/>
    <w:rsid w:val="00A61246"/>
    <w:rsid w:val="00A620E6"/>
    <w:rsid w:val="00A638D1"/>
    <w:rsid w:val="00A64528"/>
    <w:rsid w:val="00A654BE"/>
    <w:rsid w:val="00A66D09"/>
    <w:rsid w:val="00A70ED0"/>
    <w:rsid w:val="00A72979"/>
    <w:rsid w:val="00A7315A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574"/>
    <w:rsid w:val="00A91C51"/>
    <w:rsid w:val="00AA43A2"/>
    <w:rsid w:val="00AB0C5F"/>
    <w:rsid w:val="00AB1EF9"/>
    <w:rsid w:val="00AB4C4B"/>
    <w:rsid w:val="00AB5A77"/>
    <w:rsid w:val="00AC037D"/>
    <w:rsid w:val="00AC0D8D"/>
    <w:rsid w:val="00AC1C54"/>
    <w:rsid w:val="00AC29F2"/>
    <w:rsid w:val="00AC2E3F"/>
    <w:rsid w:val="00AC3782"/>
    <w:rsid w:val="00AC3E42"/>
    <w:rsid w:val="00AC6B98"/>
    <w:rsid w:val="00AC72C6"/>
    <w:rsid w:val="00AC764D"/>
    <w:rsid w:val="00AD352C"/>
    <w:rsid w:val="00AD375C"/>
    <w:rsid w:val="00AD416C"/>
    <w:rsid w:val="00AD4FCD"/>
    <w:rsid w:val="00AD6764"/>
    <w:rsid w:val="00AD7218"/>
    <w:rsid w:val="00AD7A8B"/>
    <w:rsid w:val="00AE085B"/>
    <w:rsid w:val="00AE2EEF"/>
    <w:rsid w:val="00AF00AF"/>
    <w:rsid w:val="00AF1E60"/>
    <w:rsid w:val="00AF2E8C"/>
    <w:rsid w:val="00AF315F"/>
    <w:rsid w:val="00AF405D"/>
    <w:rsid w:val="00AF661A"/>
    <w:rsid w:val="00AF662D"/>
    <w:rsid w:val="00B003A3"/>
    <w:rsid w:val="00B0075E"/>
    <w:rsid w:val="00B02513"/>
    <w:rsid w:val="00B03044"/>
    <w:rsid w:val="00B06F91"/>
    <w:rsid w:val="00B11152"/>
    <w:rsid w:val="00B12783"/>
    <w:rsid w:val="00B12CD8"/>
    <w:rsid w:val="00B1510B"/>
    <w:rsid w:val="00B16F61"/>
    <w:rsid w:val="00B20300"/>
    <w:rsid w:val="00B20B49"/>
    <w:rsid w:val="00B21F80"/>
    <w:rsid w:val="00B266D3"/>
    <w:rsid w:val="00B27A2B"/>
    <w:rsid w:val="00B30F39"/>
    <w:rsid w:val="00B34AE1"/>
    <w:rsid w:val="00B35DE1"/>
    <w:rsid w:val="00B37B86"/>
    <w:rsid w:val="00B402F9"/>
    <w:rsid w:val="00B404AD"/>
    <w:rsid w:val="00B4181F"/>
    <w:rsid w:val="00B42F14"/>
    <w:rsid w:val="00B436AD"/>
    <w:rsid w:val="00B50808"/>
    <w:rsid w:val="00B509EF"/>
    <w:rsid w:val="00B50D2C"/>
    <w:rsid w:val="00B51FC9"/>
    <w:rsid w:val="00B56D10"/>
    <w:rsid w:val="00B57077"/>
    <w:rsid w:val="00B62DB1"/>
    <w:rsid w:val="00B64080"/>
    <w:rsid w:val="00B653AC"/>
    <w:rsid w:val="00B674E6"/>
    <w:rsid w:val="00B70116"/>
    <w:rsid w:val="00B70D0C"/>
    <w:rsid w:val="00B72DAF"/>
    <w:rsid w:val="00B74535"/>
    <w:rsid w:val="00B76D9B"/>
    <w:rsid w:val="00B77968"/>
    <w:rsid w:val="00B77C27"/>
    <w:rsid w:val="00B81889"/>
    <w:rsid w:val="00B8281E"/>
    <w:rsid w:val="00B845FE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4162"/>
    <w:rsid w:val="00BA5C5A"/>
    <w:rsid w:val="00BB0E4C"/>
    <w:rsid w:val="00BB1264"/>
    <w:rsid w:val="00BB1932"/>
    <w:rsid w:val="00BB4B6C"/>
    <w:rsid w:val="00BB4BC0"/>
    <w:rsid w:val="00BB4DF4"/>
    <w:rsid w:val="00BB5EF8"/>
    <w:rsid w:val="00BB6A61"/>
    <w:rsid w:val="00BC2732"/>
    <w:rsid w:val="00BC5B97"/>
    <w:rsid w:val="00BC6CDF"/>
    <w:rsid w:val="00BC6D77"/>
    <w:rsid w:val="00BC7B73"/>
    <w:rsid w:val="00BC7CF7"/>
    <w:rsid w:val="00BD0A5A"/>
    <w:rsid w:val="00BD23AC"/>
    <w:rsid w:val="00BD2900"/>
    <w:rsid w:val="00BD4806"/>
    <w:rsid w:val="00BD4EEA"/>
    <w:rsid w:val="00BD5D54"/>
    <w:rsid w:val="00BD5ECE"/>
    <w:rsid w:val="00BD6A64"/>
    <w:rsid w:val="00BE1B64"/>
    <w:rsid w:val="00BE7723"/>
    <w:rsid w:val="00BF11B9"/>
    <w:rsid w:val="00BF400A"/>
    <w:rsid w:val="00BF6211"/>
    <w:rsid w:val="00BF6930"/>
    <w:rsid w:val="00C02562"/>
    <w:rsid w:val="00C04B97"/>
    <w:rsid w:val="00C06AA2"/>
    <w:rsid w:val="00C10573"/>
    <w:rsid w:val="00C10C40"/>
    <w:rsid w:val="00C113E7"/>
    <w:rsid w:val="00C1226C"/>
    <w:rsid w:val="00C12866"/>
    <w:rsid w:val="00C13DE9"/>
    <w:rsid w:val="00C17F24"/>
    <w:rsid w:val="00C20665"/>
    <w:rsid w:val="00C2468A"/>
    <w:rsid w:val="00C24DE0"/>
    <w:rsid w:val="00C2680E"/>
    <w:rsid w:val="00C27407"/>
    <w:rsid w:val="00C30036"/>
    <w:rsid w:val="00C31092"/>
    <w:rsid w:val="00C328AB"/>
    <w:rsid w:val="00C36708"/>
    <w:rsid w:val="00C4101B"/>
    <w:rsid w:val="00C42AB7"/>
    <w:rsid w:val="00C44CE4"/>
    <w:rsid w:val="00C45302"/>
    <w:rsid w:val="00C51D87"/>
    <w:rsid w:val="00C54E95"/>
    <w:rsid w:val="00C555AC"/>
    <w:rsid w:val="00C5688D"/>
    <w:rsid w:val="00C56A99"/>
    <w:rsid w:val="00C613BF"/>
    <w:rsid w:val="00C621E5"/>
    <w:rsid w:val="00C70C1E"/>
    <w:rsid w:val="00C70D0E"/>
    <w:rsid w:val="00C72233"/>
    <w:rsid w:val="00C72BC5"/>
    <w:rsid w:val="00C73443"/>
    <w:rsid w:val="00C7397C"/>
    <w:rsid w:val="00C74452"/>
    <w:rsid w:val="00C750D6"/>
    <w:rsid w:val="00C770B3"/>
    <w:rsid w:val="00C801AA"/>
    <w:rsid w:val="00C807C7"/>
    <w:rsid w:val="00C831EE"/>
    <w:rsid w:val="00C839F2"/>
    <w:rsid w:val="00C83D41"/>
    <w:rsid w:val="00C84095"/>
    <w:rsid w:val="00C85271"/>
    <w:rsid w:val="00C90081"/>
    <w:rsid w:val="00C91E53"/>
    <w:rsid w:val="00C92B9A"/>
    <w:rsid w:val="00C92DB5"/>
    <w:rsid w:val="00C94938"/>
    <w:rsid w:val="00C95553"/>
    <w:rsid w:val="00C95643"/>
    <w:rsid w:val="00C96B5E"/>
    <w:rsid w:val="00C97589"/>
    <w:rsid w:val="00C97E29"/>
    <w:rsid w:val="00CA0A9C"/>
    <w:rsid w:val="00CA16B0"/>
    <w:rsid w:val="00CA2072"/>
    <w:rsid w:val="00CA23DB"/>
    <w:rsid w:val="00CA3C9A"/>
    <w:rsid w:val="00CA5FC9"/>
    <w:rsid w:val="00CA7C53"/>
    <w:rsid w:val="00CB045A"/>
    <w:rsid w:val="00CB26B9"/>
    <w:rsid w:val="00CB3474"/>
    <w:rsid w:val="00CB6BE1"/>
    <w:rsid w:val="00CB6E38"/>
    <w:rsid w:val="00CB7396"/>
    <w:rsid w:val="00CB73B1"/>
    <w:rsid w:val="00CC074E"/>
    <w:rsid w:val="00CC1BA2"/>
    <w:rsid w:val="00CC1F4B"/>
    <w:rsid w:val="00CC6B52"/>
    <w:rsid w:val="00CD1353"/>
    <w:rsid w:val="00CD2DFE"/>
    <w:rsid w:val="00CD35D1"/>
    <w:rsid w:val="00CD4460"/>
    <w:rsid w:val="00CD4FE8"/>
    <w:rsid w:val="00CD61DD"/>
    <w:rsid w:val="00CD6334"/>
    <w:rsid w:val="00CD6369"/>
    <w:rsid w:val="00CE1358"/>
    <w:rsid w:val="00CE5053"/>
    <w:rsid w:val="00CF0936"/>
    <w:rsid w:val="00CF396C"/>
    <w:rsid w:val="00CF4D17"/>
    <w:rsid w:val="00CF6C8F"/>
    <w:rsid w:val="00CF7322"/>
    <w:rsid w:val="00D01CA0"/>
    <w:rsid w:val="00D06233"/>
    <w:rsid w:val="00D06424"/>
    <w:rsid w:val="00D10FB1"/>
    <w:rsid w:val="00D14C58"/>
    <w:rsid w:val="00D16096"/>
    <w:rsid w:val="00D163A7"/>
    <w:rsid w:val="00D1756A"/>
    <w:rsid w:val="00D20861"/>
    <w:rsid w:val="00D21874"/>
    <w:rsid w:val="00D22938"/>
    <w:rsid w:val="00D237BE"/>
    <w:rsid w:val="00D240F5"/>
    <w:rsid w:val="00D2642A"/>
    <w:rsid w:val="00D271A2"/>
    <w:rsid w:val="00D27AB5"/>
    <w:rsid w:val="00D3061C"/>
    <w:rsid w:val="00D312F8"/>
    <w:rsid w:val="00D33545"/>
    <w:rsid w:val="00D344D1"/>
    <w:rsid w:val="00D347AC"/>
    <w:rsid w:val="00D353A1"/>
    <w:rsid w:val="00D37B8B"/>
    <w:rsid w:val="00D463C2"/>
    <w:rsid w:val="00D4756F"/>
    <w:rsid w:val="00D51241"/>
    <w:rsid w:val="00D51DC7"/>
    <w:rsid w:val="00D53157"/>
    <w:rsid w:val="00D535A1"/>
    <w:rsid w:val="00D626C5"/>
    <w:rsid w:val="00D6467E"/>
    <w:rsid w:val="00D72672"/>
    <w:rsid w:val="00D72CBC"/>
    <w:rsid w:val="00D7354A"/>
    <w:rsid w:val="00D7476A"/>
    <w:rsid w:val="00D747DD"/>
    <w:rsid w:val="00D76373"/>
    <w:rsid w:val="00D76FE8"/>
    <w:rsid w:val="00D77B5A"/>
    <w:rsid w:val="00D805A4"/>
    <w:rsid w:val="00D8158C"/>
    <w:rsid w:val="00D823E2"/>
    <w:rsid w:val="00D859EF"/>
    <w:rsid w:val="00D85BEF"/>
    <w:rsid w:val="00D8792E"/>
    <w:rsid w:val="00D91168"/>
    <w:rsid w:val="00D93381"/>
    <w:rsid w:val="00D94321"/>
    <w:rsid w:val="00D9457C"/>
    <w:rsid w:val="00D953A1"/>
    <w:rsid w:val="00DA0D8E"/>
    <w:rsid w:val="00DA1BEB"/>
    <w:rsid w:val="00DA4392"/>
    <w:rsid w:val="00DA5FD7"/>
    <w:rsid w:val="00DA69BD"/>
    <w:rsid w:val="00DA6F66"/>
    <w:rsid w:val="00DB2AB0"/>
    <w:rsid w:val="00DB6E18"/>
    <w:rsid w:val="00DC0F58"/>
    <w:rsid w:val="00DC1F50"/>
    <w:rsid w:val="00DC2602"/>
    <w:rsid w:val="00DC5871"/>
    <w:rsid w:val="00DC7AF3"/>
    <w:rsid w:val="00DD0D1A"/>
    <w:rsid w:val="00DD303E"/>
    <w:rsid w:val="00DD422B"/>
    <w:rsid w:val="00DD49DE"/>
    <w:rsid w:val="00DD6397"/>
    <w:rsid w:val="00DD74B4"/>
    <w:rsid w:val="00DE0522"/>
    <w:rsid w:val="00DE0814"/>
    <w:rsid w:val="00DE1F61"/>
    <w:rsid w:val="00DE20E7"/>
    <w:rsid w:val="00DE3372"/>
    <w:rsid w:val="00DE3F39"/>
    <w:rsid w:val="00DE5B1A"/>
    <w:rsid w:val="00DE6009"/>
    <w:rsid w:val="00DE64D9"/>
    <w:rsid w:val="00DE6BB4"/>
    <w:rsid w:val="00DE7464"/>
    <w:rsid w:val="00DE77CB"/>
    <w:rsid w:val="00DF0212"/>
    <w:rsid w:val="00DF4A44"/>
    <w:rsid w:val="00DF4FEC"/>
    <w:rsid w:val="00DF5FF6"/>
    <w:rsid w:val="00DF6537"/>
    <w:rsid w:val="00DF6930"/>
    <w:rsid w:val="00E00936"/>
    <w:rsid w:val="00E03D8F"/>
    <w:rsid w:val="00E05228"/>
    <w:rsid w:val="00E0718D"/>
    <w:rsid w:val="00E072A6"/>
    <w:rsid w:val="00E0734D"/>
    <w:rsid w:val="00E13BA7"/>
    <w:rsid w:val="00E14889"/>
    <w:rsid w:val="00E1700A"/>
    <w:rsid w:val="00E17714"/>
    <w:rsid w:val="00E17DF7"/>
    <w:rsid w:val="00E20E81"/>
    <w:rsid w:val="00E2261D"/>
    <w:rsid w:val="00E23529"/>
    <w:rsid w:val="00E2369A"/>
    <w:rsid w:val="00E26F1C"/>
    <w:rsid w:val="00E271A3"/>
    <w:rsid w:val="00E307AD"/>
    <w:rsid w:val="00E32441"/>
    <w:rsid w:val="00E324FA"/>
    <w:rsid w:val="00E34C69"/>
    <w:rsid w:val="00E36736"/>
    <w:rsid w:val="00E3744C"/>
    <w:rsid w:val="00E41E15"/>
    <w:rsid w:val="00E438FB"/>
    <w:rsid w:val="00E44C6F"/>
    <w:rsid w:val="00E4555F"/>
    <w:rsid w:val="00E4588E"/>
    <w:rsid w:val="00E47D25"/>
    <w:rsid w:val="00E569E6"/>
    <w:rsid w:val="00E669D3"/>
    <w:rsid w:val="00E67971"/>
    <w:rsid w:val="00E72553"/>
    <w:rsid w:val="00E77D4A"/>
    <w:rsid w:val="00E800F2"/>
    <w:rsid w:val="00E82D8E"/>
    <w:rsid w:val="00E8347B"/>
    <w:rsid w:val="00E93981"/>
    <w:rsid w:val="00E9464D"/>
    <w:rsid w:val="00E952FA"/>
    <w:rsid w:val="00E9547C"/>
    <w:rsid w:val="00E95853"/>
    <w:rsid w:val="00E963F1"/>
    <w:rsid w:val="00E974A3"/>
    <w:rsid w:val="00E974CF"/>
    <w:rsid w:val="00EA0A4E"/>
    <w:rsid w:val="00EA176B"/>
    <w:rsid w:val="00EA28A1"/>
    <w:rsid w:val="00EB0AB1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D1EC2"/>
    <w:rsid w:val="00ED271D"/>
    <w:rsid w:val="00ED334E"/>
    <w:rsid w:val="00ED41B2"/>
    <w:rsid w:val="00ED4B9C"/>
    <w:rsid w:val="00ED6102"/>
    <w:rsid w:val="00ED6DE2"/>
    <w:rsid w:val="00EE04AB"/>
    <w:rsid w:val="00EE1290"/>
    <w:rsid w:val="00EE2919"/>
    <w:rsid w:val="00EE3196"/>
    <w:rsid w:val="00EE3EBF"/>
    <w:rsid w:val="00EE501B"/>
    <w:rsid w:val="00EE5271"/>
    <w:rsid w:val="00EF02B5"/>
    <w:rsid w:val="00EF1385"/>
    <w:rsid w:val="00EF36CF"/>
    <w:rsid w:val="00EF3F30"/>
    <w:rsid w:val="00EF4D85"/>
    <w:rsid w:val="00EF57E4"/>
    <w:rsid w:val="00EF59AB"/>
    <w:rsid w:val="00F00466"/>
    <w:rsid w:val="00F038EC"/>
    <w:rsid w:val="00F04D75"/>
    <w:rsid w:val="00F07B5F"/>
    <w:rsid w:val="00F10061"/>
    <w:rsid w:val="00F137B4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5DBD"/>
    <w:rsid w:val="00F47D6C"/>
    <w:rsid w:val="00F51755"/>
    <w:rsid w:val="00F5288E"/>
    <w:rsid w:val="00F54A1F"/>
    <w:rsid w:val="00F56541"/>
    <w:rsid w:val="00F631A3"/>
    <w:rsid w:val="00F67F99"/>
    <w:rsid w:val="00F7552D"/>
    <w:rsid w:val="00F76960"/>
    <w:rsid w:val="00F76C36"/>
    <w:rsid w:val="00F77026"/>
    <w:rsid w:val="00F77C77"/>
    <w:rsid w:val="00F852E8"/>
    <w:rsid w:val="00F8646C"/>
    <w:rsid w:val="00F86606"/>
    <w:rsid w:val="00F91C7F"/>
    <w:rsid w:val="00F9301D"/>
    <w:rsid w:val="00F93A29"/>
    <w:rsid w:val="00FA0687"/>
    <w:rsid w:val="00FA257B"/>
    <w:rsid w:val="00FA2A4F"/>
    <w:rsid w:val="00FA2BA0"/>
    <w:rsid w:val="00FA412C"/>
    <w:rsid w:val="00FA6A40"/>
    <w:rsid w:val="00FB016B"/>
    <w:rsid w:val="00FB3D22"/>
    <w:rsid w:val="00FB3F6F"/>
    <w:rsid w:val="00FB4D08"/>
    <w:rsid w:val="00FB5518"/>
    <w:rsid w:val="00FB5FA4"/>
    <w:rsid w:val="00FB6262"/>
    <w:rsid w:val="00FB6B62"/>
    <w:rsid w:val="00FB6CDD"/>
    <w:rsid w:val="00FC04E5"/>
    <w:rsid w:val="00FC19D4"/>
    <w:rsid w:val="00FC1CCE"/>
    <w:rsid w:val="00FC28D0"/>
    <w:rsid w:val="00FC2D8A"/>
    <w:rsid w:val="00FC5D96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F6A"/>
    <w:rsid w:val="00FE4BE6"/>
    <w:rsid w:val="00FE5D42"/>
    <w:rsid w:val="00FF03DF"/>
    <w:rsid w:val="00FF0404"/>
    <w:rsid w:val="00FF0B78"/>
    <w:rsid w:val="00FF1EF3"/>
    <w:rsid w:val="00FF2D20"/>
    <w:rsid w:val="00FF4E0E"/>
    <w:rsid w:val="00FF6070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mailto:y.alinia@hsu.ac.ir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7F7AB557-2BA8-4E45-B972-3AEB6734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22</TotalTime>
  <Pages>6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Y.Alinia</cp:lastModifiedBy>
  <cp:revision>17</cp:revision>
  <cp:lastPrinted>2018-10-17T11:51:00Z</cp:lastPrinted>
  <dcterms:created xsi:type="dcterms:W3CDTF">2020-01-27T14:13:00Z</dcterms:created>
  <dcterms:modified xsi:type="dcterms:W3CDTF">2020-01-27T14:38:00Z</dcterms:modified>
</cp:coreProperties>
</file>