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47D17" w:rsidRPr="00547D17" w:rsidRDefault="00547D17" w:rsidP="00547D17">
      <w:pPr>
        <w:pStyle w:val="a5"/>
        <w:rPr>
          <w:sz w:val="27"/>
          <w:szCs w:val="31"/>
          <w:rtl/>
          <w:lang w:bidi="fa-IR"/>
        </w:rPr>
      </w:pPr>
      <w:r w:rsidRPr="00547D17">
        <w:rPr>
          <w:sz w:val="27"/>
          <w:szCs w:val="31"/>
          <w:rtl/>
          <w:lang w:bidi="fa-IR"/>
        </w:rPr>
        <w:t>تاث</w:t>
      </w:r>
      <w:r w:rsidRPr="00547D17">
        <w:rPr>
          <w:rFonts w:hint="cs"/>
          <w:sz w:val="27"/>
          <w:szCs w:val="31"/>
          <w:rtl/>
          <w:lang w:bidi="fa-IR"/>
        </w:rPr>
        <w:t>ی</w:t>
      </w:r>
      <w:r w:rsidRPr="00547D17">
        <w:rPr>
          <w:rFonts w:hint="eastAsia"/>
          <w:sz w:val="27"/>
          <w:szCs w:val="31"/>
          <w:rtl/>
          <w:lang w:bidi="fa-IR"/>
        </w:rPr>
        <w:t>ر</w:t>
      </w:r>
      <w:r w:rsidRPr="00547D17">
        <w:rPr>
          <w:sz w:val="27"/>
          <w:szCs w:val="31"/>
          <w:rtl/>
          <w:lang w:bidi="fa-IR"/>
        </w:rPr>
        <w:t xml:space="preserve"> </w:t>
      </w:r>
      <w:r w:rsidRPr="00547D17">
        <w:rPr>
          <w:rFonts w:hint="cs"/>
          <w:sz w:val="27"/>
          <w:szCs w:val="31"/>
          <w:rtl/>
          <w:lang w:bidi="fa-IR"/>
        </w:rPr>
        <w:t xml:space="preserve">ضریب مخروطیت چرخ بر </w:t>
      </w:r>
      <w:r w:rsidRPr="00547D17">
        <w:rPr>
          <w:sz w:val="27"/>
          <w:szCs w:val="31"/>
          <w:rtl/>
          <w:lang w:bidi="fa-IR"/>
        </w:rPr>
        <w:t>سرعت بحران</w:t>
      </w:r>
      <w:r w:rsidRPr="00547D17">
        <w:rPr>
          <w:rFonts w:hint="cs"/>
          <w:sz w:val="27"/>
          <w:szCs w:val="31"/>
          <w:rtl/>
          <w:lang w:bidi="fa-IR"/>
        </w:rPr>
        <w:t>ی</w:t>
      </w:r>
      <w:r w:rsidRPr="00547D17">
        <w:rPr>
          <w:sz w:val="27"/>
          <w:szCs w:val="31"/>
          <w:rtl/>
          <w:lang w:bidi="fa-IR"/>
        </w:rPr>
        <w:t xml:space="preserve"> </w:t>
      </w:r>
      <w:r w:rsidRPr="00547D17">
        <w:rPr>
          <w:rFonts w:hint="cs"/>
          <w:sz w:val="27"/>
          <w:szCs w:val="31"/>
          <w:rtl/>
          <w:lang w:bidi="fa-IR"/>
        </w:rPr>
        <w:t>و پدیده</w:t>
      </w:r>
      <w:r w:rsidRPr="00547D17">
        <w:rPr>
          <w:sz w:val="27"/>
          <w:szCs w:val="31"/>
          <w:rtl/>
          <w:lang w:bidi="fa-IR"/>
        </w:rPr>
        <w:t xml:space="preserve"> هانت</w:t>
      </w:r>
      <w:r w:rsidRPr="00547D17">
        <w:rPr>
          <w:rFonts w:hint="cs"/>
          <w:sz w:val="27"/>
          <w:szCs w:val="31"/>
          <w:rtl/>
          <w:lang w:bidi="fa-IR"/>
        </w:rPr>
        <w:t>ی</w:t>
      </w:r>
      <w:r w:rsidRPr="00547D17">
        <w:rPr>
          <w:rFonts w:hint="eastAsia"/>
          <w:sz w:val="27"/>
          <w:szCs w:val="31"/>
          <w:rtl/>
          <w:lang w:bidi="fa-IR"/>
        </w:rPr>
        <w:t>نگ</w:t>
      </w:r>
      <w:r w:rsidRPr="00547D17">
        <w:rPr>
          <w:rFonts w:hint="cs"/>
          <w:sz w:val="27"/>
          <w:szCs w:val="31"/>
          <w:rtl/>
          <w:lang w:bidi="fa-IR"/>
        </w:rPr>
        <w:t xml:space="preserve"> </w:t>
      </w:r>
      <w:r w:rsidRPr="00547D17">
        <w:rPr>
          <w:sz w:val="27"/>
          <w:szCs w:val="31"/>
          <w:rtl/>
          <w:lang w:bidi="fa-IR"/>
        </w:rPr>
        <w:t xml:space="preserve">چرخ و محور </w:t>
      </w:r>
      <w:r w:rsidRPr="00547D17">
        <w:rPr>
          <w:rFonts w:hint="cs"/>
          <w:sz w:val="27"/>
          <w:szCs w:val="31"/>
          <w:rtl/>
          <w:lang w:bidi="fa-IR"/>
        </w:rPr>
        <w:t>در قطارهای سریع السیر</w:t>
      </w:r>
      <w:r w:rsidRPr="00547D17">
        <w:rPr>
          <w:sz w:val="27"/>
          <w:szCs w:val="31"/>
          <w:rtl/>
          <w:lang w:bidi="fa-IR"/>
        </w:rPr>
        <w:t xml:space="preserve"> </w:t>
      </w:r>
    </w:p>
    <w:p w:rsidR="00547D17" w:rsidRPr="003B6DDA" w:rsidRDefault="00547D17" w:rsidP="00547D17">
      <w:pPr>
        <w:pStyle w:val="a5"/>
        <w:rPr>
          <w:b w:val="0"/>
          <w:bCs w:val="0"/>
          <w:rtl/>
        </w:rPr>
      </w:pPr>
      <w:r>
        <w:rPr>
          <w:rFonts w:hint="cs"/>
          <w:b w:val="0"/>
          <w:rtl/>
        </w:rPr>
        <w:t>ندا مرتضوی</w:t>
      </w:r>
    </w:p>
    <w:p w:rsidR="00B72DAF" w:rsidRPr="00572C8D" w:rsidRDefault="00547D17" w:rsidP="00547D17">
      <w:pPr>
        <w:pStyle w:val="a6"/>
        <w:rPr>
          <w:rtl/>
        </w:rPr>
      </w:pPr>
      <w:r>
        <w:rPr>
          <w:rFonts w:hint="cs"/>
          <w:rtl/>
        </w:rPr>
        <w:t>دانشجوی سال آخر کارشناسی</w:t>
      </w:r>
      <w:r w:rsidR="00B72DAF" w:rsidRPr="00572C8D">
        <w:rPr>
          <w:rFonts w:eastAsia="MS Mincho" w:hint="cs"/>
          <w:rtl/>
        </w:rPr>
        <w:t xml:space="preserve">، </w:t>
      </w:r>
      <w:r>
        <w:rPr>
          <w:rFonts w:eastAsia="MS Mincho" w:hint="cs"/>
          <w:rtl/>
        </w:rPr>
        <w:t>مهندسی ماشین های ریلی</w:t>
      </w:r>
      <w:r w:rsidR="0063279A" w:rsidRPr="00572C8D">
        <w:rPr>
          <w:rFonts w:hint="cs"/>
          <w:rtl/>
        </w:rPr>
        <w:t xml:space="preserve">، </w:t>
      </w:r>
      <w:r>
        <w:rPr>
          <w:rFonts w:hint="cs"/>
          <w:rtl/>
        </w:rPr>
        <w:t>دانشگاه اصفهان</w:t>
      </w:r>
      <w:r w:rsidR="0063279A" w:rsidRPr="00572C8D">
        <w:rPr>
          <w:rFonts w:hint="cs"/>
          <w:rtl/>
        </w:rPr>
        <w:t xml:space="preserve">، </w:t>
      </w:r>
      <w:r>
        <w:rPr>
          <w:rFonts w:hint="cs"/>
          <w:rtl/>
        </w:rPr>
        <w:t>اصفهان</w:t>
      </w:r>
      <w:r w:rsidR="001E1845">
        <w:rPr>
          <w:rFonts w:hint="cs"/>
          <w:rtl/>
        </w:rPr>
        <w:t xml:space="preserve"> </w:t>
      </w:r>
    </w:p>
    <w:p w:rsidR="00B72DAF" w:rsidRPr="00572C8D" w:rsidRDefault="00B72DAF" w:rsidP="00B320FB">
      <w:pPr>
        <w:pStyle w:val="a9"/>
        <w:rPr>
          <w:rtl/>
        </w:rPr>
      </w:pPr>
      <w:r w:rsidRPr="00572C8D">
        <w:rPr>
          <w:rtl/>
        </w:rPr>
        <w:t>*</w:t>
      </w:r>
      <w:r w:rsidR="00D535A1" w:rsidRPr="00572C8D">
        <w:rPr>
          <w:rFonts w:hint="cs"/>
          <w:rtl/>
        </w:rPr>
        <w:t xml:space="preserve"> </w:t>
      </w:r>
      <w:r w:rsidR="00547D17">
        <w:rPr>
          <w:rFonts w:hint="cs"/>
          <w:rtl/>
        </w:rPr>
        <w:t>اصفهان</w:t>
      </w:r>
      <w:r w:rsidR="00997DAC" w:rsidRPr="00572C8D">
        <w:rPr>
          <w:rFonts w:hint="cs"/>
          <w:rtl/>
        </w:rPr>
        <w:t>،</w:t>
      </w:r>
      <w:r w:rsidR="00A31BB6">
        <w:rPr>
          <w:rFonts w:hint="cs"/>
          <w:rtl/>
          <w:lang w:bidi="fa-IR"/>
        </w:rPr>
        <w:t xml:space="preserve"> دانشگاه اصفهان،</w:t>
      </w:r>
      <w:r w:rsidR="00997DAC" w:rsidRPr="00572C8D">
        <w:rPr>
          <w:rFonts w:hint="cs"/>
          <w:rtl/>
        </w:rPr>
        <w:t xml:space="preserve"> </w:t>
      </w:r>
      <w:r w:rsidR="00782258" w:rsidRPr="00572C8D">
        <w:rPr>
          <w:rFonts w:hint="cs"/>
          <w:rtl/>
        </w:rPr>
        <w:t xml:space="preserve">صندوق پستی </w:t>
      </w:r>
      <w:r w:rsidR="00B320FB">
        <w:t>8174673441</w:t>
      </w:r>
      <w:r w:rsidRPr="00572C8D">
        <w:rPr>
          <w:rFonts w:hint="cs"/>
          <w:rtl/>
        </w:rPr>
        <w:t xml:space="preserve">، </w:t>
      </w:r>
      <w:r w:rsidR="00547D17" w:rsidRPr="003C6F7D">
        <w:t>n.mortazavi@mehr.ui.ac.ir</w:t>
      </w:r>
    </w:p>
    <w:p w:rsidR="00DE64D9" w:rsidRPr="00572C8D" w:rsidRDefault="00C27407" w:rsidP="00AC0D8D">
      <w:pPr>
        <w:bidi/>
        <w:spacing w:after="0" w:line="240" w:lineRule="auto"/>
        <w:jc w:val="both"/>
        <w:rPr>
          <w:rFonts w:ascii="Times New Roman" w:eastAsia="Times New Roman" w:hAnsi="Times New Roman" w:cs="B Nazanin"/>
          <w:b/>
          <w:bCs/>
          <w:sz w:val="18"/>
          <w:szCs w:val="18"/>
          <w:rtl/>
          <w:lang w:bidi="fa-IR"/>
        </w:rPr>
      </w:pPr>
      <w:r w:rsidRPr="00572C8D">
        <w:rPr>
          <w:rStyle w:val="Char8"/>
          <w:rFonts w:eastAsia="MS Mincho" w:hint="cs"/>
          <w:rtl/>
        </w:rPr>
        <w:t>چکیده</w:t>
      </w:r>
      <w:r w:rsidR="005D1A93" w:rsidRPr="00572C8D">
        <w:rPr>
          <w:rFonts w:ascii="Times New Roman" w:eastAsia="Times New Roman" w:hAnsi="Times New Roman" w:cs="B Nazanin"/>
          <w:b/>
          <w:bCs/>
          <w:sz w:val="18"/>
          <w:szCs w:val="18"/>
        </w:rPr>
        <w:t xml:space="preserve"> </w:t>
      </w:r>
      <w:r w:rsidR="003C5F16" w:rsidRPr="00572C8D">
        <w:rPr>
          <w:rFonts w:ascii="Times New Roman" w:eastAsia="Times New Roman" w:hAnsi="Times New Roman" w:cs="B Nazanin" w:hint="cs"/>
          <w:b/>
          <w:bCs/>
          <w:sz w:val="18"/>
          <w:szCs w:val="18"/>
          <w:rtl/>
          <w:lang w:bidi="fa-IR"/>
        </w:rPr>
        <w:t xml:space="preserve"> </w:t>
      </w:r>
    </w:p>
    <w:p w:rsidR="006C1C4C" w:rsidRPr="005B420C" w:rsidRDefault="006C1C4C" w:rsidP="00BB27EA">
      <w:pPr>
        <w:pStyle w:val="af"/>
        <w:ind w:left="0" w:firstLineChars="0" w:firstLine="0"/>
      </w:pPr>
      <w:r w:rsidRPr="006C1C4C">
        <w:rPr>
          <w:rStyle w:val="Char2"/>
          <w:rFonts w:eastAsia="MS Mincho"/>
          <w:rtl/>
        </w:rPr>
        <w:t>واگن هنگام حرکت بر روی ریل، ارتعاشاتی را تجربه می</w:t>
      </w:r>
      <w:r w:rsidRPr="006C1C4C">
        <w:rPr>
          <w:rStyle w:val="Char2"/>
          <w:rFonts w:eastAsia="MS Mincho"/>
        </w:rPr>
        <w:t>‌</w:t>
      </w:r>
      <w:r w:rsidRPr="006C1C4C">
        <w:rPr>
          <w:rStyle w:val="Char2"/>
          <w:rFonts w:eastAsia="MS Mincho"/>
          <w:rtl/>
        </w:rPr>
        <w:t>کند که از جمله مهم ترین آنها ارتعاشات عرضی است. ارتعاشات عرضی واگن در سرعتهای با</w:t>
      </w:r>
      <w:r w:rsidRPr="006C1C4C">
        <w:rPr>
          <w:rStyle w:val="Char2"/>
          <w:rFonts w:eastAsia="MS Mincho" w:hint="cs"/>
          <w:rtl/>
        </w:rPr>
        <w:t>لا</w:t>
      </w:r>
      <w:r w:rsidRPr="006C1C4C">
        <w:rPr>
          <w:rStyle w:val="Char2"/>
          <w:rFonts w:eastAsia="MS Mincho"/>
          <w:rtl/>
        </w:rPr>
        <w:t xml:space="preserve"> موجب بروز نوعی ناپایداری به نام </w:t>
      </w:r>
      <w:r w:rsidRPr="006C1C4C">
        <w:rPr>
          <w:rStyle w:val="Char2"/>
          <w:rFonts w:eastAsia="MS Mincho" w:hint="cs"/>
          <w:rtl/>
        </w:rPr>
        <w:t>"</w:t>
      </w:r>
      <w:r w:rsidRPr="006C1C4C">
        <w:rPr>
          <w:rStyle w:val="Char2"/>
          <w:rFonts w:eastAsia="MS Mincho"/>
          <w:rtl/>
        </w:rPr>
        <w:t>هانتینگ</w:t>
      </w:r>
      <w:r w:rsidRPr="006C1C4C">
        <w:rPr>
          <w:rStyle w:val="Char2"/>
          <w:rFonts w:eastAsia="MS Mincho" w:hint="cs"/>
          <w:rtl/>
        </w:rPr>
        <w:t>"</w:t>
      </w:r>
      <w:r w:rsidRPr="006C1C4C">
        <w:rPr>
          <w:rStyle w:val="Char2"/>
          <w:rFonts w:eastAsia="MS Mincho"/>
          <w:rtl/>
        </w:rPr>
        <w:t>می</w:t>
      </w:r>
      <w:r w:rsidRPr="006C1C4C">
        <w:rPr>
          <w:rStyle w:val="Char2"/>
          <w:rFonts w:eastAsia="MS Mincho"/>
        </w:rPr>
        <w:t>‌</w:t>
      </w:r>
      <w:r w:rsidRPr="006C1C4C">
        <w:rPr>
          <w:rStyle w:val="Char2"/>
          <w:rFonts w:eastAsia="MS Mincho"/>
          <w:rtl/>
        </w:rPr>
        <w:t xml:space="preserve">شوند. </w:t>
      </w:r>
      <w:r w:rsidRPr="006C1C4C">
        <w:rPr>
          <w:rStyle w:val="Char2"/>
          <w:rFonts w:eastAsia="MS Mincho" w:hint="cs"/>
          <w:rtl/>
        </w:rPr>
        <w:t xml:space="preserve">پدیده هانتینگ محور، یک حرکت نوسانی همراه با حرکت در راستای محور جانبی و چرخش "یاو" حول محور </w:t>
      </w:r>
      <w:r w:rsidRPr="008F2064">
        <w:rPr>
          <w:rStyle w:val="Char2"/>
          <w:rFonts w:eastAsia="MS Mincho"/>
          <w:sz w:val="18"/>
          <w:szCs w:val="20"/>
        </w:rPr>
        <w:t>z</w:t>
      </w:r>
      <w:r w:rsidRPr="006C1C4C">
        <w:rPr>
          <w:rStyle w:val="Char2"/>
          <w:rFonts w:eastAsia="MS Mincho" w:hint="cs"/>
          <w:rtl/>
        </w:rPr>
        <w:t xml:space="preserve"> میباشد که </w:t>
      </w:r>
      <w:r w:rsidRPr="006C1C4C">
        <w:rPr>
          <w:rStyle w:val="Char2"/>
          <w:rFonts w:eastAsia="MS Mincho"/>
          <w:rtl/>
        </w:rPr>
        <w:t>عمدتا به وس</w:t>
      </w:r>
      <w:r w:rsidRPr="006C1C4C">
        <w:rPr>
          <w:rStyle w:val="Char2"/>
          <w:rFonts w:eastAsia="MS Mincho" w:hint="cs"/>
          <w:rtl/>
        </w:rPr>
        <w:t>ی</w:t>
      </w:r>
      <w:r w:rsidRPr="006C1C4C">
        <w:rPr>
          <w:rStyle w:val="Char2"/>
          <w:rFonts w:eastAsia="MS Mincho" w:hint="eastAsia"/>
          <w:rtl/>
        </w:rPr>
        <w:t>له</w:t>
      </w:r>
      <w:r w:rsidR="00A20CBC">
        <w:rPr>
          <w:rStyle w:val="Char2"/>
          <w:rFonts w:eastAsia="MS Mincho"/>
        </w:rPr>
        <w:softHyphen/>
      </w:r>
      <w:r w:rsidRPr="006C1C4C">
        <w:rPr>
          <w:rStyle w:val="Char2"/>
          <w:rFonts w:eastAsia="MS Mincho" w:hint="cs"/>
          <w:rtl/>
        </w:rPr>
        <w:t>ی</w:t>
      </w:r>
      <w:r w:rsidRPr="006C1C4C">
        <w:rPr>
          <w:rStyle w:val="Char2"/>
          <w:rFonts w:eastAsia="MS Mincho"/>
          <w:rtl/>
        </w:rPr>
        <w:t xml:space="preserve"> هندسه</w:t>
      </w:r>
      <w:r w:rsidR="00A20CBC">
        <w:rPr>
          <w:rStyle w:val="Char2"/>
          <w:rFonts w:eastAsia="MS Mincho"/>
        </w:rPr>
        <w:softHyphen/>
      </w:r>
      <w:r w:rsidRPr="006C1C4C">
        <w:rPr>
          <w:rStyle w:val="Char2"/>
          <w:rFonts w:eastAsia="MS Mincho" w:hint="cs"/>
          <w:rtl/>
        </w:rPr>
        <w:t>ی</w:t>
      </w:r>
      <w:r w:rsidRPr="006C1C4C">
        <w:rPr>
          <w:rStyle w:val="Char2"/>
          <w:rFonts w:eastAsia="MS Mincho"/>
          <w:rtl/>
        </w:rPr>
        <w:t xml:space="preserve"> تماس چرخ</w:t>
      </w:r>
      <w:r w:rsidRPr="006C1C4C">
        <w:rPr>
          <w:rStyle w:val="Char2"/>
          <w:rFonts w:eastAsia="MS Mincho" w:hint="cs"/>
          <w:rtl/>
        </w:rPr>
        <w:t xml:space="preserve"> و </w:t>
      </w:r>
      <w:r w:rsidRPr="006C1C4C">
        <w:rPr>
          <w:rStyle w:val="Char2"/>
          <w:rFonts w:eastAsia="MS Mincho"/>
          <w:rtl/>
        </w:rPr>
        <w:t>ر</w:t>
      </w:r>
      <w:r w:rsidRPr="006C1C4C">
        <w:rPr>
          <w:rStyle w:val="Char2"/>
          <w:rFonts w:eastAsia="MS Mincho" w:hint="cs"/>
          <w:rtl/>
        </w:rPr>
        <w:t>ی</w:t>
      </w:r>
      <w:r w:rsidRPr="006C1C4C">
        <w:rPr>
          <w:rStyle w:val="Char2"/>
          <w:rFonts w:eastAsia="MS Mincho" w:hint="eastAsia"/>
          <w:rtl/>
        </w:rPr>
        <w:t>ل</w:t>
      </w:r>
      <w:r w:rsidRPr="006C1C4C">
        <w:rPr>
          <w:rStyle w:val="Char2"/>
          <w:rFonts w:eastAsia="MS Mincho"/>
          <w:rtl/>
        </w:rPr>
        <w:t xml:space="preserve"> تع</w:t>
      </w:r>
      <w:r w:rsidRPr="006C1C4C">
        <w:rPr>
          <w:rStyle w:val="Char2"/>
          <w:rFonts w:eastAsia="MS Mincho" w:hint="cs"/>
          <w:rtl/>
        </w:rPr>
        <w:t>یی</w:t>
      </w:r>
      <w:r w:rsidRPr="006C1C4C">
        <w:rPr>
          <w:rStyle w:val="Char2"/>
          <w:rFonts w:eastAsia="MS Mincho" w:hint="eastAsia"/>
          <w:rtl/>
        </w:rPr>
        <w:t>ن</w:t>
      </w:r>
      <w:r w:rsidRPr="006C1C4C">
        <w:rPr>
          <w:rStyle w:val="Char2"/>
          <w:rFonts w:eastAsia="MS Mincho"/>
          <w:rtl/>
        </w:rPr>
        <w:t xml:space="preserve"> م</w:t>
      </w:r>
      <w:r w:rsidRPr="006C1C4C">
        <w:rPr>
          <w:rStyle w:val="Char2"/>
          <w:rFonts w:eastAsia="MS Mincho" w:hint="cs"/>
          <w:rtl/>
        </w:rPr>
        <w:t>ی</w:t>
      </w:r>
      <w:r w:rsidRPr="006C1C4C">
        <w:rPr>
          <w:rStyle w:val="Char2"/>
          <w:rFonts w:eastAsia="MS Mincho"/>
          <w:rtl/>
        </w:rPr>
        <w:t xml:space="preserve"> شود</w:t>
      </w:r>
      <w:r w:rsidRPr="006C1C4C">
        <w:rPr>
          <w:rStyle w:val="Char2"/>
          <w:rFonts w:eastAsia="MS Mincho" w:hint="cs"/>
          <w:rtl/>
        </w:rPr>
        <w:t>.</w:t>
      </w:r>
      <w:r w:rsidRPr="006C1C4C">
        <w:rPr>
          <w:rStyle w:val="Char2"/>
          <w:rFonts w:eastAsia="MS Mincho"/>
          <w:rtl/>
        </w:rPr>
        <w:t xml:space="preserve"> </w:t>
      </w:r>
      <w:r w:rsidRPr="006C1C4C">
        <w:rPr>
          <w:rStyle w:val="Char2"/>
          <w:rFonts w:eastAsia="MS Mincho" w:hint="cs"/>
          <w:rtl/>
        </w:rPr>
        <w:t>پایداری این حرکت، یک امر مهم دی</w:t>
      </w:r>
      <w:r w:rsidR="00A20CBC">
        <w:rPr>
          <w:rStyle w:val="Char2"/>
          <w:rFonts w:eastAsia="MS Mincho" w:hint="cs"/>
          <w:rtl/>
        </w:rPr>
        <w:t>نامیکی است که حداکثر سرعت</w:t>
      </w:r>
      <w:r w:rsidRPr="006C1C4C">
        <w:rPr>
          <w:rStyle w:val="Char2"/>
          <w:rFonts w:eastAsia="MS Mincho" w:hint="cs"/>
          <w:rtl/>
        </w:rPr>
        <w:t xml:space="preserve"> وسیله</w:t>
      </w:r>
      <w:r w:rsidR="00A20CBC">
        <w:rPr>
          <w:rStyle w:val="Char2"/>
          <w:rFonts w:eastAsia="MS Mincho"/>
        </w:rPr>
        <w:softHyphen/>
      </w:r>
      <w:r w:rsidRPr="006C1C4C">
        <w:rPr>
          <w:rStyle w:val="Char2"/>
          <w:rFonts w:eastAsia="MS Mincho" w:hint="cs"/>
          <w:rtl/>
        </w:rPr>
        <w:t>ی نقلیه</w:t>
      </w:r>
      <w:r w:rsidR="0069357C">
        <w:rPr>
          <w:rStyle w:val="Char2"/>
          <w:rFonts w:eastAsia="MS Mincho"/>
        </w:rPr>
        <w:softHyphen/>
      </w:r>
      <w:r w:rsidRPr="006C1C4C">
        <w:rPr>
          <w:rStyle w:val="Char2"/>
          <w:rFonts w:eastAsia="MS Mincho" w:hint="cs"/>
          <w:rtl/>
        </w:rPr>
        <w:t>ی ریلی را تعیین میکند. افزایش استهلاک اجزا وسایل نقلیه</w:t>
      </w:r>
      <w:r w:rsidR="00A20CBC">
        <w:rPr>
          <w:rStyle w:val="Char2"/>
          <w:rFonts w:eastAsia="MS Mincho"/>
        </w:rPr>
        <w:softHyphen/>
      </w:r>
      <w:r w:rsidRPr="006C1C4C">
        <w:rPr>
          <w:rStyle w:val="Char2"/>
          <w:rFonts w:eastAsia="MS Mincho" w:hint="cs"/>
          <w:rtl/>
        </w:rPr>
        <w:t>ی ریلی میتواند منجر به تشدید میزان ارتعاشات گردد. جهت</w:t>
      </w:r>
      <w:r w:rsidRPr="006C1C4C">
        <w:rPr>
          <w:rStyle w:val="Char2"/>
          <w:rFonts w:eastAsia="MS Mincho"/>
          <w:rtl/>
        </w:rPr>
        <w:t xml:space="preserve"> طراح</w:t>
      </w:r>
      <w:r w:rsidRPr="006C1C4C">
        <w:rPr>
          <w:rStyle w:val="Char2"/>
          <w:rFonts w:eastAsia="MS Mincho" w:hint="cs"/>
          <w:rtl/>
        </w:rPr>
        <w:t>ی</w:t>
      </w:r>
      <w:r w:rsidRPr="006C1C4C">
        <w:rPr>
          <w:rStyle w:val="Char2"/>
          <w:rFonts w:eastAsia="MS Mincho"/>
          <w:rtl/>
        </w:rPr>
        <w:t xml:space="preserve"> ا</w:t>
      </w:r>
      <w:r w:rsidRPr="006C1C4C">
        <w:rPr>
          <w:rStyle w:val="Char2"/>
          <w:rFonts w:eastAsia="MS Mincho" w:hint="cs"/>
          <w:rtl/>
        </w:rPr>
        <w:t>ی</w:t>
      </w:r>
      <w:r w:rsidRPr="006C1C4C">
        <w:rPr>
          <w:rStyle w:val="Char2"/>
          <w:rFonts w:eastAsia="MS Mincho" w:hint="eastAsia"/>
          <w:rtl/>
        </w:rPr>
        <w:t>من</w:t>
      </w:r>
      <w:r w:rsidRPr="006C1C4C">
        <w:rPr>
          <w:rStyle w:val="Char2"/>
          <w:rFonts w:eastAsia="MS Mincho"/>
          <w:rtl/>
        </w:rPr>
        <w:t xml:space="preserve"> </w:t>
      </w:r>
      <w:r w:rsidRPr="006C1C4C">
        <w:rPr>
          <w:rStyle w:val="Char2"/>
          <w:rFonts w:eastAsia="MS Mincho" w:hint="cs"/>
          <w:rtl/>
        </w:rPr>
        <w:t>وسیله نقلیه</w:t>
      </w:r>
      <w:r w:rsidRPr="006C1C4C">
        <w:rPr>
          <w:rStyle w:val="Char2"/>
          <w:rFonts w:eastAsia="MS Mincho"/>
          <w:rtl/>
        </w:rPr>
        <w:t>، ضرور</w:t>
      </w:r>
      <w:r w:rsidRPr="006C1C4C">
        <w:rPr>
          <w:rStyle w:val="Char2"/>
          <w:rFonts w:eastAsia="MS Mincho" w:hint="cs"/>
          <w:rtl/>
        </w:rPr>
        <w:t>ی</w:t>
      </w:r>
      <w:r w:rsidRPr="006C1C4C">
        <w:rPr>
          <w:rStyle w:val="Char2"/>
          <w:rFonts w:eastAsia="MS Mincho"/>
          <w:rtl/>
        </w:rPr>
        <w:t xml:space="preserve"> است که تاث</w:t>
      </w:r>
      <w:r w:rsidRPr="006C1C4C">
        <w:rPr>
          <w:rStyle w:val="Char2"/>
          <w:rFonts w:eastAsia="MS Mincho" w:hint="cs"/>
          <w:rtl/>
        </w:rPr>
        <w:t>ی</w:t>
      </w:r>
      <w:r w:rsidRPr="006C1C4C">
        <w:rPr>
          <w:rStyle w:val="Char2"/>
          <w:rFonts w:eastAsia="MS Mincho" w:hint="eastAsia"/>
          <w:rtl/>
        </w:rPr>
        <w:t>ر</w:t>
      </w:r>
      <w:r w:rsidRPr="006C1C4C">
        <w:rPr>
          <w:rStyle w:val="Char2"/>
          <w:rFonts w:eastAsia="MS Mincho"/>
          <w:rtl/>
        </w:rPr>
        <w:t xml:space="preserve"> پارامترها</w:t>
      </w:r>
      <w:r w:rsidRPr="006C1C4C">
        <w:rPr>
          <w:rStyle w:val="Char2"/>
          <w:rFonts w:eastAsia="MS Mincho" w:hint="cs"/>
          <w:rtl/>
        </w:rPr>
        <w:t>ی</w:t>
      </w:r>
      <w:r w:rsidRPr="006C1C4C">
        <w:rPr>
          <w:rStyle w:val="Char2"/>
          <w:rFonts w:eastAsia="MS Mincho"/>
          <w:rtl/>
        </w:rPr>
        <w:t xml:space="preserve"> وس</w:t>
      </w:r>
      <w:r w:rsidRPr="006C1C4C">
        <w:rPr>
          <w:rStyle w:val="Char2"/>
          <w:rFonts w:eastAsia="MS Mincho" w:hint="cs"/>
          <w:rtl/>
        </w:rPr>
        <w:t>ی</w:t>
      </w:r>
      <w:r w:rsidRPr="006C1C4C">
        <w:rPr>
          <w:rStyle w:val="Char2"/>
          <w:rFonts w:eastAsia="MS Mincho" w:hint="eastAsia"/>
          <w:rtl/>
        </w:rPr>
        <w:t>له</w:t>
      </w:r>
      <w:r w:rsidRPr="006C1C4C">
        <w:rPr>
          <w:rStyle w:val="Char2"/>
          <w:rFonts w:eastAsia="MS Mincho"/>
          <w:rtl/>
        </w:rPr>
        <w:t xml:space="preserve"> نقل</w:t>
      </w:r>
      <w:r w:rsidRPr="006C1C4C">
        <w:rPr>
          <w:rStyle w:val="Char2"/>
          <w:rFonts w:eastAsia="MS Mincho" w:hint="cs"/>
          <w:rtl/>
        </w:rPr>
        <w:t>ی</w:t>
      </w:r>
      <w:r w:rsidRPr="006C1C4C">
        <w:rPr>
          <w:rStyle w:val="Char2"/>
          <w:rFonts w:eastAsia="MS Mincho" w:hint="eastAsia"/>
          <w:rtl/>
        </w:rPr>
        <w:t>ه</w:t>
      </w:r>
      <w:r w:rsidRPr="006C1C4C">
        <w:rPr>
          <w:rStyle w:val="Char2"/>
          <w:rFonts w:eastAsia="MS Mincho"/>
          <w:rtl/>
        </w:rPr>
        <w:t xml:space="preserve"> </w:t>
      </w:r>
      <w:r w:rsidRPr="006C1C4C">
        <w:rPr>
          <w:rStyle w:val="Char2"/>
          <w:rFonts w:eastAsia="MS Mincho" w:hint="cs"/>
          <w:rtl/>
        </w:rPr>
        <w:t>ریلی</w:t>
      </w:r>
      <w:r w:rsidRPr="006C1C4C">
        <w:rPr>
          <w:rStyle w:val="Char2"/>
          <w:rFonts w:eastAsia="MS Mincho"/>
          <w:rtl/>
        </w:rPr>
        <w:t xml:space="preserve"> بر </w:t>
      </w:r>
      <w:r w:rsidRPr="006C1C4C">
        <w:rPr>
          <w:rStyle w:val="Char2"/>
          <w:rFonts w:eastAsia="MS Mincho" w:hint="cs"/>
          <w:rtl/>
        </w:rPr>
        <w:t>پدیده</w:t>
      </w:r>
      <w:r w:rsidRPr="006C1C4C">
        <w:rPr>
          <w:rStyle w:val="Char2"/>
          <w:rFonts w:eastAsia="MS Mincho"/>
          <w:rtl/>
        </w:rPr>
        <w:t xml:space="preserve"> </w:t>
      </w:r>
      <w:r w:rsidRPr="006C1C4C">
        <w:rPr>
          <w:rStyle w:val="Char2"/>
          <w:rFonts w:eastAsia="MS Mincho" w:hint="cs"/>
          <w:rtl/>
        </w:rPr>
        <w:t>هانتینگ</w:t>
      </w:r>
      <w:r w:rsidRPr="006C1C4C">
        <w:rPr>
          <w:rStyle w:val="Char2"/>
          <w:rFonts w:eastAsia="MS Mincho"/>
          <w:rtl/>
        </w:rPr>
        <w:t xml:space="preserve"> را مورد بررس</w:t>
      </w:r>
      <w:r w:rsidRPr="006C1C4C">
        <w:rPr>
          <w:rStyle w:val="Char2"/>
          <w:rFonts w:eastAsia="MS Mincho" w:hint="cs"/>
          <w:rtl/>
        </w:rPr>
        <w:t>ی</w:t>
      </w:r>
      <w:r w:rsidRPr="006C1C4C">
        <w:rPr>
          <w:rStyle w:val="Char2"/>
          <w:rFonts w:eastAsia="MS Mincho"/>
          <w:rtl/>
        </w:rPr>
        <w:t xml:space="preserve"> قرار ده</w:t>
      </w:r>
      <w:r w:rsidRPr="006C1C4C">
        <w:rPr>
          <w:rStyle w:val="Char2"/>
          <w:rFonts w:eastAsia="MS Mincho" w:hint="cs"/>
          <w:rtl/>
        </w:rPr>
        <w:t>ی</w:t>
      </w:r>
      <w:r w:rsidRPr="006C1C4C">
        <w:rPr>
          <w:rStyle w:val="Char2"/>
          <w:rFonts w:eastAsia="MS Mincho" w:hint="eastAsia"/>
          <w:rtl/>
        </w:rPr>
        <w:t>م</w:t>
      </w:r>
      <w:r w:rsidRPr="006C1C4C">
        <w:rPr>
          <w:rStyle w:val="Char2"/>
          <w:rFonts w:eastAsia="MS Mincho"/>
          <w:rtl/>
        </w:rPr>
        <w:t>.</w:t>
      </w:r>
      <w:r w:rsidRPr="006C1C4C">
        <w:rPr>
          <w:rStyle w:val="Char2"/>
          <w:rFonts w:eastAsia="MS Mincho" w:hint="cs"/>
          <w:rtl/>
        </w:rPr>
        <w:t xml:space="preserve"> در این مقاله، تاثیر میزان ضریب مخروطیت چرخ بر پایداری پدیده</w:t>
      </w:r>
      <w:r w:rsidR="0069357C">
        <w:rPr>
          <w:rStyle w:val="Char2"/>
          <w:rFonts w:eastAsia="MS Mincho"/>
        </w:rPr>
        <w:softHyphen/>
      </w:r>
      <w:r w:rsidRPr="006C1C4C">
        <w:rPr>
          <w:rStyle w:val="Char2"/>
          <w:rFonts w:eastAsia="MS Mincho" w:hint="cs"/>
          <w:rtl/>
        </w:rPr>
        <w:t>ی هانتینگ چرخ و محور وسایل نقلیه</w:t>
      </w:r>
      <w:r w:rsidR="0069357C">
        <w:rPr>
          <w:rStyle w:val="Char2"/>
          <w:rFonts w:eastAsia="MS Mincho"/>
        </w:rPr>
        <w:softHyphen/>
      </w:r>
      <w:r w:rsidRPr="006C1C4C">
        <w:rPr>
          <w:rStyle w:val="Char2"/>
          <w:rFonts w:eastAsia="MS Mincho" w:hint="cs"/>
          <w:rtl/>
        </w:rPr>
        <w:t xml:space="preserve">ی ریلی سریع السیر </w:t>
      </w:r>
      <w:r w:rsidR="0069357C">
        <w:rPr>
          <w:rStyle w:val="Char2"/>
          <w:rFonts w:eastAsia="MS Mincho" w:hint="cs"/>
          <w:rtl/>
        </w:rPr>
        <w:t>که دارای اتصالات الاستیک و نیرو</w:t>
      </w:r>
      <w:r w:rsidR="0069357C">
        <w:rPr>
          <w:rStyle w:val="Char2"/>
          <w:rFonts w:eastAsia="MS Mincho"/>
        </w:rPr>
        <w:softHyphen/>
      </w:r>
      <w:r w:rsidR="0069357C">
        <w:rPr>
          <w:rStyle w:val="Char2"/>
          <w:rFonts w:eastAsia="MS Mincho"/>
        </w:rPr>
        <w:softHyphen/>
      </w:r>
      <w:r w:rsidR="0069357C">
        <w:rPr>
          <w:rStyle w:val="Char2"/>
          <w:rFonts w:eastAsia="MS Mincho" w:hint="cs"/>
          <w:rtl/>
        </w:rPr>
        <w:t>های اتلافی در</w:t>
      </w:r>
      <w:r w:rsidR="00A20CBC">
        <w:rPr>
          <w:rStyle w:val="Char2"/>
          <w:rFonts w:eastAsia="MS Mincho"/>
        </w:rPr>
        <w:t xml:space="preserve">   </w:t>
      </w:r>
      <w:r w:rsidR="0069357C">
        <w:rPr>
          <w:rStyle w:val="Char2"/>
          <w:rFonts w:eastAsia="MS Mincho" w:hint="cs"/>
          <w:rtl/>
        </w:rPr>
        <w:t xml:space="preserve"> صفحه</w:t>
      </w:r>
      <w:r w:rsidR="0069357C">
        <w:rPr>
          <w:rStyle w:val="Char2"/>
          <w:rFonts w:eastAsia="MS Mincho"/>
        </w:rPr>
        <w:softHyphen/>
      </w:r>
      <w:r w:rsidRPr="006C1C4C">
        <w:rPr>
          <w:rStyle w:val="Char2"/>
          <w:rFonts w:eastAsia="MS Mincho" w:hint="cs"/>
          <w:rtl/>
        </w:rPr>
        <w:t>ی افقی هستند، ارائه شده است.</w:t>
      </w:r>
      <w:r w:rsidRPr="006C1C4C">
        <w:rPr>
          <w:rStyle w:val="Char2"/>
          <w:rFonts w:eastAsia="MS Mincho"/>
        </w:rPr>
        <w:t xml:space="preserve"> </w:t>
      </w:r>
      <w:r w:rsidRPr="006C1C4C">
        <w:rPr>
          <w:rStyle w:val="Char2"/>
          <w:rFonts w:eastAsia="MS Mincho" w:hint="cs"/>
          <w:rtl/>
        </w:rPr>
        <w:t xml:space="preserve">هم چنین </w:t>
      </w:r>
      <w:r w:rsidRPr="006C1C4C">
        <w:rPr>
          <w:rStyle w:val="Char2"/>
          <w:rFonts w:eastAsia="MS Mincho"/>
          <w:rtl/>
        </w:rPr>
        <w:t>با استخراج معادل</w:t>
      </w:r>
      <w:r w:rsidRPr="006C1C4C">
        <w:rPr>
          <w:rStyle w:val="Char2"/>
          <w:rFonts w:eastAsia="MS Mincho" w:hint="cs"/>
          <w:rtl/>
        </w:rPr>
        <w:t>ا</w:t>
      </w:r>
      <w:r w:rsidRPr="006C1C4C">
        <w:rPr>
          <w:rStyle w:val="Char2"/>
          <w:rFonts w:eastAsia="MS Mincho"/>
          <w:rtl/>
        </w:rPr>
        <w:t xml:space="preserve">ت حرکت غیرخطی </w:t>
      </w:r>
      <w:r w:rsidRPr="006C1C4C">
        <w:rPr>
          <w:rStyle w:val="Char2"/>
          <w:rFonts w:eastAsia="MS Mincho" w:hint="cs"/>
          <w:rtl/>
        </w:rPr>
        <w:t xml:space="preserve">چرخ و محور </w:t>
      </w:r>
      <w:r w:rsidRPr="006C1C4C">
        <w:rPr>
          <w:rStyle w:val="Char2"/>
          <w:rFonts w:eastAsia="MS Mincho"/>
          <w:rtl/>
        </w:rPr>
        <w:t xml:space="preserve">یک واگن مسافری </w:t>
      </w:r>
      <w:r w:rsidRPr="006C1C4C">
        <w:rPr>
          <w:rStyle w:val="Char2"/>
          <w:rFonts w:eastAsia="MS Mincho" w:hint="cs"/>
          <w:rtl/>
        </w:rPr>
        <w:t xml:space="preserve">با </w:t>
      </w:r>
      <w:r w:rsidRPr="006C1C4C">
        <w:rPr>
          <w:rStyle w:val="Char2"/>
          <w:rFonts w:eastAsia="MS Mincho"/>
          <w:rtl/>
        </w:rPr>
        <w:t>سرعت بال</w:t>
      </w:r>
      <w:r w:rsidRPr="006C1C4C">
        <w:rPr>
          <w:rStyle w:val="Char2"/>
          <w:rFonts w:eastAsia="MS Mincho" w:hint="cs"/>
          <w:rtl/>
        </w:rPr>
        <w:t>ا</w:t>
      </w:r>
      <w:r w:rsidRPr="006C1C4C">
        <w:rPr>
          <w:rStyle w:val="Char2"/>
          <w:rFonts w:eastAsia="MS Mincho"/>
          <w:rtl/>
        </w:rPr>
        <w:t>، ارتعاشات عرضی آن در مسیر مستقیم مورد بررسی قرار گرفته است.</w:t>
      </w:r>
      <w:r w:rsidR="00687AE6">
        <w:rPr>
          <w:rStyle w:val="Char2"/>
          <w:rFonts w:eastAsia="MS Mincho"/>
        </w:rPr>
        <w:t xml:space="preserve"> </w:t>
      </w:r>
      <w:r w:rsidRPr="006C1C4C">
        <w:rPr>
          <w:rStyle w:val="Char2"/>
          <w:rFonts w:eastAsia="MS Mincho"/>
          <w:rtl/>
        </w:rPr>
        <w:t>معادل</w:t>
      </w:r>
      <w:r w:rsidRPr="006C1C4C">
        <w:rPr>
          <w:rStyle w:val="Char2"/>
          <w:rFonts w:eastAsia="MS Mincho" w:hint="cs"/>
          <w:rtl/>
        </w:rPr>
        <w:t>ا</w:t>
      </w:r>
      <w:r w:rsidRPr="006C1C4C">
        <w:rPr>
          <w:rStyle w:val="Char2"/>
          <w:rFonts w:eastAsia="MS Mincho"/>
          <w:rtl/>
        </w:rPr>
        <w:t>ت حرکت پس از استخراج</w:t>
      </w:r>
      <w:r w:rsidRPr="006C1C4C">
        <w:rPr>
          <w:rStyle w:val="Char2"/>
          <w:rFonts w:eastAsia="MS Mincho" w:hint="cs"/>
          <w:rtl/>
        </w:rPr>
        <w:t>،</w:t>
      </w:r>
      <w:r w:rsidRPr="006C1C4C">
        <w:rPr>
          <w:rStyle w:val="Char2"/>
          <w:rFonts w:eastAsia="MS Mincho"/>
          <w:rtl/>
        </w:rPr>
        <w:t xml:space="preserve"> با استفاده از نرم</w:t>
      </w:r>
      <w:r w:rsidRPr="006C1C4C">
        <w:rPr>
          <w:rStyle w:val="Char2"/>
          <w:rFonts w:eastAsia="MS Mincho"/>
        </w:rPr>
        <w:t>‌</w:t>
      </w:r>
      <w:r w:rsidRPr="006C1C4C">
        <w:rPr>
          <w:rStyle w:val="Char2"/>
          <w:rFonts w:eastAsia="MS Mincho"/>
          <w:rtl/>
        </w:rPr>
        <w:t xml:space="preserve">افزار </w:t>
      </w:r>
      <w:r w:rsidR="00547D17">
        <w:rPr>
          <w:rStyle w:val="Char2"/>
          <w:rFonts w:eastAsia="MS Mincho" w:hint="cs"/>
          <w:rtl/>
        </w:rPr>
        <w:t>متلب</w:t>
      </w:r>
      <w:r w:rsidRPr="00547D17">
        <w:rPr>
          <w:rStyle w:val="Char2"/>
          <w:rFonts w:eastAsia="MS Mincho"/>
          <w:rtl/>
        </w:rPr>
        <w:t xml:space="preserve"> </w:t>
      </w:r>
      <w:r w:rsidRPr="006C1C4C">
        <w:rPr>
          <w:rStyle w:val="Char2"/>
          <w:rFonts w:eastAsia="MS Mincho"/>
          <w:rtl/>
        </w:rPr>
        <w:t xml:space="preserve">حل شده و با بررسی نتایج، سرعت بحرانی واگن </w:t>
      </w:r>
      <w:r w:rsidRPr="008F2064">
        <w:rPr>
          <w:rStyle w:val="Char2"/>
          <w:rFonts w:eastAsia="MS Mincho" w:cstheme="majorBidi"/>
          <w:sz w:val="18"/>
          <w:szCs w:val="20"/>
        </w:rPr>
        <w:t>Km/h</w:t>
      </w:r>
      <w:r w:rsidRPr="008F2064">
        <w:rPr>
          <w:rStyle w:val="Char2"/>
          <w:rFonts w:eastAsia="MS Mincho" w:cstheme="majorBidi"/>
          <w:sz w:val="18"/>
          <w:szCs w:val="20"/>
          <w:rtl/>
        </w:rPr>
        <w:t xml:space="preserve"> </w:t>
      </w:r>
      <w:r w:rsidRPr="003B5784">
        <w:rPr>
          <w:rStyle w:val="Char2"/>
          <w:rFonts w:eastAsia="MS Mincho" w:cstheme="majorBidi"/>
          <w:rtl/>
        </w:rPr>
        <w:t>284.5</w:t>
      </w:r>
      <w:r w:rsidRPr="006C1C4C">
        <w:rPr>
          <w:rStyle w:val="Char2"/>
          <w:rFonts w:eastAsia="MS Mincho" w:hint="cs"/>
          <w:rtl/>
        </w:rPr>
        <w:t xml:space="preserve"> </w:t>
      </w:r>
      <w:r w:rsidRPr="006C1C4C">
        <w:rPr>
          <w:rStyle w:val="Char2"/>
          <w:rFonts w:eastAsia="MS Mincho"/>
          <w:rtl/>
        </w:rPr>
        <w:t>تعیین شده است</w:t>
      </w:r>
      <w:r w:rsidRPr="006C1C4C">
        <w:rPr>
          <w:rStyle w:val="Char2"/>
          <w:rFonts w:eastAsia="MS Mincho" w:hint="cs"/>
          <w:rtl/>
        </w:rPr>
        <w:t>.</w:t>
      </w:r>
    </w:p>
    <w:p w:rsidR="00DE64D9" w:rsidRPr="00572C8D" w:rsidRDefault="00C27407" w:rsidP="0069357C">
      <w:pPr>
        <w:bidi/>
        <w:spacing w:after="0" w:line="240" w:lineRule="auto"/>
        <w:jc w:val="both"/>
        <w:rPr>
          <w:rFonts w:ascii="Times New Roman" w:eastAsia="Times New Roman" w:hAnsi="Times New Roman" w:cs="B Nazanin"/>
          <w:b/>
          <w:bCs/>
          <w:sz w:val="17"/>
          <w:szCs w:val="17"/>
          <w:rtl/>
          <w:lang w:bidi="fa-IR"/>
        </w:rPr>
      </w:pPr>
      <w:r w:rsidRPr="00572C8D">
        <w:rPr>
          <w:rFonts w:ascii="Times New Roman" w:eastAsia="Times New Roman" w:hAnsi="Times New Roman" w:cs="B Nazanin" w:hint="cs"/>
          <w:b/>
          <w:bCs/>
          <w:sz w:val="17"/>
          <w:szCs w:val="17"/>
          <w:rtl/>
        </w:rPr>
        <w:t>کلی</w:t>
      </w:r>
      <w:r w:rsidRPr="00572C8D">
        <w:rPr>
          <w:rStyle w:val="Chara"/>
          <w:rFonts w:eastAsia="MS Mincho" w:hint="cs"/>
          <w:rtl/>
        </w:rPr>
        <w:t>د‌واژگ</w:t>
      </w:r>
      <w:r w:rsidRPr="00572C8D">
        <w:rPr>
          <w:rFonts w:ascii="Times New Roman" w:eastAsia="Times New Roman" w:hAnsi="Times New Roman" w:cs="B Nazanin" w:hint="cs"/>
          <w:b/>
          <w:bCs/>
          <w:sz w:val="17"/>
          <w:szCs w:val="17"/>
          <w:rtl/>
        </w:rPr>
        <w:t>ان</w:t>
      </w:r>
      <w:r w:rsidR="00A417B9" w:rsidRPr="00572C8D">
        <w:rPr>
          <w:rFonts w:ascii="Times New Roman" w:eastAsia="Times New Roman" w:hAnsi="Times New Roman" w:cs="B Nazanin" w:hint="cs"/>
          <w:b/>
          <w:bCs/>
          <w:sz w:val="17"/>
          <w:szCs w:val="17"/>
          <w:rtl/>
        </w:rPr>
        <w:t xml:space="preserve"> </w:t>
      </w:r>
    </w:p>
    <w:p w:rsidR="00C27407" w:rsidRPr="00572C8D" w:rsidRDefault="006C1C4C" w:rsidP="006C1C4C">
      <w:pPr>
        <w:pStyle w:val="ab"/>
        <w:spacing w:after="0"/>
        <w:rPr>
          <w:rtl/>
        </w:rPr>
      </w:pPr>
      <w:r w:rsidRPr="001D156C">
        <w:rPr>
          <w:rFonts w:hint="cs"/>
          <w:rtl/>
        </w:rPr>
        <w:t>هانتینگ، مدلسازی دینامیکی،</w:t>
      </w:r>
      <w:r>
        <w:t xml:space="preserve"> </w:t>
      </w:r>
      <w:r w:rsidRPr="001D156C">
        <w:rPr>
          <w:rFonts w:hint="cs"/>
          <w:rtl/>
        </w:rPr>
        <w:t>پایداری، میرایی</w:t>
      </w:r>
      <w:r>
        <w:rPr>
          <w:rFonts w:hint="cs"/>
          <w:rtl/>
        </w:rPr>
        <w:t>، سرعت بحرانی</w:t>
      </w:r>
    </w:p>
    <w:p w:rsidR="00D237BE" w:rsidRDefault="00D237BE" w:rsidP="00EC4601">
      <w:pPr>
        <w:bidi/>
        <w:spacing w:after="0" w:line="240" w:lineRule="auto"/>
        <w:jc w:val="center"/>
        <w:rPr>
          <w:rFonts w:ascii="Times New Roman" w:eastAsia="Times New Roman" w:hAnsi="Times New Roman" w:cs="B Nazanin"/>
          <w:sz w:val="20"/>
          <w:szCs w:val="20"/>
        </w:rPr>
      </w:pPr>
    </w:p>
    <w:p w:rsidR="00545B3E" w:rsidRDefault="001F0B7B" w:rsidP="00F31378">
      <w:pPr>
        <w:pStyle w:val="EnglishTitle"/>
      </w:pPr>
      <w:r w:rsidRPr="001F0B7B">
        <w:t>The effect of wheel cone coefficient</w:t>
      </w:r>
      <w:r>
        <w:t xml:space="preserve"> on critical speed and</w:t>
      </w:r>
      <w:r w:rsidR="00984CCD">
        <w:t xml:space="preserve"> wheel</w:t>
      </w:r>
      <w:r>
        <w:t xml:space="preserve"> hunting</w:t>
      </w:r>
      <w:r w:rsidR="00984CCD">
        <w:t xml:space="preserve"> </w:t>
      </w:r>
      <w:r w:rsidR="00F31378">
        <w:t>p</w:t>
      </w:r>
      <w:r w:rsidR="00984CCD" w:rsidRPr="00AF5335">
        <w:t>henomenon</w:t>
      </w:r>
      <w:r w:rsidR="00984CCD">
        <w:t xml:space="preserve"> in high-speed trains </w:t>
      </w:r>
    </w:p>
    <w:p w:rsidR="00545B3E" w:rsidRPr="00572C8D" w:rsidRDefault="001F0B7B" w:rsidP="001F0B7B">
      <w:pPr>
        <w:pStyle w:val="Authors"/>
      </w:pPr>
      <w:r>
        <w:t>Neda Mortazavi</w:t>
      </w:r>
      <w:r w:rsidR="00545B3E" w:rsidRPr="00572C8D">
        <w:rPr>
          <w:rStyle w:val="Char7"/>
          <w:rFonts w:asciiTheme="majorHAnsi" w:hAnsiTheme="majorHAnsi"/>
        </w:rPr>
        <w:t xml:space="preserve"> </w:t>
      </w:r>
    </w:p>
    <w:p w:rsidR="00545B3E" w:rsidRPr="00572C8D" w:rsidRDefault="00545B3E" w:rsidP="001F0B7B">
      <w:pPr>
        <w:pStyle w:val="AuthorsAffiliation"/>
      </w:pPr>
      <w:r w:rsidRPr="00572C8D">
        <w:t xml:space="preserve">1- </w:t>
      </w:r>
      <w:r w:rsidR="00083059">
        <w:t xml:space="preserve">Department of Civil And Transportation </w:t>
      </w:r>
      <w:r w:rsidR="001F0B7B" w:rsidRPr="001F0B7B">
        <w:t>Engineering</w:t>
      </w:r>
      <w:r w:rsidR="00083059">
        <w:t xml:space="preserve"> </w:t>
      </w:r>
      <w:r w:rsidRPr="00572C8D">
        <w:t xml:space="preserve">, University </w:t>
      </w:r>
      <w:r w:rsidR="00083059">
        <w:t>of Isfahan</w:t>
      </w:r>
      <w:r w:rsidRPr="00572C8D">
        <w:t xml:space="preserve">, </w:t>
      </w:r>
      <w:r w:rsidR="00083059">
        <w:t>Isfahan</w:t>
      </w:r>
      <w:r w:rsidRPr="00572C8D">
        <w:t xml:space="preserve">, Iran. </w:t>
      </w:r>
    </w:p>
    <w:p w:rsidR="00545B3E" w:rsidRPr="00572C8D" w:rsidRDefault="00545B3E" w:rsidP="00B320FB">
      <w:pPr>
        <w:pStyle w:val="AuthorsAffiliation"/>
      </w:pPr>
      <w:r w:rsidRPr="00572C8D">
        <w:t xml:space="preserve">* P.O.B. </w:t>
      </w:r>
      <w:r w:rsidR="00B320FB">
        <w:t>8174673441</w:t>
      </w:r>
      <w:r w:rsidRPr="00572C8D">
        <w:t xml:space="preserve"> </w:t>
      </w:r>
      <w:r w:rsidR="00083059">
        <w:t>Isfahan</w:t>
      </w:r>
      <w:r w:rsidR="007E66B2">
        <w:t xml:space="preserve"> University</w:t>
      </w:r>
      <w:r w:rsidRPr="00572C8D">
        <w:t>,</w:t>
      </w:r>
      <w:r w:rsidR="007E66B2" w:rsidRPr="007E66B2">
        <w:t xml:space="preserve"> </w:t>
      </w:r>
      <w:r w:rsidR="007E66B2">
        <w:t>Isfahan,</w:t>
      </w:r>
      <w:r w:rsidRPr="00572C8D">
        <w:t xml:space="preserve"> Iran, </w:t>
      </w:r>
      <w:r w:rsidR="00083059" w:rsidRPr="003C6F7D">
        <w:t>n.mortazavi@mehr.ui.ac.i</w:t>
      </w:r>
      <w:r w:rsidR="00083059">
        <w:t>r</w:t>
      </w:r>
      <w:r w:rsidRPr="00572C8D">
        <w:t xml:space="preserve"> </w:t>
      </w:r>
    </w:p>
    <w:p w:rsidR="00545B3E" w:rsidRPr="00572C8D" w:rsidRDefault="00545B3E" w:rsidP="00545B3E">
      <w:pPr>
        <w:pStyle w:val="AbstractTitle"/>
      </w:pPr>
      <w:r w:rsidRPr="00572C8D">
        <w:t xml:space="preserve">Abstract </w:t>
      </w:r>
    </w:p>
    <w:p w:rsidR="00AF5335" w:rsidRPr="00AF5335" w:rsidRDefault="00EA22CB" w:rsidP="00F31378">
      <w:pPr>
        <w:pStyle w:val="Abstract"/>
      </w:pPr>
      <w:r w:rsidRPr="00EA22CB">
        <w:t xml:space="preserve">When the wagon is moved on the track, it experiences vibrations, including the most important ones which are transverse vibrations. </w:t>
      </w:r>
      <w:r w:rsidR="00AF5335" w:rsidRPr="00AF5335">
        <w:t>The transitions of the wagon at high speeds are caused by a form of instability called "H</w:t>
      </w:r>
      <w:r w:rsidR="009F79AB">
        <w:t>unting". The axle</w:t>
      </w:r>
      <w:r w:rsidR="00AF5335" w:rsidRPr="00AF5335">
        <w:t xml:space="preserve"> hunting phenomenon is an oscillatory motion associated with the lateral axis movement and the "yaw" rotation around the z-axis, which is mainly determined by the geometry of the wheel and rail contact. The sustainability of this movement is an important dynamic topic that determines the maximum speed of a rail vehicle. An </w:t>
      </w:r>
      <w:r w:rsidR="00EA4DBF">
        <w:t>in</w:t>
      </w:r>
      <w:r w:rsidR="00AF5335" w:rsidRPr="00AF5335">
        <w:t>crease in depreciation of rail vehicle components can</w:t>
      </w:r>
      <w:r w:rsidR="00EA4DBF">
        <w:t xml:space="preserve"> increase the vibration rate.</w:t>
      </w:r>
      <w:r w:rsidR="00AF5335" w:rsidRPr="00AF5335">
        <w:t xml:space="preserve"> To design a safe vehicle, it is necessary to consider the impact of rail vehicle param</w:t>
      </w:r>
      <w:r w:rsidR="00AF5335">
        <w:t xml:space="preserve">eters on the hunting phenomenon. </w:t>
      </w:r>
      <w:r w:rsidR="00F31378">
        <w:t>I</w:t>
      </w:r>
      <w:r w:rsidR="00F31378" w:rsidRPr="00AF5335">
        <w:t>n this paper</w:t>
      </w:r>
      <w:r w:rsidR="00F31378">
        <w:t>, t</w:t>
      </w:r>
      <w:r w:rsidR="00AF5335" w:rsidRPr="00AF5335">
        <w:t xml:space="preserve">he effect of wheel cone coefficient on the stability of wheel hunting phenomenon and axis of high speed rail vehicles with elastic joints and dissipative forces on the horizontal plane is presented. </w:t>
      </w:r>
      <w:r w:rsidR="00F31378" w:rsidRPr="00F31378">
        <w:t>Also, by deriving the nonlinear e</w:t>
      </w:r>
      <w:r w:rsidR="00F31378">
        <w:t xml:space="preserve">quations of motion of the wheelset </w:t>
      </w:r>
      <w:r w:rsidR="00F31378" w:rsidRPr="00F31378">
        <w:t>of a high-speed passenger car, its transverse vibrations in the straight direction are investigated. Post-extraction equations of motion were solved using MATLAB software and the critical speed of the wagon was determined to be 284.5 Km / h.</w:t>
      </w:r>
    </w:p>
    <w:p w:rsidR="00545B3E" w:rsidRPr="00572C8D" w:rsidRDefault="00545B3E" w:rsidP="00545B3E">
      <w:pPr>
        <w:pStyle w:val="KeywordsTitle"/>
      </w:pPr>
      <w:r w:rsidRPr="00572C8D">
        <w:t xml:space="preserve">Keywords </w:t>
      </w:r>
    </w:p>
    <w:p w:rsidR="00A362D1" w:rsidRPr="00572C8D" w:rsidRDefault="00545B3E" w:rsidP="001E1845">
      <w:pPr>
        <w:pStyle w:val="Keywords"/>
      </w:pPr>
      <w:r w:rsidRPr="00545B3E">
        <w:t>Hunting, Dynamic Modeling, Stability, Damping, Critical Speed</w:t>
      </w:r>
    </w:p>
    <w:p w:rsidR="00A362D1" w:rsidRPr="00572C8D" w:rsidRDefault="00A362D1" w:rsidP="00A362D1">
      <w:pPr>
        <w:pStyle w:val="Keywords"/>
        <w:rPr>
          <w:rFonts w:asciiTheme="majorHAnsi" w:hAnsiTheme="majorHAnsi"/>
        </w:rPr>
      </w:pPr>
    </w:p>
    <w:p w:rsidR="00A362D1" w:rsidRPr="00572C8D" w:rsidRDefault="00A362D1" w:rsidP="00A362D1">
      <w:pPr>
        <w:pStyle w:val="Keywords"/>
        <w:rPr>
          <w:rFonts w:asciiTheme="majorHAnsi" w:hAnsiTheme="majorHAnsi"/>
        </w:rPr>
      </w:pPr>
    </w:p>
    <w:p w:rsidR="00A362D1" w:rsidRPr="00572C8D" w:rsidRDefault="00A362D1" w:rsidP="00A362D1">
      <w:pPr>
        <w:pStyle w:val="Keywords"/>
        <w:rPr>
          <w:rFonts w:asciiTheme="majorHAnsi" w:hAnsiTheme="majorHAnsi"/>
          <w:sz w:val="22"/>
          <w:szCs w:val="22"/>
        </w:rPr>
        <w:sectPr w:rsidR="00A362D1" w:rsidRPr="00572C8D" w:rsidSect="00B81889">
          <w:headerReference w:type="even" r:id="rId8"/>
          <w:headerReference w:type="default" r:id="rId9"/>
          <w:footerReference w:type="default" r:id="rId10"/>
          <w:footnotePr>
            <w:numRestart w:val="eachPage"/>
          </w:footnotePr>
          <w:pgSz w:w="11906" w:h="16838"/>
          <w:pgMar w:top="1440" w:right="1134" w:bottom="1440" w:left="1134" w:header="270" w:footer="709" w:gutter="0"/>
          <w:cols w:space="397"/>
          <w:bidi/>
          <w:rtlGutter/>
          <w:docGrid w:linePitch="360"/>
        </w:sectPr>
      </w:pPr>
    </w:p>
    <w:p w:rsidR="00F425DD" w:rsidRPr="00572C8D" w:rsidRDefault="009A63E4" w:rsidP="001E1845">
      <w:pPr>
        <w:pStyle w:val="1"/>
        <w:spacing w:before="0"/>
        <w:ind w:left="204" w:hanging="204"/>
        <w:rPr>
          <w:rtl/>
        </w:rPr>
      </w:pPr>
      <w:r w:rsidRPr="00572C8D">
        <w:rPr>
          <w:rFonts w:hint="cs"/>
          <w:rtl/>
        </w:rPr>
        <w:t>م</w:t>
      </w:r>
      <w:r w:rsidR="00F425DD" w:rsidRPr="00572C8D">
        <w:rPr>
          <w:rFonts w:hint="cs"/>
          <w:rtl/>
        </w:rPr>
        <w:t xml:space="preserve">قدمه </w:t>
      </w:r>
    </w:p>
    <w:p w:rsidR="001B5964" w:rsidRDefault="001B5964" w:rsidP="0069357C">
      <w:pPr>
        <w:pStyle w:val="af"/>
        <w:ind w:left="0" w:firstLineChars="0" w:firstLine="0"/>
        <w:rPr>
          <w:rStyle w:val="Char2"/>
          <w:rFonts w:eastAsia="MS Mincho"/>
          <w:position w:val="0"/>
          <w:sz w:val="20"/>
          <w:szCs w:val="20"/>
          <w:lang w:eastAsia="ja-JP"/>
        </w:rPr>
      </w:pPr>
      <w:r w:rsidRPr="001B5964">
        <w:rPr>
          <w:rStyle w:val="Char2"/>
          <w:rFonts w:eastAsia="MS Mincho"/>
          <w:position w:val="0"/>
          <w:sz w:val="20"/>
          <w:szCs w:val="20"/>
          <w:rtl/>
          <w:lang w:eastAsia="ja-JP"/>
        </w:rPr>
        <w:t>پاسخ د</w:t>
      </w:r>
      <w:r w:rsidRPr="001B5964">
        <w:rPr>
          <w:rStyle w:val="Char2"/>
          <w:rFonts w:eastAsia="MS Mincho" w:hint="cs"/>
          <w:position w:val="0"/>
          <w:sz w:val="20"/>
          <w:szCs w:val="20"/>
          <w:rtl/>
          <w:lang w:eastAsia="ja-JP"/>
        </w:rPr>
        <w:t>ی</w:t>
      </w:r>
      <w:r w:rsidRPr="001B5964">
        <w:rPr>
          <w:rStyle w:val="Char2"/>
          <w:rFonts w:eastAsia="MS Mincho" w:hint="eastAsia"/>
          <w:position w:val="0"/>
          <w:sz w:val="20"/>
          <w:szCs w:val="20"/>
          <w:rtl/>
          <w:lang w:eastAsia="ja-JP"/>
        </w:rPr>
        <w:t>نام</w:t>
      </w:r>
      <w:r w:rsidRPr="001B5964">
        <w:rPr>
          <w:rStyle w:val="Char2"/>
          <w:rFonts w:eastAsia="MS Mincho" w:hint="cs"/>
          <w:position w:val="0"/>
          <w:sz w:val="20"/>
          <w:szCs w:val="20"/>
          <w:rtl/>
          <w:lang w:eastAsia="ja-JP"/>
        </w:rPr>
        <w:t>ی</w:t>
      </w:r>
      <w:r w:rsidRPr="001B5964">
        <w:rPr>
          <w:rStyle w:val="Char2"/>
          <w:rFonts w:eastAsia="MS Mincho" w:hint="eastAsia"/>
          <w:position w:val="0"/>
          <w:sz w:val="20"/>
          <w:szCs w:val="20"/>
          <w:rtl/>
          <w:lang w:eastAsia="ja-JP"/>
        </w:rPr>
        <w:t>ک</w:t>
      </w:r>
      <w:r w:rsidRPr="001B5964">
        <w:rPr>
          <w:rStyle w:val="Char2"/>
          <w:rFonts w:eastAsia="MS Mincho" w:hint="cs"/>
          <w:position w:val="0"/>
          <w:sz w:val="20"/>
          <w:szCs w:val="20"/>
          <w:rtl/>
          <w:lang w:eastAsia="ja-JP"/>
        </w:rPr>
        <w:t>ی</w:t>
      </w:r>
      <w:r w:rsidRPr="001B5964">
        <w:rPr>
          <w:rStyle w:val="Char2"/>
          <w:rFonts w:eastAsia="MS Mincho"/>
          <w:position w:val="0"/>
          <w:sz w:val="20"/>
          <w:szCs w:val="20"/>
          <w:rtl/>
          <w:lang w:eastAsia="ja-JP"/>
        </w:rPr>
        <w:t xml:space="preserve"> وسا</w:t>
      </w:r>
      <w:r w:rsidRPr="001B5964">
        <w:rPr>
          <w:rStyle w:val="Char2"/>
          <w:rFonts w:eastAsia="MS Mincho" w:hint="cs"/>
          <w:position w:val="0"/>
          <w:sz w:val="20"/>
          <w:szCs w:val="20"/>
          <w:rtl/>
          <w:lang w:eastAsia="ja-JP"/>
        </w:rPr>
        <w:t>ی</w:t>
      </w:r>
      <w:r w:rsidRPr="001B5964">
        <w:rPr>
          <w:rStyle w:val="Char2"/>
          <w:rFonts w:eastAsia="MS Mincho" w:hint="eastAsia"/>
          <w:position w:val="0"/>
          <w:sz w:val="20"/>
          <w:szCs w:val="20"/>
          <w:rtl/>
          <w:lang w:eastAsia="ja-JP"/>
        </w:rPr>
        <w:t>ل</w:t>
      </w:r>
      <w:r w:rsidRPr="001B5964">
        <w:rPr>
          <w:rStyle w:val="Char2"/>
          <w:rFonts w:eastAsia="MS Mincho"/>
          <w:position w:val="0"/>
          <w:sz w:val="20"/>
          <w:szCs w:val="20"/>
          <w:rtl/>
          <w:lang w:eastAsia="ja-JP"/>
        </w:rPr>
        <w:t xml:space="preserve"> نقل</w:t>
      </w:r>
      <w:r w:rsidRPr="001B5964">
        <w:rPr>
          <w:rStyle w:val="Char2"/>
          <w:rFonts w:eastAsia="MS Mincho" w:hint="cs"/>
          <w:position w:val="0"/>
          <w:sz w:val="20"/>
          <w:szCs w:val="20"/>
          <w:rtl/>
          <w:lang w:eastAsia="ja-JP"/>
        </w:rPr>
        <w:t>ی</w:t>
      </w:r>
      <w:r w:rsidRPr="001B5964">
        <w:rPr>
          <w:rStyle w:val="Char2"/>
          <w:rFonts w:eastAsia="MS Mincho" w:hint="eastAsia"/>
          <w:position w:val="0"/>
          <w:sz w:val="20"/>
          <w:szCs w:val="20"/>
          <w:rtl/>
          <w:lang w:eastAsia="ja-JP"/>
        </w:rPr>
        <w:t>ه</w:t>
      </w:r>
      <w:r w:rsidRPr="001B5964">
        <w:rPr>
          <w:rStyle w:val="Char2"/>
          <w:rFonts w:eastAsia="MS Mincho"/>
          <w:position w:val="0"/>
          <w:sz w:val="20"/>
          <w:szCs w:val="20"/>
          <w:rtl/>
          <w:lang w:eastAsia="ja-JP"/>
        </w:rPr>
        <w:t xml:space="preserve"> </w:t>
      </w:r>
      <w:r w:rsidRPr="001B5964">
        <w:rPr>
          <w:rStyle w:val="Char2"/>
          <w:rFonts w:eastAsia="MS Mincho" w:hint="cs"/>
          <w:position w:val="0"/>
          <w:sz w:val="20"/>
          <w:szCs w:val="20"/>
          <w:rtl/>
          <w:lang w:eastAsia="ja-JP"/>
        </w:rPr>
        <w:t>ریلی سریع السیر که</w:t>
      </w:r>
      <w:r w:rsidRPr="001B5964">
        <w:rPr>
          <w:rStyle w:val="Char2"/>
          <w:rFonts w:eastAsia="MS Mincho"/>
          <w:position w:val="0"/>
          <w:sz w:val="20"/>
          <w:szCs w:val="20"/>
          <w:rtl/>
          <w:lang w:eastAsia="ja-JP"/>
        </w:rPr>
        <w:t xml:space="preserve"> تحت با</w:t>
      </w:r>
      <w:r w:rsidRPr="001B5964">
        <w:rPr>
          <w:rStyle w:val="Char2"/>
          <w:rFonts w:eastAsia="MS Mincho" w:hint="cs"/>
          <w:position w:val="0"/>
          <w:sz w:val="20"/>
          <w:szCs w:val="20"/>
          <w:rtl/>
          <w:lang w:eastAsia="ja-JP"/>
        </w:rPr>
        <w:t>ر</w:t>
      </w:r>
      <w:r w:rsidRPr="001B5964">
        <w:rPr>
          <w:rStyle w:val="Char2"/>
          <w:rFonts w:eastAsia="MS Mincho"/>
          <w:position w:val="0"/>
          <w:sz w:val="20"/>
          <w:szCs w:val="20"/>
          <w:rtl/>
          <w:lang w:eastAsia="ja-JP"/>
        </w:rPr>
        <w:t xml:space="preserve"> </w:t>
      </w:r>
      <w:r w:rsidRPr="001B5964">
        <w:rPr>
          <w:rStyle w:val="Char2"/>
          <w:rFonts w:eastAsia="MS Mincho" w:hint="cs"/>
          <w:position w:val="0"/>
          <w:sz w:val="20"/>
          <w:szCs w:val="20"/>
          <w:rtl/>
          <w:lang w:eastAsia="ja-JP"/>
        </w:rPr>
        <w:t>قرار گرفته اند</w:t>
      </w:r>
      <w:r w:rsidRPr="001B5964">
        <w:rPr>
          <w:rStyle w:val="Char2"/>
          <w:rFonts w:eastAsia="MS Mincho"/>
          <w:position w:val="0"/>
          <w:sz w:val="20"/>
          <w:szCs w:val="20"/>
          <w:rtl/>
          <w:lang w:eastAsia="ja-JP"/>
        </w:rPr>
        <w:t xml:space="preserve"> </w:t>
      </w:r>
      <w:r w:rsidRPr="001B5964">
        <w:rPr>
          <w:rStyle w:val="Char2"/>
          <w:rFonts w:eastAsia="MS Mincho" w:hint="cs"/>
          <w:position w:val="0"/>
          <w:sz w:val="20"/>
          <w:szCs w:val="20"/>
          <w:rtl/>
          <w:lang w:eastAsia="ja-JP"/>
        </w:rPr>
        <w:t>و دارای</w:t>
      </w:r>
      <w:r w:rsidRPr="001B5964">
        <w:rPr>
          <w:rStyle w:val="Char2"/>
          <w:rFonts w:eastAsia="MS Mincho"/>
          <w:position w:val="0"/>
          <w:sz w:val="20"/>
          <w:szCs w:val="20"/>
          <w:rtl/>
          <w:lang w:eastAsia="ja-JP"/>
        </w:rPr>
        <w:t xml:space="preserve"> </w:t>
      </w:r>
      <w:r w:rsidRPr="001B5964">
        <w:rPr>
          <w:rStyle w:val="Char2"/>
          <w:rFonts w:eastAsia="MS Mincho" w:hint="cs"/>
          <w:position w:val="0"/>
          <w:sz w:val="20"/>
          <w:szCs w:val="20"/>
          <w:rtl/>
          <w:lang w:eastAsia="ja-JP"/>
        </w:rPr>
        <w:t>لقی</w:t>
      </w:r>
      <w:r w:rsidRPr="001B5964">
        <w:rPr>
          <w:rStyle w:val="Char2"/>
          <w:rFonts w:eastAsia="MS Mincho"/>
          <w:position w:val="0"/>
          <w:sz w:val="20"/>
          <w:szCs w:val="20"/>
          <w:rtl/>
          <w:lang w:eastAsia="ja-JP"/>
        </w:rPr>
        <w:t xml:space="preserve"> </w:t>
      </w:r>
      <w:r w:rsidRPr="001B5964">
        <w:rPr>
          <w:rStyle w:val="Char2"/>
          <w:rFonts w:eastAsia="MS Mincho" w:hint="cs"/>
          <w:position w:val="0"/>
          <w:sz w:val="20"/>
          <w:szCs w:val="20"/>
          <w:rtl/>
          <w:lang w:eastAsia="ja-JP"/>
        </w:rPr>
        <w:t>ما</w:t>
      </w:r>
      <w:r w:rsidRPr="001B5964">
        <w:rPr>
          <w:rStyle w:val="Char2"/>
          <w:rFonts w:eastAsia="MS Mincho"/>
          <w:position w:val="0"/>
          <w:sz w:val="20"/>
          <w:szCs w:val="20"/>
          <w:rtl/>
          <w:lang w:eastAsia="ja-JP"/>
        </w:rPr>
        <w:t>ب</w:t>
      </w:r>
      <w:r w:rsidRPr="001B5964">
        <w:rPr>
          <w:rStyle w:val="Char2"/>
          <w:rFonts w:eastAsia="MS Mincho" w:hint="cs"/>
          <w:position w:val="0"/>
          <w:sz w:val="20"/>
          <w:szCs w:val="20"/>
          <w:rtl/>
          <w:lang w:eastAsia="ja-JP"/>
        </w:rPr>
        <w:t>ی</w:t>
      </w:r>
      <w:r w:rsidRPr="001B5964">
        <w:rPr>
          <w:rStyle w:val="Char2"/>
          <w:rFonts w:eastAsia="MS Mincho" w:hint="eastAsia"/>
          <w:position w:val="0"/>
          <w:sz w:val="20"/>
          <w:szCs w:val="20"/>
          <w:rtl/>
          <w:lang w:eastAsia="ja-JP"/>
        </w:rPr>
        <w:t>ن</w:t>
      </w:r>
      <w:r w:rsidRPr="001B5964">
        <w:rPr>
          <w:rStyle w:val="Char2"/>
          <w:rFonts w:eastAsia="MS Mincho"/>
          <w:position w:val="0"/>
          <w:sz w:val="20"/>
          <w:szCs w:val="20"/>
          <w:rtl/>
          <w:lang w:eastAsia="ja-JP"/>
        </w:rPr>
        <w:t xml:space="preserve"> چرخ </w:t>
      </w:r>
      <w:r w:rsidRPr="001B5964">
        <w:rPr>
          <w:rStyle w:val="Char2"/>
          <w:rFonts w:eastAsia="MS Mincho" w:hint="cs"/>
          <w:position w:val="0"/>
          <w:sz w:val="20"/>
          <w:szCs w:val="20"/>
          <w:rtl/>
          <w:lang w:eastAsia="ja-JP"/>
        </w:rPr>
        <w:t>و</w:t>
      </w:r>
      <w:r w:rsidRPr="001B5964">
        <w:rPr>
          <w:rStyle w:val="Char2"/>
          <w:rFonts w:eastAsia="MS Mincho"/>
          <w:position w:val="0"/>
          <w:sz w:val="20"/>
          <w:szCs w:val="20"/>
          <w:rtl/>
          <w:lang w:eastAsia="ja-JP"/>
        </w:rPr>
        <w:t xml:space="preserve"> ر</w:t>
      </w:r>
      <w:r w:rsidRPr="001B5964">
        <w:rPr>
          <w:rStyle w:val="Char2"/>
          <w:rFonts w:eastAsia="MS Mincho" w:hint="cs"/>
          <w:position w:val="0"/>
          <w:sz w:val="20"/>
          <w:szCs w:val="20"/>
          <w:rtl/>
          <w:lang w:eastAsia="ja-JP"/>
        </w:rPr>
        <w:t>ی</w:t>
      </w:r>
      <w:r w:rsidRPr="001B5964">
        <w:rPr>
          <w:rStyle w:val="Char2"/>
          <w:rFonts w:eastAsia="MS Mincho" w:hint="eastAsia"/>
          <w:position w:val="0"/>
          <w:sz w:val="20"/>
          <w:szCs w:val="20"/>
          <w:rtl/>
          <w:lang w:eastAsia="ja-JP"/>
        </w:rPr>
        <w:t>ل،</w:t>
      </w:r>
      <w:r w:rsidRPr="001B5964">
        <w:rPr>
          <w:rStyle w:val="Char2"/>
          <w:rFonts w:eastAsia="MS Mincho"/>
          <w:position w:val="0"/>
          <w:sz w:val="20"/>
          <w:szCs w:val="20"/>
          <w:rtl/>
          <w:lang w:eastAsia="ja-JP"/>
        </w:rPr>
        <w:t xml:space="preserve"> ن</w:t>
      </w:r>
      <w:r w:rsidRPr="001B5964">
        <w:rPr>
          <w:rStyle w:val="Char2"/>
          <w:rFonts w:eastAsia="MS Mincho" w:hint="cs"/>
          <w:position w:val="0"/>
          <w:sz w:val="20"/>
          <w:szCs w:val="20"/>
          <w:rtl/>
          <w:lang w:eastAsia="ja-JP"/>
        </w:rPr>
        <w:t>ی</w:t>
      </w:r>
      <w:r w:rsidRPr="001B5964">
        <w:rPr>
          <w:rStyle w:val="Char2"/>
          <w:rFonts w:eastAsia="MS Mincho" w:hint="eastAsia"/>
          <w:position w:val="0"/>
          <w:sz w:val="20"/>
          <w:szCs w:val="20"/>
          <w:rtl/>
          <w:lang w:eastAsia="ja-JP"/>
        </w:rPr>
        <w:t>روها</w:t>
      </w:r>
      <w:r w:rsidRPr="001B5964">
        <w:rPr>
          <w:rStyle w:val="Char2"/>
          <w:rFonts w:eastAsia="MS Mincho" w:hint="cs"/>
          <w:position w:val="0"/>
          <w:sz w:val="20"/>
          <w:szCs w:val="20"/>
          <w:rtl/>
          <w:lang w:eastAsia="ja-JP"/>
        </w:rPr>
        <w:t>ی</w:t>
      </w:r>
      <w:r w:rsidRPr="001B5964">
        <w:rPr>
          <w:rStyle w:val="Char2"/>
          <w:rFonts w:eastAsia="MS Mincho"/>
          <w:position w:val="0"/>
          <w:sz w:val="20"/>
          <w:szCs w:val="20"/>
          <w:rtl/>
          <w:lang w:eastAsia="ja-JP"/>
        </w:rPr>
        <w:t xml:space="preserve"> تماس</w:t>
      </w:r>
      <w:r w:rsidRPr="001B5964">
        <w:rPr>
          <w:rStyle w:val="Char2"/>
          <w:rFonts w:eastAsia="MS Mincho" w:hint="cs"/>
          <w:position w:val="0"/>
          <w:sz w:val="20"/>
          <w:szCs w:val="20"/>
          <w:rtl/>
          <w:lang w:eastAsia="ja-JP"/>
        </w:rPr>
        <w:t>ی</w:t>
      </w:r>
      <w:r w:rsidRPr="001B5964">
        <w:rPr>
          <w:rStyle w:val="Char2"/>
          <w:rFonts w:eastAsia="MS Mincho"/>
          <w:position w:val="0"/>
          <w:sz w:val="20"/>
          <w:szCs w:val="20"/>
          <w:rtl/>
          <w:lang w:eastAsia="ja-JP"/>
        </w:rPr>
        <w:t xml:space="preserve"> با فلنج چرخ و اصطکاک خشک در اجزا</w:t>
      </w:r>
      <w:r w:rsidRPr="001B5964">
        <w:rPr>
          <w:rStyle w:val="Char2"/>
          <w:rFonts w:eastAsia="MS Mincho" w:hint="cs"/>
          <w:position w:val="0"/>
          <w:sz w:val="20"/>
          <w:szCs w:val="20"/>
          <w:rtl/>
          <w:lang w:eastAsia="ja-JP"/>
        </w:rPr>
        <w:t>ی</w:t>
      </w:r>
      <w:r w:rsidRPr="001B5964">
        <w:rPr>
          <w:rStyle w:val="Char2"/>
          <w:rFonts w:eastAsia="MS Mincho"/>
          <w:position w:val="0"/>
          <w:sz w:val="20"/>
          <w:szCs w:val="20"/>
          <w:rtl/>
          <w:lang w:eastAsia="ja-JP"/>
        </w:rPr>
        <w:t xml:space="preserve"> تعل</w:t>
      </w:r>
      <w:r w:rsidRPr="001B5964">
        <w:rPr>
          <w:rStyle w:val="Char2"/>
          <w:rFonts w:eastAsia="MS Mincho" w:hint="cs"/>
          <w:position w:val="0"/>
          <w:sz w:val="20"/>
          <w:szCs w:val="20"/>
          <w:rtl/>
          <w:lang w:eastAsia="ja-JP"/>
        </w:rPr>
        <w:t>ی</w:t>
      </w:r>
      <w:r w:rsidRPr="001B5964">
        <w:rPr>
          <w:rStyle w:val="Char2"/>
          <w:rFonts w:eastAsia="MS Mincho" w:hint="eastAsia"/>
          <w:position w:val="0"/>
          <w:sz w:val="20"/>
          <w:szCs w:val="20"/>
          <w:rtl/>
          <w:lang w:eastAsia="ja-JP"/>
        </w:rPr>
        <w:t>ق</w:t>
      </w:r>
      <w:r w:rsidRPr="001B5964">
        <w:rPr>
          <w:rStyle w:val="Char2"/>
          <w:rFonts w:eastAsia="MS Mincho" w:hint="cs"/>
          <w:position w:val="0"/>
          <w:sz w:val="20"/>
          <w:szCs w:val="20"/>
          <w:rtl/>
          <w:lang w:eastAsia="ja-JP"/>
        </w:rPr>
        <w:t xml:space="preserve"> هستند</w:t>
      </w:r>
      <w:r w:rsidRPr="001B5964">
        <w:rPr>
          <w:rStyle w:val="Char2"/>
          <w:rFonts w:eastAsia="MS Mincho" w:hint="eastAsia"/>
          <w:position w:val="0"/>
          <w:sz w:val="20"/>
          <w:szCs w:val="20"/>
          <w:rtl/>
          <w:lang w:eastAsia="ja-JP"/>
        </w:rPr>
        <w:t>،</w:t>
      </w:r>
      <w:r w:rsidRPr="001B5964">
        <w:rPr>
          <w:rStyle w:val="Char2"/>
          <w:rFonts w:eastAsia="MS Mincho"/>
          <w:position w:val="0"/>
          <w:sz w:val="20"/>
          <w:szCs w:val="20"/>
          <w:rtl/>
          <w:lang w:eastAsia="ja-JP"/>
        </w:rPr>
        <w:t xml:space="preserve"> </w:t>
      </w:r>
      <w:r w:rsidRPr="001B5964">
        <w:rPr>
          <w:rStyle w:val="Char2"/>
          <w:rFonts w:eastAsia="MS Mincho" w:hint="cs"/>
          <w:position w:val="0"/>
          <w:sz w:val="20"/>
          <w:szCs w:val="20"/>
          <w:rtl/>
          <w:lang w:eastAsia="ja-JP"/>
        </w:rPr>
        <w:t>ی</w:t>
      </w:r>
      <w:r w:rsidRPr="001B5964">
        <w:rPr>
          <w:rStyle w:val="Char2"/>
          <w:rFonts w:eastAsia="MS Mincho" w:hint="eastAsia"/>
          <w:position w:val="0"/>
          <w:sz w:val="20"/>
          <w:szCs w:val="20"/>
          <w:rtl/>
          <w:lang w:eastAsia="ja-JP"/>
        </w:rPr>
        <w:t>ک</w:t>
      </w:r>
      <w:r w:rsidRPr="001B5964">
        <w:rPr>
          <w:rStyle w:val="Char2"/>
          <w:rFonts w:eastAsia="MS Mincho" w:hint="cs"/>
          <w:position w:val="0"/>
          <w:sz w:val="20"/>
          <w:szCs w:val="20"/>
          <w:rtl/>
          <w:lang w:eastAsia="ja-JP"/>
        </w:rPr>
        <w:t>ی</w:t>
      </w:r>
      <w:r w:rsidRPr="001B5964">
        <w:rPr>
          <w:rStyle w:val="Char2"/>
          <w:rFonts w:eastAsia="MS Mincho"/>
          <w:position w:val="0"/>
          <w:sz w:val="20"/>
          <w:szCs w:val="20"/>
          <w:rtl/>
          <w:lang w:eastAsia="ja-JP"/>
        </w:rPr>
        <w:t xml:space="preserve"> از مشکلات اساس</w:t>
      </w:r>
      <w:r w:rsidRPr="001B5964">
        <w:rPr>
          <w:rStyle w:val="Char2"/>
          <w:rFonts w:eastAsia="MS Mincho" w:hint="cs"/>
          <w:position w:val="0"/>
          <w:sz w:val="20"/>
          <w:szCs w:val="20"/>
          <w:rtl/>
          <w:lang w:eastAsia="ja-JP"/>
        </w:rPr>
        <w:t>ی</w:t>
      </w:r>
      <w:r w:rsidRPr="001B5964">
        <w:rPr>
          <w:rStyle w:val="Char2"/>
          <w:rFonts w:eastAsia="MS Mincho"/>
          <w:position w:val="0"/>
          <w:sz w:val="20"/>
          <w:szCs w:val="20"/>
          <w:rtl/>
          <w:lang w:eastAsia="ja-JP"/>
        </w:rPr>
        <w:t xml:space="preserve"> در طراح</w:t>
      </w:r>
      <w:r w:rsidRPr="001B5964">
        <w:rPr>
          <w:rStyle w:val="Char2"/>
          <w:rFonts w:eastAsia="MS Mincho" w:hint="cs"/>
          <w:position w:val="0"/>
          <w:sz w:val="20"/>
          <w:szCs w:val="20"/>
          <w:rtl/>
          <w:lang w:eastAsia="ja-JP"/>
        </w:rPr>
        <w:t>ی</w:t>
      </w:r>
      <w:r w:rsidRPr="001B5964">
        <w:rPr>
          <w:rStyle w:val="Char2"/>
          <w:rFonts w:eastAsia="MS Mincho"/>
          <w:position w:val="0"/>
          <w:sz w:val="20"/>
          <w:szCs w:val="20"/>
          <w:rtl/>
          <w:lang w:eastAsia="ja-JP"/>
        </w:rPr>
        <w:t xml:space="preserve"> و نگهدار</w:t>
      </w:r>
      <w:r w:rsidRPr="001B5964">
        <w:rPr>
          <w:rStyle w:val="Char2"/>
          <w:rFonts w:eastAsia="MS Mincho" w:hint="cs"/>
          <w:position w:val="0"/>
          <w:sz w:val="20"/>
          <w:szCs w:val="20"/>
          <w:rtl/>
          <w:lang w:eastAsia="ja-JP"/>
        </w:rPr>
        <w:t>ی</w:t>
      </w:r>
      <w:r w:rsidRPr="001B5964">
        <w:rPr>
          <w:rStyle w:val="Char2"/>
          <w:rFonts w:eastAsia="MS Mincho"/>
          <w:position w:val="0"/>
          <w:sz w:val="20"/>
          <w:szCs w:val="20"/>
          <w:rtl/>
          <w:lang w:eastAsia="ja-JP"/>
        </w:rPr>
        <w:t xml:space="preserve"> </w:t>
      </w:r>
      <w:r w:rsidRPr="001B5964">
        <w:rPr>
          <w:rStyle w:val="Char2"/>
          <w:rFonts w:eastAsia="MS Mincho" w:hint="cs"/>
          <w:position w:val="0"/>
          <w:sz w:val="20"/>
          <w:szCs w:val="20"/>
          <w:rtl/>
          <w:lang w:eastAsia="ja-JP"/>
        </w:rPr>
        <w:t xml:space="preserve">این </w:t>
      </w:r>
      <w:r w:rsidRPr="001B5964">
        <w:rPr>
          <w:rStyle w:val="Char2"/>
          <w:rFonts w:eastAsia="MS Mincho"/>
          <w:position w:val="0"/>
          <w:sz w:val="20"/>
          <w:szCs w:val="20"/>
          <w:rtl/>
          <w:lang w:eastAsia="ja-JP"/>
        </w:rPr>
        <w:t>وسا</w:t>
      </w:r>
      <w:r w:rsidRPr="001B5964">
        <w:rPr>
          <w:rStyle w:val="Char2"/>
          <w:rFonts w:eastAsia="MS Mincho" w:hint="cs"/>
          <w:position w:val="0"/>
          <w:sz w:val="20"/>
          <w:szCs w:val="20"/>
          <w:rtl/>
          <w:lang w:eastAsia="ja-JP"/>
        </w:rPr>
        <w:t>ی</w:t>
      </w:r>
      <w:r w:rsidRPr="001B5964">
        <w:rPr>
          <w:rStyle w:val="Char2"/>
          <w:rFonts w:eastAsia="MS Mincho" w:hint="eastAsia"/>
          <w:position w:val="0"/>
          <w:sz w:val="20"/>
          <w:szCs w:val="20"/>
          <w:rtl/>
          <w:lang w:eastAsia="ja-JP"/>
        </w:rPr>
        <w:t>ل</w:t>
      </w:r>
      <w:r w:rsidRPr="001B5964">
        <w:rPr>
          <w:rStyle w:val="Char2"/>
          <w:rFonts w:eastAsia="MS Mincho"/>
          <w:position w:val="0"/>
          <w:sz w:val="20"/>
          <w:szCs w:val="20"/>
          <w:rtl/>
          <w:lang w:eastAsia="ja-JP"/>
        </w:rPr>
        <w:t xml:space="preserve"> است. ه</w:t>
      </w:r>
      <w:r w:rsidRPr="001B5964">
        <w:rPr>
          <w:rStyle w:val="Char2"/>
          <w:rFonts w:eastAsia="MS Mincho" w:hint="cs"/>
          <w:position w:val="0"/>
          <w:sz w:val="20"/>
          <w:szCs w:val="20"/>
          <w:rtl/>
          <w:lang w:eastAsia="ja-JP"/>
        </w:rPr>
        <w:t>ر چه</w:t>
      </w:r>
      <w:r w:rsidRPr="001B5964">
        <w:rPr>
          <w:rStyle w:val="Char2"/>
          <w:rFonts w:eastAsia="MS Mincho"/>
          <w:position w:val="0"/>
          <w:sz w:val="20"/>
          <w:szCs w:val="20"/>
          <w:rtl/>
          <w:lang w:eastAsia="ja-JP"/>
        </w:rPr>
        <w:t xml:space="preserve"> که سرعت وس</w:t>
      </w:r>
      <w:r w:rsidRPr="001B5964">
        <w:rPr>
          <w:rStyle w:val="Char2"/>
          <w:rFonts w:eastAsia="MS Mincho" w:hint="cs"/>
          <w:position w:val="0"/>
          <w:sz w:val="20"/>
          <w:szCs w:val="20"/>
          <w:rtl/>
          <w:lang w:eastAsia="ja-JP"/>
        </w:rPr>
        <w:t>ی</w:t>
      </w:r>
      <w:r w:rsidRPr="001B5964">
        <w:rPr>
          <w:rStyle w:val="Char2"/>
          <w:rFonts w:eastAsia="MS Mincho" w:hint="eastAsia"/>
          <w:position w:val="0"/>
          <w:sz w:val="20"/>
          <w:szCs w:val="20"/>
          <w:rtl/>
          <w:lang w:eastAsia="ja-JP"/>
        </w:rPr>
        <w:t>له</w:t>
      </w:r>
      <w:r w:rsidRPr="001B5964">
        <w:rPr>
          <w:rStyle w:val="Char2"/>
          <w:rFonts w:eastAsia="MS Mincho"/>
          <w:position w:val="0"/>
          <w:sz w:val="20"/>
          <w:szCs w:val="20"/>
          <w:rtl/>
          <w:lang w:eastAsia="ja-JP"/>
        </w:rPr>
        <w:t xml:space="preserve"> نقل</w:t>
      </w:r>
      <w:r w:rsidRPr="001B5964">
        <w:rPr>
          <w:rStyle w:val="Char2"/>
          <w:rFonts w:eastAsia="MS Mincho" w:hint="cs"/>
          <w:position w:val="0"/>
          <w:sz w:val="20"/>
          <w:szCs w:val="20"/>
          <w:rtl/>
          <w:lang w:eastAsia="ja-JP"/>
        </w:rPr>
        <w:t>ی</w:t>
      </w:r>
      <w:r w:rsidRPr="001B5964">
        <w:rPr>
          <w:rStyle w:val="Char2"/>
          <w:rFonts w:eastAsia="MS Mincho" w:hint="eastAsia"/>
          <w:position w:val="0"/>
          <w:sz w:val="20"/>
          <w:szCs w:val="20"/>
          <w:rtl/>
          <w:lang w:eastAsia="ja-JP"/>
        </w:rPr>
        <w:t>ه</w:t>
      </w:r>
      <w:r w:rsidRPr="001B5964">
        <w:rPr>
          <w:rStyle w:val="Char2"/>
          <w:rFonts w:eastAsia="MS Mincho"/>
          <w:position w:val="0"/>
          <w:sz w:val="20"/>
          <w:szCs w:val="20"/>
          <w:rtl/>
          <w:lang w:eastAsia="ja-JP"/>
        </w:rPr>
        <w:t xml:space="preserve"> افزا</w:t>
      </w:r>
      <w:r w:rsidRPr="001B5964">
        <w:rPr>
          <w:rStyle w:val="Char2"/>
          <w:rFonts w:eastAsia="MS Mincho" w:hint="cs"/>
          <w:position w:val="0"/>
          <w:sz w:val="20"/>
          <w:szCs w:val="20"/>
          <w:rtl/>
          <w:lang w:eastAsia="ja-JP"/>
        </w:rPr>
        <w:t>ی</w:t>
      </w:r>
      <w:r w:rsidRPr="001B5964">
        <w:rPr>
          <w:rStyle w:val="Char2"/>
          <w:rFonts w:eastAsia="MS Mincho" w:hint="eastAsia"/>
          <w:position w:val="0"/>
          <w:sz w:val="20"/>
          <w:szCs w:val="20"/>
          <w:rtl/>
          <w:lang w:eastAsia="ja-JP"/>
        </w:rPr>
        <w:t>ش</w:t>
      </w:r>
      <w:r w:rsidRPr="001B5964">
        <w:rPr>
          <w:rStyle w:val="Char2"/>
          <w:rFonts w:eastAsia="MS Mincho"/>
          <w:position w:val="0"/>
          <w:sz w:val="20"/>
          <w:szCs w:val="20"/>
          <w:rtl/>
          <w:lang w:eastAsia="ja-JP"/>
        </w:rPr>
        <w:t xml:space="preserve"> م</w:t>
      </w:r>
      <w:r w:rsidRPr="001B5964">
        <w:rPr>
          <w:rStyle w:val="Char2"/>
          <w:rFonts w:eastAsia="MS Mincho" w:hint="cs"/>
          <w:position w:val="0"/>
          <w:sz w:val="20"/>
          <w:szCs w:val="20"/>
          <w:rtl/>
          <w:lang w:eastAsia="ja-JP"/>
        </w:rPr>
        <w:t>ی</w:t>
      </w:r>
      <w:r w:rsidRPr="001B5964">
        <w:rPr>
          <w:rStyle w:val="Char2"/>
          <w:rFonts w:eastAsia="MS Mincho"/>
          <w:position w:val="0"/>
          <w:sz w:val="20"/>
          <w:szCs w:val="20"/>
          <w:rtl/>
          <w:lang w:eastAsia="ja-JP"/>
        </w:rPr>
        <w:t xml:space="preserve"> </w:t>
      </w:r>
      <w:r w:rsidRPr="001B5964">
        <w:rPr>
          <w:rStyle w:val="Char2"/>
          <w:rFonts w:eastAsia="MS Mincho" w:hint="cs"/>
          <w:position w:val="0"/>
          <w:sz w:val="20"/>
          <w:szCs w:val="20"/>
          <w:rtl/>
          <w:lang w:eastAsia="ja-JP"/>
        </w:rPr>
        <w:t>ی</w:t>
      </w:r>
      <w:r w:rsidRPr="001B5964">
        <w:rPr>
          <w:rStyle w:val="Char2"/>
          <w:rFonts w:eastAsia="MS Mincho" w:hint="eastAsia"/>
          <w:position w:val="0"/>
          <w:sz w:val="20"/>
          <w:szCs w:val="20"/>
          <w:rtl/>
          <w:lang w:eastAsia="ja-JP"/>
        </w:rPr>
        <w:t>ابد،</w:t>
      </w:r>
      <w:r w:rsidRPr="001B5964">
        <w:rPr>
          <w:rStyle w:val="Char2"/>
          <w:rFonts w:eastAsia="MS Mincho"/>
          <w:position w:val="0"/>
          <w:sz w:val="20"/>
          <w:szCs w:val="20"/>
          <w:rtl/>
          <w:lang w:eastAsia="ja-JP"/>
        </w:rPr>
        <w:t xml:space="preserve"> </w:t>
      </w:r>
      <w:r w:rsidRPr="001B5964">
        <w:rPr>
          <w:rStyle w:val="Char2"/>
          <w:rFonts w:eastAsia="MS Mincho" w:hint="cs"/>
          <w:position w:val="0"/>
          <w:sz w:val="20"/>
          <w:szCs w:val="20"/>
          <w:rtl/>
          <w:lang w:eastAsia="ja-JP"/>
        </w:rPr>
        <w:t>پایداری آن</w:t>
      </w:r>
      <w:r w:rsidRPr="001B5964">
        <w:rPr>
          <w:rStyle w:val="Char2"/>
          <w:rFonts w:eastAsia="MS Mincho"/>
          <w:position w:val="0"/>
          <w:sz w:val="20"/>
          <w:szCs w:val="20"/>
          <w:rtl/>
          <w:lang w:eastAsia="ja-JP"/>
        </w:rPr>
        <w:t xml:space="preserve"> </w:t>
      </w:r>
      <w:r w:rsidRPr="001B5964">
        <w:rPr>
          <w:rStyle w:val="Char2"/>
          <w:rFonts w:eastAsia="MS Mincho" w:hint="cs"/>
          <w:position w:val="0"/>
          <w:sz w:val="20"/>
          <w:szCs w:val="20"/>
          <w:rtl/>
          <w:lang w:eastAsia="ja-JP"/>
        </w:rPr>
        <w:t>کمت</w:t>
      </w:r>
      <w:r w:rsidRPr="001B5964">
        <w:rPr>
          <w:rStyle w:val="Char2"/>
          <w:rFonts w:eastAsia="MS Mincho" w:hint="eastAsia"/>
          <w:position w:val="0"/>
          <w:sz w:val="20"/>
          <w:szCs w:val="20"/>
          <w:rtl/>
          <w:lang w:eastAsia="ja-JP"/>
        </w:rPr>
        <w:t>ر</w:t>
      </w:r>
      <w:r w:rsidRPr="001B5964">
        <w:rPr>
          <w:rStyle w:val="Char2"/>
          <w:rFonts w:eastAsia="MS Mincho"/>
          <w:position w:val="0"/>
          <w:sz w:val="20"/>
          <w:szCs w:val="20"/>
          <w:rtl/>
          <w:lang w:eastAsia="ja-JP"/>
        </w:rPr>
        <w:t xml:space="preserve"> </w:t>
      </w:r>
      <w:r w:rsidRPr="001B5964">
        <w:rPr>
          <w:rStyle w:val="Char2"/>
          <w:rFonts w:eastAsia="MS Mincho" w:hint="cs"/>
          <w:position w:val="0"/>
          <w:sz w:val="20"/>
          <w:szCs w:val="20"/>
          <w:rtl/>
          <w:lang w:eastAsia="ja-JP"/>
        </w:rPr>
        <w:t>شده</w:t>
      </w:r>
      <w:r w:rsidRPr="001B5964">
        <w:rPr>
          <w:rStyle w:val="Char2"/>
          <w:rFonts w:eastAsia="MS Mincho"/>
          <w:position w:val="0"/>
          <w:sz w:val="20"/>
          <w:szCs w:val="20"/>
          <w:rtl/>
          <w:lang w:eastAsia="ja-JP"/>
        </w:rPr>
        <w:t xml:space="preserve"> و در نها</w:t>
      </w:r>
      <w:r w:rsidRPr="001B5964">
        <w:rPr>
          <w:rStyle w:val="Char2"/>
          <w:rFonts w:eastAsia="MS Mincho" w:hint="cs"/>
          <w:position w:val="0"/>
          <w:sz w:val="20"/>
          <w:szCs w:val="20"/>
          <w:rtl/>
          <w:lang w:eastAsia="ja-JP"/>
        </w:rPr>
        <w:t>ی</w:t>
      </w:r>
      <w:r w:rsidRPr="001B5964">
        <w:rPr>
          <w:rStyle w:val="Char2"/>
          <w:rFonts w:eastAsia="MS Mincho" w:hint="eastAsia"/>
          <w:position w:val="0"/>
          <w:sz w:val="20"/>
          <w:szCs w:val="20"/>
          <w:rtl/>
          <w:lang w:eastAsia="ja-JP"/>
        </w:rPr>
        <w:t>ت</w:t>
      </w:r>
      <w:r w:rsidRPr="001B5964">
        <w:rPr>
          <w:rStyle w:val="Char2"/>
          <w:rFonts w:eastAsia="MS Mincho" w:hint="cs"/>
          <w:position w:val="0"/>
          <w:sz w:val="20"/>
          <w:szCs w:val="20"/>
          <w:rtl/>
          <w:lang w:eastAsia="ja-JP"/>
        </w:rPr>
        <w:t xml:space="preserve"> منجر به</w:t>
      </w:r>
      <w:r w:rsidRPr="001B5964">
        <w:rPr>
          <w:rStyle w:val="Char2"/>
          <w:rFonts w:eastAsia="MS Mincho"/>
          <w:position w:val="0"/>
          <w:sz w:val="20"/>
          <w:szCs w:val="20"/>
          <w:rtl/>
          <w:lang w:eastAsia="ja-JP"/>
        </w:rPr>
        <w:t xml:space="preserve"> نوسانات </w:t>
      </w:r>
      <w:r w:rsidRPr="001B5964">
        <w:rPr>
          <w:rStyle w:val="Char2"/>
          <w:rFonts w:eastAsia="MS Mincho" w:hint="cs"/>
          <w:position w:val="0"/>
          <w:sz w:val="20"/>
          <w:szCs w:val="20"/>
          <w:rtl/>
          <w:lang w:eastAsia="ja-JP"/>
        </w:rPr>
        <w:t>شدیدی میشود</w:t>
      </w:r>
      <w:r w:rsidRPr="001B5964">
        <w:rPr>
          <w:rStyle w:val="Char2"/>
          <w:rFonts w:eastAsia="MS Mincho"/>
          <w:position w:val="0"/>
          <w:sz w:val="20"/>
          <w:szCs w:val="20"/>
          <w:rtl/>
          <w:lang w:eastAsia="ja-JP"/>
        </w:rPr>
        <w:t>. ا</w:t>
      </w:r>
      <w:r w:rsidRPr="001B5964">
        <w:rPr>
          <w:rStyle w:val="Char2"/>
          <w:rFonts w:eastAsia="MS Mincho" w:hint="cs"/>
          <w:position w:val="0"/>
          <w:sz w:val="20"/>
          <w:szCs w:val="20"/>
          <w:rtl/>
          <w:lang w:eastAsia="ja-JP"/>
        </w:rPr>
        <w:t>ی</w:t>
      </w:r>
      <w:r w:rsidRPr="001B5964">
        <w:rPr>
          <w:rStyle w:val="Char2"/>
          <w:rFonts w:eastAsia="MS Mincho" w:hint="eastAsia"/>
          <w:position w:val="0"/>
          <w:sz w:val="20"/>
          <w:szCs w:val="20"/>
          <w:rtl/>
          <w:lang w:eastAsia="ja-JP"/>
        </w:rPr>
        <w:t>ن</w:t>
      </w:r>
      <w:r w:rsidRPr="001B5964">
        <w:rPr>
          <w:rStyle w:val="Char2"/>
          <w:rFonts w:eastAsia="MS Mincho"/>
          <w:position w:val="0"/>
          <w:sz w:val="20"/>
          <w:szCs w:val="20"/>
          <w:rtl/>
          <w:lang w:eastAsia="ja-JP"/>
        </w:rPr>
        <w:t xml:space="preserve"> </w:t>
      </w:r>
      <w:r w:rsidRPr="001B5964">
        <w:rPr>
          <w:rStyle w:val="Char2"/>
          <w:rFonts w:eastAsia="MS Mincho" w:hint="cs"/>
          <w:position w:val="0"/>
          <w:sz w:val="20"/>
          <w:szCs w:val="20"/>
          <w:rtl/>
          <w:lang w:eastAsia="ja-JP"/>
        </w:rPr>
        <w:t xml:space="preserve">امر، </w:t>
      </w:r>
      <w:r w:rsidRPr="001B5964">
        <w:rPr>
          <w:rStyle w:val="Char2"/>
          <w:rFonts w:eastAsia="MS Mincho"/>
          <w:position w:val="0"/>
          <w:sz w:val="20"/>
          <w:szCs w:val="20"/>
          <w:rtl/>
          <w:lang w:eastAsia="ja-JP"/>
        </w:rPr>
        <w:t xml:space="preserve">به </w:t>
      </w:r>
      <w:r w:rsidRPr="001B5964">
        <w:rPr>
          <w:rStyle w:val="Char2"/>
          <w:rFonts w:eastAsia="MS Mincho" w:hint="cs"/>
          <w:position w:val="0"/>
          <w:sz w:val="20"/>
          <w:szCs w:val="20"/>
          <w:rtl/>
          <w:lang w:eastAsia="ja-JP"/>
        </w:rPr>
        <w:t>دلیل</w:t>
      </w:r>
      <w:r w:rsidRPr="001B5964">
        <w:rPr>
          <w:rStyle w:val="Char2"/>
          <w:rFonts w:eastAsia="MS Mincho"/>
          <w:position w:val="0"/>
          <w:sz w:val="20"/>
          <w:szCs w:val="20"/>
          <w:rtl/>
          <w:lang w:eastAsia="ja-JP"/>
        </w:rPr>
        <w:t xml:space="preserve"> وابستگ</w:t>
      </w:r>
      <w:r w:rsidRPr="001B5964">
        <w:rPr>
          <w:rStyle w:val="Char2"/>
          <w:rFonts w:eastAsia="MS Mincho" w:hint="cs"/>
          <w:position w:val="0"/>
          <w:sz w:val="20"/>
          <w:szCs w:val="20"/>
          <w:rtl/>
          <w:lang w:eastAsia="ja-JP"/>
        </w:rPr>
        <w:t>ی</w:t>
      </w:r>
      <w:r w:rsidRPr="001B5964">
        <w:rPr>
          <w:rStyle w:val="Char2"/>
          <w:rFonts w:eastAsia="MS Mincho"/>
          <w:position w:val="0"/>
          <w:sz w:val="20"/>
          <w:szCs w:val="20"/>
          <w:rtl/>
          <w:lang w:eastAsia="ja-JP"/>
        </w:rPr>
        <w:t xml:space="preserve"> سرعت</w:t>
      </w:r>
      <w:r w:rsidRPr="001B5964">
        <w:rPr>
          <w:rStyle w:val="Char2"/>
          <w:rFonts w:eastAsia="MS Mincho" w:hint="cs"/>
          <w:position w:val="0"/>
          <w:sz w:val="20"/>
          <w:szCs w:val="20"/>
          <w:rtl/>
          <w:lang w:eastAsia="ja-JP"/>
        </w:rPr>
        <w:t xml:space="preserve"> به</w:t>
      </w:r>
      <w:r w:rsidRPr="001B5964">
        <w:rPr>
          <w:rStyle w:val="Char2"/>
          <w:rFonts w:eastAsia="MS Mincho"/>
          <w:position w:val="0"/>
          <w:sz w:val="20"/>
          <w:szCs w:val="20"/>
          <w:rtl/>
          <w:lang w:eastAsia="ja-JP"/>
        </w:rPr>
        <w:t xml:space="preserve"> </w:t>
      </w:r>
      <w:r w:rsidRPr="001B5964">
        <w:rPr>
          <w:rStyle w:val="Char2"/>
          <w:rFonts w:eastAsia="MS Mincho" w:hint="cs"/>
          <w:position w:val="0"/>
          <w:sz w:val="20"/>
          <w:szCs w:val="20"/>
          <w:rtl/>
          <w:lang w:eastAsia="ja-JP"/>
        </w:rPr>
        <w:t>پایداری حرکت</w:t>
      </w:r>
      <w:r w:rsidRPr="001B5964">
        <w:rPr>
          <w:rStyle w:val="Char2"/>
          <w:rFonts w:eastAsia="MS Mincho"/>
          <w:position w:val="0"/>
          <w:sz w:val="20"/>
          <w:szCs w:val="20"/>
          <w:rtl/>
          <w:lang w:eastAsia="ja-JP"/>
        </w:rPr>
        <w:t xml:space="preserve"> جانب</w:t>
      </w:r>
      <w:r w:rsidRPr="001B5964">
        <w:rPr>
          <w:rStyle w:val="Char2"/>
          <w:rFonts w:eastAsia="MS Mincho" w:hint="cs"/>
          <w:position w:val="0"/>
          <w:sz w:val="20"/>
          <w:szCs w:val="20"/>
          <w:rtl/>
          <w:lang w:eastAsia="ja-JP"/>
        </w:rPr>
        <w:t>ی</w:t>
      </w:r>
      <w:r w:rsidRPr="001B5964">
        <w:rPr>
          <w:rStyle w:val="Char2"/>
          <w:rFonts w:eastAsia="MS Mincho"/>
          <w:position w:val="0"/>
          <w:sz w:val="20"/>
          <w:szCs w:val="20"/>
          <w:rtl/>
          <w:lang w:eastAsia="ja-JP"/>
        </w:rPr>
        <w:t xml:space="preserve"> </w:t>
      </w:r>
      <w:r w:rsidRPr="001B5964">
        <w:rPr>
          <w:rStyle w:val="Char2"/>
          <w:rFonts w:eastAsia="MS Mincho" w:hint="cs"/>
          <w:position w:val="0"/>
          <w:sz w:val="20"/>
          <w:szCs w:val="20"/>
          <w:rtl/>
          <w:lang w:eastAsia="ja-JP"/>
        </w:rPr>
        <w:t xml:space="preserve">و حرکت چرخشی با زاویه "یاو" </w:t>
      </w:r>
      <w:r w:rsidRPr="001B5964">
        <w:rPr>
          <w:rStyle w:val="Char2"/>
          <w:rFonts w:eastAsia="MS Mincho"/>
          <w:position w:val="0"/>
          <w:sz w:val="20"/>
          <w:szCs w:val="20"/>
          <w:rtl/>
          <w:lang w:eastAsia="ja-JP"/>
        </w:rPr>
        <w:t xml:space="preserve">که معمولا </w:t>
      </w:r>
      <w:r w:rsidRPr="001B5964">
        <w:rPr>
          <w:rStyle w:val="Char2"/>
          <w:rFonts w:eastAsia="MS Mincho" w:hint="cs"/>
          <w:position w:val="0"/>
          <w:sz w:val="20"/>
          <w:szCs w:val="20"/>
          <w:rtl/>
          <w:lang w:eastAsia="ja-JP"/>
        </w:rPr>
        <w:t xml:space="preserve">به </w:t>
      </w:r>
      <w:r w:rsidRPr="001B5964">
        <w:rPr>
          <w:rStyle w:val="Char2"/>
          <w:rFonts w:eastAsia="MS Mincho"/>
          <w:position w:val="0"/>
          <w:sz w:val="20"/>
          <w:szCs w:val="20"/>
          <w:rtl/>
          <w:lang w:eastAsia="ja-JP"/>
        </w:rPr>
        <w:t>"</w:t>
      </w:r>
      <w:r w:rsidRPr="001B5964">
        <w:rPr>
          <w:rStyle w:val="Char2"/>
          <w:rFonts w:eastAsia="MS Mincho" w:hint="cs"/>
          <w:position w:val="0"/>
          <w:sz w:val="20"/>
          <w:szCs w:val="20"/>
          <w:rtl/>
          <w:lang w:eastAsia="ja-JP"/>
        </w:rPr>
        <w:t>پدیده</w:t>
      </w:r>
      <w:r w:rsidR="0069357C">
        <w:rPr>
          <w:rStyle w:val="Char2"/>
          <w:rFonts w:eastAsia="MS Mincho"/>
          <w:position w:val="0"/>
          <w:sz w:val="20"/>
          <w:szCs w:val="20"/>
          <w:lang w:eastAsia="ja-JP"/>
        </w:rPr>
        <w:softHyphen/>
      </w:r>
      <w:r w:rsidRPr="001B5964">
        <w:rPr>
          <w:rStyle w:val="Char2"/>
          <w:rFonts w:eastAsia="MS Mincho" w:hint="cs"/>
          <w:position w:val="0"/>
          <w:sz w:val="20"/>
          <w:szCs w:val="20"/>
          <w:rtl/>
          <w:lang w:eastAsia="ja-JP"/>
        </w:rPr>
        <w:t>ی هانتینگ</w:t>
      </w:r>
      <w:r w:rsidRPr="001B5964">
        <w:rPr>
          <w:rStyle w:val="Char2"/>
          <w:rFonts w:eastAsia="MS Mincho"/>
          <w:position w:val="0"/>
          <w:sz w:val="20"/>
          <w:szCs w:val="20"/>
          <w:rtl/>
          <w:lang w:eastAsia="ja-JP"/>
        </w:rPr>
        <w:t>" شناخته م</w:t>
      </w:r>
      <w:r w:rsidRPr="001B5964">
        <w:rPr>
          <w:rStyle w:val="Char2"/>
          <w:rFonts w:eastAsia="MS Mincho" w:hint="cs"/>
          <w:position w:val="0"/>
          <w:sz w:val="20"/>
          <w:szCs w:val="20"/>
          <w:rtl/>
          <w:lang w:eastAsia="ja-JP"/>
        </w:rPr>
        <w:t>ی</w:t>
      </w:r>
      <w:r w:rsidRPr="001B5964">
        <w:rPr>
          <w:rStyle w:val="Char2"/>
          <w:rFonts w:eastAsia="MS Mincho"/>
          <w:position w:val="0"/>
          <w:sz w:val="20"/>
          <w:szCs w:val="20"/>
          <w:rtl/>
          <w:lang w:eastAsia="ja-JP"/>
        </w:rPr>
        <w:t xml:space="preserve"> شود</w:t>
      </w:r>
      <w:r w:rsidRPr="001B5964">
        <w:rPr>
          <w:rStyle w:val="Char2"/>
          <w:rFonts w:eastAsia="MS Mincho" w:hint="cs"/>
          <w:position w:val="0"/>
          <w:sz w:val="20"/>
          <w:szCs w:val="20"/>
          <w:rtl/>
          <w:lang w:eastAsia="ja-JP"/>
        </w:rPr>
        <w:t>، اتفاق می افتد</w:t>
      </w:r>
      <w:r w:rsidRPr="001B5964">
        <w:rPr>
          <w:rStyle w:val="Char2"/>
          <w:rFonts w:eastAsia="MS Mincho"/>
          <w:position w:val="0"/>
          <w:sz w:val="20"/>
          <w:szCs w:val="20"/>
          <w:lang w:eastAsia="ja-JP"/>
        </w:rPr>
        <w:t>[1]</w:t>
      </w:r>
      <w:r w:rsidRPr="001B5964">
        <w:rPr>
          <w:rStyle w:val="Char2"/>
          <w:rFonts w:eastAsia="MS Mincho" w:hint="cs"/>
          <w:position w:val="0"/>
          <w:sz w:val="20"/>
          <w:szCs w:val="20"/>
          <w:rtl/>
          <w:lang w:eastAsia="ja-JP"/>
        </w:rPr>
        <w:t>.</w:t>
      </w:r>
    </w:p>
    <w:p w:rsidR="001B5964" w:rsidRPr="00F11147" w:rsidRDefault="001B5964" w:rsidP="00946B55">
      <w:pPr>
        <w:pStyle w:val="af"/>
        <w:ind w:left="2" w:firstLineChars="147" w:firstLine="294"/>
        <w:rPr>
          <w:rStyle w:val="Char2"/>
          <w:rFonts w:eastAsia="MS Mincho"/>
          <w:position w:val="0"/>
          <w:sz w:val="20"/>
          <w:szCs w:val="20"/>
          <w:rtl/>
          <w:lang w:eastAsia="ja-JP"/>
        </w:rPr>
      </w:pPr>
      <w:r w:rsidRPr="001B5964">
        <w:rPr>
          <w:rStyle w:val="Char2"/>
          <w:rFonts w:eastAsia="MS Mincho"/>
          <w:position w:val="0"/>
          <w:sz w:val="20"/>
          <w:szCs w:val="20"/>
          <w:rtl/>
          <w:lang w:eastAsia="ja-JP"/>
        </w:rPr>
        <w:t>ناهموار</w:t>
      </w:r>
      <w:r w:rsidRPr="001B5964">
        <w:rPr>
          <w:rStyle w:val="Char2"/>
          <w:rFonts w:eastAsia="MS Mincho" w:hint="cs"/>
          <w:position w:val="0"/>
          <w:sz w:val="20"/>
          <w:szCs w:val="20"/>
          <w:rtl/>
          <w:lang w:eastAsia="ja-JP"/>
        </w:rPr>
        <w:t>ی</w:t>
      </w:r>
      <w:r w:rsidRPr="001B5964">
        <w:rPr>
          <w:rStyle w:val="Char2"/>
          <w:rFonts w:eastAsia="MS Mincho"/>
          <w:position w:val="0"/>
          <w:sz w:val="20"/>
          <w:szCs w:val="20"/>
          <w:rtl/>
          <w:lang w:eastAsia="ja-JP"/>
        </w:rPr>
        <w:t xml:space="preserve"> </w:t>
      </w:r>
      <w:r w:rsidRPr="001B5964">
        <w:rPr>
          <w:rStyle w:val="Char2"/>
          <w:rFonts w:eastAsia="MS Mincho" w:hint="cs"/>
          <w:position w:val="0"/>
          <w:sz w:val="20"/>
          <w:szCs w:val="20"/>
          <w:rtl/>
          <w:lang w:eastAsia="ja-JP"/>
        </w:rPr>
        <w:t>مسیر</w:t>
      </w:r>
      <w:r w:rsidRPr="001B5964">
        <w:rPr>
          <w:rStyle w:val="Char2"/>
          <w:rFonts w:eastAsia="MS Mincho"/>
          <w:position w:val="0"/>
          <w:sz w:val="20"/>
          <w:szCs w:val="20"/>
          <w:rtl/>
          <w:lang w:eastAsia="ja-JP"/>
        </w:rPr>
        <w:t xml:space="preserve"> خط راه آهن</w:t>
      </w:r>
      <w:r w:rsidRPr="001B5964">
        <w:rPr>
          <w:rStyle w:val="Char2"/>
          <w:rFonts w:eastAsia="MS Mincho" w:hint="cs"/>
          <w:position w:val="0"/>
          <w:sz w:val="20"/>
          <w:szCs w:val="20"/>
          <w:rtl/>
          <w:lang w:eastAsia="ja-JP"/>
        </w:rPr>
        <w:t>،</w:t>
      </w:r>
      <w:r w:rsidRPr="001B5964">
        <w:rPr>
          <w:rStyle w:val="Char2"/>
          <w:rFonts w:eastAsia="MS Mincho"/>
          <w:position w:val="0"/>
          <w:sz w:val="20"/>
          <w:szCs w:val="20"/>
          <w:rtl/>
          <w:lang w:eastAsia="ja-JP"/>
        </w:rPr>
        <w:t xml:space="preserve"> </w:t>
      </w:r>
      <w:r w:rsidRPr="001B5964">
        <w:rPr>
          <w:rStyle w:val="Char2"/>
          <w:rFonts w:eastAsia="MS Mincho" w:hint="cs"/>
          <w:position w:val="0"/>
          <w:sz w:val="20"/>
          <w:szCs w:val="20"/>
          <w:rtl/>
          <w:lang w:eastAsia="ja-JP"/>
        </w:rPr>
        <w:t>ی</w:t>
      </w:r>
      <w:r w:rsidRPr="001B5964">
        <w:rPr>
          <w:rStyle w:val="Char2"/>
          <w:rFonts w:eastAsia="MS Mincho" w:hint="eastAsia"/>
          <w:position w:val="0"/>
          <w:sz w:val="20"/>
          <w:szCs w:val="20"/>
          <w:rtl/>
          <w:lang w:eastAsia="ja-JP"/>
        </w:rPr>
        <w:t>ک</w:t>
      </w:r>
      <w:r w:rsidRPr="001B5964">
        <w:rPr>
          <w:rStyle w:val="Char2"/>
          <w:rFonts w:eastAsia="MS Mincho" w:hint="cs"/>
          <w:position w:val="0"/>
          <w:sz w:val="20"/>
          <w:szCs w:val="20"/>
          <w:rtl/>
          <w:lang w:eastAsia="ja-JP"/>
        </w:rPr>
        <w:t>ی</w:t>
      </w:r>
      <w:r w:rsidRPr="001B5964">
        <w:rPr>
          <w:rStyle w:val="Char2"/>
          <w:rFonts w:eastAsia="MS Mincho"/>
          <w:position w:val="0"/>
          <w:sz w:val="20"/>
          <w:szCs w:val="20"/>
          <w:rtl/>
          <w:lang w:eastAsia="ja-JP"/>
        </w:rPr>
        <w:t xml:space="preserve"> از منابع </w:t>
      </w:r>
      <w:r w:rsidRPr="001B5964">
        <w:rPr>
          <w:rStyle w:val="Char2"/>
          <w:rFonts w:eastAsia="MS Mincho" w:hint="cs"/>
          <w:position w:val="0"/>
          <w:sz w:val="20"/>
          <w:szCs w:val="20"/>
          <w:rtl/>
          <w:lang w:eastAsia="ja-JP"/>
        </w:rPr>
        <w:t>ایجاد</w:t>
      </w:r>
      <w:r w:rsidRPr="001B5964">
        <w:rPr>
          <w:rStyle w:val="Char2"/>
          <w:rFonts w:eastAsia="MS Mincho"/>
          <w:position w:val="0"/>
          <w:sz w:val="20"/>
          <w:szCs w:val="20"/>
          <w:rtl/>
          <w:lang w:eastAsia="ja-JP"/>
        </w:rPr>
        <w:t xml:space="preserve"> </w:t>
      </w:r>
      <w:r w:rsidRPr="001B5964">
        <w:rPr>
          <w:rStyle w:val="Char2"/>
          <w:rFonts w:eastAsia="MS Mincho" w:hint="cs"/>
          <w:position w:val="0"/>
          <w:sz w:val="20"/>
          <w:szCs w:val="20"/>
          <w:rtl/>
          <w:lang w:eastAsia="ja-JP"/>
        </w:rPr>
        <w:t>ارتعاشات</w:t>
      </w:r>
      <w:r w:rsidRPr="001B5964">
        <w:rPr>
          <w:rStyle w:val="Char2"/>
          <w:rFonts w:eastAsia="MS Mincho"/>
          <w:position w:val="0"/>
          <w:sz w:val="20"/>
          <w:szCs w:val="20"/>
          <w:rtl/>
          <w:lang w:eastAsia="ja-JP"/>
        </w:rPr>
        <w:t xml:space="preserve"> </w:t>
      </w:r>
      <w:r w:rsidRPr="001B5964">
        <w:rPr>
          <w:rStyle w:val="Char2"/>
          <w:rFonts w:eastAsia="MS Mincho" w:hint="cs"/>
          <w:position w:val="0"/>
          <w:sz w:val="20"/>
          <w:szCs w:val="20"/>
          <w:rtl/>
          <w:lang w:eastAsia="ja-JP"/>
        </w:rPr>
        <w:t>در</w:t>
      </w:r>
      <w:r w:rsidRPr="001B5964">
        <w:rPr>
          <w:rStyle w:val="Char2"/>
          <w:rFonts w:eastAsia="MS Mincho"/>
          <w:position w:val="0"/>
          <w:sz w:val="20"/>
          <w:szCs w:val="20"/>
          <w:rtl/>
          <w:lang w:eastAsia="ja-JP"/>
        </w:rPr>
        <w:t xml:space="preserve"> وسا</w:t>
      </w:r>
      <w:r w:rsidRPr="001B5964">
        <w:rPr>
          <w:rStyle w:val="Char2"/>
          <w:rFonts w:eastAsia="MS Mincho" w:hint="cs"/>
          <w:position w:val="0"/>
          <w:sz w:val="20"/>
          <w:szCs w:val="20"/>
          <w:rtl/>
          <w:lang w:eastAsia="ja-JP"/>
        </w:rPr>
        <w:t>ی</w:t>
      </w:r>
      <w:r w:rsidRPr="001B5964">
        <w:rPr>
          <w:rStyle w:val="Char2"/>
          <w:rFonts w:eastAsia="MS Mincho" w:hint="eastAsia"/>
          <w:position w:val="0"/>
          <w:sz w:val="20"/>
          <w:szCs w:val="20"/>
          <w:rtl/>
          <w:lang w:eastAsia="ja-JP"/>
        </w:rPr>
        <w:t>ل</w:t>
      </w:r>
      <w:r w:rsidRPr="001B5964">
        <w:rPr>
          <w:rStyle w:val="Char2"/>
          <w:rFonts w:eastAsia="MS Mincho"/>
          <w:position w:val="0"/>
          <w:sz w:val="20"/>
          <w:szCs w:val="20"/>
          <w:rtl/>
          <w:lang w:eastAsia="ja-JP"/>
        </w:rPr>
        <w:t xml:space="preserve"> نقل</w:t>
      </w:r>
      <w:r w:rsidRPr="001B5964">
        <w:rPr>
          <w:rStyle w:val="Char2"/>
          <w:rFonts w:eastAsia="MS Mincho" w:hint="cs"/>
          <w:position w:val="0"/>
          <w:sz w:val="20"/>
          <w:szCs w:val="20"/>
          <w:rtl/>
          <w:lang w:eastAsia="ja-JP"/>
        </w:rPr>
        <w:t>ی</w:t>
      </w:r>
      <w:r w:rsidRPr="001B5964">
        <w:rPr>
          <w:rStyle w:val="Char2"/>
          <w:rFonts w:eastAsia="MS Mincho" w:hint="eastAsia"/>
          <w:position w:val="0"/>
          <w:sz w:val="20"/>
          <w:szCs w:val="20"/>
          <w:rtl/>
          <w:lang w:eastAsia="ja-JP"/>
        </w:rPr>
        <w:t>ه</w:t>
      </w:r>
      <w:r w:rsidRPr="001B5964">
        <w:rPr>
          <w:rStyle w:val="Char2"/>
          <w:rFonts w:eastAsia="MS Mincho"/>
          <w:position w:val="0"/>
          <w:sz w:val="20"/>
          <w:szCs w:val="20"/>
          <w:rtl/>
          <w:lang w:eastAsia="ja-JP"/>
        </w:rPr>
        <w:t xml:space="preserve"> </w:t>
      </w:r>
      <w:r w:rsidRPr="001B5964">
        <w:rPr>
          <w:rStyle w:val="Char2"/>
          <w:rFonts w:eastAsia="MS Mincho" w:hint="cs"/>
          <w:position w:val="0"/>
          <w:sz w:val="20"/>
          <w:szCs w:val="20"/>
          <w:rtl/>
          <w:lang w:eastAsia="ja-JP"/>
        </w:rPr>
        <w:t>ریلی</w:t>
      </w:r>
      <w:r w:rsidRPr="001B5964">
        <w:rPr>
          <w:rStyle w:val="Char2"/>
          <w:rFonts w:eastAsia="MS Mincho"/>
          <w:position w:val="0"/>
          <w:sz w:val="20"/>
          <w:szCs w:val="20"/>
          <w:rtl/>
          <w:lang w:eastAsia="ja-JP"/>
        </w:rPr>
        <w:t xml:space="preserve"> است. </w:t>
      </w:r>
      <w:r w:rsidRPr="001B5964">
        <w:rPr>
          <w:rStyle w:val="Char2"/>
          <w:rFonts w:eastAsia="MS Mincho" w:hint="cs"/>
          <w:position w:val="0"/>
          <w:sz w:val="20"/>
          <w:szCs w:val="20"/>
          <w:rtl/>
          <w:lang w:eastAsia="ja-JP"/>
        </w:rPr>
        <w:t>هنگام ارتعاش</w:t>
      </w:r>
      <w:r w:rsidRPr="001B5964">
        <w:rPr>
          <w:rStyle w:val="Char2"/>
          <w:rFonts w:eastAsia="MS Mincho"/>
          <w:position w:val="0"/>
          <w:sz w:val="20"/>
          <w:szCs w:val="20"/>
          <w:rtl/>
          <w:lang w:eastAsia="ja-JP"/>
        </w:rPr>
        <w:t>، س</w:t>
      </w:r>
      <w:r w:rsidRPr="001B5964">
        <w:rPr>
          <w:rStyle w:val="Char2"/>
          <w:rFonts w:eastAsia="MS Mincho" w:hint="cs"/>
          <w:position w:val="0"/>
          <w:sz w:val="20"/>
          <w:szCs w:val="20"/>
          <w:rtl/>
          <w:lang w:eastAsia="ja-JP"/>
        </w:rPr>
        <w:t>ی</w:t>
      </w:r>
      <w:r w:rsidRPr="001B5964">
        <w:rPr>
          <w:rStyle w:val="Char2"/>
          <w:rFonts w:eastAsia="MS Mincho" w:hint="eastAsia"/>
          <w:position w:val="0"/>
          <w:sz w:val="20"/>
          <w:szCs w:val="20"/>
          <w:rtl/>
          <w:lang w:eastAsia="ja-JP"/>
        </w:rPr>
        <w:t>ستم</w:t>
      </w:r>
      <w:r w:rsidRPr="001B5964">
        <w:rPr>
          <w:rStyle w:val="Char2"/>
          <w:rFonts w:eastAsia="MS Mincho"/>
          <w:position w:val="0"/>
          <w:sz w:val="20"/>
          <w:szCs w:val="20"/>
          <w:rtl/>
          <w:lang w:eastAsia="ja-JP"/>
        </w:rPr>
        <w:t xml:space="preserve"> د</w:t>
      </w:r>
      <w:r w:rsidRPr="001B5964">
        <w:rPr>
          <w:rStyle w:val="Char2"/>
          <w:rFonts w:eastAsia="MS Mincho" w:hint="cs"/>
          <w:position w:val="0"/>
          <w:sz w:val="20"/>
          <w:szCs w:val="20"/>
          <w:rtl/>
          <w:lang w:eastAsia="ja-JP"/>
        </w:rPr>
        <w:t>ی</w:t>
      </w:r>
      <w:r w:rsidRPr="001B5964">
        <w:rPr>
          <w:rStyle w:val="Char2"/>
          <w:rFonts w:eastAsia="MS Mincho" w:hint="eastAsia"/>
          <w:position w:val="0"/>
          <w:sz w:val="20"/>
          <w:szCs w:val="20"/>
          <w:rtl/>
          <w:lang w:eastAsia="ja-JP"/>
        </w:rPr>
        <w:t>نام</w:t>
      </w:r>
      <w:r w:rsidRPr="001B5964">
        <w:rPr>
          <w:rStyle w:val="Char2"/>
          <w:rFonts w:eastAsia="MS Mincho" w:hint="cs"/>
          <w:position w:val="0"/>
          <w:sz w:val="20"/>
          <w:szCs w:val="20"/>
          <w:rtl/>
          <w:lang w:eastAsia="ja-JP"/>
        </w:rPr>
        <w:t>ی</w:t>
      </w:r>
      <w:r w:rsidRPr="001B5964">
        <w:rPr>
          <w:rStyle w:val="Char2"/>
          <w:rFonts w:eastAsia="MS Mincho" w:hint="eastAsia"/>
          <w:position w:val="0"/>
          <w:sz w:val="20"/>
          <w:szCs w:val="20"/>
          <w:rtl/>
          <w:lang w:eastAsia="ja-JP"/>
        </w:rPr>
        <w:t>ک</w:t>
      </w:r>
      <w:r w:rsidRPr="001B5964">
        <w:rPr>
          <w:rStyle w:val="Char2"/>
          <w:rFonts w:eastAsia="MS Mincho" w:hint="cs"/>
          <w:position w:val="0"/>
          <w:sz w:val="20"/>
          <w:szCs w:val="20"/>
          <w:rtl/>
          <w:lang w:eastAsia="ja-JP"/>
        </w:rPr>
        <w:t>ی</w:t>
      </w:r>
      <w:r w:rsidRPr="001B5964">
        <w:rPr>
          <w:rStyle w:val="Char2"/>
          <w:rFonts w:eastAsia="MS Mincho"/>
          <w:position w:val="0"/>
          <w:sz w:val="20"/>
          <w:szCs w:val="20"/>
          <w:rtl/>
          <w:lang w:eastAsia="ja-JP"/>
        </w:rPr>
        <w:t xml:space="preserve"> </w:t>
      </w:r>
      <w:r w:rsidRPr="001B5964">
        <w:rPr>
          <w:rStyle w:val="Char2"/>
          <w:rFonts w:eastAsia="MS Mincho" w:hint="cs"/>
          <w:position w:val="0"/>
          <w:sz w:val="20"/>
          <w:szCs w:val="20"/>
          <w:rtl/>
          <w:lang w:eastAsia="ja-JP"/>
        </w:rPr>
        <w:t xml:space="preserve">وسیله نقلیه ریلی دچار </w:t>
      </w:r>
      <w:r w:rsidRPr="001B5964">
        <w:rPr>
          <w:rStyle w:val="Char2"/>
          <w:rFonts w:eastAsia="MS Mincho"/>
          <w:position w:val="0"/>
          <w:sz w:val="20"/>
          <w:szCs w:val="20"/>
          <w:rtl/>
          <w:lang w:eastAsia="ja-JP"/>
        </w:rPr>
        <w:t>خستگ</w:t>
      </w:r>
      <w:r w:rsidRPr="001B5964">
        <w:rPr>
          <w:rStyle w:val="Char2"/>
          <w:rFonts w:eastAsia="MS Mincho" w:hint="cs"/>
          <w:position w:val="0"/>
          <w:sz w:val="20"/>
          <w:szCs w:val="20"/>
          <w:rtl/>
          <w:lang w:eastAsia="ja-JP"/>
        </w:rPr>
        <w:t>ی شده</w:t>
      </w:r>
      <w:r w:rsidRPr="001B5964">
        <w:rPr>
          <w:rStyle w:val="Char2"/>
          <w:rFonts w:eastAsia="MS Mincho"/>
          <w:position w:val="0"/>
          <w:sz w:val="20"/>
          <w:szCs w:val="20"/>
          <w:rtl/>
          <w:lang w:eastAsia="ja-JP"/>
        </w:rPr>
        <w:t xml:space="preserve"> و </w:t>
      </w:r>
      <w:r w:rsidRPr="001B5964">
        <w:rPr>
          <w:rStyle w:val="Char2"/>
          <w:rFonts w:eastAsia="MS Mincho" w:hint="cs"/>
          <w:position w:val="0"/>
          <w:sz w:val="20"/>
          <w:szCs w:val="20"/>
          <w:rtl/>
          <w:lang w:eastAsia="ja-JP"/>
        </w:rPr>
        <w:t>اجزا آن آسیب خواهند دید</w:t>
      </w:r>
      <w:r w:rsidRPr="001B5964">
        <w:rPr>
          <w:rStyle w:val="Char2"/>
          <w:rFonts w:eastAsia="MS Mincho"/>
          <w:position w:val="0"/>
          <w:sz w:val="20"/>
          <w:szCs w:val="20"/>
          <w:rtl/>
          <w:lang w:eastAsia="ja-JP"/>
        </w:rPr>
        <w:t xml:space="preserve">. </w:t>
      </w:r>
      <w:r w:rsidRPr="001B5964">
        <w:rPr>
          <w:rStyle w:val="Char2"/>
          <w:rFonts w:eastAsia="MS Mincho" w:hint="cs"/>
          <w:position w:val="0"/>
          <w:sz w:val="20"/>
          <w:szCs w:val="20"/>
          <w:rtl/>
          <w:lang w:eastAsia="ja-JP"/>
        </w:rPr>
        <w:t>استهلاک اجزا</w:t>
      </w:r>
      <w:r w:rsidRPr="001B5964">
        <w:rPr>
          <w:rStyle w:val="Char2"/>
          <w:rFonts w:eastAsia="MS Mincho"/>
          <w:position w:val="0"/>
          <w:sz w:val="20"/>
          <w:szCs w:val="20"/>
          <w:rtl/>
          <w:lang w:eastAsia="ja-JP"/>
        </w:rPr>
        <w:t xml:space="preserve"> سازه ها</w:t>
      </w:r>
      <w:r w:rsidRPr="001B5964">
        <w:rPr>
          <w:rStyle w:val="Char2"/>
          <w:rFonts w:eastAsia="MS Mincho" w:hint="cs"/>
          <w:position w:val="0"/>
          <w:sz w:val="20"/>
          <w:szCs w:val="20"/>
          <w:rtl/>
          <w:lang w:eastAsia="ja-JP"/>
        </w:rPr>
        <w:t>ی</w:t>
      </w:r>
      <w:r w:rsidRPr="001B5964">
        <w:rPr>
          <w:rStyle w:val="Char2"/>
          <w:rFonts w:eastAsia="MS Mincho"/>
          <w:position w:val="0"/>
          <w:sz w:val="20"/>
          <w:szCs w:val="20"/>
          <w:rtl/>
          <w:lang w:eastAsia="ja-JP"/>
        </w:rPr>
        <w:t xml:space="preserve"> </w:t>
      </w:r>
      <w:r w:rsidRPr="001B5964">
        <w:rPr>
          <w:rStyle w:val="Char2"/>
          <w:rFonts w:eastAsia="MS Mincho" w:hint="cs"/>
          <w:position w:val="0"/>
          <w:sz w:val="20"/>
          <w:szCs w:val="20"/>
          <w:rtl/>
          <w:lang w:eastAsia="ja-JP"/>
        </w:rPr>
        <w:t xml:space="preserve">موجود در </w:t>
      </w:r>
      <w:r w:rsidRPr="001B5964">
        <w:rPr>
          <w:rStyle w:val="Char2"/>
          <w:rFonts w:eastAsia="MS Mincho"/>
          <w:position w:val="0"/>
          <w:sz w:val="20"/>
          <w:szCs w:val="20"/>
          <w:rtl/>
          <w:lang w:eastAsia="ja-JP"/>
        </w:rPr>
        <w:t>راه</w:t>
      </w:r>
      <w:r w:rsidRPr="00F11147">
        <w:rPr>
          <w:rStyle w:val="Char2"/>
          <w:rFonts w:eastAsia="MS Mincho"/>
          <w:position w:val="0"/>
          <w:sz w:val="20"/>
          <w:szCs w:val="20"/>
          <w:rtl/>
          <w:lang w:eastAsia="ja-JP"/>
        </w:rPr>
        <w:t xml:space="preserve"> آهن </w:t>
      </w:r>
      <w:r w:rsidRPr="00F11147">
        <w:rPr>
          <w:rStyle w:val="Char2"/>
          <w:rFonts w:eastAsia="MS Mincho" w:hint="cs"/>
          <w:position w:val="0"/>
          <w:sz w:val="20"/>
          <w:szCs w:val="20"/>
          <w:rtl/>
          <w:lang w:eastAsia="ja-JP"/>
        </w:rPr>
        <w:t>،</w:t>
      </w:r>
      <w:r w:rsidRPr="00F11147">
        <w:rPr>
          <w:rStyle w:val="Char2"/>
          <w:rFonts w:eastAsia="MS Mincho"/>
          <w:position w:val="0"/>
          <w:sz w:val="20"/>
          <w:szCs w:val="20"/>
          <w:rtl/>
          <w:lang w:eastAsia="ja-JP"/>
        </w:rPr>
        <w:t>ارتعاش</w:t>
      </w:r>
      <w:r w:rsidRPr="00F11147">
        <w:rPr>
          <w:rStyle w:val="Char2"/>
          <w:rFonts w:eastAsia="MS Mincho" w:hint="cs"/>
          <w:position w:val="0"/>
          <w:sz w:val="20"/>
          <w:szCs w:val="20"/>
          <w:rtl/>
          <w:lang w:eastAsia="ja-JP"/>
        </w:rPr>
        <w:t>ات</w:t>
      </w:r>
      <w:r w:rsidRPr="00F11147">
        <w:rPr>
          <w:rStyle w:val="Char2"/>
          <w:rFonts w:eastAsia="MS Mincho"/>
          <w:position w:val="0"/>
          <w:sz w:val="20"/>
          <w:szCs w:val="20"/>
          <w:rtl/>
          <w:lang w:eastAsia="ja-JP"/>
        </w:rPr>
        <w:t xml:space="preserve"> در س</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ستم</w:t>
      </w:r>
      <w:r w:rsidRPr="00F11147">
        <w:rPr>
          <w:rStyle w:val="Char2"/>
          <w:rFonts w:eastAsia="MS Mincho"/>
          <w:position w:val="0"/>
          <w:sz w:val="20"/>
          <w:szCs w:val="20"/>
          <w:rtl/>
          <w:lang w:eastAsia="ja-JP"/>
        </w:rPr>
        <w:t xml:space="preserve"> </w:t>
      </w:r>
      <w:r w:rsidRPr="00F11147">
        <w:rPr>
          <w:rStyle w:val="Char2"/>
          <w:rFonts w:eastAsia="MS Mincho" w:hint="cs"/>
          <w:position w:val="0"/>
          <w:sz w:val="20"/>
          <w:szCs w:val="20"/>
          <w:rtl/>
          <w:lang w:eastAsia="ja-JP"/>
        </w:rPr>
        <w:t xml:space="preserve">این نوع </w:t>
      </w:r>
      <w:r w:rsidRPr="00F11147">
        <w:rPr>
          <w:rStyle w:val="Char2"/>
          <w:rFonts w:eastAsia="MS Mincho"/>
          <w:position w:val="0"/>
          <w:sz w:val="20"/>
          <w:szCs w:val="20"/>
          <w:rtl/>
          <w:lang w:eastAsia="ja-JP"/>
        </w:rPr>
        <w:t>وسا</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ل</w:t>
      </w:r>
      <w:r w:rsidRPr="00F11147">
        <w:rPr>
          <w:rStyle w:val="Char2"/>
          <w:rFonts w:eastAsia="MS Mincho" w:hint="cs"/>
          <w:position w:val="0"/>
          <w:sz w:val="20"/>
          <w:szCs w:val="20"/>
          <w:rtl/>
          <w:lang w:eastAsia="ja-JP"/>
        </w:rPr>
        <w:t xml:space="preserve"> </w:t>
      </w:r>
      <w:r w:rsidRPr="00F11147">
        <w:rPr>
          <w:rStyle w:val="Char2"/>
          <w:rFonts w:eastAsia="MS Mincho"/>
          <w:position w:val="0"/>
          <w:sz w:val="20"/>
          <w:szCs w:val="20"/>
          <w:rtl/>
          <w:lang w:eastAsia="ja-JP"/>
        </w:rPr>
        <w:t>را تشد</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د</w:t>
      </w:r>
      <w:r w:rsidRPr="00F11147">
        <w:rPr>
          <w:rStyle w:val="Char2"/>
          <w:rFonts w:eastAsia="MS Mincho"/>
          <w:position w:val="0"/>
          <w:sz w:val="20"/>
          <w:szCs w:val="20"/>
          <w:rtl/>
          <w:lang w:eastAsia="ja-JP"/>
        </w:rPr>
        <w:t xml:space="preserve"> م</w:t>
      </w:r>
      <w:r w:rsidRPr="00F11147">
        <w:rPr>
          <w:rStyle w:val="Char2"/>
          <w:rFonts w:eastAsia="MS Mincho" w:hint="cs"/>
          <w:position w:val="0"/>
          <w:sz w:val="20"/>
          <w:szCs w:val="20"/>
          <w:rtl/>
          <w:lang w:eastAsia="ja-JP"/>
        </w:rPr>
        <w:t>ی</w:t>
      </w:r>
      <w:r w:rsidRPr="00F11147">
        <w:rPr>
          <w:rStyle w:val="Char2"/>
          <w:rFonts w:eastAsia="MS Mincho"/>
          <w:position w:val="0"/>
          <w:sz w:val="20"/>
          <w:szCs w:val="20"/>
          <w:rtl/>
          <w:lang w:eastAsia="ja-JP"/>
        </w:rPr>
        <w:t xml:space="preserve"> ک</w:t>
      </w:r>
      <w:r w:rsidRPr="00F11147">
        <w:rPr>
          <w:rStyle w:val="Char2"/>
          <w:rFonts w:eastAsia="MS Mincho" w:hint="cs"/>
          <w:position w:val="0"/>
          <w:sz w:val="20"/>
          <w:szCs w:val="20"/>
          <w:rtl/>
          <w:lang w:eastAsia="ja-JP"/>
        </w:rPr>
        <w:t>ن</w:t>
      </w:r>
      <w:r w:rsidRPr="00F11147">
        <w:rPr>
          <w:rStyle w:val="Char2"/>
          <w:rFonts w:eastAsia="MS Mincho"/>
          <w:position w:val="0"/>
          <w:sz w:val="20"/>
          <w:szCs w:val="20"/>
          <w:rtl/>
          <w:lang w:eastAsia="ja-JP"/>
        </w:rPr>
        <w:t>د. بعض</w:t>
      </w:r>
      <w:r w:rsidRPr="00F11147">
        <w:rPr>
          <w:rStyle w:val="Char2"/>
          <w:rFonts w:eastAsia="MS Mincho" w:hint="cs"/>
          <w:position w:val="0"/>
          <w:sz w:val="20"/>
          <w:szCs w:val="20"/>
          <w:rtl/>
          <w:lang w:eastAsia="ja-JP"/>
        </w:rPr>
        <w:t>ی</w:t>
      </w:r>
      <w:r w:rsidRPr="00F11147">
        <w:rPr>
          <w:rStyle w:val="Char2"/>
          <w:rFonts w:eastAsia="MS Mincho"/>
          <w:position w:val="0"/>
          <w:sz w:val="20"/>
          <w:szCs w:val="20"/>
          <w:rtl/>
          <w:lang w:eastAsia="ja-JP"/>
        </w:rPr>
        <w:t xml:space="preserve"> از پارامتره</w:t>
      </w:r>
      <w:r w:rsidRPr="00F11147">
        <w:rPr>
          <w:rStyle w:val="Char2"/>
          <w:rFonts w:eastAsia="MS Mincho" w:hint="eastAsia"/>
          <w:position w:val="0"/>
          <w:sz w:val="20"/>
          <w:szCs w:val="20"/>
          <w:rtl/>
          <w:lang w:eastAsia="ja-JP"/>
        </w:rPr>
        <w:t>ا</w:t>
      </w:r>
      <w:r w:rsidRPr="00F11147">
        <w:rPr>
          <w:rStyle w:val="Char2"/>
          <w:rFonts w:eastAsia="MS Mincho" w:hint="cs"/>
          <w:position w:val="0"/>
          <w:sz w:val="20"/>
          <w:szCs w:val="20"/>
          <w:rtl/>
          <w:lang w:eastAsia="ja-JP"/>
        </w:rPr>
        <w:t>ی</w:t>
      </w:r>
      <w:r w:rsidRPr="001B3732">
        <w:rPr>
          <w:rtl/>
        </w:rPr>
        <w:t xml:space="preserve"> </w:t>
      </w:r>
      <w:r w:rsidR="0069357C">
        <w:rPr>
          <w:rStyle w:val="Char2"/>
          <w:rFonts w:eastAsia="MS Mincho" w:hint="cs"/>
          <w:position w:val="0"/>
          <w:sz w:val="20"/>
          <w:szCs w:val="20"/>
          <w:rtl/>
          <w:lang w:eastAsia="ja-JP"/>
        </w:rPr>
        <w:t>تشکیل دهنده</w:t>
      </w:r>
      <w:r w:rsidR="0069357C">
        <w:rPr>
          <w:rStyle w:val="Char2"/>
          <w:rFonts w:eastAsia="MS Mincho"/>
          <w:position w:val="0"/>
          <w:sz w:val="20"/>
          <w:szCs w:val="20"/>
          <w:lang w:eastAsia="ja-JP"/>
        </w:rPr>
        <w:softHyphen/>
      </w:r>
      <w:r w:rsidRPr="00F11147">
        <w:rPr>
          <w:rStyle w:val="Char2"/>
          <w:rFonts w:eastAsia="MS Mincho" w:hint="cs"/>
          <w:position w:val="0"/>
          <w:sz w:val="20"/>
          <w:szCs w:val="20"/>
          <w:rtl/>
          <w:lang w:eastAsia="ja-JP"/>
        </w:rPr>
        <w:t>ی سیستم حرکتی واگن، دارای تغییرات گسترده ای هستند</w:t>
      </w:r>
      <w:r w:rsidRPr="00F11147">
        <w:rPr>
          <w:rStyle w:val="Char2"/>
          <w:rFonts w:eastAsia="MS Mincho"/>
          <w:position w:val="0"/>
          <w:sz w:val="20"/>
          <w:szCs w:val="20"/>
          <w:rtl/>
          <w:lang w:eastAsia="ja-JP"/>
        </w:rPr>
        <w:t xml:space="preserve"> و تأث</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ر</w:t>
      </w:r>
      <w:r w:rsidRPr="00F11147">
        <w:rPr>
          <w:rStyle w:val="Char2"/>
          <w:rFonts w:eastAsia="MS Mincho"/>
          <w:position w:val="0"/>
          <w:sz w:val="20"/>
          <w:szCs w:val="20"/>
          <w:rtl/>
          <w:lang w:eastAsia="ja-JP"/>
        </w:rPr>
        <w:t xml:space="preserve"> آنها بر </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ک</w:t>
      </w:r>
      <w:r w:rsidRPr="00F11147">
        <w:rPr>
          <w:rStyle w:val="Char2"/>
          <w:rFonts w:eastAsia="MS Mincho"/>
          <w:position w:val="0"/>
          <w:sz w:val="20"/>
          <w:szCs w:val="20"/>
          <w:rtl/>
          <w:lang w:eastAsia="ja-JP"/>
        </w:rPr>
        <w:t xml:space="preserve"> </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ا</w:t>
      </w:r>
      <w:r w:rsidRPr="00F11147">
        <w:rPr>
          <w:rStyle w:val="Char2"/>
          <w:rFonts w:eastAsia="MS Mincho"/>
          <w:position w:val="0"/>
          <w:sz w:val="20"/>
          <w:szCs w:val="20"/>
          <w:rtl/>
          <w:lang w:eastAsia="ja-JP"/>
        </w:rPr>
        <w:t xml:space="preserve"> چند پد</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ده</w:t>
      </w:r>
      <w:r w:rsidRPr="00F11147">
        <w:rPr>
          <w:rStyle w:val="Char2"/>
          <w:rFonts w:eastAsia="MS Mincho"/>
          <w:position w:val="0"/>
          <w:sz w:val="20"/>
          <w:szCs w:val="20"/>
          <w:rtl/>
          <w:lang w:eastAsia="ja-JP"/>
        </w:rPr>
        <w:t xml:space="preserve"> </w:t>
      </w:r>
      <w:r w:rsidRPr="00F11147">
        <w:rPr>
          <w:rStyle w:val="Char2"/>
          <w:rFonts w:eastAsia="MS Mincho" w:hint="cs"/>
          <w:position w:val="0"/>
          <w:sz w:val="20"/>
          <w:szCs w:val="20"/>
          <w:rtl/>
          <w:lang w:eastAsia="ja-JP"/>
        </w:rPr>
        <w:t>دینامیکی حائز اهمیت میباشد</w:t>
      </w:r>
      <w:r w:rsidRPr="00F11147">
        <w:rPr>
          <w:rStyle w:val="Char2"/>
          <w:rFonts w:eastAsia="MS Mincho"/>
          <w:position w:val="0"/>
          <w:sz w:val="20"/>
          <w:szCs w:val="20"/>
          <w:rtl/>
          <w:lang w:eastAsia="ja-JP"/>
        </w:rPr>
        <w:t xml:space="preserve">. </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ک</w:t>
      </w:r>
      <w:r w:rsidRPr="00F11147">
        <w:rPr>
          <w:rStyle w:val="Char2"/>
          <w:rFonts w:eastAsia="MS Mincho" w:hint="cs"/>
          <w:position w:val="0"/>
          <w:sz w:val="20"/>
          <w:szCs w:val="20"/>
          <w:rtl/>
          <w:lang w:eastAsia="ja-JP"/>
        </w:rPr>
        <w:t>ی</w:t>
      </w:r>
      <w:r w:rsidRPr="00F11147">
        <w:rPr>
          <w:rStyle w:val="Char2"/>
          <w:rFonts w:eastAsia="MS Mincho"/>
          <w:position w:val="0"/>
          <w:sz w:val="20"/>
          <w:szCs w:val="20"/>
          <w:rtl/>
          <w:lang w:eastAsia="ja-JP"/>
        </w:rPr>
        <w:t xml:space="preserve"> از پارامترها</w:t>
      </w:r>
      <w:r w:rsidRPr="00F11147">
        <w:rPr>
          <w:rStyle w:val="Char2"/>
          <w:rFonts w:eastAsia="MS Mincho" w:hint="cs"/>
          <w:position w:val="0"/>
          <w:sz w:val="20"/>
          <w:szCs w:val="20"/>
          <w:rtl/>
          <w:lang w:eastAsia="ja-JP"/>
        </w:rPr>
        <w:t>ی</w:t>
      </w:r>
      <w:r w:rsidRPr="00F11147">
        <w:rPr>
          <w:rStyle w:val="Char2"/>
          <w:rFonts w:eastAsia="MS Mincho"/>
          <w:position w:val="0"/>
          <w:sz w:val="20"/>
          <w:szCs w:val="20"/>
          <w:rtl/>
          <w:lang w:eastAsia="ja-JP"/>
        </w:rPr>
        <w:t xml:space="preserve"> ساختار</w:t>
      </w:r>
      <w:r w:rsidRPr="00F11147">
        <w:rPr>
          <w:rStyle w:val="Char2"/>
          <w:rFonts w:eastAsia="MS Mincho" w:hint="cs"/>
          <w:position w:val="0"/>
          <w:sz w:val="20"/>
          <w:szCs w:val="20"/>
          <w:rtl/>
          <w:lang w:eastAsia="ja-JP"/>
        </w:rPr>
        <w:t>ی</w:t>
      </w:r>
      <w:r w:rsidRPr="00F11147">
        <w:rPr>
          <w:rStyle w:val="Char2"/>
          <w:rFonts w:eastAsia="MS Mincho"/>
          <w:position w:val="0"/>
          <w:sz w:val="20"/>
          <w:szCs w:val="20"/>
          <w:rtl/>
          <w:lang w:eastAsia="ja-JP"/>
        </w:rPr>
        <w:t xml:space="preserve"> با تأث</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ر</w:t>
      </w:r>
      <w:r w:rsidRPr="00F11147">
        <w:rPr>
          <w:rStyle w:val="Char2"/>
          <w:rFonts w:eastAsia="MS Mincho"/>
          <w:position w:val="0"/>
          <w:sz w:val="20"/>
          <w:szCs w:val="20"/>
          <w:rtl/>
          <w:lang w:eastAsia="ja-JP"/>
        </w:rPr>
        <w:t xml:space="preserve"> </w:t>
      </w:r>
      <w:r w:rsidRPr="00F11147">
        <w:rPr>
          <w:rStyle w:val="Char2"/>
          <w:rFonts w:eastAsia="MS Mincho" w:hint="cs"/>
          <w:position w:val="0"/>
          <w:sz w:val="20"/>
          <w:szCs w:val="20"/>
          <w:rtl/>
          <w:lang w:eastAsia="ja-JP"/>
        </w:rPr>
        <w:t>حائز اهمیت بر پایداری حرکت</w:t>
      </w:r>
      <w:r w:rsidRPr="00F11147">
        <w:rPr>
          <w:rStyle w:val="Char2"/>
          <w:rFonts w:eastAsia="MS Mincho"/>
          <w:position w:val="0"/>
          <w:sz w:val="20"/>
          <w:szCs w:val="20"/>
          <w:rtl/>
          <w:lang w:eastAsia="ja-JP"/>
        </w:rPr>
        <w:t xml:space="preserve"> جانب</w:t>
      </w:r>
      <w:r w:rsidRPr="00F11147">
        <w:rPr>
          <w:rStyle w:val="Char2"/>
          <w:rFonts w:eastAsia="MS Mincho" w:hint="cs"/>
          <w:position w:val="0"/>
          <w:sz w:val="20"/>
          <w:szCs w:val="20"/>
          <w:rtl/>
          <w:lang w:eastAsia="ja-JP"/>
        </w:rPr>
        <w:t>ی</w:t>
      </w:r>
      <w:r w:rsidRPr="00F11147">
        <w:rPr>
          <w:rStyle w:val="Char2"/>
          <w:rFonts w:eastAsia="MS Mincho"/>
          <w:position w:val="0"/>
          <w:sz w:val="20"/>
          <w:szCs w:val="20"/>
          <w:rtl/>
          <w:lang w:eastAsia="ja-JP"/>
        </w:rPr>
        <w:t xml:space="preserve"> </w:t>
      </w:r>
      <w:r w:rsidRPr="00F11147">
        <w:rPr>
          <w:rStyle w:val="Char2"/>
          <w:rFonts w:eastAsia="MS Mincho" w:hint="cs"/>
          <w:position w:val="0"/>
          <w:sz w:val="20"/>
          <w:szCs w:val="20"/>
          <w:rtl/>
          <w:lang w:eastAsia="ja-JP"/>
        </w:rPr>
        <w:t>وسایل نقلیه</w:t>
      </w:r>
      <w:r w:rsidR="0069357C">
        <w:rPr>
          <w:rStyle w:val="Char2"/>
          <w:rFonts w:eastAsia="MS Mincho"/>
          <w:position w:val="0"/>
          <w:sz w:val="20"/>
          <w:szCs w:val="20"/>
          <w:lang w:eastAsia="ja-JP"/>
        </w:rPr>
        <w:softHyphen/>
      </w:r>
      <w:r w:rsidRPr="00F11147">
        <w:rPr>
          <w:rStyle w:val="Char2"/>
          <w:rFonts w:eastAsia="MS Mincho" w:hint="cs"/>
          <w:position w:val="0"/>
          <w:sz w:val="20"/>
          <w:szCs w:val="20"/>
          <w:rtl/>
          <w:lang w:eastAsia="ja-JP"/>
        </w:rPr>
        <w:t>ی</w:t>
      </w:r>
      <w:r w:rsidRPr="00F11147">
        <w:rPr>
          <w:rStyle w:val="Char2"/>
          <w:rFonts w:eastAsia="MS Mincho"/>
          <w:position w:val="0"/>
          <w:sz w:val="20"/>
          <w:szCs w:val="20"/>
          <w:rtl/>
          <w:lang w:eastAsia="ja-JP"/>
        </w:rPr>
        <w:t xml:space="preserve"> </w:t>
      </w:r>
      <w:r w:rsidRPr="00F11147">
        <w:rPr>
          <w:rStyle w:val="Char2"/>
          <w:rFonts w:eastAsia="MS Mincho" w:hint="cs"/>
          <w:position w:val="0"/>
          <w:sz w:val="20"/>
          <w:szCs w:val="20"/>
          <w:rtl/>
          <w:lang w:eastAsia="ja-JP"/>
        </w:rPr>
        <w:t>ریلی</w:t>
      </w:r>
      <w:r w:rsidRPr="00F11147">
        <w:rPr>
          <w:rStyle w:val="Char2"/>
          <w:rFonts w:eastAsia="MS Mincho"/>
          <w:position w:val="0"/>
          <w:sz w:val="20"/>
          <w:szCs w:val="20"/>
          <w:rtl/>
          <w:lang w:eastAsia="ja-JP"/>
        </w:rPr>
        <w:t>،</w:t>
      </w:r>
      <w:r w:rsidRPr="00F11147">
        <w:rPr>
          <w:rStyle w:val="Char2"/>
          <w:rFonts w:eastAsia="MS Mincho" w:hint="cs"/>
          <w:position w:val="0"/>
          <w:sz w:val="20"/>
          <w:szCs w:val="20"/>
          <w:rtl/>
          <w:lang w:eastAsia="ja-JP"/>
        </w:rPr>
        <w:t xml:space="preserve"> ضریب مخروطیت</w:t>
      </w:r>
      <w:r w:rsidRPr="00F11147">
        <w:rPr>
          <w:rStyle w:val="Char2"/>
          <w:rFonts w:eastAsia="MS Mincho"/>
          <w:position w:val="0"/>
          <w:sz w:val="20"/>
          <w:szCs w:val="20"/>
          <w:rtl/>
          <w:lang w:eastAsia="ja-JP"/>
        </w:rPr>
        <w:t xml:space="preserve"> چرخ است. ا</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ن</w:t>
      </w:r>
      <w:r w:rsidRPr="00F11147">
        <w:rPr>
          <w:rStyle w:val="Char2"/>
          <w:rFonts w:eastAsia="MS Mincho"/>
          <w:position w:val="0"/>
          <w:sz w:val="20"/>
          <w:szCs w:val="20"/>
          <w:rtl/>
          <w:lang w:eastAsia="ja-JP"/>
        </w:rPr>
        <w:t xml:space="preserve"> پارامتر</w:t>
      </w:r>
      <w:r w:rsidRPr="00F11147">
        <w:rPr>
          <w:rStyle w:val="Char2"/>
          <w:rFonts w:eastAsia="MS Mincho" w:hint="cs"/>
          <w:position w:val="0"/>
          <w:sz w:val="20"/>
          <w:szCs w:val="20"/>
          <w:rtl/>
          <w:lang w:eastAsia="ja-JP"/>
        </w:rPr>
        <w:t xml:space="preserve"> </w:t>
      </w:r>
      <w:r w:rsidRPr="00F11147">
        <w:rPr>
          <w:rStyle w:val="Char2"/>
          <w:rFonts w:eastAsia="MS Mincho"/>
          <w:position w:val="0"/>
          <w:sz w:val="20"/>
          <w:szCs w:val="20"/>
          <w:rtl/>
          <w:lang w:eastAsia="ja-JP"/>
        </w:rPr>
        <w:t>ب</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ن</w:t>
      </w:r>
      <w:r w:rsidRPr="00F11147">
        <w:rPr>
          <w:rStyle w:val="Char2"/>
          <w:rFonts w:eastAsia="MS Mincho"/>
          <w:position w:val="0"/>
          <w:sz w:val="20"/>
          <w:szCs w:val="20"/>
          <w:rtl/>
          <w:lang w:eastAsia="ja-JP"/>
        </w:rPr>
        <w:t xml:space="preserve"> 0.0</w:t>
      </w:r>
      <w:r w:rsidRPr="00F11147">
        <w:rPr>
          <w:rStyle w:val="Char2"/>
          <w:rFonts w:eastAsia="MS Mincho" w:hint="cs"/>
          <w:position w:val="0"/>
          <w:sz w:val="20"/>
          <w:szCs w:val="20"/>
          <w:rtl/>
          <w:lang w:eastAsia="ja-JP"/>
        </w:rPr>
        <w:t>4</w:t>
      </w:r>
      <w:r w:rsidRPr="00F11147">
        <w:rPr>
          <w:rStyle w:val="Char2"/>
          <w:rFonts w:eastAsia="MS Mincho"/>
          <w:position w:val="0"/>
          <w:sz w:val="20"/>
          <w:szCs w:val="20"/>
          <w:rtl/>
          <w:lang w:eastAsia="ja-JP"/>
        </w:rPr>
        <w:t xml:space="preserve"> (</w:t>
      </w:r>
      <w:r w:rsidRPr="00F11147">
        <w:rPr>
          <w:rStyle w:val="Char2"/>
          <w:rFonts w:eastAsia="MS Mincho" w:hint="cs"/>
          <w:position w:val="0"/>
          <w:sz w:val="20"/>
          <w:szCs w:val="20"/>
          <w:rtl/>
          <w:lang w:eastAsia="ja-JP"/>
        </w:rPr>
        <w:t>چرخی با سطح غلتش</w:t>
      </w:r>
      <w:r w:rsidRPr="00F11147">
        <w:rPr>
          <w:rStyle w:val="Char2"/>
          <w:rFonts w:eastAsia="MS Mincho"/>
          <w:position w:val="0"/>
          <w:sz w:val="20"/>
          <w:szCs w:val="20"/>
          <w:rtl/>
          <w:lang w:eastAsia="ja-JP"/>
        </w:rPr>
        <w:t xml:space="preserve"> جد</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د</w:t>
      </w:r>
      <w:r w:rsidRPr="00F11147">
        <w:rPr>
          <w:rStyle w:val="Char2"/>
          <w:rFonts w:eastAsia="MS Mincho"/>
          <w:position w:val="0"/>
          <w:sz w:val="20"/>
          <w:szCs w:val="20"/>
          <w:rtl/>
          <w:lang w:eastAsia="ja-JP"/>
        </w:rPr>
        <w:t>) و 0.</w:t>
      </w:r>
      <w:r w:rsidRPr="00F11147">
        <w:rPr>
          <w:rStyle w:val="Char2"/>
          <w:rFonts w:eastAsia="MS Mincho" w:hint="cs"/>
          <w:position w:val="0"/>
          <w:sz w:val="20"/>
          <w:szCs w:val="20"/>
          <w:rtl/>
          <w:lang w:eastAsia="ja-JP"/>
        </w:rPr>
        <w:t>15</w:t>
      </w:r>
      <w:r w:rsidRPr="00F11147">
        <w:rPr>
          <w:rStyle w:val="Char2"/>
          <w:rFonts w:eastAsia="MS Mincho"/>
          <w:position w:val="0"/>
          <w:sz w:val="20"/>
          <w:szCs w:val="20"/>
          <w:rtl/>
          <w:lang w:eastAsia="ja-JP"/>
        </w:rPr>
        <w:t xml:space="preserve"> (</w:t>
      </w:r>
      <w:r w:rsidRPr="00F11147">
        <w:rPr>
          <w:rStyle w:val="Char2"/>
          <w:rFonts w:eastAsia="MS Mincho" w:hint="cs"/>
          <w:position w:val="0"/>
          <w:sz w:val="20"/>
          <w:szCs w:val="20"/>
          <w:rtl/>
          <w:lang w:eastAsia="ja-JP"/>
        </w:rPr>
        <w:t>چرخی با سطح غلتش بریده شده</w:t>
      </w:r>
      <w:r w:rsidRPr="00F11147">
        <w:rPr>
          <w:rStyle w:val="Char2"/>
          <w:rFonts w:eastAsia="MS Mincho"/>
          <w:position w:val="0"/>
          <w:sz w:val="20"/>
          <w:szCs w:val="20"/>
          <w:rtl/>
          <w:lang w:eastAsia="ja-JP"/>
        </w:rPr>
        <w:t>)</w:t>
      </w:r>
      <w:r w:rsidRPr="00F11147">
        <w:rPr>
          <w:rStyle w:val="Char2"/>
          <w:rFonts w:eastAsia="MS Mincho" w:hint="cs"/>
          <w:position w:val="0"/>
          <w:sz w:val="20"/>
          <w:szCs w:val="20"/>
          <w:rtl/>
          <w:lang w:eastAsia="ja-JP"/>
        </w:rPr>
        <w:t xml:space="preserve"> متغیر است</w:t>
      </w:r>
      <w:r w:rsidRPr="00F11147">
        <w:rPr>
          <w:rStyle w:val="Char2"/>
          <w:rFonts w:eastAsia="MS Mincho"/>
          <w:position w:val="0"/>
          <w:sz w:val="20"/>
          <w:szCs w:val="20"/>
          <w:rtl/>
          <w:lang w:eastAsia="ja-JP"/>
        </w:rPr>
        <w:t xml:space="preserve"> </w:t>
      </w:r>
      <w:r w:rsidRPr="00F11147">
        <w:rPr>
          <w:rStyle w:val="Char2"/>
          <w:rFonts w:eastAsia="MS Mincho" w:hint="cs"/>
          <w:position w:val="0"/>
          <w:sz w:val="20"/>
          <w:szCs w:val="20"/>
          <w:rtl/>
          <w:lang w:eastAsia="ja-JP"/>
        </w:rPr>
        <w:t xml:space="preserve">و </w:t>
      </w:r>
      <w:r w:rsidRPr="00F11147">
        <w:rPr>
          <w:rStyle w:val="Char2"/>
          <w:rFonts w:eastAsia="MS Mincho"/>
          <w:position w:val="0"/>
          <w:sz w:val="20"/>
          <w:szCs w:val="20"/>
          <w:rtl/>
          <w:lang w:eastAsia="ja-JP"/>
        </w:rPr>
        <w:t>تأث</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ر</w:t>
      </w:r>
      <w:r w:rsidRPr="00F11147">
        <w:rPr>
          <w:rStyle w:val="Char2"/>
          <w:rFonts w:eastAsia="MS Mincho"/>
          <w:position w:val="0"/>
          <w:sz w:val="20"/>
          <w:szCs w:val="20"/>
          <w:rtl/>
          <w:lang w:eastAsia="ja-JP"/>
        </w:rPr>
        <w:t xml:space="preserve"> مهم</w:t>
      </w:r>
      <w:r w:rsidRPr="00F11147">
        <w:rPr>
          <w:rStyle w:val="Char2"/>
          <w:rFonts w:eastAsia="MS Mincho" w:hint="cs"/>
          <w:position w:val="0"/>
          <w:sz w:val="20"/>
          <w:szCs w:val="20"/>
          <w:rtl/>
          <w:lang w:eastAsia="ja-JP"/>
        </w:rPr>
        <w:t>ی</w:t>
      </w:r>
      <w:r w:rsidRPr="00F11147">
        <w:rPr>
          <w:rStyle w:val="Char2"/>
          <w:rFonts w:eastAsia="MS Mincho"/>
          <w:position w:val="0"/>
          <w:sz w:val="20"/>
          <w:szCs w:val="20"/>
          <w:rtl/>
          <w:lang w:eastAsia="ja-JP"/>
        </w:rPr>
        <w:t xml:space="preserve"> در </w:t>
      </w:r>
      <w:r w:rsidRPr="00F11147">
        <w:rPr>
          <w:rStyle w:val="Char2"/>
          <w:rFonts w:eastAsia="MS Mincho" w:hint="cs"/>
          <w:position w:val="0"/>
          <w:sz w:val="20"/>
          <w:szCs w:val="20"/>
          <w:rtl/>
          <w:lang w:eastAsia="ja-JP"/>
        </w:rPr>
        <w:t>پایداری</w:t>
      </w:r>
      <w:r w:rsidRPr="00F11147">
        <w:rPr>
          <w:rStyle w:val="Char2"/>
          <w:rFonts w:eastAsia="MS Mincho"/>
          <w:position w:val="0"/>
          <w:sz w:val="20"/>
          <w:szCs w:val="20"/>
          <w:rtl/>
          <w:lang w:eastAsia="ja-JP"/>
        </w:rPr>
        <w:t xml:space="preserve"> </w:t>
      </w:r>
      <w:r w:rsidRPr="00F11147">
        <w:rPr>
          <w:rStyle w:val="Char2"/>
          <w:rFonts w:eastAsia="MS Mincho" w:hint="cs"/>
          <w:position w:val="0"/>
          <w:sz w:val="20"/>
          <w:szCs w:val="20"/>
          <w:rtl/>
          <w:lang w:eastAsia="ja-JP"/>
        </w:rPr>
        <w:t>پدیده</w:t>
      </w:r>
      <w:r w:rsidRPr="00F11147">
        <w:rPr>
          <w:rStyle w:val="Char2"/>
          <w:rFonts w:eastAsia="MS Mincho"/>
          <w:position w:val="0"/>
          <w:sz w:val="20"/>
          <w:szCs w:val="20"/>
          <w:rtl/>
          <w:lang w:eastAsia="ja-JP"/>
        </w:rPr>
        <w:t xml:space="preserve"> </w:t>
      </w:r>
      <w:r w:rsidRPr="00F11147">
        <w:rPr>
          <w:rStyle w:val="Char2"/>
          <w:rFonts w:eastAsia="MS Mincho" w:hint="cs"/>
          <w:position w:val="0"/>
          <w:sz w:val="20"/>
          <w:szCs w:val="20"/>
          <w:rtl/>
          <w:lang w:eastAsia="ja-JP"/>
        </w:rPr>
        <w:t>هانتینگ</w:t>
      </w:r>
      <w:r w:rsidRPr="00F11147">
        <w:rPr>
          <w:rStyle w:val="Char2"/>
          <w:rFonts w:eastAsia="MS Mincho"/>
          <w:position w:val="0"/>
          <w:sz w:val="20"/>
          <w:szCs w:val="20"/>
          <w:rtl/>
          <w:lang w:eastAsia="ja-JP"/>
        </w:rPr>
        <w:t xml:space="preserve"> در وسا</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ل</w:t>
      </w:r>
      <w:r w:rsidRPr="00F11147">
        <w:rPr>
          <w:rStyle w:val="Char2"/>
          <w:rFonts w:eastAsia="MS Mincho"/>
          <w:position w:val="0"/>
          <w:sz w:val="20"/>
          <w:szCs w:val="20"/>
          <w:rtl/>
          <w:lang w:eastAsia="ja-JP"/>
        </w:rPr>
        <w:t xml:space="preserve"> نقل</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ه</w:t>
      </w:r>
      <w:r w:rsidRPr="00F11147">
        <w:rPr>
          <w:rStyle w:val="Char2"/>
          <w:rFonts w:eastAsia="MS Mincho" w:hint="cs"/>
          <w:position w:val="0"/>
          <w:sz w:val="20"/>
          <w:szCs w:val="20"/>
          <w:rtl/>
          <w:lang w:eastAsia="ja-JP"/>
        </w:rPr>
        <w:t xml:space="preserve"> مذکور</w:t>
      </w:r>
      <w:r w:rsidRPr="00F11147">
        <w:rPr>
          <w:rStyle w:val="Char2"/>
          <w:rFonts w:eastAsia="MS Mincho"/>
          <w:position w:val="0"/>
          <w:sz w:val="20"/>
          <w:szCs w:val="20"/>
          <w:rtl/>
          <w:lang w:eastAsia="ja-JP"/>
        </w:rPr>
        <w:t xml:space="preserve"> دارد. </w:t>
      </w:r>
      <w:r w:rsidRPr="00F11147">
        <w:rPr>
          <w:rStyle w:val="Char2"/>
          <w:rFonts w:eastAsia="MS Mincho" w:hint="cs"/>
          <w:position w:val="0"/>
          <w:sz w:val="20"/>
          <w:szCs w:val="20"/>
          <w:rtl/>
          <w:lang w:eastAsia="ja-JP"/>
        </w:rPr>
        <w:t>رخداد پدیده</w:t>
      </w:r>
      <w:r w:rsidRPr="00F11147">
        <w:rPr>
          <w:rStyle w:val="Char2"/>
          <w:rFonts w:eastAsia="MS Mincho"/>
          <w:position w:val="0"/>
          <w:sz w:val="20"/>
          <w:szCs w:val="20"/>
          <w:rtl/>
          <w:lang w:eastAsia="ja-JP"/>
        </w:rPr>
        <w:t xml:space="preserve"> </w:t>
      </w:r>
      <w:r w:rsidRPr="00F11147">
        <w:rPr>
          <w:rStyle w:val="Char2"/>
          <w:rFonts w:eastAsia="MS Mincho" w:hint="cs"/>
          <w:position w:val="0"/>
          <w:sz w:val="20"/>
          <w:szCs w:val="20"/>
          <w:rtl/>
          <w:lang w:eastAsia="ja-JP"/>
        </w:rPr>
        <w:t>هانتینگ</w:t>
      </w:r>
      <w:r w:rsidRPr="00F11147">
        <w:rPr>
          <w:rStyle w:val="Char2"/>
          <w:rFonts w:eastAsia="MS Mincho"/>
          <w:position w:val="0"/>
          <w:sz w:val="20"/>
          <w:szCs w:val="20"/>
          <w:rtl/>
          <w:lang w:eastAsia="ja-JP"/>
        </w:rPr>
        <w:t xml:space="preserve"> در وسا</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ل</w:t>
      </w:r>
      <w:r w:rsidRPr="00F11147">
        <w:rPr>
          <w:rStyle w:val="Char2"/>
          <w:rFonts w:eastAsia="MS Mincho"/>
          <w:position w:val="0"/>
          <w:sz w:val="20"/>
          <w:szCs w:val="20"/>
          <w:rtl/>
          <w:lang w:eastAsia="ja-JP"/>
        </w:rPr>
        <w:t xml:space="preserve"> نقل</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ه</w:t>
      </w:r>
      <w:r w:rsidRPr="00F11147">
        <w:rPr>
          <w:rStyle w:val="Char2"/>
          <w:rFonts w:eastAsia="MS Mincho"/>
          <w:position w:val="0"/>
          <w:sz w:val="20"/>
          <w:szCs w:val="20"/>
          <w:rtl/>
          <w:lang w:eastAsia="ja-JP"/>
        </w:rPr>
        <w:t xml:space="preserve"> </w:t>
      </w:r>
      <w:r w:rsidRPr="00F11147">
        <w:rPr>
          <w:rStyle w:val="Char2"/>
          <w:rFonts w:eastAsia="MS Mincho" w:hint="cs"/>
          <w:position w:val="0"/>
          <w:sz w:val="20"/>
          <w:szCs w:val="20"/>
          <w:rtl/>
          <w:lang w:eastAsia="ja-JP"/>
        </w:rPr>
        <w:t>ریلی</w:t>
      </w:r>
      <w:r w:rsidRPr="00F11147">
        <w:rPr>
          <w:rStyle w:val="Char2"/>
          <w:rFonts w:eastAsia="MS Mincho"/>
          <w:position w:val="0"/>
          <w:sz w:val="20"/>
          <w:szCs w:val="20"/>
          <w:rtl/>
          <w:lang w:eastAsia="ja-JP"/>
        </w:rPr>
        <w:t xml:space="preserve"> </w:t>
      </w:r>
      <w:r w:rsidRPr="00F11147">
        <w:rPr>
          <w:rStyle w:val="Char2"/>
          <w:rFonts w:eastAsia="MS Mincho" w:hint="cs"/>
          <w:position w:val="0"/>
          <w:sz w:val="20"/>
          <w:szCs w:val="20"/>
          <w:rtl/>
          <w:lang w:eastAsia="ja-JP"/>
        </w:rPr>
        <w:t xml:space="preserve">به دلیل </w:t>
      </w:r>
      <w:r w:rsidRPr="00F11147">
        <w:rPr>
          <w:rStyle w:val="Char2"/>
          <w:rFonts w:eastAsia="MS Mincho"/>
          <w:position w:val="0"/>
          <w:sz w:val="20"/>
          <w:szCs w:val="20"/>
          <w:rtl/>
          <w:lang w:eastAsia="ja-JP"/>
        </w:rPr>
        <w:t>مخروط</w:t>
      </w:r>
      <w:r w:rsidRPr="00F11147">
        <w:rPr>
          <w:rStyle w:val="Char2"/>
          <w:rFonts w:eastAsia="MS Mincho" w:hint="cs"/>
          <w:position w:val="0"/>
          <w:sz w:val="20"/>
          <w:szCs w:val="20"/>
          <w:rtl/>
          <w:lang w:eastAsia="ja-JP"/>
        </w:rPr>
        <w:t xml:space="preserve">ی بودن سطح غلتش </w:t>
      </w:r>
      <w:r w:rsidRPr="00F11147">
        <w:rPr>
          <w:rStyle w:val="Char2"/>
          <w:rFonts w:eastAsia="MS Mincho"/>
          <w:position w:val="0"/>
          <w:sz w:val="20"/>
          <w:szCs w:val="20"/>
          <w:rtl/>
          <w:lang w:eastAsia="ja-JP"/>
        </w:rPr>
        <w:t xml:space="preserve">چرخ </w:t>
      </w:r>
      <w:r w:rsidRPr="00F11147">
        <w:rPr>
          <w:rStyle w:val="Char2"/>
          <w:rFonts w:eastAsia="MS Mincho" w:hint="cs"/>
          <w:position w:val="0"/>
          <w:sz w:val="20"/>
          <w:szCs w:val="20"/>
          <w:rtl/>
          <w:lang w:eastAsia="ja-JP"/>
        </w:rPr>
        <w:t>میباشد</w:t>
      </w:r>
      <w:r w:rsidRPr="00F11147">
        <w:rPr>
          <w:rStyle w:val="Char2"/>
          <w:rFonts w:eastAsia="MS Mincho"/>
          <w:position w:val="0"/>
          <w:sz w:val="20"/>
          <w:szCs w:val="20"/>
          <w:rtl/>
          <w:lang w:eastAsia="ja-JP"/>
        </w:rPr>
        <w:t>[</w:t>
      </w:r>
      <w:r w:rsidRPr="00F11147">
        <w:rPr>
          <w:rStyle w:val="Char2"/>
          <w:rFonts w:eastAsia="MS Mincho"/>
          <w:position w:val="0"/>
          <w:sz w:val="20"/>
          <w:szCs w:val="20"/>
          <w:lang w:eastAsia="ja-JP"/>
        </w:rPr>
        <w:t>2</w:t>
      </w:r>
      <w:r w:rsidRPr="00F11147">
        <w:rPr>
          <w:rStyle w:val="Char2"/>
          <w:rFonts w:eastAsia="MS Mincho"/>
          <w:position w:val="0"/>
          <w:sz w:val="20"/>
          <w:szCs w:val="20"/>
          <w:rtl/>
          <w:lang w:eastAsia="ja-JP"/>
        </w:rPr>
        <w:t>،</w:t>
      </w:r>
      <w:r w:rsidRPr="00F11147">
        <w:rPr>
          <w:rStyle w:val="Char2"/>
          <w:rFonts w:eastAsia="MS Mincho"/>
          <w:position w:val="0"/>
          <w:sz w:val="20"/>
          <w:szCs w:val="20"/>
          <w:lang w:eastAsia="ja-JP"/>
        </w:rPr>
        <w:t>3</w:t>
      </w:r>
      <w:r w:rsidRPr="00F11147">
        <w:rPr>
          <w:rStyle w:val="Char2"/>
          <w:rFonts w:eastAsia="MS Mincho"/>
          <w:position w:val="0"/>
          <w:sz w:val="20"/>
          <w:szCs w:val="20"/>
          <w:rtl/>
          <w:lang w:eastAsia="ja-JP"/>
        </w:rPr>
        <w:t>]. زمان</w:t>
      </w:r>
      <w:r w:rsidRPr="00F11147">
        <w:rPr>
          <w:rStyle w:val="Char2"/>
          <w:rFonts w:eastAsia="MS Mincho" w:hint="cs"/>
          <w:position w:val="0"/>
          <w:sz w:val="20"/>
          <w:szCs w:val="20"/>
          <w:rtl/>
          <w:lang w:eastAsia="ja-JP"/>
        </w:rPr>
        <w:t>ی</w:t>
      </w:r>
      <w:r w:rsidRPr="00F11147">
        <w:rPr>
          <w:rStyle w:val="Char2"/>
          <w:rFonts w:eastAsia="MS Mincho"/>
          <w:position w:val="0"/>
          <w:sz w:val="20"/>
          <w:szCs w:val="20"/>
          <w:rtl/>
          <w:lang w:eastAsia="ja-JP"/>
        </w:rPr>
        <w:t xml:space="preserve"> که چرخ</w:t>
      </w:r>
      <w:r w:rsidRPr="00F11147">
        <w:rPr>
          <w:rStyle w:val="Char2"/>
          <w:rFonts w:eastAsia="MS Mincho" w:hint="cs"/>
          <w:position w:val="0"/>
          <w:sz w:val="20"/>
          <w:szCs w:val="20"/>
          <w:rtl/>
          <w:lang w:eastAsia="ja-JP"/>
        </w:rPr>
        <w:t xml:space="preserve"> و محور</w:t>
      </w:r>
      <w:r w:rsidRPr="00F11147">
        <w:rPr>
          <w:rStyle w:val="Char2"/>
          <w:rFonts w:eastAsia="MS Mincho"/>
          <w:position w:val="0"/>
          <w:sz w:val="20"/>
          <w:szCs w:val="20"/>
          <w:rtl/>
          <w:lang w:eastAsia="ja-JP"/>
        </w:rPr>
        <w:t xml:space="preserve"> به </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ک</w:t>
      </w:r>
      <w:r w:rsidRPr="00F11147">
        <w:rPr>
          <w:rStyle w:val="Char2"/>
          <w:rFonts w:eastAsia="MS Mincho"/>
          <w:position w:val="0"/>
          <w:sz w:val="20"/>
          <w:szCs w:val="20"/>
          <w:rtl/>
          <w:lang w:eastAsia="ja-JP"/>
        </w:rPr>
        <w:t xml:space="preserve"> </w:t>
      </w:r>
      <w:r w:rsidRPr="00F11147">
        <w:rPr>
          <w:rStyle w:val="Char2"/>
          <w:rFonts w:eastAsia="MS Mincho" w:hint="cs"/>
          <w:position w:val="0"/>
          <w:sz w:val="20"/>
          <w:szCs w:val="20"/>
          <w:rtl/>
          <w:lang w:eastAsia="ja-JP"/>
        </w:rPr>
        <w:t>سمت</w:t>
      </w:r>
      <w:r w:rsidRPr="00F11147">
        <w:rPr>
          <w:rStyle w:val="Char2"/>
          <w:rFonts w:eastAsia="MS Mincho"/>
          <w:position w:val="0"/>
          <w:sz w:val="20"/>
          <w:szCs w:val="20"/>
          <w:rtl/>
          <w:lang w:eastAsia="ja-JP"/>
        </w:rPr>
        <w:t xml:space="preserve"> </w:t>
      </w:r>
      <w:r w:rsidRPr="00F11147">
        <w:rPr>
          <w:rStyle w:val="Char2"/>
          <w:rFonts w:eastAsia="MS Mincho" w:hint="cs"/>
          <w:position w:val="0"/>
          <w:sz w:val="20"/>
          <w:szCs w:val="20"/>
          <w:rtl/>
          <w:lang w:eastAsia="ja-JP"/>
        </w:rPr>
        <w:t>جابه</w:t>
      </w:r>
      <w:r w:rsidR="00C91F9F">
        <w:rPr>
          <w:rStyle w:val="Char2"/>
          <w:rFonts w:eastAsia="MS Mincho"/>
          <w:position w:val="0"/>
          <w:sz w:val="20"/>
          <w:szCs w:val="20"/>
          <w:lang w:eastAsia="ja-JP"/>
        </w:rPr>
        <w:softHyphen/>
      </w:r>
      <w:r w:rsidRPr="00F11147">
        <w:rPr>
          <w:rStyle w:val="Char2"/>
          <w:rFonts w:eastAsia="MS Mincho" w:hint="cs"/>
          <w:position w:val="0"/>
          <w:sz w:val="20"/>
          <w:szCs w:val="20"/>
          <w:rtl/>
          <w:lang w:eastAsia="ja-JP"/>
        </w:rPr>
        <w:t>جا</w:t>
      </w:r>
      <w:r w:rsidRPr="00F11147">
        <w:rPr>
          <w:rStyle w:val="Char2"/>
          <w:rFonts w:eastAsia="MS Mincho"/>
          <w:position w:val="0"/>
          <w:sz w:val="20"/>
          <w:szCs w:val="20"/>
          <w:rtl/>
          <w:lang w:eastAsia="ja-JP"/>
        </w:rPr>
        <w:t xml:space="preserve"> </w:t>
      </w:r>
      <w:r w:rsidRPr="00F11147">
        <w:rPr>
          <w:rStyle w:val="Char2"/>
          <w:rFonts w:eastAsia="MS Mincho" w:hint="cs"/>
          <w:position w:val="0"/>
          <w:sz w:val="20"/>
          <w:szCs w:val="20"/>
          <w:rtl/>
          <w:lang w:eastAsia="ja-JP"/>
        </w:rPr>
        <w:t xml:space="preserve">میشود، این پدیده </w:t>
      </w:r>
      <w:r w:rsidRPr="00F11147">
        <w:rPr>
          <w:rStyle w:val="Char2"/>
          <w:rFonts w:eastAsia="MS Mincho" w:hint="cs"/>
          <w:position w:val="0"/>
          <w:sz w:val="20"/>
          <w:szCs w:val="20"/>
          <w:rtl/>
          <w:lang w:eastAsia="ja-JP"/>
        </w:rPr>
        <w:lastRenderedPageBreak/>
        <w:t>باعث ایجاد تفاوت در شعاع غلتش دو چرخ میگردد</w:t>
      </w:r>
      <w:r w:rsidRPr="00F11147">
        <w:rPr>
          <w:rStyle w:val="Char2"/>
          <w:rFonts w:eastAsia="MS Mincho"/>
          <w:position w:val="0"/>
          <w:sz w:val="20"/>
          <w:szCs w:val="20"/>
          <w:rtl/>
          <w:lang w:eastAsia="ja-JP"/>
        </w:rPr>
        <w:t>. از آنجا که چرخ</w:t>
      </w:r>
      <w:r w:rsidR="00C91F9F">
        <w:rPr>
          <w:rStyle w:val="Char2"/>
          <w:rFonts w:eastAsia="MS Mincho"/>
          <w:position w:val="0"/>
          <w:sz w:val="20"/>
          <w:szCs w:val="20"/>
          <w:lang w:eastAsia="ja-JP"/>
        </w:rPr>
        <w:softHyphen/>
      </w:r>
      <w:r w:rsidRPr="00F11147">
        <w:rPr>
          <w:rStyle w:val="Char2"/>
          <w:rFonts w:eastAsia="MS Mincho"/>
          <w:position w:val="0"/>
          <w:sz w:val="20"/>
          <w:szCs w:val="20"/>
          <w:rtl/>
          <w:lang w:eastAsia="ja-JP"/>
        </w:rPr>
        <w:t xml:space="preserve">ها به صورت </w:t>
      </w:r>
      <w:r w:rsidRPr="00F11147">
        <w:rPr>
          <w:rStyle w:val="Char2"/>
          <w:rFonts w:eastAsia="MS Mincho" w:hint="cs"/>
          <w:position w:val="0"/>
          <w:sz w:val="20"/>
          <w:szCs w:val="20"/>
          <w:rtl/>
          <w:lang w:eastAsia="ja-JP"/>
        </w:rPr>
        <w:t>صلب</w:t>
      </w:r>
      <w:r w:rsidRPr="00F11147">
        <w:rPr>
          <w:rStyle w:val="Char2"/>
          <w:rFonts w:eastAsia="MS Mincho"/>
          <w:position w:val="0"/>
          <w:sz w:val="20"/>
          <w:szCs w:val="20"/>
          <w:rtl/>
          <w:lang w:eastAsia="ja-JP"/>
        </w:rPr>
        <w:t xml:space="preserve"> از طر</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ق</w:t>
      </w:r>
      <w:r w:rsidRPr="00F11147">
        <w:rPr>
          <w:rStyle w:val="Char2"/>
          <w:rFonts w:eastAsia="MS Mincho"/>
          <w:position w:val="0"/>
          <w:sz w:val="20"/>
          <w:szCs w:val="20"/>
          <w:rtl/>
          <w:lang w:eastAsia="ja-JP"/>
        </w:rPr>
        <w:t xml:space="preserve"> محور</w:t>
      </w:r>
      <w:r w:rsidRPr="00F11147">
        <w:rPr>
          <w:rStyle w:val="Char2"/>
          <w:rFonts w:eastAsia="MS Mincho" w:hint="cs"/>
          <w:position w:val="0"/>
          <w:sz w:val="20"/>
          <w:szCs w:val="20"/>
          <w:rtl/>
          <w:lang w:eastAsia="ja-JP"/>
        </w:rPr>
        <w:t xml:space="preserve"> به یکدیگر</w:t>
      </w:r>
      <w:r w:rsidRPr="00F11147">
        <w:rPr>
          <w:rStyle w:val="Char2"/>
          <w:rFonts w:eastAsia="MS Mincho"/>
          <w:position w:val="0"/>
          <w:sz w:val="20"/>
          <w:szCs w:val="20"/>
          <w:rtl/>
          <w:lang w:eastAsia="ja-JP"/>
        </w:rPr>
        <w:t xml:space="preserve"> متصل </w:t>
      </w:r>
      <w:r w:rsidRPr="00F11147">
        <w:rPr>
          <w:rStyle w:val="Char2"/>
          <w:rFonts w:eastAsia="MS Mincho" w:hint="cs"/>
          <w:position w:val="0"/>
          <w:sz w:val="20"/>
          <w:szCs w:val="20"/>
          <w:rtl/>
          <w:lang w:eastAsia="ja-JP"/>
        </w:rPr>
        <w:t>شده</w:t>
      </w:r>
      <w:r w:rsidR="00C91F9F">
        <w:rPr>
          <w:rStyle w:val="Char2"/>
          <w:rFonts w:eastAsia="MS Mincho"/>
          <w:position w:val="0"/>
          <w:sz w:val="20"/>
          <w:szCs w:val="20"/>
          <w:lang w:eastAsia="ja-JP"/>
        </w:rPr>
        <w:softHyphen/>
      </w:r>
      <w:r w:rsidRPr="00F11147">
        <w:rPr>
          <w:rStyle w:val="Char2"/>
          <w:rFonts w:eastAsia="MS Mincho" w:hint="cs"/>
          <w:position w:val="0"/>
          <w:sz w:val="20"/>
          <w:szCs w:val="20"/>
          <w:rtl/>
          <w:lang w:eastAsia="ja-JP"/>
        </w:rPr>
        <w:t>اند</w:t>
      </w:r>
      <w:r w:rsidRPr="00F11147">
        <w:rPr>
          <w:rStyle w:val="Char2"/>
          <w:rFonts w:eastAsia="MS Mincho"/>
          <w:position w:val="0"/>
          <w:sz w:val="20"/>
          <w:szCs w:val="20"/>
          <w:rtl/>
          <w:lang w:eastAsia="ja-JP"/>
        </w:rPr>
        <w:t>، با</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د</w:t>
      </w:r>
      <w:r w:rsidRPr="00F11147">
        <w:rPr>
          <w:rStyle w:val="Char2"/>
          <w:rFonts w:eastAsia="MS Mincho"/>
          <w:position w:val="0"/>
          <w:sz w:val="20"/>
          <w:szCs w:val="20"/>
          <w:rtl/>
          <w:lang w:eastAsia="ja-JP"/>
        </w:rPr>
        <w:t xml:space="preserve"> با سرعت</w:t>
      </w:r>
      <w:r w:rsidRPr="00F11147">
        <w:rPr>
          <w:rStyle w:val="Char2"/>
          <w:rFonts w:eastAsia="MS Mincho" w:hint="cs"/>
          <w:position w:val="0"/>
          <w:sz w:val="20"/>
          <w:szCs w:val="20"/>
          <w:rtl/>
          <w:lang w:eastAsia="ja-JP"/>
        </w:rPr>
        <w:t>ی مشابه،</w:t>
      </w:r>
      <w:r w:rsidRPr="00F11147">
        <w:rPr>
          <w:rStyle w:val="Char2"/>
          <w:rFonts w:eastAsia="MS Mincho"/>
          <w:position w:val="0"/>
          <w:sz w:val="20"/>
          <w:szCs w:val="20"/>
          <w:rtl/>
          <w:lang w:eastAsia="ja-JP"/>
        </w:rPr>
        <w:t xml:space="preserve"> چرخش داشته باشند. بنابرا</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ن،</w:t>
      </w:r>
      <w:r w:rsidRPr="00F11147">
        <w:rPr>
          <w:rStyle w:val="Char2"/>
          <w:rFonts w:eastAsia="MS Mincho"/>
          <w:position w:val="0"/>
          <w:sz w:val="20"/>
          <w:szCs w:val="20"/>
          <w:rtl/>
          <w:lang w:eastAsia="ja-JP"/>
        </w:rPr>
        <w:t xml:space="preserve"> سرعت رو به جلو</w:t>
      </w:r>
      <w:r w:rsidRPr="00F11147">
        <w:rPr>
          <w:rStyle w:val="Char2"/>
          <w:rFonts w:eastAsia="MS Mincho" w:hint="cs"/>
          <w:position w:val="0"/>
          <w:sz w:val="20"/>
          <w:szCs w:val="20"/>
          <w:rtl/>
          <w:lang w:eastAsia="ja-JP"/>
        </w:rPr>
        <w:t>ی</w:t>
      </w:r>
      <w:r w:rsidRPr="00F11147">
        <w:rPr>
          <w:rStyle w:val="Char2"/>
          <w:rFonts w:eastAsia="MS Mincho"/>
          <w:position w:val="0"/>
          <w:sz w:val="20"/>
          <w:szCs w:val="20"/>
          <w:rtl/>
          <w:lang w:eastAsia="ja-JP"/>
        </w:rPr>
        <w:t xml:space="preserve"> </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ک</w:t>
      </w:r>
      <w:r w:rsidRPr="00F11147">
        <w:rPr>
          <w:rStyle w:val="Char2"/>
          <w:rFonts w:eastAsia="MS Mincho"/>
          <w:position w:val="0"/>
          <w:sz w:val="20"/>
          <w:szCs w:val="20"/>
          <w:rtl/>
          <w:lang w:eastAsia="ja-JP"/>
        </w:rPr>
        <w:t xml:space="preserve"> چرخ ب</w:t>
      </w:r>
      <w:r w:rsidRPr="00F11147">
        <w:rPr>
          <w:rStyle w:val="Char2"/>
          <w:rFonts w:eastAsia="MS Mincho" w:hint="cs"/>
          <w:position w:val="0"/>
          <w:sz w:val="20"/>
          <w:szCs w:val="20"/>
          <w:rtl/>
          <w:lang w:eastAsia="ja-JP"/>
        </w:rPr>
        <w:t>یشتر</w:t>
      </w:r>
      <w:r w:rsidRPr="00F11147">
        <w:rPr>
          <w:rStyle w:val="Char2"/>
          <w:rFonts w:eastAsia="MS Mincho"/>
          <w:position w:val="0"/>
          <w:sz w:val="20"/>
          <w:szCs w:val="20"/>
          <w:rtl/>
          <w:lang w:eastAsia="ja-JP"/>
        </w:rPr>
        <w:t xml:space="preserve"> از سرع</w:t>
      </w:r>
      <w:r w:rsidRPr="00F11147">
        <w:rPr>
          <w:rStyle w:val="Char2"/>
          <w:rFonts w:eastAsia="MS Mincho" w:hint="cs"/>
          <w:position w:val="0"/>
          <w:sz w:val="20"/>
          <w:szCs w:val="20"/>
          <w:rtl/>
          <w:lang w:eastAsia="ja-JP"/>
        </w:rPr>
        <w:t xml:space="preserve">ت چرخ </w:t>
      </w:r>
      <w:r w:rsidRPr="00F11147">
        <w:rPr>
          <w:rStyle w:val="Char2"/>
          <w:rFonts w:eastAsia="MS Mincho"/>
          <w:position w:val="0"/>
          <w:sz w:val="20"/>
          <w:szCs w:val="20"/>
          <w:rtl/>
          <w:lang w:eastAsia="ja-JP"/>
        </w:rPr>
        <w:t>د</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گر</w:t>
      </w:r>
      <w:r w:rsidRPr="00F11147">
        <w:rPr>
          <w:rStyle w:val="Char2"/>
          <w:rFonts w:eastAsia="MS Mincho"/>
          <w:position w:val="0"/>
          <w:sz w:val="20"/>
          <w:szCs w:val="20"/>
          <w:rtl/>
          <w:lang w:eastAsia="ja-JP"/>
        </w:rPr>
        <w:t xml:space="preserve"> است. ا</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ن</w:t>
      </w:r>
      <w:r w:rsidRPr="00F11147">
        <w:rPr>
          <w:rStyle w:val="Char2"/>
          <w:rFonts w:eastAsia="MS Mincho" w:hint="cs"/>
          <w:position w:val="0"/>
          <w:sz w:val="20"/>
          <w:szCs w:val="20"/>
          <w:rtl/>
          <w:lang w:eastAsia="ja-JP"/>
        </w:rPr>
        <w:t>،</w:t>
      </w:r>
      <w:r w:rsidRPr="00F11147">
        <w:rPr>
          <w:rStyle w:val="Char2"/>
          <w:rFonts w:eastAsia="MS Mincho"/>
          <w:position w:val="0"/>
          <w:sz w:val="20"/>
          <w:szCs w:val="20"/>
          <w:rtl/>
          <w:lang w:eastAsia="ja-JP"/>
        </w:rPr>
        <w:t xml:space="preserve"> باعث </w:t>
      </w:r>
      <w:r w:rsidRPr="00F11147">
        <w:rPr>
          <w:rStyle w:val="Char2"/>
          <w:rFonts w:eastAsia="MS Mincho" w:hint="cs"/>
          <w:position w:val="0"/>
          <w:sz w:val="20"/>
          <w:szCs w:val="20"/>
          <w:rtl/>
          <w:lang w:eastAsia="ja-JP"/>
        </w:rPr>
        <w:t xml:space="preserve">میشود </w:t>
      </w:r>
      <w:r w:rsidRPr="00F11147">
        <w:rPr>
          <w:rStyle w:val="Char2"/>
          <w:rFonts w:eastAsia="MS Mincho"/>
          <w:position w:val="0"/>
          <w:sz w:val="20"/>
          <w:szCs w:val="20"/>
          <w:rtl/>
          <w:lang w:eastAsia="ja-JP"/>
        </w:rPr>
        <w:t xml:space="preserve">چرخش محور به سمت مرکز </w:t>
      </w:r>
      <w:r w:rsidRPr="00F11147">
        <w:rPr>
          <w:rStyle w:val="Char2"/>
          <w:rFonts w:eastAsia="MS Mincho" w:hint="cs"/>
          <w:position w:val="0"/>
          <w:sz w:val="20"/>
          <w:szCs w:val="20"/>
          <w:rtl/>
          <w:lang w:eastAsia="ja-JP"/>
        </w:rPr>
        <w:t>خط آهن</w:t>
      </w:r>
      <w:r w:rsidRPr="00F11147">
        <w:rPr>
          <w:rStyle w:val="Char2"/>
          <w:rFonts w:eastAsia="MS Mincho" w:hint="eastAsia"/>
          <w:position w:val="0"/>
          <w:sz w:val="20"/>
          <w:szCs w:val="20"/>
          <w:rtl/>
          <w:lang w:eastAsia="ja-JP"/>
        </w:rPr>
        <w:t>،</w:t>
      </w:r>
      <w:r w:rsidRPr="00F11147">
        <w:rPr>
          <w:rStyle w:val="Char2"/>
          <w:rFonts w:eastAsia="MS Mincho"/>
          <w:position w:val="0"/>
          <w:sz w:val="20"/>
          <w:szCs w:val="20"/>
          <w:rtl/>
          <w:lang w:eastAsia="ja-JP"/>
        </w:rPr>
        <w:t xml:space="preserve"> با زاو</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ه</w:t>
      </w:r>
      <w:r w:rsidRPr="00F11147">
        <w:rPr>
          <w:rStyle w:val="Char2"/>
          <w:rFonts w:eastAsia="MS Mincho"/>
          <w:position w:val="0"/>
          <w:sz w:val="20"/>
          <w:szCs w:val="20"/>
          <w:rtl/>
          <w:lang w:eastAsia="ja-JP"/>
        </w:rPr>
        <w:t xml:space="preserve"> </w:t>
      </w:r>
      <w:r w:rsidRPr="00F11147">
        <w:rPr>
          <w:rStyle w:val="Char2"/>
          <w:rFonts w:eastAsia="MS Mincho" w:hint="cs"/>
          <w:position w:val="0"/>
          <w:sz w:val="20"/>
          <w:szCs w:val="20"/>
          <w:rtl/>
          <w:lang w:eastAsia="ja-JP"/>
        </w:rPr>
        <w:t>"یاو"</w:t>
      </w:r>
      <w:r w:rsidRPr="00F11147">
        <w:rPr>
          <w:rStyle w:val="Char2"/>
          <w:rFonts w:eastAsia="MS Mincho"/>
          <w:position w:val="0"/>
          <w:sz w:val="20"/>
          <w:szCs w:val="20"/>
          <w:rtl/>
          <w:lang w:eastAsia="ja-JP"/>
        </w:rPr>
        <w:t xml:space="preserve"> ادامه </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ابد</w:t>
      </w:r>
      <w:r w:rsidRPr="00F11147">
        <w:rPr>
          <w:rStyle w:val="Char2"/>
          <w:rFonts w:eastAsia="MS Mincho" w:hint="cs"/>
          <w:position w:val="0"/>
          <w:sz w:val="20"/>
          <w:szCs w:val="20"/>
          <w:rtl/>
          <w:lang w:eastAsia="ja-JP"/>
        </w:rPr>
        <w:t xml:space="preserve"> </w:t>
      </w:r>
      <w:r w:rsidRPr="00F11147">
        <w:rPr>
          <w:rStyle w:val="Char2"/>
          <w:rFonts w:eastAsia="MS Mincho"/>
          <w:position w:val="0"/>
          <w:sz w:val="20"/>
          <w:szCs w:val="20"/>
          <w:rtl/>
          <w:lang w:eastAsia="ja-JP"/>
        </w:rPr>
        <w:t>تا زمان</w:t>
      </w:r>
      <w:r w:rsidRPr="00F11147">
        <w:rPr>
          <w:rStyle w:val="Char2"/>
          <w:rFonts w:eastAsia="MS Mincho" w:hint="cs"/>
          <w:position w:val="0"/>
          <w:sz w:val="20"/>
          <w:szCs w:val="20"/>
          <w:rtl/>
          <w:lang w:eastAsia="ja-JP"/>
        </w:rPr>
        <w:t>ی</w:t>
      </w:r>
      <w:r w:rsidRPr="00F11147">
        <w:rPr>
          <w:rStyle w:val="Char2"/>
          <w:rFonts w:eastAsia="MS Mincho"/>
          <w:position w:val="0"/>
          <w:sz w:val="20"/>
          <w:szCs w:val="20"/>
          <w:rtl/>
          <w:lang w:eastAsia="ja-JP"/>
        </w:rPr>
        <w:t xml:space="preserve"> که مرکز محور به وسط </w:t>
      </w:r>
      <w:r w:rsidRPr="00F11147">
        <w:rPr>
          <w:rStyle w:val="Char2"/>
          <w:rFonts w:eastAsia="MS Mincho" w:hint="cs"/>
          <w:position w:val="0"/>
          <w:sz w:val="20"/>
          <w:szCs w:val="20"/>
          <w:rtl/>
          <w:lang w:eastAsia="ja-JP"/>
        </w:rPr>
        <w:t>خط آهن</w:t>
      </w:r>
      <w:r w:rsidRPr="00F11147">
        <w:rPr>
          <w:rStyle w:val="Char2"/>
          <w:rFonts w:eastAsia="MS Mincho"/>
          <w:position w:val="0"/>
          <w:sz w:val="20"/>
          <w:szCs w:val="20"/>
          <w:rtl/>
          <w:lang w:eastAsia="ja-JP"/>
        </w:rPr>
        <w:t xml:space="preserve"> </w:t>
      </w:r>
      <w:r w:rsidRPr="00F11147">
        <w:rPr>
          <w:rStyle w:val="Char2"/>
          <w:rFonts w:eastAsia="MS Mincho" w:hint="cs"/>
          <w:position w:val="0"/>
          <w:sz w:val="20"/>
          <w:szCs w:val="20"/>
          <w:rtl/>
          <w:lang w:eastAsia="ja-JP"/>
        </w:rPr>
        <w:t>باز گردد.</w:t>
      </w:r>
      <w:r w:rsidRPr="00F11147">
        <w:rPr>
          <w:rStyle w:val="Char2"/>
          <w:rFonts w:eastAsia="MS Mincho"/>
          <w:position w:val="0"/>
          <w:sz w:val="20"/>
          <w:szCs w:val="20"/>
          <w:lang w:eastAsia="ja-JP"/>
        </w:rPr>
        <w:t xml:space="preserve"> </w:t>
      </w:r>
      <w:r w:rsidRPr="00F11147">
        <w:rPr>
          <w:rStyle w:val="Char2"/>
          <w:rFonts w:eastAsia="MS Mincho" w:hint="cs"/>
          <w:position w:val="0"/>
          <w:sz w:val="20"/>
          <w:szCs w:val="20"/>
          <w:rtl/>
          <w:lang w:eastAsia="ja-JP"/>
        </w:rPr>
        <w:t>این حرکت با نوسان محور از سمتی به سمت دیگر ادامه می یابد که همراه با حرکت جانبی و حرکت زاویه</w:t>
      </w:r>
      <w:r w:rsidR="00C91F9F">
        <w:rPr>
          <w:rStyle w:val="Char2"/>
          <w:rFonts w:eastAsia="MS Mincho"/>
          <w:position w:val="0"/>
          <w:sz w:val="20"/>
          <w:szCs w:val="20"/>
          <w:lang w:eastAsia="ja-JP"/>
        </w:rPr>
        <w:softHyphen/>
      </w:r>
      <w:r w:rsidRPr="00F11147">
        <w:rPr>
          <w:rStyle w:val="Char2"/>
          <w:rFonts w:eastAsia="MS Mincho" w:hint="cs"/>
          <w:position w:val="0"/>
          <w:sz w:val="20"/>
          <w:szCs w:val="20"/>
          <w:rtl/>
          <w:lang w:eastAsia="ja-JP"/>
        </w:rPr>
        <w:t>ای "یاو" به عنوان "هانتینگ محور" میباشد. از عوامل غیر خطی در بررسی حرکت دینامیکی چرخ و محور، هندسه</w:t>
      </w:r>
      <w:r w:rsidR="00946B55">
        <w:rPr>
          <w:rStyle w:val="Char2"/>
          <w:rFonts w:eastAsia="MS Mincho"/>
          <w:position w:val="0"/>
          <w:sz w:val="20"/>
          <w:szCs w:val="20"/>
          <w:lang w:eastAsia="ja-JP"/>
        </w:rPr>
        <w:softHyphen/>
      </w:r>
      <w:r w:rsidRPr="00F11147">
        <w:rPr>
          <w:rStyle w:val="Char2"/>
          <w:rFonts w:eastAsia="MS Mincho" w:hint="cs"/>
          <w:position w:val="0"/>
          <w:sz w:val="20"/>
          <w:szCs w:val="20"/>
          <w:rtl/>
          <w:lang w:eastAsia="ja-JP"/>
        </w:rPr>
        <w:t>ی پروفیل چرخ و تاثیر</w:t>
      </w:r>
      <w:r w:rsidR="00946B55">
        <w:rPr>
          <w:rStyle w:val="Char2"/>
          <w:rFonts w:eastAsia="MS Mincho" w:hint="cs"/>
          <w:position w:val="0"/>
          <w:sz w:val="20"/>
          <w:szCs w:val="20"/>
          <w:rtl/>
          <w:lang w:eastAsia="ja-JP"/>
        </w:rPr>
        <w:t xml:space="preserve">     </w:t>
      </w:r>
      <w:r w:rsidRPr="00F11147">
        <w:rPr>
          <w:rStyle w:val="Char2"/>
          <w:rFonts w:eastAsia="MS Mincho" w:hint="cs"/>
          <w:position w:val="0"/>
          <w:sz w:val="20"/>
          <w:szCs w:val="20"/>
          <w:rtl/>
          <w:lang w:eastAsia="ja-JP"/>
        </w:rPr>
        <w:t xml:space="preserve"> نیرو</w:t>
      </w:r>
      <w:r w:rsidR="00946B55">
        <w:rPr>
          <w:rStyle w:val="Char2"/>
          <w:rFonts w:eastAsia="MS Mincho"/>
          <w:position w:val="0"/>
          <w:sz w:val="20"/>
          <w:szCs w:val="20"/>
          <w:rtl/>
          <w:lang w:eastAsia="ja-JP"/>
        </w:rPr>
        <w:softHyphen/>
      </w:r>
      <w:r w:rsidRPr="00F11147">
        <w:rPr>
          <w:rStyle w:val="Char2"/>
          <w:rFonts w:eastAsia="MS Mincho" w:hint="cs"/>
          <w:position w:val="0"/>
          <w:sz w:val="20"/>
          <w:szCs w:val="20"/>
          <w:rtl/>
          <w:lang w:eastAsia="ja-JP"/>
        </w:rPr>
        <w:t>های خزشی ناپایستار بین چرخ و ریل هستند</w:t>
      </w:r>
      <w:r w:rsidRPr="00F11147">
        <w:rPr>
          <w:rStyle w:val="Char2"/>
          <w:rFonts w:eastAsia="MS Mincho"/>
          <w:position w:val="0"/>
          <w:sz w:val="20"/>
          <w:szCs w:val="20"/>
          <w:lang w:eastAsia="ja-JP"/>
        </w:rPr>
        <w:t>[4]</w:t>
      </w:r>
      <w:r w:rsidRPr="00F11147">
        <w:rPr>
          <w:rStyle w:val="Char2"/>
          <w:rFonts w:eastAsia="MS Mincho" w:hint="cs"/>
          <w:position w:val="0"/>
          <w:sz w:val="20"/>
          <w:szCs w:val="20"/>
          <w:rtl/>
          <w:lang w:eastAsia="ja-JP"/>
        </w:rPr>
        <w:t>.</w:t>
      </w:r>
    </w:p>
    <w:p w:rsidR="001B5964" w:rsidRPr="00F11147" w:rsidRDefault="001B5964" w:rsidP="00946B55">
      <w:pPr>
        <w:pStyle w:val="af"/>
        <w:ind w:left="2" w:firstLineChars="147" w:firstLine="294"/>
        <w:rPr>
          <w:rStyle w:val="Char2"/>
          <w:rFonts w:eastAsia="MS Mincho"/>
          <w:position w:val="0"/>
          <w:sz w:val="20"/>
          <w:szCs w:val="20"/>
          <w:rtl/>
          <w:lang w:eastAsia="ja-JP"/>
        </w:rPr>
      </w:pPr>
      <w:r w:rsidRPr="00F11147">
        <w:rPr>
          <w:rStyle w:val="Char2"/>
          <w:rFonts w:eastAsia="MS Mincho" w:hint="cs"/>
          <w:position w:val="0"/>
          <w:sz w:val="20"/>
          <w:szCs w:val="20"/>
          <w:rtl/>
          <w:lang w:eastAsia="ja-JP"/>
        </w:rPr>
        <w:t xml:space="preserve">در کمتر از سرعت سیر معین یک وسیله ی نقلیه که سرعت بحرانی نامیده میشود، پدیده هانتینگ به عنوان یک نوسان سینوسی میرا شده در </w:t>
      </w:r>
      <w:r w:rsidR="00946B55">
        <w:rPr>
          <w:rStyle w:val="Char2"/>
          <w:rFonts w:eastAsia="MS Mincho" w:hint="cs"/>
          <w:position w:val="0"/>
          <w:sz w:val="20"/>
          <w:szCs w:val="20"/>
          <w:rtl/>
          <w:lang w:eastAsia="ja-JP"/>
        </w:rPr>
        <w:t>طول خط مرکزی یک مسیر ریلی رخ می</w:t>
      </w:r>
      <w:r w:rsidR="00946B55">
        <w:rPr>
          <w:rStyle w:val="Char2"/>
          <w:rFonts w:eastAsia="MS Mincho"/>
          <w:position w:val="0"/>
          <w:sz w:val="20"/>
          <w:szCs w:val="20"/>
          <w:lang w:eastAsia="ja-JP"/>
        </w:rPr>
        <w:softHyphen/>
      </w:r>
      <w:r w:rsidR="00946B55">
        <w:rPr>
          <w:rStyle w:val="Char2"/>
          <w:rFonts w:eastAsia="MS Mincho" w:hint="cs"/>
          <w:position w:val="0"/>
          <w:sz w:val="20"/>
          <w:szCs w:val="20"/>
          <w:rtl/>
          <w:lang w:eastAsia="ja-JP"/>
        </w:rPr>
        <w:t>د</w:t>
      </w:r>
      <w:r w:rsidRPr="00F11147">
        <w:rPr>
          <w:rStyle w:val="Char2"/>
          <w:rFonts w:eastAsia="MS Mincho" w:hint="cs"/>
          <w:position w:val="0"/>
          <w:sz w:val="20"/>
          <w:szCs w:val="20"/>
          <w:rtl/>
          <w:lang w:eastAsia="ja-JP"/>
        </w:rPr>
        <w:t>هد. بالاتر از این سرعت بحرانی، حرکت ناپایدار میشود و جابجایی افزایش می یابد تا زمانی که فاصله ایمن بین فلنج چرخ و ریل از بین برود.</w:t>
      </w:r>
      <w:r w:rsidRPr="00F11147">
        <w:rPr>
          <w:rStyle w:val="Char2"/>
          <w:rFonts w:eastAsia="MS Mincho"/>
          <w:position w:val="0"/>
          <w:sz w:val="20"/>
          <w:szCs w:val="20"/>
          <w:lang w:eastAsia="ja-JP"/>
        </w:rPr>
        <w:t xml:space="preserve"> </w:t>
      </w:r>
      <w:r w:rsidRPr="00F11147">
        <w:rPr>
          <w:rStyle w:val="Char2"/>
          <w:rFonts w:eastAsia="MS Mincho" w:hint="cs"/>
          <w:position w:val="0"/>
          <w:sz w:val="20"/>
          <w:szCs w:val="20"/>
          <w:rtl/>
          <w:lang w:eastAsia="ja-JP"/>
        </w:rPr>
        <w:t>با افزایش سرعت، نیروی تماسی چرخ و ریل به حد کافی بزرگ میشود که سبب خرابی ریل، ناراحتی مسافران و در نهایت منجر به خروج واگن از خط خواهد شد.</w:t>
      </w:r>
    </w:p>
    <w:p w:rsidR="001B5964" w:rsidRPr="00F11147" w:rsidRDefault="001B5964" w:rsidP="004318C7">
      <w:pPr>
        <w:pStyle w:val="af"/>
        <w:ind w:left="2" w:firstLineChars="147" w:firstLine="294"/>
        <w:rPr>
          <w:rStyle w:val="Char2"/>
          <w:rFonts w:eastAsia="MS Mincho"/>
          <w:position w:val="0"/>
          <w:sz w:val="20"/>
          <w:szCs w:val="20"/>
          <w:rtl/>
          <w:lang w:eastAsia="ja-JP"/>
        </w:rPr>
      </w:pPr>
      <w:r w:rsidRPr="00F11147">
        <w:rPr>
          <w:rStyle w:val="Char2"/>
          <w:rFonts w:eastAsia="MS Mincho"/>
          <w:position w:val="0"/>
          <w:sz w:val="20"/>
          <w:szCs w:val="20"/>
          <w:rtl/>
          <w:lang w:eastAsia="ja-JP"/>
        </w:rPr>
        <w:t>مشکل دست</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اب</w:t>
      </w:r>
      <w:r w:rsidRPr="00F11147">
        <w:rPr>
          <w:rStyle w:val="Char2"/>
          <w:rFonts w:eastAsia="MS Mincho" w:hint="cs"/>
          <w:position w:val="0"/>
          <w:sz w:val="20"/>
          <w:szCs w:val="20"/>
          <w:rtl/>
          <w:lang w:eastAsia="ja-JP"/>
        </w:rPr>
        <w:t>ی</w:t>
      </w:r>
      <w:r w:rsidRPr="00F11147">
        <w:rPr>
          <w:rStyle w:val="Char2"/>
          <w:rFonts w:eastAsia="MS Mincho"/>
          <w:position w:val="0"/>
          <w:sz w:val="20"/>
          <w:szCs w:val="20"/>
          <w:rtl/>
          <w:lang w:eastAsia="ja-JP"/>
        </w:rPr>
        <w:t xml:space="preserve"> به سرعت بالا</w:t>
      </w:r>
      <w:r w:rsidRPr="00F11147">
        <w:rPr>
          <w:rStyle w:val="Char2"/>
          <w:rFonts w:eastAsia="MS Mincho" w:hint="cs"/>
          <w:position w:val="0"/>
          <w:sz w:val="20"/>
          <w:szCs w:val="20"/>
          <w:rtl/>
          <w:lang w:eastAsia="ja-JP"/>
        </w:rPr>
        <w:t xml:space="preserve"> بدون ایجاد پدیده </w:t>
      </w:r>
      <w:r w:rsidR="00946B55">
        <w:rPr>
          <w:rStyle w:val="Char2"/>
          <w:rFonts w:eastAsia="MS Mincho" w:hint="cs"/>
          <w:position w:val="0"/>
          <w:sz w:val="20"/>
          <w:szCs w:val="20"/>
          <w:rtl/>
          <w:lang w:eastAsia="ja-JP"/>
        </w:rPr>
        <w:t>ناپایدار هانتینگ، خصوصا در قطار</w:t>
      </w:r>
      <w:r w:rsidRPr="00F11147">
        <w:rPr>
          <w:rStyle w:val="Char2"/>
          <w:rFonts w:eastAsia="MS Mincho" w:hint="cs"/>
          <w:position w:val="0"/>
          <w:sz w:val="20"/>
          <w:szCs w:val="20"/>
          <w:rtl/>
          <w:lang w:eastAsia="ja-JP"/>
        </w:rPr>
        <w:t>های مسافری سریع السیر، همواره برای طراحان وسایل نقلیه ریلی حائز اهمیت بوده است</w:t>
      </w:r>
      <w:r w:rsidRPr="00F11147">
        <w:rPr>
          <w:rStyle w:val="Char2"/>
          <w:rFonts w:eastAsia="MS Mincho"/>
          <w:position w:val="0"/>
          <w:sz w:val="20"/>
          <w:szCs w:val="20"/>
          <w:rtl/>
          <w:lang w:eastAsia="ja-JP"/>
        </w:rPr>
        <w:t xml:space="preserve"> [</w:t>
      </w:r>
      <w:r w:rsidRPr="00F11147">
        <w:rPr>
          <w:rStyle w:val="Char2"/>
          <w:rFonts w:eastAsia="MS Mincho"/>
          <w:position w:val="0"/>
          <w:sz w:val="20"/>
          <w:szCs w:val="20"/>
          <w:lang w:eastAsia="ja-JP"/>
        </w:rPr>
        <w:t>5</w:t>
      </w:r>
      <w:r w:rsidRPr="00F11147">
        <w:rPr>
          <w:rStyle w:val="Char2"/>
          <w:rFonts w:eastAsia="MS Mincho"/>
          <w:position w:val="0"/>
          <w:sz w:val="20"/>
          <w:szCs w:val="20"/>
          <w:rtl/>
          <w:lang w:eastAsia="ja-JP"/>
        </w:rPr>
        <w:t>]</w:t>
      </w:r>
      <w:r w:rsidRPr="00F11147">
        <w:rPr>
          <w:rStyle w:val="Char2"/>
          <w:rFonts w:eastAsia="MS Mincho" w:hint="cs"/>
          <w:position w:val="0"/>
          <w:sz w:val="20"/>
          <w:szCs w:val="20"/>
          <w:rtl/>
          <w:lang w:eastAsia="ja-JP"/>
        </w:rPr>
        <w:t xml:space="preserve">. </w:t>
      </w:r>
      <w:r w:rsidRPr="00F11147">
        <w:rPr>
          <w:rStyle w:val="Char2"/>
          <w:rFonts w:eastAsia="MS Mincho"/>
          <w:position w:val="0"/>
          <w:sz w:val="20"/>
          <w:szCs w:val="20"/>
          <w:rtl/>
          <w:lang w:eastAsia="ja-JP"/>
        </w:rPr>
        <w:t>اثر تعل</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ق</w:t>
      </w:r>
      <w:r w:rsidRPr="00F11147">
        <w:rPr>
          <w:rStyle w:val="Char2"/>
          <w:rFonts w:eastAsia="MS Mincho"/>
          <w:position w:val="0"/>
          <w:sz w:val="20"/>
          <w:szCs w:val="20"/>
          <w:rtl/>
          <w:lang w:eastAsia="ja-JP"/>
        </w:rPr>
        <w:t xml:space="preserve"> اول</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ه</w:t>
      </w:r>
      <w:r w:rsidRPr="00F11147">
        <w:rPr>
          <w:rStyle w:val="Char2"/>
          <w:rFonts w:eastAsia="MS Mincho"/>
          <w:position w:val="0"/>
          <w:sz w:val="20"/>
          <w:szCs w:val="20"/>
          <w:rtl/>
          <w:lang w:eastAsia="ja-JP"/>
        </w:rPr>
        <w:t xml:space="preserve"> و</w:t>
      </w:r>
      <w:r w:rsidRPr="00F11147">
        <w:rPr>
          <w:rStyle w:val="Char2"/>
          <w:rFonts w:eastAsia="MS Mincho" w:hint="cs"/>
          <w:position w:val="0"/>
          <w:sz w:val="20"/>
          <w:szCs w:val="20"/>
          <w:rtl/>
          <w:lang w:eastAsia="ja-JP"/>
        </w:rPr>
        <w:t xml:space="preserve"> اثر سختی جانبی بر پایداری هانتینگ یک چرخ و محور ریلی مورد بررسی قرار گرفته است</w:t>
      </w:r>
      <w:r w:rsidRPr="00F11147">
        <w:rPr>
          <w:rStyle w:val="Char2"/>
          <w:rFonts w:eastAsia="MS Mincho"/>
          <w:position w:val="0"/>
          <w:sz w:val="20"/>
          <w:szCs w:val="20"/>
          <w:lang w:eastAsia="ja-JP"/>
        </w:rPr>
        <w:t xml:space="preserve"> </w:t>
      </w:r>
      <w:r w:rsidRPr="00F11147">
        <w:rPr>
          <w:rStyle w:val="Char2"/>
          <w:rFonts w:eastAsia="MS Mincho"/>
          <w:position w:val="0"/>
          <w:sz w:val="20"/>
          <w:szCs w:val="20"/>
          <w:rtl/>
          <w:lang w:eastAsia="ja-JP"/>
        </w:rPr>
        <w:t>[</w:t>
      </w:r>
      <w:r w:rsidRPr="00F11147">
        <w:rPr>
          <w:rStyle w:val="Char2"/>
          <w:rFonts w:eastAsia="MS Mincho"/>
          <w:position w:val="0"/>
          <w:sz w:val="20"/>
          <w:szCs w:val="20"/>
          <w:lang w:eastAsia="ja-JP"/>
        </w:rPr>
        <w:t>6</w:t>
      </w:r>
      <w:r w:rsidRPr="00F11147">
        <w:rPr>
          <w:rStyle w:val="Char2"/>
          <w:rFonts w:eastAsia="MS Mincho"/>
          <w:position w:val="0"/>
          <w:sz w:val="20"/>
          <w:szCs w:val="20"/>
          <w:rtl/>
          <w:lang w:eastAsia="ja-JP"/>
        </w:rPr>
        <w:t>,</w:t>
      </w:r>
      <w:r w:rsidRPr="00F11147">
        <w:rPr>
          <w:rStyle w:val="Char2"/>
          <w:rFonts w:eastAsia="MS Mincho"/>
          <w:position w:val="0"/>
          <w:sz w:val="20"/>
          <w:szCs w:val="20"/>
          <w:lang w:eastAsia="ja-JP"/>
        </w:rPr>
        <w:t>7</w:t>
      </w:r>
      <w:r w:rsidRPr="00F11147">
        <w:rPr>
          <w:rStyle w:val="Char2"/>
          <w:rFonts w:eastAsia="MS Mincho"/>
          <w:position w:val="0"/>
          <w:sz w:val="20"/>
          <w:szCs w:val="20"/>
          <w:rtl/>
          <w:lang w:eastAsia="ja-JP"/>
        </w:rPr>
        <w:t xml:space="preserve">]. </w:t>
      </w:r>
      <w:r w:rsidRPr="00F11147">
        <w:rPr>
          <w:rStyle w:val="Char2"/>
          <w:rFonts w:eastAsia="MS Mincho" w:hint="cs"/>
          <w:position w:val="0"/>
          <w:sz w:val="20"/>
          <w:szCs w:val="20"/>
          <w:rtl/>
          <w:lang w:eastAsia="ja-JP"/>
        </w:rPr>
        <w:t xml:space="preserve">هم چنین </w:t>
      </w:r>
      <w:r w:rsidRPr="00F11147">
        <w:rPr>
          <w:rStyle w:val="Char2"/>
          <w:rFonts w:eastAsia="MS Mincho"/>
          <w:position w:val="0"/>
          <w:sz w:val="20"/>
          <w:szCs w:val="20"/>
          <w:rtl/>
          <w:lang w:eastAsia="ja-JP"/>
        </w:rPr>
        <w:t>تأث</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ر</w:t>
      </w:r>
      <w:r w:rsidRPr="00F11147">
        <w:rPr>
          <w:rStyle w:val="Char2"/>
          <w:rFonts w:eastAsia="MS Mincho"/>
          <w:position w:val="0"/>
          <w:sz w:val="20"/>
          <w:szCs w:val="20"/>
          <w:rtl/>
          <w:lang w:eastAsia="ja-JP"/>
        </w:rPr>
        <w:t xml:space="preserve"> ن</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روها</w:t>
      </w:r>
      <w:r w:rsidRPr="00F11147">
        <w:rPr>
          <w:rStyle w:val="Char2"/>
          <w:rFonts w:eastAsia="MS Mincho" w:hint="cs"/>
          <w:position w:val="0"/>
          <w:sz w:val="20"/>
          <w:szCs w:val="20"/>
          <w:rtl/>
          <w:lang w:eastAsia="ja-JP"/>
        </w:rPr>
        <w:t>ی</w:t>
      </w:r>
      <w:r w:rsidRPr="00F11147">
        <w:rPr>
          <w:rStyle w:val="Char2"/>
          <w:rFonts w:eastAsia="MS Mincho"/>
          <w:position w:val="0"/>
          <w:sz w:val="20"/>
          <w:szCs w:val="20"/>
          <w:rtl/>
          <w:lang w:eastAsia="ja-JP"/>
        </w:rPr>
        <w:t xml:space="preserve"> افق</w:t>
      </w:r>
      <w:r w:rsidRPr="00F11147">
        <w:rPr>
          <w:rStyle w:val="Char2"/>
          <w:rFonts w:eastAsia="MS Mincho" w:hint="cs"/>
          <w:position w:val="0"/>
          <w:sz w:val="20"/>
          <w:szCs w:val="20"/>
          <w:rtl/>
          <w:lang w:eastAsia="ja-JP"/>
        </w:rPr>
        <w:t xml:space="preserve">ی </w:t>
      </w:r>
      <w:r w:rsidRPr="00F11147">
        <w:rPr>
          <w:rStyle w:val="Char2"/>
          <w:rFonts w:eastAsia="MS Mincho"/>
          <w:position w:val="0"/>
          <w:sz w:val="20"/>
          <w:szCs w:val="20"/>
          <w:rtl/>
          <w:lang w:eastAsia="ja-JP"/>
        </w:rPr>
        <w:t>خط</w:t>
      </w:r>
      <w:r w:rsidRPr="00F11147">
        <w:rPr>
          <w:rStyle w:val="Char2"/>
          <w:rFonts w:eastAsia="MS Mincho" w:hint="cs"/>
          <w:position w:val="0"/>
          <w:sz w:val="20"/>
          <w:szCs w:val="20"/>
          <w:rtl/>
          <w:lang w:eastAsia="ja-JP"/>
        </w:rPr>
        <w:t>ی</w:t>
      </w:r>
      <w:r w:rsidRPr="00F11147">
        <w:rPr>
          <w:rStyle w:val="Char2"/>
          <w:rFonts w:eastAsia="MS Mincho"/>
          <w:position w:val="0"/>
          <w:sz w:val="20"/>
          <w:szCs w:val="20"/>
          <w:rtl/>
          <w:lang w:eastAsia="ja-JP"/>
        </w:rPr>
        <w:t xml:space="preserve"> و غ</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ر</w:t>
      </w:r>
      <w:r w:rsidRPr="00F11147">
        <w:rPr>
          <w:rStyle w:val="Char2"/>
          <w:rFonts w:eastAsia="MS Mincho"/>
          <w:position w:val="0"/>
          <w:sz w:val="20"/>
          <w:szCs w:val="20"/>
          <w:rtl/>
          <w:lang w:eastAsia="ja-JP"/>
        </w:rPr>
        <w:t xml:space="preserve"> خط</w:t>
      </w:r>
      <w:r w:rsidRPr="00F11147">
        <w:rPr>
          <w:rStyle w:val="Char2"/>
          <w:rFonts w:eastAsia="MS Mincho" w:hint="cs"/>
          <w:position w:val="0"/>
          <w:sz w:val="20"/>
          <w:szCs w:val="20"/>
          <w:rtl/>
          <w:lang w:eastAsia="ja-JP"/>
        </w:rPr>
        <w:t>ی</w:t>
      </w:r>
      <w:r w:rsidRPr="00F11147">
        <w:rPr>
          <w:rStyle w:val="Char2"/>
          <w:rFonts w:eastAsia="MS Mincho"/>
          <w:position w:val="0"/>
          <w:sz w:val="20"/>
          <w:szCs w:val="20"/>
          <w:rtl/>
          <w:lang w:eastAsia="ja-JP"/>
        </w:rPr>
        <w:t xml:space="preserve"> </w:t>
      </w:r>
      <w:r w:rsidRPr="00F11147">
        <w:rPr>
          <w:rStyle w:val="Char2"/>
          <w:rFonts w:eastAsia="MS Mincho" w:hint="cs"/>
          <w:position w:val="0"/>
          <w:sz w:val="20"/>
          <w:szCs w:val="20"/>
          <w:rtl/>
          <w:lang w:eastAsia="ja-JP"/>
        </w:rPr>
        <w:t>استهلاکی</w:t>
      </w:r>
      <w:r w:rsidRPr="00F11147">
        <w:rPr>
          <w:rStyle w:val="Char2"/>
          <w:rFonts w:eastAsia="MS Mincho"/>
          <w:position w:val="0"/>
          <w:sz w:val="20"/>
          <w:szCs w:val="20"/>
          <w:rtl/>
          <w:lang w:eastAsia="ja-JP"/>
        </w:rPr>
        <w:t xml:space="preserve"> </w:t>
      </w:r>
      <w:r w:rsidRPr="00F11147">
        <w:rPr>
          <w:rStyle w:val="Char2"/>
          <w:rFonts w:eastAsia="MS Mincho" w:hint="cs"/>
          <w:position w:val="0"/>
          <w:sz w:val="20"/>
          <w:szCs w:val="20"/>
          <w:rtl/>
          <w:lang w:eastAsia="ja-JP"/>
        </w:rPr>
        <w:t>بر</w:t>
      </w:r>
      <w:r w:rsidRPr="00F11147">
        <w:rPr>
          <w:rStyle w:val="Char2"/>
          <w:rFonts w:eastAsia="MS Mincho"/>
          <w:position w:val="0"/>
          <w:sz w:val="20"/>
          <w:szCs w:val="20"/>
          <w:rtl/>
          <w:lang w:eastAsia="ja-JP"/>
        </w:rPr>
        <w:t xml:space="preserve"> پا</w:t>
      </w:r>
      <w:r w:rsidRPr="00F11147">
        <w:rPr>
          <w:rStyle w:val="Char2"/>
          <w:rFonts w:eastAsia="MS Mincho" w:hint="cs"/>
          <w:position w:val="0"/>
          <w:sz w:val="20"/>
          <w:szCs w:val="20"/>
          <w:rtl/>
          <w:lang w:eastAsia="ja-JP"/>
        </w:rPr>
        <w:t>ی</w:t>
      </w:r>
      <w:r w:rsidRPr="00F11147">
        <w:rPr>
          <w:rStyle w:val="Char2"/>
          <w:rFonts w:eastAsia="MS Mincho" w:hint="eastAsia"/>
          <w:position w:val="0"/>
          <w:sz w:val="20"/>
          <w:szCs w:val="20"/>
          <w:rtl/>
          <w:lang w:eastAsia="ja-JP"/>
        </w:rPr>
        <w:t>دار</w:t>
      </w:r>
      <w:r w:rsidRPr="00F11147">
        <w:rPr>
          <w:rStyle w:val="Char2"/>
          <w:rFonts w:eastAsia="MS Mincho" w:hint="cs"/>
          <w:position w:val="0"/>
          <w:sz w:val="20"/>
          <w:szCs w:val="20"/>
          <w:rtl/>
          <w:lang w:eastAsia="ja-JP"/>
        </w:rPr>
        <w:t>ی</w:t>
      </w:r>
      <w:r w:rsidRPr="00F11147">
        <w:rPr>
          <w:rStyle w:val="Char2"/>
          <w:rFonts w:eastAsia="MS Mincho"/>
          <w:position w:val="0"/>
          <w:sz w:val="20"/>
          <w:szCs w:val="20"/>
          <w:rtl/>
          <w:lang w:eastAsia="ja-JP"/>
        </w:rPr>
        <w:t xml:space="preserve"> </w:t>
      </w:r>
      <w:r w:rsidRPr="00F11147">
        <w:rPr>
          <w:rStyle w:val="Char2"/>
          <w:rFonts w:eastAsia="MS Mincho" w:hint="cs"/>
          <w:position w:val="0"/>
          <w:sz w:val="20"/>
          <w:szCs w:val="20"/>
          <w:rtl/>
          <w:lang w:eastAsia="ja-JP"/>
        </w:rPr>
        <w:t>پدیده</w:t>
      </w:r>
      <w:r w:rsidRPr="00F11147">
        <w:rPr>
          <w:rStyle w:val="Char2"/>
          <w:rFonts w:eastAsia="MS Mincho"/>
          <w:position w:val="0"/>
          <w:sz w:val="20"/>
          <w:szCs w:val="20"/>
          <w:rtl/>
          <w:lang w:eastAsia="ja-JP"/>
        </w:rPr>
        <w:t xml:space="preserve"> </w:t>
      </w:r>
      <w:r w:rsidRPr="00F11147">
        <w:rPr>
          <w:rStyle w:val="Char2"/>
          <w:rFonts w:eastAsia="MS Mincho" w:hint="cs"/>
          <w:position w:val="0"/>
          <w:sz w:val="20"/>
          <w:szCs w:val="20"/>
          <w:rtl/>
          <w:lang w:eastAsia="ja-JP"/>
        </w:rPr>
        <w:t xml:space="preserve">هانتینگ چرخ و محور در </w:t>
      </w:r>
      <w:r w:rsidRPr="00F11147">
        <w:rPr>
          <w:rStyle w:val="Char2"/>
          <w:rFonts w:eastAsia="MS Mincho"/>
          <w:position w:val="0"/>
          <w:sz w:val="20"/>
          <w:szCs w:val="20"/>
          <w:rtl/>
          <w:lang w:eastAsia="ja-JP"/>
        </w:rPr>
        <w:t>[</w:t>
      </w:r>
      <w:r w:rsidRPr="00F11147">
        <w:rPr>
          <w:rStyle w:val="Char2"/>
          <w:rFonts w:eastAsia="MS Mincho"/>
          <w:position w:val="0"/>
          <w:sz w:val="20"/>
          <w:szCs w:val="20"/>
          <w:lang w:eastAsia="ja-JP"/>
        </w:rPr>
        <w:t>9,8</w:t>
      </w:r>
      <w:r w:rsidRPr="00F11147">
        <w:rPr>
          <w:rStyle w:val="Char2"/>
          <w:rFonts w:eastAsia="MS Mincho"/>
          <w:position w:val="0"/>
          <w:sz w:val="20"/>
          <w:szCs w:val="20"/>
          <w:rtl/>
          <w:lang w:eastAsia="ja-JP"/>
        </w:rPr>
        <w:t>]</w:t>
      </w:r>
      <w:r w:rsidRPr="00F11147">
        <w:rPr>
          <w:rStyle w:val="Char2"/>
          <w:rFonts w:eastAsia="MS Mincho" w:hint="cs"/>
          <w:position w:val="0"/>
          <w:sz w:val="20"/>
          <w:szCs w:val="20"/>
          <w:rtl/>
          <w:lang w:eastAsia="ja-JP"/>
        </w:rPr>
        <w:t xml:space="preserve"> مورد تجزیه و تحلیل قرار گرفته است. در این مقاله تاثیر ضریب مخروطیت چرخ بر پایداری پدیده هانتینگ بررسی شده است.</w:t>
      </w:r>
    </w:p>
    <w:p w:rsidR="00DE6009" w:rsidRPr="006378AE" w:rsidRDefault="00246CF8" w:rsidP="00246CF8">
      <w:pPr>
        <w:pStyle w:val="23"/>
        <w:rPr>
          <w:sz w:val="20"/>
          <w:szCs w:val="20"/>
          <w:rtl/>
        </w:rPr>
      </w:pPr>
      <w:r w:rsidRPr="006378AE">
        <w:rPr>
          <w:sz w:val="20"/>
          <w:szCs w:val="20"/>
        </w:rPr>
        <w:t>2</w:t>
      </w:r>
      <w:r w:rsidR="00DE6009" w:rsidRPr="006378AE">
        <w:rPr>
          <w:rFonts w:hint="cs"/>
          <w:sz w:val="20"/>
          <w:szCs w:val="20"/>
          <w:rtl/>
        </w:rPr>
        <w:t xml:space="preserve">- </w:t>
      </w:r>
      <w:r w:rsidR="003B5784" w:rsidRPr="006378AE">
        <w:rPr>
          <w:rFonts w:hint="cs"/>
          <w:sz w:val="20"/>
          <w:szCs w:val="20"/>
          <w:rtl/>
        </w:rPr>
        <w:t>مدل تحلیلی حرکت چرخ و محور</w:t>
      </w:r>
    </w:p>
    <w:p w:rsidR="00262BCC" w:rsidRDefault="00262BCC" w:rsidP="00946B55">
      <w:pPr>
        <w:pStyle w:val="a"/>
        <w:ind w:firstLine="0"/>
      </w:pPr>
      <w:r w:rsidRPr="00262BCC">
        <w:rPr>
          <w:rFonts w:hint="cs"/>
          <w:rtl/>
        </w:rPr>
        <w:t>چرخ و محور</w:t>
      </w:r>
      <w:r w:rsidRPr="00262BCC">
        <w:rPr>
          <w:rtl/>
        </w:rPr>
        <w:t xml:space="preserve"> </w:t>
      </w:r>
      <w:r w:rsidRPr="00262BCC">
        <w:rPr>
          <w:rFonts w:hint="cs"/>
          <w:rtl/>
        </w:rPr>
        <w:t>توسط</w:t>
      </w:r>
      <w:r w:rsidRPr="00262BCC">
        <w:rPr>
          <w:rtl/>
        </w:rPr>
        <w:t xml:space="preserve"> </w:t>
      </w:r>
      <w:r w:rsidRPr="00262BCC">
        <w:rPr>
          <w:rFonts w:hint="cs"/>
          <w:rtl/>
        </w:rPr>
        <w:t>ی</w:t>
      </w:r>
      <w:r w:rsidRPr="00262BCC">
        <w:rPr>
          <w:rFonts w:hint="eastAsia"/>
          <w:rtl/>
        </w:rPr>
        <w:t>ک</w:t>
      </w:r>
      <w:r w:rsidRPr="00262BCC">
        <w:rPr>
          <w:rtl/>
        </w:rPr>
        <w:t xml:space="preserve"> س</w:t>
      </w:r>
      <w:r w:rsidRPr="00262BCC">
        <w:rPr>
          <w:rFonts w:hint="cs"/>
          <w:rtl/>
        </w:rPr>
        <w:t>ی</w:t>
      </w:r>
      <w:r w:rsidRPr="00262BCC">
        <w:rPr>
          <w:rFonts w:hint="eastAsia"/>
          <w:rtl/>
        </w:rPr>
        <w:t>ستم</w:t>
      </w:r>
      <w:r w:rsidRPr="00262BCC">
        <w:rPr>
          <w:rtl/>
        </w:rPr>
        <w:t xml:space="preserve"> نوسان</w:t>
      </w:r>
      <w:r w:rsidRPr="00262BCC">
        <w:rPr>
          <w:rFonts w:hint="cs"/>
          <w:rtl/>
        </w:rPr>
        <w:t>ی</w:t>
      </w:r>
      <w:r w:rsidRPr="00262BCC">
        <w:rPr>
          <w:rtl/>
        </w:rPr>
        <w:t xml:space="preserve"> با دو درجه آزاد</w:t>
      </w:r>
      <w:r w:rsidRPr="00262BCC">
        <w:rPr>
          <w:rFonts w:hint="cs"/>
          <w:rtl/>
        </w:rPr>
        <w:t>ی</w:t>
      </w:r>
      <w:r w:rsidRPr="00262BCC">
        <w:rPr>
          <w:rtl/>
        </w:rPr>
        <w:t xml:space="preserve"> مدل ساز</w:t>
      </w:r>
      <w:r w:rsidRPr="00262BCC">
        <w:rPr>
          <w:rFonts w:hint="cs"/>
          <w:rtl/>
        </w:rPr>
        <w:t>ی</w:t>
      </w:r>
      <w:r w:rsidRPr="00262BCC">
        <w:rPr>
          <w:rtl/>
        </w:rPr>
        <w:t xml:space="preserve"> </w:t>
      </w:r>
      <w:r w:rsidRPr="00262BCC">
        <w:rPr>
          <w:rFonts w:hint="cs"/>
          <w:rtl/>
        </w:rPr>
        <w:t>شده است</w:t>
      </w:r>
      <w:r w:rsidRPr="00262BCC">
        <w:rPr>
          <w:rtl/>
        </w:rPr>
        <w:t>.</w:t>
      </w:r>
      <w:r w:rsidRPr="00262BCC">
        <w:rPr>
          <w:rFonts w:hint="cs"/>
          <w:rtl/>
        </w:rPr>
        <w:t xml:space="preserve"> پدیده هانتینگ </w:t>
      </w:r>
      <w:r w:rsidRPr="00262BCC">
        <w:rPr>
          <w:rtl/>
        </w:rPr>
        <w:t>با توجه به</w:t>
      </w:r>
      <w:r w:rsidRPr="00262BCC">
        <w:t xml:space="preserve"> </w:t>
      </w:r>
      <w:r w:rsidRPr="00262BCC">
        <w:rPr>
          <w:rtl/>
        </w:rPr>
        <w:t>س</w:t>
      </w:r>
      <w:r w:rsidRPr="00262BCC">
        <w:rPr>
          <w:rFonts w:hint="cs"/>
          <w:rtl/>
        </w:rPr>
        <w:t>ی</w:t>
      </w:r>
      <w:r w:rsidRPr="00262BCC">
        <w:rPr>
          <w:rFonts w:hint="eastAsia"/>
          <w:rtl/>
        </w:rPr>
        <w:t>ستم</w:t>
      </w:r>
      <w:r w:rsidRPr="00262BCC">
        <w:rPr>
          <w:rtl/>
        </w:rPr>
        <w:t xml:space="preserve"> </w:t>
      </w:r>
      <w:r w:rsidRPr="00262BCC">
        <w:rPr>
          <w:rFonts w:hint="cs"/>
          <w:rtl/>
        </w:rPr>
        <w:t>مختصاتی</w:t>
      </w:r>
      <w:r w:rsidRPr="00262BCC">
        <w:rPr>
          <w:rtl/>
        </w:rPr>
        <w:t xml:space="preserve"> که با سرعت ثابت در امتداد خط مر</w:t>
      </w:r>
      <w:r w:rsidRPr="00262BCC">
        <w:rPr>
          <w:rFonts w:hint="cs"/>
          <w:rtl/>
        </w:rPr>
        <w:t>ک</w:t>
      </w:r>
      <w:r w:rsidRPr="00262BCC">
        <w:rPr>
          <w:rtl/>
        </w:rPr>
        <w:t>ز</w:t>
      </w:r>
      <w:r w:rsidRPr="00262BCC">
        <w:rPr>
          <w:rFonts w:hint="cs"/>
          <w:rtl/>
        </w:rPr>
        <w:t>ی</w:t>
      </w:r>
      <w:r w:rsidRPr="00262BCC">
        <w:rPr>
          <w:rtl/>
        </w:rPr>
        <w:t xml:space="preserve"> </w:t>
      </w:r>
      <w:r w:rsidRPr="00262BCC">
        <w:rPr>
          <w:rFonts w:hint="cs"/>
          <w:rtl/>
        </w:rPr>
        <w:t xml:space="preserve">مسیر ریلی </w:t>
      </w:r>
      <w:r w:rsidRPr="00262BCC">
        <w:rPr>
          <w:rtl/>
        </w:rPr>
        <w:t>حرکت م</w:t>
      </w:r>
      <w:r w:rsidRPr="00262BCC">
        <w:rPr>
          <w:rFonts w:hint="cs"/>
          <w:rtl/>
        </w:rPr>
        <w:t>ی</w:t>
      </w:r>
      <w:r w:rsidR="00946B55">
        <w:rPr>
          <w:rtl/>
        </w:rPr>
        <w:softHyphen/>
      </w:r>
      <w:r w:rsidRPr="00262BCC">
        <w:rPr>
          <w:rtl/>
        </w:rPr>
        <w:t>کند، مورد بررس</w:t>
      </w:r>
      <w:r w:rsidRPr="00262BCC">
        <w:rPr>
          <w:rFonts w:hint="cs"/>
          <w:rtl/>
        </w:rPr>
        <w:t>ی</w:t>
      </w:r>
      <w:r w:rsidRPr="00262BCC">
        <w:rPr>
          <w:rtl/>
        </w:rPr>
        <w:t xml:space="preserve"> قرار م</w:t>
      </w:r>
      <w:r w:rsidRPr="00262BCC">
        <w:rPr>
          <w:rFonts w:hint="cs"/>
          <w:rtl/>
        </w:rPr>
        <w:t>ی</w:t>
      </w:r>
      <w:r w:rsidR="00946B55">
        <w:rPr>
          <w:rtl/>
        </w:rPr>
        <w:softHyphen/>
      </w:r>
      <w:r w:rsidRPr="00262BCC">
        <w:rPr>
          <w:rtl/>
        </w:rPr>
        <w:t>گ</w:t>
      </w:r>
      <w:r w:rsidRPr="00262BCC">
        <w:rPr>
          <w:rFonts w:hint="cs"/>
          <w:rtl/>
        </w:rPr>
        <w:t>ی</w:t>
      </w:r>
      <w:r w:rsidRPr="00262BCC">
        <w:rPr>
          <w:rFonts w:hint="eastAsia"/>
          <w:rtl/>
        </w:rPr>
        <w:t>رد</w:t>
      </w:r>
      <w:r w:rsidR="00946B55">
        <w:rPr>
          <w:rFonts w:hint="cs"/>
          <w:rtl/>
        </w:rPr>
        <w:t xml:space="preserve">. </w:t>
      </w:r>
      <w:r w:rsidRPr="00262BCC">
        <w:rPr>
          <w:rFonts w:hint="cs"/>
          <w:rtl/>
        </w:rPr>
        <w:t xml:space="preserve">در </w:t>
      </w:r>
      <w:r w:rsidR="00946B55">
        <w:rPr>
          <w:rFonts w:hint="cs"/>
          <w:rtl/>
        </w:rPr>
        <w:t xml:space="preserve">     </w:t>
      </w:r>
      <w:r w:rsidR="00946B55" w:rsidRPr="00946B55">
        <w:rPr>
          <w:rFonts w:hint="cs"/>
          <w:rtl/>
        </w:rPr>
        <w:t>"</w:t>
      </w:r>
      <w:r w:rsidRPr="00262BCC">
        <w:rPr>
          <w:rFonts w:hint="cs"/>
          <w:rtl/>
        </w:rPr>
        <w:t>شکل 1</w:t>
      </w:r>
      <w:r w:rsidR="00895F6F">
        <w:t>"</w:t>
      </w:r>
      <w:r w:rsidRPr="00262BCC">
        <w:rPr>
          <w:rFonts w:hint="cs"/>
          <w:rtl/>
        </w:rPr>
        <w:t xml:space="preserve"> مدل فیزیکی چرخ و محور با اتصالات الاستیک و دمپر</w:t>
      </w:r>
      <w:r w:rsidR="00946B55">
        <w:rPr>
          <w:rtl/>
        </w:rPr>
        <w:softHyphen/>
      </w:r>
      <w:r w:rsidRPr="00262BCC">
        <w:rPr>
          <w:rFonts w:hint="cs"/>
          <w:rtl/>
        </w:rPr>
        <w:t>ها که موازی با هم قرار گرفته</w:t>
      </w:r>
      <w:r w:rsidR="00946B55">
        <w:rPr>
          <w:rtl/>
        </w:rPr>
        <w:softHyphen/>
      </w:r>
      <w:r w:rsidRPr="00262BCC">
        <w:rPr>
          <w:rFonts w:hint="cs"/>
          <w:rtl/>
        </w:rPr>
        <w:t>اند، نشان داده شده است.</w:t>
      </w:r>
    </w:p>
    <w:p w:rsidR="004318C7" w:rsidRPr="00572C8D" w:rsidRDefault="004318C7" w:rsidP="004318C7">
      <w:pPr>
        <w:pStyle w:val="23"/>
        <w:rPr>
          <w:rtl/>
        </w:rPr>
      </w:pPr>
      <w:r w:rsidRPr="00572C8D">
        <w:rPr>
          <w:rFonts w:hint="cs"/>
          <w:rtl/>
        </w:rPr>
        <w:t xml:space="preserve">1-2- </w:t>
      </w:r>
      <w:r w:rsidRPr="00771C74">
        <w:rPr>
          <w:rFonts w:hint="cs"/>
          <w:rtl/>
        </w:rPr>
        <w:t>معادلات حاکم بر چرخ و محور</w:t>
      </w:r>
    </w:p>
    <w:p w:rsidR="004318C7" w:rsidRDefault="004318C7" w:rsidP="00946B55">
      <w:pPr>
        <w:pStyle w:val="a"/>
        <w:ind w:firstLine="0"/>
        <w:rPr>
          <w:sz w:val="22"/>
          <w:szCs w:val="22"/>
          <w:rtl/>
        </w:rPr>
      </w:pPr>
      <w:r w:rsidRPr="0044155B">
        <w:rPr>
          <w:rFonts w:hint="cs"/>
          <w:rtl/>
        </w:rPr>
        <w:t>جهت مدلسازی ریاضی، ابتدا باید درجات آزادی مشخص گردند. برای هر چرخ و محور با فرض سرعت زاویه</w:t>
      </w:r>
      <w:r w:rsidR="00946B55">
        <w:rPr>
          <w:rtl/>
        </w:rPr>
        <w:softHyphen/>
      </w:r>
      <w:r w:rsidRPr="0044155B">
        <w:rPr>
          <w:rFonts w:hint="cs"/>
          <w:rtl/>
        </w:rPr>
        <w:t xml:space="preserve">ای ثابت، 2 درجه آزادی جابجایی در جهت </w:t>
      </w:r>
      <w:r w:rsidRPr="00E41412">
        <w:rPr>
          <w:sz w:val="20"/>
          <w:szCs w:val="22"/>
        </w:rPr>
        <w:t>y</w:t>
      </w:r>
      <w:r w:rsidRPr="0044155B">
        <w:rPr>
          <w:rFonts w:hint="cs"/>
          <w:rtl/>
        </w:rPr>
        <w:t xml:space="preserve"> و جابجایی در چرخش حول محور عمودی </w:t>
      </w:r>
      <w:r w:rsidRPr="00E41412">
        <w:rPr>
          <w:sz w:val="20"/>
          <w:szCs w:val="22"/>
        </w:rPr>
        <w:t>z</w:t>
      </w:r>
      <w:r w:rsidRPr="0044155B">
        <w:rPr>
          <w:rFonts w:hint="cs"/>
          <w:rtl/>
        </w:rPr>
        <w:t xml:space="preserve"> (حرکت "یاو") در نظر گرفته شده است. بنابرین </w:t>
      </w:r>
      <w:r w:rsidRPr="0044155B">
        <w:rPr>
          <w:rtl/>
        </w:rPr>
        <w:t xml:space="preserve">همانطور که در </w:t>
      </w:r>
      <w:r>
        <w:rPr>
          <w:rFonts w:cs="Calibri" w:hint="cs"/>
          <w:rtl/>
        </w:rPr>
        <w:t>"</w:t>
      </w:r>
      <w:r w:rsidRPr="0044155B">
        <w:rPr>
          <w:rtl/>
        </w:rPr>
        <w:t>شکل 1</w:t>
      </w:r>
      <w:r>
        <w:rPr>
          <w:rFonts w:cs="Calibri" w:hint="cs"/>
          <w:rtl/>
        </w:rPr>
        <w:t xml:space="preserve">" </w:t>
      </w:r>
      <w:r w:rsidRPr="0044155B">
        <w:rPr>
          <w:rtl/>
        </w:rPr>
        <w:t>نشان داده شده است، معادلات</w:t>
      </w:r>
      <w:r w:rsidRPr="0044155B">
        <w:rPr>
          <w:rFonts w:hint="cs"/>
          <w:rtl/>
        </w:rPr>
        <w:t xml:space="preserve"> حرکت</w:t>
      </w:r>
      <w:r w:rsidRPr="0044155B">
        <w:rPr>
          <w:rtl/>
        </w:rPr>
        <w:t xml:space="preserve"> </w:t>
      </w:r>
      <w:r w:rsidRPr="0044155B">
        <w:rPr>
          <w:rFonts w:hint="cs"/>
          <w:rtl/>
        </w:rPr>
        <w:t>حاکم به صورت زیر خواهند بود</w:t>
      </w:r>
      <w:r w:rsidRPr="0044155B">
        <w:rPr>
          <w:rtl/>
        </w:rPr>
        <w:t>:</w:t>
      </w:r>
    </w:p>
    <w:tbl>
      <w:tblPr>
        <w:tblStyle w:val="TableGrid"/>
        <w:tblpPr w:leftFromText="180" w:rightFromText="180" w:vertAnchor="text" w:tblpXSpec="right" w:tblpY="1"/>
        <w:tblOverlap w:val="never"/>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16"/>
      </w:tblGrid>
      <w:tr w:rsidR="000013FA" w:rsidRPr="00572C8D" w:rsidTr="00627717">
        <w:tc>
          <w:tcPr>
            <w:tcW w:w="4616" w:type="dxa"/>
          </w:tcPr>
          <w:p w:rsidR="000013FA" w:rsidRPr="00572C8D" w:rsidRDefault="000013FA" w:rsidP="00627717">
            <w:pPr>
              <w:pStyle w:val="a"/>
              <w:ind w:hanging="2"/>
              <w:rPr>
                <w:sz w:val="2"/>
                <w:szCs w:val="2"/>
                <w:rtl/>
              </w:rPr>
            </w:pPr>
            <w:r w:rsidRPr="007E10B0">
              <w:rPr>
                <w:noProof/>
                <w:rtl/>
                <w:lang w:eastAsia="en-US" w:bidi="ar-SA"/>
              </w:rPr>
              <w:drawing>
                <wp:anchor distT="0" distB="0" distL="114300" distR="114300" simplePos="0" relativeHeight="251657216" behindDoc="0" locked="0" layoutInCell="1" allowOverlap="1">
                  <wp:simplePos x="0" y="0"/>
                  <wp:positionH relativeFrom="column">
                    <wp:posOffset>-60959</wp:posOffset>
                  </wp:positionH>
                  <wp:positionV relativeFrom="paragraph">
                    <wp:posOffset>41275</wp:posOffset>
                  </wp:positionV>
                  <wp:extent cx="2865120" cy="2247265"/>
                  <wp:effectExtent l="0" t="0" r="0" b="635"/>
                  <wp:wrapSquare wrapText="bothSides"/>
                  <wp:docPr id="9" name="Picture 9" descr="C:\Users\Y700\Desktop\shekl1- edit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700\Desktop\shekl1- edited.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65120" cy="22472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72C8D">
              <w:rPr>
                <w:rtl/>
              </w:rPr>
              <w:softHyphen/>
            </w:r>
          </w:p>
        </w:tc>
      </w:tr>
      <w:tr w:rsidR="000013FA" w:rsidRPr="00572C8D" w:rsidTr="00627717">
        <w:trPr>
          <w:trHeight w:val="378"/>
        </w:trPr>
        <w:tc>
          <w:tcPr>
            <w:tcW w:w="4616" w:type="dxa"/>
          </w:tcPr>
          <w:p w:rsidR="000013FA" w:rsidRPr="00572C8D" w:rsidRDefault="000013FA" w:rsidP="00627717">
            <w:pPr>
              <w:pStyle w:val="a"/>
              <w:ind w:hanging="2"/>
              <w:rPr>
                <w:sz w:val="16"/>
                <w:szCs w:val="18"/>
                <w:rtl/>
              </w:rPr>
            </w:pPr>
            <w:r w:rsidRPr="00572C8D">
              <w:rPr>
                <w:rFonts w:hint="cs"/>
                <w:b/>
                <w:bCs/>
                <w:sz w:val="16"/>
                <w:szCs w:val="18"/>
                <w:rtl/>
                <w:lang w:bidi="ar-SA"/>
              </w:rPr>
              <w:t>شكل 1</w:t>
            </w:r>
            <w:r w:rsidRPr="00572C8D">
              <w:rPr>
                <w:rFonts w:hint="cs"/>
                <w:sz w:val="16"/>
                <w:szCs w:val="18"/>
                <w:rtl/>
                <w:lang w:bidi="ar-SA"/>
              </w:rPr>
              <w:t xml:space="preserve"> </w:t>
            </w:r>
            <w:r w:rsidRPr="00A764E9">
              <w:rPr>
                <w:rFonts w:ascii="B Nazanin" w:hAnsi="B Nazanin"/>
                <w:szCs w:val="18"/>
                <w:rtl/>
              </w:rPr>
              <w:t xml:space="preserve"> مدل مکان</w:t>
            </w:r>
            <w:r w:rsidRPr="00A764E9">
              <w:rPr>
                <w:rFonts w:ascii="B Nazanin" w:hAnsi="B Nazanin" w:hint="cs"/>
                <w:szCs w:val="18"/>
                <w:rtl/>
              </w:rPr>
              <w:t>ی</w:t>
            </w:r>
            <w:r w:rsidRPr="00A764E9">
              <w:rPr>
                <w:rFonts w:ascii="B Nazanin" w:hAnsi="B Nazanin" w:hint="eastAsia"/>
                <w:szCs w:val="18"/>
                <w:rtl/>
              </w:rPr>
              <w:t>ک</w:t>
            </w:r>
            <w:r w:rsidRPr="00A764E9">
              <w:rPr>
                <w:rFonts w:ascii="B Nazanin" w:hAnsi="B Nazanin" w:hint="cs"/>
                <w:szCs w:val="18"/>
                <w:rtl/>
              </w:rPr>
              <w:t>ی</w:t>
            </w:r>
            <w:r w:rsidRPr="00A764E9">
              <w:rPr>
                <w:rFonts w:ascii="B Nazanin" w:hAnsi="B Nazanin"/>
                <w:szCs w:val="18"/>
                <w:rtl/>
              </w:rPr>
              <w:t xml:space="preserve"> چرخ </w:t>
            </w:r>
            <w:r w:rsidRPr="00A764E9">
              <w:rPr>
                <w:rFonts w:ascii="B Nazanin" w:hAnsi="B Nazanin" w:hint="cs"/>
                <w:szCs w:val="18"/>
                <w:rtl/>
              </w:rPr>
              <w:t>و محور</w:t>
            </w:r>
            <w:r w:rsidRPr="00A764E9">
              <w:rPr>
                <w:rFonts w:ascii="B Nazanin" w:hAnsi="B Nazanin"/>
                <w:szCs w:val="18"/>
                <w:rtl/>
              </w:rPr>
              <w:t xml:space="preserve"> با مفاصل الاست</w:t>
            </w:r>
            <w:r w:rsidRPr="00A764E9">
              <w:rPr>
                <w:rFonts w:ascii="B Nazanin" w:hAnsi="B Nazanin" w:hint="cs"/>
                <w:szCs w:val="18"/>
                <w:rtl/>
              </w:rPr>
              <w:t>ی</w:t>
            </w:r>
            <w:r w:rsidRPr="00A764E9">
              <w:rPr>
                <w:rFonts w:ascii="B Nazanin" w:hAnsi="B Nazanin" w:hint="eastAsia"/>
                <w:szCs w:val="18"/>
                <w:rtl/>
              </w:rPr>
              <w:t>ک</w:t>
            </w:r>
            <w:r w:rsidRPr="00A764E9">
              <w:rPr>
                <w:rFonts w:ascii="B Nazanin" w:hAnsi="B Nazanin"/>
                <w:szCs w:val="18"/>
                <w:rtl/>
              </w:rPr>
              <w:t xml:space="preserve"> و </w:t>
            </w:r>
            <w:r w:rsidRPr="00A764E9">
              <w:rPr>
                <w:rFonts w:ascii="B Nazanin" w:hAnsi="B Nazanin" w:hint="cs"/>
                <w:szCs w:val="18"/>
                <w:rtl/>
              </w:rPr>
              <w:t>دمپر</w:t>
            </w:r>
            <w:r w:rsidRPr="00A764E9">
              <w:rPr>
                <w:rFonts w:ascii="B Nazanin" w:hAnsi="B Nazanin"/>
                <w:szCs w:val="18"/>
                <w:rtl/>
              </w:rPr>
              <w:t xml:space="preserve"> خط</w:t>
            </w:r>
            <w:r w:rsidRPr="00A764E9">
              <w:rPr>
                <w:rFonts w:ascii="B Nazanin" w:hAnsi="B Nazanin" w:hint="cs"/>
                <w:szCs w:val="18"/>
                <w:rtl/>
              </w:rPr>
              <w:t>ی</w:t>
            </w:r>
            <w:r w:rsidRPr="00A764E9">
              <w:rPr>
                <w:rFonts w:ascii="B Nazanin" w:hAnsi="B Nazanin"/>
                <w:szCs w:val="18"/>
                <w:rtl/>
              </w:rPr>
              <w:t xml:space="preserve"> </w:t>
            </w:r>
            <w:r w:rsidRPr="00A764E9">
              <w:rPr>
                <w:rFonts w:ascii="B Nazanin" w:hAnsi="B Nazanin" w:hint="cs"/>
                <w:szCs w:val="18"/>
                <w:rtl/>
              </w:rPr>
              <w:t>ویسکوز</w:t>
            </w:r>
            <w:r w:rsidRPr="00A764E9">
              <w:rPr>
                <w:rFonts w:asciiTheme="minorHAnsi" w:hAnsiTheme="minorHAnsi"/>
                <w:szCs w:val="18"/>
              </w:rPr>
              <w:t>[10]</w:t>
            </w:r>
          </w:p>
        </w:tc>
      </w:tr>
    </w:tbl>
    <w:p w:rsidR="0044155B" w:rsidRDefault="0044155B" w:rsidP="00E41412">
      <w:pPr>
        <w:pStyle w:val="a"/>
        <w:ind w:firstLine="0"/>
        <w:rPr>
          <w:rtl/>
        </w:rPr>
      </w:pPr>
    </w:p>
    <w:tbl>
      <w:tblPr>
        <w:tblStyle w:val="TableGrid"/>
        <w:bidiVisual/>
        <w:tblW w:w="46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6"/>
        <w:gridCol w:w="4068"/>
      </w:tblGrid>
      <w:tr w:rsidR="00475684" w:rsidRPr="00572C8D" w:rsidTr="00424E13">
        <w:trPr>
          <w:trHeight w:val="426"/>
        </w:trPr>
        <w:tc>
          <w:tcPr>
            <w:tcW w:w="556" w:type="dxa"/>
            <w:vAlign w:val="bottom"/>
          </w:tcPr>
          <w:p w:rsidR="00475684" w:rsidRDefault="00475684" w:rsidP="00424E13">
            <w:pPr>
              <w:pStyle w:val="CommentText"/>
              <w:bidi/>
              <w:spacing w:after="0"/>
              <w:rPr>
                <w:rFonts w:ascii="Times New Roman" w:eastAsia="Times New Roman" w:hAnsi="Times New Roman" w:cs="B Nazanin"/>
                <w:rtl/>
                <w:lang w:bidi="fa-IR"/>
              </w:rPr>
            </w:pPr>
            <w:r w:rsidRPr="00572C8D">
              <w:rPr>
                <w:rFonts w:ascii="Times New Roman" w:eastAsia="Times New Roman" w:hAnsi="Times New Roman" w:cs="B Nazanin" w:hint="cs"/>
                <w:rtl/>
                <w:lang w:bidi="fa-IR"/>
              </w:rPr>
              <w:t>(</w:t>
            </w:r>
            <w:r w:rsidR="00BF6C49">
              <w:rPr>
                <w:rFonts w:ascii="Times New Roman" w:eastAsia="Times New Roman" w:hAnsi="Times New Roman" w:cs="B Nazanin" w:hint="cs"/>
                <w:sz w:val="18"/>
                <w:szCs w:val="18"/>
                <w:rtl/>
                <w:lang w:bidi="fa-IR"/>
              </w:rPr>
              <w:t>1</w:t>
            </w:r>
            <w:r w:rsidRPr="00572C8D">
              <w:rPr>
                <w:rFonts w:ascii="Times New Roman" w:eastAsia="Times New Roman" w:hAnsi="Times New Roman" w:cs="B Nazanin" w:hint="cs"/>
                <w:rtl/>
                <w:lang w:bidi="fa-IR"/>
              </w:rPr>
              <w:t>)</w:t>
            </w:r>
          </w:p>
          <w:p w:rsidR="00BF6C49" w:rsidRPr="00BF6C49" w:rsidRDefault="00BF6C49" w:rsidP="00424E13">
            <w:pPr>
              <w:pStyle w:val="CommentText"/>
              <w:bidi/>
              <w:spacing w:after="0"/>
              <w:rPr>
                <w:rFonts w:ascii="Times New Roman" w:eastAsia="Times New Roman" w:hAnsi="Times New Roman" w:cs="B Nazanin"/>
                <w:sz w:val="12"/>
                <w:szCs w:val="12"/>
                <w:rtl/>
                <w:lang w:bidi="fa-IR"/>
              </w:rPr>
            </w:pPr>
          </w:p>
        </w:tc>
        <w:tc>
          <w:tcPr>
            <w:tcW w:w="4068" w:type="dxa"/>
            <w:vAlign w:val="bottom"/>
          </w:tcPr>
          <w:p w:rsidR="00475684" w:rsidRPr="00497F1A" w:rsidRDefault="00497F1A" w:rsidP="00424E13">
            <w:pPr>
              <w:pStyle w:val="CommentText"/>
              <w:spacing w:after="0"/>
              <w:rPr>
                <w:rFonts w:ascii="Cambria Math" w:eastAsia="Times New Roman" w:hAnsi="Cambria Math" w:cs="B Nazanin"/>
                <w:sz w:val="18"/>
                <w:szCs w:val="18"/>
                <w:lang w:bidi="fa-IR"/>
              </w:rPr>
            </w:pPr>
            <w:r w:rsidRPr="00497F1A">
              <w:rPr>
                <w:rFonts w:ascii="Cambria Math" w:hAnsi="Cambria Math"/>
                <w:position w:val="-26"/>
                <w:sz w:val="18"/>
                <w:szCs w:val="18"/>
              </w:rPr>
              <w:object w:dxaOrig="3360" w:dyaOrig="6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8pt;height:30pt" o:ole="">
                  <v:imagedata r:id="rId12" o:title=""/>
                </v:shape>
                <o:OLEObject Type="Embed" ProgID="Equation.DSMT4" ShapeID="_x0000_i1025" DrawAspect="Content" ObjectID="_1641629179" r:id="rId13"/>
              </w:object>
            </w:r>
          </w:p>
        </w:tc>
      </w:tr>
    </w:tbl>
    <w:p w:rsidR="00BF6C49" w:rsidRDefault="00BF6C49" w:rsidP="00946B55">
      <w:pPr>
        <w:pStyle w:val="a"/>
        <w:ind w:firstLine="0"/>
        <w:rPr>
          <w:rtl/>
        </w:rPr>
      </w:pPr>
      <w:r w:rsidRPr="00BF6C49">
        <w:rPr>
          <w:rFonts w:hint="cs"/>
          <w:rtl/>
        </w:rPr>
        <w:t>معادله</w:t>
      </w:r>
      <w:r w:rsidR="00946B55">
        <w:rPr>
          <w:rtl/>
        </w:rPr>
        <w:softHyphen/>
      </w:r>
      <w:r w:rsidRPr="00BF6C49">
        <w:rPr>
          <w:rFonts w:hint="cs"/>
          <w:rtl/>
        </w:rPr>
        <w:t>ی حرکت چرخشی حول محور عمودی:</w:t>
      </w:r>
    </w:p>
    <w:tbl>
      <w:tblPr>
        <w:tblStyle w:val="TableGrid"/>
        <w:bidiVisual/>
        <w:tblW w:w="46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5"/>
        <w:gridCol w:w="4051"/>
      </w:tblGrid>
      <w:tr w:rsidR="00BF6C49" w:rsidRPr="00572C8D" w:rsidTr="00424E13">
        <w:trPr>
          <w:trHeight w:val="760"/>
        </w:trPr>
        <w:tc>
          <w:tcPr>
            <w:tcW w:w="565" w:type="dxa"/>
            <w:vAlign w:val="bottom"/>
          </w:tcPr>
          <w:p w:rsidR="00BF6C49" w:rsidRDefault="00BF6C49" w:rsidP="00424E13">
            <w:pPr>
              <w:pStyle w:val="CommentText"/>
              <w:bidi/>
              <w:spacing w:after="0"/>
              <w:rPr>
                <w:rFonts w:ascii="Times New Roman" w:eastAsia="Times New Roman" w:hAnsi="Times New Roman" w:cs="B Nazanin"/>
                <w:rtl/>
                <w:lang w:bidi="fa-IR"/>
              </w:rPr>
            </w:pPr>
            <w:r w:rsidRPr="00572C8D">
              <w:rPr>
                <w:rFonts w:ascii="Times New Roman" w:eastAsia="Times New Roman" w:hAnsi="Times New Roman" w:cs="B Nazanin" w:hint="cs"/>
                <w:rtl/>
                <w:lang w:bidi="fa-IR"/>
              </w:rPr>
              <w:t>(</w:t>
            </w:r>
            <w:r w:rsidRPr="00424E13">
              <w:rPr>
                <w:rFonts w:ascii="Times New Roman" w:eastAsia="Times New Roman" w:hAnsi="Times New Roman" w:cs="B Nazanin" w:hint="cs"/>
                <w:rtl/>
                <w:lang w:bidi="fa-IR"/>
              </w:rPr>
              <w:t>2</w:t>
            </w:r>
            <w:r w:rsidRPr="00572C8D">
              <w:rPr>
                <w:rFonts w:ascii="Times New Roman" w:eastAsia="Times New Roman" w:hAnsi="Times New Roman" w:cs="B Nazanin" w:hint="cs"/>
                <w:rtl/>
                <w:lang w:bidi="fa-IR"/>
              </w:rPr>
              <w:t>)</w:t>
            </w:r>
          </w:p>
          <w:p w:rsidR="00BF6C49" w:rsidRPr="00BF6C49" w:rsidRDefault="00BF6C49" w:rsidP="00424E13">
            <w:pPr>
              <w:pStyle w:val="CommentText"/>
              <w:bidi/>
              <w:spacing w:after="0"/>
              <w:rPr>
                <w:rFonts w:ascii="Times New Roman" w:eastAsia="Times New Roman" w:hAnsi="Times New Roman" w:cs="B Nazanin"/>
                <w:sz w:val="12"/>
                <w:szCs w:val="12"/>
                <w:rtl/>
                <w:lang w:bidi="fa-IR"/>
              </w:rPr>
            </w:pPr>
          </w:p>
        </w:tc>
        <w:tc>
          <w:tcPr>
            <w:tcW w:w="4051" w:type="dxa"/>
            <w:vAlign w:val="bottom"/>
          </w:tcPr>
          <w:p w:rsidR="00BF6C49" w:rsidRPr="00497F1A" w:rsidRDefault="00424E13" w:rsidP="00424E13">
            <w:pPr>
              <w:pStyle w:val="CommentText"/>
              <w:spacing w:after="0"/>
              <w:ind w:hanging="2"/>
              <w:rPr>
                <w:rFonts w:ascii="Cambria Math" w:eastAsia="Times New Roman" w:hAnsi="Cambria Math" w:cs="B Nazanin"/>
                <w:sz w:val="18"/>
                <w:szCs w:val="18"/>
                <w:lang w:bidi="fa-IR"/>
              </w:rPr>
            </w:pPr>
            <w:r w:rsidRPr="00BF6C49">
              <w:rPr>
                <w:rFonts w:eastAsiaTheme="minorEastAsia"/>
                <w:position w:val="-26"/>
              </w:rPr>
              <w:object w:dxaOrig="4099" w:dyaOrig="600">
                <v:shape id="_x0000_i1026" type="#_x0000_t75" style="width:184.8pt;height:29.4pt" o:ole="">
                  <v:imagedata r:id="rId14" o:title=""/>
                </v:shape>
                <o:OLEObject Type="Embed" ProgID="Equation.DSMT4" ShapeID="_x0000_i1026" DrawAspect="Content" ObjectID="_1641629180" r:id="rId15"/>
              </w:object>
            </w:r>
          </w:p>
        </w:tc>
      </w:tr>
    </w:tbl>
    <w:p w:rsidR="00E3744C" w:rsidRPr="006378AE" w:rsidRDefault="00BF6C49" w:rsidP="00BF6C49">
      <w:pPr>
        <w:pStyle w:val="1"/>
        <w:numPr>
          <w:ilvl w:val="0"/>
          <w:numId w:val="0"/>
        </w:numPr>
        <w:ind w:left="374" w:hanging="374"/>
        <w:rPr>
          <w:sz w:val="16"/>
          <w:szCs w:val="18"/>
          <w:rtl/>
        </w:rPr>
      </w:pPr>
      <w:r w:rsidRPr="006378AE">
        <w:rPr>
          <w:rFonts w:hint="cs"/>
          <w:sz w:val="16"/>
          <w:szCs w:val="18"/>
          <w:rtl/>
        </w:rPr>
        <w:t>2-</w:t>
      </w:r>
      <w:r w:rsidR="004012C9" w:rsidRPr="006378AE">
        <w:rPr>
          <w:rFonts w:hint="cs"/>
          <w:sz w:val="16"/>
          <w:szCs w:val="18"/>
          <w:rtl/>
        </w:rPr>
        <w:t xml:space="preserve">2- </w:t>
      </w:r>
      <w:r w:rsidRPr="006378AE">
        <w:rPr>
          <w:rFonts w:hint="cs"/>
          <w:sz w:val="16"/>
          <w:szCs w:val="18"/>
          <w:rtl/>
        </w:rPr>
        <w:t>نیرو های تماسی مماسی</w:t>
      </w:r>
    </w:p>
    <w:p w:rsidR="00BF6C49" w:rsidRDefault="00BF6C49" w:rsidP="0098519E">
      <w:pPr>
        <w:bidi/>
        <w:spacing w:after="0" w:line="240" w:lineRule="auto"/>
        <w:jc w:val="both"/>
        <w:rPr>
          <w:rFonts w:asciiTheme="majorBidi" w:eastAsia="Times New Roman" w:hAnsiTheme="majorBidi" w:cs="B Nazanin"/>
          <w:sz w:val="18"/>
          <w:szCs w:val="20"/>
          <w:rtl/>
          <w:lang w:bidi="fa-IR"/>
        </w:rPr>
      </w:pPr>
      <w:r w:rsidRPr="00BC035D">
        <w:rPr>
          <w:rFonts w:asciiTheme="majorBidi" w:eastAsia="Times New Roman" w:hAnsiTheme="majorBidi" w:cs="B Nazanin" w:hint="cs"/>
          <w:sz w:val="18"/>
          <w:szCs w:val="20"/>
          <w:rtl/>
          <w:lang w:bidi="fa-IR"/>
        </w:rPr>
        <w:t>نیروهای تماسی شامل نیروهای خزش ناشی از اصطکاک چرخ و ریل و</w:t>
      </w:r>
      <w:r w:rsidR="00946B55">
        <w:rPr>
          <w:rFonts w:asciiTheme="majorBidi" w:eastAsia="Times New Roman" w:hAnsiTheme="majorBidi" w:cs="B Nazanin" w:hint="cs"/>
          <w:sz w:val="18"/>
          <w:szCs w:val="20"/>
          <w:rtl/>
          <w:lang w:bidi="fa-IR"/>
        </w:rPr>
        <w:t xml:space="preserve">         </w:t>
      </w:r>
      <w:r w:rsidRPr="00BC035D">
        <w:rPr>
          <w:rFonts w:asciiTheme="majorBidi" w:eastAsia="Times New Roman" w:hAnsiTheme="majorBidi" w:cs="B Nazanin" w:hint="cs"/>
          <w:sz w:val="18"/>
          <w:szCs w:val="20"/>
          <w:rtl/>
          <w:lang w:bidi="fa-IR"/>
        </w:rPr>
        <w:t xml:space="preserve"> نیرو های عمودی ناشی از عکس العمل آن دو هستند. به من</w:t>
      </w:r>
      <w:r w:rsidR="00D673BB">
        <w:rPr>
          <w:rFonts w:asciiTheme="majorBidi" w:eastAsia="Times New Roman" w:hAnsiTheme="majorBidi" w:cs="B Nazanin" w:hint="cs"/>
          <w:sz w:val="18"/>
          <w:szCs w:val="20"/>
          <w:rtl/>
          <w:lang w:bidi="fa-IR"/>
        </w:rPr>
        <w:t>ظور مدلسازی و محاسبه ی این نیرو</w:t>
      </w:r>
      <w:r w:rsidRPr="00BC035D">
        <w:rPr>
          <w:rFonts w:asciiTheme="majorBidi" w:eastAsia="Times New Roman" w:hAnsiTheme="majorBidi" w:cs="B Nazanin" w:hint="cs"/>
          <w:sz w:val="18"/>
          <w:szCs w:val="20"/>
          <w:rtl/>
          <w:lang w:bidi="fa-IR"/>
        </w:rPr>
        <w:t>ها ابتدا می بایست نوع تماس چرخ با ریل مشخص گردد.</w:t>
      </w:r>
      <w:r w:rsidRPr="00BC035D">
        <w:rPr>
          <w:rFonts w:asciiTheme="majorBidi" w:eastAsia="Times New Roman" w:hAnsiTheme="majorBidi" w:cs="B Nazanin"/>
          <w:sz w:val="18"/>
          <w:szCs w:val="20"/>
          <w:lang w:bidi="fa-IR"/>
        </w:rPr>
        <w:t xml:space="preserve"> </w:t>
      </w:r>
      <w:r w:rsidRPr="00BC035D">
        <w:rPr>
          <w:rFonts w:asciiTheme="majorBidi" w:eastAsia="Times New Roman" w:hAnsiTheme="majorBidi" w:cs="B Nazanin" w:hint="cs"/>
          <w:sz w:val="18"/>
          <w:szCs w:val="20"/>
          <w:rtl/>
          <w:lang w:bidi="fa-IR"/>
        </w:rPr>
        <w:t>با توجه به محل قرار گیری چرخ بر روی ریل و همچنین میزان لقی ما بین آنها تماس تک نقطه ای و یا تماس دو نقطه ای در چرخ حادث میگردد</w:t>
      </w:r>
      <w:r w:rsidRPr="00BC035D">
        <w:rPr>
          <w:rFonts w:asciiTheme="majorBidi" w:eastAsia="Times New Roman" w:hAnsiTheme="majorBidi" w:cs="B Nazanin"/>
          <w:sz w:val="18"/>
          <w:szCs w:val="20"/>
          <w:lang w:bidi="fa-IR"/>
        </w:rPr>
        <w:t>[10]</w:t>
      </w:r>
      <w:r w:rsidRPr="00BC035D">
        <w:rPr>
          <w:rFonts w:asciiTheme="majorBidi" w:eastAsia="Times New Roman" w:hAnsiTheme="majorBidi" w:cs="B Nazanin" w:hint="cs"/>
          <w:sz w:val="18"/>
          <w:szCs w:val="20"/>
          <w:rtl/>
          <w:lang w:bidi="fa-IR"/>
        </w:rPr>
        <w:t xml:space="preserve"> . برای مدلسازی تماس چرخ فرض کرده</w:t>
      </w:r>
      <w:r w:rsidR="0098519E">
        <w:rPr>
          <w:rFonts w:asciiTheme="majorBidi" w:eastAsia="Times New Roman" w:hAnsiTheme="majorBidi" w:cs="B Nazanin"/>
          <w:sz w:val="18"/>
          <w:szCs w:val="20"/>
          <w:lang w:bidi="fa-IR"/>
        </w:rPr>
        <w:softHyphen/>
      </w:r>
      <w:r w:rsidRPr="00BC035D">
        <w:rPr>
          <w:rFonts w:asciiTheme="majorBidi" w:eastAsia="Times New Roman" w:hAnsiTheme="majorBidi" w:cs="B Nazanin" w:hint="cs"/>
          <w:sz w:val="18"/>
          <w:szCs w:val="20"/>
          <w:rtl/>
          <w:lang w:bidi="fa-IR"/>
        </w:rPr>
        <w:t>ایم جابجایی جانبی بدنه</w:t>
      </w:r>
      <w:r w:rsidR="0098519E">
        <w:rPr>
          <w:rFonts w:asciiTheme="majorBidi" w:eastAsia="Times New Roman" w:hAnsiTheme="majorBidi" w:cs="B Nazanin"/>
          <w:sz w:val="18"/>
          <w:szCs w:val="20"/>
          <w:lang w:bidi="fa-IR"/>
        </w:rPr>
        <w:softHyphen/>
      </w:r>
      <w:r w:rsidRPr="00BC035D">
        <w:rPr>
          <w:rFonts w:asciiTheme="majorBidi" w:eastAsia="Times New Roman" w:hAnsiTheme="majorBidi" w:cs="B Nazanin" w:hint="cs"/>
          <w:sz w:val="18"/>
          <w:szCs w:val="20"/>
          <w:rtl/>
          <w:lang w:bidi="fa-IR"/>
        </w:rPr>
        <w:t>ی چرخ و محور جلویی و عقبی در بازه</w:t>
      </w:r>
      <w:r w:rsidRPr="00BC035D">
        <w:rPr>
          <w:rFonts w:asciiTheme="majorBidi" w:eastAsia="Times New Roman" w:hAnsiTheme="majorBidi" w:cs="B Nazanin"/>
          <w:sz w:val="18"/>
          <w:szCs w:val="20"/>
          <w:lang w:bidi="fa-IR"/>
        </w:rPr>
        <w:t xml:space="preserve"> </w:t>
      </w:r>
      <w:r w:rsidRPr="00BC035D">
        <w:rPr>
          <w:rFonts w:asciiTheme="majorBidi" w:eastAsia="Times New Roman" w:hAnsiTheme="majorBidi" w:cs="B Nazanin" w:hint="cs"/>
          <w:sz w:val="18"/>
          <w:szCs w:val="20"/>
          <w:rtl/>
          <w:lang w:bidi="fa-IR"/>
        </w:rPr>
        <w:t xml:space="preserve"> </w:t>
      </w:r>
      <w:r w:rsidRPr="00BC035D">
        <w:rPr>
          <w:rFonts w:asciiTheme="majorBidi" w:eastAsia="Times New Roman" w:hAnsiTheme="majorBidi" w:cs="B Nazanin"/>
          <w:sz w:val="18"/>
          <w:szCs w:val="20"/>
          <w:lang w:bidi="fa-IR"/>
        </w:rPr>
        <w:t>-</w:t>
      </w:r>
      <w:r w:rsidRPr="00E41412">
        <w:rPr>
          <w:rFonts w:asciiTheme="majorBidi" w:eastAsia="Times New Roman" w:hAnsiTheme="majorBidi" w:cs="B Nazanin"/>
          <w:sz w:val="20"/>
          <w:lang w:bidi="fa-IR"/>
        </w:rPr>
        <w:t>8</w:t>
      </w:r>
      <w:r w:rsidRPr="00BC035D">
        <w:rPr>
          <w:rFonts w:asciiTheme="majorBidi" w:eastAsia="Times New Roman" w:hAnsiTheme="majorBidi" w:cs="B Nazanin" w:hint="cs"/>
          <w:sz w:val="18"/>
          <w:szCs w:val="20"/>
          <w:rtl/>
          <w:lang w:bidi="fa-IR"/>
        </w:rPr>
        <w:t xml:space="preserve"> تا </w:t>
      </w:r>
      <w:r w:rsidRPr="00BC035D">
        <w:rPr>
          <w:rFonts w:asciiTheme="majorBidi" w:eastAsia="Times New Roman" w:hAnsiTheme="majorBidi" w:cs="B Nazanin"/>
          <w:sz w:val="18"/>
          <w:szCs w:val="20"/>
          <w:lang w:bidi="fa-IR"/>
        </w:rPr>
        <w:t>+</w:t>
      </w:r>
      <w:r w:rsidRPr="00E41412">
        <w:rPr>
          <w:rFonts w:asciiTheme="majorBidi" w:eastAsia="Times New Roman" w:hAnsiTheme="majorBidi" w:cs="B Nazanin"/>
          <w:sz w:val="20"/>
          <w:lang w:bidi="fa-IR"/>
        </w:rPr>
        <w:t>8</w:t>
      </w:r>
      <w:r w:rsidRPr="00BC035D">
        <w:rPr>
          <w:rFonts w:asciiTheme="majorBidi" w:eastAsia="Times New Roman" w:hAnsiTheme="majorBidi" w:cs="B Nazanin" w:hint="cs"/>
          <w:sz w:val="18"/>
          <w:szCs w:val="20"/>
          <w:rtl/>
          <w:lang w:bidi="fa-IR"/>
        </w:rPr>
        <w:t xml:space="preserve"> میلیمتر باشد. در این حالت برای هر دو </w:t>
      </w:r>
      <w:r w:rsidR="00D673BB">
        <w:rPr>
          <w:rFonts w:asciiTheme="majorBidi" w:eastAsia="Times New Roman" w:hAnsiTheme="majorBidi" w:cs="B Nazanin" w:hint="cs"/>
          <w:sz w:val="18"/>
          <w:szCs w:val="20"/>
          <w:rtl/>
          <w:lang w:bidi="fa-IR"/>
        </w:rPr>
        <w:t>چرخ سمت چپ و راست، تماس تک نقطه</w:t>
      </w:r>
      <w:r w:rsidR="00D673BB">
        <w:rPr>
          <w:rFonts w:asciiTheme="majorBidi" w:eastAsia="Times New Roman" w:hAnsiTheme="majorBidi" w:cs="B Nazanin"/>
          <w:sz w:val="18"/>
          <w:szCs w:val="20"/>
          <w:rtl/>
          <w:lang w:bidi="fa-IR"/>
        </w:rPr>
        <w:softHyphen/>
      </w:r>
      <w:r w:rsidRPr="00BC035D">
        <w:rPr>
          <w:rFonts w:asciiTheme="majorBidi" w:eastAsia="Times New Roman" w:hAnsiTheme="majorBidi" w:cs="B Nazanin" w:hint="cs"/>
          <w:sz w:val="18"/>
          <w:szCs w:val="20"/>
          <w:rtl/>
          <w:lang w:bidi="fa-IR"/>
        </w:rPr>
        <w:t xml:space="preserve">ای مخروطی وجود دارد و همانطور که در </w:t>
      </w:r>
      <w:r w:rsidR="00E41412">
        <w:rPr>
          <w:rFonts w:asciiTheme="majorBidi" w:eastAsia="Times New Roman" w:hAnsiTheme="majorBidi" w:cs="Calibri" w:hint="cs"/>
          <w:sz w:val="18"/>
          <w:szCs w:val="20"/>
          <w:rtl/>
          <w:lang w:bidi="fa-IR"/>
        </w:rPr>
        <w:t>"</w:t>
      </w:r>
      <w:r w:rsidRPr="00BC035D">
        <w:rPr>
          <w:rFonts w:asciiTheme="majorBidi" w:eastAsia="Times New Roman" w:hAnsiTheme="majorBidi" w:cs="B Nazanin" w:hint="cs"/>
          <w:sz w:val="18"/>
          <w:szCs w:val="20"/>
          <w:rtl/>
          <w:lang w:bidi="fa-IR"/>
        </w:rPr>
        <w:t xml:space="preserve">شکل </w:t>
      </w:r>
      <w:r w:rsidRPr="00E41412">
        <w:rPr>
          <w:rFonts w:asciiTheme="majorBidi" w:eastAsia="Times New Roman" w:hAnsiTheme="majorBidi" w:cstheme="majorBidi"/>
          <w:sz w:val="18"/>
          <w:szCs w:val="20"/>
          <w:rtl/>
          <w:lang w:bidi="fa-IR"/>
        </w:rPr>
        <w:t>2</w:t>
      </w:r>
      <w:r w:rsidR="00E41412">
        <w:rPr>
          <w:rFonts w:asciiTheme="majorBidi" w:eastAsia="Times New Roman" w:hAnsiTheme="majorBidi" w:cs="Calibri" w:hint="cs"/>
          <w:sz w:val="18"/>
          <w:szCs w:val="20"/>
          <w:rtl/>
          <w:lang w:bidi="fa-IR"/>
        </w:rPr>
        <w:t>"</w:t>
      </w:r>
      <w:r w:rsidR="00D673BB">
        <w:rPr>
          <w:rFonts w:asciiTheme="majorBidi" w:eastAsia="Times New Roman" w:hAnsiTheme="majorBidi" w:cs="Calibri" w:hint="cs"/>
          <w:sz w:val="18"/>
          <w:szCs w:val="20"/>
          <w:rtl/>
          <w:lang w:bidi="fa-IR"/>
        </w:rPr>
        <w:t xml:space="preserve"> </w:t>
      </w:r>
      <w:r w:rsidRPr="00BC035D">
        <w:rPr>
          <w:rFonts w:asciiTheme="majorBidi" w:eastAsia="Times New Roman" w:hAnsiTheme="majorBidi" w:cs="B Nazanin" w:hint="cs"/>
          <w:sz w:val="18"/>
          <w:szCs w:val="20"/>
          <w:rtl/>
          <w:lang w:bidi="fa-IR"/>
        </w:rPr>
        <w:t>نشان داده شده است، هیچگونه نیروی تماسی فلنج رخ نخواهد داد</w:t>
      </w:r>
      <w:r w:rsidRPr="00BC035D">
        <w:rPr>
          <w:rFonts w:asciiTheme="majorBidi" w:eastAsia="Times New Roman" w:hAnsiTheme="majorBidi" w:cs="B Nazanin"/>
          <w:sz w:val="18"/>
          <w:szCs w:val="20"/>
          <w:lang w:bidi="fa-IR"/>
        </w:rPr>
        <w:t>(F</w:t>
      </w:r>
      <w:r w:rsidRPr="00E41412">
        <w:rPr>
          <w:rFonts w:asciiTheme="majorBidi" w:eastAsia="Times New Roman" w:hAnsiTheme="majorBidi" w:cs="B Nazanin"/>
          <w:sz w:val="18"/>
          <w:szCs w:val="20"/>
          <w:vertAlign w:val="subscript"/>
          <w:lang w:bidi="fa-IR"/>
        </w:rPr>
        <w:t>T</w:t>
      </w:r>
      <w:r w:rsidRPr="00BC035D">
        <w:rPr>
          <w:rFonts w:asciiTheme="majorBidi" w:eastAsia="Times New Roman" w:hAnsiTheme="majorBidi" w:cs="B Nazanin"/>
          <w:sz w:val="18"/>
          <w:szCs w:val="20"/>
          <w:lang w:bidi="fa-IR"/>
        </w:rPr>
        <w:t>=0)</w:t>
      </w:r>
      <w:r w:rsidRPr="00BC035D">
        <w:rPr>
          <w:rFonts w:asciiTheme="majorBidi" w:eastAsia="Times New Roman" w:hAnsiTheme="majorBidi" w:cs="B Nazanin" w:hint="cs"/>
          <w:sz w:val="18"/>
          <w:szCs w:val="20"/>
          <w:rtl/>
          <w:lang w:bidi="fa-IR"/>
        </w:rPr>
        <w:t>.</w:t>
      </w:r>
    </w:p>
    <w:p w:rsidR="00BC035D" w:rsidRDefault="00BC035D" w:rsidP="00C53F00">
      <w:pPr>
        <w:bidi/>
        <w:spacing w:after="0" w:line="240" w:lineRule="auto"/>
        <w:ind w:firstLine="296"/>
        <w:jc w:val="both"/>
        <w:rPr>
          <w:rFonts w:asciiTheme="majorBidi" w:eastAsia="Times New Roman" w:hAnsiTheme="majorBidi" w:cs="B Nazanin"/>
          <w:sz w:val="18"/>
          <w:szCs w:val="20"/>
          <w:rtl/>
          <w:lang w:bidi="fa-IR"/>
        </w:rPr>
      </w:pPr>
      <w:r w:rsidRPr="00BC035D">
        <w:rPr>
          <w:rFonts w:asciiTheme="majorBidi" w:eastAsia="Times New Roman" w:hAnsiTheme="majorBidi" w:cs="B Nazanin" w:hint="cs"/>
          <w:sz w:val="18"/>
          <w:szCs w:val="20"/>
          <w:rtl/>
          <w:lang w:bidi="fa-IR"/>
        </w:rPr>
        <w:t>تماس یک نقطه</w:t>
      </w:r>
      <w:r w:rsidR="00D673BB">
        <w:rPr>
          <w:rFonts w:asciiTheme="majorBidi" w:eastAsia="Times New Roman" w:hAnsiTheme="majorBidi" w:cs="B Nazanin"/>
          <w:sz w:val="18"/>
          <w:szCs w:val="20"/>
          <w:rtl/>
          <w:lang w:bidi="fa-IR"/>
        </w:rPr>
        <w:softHyphen/>
      </w:r>
      <w:r w:rsidRPr="00BC035D">
        <w:rPr>
          <w:rFonts w:asciiTheme="majorBidi" w:eastAsia="Times New Roman" w:hAnsiTheme="majorBidi" w:cs="B Nazanin" w:hint="cs"/>
          <w:sz w:val="18"/>
          <w:szCs w:val="20"/>
          <w:rtl/>
          <w:lang w:bidi="fa-IR"/>
        </w:rPr>
        <w:t>ای به دو صورت تماس تک نقطه</w:t>
      </w:r>
      <w:r w:rsidR="00D673BB">
        <w:rPr>
          <w:rFonts w:asciiTheme="majorBidi" w:eastAsia="Times New Roman" w:hAnsiTheme="majorBidi" w:cs="B Nazanin"/>
          <w:sz w:val="18"/>
          <w:szCs w:val="20"/>
          <w:rtl/>
          <w:lang w:bidi="fa-IR"/>
        </w:rPr>
        <w:softHyphen/>
      </w:r>
      <w:r w:rsidRPr="00BC035D">
        <w:rPr>
          <w:rFonts w:asciiTheme="majorBidi" w:eastAsia="Times New Roman" w:hAnsiTheme="majorBidi" w:cs="B Nazanin" w:hint="cs"/>
          <w:sz w:val="18"/>
          <w:szCs w:val="20"/>
          <w:rtl/>
          <w:lang w:bidi="fa-IR"/>
        </w:rPr>
        <w:t>ای ناحیه</w:t>
      </w:r>
      <w:r w:rsidR="00D673BB">
        <w:rPr>
          <w:rFonts w:asciiTheme="majorBidi" w:eastAsia="Times New Roman" w:hAnsiTheme="majorBidi" w:cs="B Nazanin"/>
          <w:sz w:val="18"/>
          <w:szCs w:val="20"/>
          <w:rtl/>
          <w:lang w:bidi="fa-IR"/>
        </w:rPr>
        <w:softHyphen/>
      </w:r>
      <w:r w:rsidR="00D673BB">
        <w:rPr>
          <w:rFonts w:asciiTheme="majorBidi" w:eastAsia="Times New Roman" w:hAnsiTheme="majorBidi" w:cs="B Nazanin" w:hint="cs"/>
          <w:sz w:val="18"/>
          <w:szCs w:val="20"/>
          <w:rtl/>
          <w:lang w:bidi="fa-IR"/>
        </w:rPr>
        <w:t>ی مخروطی و تماس تک نقطه</w:t>
      </w:r>
      <w:r w:rsidR="00D673BB">
        <w:rPr>
          <w:rFonts w:asciiTheme="majorBidi" w:eastAsia="Times New Roman" w:hAnsiTheme="majorBidi" w:cs="B Nazanin"/>
          <w:sz w:val="18"/>
          <w:szCs w:val="20"/>
          <w:rtl/>
          <w:lang w:bidi="fa-IR"/>
        </w:rPr>
        <w:softHyphen/>
      </w:r>
      <w:r w:rsidR="00D673BB">
        <w:rPr>
          <w:rFonts w:asciiTheme="majorBidi" w:eastAsia="Times New Roman" w:hAnsiTheme="majorBidi" w:cs="B Nazanin" w:hint="cs"/>
          <w:sz w:val="18"/>
          <w:szCs w:val="20"/>
          <w:rtl/>
          <w:lang w:bidi="fa-IR"/>
        </w:rPr>
        <w:t>ای ناحیه</w:t>
      </w:r>
      <w:r w:rsidR="00D673BB">
        <w:rPr>
          <w:rFonts w:asciiTheme="majorBidi" w:eastAsia="Times New Roman" w:hAnsiTheme="majorBidi" w:cs="B Nazanin"/>
          <w:sz w:val="18"/>
          <w:szCs w:val="20"/>
          <w:rtl/>
          <w:lang w:bidi="fa-IR"/>
        </w:rPr>
        <w:softHyphen/>
      </w:r>
      <w:r w:rsidR="00D673BB">
        <w:rPr>
          <w:rFonts w:asciiTheme="majorBidi" w:eastAsia="Times New Roman" w:hAnsiTheme="majorBidi" w:cs="B Nazanin" w:hint="cs"/>
          <w:sz w:val="18"/>
          <w:szCs w:val="20"/>
          <w:rtl/>
          <w:lang w:bidi="fa-IR"/>
        </w:rPr>
        <w:t>ی فلنج اتفاق می</w:t>
      </w:r>
      <w:r w:rsidR="00D673BB">
        <w:rPr>
          <w:rFonts w:asciiTheme="majorBidi" w:eastAsia="Times New Roman" w:hAnsiTheme="majorBidi" w:cs="B Nazanin"/>
          <w:sz w:val="18"/>
          <w:szCs w:val="20"/>
          <w:rtl/>
          <w:lang w:bidi="fa-IR"/>
        </w:rPr>
        <w:softHyphen/>
      </w:r>
      <w:r w:rsidR="00D673BB">
        <w:rPr>
          <w:rFonts w:asciiTheme="majorBidi" w:eastAsia="Times New Roman" w:hAnsiTheme="majorBidi" w:cs="B Nazanin" w:hint="cs"/>
          <w:sz w:val="18"/>
          <w:szCs w:val="20"/>
          <w:rtl/>
          <w:lang w:bidi="fa-IR"/>
        </w:rPr>
        <w:t>ا</w:t>
      </w:r>
      <w:r w:rsidRPr="00BC035D">
        <w:rPr>
          <w:rFonts w:asciiTheme="majorBidi" w:eastAsia="Times New Roman" w:hAnsiTheme="majorBidi" w:cs="B Nazanin" w:hint="cs"/>
          <w:sz w:val="18"/>
          <w:szCs w:val="20"/>
          <w:rtl/>
          <w:lang w:bidi="fa-IR"/>
        </w:rPr>
        <w:t xml:space="preserve">فتد. </w:t>
      </w:r>
      <w:r w:rsidR="00C53F00">
        <w:rPr>
          <w:rFonts w:asciiTheme="majorBidi" w:eastAsia="Times New Roman" w:hAnsiTheme="majorBidi" w:cs="B Nazanin" w:hint="cs"/>
          <w:sz w:val="18"/>
          <w:szCs w:val="20"/>
          <w:rtl/>
          <w:lang w:bidi="fa-IR"/>
        </w:rPr>
        <w:t>"</w:t>
      </w:r>
      <w:r w:rsidRPr="00BC035D">
        <w:rPr>
          <w:rFonts w:asciiTheme="majorBidi" w:eastAsia="Times New Roman" w:hAnsiTheme="majorBidi" w:cs="B Nazanin" w:hint="cs"/>
          <w:sz w:val="18"/>
          <w:szCs w:val="20"/>
          <w:rtl/>
          <w:lang w:bidi="fa-IR"/>
        </w:rPr>
        <w:t>شکل 3</w:t>
      </w:r>
      <w:r w:rsidR="00C53F00">
        <w:rPr>
          <w:rFonts w:asciiTheme="majorBidi" w:eastAsia="Times New Roman" w:hAnsiTheme="majorBidi" w:cs="Calibri" w:hint="cs"/>
          <w:sz w:val="18"/>
          <w:szCs w:val="20"/>
          <w:rtl/>
          <w:lang w:bidi="fa-IR"/>
        </w:rPr>
        <w:t xml:space="preserve">" </w:t>
      </w:r>
      <w:r w:rsidRPr="00BC035D">
        <w:rPr>
          <w:rFonts w:asciiTheme="majorBidi" w:eastAsia="Times New Roman" w:hAnsiTheme="majorBidi" w:cs="B Nazanin" w:hint="cs"/>
          <w:sz w:val="18"/>
          <w:szCs w:val="20"/>
          <w:rtl/>
          <w:lang w:bidi="fa-IR"/>
        </w:rPr>
        <w:t>این تماس</w:t>
      </w:r>
      <w:r w:rsidR="00D673BB">
        <w:rPr>
          <w:rFonts w:asciiTheme="majorBidi" w:eastAsia="Times New Roman" w:hAnsiTheme="majorBidi" w:cs="B Nazanin"/>
          <w:sz w:val="18"/>
          <w:szCs w:val="20"/>
          <w:rtl/>
          <w:lang w:bidi="fa-IR"/>
        </w:rPr>
        <w:softHyphen/>
      </w:r>
      <w:r w:rsidRPr="00BC035D">
        <w:rPr>
          <w:rFonts w:asciiTheme="majorBidi" w:eastAsia="Times New Roman" w:hAnsiTheme="majorBidi" w:cs="B Nazanin" w:hint="cs"/>
          <w:sz w:val="18"/>
          <w:szCs w:val="20"/>
          <w:rtl/>
          <w:lang w:bidi="fa-IR"/>
        </w:rPr>
        <w:t>ها را نشان میدهد.</w:t>
      </w:r>
    </w:p>
    <w:tbl>
      <w:tblPr>
        <w:tblStyle w:val="TableGrid"/>
        <w:tblpPr w:leftFromText="180" w:rightFromText="180" w:vertAnchor="text" w:tblpXSpec="right" w:tblpY="1"/>
        <w:tblOverlap w:val="never"/>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16"/>
      </w:tblGrid>
      <w:tr w:rsidR="00BC035D" w:rsidRPr="00572C8D" w:rsidTr="00627717">
        <w:tc>
          <w:tcPr>
            <w:tcW w:w="4616" w:type="dxa"/>
          </w:tcPr>
          <w:p w:rsidR="00BC035D" w:rsidRPr="00572C8D" w:rsidRDefault="00672875" w:rsidP="00E41412">
            <w:pPr>
              <w:pStyle w:val="a"/>
              <w:ind w:hanging="2"/>
              <w:rPr>
                <w:sz w:val="2"/>
                <w:szCs w:val="2"/>
                <w:rtl/>
              </w:rPr>
            </w:pPr>
            <w:r>
              <w:rPr>
                <w:noProof/>
                <w:rtl/>
                <w:lang w:eastAsia="en-US" w:bidi="ar-SA"/>
              </w:rPr>
              <w:lastRenderedPageBreak/>
              <mc:AlternateContent>
                <mc:Choice Requires="wpg">
                  <w:drawing>
                    <wp:anchor distT="0" distB="0" distL="114300" distR="114300" simplePos="0" relativeHeight="251661312" behindDoc="0" locked="0" layoutInCell="1" allowOverlap="1">
                      <wp:simplePos x="0" y="0"/>
                      <wp:positionH relativeFrom="column">
                        <wp:posOffset>-58420</wp:posOffset>
                      </wp:positionH>
                      <wp:positionV relativeFrom="paragraph">
                        <wp:posOffset>36376</wp:posOffset>
                      </wp:positionV>
                      <wp:extent cx="2857500" cy="1357630"/>
                      <wp:effectExtent l="0" t="0" r="0" b="0"/>
                      <wp:wrapSquare wrapText="bothSides"/>
                      <wp:docPr id="12" name="Group 12"/>
                      <wp:cNvGraphicFramePr/>
                      <a:graphic xmlns:a="http://schemas.openxmlformats.org/drawingml/2006/main">
                        <a:graphicData uri="http://schemas.microsoft.com/office/word/2010/wordprocessingGroup">
                          <wpg:wgp>
                            <wpg:cNvGrpSpPr/>
                            <wpg:grpSpPr>
                              <a:xfrm>
                                <a:off x="0" y="0"/>
                                <a:ext cx="2857500" cy="1357630"/>
                                <a:chOff x="0" y="0"/>
                                <a:chExt cx="2857500" cy="1357630"/>
                              </a:xfrm>
                            </wpg:grpSpPr>
                            <pic:pic xmlns:pic="http://schemas.openxmlformats.org/drawingml/2006/picture">
                              <pic:nvPicPr>
                                <pic:cNvPr id="11" name="Picture 11"/>
                                <pic:cNvPicPr>
                                  <a:picLocks noChangeAspect="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63320" cy="1357630"/>
                                </a:xfrm>
                                <a:prstGeom prst="rect">
                                  <a:avLst/>
                                </a:prstGeom>
                                <a:noFill/>
                                <a:ln>
                                  <a:noFill/>
                                </a:ln>
                              </pic:spPr>
                            </pic:pic>
                            <pic:pic xmlns:pic="http://schemas.openxmlformats.org/drawingml/2006/picture">
                              <pic:nvPicPr>
                                <pic:cNvPr id="8" name="Picture 8"/>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1257300" y="0"/>
                                  <a:ext cx="1600200" cy="1282065"/>
                                </a:xfrm>
                                <a:prstGeom prst="rect">
                                  <a:avLst/>
                                </a:prstGeom>
                                <a:noFill/>
                                <a:ln>
                                  <a:noFill/>
                                </a:ln>
                              </pic:spPr>
                            </pic:pic>
                          </wpg:wgp>
                        </a:graphicData>
                      </a:graphic>
                    </wp:anchor>
                  </w:drawing>
                </mc:Choice>
                <mc:Fallback>
                  <w:pict>
                    <v:group w14:anchorId="35C068C1" id="Group 12" o:spid="_x0000_s1026" style="position:absolute;margin-left:-4.6pt;margin-top:2.85pt;width:225pt;height:106.9pt;z-index:251661312" coordsize="28575,135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">
                      <v:shape id="Picture 11" o:spid="_x0000_s1027" type="#_x0000_t75" style="position:absolute;width:11633;height:135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">
                        <v:imagedata r:id="rId19" o:title=""/>
                        <v:path arrowok="t"/>
                      </v:shape>
                      <v:shape id="Picture 8" o:spid="_x0000_s1028" type="#_x0000_t75" style="position:absolute;left:12573;width:16002;height:128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">
                        <v:imagedata r:id="rId20" o:title=""/>
                        <v:path arrowok="t"/>
                      </v:shape>
                      <w10:wrap type="square"/>
                    </v:group>
                  </w:pict>
                </mc:Fallback>
              </mc:AlternateContent>
            </w:r>
            <w:r w:rsidR="00BC035D" w:rsidRPr="00572C8D">
              <w:rPr>
                <w:rtl/>
              </w:rPr>
              <w:softHyphen/>
            </w:r>
          </w:p>
        </w:tc>
      </w:tr>
      <w:tr w:rsidR="00BC035D" w:rsidRPr="00572C8D" w:rsidTr="00097490">
        <w:trPr>
          <w:trHeight w:val="599"/>
        </w:trPr>
        <w:tc>
          <w:tcPr>
            <w:tcW w:w="4616" w:type="dxa"/>
          </w:tcPr>
          <w:p w:rsidR="00097490" w:rsidRPr="00097490" w:rsidRDefault="00BC035D" w:rsidP="00097490">
            <w:pPr>
              <w:bidi/>
              <w:spacing w:after="0" w:line="240" w:lineRule="auto"/>
              <w:jc w:val="center"/>
              <w:rPr>
                <w:rFonts w:asciiTheme="minorHAnsi" w:hAnsiTheme="minorHAnsi" w:cs="B Nazanin"/>
                <w:sz w:val="18"/>
                <w:szCs w:val="18"/>
                <w:lang w:bidi="fa-IR"/>
              </w:rPr>
            </w:pPr>
            <w:r w:rsidRPr="00572C8D">
              <w:rPr>
                <w:rFonts w:hint="cs"/>
                <w:b/>
                <w:bCs/>
                <w:sz w:val="16"/>
                <w:szCs w:val="18"/>
                <w:rtl/>
              </w:rPr>
              <w:t xml:space="preserve">شكل </w:t>
            </w:r>
            <w:r>
              <w:rPr>
                <w:rFonts w:hint="cs"/>
                <w:b/>
                <w:bCs/>
                <w:sz w:val="16"/>
                <w:szCs w:val="18"/>
                <w:rtl/>
              </w:rPr>
              <w:t>2</w:t>
            </w:r>
            <w:r w:rsidRPr="00572C8D">
              <w:rPr>
                <w:rFonts w:hint="cs"/>
                <w:sz w:val="16"/>
                <w:szCs w:val="18"/>
                <w:rtl/>
              </w:rPr>
              <w:t xml:space="preserve"> </w:t>
            </w:r>
            <w:r w:rsidRPr="00A764E9">
              <w:rPr>
                <w:rFonts w:ascii="B Nazanin" w:hAnsi="B Nazanin"/>
                <w:szCs w:val="18"/>
                <w:rtl/>
              </w:rPr>
              <w:t xml:space="preserve"> </w:t>
            </w:r>
            <w:r w:rsidR="00E41412" w:rsidRPr="00EF77DF">
              <w:rPr>
                <w:rFonts w:ascii="B Nazanin" w:hAnsi="B Nazanin" w:cs="B Nazanin" w:hint="cs"/>
                <w:sz w:val="20"/>
                <w:szCs w:val="20"/>
                <w:rtl/>
              </w:rPr>
              <w:t xml:space="preserve"> </w:t>
            </w:r>
            <w:r w:rsidR="00E41412" w:rsidRPr="007A5176">
              <w:rPr>
                <w:rFonts w:ascii="B Nazanin" w:hAnsi="B Nazanin" w:cs="B Nazanin" w:hint="cs"/>
                <w:sz w:val="18"/>
                <w:szCs w:val="18"/>
                <w:rtl/>
              </w:rPr>
              <w:t xml:space="preserve">میزان لقی میان چرخ و ریل و نیروی فلنج </w:t>
            </w:r>
            <w:r w:rsidR="005B3EB2" w:rsidRPr="007A5176">
              <w:rPr>
                <w:rFonts w:ascii="B Nazanin" w:hAnsi="B Nazanin" w:cs="B Nazanin" w:hint="cs"/>
                <w:sz w:val="18"/>
                <w:szCs w:val="18"/>
                <w:rtl/>
              </w:rPr>
              <w:t xml:space="preserve">برحسب جابجایی جانبی چرخ و </w:t>
            </w:r>
            <w:r w:rsidR="005B3EB2" w:rsidRPr="00097490">
              <w:rPr>
                <w:rFonts w:ascii="B Nazanin" w:hAnsi="B Nazanin" w:cs="B Nazanin" w:hint="cs"/>
                <w:sz w:val="18"/>
                <w:szCs w:val="18"/>
                <w:rtl/>
              </w:rPr>
              <w:t>محور</w:t>
            </w:r>
            <w:r w:rsidR="00097490">
              <w:rPr>
                <w:rFonts w:ascii="B Nazanin" w:hAnsi="B Nazanin" w:cs="B Nazanin" w:hint="cs"/>
                <w:sz w:val="18"/>
                <w:szCs w:val="18"/>
                <w:rtl/>
                <w:lang w:bidi="fa-IR"/>
              </w:rPr>
              <w:t xml:space="preserve"> </w:t>
            </w:r>
            <w:r w:rsidR="00097490">
              <w:rPr>
                <w:rFonts w:asciiTheme="minorHAnsi" w:hAnsiTheme="minorHAnsi" w:cs="B Nazanin"/>
                <w:sz w:val="18"/>
                <w:szCs w:val="18"/>
                <w:lang w:bidi="fa-IR"/>
              </w:rPr>
              <w:t>[1]</w:t>
            </w:r>
          </w:p>
        </w:tc>
      </w:tr>
      <w:tr w:rsidR="00672875" w:rsidRPr="00572C8D" w:rsidTr="00627717">
        <w:tc>
          <w:tcPr>
            <w:tcW w:w="4616" w:type="dxa"/>
          </w:tcPr>
          <w:p w:rsidR="00672875" w:rsidRPr="00572C8D" w:rsidRDefault="00097490" w:rsidP="00627717">
            <w:pPr>
              <w:pStyle w:val="a"/>
              <w:ind w:hanging="2"/>
              <w:rPr>
                <w:sz w:val="2"/>
                <w:szCs w:val="2"/>
                <w:rtl/>
              </w:rPr>
            </w:pPr>
            <w:r w:rsidRPr="0024462C">
              <w:rPr>
                <w:noProof/>
                <w:sz w:val="22"/>
                <w:szCs w:val="22"/>
                <w:lang w:eastAsia="en-US" w:bidi="ar-SA"/>
              </w:rPr>
              <w:drawing>
                <wp:anchor distT="0" distB="0" distL="114300" distR="114300" simplePos="0" relativeHeight="251662336" behindDoc="0" locked="0" layoutInCell="1" allowOverlap="1">
                  <wp:simplePos x="0" y="0"/>
                  <wp:positionH relativeFrom="column">
                    <wp:posOffset>-71120</wp:posOffset>
                  </wp:positionH>
                  <wp:positionV relativeFrom="paragraph">
                    <wp:posOffset>45085</wp:posOffset>
                  </wp:positionV>
                  <wp:extent cx="2933700" cy="1028700"/>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1">
                            <a:extLst>
                              <a:ext uri="{28A0092B-C50C-407E-A947-70E740481C1C}">
                                <a14:useLocalDpi xmlns:a14="http://schemas.microsoft.com/office/drawing/2010/main" val="0"/>
                              </a:ext>
                            </a:extLst>
                          </a:blip>
                          <a:srcRect b="12244"/>
                          <a:stretch/>
                        </pic:blipFill>
                        <pic:spPr bwMode="auto">
                          <a:xfrm>
                            <a:off x="0" y="0"/>
                            <a:ext cx="2933700" cy="10287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72875" w:rsidRPr="00572C8D">
              <w:rPr>
                <w:rtl/>
              </w:rPr>
              <w:softHyphen/>
            </w:r>
          </w:p>
        </w:tc>
      </w:tr>
      <w:tr w:rsidR="00672875" w:rsidRPr="00572C8D" w:rsidTr="00097490">
        <w:trPr>
          <w:trHeight w:val="734"/>
        </w:trPr>
        <w:tc>
          <w:tcPr>
            <w:tcW w:w="4616" w:type="dxa"/>
          </w:tcPr>
          <w:p w:rsidR="00672875" w:rsidRPr="005B3EB2" w:rsidRDefault="00672875" w:rsidP="00097490">
            <w:pPr>
              <w:bidi/>
              <w:spacing w:after="0" w:line="240" w:lineRule="auto"/>
              <w:ind w:hanging="2"/>
              <w:jc w:val="center"/>
              <w:rPr>
                <w:rFonts w:asciiTheme="minorHAnsi" w:hAnsiTheme="minorHAnsi" w:cs="B Nazanin"/>
                <w:sz w:val="20"/>
                <w:szCs w:val="20"/>
                <w:lang w:bidi="fa-IR"/>
              </w:rPr>
            </w:pPr>
            <w:r w:rsidRPr="001A6FD8">
              <w:rPr>
                <w:rFonts w:asciiTheme="majorBidi" w:eastAsia="Times New Roman" w:hAnsiTheme="majorBidi" w:cs="B Nazanin" w:hint="cs"/>
                <w:b/>
                <w:bCs/>
                <w:sz w:val="16"/>
                <w:szCs w:val="18"/>
                <w:rtl/>
              </w:rPr>
              <w:t xml:space="preserve">شكل </w:t>
            </w:r>
            <w:r w:rsidR="00097490">
              <w:rPr>
                <w:rFonts w:hint="cs"/>
                <w:b/>
                <w:bCs/>
                <w:sz w:val="16"/>
                <w:szCs w:val="18"/>
                <w:rtl/>
              </w:rPr>
              <w:t>3</w:t>
            </w:r>
            <w:r w:rsidRPr="00572C8D">
              <w:rPr>
                <w:rFonts w:hint="cs"/>
                <w:sz w:val="16"/>
                <w:szCs w:val="18"/>
                <w:rtl/>
              </w:rPr>
              <w:t xml:space="preserve"> </w:t>
            </w:r>
            <w:r w:rsidRPr="001A6FD8">
              <w:rPr>
                <w:rFonts w:ascii="B Nazanin" w:eastAsia="Times New Roman" w:hAnsi="B Nazanin" w:cs="B Nazanin"/>
                <w:sz w:val="18"/>
                <w:szCs w:val="18"/>
                <w:rtl/>
                <w:lang w:bidi="fa-IR"/>
              </w:rPr>
              <w:t xml:space="preserve"> </w:t>
            </w:r>
            <w:r w:rsidRPr="001A6FD8">
              <w:rPr>
                <w:rFonts w:ascii="B Nazanin" w:eastAsia="Times New Roman" w:hAnsi="B Nazanin" w:cs="B Nazanin" w:hint="cs"/>
                <w:sz w:val="18"/>
                <w:szCs w:val="18"/>
                <w:rtl/>
                <w:lang w:bidi="fa-IR"/>
              </w:rPr>
              <w:t xml:space="preserve"> </w:t>
            </w:r>
            <w:r w:rsidR="00097490" w:rsidRPr="001A6FD8">
              <w:rPr>
                <w:rFonts w:ascii="B Nazanin" w:eastAsia="Times New Roman" w:hAnsi="B Nazanin" w:cs="B Nazanin" w:hint="cs"/>
                <w:sz w:val="18"/>
                <w:szCs w:val="18"/>
                <w:rtl/>
                <w:lang w:bidi="fa-IR"/>
              </w:rPr>
              <w:t xml:space="preserve"> انواع تماس چرخ با ریل: الف)</w:t>
            </w:r>
            <w:r w:rsidR="00D53E77">
              <w:rPr>
                <w:rFonts w:ascii="B Nazanin" w:eastAsia="Times New Roman" w:hAnsi="B Nazanin" w:cs="B Nazanin" w:hint="cs"/>
                <w:sz w:val="18"/>
                <w:szCs w:val="18"/>
                <w:rtl/>
                <w:lang w:bidi="fa-IR"/>
              </w:rPr>
              <w:t>تماس یک نقطه</w:t>
            </w:r>
            <w:r w:rsidR="00D53E77">
              <w:rPr>
                <w:rFonts w:ascii="B Nazanin" w:eastAsia="Times New Roman" w:hAnsi="B Nazanin" w:cs="B Nazanin"/>
                <w:sz w:val="18"/>
                <w:szCs w:val="18"/>
                <w:rtl/>
                <w:lang w:bidi="fa-IR"/>
              </w:rPr>
              <w:softHyphen/>
            </w:r>
            <w:r w:rsidR="00D53E77">
              <w:rPr>
                <w:rFonts w:ascii="B Nazanin" w:eastAsia="Times New Roman" w:hAnsi="B Nazanin" w:cs="B Nazanin" w:hint="cs"/>
                <w:sz w:val="18"/>
                <w:szCs w:val="18"/>
                <w:rtl/>
                <w:lang w:bidi="fa-IR"/>
              </w:rPr>
              <w:t>ای، ب)تماس دو نقطه</w:t>
            </w:r>
            <w:r w:rsidR="00D53E77">
              <w:rPr>
                <w:rFonts w:ascii="B Nazanin" w:eastAsia="Times New Roman" w:hAnsi="B Nazanin" w:cs="B Nazanin"/>
                <w:sz w:val="18"/>
                <w:szCs w:val="18"/>
                <w:rtl/>
                <w:lang w:bidi="fa-IR"/>
              </w:rPr>
              <w:softHyphen/>
            </w:r>
            <w:r w:rsidR="00D53E77">
              <w:rPr>
                <w:rFonts w:ascii="B Nazanin" w:eastAsia="Times New Roman" w:hAnsi="B Nazanin" w:cs="B Nazanin" w:hint="cs"/>
                <w:sz w:val="18"/>
                <w:szCs w:val="18"/>
                <w:rtl/>
                <w:lang w:bidi="fa-IR"/>
              </w:rPr>
              <w:t>ای مخروطی، ج)تماس یک نقطه</w:t>
            </w:r>
            <w:r w:rsidR="00D53E77">
              <w:rPr>
                <w:rFonts w:ascii="B Nazanin" w:eastAsia="Times New Roman" w:hAnsi="B Nazanin" w:cs="B Nazanin"/>
                <w:sz w:val="18"/>
                <w:szCs w:val="18"/>
                <w:rtl/>
                <w:lang w:bidi="fa-IR"/>
              </w:rPr>
              <w:softHyphen/>
            </w:r>
            <w:r w:rsidR="00097490" w:rsidRPr="001A6FD8">
              <w:rPr>
                <w:rFonts w:ascii="B Nazanin" w:eastAsia="Times New Roman" w:hAnsi="B Nazanin" w:cs="B Nazanin" w:hint="cs"/>
                <w:sz w:val="18"/>
                <w:szCs w:val="18"/>
                <w:rtl/>
                <w:lang w:bidi="fa-IR"/>
              </w:rPr>
              <w:t>ای فلنج</w:t>
            </w:r>
            <w:r w:rsidR="00097490" w:rsidRPr="001A6FD8">
              <w:rPr>
                <w:rFonts w:asciiTheme="minorHAnsi" w:eastAsia="Times New Roman" w:hAnsiTheme="minorHAnsi" w:cs="B Nazanin" w:hint="cs"/>
                <w:sz w:val="18"/>
                <w:szCs w:val="18"/>
                <w:rtl/>
                <w:lang w:bidi="fa-IR"/>
              </w:rPr>
              <w:t xml:space="preserve"> </w:t>
            </w:r>
            <w:r w:rsidR="00097490" w:rsidRPr="001A6FD8">
              <w:rPr>
                <w:rFonts w:asciiTheme="minorHAnsi" w:eastAsia="Times New Roman" w:hAnsiTheme="minorHAnsi" w:cs="B Nazanin"/>
                <w:sz w:val="18"/>
                <w:szCs w:val="18"/>
                <w:lang w:bidi="fa-IR"/>
              </w:rPr>
              <w:t>[10]</w:t>
            </w:r>
          </w:p>
        </w:tc>
      </w:tr>
    </w:tbl>
    <w:p w:rsidR="00097490" w:rsidRDefault="00097490" w:rsidP="00097490">
      <w:pPr>
        <w:pStyle w:val="a"/>
        <w:ind w:firstLine="0"/>
      </w:pPr>
    </w:p>
    <w:p w:rsidR="00097490" w:rsidRDefault="00097490" w:rsidP="00097490">
      <w:pPr>
        <w:pStyle w:val="a"/>
        <w:ind w:firstLine="0"/>
      </w:pPr>
      <w:r w:rsidRPr="00097490">
        <w:rPr>
          <w:rFonts w:hint="cs"/>
          <w:rtl/>
        </w:rPr>
        <w:t xml:space="preserve">نیروی تماسی فلنج چرخ، </w:t>
      </w:r>
      <w:r w:rsidRPr="00097490">
        <w:t>F</w:t>
      </w:r>
      <w:r w:rsidRPr="00EF4339">
        <w:rPr>
          <w:vertAlign w:val="subscript"/>
        </w:rPr>
        <w:t>T</w:t>
      </w:r>
      <w:r w:rsidRPr="00097490">
        <w:rPr>
          <w:rFonts w:hint="cs"/>
          <w:rtl/>
        </w:rPr>
        <w:t xml:space="preserve">، توسط فنر غیر خطی با سختی </w:t>
      </w:r>
      <w:r w:rsidRPr="00097490">
        <w:t>K</w:t>
      </w:r>
      <w:r w:rsidRPr="00EF4339">
        <w:rPr>
          <w:vertAlign w:val="subscript"/>
        </w:rPr>
        <w:t>r</w:t>
      </w:r>
      <w:r w:rsidR="00D53E77">
        <w:rPr>
          <w:rFonts w:hint="cs"/>
          <w:rtl/>
        </w:rPr>
        <w:t>، مدل شده است(شکل 4) و با ضابطه</w:t>
      </w:r>
      <w:r w:rsidR="00D53E77">
        <w:rPr>
          <w:rtl/>
        </w:rPr>
        <w:softHyphen/>
      </w:r>
      <w:r w:rsidRPr="00097490">
        <w:rPr>
          <w:rFonts w:hint="cs"/>
          <w:rtl/>
        </w:rPr>
        <w:t>ی ریاضی زیر تعریف میشود</w:t>
      </w:r>
      <w:r w:rsidRPr="00097490">
        <w:t>[11]</w:t>
      </w:r>
      <w:r w:rsidRPr="00097490">
        <w:rPr>
          <w:rFonts w:hint="cs"/>
          <w:rtl/>
        </w:rPr>
        <w:t>:</w:t>
      </w:r>
    </w:p>
    <w:tbl>
      <w:tblPr>
        <w:tblStyle w:val="TableGrid"/>
        <w:bidiVisual/>
        <w:tblW w:w="4607" w:type="dxa"/>
        <w:tblInd w:w="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1"/>
        <w:gridCol w:w="4076"/>
      </w:tblGrid>
      <w:tr w:rsidR="00097490" w:rsidRPr="00572C8D" w:rsidTr="001A6FD8">
        <w:trPr>
          <w:trHeight w:val="381"/>
        </w:trPr>
        <w:tc>
          <w:tcPr>
            <w:tcW w:w="531" w:type="dxa"/>
            <w:vAlign w:val="bottom"/>
          </w:tcPr>
          <w:p w:rsidR="00F37639" w:rsidRDefault="00097490" w:rsidP="00F37639">
            <w:pPr>
              <w:pStyle w:val="CommentText"/>
              <w:bidi/>
              <w:spacing w:after="0"/>
              <w:ind w:hanging="2"/>
              <w:rPr>
                <w:rFonts w:ascii="Times New Roman" w:eastAsia="Times New Roman" w:hAnsi="Times New Roman" w:cs="B Nazanin"/>
                <w:rtl/>
                <w:lang w:bidi="fa-IR"/>
              </w:rPr>
            </w:pPr>
            <w:r w:rsidRPr="00572C8D">
              <w:rPr>
                <w:rFonts w:ascii="Times New Roman" w:eastAsia="Times New Roman" w:hAnsi="Times New Roman" w:cs="B Nazanin" w:hint="cs"/>
                <w:rtl/>
                <w:lang w:bidi="fa-IR"/>
              </w:rPr>
              <w:t>(</w:t>
            </w:r>
            <w:r w:rsidR="00F37639">
              <w:rPr>
                <w:rFonts w:ascii="Times New Roman" w:eastAsia="Times New Roman" w:hAnsi="Times New Roman" w:cs="B Nazanin" w:hint="cs"/>
                <w:sz w:val="18"/>
                <w:szCs w:val="18"/>
                <w:rtl/>
                <w:lang w:bidi="fa-IR"/>
              </w:rPr>
              <w:t>3</w:t>
            </w:r>
            <w:r w:rsidRPr="00572C8D">
              <w:rPr>
                <w:rFonts w:ascii="Times New Roman" w:eastAsia="Times New Roman" w:hAnsi="Times New Roman" w:cs="B Nazanin" w:hint="cs"/>
                <w:rtl/>
                <w:lang w:bidi="fa-IR"/>
              </w:rPr>
              <w:t>)</w:t>
            </w:r>
          </w:p>
          <w:p w:rsidR="00F37639" w:rsidRDefault="00F37639" w:rsidP="00F37639">
            <w:pPr>
              <w:pStyle w:val="CommentText"/>
              <w:bidi/>
              <w:spacing w:after="0"/>
              <w:ind w:hanging="2"/>
              <w:rPr>
                <w:rFonts w:ascii="Times New Roman" w:eastAsia="Times New Roman" w:hAnsi="Times New Roman" w:cs="B Nazanin"/>
                <w:rtl/>
                <w:lang w:bidi="fa-IR"/>
              </w:rPr>
            </w:pPr>
          </w:p>
          <w:p w:rsidR="00F37639" w:rsidRDefault="00F37639" w:rsidP="00F37639">
            <w:pPr>
              <w:pStyle w:val="CommentText"/>
              <w:bidi/>
              <w:spacing w:after="0"/>
              <w:ind w:hanging="2"/>
              <w:rPr>
                <w:rFonts w:ascii="Times New Roman" w:eastAsia="Times New Roman" w:hAnsi="Times New Roman" w:cs="B Nazanin"/>
                <w:rtl/>
                <w:lang w:bidi="fa-IR"/>
              </w:rPr>
            </w:pPr>
          </w:p>
          <w:p w:rsidR="00097490" w:rsidRPr="00BF6C49" w:rsidRDefault="00097490" w:rsidP="00627717">
            <w:pPr>
              <w:pStyle w:val="CommentText"/>
              <w:bidi/>
              <w:spacing w:after="0"/>
              <w:rPr>
                <w:rFonts w:ascii="Times New Roman" w:eastAsia="Times New Roman" w:hAnsi="Times New Roman" w:cs="B Nazanin"/>
                <w:sz w:val="12"/>
                <w:szCs w:val="12"/>
                <w:rtl/>
                <w:lang w:bidi="fa-IR"/>
              </w:rPr>
            </w:pPr>
          </w:p>
        </w:tc>
        <w:tc>
          <w:tcPr>
            <w:tcW w:w="4076" w:type="dxa"/>
          </w:tcPr>
          <w:p w:rsidR="00097490" w:rsidRPr="00497F1A" w:rsidRDefault="00097490" w:rsidP="00627717">
            <w:pPr>
              <w:pStyle w:val="CommentText"/>
              <w:spacing w:after="0"/>
              <w:ind w:hanging="2"/>
              <w:rPr>
                <w:rFonts w:ascii="Cambria Math" w:eastAsia="Times New Roman" w:hAnsi="Cambria Math" w:cs="B Nazanin"/>
                <w:sz w:val="18"/>
                <w:szCs w:val="18"/>
                <w:lang w:bidi="fa-IR"/>
              </w:rPr>
            </w:pPr>
            <w:r w:rsidRPr="00097490">
              <w:rPr>
                <w:position w:val="-78"/>
              </w:rPr>
              <w:object w:dxaOrig="2520" w:dyaOrig="1640">
                <v:shape id="_x0000_i1027" type="#_x0000_t75" style="width:126pt;height:82.8pt" o:ole="">
                  <v:imagedata r:id="rId22" o:title=""/>
                </v:shape>
                <o:OLEObject Type="Embed" ProgID="Equation.DSMT4" ShapeID="_x0000_i1027" DrawAspect="Content" ObjectID="_1641629181" r:id="rId23"/>
              </w:object>
            </w:r>
          </w:p>
        </w:tc>
      </w:tr>
    </w:tbl>
    <w:tbl>
      <w:tblPr>
        <w:tblStyle w:val="TableGrid"/>
        <w:tblpPr w:leftFromText="180" w:rightFromText="180" w:vertAnchor="text" w:tblpXSpec="right" w:tblpY="1"/>
        <w:tblOverlap w:val="never"/>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16"/>
      </w:tblGrid>
      <w:tr w:rsidR="00C536DC" w:rsidRPr="00572C8D" w:rsidTr="00627717">
        <w:tc>
          <w:tcPr>
            <w:tcW w:w="4616" w:type="dxa"/>
          </w:tcPr>
          <w:p w:rsidR="00C536DC" w:rsidRPr="00572C8D" w:rsidRDefault="00C536DC" w:rsidP="00627717">
            <w:pPr>
              <w:pStyle w:val="a"/>
              <w:ind w:hanging="2"/>
              <w:rPr>
                <w:sz w:val="2"/>
                <w:szCs w:val="2"/>
                <w:rtl/>
              </w:rPr>
            </w:pPr>
            <w:r>
              <w:rPr>
                <w:noProof/>
                <w:lang w:eastAsia="en-US" w:bidi="ar-SA"/>
              </w:rPr>
              <w:drawing>
                <wp:anchor distT="0" distB="0" distL="114300" distR="114300" simplePos="0" relativeHeight="251663360" behindDoc="0" locked="0" layoutInCell="1" allowOverlap="1">
                  <wp:simplePos x="0" y="0"/>
                  <wp:positionH relativeFrom="column">
                    <wp:posOffset>861423</wp:posOffset>
                  </wp:positionH>
                  <wp:positionV relativeFrom="paragraph">
                    <wp:posOffset>32293</wp:posOffset>
                  </wp:positionV>
                  <wp:extent cx="1114425" cy="1300843"/>
                  <wp:effectExtent l="0" t="0" r="0" b="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1114425" cy="1300843"/>
                          </a:xfrm>
                          <a:prstGeom prst="rect">
                            <a:avLst/>
                          </a:prstGeom>
                        </pic:spPr>
                      </pic:pic>
                    </a:graphicData>
                  </a:graphic>
                  <wp14:sizeRelH relativeFrom="page">
                    <wp14:pctWidth>0</wp14:pctWidth>
                  </wp14:sizeRelH>
                  <wp14:sizeRelV relativeFrom="page">
                    <wp14:pctHeight>0</wp14:pctHeight>
                  </wp14:sizeRelV>
                </wp:anchor>
              </w:drawing>
            </w:r>
            <w:r w:rsidRPr="00572C8D">
              <w:rPr>
                <w:rtl/>
              </w:rPr>
              <w:softHyphen/>
            </w:r>
          </w:p>
        </w:tc>
      </w:tr>
      <w:tr w:rsidR="00C536DC" w:rsidRPr="00572C8D" w:rsidTr="00627717">
        <w:trPr>
          <w:trHeight w:val="378"/>
        </w:trPr>
        <w:tc>
          <w:tcPr>
            <w:tcW w:w="4616" w:type="dxa"/>
          </w:tcPr>
          <w:p w:rsidR="00C536DC" w:rsidRPr="00572C8D" w:rsidRDefault="00C536DC" w:rsidP="001A6FD8">
            <w:pPr>
              <w:pStyle w:val="a"/>
              <w:ind w:hanging="2"/>
              <w:rPr>
                <w:sz w:val="16"/>
                <w:szCs w:val="18"/>
                <w:rtl/>
              </w:rPr>
            </w:pPr>
            <w:r w:rsidRPr="00572C8D">
              <w:rPr>
                <w:rFonts w:hint="cs"/>
                <w:b/>
                <w:bCs/>
                <w:sz w:val="16"/>
                <w:szCs w:val="18"/>
                <w:rtl/>
                <w:lang w:bidi="ar-SA"/>
              </w:rPr>
              <w:t xml:space="preserve">شكل </w:t>
            </w:r>
            <w:r w:rsidR="001A6FD8">
              <w:rPr>
                <w:b/>
                <w:bCs/>
                <w:sz w:val="16"/>
                <w:szCs w:val="18"/>
                <w:lang w:bidi="ar-SA"/>
              </w:rPr>
              <w:t>4</w:t>
            </w:r>
            <w:r w:rsidRPr="00572C8D">
              <w:rPr>
                <w:rFonts w:hint="cs"/>
                <w:sz w:val="16"/>
                <w:szCs w:val="18"/>
                <w:rtl/>
                <w:lang w:bidi="ar-SA"/>
              </w:rPr>
              <w:t xml:space="preserve"> </w:t>
            </w:r>
            <w:r w:rsidRPr="00A764E9">
              <w:rPr>
                <w:rFonts w:ascii="B Nazanin" w:hAnsi="B Nazanin"/>
                <w:szCs w:val="18"/>
                <w:rtl/>
              </w:rPr>
              <w:t xml:space="preserve"> </w:t>
            </w:r>
            <w:r w:rsidR="001A6FD8" w:rsidRPr="008133F3">
              <w:rPr>
                <w:rFonts w:ascii="B Nazanin" w:hAnsi="B Nazanin" w:hint="cs"/>
                <w:sz w:val="20"/>
                <w:rtl/>
              </w:rPr>
              <w:t xml:space="preserve"> </w:t>
            </w:r>
            <w:r w:rsidR="001A6FD8" w:rsidRPr="001A6FD8">
              <w:rPr>
                <w:rFonts w:ascii="B Nazanin" w:hAnsi="B Nazanin" w:hint="cs"/>
                <w:szCs w:val="18"/>
                <w:rtl/>
              </w:rPr>
              <w:t>مدل دینامیکی تماس چرخ و ریل</w:t>
            </w:r>
            <w:r w:rsidR="001A6FD8" w:rsidRPr="001A6FD8">
              <w:rPr>
                <w:rFonts w:asciiTheme="minorHAnsi" w:hAnsiTheme="minorHAnsi"/>
                <w:szCs w:val="18"/>
              </w:rPr>
              <w:t xml:space="preserve">  [11]</w:t>
            </w:r>
            <w:r w:rsidR="001A6FD8">
              <w:rPr>
                <w:rFonts w:asciiTheme="minorHAnsi" w:hAnsiTheme="minorHAnsi"/>
                <w:sz w:val="20"/>
              </w:rPr>
              <w:t xml:space="preserve"> </w:t>
            </w:r>
          </w:p>
        </w:tc>
      </w:tr>
    </w:tbl>
    <w:p w:rsidR="00E3744C" w:rsidRPr="006378AE" w:rsidRDefault="002F3227" w:rsidP="002F3227">
      <w:pPr>
        <w:bidi/>
        <w:spacing w:before="200" w:after="0" w:line="240" w:lineRule="auto"/>
        <w:jc w:val="both"/>
        <w:rPr>
          <w:rFonts w:cs="B Nazanin"/>
          <w:color w:val="FF0000"/>
          <w:sz w:val="20"/>
          <w:szCs w:val="20"/>
          <w:rtl/>
        </w:rPr>
      </w:pPr>
      <w:r w:rsidRPr="006378AE">
        <w:rPr>
          <w:rFonts w:ascii="Times New Roman" w:eastAsia="Times New Roman" w:hAnsi="Times New Roman" w:cs="B Nazanin" w:hint="cs"/>
          <w:b/>
          <w:bCs/>
          <w:sz w:val="16"/>
          <w:szCs w:val="18"/>
          <w:rtl/>
          <w:lang w:bidi="fa-IR"/>
        </w:rPr>
        <w:t>3</w:t>
      </w:r>
      <w:r w:rsidR="00E3744C" w:rsidRPr="006378AE">
        <w:rPr>
          <w:rFonts w:ascii="Times New Roman" w:eastAsia="Times New Roman" w:hAnsi="Times New Roman" w:cs="B Nazanin" w:hint="cs"/>
          <w:b/>
          <w:bCs/>
          <w:sz w:val="16"/>
          <w:szCs w:val="18"/>
          <w:rtl/>
          <w:lang w:bidi="fa-IR"/>
        </w:rPr>
        <w:t>-</w:t>
      </w:r>
      <w:r w:rsidRPr="006378AE">
        <w:rPr>
          <w:rFonts w:ascii="Times New Roman" w:eastAsia="Times New Roman" w:hAnsi="Times New Roman" w:cs="B Nazanin" w:hint="cs"/>
          <w:b/>
          <w:bCs/>
          <w:sz w:val="16"/>
          <w:szCs w:val="18"/>
          <w:rtl/>
          <w:lang w:bidi="fa-IR"/>
        </w:rPr>
        <w:t>2</w:t>
      </w:r>
      <w:r w:rsidR="00E3744C" w:rsidRPr="006378AE">
        <w:rPr>
          <w:rFonts w:ascii="Times New Roman" w:eastAsia="Times New Roman" w:hAnsi="Times New Roman" w:cs="B Nazanin" w:hint="cs"/>
          <w:b/>
          <w:bCs/>
          <w:sz w:val="16"/>
          <w:szCs w:val="18"/>
          <w:rtl/>
          <w:lang w:bidi="fa-IR"/>
        </w:rPr>
        <w:t>-</w:t>
      </w:r>
      <w:r w:rsidR="00E3744C" w:rsidRPr="006378AE">
        <w:rPr>
          <w:rFonts w:hint="cs"/>
          <w:sz w:val="20"/>
          <w:szCs w:val="20"/>
          <w:rtl/>
        </w:rPr>
        <w:t xml:space="preserve"> </w:t>
      </w:r>
      <w:r w:rsidR="00B272EB" w:rsidRPr="006378AE">
        <w:rPr>
          <w:rFonts w:ascii="Times New Roman" w:eastAsia="Times New Roman" w:hAnsi="Times New Roman" w:cs="B Nazanin" w:hint="cs"/>
          <w:b/>
          <w:bCs/>
          <w:sz w:val="16"/>
          <w:szCs w:val="18"/>
          <w:rtl/>
          <w:lang w:bidi="fa-IR"/>
        </w:rPr>
        <w:t>نیرو های خزشی</w:t>
      </w:r>
    </w:p>
    <w:p w:rsidR="00581E01" w:rsidRPr="006F34E2" w:rsidRDefault="00581E01" w:rsidP="006F34E2">
      <w:pPr>
        <w:bidi/>
        <w:spacing w:after="0" w:line="240" w:lineRule="auto"/>
        <w:jc w:val="both"/>
        <w:rPr>
          <w:rFonts w:asciiTheme="majorBidi" w:eastAsia="Times New Roman" w:hAnsiTheme="majorBidi" w:cs="B Nazanin"/>
          <w:sz w:val="18"/>
          <w:szCs w:val="20"/>
          <w:lang w:bidi="fa-IR"/>
        </w:rPr>
      </w:pPr>
      <w:r w:rsidRPr="006F34E2">
        <w:rPr>
          <w:rFonts w:asciiTheme="majorBidi" w:eastAsia="Times New Roman" w:hAnsiTheme="majorBidi" w:cs="B Nazanin" w:hint="cs"/>
          <w:sz w:val="18"/>
          <w:szCs w:val="20"/>
          <w:rtl/>
          <w:lang w:bidi="fa-IR"/>
        </w:rPr>
        <w:t>نیروهای خزشی اثر عمده ای بر رفتار دینامیکی چرخ میگذارند</w:t>
      </w:r>
      <w:r w:rsidR="00D53E77">
        <w:rPr>
          <w:rFonts w:asciiTheme="majorBidi" w:eastAsia="Times New Roman" w:hAnsiTheme="majorBidi" w:cs="B Nazanin" w:hint="cs"/>
          <w:sz w:val="18"/>
          <w:szCs w:val="20"/>
          <w:rtl/>
          <w:lang w:bidi="fa-IR"/>
        </w:rPr>
        <w:t>. با توجه به غیر خطی بودن پدید</w:t>
      </w:r>
      <w:r w:rsidR="00D53E77">
        <w:rPr>
          <w:rFonts w:asciiTheme="majorBidi" w:eastAsia="Times New Roman" w:hAnsiTheme="majorBidi" w:cs="B Nazanin"/>
          <w:sz w:val="18"/>
          <w:szCs w:val="20"/>
          <w:rtl/>
          <w:lang w:bidi="fa-IR"/>
        </w:rPr>
        <w:softHyphen/>
      </w:r>
      <w:r w:rsidR="00D53E77">
        <w:rPr>
          <w:rFonts w:asciiTheme="majorBidi" w:eastAsia="Times New Roman" w:hAnsiTheme="majorBidi" w:cs="B Nazanin" w:hint="cs"/>
          <w:sz w:val="18"/>
          <w:szCs w:val="20"/>
          <w:rtl/>
          <w:lang w:bidi="fa-IR"/>
        </w:rPr>
        <w:t>ه</w:t>
      </w:r>
      <w:r w:rsidR="00D53E77">
        <w:rPr>
          <w:rFonts w:asciiTheme="majorBidi" w:eastAsia="Times New Roman" w:hAnsiTheme="majorBidi" w:cs="B Nazanin"/>
          <w:sz w:val="18"/>
          <w:szCs w:val="20"/>
          <w:rtl/>
          <w:lang w:bidi="fa-IR"/>
        </w:rPr>
        <w:softHyphen/>
      </w:r>
      <w:r w:rsidRPr="006F34E2">
        <w:rPr>
          <w:rFonts w:asciiTheme="majorBidi" w:eastAsia="Times New Roman" w:hAnsiTheme="majorBidi" w:cs="B Nazanin" w:hint="cs"/>
          <w:sz w:val="18"/>
          <w:szCs w:val="20"/>
          <w:rtl/>
          <w:lang w:bidi="fa-IR"/>
        </w:rPr>
        <w:t>ی خزش در تماس</w:t>
      </w:r>
      <w:r w:rsidR="00D53E77">
        <w:rPr>
          <w:rFonts w:asciiTheme="majorBidi" w:eastAsia="Times New Roman" w:hAnsiTheme="majorBidi" w:cs="B Nazanin" w:hint="cs"/>
          <w:sz w:val="18"/>
          <w:szCs w:val="20"/>
          <w:rtl/>
          <w:lang w:bidi="fa-IR"/>
        </w:rPr>
        <w:t xml:space="preserve"> چرخ و ریل و بیشتر بودن دقت مدلهای غیر</w:t>
      </w:r>
      <w:r w:rsidRPr="006F34E2">
        <w:rPr>
          <w:rFonts w:asciiTheme="majorBidi" w:eastAsia="Times New Roman" w:hAnsiTheme="majorBidi" w:cs="B Nazanin" w:hint="cs"/>
          <w:sz w:val="18"/>
          <w:szCs w:val="20"/>
          <w:rtl/>
          <w:lang w:bidi="fa-IR"/>
        </w:rPr>
        <w:t>خطی ، برای مدل</w:t>
      </w:r>
      <w:r w:rsidR="00D53E77">
        <w:rPr>
          <w:rFonts w:asciiTheme="majorBidi" w:eastAsia="Times New Roman" w:hAnsiTheme="majorBidi" w:cs="B Nazanin" w:hint="cs"/>
          <w:sz w:val="18"/>
          <w:szCs w:val="20"/>
          <w:rtl/>
          <w:lang w:bidi="fa-IR"/>
        </w:rPr>
        <w:t>سازی پدیده ی خزش از مدل خزش غیر</w:t>
      </w:r>
      <w:r w:rsidRPr="006F34E2">
        <w:rPr>
          <w:rFonts w:asciiTheme="majorBidi" w:eastAsia="Times New Roman" w:hAnsiTheme="majorBidi" w:cs="B Nazanin" w:hint="cs"/>
          <w:sz w:val="18"/>
          <w:szCs w:val="20"/>
          <w:rtl/>
          <w:lang w:bidi="fa-IR"/>
        </w:rPr>
        <w:t xml:space="preserve">خطی هیوریستیک استفاده شده است. این مدل در حقیقت ترکیب تئوری خطی خزش کالکر با نیروی خزشی اشباع است. ارتباط بین نیرو و ممان خزشی خطی کالکر و </w:t>
      </w:r>
      <w:r w:rsidR="00D53E77">
        <w:rPr>
          <w:rFonts w:asciiTheme="majorBidi" w:eastAsia="Times New Roman" w:hAnsiTheme="majorBidi" w:cs="B Nazanin" w:hint="cs"/>
          <w:sz w:val="18"/>
          <w:szCs w:val="20"/>
          <w:rtl/>
          <w:lang w:bidi="fa-IR"/>
        </w:rPr>
        <w:t xml:space="preserve">      </w:t>
      </w:r>
      <w:r w:rsidRPr="006F34E2">
        <w:rPr>
          <w:rFonts w:asciiTheme="majorBidi" w:eastAsia="Times New Roman" w:hAnsiTheme="majorBidi" w:cs="B Nazanin" w:hint="cs"/>
          <w:sz w:val="18"/>
          <w:szCs w:val="20"/>
          <w:rtl/>
          <w:lang w:bidi="fa-IR"/>
        </w:rPr>
        <w:t>غیر خطی هیوریستیک به صورت زیر بیان میشود</w:t>
      </w:r>
      <w:r w:rsidRPr="006F34E2">
        <w:rPr>
          <w:rFonts w:asciiTheme="majorBidi" w:eastAsia="Times New Roman" w:hAnsiTheme="majorBidi" w:cs="B Nazanin"/>
          <w:sz w:val="18"/>
          <w:szCs w:val="20"/>
          <w:lang w:bidi="fa-IR"/>
        </w:rPr>
        <w:t>[12]</w:t>
      </w:r>
      <w:r w:rsidRPr="006F34E2">
        <w:rPr>
          <w:rFonts w:asciiTheme="majorBidi" w:eastAsia="Times New Roman" w:hAnsiTheme="majorBidi" w:cs="B Nazanin" w:hint="cs"/>
          <w:sz w:val="18"/>
          <w:szCs w:val="20"/>
          <w:rtl/>
          <w:lang w:bidi="fa-IR"/>
        </w:rPr>
        <w:t>.</w:t>
      </w:r>
    </w:p>
    <w:tbl>
      <w:tblPr>
        <w:tblStyle w:val="TableGrid"/>
        <w:bidiVisual/>
        <w:tblW w:w="465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0"/>
        <w:gridCol w:w="4098"/>
      </w:tblGrid>
      <w:tr w:rsidR="006F34E2" w:rsidRPr="00572C8D" w:rsidTr="004F2557">
        <w:trPr>
          <w:trHeight w:val="259"/>
        </w:trPr>
        <w:tc>
          <w:tcPr>
            <w:tcW w:w="560" w:type="dxa"/>
            <w:vAlign w:val="center"/>
          </w:tcPr>
          <w:p w:rsidR="006F34E2" w:rsidRDefault="006F34E2" w:rsidP="00B320FB">
            <w:pPr>
              <w:pStyle w:val="CommentText"/>
              <w:bidi/>
              <w:spacing w:after="0"/>
              <w:ind w:hanging="2"/>
              <w:rPr>
                <w:rFonts w:ascii="Times New Roman" w:eastAsia="Times New Roman" w:hAnsi="Times New Roman" w:cs="B Nazanin"/>
                <w:rtl/>
                <w:lang w:bidi="fa-IR"/>
              </w:rPr>
            </w:pPr>
            <w:r w:rsidRPr="00572C8D">
              <w:rPr>
                <w:rFonts w:ascii="Times New Roman" w:eastAsia="Times New Roman" w:hAnsi="Times New Roman" w:cs="B Nazanin" w:hint="cs"/>
                <w:rtl/>
                <w:lang w:bidi="fa-IR"/>
              </w:rPr>
              <w:t>(</w:t>
            </w:r>
            <w:r w:rsidR="002F435B">
              <w:rPr>
                <w:rFonts w:ascii="Times New Roman" w:eastAsia="Times New Roman" w:hAnsi="Times New Roman" w:cs="B Nazanin"/>
                <w:sz w:val="18"/>
                <w:szCs w:val="18"/>
                <w:lang w:bidi="fa-IR"/>
              </w:rPr>
              <w:t>4</w:t>
            </w:r>
            <w:r w:rsidRPr="00572C8D">
              <w:rPr>
                <w:rFonts w:ascii="Times New Roman" w:eastAsia="Times New Roman" w:hAnsi="Times New Roman" w:cs="B Nazanin" w:hint="cs"/>
                <w:rtl/>
                <w:lang w:bidi="fa-IR"/>
              </w:rPr>
              <w:t>)</w:t>
            </w:r>
          </w:p>
          <w:p w:rsidR="006F34E2" w:rsidRPr="00BF6C49" w:rsidRDefault="006F34E2" w:rsidP="004F2557">
            <w:pPr>
              <w:pStyle w:val="CommentText"/>
              <w:bidi/>
              <w:spacing w:after="0"/>
              <w:jc w:val="center"/>
              <w:rPr>
                <w:rFonts w:ascii="Times New Roman" w:eastAsia="Times New Roman" w:hAnsi="Times New Roman" w:cs="B Nazanin"/>
                <w:sz w:val="12"/>
                <w:szCs w:val="12"/>
                <w:rtl/>
                <w:lang w:bidi="fa-IR"/>
              </w:rPr>
            </w:pPr>
          </w:p>
        </w:tc>
        <w:tc>
          <w:tcPr>
            <w:tcW w:w="4098" w:type="dxa"/>
            <w:vAlign w:val="center"/>
          </w:tcPr>
          <w:p w:rsidR="006F34E2" w:rsidRPr="00497F1A" w:rsidRDefault="004F2557" w:rsidP="00D25BA1">
            <w:pPr>
              <w:pStyle w:val="CommentText"/>
              <w:spacing w:after="0"/>
              <w:ind w:hanging="2"/>
              <w:rPr>
                <w:rFonts w:ascii="Cambria Math" w:eastAsia="Times New Roman" w:hAnsi="Cambria Math" w:cs="B Nazanin"/>
                <w:sz w:val="18"/>
                <w:szCs w:val="18"/>
                <w:lang w:bidi="fa-IR"/>
              </w:rPr>
            </w:pPr>
            <w:r w:rsidRPr="004F2557">
              <w:rPr>
                <w:rFonts w:eastAsiaTheme="minorEastAsia"/>
                <w:position w:val="-44"/>
              </w:rPr>
              <w:object w:dxaOrig="1280" w:dyaOrig="940">
                <v:shape id="_x0000_i1028" type="#_x0000_t75" style="width:63.6pt;height:45.6pt" o:ole="">
                  <v:imagedata r:id="rId25" o:title=""/>
                </v:shape>
                <o:OLEObject Type="Embed" ProgID="Equation.DSMT4" ShapeID="_x0000_i1028" DrawAspect="Content" ObjectID="_1641629182" r:id="rId26"/>
              </w:object>
            </w:r>
          </w:p>
        </w:tc>
      </w:tr>
    </w:tbl>
    <w:p w:rsidR="00456F4F" w:rsidRDefault="006F34E2" w:rsidP="006F34E2">
      <w:pPr>
        <w:bidi/>
        <w:spacing w:after="0" w:line="240" w:lineRule="auto"/>
        <w:jc w:val="both"/>
        <w:rPr>
          <w:rFonts w:asciiTheme="majorBidi" w:eastAsia="Times New Roman" w:hAnsiTheme="majorBidi" w:cs="B Nazanin"/>
          <w:sz w:val="18"/>
          <w:szCs w:val="20"/>
          <w:lang w:bidi="fa-IR"/>
        </w:rPr>
      </w:pPr>
      <w:r w:rsidRPr="006F34E2">
        <w:rPr>
          <w:rFonts w:asciiTheme="majorBidi" w:eastAsia="Times New Roman" w:hAnsiTheme="majorBidi" w:cs="B Nazanin" w:hint="cs"/>
          <w:sz w:val="18"/>
          <w:szCs w:val="20"/>
          <w:rtl/>
          <w:lang w:bidi="fa-IR"/>
        </w:rPr>
        <w:t>با انجام محاسبات زیر نیروهای خزشی و گشتاور خزش چرخشی خطی کالکر حاصل خواهند شد. پس از جایگزینی آنها در معادلات شماره (</w:t>
      </w:r>
      <w:r w:rsidRPr="006F34E2">
        <w:rPr>
          <w:rFonts w:asciiTheme="majorBidi" w:eastAsia="Times New Roman" w:hAnsiTheme="majorBidi" w:cs="B Nazanin"/>
          <w:sz w:val="18"/>
          <w:szCs w:val="20"/>
          <w:lang w:bidi="fa-IR"/>
        </w:rPr>
        <w:t>4</w:t>
      </w:r>
      <w:r w:rsidR="00D53E77">
        <w:rPr>
          <w:rFonts w:asciiTheme="majorBidi" w:eastAsia="Times New Roman" w:hAnsiTheme="majorBidi" w:cs="B Nazanin" w:hint="cs"/>
          <w:sz w:val="18"/>
          <w:szCs w:val="20"/>
          <w:rtl/>
          <w:lang w:bidi="fa-IR"/>
        </w:rPr>
        <w:t>)، نیرو</w:t>
      </w:r>
      <w:r w:rsidRPr="006F34E2">
        <w:rPr>
          <w:rFonts w:asciiTheme="majorBidi" w:eastAsia="Times New Roman" w:hAnsiTheme="majorBidi" w:cs="B Nazanin" w:hint="cs"/>
          <w:sz w:val="18"/>
          <w:szCs w:val="20"/>
          <w:rtl/>
          <w:lang w:bidi="fa-IR"/>
        </w:rPr>
        <w:t>های</w:t>
      </w:r>
      <w:r w:rsidR="00D53E77">
        <w:rPr>
          <w:rFonts w:asciiTheme="majorBidi" w:eastAsia="Times New Roman" w:hAnsiTheme="majorBidi" w:cs="B Nazanin" w:hint="cs"/>
          <w:sz w:val="18"/>
          <w:szCs w:val="20"/>
          <w:rtl/>
          <w:lang w:bidi="fa-IR"/>
        </w:rPr>
        <w:t xml:space="preserve">  غیر</w:t>
      </w:r>
      <w:r w:rsidRPr="006F34E2">
        <w:rPr>
          <w:rFonts w:asciiTheme="majorBidi" w:eastAsia="Times New Roman" w:hAnsiTheme="majorBidi" w:cs="B Nazanin" w:hint="cs"/>
          <w:sz w:val="18"/>
          <w:szCs w:val="20"/>
          <w:rtl/>
          <w:lang w:bidi="fa-IR"/>
        </w:rPr>
        <w:t>خطی هیوریستیک بدست خواهند آمد.</w:t>
      </w:r>
      <w:r w:rsidR="00456F4F" w:rsidRPr="006F34E2">
        <w:rPr>
          <w:rFonts w:asciiTheme="majorBidi" w:eastAsia="Times New Roman" w:hAnsiTheme="majorBidi" w:cs="B Nazanin" w:hint="cs"/>
          <w:sz w:val="18"/>
          <w:szCs w:val="20"/>
          <w:rtl/>
          <w:lang w:bidi="fa-IR"/>
        </w:rPr>
        <w:t xml:space="preserve"> </w:t>
      </w:r>
    </w:p>
    <w:tbl>
      <w:tblPr>
        <w:tblStyle w:val="TableGrid"/>
        <w:bidiVisual/>
        <w:tblW w:w="4676" w:type="dxa"/>
        <w:tblInd w:w="11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6"/>
        <w:gridCol w:w="4060"/>
      </w:tblGrid>
      <w:tr w:rsidR="000F2029" w:rsidRPr="00572C8D" w:rsidTr="000F2029">
        <w:trPr>
          <w:trHeight w:val="388"/>
        </w:trPr>
        <w:tc>
          <w:tcPr>
            <w:tcW w:w="616" w:type="dxa"/>
            <w:vAlign w:val="center"/>
          </w:tcPr>
          <w:p w:rsidR="000F2029" w:rsidRDefault="000F2029" w:rsidP="00B320FB">
            <w:pPr>
              <w:pStyle w:val="CommentText"/>
              <w:bidi/>
              <w:spacing w:after="0"/>
              <w:ind w:hanging="2"/>
              <w:rPr>
                <w:rFonts w:ascii="Times New Roman" w:eastAsia="Times New Roman" w:hAnsi="Times New Roman" w:cs="B Nazanin"/>
                <w:rtl/>
                <w:lang w:bidi="fa-IR"/>
              </w:rPr>
            </w:pPr>
            <w:r w:rsidRPr="00572C8D">
              <w:rPr>
                <w:rFonts w:ascii="Times New Roman" w:eastAsia="Times New Roman" w:hAnsi="Times New Roman" w:cs="B Nazanin" w:hint="cs"/>
                <w:rtl/>
                <w:lang w:bidi="fa-IR"/>
              </w:rPr>
              <w:t>(</w:t>
            </w:r>
            <w:r>
              <w:rPr>
                <w:rFonts w:ascii="Times New Roman" w:eastAsia="Times New Roman" w:hAnsi="Times New Roman" w:cs="B Nazanin"/>
                <w:sz w:val="18"/>
                <w:szCs w:val="18"/>
                <w:lang w:bidi="fa-IR"/>
              </w:rPr>
              <w:t>5</w:t>
            </w:r>
            <w:r w:rsidRPr="00572C8D">
              <w:rPr>
                <w:rFonts w:ascii="Times New Roman" w:eastAsia="Times New Roman" w:hAnsi="Times New Roman" w:cs="B Nazanin" w:hint="cs"/>
                <w:rtl/>
                <w:lang w:bidi="fa-IR"/>
              </w:rPr>
              <w:t>)</w:t>
            </w:r>
          </w:p>
          <w:p w:rsidR="000F2029" w:rsidRPr="00497F1A" w:rsidRDefault="000F2029" w:rsidP="000F2029">
            <w:pPr>
              <w:pStyle w:val="CommentText"/>
              <w:spacing w:after="0"/>
              <w:jc w:val="center"/>
              <w:rPr>
                <w:rFonts w:ascii="Cambria Math" w:eastAsia="Times New Roman" w:hAnsi="Cambria Math" w:cs="B Nazanin"/>
                <w:sz w:val="18"/>
                <w:szCs w:val="18"/>
                <w:lang w:bidi="fa-IR"/>
              </w:rPr>
            </w:pPr>
          </w:p>
        </w:tc>
        <w:tc>
          <w:tcPr>
            <w:tcW w:w="4060" w:type="dxa"/>
            <w:tcBorders>
              <w:left w:val="nil"/>
            </w:tcBorders>
            <w:vAlign w:val="bottom"/>
          </w:tcPr>
          <w:p w:rsidR="000F2029" w:rsidRPr="00497F1A" w:rsidRDefault="000F2029" w:rsidP="00C837AF">
            <w:pPr>
              <w:pStyle w:val="CommentText"/>
              <w:spacing w:after="0"/>
              <w:rPr>
                <w:rFonts w:ascii="Cambria Math" w:eastAsia="Times New Roman" w:hAnsi="Cambria Math" w:cs="B Nazanin"/>
                <w:sz w:val="18"/>
                <w:szCs w:val="18"/>
                <w:lang w:bidi="fa-IR"/>
              </w:rPr>
            </w:pPr>
            <w:r w:rsidRPr="000F2029">
              <w:rPr>
                <w:rFonts w:eastAsiaTheme="minorEastAsia"/>
                <w:position w:val="-42"/>
              </w:rPr>
              <w:object w:dxaOrig="1620" w:dyaOrig="880">
                <v:shape id="_x0000_i1029" type="#_x0000_t75" style="width:81pt;height:45.6pt" o:ole="">
                  <v:imagedata r:id="rId27" o:title=""/>
                </v:shape>
                <o:OLEObject Type="Embed" ProgID="Equation.DSMT4" ShapeID="_x0000_i1029" DrawAspect="Content" ObjectID="_1641629183" r:id="rId28"/>
              </w:object>
            </w:r>
          </w:p>
        </w:tc>
      </w:tr>
    </w:tbl>
    <w:p w:rsidR="002F435B" w:rsidRPr="002F435B" w:rsidRDefault="002F435B" w:rsidP="002F435B">
      <w:pPr>
        <w:bidi/>
        <w:spacing w:after="0" w:line="240" w:lineRule="auto"/>
        <w:jc w:val="both"/>
        <w:rPr>
          <w:rFonts w:asciiTheme="majorBidi" w:eastAsia="Times New Roman" w:hAnsiTheme="majorBidi" w:cs="B Nazanin"/>
          <w:sz w:val="18"/>
          <w:szCs w:val="20"/>
          <w:rtl/>
          <w:lang w:bidi="fa-IR"/>
        </w:rPr>
      </w:pPr>
      <w:r w:rsidRPr="002F435B">
        <w:rPr>
          <w:rFonts w:asciiTheme="majorBidi" w:eastAsia="Times New Roman" w:hAnsiTheme="majorBidi" w:cs="B Nazanin" w:hint="cs"/>
          <w:sz w:val="18"/>
          <w:szCs w:val="20"/>
          <w:rtl/>
          <w:lang w:bidi="fa-IR"/>
        </w:rPr>
        <w:t>در این مطالعه زاویه "یاو" چرخ و محور،کوچک و قابل صرف نظر کردن است و به این ترتیب گشتاور خزش چرخشی نخواهیم داشت (</w:t>
      </w:r>
      <w:r w:rsidR="00336916" w:rsidRPr="00336916">
        <w:rPr>
          <w:position w:val="-10"/>
        </w:rPr>
        <w:object w:dxaOrig="520" w:dyaOrig="240">
          <v:shape id="_x0000_i1030" type="#_x0000_t75" style="width:25.8pt;height:12pt" o:ole="">
            <v:imagedata r:id="rId29" o:title=""/>
          </v:shape>
          <o:OLEObject Type="Embed" ProgID="Equation.DSMT4" ShapeID="_x0000_i1030" DrawAspect="Content" ObjectID="_1641629184" r:id="rId30"/>
        </w:object>
      </w:r>
      <w:r w:rsidRPr="00336916">
        <w:rPr>
          <w:rFonts w:asciiTheme="majorBidi" w:eastAsia="Times New Roman" w:hAnsiTheme="majorBidi" w:cs="B Nazanin" w:hint="cs"/>
          <w:sz w:val="18"/>
          <w:szCs w:val="20"/>
          <w:rtl/>
          <w:lang w:bidi="fa-IR"/>
        </w:rPr>
        <w:t>).</w:t>
      </w:r>
    </w:p>
    <w:p w:rsidR="002F435B" w:rsidRDefault="002F435B" w:rsidP="00B320FB">
      <w:pPr>
        <w:bidi/>
        <w:spacing w:after="0" w:line="240" w:lineRule="auto"/>
        <w:jc w:val="both"/>
        <w:rPr>
          <w:rFonts w:asciiTheme="majorBidi" w:eastAsia="Times New Roman" w:hAnsiTheme="majorBidi" w:cs="B Nazanin"/>
          <w:sz w:val="18"/>
          <w:szCs w:val="20"/>
          <w:rtl/>
          <w:lang w:bidi="fa-IR"/>
        </w:rPr>
      </w:pPr>
      <w:r w:rsidRPr="002F435B">
        <w:rPr>
          <w:rFonts w:asciiTheme="majorBidi" w:eastAsia="Times New Roman" w:hAnsiTheme="majorBidi" w:cs="B Nazanin" w:hint="cs"/>
          <w:sz w:val="18"/>
          <w:szCs w:val="20"/>
          <w:rtl/>
          <w:lang w:bidi="fa-IR"/>
        </w:rPr>
        <w:t xml:space="preserve">در </w:t>
      </w:r>
      <w:r w:rsidR="000F2029">
        <w:rPr>
          <w:rFonts w:asciiTheme="majorBidi" w:eastAsia="Times New Roman" w:hAnsiTheme="majorBidi" w:cs="B Nazanin" w:hint="cs"/>
          <w:sz w:val="18"/>
          <w:szCs w:val="20"/>
          <w:rtl/>
          <w:lang w:bidi="fa-IR"/>
        </w:rPr>
        <w:t>معادلات</w:t>
      </w:r>
      <w:r w:rsidRPr="002F435B">
        <w:rPr>
          <w:rFonts w:asciiTheme="majorBidi" w:eastAsia="Times New Roman" w:hAnsiTheme="majorBidi" w:cs="B Nazanin" w:hint="cs"/>
          <w:sz w:val="18"/>
          <w:szCs w:val="20"/>
          <w:rtl/>
          <w:lang w:bidi="fa-IR"/>
        </w:rPr>
        <w:t xml:space="preserve"> </w:t>
      </w:r>
      <w:r w:rsidR="000F2029">
        <w:rPr>
          <w:rFonts w:asciiTheme="majorBidi" w:eastAsia="Times New Roman" w:hAnsiTheme="majorBidi" w:cs="B Nazanin" w:hint="cs"/>
          <w:sz w:val="18"/>
          <w:szCs w:val="20"/>
          <w:rtl/>
          <w:lang w:bidi="fa-IR"/>
        </w:rPr>
        <w:t>شماره 5</w:t>
      </w:r>
      <w:r w:rsidRPr="002F435B">
        <w:rPr>
          <w:rFonts w:asciiTheme="majorBidi" w:eastAsia="Times New Roman" w:hAnsiTheme="majorBidi" w:cs="B Nazanin" w:hint="cs"/>
          <w:sz w:val="18"/>
          <w:szCs w:val="20"/>
          <w:rtl/>
          <w:lang w:bidi="fa-IR"/>
        </w:rPr>
        <w:t xml:space="preserve">، نیروی خطی خزشی کالکر در راستای طولی </w:t>
      </w:r>
      <w:r w:rsidRPr="002F435B">
        <w:rPr>
          <w:rFonts w:asciiTheme="majorBidi" w:eastAsia="Times New Roman" w:hAnsiTheme="majorBidi" w:cs="B Nazanin"/>
          <w:sz w:val="18"/>
          <w:szCs w:val="20"/>
          <w:lang w:bidi="fa-IR"/>
        </w:rPr>
        <w:t>F</w:t>
      </w:r>
      <w:r w:rsidRPr="00E530CF">
        <w:rPr>
          <w:rFonts w:asciiTheme="majorBidi" w:eastAsia="Times New Roman" w:hAnsiTheme="majorBidi" w:cs="B Nazanin"/>
          <w:sz w:val="18"/>
          <w:szCs w:val="20"/>
          <w:vertAlign w:val="subscript"/>
          <w:lang w:bidi="fa-IR"/>
        </w:rPr>
        <w:t>cx</w:t>
      </w:r>
      <w:r w:rsidRPr="002F435B">
        <w:rPr>
          <w:rFonts w:asciiTheme="majorBidi" w:eastAsia="Times New Roman" w:hAnsiTheme="majorBidi" w:cs="B Nazanin" w:hint="cs"/>
          <w:sz w:val="18"/>
          <w:szCs w:val="20"/>
          <w:rtl/>
          <w:lang w:bidi="fa-IR"/>
        </w:rPr>
        <w:t xml:space="preserve"> و جانبی </w:t>
      </w:r>
      <w:r w:rsidRPr="002F435B">
        <w:rPr>
          <w:rFonts w:asciiTheme="majorBidi" w:eastAsia="Times New Roman" w:hAnsiTheme="majorBidi" w:cs="B Nazanin"/>
          <w:sz w:val="18"/>
          <w:szCs w:val="20"/>
          <w:lang w:bidi="fa-IR"/>
        </w:rPr>
        <w:t>F</w:t>
      </w:r>
      <w:r w:rsidRPr="002F435B">
        <w:rPr>
          <w:rFonts w:asciiTheme="majorBidi" w:eastAsia="Times New Roman" w:hAnsiTheme="majorBidi" w:cs="B Nazanin"/>
          <w:sz w:val="18"/>
          <w:szCs w:val="20"/>
          <w:vertAlign w:val="subscript"/>
          <w:lang w:bidi="fa-IR"/>
        </w:rPr>
        <w:t>cy</w:t>
      </w:r>
      <w:r w:rsidRPr="002F435B">
        <w:rPr>
          <w:rFonts w:asciiTheme="majorBidi" w:eastAsia="Times New Roman" w:hAnsiTheme="majorBidi" w:cs="B Nazanin" w:hint="cs"/>
          <w:sz w:val="18"/>
          <w:szCs w:val="20"/>
          <w:rtl/>
          <w:lang w:bidi="fa-IR"/>
        </w:rPr>
        <w:t xml:space="preserve">  میباشند. ضرایب نیروهای خزشی کالکر </w:t>
      </w:r>
      <w:r w:rsidRPr="002F435B">
        <w:rPr>
          <w:rFonts w:asciiTheme="majorBidi" w:eastAsia="Times New Roman" w:hAnsiTheme="majorBidi" w:cs="B Nazanin"/>
          <w:sz w:val="18"/>
          <w:szCs w:val="20"/>
          <w:lang w:bidi="fa-IR"/>
        </w:rPr>
        <w:t>f</w:t>
      </w:r>
      <w:r w:rsidRPr="002F435B">
        <w:rPr>
          <w:rFonts w:asciiTheme="majorBidi" w:eastAsia="Times New Roman" w:hAnsiTheme="majorBidi" w:cs="B Nazanin"/>
          <w:sz w:val="18"/>
          <w:szCs w:val="20"/>
          <w:vertAlign w:val="subscript"/>
          <w:lang w:bidi="fa-IR"/>
        </w:rPr>
        <w:t>11</w:t>
      </w:r>
      <w:r w:rsidRPr="002F435B">
        <w:rPr>
          <w:rFonts w:asciiTheme="majorBidi" w:eastAsia="Times New Roman" w:hAnsiTheme="majorBidi" w:cs="B Nazanin" w:hint="cs"/>
          <w:sz w:val="18"/>
          <w:szCs w:val="20"/>
          <w:rtl/>
          <w:lang w:bidi="fa-IR"/>
        </w:rPr>
        <w:t xml:space="preserve">، </w:t>
      </w:r>
      <w:r w:rsidRPr="002F435B">
        <w:rPr>
          <w:rFonts w:asciiTheme="majorBidi" w:eastAsia="Times New Roman" w:hAnsiTheme="majorBidi" w:cs="B Nazanin"/>
          <w:sz w:val="18"/>
          <w:szCs w:val="20"/>
          <w:lang w:bidi="fa-IR"/>
        </w:rPr>
        <w:t>f</w:t>
      </w:r>
      <w:r w:rsidRPr="002F435B">
        <w:rPr>
          <w:rFonts w:asciiTheme="majorBidi" w:eastAsia="Times New Roman" w:hAnsiTheme="majorBidi" w:cs="B Nazanin"/>
          <w:sz w:val="18"/>
          <w:szCs w:val="20"/>
          <w:vertAlign w:val="subscript"/>
          <w:lang w:bidi="fa-IR"/>
        </w:rPr>
        <w:t>2</w:t>
      </w:r>
      <w:r w:rsidR="00521477">
        <w:rPr>
          <w:rFonts w:asciiTheme="majorBidi" w:eastAsia="Times New Roman" w:hAnsiTheme="majorBidi" w:cs="B Nazanin"/>
          <w:sz w:val="18"/>
          <w:szCs w:val="20"/>
          <w:vertAlign w:val="subscript"/>
          <w:lang w:bidi="fa-IR"/>
        </w:rPr>
        <w:t>2</w:t>
      </w:r>
      <w:r w:rsidRPr="002F435B">
        <w:rPr>
          <w:rFonts w:asciiTheme="majorBidi" w:eastAsia="Times New Roman" w:hAnsiTheme="majorBidi" w:cs="B Nazanin" w:hint="cs"/>
          <w:sz w:val="18"/>
          <w:szCs w:val="20"/>
          <w:rtl/>
          <w:lang w:bidi="fa-IR"/>
        </w:rPr>
        <w:t xml:space="preserve"> ،</w:t>
      </w:r>
      <w:r w:rsidRPr="002F435B">
        <w:rPr>
          <w:rFonts w:asciiTheme="majorBidi" w:eastAsia="Times New Roman" w:hAnsiTheme="majorBidi" w:cs="B Nazanin"/>
          <w:sz w:val="18"/>
          <w:szCs w:val="20"/>
          <w:lang w:bidi="fa-IR"/>
        </w:rPr>
        <w:t>f</w:t>
      </w:r>
      <w:r w:rsidRPr="002F435B">
        <w:rPr>
          <w:rFonts w:asciiTheme="majorBidi" w:eastAsia="Times New Roman" w:hAnsiTheme="majorBidi" w:cs="B Nazanin"/>
          <w:sz w:val="18"/>
          <w:szCs w:val="20"/>
          <w:vertAlign w:val="subscript"/>
          <w:lang w:bidi="fa-IR"/>
        </w:rPr>
        <w:t>2</w:t>
      </w:r>
      <w:r w:rsidR="00521477">
        <w:rPr>
          <w:rFonts w:asciiTheme="majorBidi" w:eastAsia="Times New Roman" w:hAnsiTheme="majorBidi" w:cs="B Nazanin"/>
          <w:sz w:val="18"/>
          <w:szCs w:val="20"/>
          <w:vertAlign w:val="subscript"/>
          <w:lang w:bidi="fa-IR"/>
        </w:rPr>
        <w:t>3</w:t>
      </w:r>
      <w:r w:rsidRPr="002F435B">
        <w:rPr>
          <w:rFonts w:asciiTheme="majorBidi" w:eastAsia="Times New Roman" w:hAnsiTheme="majorBidi" w:cs="B Nazanin" w:hint="cs"/>
          <w:sz w:val="18"/>
          <w:szCs w:val="20"/>
          <w:rtl/>
          <w:lang w:bidi="fa-IR"/>
        </w:rPr>
        <w:t xml:space="preserve"> و</w:t>
      </w:r>
      <w:r w:rsidRPr="002F435B">
        <w:rPr>
          <w:rFonts w:asciiTheme="majorBidi" w:eastAsia="Times New Roman" w:hAnsiTheme="majorBidi" w:cs="B Nazanin"/>
          <w:sz w:val="18"/>
          <w:szCs w:val="20"/>
          <w:lang w:bidi="fa-IR"/>
        </w:rPr>
        <w:t xml:space="preserve"> f</w:t>
      </w:r>
      <w:r w:rsidR="00521477">
        <w:rPr>
          <w:rFonts w:asciiTheme="majorBidi" w:eastAsia="Times New Roman" w:hAnsiTheme="majorBidi" w:cs="B Nazanin"/>
          <w:sz w:val="18"/>
          <w:szCs w:val="20"/>
          <w:vertAlign w:val="subscript"/>
          <w:lang w:bidi="fa-IR"/>
        </w:rPr>
        <w:t>33</w:t>
      </w:r>
      <w:r w:rsidRPr="002F435B">
        <w:rPr>
          <w:rFonts w:asciiTheme="majorBidi" w:eastAsia="Times New Roman" w:hAnsiTheme="majorBidi" w:cs="B Nazanin"/>
          <w:sz w:val="18"/>
          <w:szCs w:val="20"/>
          <w:lang w:bidi="fa-IR"/>
        </w:rPr>
        <w:t xml:space="preserve"> </w:t>
      </w:r>
      <w:r w:rsidRPr="002F435B">
        <w:rPr>
          <w:rFonts w:asciiTheme="majorBidi" w:eastAsia="Times New Roman" w:hAnsiTheme="majorBidi" w:cs="B Nazanin" w:hint="cs"/>
          <w:sz w:val="18"/>
          <w:szCs w:val="20"/>
          <w:rtl/>
          <w:lang w:bidi="fa-IR"/>
        </w:rPr>
        <w:t xml:space="preserve"> از </w:t>
      </w:r>
      <w:r w:rsidR="00B320FB">
        <w:rPr>
          <w:rFonts w:asciiTheme="majorBidi" w:eastAsia="Times New Roman" w:hAnsiTheme="majorBidi" w:cs="B Nazanin" w:hint="cs"/>
          <w:sz w:val="18"/>
          <w:szCs w:val="20"/>
          <w:rtl/>
          <w:lang w:bidi="fa-IR"/>
        </w:rPr>
        <w:t>معادلات</w:t>
      </w:r>
      <w:r w:rsidR="00B320FB" w:rsidRPr="002F435B">
        <w:rPr>
          <w:rFonts w:asciiTheme="majorBidi" w:eastAsia="Times New Roman" w:hAnsiTheme="majorBidi" w:cs="B Nazanin" w:hint="cs"/>
          <w:sz w:val="18"/>
          <w:szCs w:val="20"/>
          <w:rtl/>
          <w:lang w:bidi="fa-IR"/>
        </w:rPr>
        <w:t xml:space="preserve"> </w:t>
      </w:r>
      <w:r w:rsidR="00B320FB">
        <w:rPr>
          <w:rFonts w:asciiTheme="majorBidi" w:eastAsia="Times New Roman" w:hAnsiTheme="majorBidi" w:cs="B Nazanin" w:hint="cs"/>
          <w:sz w:val="18"/>
          <w:szCs w:val="20"/>
          <w:rtl/>
          <w:lang w:bidi="fa-IR"/>
        </w:rPr>
        <w:t>شماره 6</w:t>
      </w:r>
      <w:r w:rsidRPr="002F435B">
        <w:rPr>
          <w:rFonts w:asciiTheme="majorBidi" w:eastAsia="Times New Roman" w:hAnsiTheme="majorBidi" w:cs="B Nazanin" w:hint="cs"/>
          <w:sz w:val="18"/>
          <w:szCs w:val="20"/>
          <w:rtl/>
          <w:lang w:bidi="fa-IR"/>
        </w:rPr>
        <w:t xml:space="preserve"> </w:t>
      </w:r>
      <w:r w:rsidR="00B320FB">
        <w:rPr>
          <w:rFonts w:asciiTheme="majorBidi" w:eastAsia="Times New Roman" w:hAnsiTheme="majorBidi" w:cs="B Nazanin" w:hint="cs"/>
          <w:sz w:val="18"/>
          <w:szCs w:val="20"/>
          <w:rtl/>
          <w:lang w:bidi="fa-IR"/>
        </w:rPr>
        <w:t xml:space="preserve">قابل </w:t>
      </w:r>
      <w:r w:rsidRPr="002F435B">
        <w:rPr>
          <w:rFonts w:asciiTheme="majorBidi" w:eastAsia="Times New Roman" w:hAnsiTheme="majorBidi" w:cs="B Nazanin" w:hint="cs"/>
          <w:sz w:val="18"/>
          <w:szCs w:val="20"/>
          <w:rtl/>
          <w:lang w:bidi="fa-IR"/>
        </w:rPr>
        <w:t>استخراج هستند.</w:t>
      </w:r>
    </w:p>
    <w:tbl>
      <w:tblPr>
        <w:tblStyle w:val="TableGrid"/>
        <w:bidiVisual/>
        <w:tblW w:w="4706" w:type="dxa"/>
        <w:tblInd w:w="3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5"/>
        <w:gridCol w:w="4111"/>
      </w:tblGrid>
      <w:tr w:rsidR="00521477" w:rsidRPr="00572C8D" w:rsidTr="009379DB">
        <w:trPr>
          <w:trHeight w:val="693"/>
        </w:trPr>
        <w:tc>
          <w:tcPr>
            <w:tcW w:w="595" w:type="dxa"/>
            <w:vAlign w:val="center"/>
          </w:tcPr>
          <w:p w:rsidR="00521477" w:rsidRDefault="00521477" w:rsidP="009379DB">
            <w:pPr>
              <w:pStyle w:val="CommentText"/>
              <w:bidi/>
              <w:spacing w:after="0"/>
              <w:ind w:hanging="2"/>
              <w:jc w:val="center"/>
              <w:rPr>
                <w:rFonts w:ascii="Times New Roman" w:eastAsia="Times New Roman" w:hAnsi="Times New Roman" w:cs="B Nazanin"/>
                <w:rtl/>
                <w:lang w:bidi="fa-IR"/>
              </w:rPr>
            </w:pPr>
            <w:r w:rsidRPr="00572C8D">
              <w:rPr>
                <w:rFonts w:ascii="Times New Roman" w:eastAsia="Times New Roman" w:hAnsi="Times New Roman" w:cs="B Nazanin" w:hint="cs"/>
                <w:rtl/>
                <w:lang w:bidi="fa-IR"/>
              </w:rPr>
              <w:t>(</w:t>
            </w:r>
            <w:r w:rsidRPr="00C2456F">
              <w:rPr>
                <w:rFonts w:ascii="Times New Roman" w:eastAsia="Times New Roman" w:hAnsi="Times New Roman" w:cs="B Nazanin" w:hint="cs"/>
                <w:rtl/>
                <w:lang w:bidi="fa-IR"/>
              </w:rPr>
              <w:t>6</w:t>
            </w:r>
            <w:r w:rsidRPr="00572C8D">
              <w:rPr>
                <w:rFonts w:ascii="Times New Roman" w:eastAsia="Times New Roman" w:hAnsi="Times New Roman" w:cs="B Nazanin" w:hint="cs"/>
                <w:rtl/>
                <w:lang w:bidi="fa-IR"/>
              </w:rPr>
              <w:t>)</w:t>
            </w:r>
          </w:p>
          <w:p w:rsidR="00521477" w:rsidRPr="00BF6C49" w:rsidRDefault="00521477" w:rsidP="009379DB">
            <w:pPr>
              <w:pStyle w:val="CommentText"/>
              <w:bidi/>
              <w:spacing w:after="0"/>
              <w:jc w:val="center"/>
              <w:rPr>
                <w:rFonts w:ascii="Times New Roman" w:eastAsia="Times New Roman" w:hAnsi="Times New Roman" w:cs="B Nazanin"/>
                <w:sz w:val="12"/>
                <w:szCs w:val="12"/>
                <w:rtl/>
                <w:lang w:bidi="fa-IR"/>
              </w:rPr>
            </w:pPr>
          </w:p>
        </w:tc>
        <w:tc>
          <w:tcPr>
            <w:tcW w:w="4111" w:type="dxa"/>
          </w:tcPr>
          <w:p w:rsidR="00521477" w:rsidRPr="00497F1A" w:rsidRDefault="00C5732B" w:rsidP="00627717">
            <w:pPr>
              <w:pStyle w:val="CommentText"/>
              <w:spacing w:after="0"/>
              <w:ind w:hanging="2"/>
              <w:rPr>
                <w:rFonts w:ascii="Cambria Math" w:eastAsia="Times New Roman" w:hAnsi="Cambria Math" w:cs="B Nazanin"/>
                <w:sz w:val="18"/>
                <w:szCs w:val="18"/>
                <w:lang w:bidi="fa-IR"/>
              </w:rPr>
            </w:pPr>
            <w:r w:rsidRPr="00C5732B">
              <w:rPr>
                <w:rFonts w:eastAsiaTheme="minorEastAsia"/>
                <w:position w:val="-26"/>
              </w:rPr>
              <w:object w:dxaOrig="3300" w:dyaOrig="600">
                <v:shape id="_x0000_i1031" type="#_x0000_t75" style="width:166.2pt;height:29.4pt" o:ole="">
                  <v:imagedata r:id="rId31" o:title=""/>
                </v:shape>
                <o:OLEObject Type="Embed" ProgID="Equation.DSMT4" ShapeID="_x0000_i1031" DrawAspect="Content" ObjectID="_1641629185" r:id="rId32"/>
              </w:object>
            </w:r>
          </w:p>
        </w:tc>
      </w:tr>
    </w:tbl>
    <w:p w:rsidR="008C46B2" w:rsidRDefault="008C46B2" w:rsidP="000F541B">
      <w:pPr>
        <w:bidi/>
        <w:spacing w:after="0" w:line="240" w:lineRule="auto"/>
        <w:jc w:val="both"/>
        <w:rPr>
          <w:rFonts w:asciiTheme="majorBidi" w:eastAsia="Times New Roman" w:hAnsiTheme="majorBidi" w:cs="B Nazanin"/>
          <w:sz w:val="18"/>
          <w:szCs w:val="20"/>
          <w:lang w:bidi="fa-IR"/>
        </w:rPr>
      </w:pPr>
      <w:r w:rsidRPr="00525B1C">
        <w:rPr>
          <w:rFonts w:asciiTheme="majorBidi" w:eastAsia="Times New Roman" w:hAnsiTheme="majorBidi" w:cs="B Nazanin" w:hint="cs"/>
          <w:sz w:val="18"/>
          <w:szCs w:val="20"/>
          <w:rtl/>
          <w:lang w:bidi="fa-IR"/>
        </w:rPr>
        <w:t xml:space="preserve">که در آن، ضرایب </w:t>
      </w:r>
      <w:r w:rsidRPr="00525B1C">
        <w:rPr>
          <w:rFonts w:asciiTheme="majorBidi" w:eastAsia="Times New Roman" w:hAnsiTheme="majorBidi" w:cs="B Nazanin"/>
          <w:sz w:val="18"/>
          <w:szCs w:val="20"/>
          <w:lang w:bidi="fa-IR"/>
        </w:rPr>
        <w:t>f</w:t>
      </w:r>
      <w:r w:rsidRPr="00525B1C">
        <w:rPr>
          <w:rFonts w:asciiTheme="majorBidi" w:eastAsia="Times New Roman" w:hAnsiTheme="majorBidi" w:cs="B Nazanin"/>
          <w:sz w:val="18"/>
          <w:szCs w:val="20"/>
          <w:vertAlign w:val="subscript"/>
          <w:lang w:bidi="fa-IR"/>
        </w:rPr>
        <w:t>110</w:t>
      </w:r>
      <w:r w:rsidRPr="00525B1C">
        <w:rPr>
          <w:rFonts w:asciiTheme="majorBidi" w:eastAsia="Times New Roman" w:hAnsiTheme="majorBidi" w:cs="B Nazanin" w:hint="cs"/>
          <w:sz w:val="18"/>
          <w:szCs w:val="20"/>
          <w:rtl/>
          <w:lang w:bidi="fa-IR"/>
        </w:rPr>
        <w:t xml:space="preserve"> ،</w:t>
      </w:r>
      <w:r w:rsidRPr="00525B1C">
        <w:rPr>
          <w:rFonts w:asciiTheme="majorBidi" w:eastAsia="Times New Roman" w:hAnsiTheme="majorBidi" w:cs="B Nazanin"/>
          <w:sz w:val="18"/>
          <w:szCs w:val="20"/>
          <w:lang w:bidi="fa-IR"/>
        </w:rPr>
        <w:t>f</w:t>
      </w:r>
      <w:r w:rsidRPr="00525B1C">
        <w:rPr>
          <w:rFonts w:asciiTheme="majorBidi" w:eastAsia="Times New Roman" w:hAnsiTheme="majorBidi" w:cs="B Nazanin"/>
          <w:sz w:val="18"/>
          <w:szCs w:val="20"/>
          <w:vertAlign w:val="subscript"/>
          <w:lang w:bidi="fa-IR"/>
        </w:rPr>
        <w:t>2</w:t>
      </w:r>
      <w:r w:rsidR="000F541B">
        <w:rPr>
          <w:rFonts w:asciiTheme="majorBidi" w:eastAsia="Times New Roman" w:hAnsiTheme="majorBidi" w:cs="B Nazanin"/>
          <w:sz w:val="18"/>
          <w:szCs w:val="20"/>
          <w:vertAlign w:val="subscript"/>
          <w:lang w:bidi="fa-IR"/>
        </w:rPr>
        <w:t>3</w:t>
      </w:r>
      <w:r w:rsidRPr="00525B1C">
        <w:rPr>
          <w:rFonts w:asciiTheme="majorBidi" w:eastAsia="Times New Roman" w:hAnsiTheme="majorBidi" w:cs="B Nazanin"/>
          <w:sz w:val="18"/>
          <w:szCs w:val="20"/>
          <w:vertAlign w:val="subscript"/>
          <w:lang w:bidi="fa-IR"/>
        </w:rPr>
        <w:t>0</w:t>
      </w:r>
      <w:r w:rsidRPr="00525B1C">
        <w:rPr>
          <w:rFonts w:asciiTheme="majorBidi" w:eastAsia="Times New Roman" w:hAnsiTheme="majorBidi" w:cs="B Nazanin" w:hint="cs"/>
          <w:sz w:val="18"/>
          <w:szCs w:val="20"/>
          <w:rtl/>
          <w:lang w:bidi="fa-IR"/>
        </w:rPr>
        <w:t xml:space="preserve"> ،</w:t>
      </w:r>
      <w:r w:rsidRPr="00525B1C">
        <w:rPr>
          <w:rFonts w:asciiTheme="majorBidi" w:eastAsia="Times New Roman" w:hAnsiTheme="majorBidi" w:cs="B Nazanin"/>
          <w:sz w:val="18"/>
          <w:szCs w:val="20"/>
          <w:lang w:bidi="fa-IR"/>
        </w:rPr>
        <w:t>f</w:t>
      </w:r>
      <w:r w:rsidRPr="00525B1C">
        <w:rPr>
          <w:rFonts w:asciiTheme="majorBidi" w:eastAsia="Times New Roman" w:hAnsiTheme="majorBidi" w:cs="B Nazanin"/>
          <w:sz w:val="18"/>
          <w:szCs w:val="20"/>
          <w:vertAlign w:val="subscript"/>
          <w:lang w:bidi="fa-IR"/>
        </w:rPr>
        <w:t>2</w:t>
      </w:r>
      <w:r w:rsidR="000F541B">
        <w:rPr>
          <w:rFonts w:asciiTheme="majorBidi" w:eastAsia="Times New Roman" w:hAnsiTheme="majorBidi" w:cs="B Nazanin"/>
          <w:sz w:val="18"/>
          <w:szCs w:val="20"/>
          <w:vertAlign w:val="subscript"/>
          <w:lang w:bidi="fa-IR"/>
        </w:rPr>
        <w:t>2</w:t>
      </w:r>
      <w:r w:rsidRPr="00525B1C">
        <w:rPr>
          <w:rFonts w:asciiTheme="majorBidi" w:eastAsia="Times New Roman" w:hAnsiTheme="majorBidi" w:cs="B Nazanin"/>
          <w:sz w:val="18"/>
          <w:szCs w:val="20"/>
          <w:vertAlign w:val="subscript"/>
          <w:lang w:bidi="fa-IR"/>
        </w:rPr>
        <w:t>0</w:t>
      </w:r>
      <w:r w:rsidRPr="00525B1C">
        <w:rPr>
          <w:rFonts w:asciiTheme="majorBidi" w:eastAsia="Times New Roman" w:hAnsiTheme="majorBidi" w:cs="B Nazanin" w:hint="cs"/>
          <w:sz w:val="18"/>
          <w:szCs w:val="20"/>
          <w:rtl/>
          <w:lang w:bidi="fa-IR"/>
        </w:rPr>
        <w:t xml:space="preserve"> و </w:t>
      </w:r>
      <w:r w:rsidRPr="00525B1C">
        <w:rPr>
          <w:rFonts w:asciiTheme="majorBidi" w:eastAsia="Times New Roman" w:hAnsiTheme="majorBidi" w:cs="B Nazanin"/>
          <w:sz w:val="18"/>
          <w:szCs w:val="20"/>
          <w:lang w:bidi="fa-IR"/>
        </w:rPr>
        <w:t>f</w:t>
      </w:r>
      <w:r w:rsidRPr="00525B1C">
        <w:rPr>
          <w:rFonts w:asciiTheme="majorBidi" w:eastAsia="Times New Roman" w:hAnsiTheme="majorBidi" w:cs="B Nazanin"/>
          <w:sz w:val="18"/>
          <w:szCs w:val="20"/>
          <w:vertAlign w:val="subscript"/>
          <w:lang w:bidi="fa-IR"/>
        </w:rPr>
        <w:t>330</w:t>
      </w:r>
      <w:r w:rsidRPr="00525B1C">
        <w:rPr>
          <w:rFonts w:asciiTheme="majorBidi" w:eastAsia="Times New Roman" w:hAnsiTheme="majorBidi" w:cs="B Nazanin" w:hint="cs"/>
          <w:sz w:val="18"/>
          <w:szCs w:val="20"/>
          <w:rtl/>
          <w:lang w:bidi="fa-IR"/>
        </w:rPr>
        <w:t xml:space="preserve"> از </w:t>
      </w:r>
      <w:r w:rsidR="006D502A">
        <w:rPr>
          <w:rFonts w:asciiTheme="majorBidi" w:eastAsia="Times New Roman" w:hAnsiTheme="majorBidi" w:cs="B Nazanin" w:hint="cs"/>
          <w:sz w:val="18"/>
          <w:szCs w:val="20"/>
          <w:rtl/>
          <w:lang w:bidi="fa-IR"/>
        </w:rPr>
        <w:t>معادلات</w:t>
      </w:r>
      <w:r w:rsidR="006D502A" w:rsidRPr="002F435B">
        <w:rPr>
          <w:rFonts w:asciiTheme="majorBidi" w:eastAsia="Times New Roman" w:hAnsiTheme="majorBidi" w:cs="B Nazanin" w:hint="cs"/>
          <w:sz w:val="18"/>
          <w:szCs w:val="20"/>
          <w:rtl/>
          <w:lang w:bidi="fa-IR"/>
        </w:rPr>
        <w:t xml:space="preserve"> </w:t>
      </w:r>
      <w:r w:rsidR="006D502A">
        <w:rPr>
          <w:rFonts w:asciiTheme="majorBidi" w:eastAsia="Times New Roman" w:hAnsiTheme="majorBidi" w:cs="B Nazanin" w:hint="cs"/>
          <w:sz w:val="18"/>
          <w:szCs w:val="20"/>
          <w:rtl/>
          <w:lang w:bidi="fa-IR"/>
        </w:rPr>
        <w:t>شماره 7</w:t>
      </w:r>
      <w:r w:rsidRPr="00525B1C">
        <w:rPr>
          <w:rFonts w:asciiTheme="majorBidi" w:eastAsia="Times New Roman" w:hAnsiTheme="majorBidi" w:cs="B Nazanin" w:hint="cs"/>
          <w:sz w:val="18"/>
          <w:szCs w:val="20"/>
          <w:rtl/>
          <w:lang w:bidi="fa-IR"/>
        </w:rPr>
        <w:t xml:space="preserve"> محاسبه میشوند و </w:t>
      </w:r>
      <w:r w:rsidRPr="00525B1C">
        <w:rPr>
          <w:rFonts w:asciiTheme="majorBidi" w:eastAsia="Times New Roman" w:hAnsiTheme="majorBidi" w:cs="B Nazanin"/>
          <w:sz w:val="18"/>
          <w:szCs w:val="20"/>
          <w:lang w:bidi="fa-IR"/>
        </w:rPr>
        <w:t>G</w:t>
      </w:r>
      <w:r w:rsidRPr="00525B1C">
        <w:rPr>
          <w:rFonts w:asciiTheme="majorBidi" w:eastAsia="Times New Roman" w:hAnsiTheme="majorBidi" w:cs="B Nazanin" w:hint="cs"/>
          <w:sz w:val="18"/>
          <w:szCs w:val="20"/>
          <w:rtl/>
          <w:lang w:bidi="fa-IR"/>
        </w:rPr>
        <w:t xml:space="preserve"> معرف مدول برشی معادل برای چرخ و ریل میباشد</w:t>
      </w:r>
      <w:r w:rsidRPr="00525B1C">
        <w:rPr>
          <w:rFonts w:asciiTheme="majorBidi" w:eastAsia="Times New Roman" w:hAnsiTheme="majorBidi" w:cs="B Nazanin"/>
          <w:sz w:val="18"/>
          <w:szCs w:val="20"/>
          <w:lang w:bidi="fa-IR"/>
        </w:rPr>
        <w:t>[13]</w:t>
      </w:r>
      <w:r w:rsidRPr="00525B1C">
        <w:rPr>
          <w:rFonts w:asciiTheme="majorBidi" w:eastAsia="Times New Roman" w:hAnsiTheme="majorBidi" w:cs="B Nazanin" w:hint="cs"/>
          <w:sz w:val="18"/>
          <w:szCs w:val="20"/>
          <w:rtl/>
          <w:lang w:bidi="fa-IR"/>
        </w:rPr>
        <w:t>:</w:t>
      </w:r>
    </w:p>
    <w:tbl>
      <w:tblPr>
        <w:tblStyle w:val="TableGrid"/>
        <w:bidiVisual/>
        <w:tblW w:w="4699" w:type="dxa"/>
        <w:tblInd w:w="3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
        <w:gridCol w:w="4105"/>
      </w:tblGrid>
      <w:tr w:rsidR="00525B1C" w:rsidRPr="00572C8D" w:rsidTr="0088552A">
        <w:trPr>
          <w:trHeight w:val="667"/>
        </w:trPr>
        <w:tc>
          <w:tcPr>
            <w:tcW w:w="594" w:type="dxa"/>
            <w:vAlign w:val="center"/>
          </w:tcPr>
          <w:p w:rsidR="00525B1C" w:rsidRDefault="00525B1C" w:rsidP="009379DB">
            <w:pPr>
              <w:pStyle w:val="CommentText"/>
              <w:bidi/>
              <w:spacing w:after="0"/>
              <w:ind w:hanging="2"/>
              <w:jc w:val="center"/>
              <w:rPr>
                <w:rFonts w:ascii="Times New Roman" w:eastAsia="Times New Roman" w:hAnsi="Times New Roman" w:cs="B Nazanin"/>
                <w:rtl/>
                <w:lang w:bidi="fa-IR"/>
              </w:rPr>
            </w:pPr>
            <w:r w:rsidRPr="00572C8D">
              <w:rPr>
                <w:rFonts w:ascii="Times New Roman" w:eastAsia="Times New Roman" w:hAnsi="Times New Roman" w:cs="B Nazanin" w:hint="cs"/>
                <w:rtl/>
                <w:lang w:bidi="fa-IR"/>
              </w:rPr>
              <w:t>(</w:t>
            </w:r>
            <w:r w:rsidRPr="00C2456F">
              <w:rPr>
                <w:rFonts w:ascii="Times New Roman" w:eastAsia="Times New Roman" w:hAnsi="Times New Roman" w:cs="B Nazanin"/>
                <w:lang w:bidi="fa-IR"/>
              </w:rPr>
              <w:t>7</w:t>
            </w:r>
            <w:r w:rsidRPr="00572C8D">
              <w:rPr>
                <w:rFonts w:ascii="Times New Roman" w:eastAsia="Times New Roman" w:hAnsi="Times New Roman" w:cs="B Nazanin" w:hint="cs"/>
                <w:rtl/>
                <w:lang w:bidi="fa-IR"/>
              </w:rPr>
              <w:t>)</w:t>
            </w:r>
          </w:p>
          <w:p w:rsidR="00525B1C" w:rsidRPr="00BF6C49" w:rsidRDefault="00525B1C" w:rsidP="009379DB">
            <w:pPr>
              <w:pStyle w:val="CommentText"/>
              <w:bidi/>
              <w:spacing w:after="0"/>
              <w:jc w:val="center"/>
              <w:rPr>
                <w:rFonts w:ascii="Times New Roman" w:eastAsia="Times New Roman" w:hAnsi="Times New Roman" w:cs="B Nazanin"/>
                <w:sz w:val="12"/>
                <w:szCs w:val="12"/>
                <w:rtl/>
                <w:lang w:bidi="fa-IR"/>
              </w:rPr>
            </w:pPr>
          </w:p>
        </w:tc>
        <w:tc>
          <w:tcPr>
            <w:tcW w:w="4105" w:type="dxa"/>
            <w:vAlign w:val="center"/>
          </w:tcPr>
          <w:p w:rsidR="00525B1C" w:rsidRPr="00497F1A" w:rsidRDefault="0088552A" w:rsidP="0088552A">
            <w:pPr>
              <w:pStyle w:val="CommentText"/>
              <w:spacing w:after="0"/>
              <w:ind w:hanging="2"/>
              <w:rPr>
                <w:rFonts w:ascii="Cambria Math" w:eastAsia="Times New Roman" w:hAnsi="Cambria Math" w:cs="B Nazanin"/>
                <w:sz w:val="18"/>
                <w:szCs w:val="18"/>
                <w:lang w:bidi="fa-IR"/>
              </w:rPr>
            </w:pPr>
            <w:r w:rsidRPr="0088552A">
              <w:rPr>
                <w:rFonts w:eastAsiaTheme="minorEastAsia"/>
                <w:position w:val="-24"/>
              </w:rPr>
              <w:object w:dxaOrig="3000" w:dyaOrig="580">
                <v:shape id="_x0000_i1032" type="#_x0000_t75" style="width:151.8pt;height:29.4pt" o:ole="">
                  <v:imagedata r:id="rId33" o:title=""/>
                </v:shape>
                <o:OLEObject Type="Embed" ProgID="Equation.DSMT4" ShapeID="_x0000_i1032" DrawAspect="Content" ObjectID="_1641629186" r:id="rId34"/>
              </w:object>
            </w:r>
          </w:p>
        </w:tc>
      </w:tr>
    </w:tbl>
    <w:p w:rsidR="00B210F6" w:rsidRDefault="00B210F6" w:rsidP="00A661BB">
      <w:pPr>
        <w:bidi/>
        <w:spacing w:after="0" w:line="240" w:lineRule="auto"/>
        <w:jc w:val="both"/>
        <w:rPr>
          <w:rFonts w:asciiTheme="majorBidi" w:eastAsia="Times New Roman" w:hAnsiTheme="majorBidi" w:cs="B Nazanin"/>
          <w:sz w:val="18"/>
          <w:szCs w:val="20"/>
          <w:lang w:bidi="fa-IR"/>
        </w:rPr>
      </w:pPr>
      <w:r w:rsidRPr="00B210F6">
        <w:rPr>
          <w:rFonts w:asciiTheme="majorBidi" w:eastAsia="Times New Roman" w:hAnsiTheme="majorBidi" w:cs="B Nazanin"/>
          <w:sz w:val="18"/>
          <w:szCs w:val="20"/>
          <w:rtl/>
          <w:lang w:bidi="fa-IR"/>
        </w:rPr>
        <w:t xml:space="preserve">براي تعيين نيروهاي ديناميكي در سطح تماس، رابطه يكساني براي تمام اتصالات ديناميكي وجـود دارد كـه شـامل يك </w:t>
      </w:r>
      <w:r w:rsidRPr="00B210F6">
        <w:rPr>
          <w:rFonts w:asciiTheme="majorBidi" w:eastAsia="Times New Roman" w:hAnsiTheme="majorBidi" w:cs="B Nazanin" w:hint="cs"/>
          <w:sz w:val="18"/>
          <w:szCs w:val="20"/>
          <w:rtl/>
          <w:lang w:bidi="fa-IR"/>
        </w:rPr>
        <w:t>قسمت</w:t>
      </w:r>
      <w:r w:rsidRPr="00B210F6">
        <w:rPr>
          <w:rFonts w:asciiTheme="majorBidi" w:eastAsia="Times New Roman" w:hAnsiTheme="majorBidi" w:cs="B Nazanin"/>
          <w:sz w:val="18"/>
          <w:szCs w:val="20"/>
          <w:rtl/>
          <w:lang w:bidi="fa-IR"/>
        </w:rPr>
        <w:t xml:space="preserve"> الاستيك و يك </w:t>
      </w:r>
      <w:r w:rsidRPr="00B210F6">
        <w:rPr>
          <w:rFonts w:asciiTheme="majorBidi" w:eastAsia="Times New Roman" w:hAnsiTheme="majorBidi" w:cs="B Nazanin" w:hint="cs"/>
          <w:sz w:val="18"/>
          <w:szCs w:val="20"/>
          <w:rtl/>
          <w:lang w:bidi="fa-IR"/>
        </w:rPr>
        <w:t>قسمت</w:t>
      </w:r>
      <w:r w:rsidRPr="00B210F6">
        <w:rPr>
          <w:rFonts w:asciiTheme="majorBidi" w:eastAsia="Times New Roman" w:hAnsiTheme="majorBidi" w:cs="B Nazanin"/>
          <w:sz w:val="18"/>
          <w:szCs w:val="20"/>
          <w:rtl/>
          <w:lang w:bidi="fa-IR"/>
        </w:rPr>
        <w:t xml:space="preserve"> ميرا</w:t>
      </w:r>
      <w:r w:rsidRPr="00B210F6">
        <w:rPr>
          <w:rFonts w:asciiTheme="majorBidi" w:eastAsia="Times New Roman" w:hAnsiTheme="majorBidi" w:cs="B Nazanin" w:hint="cs"/>
          <w:sz w:val="18"/>
          <w:szCs w:val="20"/>
          <w:rtl/>
          <w:lang w:bidi="fa-IR"/>
        </w:rPr>
        <w:t>کننده</w:t>
      </w:r>
      <w:r w:rsidRPr="00B210F6">
        <w:rPr>
          <w:rFonts w:asciiTheme="majorBidi" w:eastAsia="Times New Roman" w:hAnsiTheme="majorBidi" w:cs="B Nazanin"/>
          <w:sz w:val="18"/>
          <w:szCs w:val="20"/>
          <w:rtl/>
          <w:lang w:bidi="fa-IR"/>
        </w:rPr>
        <w:t xml:space="preserve"> است</w:t>
      </w:r>
      <w:r w:rsidRPr="00B210F6">
        <w:rPr>
          <w:rFonts w:asciiTheme="majorBidi" w:eastAsia="Times New Roman" w:hAnsiTheme="majorBidi" w:cs="B Nazanin"/>
          <w:sz w:val="18"/>
          <w:szCs w:val="20"/>
          <w:lang w:bidi="fa-IR"/>
        </w:rPr>
        <w:t>.</w:t>
      </w:r>
      <w:r w:rsidR="00A661BB">
        <w:rPr>
          <w:rFonts w:asciiTheme="majorBidi" w:eastAsia="Times New Roman" w:hAnsiTheme="majorBidi" w:cs="B Nazanin" w:hint="cs"/>
          <w:sz w:val="18"/>
          <w:szCs w:val="20"/>
          <w:rtl/>
          <w:lang w:bidi="fa-IR"/>
        </w:rPr>
        <w:t xml:space="preserve"> </w:t>
      </w:r>
      <w:r w:rsidRPr="00B210F6">
        <w:rPr>
          <w:rFonts w:asciiTheme="majorBidi" w:eastAsia="Times New Roman" w:hAnsiTheme="majorBidi" w:cs="B Nazanin"/>
          <w:sz w:val="18"/>
          <w:szCs w:val="20"/>
          <w:rtl/>
          <w:lang w:bidi="fa-IR"/>
        </w:rPr>
        <w:t>رابطه خزش ديناميكي، شامل عبارتي برحسب سرعت است كه علامت آن مخالف با تغيير شكل الاستيكي است كه در ميرايي شركت دارد</w:t>
      </w:r>
      <w:r w:rsidRPr="00B210F6">
        <w:rPr>
          <w:rFonts w:asciiTheme="majorBidi" w:eastAsia="Times New Roman" w:hAnsiTheme="majorBidi" w:cs="B Nazanin"/>
          <w:sz w:val="18"/>
          <w:szCs w:val="20"/>
          <w:lang w:bidi="fa-IR"/>
        </w:rPr>
        <w:t>.[14]</w:t>
      </w:r>
      <w:r w:rsidRPr="00B210F6">
        <w:rPr>
          <w:rFonts w:asciiTheme="majorBidi" w:eastAsia="Times New Roman" w:hAnsiTheme="majorBidi" w:cs="B Nazanin" w:hint="cs"/>
          <w:sz w:val="18"/>
          <w:szCs w:val="20"/>
          <w:rtl/>
          <w:lang w:bidi="fa-IR"/>
        </w:rPr>
        <w:t xml:space="preserve"> در </w:t>
      </w:r>
      <w:r w:rsidR="00A661BB">
        <w:rPr>
          <w:rFonts w:asciiTheme="majorBidi" w:eastAsia="Times New Roman" w:hAnsiTheme="majorBidi" w:cs="B Nazanin" w:hint="cs"/>
          <w:sz w:val="18"/>
          <w:szCs w:val="20"/>
          <w:rtl/>
          <w:lang w:bidi="fa-IR"/>
        </w:rPr>
        <w:t>معادلات شماره 5</w:t>
      </w:r>
      <w:r w:rsidRPr="00B210F6">
        <w:rPr>
          <w:rFonts w:asciiTheme="majorBidi" w:eastAsia="Times New Roman" w:hAnsiTheme="majorBidi" w:cs="B Nazanin" w:hint="cs"/>
          <w:sz w:val="18"/>
          <w:szCs w:val="20"/>
          <w:rtl/>
          <w:lang w:bidi="fa-IR"/>
        </w:rPr>
        <w:t>، عبارات بدون بعد خزش در راستاهای طولی، عرضی و خزش چرخشی</w:t>
      </w:r>
      <w:r w:rsidRPr="00B210F6">
        <w:rPr>
          <w:rFonts w:asciiTheme="majorBidi" w:eastAsia="Times New Roman" w:hAnsiTheme="majorBidi" w:cs="B Nazanin"/>
          <w:sz w:val="18"/>
          <w:szCs w:val="20"/>
          <w:lang w:bidi="fa-IR"/>
        </w:rPr>
        <w:t xml:space="preserve"> </w:t>
      </w:r>
      <w:r w:rsidRPr="00B210F6">
        <w:rPr>
          <w:rFonts w:asciiTheme="majorBidi" w:eastAsia="Times New Roman" w:hAnsiTheme="majorBidi" w:cs="B Nazanin" w:hint="cs"/>
          <w:sz w:val="18"/>
          <w:szCs w:val="20"/>
          <w:rtl/>
          <w:lang w:bidi="fa-IR"/>
        </w:rPr>
        <w:t xml:space="preserve">از </w:t>
      </w:r>
      <w:r w:rsidR="00A661BB">
        <w:rPr>
          <w:rFonts w:asciiTheme="majorBidi" w:eastAsia="Times New Roman" w:hAnsiTheme="majorBidi" w:cs="B Nazanin" w:hint="cs"/>
          <w:sz w:val="18"/>
          <w:szCs w:val="20"/>
          <w:rtl/>
          <w:lang w:bidi="fa-IR"/>
        </w:rPr>
        <w:t>معادلات</w:t>
      </w:r>
      <w:r w:rsidR="00A661BB" w:rsidRPr="002F435B">
        <w:rPr>
          <w:rFonts w:asciiTheme="majorBidi" w:eastAsia="Times New Roman" w:hAnsiTheme="majorBidi" w:cs="B Nazanin" w:hint="cs"/>
          <w:sz w:val="18"/>
          <w:szCs w:val="20"/>
          <w:rtl/>
          <w:lang w:bidi="fa-IR"/>
        </w:rPr>
        <w:t xml:space="preserve"> </w:t>
      </w:r>
      <w:r w:rsidR="00A661BB">
        <w:rPr>
          <w:rFonts w:asciiTheme="majorBidi" w:eastAsia="Times New Roman" w:hAnsiTheme="majorBidi" w:cs="B Nazanin" w:hint="cs"/>
          <w:sz w:val="18"/>
          <w:szCs w:val="20"/>
          <w:rtl/>
          <w:lang w:bidi="fa-IR"/>
        </w:rPr>
        <w:t xml:space="preserve">شماره 8 </w:t>
      </w:r>
      <w:r w:rsidRPr="00B210F6">
        <w:rPr>
          <w:rFonts w:asciiTheme="majorBidi" w:eastAsia="Times New Roman" w:hAnsiTheme="majorBidi" w:cs="B Nazanin" w:hint="cs"/>
          <w:sz w:val="18"/>
          <w:szCs w:val="20"/>
          <w:rtl/>
          <w:lang w:bidi="fa-IR"/>
        </w:rPr>
        <w:t>محاسبه میگرد</w:t>
      </w:r>
      <w:r w:rsidR="00A661BB">
        <w:rPr>
          <w:rFonts w:asciiTheme="majorBidi" w:eastAsia="Times New Roman" w:hAnsiTheme="majorBidi" w:cs="B Nazanin" w:hint="cs"/>
          <w:sz w:val="18"/>
          <w:szCs w:val="20"/>
          <w:rtl/>
          <w:lang w:bidi="fa-IR"/>
        </w:rPr>
        <w:t>ن</w:t>
      </w:r>
      <w:r w:rsidRPr="00B210F6">
        <w:rPr>
          <w:rFonts w:asciiTheme="majorBidi" w:eastAsia="Times New Roman" w:hAnsiTheme="majorBidi" w:cs="B Nazanin" w:hint="cs"/>
          <w:sz w:val="18"/>
          <w:szCs w:val="20"/>
          <w:rtl/>
          <w:lang w:bidi="fa-IR"/>
        </w:rPr>
        <w:t>د:</w:t>
      </w:r>
    </w:p>
    <w:tbl>
      <w:tblPr>
        <w:tblStyle w:val="TableGrid"/>
        <w:bidiVisual/>
        <w:tblW w:w="4678" w:type="dxa"/>
        <w:tblInd w:w="2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0"/>
        <w:gridCol w:w="4048"/>
      </w:tblGrid>
      <w:tr w:rsidR="00B210F6" w:rsidRPr="00572C8D" w:rsidTr="00B320FB">
        <w:trPr>
          <w:trHeight w:val="1656"/>
        </w:trPr>
        <w:tc>
          <w:tcPr>
            <w:tcW w:w="630" w:type="dxa"/>
            <w:vAlign w:val="center"/>
          </w:tcPr>
          <w:p w:rsidR="00B210F6" w:rsidRDefault="00B210F6" w:rsidP="00B320FB">
            <w:pPr>
              <w:pStyle w:val="CommentText"/>
              <w:bidi/>
              <w:spacing w:after="0"/>
              <w:ind w:hanging="2"/>
              <w:jc w:val="center"/>
              <w:rPr>
                <w:rFonts w:ascii="Times New Roman" w:eastAsia="Times New Roman" w:hAnsi="Times New Roman" w:cs="B Nazanin"/>
                <w:lang w:bidi="fa-IR"/>
              </w:rPr>
            </w:pPr>
            <w:r w:rsidRPr="00572C8D">
              <w:rPr>
                <w:rFonts w:ascii="Times New Roman" w:eastAsia="Times New Roman" w:hAnsi="Times New Roman" w:cs="B Nazanin" w:hint="cs"/>
                <w:rtl/>
                <w:lang w:bidi="fa-IR"/>
              </w:rPr>
              <w:t>(</w:t>
            </w:r>
            <w:r w:rsidRPr="00C2456F">
              <w:rPr>
                <w:rFonts w:ascii="Times New Roman" w:eastAsia="Times New Roman" w:hAnsi="Times New Roman" w:cs="B Nazanin"/>
                <w:lang w:bidi="fa-IR"/>
              </w:rPr>
              <w:t>8</w:t>
            </w:r>
            <w:r w:rsidRPr="00572C8D">
              <w:rPr>
                <w:rFonts w:ascii="Times New Roman" w:eastAsia="Times New Roman" w:hAnsi="Times New Roman" w:cs="B Nazanin" w:hint="cs"/>
                <w:rtl/>
                <w:lang w:bidi="fa-IR"/>
              </w:rPr>
              <w:t>)</w:t>
            </w:r>
          </w:p>
          <w:p w:rsidR="00B210F6" w:rsidRDefault="00B210F6" w:rsidP="00B320FB">
            <w:pPr>
              <w:pStyle w:val="CommentText"/>
              <w:bidi/>
              <w:spacing w:after="0"/>
              <w:ind w:hanging="2"/>
              <w:jc w:val="center"/>
              <w:rPr>
                <w:rFonts w:ascii="Times New Roman" w:eastAsia="Times New Roman" w:hAnsi="Times New Roman" w:cs="B Nazanin"/>
                <w:rtl/>
                <w:lang w:bidi="fa-IR"/>
              </w:rPr>
            </w:pPr>
          </w:p>
          <w:p w:rsidR="00B210F6" w:rsidRPr="00BF6C49" w:rsidRDefault="00B210F6" w:rsidP="00B320FB">
            <w:pPr>
              <w:pStyle w:val="CommentText"/>
              <w:bidi/>
              <w:spacing w:after="0"/>
              <w:jc w:val="center"/>
              <w:rPr>
                <w:rFonts w:ascii="Times New Roman" w:eastAsia="Times New Roman" w:hAnsi="Times New Roman" w:cs="B Nazanin"/>
                <w:sz w:val="12"/>
                <w:szCs w:val="12"/>
                <w:rtl/>
                <w:lang w:bidi="fa-IR"/>
              </w:rPr>
            </w:pPr>
          </w:p>
        </w:tc>
        <w:tc>
          <w:tcPr>
            <w:tcW w:w="4048" w:type="dxa"/>
            <w:vAlign w:val="center"/>
          </w:tcPr>
          <w:p w:rsidR="00B210F6" w:rsidRPr="00497F1A" w:rsidRDefault="00AF4B7D" w:rsidP="00AF4B7D">
            <w:pPr>
              <w:pStyle w:val="CommentText"/>
              <w:spacing w:after="0"/>
              <w:ind w:hanging="2"/>
              <w:rPr>
                <w:rFonts w:ascii="Cambria Math" w:eastAsia="Times New Roman" w:hAnsi="Cambria Math" w:cs="B Nazanin"/>
                <w:sz w:val="18"/>
                <w:szCs w:val="18"/>
                <w:lang w:bidi="fa-IR"/>
              </w:rPr>
            </w:pPr>
            <w:r w:rsidRPr="004F2557">
              <w:rPr>
                <w:rFonts w:eastAsiaTheme="minorEastAsia"/>
                <w:position w:val="-74"/>
              </w:rPr>
              <w:object w:dxaOrig="2240" w:dyaOrig="1600">
                <v:shape id="_x0000_i1033" type="#_x0000_t75" style="width:148.8pt;height:78pt" o:ole="">
                  <v:imagedata r:id="rId35" o:title=""/>
                </v:shape>
                <o:OLEObject Type="Embed" ProgID="Equation.DSMT4" ShapeID="_x0000_i1033" DrawAspect="Content" ObjectID="_1641629187" r:id="rId36"/>
              </w:object>
            </w:r>
          </w:p>
        </w:tc>
      </w:tr>
    </w:tbl>
    <w:p w:rsidR="00C2456F" w:rsidRPr="00062B0B" w:rsidRDefault="00D53E77" w:rsidP="00062B0B">
      <w:pPr>
        <w:bidi/>
        <w:spacing w:after="0" w:line="240" w:lineRule="auto"/>
        <w:jc w:val="both"/>
        <w:rPr>
          <w:rFonts w:asciiTheme="majorBidi" w:eastAsia="Times New Roman" w:hAnsiTheme="majorBidi" w:cs="B Nazanin"/>
          <w:sz w:val="18"/>
          <w:szCs w:val="20"/>
          <w:rtl/>
          <w:lang w:bidi="fa-IR"/>
        </w:rPr>
      </w:pPr>
      <w:r>
        <w:rPr>
          <w:rFonts w:asciiTheme="majorBidi" w:eastAsia="Times New Roman" w:hAnsiTheme="majorBidi" w:cs="B Nazanin" w:hint="cs"/>
          <w:sz w:val="18"/>
          <w:szCs w:val="20"/>
          <w:rtl/>
          <w:lang w:bidi="fa-IR"/>
        </w:rPr>
        <w:t>تئوری خطی کالکر محدود به خزش</w:t>
      </w:r>
      <w:r>
        <w:rPr>
          <w:rFonts w:asciiTheme="majorBidi" w:eastAsia="Times New Roman" w:hAnsiTheme="majorBidi" w:cs="B Nazanin"/>
          <w:sz w:val="18"/>
          <w:szCs w:val="20"/>
          <w:rtl/>
          <w:lang w:bidi="fa-IR"/>
        </w:rPr>
        <w:softHyphen/>
      </w:r>
      <w:r>
        <w:rPr>
          <w:rFonts w:asciiTheme="majorBidi" w:eastAsia="Times New Roman" w:hAnsiTheme="majorBidi" w:cs="B Nazanin" w:hint="cs"/>
          <w:sz w:val="18"/>
          <w:szCs w:val="20"/>
          <w:rtl/>
          <w:lang w:bidi="fa-IR"/>
        </w:rPr>
        <w:t>های کوچک است. تئوری غیر</w:t>
      </w:r>
      <w:r w:rsidR="00C2456F" w:rsidRPr="00062B0B">
        <w:rPr>
          <w:rFonts w:asciiTheme="majorBidi" w:eastAsia="Times New Roman" w:hAnsiTheme="majorBidi" w:cs="B Nazanin" w:hint="cs"/>
          <w:sz w:val="18"/>
          <w:szCs w:val="20"/>
          <w:rtl/>
          <w:lang w:bidi="fa-IR"/>
        </w:rPr>
        <w:t>خطی آن نیز با صرف نظر از خزش چرخشی ساده تر میگردد(</w:t>
      </w:r>
      <w:r w:rsidR="00835C89" w:rsidRPr="00835C89">
        <w:rPr>
          <w:rFonts w:asciiTheme="majorBidi" w:eastAsia="Times New Roman" w:hAnsiTheme="majorBidi" w:cs="B Nazanin"/>
          <w:position w:val="-12"/>
          <w:sz w:val="18"/>
          <w:szCs w:val="20"/>
          <w:lang w:bidi="fa-IR"/>
        </w:rPr>
        <w:object w:dxaOrig="700" w:dyaOrig="360">
          <v:shape id="_x0000_i1034" type="#_x0000_t75" style="width:26.4pt;height:13.8pt" o:ole="">
            <v:imagedata r:id="rId37" o:title=""/>
          </v:shape>
          <o:OLEObject Type="Embed" ProgID="Equation.DSMT4" ShapeID="_x0000_i1034" DrawAspect="Content" ObjectID="_1641629188" r:id="rId38"/>
        </w:object>
      </w:r>
      <w:r w:rsidR="00C2456F" w:rsidRPr="00062B0B">
        <w:rPr>
          <w:rFonts w:asciiTheme="majorBidi" w:eastAsia="Times New Roman" w:hAnsiTheme="majorBidi" w:cs="B Nazanin" w:hint="cs"/>
          <w:sz w:val="18"/>
          <w:szCs w:val="20"/>
          <w:rtl/>
          <w:lang w:bidi="fa-IR"/>
        </w:rPr>
        <w:t>).</w:t>
      </w:r>
    </w:p>
    <w:p w:rsidR="00C2456F" w:rsidRDefault="00C2456F" w:rsidP="00B45C4A">
      <w:pPr>
        <w:bidi/>
        <w:spacing w:after="0" w:line="240" w:lineRule="auto"/>
        <w:ind w:firstLine="296"/>
        <w:jc w:val="both"/>
        <w:rPr>
          <w:rFonts w:asciiTheme="majorBidi" w:eastAsia="Times New Roman" w:hAnsiTheme="majorBidi" w:cs="B Nazanin"/>
          <w:sz w:val="18"/>
          <w:szCs w:val="20"/>
          <w:lang w:bidi="fa-IR"/>
        </w:rPr>
      </w:pPr>
      <w:r w:rsidRPr="00C2456F">
        <w:rPr>
          <w:rFonts w:asciiTheme="majorBidi" w:eastAsia="Times New Roman" w:hAnsiTheme="majorBidi" w:cs="B Nazanin" w:hint="cs"/>
          <w:sz w:val="18"/>
          <w:szCs w:val="20"/>
          <w:rtl/>
          <w:lang w:bidi="fa-IR"/>
        </w:rPr>
        <w:t>ی</w:t>
      </w:r>
      <w:r w:rsidRPr="00C2456F">
        <w:rPr>
          <w:rFonts w:asciiTheme="majorBidi" w:eastAsia="Times New Roman" w:hAnsiTheme="majorBidi" w:cs="B Nazanin" w:hint="eastAsia"/>
          <w:sz w:val="18"/>
          <w:szCs w:val="20"/>
          <w:rtl/>
          <w:lang w:bidi="fa-IR"/>
        </w:rPr>
        <w:t>ک</w:t>
      </w:r>
      <w:r w:rsidRPr="00C2456F">
        <w:rPr>
          <w:rFonts w:asciiTheme="majorBidi" w:eastAsia="Times New Roman" w:hAnsiTheme="majorBidi" w:cs="B Nazanin"/>
          <w:sz w:val="18"/>
          <w:szCs w:val="20"/>
          <w:rtl/>
          <w:lang w:bidi="fa-IR"/>
        </w:rPr>
        <w:t xml:space="preserve"> مدل تقر</w:t>
      </w:r>
      <w:r w:rsidRPr="00C2456F">
        <w:rPr>
          <w:rFonts w:asciiTheme="majorBidi" w:eastAsia="Times New Roman" w:hAnsiTheme="majorBidi" w:cs="B Nazanin" w:hint="cs"/>
          <w:sz w:val="18"/>
          <w:szCs w:val="20"/>
          <w:rtl/>
          <w:lang w:bidi="fa-IR"/>
        </w:rPr>
        <w:t>ی</w:t>
      </w:r>
      <w:r w:rsidRPr="00C2456F">
        <w:rPr>
          <w:rFonts w:asciiTheme="majorBidi" w:eastAsia="Times New Roman" w:hAnsiTheme="majorBidi" w:cs="B Nazanin" w:hint="eastAsia"/>
          <w:sz w:val="18"/>
          <w:szCs w:val="20"/>
          <w:rtl/>
          <w:lang w:bidi="fa-IR"/>
        </w:rPr>
        <w:t>ب</w:t>
      </w:r>
      <w:r w:rsidRPr="00C2456F">
        <w:rPr>
          <w:rFonts w:asciiTheme="majorBidi" w:eastAsia="Times New Roman" w:hAnsiTheme="majorBidi" w:cs="B Nazanin" w:hint="cs"/>
          <w:sz w:val="18"/>
          <w:szCs w:val="20"/>
          <w:rtl/>
          <w:lang w:bidi="fa-IR"/>
        </w:rPr>
        <w:t>ی</w:t>
      </w:r>
      <w:r w:rsidRPr="00C2456F">
        <w:rPr>
          <w:rFonts w:asciiTheme="majorBidi" w:eastAsia="Times New Roman" w:hAnsiTheme="majorBidi" w:cs="B Nazanin"/>
          <w:sz w:val="18"/>
          <w:szCs w:val="20"/>
          <w:rtl/>
          <w:lang w:bidi="fa-IR"/>
        </w:rPr>
        <w:t xml:space="preserve"> ساده که از نظر</w:t>
      </w:r>
      <w:r w:rsidRPr="00C2456F">
        <w:rPr>
          <w:rFonts w:asciiTheme="majorBidi" w:eastAsia="Times New Roman" w:hAnsiTheme="majorBidi" w:cs="B Nazanin" w:hint="cs"/>
          <w:sz w:val="18"/>
          <w:szCs w:val="20"/>
          <w:rtl/>
          <w:lang w:bidi="fa-IR"/>
        </w:rPr>
        <w:t>ی</w:t>
      </w:r>
      <w:r w:rsidRPr="00C2456F">
        <w:rPr>
          <w:rFonts w:asciiTheme="majorBidi" w:eastAsia="Times New Roman" w:hAnsiTheme="majorBidi" w:cs="B Nazanin" w:hint="eastAsia"/>
          <w:sz w:val="18"/>
          <w:szCs w:val="20"/>
          <w:rtl/>
          <w:lang w:bidi="fa-IR"/>
        </w:rPr>
        <w:t>ه</w:t>
      </w:r>
      <w:r w:rsidRPr="00C2456F">
        <w:rPr>
          <w:rFonts w:asciiTheme="majorBidi" w:eastAsia="Times New Roman" w:hAnsiTheme="majorBidi" w:cs="B Nazanin"/>
          <w:sz w:val="18"/>
          <w:szCs w:val="20"/>
          <w:rtl/>
          <w:lang w:bidi="fa-IR"/>
        </w:rPr>
        <w:t xml:space="preserve"> خط</w:t>
      </w:r>
      <w:r w:rsidRPr="00C2456F">
        <w:rPr>
          <w:rFonts w:asciiTheme="majorBidi" w:eastAsia="Times New Roman" w:hAnsiTheme="majorBidi" w:cs="B Nazanin" w:hint="cs"/>
          <w:sz w:val="18"/>
          <w:szCs w:val="20"/>
          <w:rtl/>
          <w:lang w:bidi="fa-IR"/>
        </w:rPr>
        <w:t>ی</w:t>
      </w:r>
      <w:r w:rsidRPr="00C2456F">
        <w:rPr>
          <w:rFonts w:asciiTheme="majorBidi" w:eastAsia="Times New Roman" w:hAnsiTheme="majorBidi" w:cs="B Nazanin"/>
          <w:sz w:val="18"/>
          <w:szCs w:val="20"/>
          <w:rtl/>
          <w:lang w:bidi="fa-IR"/>
        </w:rPr>
        <w:t xml:space="preserve"> ک</w:t>
      </w:r>
      <w:r w:rsidRPr="00C2456F">
        <w:rPr>
          <w:rFonts w:asciiTheme="majorBidi" w:eastAsia="Times New Roman" w:hAnsiTheme="majorBidi" w:cs="B Nazanin" w:hint="cs"/>
          <w:sz w:val="18"/>
          <w:szCs w:val="20"/>
          <w:rtl/>
          <w:lang w:bidi="fa-IR"/>
        </w:rPr>
        <w:t>ا</w:t>
      </w:r>
      <w:r w:rsidRPr="00C2456F">
        <w:rPr>
          <w:rFonts w:asciiTheme="majorBidi" w:eastAsia="Times New Roman" w:hAnsiTheme="majorBidi" w:cs="B Nazanin"/>
          <w:sz w:val="18"/>
          <w:szCs w:val="20"/>
          <w:rtl/>
          <w:lang w:bidi="fa-IR"/>
        </w:rPr>
        <w:t>لکر استفاده م</w:t>
      </w:r>
      <w:r w:rsidRPr="00C2456F">
        <w:rPr>
          <w:rFonts w:asciiTheme="majorBidi" w:eastAsia="Times New Roman" w:hAnsiTheme="majorBidi" w:cs="B Nazanin" w:hint="cs"/>
          <w:sz w:val="18"/>
          <w:szCs w:val="20"/>
          <w:rtl/>
          <w:lang w:bidi="fa-IR"/>
        </w:rPr>
        <w:t>ی</w:t>
      </w:r>
      <w:r w:rsidRPr="00C2456F">
        <w:rPr>
          <w:rFonts w:asciiTheme="majorBidi" w:eastAsia="Times New Roman" w:hAnsiTheme="majorBidi" w:cs="B Nazanin"/>
          <w:sz w:val="18"/>
          <w:szCs w:val="20"/>
          <w:rtl/>
          <w:lang w:bidi="fa-IR"/>
        </w:rPr>
        <w:t xml:space="preserve"> کند، برا</w:t>
      </w:r>
      <w:r w:rsidRPr="00C2456F">
        <w:rPr>
          <w:rFonts w:asciiTheme="majorBidi" w:eastAsia="Times New Roman" w:hAnsiTheme="majorBidi" w:cs="B Nazanin" w:hint="cs"/>
          <w:sz w:val="18"/>
          <w:szCs w:val="20"/>
          <w:rtl/>
          <w:lang w:bidi="fa-IR"/>
        </w:rPr>
        <w:t>ی</w:t>
      </w:r>
      <w:r w:rsidRPr="00C2456F">
        <w:rPr>
          <w:rFonts w:asciiTheme="majorBidi" w:eastAsia="Times New Roman" w:hAnsiTheme="majorBidi" w:cs="B Nazanin"/>
          <w:sz w:val="18"/>
          <w:szCs w:val="20"/>
          <w:rtl/>
          <w:lang w:bidi="fa-IR"/>
        </w:rPr>
        <w:t xml:space="preserve"> محاسبه ن</w:t>
      </w:r>
      <w:r w:rsidRPr="00C2456F">
        <w:rPr>
          <w:rFonts w:asciiTheme="majorBidi" w:eastAsia="Times New Roman" w:hAnsiTheme="majorBidi" w:cs="B Nazanin" w:hint="cs"/>
          <w:sz w:val="18"/>
          <w:szCs w:val="20"/>
          <w:rtl/>
          <w:lang w:bidi="fa-IR"/>
        </w:rPr>
        <w:t>ی</w:t>
      </w:r>
      <w:r w:rsidRPr="00C2456F">
        <w:rPr>
          <w:rFonts w:asciiTheme="majorBidi" w:eastAsia="Times New Roman" w:hAnsiTheme="majorBidi" w:cs="B Nazanin" w:hint="eastAsia"/>
          <w:sz w:val="18"/>
          <w:szCs w:val="20"/>
          <w:rtl/>
          <w:lang w:bidi="fa-IR"/>
        </w:rPr>
        <w:t>روها</w:t>
      </w:r>
      <w:r w:rsidRPr="00C2456F">
        <w:rPr>
          <w:rFonts w:asciiTheme="majorBidi" w:eastAsia="Times New Roman" w:hAnsiTheme="majorBidi" w:cs="B Nazanin" w:hint="cs"/>
          <w:sz w:val="18"/>
          <w:szCs w:val="20"/>
          <w:rtl/>
          <w:lang w:bidi="fa-IR"/>
        </w:rPr>
        <w:t>ی</w:t>
      </w:r>
      <w:r w:rsidRPr="00C2456F">
        <w:rPr>
          <w:rFonts w:asciiTheme="majorBidi" w:eastAsia="Times New Roman" w:hAnsiTheme="majorBidi" w:cs="B Nazanin"/>
          <w:sz w:val="18"/>
          <w:szCs w:val="20"/>
          <w:rtl/>
          <w:lang w:bidi="fa-IR"/>
        </w:rPr>
        <w:t xml:space="preserve"> خزش</w:t>
      </w:r>
      <w:r w:rsidRPr="00C2456F">
        <w:rPr>
          <w:rFonts w:asciiTheme="majorBidi" w:eastAsia="Times New Roman" w:hAnsiTheme="majorBidi" w:cs="B Nazanin" w:hint="cs"/>
          <w:sz w:val="18"/>
          <w:szCs w:val="20"/>
          <w:rtl/>
          <w:lang w:bidi="fa-IR"/>
        </w:rPr>
        <w:t>ی</w:t>
      </w:r>
      <w:r w:rsidRPr="00C2456F">
        <w:rPr>
          <w:rFonts w:asciiTheme="majorBidi" w:eastAsia="Times New Roman" w:hAnsiTheme="majorBidi" w:cs="B Nazanin"/>
          <w:sz w:val="18"/>
          <w:szCs w:val="20"/>
          <w:rtl/>
          <w:lang w:bidi="fa-IR"/>
        </w:rPr>
        <w:t xml:space="preserve"> </w:t>
      </w:r>
      <w:r w:rsidRPr="00C2456F">
        <w:rPr>
          <w:rFonts w:asciiTheme="majorBidi" w:eastAsia="Times New Roman" w:hAnsiTheme="majorBidi" w:cs="B Nazanin" w:hint="cs"/>
          <w:sz w:val="18"/>
          <w:szCs w:val="20"/>
          <w:rtl/>
          <w:lang w:bidi="fa-IR"/>
        </w:rPr>
        <w:t>در نظر گرفته</w:t>
      </w:r>
      <w:r w:rsidRPr="00C2456F">
        <w:rPr>
          <w:rFonts w:asciiTheme="majorBidi" w:eastAsia="Times New Roman" w:hAnsiTheme="majorBidi" w:cs="B Nazanin"/>
          <w:sz w:val="18"/>
          <w:szCs w:val="20"/>
          <w:rtl/>
          <w:lang w:bidi="fa-IR"/>
        </w:rPr>
        <w:t xml:space="preserve"> م</w:t>
      </w:r>
      <w:r w:rsidRPr="00C2456F">
        <w:rPr>
          <w:rFonts w:asciiTheme="majorBidi" w:eastAsia="Times New Roman" w:hAnsiTheme="majorBidi" w:cs="B Nazanin" w:hint="cs"/>
          <w:sz w:val="18"/>
          <w:szCs w:val="20"/>
          <w:rtl/>
          <w:lang w:bidi="fa-IR"/>
        </w:rPr>
        <w:t>ی</w:t>
      </w:r>
      <w:r w:rsidRPr="00C2456F">
        <w:rPr>
          <w:rFonts w:asciiTheme="majorBidi" w:eastAsia="Times New Roman" w:hAnsiTheme="majorBidi" w:cs="B Nazanin"/>
          <w:sz w:val="18"/>
          <w:szCs w:val="20"/>
          <w:rtl/>
          <w:lang w:bidi="fa-IR"/>
        </w:rPr>
        <w:t xml:space="preserve"> شود</w:t>
      </w:r>
      <w:r w:rsidRPr="00C2456F">
        <w:rPr>
          <w:rFonts w:asciiTheme="majorBidi" w:eastAsia="Times New Roman" w:hAnsiTheme="majorBidi" w:cs="B Nazanin" w:hint="cs"/>
          <w:sz w:val="18"/>
          <w:szCs w:val="20"/>
          <w:rtl/>
          <w:lang w:bidi="fa-IR"/>
        </w:rPr>
        <w:t>.</w:t>
      </w:r>
      <w:r w:rsidRPr="00C2456F">
        <w:rPr>
          <w:rFonts w:asciiTheme="majorBidi" w:eastAsia="Times New Roman" w:hAnsiTheme="majorBidi" w:cs="B Nazanin"/>
          <w:sz w:val="18"/>
          <w:szCs w:val="20"/>
          <w:rtl/>
          <w:lang w:bidi="fa-IR"/>
        </w:rPr>
        <w:t xml:space="preserve"> در ا</w:t>
      </w:r>
      <w:r w:rsidRPr="00C2456F">
        <w:rPr>
          <w:rFonts w:asciiTheme="majorBidi" w:eastAsia="Times New Roman" w:hAnsiTheme="majorBidi" w:cs="B Nazanin" w:hint="cs"/>
          <w:sz w:val="18"/>
          <w:szCs w:val="20"/>
          <w:rtl/>
          <w:lang w:bidi="fa-IR"/>
        </w:rPr>
        <w:t>ی</w:t>
      </w:r>
      <w:r w:rsidRPr="00C2456F">
        <w:rPr>
          <w:rFonts w:asciiTheme="majorBidi" w:eastAsia="Times New Roman" w:hAnsiTheme="majorBidi" w:cs="B Nazanin" w:hint="eastAsia"/>
          <w:sz w:val="18"/>
          <w:szCs w:val="20"/>
          <w:rtl/>
          <w:lang w:bidi="fa-IR"/>
        </w:rPr>
        <w:t>ن</w:t>
      </w:r>
      <w:r w:rsidRPr="00C2456F">
        <w:rPr>
          <w:rFonts w:asciiTheme="majorBidi" w:eastAsia="Times New Roman" w:hAnsiTheme="majorBidi" w:cs="B Nazanin"/>
          <w:sz w:val="18"/>
          <w:szCs w:val="20"/>
          <w:rtl/>
          <w:lang w:bidi="fa-IR"/>
        </w:rPr>
        <w:t xml:space="preserve"> مدل، ن</w:t>
      </w:r>
      <w:r w:rsidRPr="00C2456F">
        <w:rPr>
          <w:rFonts w:asciiTheme="majorBidi" w:eastAsia="Times New Roman" w:hAnsiTheme="majorBidi" w:cs="B Nazanin" w:hint="cs"/>
          <w:sz w:val="18"/>
          <w:szCs w:val="20"/>
          <w:rtl/>
          <w:lang w:bidi="fa-IR"/>
        </w:rPr>
        <w:t>ی</w:t>
      </w:r>
      <w:r w:rsidRPr="00C2456F">
        <w:rPr>
          <w:rFonts w:asciiTheme="majorBidi" w:eastAsia="Times New Roman" w:hAnsiTheme="majorBidi" w:cs="B Nazanin" w:hint="eastAsia"/>
          <w:sz w:val="18"/>
          <w:szCs w:val="20"/>
          <w:rtl/>
          <w:lang w:bidi="fa-IR"/>
        </w:rPr>
        <w:t>روها</w:t>
      </w:r>
      <w:r w:rsidRPr="00C2456F">
        <w:rPr>
          <w:rFonts w:asciiTheme="majorBidi" w:eastAsia="Times New Roman" w:hAnsiTheme="majorBidi" w:cs="B Nazanin" w:hint="cs"/>
          <w:sz w:val="18"/>
          <w:szCs w:val="20"/>
          <w:rtl/>
          <w:lang w:bidi="fa-IR"/>
        </w:rPr>
        <w:t>ی</w:t>
      </w:r>
      <w:r w:rsidRPr="00C2456F">
        <w:rPr>
          <w:rFonts w:asciiTheme="majorBidi" w:eastAsia="Times New Roman" w:hAnsiTheme="majorBidi" w:cs="B Nazanin"/>
          <w:sz w:val="18"/>
          <w:szCs w:val="20"/>
          <w:rtl/>
          <w:lang w:bidi="fa-IR"/>
        </w:rPr>
        <w:t xml:space="preserve"> خزش</w:t>
      </w:r>
      <w:r w:rsidRPr="00C2456F">
        <w:rPr>
          <w:rFonts w:asciiTheme="majorBidi" w:eastAsia="Times New Roman" w:hAnsiTheme="majorBidi" w:cs="B Nazanin" w:hint="cs"/>
          <w:sz w:val="18"/>
          <w:szCs w:val="20"/>
          <w:rtl/>
          <w:lang w:bidi="fa-IR"/>
        </w:rPr>
        <w:t>ی</w:t>
      </w:r>
      <w:r w:rsidRPr="00C2456F">
        <w:rPr>
          <w:rFonts w:asciiTheme="majorBidi" w:eastAsia="Times New Roman" w:hAnsiTheme="majorBidi" w:cs="B Nazanin"/>
          <w:sz w:val="18"/>
          <w:szCs w:val="20"/>
          <w:rtl/>
          <w:lang w:bidi="fa-IR"/>
        </w:rPr>
        <w:t>، ابتدا با استفاده از نظر</w:t>
      </w:r>
      <w:r w:rsidRPr="00C2456F">
        <w:rPr>
          <w:rFonts w:asciiTheme="majorBidi" w:eastAsia="Times New Roman" w:hAnsiTheme="majorBidi" w:cs="B Nazanin" w:hint="cs"/>
          <w:sz w:val="18"/>
          <w:szCs w:val="20"/>
          <w:rtl/>
          <w:lang w:bidi="fa-IR"/>
        </w:rPr>
        <w:t>ی</w:t>
      </w:r>
      <w:r w:rsidRPr="00C2456F">
        <w:rPr>
          <w:rFonts w:asciiTheme="majorBidi" w:eastAsia="Times New Roman" w:hAnsiTheme="majorBidi" w:cs="B Nazanin" w:hint="eastAsia"/>
          <w:sz w:val="18"/>
          <w:szCs w:val="20"/>
          <w:rtl/>
          <w:lang w:bidi="fa-IR"/>
        </w:rPr>
        <w:t>ه</w:t>
      </w:r>
      <w:r w:rsidR="00D53E77">
        <w:rPr>
          <w:rFonts w:asciiTheme="majorBidi" w:eastAsia="Times New Roman" w:hAnsiTheme="majorBidi" w:cs="B Nazanin"/>
          <w:sz w:val="18"/>
          <w:szCs w:val="20"/>
          <w:rtl/>
          <w:lang w:bidi="fa-IR"/>
        </w:rPr>
        <w:softHyphen/>
      </w:r>
      <w:r w:rsidR="00D53E77">
        <w:rPr>
          <w:rFonts w:asciiTheme="majorBidi" w:eastAsia="Times New Roman" w:hAnsiTheme="majorBidi" w:cs="B Nazanin" w:hint="cs"/>
          <w:sz w:val="18"/>
          <w:szCs w:val="20"/>
          <w:rtl/>
          <w:lang w:bidi="fa-IR"/>
        </w:rPr>
        <w:t>ی</w:t>
      </w:r>
      <w:r w:rsidRPr="00C2456F">
        <w:rPr>
          <w:rFonts w:asciiTheme="majorBidi" w:eastAsia="Times New Roman" w:hAnsiTheme="majorBidi" w:cs="B Nazanin"/>
          <w:sz w:val="18"/>
          <w:szCs w:val="20"/>
          <w:rtl/>
          <w:lang w:bidi="fa-IR"/>
        </w:rPr>
        <w:t xml:space="preserve"> خط</w:t>
      </w:r>
      <w:r w:rsidRPr="00C2456F">
        <w:rPr>
          <w:rFonts w:asciiTheme="majorBidi" w:eastAsia="Times New Roman" w:hAnsiTheme="majorBidi" w:cs="B Nazanin" w:hint="cs"/>
          <w:sz w:val="18"/>
          <w:szCs w:val="20"/>
          <w:rtl/>
          <w:lang w:bidi="fa-IR"/>
        </w:rPr>
        <w:t>ی</w:t>
      </w:r>
      <w:r w:rsidRPr="00C2456F">
        <w:rPr>
          <w:rFonts w:asciiTheme="majorBidi" w:eastAsia="Times New Roman" w:hAnsiTheme="majorBidi" w:cs="B Nazanin"/>
          <w:sz w:val="18"/>
          <w:szCs w:val="20"/>
          <w:rtl/>
          <w:lang w:bidi="fa-IR"/>
        </w:rPr>
        <w:t xml:space="preserve"> کا</w:t>
      </w:r>
      <w:r w:rsidRPr="00C2456F">
        <w:rPr>
          <w:rFonts w:asciiTheme="majorBidi" w:eastAsia="Times New Roman" w:hAnsiTheme="majorBidi" w:cs="B Nazanin" w:hint="cs"/>
          <w:sz w:val="18"/>
          <w:szCs w:val="20"/>
          <w:rtl/>
          <w:lang w:bidi="fa-IR"/>
        </w:rPr>
        <w:t>ل</w:t>
      </w:r>
      <w:r w:rsidRPr="00C2456F">
        <w:rPr>
          <w:rFonts w:asciiTheme="majorBidi" w:eastAsia="Times New Roman" w:hAnsiTheme="majorBidi" w:cs="B Nazanin"/>
          <w:sz w:val="18"/>
          <w:szCs w:val="20"/>
          <w:rtl/>
          <w:lang w:bidi="fa-IR"/>
        </w:rPr>
        <w:t>کر محاسبه م</w:t>
      </w:r>
      <w:r w:rsidRPr="00C2456F">
        <w:rPr>
          <w:rFonts w:asciiTheme="majorBidi" w:eastAsia="Times New Roman" w:hAnsiTheme="majorBidi" w:cs="B Nazanin" w:hint="cs"/>
          <w:sz w:val="18"/>
          <w:szCs w:val="20"/>
          <w:rtl/>
          <w:lang w:bidi="fa-IR"/>
        </w:rPr>
        <w:t>ی</w:t>
      </w:r>
      <w:r w:rsidRPr="00C2456F">
        <w:rPr>
          <w:rFonts w:asciiTheme="majorBidi" w:eastAsia="Times New Roman" w:hAnsiTheme="majorBidi" w:cs="B Nazanin"/>
          <w:sz w:val="18"/>
          <w:szCs w:val="20"/>
          <w:rtl/>
          <w:lang w:bidi="fa-IR"/>
        </w:rPr>
        <w:t xml:space="preserve"> شوند</w:t>
      </w:r>
      <w:r w:rsidRPr="00C2456F">
        <w:rPr>
          <w:rFonts w:asciiTheme="majorBidi" w:eastAsia="Times New Roman" w:hAnsiTheme="majorBidi" w:cs="B Nazanin" w:hint="cs"/>
          <w:sz w:val="18"/>
          <w:szCs w:val="20"/>
          <w:rtl/>
          <w:lang w:bidi="fa-IR"/>
        </w:rPr>
        <w:t>. اثرات غ</w:t>
      </w:r>
      <w:r w:rsidR="00D53E77">
        <w:rPr>
          <w:rFonts w:asciiTheme="majorBidi" w:eastAsia="Times New Roman" w:hAnsiTheme="majorBidi" w:cs="B Nazanin" w:hint="cs"/>
          <w:sz w:val="18"/>
          <w:szCs w:val="20"/>
          <w:rtl/>
          <w:lang w:bidi="fa-IR"/>
        </w:rPr>
        <w:t>یر</w:t>
      </w:r>
      <w:r w:rsidR="00CF0B98">
        <w:rPr>
          <w:rFonts w:asciiTheme="majorBidi" w:eastAsia="Times New Roman" w:hAnsiTheme="majorBidi" w:cs="B Nazanin" w:hint="cs"/>
          <w:sz w:val="18"/>
          <w:szCs w:val="20"/>
          <w:rtl/>
          <w:lang w:bidi="fa-IR"/>
        </w:rPr>
        <w:t>خطی محدوده ی چسبندگی را در بر میگیرند</w:t>
      </w:r>
      <w:r w:rsidRPr="00C2456F">
        <w:rPr>
          <w:rFonts w:asciiTheme="majorBidi" w:eastAsia="Times New Roman" w:hAnsiTheme="majorBidi" w:cs="B Nazanin"/>
          <w:sz w:val="18"/>
          <w:szCs w:val="20"/>
          <w:lang w:bidi="fa-IR"/>
        </w:rPr>
        <w:t>: [1</w:t>
      </w:r>
      <w:r w:rsidR="0020000B">
        <w:rPr>
          <w:rFonts w:asciiTheme="majorBidi" w:eastAsia="Times New Roman" w:hAnsiTheme="majorBidi" w:cs="B Nazanin"/>
          <w:sz w:val="18"/>
          <w:szCs w:val="20"/>
          <w:lang w:bidi="fa-IR"/>
        </w:rPr>
        <w:t>4</w:t>
      </w:r>
      <w:r w:rsidRPr="00C2456F">
        <w:rPr>
          <w:rFonts w:asciiTheme="majorBidi" w:eastAsia="Times New Roman" w:hAnsiTheme="majorBidi" w:cs="B Nazanin"/>
          <w:sz w:val="18"/>
          <w:szCs w:val="20"/>
          <w:lang w:bidi="fa-IR"/>
        </w:rPr>
        <w:t>]</w:t>
      </w:r>
    </w:p>
    <w:tbl>
      <w:tblPr>
        <w:tblStyle w:val="TableGrid"/>
        <w:bidiVisual/>
        <w:tblW w:w="4683" w:type="dxa"/>
        <w:tblInd w:w="-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0"/>
        <w:gridCol w:w="4053"/>
      </w:tblGrid>
      <w:tr w:rsidR="00C2456F" w:rsidRPr="00572C8D" w:rsidTr="00B320FB">
        <w:trPr>
          <w:trHeight w:val="308"/>
        </w:trPr>
        <w:tc>
          <w:tcPr>
            <w:tcW w:w="630" w:type="dxa"/>
            <w:vAlign w:val="center"/>
          </w:tcPr>
          <w:p w:rsidR="00C2456F" w:rsidRDefault="00C2456F" w:rsidP="009379DB">
            <w:pPr>
              <w:pStyle w:val="CommentText"/>
              <w:bidi/>
              <w:spacing w:after="0"/>
              <w:ind w:hanging="2"/>
              <w:jc w:val="center"/>
              <w:rPr>
                <w:rFonts w:ascii="Times New Roman" w:eastAsia="Times New Roman" w:hAnsi="Times New Roman" w:cs="B Nazanin"/>
                <w:rtl/>
                <w:lang w:bidi="fa-IR"/>
              </w:rPr>
            </w:pPr>
            <w:r w:rsidRPr="00572C8D">
              <w:rPr>
                <w:rFonts w:ascii="Times New Roman" w:eastAsia="Times New Roman" w:hAnsi="Times New Roman" w:cs="B Nazanin" w:hint="cs"/>
                <w:rtl/>
                <w:lang w:bidi="fa-IR"/>
              </w:rPr>
              <w:t>(</w:t>
            </w:r>
            <w:r w:rsidR="005A4FF1">
              <w:rPr>
                <w:rFonts w:ascii="Times New Roman" w:eastAsia="Times New Roman" w:hAnsi="Times New Roman" w:cs="B Nazanin"/>
                <w:lang w:bidi="fa-IR"/>
              </w:rPr>
              <w:t>9</w:t>
            </w:r>
            <w:r w:rsidRPr="00572C8D">
              <w:rPr>
                <w:rFonts w:ascii="Times New Roman" w:eastAsia="Times New Roman" w:hAnsi="Times New Roman" w:cs="B Nazanin" w:hint="cs"/>
                <w:rtl/>
                <w:lang w:bidi="fa-IR"/>
              </w:rPr>
              <w:t>)</w:t>
            </w:r>
          </w:p>
          <w:p w:rsidR="00C2456F" w:rsidRPr="00BF6C49" w:rsidRDefault="00C2456F" w:rsidP="009379DB">
            <w:pPr>
              <w:pStyle w:val="CommentText"/>
              <w:bidi/>
              <w:spacing w:after="0"/>
              <w:jc w:val="center"/>
              <w:rPr>
                <w:rFonts w:ascii="Times New Roman" w:eastAsia="Times New Roman" w:hAnsi="Times New Roman" w:cs="B Nazanin"/>
                <w:sz w:val="12"/>
                <w:szCs w:val="12"/>
                <w:rtl/>
                <w:lang w:bidi="fa-IR"/>
              </w:rPr>
            </w:pPr>
          </w:p>
        </w:tc>
        <w:tc>
          <w:tcPr>
            <w:tcW w:w="4053" w:type="dxa"/>
          </w:tcPr>
          <w:p w:rsidR="00C2456F" w:rsidRPr="00497F1A" w:rsidRDefault="00C2456F" w:rsidP="00627717">
            <w:pPr>
              <w:pStyle w:val="CommentText"/>
              <w:spacing w:after="0"/>
              <w:ind w:hanging="2"/>
              <w:rPr>
                <w:rFonts w:ascii="Cambria Math" w:eastAsia="Times New Roman" w:hAnsi="Cambria Math" w:cs="B Nazanin"/>
                <w:sz w:val="18"/>
                <w:szCs w:val="18"/>
                <w:lang w:bidi="fa-IR"/>
              </w:rPr>
            </w:pPr>
            <w:r w:rsidRPr="00C2456F">
              <w:rPr>
                <w:rFonts w:eastAsiaTheme="minorEastAsia"/>
                <w:position w:val="-14"/>
              </w:rPr>
              <w:object w:dxaOrig="1200" w:dyaOrig="380">
                <v:shape id="_x0000_i1035" type="#_x0000_t75" style="width:60pt;height:19.2pt" o:ole="">
                  <v:imagedata r:id="rId39" o:title=""/>
                </v:shape>
                <o:OLEObject Type="Embed" ProgID="Equation.DSMT4" ShapeID="_x0000_i1035" DrawAspect="Content" ObjectID="_1641629189" r:id="rId40"/>
              </w:object>
            </w:r>
          </w:p>
        </w:tc>
      </w:tr>
    </w:tbl>
    <w:p w:rsidR="003C37B1" w:rsidRDefault="003C37B1" w:rsidP="002F3227">
      <w:pPr>
        <w:bidi/>
        <w:spacing w:before="200" w:after="0" w:line="240" w:lineRule="auto"/>
        <w:jc w:val="both"/>
        <w:rPr>
          <w:rFonts w:ascii="Times New Roman" w:eastAsia="Times New Roman" w:hAnsi="Times New Roman" w:cs="B Nazanin"/>
          <w:b/>
          <w:bCs/>
          <w:sz w:val="18"/>
          <w:szCs w:val="20"/>
          <w:lang w:bidi="fa-IR"/>
        </w:rPr>
      </w:pPr>
    </w:p>
    <w:p w:rsidR="002F3227" w:rsidRPr="006378AE" w:rsidRDefault="002F3227" w:rsidP="003C37B1">
      <w:pPr>
        <w:bidi/>
        <w:spacing w:before="200" w:after="0" w:line="240" w:lineRule="auto"/>
        <w:jc w:val="both"/>
        <w:rPr>
          <w:rFonts w:ascii="Times New Roman" w:eastAsia="Times New Roman" w:hAnsi="Times New Roman" w:cs="B Nazanin"/>
          <w:b/>
          <w:bCs/>
          <w:sz w:val="18"/>
          <w:szCs w:val="18"/>
          <w:rtl/>
          <w:lang w:bidi="fa-IR"/>
        </w:rPr>
      </w:pPr>
      <w:r w:rsidRPr="006378AE">
        <w:rPr>
          <w:rFonts w:ascii="Times New Roman" w:eastAsia="Times New Roman" w:hAnsi="Times New Roman" w:cs="B Nazanin" w:hint="cs"/>
          <w:b/>
          <w:bCs/>
          <w:sz w:val="18"/>
          <w:szCs w:val="18"/>
          <w:rtl/>
          <w:lang w:bidi="fa-IR"/>
        </w:rPr>
        <w:lastRenderedPageBreak/>
        <w:t>4-2- ضرایب کالکر</w:t>
      </w:r>
      <w:r w:rsidRPr="006378AE">
        <w:rPr>
          <w:rFonts w:ascii="Times New Roman" w:eastAsia="Times New Roman" w:hAnsi="Times New Roman" w:cs="B Nazanin"/>
          <w:b/>
          <w:bCs/>
          <w:sz w:val="18"/>
          <w:szCs w:val="18"/>
          <w:lang w:bidi="fa-IR"/>
        </w:rPr>
        <w:t>c</w:t>
      </w:r>
      <w:r w:rsidRPr="006378AE">
        <w:rPr>
          <w:rFonts w:ascii="Times New Roman" w:eastAsia="Times New Roman" w:hAnsi="Times New Roman" w:cs="B Nazanin"/>
          <w:b/>
          <w:bCs/>
          <w:sz w:val="18"/>
          <w:szCs w:val="18"/>
          <w:vertAlign w:val="subscript"/>
          <w:lang w:bidi="fa-IR"/>
        </w:rPr>
        <w:t>ij</w:t>
      </w:r>
      <w:r w:rsidRPr="006378AE">
        <w:rPr>
          <w:rFonts w:ascii="Times New Roman" w:eastAsia="Times New Roman" w:hAnsi="Times New Roman" w:cs="B Nazanin"/>
          <w:b/>
          <w:bCs/>
          <w:sz w:val="18"/>
          <w:szCs w:val="18"/>
          <w:lang w:bidi="fa-IR"/>
        </w:rPr>
        <w:t xml:space="preserve"> </w:t>
      </w:r>
    </w:p>
    <w:p w:rsidR="002F3227" w:rsidRPr="002F3227" w:rsidRDefault="002F3227" w:rsidP="00BB4649">
      <w:pPr>
        <w:bidi/>
        <w:spacing w:after="0" w:line="240" w:lineRule="auto"/>
        <w:jc w:val="both"/>
        <w:rPr>
          <w:rFonts w:asciiTheme="majorBidi" w:eastAsia="Times New Roman" w:hAnsiTheme="majorBidi" w:cs="B Nazanin"/>
          <w:sz w:val="18"/>
          <w:szCs w:val="20"/>
          <w:rtl/>
          <w:lang w:bidi="fa-IR"/>
        </w:rPr>
      </w:pPr>
      <w:r w:rsidRPr="002F3227">
        <w:rPr>
          <w:rFonts w:asciiTheme="majorBidi" w:eastAsia="Times New Roman" w:hAnsiTheme="majorBidi" w:cs="B Nazanin" w:hint="cs"/>
          <w:sz w:val="18"/>
          <w:szCs w:val="20"/>
          <w:rtl/>
          <w:lang w:bidi="fa-IR"/>
        </w:rPr>
        <w:t xml:space="preserve">طبق تئوری تماس عمودی چرخ و ریل (تئوری هرتز) تماس این دو همانند تماس دو جسم الاستیک که دارای سطح تماس بیضی هستند، میباشد. ضرایب </w:t>
      </w:r>
      <w:r w:rsidRPr="002F3227">
        <w:rPr>
          <w:rFonts w:asciiTheme="majorBidi" w:eastAsia="Times New Roman" w:hAnsiTheme="majorBidi" w:cs="B Nazanin"/>
          <w:sz w:val="18"/>
          <w:szCs w:val="20"/>
          <w:lang w:bidi="fa-IR"/>
        </w:rPr>
        <w:t>c</w:t>
      </w:r>
      <w:r w:rsidRPr="005B7E6D">
        <w:rPr>
          <w:rFonts w:asciiTheme="majorBidi" w:eastAsia="Times New Roman" w:hAnsiTheme="majorBidi" w:cs="B Nazanin"/>
          <w:sz w:val="18"/>
          <w:szCs w:val="20"/>
          <w:vertAlign w:val="subscript"/>
          <w:lang w:bidi="fa-IR"/>
        </w:rPr>
        <w:t>ij</w:t>
      </w:r>
      <w:r w:rsidRPr="002F3227">
        <w:rPr>
          <w:rFonts w:asciiTheme="majorBidi" w:eastAsia="Times New Roman" w:hAnsiTheme="majorBidi" w:cs="B Nazanin" w:hint="cs"/>
          <w:sz w:val="18"/>
          <w:szCs w:val="20"/>
          <w:rtl/>
          <w:lang w:bidi="fa-IR"/>
        </w:rPr>
        <w:t xml:space="preserve"> تابعی از نسبت </w:t>
      </w:r>
      <w:r w:rsidRPr="002F3227">
        <w:rPr>
          <w:rFonts w:asciiTheme="majorBidi" w:eastAsia="Times New Roman" w:hAnsiTheme="majorBidi" w:cs="B Nazanin"/>
          <w:sz w:val="18"/>
          <w:szCs w:val="20"/>
          <w:lang w:bidi="fa-IR"/>
        </w:rPr>
        <w:t>b/a</w:t>
      </w:r>
      <w:r w:rsidRPr="002F3227">
        <w:rPr>
          <w:rFonts w:asciiTheme="majorBidi" w:eastAsia="Times New Roman" w:hAnsiTheme="majorBidi" w:cs="B Nazanin" w:hint="cs"/>
          <w:sz w:val="18"/>
          <w:szCs w:val="20"/>
          <w:rtl/>
          <w:lang w:bidi="fa-IR"/>
        </w:rPr>
        <w:t xml:space="preserve"> بیضی تماس هستند. در مورد چرخ و ریل که ضریب پوآسون هر دو آنها برابر با 0.27 است، باید از میانیابی استفاده شود. بدین منظور ی</w:t>
      </w:r>
      <w:r w:rsidR="00D53E77">
        <w:rPr>
          <w:rFonts w:asciiTheme="majorBidi" w:eastAsia="Times New Roman" w:hAnsiTheme="majorBidi" w:cs="B Nazanin" w:hint="cs"/>
          <w:sz w:val="18"/>
          <w:szCs w:val="20"/>
          <w:rtl/>
          <w:lang w:bidi="fa-IR"/>
        </w:rPr>
        <w:t>ک دسته معادلات به صورت چند جمله</w:t>
      </w:r>
      <w:r w:rsidR="00D53E77">
        <w:rPr>
          <w:rFonts w:asciiTheme="majorBidi" w:eastAsia="Times New Roman" w:hAnsiTheme="majorBidi" w:cs="Calibri"/>
          <w:sz w:val="18"/>
          <w:szCs w:val="20"/>
          <w:rtl/>
          <w:lang w:bidi="fa-IR"/>
        </w:rPr>
        <w:softHyphen/>
      </w:r>
      <w:r w:rsidRPr="002F3227">
        <w:rPr>
          <w:rFonts w:asciiTheme="majorBidi" w:eastAsia="Times New Roman" w:hAnsiTheme="majorBidi" w:cs="B Nazanin" w:hint="cs"/>
          <w:sz w:val="18"/>
          <w:szCs w:val="20"/>
          <w:rtl/>
          <w:lang w:bidi="fa-IR"/>
        </w:rPr>
        <w:t>ای پیشنهاد شده است</w:t>
      </w:r>
      <w:r w:rsidRPr="002F3227">
        <w:rPr>
          <w:rFonts w:asciiTheme="majorBidi" w:eastAsia="Times New Roman" w:hAnsiTheme="majorBidi" w:cs="B Nazanin"/>
          <w:sz w:val="18"/>
          <w:szCs w:val="20"/>
          <w:lang w:bidi="fa-IR"/>
        </w:rPr>
        <w:t>[1</w:t>
      </w:r>
      <w:r w:rsidR="0020000B">
        <w:rPr>
          <w:rFonts w:asciiTheme="majorBidi" w:eastAsia="Times New Roman" w:hAnsiTheme="majorBidi" w:cs="B Nazanin"/>
          <w:sz w:val="18"/>
          <w:szCs w:val="20"/>
          <w:lang w:bidi="fa-IR"/>
        </w:rPr>
        <w:t>5</w:t>
      </w:r>
      <w:r w:rsidRPr="002F3227">
        <w:rPr>
          <w:rFonts w:asciiTheme="majorBidi" w:eastAsia="Times New Roman" w:hAnsiTheme="majorBidi" w:cs="B Nazanin"/>
          <w:sz w:val="18"/>
          <w:szCs w:val="20"/>
          <w:lang w:bidi="fa-IR"/>
        </w:rPr>
        <w:t>]</w:t>
      </w:r>
      <w:r w:rsidRPr="002F3227">
        <w:rPr>
          <w:rFonts w:asciiTheme="majorBidi" w:eastAsia="Times New Roman" w:hAnsiTheme="majorBidi" w:cs="B Nazanin" w:hint="cs"/>
          <w:sz w:val="18"/>
          <w:szCs w:val="20"/>
          <w:rtl/>
          <w:lang w:bidi="fa-IR"/>
        </w:rPr>
        <w:t>:</w:t>
      </w:r>
    </w:p>
    <w:tbl>
      <w:tblPr>
        <w:tblStyle w:val="TableGrid"/>
        <w:bidiVisual/>
        <w:tblW w:w="4574" w:type="dxa"/>
        <w:tblInd w:w="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0"/>
        <w:gridCol w:w="3854"/>
      </w:tblGrid>
      <w:tr w:rsidR="002F3227" w:rsidRPr="00572C8D" w:rsidTr="00BE5AF7">
        <w:trPr>
          <w:trHeight w:val="64"/>
        </w:trPr>
        <w:tc>
          <w:tcPr>
            <w:tcW w:w="720" w:type="dxa"/>
            <w:vAlign w:val="bottom"/>
          </w:tcPr>
          <w:p w:rsidR="002F3227" w:rsidRPr="005A4FF1" w:rsidRDefault="002F3227" w:rsidP="005A4FF1">
            <w:pPr>
              <w:pStyle w:val="CommentText"/>
              <w:bidi/>
              <w:spacing w:after="0"/>
              <w:ind w:hanging="2"/>
              <w:rPr>
                <w:rFonts w:asciiTheme="majorBidi" w:eastAsia="Times New Roman" w:hAnsiTheme="majorBidi" w:cstheme="majorBidi"/>
                <w:rtl/>
                <w:lang w:bidi="fa-IR"/>
              </w:rPr>
            </w:pPr>
            <w:r w:rsidRPr="005A4FF1">
              <w:rPr>
                <w:rFonts w:asciiTheme="majorBidi" w:eastAsia="Times New Roman" w:hAnsiTheme="majorBidi" w:cstheme="majorBidi"/>
                <w:rtl/>
                <w:lang w:bidi="fa-IR"/>
              </w:rPr>
              <w:t>(</w:t>
            </w:r>
            <w:r w:rsidR="005A4FF1" w:rsidRPr="005A4FF1">
              <w:rPr>
                <w:rFonts w:asciiTheme="majorBidi" w:eastAsia="Times New Roman" w:hAnsiTheme="majorBidi" w:cstheme="majorBidi"/>
                <w:lang w:bidi="fa-IR"/>
              </w:rPr>
              <w:t>10</w:t>
            </w:r>
            <w:r w:rsidRPr="005A4FF1">
              <w:rPr>
                <w:rFonts w:asciiTheme="majorBidi" w:eastAsia="Times New Roman" w:hAnsiTheme="majorBidi" w:cstheme="majorBidi"/>
                <w:rtl/>
                <w:lang w:bidi="fa-IR"/>
              </w:rPr>
              <w:t>)</w:t>
            </w:r>
          </w:p>
          <w:p w:rsidR="002F3227" w:rsidRDefault="002F3227" w:rsidP="00627717">
            <w:pPr>
              <w:pStyle w:val="CommentText"/>
              <w:bidi/>
              <w:spacing w:after="0"/>
              <w:rPr>
                <w:rFonts w:ascii="Times New Roman" w:eastAsia="Times New Roman" w:hAnsi="Times New Roman" w:cs="B Nazanin"/>
                <w:sz w:val="12"/>
                <w:szCs w:val="12"/>
                <w:rtl/>
                <w:lang w:bidi="fa-IR"/>
              </w:rPr>
            </w:pPr>
          </w:p>
          <w:p w:rsidR="005A4FF1" w:rsidRDefault="005A4FF1" w:rsidP="005A4FF1">
            <w:pPr>
              <w:pStyle w:val="CommentText"/>
              <w:bidi/>
              <w:spacing w:after="0"/>
              <w:rPr>
                <w:rFonts w:ascii="Times New Roman" w:eastAsia="Times New Roman" w:hAnsi="Times New Roman" w:cs="B Nazanin"/>
                <w:sz w:val="12"/>
                <w:szCs w:val="12"/>
                <w:rtl/>
                <w:lang w:bidi="fa-IR"/>
              </w:rPr>
            </w:pPr>
          </w:p>
          <w:p w:rsidR="005A4FF1" w:rsidRDefault="005A4FF1" w:rsidP="005A4FF1">
            <w:pPr>
              <w:pStyle w:val="CommentText"/>
              <w:bidi/>
              <w:spacing w:after="0"/>
              <w:rPr>
                <w:rFonts w:ascii="Times New Roman" w:eastAsia="Times New Roman" w:hAnsi="Times New Roman" w:cs="B Nazanin"/>
                <w:sz w:val="12"/>
                <w:szCs w:val="12"/>
                <w:rtl/>
                <w:lang w:bidi="fa-IR"/>
              </w:rPr>
            </w:pPr>
          </w:p>
          <w:p w:rsidR="005A4FF1" w:rsidRPr="00BF6C49" w:rsidRDefault="005A4FF1" w:rsidP="005A4FF1">
            <w:pPr>
              <w:pStyle w:val="CommentText"/>
              <w:bidi/>
              <w:spacing w:after="0"/>
              <w:rPr>
                <w:rFonts w:ascii="Times New Roman" w:eastAsia="Times New Roman" w:hAnsi="Times New Roman" w:cs="B Nazanin"/>
                <w:sz w:val="12"/>
                <w:szCs w:val="12"/>
                <w:rtl/>
                <w:lang w:bidi="fa-IR"/>
              </w:rPr>
            </w:pPr>
          </w:p>
        </w:tc>
        <w:tc>
          <w:tcPr>
            <w:tcW w:w="3854" w:type="dxa"/>
            <w:vAlign w:val="center"/>
          </w:tcPr>
          <w:p w:rsidR="002F3227" w:rsidRPr="00497F1A" w:rsidRDefault="00BE5AF7" w:rsidP="00BE5AF7">
            <w:pPr>
              <w:pStyle w:val="CommentText"/>
              <w:spacing w:after="0"/>
              <w:ind w:hanging="2"/>
              <w:rPr>
                <w:rFonts w:ascii="Cambria Math" w:eastAsia="Times New Roman" w:hAnsi="Cambria Math" w:cs="B Nazanin"/>
                <w:sz w:val="18"/>
                <w:szCs w:val="18"/>
                <w:lang w:bidi="fa-IR"/>
              </w:rPr>
            </w:pPr>
            <w:r w:rsidRPr="005A4FF1">
              <w:rPr>
                <w:rFonts w:eastAsiaTheme="minorEastAsia"/>
                <w:position w:val="-76"/>
              </w:rPr>
              <w:object w:dxaOrig="3260" w:dyaOrig="1579">
                <v:shape id="_x0000_i1036" type="#_x0000_t75" style="width:162.6pt;height:78pt" o:ole="">
                  <v:imagedata r:id="rId41" o:title=""/>
                </v:shape>
                <o:OLEObject Type="Embed" ProgID="Equation.DSMT4" ShapeID="_x0000_i1036" DrawAspect="Content" ObjectID="_1641629190" r:id="rId42"/>
              </w:object>
            </w:r>
          </w:p>
        </w:tc>
      </w:tr>
    </w:tbl>
    <w:p w:rsidR="005A4FF1" w:rsidRDefault="00D53E77" w:rsidP="0020000B">
      <w:pPr>
        <w:bidi/>
        <w:spacing w:after="0" w:line="240" w:lineRule="auto"/>
        <w:jc w:val="both"/>
        <w:rPr>
          <w:rFonts w:asciiTheme="majorBidi" w:eastAsia="Times New Roman" w:hAnsiTheme="majorBidi" w:cs="B Nazanin"/>
          <w:sz w:val="18"/>
          <w:szCs w:val="20"/>
          <w:rtl/>
          <w:lang w:bidi="fa-IR"/>
        </w:rPr>
      </w:pPr>
      <w:r>
        <w:rPr>
          <w:rFonts w:asciiTheme="majorBidi" w:eastAsia="Times New Roman" w:hAnsiTheme="majorBidi" w:cs="B Nazanin" w:hint="cs"/>
          <w:sz w:val="18"/>
          <w:szCs w:val="20"/>
          <w:rtl/>
          <w:lang w:bidi="fa-IR"/>
        </w:rPr>
        <w:t>سپس از ضابطه</w:t>
      </w:r>
      <w:r>
        <w:rPr>
          <w:rFonts w:asciiTheme="majorBidi" w:eastAsia="Times New Roman" w:hAnsiTheme="majorBidi" w:cs="B Nazanin"/>
          <w:sz w:val="18"/>
          <w:szCs w:val="20"/>
          <w:rtl/>
          <w:lang w:bidi="fa-IR"/>
        </w:rPr>
        <w:softHyphen/>
      </w:r>
      <w:r w:rsidR="005A4FF1" w:rsidRPr="005A4FF1">
        <w:rPr>
          <w:rFonts w:asciiTheme="majorBidi" w:eastAsia="Times New Roman" w:hAnsiTheme="majorBidi" w:cs="B Nazanin" w:hint="cs"/>
          <w:sz w:val="18"/>
          <w:szCs w:val="20"/>
          <w:rtl/>
          <w:lang w:bidi="fa-IR"/>
        </w:rPr>
        <w:t xml:space="preserve">ی زیر </w:t>
      </w:r>
      <m:oMath>
        <m:r>
          <w:rPr>
            <w:rFonts w:ascii="Cambria Math" w:eastAsia="Times New Roman" w:hAnsi="Cambria Math" w:cs="Cambria Math" w:hint="cs"/>
            <w:sz w:val="18"/>
            <w:szCs w:val="20"/>
            <w:rtl/>
            <w:lang w:bidi="fa-IR"/>
          </w:rPr>
          <m:t>ε</m:t>
        </m:r>
      </m:oMath>
      <w:r w:rsidR="005A4FF1" w:rsidRPr="005A4FF1">
        <w:rPr>
          <w:rFonts w:asciiTheme="majorBidi" w:eastAsia="Times New Roman" w:hAnsiTheme="majorBidi" w:cs="B Nazanin" w:hint="cs"/>
          <w:sz w:val="18"/>
          <w:szCs w:val="20"/>
          <w:rtl/>
          <w:lang w:bidi="fa-IR"/>
        </w:rPr>
        <w:t xml:space="preserve"> ، که همان ضریب اشباع بر</w:t>
      </w:r>
      <w:r>
        <w:rPr>
          <w:rFonts w:asciiTheme="majorBidi" w:eastAsia="Times New Roman" w:hAnsiTheme="majorBidi" w:cs="B Nazanin" w:hint="cs"/>
          <w:sz w:val="18"/>
          <w:szCs w:val="20"/>
          <w:rtl/>
          <w:lang w:bidi="fa-IR"/>
        </w:rPr>
        <w:t>ای غیر خطی کردن نیروها و گشتاور</w:t>
      </w:r>
      <w:r w:rsidR="005A4FF1" w:rsidRPr="005A4FF1">
        <w:rPr>
          <w:rFonts w:asciiTheme="majorBidi" w:eastAsia="Times New Roman" w:hAnsiTheme="majorBidi" w:cs="B Nazanin" w:hint="cs"/>
          <w:sz w:val="18"/>
          <w:szCs w:val="20"/>
          <w:rtl/>
          <w:lang w:bidi="fa-IR"/>
        </w:rPr>
        <w:t>هاست، محاسبه میگردد</w:t>
      </w:r>
      <w:r w:rsidR="005A4FF1" w:rsidRPr="005A4FF1">
        <w:rPr>
          <w:rFonts w:asciiTheme="majorBidi" w:eastAsia="Times New Roman" w:hAnsiTheme="majorBidi" w:cs="B Nazanin"/>
          <w:sz w:val="18"/>
          <w:szCs w:val="20"/>
          <w:lang w:bidi="fa-IR"/>
        </w:rPr>
        <w:t>[1</w:t>
      </w:r>
      <w:r w:rsidR="0020000B">
        <w:rPr>
          <w:rFonts w:asciiTheme="majorBidi" w:eastAsia="Times New Roman" w:hAnsiTheme="majorBidi" w:cs="B Nazanin"/>
          <w:sz w:val="18"/>
          <w:szCs w:val="20"/>
          <w:lang w:bidi="fa-IR"/>
        </w:rPr>
        <w:t>6</w:t>
      </w:r>
      <w:r w:rsidR="005A4FF1" w:rsidRPr="005A4FF1">
        <w:rPr>
          <w:rFonts w:asciiTheme="majorBidi" w:eastAsia="Times New Roman" w:hAnsiTheme="majorBidi" w:cs="B Nazanin"/>
          <w:sz w:val="18"/>
          <w:szCs w:val="20"/>
          <w:lang w:bidi="fa-IR"/>
        </w:rPr>
        <w:t>]</w:t>
      </w:r>
      <w:r w:rsidR="005A4FF1" w:rsidRPr="005A4FF1">
        <w:rPr>
          <w:rFonts w:asciiTheme="majorBidi" w:eastAsia="Times New Roman" w:hAnsiTheme="majorBidi" w:cs="B Nazanin" w:hint="cs"/>
          <w:sz w:val="18"/>
          <w:szCs w:val="20"/>
          <w:rtl/>
          <w:lang w:bidi="fa-IR"/>
        </w:rPr>
        <w:t>.</w:t>
      </w:r>
    </w:p>
    <w:tbl>
      <w:tblPr>
        <w:tblStyle w:val="TableGrid"/>
        <w:bidiVisual/>
        <w:tblW w:w="4535" w:type="dxa"/>
        <w:tblInd w:w="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69"/>
        <w:gridCol w:w="3266"/>
      </w:tblGrid>
      <w:tr w:rsidR="00062B0B" w:rsidRPr="00572C8D" w:rsidTr="00A5027E">
        <w:trPr>
          <w:trHeight w:val="62"/>
        </w:trPr>
        <w:tc>
          <w:tcPr>
            <w:tcW w:w="4535" w:type="dxa"/>
            <w:gridSpan w:val="2"/>
            <w:vAlign w:val="bottom"/>
          </w:tcPr>
          <w:p w:rsidR="00062B0B" w:rsidRPr="00497F1A" w:rsidRDefault="00062B0B" w:rsidP="00A5027E">
            <w:pPr>
              <w:pStyle w:val="CommentText"/>
              <w:spacing w:after="0"/>
              <w:rPr>
                <w:rFonts w:ascii="Cambria Math" w:eastAsia="Times New Roman" w:hAnsi="Cambria Math" w:cs="B Nazanin"/>
                <w:sz w:val="18"/>
                <w:szCs w:val="18"/>
                <w:lang w:bidi="fa-IR"/>
              </w:rPr>
            </w:pPr>
            <w:r w:rsidRPr="00C837AF">
              <w:rPr>
                <w:rFonts w:eastAsiaTheme="minorEastAsia"/>
                <w:position w:val="-50"/>
              </w:rPr>
              <w:object w:dxaOrig="4480" w:dyaOrig="1080">
                <v:shape id="_x0000_i1037" type="#_x0000_t75" style="width:223.2pt;height:52.8pt" o:ole="">
                  <v:imagedata r:id="rId43" o:title=""/>
                </v:shape>
                <o:OLEObject Type="Embed" ProgID="Equation.DSMT4" ShapeID="_x0000_i1037" DrawAspect="Content" ObjectID="_1641629191" r:id="rId44"/>
              </w:object>
            </w:r>
          </w:p>
        </w:tc>
      </w:tr>
      <w:tr w:rsidR="00E34BFC" w:rsidRPr="00572C8D" w:rsidTr="00BB4649">
        <w:trPr>
          <w:trHeight w:val="189"/>
        </w:trPr>
        <w:tc>
          <w:tcPr>
            <w:tcW w:w="961" w:type="dxa"/>
            <w:vAlign w:val="center"/>
          </w:tcPr>
          <w:p w:rsidR="00E34BFC" w:rsidRPr="009D679E" w:rsidRDefault="00E34BFC" w:rsidP="00BB4649">
            <w:pPr>
              <w:pStyle w:val="CommentText"/>
              <w:bidi/>
              <w:spacing w:after="0"/>
              <w:rPr>
                <w:rFonts w:eastAsiaTheme="minorEastAsia"/>
              </w:rPr>
            </w:pPr>
            <w:r w:rsidRPr="00572C8D">
              <w:rPr>
                <w:rFonts w:ascii="Times New Roman" w:eastAsia="Times New Roman" w:hAnsi="Times New Roman" w:cs="B Nazanin" w:hint="cs"/>
                <w:rtl/>
                <w:lang w:bidi="fa-IR"/>
              </w:rPr>
              <w:t>(</w:t>
            </w:r>
            <w:r>
              <w:rPr>
                <w:rFonts w:ascii="Times New Roman" w:eastAsia="Times New Roman" w:hAnsi="Times New Roman" w:cs="B Nazanin"/>
                <w:sz w:val="18"/>
                <w:szCs w:val="18"/>
                <w:lang w:bidi="fa-IR"/>
              </w:rPr>
              <w:t>11</w:t>
            </w:r>
            <w:r w:rsidRPr="00572C8D">
              <w:rPr>
                <w:rFonts w:ascii="Times New Roman" w:eastAsia="Times New Roman" w:hAnsi="Times New Roman" w:cs="B Nazanin" w:hint="cs"/>
                <w:rtl/>
                <w:lang w:bidi="fa-IR"/>
              </w:rPr>
              <w:t>)</w:t>
            </w:r>
          </w:p>
        </w:tc>
        <w:tc>
          <w:tcPr>
            <w:tcW w:w="3574" w:type="dxa"/>
            <w:vAlign w:val="bottom"/>
          </w:tcPr>
          <w:p w:rsidR="00E34BFC" w:rsidRDefault="00E34BFC">
            <w:pPr>
              <w:spacing w:after="0" w:line="240" w:lineRule="auto"/>
              <w:rPr>
                <w:rFonts w:eastAsiaTheme="minorEastAsia"/>
                <w:sz w:val="20"/>
                <w:szCs w:val="20"/>
              </w:rPr>
            </w:pPr>
          </w:p>
          <w:p w:rsidR="00E34BFC" w:rsidRPr="009D679E" w:rsidRDefault="00E34BFC" w:rsidP="00062B0B">
            <w:pPr>
              <w:pStyle w:val="CommentText"/>
              <w:spacing w:after="0"/>
              <w:rPr>
                <w:rFonts w:eastAsiaTheme="minorEastAsia"/>
              </w:rPr>
            </w:pPr>
          </w:p>
        </w:tc>
      </w:tr>
    </w:tbl>
    <w:p w:rsidR="00E34BFC" w:rsidRPr="00E34BFC" w:rsidRDefault="00E34BFC" w:rsidP="00E34BFC">
      <w:pPr>
        <w:bidi/>
        <w:spacing w:after="0" w:line="240" w:lineRule="auto"/>
        <w:jc w:val="both"/>
        <w:rPr>
          <w:rFonts w:asciiTheme="majorBidi" w:eastAsia="Times New Roman" w:hAnsiTheme="majorBidi" w:cs="B Nazanin"/>
          <w:sz w:val="18"/>
          <w:szCs w:val="20"/>
          <w:rtl/>
          <w:lang w:bidi="fa-IR"/>
        </w:rPr>
      </w:pPr>
      <w:r w:rsidRPr="00E34BFC">
        <w:rPr>
          <w:rFonts w:asciiTheme="majorBidi" w:eastAsia="Times New Roman" w:hAnsiTheme="majorBidi" w:cs="B Nazanin" w:hint="cs"/>
          <w:sz w:val="18"/>
          <w:szCs w:val="20"/>
          <w:rtl/>
          <w:lang w:bidi="fa-IR"/>
        </w:rPr>
        <w:t xml:space="preserve">که در آن، </w:t>
      </w:r>
      <w:r w:rsidRPr="00E34BFC">
        <w:rPr>
          <w:rFonts w:asciiTheme="majorBidi" w:eastAsia="Times New Roman" w:hAnsiTheme="majorBidi" w:cs="B Nazanin"/>
          <w:sz w:val="18"/>
          <w:szCs w:val="20"/>
          <w:lang w:bidi="fa-IR"/>
        </w:rPr>
        <w:t>N</w:t>
      </w:r>
      <w:r w:rsidRPr="00E34BFC">
        <w:rPr>
          <w:rFonts w:asciiTheme="majorBidi" w:eastAsia="Times New Roman" w:hAnsiTheme="majorBidi" w:cs="B Nazanin" w:hint="cs"/>
          <w:sz w:val="18"/>
          <w:szCs w:val="20"/>
          <w:rtl/>
          <w:lang w:bidi="fa-IR"/>
        </w:rPr>
        <w:t xml:space="preserve"> نیروی عمودی</w:t>
      </w:r>
      <w:r w:rsidR="00D53E77">
        <w:rPr>
          <w:rFonts w:asciiTheme="majorBidi" w:eastAsia="Times New Roman" w:hAnsiTheme="majorBidi" w:cs="B Nazanin" w:hint="cs"/>
          <w:sz w:val="18"/>
          <w:szCs w:val="20"/>
          <w:rtl/>
          <w:lang w:bidi="fa-IR"/>
        </w:rPr>
        <w:t xml:space="preserve"> کلی وارد بر چرخ و محور در نقطه</w:t>
      </w:r>
      <w:r w:rsidR="00D53E77">
        <w:rPr>
          <w:rFonts w:asciiTheme="majorBidi" w:eastAsia="Times New Roman" w:hAnsiTheme="majorBidi" w:cs="B Nazanin"/>
          <w:sz w:val="18"/>
          <w:szCs w:val="20"/>
          <w:rtl/>
          <w:lang w:bidi="fa-IR"/>
        </w:rPr>
        <w:softHyphen/>
      </w:r>
      <w:r w:rsidRPr="00E34BFC">
        <w:rPr>
          <w:rFonts w:asciiTheme="majorBidi" w:eastAsia="Times New Roman" w:hAnsiTheme="majorBidi" w:cs="B Nazanin" w:hint="cs"/>
          <w:sz w:val="18"/>
          <w:szCs w:val="20"/>
          <w:rtl/>
          <w:lang w:bidi="fa-IR"/>
        </w:rPr>
        <w:t xml:space="preserve">ی تماس چرخ و ریل و </w:t>
      </w:r>
      <m:oMath>
        <m:r>
          <m:rPr>
            <m:sty m:val="p"/>
          </m:rPr>
          <w:rPr>
            <w:rFonts w:ascii="Cambria" w:eastAsia="Times New Roman" w:hAnsi="Cambria" w:cs="Cambria" w:hint="cs"/>
            <w:sz w:val="18"/>
            <w:szCs w:val="20"/>
            <w:rtl/>
            <w:lang w:bidi="fa-IR"/>
          </w:rPr>
          <m:t>μ</m:t>
        </m:r>
      </m:oMath>
      <w:r w:rsidRPr="00E34BFC">
        <w:rPr>
          <w:rFonts w:asciiTheme="majorBidi" w:eastAsia="Times New Roman" w:hAnsiTheme="majorBidi" w:cs="B Nazanin" w:hint="cs"/>
          <w:sz w:val="18"/>
          <w:szCs w:val="20"/>
          <w:rtl/>
          <w:lang w:bidi="fa-IR"/>
        </w:rPr>
        <w:t xml:space="preserve"> ضریب اصطکاک بین چرخ و ریل میباشد.</w:t>
      </w:r>
    </w:p>
    <w:p w:rsidR="004C2E76" w:rsidRPr="006378AE" w:rsidRDefault="004012C9" w:rsidP="00E34BFC">
      <w:pPr>
        <w:pStyle w:val="1"/>
        <w:numPr>
          <w:ilvl w:val="0"/>
          <w:numId w:val="0"/>
        </w:numPr>
        <w:ind w:left="374" w:hanging="374"/>
        <w:rPr>
          <w:sz w:val="16"/>
          <w:szCs w:val="18"/>
          <w:rtl/>
        </w:rPr>
      </w:pPr>
      <w:r w:rsidRPr="006378AE">
        <w:rPr>
          <w:rFonts w:hint="cs"/>
          <w:sz w:val="16"/>
          <w:szCs w:val="18"/>
          <w:rtl/>
        </w:rPr>
        <w:t xml:space="preserve">3- </w:t>
      </w:r>
      <w:r w:rsidR="00E34BFC" w:rsidRPr="006378AE">
        <w:rPr>
          <w:rFonts w:hint="cs"/>
          <w:sz w:val="20"/>
          <w:rtl/>
        </w:rPr>
        <w:t>نتایج شبیه</w:t>
      </w:r>
      <w:r w:rsidR="00E34BFC" w:rsidRPr="006378AE">
        <w:rPr>
          <w:rFonts w:hint="cs"/>
          <w:color w:val="FF0000"/>
          <w:sz w:val="20"/>
          <w:rtl/>
        </w:rPr>
        <w:t xml:space="preserve"> </w:t>
      </w:r>
      <w:r w:rsidR="00E34BFC" w:rsidRPr="006378AE">
        <w:rPr>
          <w:rFonts w:hint="cs"/>
          <w:sz w:val="20"/>
          <w:rtl/>
        </w:rPr>
        <w:t>سازی</w:t>
      </w:r>
    </w:p>
    <w:p w:rsidR="00E34BFC" w:rsidRDefault="00B30E9B" w:rsidP="00D53E77">
      <w:pPr>
        <w:bidi/>
        <w:spacing w:after="0" w:line="240" w:lineRule="auto"/>
        <w:jc w:val="both"/>
        <w:textDirection w:val="btLr"/>
        <w:rPr>
          <w:rFonts w:asciiTheme="majorBidi" w:eastAsia="Times New Roman" w:hAnsiTheme="majorBidi" w:cs="B Nazanin"/>
          <w:sz w:val="18"/>
          <w:szCs w:val="20"/>
          <w:lang w:bidi="fa-IR"/>
        </w:rPr>
      </w:pPr>
      <w:r>
        <w:rPr>
          <w:rFonts w:asciiTheme="majorBidi" w:eastAsia="Times New Roman" w:hAnsiTheme="majorBidi" w:cs="B Nazanin" w:hint="cs"/>
          <w:sz w:val="18"/>
          <w:szCs w:val="20"/>
          <w:rtl/>
          <w:lang w:bidi="fa-IR"/>
        </w:rPr>
        <w:t>شبیه سازی</w:t>
      </w:r>
      <w:r w:rsidR="00D53E77">
        <w:rPr>
          <w:rFonts w:asciiTheme="majorBidi" w:eastAsia="Times New Roman" w:hAnsiTheme="majorBidi" w:cs="B Nazanin" w:hint="cs"/>
          <w:sz w:val="18"/>
          <w:szCs w:val="20"/>
          <w:rtl/>
          <w:lang w:bidi="fa-IR"/>
        </w:rPr>
        <w:t xml:space="preserve"> با داده</w:t>
      </w:r>
      <w:r w:rsidR="00D53E77">
        <w:rPr>
          <w:rFonts w:asciiTheme="majorBidi" w:eastAsia="Times New Roman" w:hAnsiTheme="majorBidi" w:cs="B Nazanin"/>
          <w:sz w:val="18"/>
          <w:szCs w:val="20"/>
          <w:rtl/>
          <w:lang w:bidi="fa-IR"/>
        </w:rPr>
        <w:softHyphen/>
      </w:r>
      <w:r w:rsidR="00E34BFC" w:rsidRPr="00E34BFC">
        <w:rPr>
          <w:rFonts w:asciiTheme="majorBidi" w:eastAsia="Times New Roman" w:hAnsiTheme="majorBidi" w:cs="B Nazanin" w:hint="cs"/>
          <w:sz w:val="18"/>
          <w:szCs w:val="20"/>
          <w:rtl/>
          <w:lang w:bidi="fa-IR"/>
        </w:rPr>
        <w:t>های ورودی به شرح جدول</w:t>
      </w:r>
      <w:r w:rsidR="00E34BFC">
        <w:rPr>
          <w:rFonts w:asciiTheme="majorBidi" w:eastAsia="Times New Roman" w:hAnsiTheme="majorBidi" w:cs="B Nazanin" w:hint="cs"/>
          <w:sz w:val="18"/>
          <w:szCs w:val="20"/>
          <w:rtl/>
          <w:lang w:bidi="fa-IR"/>
        </w:rPr>
        <w:t xml:space="preserve"> شماره</w:t>
      </w:r>
      <w:r w:rsidR="00E34BFC">
        <w:rPr>
          <w:rFonts w:asciiTheme="majorBidi" w:eastAsia="Times New Roman" w:hAnsiTheme="majorBidi" w:cs="B Nazanin"/>
          <w:sz w:val="18"/>
          <w:szCs w:val="20"/>
          <w:lang w:bidi="fa-IR"/>
        </w:rPr>
        <w:t xml:space="preserve"> </w:t>
      </w:r>
      <w:r w:rsidR="00E34BFC" w:rsidRPr="00E34BFC">
        <w:rPr>
          <w:rFonts w:asciiTheme="majorBidi" w:eastAsia="Times New Roman" w:hAnsiTheme="majorBidi" w:cs="B Nazanin" w:hint="cs"/>
          <w:sz w:val="18"/>
          <w:szCs w:val="20"/>
          <w:rtl/>
          <w:lang w:bidi="fa-IR"/>
        </w:rPr>
        <w:t xml:space="preserve">1، به کمک نرم افزار </w:t>
      </w:r>
      <w:r w:rsidR="00E34BFC">
        <w:rPr>
          <w:rFonts w:asciiTheme="majorBidi" w:eastAsia="Times New Roman" w:hAnsiTheme="majorBidi" w:cs="B Nazanin" w:hint="cs"/>
          <w:sz w:val="18"/>
          <w:szCs w:val="20"/>
          <w:rtl/>
          <w:lang w:bidi="fa-IR"/>
        </w:rPr>
        <w:t>متلب</w:t>
      </w:r>
      <w:r w:rsidR="00E34BFC" w:rsidRPr="00E34BFC">
        <w:rPr>
          <w:rFonts w:asciiTheme="majorBidi" w:eastAsia="Times New Roman" w:hAnsiTheme="majorBidi" w:cs="B Nazanin" w:hint="cs"/>
          <w:sz w:val="18"/>
          <w:szCs w:val="20"/>
          <w:rtl/>
          <w:lang w:bidi="fa-IR"/>
        </w:rPr>
        <w:t xml:space="preserve"> انجام شده است.</w:t>
      </w:r>
      <w:r w:rsidR="00445F5F">
        <w:rPr>
          <w:rFonts w:asciiTheme="majorBidi" w:eastAsia="Times New Roman" w:hAnsiTheme="majorBidi" w:cs="B Nazanin"/>
          <w:sz w:val="18"/>
          <w:szCs w:val="20"/>
          <w:lang w:bidi="fa-IR"/>
        </w:rPr>
        <w:t xml:space="preserve"> </w:t>
      </w:r>
      <w:r w:rsidR="00E34BFC" w:rsidRPr="00E34BFC">
        <w:rPr>
          <w:rFonts w:asciiTheme="majorBidi" w:eastAsia="Times New Roman" w:hAnsiTheme="majorBidi" w:cs="B Nazanin" w:hint="cs"/>
          <w:sz w:val="18"/>
          <w:szCs w:val="20"/>
          <w:rtl/>
          <w:lang w:bidi="fa-IR"/>
        </w:rPr>
        <w:t>از جابجایی جانبی چرخ و محور به اندازه</w:t>
      </w:r>
      <w:r w:rsidR="00D53E77">
        <w:rPr>
          <w:rFonts w:asciiTheme="majorBidi" w:eastAsia="Times New Roman" w:hAnsiTheme="majorBidi" w:cs="B Nazanin"/>
          <w:sz w:val="18"/>
          <w:szCs w:val="20"/>
          <w:rtl/>
          <w:lang w:bidi="fa-IR"/>
        </w:rPr>
        <w:softHyphen/>
      </w:r>
      <w:r w:rsidR="00E34BFC" w:rsidRPr="00E34BFC">
        <w:rPr>
          <w:rFonts w:asciiTheme="majorBidi" w:eastAsia="Times New Roman" w:hAnsiTheme="majorBidi" w:cs="B Nazanin" w:hint="cs"/>
          <w:sz w:val="18"/>
          <w:szCs w:val="20"/>
          <w:rtl/>
          <w:lang w:bidi="fa-IR"/>
        </w:rPr>
        <w:t xml:space="preserve">ی </w:t>
      </w:r>
      <w:r w:rsidR="00E34BFC" w:rsidRPr="00E34BFC">
        <w:rPr>
          <w:rFonts w:asciiTheme="majorBidi" w:eastAsia="Times New Roman" w:hAnsiTheme="majorBidi" w:cs="B Nazanin"/>
          <w:sz w:val="18"/>
          <w:szCs w:val="20"/>
          <w:lang w:bidi="fa-IR"/>
        </w:rPr>
        <w:t>3</w:t>
      </w:r>
      <w:r w:rsidR="00E34BFC" w:rsidRPr="00E34BFC">
        <w:rPr>
          <w:rFonts w:asciiTheme="majorBidi" w:eastAsia="Times New Roman" w:hAnsiTheme="majorBidi" w:cs="B Nazanin" w:hint="cs"/>
          <w:sz w:val="18"/>
          <w:szCs w:val="20"/>
          <w:rtl/>
          <w:lang w:bidi="fa-IR"/>
        </w:rPr>
        <w:t xml:space="preserve"> میلیمتر به عنوان شرط اولیه در شبیه سازی در نظر گرفته شده است</w:t>
      </w:r>
      <w:r w:rsidR="00E34BFC" w:rsidRPr="00E34BFC">
        <w:rPr>
          <w:rFonts w:asciiTheme="majorBidi" w:eastAsia="Times New Roman" w:hAnsiTheme="majorBidi" w:cs="B Nazanin"/>
          <w:sz w:val="18"/>
          <w:szCs w:val="20"/>
          <w:lang w:bidi="fa-IR"/>
        </w:rPr>
        <w:t xml:space="preserve"> </w:t>
      </w:r>
      <w:r w:rsidR="00E34BFC" w:rsidRPr="00E34BFC">
        <w:rPr>
          <w:rFonts w:asciiTheme="majorBidi" w:eastAsia="Times New Roman" w:hAnsiTheme="majorBidi" w:cs="B Nazanin" w:hint="cs"/>
          <w:sz w:val="18"/>
          <w:szCs w:val="20"/>
          <w:rtl/>
          <w:lang w:bidi="fa-IR"/>
        </w:rPr>
        <w:t xml:space="preserve"> و تحلیل در زمان </w:t>
      </w:r>
      <w:r w:rsidR="00E34BFC" w:rsidRPr="009751AA">
        <w:rPr>
          <w:rFonts w:asciiTheme="majorBidi" w:eastAsia="Times New Roman" w:hAnsiTheme="majorBidi" w:cstheme="majorBidi"/>
          <w:sz w:val="16"/>
          <w:szCs w:val="18"/>
          <w:rtl/>
          <w:lang w:bidi="fa-IR"/>
        </w:rPr>
        <w:t>10</w:t>
      </w:r>
      <w:r w:rsidR="00E34BFC" w:rsidRPr="00E34BFC">
        <w:rPr>
          <w:rFonts w:asciiTheme="majorBidi" w:eastAsia="Times New Roman" w:hAnsiTheme="majorBidi" w:cs="B Nazanin" w:hint="cs"/>
          <w:sz w:val="18"/>
          <w:szCs w:val="20"/>
          <w:rtl/>
          <w:lang w:bidi="fa-IR"/>
        </w:rPr>
        <w:t xml:space="preserve"> ثانیه انجام میشود. </w:t>
      </w:r>
      <w:r w:rsidR="00E34BFC" w:rsidRPr="00E34BFC">
        <w:rPr>
          <w:rFonts w:asciiTheme="majorBidi" w:eastAsia="Times New Roman" w:hAnsiTheme="majorBidi" w:cs="B Nazanin"/>
          <w:sz w:val="18"/>
          <w:szCs w:val="20"/>
          <w:rtl/>
          <w:lang w:bidi="fa-IR"/>
        </w:rPr>
        <w:t>رفتار</w:t>
      </w:r>
      <w:r w:rsidR="00E34BFC" w:rsidRPr="00E34BFC">
        <w:rPr>
          <w:rFonts w:asciiTheme="majorBidi" w:eastAsia="Times New Roman" w:hAnsiTheme="majorBidi" w:cs="B Nazanin"/>
          <w:sz w:val="18"/>
          <w:szCs w:val="20"/>
          <w:lang w:bidi="fa-IR"/>
        </w:rPr>
        <w:t xml:space="preserve"> </w:t>
      </w:r>
      <w:r w:rsidR="00E34BFC" w:rsidRPr="00E34BFC">
        <w:rPr>
          <w:rFonts w:asciiTheme="majorBidi" w:eastAsia="Times New Roman" w:hAnsiTheme="majorBidi" w:cs="B Nazanin" w:hint="cs"/>
          <w:sz w:val="18"/>
          <w:szCs w:val="20"/>
          <w:rtl/>
          <w:lang w:bidi="fa-IR"/>
        </w:rPr>
        <w:t>و پایداری</w:t>
      </w:r>
      <w:r w:rsidR="00E34BFC" w:rsidRPr="00E34BFC">
        <w:rPr>
          <w:rFonts w:asciiTheme="majorBidi" w:eastAsia="Times New Roman" w:hAnsiTheme="majorBidi" w:cs="B Nazanin"/>
          <w:sz w:val="18"/>
          <w:szCs w:val="20"/>
          <w:rtl/>
          <w:lang w:bidi="fa-IR"/>
        </w:rPr>
        <w:t xml:space="preserve"> س</w:t>
      </w:r>
      <w:r w:rsidR="00E34BFC" w:rsidRPr="00E34BFC">
        <w:rPr>
          <w:rFonts w:asciiTheme="majorBidi" w:eastAsia="Times New Roman" w:hAnsiTheme="majorBidi" w:cs="B Nazanin" w:hint="cs"/>
          <w:sz w:val="18"/>
          <w:szCs w:val="20"/>
          <w:rtl/>
          <w:lang w:bidi="fa-IR"/>
        </w:rPr>
        <w:t>ی</w:t>
      </w:r>
      <w:r w:rsidR="00E34BFC" w:rsidRPr="00E34BFC">
        <w:rPr>
          <w:rFonts w:asciiTheme="majorBidi" w:eastAsia="Times New Roman" w:hAnsiTheme="majorBidi" w:cs="B Nazanin" w:hint="eastAsia"/>
          <w:sz w:val="18"/>
          <w:szCs w:val="20"/>
          <w:rtl/>
          <w:lang w:bidi="fa-IR"/>
        </w:rPr>
        <w:t>ستم</w:t>
      </w:r>
      <w:r w:rsidR="00E34BFC" w:rsidRPr="00E34BFC">
        <w:rPr>
          <w:rFonts w:asciiTheme="majorBidi" w:eastAsia="Times New Roman" w:hAnsiTheme="majorBidi" w:cs="B Nazanin" w:hint="cs"/>
          <w:sz w:val="18"/>
          <w:szCs w:val="20"/>
          <w:rtl/>
          <w:lang w:bidi="fa-IR"/>
        </w:rPr>
        <w:t xml:space="preserve"> </w:t>
      </w:r>
      <w:r w:rsidR="00E34BFC" w:rsidRPr="00E34BFC">
        <w:rPr>
          <w:rFonts w:asciiTheme="majorBidi" w:eastAsia="Times New Roman" w:hAnsiTheme="majorBidi" w:cs="B Nazanin"/>
          <w:sz w:val="18"/>
          <w:szCs w:val="20"/>
          <w:rtl/>
          <w:lang w:bidi="fa-IR"/>
        </w:rPr>
        <w:t>د</w:t>
      </w:r>
      <w:r w:rsidR="00E34BFC" w:rsidRPr="00E34BFC">
        <w:rPr>
          <w:rFonts w:asciiTheme="majorBidi" w:eastAsia="Times New Roman" w:hAnsiTheme="majorBidi" w:cs="B Nazanin" w:hint="cs"/>
          <w:sz w:val="18"/>
          <w:szCs w:val="20"/>
          <w:rtl/>
          <w:lang w:bidi="fa-IR"/>
        </w:rPr>
        <w:t>ی</w:t>
      </w:r>
      <w:r w:rsidR="00E34BFC" w:rsidRPr="00E34BFC">
        <w:rPr>
          <w:rFonts w:asciiTheme="majorBidi" w:eastAsia="Times New Roman" w:hAnsiTheme="majorBidi" w:cs="B Nazanin" w:hint="eastAsia"/>
          <w:sz w:val="18"/>
          <w:szCs w:val="20"/>
          <w:rtl/>
          <w:lang w:bidi="fa-IR"/>
        </w:rPr>
        <w:t>نام</w:t>
      </w:r>
      <w:r w:rsidR="00E34BFC" w:rsidRPr="00E34BFC">
        <w:rPr>
          <w:rFonts w:asciiTheme="majorBidi" w:eastAsia="Times New Roman" w:hAnsiTheme="majorBidi" w:cs="B Nazanin" w:hint="cs"/>
          <w:sz w:val="18"/>
          <w:szCs w:val="20"/>
          <w:rtl/>
          <w:lang w:bidi="fa-IR"/>
        </w:rPr>
        <w:t>ی</w:t>
      </w:r>
      <w:r w:rsidR="00E34BFC" w:rsidRPr="00E34BFC">
        <w:rPr>
          <w:rFonts w:asciiTheme="majorBidi" w:eastAsia="Times New Roman" w:hAnsiTheme="majorBidi" w:cs="B Nazanin" w:hint="eastAsia"/>
          <w:sz w:val="18"/>
          <w:szCs w:val="20"/>
          <w:rtl/>
          <w:lang w:bidi="fa-IR"/>
        </w:rPr>
        <w:t>ک</w:t>
      </w:r>
      <w:r w:rsidR="00E34BFC" w:rsidRPr="00E34BFC">
        <w:rPr>
          <w:rFonts w:asciiTheme="majorBidi" w:eastAsia="Times New Roman" w:hAnsiTheme="majorBidi" w:cs="B Nazanin" w:hint="cs"/>
          <w:sz w:val="18"/>
          <w:szCs w:val="20"/>
          <w:rtl/>
          <w:lang w:bidi="fa-IR"/>
        </w:rPr>
        <w:t>ی</w:t>
      </w:r>
      <w:r w:rsidR="00E34BFC" w:rsidRPr="00E34BFC">
        <w:rPr>
          <w:rFonts w:asciiTheme="majorBidi" w:eastAsia="Times New Roman" w:hAnsiTheme="majorBidi" w:cs="B Nazanin"/>
          <w:sz w:val="18"/>
          <w:szCs w:val="20"/>
          <w:rtl/>
          <w:lang w:bidi="fa-IR"/>
        </w:rPr>
        <w:t xml:space="preserve"> غ</w:t>
      </w:r>
      <w:r w:rsidR="00E34BFC" w:rsidRPr="00E34BFC">
        <w:rPr>
          <w:rFonts w:asciiTheme="majorBidi" w:eastAsia="Times New Roman" w:hAnsiTheme="majorBidi" w:cs="B Nazanin" w:hint="cs"/>
          <w:sz w:val="18"/>
          <w:szCs w:val="20"/>
          <w:rtl/>
          <w:lang w:bidi="fa-IR"/>
        </w:rPr>
        <w:t>ی</w:t>
      </w:r>
      <w:r w:rsidR="00E34BFC" w:rsidRPr="00E34BFC">
        <w:rPr>
          <w:rFonts w:asciiTheme="majorBidi" w:eastAsia="Times New Roman" w:hAnsiTheme="majorBidi" w:cs="B Nazanin" w:hint="eastAsia"/>
          <w:sz w:val="18"/>
          <w:szCs w:val="20"/>
          <w:rtl/>
          <w:lang w:bidi="fa-IR"/>
        </w:rPr>
        <w:t>رخط</w:t>
      </w:r>
      <w:r w:rsidR="00E34BFC" w:rsidRPr="00E34BFC">
        <w:rPr>
          <w:rFonts w:asciiTheme="majorBidi" w:eastAsia="Times New Roman" w:hAnsiTheme="majorBidi" w:cs="B Nazanin" w:hint="cs"/>
          <w:sz w:val="18"/>
          <w:szCs w:val="20"/>
          <w:rtl/>
          <w:lang w:bidi="fa-IR"/>
        </w:rPr>
        <w:t>ی</w:t>
      </w:r>
      <w:r w:rsidR="00E34BFC" w:rsidRPr="00E34BFC">
        <w:rPr>
          <w:rFonts w:asciiTheme="majorBidi" w:eastAsia="Times New Roman" w:hAnsiTheme="majorBidi" w:cs="B Nazanin"/>
          <w:sz w:val="18"/>
          <w:szCs w:val="20"/>
          <w:rtl/>
          <w:lang w:bidi="fa-IR"/>
        </w:rPr>
        <w:t xml:space="preserve"> م</w:t>
      </w:r>
      <w:r w:rsidR="00E34BFC" w:rsidRPr="00E34BFC">
        <w:rPr>
          <w:rFonts w:asciiTheme="majorBidi" w:eastAsia="Times New Roman" w:hAnsiTheme="majorBidi" w:cs="B Nazanin" w:hint="cs"/>
          <w:sz w:val="18"/>
          <w:szCs w:val="20"/>
          <w:rtl/>
          <w:lang w:bidi="fa-IR"/>
        </w:rPr>
        <w:t>ی</w:t>
      </w:r>
      <w:r w:rsidR="00E34BFC" w:rsidRPr="00E34BFC">
        <w:rPr>
          <w:rFonts w:asciiTheme="majorBidi" w:eastAsia="Times New Roman" w:hAnsiTheme="majorBidi" w:cs="B Nazanin"/>
          <w:sz w:val="18"/>
          <w:szCs w:val="20"/>
          <w:rtl/>
          <w:lang w:bidi="fa-IR"/>
        </w:rPr>
        <w:t xml:space="preserve"> تواند بر اساس شرا</w:t>
      </w:r>
      <w:r w:rsidR="00E34BFC" w:rsidRPr="00E34BFC">
        <w:rPr>
          <w:rFonts w:asciiTheme="majorBidi" w:eastAsia="Times New Roman" w:hAnsiTheme="majorBidi" w:cs="B Nazanin" w:hint="cs"/>
          <w:sz w:val="18"/>
          <w:szCs w:val="20"/>
          <w:rtl/>
          <w:lang w:bidi="fa-IR"/>
        </w:rPr>
        <w:t>ی</w:t>
      </w:r>
      <w:r w:rsidR="00E34BFC" w:rsidRPr="00E34BFC">
        <w:rPr>
          <w:rFonts w:asciiTheme="majorBidi" w:eastAsia="Times New Roman" w:hAnsiTheme="majorBidi" w:cs="B Nazanin" w:hint="eastAsia"/>
          <w:sz w:val="18"/>
          <w:szCs w:val="20"/>
          <w:rtl/>
          <w:lang w:bidi="fa-IR"/>
        </w:rPr>
        <w:t>ط</w:t>
      </w:r>
      <w:r w:rsidR="00E34BFC" w:rsidRPr="00E34BFC">
        <w:rPr>
          <w:rFonts w:asciiTheme="majorBidi" w:eastAsia="Times New Roman" w:hAnsiTheme="majorBidi" w:cs="B Nazanin"/>
          <w:sz w:val="18"/>
          <w:szCs w:val="20"/>
          <w:rtl/>
          <w:lang w:bidi="fa-IR"/>
        </w:rPr>
        <w:t xml:space="preserve"> اول</w:t>
      </w:r>
      <w:r w:rsidR="00E34BFC" w:rsidRPr="00E34BFC">
        <w:rPr>
          <w:rFonts w:asciiTheme="majorBidi" w:eastAsia="Times New Roman" w:hAnsiTheme="majorBidi" w:cs="B Nazanin" w:hint="cs"/>
          <w:sz w:val="18"/>
          <w:szCs w:val="20"/>
          <w:rtl/>
          <w:lang w:bidi="fa-IR"/>
        </w:rPr>
        <w:t>ی</w:t>
      </w:r>
      <w:r w:rsidR="00E34BFC" w:rsidRPr="00E34BFC">
        <w:rPr>
          <w:rFonts w:asciiTheme="majorBidi" w:eastAsia="Times New Roman" w:hAnsiTheme="majorBidi" w:cs="B Nazanin" w:hint="eastAsia"/>
          <w:sz w:val="18"/>
          <w:szCs w:val="20"/>
          <w:rtl/>
          <w:lang w:bidi="fa-IR"/>
        </w:rPr>
        <w:t>ه</w:t>
      </w:r>
      <w:r w:rsidR="00E34BFC" w:rsidRPr="00E34BFC">
        <w:rPr>
          <w:rFonts w:asciiTheme="majorBidi" w:eastAsia="Times New Roman" w:hAnsiTheme="majorBidi" w:cs="B Nazanin"/>
          <w:sz w:val="18"/>
          <w:szCs w:val="20"/>
          <w:rtl/>
          <w:lang w:bidi="fa-IR"/>
        </w:rPr>
        <w:t xml:space="preserve"> آن</w:t>
      </w:r>
      <w:r w:rsidR="00E34BFC" w:rsidRPr="00E34BFC">
        <w:rPr>
          <w:rFonts w:asciiTheme="majorBidi" w:eastAsia="Times New Roman" w:hAnsiTheme="majorBidi" w:cs="B Nazanin" w:hint="cs"/>
          <w:sz w:val="18"/>
          <w:szCs w:val="20"/>
          <w:rtl/>
          <w:lang w:bidi="fa-IR"/>
        </w:rPr>
        <w:t xml:space="preserve"> منجر به نتایج مختلفی شود. در مورد فولاد چرخ و ریل، مدول برشی، مدول یانگ و ضریب پوآسون </w:t>
      </w:r>
      <w:r w:rsidR="00D53E77">
        <w:rPr>
          <w:rFonts w:asciiTheme="majorBidi" w:eastAsia="Times New Roman" w:hAnsiTheme="majorBidi" w:cs="B Nazanin" w:hint="cs"/>
          <w:sz w:val="18"/>
          <w:szCs w:val="20"/>
          <w:rtl/>
          <w:lang w:bidi="fa-IR"/>
        </w:rPr>
        <w:t>به صورت زیر تعریف شده و پارامتر</w:t>
      </w:r>
      <w:r w:rsidR="00D53E77">
        <w:rPr>
          <w:rFonts w:asciiTheme="majorBidi" w:eastAsia="Times New Roman" w:hAnsiTheme="majorBidi" w:cs="B Nazanin"/>
          <w:sz w:val="18"/>
          <w:szCs w:val="20"/>
          <w:rtl/>
          <w:lang w:bidi="fa-IR"/>
        </w:rPr>
        <w:softHyphen/>
      </w:r>
      <w:r w:rsidR="00E34BFC" w:rsidRPr="00E34BFC">
        <w:rPr>
          <w:rFonts w:asciiTheme="majorBidi" w:eastAsia="Times New Roman" w:hAnsiTheme="majorBidi" w:cs="B Nazanin" w:hint="cs"/>
          <w:sz w:val="18"/>
          <w:szCs w:val="20"/>
          <w:rtl/>
          <w:lang w:bidi="fa-IR"/>
        </w:rPr>
        <w:t xml:space="preserve">های مورد نیاز به شرح جدول شماره </w:t>
      </w:r>
      <w:r w:rsidR="00E34BFC" w:rsidRPr="009751AA">
        <w:rPr>
          <w:rFonts w:asciiTheme="majorBidi" w:eastAsia="Times New Roman" w:hAnsiTheme="majorBidi" w:cstheme="majorBidi"/>
          <w:sz w:val="16"/>
          <w:szCs w:val="18"/>
          <w:rtl/>
          <w:lang w:bidi="fa-IR"/>
        </w:rPr>
        <w:t>2</w:t>
      </w:r>
      <w:r w:rsidR="00E34BFC" w:rsidRPr="00E34BFC">
        <w:rPr>
          <w:rFonts w:asciiTheme="majorBidi" w:eastAsia="Times New Roman" w:hAnsiTheme="majorBidi" w:cs="B Nazanin" w:hint="cs"/>
          <w:sz w:val="18"/>
          <w:szCs w:val="20"/>
          <w:rtl/>
          <w:lang w:bidi="fa-IR"/>
        </w:rPr>
        <w:t xml:space="preserve"> معرفی میگردند</w:t>
      </w:r>
      <w:r w:rsidR="00E34BFC" w:rsidRPr="00E34BFC">
        <w:rPr>
          <w:rFonts w:asciiTheme="majorBidi" w:eastAsia="Times New Roman" w:hAnsiTheme="majorBidi" w:cs="B Nazanin"/>
          <w:sz w:val="18"/>
          <w:szCs w:val="20"/>
          <w:lang w:bidi="fa-IR"/>
        </w:rPr>
        <w:t xml:space="preserve"> </w:t>
      </w:r>
      <w:r w:rsidR="00E34BFC" w:rsidRPr="00E34BFC">
        <w:rPr>
          <w:rFonts w:asciiTheme="majorBidi" w:eastAsia="Times New Roman" w:hAnsiTheme="majorBidi" w:cs="B Nazanin" w:hint="cs"/>
          <w:sz w:val="18"/>
          <w:szCs w:val="20"/>
          <w:rtl/>
          <w:lang w:bidi="fa-IR"/>
        </w:rPr>
        <w:t>:</w:t>
      </w:r>
    </w:p>
    <w:p w:rsidR="00FF78F7" w:rsidRDefault="00FF78F7" w:rsidP="00FF78F7">
      <w:pPr>
        <w:bidi/>
        <w:spacing w:after="0" w:line="240" w:lineRule="auto"/>
        <w:jc w:val="right"/>
        <w:textDirection w:val="btLr"/>
        <w:rPr>
          <w:rFonts w:asciiTheme="majorBidi" w:eastAsia="Times New Roman" w:hAnsiTheme="majorBidi" w:cs="B Nazanin"/>
          <w:sz w:val="18"/>
          <w:szCs w:val="20"/>
          <w:lang w:bidi="fa-IR"/>
        </w:rPr>
      </w:pPr>
      <w:r w:rsidRPr="005B3284">
        <w:rPr>
          <w:rFonts w:eastAsiaTheme="minorEastAsia"/>
          <w:position w:val="-10"/>
        </w:rPr>
        <w:object w:dxaOrig="3620" w:dyaOrig="279">
          <v:shape id="_x0000_i1038" type="#_x0000_t75" style="width:181.2pt;height:13.8pt" o:ole="">
            <v:imagedata r:id="rId45" o:title=""/>
          </v:shape>
          <o:OLEObject Type="Embed" ProgID="Equation.DSMT4" ShapeID="_x0000_i1038" DrawAspect="Content" ObjectID="_1641629192" r:id="rId46"/>
        </w:object>
      </w:r>
    </w:p>
    <w:p w:rsidR="005B3284" w:rsidRDefault="00FF78F7" w:rsidP="00FF78F7">
      <w:pPr>
        <w:spacing w:after="0" w:line="240" w:lineRule="auto"/>
        <w:jc w:val="center"/>
        <w:textDirection w:val="btLr"/>
        <w:rPr>
          <w:rFonts w:eastAsiaTheme="minorEastAsia"/>
        </w:rPr>
      </w:pPr>
      <w:r w:rsidRPr="00FE14A8">
        <w:rPr>
          <w:noProof/>
          <w:rtl/>
          <w:lang w:eastAsia="en-US"/>
        </w:rPr>
        <w:drawing>
          <wp:inline distT="0" distB="0" distL="0" distR="0">
            <wp:extent cx="2891790" cy="2103120"/>
            <wp:effectExtent l="0" t="0" r="3810" b="0"/>
            <wp:docPr id="2" name="Picture 2" descr="C:\Users\Y700\Desktop\f-mi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Y700\Desktop\f-mira.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891790" cy="2103120"/>
                    </a:xfrm>
                    <a:prstGeom prst="rect">
                      <a:avLst/>
                    </a:prstGeom>
                    <a:noFill/>
                    <a:ln>
                      <a:noFill/>
                    </a:ln>
                  </pic:spPr>
                </pic:pic>
              </a:graphicData>
            </a:graphic>
          </wp:inline>
        </w:drawing>
      </w:r>
    </w:p>
    <w:p w:rsidR="00FF78F7" w:rsidRPr="00E34BFC" w:rsidRDefault="00FF78F7" w:rsidP="00BD45C8">
      <w:pPr>
        <w:spacing w:after="0" w:line="240" w:lineRule="auto"/>
        <w:jc w:val="center"/>
        <w:textDirection w:val="btLr"/>
        <w:rPr>
          <w:rFonts w:asciiTheme="majorBidi" w:eastAsia="Times New Roman" w:hAnsiTheme="majorBidi" w:cs="B Nazanin"/>
          <w:sz w:val="18"/>
          <w:szCs w:val="20"/>
          <w:rtl/>
          <w:lang w:bidi="fa-IR"/>
        </w:rPr>
      </w:pPr>
      <w:r w:rsidRPr="00EC51A0">
        <w:rPr>
          <w:rFonts w:asciiTheme="majorBidi" w:eastAsia="Times New Roman" w:hAnsiTheme="majorBidi" w:cs="B Nazanin" w:hint="cs"/>
          <w:b/>
          <w:bCs/>
          <w:sz w:val="16"/>
          <w:szCs w:val="18"/>
          <w:rtl/>
        </w:rPr>
        <w:t>شكل</w:t>
      </w:r>
      <w:r w:rsidR="00936171">
        <w:rPr>
          <w:rFonts w:hint="cs"/>
          <w:b/>
          <w:bCs/>
          <w:sz w:val="16"/>
          <w:szCs w:val="18"/>
          <w:rtl/>
        </w:rPr>
        <w:t>5</w:t>
      </w:r>
      <w:r w:rsidRPr="00237F4D">
        <w:rPr>
          <w:rFonts w:hint="cs"/>
          <w:b/>
          <w:bCs/>
          <w:sz w:val="16"/>
          <w:szCs w:val="18"/>
          <w:rtl/>
        </w:rPr>
        <w:t>-</w:t>
      </w:r>
      <w:r>
        <w:rPr>
          <w:rFonts w:hint="cs"/>
          <w:b/>
          <w:bCs/>
          <w:sz w:val="16"/>
          <w:szCs w:val="18"/>
          <w:rtl/>
        </w:rPr>
        <w:t xml:space="preserve"> </w:t>
      </w:r>
      <w:r w:rsidRPr="00EC51A0">
        <w:rPr>
          <w:rFonts w:asciiTheme="majorBidi" w:eastAsia="Times New Roman" w:hAnsiTheme="majorBidi" w:cs="B Nazanin" w:hint="cs"/>
          <w:b/>
          <w:bCs/>
          <w:sz w:val="16"/>
          <w:szCs w:val="18"/>
          <w:rtl/>
        </w:rPr>
        <w:t>الف)</w:t>
      </w:r>
      <w:r w:rsidR="00BD45C8">
        <w:rPr>
          <w:rFonts w:asciiTheme="majorBidi" w:eastAsia="Times New Roman" w:hAnsiTheme="majorBidi" w:cs="B Nazanin" w:hint="cs"/>
          <w:b/>
          <w:bCs/>
          <w:sz w:val="16"/>
          <w:szCs w:val="18"/>
          <w:rtl/>
        </w:rPr>
        <w:t xml:space="preserve">  </w:t>
      </w:r>
      <w:r w:rsidR="00EC51A0" w:rsidRPr="00EC51A0">
        <w:rPr>
          <w:rFonts w:asciiTheme="majorBidi" w:eastAsia="Times New Roman" w:hAnsiTheme="majorBidi" w:cs="B Nazanin" w:hint="cs"/>
          <w:b/>
          <w:bCs/>
          <w:sz w:val="16"/>
          <w:szCs w:val="18"/>
          <w:rtl/>
        </w:rPr>
        <w:t xml:space="preserve"> </w:t>
      </w:r>
      <w:r w:rsidRPr="00BE5AF7">
        <w:rPr>
          <w:rFonts w:ascii="B Nazanin" w:eastAsia="Times New Roman" w:hAnsi="B Nazanin" w:cs="B Nazanin" w:hint="cs"/>
          <w:sz w:val="18"/>
          <w:szCs w:val="18"/>
          <w:rtl/>
          <w:lang w:bidi="fa-IR"/>
        </w:rPr>
        <w:t>نمودار جابجایی جانبی برحسب زمان</w:t>
      </w:r>
    </w:p>
    <w:p w:rsidR="004A6E05" w:rsidRDefault="00D53E77" w:rsidP="00FF78F7">
      <w:pPr>
        <w:bidi/>
        <w:spacing w:after="0" w:line="240" w:lineRule="auto"/>
        <w:jc w:val="both"/>
        <w:textDirection w:val="btLr"/>
        <w:rPr>
          <w:rFonts w:asciiTheme="majorBidi" w:eastAsia="Times New Roman" w:hAnsiTheme="majorBidi" w:cs="B Nazanin"/>
          <w:sz w:val="18"/>
          <w:szCs w:val="20"/>
          <w:rtl/>
          <w:lang w:bidi="fa-IR"/>
        </w:rPr>
      </w:pPr>
      <w:r>
        <w:rPr>
          <w:rFonts w:asciiTheme="majorBidi" w:eastAsia="Times New Roman" w:hAnsiTheme="majorBidi" w:cs="B Nazanin" w:hint="cs"/>
          <w:sz w:val="18"/>
          <w:szCs w:val="20"/>
          <w:rtl/>
          <w:lang w:bidi="fa-IR"/>
        </w:rPr>
        <w:t>برای محاسبه</w:t>
      </w:r>
      <w:r>
        <w:rPr>
          <w:rFonts w:asciiTheme="majorBidi" w:eastAsia="Times New Roman" w:hAnsiTheme="majorBidi" w:cs="B Nazanin"/>
          <w:sz w:val="18"/>
          <w:szCs w:val="20"/>
          <w:rtl/>
          <w:lang w:bidi="fa-IR"/>
        </w:rPr>
        <w:softHyphen/>
      </w:r>
      <w:r w:rsidR="004A6E05" w:rsidRPr="004A6E05">
        <w:rPr>
          <w:rFonts w:asciiTheme="majorBidi" w:eastAsia="Times New Roman" w:hAnsiTheme="majorBidi" w:cs="B Nazanin" w:hint="cs"/>
          <w:sz w:val="18"/>
          <w:szCs w:val="20"/>
          <w:rtl/>
          <w:lang w:bidi="fa-IR"/>
        </w:rPr>
        <w:t xml:space="preserve">ی بار عمودی </w:t>
      </w:r>
      <w:r w:rsidR="004A6E05" w:rsidRPr="004A6E05">
        <w:rPr>
          <w:rFonts w:asciiTheme="majorBidi" w:eastAsia="Times New Roman" w:hAnsiTheme="majorBidi" w:cs="B Nazanin"/>
          <w:sz w:val="18"/>
          <w:szCs w:val="20"/>
          <w:lang w:bidi="fa-IR"/>
        </w:rPr>
        <w:t>N</w:t>
      </w:r>
      <w:r w:rsidR="004A6E05" w:rsidRPr="004A6E05">
        <w:rPr>
          <w:rFonts w:asciiTheme="majorBidi" w:eastAsia="Times New Roman" w:hAnsiTheme="majorBidi" w:cs="B Nazanin" w:hint="cs"/>
          <w:sz w:val="18"/>
          <w:szCs w:val="20"/>
          <w:rtl/>
          <w:lang w:bidi="fa-IR"/>
        </w:rPr>
        <w:t xml:space="preserve"> با احتساب بار محوری </w:t>
      </w:r>
      <w:r w:rsidR="004A6E05" w:rsidRPr="004A6E05">
        <w:rPr>
          <w:rFonts w:asciiTheme="majorBidi" w:eastAsia="Times New Roman" w:hAnsiTheme="majorBidi" w:cs="B Nazanin"/>
          <w:sz w:val="18"/>
          <w:szCs w:val="20"/>
          <w:lang w:bidi="fa-IR"/>
        </w:rPr>
        <w:t>20</w:t>
      </w:r>
      <w:r w:rsidR="004A6E05" w:rsidRPr="004A6E05">
        <w:rPr>
          <w:rFonts w:asciiTheme="majorBidi" w:eastAsia="Times New Roman" w:hAnsiTheme="majorBidi" w:cs="B Nazanin" w:hint="cs"/>
          <w:sz w:val="18"/>
          <w:szCs w:val="20"/>
          <w:rtl/>
          <w:lang w:bidi="fa-IR"/>
        </w:rPr>
        <w:t xml:space="preserve"> تن راه آهن، نیروی هر چرخ </w:t>
      </w:r>
      <w:r w:rsidR="004A6E05" w:rsidRPr="009751AA">
        <w:rPr>
          <w:rFonts w:asciiTheme="majorBidi" w:eastAsia="Times New Roman" w:hAnsiTheme="majorBidi" w:cstheme="majorBidi"/>
          <w:sz w:val="16"/>
          <w:szCs w:val="18"/>
          <w:rtl/>
          <w:lang w:bidi="fa-IR"/>
        </w:rPr>
        <w:t>10</w:t>
      </w:r>
      <w:r w:rsidR="004A6E05" w:rsidRPr="004A6E05">
        <w:rPr>
          <w:rFonts w:asciiTheme="majorBidi" w:eastAsia="Times New Roman" w:hAnsiTheme="majorBidi" w:cs="B Nazanin" w:hint="cs"/>
          <w:sz w:val="18"/>
          <w:szCs w:val="20"/>
          <w:rtl/>
          <w:lang w:bidi="fa-IR"/>
        </w:rPr>
        <w:t xml:space="preserve"> تن معادل </w:t>
      </w:r>
      <w:r w:rsidR="004A6E05" w:rsidRPr="009751AA">
        <w:rPr>
          <w:rFonts w:asciiTheme="majorBidi" w:eastAsia="Times New Roman" w:hAnsiTheme="majorBidi" w:cstheme="majorBidi"/>
          <w:sz w:val="16"/>
          <w:szCs w:val="18"/>
          <w:rtl/>
          <w:lang w:bidi="fa-IR"/>
        </w:rPr>
        <w:t>10</w:t>
      </w:r>
      <w:r w:rsidR="004A6E05" w:rsidRPr="004A6E05">
        <w:rPr>
          <w:rFonts w:asciiTheme="majorBidi" w:eastAsia="Times New Roman" w:hAnsiTheme="majorBidi" w:cs="B Nazanin" w:hint="cs"/>
          <w:sz w:val="18"/>
          <w:szCs w:val="20"/>
          <w:rtl/>
          <w:lang w:bidi="fa-IR"/>
        </w:rPr>
        <w:t xml:space="preserve"> کیلو نیوتن در نظر گرفته میشود.</w:t>
      </w:r>
    </w:p>
    <w:p w:rsidR="00C2269D" w:rsidRDefault="00C2269D" w:rsidP="00C2269D">
      <w:pPr>
        <w:bidi/>
        <w:spacing w:after="0" w:line="240" w:lineRule="auto"/>
        <w:jc w:val="both"/>
        <w:textDirection w:val="btLr"/>
        <w:rPr>
          <w:rFonts w:asciiTheme="majorBidi" w:eastAsia="Times New Roman" w:hAnsiTheme="majorBidi" w:cs="B Nazanin"/>
          <w:sz w:val="18"/>
          <w:szCs w:val="20"/>
          <w:lang w:bidi="fa-IR"/>
        </w:rPr>
      </w:pPr>
      <w:r w:rsidRPr="00FE14A8">
        <w:rPr>
          <w:noProof/>
          <w:rtl/>
          <w:lang w:eastAsia="en-US"/>
        </w:rPr>
        <w:drawing>
          <wp:inline distT="0" distB="0" distL="0" distR="0">
            <wp:extent cx="2904490" cy="2072458"/>
            <wp:effectExtent l="0" t="0" r="0" b="4445"/>
            <wp:docPr id="23" name="Picture 23" descr="C:\Users\Y700\Desktop\f-mira corav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Y700\Desktop\f-mira coravi.jpg"/>
                    <pic:cNvPicPr>
                      <a:picLocks noChangeAspect="1" noChangeArrowheads="1"/>
                    </pic:cNvPicPr>
                  </pic:nvPicPr>
                  <pic:blipFill rotWithShape="1">
                    <a:blip r:embed="rId48" cstate="print">
                      <a:extLst>
                        <a:ext uri="{28A0092B-C50C-407E-A947-70E740481C1C}">
                          <a14:useLocalDpi xmlns:a14="http://schemas.microsoft.com/office/drawing/2010/main" val="0"/>
                        </a:ext>
                      </a:extLst>
                    </a:blip>
                    <a:srcRect t="4514"/>
                    <a:stretch/>
                  </pic:blipFill>
                  <pic:spPr bwMode="auto">
                    <a:xfrm>
                      <a:off x="0" y="0"/>
                      <a:ext cx="2904490" cy="2072458"/>
                    </a:xfrm>
                    <a:prstGeom prst="rect">
                      <a:avLst/>
                    </a:prstGeom>
                    <a:noFill/>
                    <a:ln>
                      <a:noFill/>
                    </a:ln>
                    <a:extLst>
                      <a:ext uri="{53640926-AAD7-44D8-BBD7-CCE9431645EC}">
                        <a14:shadowObscured xmlns:a14="http://schemas.microsoft.com/office/drawing/2010/main"/>
                      </a:ext>
                    </a:extLst>
                  </pic:spPr>
                </pic:pic>
              </a:graphicData>
            </a:graphic>
          </wp:inline>
        </w:drawing>
      </w:r>
    </w:p>
    <w:p w:rsidR="004B643E" w:rsidRPr="00572C8D" w:rsidRDefault="004B643E" w:rsidP="004B643E">
      <w:pPr>
        <w:pStyle w:val="a"/>
        <w:ind w:hanging="2"/>
        <w:jc w:val="center"/>
        <w:rPr>
          <w:b/>
          <w:bCs/>
          <w:sz w:val="16"/>
          <w:szCs w:val="18"/>
          <w:rtl/>
          <w:lang w:bidi="ar-SA"/>
        </w:rPr>
      </w:pPr>
      <w:r w:rsidRPr="00572C8D">
        <w:rPr>
          <w:rFonts w:hint="cs"/>
          <w:b/>
          <w:bCs/>
          <w:sz w:val="16"/>
          <w:szCs w:val="18"/>
          <w:rtl/>
          <w:lang w:bidi="ar-SA"/>
        </w:rPr>
        <w:t>شكل</w:t>
      </w:r>
      <w:r w:rsidRPr="00237F4D">
        <w:rPr>
          <w:rFonts w:hint="cs"/>
          <w:b/>
          <w:bCs/>
          <w:sz w:val="16"/>
          <w:szCs w:val="18"/>
          <w:rtl/>
          <w:lang w:bidi="ar-SA"/>
        </w:rPr>
        <w:t xml:space="preserve"> </w:t>
      </w:r>
      <w:r w:rsidRPr="00237F4D">
        <w:rPr>
          <w:b/>
          <w:bCs/>
          <w:sz w:val="16"/>
          <w:szCs w:val="18"/>
          <w:rtl/>
          <w:lang w:bidi="ar-SA"/>
        </w:rPr>
        <w:t xml:space="preserve"> </w:t>
      </w:r>
      <w:r w:rsidRPr="009751AA">
        <w:rPr>
          <w:rFonts w:cstheme="majorBidi"/>
          <w:b/>
          <w:bCs/>
          <w:sz w:val="16"/>
          <w:szCs w:val="18"/>
          <w:rtl/>
          <w:lang w:bidi="ar-SA"/>
        </w:rPr>
        <w:t>5</w:t>
      </w:r>
      <w:r w:rsidRPr="00237F4D">
        <w:rPr>
          <w:rFonts w:hint="cs"/>
          <w:b/>
          <w:bCs/>
          <w:sz w:val="16"/>
          <w:szCs w:val="18"/>
          <w:rtl/>
          <w:lang w:bidi="ar-SA"/>
        </w:rPr>
        <w:t>-</w:t>
      </w:r>
      <w:r>
        <w:rPr>
          <w:rFonts w:hint="cs"/>
          <w:b/>
          <w:bCs/>
          <w:sz w:val="16"/>
          <w:szCs w:val="18"/>
          <w:rtl/>
          <w:lang w:bidi="ar-SA"/>
        </w:rPr>
        <w:t xml:space="preserve"> </w:t>
      </w:r>
      <w:r w:rsidRPr="00237F4D">
        <w:rPr>
          <w:rFonts w:hint="cs"/>
          <w:b/>
          <w:bCs/>
          <w:sz w:val="16"/>
          <w:szCs w:val="18"/>
          <w:rtl/>
          <w:lang w:bidi="ar-SA"/>
        </w:rPr>
        <w:t>ب)</w:t>
      </w:r>
      <w:r>
        <w:rPr>
          <w:rFonts w:asciiTheme="minorHAnsi" w:hAnsiTheme="minorHAnsi" w:hint="cs"/>
          <w:sz w:val="20"/>
          <w:rtl/>
        </w:rPr>
        <w:t xml:space="preserve">   </w:t>
      </w:r>
      <w:r w:rsidRPr="00237F4D">
        <w:rPr>
          <w:rFonts w:ascii="B Nazanin" w:hAnsi="B Nazanin" w:hint="cs"/>
          <w:szCs w:val="18"/>
          <w:rtl/>
        </w:rPr>
        <w:t>منحنی فاز سرعت جانبی برحسب جابجایی عرضی</w:t>
      </w:r>
    </w:p>
    <w:p w:rsidR="004B643E" w:rsidRPr="00936171" w:rsidRDefault="004B643E" w:rsidP="009528C1">
      <w:pPr>
        <w:pStyle w:val="a"/>
        <w:spacing w:after="60"/>
        <w:ind w:firstLine="0"/>
        <w:jc w:val="center"/>
        <w:rPr>
          <w:rFonts w:ascii="B Nazanin" w:hAnsi="B Nazanin"/>
          <w:szCs w:val="18"/>
          <w:rtl/>
        </w:rPr>
      </w:pPr>
      <w:r w:rsidRPr="00936171">
        <w:rPr>
          <w:rFonts w:hint="cs"/>
          <w:b/>
          <w:bCs/>
          <w:sz w:val="16"/>
          <w:szCs w:val="18"/>
          <w:rtl/>
          <w:lang w:bidi="ar-SA"/>
        </w:rPr>
        <w:t>شکل</w:t>
      </w:r>
      <w:r w:rsidRPr="009751AA">
        <w:rPr>
          <w:rFonts w:cstheme="majorBidi"/>
          <w:b/>
          <w:bCs/>
          <w:lang w:bidi="ar-SA"/>
        </w:rPr>
        <w:t>5</w:t>
      </w:r>
      <w:r>
        <w:rPr>
          <w:rFonts w:ascii="Times New Roman" w:hAnsi="Times New Roman" w:hint="cs"/>
          <w:sz w:val="20"/>
          <w:rtl/>
        </w:rPr>
        <w:t xml:space="preserve">   </w:t>
      </w:r>
      <w:r w:rsidRPr="00936171">
        <w:rPr>
          <w:rFonts w:ascii="B Nazanin" w:hAnsi="B Nazanin" w:hint="cs"/>
          <w:szCs w:val="18"/>
          <w:rtl/>
        </w:rPr>
        <w:t>جا</w:t>
      </w:r>
      <w:r>
        <w:rPr>
          <w:rFonts w:ascii="B Nazanin" w:hAnsi="B Nazanin" w:hint="cs"/>
          <w:szCs w:val="18"/>
          <w:rtl/>
        </w:rPr>
        <w:t>بجایی حرکت هانتینگ چرخ و محور قبل از</w:t>
      </w:r>
      <w:r w:rsidRPr="00936171">
        <w:rPr>
          <w:rFonts w:ascii="B Nazanin" w:hAnsi="B Nazanin" w:hint="cs"/>
          <w:szCs w:val="18"/>
          <w:rtl/>
        </w:rPr>
        <w:t xml:space="preserve"> سرعت بحرانی</w:t>
      </w:r>
    </w:p>
    <w:p w:rsidR="00FF78F7" w:rsidRDefault="00C2269D" w:rsidP="00936171">
      <w:pPr>
        <w:pStyle w:val="a"/>
        <w:ind w:firstLine="0"/>
      </w:pPr>
      <w:r>
        <w:rPr>
          <w:rFonts w:hint="cs"/>
          <w:rtl/>
        </w:rPr>
        <w:t>د</w:t>
      </w:r>
      <w:r w:rsidR="00FF78F7" w:rsidRPr="002C7096">
        <w:rPr>
          <w:rFonts w:hint="cs"/>
          <w:rtl/>
        </w:rPr>
        <w:t xml:space="preserve">ر شکل </w:t>
      </w:r>
      <w:r w:rsidR="00936171" w:rsidRPr="009751AA">
        <w:rPr>
          <w:rFonts w:cstheme="majorBidi"/>
          <w:sz w:val="16"/>
          <w:szCs w:val="18"/>
          <w:rtl/>
        </w:rPr>
        <w:t>5</w:t>
      </w:r>
      <w:r w:rsidR="00FF78F7" w:rsidRPr="002C7096">
        <w:rPr>
          <w:rFonts w:hint="cs"/>
          <w:rtl/>
        </w:rPr>
        <w:t>- جابجایی عرضی در اثر پدیده هانتینگ محور نسبت به زمان و منحنی فاز برای سرعت</w:t>
      </w:r>
      <w:r w:rsidR="00FF78F7" w:rsidRPr="002C7096">
        <w:t xml:space="preserve">243.8 Km/h </w:t>
      </w:r>
      <w:r w:rsidR="00FF78F7" w:rsidRPr="002C7096">
        <w:rPr>
          <w:rFonts w:hint="cs"/>
          <w:rtl/>
        </w:rPr>
        <w:t xml:space="preserve"> </w:t>
      </w:r>
      <w:r w:rsidR="00FF78F7" w:rsidRPr="002C7096">
        <w:t xml:space="preserve"> V=</w:t>
      </w:r>
      <w:r w:rsidR="00FF78F7" w:rsidRPr="002C7096">
        <w:rPr>
          <w:rFonts w:hint="cs"/>
          <w:rtl/>
        </w:rPr>
        <w:t>نشان داده شده است. این وضعیت به حالت قبل از سرعت بحرانی پدیده هانتینگ محور مربوط میشود.</w:t>
      </w:r>
    </w:p>
    <w:p w:rsidR="00827CDA" w:rsidRDefault="001C7552" w:rsidP="001C7552">
      <w:pPr>
        <w:pStyle w:val="23"/>
        <w:bidi w:val="0"/>
        <w:spacing w:before="0"/>
        <w:jc w:val="center"/>
        <w:rPr>
          <w:rtl/>
        </w:rPr>
      </w:pPr>
      <w:r w:rsidRPr="001C7552">
        <w:rPr>
          <w:noProof/>
          <w:sz w:val="22"/>
          <w:szCs w:val="22"/>
          <w:rtl/>
          <w:lang w:eastAsia="en-US" w:bidi="ar-SA"/>
        </w:rPr>
        <w:drawing>
          <wp:inline distT="0" distB="0" distL="0" distR="0">
            <wp:extent cx="2624182" cy="2013276"/>
            <wp:effectExtent l="0" t="0" r="5080" b="6350"/>
            <wp:docPr id="15" name="Picture 15" descr="C:\Users\Y700\Desktop\f-critica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Y700\Desktop\f-critical1.jpg"/>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l="2580" t="4885" r="7139"/>
                    <a:stretch/>
                  </pic:blipFill>
                  <pic:spPr bwMode="auto">
                    <a:xfrm>
                      <a:off x="0" y="0"/>
                      <a:ext cx="2625683" cy="2014427"/>
                    </a:xfrm>
                    <a:prstGeom prst="rect">
                      <a:avLst/>
                    </a:prstGeom>
                    <a:noFill/>
                    <a:ln>
                      <a:noFill/>
                    </a:ln>
                    <a:extLst>
                      <a:ext uri="{53640926-AAD7-44D8-BBD7-CCE9431645EC}">
                        <a14:shadowObscured xmlns:a14="http://schemas.microsoft.com/office/drawing/2010/main"/>
                      </a:ext>
                    </a:extLst>
                  </pic:spPr>
                </pic:pic>
              </a:graphicData>
            </a:graphic>
          </wp:inline>
        </w:drawing>
      </w:r>
      <w:r w:rsidRPr="001C7552">
        <w:rPr>
          <w:noProof/>
          <w:sz w:val="22"/>
          <w:szCs w:val="22"/>
          <w:rtl/>
          <w:lang w:eastAsia="en-US" w:bidi="ar-SA"/>
        </w:rPr>
        <w:t xml:space="preserve"> </w:t>
      </w:r>
    </w:p>
    <w:p w:rsidR="00C2269D" w:rsidRPr="00936171" w:rsidRDefault="00C2269D" w:rsidP="00BB23C4">
      <w:pPr>
        <w:pStyle w:val="a"/>
        <w:ind w:hanging="2"/>
        <w:jc w:val="center"/>
        <w:rPr>
          <w:rFonts w:ascii="B Nazanin" w:hAnsi="B Nazanin"/>
          <w:szCs w:val="18"/>
          <w:rtl/>
        </w:rPr>
      </w:pPr>
      <w:r w:rsidRPr="00BB23C4">
        <w:rPr>
          <w:rFonts w:hint="cs"/>
          <w:b/>
          <w:bCs/>
          <w:sz w:val="16"/>
          <w:szCs w:val="18"/>
          <w:rtl/>
          <w:lang w:bidi="ar-SA"/>
        </w:rPr>
        <w:t>شكل</w:t>
      </w:r>
      <w:r w:rsidRPr="00936171">
        <w:rPr>
          <w:rFonts w:ascii="B Nazanin" w:hAnsi="B Nazanin"/>
          <w:szCs w:val="18"/>
          <w:rtl/>
        </w:rPr>
        <w:t xml:space="preserve"> </w:t>
      </w:r>
      <w:r w:rsidR="00936171" w:rsidRPr="00BB23C4">
        <w:rPr>
          <w:rFonts w:ascii="Times New Roman" w:hAnsi="Times New Roman" w:cs="Times New Roman" w:hint="cs"/>
          <w:b/>
          <w:bCs/>
          <w:szCs w:val="18"/>
          <w:rtl/>
        </w:rPr>
        <w:t>6</w:t>
      </w:r>
      <w:r w:rsidR="00BB23C4" w:rsidRPr="00BB23C4">
        <w:rPr>
          <w:rFonts w:ascii="Times New Roman" w:hAnsi="Times New Roman"/>
          <w:szCs w:val="18"/>
        </w:rPr>
        <w:t>-</w:t>
      </w:r>
      <w:r w:rsidRPr="00936171">
        <w:rPr>
          <w:rFonts w:ascii="B Nazanin" w:hAnsi="B Nazanin" w:hint="cs"/>
          <w:szCs w:val="18"/>
          <w:rtl/>
        </w:rPr>
        <w:t xml:space="preserve"> </w:t>
      </w:r>
      <w:r w:rsidRPr="00BB23C4">
        <w:rPr>
          <w:rFonts w:hint="cs"/>
          <w:b/>
          <w:bCs/>
          <w:sz w:val="16"/>
          <w:szCs w:val="18"/>
          <w:rtl/>
          <w:lang w:bidi="ar-SA"/>
        </w:rPr>
        <w:t>الف)</w:t>
      </w:r>
      <w:r w:rsidRPr="00936171">
        <w:rPr>
          <w:rFonts w:ascii="B Nazanin" w:hAnsi="B Nazanin" w:hint="cs"/>
          <w:szCs w:val="18"/>
          <w:rtl/>
        </w:rPr>
        <w:t xml:space="preserve"> </w:t>
      </w:r>
      <w:r w:rsidR="00BD45C8">
        <w:rPr>
          <w:rFonts w:ascii="B Nazanin" w:hAnsi="B Nazanin"/>
          <w:szCs w:val="18"/>
        </w:rPr>
        <w:t xml:space="preserve">  </w:t>
      </w:r>
      <w:r w:rsidRPr="00936171">
        <w:rPr>
          <w:rFonts w:ascii="B Nazanin" w:hAnsi="B Nazanin" w:hint="cs"/>
          <w:szCs w:val="18"/>
          <w:rtl/>
        </w:rPr>
        <w:t>نمودار جابجایی جانبی برحسب زمان</w:t>
      </w:r>
    </w:p>
    <w:p w:rsidR="00C2269D" w:rsidRDefault="00936171" w:rsidP="00C2269D">
      <w:pPr>
        <w:pStyle w:val="23"/>
        <w:spacing w:before="0"/>
        <w:jc w:val="center"/>
        <w:rPr>
          <w:rtl/>
        </w:rPr>
      </w:pPr>
      <w:r w:rsidRPr="00936171">
        <w:rPr>
          <w:noProof/>
          <w:rtl/>
          <w:lang w:eastAsia="en-US" w:bidi="ar-SA"/>
        </w:rPr>
        <w:drawing>
          <wp:inline distT="0" distB="0" distL="0" distR="0">
            <wp:extent cx="2656849" cy="2023110"/>
            <wp:effectExtent l="0" t="0" r="0" b="0"/>
            <wp:docPr id="26" name="Picture 26" descr="C:\Users\Y700\Deskto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Y700\Desktop\2.jpg"/>
                    <pic:cNvPicPr>
                      <a:picLocks noChangeAspect="1" noChangeArrowheads="1"/>
                    </pic:cNvPicPr>
                  </pic:nvPicPr>
                  <pic:blipFill rotWithShape="1">
                    <a:blip r:embed="rId50" cstate="print">
                      <a:extLst>
                        <a:ext uri="{28A0092B-C50C-407E-A947-70E740481C1C}">
                          <a14:useLocalDpi xmlns:a14="http://schemas.microsoft.com/office/drawing/2010/main" val="0"/>
                        </a:ext>
                      </a:extLst>
                    </a:blip>
                    <a:srcRect l="2600" t="3629" r="6720"/>
                    <a:stretch/>
                  </pic:blipFill>
                  <pic:spPr bwMode="auto">
                    <a:xfrm>
                      <a:off x="0" y="0"/>
                      <a:ext cx="2657970" cy="2023964"/>
                    </a:xfrm>
                    <a:prstGeom prst="rect">
                      <a:avLst/>
                    </a:prstGeom>
                    <a:noFill/>
                    <a:ln>
                      <a:noFill/>
                    </a:ln>
                    <a:extLst>
                      <a:ext uri="{53640926-AAD7-44D8-BBD7-CCE9431645EC}">
                        <a14:shadowObscured xmlns:a14="http://schemas.microsoft.com/office/drawing/2010/main"/>
                      </a:ext>
                    </a:extLst>
                  </pic:spPr>
                </pic:pic>
              </a:graphicData>
            </a:graphic>
          </wp:inline>
        </w:drawing>
      </w:r>
    </w:p>
    <w:p w:rsidR="00E450E7" w:rsidRPr="00936171" w:rsidRDefault="00E450E7" w:rsidP="00BD45C8">
      <w:pPr>
        <w:pStyle w:val="a"/>
        <w:ind w:hanging="2"/>
        <w:jc w:val="center"/>
        <w:rPr>
          <w:rFonts w:ascii="B Nazanin" w:hAnsi="B Nazanin"/>
          <w:szCs w:val="18"/>
          <w:rtl/>
        </w:rPr>
      </w:pPr>
      <w:r w:rsidRPr="00936171">
        <w:rPr>
          <w:rFonts w:hint="cs"/>
          <w:b/>
          <w:bCs/>
          <w:sz w:val="16"/>
          <w:szCs w:val="18"/>
          <w:rtl/>
          <w:lang w:bidi="ar-SA"/>
        </w:rPr>
        <w:t>شكل</w:t>
      </w:r>
      <w:r w:rsidR="00EC51A0">
        <w:rPr>
          <w:rFonts w:ascii="Times New Roman" w:hAnsi="Times New Roman" w:cs="Times New Roman"/>
          <w:b/>
          <w:bCs/>
          <w:szCs w:val="18"/>
        </w:rPr>
        <w:t>6</w:t>
      </w:r>
      <w:r w:rsidRPr="00EC51A0">
        <w:rPr>
          <w:rFonts w:hint="cs"/>
          <w:b/>
          <w:bCs/>
          <w:sz w:val="16"/>
          <w:szCs w:val="18"/>
          <w:rtl/>
          <w:lang w:bidi="ar-SA"/>
        </w:rPr>
        <w:t>- ب)</w:t>
      </w:r>
      <w:r w:rsidR="00EC51A0">
        <w:rPr>
          <w:b/>
          <w:bCs/>
          <w:sz w:val="16"/>
          <w:szCs w:val="18"/>
          <w:lang w:bidi="ar-SA"/>
        </w:rPr>
        <w:t xml:space="preserve">   </w:t>
      </w:r>
      <w:r w:rsidRPr="00936171">
        <w:rPr>
          <w:rFonts w:ascii="B Nazanin" w:hAnsi="B Nazanin" w:hint="cs"/>
          <w:szCs w:val="18"/>
          <w:rtl/>
        </w:rPr>
        <w:t>منحنی فاز سرعت جانبی برحسب جابجایی عرضی</w:t>
      </w:r>
    </w:p>
    <w:p w:rsidR="00E450E7" w:rsidRPr="00936171" w:rsidRDefault="00E450E7" w:rsidP="00BD45C8">
      <w:pPr>
        <w:pStyle w:val="a"/>
        <w:ind w:hanging="2"/>
        <w:jc w:val="center"/>
        <w:rPr>
          <w:rFonts w:ascii="B Nazanin" w:hAnsi="B Nazanin"/>
          <w:szCs w:val="18"/>
          <w:rtl/>
        </w:rPr>
      </w:pPr>
      <w:r w:rsidRPr="00936171">
        <w:rPr>
          <w:rFonts w:hint="cs"/>
          <w:b/>
          <w:bCs/>
          <w:sz w:val="16"/>
          <w:szCs w:val="18"/>
          <w:rtl/>
          <w:lang w:bidi="ar-SA"/>
        </w:rPr>
        <w:t>شکل</w:t>
      </w:r>
      <w:r w:rsidR="00BD45C8">
        <w:rPr>
          <w:rFonts w:hint="cs"/>
          <w:b/>
          <w:bCs/>
          <w:sz w:val="16"/>
          <w:szCs w:val="18"/>
          <w:rtl/>
          <w:lang w:bidi="ar-SA"/>
        </w:rPr>
        <w:t>6</w:t>
      </w:r>
      <w:r w:rsidR="00B465D5">
        <w:rPr>
          <w:rFonts w:ascii="Times New Roman" w:hAnsi="Times New Roman" w:cs="Times New Roman"/>
          <w:szCs w:val="18"/>
        </w:rPr>
        <w:t xml:space="preserve"> </w:t>
      </w:r>
      <w:r w:rsidR="00BD45C8">
        <w:rPr>
          <w:rFonts w:ascii="Times New Roman" w:hAnsi="Times New Roman" w:cs="Times New Roman" w:hint="cs"/>
          <w:szCs w:val="18"/>
          <w:rtl/>
        </w:rPr>
        <w:t xml:space="preserve"> </w:t>
      </w:r>
      <w:r w:rsidRPr="00936171">
        <w:rPr>
          <w:rFonts w:ascii="B Nazanin" w:hAnsi="B Nazanin" w:hint="cs"/>
          <w:szCs w:val="18"/>
          <w:rtl/>
        </w:rPr>
        <w:t xml:space="preserve"> جابجایی حرکت هانتینگ چرخ و محور در سرعت بحرانی</w:t>
      </w:r>
    </w:p>
    <w:p w:rsidR="00C2269D" w:rsidRDefault="00C2269D" w:rsidP="00975885">
      <w:pPr>
        <w:pStyle w:val="a"/>
        <w:ind w:firstLine="0"/>
        <w:rPr>
          <w:rtl/>
        </w:rPr>
      </w:pPr>
      <w:r w:rsidRPr="002C7096">
        <w:rPr>
          <w:rFonts w:hint="cs"/>
          <w:rtl/>
        </w:rPr>
        <w:lastRenderedPageBreak/>
        <w:t xml:space="preserve">در شکل </w:t>
      </w:r>
      <w:r w:rsidR="00975885" w:rsidRPr="000640EE">
        <w:rPr>
          <w:rFonts w:cstheme="majorBidi"/>
          <w:sz w:val="16"/>
          <w:szCs w:val="18"/>
          <w:rtl/>
        </w:rPr>
        <w:t>6</w:t>
      </w:r>
      <w:r w:rsidRPr="002C7096">
        <w:rPr>
          <w:rFonts w:hint="cs"/>
          <w:rtl/>
        </w:rPr>
        <w:t xml:space="preserve">- </w:t>
      </w:r>
      <w:r w:rsidRPr="002C7096">
        <w:rPr>
          <w:rtl/>
        </w:rPr>
        <w:t>جابجا</w:t>
      </w:r>
      <w:r w:rsidRPr="002C7096">
        <w:rPr>
          <w:rFonts w:hint="cs"/>
          <w:rtl/>
        </w:rPr>
        <w:t>یی</w:t>
      </w:r>
      <w:r w:rsidRPr="002C7096">
        <w:rPr>
          <w:rtl/>
        </w:rPr>
        <w:t xml:space="preserve"> </w:t>
      </w:r>
      <w:r w:rsidRPr="002C7096">
        <w:rPr>
          <w:rFonts w:hint="cs"/>
          <w:rtl/>
        </w:rPr>
        <w:t>عرضی در اثر پدیده</w:t>
      </w:r>
      <w:r w:rsidRPr="002C7096">
        <w:rPr>
          <w:rtl/>
        </w:rPr>
        <w:t xml:space="preserve"> </w:t>
      </w:r>
      <w:r w:rsidRPr="002C7096">
        <w:rPr>
          <w:rFonts w:hint="cs"/>
          <w:rtl/>
        </w:rPr>
        <w:t>هانتینگ</w:t>
      </w:r>
      <w:r w:rsidRPr="002C7096">
        <w:rPr>
          <w:rtl/>
        </w:rPr>
        <w:t xml:space="preserve"> محور نسبت به زمان و </w:t>
      </w:r>
      <w:r w:rsidRPr="002C7096">
        <w:rPr>
          <w:rFonts w:hint="cs"/>
          <w:rtl/>
        </w:rPr>
        <w:t>منحنی</w:t>
      </w:r>
      <w:r w:rsidRPr="002C7096">
        <w:rPr>
          <w:rtl/>
        </w:rPr>
        <w:t xml:space="preserve"> فاز برا</w:t>
      </w:r>
      <w:r w:rsidRPr="002C7096">
        <w:rPr>
          <w:rFonts w:hint="cs"/>
          <w:rtl/>
        </w:rPr>
        <w:t>ی سرعت</w:t>
      </w:r>
      <w:r w:rsidRPr="002C7096">
        <w:rPr>
          <w:rtl/>
        </w:rPr>
        <w:t xml:space="preserve"> </w:t>
      </w:r>
      <w:r w:rsidRPr="002C7096">
        <w:t>V = 284.5 Km/h</w:t>
      </w:r>
      <w:r w:rsidRPr="002C7096">
        <w:rPr>
          <w:rtl/>
        </w:rPr>
        <w:t xml:space="preserve"> نشان داده شده است، که مطابق با وضع</w:t>
      </w:r>
      <w:r w:rsidRPr="002C7096">
        <w:rPr>
          <w:rFonts w:hint="cs"/>
          <w:rtl/>
        </w:rPr>
        <w:t>ی</w:t>
      </w:r>
      <w:r w:rsidRPr="002C7096">
        <w:rPr>
          <w:rFonts w:hint="eastAsia"/>
          <w:rtl/>
        </w:rPr>
        <w:t>ت</w:t>
      </w:r>
      <w:r w:rsidRPr="002C7096">
        <w:rPr>
          <w:rtl/>
        </w:rPr>
        <w:t xml:space="preserve"> </w:t>
      </w:r>
      <w:r w:rsidRPr="002C7096">
        <w:rPr>
          <w:rFonts w:hint="cs"/>
          <w:rtl/>
        </w:rPr>
        <w:t>در</w:t>
      </w:r>
      <w:r w:rsidRPr="002C7096">
        <w:rPr>
          <w:rtl/>
        </w:rPr>
        <w:t xml:space="preserve"> سرعت بحران</w:t>
      </w:r>
      <w:r w:rsidRPr="002C7096">
        <w:rPr>
          <w:rFonts w:hint="cs"/>
          <w:rtl/>
        </w:rPr>
        <w:t>ی</w:t>
      </w:r>
      <w:r w:rsidRPr="002C7096">
        <w:rPr>
          <w:rtl/>
        </w:rPr>
        <w:t xml:space="preserve"> </w:t>
      </w:r>
      <w:r w:rsidRPr="002C7096">
        <w:rPr>
          <w:rFonts w:hint="cs"/>
          <w:rtl/>
        </w:rPr>
        <w:t>پدیده</w:t>
      </w:r>
      <w:r w:rsidRPr="002C7096">
        <w:rPr>
          <w:rtl/>
        </w:rPr>
        <w:t xml:space="preserve"> </w:t>
      </w:r>
      <w:r w:rsidRPr="002C7096">
        <w:rPr>
          <w:rFonts w:hint="cs"/>
          <w:rtl/>
        </w:rPr>
        <w:t>هانتینگ</w:t>
      </w:r>
      <w:r w:rsidRPr="002C7096">
        <w:rPr>
          <w:rtl/>
        </w:rPr>
        <w:t xml:space="preserve"> محور است</w:t>
      </w:r>
      <w:r w:rsidRPr="002C7096">
        <w:rPr>
          <w:rFonts w:hint="cs"/>
          <w:rtl/>
        </w:rPr>
        <w:t>.</w:t>
      </w:r>
    </w:p>
    <w:p w:rsidR="00827CDA" w:rsidRPr="008342A7" w:rsidRDefault="00827CDA" w:rsidP="00975885">
      <w:pPr>
        <w:pStyle w:val="a"/>
        <w:ind w:firstLine="0"/>
        <w:rPr>
          <w:rtl/>
        </w:rPr>
      </w:pPr>
      <w:r w:rsidRPr="008342A7">
        <w:rPr>
          <w:rFonts w:hint="cs"/>
          <w:rtl/>
        </w:rPr>
        <w:t xml:space="preserve">در شکل </w:t>
      </w:r>
      <w:r w:rsidR="00975885" w:rsidRPr="000640EE">
        <w:rPr>
          <w:rFonts w:cstheme="majorBidi"/>
          <w:sz w:val="16"/>
          <w:szCs w:val="18"/>
          <w:rtl/>
        </w:rPr>
        <w:t>7</w:t>
      </w:r>
      <w:r w:rsidRPr="008342A7">
        <w:rPr>
          <w:rFonts w:hint="cs"/>
          <w:rtl/>
        </w:rPr>
        <w:t xml:space="preserve">- </w:t>
      </w:r>
      <w:r w:rsidRPr="008342A7">
        <w:rPr>
          <w:rtl/>
        </w:rPr>
        <w:t>جابه جا</w:t>
      </w:r>
      <w:r w:rsidRPr="008342A7">
        <w:rPr>
          <w:rFonts w:hint="cs"/>
          <w:rtl/>
        </w:rPr>
        <w:t>یی</w:t>
      </w:r>
      <w:r w:rsidRPr="008342A7">
        <w:rPr>
          <w:rtl/>
        </w:rPr>
        <w:t xml:space="preserve"> </w:t>
      </w:r>
      <w:r w:rsidRPr="008342A7">
        <w:rPr>
          <w:rFonts w:hint="cs"/>
          <w:rtl/>
        </w:rPr>
        <w:t>عرضی در اثر پدیده</w:t>
      </w:r>
      <w:r w:rsidRPr="008342A7">
        <w:rPr>
          <w:rtl/>
        </w:rPr>
        <w:t xml:space="preserve"> </w:t>
      </w:r>
      <w:r w:rsidRPr="008342A7">
        <w:rPr>
          <w:rFonts w:hint="cs"/>
          <w:rtl/>
        </w:rPr>
        <w:t>هانتینگ</w:t>
      </w:r>
      <w:r w:rsidRPr="008342A7">
        <w:rPr>
          <w:rtl/>
        </w:rPr>
        <w:t xml:space="preserve"> محور نسبت به زمان و </w:t>
      </w:r>
      <w:r w:rsidRPr="008342A7">
        <w:rPr>
          <w:rFonts w:hint="cs"/>
          <w:rtl/>
        </w:rPr>
        <w:t>منحنی</w:t>
      </w:r>
      <w:r w:rsidRPr="008342A7">
        <w:rPr>
          <w:rtl/>
        </w:rPr>
        <w:t xml:space="preserve"> فاز برا</w:t>
      </w:r>
      <w:r w:rsidRPr="008342A7">
        <w:rPr>
          <w:rFonts w:hint="cs"/>
          <w:rtl/>
        </w:rPr>
        <w:t>ی سرعت</w:t>
      </w:r>
      <w:r w:rsidRPr="008342A7">
        <w:rPr>
          <w:rtl/>
        </w:rPr>
        <w:t xml:space="preserve"> </w:t>
      </w:r>
      <w:r w:rsidRPr="008342A7">
        <w:t>V = 310 Km/h</w:t>
      </w:r>
      <w:r w:rsidRPr="008342A7">
        <w:rPr>
          <w:rtl/>
        </w:rPr>
        <w:t xml:space="preserve"> نشان داده شده است، که مطابق با وضع</w:t>
      </w:r>
      <w:r w:rsidRPr="008342A7">
        <w:rPr>
          <w:rFonts w:hint="cs"/>
          <w:rtl/>
        </w:rPr>
        <w:t>ی</w:t>
      </w:r>
      <w:r w:rsidRPr="008342A7">
        <w:rPr>
          <w:rFonts w:hint="eastAsia"/>
          <w:rtl/>
        </w:rPr>
        <w:t>ت</w:t>
      </w:r>
      <w:r w:rsidRPr="008342A7">
        <w:rPr>
          <w:rtl/>
        </w:rPr>
        <w:t xml:space="preserve"> </w:t>
      </w:r>
      <w:r w:rsidRPr="008342A7">
        <w:rPr>
          <w:rFonts w:hint="cs"/>
          <w:rtl/>
        </w:rPr>
        <w:t>بعد</w:t>
      </w:r>
      <w:r w:rsidRPr="008342A7">
        <w:rPr>
          <w:rtl/>
        </w:rPr>
        <w:t xml:space="preserve"> از سرعت بحران</w:t>
      </w:r>
      <w:r w:rsidRPr="008342A7">
        <w:rPr>
          <w:rFonts w:hint="cs"/>
          <w:rtl/>
        </w:rPr>
        <w:t>ی</w:t>
      </w:r>
      <w:r w:rsidRPr="008342A7">
        <w:rPr>
          <w:rtl/>
        </w:rPr>
        <w:t xml:space="preserve"> </w:t>
      </w:r>
      <w:r w:rsidRPr="008342A7">
        <w:rPr>
          <w:rFonts w:hint="cs"/>
          <w:rtl/>
        </w:rPr>
        <w:t>پدیده</w:t>
      </w:r>
      <w:r w:rsidRPr="008342A7">
        <w:rPr>
          <w:rtl/>
        </w:rPr>
        <w:t xml:space="preserve"> </w:t>
      </w:r>
      <w:r w:rsidRPr="008342A7">
        <w:rPr>
          <w:rFonts w:hint="cs"/>
          <w:rtl/>
        </w:rPr>
        <w:t>هانتینگ</w:t>
      </w:r>
      <w:r w:rsidRPr="008342A7">
        <w:rPr>
          <w:rtl/>
        </w:rPr>
        <w:t xml:space="preserve"> محور است</w:t>
      </w:r>
      <w:r w:rsidRPr="008342A7">
        <w:rPr>
          <w:rFonts w:hint="cs"/>
          <w:rtl/>
        </w:rPr>
        <w:t>.</w:t>
      </w:r>
    </w:p>
    <w:tbl>
      <w:tblPr>
        <w:tblStyle w:val="TableGrid"/>
        <w:tblpPr w:leftFromText="180" w:rightFromText="180" w:vertAnchor="text" w:tblpXSpec="right" w:tblpY="1"/>
        <w:tblOverlap w:val="never"/>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16"/>
      </w:tblGrid>
      <w:tr w:rsidR="00827CDA" w:rsidRPr="00572C8D" w:rsidTr="00627717">
        <w:tc>
          <w:tcPr>
            <w:tcW w:w="4616" w:type="dxa"/>
          </w:tcPr>
          <w:p w:rsidR="00827CDA" w:rsidRPr="00572C8D" w:rsidRDefault="005208F4" w:rsidP="001044F3">
            <w:pPr>
              <w:pStyle w:val="a"/>
              <w:ind w:hanging="2"/>
              <w:jc w:val="center"/>
              <w:rPr>
                <w:sz w:val="2"/>
                <w:szCs w:val="2"/>
                <w:rtl/>
              </w:rPr>
            </w:pPr>
            <w:r w:rsidRPr="005208F4">
              <w:rPr>
                <w:noProof/>
                <w:rtl/>
                <w:lang w:eastAsia="en-US" w:bidi="ar-SA"/>
              </w:rPr>
              <w:drawing>
                <wp:anchor distT="0" distB="0" distL="114300" distR="114300" simplePos="0" relativeHeight="251676672" behindDoc="0" locked="0" layoutInCell="1" allowOverlap="1">
                  <wp:simplePos x="0" y="0"/>
                  <wp:positionH relativeFrom="column">
                    <wp:posOffset>9525</wp:posOffset>
                  </wp:positionH>
                  <wp:positionV relativeFrom="paragraph">
                    <wp:posOffset>35560</wp:posOffset>
                  </wp:positionV>
                  <wp:extent cx="2679065" cy="2152650"/>
                  <wp:effectExtent l="0" t="0" r="6985" b="0"/>
                  <wp:wrapSquare wrapText="bothSides"/>
                  <wp:docPr id="6" name="Picture 6" descr="C:\Users\Y700\Desktop\namira d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Y700\Desktop\namira dia.jpg"/>
                          <pic:cNvPicPr>
                            <a:picLocks noChangeAspect="1" noChangeArrowheads="1"/>
                          </pic:cNvPicPr>
                        </pic:nvPicPr>
                        <pic:blipFill rotWithShape="1">
                          <a:blip r:embed="rId51" cstate="print">
                            <a:extLst>
                              <a:ext uri="{28A0092B-C50C-407E-A947-70E740481C1C}">
                                <a14:useLocalDpi xmlns:a14="http://schemas.microsoft.com/office/drawing/2010/main" val="0"/>
                              </a:ext>
                            </a:extLst>
                          </a:blip>
                          <a:srcRect l="2598" t="2536" r="6911"/>
                          <a:stretch/>
                        </pic:blipFill>
                        <pic:spPr bwMode="auto">
                          <a:xfrm>
                            <a:off x="0" y="0"/>
                            <a:ext cx="2679065" cy="21526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27CDA" w:rsidRPr="00572C8D">
              <w:rPr>
                <w:rtl/>
              </w:rPr>
              <w:softHyphen/>
            </w:r>
          </w:p>
        </w:tc>
      </w:tr>
      <w:tr w:rsidR="00827CDA" w:rsidRPr="00572C8D" w:rsidTr="00627717">
        <w:trPr>
          <w:trHeight w:val="378"/>
        </w:trPr>
        <w:tc>
          <w:tcPr>
            <w:tcW w:w="4616" w:type="dxa"/>
          </w:tcPr>
          <w:p w:rsidR="00827CDA" w:rsidRPr="00E71E78" w:rsidRDefault="00827CDA" w:rsidP="00736903">
            <w:pPr>
              <w:pStyle w:val="a"/>
              <w:ind w:hanging="2"/>
              <w:jc w:val="center"/>
              <w:rPr>
                <w:rtl/>
              </w:rPr>
            </w:pPr>
            <w:r w:rsidRPr="00572C8D">
              <w:rPr>
                <w:rFonts w:hint="cs"/>
                <w:b/>
                <w:bCs/>
                <w:sz w:val="16"/>
                <w:szCs w:val="18"/>
                <w:rtl/>
                <w:lang w:bidi="ar-SA"/>
              </w:rPr>
              <w:t>شكل</w:t>
            </w:r>
            <w:r w:rsidR="00400934">
              <w:rPr>
                <w:rFonts w:hint="cs"/>
                <w:b/>
                <w:bCs/>
                <w:sz w:val="16"/>
                <w:szCs w:val="18"/>
                <w:rtl/>
                <w:lang w:bidi="ar-SA"/>
              </w:rPr>
              <w:t>7</w:t>
            </w:r>
            <w:r w:rsidRPr="00237F4D">
              <w:rPr>
                <w:rFonts w:hint="cs"/>
                <w:b/>
                <w:bCs/>
                <w:sz w:val="16"/>
                <w:szCs w:val="18"/>
                <w:rtl/>
                <w:lang w:bidi="ar-SA"/>
              </w:rPr>
              <w:t>-</w:t>
            </w:r>
            <w:r>
              <w:rPr>
                <w:rFonts w:hint="cs"/>
                <w:b/>
                <w:bCs/>
                <w:sz w:val="16"/>
                <w:szCs w:val="18"/>
                <w:rtl/>
                <w:lang w:bidi="ar-SA"/>
              </w:rPr>
              <w:t xml:space="preserve"> </w:t>
            </w:r>
            <w:r w:rsidRPr="00237F4D">
              <w:rPr>
                <w:rFonts w:hint="cs"/>
                <w:b/>
                <w:bCs/>
                <w:sz w:val="16"/>
                <w:szCs w:val="18"/>
                <w:rtl/>
                <w:lang w:bidi="ar-SA"/>
              </w:rPr>
              <w:t>الف)</w:t>
            </w:r>
            <w:r w:rsidR="00975885">
              <w:rPr>
                <w:rFonts w:hint="cs"/>
                <w:b/>
                <w:bCs/>
                <w:sz w:val="16"/>
                <w:szCs w:val="18"/>
                <w:rtl/>
                <w:lang w:bidi="ar-SA"/>
              </w:rPr>
              <w:t xml:space="preserve">  </w:t>
            </w:r>
            <w:r>
              <w:rPr>
                <w:rFonts w:asciiTheme="minorHAnsi" w:hAnsiTheme="minorHAnsi" w:hint="cs"/>
                <w:sz w:val="20"/>
                <w:rtl/>
              </w:rPr>
              <w:t xml:space="preserve"> </w:t>
            </w:r>
            <w:r w:rsidRPr="00237F4D">
              <w:rPr>
                <w:rFonts w:ascii="B Nazanin" w:hAnsi="B Nazanin" w:hint="cs"/>
                <w:szCs w:val="18"/>
                <w:rtl/>
              </w:rPr>
              <w:t>نمودار جابجایی جانبی برحسب زمان</w:t>
            </w:r>
          </w:p>
        </w:tc>
      </w:tr>
      <w:tr w:rsidR="00827CDA" w:rsidRPr="00572C8D" w:rsidTr="00627717">
        <w:tc>
          <w:tcPr>
            <w:tcW w:w="4616" w:type="dxa"/>
          </w:tcPr>
          <w:p w:rsidR="00827CDA" w:rsidRPr="00572C8D" w:rsidRDefault="001044F3" w:rsidP="001044F3">
            <w:pPr>
              <w:pStyle w:val="a"/>
              <w:ind w:hanging="2"/>
              <w:jc w:val="center"/>
              <w:rPr>
                <w:sz w:val="2"/>
                <w:szCs w:val="2"/>
                <w:rtl/>
              </w:rPr>
            </w:pPr>
            <w:r w:rsidRPr="001044F3">
              <w:rPr>
                <w:noProof/>
                <w:sz w:val="22"/>
                <w:szCs w:val="22"/>
                <w:rtl/>
                <w:lang w:eastAsia="en-US" w:bidi="ar-SA"/>
              </w:rPr>
              <w:drawing>
                <wp:anchor distT="0" distB="0" distL="114300" distR="114300" simplePos="0" relativeHeight="251675648" behindDoc="0" locked="0" layoutInCell="1" allowOverlap="1">
                  <wp:simplePos x="0" y="0"/>
                  <wp:positionH relativeFrom="column">
                    <wp:posOffset>-12700</wp:posOffset>
                  </wp:positionH>
                  <wp:positionV relativeFrom="paragraph">
                    <wp:posOffset>37465</wp:posOffset>
                  </wp:positionV>
                  <wp:extent cx="2685415" cy="2107565"/>
                  <wp:effectExtent l="0" t="0" r="635" b="6985"/>
                  <wp:wrapSquare wrapText="bothSides"/>
                  <wp:docPr id="29" name="Picture 29" descr="C:\Users\Y700\Desktop\namir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Y700\Desktop\namira-1.jpg"/>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l="1715" t="2593" r="7602"/>
                          <a:stretch/>
                        </pic:blipFill>
                        <pic:spPr bwMode="auto">
                          <a:xfrm>
                            <a:off x="0" y="0"/>
                            <a:ext cx="2685415" cy="21075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27CDA" w:rsidRPr="00572C8D">
              <w:rPr>
                <w:rtl/>
              </w:rPr>
              <w:softHyphen/>
            </w:r>
          </w:p>
        </w:tc>
      </w:tr>
      <w:tr w:rsidR="00827CDA" w:rsidRPr="00572C8D" w:rsidTr="00627717">
        <w:trPr>
          <w:trHeight w:val="192"/>
        </w:trPr>
        <w:tc>
          <w:tcPr>
            <w:tcW w:w="4616" w:type="dxa"/>
          </w:tcPr>
          <w:p w:rsidR="00827CDA" w:rsidRPr="00E71E78" w:rsidRDefault="00827CDA" w:rsidP="00736903">
            <w:pPr>
              <w:pStyle w:val="a"/>
              <w:ind w:hanging="2"/>
              <w:jc w:val="center"/>
              <w:rPr>
                <w:rtl/>
              </w:rPr>
            </w:pPr>
            <w:r w:rsidRPr="00572C8D">
              <w:rPr>
                <w:rFonts w:hint="cs"/>
                <w:b/>
                <w:bCs/>
                <w:sz w:val="16"/>
                <w:szCs w:val="18"/>
                <w:rtl/>
                <w:lang w:bidi="ar-SA"/>
              </w:rPr>
              <w:t>شكل</w:t>
            </w:r>
            <w:r w:rsidR="00400934">
              <w:rPr>
                <w:rFonts w:hint="cs"/>
                <w:b/>
                <w:bCs/>
                <w:sz w:val="16"/>
                <w:szCs w:val="18"/>
                <w:rtl/>
                <w:lang w:bidi="ar-SA"/>
              </w:rPr>
              <w:t>7</w:t>
            </w:r>
            <w:r w:rsidRPr="00237F4D">
              <w:rPr>
                <w:rFonts w:hint="cs"/>
                <w:b/>
                <w:bCs/>
                <w:sz w:val="16"/>
                <w:szCs w:val="18"/>
                <w:rtl/>
                <w:lang w:bidi="ar-SA"/>
              </w:rPr>
              <w:t>-</w:t>
            </w:r>
            <w:r>
              <w:rPr>
                <w:rFonts w:hint="cs"/>
                <w:b/>
                <w:bCs/>
                <w:sz w:val="16"/>
                <w:szCs w:val="18"/>
                <w:rtl/>
                <w:lang w:bidi="ar-SA"/>
              </w:rPr>
              <w:t xml:space="preserve"> </w:t>
            </w:r>
            <w:r w:rsidRPr="00237F4D">
              <w:rPr>
                <w:rFonts w:hint="cs"/>
                <w:b/>
                <w:bCs/>
                <w:sz w:val="16"/>
                <w:szCs w:val="18"/>
                <w:rtl/>
                <w:lang w:bidi="ar-SA"/>
              </w:rPr>
              <w:t>ب)</w:t>
            </w:r>
            <w:r w:rsidR="00975885">
              <w:rPr>
                <w:rFonts w:asciiTheme="minorHAnsi" w:hAnsiTheme="minorHAnsi" w:hint="cs"/>
                <w:sz w:val="20"/>
                <w:rtl/>
              </w:rPr>
              <w:t xml:space="preserve">   </w:t>
            </w:r>
            <w:r w:rsidRPr="00237F4D">
              <w:rPr>
                <w:rFonts w:ascii="B Nazanin" w:hAnsi="B Nazanin" w:hint="cs"/>
                <w:szCs w:val="18"/>
                <w:rtl/>
              </w:rPr>
              <w:t>منحنی فاز سرعت جانبی برحسب جابجایی عرضی</w:t>
            </w:r>
          </w:p>
        </w:tc>
      </w:tr>
      <w:tr w:rsidR="00827CDA" w:rsidRPr="00572C8D" w:rsidTr="00627717">
        <w:trPr>
          <w:trHeight w:val="363"/>
        </w:trPr>
        <w:tc>
          <w:tcPr>
            <w:tcW w:w="4616" w:type="dxa"/>
            <w:vAlign w:val="center"/>
          </w:tcPr>
          <w:p w:rsidR="00827CDA" w:rsidRPr="00827CDA" w:rsidRDefault="00827CDA" w:rsidP="00400934">
            <w:pPr>
              <w:spacing w:after="0" w:line="240" w:lineRule="auto"/>
              <w:ind w:hanging="2"/>
              <w:jc w:val="center"/>
              <w:rPr>
                <w:rFonts w:ascii="B Nazanin" w:hAnsi="B Nazanin" w:cs="B Nazanin"/>
                <w:sz w:val="20"/>
                <w:szCs w:val="20"/>
                <w:rtl/>
              </w:rPr>
            </w:pPr>
            <w:r w:rsidRPr="00827CDA">
              <w:rPr>
                <w:rFonts w:asciiTheme="majorBidi" w:eastAsia="Times New Roman" w:hAnsiTheme="majorBidi" w:cs="B Nazanin" w:hint="cs"/>
                <w:b/>
                <w:bCs/>
                <w:sz w:val="16"/>
                <w:szCs w:val="18"/>
                <w:rtl/>
              </w:rPr>
              <w:t>شکل</w:t>
            </w:r>
            <w:r w:rsidR="00400934">
              <w:rPr>
                <w:rFonts w:asciiTheme="majorBidi" w:eastAsia="Times New Roman" w:hAnsiTheme="majorBidi" w:cs="B Nazanin" w:hint="cs"/>
                <w:b/>
                <w:bCs/>
                <w:sz w:val="16"/>
                <w:szCs w:val="18"/>
                <w:rtl/>
              </w:rPr>
              <w:t>7</w:t>
            </w:r>
            <w:r w:rsidR="00975885">
              <w:rPr>
                <w:rFonts w:asciiTheme="majorBidi" w:eastAsia="Times New Roman" w:hAnsiTheme="majorBidi" w:cs="B Nazanin" w:hint="cs"/>
                <w:b/>
                <w:bCs/>
                <w:sz w:val="16"/>
                <w:szCs w:val="18"/>
                <w:rtl/>
              </w:rPr>
              <w:t xml:space="preserve">-  </w:t>
            </w:r>
            <w:r w:rsidRPr="00827CDA">
              <w:rPr>
                <w:rFonts w:asciiTheme="majorBidi" w:eastAsia="Times New Roman" w:hAnsiTheme="majorBidi" w:cs="B Nazanin" w:hint="cs"/>
                <w:b/>
                <w:bCs/>
                <w:sz w:val="16"/>
                <w:szCs w:val="18"/>
                <w:rtl/>
              </w:rPr>
              <w:t xml:space="preserve"> </w:t>
            </w:r>
            <w:r w:rsidRPr="00827CDA">
              <w:rPr>
                <w:rFonts w:ascii="B Nazanin" w:eastAsia="Times New Roman" w:hAnsi="B Nazanin" w:cs="B Nazanin" w:hint="cs"/>
                <w:sz w:val="18"/>
                <w:szCs w:val="18"/>
                <w:rtl/>
                <w:lang w:bidi="fa-IR"/>
              </w:rPr>
              <w:t xml:space="preserve">جابجایی حرکت هانتینگ چرخ و محور </w:t>
            </w:r>
            <w:r w:rsidR="001E3FBC" w:rsidRPr="001E3FBC">
              <w:rPr>
                <w:rFonts w:ascii="B Nazanin" w:eastAsia="Times New Roman" w:hAnsi="B Nazanin" w:cs="B Nazanin" w:hint="cs"/>
                <w:sz w:val="18"/>
                <w:szCs w:val="18"/>
                <w:rtl/>
                <w:lang w:bidi="fa-IR"/>
              </w:rPr>
              <w:t>پس از</w:t>
            </w:r>
            <w:r w:rsidRPr="00827CDA">
              <w:rPr>
                <w:rFonts w:ascii="B Nazanin" w:eastAsia="Times New Roman" w:hAnsi="B Nazanin" w:cs="B Nazanin" w:hint="cs"/>
                <w:sz w:val="18"/>
                <w:szCs w:val="18"/>
                <w:rtl/>
                <w:lang w:bidi="fa-IR"/>
              </w:rPr>
              <w:t xml:space="preserve"> سرعت بحرانی</w:t>
            </w:r>
          </w:p>
        </w:tc>
      </w:tr>
    </w:tbl>
    <w:p w:rsidR="00890863" w:rsidRDefault="001E3FBC" w:rsidP="00890863">
      <w:pPr>
        <w:pStyle w:val="a"/>
        <w:spacing w:before="200"/>
        <w:ind w:firstLine="0"/>
        <w:jc w:val="center"/>
      </w:pPr>
      <w:r w:rsidRPr="001E3FBC">
        <w:rPr>
          <w:rtl/>
        </w:rPr>
        <w:t xml:space="preserve">در شکل </w:t>
      </w:r>
      <w:r w:rsidRPr="001E3FBC">
        <w:t>-</w:t>
      </w:r>
      <w:r w:rsidR="00975885">
        <w:t>8</w:t>
      </w:r>
      <w:r w:rsidRPr="001E3FBC">
        <w:rPr>
          <w:rtl/>
        </w:rPr>
        <w:t xml:space="preserve"> </w:t>
      </w:r>
      <w:r w:rsidRPr="001E3FBC">
        <w:rPr>
          <w:rFonts w:hint="cs"/>
          <w:rtl/>
        </w:rPr>
        <w:t xml:space="preserve">برای </w:t>
      </w:r>
      <w:r w:rsidRPr="001E3FBC">
        <w:rPr>
          <w:rtl/>
        </w:rPr>
        <w:t>برخ</w:t>
      </w:r>
      <w:r w:rsidRPr="001E3FBC">
        <w:rPr>
          <w:rFonts w:hint="cs"/>
          <w:rtl/>
        </w:rPr>
        <w:t>ی</w:t>
      </w:r>
      <w:r w:rsidRPr="001E3FBC">
        <w:rPr>
          <w:rtl/>
        </w:rPr>
        <w:t xml:space="preserve"> مقاد</w:t>
      </w:r>
      <w:r w:rsidRPr="001E3FBC">
        <w:rPr>
          <w:rFonts w:hint="cs"/>
          <w:rtl/>
        </w:rPr>
        <w:t>ی</w:t>
      </w:r>
      <w:r w:rsidRPr="001E3FBC">
        <w:rPr>
          <w:rFonts w:hint="eastAsia"/>
          <w:rtl/>
        </w:rPr>
        <w:t>ر</w:t>
      </w:r>
      <w:r w:rsidRPr="001E3FBC">
        <w:rPr>
          <w:rtl/>
        </w:rPr>
        <w:t xml:space="preserve"> ضر</w:t>
      </w:r>
      <w:r w:rsidRPr="001E3FBC">
        <w:rPr>
          <w:rFonts w:hint="cs"/>
          <w:rtl/>
        </w:rPr>
        <w:t>ای</w:t>
      </w:r>
      <w:r w:rsidRPr="001E3FBC">
        <w:rPr>
          <w:rFonts w:hint="eastAsia"/>
          <w:rtl/>
        </w:rPr>
        <w:t>ب</w:t>
      </w:r>
      <w:r w:rsidRPr="001E3FBC">
        <w:rPr>
          <w:rtl/>
        </w:rPr>
        <w:t xml:space="preserve"> </w:t>
      </w:r>
      <w:r w:rsidRPr="001E3FBC">
        <w:rPr>
          <w:rFonts w:hint="cs"/>
          <w:rtl/>
        </w:rPr>
        <w:t>میرایی</w:t>
      </w:r>
      <w:r w:rsidRPr="001E3FBC">
        <w:rPr>
          <w:rtl/>
        </w:rPr>
        <w:t xml:space="preserve"> طول</w:t>
      </w:r>
      <w:r w:rsidRPr="001E3FBC">
        <w:rPr>
          <w:rFonts w:hint="cs"/>
          <w:rtl/>
        </w:rPr>
        <w:t>ی</w:t>
      </w:r>
      <w:r w:rsidRPr="001E3FBC">
        <w:rPr>
          <w:rtl/>
        </w:rPr>
        <w:t xml:space="preserve"> و عرض</w:t>
      </w:r>
      <w:r w:rsidRPr="001E3FBC">
        <w:rPr>
          <w:rFonts w:hint="cs"/>
          <w:rtl/>
        </w:rPr>
        <w:t>ی</w:t>
      </w:r>
      <w:r w:rsidRPr="001E3FBC">
        <w:rPr>
          <w:rtl/>
        </w:rPr>
        <w:t xml:space="preserve"> </w:t>
      </w:r>
      <w:r w:rsidRPr="001E3FBC">
        <w:t>C</w:t>
      </w:r>
      <w:r w:rsidRPr="00E204F1">
        <w:rPr>
          <w:vertAlign w:val="subscript"/>
        </w:rPr>
        <w:t>x</w:t>
      </w:r>
      <w:r w:rsidRPr="001E3FBC">
        <w:rPr>
          <w:rtl/>
        </w:rPr>
        <w:t xml:space="preserve"> و </w:t>
      </w:r>
      <w:r w:rsidRPr="001E3FBC">
        <w:t>C</w:t>
      </w:r>
      <w:r w:rsidRPr="00E204F1">
        <w:rPr>
          <w:vertAlign w:val="subscript"/>
        </w:rPr>
        <w:t>y</w:t>
      </w:r>
      <w:r w:rsidRPr="001E3FBC">
        <w:rPr>
          <w:rFonts w:hint="cs"/>
          <w:rtl/>
        </w:rPr>
        <w:t xml:space="preserve">، </w:t>
      </w:r>
    </w:p>
    <w:p w:rsidR="0095606E" w:rsidRDefault="001E3FBC" w:rsidP="0095606E">
      <w:pPr>
        <w:pStyle w:val="a"/>
        <w:spacing w:before="200"/>
        <w:ind w:firstLine="0"/>
        <w:jc w:val="left"/>
      </w:pPr>
      <w:r w:rsidRPr="001E3FBC">
        <w:rPr>
          <w:rFonts w:hint="cs"/>
          <w:rtl/>
        </w:rPr>
        <w:t xml:space="preserve">نمودار </w:t>
      </w:r>
      <w:r w:rsidRPr="001E3FBC">
        <w:rPr>
          <w:rtl/>
        </w:rPr>
        <w:t>تغ</w:t>
      </w:r>
      <w:r w:rsidRPr="001E3FBC">
        <w:rPr>
          <w:rFonts w:hint="cs"/>
          <w:rtl/>
        </w:rPr>
        <w:t>یی</w:t>
      </w:r>
      <w:r w:rsidRPr="001E3FBC">
        <w:rPr>
          <w:rFonts w:hint="eastAsia"/>
          <w:rtl/>
        </w:rPr>
        <w:t>رات</w:t>
      </w:r>
      <w:r w:rsidRPr="001E3FBC">
        <w:rPr>
          <w:rtl/>
        </w:rPr>
        <w:t xml:space="preserve"> سرعت بحران</w:t>
      </w:r>
      <w:r w:rsidRPr="001E3FBC">
        <w:rPr>
          <w:rFonts w:hint="cs"/>
          <w:rtl/>
        </w:rPr>
        <w:t>ی</w:t>
      </w:r>
      <w:r w:rsidRPr="001E3FBC">
        <w:rPr>
          <w:rtl/>
        </w:rPr>
        <w:t xml:space="preserve"> </w:t>
      </w:r>
      <w:r w:rsidRPr="001E3FBC">
        <w:rPr>
          <w:rFonts w:hint="cs"/>
          <w:rtl/>
        </w:rPr>
        <w:t>پدیده ی هانتینگ یک</w:t>
      </w:r>
      <w:r w:rsidRPr="001E3FBC">
        <w:rPr>
          <w:rtl/>
        </w:rPr>
        <w:t xml:space="preserve"> </w:t>
      </w:r>
      <w:r w:rsidRPr="001E3FBC">
        <w:rPr>
          <w:rFonts w:hint="cs"/>
          <w:rtl/>
        </w:rPr>
        <w:t>چرخ و محور</w:t>
      </w:r>
      <w:r>
        <w:rPr>
          <w:rFonts w:hint="cs"/>
          <w:rtl/>
        </w:rPr>
        <w:t xml:space="preserve"> </w:t>
      </w:r>
      <w:r w:rsidRPr="001E3FBC">
        <w:rPr>
          <w:rFonts w:hint="cs"/>
          <w:rtl/>
        </w:rPr>
        <w:t xml:space="preserve">بر حسب ضریب مخروطیت </w:t>
      </w:r>
      <w:r w:rsidRPr="001E3FBC">
        <w:rPr>
          <w:rtl/>
        </w:rPr>
        <w:t>چرخ نشان داده شده است.</w:t>
      </w:r>
    </w:p>
    <w:p w:rsidR="0095606E" w:rsidRDefault="0095606E" w:rsidP="0095606E">
      <w:pPr>
        <w:pStyle w:val="a"/>
        <w:spacing w:before="200"/>
        <w:ind w:firstLine="0"/>
        <w:jc w:val="left"/>
      </w:pPr>
    </w:p>
    <w:p w:rsidR="0095606E" w:rsidRDefault="0095606E" w:rsidP="0095606E">
      <w:pPr>
        <w:pStyle w:val="a"/>
        <w:spacing w:before="200"/>
        <w:ind w:firstLine="0"/>
        <w:jc w:val="left"/>
      </w:pPr>
    </w:p>
    <w:p w:rsidR="0095606E" w:rsidRDefault="0095606E" w:rsidP="0095606E">
      <w:pPr>
        <w:pStyle w:val="a"/>
        <w:spacing w:before="200"/>
        <w:ind w:firstLine="0"/>
        <w:jc w:val="left"/>
      </w:pPr>
    </w:p>
    <w:p w:rsidR="0095606E" w:rsidRDefault="00B606F6" w:rsidP="0095606E">
      <w:pPr>
        <w:pStyle w:val="a"/>
        <w:spacing w:before="200"/>
        <w:ind w:firstLine="0"/>
        <w:jc w:val="center"/>
        <w:rPr>
          <w:b/>
          <w:bCs/>
          <w:sz w:val="16"/>
          <w:szCs w:val="18"/>
        </w:rPr>
      </w:pPr>
      <w:r w:rsidRPr="003F7161">
        <w:rPr>
          <w:noProof/>
          <w:lang w:eastAsia="en-US" w:bidi="ar-SA"/>
        </w:rPr>
        <w:drawing>
          <wp:inline distT="0" distB="0" distL="0" distR="0" wp14:anchorId="133851A4" wp14:editId="72A0CE47">
            <wp:extent cx="2743200" cy="2133600"/>
            <wp:effectExtent l="0" t="0" r="0" b="0"/>
            <wp:docPr id="18" name="Picture 18" descr="C:\Users\Y700\Desktop\final vcr-gamma5x edit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8" descr="C:\Users\Y700\Desktop\final vcr-gamma5x edited.jpg"/>
                    <pic:cNvPicPr>
                      <a:picLocks noChangeAspect="1" noChangeArrowheads="1"/>
                    </pic:cNvPicPr>
                  </pic:nvPicPr>
                  <pic:blipFill rotWithShape="1">
                    <a:blip r:embed="rId53" cstate="print">
                      <a:extLst>
                        <a:ext uri="{28A0092B-C50C-407E-A947-70E740481C1C}">
                          <a14:useLocalDpi xmlns:a14="http://schemas.microsoft.com/office/drawing/2010/main" val="0"/>
                        </a:ext>
                      </a:extLst>
                    </a:blip>
                    <a:srcRect l="-1" t="5085" r="6389"/>
                    <a:stretch/>
                  </pic:blipFill>
                  <pic:spPr bwMode="auto">
                    <a:xfrm>
                      <a:off x="0" y="0"/>
                      <a:ext cx="2743200" cy="2133600"/>
                    </a:xfrm>
                    <a:prstGeom prst="rect">
                      <a:avLst/>
                    </a:prstGeom>
                    <a:noFill/>
                    <a:ln>
                      <a:noFill/>
                    </a:ln>
                    <a:extLst>
                      <a:ext uri="{53640926-AAD7-44D8-BBD7-CCE9431645EC}">
                        <a14:shadowObscured xmlns:a14="http://schemas.microsoft.com/office/drawing/2010/main"/>
                      </a:ext>
                    </a:extLst>
                  </pic:spPr>
                </pic:pic>
              </a:graphicData>
            </a:graphic>
          </wp:inline>
        </w:drawing>
      </w:r>
    </w:p>
    <w:p w:rsidR="0095606E" w:rsidRDefault="0095606E" w:rsidP="0095606E">
      <w:pPr>
        <w:pStyle w:val="a"/>
        <w:spacing w:before="200"/>
        <w:ind w:firstLine="0"/>
        <w:jc w:val="center"/>
        <w:rPr>
          <w:b/>
          <w:bCs/>
          <w:sz w:val="16"/>
          <w:szCs w:val="18"/>
        </w:rPr>
      </w:pPr>
      <w:r w:rsidRPr="001B1287">
        <w:rPr>
          <w:rFonts w:ascii="Times New Roman" w:hAnsi="Times New Roman" w:cs="Times New Roman"/>
          <w:noProof/>
          <w:snapToGrid w:val="0"/>
          <w:color w:val="000000"/>
          <w:w w:val="0"/>
          <w:sz w:val="0"/>
          <w:szCs w:val="0"/>
          <w:u w:color="000000"/>
          <w:bdr w:val="none" w:sz="0" w:space="0" w:color="000000"/>
          <w:shd w:val="clear" w:color="000000" w:fill="000000"/>
          <w:lang w:eastAsia="en-US" w:bidi="ar-SA"/>
        </w:rPr>
        <w:drawing>
          <wp:inline distT="0" distB="0" distL="0" distR="0" wp14:anchorId="719D01B9" wp14:editId="2F580806">
            <wp:extent cx="2770415" cy="2136140"/>
            <wp:effectExtent l="0" t="0" r="0" b="0"/>
            <wp:docPr id="22" name="Picture 22" descr="C:\Users\Y700\Desktop\final vcr-gamma5y edit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0" descr="C:\Users\Y700\Desktop\final vcr-gamma5y edited.jpg"/>
                    <pic:cNvPicPr>
                      <a:picLocks noChangeAspect="1" noChangeArrowheads="1"/>
                    </pic:cNvPicPr>
                  </pic:nvPicPr>
                  <pic:blipFill rotWithShape="1">
                    <a:blip r:embed="rId54" cstate="print">
                      <a:extLst>
                        <a:ext uri="{28A0092B-C50C-407E-A947-70E740481C1C}">
                          <a14:useLocalDpi xmlns:a14="http://schemas.microsoft.com/office/drawing/2010/main" val="0"/>
                        </a:ext>
                      </a:extLst>
                    </a:blip>
                    <a:srcRect t="4782" r="6020"/>
                    <a:stretch/>
                  </pic:blipFill>
                  <pic:spPr bwMode="auto">
                    <a:xfrm>
                      <a:off x="0" y="0"/>
                      <a:ext cx="2788379" cy="2149991"/>
                    </a:xfrm>
                    <a:prstGeom prst="rect">
                      <a:avLst/>
                    </a:prstGeom>
                    <a:noFill/>
                    <a:ln>
                      <a:noFill/>
                    </a:ln>
                    <a:extLst>
                      <a:ext uri="{53640926-AAD7-44D8-BBD7-CCE9431645EC}">
                        <a14:shadowObscured xmlns:a14="http://schemas.microsoft.com/office/drawing/2010/main"/>
                      </a:ext>
                    </a:extLst>
                  </pic:spPr>
                </pic:pic>
              </a:graphicData>
            </a:graphic>
          </wp:inline>
        </w:drawing>
      </w:r>
    </w:p>
    <w:p w:rsidR="00827CDA" w:rsidRDefault="00B606F6" w:rsidP="0095606E">
      <w:pPr>
        <w:pStyle w:val="a"/>
        <w:ind w:firstLine="0"/>
        <w:jc w:val="center"/>
        <w:rPr>
          <w:rtl/>
        </w:rPr>
      </w:pPr>
      <w:r w:rsidRPr="00827CDA">
        <w:rPr>
          <w:rFonts w:hint="cs"/>
          <w:b/>
          <w:bCs/>
          <w:sz w:val="16"/>
          <w:szCs w:val="18"/>
          <w:rtl/>
        </w:rPr>
        <w:t>شکل</w:t>
      </w:r>
      <w:r w:rsidR="004E7573" w:rsidRPr="004E7573">
        <w:rPr>
          <w:rFonts w:hint="cs"/>
          <w:b/>
          <w:bCs/>
          <w:sz w:val="16"/>
          <w:szCs w:val="18"/>
          <w:rtl/>
        </w:rPr>
        <w:t>8</w:t>
      </w:r>
      <w:r w:rsidR="00975885">
        <w:rPr>
          <w:rFonts w:hint="cs"/>
          <w:b/>
          <w:bCs/>
          <w:sz w:val="16"/>
          <w:szCs w:val="18"/>
          <w:rtl/>
        </w:rPr>
        <w:t xml:space="preserve">-   </w:t>
      </w:r>
      <w:r w:rsidRPr="00470778">
        <w:rPr>
          <w:rFonts w:ascii="B Nazanin" w:hAnsi="B Nazanin"/>
          <w:szCs w:val="18"/>
          <w:rtl/>
        </w:rPr>
        <w:t>تغ</w:t>
      </w:r>
      <w:r w:rsidRPr="00470778">
        <w:rPr>
          <w:rFonts w:ascii="B Nazanin" w:hAnsi="B Nazanin" w:hint="cs"/>
          <w:szCs w:val="18"/>
          <w:rtl/>
        </w:rPr>
        <w:t>یی</w:t>
      </w:r>
      <w:r w:rsidRPr="00470778">
        <w:rPr>
          <w:rFonts w:ascii="B Nazanin" w:hAnsi="B Nazanin" w:hint="eastAsia"/>
          <w:szCs w:val="18"/>
          <w:rtl/>
        </w:rPr>
        <w:t>ر</w:t>
      </w:r>
      <w:r w:rsidRPr="00470778">
        <w:rPr>
          <w:rFonts w:ascii="B Nazanin" w:hAnsi="B Nazanin"/>
          <w:szCs w:val="18"/>
          <w:rtl/>
        </w:rPr>
        <w:t xml:space="preserve"> سرعت بحران</w:t>
      </w:r>
      <w:r w:rsidRPr="00470778">
        <w:rPr>
          <w:rFonts w:ascii="B Nazanin" w:hAnsi="B Nazanin" w:hint="cs"/>
          <w:szCs w:val="18"/>
          <w:rtl/>
        </w:rPr>
        <w:t>ی</w:t>
      </w:r>
      <w:r w:rsidRPr="00470778">
        <w:rPr>
          <w:rFonts w:ascii="B Nazanin" w:hAnsi="B Nazanin"/>
          <w:szCs w:val="18"/>
          <w:rtl/>
        </w:rPr>
        <w:t xml:space="preserve"> با </w:t>
      </w:r>
      <w:r w:rsidRPr="00470778">
        <w:rPr>
          <w:rFonts w:ascii="B Nazanin" w:hAnsi="B Nazanin" w:hint="cs"/>
          <w:szCs w:val="18"/>
          <w:rtl/>
        </w:rPr>
        <w:t>ضریب مخروطیت</w:t>
      </w:r>
      <w:r w:rsidRPr="00470778">
        <w:rPr>
          <w:rFonts w:ascii="B Nazanin" w:hAnsi="B Nazanin"/>
          <w:szCs w:val="18"/>
          <w:rtl/>
        </w:rPr>
        <w:t xml:space="preserve"> چرخ برا</w:t>
      </w:r>
      <w:r w:rsidRPr="00470778">
        <w:rPr>
          <w:rFonts w:ascii="B Nazanin" w:hAnsi="B Nazanin" w:hint="cs"/>
          <w:szCs w:val="18"/>
          <w:rtl/>
        </w:rPr>
        <w:t>ی</w:t>
      </w:r>
      <w:r w:rsidRPr="00470778">
        <w:rPr>
          <w:rFonts w:ascii="B Nazanin" w:hAnsi="B Nazanin"/>
          <w:szCs w:val="18"/>
          <w:rtl/>
        </w:rPr>
        <w:t xml:space="preserve"> برخ</w:t>
      </w:r>
      <w:r w:rsidRPr="00470778">
        <w:rPr>
          <w:rFonts w:ascii="B Nazanin" w:hAnsi="B Nazanin" w:hint="cs"/>
          <w:szCs w:val="18"/>
          <w:rtl/>
        </w:rPr>
        <w:t>ی</w:t>
      </w:r>
      <w:r w:rsidRPr="00470778">
        <w:rPr>
          <w:rFonts w:ascii="B Nazanin" w:hAnsi="B Nazanin"/>
          <w:szCs w:val="18"/>
          <w:rtl/>
        </w:rPr>
        <w:t xml:space="preserve"> از مقاد</w:t>
      </w:r>
      <w:r w:rsidRPr="00470778">
        <w:rPr>
          <w:rFonts w:ascii="B Nazanin" w:hAnsi="B Nazanin" w:hint="cs"/>
          <w:szCs w:val="18"/>
          <w:rtl/>
        </w:rPr>
        <w:t>ی</w:t>
      </w:r>
      <w:r w:rsidRPr="00470778">
        <w:rPr>
          <w:rFonts w:ascii="B Nazanin" w:hAnsi="B Nazanin" w:hint="eastAsia"/>
          <w:szCs w:val="18"/>
          <w:rtl/>
        </w:rPr>
        <w:t>ر</w:t>
      </w:r>
      <w:r w:rsidRPr="00470778">
        <w:rPr>
          <w:rFonts w:ascii="B Nazanin" w:hAnsi="B Nazanin"/>
          <w:szCs w:val="18"/>
          <w:rtl/>
        </w:rPr>
        <w:t xml:space="preserve"> ضر</w:t>
      </w:r>
      <w:r w:rsidRPr="00470778">
        <w:rPr>
          <w:rFonts w:ascii="B Nazanin" w:hAnsi="B Nazanin" w:hint="cs"/>
          <w:szCs w:val="18"/>
          <w:rtl/>
        </w:rPr>
        <w:t>ای</w:t>
      </w:r>
      <w:r w:rsidRPr="00470778">
        <w:rPr>
          <w:rFonts w:ascii="B Nazanin" w:hAnsi="B Nazanin" w:hint="eastAsia"/>
          <w:szCs w:val="18"/>
          <w:rtl/>
        </w:rPr>
        <w:t>ب</w:t>
      </w:r>
      <w:r w:rsidRPr="00470778">
        <w:rPr>
          <w:rFonts w:ascii="B Nazanin" w:hAnsi="B Nazanin" w:hint="cs"/>
          <w:szCs w:val="18"/>
          <w:rtl/>
        </w:rPr>
        <w:t xml:space="preserve"> میرایی</w:t>
      </w:r>
      <w:r w:rsidRPr="00470778">
        <w:rPr>
          <w:rFonts w:ascii="B Nazanin" w:hAnsi="B Nazanin"/>
          <w:szCs w:val="18"/>
          <w:rtl/>
        </w:rPr>
        <w:t xml:space="preserve"> طول</w:t>
      </w:r>
      <w:r w:rsidRPr="00470778">
        <w:rPr>
          <w:rFonts w:ascii="B Nazanin" w:hAnsi="B Nazanin" w:hint="cs"/>
          <w:szCs w:val="18"/>
          <w:rtl/>
        </w:rPr>
        <w:t>ی</w:t>
      </w:r>
      <w:r w:rsidRPr="00470778">
        <w:rPr>
          <w:rFonts w:ascii="B Nazanin" w:hAnsi="B Nazanin"/>
          <w:szCs w:val="18"/>
          <w:rtl/>
        </w:rPr>
        <w:t xml:space="preserve"> و عرض</w:t>
      </w:r>
      <w:r w:rsidRPr="00470778">
        <w:rPr>
          <w:rFonts w:ascii="B Nazanin" w:hAnsi="B Nazanin" w:hint="cs"/>
          <w:szCs w:val="18"/>
          <w:rtl/>
        </w:rPr>
        <w:t>ی</w:t>
      </w:r>
      <w:r w:rsidRPr="00470778">
        <w:rPr>
          <w:rFonts w:ascii="B Nazanin" w:hAnsi="B Nazanin"/>
          <w:szCs w:val="18"/>
          <w:rtl/>
        </w:rPr>
        <w:t xml:space="preserve"> </w:t>
      </w:r>
      <w:r w:rsidRPr="00AE768F">
        <w:rPr>
          <w:rFonts w:cstheme="majorBidi"/>
          <w:sz w:val="20"/>
        </w:rPr>
        <w:t>C</w:t>
      </w:r>
      <w:r w:rsidRPr="00AE768F">
        <w:rPr>
          <w:rFonts w:cstheme="majorBidi"/>
          <w:sz w:val="20"/>
          <w:vertAlign w:val="subscript"/>
        </w:rPr>
        <w:t>x</w:t>
      </w:r>
      <w:r w:rsidRPr="00AC0FFD">
        <w:rPr>
          <w:rFonts w:ascii="B Nazanin" w:hAnsi="B Nazanin"/>
          <w:sz w:val="20"/>
          <w:rtl/>
        </w:rPr>
        <w:t xml:space="preserve"> و </w:t>
      </w:r>
      <w:r w:rsidRPr="00AE768F">
        <w:rPr>
          <w:rFonts w:cstheme="majorBidi"/>
          <w:sz w:val="20"/>
        </w:rPr>
        <w:t>C</w:t>
      </w:r>
      <w:r w:rsidRPr="00AE768F">
        <w:rPr>
          <w:rFonts w:cstheme="majorBidi"/>
          <w:sz w:val="20"/>
          <w:vertAlign w:val="subscript"/>
        </w:rPr>
        <w:t>y</w:t>
      </w:r>
    </w:p>
    <w:p w:rsidR="005A0A44" w:rsidRPr="006378AE" w:rsidRDefault="001756E2" w:rsidP="001756E2">
      <w:pPr>
        <w:pStyle w:val="23"/>
        <w:rPr>
          <w:sz w:val="20"/>
          <w:szCs w:val="20"/>
        </w:rPr>
      </w:pPr>
      <w:r w:rsidRPr="006378AE">
        <w:rPr>
          <w:rFonts w:hint="cs"/>
          <w:sz w:val="20"/>
          <w:szCs w:val="20"/>
          <w:rtl/>
        </w:rPr>
        <w:t>4</w:t>
      </w:r>
      <w:r w:rsidR="005A0A44" w:rsidRPr="006378AE">
        <w:rPr>
          <w:rFonts w:hint="cs"/>
          <w:sz w:val="20"/>
          <w:szCs w:val="20"/>
          <w:rtl/>
        </w:rPr>
        <w:t xml:space="preserve">- </w:t>
      </w:r>
      <w:r w:rsidRPr="006378AE">
        <w:rPr>
          <w:rFonts w:hint="cs"/>
          <w:sz w:val="20"/>
          <w:szCs w:val="20"/>
          <w:rtl/>
        </w:rPr>
        <w:t>ارائه نتایج و بحث</w:t>
      </w:r>
    </w:p>
    <w:p w:rsidR="00C91EF0" w:rsidRDefault="001756E2" w:rsidP="00E70E3D">
      <w:pPr>
        <w:pStyle w:val="1"/>
        <w:numPr>
          <w:ilvl w:val="0"/>
          <w:numId w:val="0"/>
        </w:numPr>
        <w:spacing w:before="0"/>
        <w:ind w:left="26" w:hanging="26"/>
        <w:rPr>
          <w:rFonts w:asciiTheme="majorBidi" w:hAnsiTheme="majorBidi"/>
          <w:b w:val="0"/>
          <w:bCs w:val="0"/>
          <w:rtl/>
        </w:rPr>
      </w:pPr>
      <w:r w:rsidRPr="001756E2">
        <w:rPr>
          <w:rFonts w:asciiTheme="majorBidi" w:hAnsiTheme="majorBidi" w:hint="cs"/>
          <w:b w:val="0"/>
          <w:bCs w:val="0"/>
          <w:rtl/>
        </w:rPr>
        <w:t>در</w:t>
      </w:r>
      <w:r w:rsidRPr="001756E2">
        <w:rPr>
          <w:rFonts w:asciiTheme="majorBidi" w:hAnsiTheme="majorBidi"/>
          <w:b w:val="0"/>
          <w:bCs w:val="0"/>
        </w:rPr>
        <w:t xml:space="preserve"> </w:t>
      </w:r>
      <w:r w:rsidRPr="001756E2">
        <w:rPr>
          <w:rFonts w:asciiTheme="majorBidi" w:hAnsiTheme="majorBidi" w:hint="cs"/>
          <w:b w:val="0"/>
          <w:bCs w:val="0"/>
          <w:rtl/>
        </w:rPr>
        <w:t>این</w:t>
      </w:r>
      <w:r w:rsidRPr="001756E2">
        <w:rPr>
          <w:rFonts w:asciiTheme="majorBidi" w:hAnsiTheme="majorBidi"/>
          <w:b w:val="0"/>
          <w:bCs w:val="0"/>
        </w:rPr>
        <w:t xml:space="preserve"> </w:t>
      </w:r>
      <w:r w:rsidRPr="001756E2">
        <w:rPr>
          <w:rFonts w:asciiTheme="majorBidi" w:hAnsiTheme="majorBidi" w:hint="cs"/>
          <w:b w:val="0"/>
          <w:bCs w:val="0"/>
          <w:rtl/>
        </w:rPr>
        <w:t>مطالعه</w:t>
      </w:r>
      <w:r w:rsidRPr="001756E2">
        <w:rPr>
          <w:rFonts w:asciiTheme="majorBidi" w:hAnsiTheme="majorBidi"/>
          <w:b w:val="0"/>
          <w:bCs w:val="0"/>
        </w:rPr>
        <w:t xml:space="preserve"> </w:t>
      </w:r>
      <w:r w:rsidRPr="001756E2">
        <w:rPr>
          <w:rFonts w:asciiTheme="majorBidi" w:hAnsiTheme="majorBidi" w:hint="cs"/>
          <w:b w:val="0"/>
          <w:bCs w:val="0"/>
          <w:rtl/>
        </w:rPr>
        <w:t>با</w:t>
      </w:r>
      <w:r w:rsidRPr="001756E2">
        <w:rPr>
          <w:rFonts w:asciiTheme="majorBidi" w:hAnsiTheme="majorBidi"/>
          <w:b w:val="0"/>
          <w:bCs w:val="0"/>
        </w:rPr>
        <w:t xml:space="preserve"> </w:t>
      </w:r>
      <w:r w:rsidRPr="001756E2">
        <w:rPr>
          <w:rFonts w:asciiTheme="majorBidi" w:hAnsiTheme="majorBidi" w:hint="cs"/>
          <w:b w:val="0"/>
          <w:bCs w:val="0"/>
          <w:rtl/>
        </w:rPr>
        <w:t>مدلسازی</w:t>
      </w:r>
      <w:r w:rsidRPr="001756E2">
        <w:rPr>
          <w:rFonts w:asciiTheme="majorBidi" w:hAnsiTheme="majorBidi"/>
          <w:b w:val="0"/>
          <w:bCs w:val="0"/>
        </w:rPr>
        <w:t xml:space="preserve"> 2 </w:t>
      </w:r>
      <w:r w:rsidRPr="001756E2">
        <w:rPr>
          <w:rFonts w:asciiTheme="majorBidi" w:hAnsiTheme="majorBidi" w:hint="cs"/>
          <w:b w:val="0"/>
          <w:bCs w:val="0"/>
          <w:rtl/>
        </w:rPr>
        <w:t>درجه</w:t>
      </w:r>
      <w:r w:rsidRPr="001756E2">
        <w:rPr>
          <w:rFonts w:asciiTheme="majorBidi" w:hAnsiTheme="majorBidi"/>
          <w:b w:val="0"/>
          <w:bCs w:val="0"/>
        </w:rPr>
        <w:t xml:space="preserve"> </w:t>
      </w:r>
      <w:r w:rsidRPr="001756E2">
        <w:rPr>
          <w:rFonts w:asciiTheme="majorBidi" w:hAnsiTheme="majorBidi" w:hint="cs"/>
          <w:b w:val="0"/>
          <w:bCs w:val="0"/>
          <w:rtl/>
        </w:rPr>
        <w:t>آزادی چرخ و محور وسیله</w:t>
      </w:r>
      <w:r w:rsidRPr="001756E2">
        <w:rPr>
          <w:rFonts w:asciiTheme="majorBidi" w:hAnsiTheme="majorBidi"/>
          <w:b w:val="0"/>
          <w:bCs w:val="0"/>
        </w:rPr>
        <w:t xml:space="preserve"> </w:t>
      </w:r>
      <w:r w:rsidRPr="001756E2">
        <w:rPr>
          <w:rFonts w:asciiTheme="majorBidi" w:hAnsiTheme="majorBidi" w:hint="cs"/>
          <w:b w:val="0"/>
          <w:bCs w:val="0"/>
          <w:rtl/>
        </w:rPr>
        <w:t>نقلیه ریلی،</w:t>
      </w:r>
      <w:r w:rsidRPr="001756E2">
        <w:rPr>
          <w:rFonts w:asciiTheme="majorBidi" w:hAnsiTheme="majorBidi"/>
          <w:b w:val="0"/>
          <w:bCs w:val="0"/>
        </w:rPr>
        <w:t xml:space="preserve"> </w:t>
      </w:r>
      <w:r w:rsidRPr="001756E2">
        <w:rPr>
          <w:rFonts w:asciiTheme="majorBidi" w:hAnsiTheme="majorBidi" w:hint="cs"/>
          <w:b w:val="0"/>
          <w:bCs w:val="0"/>
          <w:rtl/>
        </w:rPr>
        <w:t>به</w:t>
      </w:r>
      <w:r w:rsidRPr="001756E2">
        <w:rPr>
          <w:rFonts w:asciiTheme="majorBidi" w:hAnsiTheme="majorBidi"/>
          <w:b w:val="0"/>
          <w:bCs w:val="0"/>
        </w:rPr>
        <w:t xml:space="preserve"> </w:t>
      </w:r>
      <w:r w:rsidRPr="001756E2">
        <w:rPr>
          <w:rFonts w:asciiTheme="majorBidi" w:hAnsiTheme="majorBidi" w:hint="cs"/>
          <w:b w:val="0"/>
          <w:bCs w:val="0"/>
          <w:rtl/>
        </w:rPr>
        <w:t>بررسی</w:t>
      </w:r>
      <w:r w:rsidRPr="001756E2">
        <w:rPr>
          <w:rFonts w:asciiTheme="majorBidi" w:hAnsiTheme="majorBidi"/>
          <w:b w:val="0"/>
          <w:bCs w:val="0"/>
        </w:rPr>
        <w:t xml:space="preserve"> </w:t>
      </w:r>
      <w:r w:rsidRPr="001756E2">
        <w:rPr>
          <w:rFonts w:asciiTheme="majorBidi" w:hAnsiTheme="majorBidi" w:hint="cs"/>
          <w:b w:val="0"/>
          <w:bCs w:val="0"/>
          <w:rtl/>
        </w:rPr>
        <w:t>هانتینگ</w:t>
      </w:r>
      <w:r w:rsidRPr="001756E2">
        <w:rPr>
          <w:rFonts w:asciiTheme="majorBidi" w:hAnsiTheme="majorBidi"/>
          <w:b w:val="0"/>
          <w:bCs w:val="0"/>
        </w:rPr>
        <w:t xml:space="preserve"> </w:t>
      </w:r>
      <w:r w:rsidRPr="001756E2">
        <w:rPr>
          <w:rFonts w:asciiTheme="majorBidi" w:hAnsiTheme="majorBidi" w:hint="cs"/>
          <w:b w:val="0"/>
          <w:bCs w:val="0"/>
          <w:rtl/>
        </w:rPr>
        <w:t>در</w:t>
      </w:r>
      <w:r w:rsidRPr="001756E2">
        <w:rPr>
          <w:rFonts w:asciiTheme="majorBidi" w:hAnsiTheme="majorBidi"/>
          <w:b w:val="0"/>
          <w:bCs w:val="0"/>
        </w:rPr>
        <w:t xml:space="preserve"> </w:t>
      </w:r>
      <w:r w:rsidRPr="001756E2">
        <w:rPr>
          <w:rFonts w:asciiTheme="majorBidi" w:hAnsiTheme="majorBidi" w:hint="cs"/>
          <w:b w:val="0"/>
          <w:bCs w:val="0"/>
          <w:rtl/>
        </w:rPr>
        <w:t>مسیر</w:t>
      </w:r>
      <w:r w:rsidRPr="001756E2">
        <w:rPr>
          <w:rFonts w:asciiTheme="majorBidi" w:hAnsiTheme="majorBidi"/>
          <w:b w:val="0"/>
          <w:bCs w:val="0"/>
        </w:rPr>
        <w:t xml:space="preserve"> </w:t>
      </w:r>
      <w:r w:rsidRPr="001756E2">
        <w:rPr>
          <w:rFonts w:asciiTheme="majorBidi" w:hAnsiTheme="majorBidi" w:hint="cs"/>
          <w:b w:val="0"/>
          <w:bCs w:val="0"/>
          <w:rtl/>
        </w:rPr>
        <w:t>مستقیم</w:t>
      </w:r>
      <w:r w:rsidRPr="001756E2">
        <w:rPr>
          <w:rFonts w:asciiTheme="majorBidi" w:hAnsiTheme="majorBidi"/>
          <w:b w:val="0"/>
          <w:bCs w:val="0"/>
        </w:rPr>
        <w:t xml:space="preserve"> </w:t>
      </w:r>
      <w:r w:rsidRPr="001756E2">
        <w:rPr>
          <w:rFonts w:asciiTheme="majorBidi" w:hAnsiTheme="majorBidi" w:hint="cs"/>
          <w:b w:val="0"/>
          <w:bCs w:val="0"/>
          <w:rtl/>
        </w:rPr>
        <w:t>پرداخته</w:t>
      </w:r>
      <w:r w:rsidRPr="001756E2">
        <w:rPr>
          <w:rFonts w:asciiTheme="majorBidi" w:hAnsiTheme="majorBidi"/>
          <w:b w:val="0"/>
          <w:bCs w:val="0"/>
        </w:rPr>
        <w:t xml:space="preserve"> </w:t>
      </w:r>
      <w:r w:rsidRPr="001756E2">
        <w:rPr>
          <w:rFonts w:asciiTheme="majorBidi" w:hAnsiTheme="majorBidi" w:hint="cs"/>
          <w:b w:val="0"/>
          <w:bCs w:val="0"/>
          <w:rtl/>
        </w:rPr>
        <w:t>شد</w:t>
      </w:r>
      <w:r w:rsidRPr="001756E2">
        <w:rPr>
          <w:rFonts w:asciiTheme="majorBidi" w:hAnsiTheme="majorBidi"/>
          <w:b w:val="0"/>
          <w:bCs w:val="0"/>
        </w:rPr>
        <w:t>.</w:t>
      </w:r>
      <w:r w:rsidRPr="001756E2">
        <w:rPr>
          <w:rFonts w:asciiTheme="majorBidi" w:hAnsiTheme="majorBidi" w:hint="cs"/>
          <w:b w:val="0"/>
          <w:bCs w:val="0"/>
          <w:rtl/>
        </w:rPr>
        <w:t xml:space="preserve"> رفتار اجزای</w:t>
      </w:r>
      <w:r w:rsidRPr="001756E2">
        <w:rPr>
          <w:rFonts w:asciiTheme="majorBidi" w:hAnsiTheme="majorBidi"/>
          <w:b w:val="0"/>
          <w:bCs w:val="0"/>
        </w:rPr>
        <w:t xml:space="preserve"> </w:t>
      </w:r>
      <w:r w:rsidRPr="001756E2">
        <w:rPr>
          <w:rFonts w:asciiTheme="majorBidi" w:hAnsiTheme="majorBidi" w:hint="cs"/>
          <w:b w:val="0"/>
          <w:bCs w:val="0"/>
          <w:rtl/>
        </w:rPr>
        <w:t>واگن</w:t>
      </w:r>
      <w:r w:rsidRPr="001756E2">
        <w:rPr>
          <w:rFonts w:asciiTheme="majorBidi" w:hAnsiTheme="majorBidi"/>
          <w:b w:val="0"/>
          <w:bCs w:val="0"/>
        </w:rPr>
        <w:t xml:space="preserve"> </w:t>
      </w:r>
      <w:r w:rsidRPr="001756E2">
        <w:rPr>
          <w:rFonts w:asciiTheme="majorBidi" w:hAnsiTheme="majorBidi" w:hint="cs"/>
          <w:b w:val="0"/>
          <w:bCs w:val="0"/>
          <w:rtl/>
        </w:rPr>
        <w:t>در</w:t>
      </w:r>
      <w:r w:rsidRPr="001756E2">
        <w:rPr>
          <w:rFonts w:asciiTheme="majorBidi" w:hAnsiTheme="majorBidi"/>
          <w:b w:val="0"/>
          <w:bCs w:val="0"/>
        </w:rPr>
        <w:t xml:space="preserve"> </w:t>
      </w:r>
      <w:r w:rsidRPr="001756E2">
        <w:rPr>
          <w:rFonts w:asciiTheme="majorBidi" w:hAnsiTheme="majorBidi" w:hint="cs"/>
          <w:b w:val="0"/>
          <w:bCs w:val="0"/>
          <w:rtl/>
        </w:rPr>
        <w:t>سرعت</w:t>
      </w:r>
      <w:r w:rsidRPr="001756E2">
        <w:rPr>
          <w:rFonts w:asciiTheme="majorBidi" w:hAnsiTheme="majorBidi"/>
          <w:b w:val="0"/>
          <w:bCs w:val="0"/>
        </w:rPr>
        <w:t xml:space="preserve"> </w:t>
      </w:r>
      <w:r w:rsidRPr="001756E2">
        <w:rPr>
          <w:rFonts w:asciiTheme="majorBidi" w:hAnsiTheme="majorBidi" w:hint="cs"/>
          <w:b w:val="0"/>
          <w:bCs w:val="0"/>
          <w:rtl/>
        </w:rPr>
        <w:t>بحرانی</w:t>
      </w:r>
      <w:r w:rsidRPr="001756E2">
        <w:rPr>
          <w:rFonts w:asciiTheme="majorBidi" w:hAnsiTheme="majorBidi"/>
          <w:b w:val="0"/>
          <w:bCs w:val="0"/>
        </w:rPr>
        <w:t xml:space="preserve"> </w:t>
      </w:r>
      <w:r w:rsidRPr="001756E2">
        <w:rPr>
          <w:rFonts w:asciiTheme="majorBidi" w:hAnsiTheme="majorBidi" w:hint="cs"/>
          <w:b w:val="0"/>
          <w:bCs w:val="0"/>
          <w:rtl/>
        </w:rPr>
        <w:t>و</w:t>
      </w:r>
      <w:r w:rsidRPr="001756E2">
        <w:rPr>
          <w:rFonts w:asciiTheme="majorBidi" w:hAnsiTheme="majorBidi"/>
          <w:b w:val="0"/>
          <w:bCs w:val="0"/>
        </w:rPr>
        <w:t xml:space="preserve"> </w:t>
      </w:r>
      <w:r w:rsidRPr="001756E2">
        <w:rPr>
          <w:rFonts w:asciiTheme="majorBidi" w:hAnsiTheme="majorBidi" w:hint="cs"/>
          <w:b w:val="0"/>
          <w:bCs w:val="0"/>
          <w:rtl/>
        </w:rPr>
        <w:t>فراتر</w:t>
      </w:r>
      <w:r w:rsidRPr="001756E2">
        <w:rPr>
          <w:rFonts w:asciiTheme="majorBidi" w:hAnsiTheme="majorBidi"/>
          <w:b w:val="0"/>
          <w:bCs w:val="0"/>
        </w:rPr>
        <w:t xml:space="preserve"> </w:t>
      </w:r>
      <w:r w:rsidRPr="001756E2">
        <w:rPr>
          <w:rFonts w:asciiTheme="majorBidi" w:hAnsiTheme="majorBidi" w:hint="cs"/>
          <w:b w:val="0"/>
          <w:bCs w:val="0"/>
          <w:rtl/>
        </w:rPr>
        <w:t>از</w:t>
      </w:r>
      <w:r w:rsidRPr="001756E2">
        <w:rPr>
          <w:rFonts w:asciiTheme="majorBidi" w:hAnsiTheme="majorBidi"/>
          <w:b w:val="0"/>
          <w:bCs w:val="0"/>
        </w:rPr>
        <w:t xml:space="preserve"> </w:t>
      </w:r>
      <w:r w:rsidRPr="001756E2">
        <w:rPr>
          <w:rFonts w:asciiTheme="majorBidi" w:hAnsiTheme="majorBidi" w:hint="cs"/>
          <w:b w:val="0"/>
          <w:bCs w:val="0"/>
          <w:rtl/>
        </w:rPr>
        <w:t>آن،</w:t>
      </w:r>
      <w:r w:rsidRPr="001756E2">
        <w:rPr>
          <w:rFonts w:asciiTheme="majorBidi" w:hAnsiTheme="majorBidi"/>
          <w:b w:val="0"/>
          <w:bCs w:val="0"/>
        </w:rPr>
        <w:t xml:space="preserve"> </w:t>
      </w:r>
      <w:r w:rsidRPr="001756E2">
        <w:rPr>
          <w:rFonts w:asciiTheme="majorBidi" w:hAnsiTheme="majorBidi" w:hint="cs"/>
          <w:b w:val="0"/>
          <w:bCs w:val="0"/>
          <w:rtl/>
        </w:rPr>
        <w:t>نامیرا</w:t>
      </w:r>
      <w:r w:rsidRPr="001756E2">
        <w:rPr>
          <w:rFonts w:asciiTheme="majorBidi" w:hAnsiTheme="majorBidi"/>
          <w:b w:val="0"/>
          <w:bCs w:val="0"/>
        </w:rPr>
        <w:t xml:space="preserve"> </w:t>
      </w:r>
      <w:r w:rsidRPr="001756E2">
        <w:rPr>
          <w:rFonts w:asciiTheme="majorBidi" w:hAnsiTheme="majorBidi" w:hint="cs"/>
          <w:b w:val="0"/>
          <w:bCs w:val="0"/>
          <w:rtl/>
        </w:rPr>
        <w:t>بوده</w:t>
      </w:r>
      <w:r w:rsidRPr="001756E2">
        <w:rPr>
          <w:rFonts w:asciiTheme="majorBidi" w:hAnsiTheme="majorBidi"/>
          <w:b w:val="0"/>
          <w:bCs w:val="0"/>
        </w:rPr>
        <w:t xml:space="preserve"> </w:t>
      </w:r>
      <w:r w:rsidRPr="001756E2">
        <w:rPr>
          <w:rFonts w:asciiTheme="majorBidi" w:hAnsiTheme="majorBidi" w:hint="cs"/>
          <w:b w:val="0"/>
          <w:bCs w:val="0"/>
          <w:rtl/>
        </w:rPr>
        <w:t>و نوسانات واگن را ناپایدار میکند. نتایج حاصل از تحلیل در نرم افزار</w:t>
      </w:r>
      <w:r w:rsidRPr="001756E2">
        <w:rPr>
          <w:rFonts w:asciiTheme="majorBidi" w:hAnsiTheme="majorBidi"/>
          <w:b w:val="0"/>
          <w:bCs w:val="0"/>
        </w:rPr>
        <w:t xml:space="preserve"> </w:t>
      </w:r>
      <w:r w:rsidR="00C91EF0">
        <w:rPr>
          <w:rFonts w:asciiTheme="majorBidi" w:hAnsiTheme="majorBidi" w:hint="cs"/>
          <w:b w:val="0"/>
          <w:bCs w:val="0"/>
          <w:rtl/>
        </w:rPr>
        <w:t>متلب</w:t>
      </w:r>
      <w:r w:rsidRPr="001756E2">
        <w:rPr>
          <w:rFonts w:asciiTheme="majorBidi" w:hAnsiTheme="majorBidi"/>
          <w:b w:val="0"/>
          <w:bCs w:val="0"/>
        </w:rPr>
        <w:t xml:space="preserve"> </w:t>
      </w:r>
      <w:r w:rsidRPr="001756E2">
        <w:rPr>
          <w:rFonts w:asciiTheme="majorBidi" w:hAnsiTheme="majorBidi" w:hint="cs"/>
          <w:b w:val="0"/>
          <w:bCs w:val="0"/>
          <w:rtl/>
        </w:rPr>
        <w:t>نشان</w:t>
      </w:r>
      <w:r w:rsidRPr="001756E2">
        <w:rPr>
          <w:rFonts w:asciiTheme="majorBidi" w:hAnsiTheme="majorBidi"/>
          <w:b w:val="0"/>
          <w:bCs w:val="0"/>
        </w:rPr>
        <w:t xml:space="preserve"> </w:t>
      </w:r>
      <w:r w:rsidRPr="001756E2">
        <w:rPr>
          <w:rFonts w:asciiTheme="majorBidi" w:hAnsiTheme="majorBidi" w:hint="cs"/>
          <w:b w:val="0"/>
          <w:bCs w:val="0"/>
          <w:rtl/>
        </w:rPr>
        <w:t>می</w:t>
      </w:r>
      <w:r w:rsidRPr="001756E2">
        <w:rPr>
          <w:rFonts w:asciiTheme="majorBidi" w:hAnsiTheme="majorBidi"/>
          <w:b w:val="0"/>
          <w:bCs w:val="0"/>
        </w:rPr>
        <w:t xml:space="preserve"> </w:t>
      </w:r>
      <w:r w:rsidRPr="001756E2">
        <w:rPr>
          <w:rFonts w:asciiTheme="majorBidi" w:hAnsiTheme="majorBidi" w:hint="cs"/>
          <w:b w:val="0"/>
          <w:bCs w:val="0"/>
          <w:rtl/>
        </w:rPr>
        <w:t>دهد</w:t>
      </w:r>
      <w:r w:rsidRPr="001756E2">
        <w:rPr>
          <w:rFonts w:asciiTheme="majorBidi" w:hAnsiTheme="majorBidi"/>
          <w:b w:val="0"/>
          <w:bCs w:val="0"/>
        </w:rPr>
        <w:t xml:space="preserve"> </w:t>
      </w:r>
      <w:r w:rsidRPr="001756E2">
        <w:rPr>
          <w:rFonts w:asciiTheme="majorBidi" w:hAnsiTheme="majorBidi" w:hint="cs"/>
          <w:b w:val="0"/>
          <w:bCs w:val="0"/>
          <w:rtl/>
        </w:rPr>
        <w:t>که</w:t>
      </w:r>
      <w:r w:rsidRPr="001756E2">
        <w:rPr>
          <w:rFonts w:asciiTheme="majorBidi" w:hAnsiTheme="majorBidi"/>
          <w:b w:val="0"/>
          <w:bCs w:val="0"/>
        </w:rPr>
        <w:t xml:space="preserve"> </w:t>
      </w:r>
      <w:r w:rsidRPr="001756E2">
        <w:rPr>
          <w:rFonts w:asciiTheme="majorBidi" w:hAnsiTheme="majorBidi" w:hint="cs"/>
          <w:b w:val="0"/>
          <w:bCs w:val="0"/>
          <w:rtl/>
        </w:rPr>
        <w:t xml:space="preserve">سرعت بحرانی واگن </w:t>
      </w:r>
      <w:r w:rsidRPr="001756E2">
        <w:rPr>
          <w:rFonts w:asciiTheme="majorBidi" w:hAnsiTheme="majorBidi"/>
          <w:b w:val="0"/>
          <w:bCs w:val="0"/>
        </w:rPr>
        <w:t>284.5 Km/h</w:t>
      </w:r>
      <w:r w:rsidR="0095606E">
        <w:rPr>
          <w:rFonts w:asciiTheme="majorBidi" w:hAnsiTheme="majorBidi" w:hint="cs"/>
          <w:b w:val="0"/>
          <w:bCs w:val="0"/>
          <w:rtl/>
        </w:rPr>
        <w:t xml:space="preserve"> خواهد بود.</w:t>
      </w:r>
      <w:r w:rsidR="0095606E">
        <w:rPr>
          <w:rFonts w:asciiTheme="majorBidi" w:hAnsiTheme="majorBidi"/>
          <w:b w:val="0"/>
          <w:bCs w:val="0"/>
        </w:rPr>
        <w:t xml:space="preserve"> </w:t>
      </w:r>
      <w:r w:rsidRPr="001756E2">
        <w:rPr>
          <w:rFonts w:asciiTheme="majorBidi" w:hAnsiTheme="majorBidi" w:hint="cs"/>
          <w:b w:val="0"/>
          <w:bCs w:val="0"/>
          <w:rtl/>
        </w:rPr>
        <w:t>حرکت در کمتر از سرعت مشخصی که "سرعت بحرانی" نامیده میشود، پایدار است. در سرعت های بیشتر از سرعت بحرانی، پدیده هانتینگ ی</w:t>
      </w:r>
      <w:r w:rsidR="00E204F1">
        <w:rPr>
          <w:rFonts w:asciiTheme="majorBidi" w:hAnsiTheme="majorBidi" w:hint="cs"/>
          <w:b w:val="0"/>
          <w:bCs w:val="0"/>
          <w:rtl/>
        </w:rPr>
        <w:t>ک حرکت میرا نشده محدود به فاصله</w:t>
      </w:r>
      <w:r w:rsidR="00E204F1">
        <w:rPr>
          <w:rFonts w:asciiTheme="majorBidi" w:hAnsiTheme="majorBidi"/>
          <w:b w:val="0"/>
          <w:bCs w:val="0"/>
          <w:rtl/>
        </w:rPr>
        <w:softHyphen/>
      </w:r>
      <w:r w:rsidRPr="001756E2">
        <w:rPr>
          <w:rFonts w:asciiTheme="majorBidi" w:hAnsiTheme="majorBidi" w:hint="cs"/>
          <w:b w:val="0"/>
          <w:bCs w:val="0"/>
          <w:rtl/>
        </w:rPr>
        <w:t>ی ما</w:t>
      </w:r>
      <w:r w:rsidR="00E450E7">
        <w:rPr>
          <w:rFonts w:asciiTheme="majorBidi" w:hAnsiTheme="majorBidi" w:hint="cs"/>
          <w:b w:val="0"/>
          <w:bCs w:val="0"/>
          <w:rtl/>
        </w:rPr>
        <w:t xml:space="preserve"> </w:t>
      </w:r>
      <w:r w:rsidRPr="001756E2">
        <w:rPr>
          <w:rFonts w:asciiTheme="majorBidi" w:hAnsiTheme="majorBidi" w:hint="cs"/>
          <w:b w:val="0"/>
          <w:bCs w:val="0"/>
          <w:rtl/>
        </w:rPr>
        <w:t>بین فلنج چرخ و ریل میباشد</w:t>
      </w:r>
      <w:r w:rsidRPr="001756E2">
        <w:rPr>
          <w:rFonts w:asciiTheme="majorBidi" w:hAnsiTheme="majorBidi"/>
          <w:b w:val="0"/>
          <w:bCs w:val="0"/>
        </w:rPr>
        <w:t>.</w:t>
      </w:r>
      <w:r w:rsidRPr="001756E2">
        <w:rPr>
          <w:rFonts w:asciiTheme="majorBidi" w:hAnsiTheme="majorBidi" w:hint="cs"/>
          <w:b w:val="0"/>
          <w:bCs w:val="0"/>
          <w:rtl/>
        </w:rPr>
        <w:t>پدیده</w:t>
      </w:r>
      <w:r w:rsidR="00E70E3D">
        <w:rPr>
          <w:rFonts w:asciiTheme="majorBidi" w:hAnsiTheme="majorBidi"/>
          <w:b w:val="0"/>
          <w:bCs w:val="0"/>
        </w:rPr>
        <w:softHyphen/>
      </w:r>
      <w:r w:rsidRPr="001756E2">
        <w:rPr>
          <w:rFonts w:asciiTheme="majorBidi" w:hAnsiTheme="majorBidi" w:hint="cs"/>
          <w:b w:val="0"/>
          <w:bCs w:val="0"/>
          <w:rtl/>
        </w:rPr>
        <w:t>ی هانتینگ محور وسیله</w:t>
      </w:r>
      <w:r w:rsidR="00E70E3D">
        <w:rPr>
          <w:rFonts w:asciiTheme="majorBidi" w:hAnsiTheme="majorBidi"/>
          <w:b w:val="0"/>
          <w:bCs w:val="0"/>
        </w:rPr>
        <w:softHyphen/>
      </w:r>
      <w:r w:rsidRPr="001756E2">
        <w:rPr>
          <w:rFonts w:asciiTheme="majorBidi" w:hAnsiTheme="majorBidi" w:hint="cs"/>
          <w:b w:val="0"/>
          <w:bCs w:val="0"/>
          <w:rtl/>
        </w:rPr>
        <w:t>ی نقلیه، منجر به بی</w:t>
      </w:r>
      <w:r w:rsidR="00E70E3D">
        <w:rPr>
          <w:rFonts w:asciiTheme="majorBidi" w:hAnsiTheme="majorBidi"/>
          <w:b w:val="0"/>
          <w:bCs w:val="0"/>
        </w:rPr>
        <w:softHyphen/>
      </w:r>
      <w:r w:rsidRPr="001756E2">
        <w:rPr>
          <w:rFonts w:asciiTheme="majorBidi" w:hAnsiTheme="majorBidi" w:hint="cs"/>
          <w:b w:val="0"/>
          <w:bCs w:val="0"/>
          <w:rtl/>
        </w:rPr>
        <w:t>ثباتی شدید دینامیکی برای سرعت های بالاتر از سرعت بحرانی خواهد شد و این موضوع منجر به کاهش حداکثر سرعت قطار</w:t>
      </w:r>
      <w:r w:rsidRPr="0024462C">
        <w:rPr>
          <w:rFonts w:hint="cs"/>
          <w:sz w:val="22"/>
          <w:szCs w:val="22"/>
          <w:rtl/>
        </w:rPr>
        <w:t xml:space="preserve"> </w:t>
      </w:r>
      <w:r w:rsidRPr="001756E2">
        <w:rPr>
          <w:rFonts w:asciiTheme="majorBidi" w:hAnsiTheme="majorBidi" w:hint="cs"/>
          <w:b w:val="0"/>
          <w:bCs w:val="0"/>
          <w:rtl/>
        </w:rPr>
        <w:t>میگردد. نتایج نشان داد که سرعت بحرانی با افزایش ضریب مخروطیت چرخ، کاهش می</w:t>
      </w:r>
      <w:r w:rsidR="00E70E3D">
        <w:rPr>
          <w:rFonts w:asciiTheme="majorBidi" w:hAnsiTheme="majorBidi"/>
          <w:b w:val="0"/>
          <w:bCs w:val="0"/>
        </w:rPr>
        <w:softHyphen/>
      </w:r>
      <w:r w:rsidRPr="001756E2">
        <w:rPr>
          <w:rFonts w:asciiTheme="majorBidi" w:hAnsiTheme="majorBidi" w:hint="cs"/>
          <w:b w:val="0"/>
          <w:bCs w:val="0"/>
          <w:rtl/>
        </w:rPr>
        <w:t>یابد لذا پیشنهاد میشود که برای رسیدن به سرعت های بحرانی بالاتر از ضریب مخروطیت تا حد امکان</w:t>
      </w:r>
      <w:r w:rsidR="00B606F6">
        <w:rPr>
          <w:rFonts w:asciiTheme="majorBidi" w:hAnsiTheme="majorBidi" w:hint="cs"/>
          <w:b w:val="0"/>
          <w:bCs w:val="0"/>
          <w:rtl/>
        </w:rPr>
        <w:t xml:space="preserve"> </w:t>
      </w:r>
      <w:r w:rsidRPr="001756E2">
        <w:rPr>
          <w:rFonts w:asciiTheme="majorBidi" w:hAnsiTheme="majorBidi" w:hint="cs"/>
          <w:b w:val="0"/>
          <w:bCs w:val="0"/>
          <w:rtl/>
        </w:rPr>
        <w:t>کوچک استفاده</w:t>
      </w:r>
      <w:r>
        <w:rPr>
          <w:rFonts w:hint="cs"/>
          <w:sz w:val="22"/>
          <w:szCs w:val="22"/>
          <w:rtl/>
        </w:rPr>
        <w:t xml:space="preserve"> </w:t>
      </w:r>
      <w:r w:rsidRPr="001756E2">
        <w:rPr>
          <w:rFonts w:asciiTheme="majorBidi" w:hAnsiTheme="majorBidi" w:hint="cs"/>
          <w:b w:val="0"/>
          <w:bCs w:val="0"/>
          <w:rtl/>
        </w:rPr>
        <w:t>شود زیرا چرخ با پروفیل سایش یافته، در اغلب موارد آمادگی بیشتری برای خروج از خط از خود</w:t>
      </w:r>
      <w:r w:rsidRPr="00627717">
        <w:rPr>
          <w:rFonts w:asciiTheme="majorBidi" w:hAnsiTheme="majorBidi" w:hint="cs"/>
          <w:b w:val="0"/>
          <w:bCs w:val="0"/>
          <w:rtl/>
        </w:rPr>
        <w:t xml:space="preserve"> </w:t>
      </w:r>
      <w:r w:rsidRPr="001756E2">
        <w:rPr>
          <w:rFonts w:asciiTheme="majorBidi" w:hAnsiTheme="majorBidi" w:hint="cs"/>
          <w:b w:val="0"/>
          <w:bCs w:val="0"/>
          <w:rtl/>
        </w:rPr>
        <w:t>نشان میدهد و این</w:t>
      </w:r>
      <w:r w:rsidRPr="00627717">
        <w:rPr>
          <w:rFonts w:asciiTheme="majorBidi" w:hAnsiTheme="majorBidi" w:hint="cs"/>
          <w:b w:val="0"/>
          <w:bCs w:val="0"/>
          <w:rtl/>
        </w:rPr>
        <w:t xml:space="preserve"> </w:t>
      </w:r>
      <w:r w:rsidRPr="00C91EF0">
        <w:rPr>
          <w:rFonts w:asciiTheme="majorBidi" w:hAnsiTheme="majorBidi" w:hint="cs"/>
          <w:b w:val="0"/>
          <w:bCs w:val="0"/>
          <w:rtl/>
        </w:rPr>
        <w:t>بدین معناست که وسایل نقلیه با چرخ جدید، دارای عملکرد پایدارتری هستند</w:t>
      </w:r>
      <w:r w:rsidR="00C91EF0">
        <w:rPr>
          <w:rFonts w:asciiTheme="majorBidi" w:hAnsiTheme="majorBidi" w:hint="cs"/>
          <w:b w:val="0"/>
          <w:bCs w:val="0"/>
          <w:rtl/>
        </w:rPr>
        <w:t>.</w:t>
      </w:r>
    </w:p>
    <w:p w:rsidR="00A95F82" w:rsidRPr="00A95F82" w:rsidRDefault="00A95F82" w:rsidP="00A95F82">
      <w:pPr>
        <w:spacing w:after="0" w:line="240" w:lineRule="auto"/>
        <w:jc w:val="center"/>
        <w:rPr>
          <w:rFonts w:ascii="B Nazanin" w:hAnsi="B Nazanin" w:cs="B Nazanin"/>
          <w:sz w:val="18"/>
          <w:szCs w:val="18"/>
          <w:rtl/>
        </w:rPr>
      </w:pPr>
      <w:r w:rsidRPr="00AA1289">
        <w:rPr>
          <w:rFonts w:ascii="B Nazanin" w:hAnsi="B Nazanin" w:cs="B Nazanin" w:hint="cs"/>
          <w:sz w:val="18"/>
          <w:szCs w:val="18"/>
          <w:rtl/>
        </w:rPr>
        <w:lastRenderedPageBreak/>
        <w:t xml:space="preserve">جدول </w:t>
      </w:r>
      <w:r w:rsidRPr="00A95F82">
        <w:rPr>
          <w:rFonts w:ascii="Times New Roman" w:hAnsi="Times New Roman" w:cs="Times New Roman" w:hint="cs"/>
          <w:sz w:val="18"/>
          <w:szCs w:val="18"/>
          <w:rtl/>
        </w:rPr>
        <w:t>1</w:t>
      </w:r>
      <w:r w:rsidRPr="00AA1289">
        <w:rPr>
          <w:rFonts w:ascii="B Nazanin" w:hAnsi="B Nazanin" w:cs="B Nazanin" w:hint="cs"/>
          <w:sz w:val="18"/>
          <w:szCs w:val="18"/>
          <w:rtl/>
        </w:rPr>
        <w:t>:</w:t>
      </w:r>
      <w:r w:rsidR="00130F4C">
        <w:rPr>
          <w:rFonts w:ascii="B Nazanin" w:hAnsi="B Nazanin" w:cs="B Nazanin" w:hint="cs"/>
          <w:sz w:val="18"/>
          <w:szCs w:val="18"/>
          <w:rtl/>
        </w:rPr>
        <w:t xml:space="preserve"> </w:t>
      </w:r>
      <w:r w:rsidR="00130F4C" w:rsidRPr="00130F4C">
        <w:rPr>
          <w:rFonts w:ascii="B Nazanin" w:hAnsi="B Nazanin" w:cs="B Nazanin" w:hint="cs"/>
          <w:sz w:val="18"/>
          <w:szCs w:val="18"/>
          <w:rtl/>
        </w:rPr>
        <w:t>داده های ورودی</w:t>
      </w:r>
    </w:p>
    <w:tbl>
      <w:tblPr>
        <w:tblStyle w:val="TableGrid"/>
        <w:bidiVisual/>
        <w:tblW w:w="4580" w:type="dxa"/>
        <w:jc w:val="center"/>
        <w:tblLook w:val="04A0" w:firstRow="1" w:lastRow="0" w:firstColumn="1" w:lastColumn="0" w:noHBand="0" w:noVBand="1"/>
      </w:tblPr>
      <w:tblGrid>
        <w:gridCol w:w="3023"/>
        <w:gridCol w:w="1557"/>
      </w:tblGrid>
      <w:tr w:rsidR="00A95F82" w:rsidTr="003D38DA">
        <w:trPr>
          <w:jc w:val="center"/>
        </w:trPr>
        <w:tc>
          <w:tcPr>
            <w:tcW w:w="2016" w:type="dxa"/>
            <w:vAlign w:val="center"/>
          </w:tcPr>
          <w:p w:rsidR="00A95F82" w:rsidRPr="00530098" w:rsidRDefault="00A95F82" w:rsidP="003D38DA">
            <w:pPr>
              <w:tabs>
                <w:tab w:val="left" w:pos="1974"/>
              </w:tabs>
              <w:spacing w:line="240" w:lineRule="auto"/>
              <w:ind w:hanging="2"/>
              <w:rPr>
                <w:rFonts w:eastAsiaTheme="minorEastAsia"/>
                <w:position w:val="-10"/>
                <w:sz w:val="16"/>
                <w:szCs w:val="16"/>
              </w:rPr>
            </w:pPr>
            <w:r w:rsidRPr="00D52035">
              <w:rPr>
                <w:rFonts w:ascii="Cambria Math" w:eastAsiaTheme="minorEastAsia" w:hAnsi="Cambria Math"/>
                <w:position w:val="-10"/>
                <w:sz w:val="18"/>
                <w:szCs w:val="18"/>
              </w:rPr>
              <w:t>C</w:t>
            </w:r>
            <w:r w:rsidRPr="00D52035">
              <w:rPr>
                <w:rFonts w:ascii="Cambria Math" w:eastAsiaTheme="minorEastAsia" w:hAnsi="Cambria Math"/>
                <w:position w:val="-10"/>
                <w:sz w:val="18"/>
                <w:szCs w:val="18"/>
                <w:vertAlign w:val="subscript"/>
              </w:rPr>
              <w:t>x</w:t>
            </w:r>
            <w:r w:rsidRPr="00D52035">
              <w:rPr>
                <w:rFonts w:ascii="Cambria Math" w:eastAsiaTheme="minorEastAsia" w:hAnsi="Cambria Math"/>
                <w:position w:val="-10"/>
                <w:sz w:val="18"/>
                <w:szCs w:val="18"/>
              </w:rPr>
              <w:t>=0-60 , C</w:t>
            </w:r>
            <w:r w:rsidRPr="00D52035">
              <w:rPr>
                <w:rFonts w:ascii="Cambria Math" w:eastAsiaTheme="minorEastAsia" w:hAnsi="Cambria Math"/>
                <w:position w:val="-10"/>
                <w:sz w:val="18"/>
                <w:szCs w:val="18"/>
                <w:vertAlign w:val="subscript"/>
              </w:rPr>
              <w:t>y</w:t>
            </w:r>
            <w:r w:rsidRPr="00D52035">
              <w:rPr>
                <w:rFonts w:ascii="Cambria Math" w:eastAsiaTheme="minorEastAsia" w:hAnsi="Cambria Math"/>
                <w:position w:val="-10"/>
                <w:sz w:val="18"/>
                <w:szCs w:val="18"/>
              </w:rPr>
              <w:t>=0-60</w:t>
            </w:r>
          </w:p>
        </w:tc>
        <w:tc>
          <w:tcPr>
            <w:tcW w:w="2564" w:type="dxa"/>
            <w:vAlign w:val="center"/>
          </w:tcPr>
          <w:p w:rsidR="00A95F82" w:rsidRPr="004A6E05" w:rsidRDefault="00A95F82" w:rsidP="003D38DA">
            <w:pPr>
              <w:bidi/>
              <w:spacing w:after="0" w:line="240" w:lineRule="auto"/>
              <w:rPr>
                <w:rFonts w:cs="B Nazanin"/>
                <w:sz w:val="18"/>
                <w:szCs w:val="18"/>
                <w:rtl/>
              </w:rPr>
            </w:pPr>
            <w:r w:rsidRPr="004A6E05">
              <w:rPr>
                <w:rFonts w:cs="B Nazanin" w:hint="cs"/>
                <w:sz w:val="18"/>
                <w:szCs w:val="18"/>
                <w:rtl/>
              </w:rPr>
              <w:t>ضریب میرایی(دمپینگ) طولی و جانبی سیستم تعلیق اولیه</w:t>
            </w:r>
            <w:r w:rsidRPr="004A6E05">
              <w:rPr>
                <w:rFonts w:cs="B Nazanin"/>
                <w:sz w:val="18"/>
                <w:szCs w:val="18"/>
              </w:rPr>
              <w:t>(</w:t>
            </w:r>
            <w:r w:rsidRPr="00C3417A">
              <w:rPr>
                <w:rFonts w:asciiTheme="majorBidi" w:hAnsiTheme="majorBidi" w:cstheme="majorBidi"/>
                <w:sz w:val="16"/>
                <w:szCs w:val="16"/>
              </w:rPr>
              <w:t>KNs/m</w:t>
            </w:r>
            <w:r w:rsidRPr="004A6E05">
              <w:rPr>
                <w:rFonts w:cs="B Nazanin"/>
                <w:sz w:val="18"/>
                <w:szCs w:val="18"/>
              </w:rPr>
              <w:t>)</w:t>
            </w:r>
          </w:p>
        </w:tc>
      </w:tr>
      <w:tr w:rsidR="00A95F82" w:rsidTr="003D38DA">
        <w:trPr>
          <w:jc w:val="center"/>
        </w:trPr>
        <w:tc>
          <w:tcPr>
            <w:tcW w:w="2016" w:type="dxa"/>
            <w:vAlign w:val="center"/>
          </w:tcPr>
          <w:p w:rsidR="00A95F82" w:rsidRPr="00522E6F" w:rsidRDefault="00A95F82" w:rsidP="003D38DA">
            <w:pPr>
              <w:tabs>
                <w:tab w:val="left" w:pos="1974"/>
              </w:tabs>
              <w:spacing w:line="240" w:lineRule="auto"/>
              <w:ind w:hanging="2"/>
              <w:rPr>
                <w:rFonts w:eastAsiaTheme="minorEastAsia"/>
                <w:position w:val="-10"/>
              </w:rPr>
            </w:pPr>
            <w:r w:rsidRPr="00D52035">
              <w:rPr>
                <w:rFonts w:ascii="Cambria Math" w:eastAsiaTheme="minorEastAsia" w:hAnsi="Cambria Math"/>
                <w:position w:val="-10"/>
                <w:sz w:val="18"/>
                <w:szCs w:val="18"/>
              </w:rPr>
              <w:t>I</w:t>
            </w:r>
            <w:r w:rsidRPr="00D52035">
              <w:rPr>
                <w:rFonts w:ascii="Cambria Math" w:eastAsiaTheme="minorEastAsia" w:hAnsi="Cambria Math"/>
                <w:position w:val="-10"/>
                <w:sz w:val="18"/>
                <w:szCs w:val="18"/>
                <w:vertAlign w:val="subscript"/>
              </w:rPr>
              <w:t>z</w:t>
            </w:r>
            <w:r w:rsidRPr="00D52035">
              <w:rPr>
                <w:rFonts w:ascii="Cambria Math" w:eastAsiaTheme="minorEastAsia" w:hAnsi="Cambria Math"/>
                <w:position w:val="-10"/>
                <w:sz w:val="18"/>
                <w:szCs w:val="18"/>
              </w:rPr>
              <w:t>=656</w:t>
            </w:r>
          </w:p>
        </w:tc>
        <w:tc>
          <w:tcPr>
            <w:tcW w:w="2564" w:type="dxa"/>
            <w:vAlign w:val="center"/>
          </w:tcPr>
          <w:p w:rsidR="00A95F82" w:rsidRPr="004A6E05" w:rsidRDefault="00A95F82" w:rsidP="003D38DA">
            <w:pPr>
              <w:bidi/>
              <w:spacing w:after="0" w:line="240" w:lineRule="auto"/>
              <w:rPr>
                <w:rFonts w:cs="B Nazanin"/>
                <w:sz w:val="18"/>
                <w:szCs w:val="18"/>
                <w:rtl/>
              </w:rPr>
            </w:pPr>
            <w:r w:rsidRPr="004A6E05">
              <w:rPr>
                <w:rFonts w:cs="B Nazanin" w:hint="cs"/>
                <w:sz w:val="18"/>
                <w:szCs w:val="18"/>
                <w:rtl/>
              </w:rPr>
              <w:t>ممان اینرسی یاو چرخ و محور</w:t>
            </w:r>
            <w:r w:rsidRPr="004A6E05">
              <w:rPr>
                <w:rFonts w:ascii="Arial" w:eastAsia="Arial" w:hAnsi="Arial" w:cs="B Nazanin"/>
                <w:b/>
                <w:sz w:val="18"/>
                <w:szCs w:val="18"/>
              </w:rPr>
              <w:t xml:space="preserve"> </w:t>
            </w:r>
            <w:r w:rsidRPr="004A6E05">
              <w:rPr>
                <w:rFonts w:ascii="Arial" w:eastAsia="Arial" w:hAnsi="Arial" w:cs="B Nazanin" w:hint="cs"/>
                <w:b/>
                <w:sz w:val="18"/>
                <w:szCs w:val="18"/>
                <w:rtl/>
              </w:rPr>
              <w:t>(</w:t>
            </w:r>
            <w:r w:rsidRPr="00C3417A">
              <w:rPr>
                <w:rFonts w:asciiTheme="majorBidi" w:hAnsiTheme="majorBidi" w:cstheme="majorBidi"/>
                <w:sz w:val="16"/>
                <w:szCs w:val="16"/>
              </w:rPr>
              <w:t>Kg.m</w:t>
            </w:r>
            <w:r w:rsidRPr="00C3417A">
              <w:rPr>
                <w:rFonts w:asciiTheme="majorBidi" w:hAnsiTheme="majorBidi" w:cstheme="majorBidi"/>
                <w:sz w:val="16"/>
                <w:szCs w:val="16"/>
                <w:vertAlign w:val="superscript"/>
              </w:rPr>
              <w:t>2</w:t>
            </w:r>
            <w:r w:rsidRPr="004A6E05">
              <w:rPr>
                <w:rFonts w:cs="B Nazanin" w:hint="cs"/>
                <w:sz w:val="18"/>
                <w:szCs w:val="18"/>
                <w:rtl/>
              </w:rPr>
              <w:t xml:space="preserve"> )</w:t>
            </w:r>
          </w:p>
        </w:tc>
      </w:tr>
      <w:tr w:rsidR="00A95F82" w:rsidTr="003D38DA">
        <w:trPr>
          <w:jc w:val="center"/>
        </w:trPr>
        <w:tc>
          <w:tcPr>
            <w:tcW w:w="2016" w:type="dxa"/>
            <w:vAlign w:val="center"/>
          </w:tcPr>
          <w:p w:rsidR="00A95F82" w:rsidRPr="00530098" w:rsidRDefault="00A95F82" w:rsidP="003D38DA">
            <w:pPr>
              <w:tabs>
                <w:tab w:val="left" w:pos="1974"/>
              </w:tabs>
              <w:spacing w:line="240" w:lineRule="auto"/>
              <w:ind w:hanging="2"/>
              <w:rPr>
                <w:rFonts w:eastAsiaTheme="minorEastAsia"/>
                <w:position w:val="-10"/>
                <w:sz w:val="16"/>
                <w:szCs w:val="16"/>
              </w:rPr>
            </w:pPr>
            <w:r w:rsidRPr="00D52035">
              <w:rPr>
                <w:rFonts w:ascii="Cambria Math" w:eastAsiaTheme="minorEastAsia" w:hAnsi="Cambria Math"/>
                <w:position w:val="-10"/>
                <w:sz w:val="18"/>
                <w:szCs w:val="18"/>
              </w:rPr>
              <w:t>K</w:t>
            </w:r>
            <w:r w:rsidRPr="00D52035">
              <w:rPr>
                <w:rFonts w:ascii="Cambria Math" w:eastAsiaTheme="minorEastAsia" w:hAnsi="Cambria Math"/>
                <w:position w:val="-10"/>
                <w:sz w:val="18"/>
                <w:szCs w:val="18"/>
                <w:vertAlign w:val="subscript"/>
              </w:rPr>
              <w:t>y</w:t>
            </w:r>
            <w:r w:rsidRPr="00D52035">
              <w:rPr>
                <w:rFonts w:ascii="Cambria Math" w:eastAsiaTheme="minorEastAsia" w:hAnsi="Cambria Math"/>
                <w:position w:val="-10"/>
                <w:sz w:val="18"/>
                <w:szCs w:val="18"/>
              </w:rPr>
              <w:t>=2.5*10</w:t>
            </w:r>
            <w:r w:rsidRPr="00D52035">
              <w:rPr>
                <w:rFonts w:ascii="Cambria Math" w:eastAsiaTheme="minorEastAsia" w:hAnsi="Cambria Math"/>
                <w:position w:val="-10"/>
                <w:sz w:val="18"/>
                <w:szCs w:val="18"/>
                <w:vertAlign w:val="superscript"/>
              </w:rPr>
              <w:t>5</w:t>
            </w:r>
            <w:r w:rsidRPr="00D52035">
              <w:rPr>
                <w:rFonts w:ascii="Cambria Math" w:eastAsiaTheme="minorEastAsia" w:hAnsi="Cambria Math"/>
                <w:position w:val="-10"/>
                <w:sz w:val="18"/>
                <w:szCs w:val="18"/>
              </w:rPr>
              <w:t>,</w:t>
            </w:r>
            <w:r w:rsidRPr="00D52035">
              <w:rPr>
                <w:rFonts w:ascii="Cambria Math" w:eastAsiaTheme="minorEastAsia" w:hAnsi="Cambria Math" w:hint="cs"/>
                <w:position w:val="-10"/>
                <w:sz w:val="18"/>
                <w:szCs w:val="18"/>
                <w:rtl/>
              </w:rPr>
              <w:t xml:space="preserve"> </w:t>
            </w:r>
            <w:r w:rsidRPr="00D52035">
              <w:rPr>
                <w:rFonts w:ascii="Cambria Math" w:eastAsiaTheme="minorEastAsia" w:hAnsi="Cambria Math"/>
                <w:position w:val="-10"/>
                <w:sz w:val="18"/>
                <w:szCs w:val="18"/>
              </w:rPr>
              <w:t>K</w:t>
            </w:r>
            <w:r w:rsidRPr="00D52035">
              <w:rPr>
                <w:rFonts w:ascii="Cambria Math" w:eastAsiaTheme="minorEastAsia" w:hAnsi="Cambria Math"/>
                <w:position w:val="-10"/>
                <w:sz w:val="18"/>
                <w:szCs w:val="18"/>
                <w:vertAlign w:val="subscript"/>
              </w:rPr>
              <w:t>x</w:t>
            </w:r>
            <w:r w:rsidRPr="00D52035">
              <w:rPr>
                <w:rFonts w:ascii="Cambria Math" w:eastAsiaTheme="minorEastAsia" w:hAnsi="Cambria Math"/>
                <w:position w:val="-10"/>
                <w:sz w:val="18"/>
                <w:szCs w:val="18"/>
              </w:rPr>
              <w:t>=1.35*10</w:t>
            </w:r>
            <w:r w:rsidRPr="00D52035">
              <w:rPr>
                <w:rFonts w:ascii="Cambria Math" w:eastAsiaTheme="minorEastAsia" w:hAnsi="Cambria Math"/>
                <w:position w:val="-10"/>
                <w:sz w:val="18"/>
                <w:szCs w:val="18"/>
                <w:vertAlign w:val="superscript"/>
              </w:rPr>
              <w:t>5</w:t>
            </w:r>
          </w:p>
        </w:tc>
        <w:tc>
          <w:tcPr>
            <w:tcW w:w="2564" w:type="dxa"/>
            <w:vAlign w:val="center"/>
          </w:tcPr>
          <w:p w:rsidR="00A95F82" w:rsidRPr="004A6E05" w:rsidRDefault="00A95F82" w:rsidP="003D38DA">
            <w:pPr>
              <w:bidi/>
              <w:spacing w:after="0" w:line="240" w:lineRule="auto"/>
              <w:rPr>
                <w:rFonts w:cs="B Nazanin"/>
                <w:sz w:val="18"/>
                <w:szCs w:val="18"/>
                <w:rtl/>
              </w:rPr>
            </w:pPr>
            <w:r w:rsidRPr="004A6E05">
              <w:rPr>
                <w:rFonts w:cs="B Nazanin" w:hint="cs"/>
                <w:sz w:val="18"/>
                <w:szCs w:val="18"/>
                <w:rtl/>
              </w:rPr>
              <w:t>سختی جانبی و عمودی سیستم تعلیق اولیه</w:t>
            </w:r>
            <w:r w:rsidRPr="004A6E05">
              <w:rPr>
                <w:rFonts w:cs="B Nazanin"/>
                <w:sz w:val="18"/>
                <w:szCs w:val="18"/>
              </w:rPr>
              <w:t xml:space="preserve"> </w:t>
            </w:r>
            <w:r w:rsidRPr="004A6E05">
              <w:rPr>
                <w:rFonts w:cs="B Nazanin" w:hint="cs"/>
                <w:sz w:val="18"/>
                <w:szCs w:val="18"/>
                <w:rtl/>
              </w:rPr>
              <w:t xml:space="preserve"> </w:t>
            </w:r>
            <w:r w:rsidRPr="004A6E05">
              <w:rPr>
                <w:rFonts w:cs="B Nazanin"/>
                <w:sz w:val="18"/>
                <w:szCs w:val="18"/>
              </w:rPr>
              <w:t>(</w:t>
            </w:r>
            <w:r w:rsidRPr="00C3417A">
              <w:rPr>
                <w:rFonts w:asciiTheme="majorBidi" w:hAnsiTheme="majorBidi" w:cstheme="majorBidi"/>
                <w:sz w:val="16"/>
                <w:szCs w:val="16"/>
              </w:rPr>
              <w:t>N/m</w:t>
            </w:r>
            <w:r w:rsidRPr="004A6E05">
              <w:rPr>
                <w:rFonts w:cs="B Nazanin"/>
                <w:sz w:val="18"/>
                <w:szCs w:val="18"/>
              </w:rPr>
              <w:t>)</w:t>
            </w:r>
          </w:p>
        </w:tc>
      </w:tr>
      <w:tr w:rsidR="00A95F82" w:rsidTr="003D38DA">
        <w:trPr>
          <w:jc w:val="center"/>
        </w:trPr>
        <w:tc>
          <w:tcPr>
            <w:tcW w:w="2016" w:type="dxa"/>
            <w:vAlign w:val="center"/>
          </w:tcPr>
          <w:p w:rsidR="00A95F82" w:rsidRPr="00D44E72" w:rsidRDefault="00A95F82" w:rsidP="003D38DA">
            <w:pPr>
              <w:tabs>
                <w:tab w:val="left" w:pos="1974"/>
              </w:tabs>
              <w:spacing w:line="240" w:lineRule="auto"/>
              <w:ind w:hanging="2"/>
              <w:rPr>
                <w:rFonts w:ascii="Cambria Math" w:eastAsiaTheme="minorEastAsia" w:hAnsi="Cambria Math"/>
                <w:position w:val="-10"/>
                <w:sz w:val="18"/>
                <w:szCs w:val="18"/>
              </w:rPr>
            </w:pPr>
            <w:r w:rsidRPr="00D44E72">
              <w:rPr>
                <w:rFonts w:ascii="Cambria Math" w:eastAsiaTheme="minorEastAsia" w:hAnsi="Cambria Math"/>
                <w:position w:val="-10"/>
                <w:sz w:val="18"/>
                <w:szCs w:val="18"/>
              </w:rPr>
              <w:t>L=1 , e=0.75</w:t>
            </w:r>
          </w:p>
        </w:tc>
        <w:tc>
          <w:tcPr>
            <w:tcW w:w="2564" w:type="dxa"/>
            <w:vAlign w:val="center"/>
          </w:tcPr>
          <w:p w:rsidR="00A95F82" w:rsidRPr="004A6E05" w:rsidRDefault="00A95F82" w:rsidP="00C3417A">
            <w:pPr>
              <w:bidi/>
              <w:spacing w:after="0" w:line="240" w:lineRule="auto"/>
              <w:rPr>
                <w:rFonts w:cs="B Nazanin"/>
                <w:sz w:val="18"/>
                <w:szCs w:val="18"/>
                <w:rtl/>
              </w:rPr>
            </w:pPr>
            <w:r w:rsidRPr="004A6E05">
              <w:rPr>
                <w:rFonts w:cs="B Nazanin" w:hint="cs"/>
                <w:sz w:val="18"/>
                <w:szCs w:val="18"/>
                <w:rtl/>
              </w:rPr>
              <w:t xml:space="preserve">فاصله ی میان فنر و دمپر اولیه تا مرکز محور و پارامتر هندسی چرخ و محور </w:t>
            </w:r>
            <w:r w:rsidRPr="004A6E05">
              <w:rPr>
                <w:rFonts w:cs="B Nazanin"/>
                <w:sz w:val="18"/>
                <w:szCs w:val="18"/>
              </w:rPr>
              <w:t>(</w:t>
            </w:r>
            <w:r w:rsidRPr="00C3417A">
              <w:rPr>
                <w:rFonts w:asciiTheme="majorBidi" w:hAnsiTheme="majorBidi" w:cstheme="majorBidi"/>
                <w:sz w:val="16"/>
                <w:szCs w:val="16"/>
              </w:rPr>
              <w:t>m</w:t>
            </w:r>
            <w:r w:rsidRPr="004A6E05">
              <w:rPr>
                <w:rFonts w:cs="B Nazanin"/>
                <w:sz w:val="18"/>
                <w:szCs w:val="18"/>
              </w:rPr>
              <w:t>)</w:t>
            </w:r>
          </w:p>
        </w:tc>
      </w:tr>
      <w:tr w:rsidR="00A95F82" w:rsidTr="003D38DA">
        <w:trPr>
          <w:jc w:val="center"/>
        </w:trPr>
        <w:tc>
          <w:tcPr>
            <w:tcW w:w="2016" w:type="dxa"/>
            <w:vAlign w:val="center"/>
          </w:tcPr>
          <w:p w:rsidR="00A95F82" w:rsidRPr="00D44E72" w:rsidRDefault="00A95F82" w:rsidP="003D38DA">
            <w:pPr>
              <w:tabs>
                <w:tab w:val="left" w:pos="1974"/>
              </w:tabs>
              <w:spacing w:line="240" w:lineRule="auto"/>
              <w:ind w:hanging="2"/>
              <w:rPr>
                <w:rFonts w:ascii="Cambria Math" w:eastAsiaTheme="minorEastAsia" w:hAnsi="Cambria Math"/>
                <w:position w:val="-10"/>
                <w:sz w:val="18"/>
                <w:szCs w:val="18"/>
                <w:rtl/>
              </w:rPr>
            </w:pPr>
            <w:r w:rsidRPr="00D44E72">
              <w:rPr>
                <w:rFonts w:ascii="Cambria Math" w:eastAsiaTheme="minorEastAsia" w:hAnsi="Cambria Math"/>
                <w:position w:val="-10"/>
                <w:sz w:val="18"/>
                <w:szCs w:val="18"/>
              </w:rPr>
              <w:t>m</w:t>
            </w:r>
            <w:r w:rsidRPr="00D44E72">
              <w:rPr>
                <w:rFonts w:ascii="Cambria Math" w:eastAsiaTheme="minorEastAsia" w:hAnsi="Cambria Math"/>
                <w:position w:val="-10"/>
                <w:sz w:val="18"/>
                <w:szCs w:val="18"/>
                <w:vertAlign w:val="subscript"/>
              </w:rPr>
              <w:t>w</w:t>
            </w:r>
            <w:r w:rsidRPr="00D44E72">
              <w:rPr>
                <w:rFonts w:ascii="Cambria Math" w:eastAsiaTheme="minorEastAsia" w:hAnsi="Cambria Math"/>
                <w:position w:val="-10"/>
                <w:sz w:val="18"/>
                <w:szCs w:val="18"/>
              </w:rPr>
              <w:t>=1200</w:t>
            </w:r>
          </w:p>
        </w:tc>
        <w:tc>
          <w:tcPr>
            <w:tcW w:w="2564" w:type="dxa"/>
            <w:vAlign w:val="center"/>
          </w:tcPr>
          <w:p w:rsidR="00A95F82" w:rsidRPr="004A6E05" w:rsidRDefault="00A95F82" w:rsidP="003D38DA">
            <w:pPr>
              <w:bidi/>
              <w:spacing w:after="0" w:line="240" w:lineRule="auto"/>
              <w:rPr>
                <w:rFonts w:ascii="Arial" w:eastAsia="Arial" w:hAnsi="Arial" w:cs="B Nazanin"/>
                <w:b/>
                <w:sz w:val="18"/>
                <w:szCs w:val="18"/>
                <w:rtl/>
              </w:rPr>
            </w:pPr>
            <w:r w:rsidRPr="004A6E05">
              <w:rPr>
                <w:rFonts w:cs="B Nazanin" w:hint="cs"/>
                <w:sz w:val="18"/>
                <w:szCs w:val="18"/>
                <w:rtl/>
              </w:rPr>
              <w:t xml:space="preserve">جرم چرخ و محور </w:t>
            </w:r>
            <w:r w:rsidRPr="004A6E05">
              <w:rPr>
                <w:rFonts w:cs="B Nazanin"/>
                <w:sz w:val="18"/>
                <w:szCs w:val="18"/>
              </w:rPr>
              <w:t>(</w:t>
            </w:r>
            <w:r w:rsidRPr="00C3417A">
              <w:rPr>
                <w:rFonts w:asciiTheme="majorBidi" w:hAnsiTheme="majorBidi" w:cstheme="majorBidi"/>
                <w:sz w:val="16"/>
                <w:szCs w:val="16"/>
              </w:rPr>
              <w:t>Kg</w:t>
            </w:r>
            <w:r w:rsidRPr="004A6E05">
              <w:rPr>
                <w:rFonts w:cs="B Nazanin"/>
                <w:sz w:val="18"/>
                <w:szCs w:val="18"/>
              </w:rPr>
              <w:t>)</w:t>
            </w:r>
          </w:p>
        </w:tc>
      </w:tr>
      <w:tr w:rsidR="00A95F82" w:rsidTr="003D38DA">
        <w:trPr>
          <w:jc w:val="center"/>
        </w:trPr>
        <w:tc>
          <w:tcPr>
            <w:tcW w:w="2016" w:type="dxa"/>
            <w:vAlign w:val="center"/>
          </w:tcPr>
          <w:p w:rsidR="00A95F82" w:rsidRPr="00D44E72" w:rsidRDefault="00A95F82" w:rsidP="003D38DA">
            <w:pPr>
              <w:tabs>
                <w:tab w:val="left" w:pos="1974"/>
              </w:tabs>
              <w:spacing w:line="240" w:lineRule="auto"/>
              <w:ind w:hanging="2"/>
              <w:rPr>
                <w:rFonts w:ascii="Cambria Math" w:eastAsiaTheme="minorEastAsia" w:hAnsi="Cambria Math"/>
                <w:position w:val="-10"/>
                <w:sz w:val="18"/>
                <w:szCs w:val="18"/>
                <w:vertAlign w:val="superscript"/>
              </w:rPr>
            </w:pPr>
            <w:r w:rsidRPr="00D44E72">
              <w:rPr>
                <w:rFonts w:ascii="Cambria Math" w:eastAsiaTheme="minorEastAsia" w:hAnsi="Cambria Math"/>
                <w:position w:val="-10"/>
                <w:sz w:val="18"/>
                <w:szCs w:val="18"/>
              </w:rPr>
              <w:t>N=75*10</w:t>
            </w:r>
            <w:r w:rsidRPr="00D44E72">
              <w:rPr>
                <w:rFonts w:ascii="Cambria Math" w:eastAsiaTheme="minorEastAsia" w:hAnsi="Cambria Math"/>
                <w:position w:val="-10"/>
                <w:sz w:val="18"/>
                <w:szCs w:val="18"/>
                <w:vertAlign w:val="superscript"/>
              </w:rPr>
              <w:t>3</w:t>
            </w:r>
          </w:p>
        </w:tc>
        <w:tc>
          <w:tcPr>
            <w:tcW w:w="2564" w:type="dxa"/>
            <w:vAlign w:val="center"/>
          </w:tcPr>
          <w:p w:rsidR="00A95F82" w:rsidRPr="004A6E05" w:rsidRDefault="00A95F82" w:rsidP="00E204F1">
            <w:pPr>
              <w:bidi/>
              <w:spacing w:after="0" w:line="240" w:lineRule="auto"/>
              <w:rPr>
                <w:rFonts w:cs="B Nazanin"/>
                <w:sz w:val="18"/>
                <w:szCs w:val="18"/>
                <w:rtl/>
              </w:rPr>
            </w:pPr>
            <w:r w:rsidRPr="004A6E05">
              <w:rPr>
                <w:rFonts w:cs="B Nazanin" w:hint="cs"/>
                <w:sz w:val="18"/>
                <w:szCs w:val="18"/>
                <w:rtl/>
              </w:rPr>
              <w:t>کل نیروی عمودی وارد بر چرخ در نقطه</w:t>
            </w:r>
            <w:r w:rsidR="00E204F1">
              <w:rPr>
                <w:rFonts w:cs="B Nazanin"/>
                <w:sz w:val="18"/>
                <w:szCs w:val="18"/>
                <w:rtl/>
              </w:rPr>
              <w:softHyphen/>
            </w:r>
            <w:r w:rsidRPr="004A6E05">
              <w:rPr>
                <w:rFonts w:cs="B Nazanin" w:hint="cs"/>
                <w:sz w:val="18"/>
                <w:szCs w:val="18"/>
                <w:rtl/>
              </w:rPr>
              <w:t xml:space="preserve">ی تماس چرخ و ریل </w:t>
            </w:r>
            <w:r w:rsidRPr="004A6E05">
              <w:rPr>
                <w:rFonts w:cs="B Nazanin"/>
                <w:sz w:val="18"/>
                <w:szCs w:val="18"/>
              </w:rPr>
              <w:t>(</w:t>
            </w:r>
            <w:r w:rsidRPr="00C3417A">
              <w:rPr>
                <w:rFonts w:asciiTheme="majorBidi" w:hAnsiTheme="majorBidi" w:cstheme="majorBidi"/>
                <w:sz w:val="16"/>
                <w:szCs w:val="16"/>
              </w:rPr>
              <w:t>N</w:t>
            </w:r>
            <w:r w:rsidRPr="004A6E05">
              <w:rPr>
                <w:rFonts w:cs="B Nazanin"/>
                <w:sz w:val="18"/>
                <w:szCs w:val="18"/>
              </w:rPr>
              <w:t>)</w:t>
            </w:r>
          </w:p>
        </w:tc>
      </w:tr>
      <w:tr w:rsidR="00A95F82" w:rsidTr="003D38DA">
        <w:trPr>
          <w:jc w:val="center"/>
        </w:trPr>
        <w:tc>
          <w:tcPr>
            <w:tcW w:w="2016" w:type="dxa"/>
            <w:vAlign w:val="center"/>
          </w:tcPr>
          <w:p w:rsidR="00A95F82" w:rsidRPr="00D44E72" w:rsidRDefault="00A95F82" w:rsidP="003D38DA">
            <w:pPr>
              <w:tabs>
                <w:tab w:val="left" w:pos="1974"/>
              </w:tabs>
              <w:spacing w:line="240" w:lineRule="auto"/>
              <w:ind w:hanging="2"/>
              <w:rPr>
                <w:rFonts w:ascii="Cambria Math" w:eastAsiaTheme="minorEastAsia" w:hAnsi="Cambria Math"/>
                <w:position w:val="-10"/>
                <w:sz w:val="18"/>
                <w:szCs w:val="18"/>
              </w:rPr>
            </w:pPr>
            <w:r w:rsidRPr="00D44E72">
              <w:rPr>
                <w:rFonts w:ascii="Cambria Math" w:eastAsiaTheme="minorEastAsia" w:hAnsi="Cambria Math"/>
                <w:position w:val="-10"/>
                <w:sz w:val="18"/>
                <w:szCs w:val="18"/>
              </w:rPr>
              <w:t>R</w:t>
            </w:r>
            <w:r w:rsidRPr="00D44E72">
              <w:rPr>
                <w:rFonts w:ascii="Cambria Math" w:eastAsiaTheme="minorEastAsia" w:hAnsi="Cambria Math"/>
                <w:position w:val="-10"/>
                <w:sz w:val="18"/>
                <w:szCs w:val="18"/>
                <w:vertAlign w:val="subscript"/>
              </w:rPr>
              <w:t>0</w:t>
            </w:r>
            <w:r w:rsidRPr="00D44E72">
              <w:rPr>
                <w:rFonts w:ascii="Cambria Math" w:eastAsiaTheme="minorEastAsia" w:hAnsi="Cambria Math"/>
                <w:position w:val="-10"/>
                <w:sz w:val="18"/>
                <w:szCs w:val="18"/>
              </w:rPr>
              <w:t>=0.450</w:t>
            </w:r>
          </w:p>
        </w:tc>
        <w:tc>
          <w:tcPr>
            <w:tcW w:w="2564" w:type="dxa"/>
            <w:vAlign w:val="center"/>
          </w:tcPr>
          <w:p w:rsidR="00A95F82" w:rsidRPr="004A6E05" w:rsidRDefault="00A95F82" w:rsidP="003D38DA">
            <w:pPr>
              <w:bidi/>
              <w:spacing w:after="0" w:line="240" w:lineRule="auto"/>
              <w:rPr>
                <w:rFonts w:cs="B Nazanin"/>
                <w:sz w:val="18"/>
                <w:szCs w:val="18"/>
                <w:rtl/>
              </w:rPr>
            </w:pPr>
            <w:r w:rsidRPr="004A6E05">
              <w:rPr>
                <w:rFonts w:cs="B Nazanin" w:hint="cs"/>
                <w:sz w:val="18"/>
                <w:szCs w:val="18"/>
                <w:rtl/>
              </w:rPr>
              <w:t>شعاع غلتش نامی چرخ و محور</w:t>
            </w:r>
            <w:r w:rsidRPr="004A6E05">
              <w:rPr>
                <w:rFonts w:ascii="Arial" w:eastAsia="Arial" w:hAnsi="Arial" w:cs="B Nazanin" w:hint="cs"/>
                <w:b/>
                <w:sz w:val="18"/>
                <w:szCs w:val="18"/>
                <w:rtl/>
              </w:rPr>
              <w:t xml:space="preserve"> </w:t>
            </w:r>
            <w:r w:rsidRPr="004A6E05">
              <w:rPr>
                <w:rFonts w:cs="B Nazanin"/>
                <w:sz w:val="18"/>
                <w:szCs w:val="18"/>
              </w:rPr>
              <w:t>(</w:t>
            </w:r>
            <w:r w:rsidRPr="00C3417A">
              <w:rPr>
                <w:rFonts w:asciiTheme="majorBidi" w:hAnsiTheme="majorBidi" w:cstheme="majorBidi"/>
                <w:sz w:val="16"/>
                <w:szCs w:val="16"/>
              </w:rPr>
              <w:t>m</w:t>
            </w:r>
            <w:r w:rsidRPr="004A6E05">
              <w:rPr>
                <w:rFonts w:cs="B Nazanin"/>
                <w:sz w:val="18"/>
                <w:szCs w:val="18"/>
              </w:rPr>
              <w:t>)</w:t>
            </w:r>
          </w:p>
        </w:tc>
      </w:tr>
      <w:tr w:rsidR="00A95F82" w:rsidTr="003D38DA">
        <w:trPr>
          <w:jc w:val="center"/>
        </w:trPr>
        <w:tc>
          <w:tcPr>
            <w:tcW w:w="2016" w:type="dxa"/>
            <w:vAlign w:val="center"/>
          </w:tcPr>
          <w:p w:rsidR="00A95F82" w:rsidRPr="009610DF" w:rsidRDefault="00A95F82" w:rsidP="003D38DA">
            <w:pPr>
              <w:spacing w:line="240" w:lineRule="auto"/>
              <w:ind w:hanging="2"/>
              <w:rPr>
                <w:rFonts w:cs="B Nazanin"/>
              </w:rPr>
            </w:pPr>
            <w:r w:rsidRPr="00D44E72">
              <w:rPr>
                <w:rFonts w:cs="B Nazanin"/>
                <w:position w:val="-10"/>
              </w:rPr>
              <w:object w:dxaOrig="1840" w:dyaOrig="300">
                <v:shape id="_x0000_i1039" type="#_x0000_t75" style="width:91.8pt;height:15.6pt" o:ole="">
                  <v:imagedata r:id="rId55" o:title=""/>
                </v:shape>
                <o:OLEObject Type="Embed" ProgID="Equation.DSMT4" ShapeID="_x0000_i1039" DrawAspect="Content" ObjectID="_1641629193" r:id="rId56"/>
              </w:object>
            </w:r>
          </w:p>
        </w:tc>
        <w:tc>
          <w:tcPr>
            <w:tcW w:w="2564" w:type="dxa"/>
            <w:vAlign w:val="center"/>
          </w:tcPr>
          <w:p w:rsidR="00A95F82" w:rsidRPr="004A6E05" w:rsidRDefault="00A95F82" w:rsidP="003D38DA">
            <w:pPr>
              <w:bidi/>
              <w:spacing w:after="0" w:line="240" w:lineRule="auto"/>
              <w:ind w:hanging="2"/>
              <w:rPr>
                <w:rFonts w:cs="B Nazanin"/>
                <w:sz w:val="18"/>
                <w:szCs w:val="18"/>
                <w:rtl/>
              </w:rPr>
            </w:pPr>
            <w:r w:rsidRPr="004A6E05">
              <w:rPr>
                <w:rFonts w:cs="B Nazanin" w:hint="cs"/>
                <w:sz w:val="18"/>
                <w:szCs w:val="18"/>
                <w:rtl/>
              </w:rPr>
              <w:t xml:space="preserve">شعاع انحنای اصلی چرخش چرخ و ریل </w:t>
            </w:r>
            <w:r w:rsidRPr="004A6E05">
              <w:rPr>
                <w:rFonts w:cs="B Nazanin"/>
                <w:sz w:val="18"/>
                <w:szCs w:val="18"/>
              </w:rPr>
              <w:t>(</w:t>
            </w:r>
            <w:r w:rsidRPr="00C3417A">
              <w:rPr>
                <w:rFonts w:asciiTheme="majorBidi" w:hAnsiTheme="majorBidi" w:cstheme="majorBidi"/>
                <w:sz w:val="16"/>
                <w:szCs w:val="16"/>
              </w:rPr>
              <w:t>m</w:t>
            </w:r>
            <w:r w:rsidRPr="004A6E05">
              <w:rPr>
                <w:rFonts w:cs="B Nazanin"/>
                <w:sz w:val="18"/>
                <w:szCs w:val="18"/>
              </w:rPr>
              <w:t>)</w:t>
            </w:r>
          </w:p>
        </w:tc>
      </w:tr>
      <w:tr w:rsidR="00A95F82" w:rsidTr="003D38DA">
        <w:trPr>
          <w:jc w:val="center"/>
        </w:trPr>
        <w:tc>
          <w:tcPr>
            <w:tcW w:w="2016" w:type="dxa"/>
            <w:vAlign w:val="center"/>
          </w:tcPr>
          <w:p w:rsidR="00A95F82" w:rsidRPr="00227161" w:rsidRDefault="00A95F82" w:rsidP="003D38DA">
            <w:pPr>
              <w:spacing w:line="240" w:lineRule="auto"/>
              <w:ind w:hanging="2"/>
              <w:rPr>
                <w:rFonts w:cs="B Nazanin"/>
              </w:rPr>
            </w:pPr>
            <w:r w:rsidRPr="00D44E72">
              <w:rPr>
                <w:rFonts w:cs="B Nazanin"/>
                <w:position w:val="-10"/>
              </w:rPr>
              <w:object w:dxaOrig="2820" w:dyaOrig="300">
                <v:shape id="_x0000_i1040" type="#_x0000_t75" style="width:140.4pt;height:15.6pt" o:ole="">
                  <v:imagedata r:id="rId57" o:title=""/>
                </v:shape>
                <o:OLEObject Type="Embed" ProgID="Equation.DSMT4" ShapeID="_x0000_i1040" DrawAspect="Content" ObjectID="_1641629194" r:id="rId58"/>
              </w:object>
            </w:r>
          </w:p>
        </w:tc>
        <w:tc>
          <w:tcPr>
            <w:tcW w:w="2564" w:type="dxa"/>
            <w:vAlign w:val="center"/>
          </w:tcPr>
          <w:p w:rsidR="00A95F82" w:rsidRPr="004A6E05" w:rsidRDefault="00A95F82" w:rsidP="003D38DA">
            <w:pPr>
              <w:bidi/>
              <w:spacing w:after="0" w:line="240" w:lineRule="auto"/>
              <w:ind w:hanging="2"/>
              <w:rPr>
                <w:rFonts w:cs="B Nazanin"/>
                <w:sz w:val="18"/>
                <w:szCs w:val="18"/>
                <w:rtl/>
              </w:rPr>
            </w:pPr>
            <w:r w:rsidRPr="004A6E05">
              <w:rPr>
                <w:rFonts w:cs="B Nazanin" w:hint="cs"/>
                <w:sz w:val="18"/>
                <w:szCs w:val="18"/>
                <w:rtl/>
              </w:rPr>
              <w:t>شعا</w:t>
            </w:r>
            <w:r w:rsidR="00E204F1">
              <w:rPr>
                <w:rFonts w:cs="B Nazanin" w:hint="cs"/>
                <w:sz w:val="18"/>
                <w:szCs w:val="18"/>
                <w:rtl/>
              </w:rPr>
              <w:t>ع انحنای عرضی چرخ و ریل در نقطه</w:t>
            </w:r>
            <w:r w:rsidR="00E204F1">
              <w:rPr>
                <w:rFonts w:cs="B Nazanin"/>
                <w:sz w:val="18"/>
                <w:szCs w:val="18"/>
                <w:rtl/>
              </w:rPr>
              <w:softHyphen/>
            </w:r>
            <w:r w:rsidRPr="004A6E05">
              <w:rPr>
                <w:rFonts w:cs="B Nazanin" w:hint="cs"/>
                <w:sz w:val="18"/>
                <w:szCs w:val="18"/>
                <w:rtl/>
              </w:rPr>
              <w:t xml:space="preserve">ی تماس چرخ و ریل </w:t>
            </w:r>
            <w:r w:rsidRPr="004A6E05">
              <w:rPr>
                <w:rFonts w:cs="B Nazanin"/>
                <w:sz w:val="18"/>
                <w:szCs w:val="18"/>
              </w:rPr>
              <w:t>(</w:t>
            </w:r>
            <w:r w:rsidRPr="00C3417A">
              <w:rPr>
                <w:rFonts w:asciiTheme="majorBidi" w:hAnsiTheme="majorBidi" w:cstheme="majorBidi"/>
                <w:sz w:val="16"/>
                <w:szCs w:val="16"/>
              </w:rPr>
              <w:t>m</w:t>
            </w:r>
            <w:r w:rsidRPr="004A6E05">
              <w:rPr>
                <w:rFonts w:cs="B Nazanin"/>
                <w:sz w:val="18"/>
                <w:szCs w:val="18"/>
              </w:rPr>
              <w:t>)</w:t>
            </w:r>
          </w:p>
        </w:tc>
      </w:tr>
      <w:tr w:rsidR="00A95F82" w:rsidTr="003D38DA">
        <w:trPr>
          <w:jc w:val="center"/>
        </w:trPr>
        <w:tc>
          <w:tcPr>
            <w:tcW w:w="2016" w:type="dxa"/>
            <w:vAlign w:val="center"/>
          </w:tcPr>
          <w:p w:rsidR="00A95F82" w:rsidRPr="0024462C" w:rsidRDefault="00A95F82" w:rsidP="003D38DA">
            <w:pPr>
              <w:tabs>
                <w:tab w:val="left" w:pos="1974"/>
              </w:tabs>
              <w:spacing w:line="240" w:lineRule="auto"/>
              <w:ind w:hanging="2"/>
              <w:rPr>
                <w:rFonts w:ascii="Arial" w:eastAsia="Arial" w:hAnsi="Arial" w:cs="B Nazanin"/>
                <w:b/>
              </w:rPr>
            </w:pPr>
            <w:r w:rsidRPr="00D44E72">
              <w:rPr>
                <w:rFonts w:eastAsiaTheme="minorEastAsia"/>
                <w:position w:val="-8"/>
              </w:rPr>
              <w:object w:dxaOrig="1180" w:dyaOrig="260">
                <v:shape id="_x0000_i1041" type="#_x0000_t75" style="width:60pt;height:12.6pt" o:ole="">
                  <v:imagedata r:id="rId59" o:title=""/>
                </v:shape>
                <o:OLEObject Type="Embed" ProgID="Equation.DSMT4" ShapeID="_x0000_i1041" DrawAspect="Content" ObjectID="_1641629195" r:id="rId60"/>
              </w:object>
            </w:r>
          </w:p>
        </w:tc>
        <w:tc>
          <w:tcPr>
            <w:tcW w:w="2564" w:type="dxa"/>
            <w:vAlign w:val="center"/>
          </w:tcPr>
          <w:p w:rsidR="00A95F82" w:rsidRPr="004A6E05" w:rsidRDefault="00A95F82" w:rsidP="003D38DA">
            <w:pPr>
              <w:bidi/>
              <w:spacing w:after="0" w:line="240" w:lineRule="auto"/>
              <w:ind w:hanging="2"/>
              <w:rPr>
                <w:rFonts w:ascii="Arial" w:eastAsia="Arial" w:hAnsi="Arial" w:cs="B Nazanin"/>
                <w:b/>
                <w:i/>
                <w:iCs/>
                <w:sz w:val="18"/>
                <w:szCs w:val="18"/>
                <w:rtl/>
              </w:rPr>
            </w:pPr>
            <w:r w:rsidRPr="004A6E05">
              <w:rPr>
                <w:rFonts w:cs="B Nazanin" w:hint="cs"/>
                <w:sz w:val="18"/>
                <w:szCs w:val="18"/>
                <w:rtl/>
              </w:rPr>
              <w:t>ضریب مخروطیت چرخ</w:t>
            </w:r>
          </w:p>
        </w:tc>
      </w:tr>
      <w:tr w:rsidR="00A95F82" w:rsidTr="003D38DA">
        <w:trPr>
          <w:jc w:val="center"/>
        </w:trPr>
        <w:tc>
          <w:tcPr>
            <w:tcW w:w="2016" w:type="dxa"/>
            <w:vAlign w:val="center"/>
          </w:tcPr>
          <w:p w:rsidR="00A95F82" w:rsidRPr="009610DF" w:rsidRDefault="00A95F82" w:rsidP="003D38DA">
            <w:pPr>
              <w:spacing w:line="240" w:lineRule="auto"/>
              <w:ind w:hanging="2"/>
              <w:rPr>
                <w:rFonts w:cs="B Nazanin"/>
              </w:rPr>
            </w:pPr>
            <w:r w:rsidRPr="00D44E72">
              <w:rPr>
                <w:rFonts w:cs="B Nazanin"/>
                <w:position w:val="-8"/>
              </w:rPr>
              <w:object w:dxaOrig="620" w:dyaOrig="260">
                <v:shape id="_x0000_i1042" type="#_x0000_t75" style="width:31.8pt;height:12.6pt" o:ole="">
                  <v:imagedata r:id="rId61" o:title=""/>
                </v:shape>
                <o:OLEObject Type="Embed" ProgID="Equation.DSMT4" ShapeID="_x0000_i1042" DrawAspect="Content" ObjectID="_1641629196" r:id="rId62"/>
              </w:object>
            </w:r>
          </w:p>
        </w:tc>
        <w:tc>
          <w:tcPr>
            <w:tcW w:w="2564" w:type="dxa"/>
            <w:vAlign w:val="center"/>
          </w:tcPr>
          <w:p w:rsidR="00A95F82" w:rsidRPr="004A6E05" w:rsidRDefault="00A95F82" w:rsidP="003D38DA">
            <w:pPr>
              <w:bidi/>
              <w:spacing w:after="0" w:line="240" w:lineRule="auto"/>
              <w:ind w:hanging="2"/>
              <w:rPr>
                <w:rFonts w:cs="B Nazanin"/>
                <w:sz w:val="18"/>
                <w:szCs w:val="18"/>
                <w:rtl/>
              </w:rPr>
            </w:pPr>
            <w:r w:rsidRPr="004A6E05">
              <w:rPr>
                <w:rFonts w:eastAsiaTheme="minorEastAsia" w:cs="B Nazanin" w:hint="cs"/>
                <w:sz w:val="18"/>
                <w:szCs w:val="18"/>
                <w:rtl/>
              </w:rPr>
              <w:t>ضریب اصطکاک بین چرخ و ریل</w:t>
            </w:r>
          </w:p>
        </w:tc>
      </w:tr>
      <w:tr w:rsidR="00A95F82" w:rsidTr="003D38DA">
        <w:trPr>
          <w:jc w:val="center"/>
        </w:trPr>
        <w:tc>
          <w:tcPr>
            <w:tcW w:w="2016" w:type="dxa"/>
            <w:vAlign w:val="center"/>
          </w:tcPr>
          <w:p w:rsidR="00A95F82" w:rsidRPr="00E0184D" w:rsidRDefault="00A95F82" w:rsidP="003D38DA">
            <w:pPr>
              <w:spacing w:line="240" w:lineRule="auto"/>
              <w:ind w:hanging="2"/>
              <w:rPr>
                <w:rFonts w:asciiTheme="majorBidi" w:eastAsia="Arial" w:hAnsiTheme="majorBidi" w:cstheme="majorBidi"/>
                <w:bCs/>
                <w:iCs/>
              </w:rPr>
            </w:pPr>
            <w:r w:rsidRPr="00D44E72">
              <w:rPr>
                <w:rFonts w:asciiTheme="majorBidi" w:eastAsia="Arial" w:hAnsiTheme="majorBidi" w:cstheme="majorBidi"/>
                <w:bCs/>
                <w:iCs/>
                <w:position w:val="-8"/>
              </w:rPr>
              <w:object w:dxaOrig="440" w:dyaOrig="260">
                <v:shape id="_x0000_i1043" type="#_x0000_t75" style="width:22.2pt;height:12.6pt" o:ole="">
                  <v:imagedata r:id="rId63" o:title=""/>
                </v:shape>
                <o:OLEObject Type="Embed" ProgID="Equation.DSMT4" ShapeID="_x0000_i1043" DrawAspect="Content" ObjectID="_1641629197" r:id="rId64"/>
              </w:object>
            </w:r>
          </w:p>
        </w:tc>
        <w:tc>
          <w:tcPr>
            <w:tcW w:w="2564" w:type="dxa"/>
            <w:vAlign w:val="center"/>
          </w:tcPr>
          <w:p w:rsidR="00A95F82" w:rsidRPr="004A6E05" w:rsidRDefault="00A95F82" w:rsidP="00E70E3D">
            <w:pPr>
              <w:bidi/>
              <w:spacing w:after="0" w:line="240" w:lineRule="auto"/>
              <w:ind w:hanging="2"/>
              <w:rPr>
                <w:rFonts w:ascii="Arial" w:eastAsia="Arial" w:hAnsi="Arial" w:cs="B Nazanin"/>
                <w:b/>
                <w:i/>
                <w:sz w:val="18"/>
                <w:szCs w:val="18"/>
                <w:rtl/>
              </w:rPr>
            </w:pPr>
            <w:r w:rsidRPr="004A6E05">
              <w:rPr>
                <w:rFonts w:ascii="Arial" w:eastAsia="Arial" w:hAnsi="Arial" w:cs="B Nazanin" w:hint="cs"/>
                <w:b/>
                <w:i/>
                <w:sz w:val="18"/>
                <w:szCs w:val="18"/>
                <w:rtl/>
              </w:rPr>
              <w:t>زاوی</w:t>
            </w:r>
            <w:r w:rsidR="00E204F1">
              <w:rPr>
                <w:rFonts w:ascii="Arial" w:eastAsia="Arial" w:hAnsi="Arial" w:cs="B Nazanin" w:hint="cs"/>
                <w:b/>
                <w:i/>
                <w:sz w:val="18"/>
                <w:szCs w:val="18"/>
                <w:rtl/>
              </w:rPr>
              <w:t>ه</w:t>
            </w:r>
            <w:r w:rsidR="00E70E3D">
              <w:rPr>
                <w:rFonts w:ascii="Arial" w:eastAsia="Arial" w:hAnsi="Arial" w:cs="B Nazanin"/>
                <w:b/>
                <w:i/>
                <w:sz w:val="18"/>
                <w:szCs w:val="18"/>
              </w:rPr>
              <w:softHyphen/>
            </w:r>
            <w:r w:rsidR="00E204F1">
              <w:rPr>
                <w:rFonts w:ascii="Arial" w:eastAsia="Arial" w:hAnsi="Arial" w:cs="B Nazanin" w:hint="cs"/>
                <w:b/>
                <w:i/>
                <w:sz w:val="18"/>
                <w:szCs w:val="18"/>
                <w:rtl/>
              </w:rPr>
              <w:t>ی بین صفحات عمود در بر گیرنده</w:t>
            </w:r>
            <w:r w:rsidR="00E204F1">
              <w:rPr>
                <w:rFonts w:ascii="Arial" w:eastAsia="Arial" w:hAnsi="Arial" w:cs="B Nazanin"/>
                <w:b/>
                <w:i/>
                <w:sz w:val="18"/>
                <w:szCs w:val="18"/>
                <w:rtl/>
              </w:rPr>
              <w:softHyphen/>
            </w:r>
            <w:r w:rsidRPr="004A6E05">
              <w:rPr>
                <w:rFonts w:ascii="Arial" w:eastAsia="Arial" w:hAnsi="Arial" w:cs="B Nazanin" w:hint="cs"/>
                <w:b/>
                <w:i/>
                <w:sz w:val="18"/>
                <w:szCs w:val="18"/>
                <w:rtl/>
              </w:rPr>
              <w:t>ی انحنای</w:t>
            </w:r>
            <w:r w:rsidRPr="00D44E72">
              <w:rPr>
                <w:rFonts w:ascii="Arial" w:eastAsia="Arial" w:hAnsi="Arial" w:cs="B Nazanin"/>
                <w:b/>
                <w:i/>
                <w:position w:val="-10"/>
                <w:sz w:val="18"/>
                <w:szCs w:val="18"/>
              </w:rPr>
              <w:object w:dxaOrig="420" w:dyaOrig="279">
                <v:shape id="_x0000_i1044" type="#_x0000_t75" style="width:22.2pt;height:13.8pt" o:ole="">
                  <v:imagedata r:id="rId65" o:title=""/>
                </v:shape>
                <o:OLEObject Type="Embed" ProgID="Equation.DSMT4" ShapeID="_x0000_i1044" DrawAspect="Content" ObjectID="_1641629198" r:id="rId66"/>
              </w:object>
            </w:r>
            <w:r w:rsidRPr="004A6E05">
              <w:rPr>
                <w:rFonts w:ascii="Arial" w:eastAsia="Arial" w:hAnsi="Arial" w:cs="B Nazanin" w:hint="cs"/>
                <w:b/>
                <w:i/>
                <w:sz w:val="18"/>
                <w:szCs w:val="18"/>
                <w:rtl/>
              </w:rPr>
              <w:t xml:space="preserve"> و</w:t>
            </w:r>
            <w:r w:rsidRPr="00D44E72">
              <w:rPr>
                <w:rFonts w:ascii="Arial" w:eastAsia="Arial" w:hAnsi="Arial" w:cs="B Nazanin"/>
                <w:b/>
                <w:i/>
                <w:position w:val="-10"/>
                <w:sz w:val="18"/>
                <w:szCs w:val="18"/>
              </w:rPr>
              <w:object w:dxaOrig="420" w:dyaOrig="279">
                <v:shape id="_x0000_i1045" type="#_x0000_t75" style="width:21.6pt;height:13.8pt" o:ole="">
                  <v:imagedata r:id="rId67" o:title=""/>
                </v:shape>
                <o:OLEObject Type="Embed" ProgID="Equation.DSMT4" ShapeID="_x0000_i1045" DrawAspect="Content" ObjectID="_1641629199" r:id="rId68"/>
              </w:object>
            </w:r>
            <w:r w:rsidRPr="004A6E05">
              <w:rPr>
                <w:rFonts w:ascii="Arial" w:eastAsia="Arial" w:hAnsi="Arial" w:cs="B Nazanin" w:hint="cs"/>
                <w:b/>
                <w:i/>
                <w:sz w:val="18"/>
                <w:szCs w:val="18"/>
                <w:rtl/>
              </w:rPr>
              <w:t xml:space="preserve"> </w:t>
            </w:r>
            <w:r w:rsidRPr="004A6E05">
              <w:rPr>
                <w:rFonts w:cs="B Nazanin" w:hint="cs"/>
                <w:sz w:val="18"/>
                <w:szCs w:val="18"/>
                <w:rtl/>
              </w:rPr>
              <w:t>(</w:t>
            </w:r>
            <w:r w:rsidRPr="00C3417A">
              <w:rPr>
                <w:rFonts w:asciiTheme="majorBidi" w:hAnsiTheme="majorBidi" w:cstheme="majorBidi"/>
                <w:sz w:val="16"/>
                <w:szCs w:val="16"/>
              </w:rPr>
              <w:t>rad</w:t>
            </w:r>
            <w:r w:rsidRPr="004A6E05">
              <w:rPr>
                <w:rFonts w:ascii="Arial" w:eastAsia="Arial" w:hAnsi="Arial" w:cs="B Nazanin" w:hint="cs"/>
                <w:b/>
                <w:i/>
                <w:sz w:val="18"/>
                <w:szCs w:val="18"/>
                <w:rtl/>
              </w:rPr>
              <w:t>)</w:t>
            </w:r>
          </w:p>
        </w:tc>
      </w:tr>
    </w:tbl>
    <w:p w:rsidR="00A95F82" w:rsidRDefault="00A95F82" w:rsidP="001D1336">
      <w:pPr>
        <w:pStyle w:val="1"/>
        <w:numPr>
          <w:ilvl w:val="0"/>
          <w:numId w:val="0"/>
        </w:numPr>
        <w:spacing w:before="0"/>
        <w:ind w:left="374" w:hanging="374"/>
        <w:rPr>
          <w:rFonts w:asciiTheme="majorBidi" w:hAnsiTheme="majorBidi"/>
          <w:b w:val="0"/>
          <w:bCs w:val="0"/>
          <w:rtl/>
        </w:rPr>
      </w:pPr>
    </w:p>
    <w:p w:rsidR="00130F4C" w:rsidRDefault="00130F4C" w:rsidP="001D1336">
      <w:pPr>
        <w:pStyle w:val="1"/>
        <w:numPr>
          <w:ilvl w:val="0"/>
          <w:numId w:val="0"/>
        </w:numPr>
        <w:spacing w:before="0"/>
        <w:ind w:left="374" w:hanging="374"/>
        <w:rPr>
          <w:rFonts w:asciiTheme="majorBidi" w:hAnsiTheme="majorBidi"/>
          <w:b w:val="0"/>
          <w:bCs w:val="0"/>
          <w:rtl/>
        </w:rPr>
      </w:pPr>
    </w:p>
    <w:p w:rsidR="00130F4C" w:rsidRDefault="00130F4C" w:rsidP="001D1336">
      <w:pPr>
        <w:pStyle w:val="1"/>
        <w:numPr>
          <w:ilvl w:val="0"/>
          <w:numId w:val="0"/>
        </w:numPr>
        <w:spacing w:before="0"/>
        <w:ind w:left="374" w:hanging="374"/>
        <w:rPr>
          <w:rFonts w:asciiTheme="majorBidi" w:hAnsiTheme="majorBidi"/>
          <w:b w:val="0"/>
          <w:bCs w:val="0"/>
          <w:rtl/>
        </w:rPr>
      </w:pPr>
    </w:p>
    <w:p w:rsidR="00130F4C" w:rsidRDefault="00130F4C" w:rsidP="001D1336">
      <w:pPr>
        <w:pStyle w:val="1"/>
        <w:numPr>
          <w:ilvl w:val="0"/>
          <w:numId w:val="0"/>
        </w:numPr>
        <w:spacing w:before="0"/>
        <w:ind w:left="374" w:hanging="374"/>
        <w:rPr>
          <w:rFonts w:asciiTheme="majorBidi" w:hAnsiTheme="majorBidi"/>
          <w:b w:val="0"/>
          <w:bCs w:val="0"/>
          <w:rtl/>
        </w:rPr>
      </w:pPr>
    </w:p>
    <w:p w:rsidR="00130F4C" w:rsidRDefault="00130F4C" w:rsidP="001D1336">
      <w:pPr>
        <w:pStyle w:val="1"/>
        <w:numPr>
          <w:ilvl w:val="0"/>
          <w:numId w:val="0"/>
        </w:numPr>
        <w:spacing w:before="0"/>
        <w:ind w:left="374" w:hanging="374"/>
        <w:rPr>
          <w:rFonts w:asciiTheme="majorBidi" w:hAnsiTheme="majorBidi"/>
          <w:b w:val="0"/>
          <w:bCs w:val="0"/>
          <w:rtl/>
        </w:rPr>
      </w:pPr>
    </w:p>
    <w:p w:rsidR="00130F4C" w:rsidRDefault="00130F4C" w:rsidP="001D1336">
      <w:pPr>
        <w:pStyle w:val="1"/>
        <w:numPr>
          <w:ilvl w:val="0"/>
          <w:numId w:val="0"/>
        </w:numPr>
        <w:spacing w:before="0"/>
        <w:ind w:left="374" w:hanging="374"/>
        <w:rPr>
          <w:rFonts w:asciiTheme="majorBidi" w:hAnsiTheme="majorBidi"/>
          <w:b w:val="0"/>
          <w:bCs w:val="0"/>
          <w:rtl/>
        </w:rPr>
      </w:pPr>
    </w:p>
    <w:p w:rsidR="00130F4C" w:rsidRDefault="00130F4C" w:rsidP="001D1336">
      <w:pPr>
        <w:pStyle w:val="1"/>
        <w:numPr>
          <w:ilvl w:val="0"/>
          <w:numId w:val="0"/>
        </w:numPr>
        <w:spacing w:before="0"/>
        <w:ind w:left="374" w:hanging="374"/>
        <w:rPr>
          <w:rFonts w:asciiTheme="majorBidi" w:hAnsiTheme="majorBidi"/>
          <w:b w:val="0"/>
          <w:bCs w:val="0"/>
          <w:rtl/>
        </w:rPr>
      </w:pPr>
    </w:p>
    <w:p w:rsidR="00130F4C" w:rsidRDefault="00130F4C" w:rsidP="001D1336">
      <w:pPr>
        <w:pStyle w:val="1"/>
        <w:numPr>
          <w:ilvl w:val="0"/>
          <w:numId w:val="0"/>
        </w:numPr>
        <w:spacing w:before="0"/>
        <w:ind w:left="374" w:hanging="374"/>
        <w:rPr>
          <w:rFonts w:asciiTheme="majorBidi" w:hAnsiTheme="majorBidi"/>
          <w:b w:val="0"/>
          <w:bCs w:val="0"/>
          <w:rtl/>
        </w:rPr>
      </w:pPr>
    </w:p>
    <w:p w:rsidR="00130F4C" w:rsidRDefault="00130F4C" w:rsidP="001D1336">
      <w:pPr>
        <w:pStyle w:val="1"/>
        <w:numPr>
          <w:ilvl w:val="0"/>
          <w:numId w:val="0"/>
        </w:numPr>
        <w:spacing w:before="0"/>
        <w:ind w:left="374" w:hanging="374"/>
        <w:rPr>
          <w:rFonts w:asciiTheme="majorBidi" w:hAnsiTheme="majorBidi"/>
          <w:b w:val="0"/>
          <w:bCs w:val="0"/>
          <w:rtl/>
        </w:rPr>
      </w:pPr>
    </w:p>
    <w:p w:rsidR="00130F4C" w:rsidRDefault="00130F4C" w:rsidP="001D1336">
      <w:pPr>
        <w:pStyle w:val="1"/>
        <w:numPr>
          <w:ilvl w:val="0"/>
          <w:numId w:val="0"/>
        </w:numPr>
        <w:spacing w:before="0"/>
        <w:ind w:left="374" w:hanging="374"/>
        <w:rPr>
          <w:rFonts w:asciiTheme="majorBidi" w:hAnsiTheme="majorBidi"/>
          <w:b w:val="0"/>
          <w:bCs w:val="0"/>
          <w:rtl/>
        </w:rPr>
      </w:pPr>
    </w:p>
    <w:p w:rsidR="00130F4C" w:rsidRDefault="00130F4C" w:rsidP="001D1336">
      <w:pPr>
        <w:pStyle w:val="1"/>
        <w:numPr>
          <w:ilvl w:val="0"/>
          <w:numId w:val="0"/>
        </w:numPr>
        <w:spacing w:before="0"/>
        <w:ind w:left="374" w:hanging="374"/>
        <w:rPr>
          <w:rFonts w:asciiTheme="majorBidi" w:hAnsiTheme="majorBidi"/>
          <w:b w:val="0"/>
          <w:bCs w:val="0"/>
          <w:rtl/>
        </w:rPr>
      </w:pPr>
    </w:p>
    <w:p w:rsidR="00130F4C" w:rsidRDefault="00130F4C" w:rsidP="001D1336">
      <w:pPr>
        <w:pStyle w:val="1"/>
        <w:numPr>
          <w:ilvl w:val="0"/>
          <w:numId w:val="0"/>
        </w:numPr>
        <w:spacing w:before="0"/>
        <w:ind w:left="374" w:hanging="374"/>
        <w:rPr>
          <w:rFonts w:asciiTheme="majorBidi" w:hAnsiTheme="majorBidi"/>
          <w:b w:val="0"/>
          <w:bCs w:val="0"/>
          <w:rtl/>
        </w:rPr>
      </w:pPr>
    </w:p>
    <w:p w:rsidR="00C85271" w:rsidRDefault="00C91EF0" w:rsidP="00C91EF0">
      <w:pPr>
        <w:spacing w:after="0" w:line="240" w:lineRule="auto"/>
        <w:jc w:val="center"/>
        <w:rPr>
          <w:rFonts w:ascii="B Nazanin" w:hAnsi="B Nazanin" w:cs="B Nazanin"/>
          <w:sz w:val="20"/>
          <w:szCs w:val="20"/>
        </w:rPr>
      </w:pPr>
      <w:r w:rsidRPr="00AA1289">
        <w:rPr>
          <w:rFonts w:ascii="B Nazanin" w:hAnsi="B Nazanin" w:cs="B Nazanin" w:hint="cs"/>
          <w:sz w:val="18"/>
          <w:szCs w:val="18"/>
          <w:rtl/>
        </w:rPr>
        <w:t xml:space="preserve">جدول </w:t>
      </w:r>
      <w:r w:rsidRPr="00AA1289">
        <w:rPr>
          <w:rFonts w:ascii="Times New Roman" w:hAnsi="Times New Roman" w:cs="Times New Roman" w:hint="cs"/>
          <w:sz w:val="18"/>
          <w:szCs w:val="18"/>
          <w:rtl/>
        </w:rPr>
        <w:t>2</w:t>
      </w:r>
      <w:r w:rsidRPr="00AA1289">
        <w:rPr>
          <w:rFonts w:ascii="B Nazanin" w:hAnsi="B Nazanin" w:cs="B Nazanin" w:hint="cs"/>
          <w:sz w:val="18"/>
          <w:szCs w:val="18"/>
          <w:rtl/>
        </w:rPr>
        <w:t xml:space="preserve"> : فهرست</w:t>
      </w:r>
      <w:r w:rsidRPr="00AA1289">
        <w:rPr>
          <w:rFonts w:ascii="B Nazanin" w:hAnsi="B Nazanin" w:cs="B Nazanin" w:hint="cs"/>
          <w:sz w:val="16"/>
          <w:szCs w:val="16"/>
          <w:rtl/>
        </w:rPr>
        <w:t xml:space="preserve"> </w:t>
      </w:r>
      <w:r w:rsidRPr="00AA1289">
        <w:rPr>
          <w:rFonts w:ascii="B Nazanin" w:hAnsi="B Nazanin" w:cs="B Nazanin" w:hint="cs"/>
          <w:sz w:val="18"/>
          <w:szCs w:val="18"/>
          <w:rtl/>
        </w:rPr>
        <w:t>علائم</w:t>
      </w:r>
    </w:p>
    <w:tbl>
      <w:tblPr>
        <w:tblStyle w:val="TableGrid"/>
        <w:bidiVisual/>
        <w:tblW w:w="0" w:type="auto"/>
        <w:tblLook w:val="04A0" w:firstRow="1" w:lastRow="0" w:firstColumn="1" w:lastColumn="0" w:noHBand="0" w:noVBand="1"/>
      </w:tblPr>
      <w:tblGrid>
        <w:gridCol w:w="955"/>
        <w:gridCol w:w="3651"/>
      </w:tblGrid>
      <w:tr w:rsidR="00C91EF0" w:rsidTr="00627717">
        <w:tc>
          <w:tcPr>
            <w:tcW w:w="1157" w:type="dxa"/>
          </w:tcPr>
          <w:p w:rsidR="00C91EF0" w:rsidRPr="00E42261" w:rsidRDefault="00EF4339" w:rsidP="00C91EF0">
            <w:pPr>
              <w:tabs>
                <w:tab w:val="left" w:pos="1974"/>
              </w:tabs>
              <w:spacing w:line="240" w:lineRule="auto"/>
              <w:ind w:hanging="2"/>
              <w:rPr>
                <w:position w:val="-6"/>
              </w:rPr>
            </w:pPr>
            <w:r w:rsidRPr="00EF4339">
              <w:rPr>
                <w:position w:val="-8"/>
              </w:rPr>
              <w:object w:dxaOrig="200" w:dyaOrig="220">
                <v:shape id="_x0000_i1046" type="#_x0000_t75" style="width:10.8pt;height:10.8pt" o:ole="">
                  <v:imagedata r:id="rId69" o:title=""/>
                </v:shape>
                <o:OLEObject Type="Embed" ProgID="Equation.DSMT4" ShapeID="_x0000_i1046" DrawAspect="Content" ObjectID="_1641629200" r:id="rId70"/>
              </w:object>
            </w:r>
          </w:p>
        </w:tc>
        <w:tc>
          <w:tcPr>
            <w:tcW w:w="8027" w:type="dxa"/>
          </w:tcPr>
          <w:p w:rsidR="00C91EF0" w:rsidRPr="00C91EF0" w:rsidRDefault="00C91EF0" w:rsidP="00D8234D">
            <w:pPr>
              <w:bidi/>
              <w:spacing w:after="160" w:line="240" w:lineRule="auto"/>
              <w:ind w:hanging="2"/>
              <w:jc w:val="both"/>
              <w:rPr>
                <w:rFonts w:ascii="Arial" w:eastAsia="Arial" w:hAnsi="Arial" w:cs="B Nazanin"/>
                <w:sz w:val="18"/>
                <w:szCs w:val="18"/>
                <w:rtl/>
              </w:rPr>
            </w:pPr>
            <w:r w:rsidRPr="00C91EF0">
              <w:rPr>
                <w:rFonts w:cs="B Nazanin" w:hint="cs"/>
                <w:sz w:val="18"/>
                <w:szCs w:val="18"/>
                <w:rtl/>
              </w:rPr>
              <w:t>زاویه ی پیچشی یاو چرخ و محور</w:t>
            </w:r>
            <w:r w:rsidRPr="00C91EF0">
              <w:rPr>
                <w:rFonts w:ascii="Arial" w:eastAsia="Arial" w:hAnsi="Arial" w:cs="B Nazanin" w:hint="cs"/>
                <w:sz w:val="18"/>
                <w:szCs w:val="18"/>
                <w:rtl/>
              </w:rPr>
              <w:t xml:space="preserve"> (</w:t>
            </w:r>
            <w:r w:rsidRPr="00C3417A">
              <w:rPr>
                <w:rFonts w:asciiTheme="majorBidi" w:hAnsiTheme="majorBidi" w:cstheme="majorBidi"/>
                <w:sz w:val="16"/>
                <w:szCs w:val="16"/>
              </w:rPr>
              <w:t>rad</w:t>
            </w:r>
            <w:r w:rsidRPr="00C91EF0">
              <w:rPr>
                <w:rFonts w:ascii="Arial" w:eastAsia="Arial" w:hAnsi="Arial" w:cs="B Nazanin" w:hint="cs"/>
                <w:sz w:val="18"/>
                <w:szCs w:val="18"/>
                <w:rtl/>
              </w:rPr>
              <w:t>)</w:t>
            </w:r>
          </w:p>
        </w:tc>
      </w:tr>
      <w:tr w:rsidR="00C91EF0" w:rsidTr="00627717">
        <w:tc>
          <w:tcPr>
            <w:tcW w:w="1157" w:type="dxa"/>
          </w:tcPr>
          <w:p w:rsidR="00C91EF0" w:rsidRPr="00605C59" w:rsidRDefault="00EF4339" w:rsidP="00C91EF0">
            <w:pPr>
              <w:tabs>
                <w:tab w:val="left" w:pos="1974"/>
              </w:tabs>
              <w:spacing w:line="240" w:lineRule="auto"/>
              <w:ind w:hanging="2"/>
            </w:pPr>
            <w:r w:rsidRPr="000F59EE">
              <w:rPr>
                <w:position w:val="-6"/>
              </w:rPr>
              <w:object w:dxaOrig="200" w:dyaOrig="200">
                <v:shape id="_x0000_i1047" type="#_x0000_t75" style="width:10.8pt;height:10.8pt" o:ole="">
                  <v:imagedata r:id="rId71" o:title=""/>
                </v:shape>
                <o:OLEObject Type="Embed" ProgID="Equation.DSMT4" ShapeID="_x0000_i1047" DrawAspect="Content" ObjectID="_1641629201" r:id="rId72"/>
              </w:object>
            </w:r>
          </w:p>
        </w:tc>
        <w:tc>
          <w:tcPr>
            <w:tcW w:w="8027" w:type="dxa"/>
          </w:tcPr>
          <w:p w:rsidR="00C91EF0" w:rsidRPr="00C91EF0" w:rsidRDefault="00C91EF0" w:rsidP="00C3417A">
            <w:pPr>
              <w:bidi/>
              <w:spacing w:after="160" w:line="240" w:lineRule="auto"/>
              <w:ind w:hanging="2"/>
              <w:jc w:val="both"/>
              <w:rPr>
                <w:rFonts w:cs="B Nazanin"/>
                <w:sz w:val="18"/>
                <w:szCs w:val="18"/>
                <w:rtl/>
              </w:rPr>
            </w:pPr>
            <w:r w:rsidRPr="00C91EF0">
              <w:rPr>
                <w:rFonts w:cs="B Nazanin" w:hint="cs"/>
                <w:sz w:val="18"/>
                <w:szCs w:val="18"/>
                <w:rtl/>
              </w:rPr>
              <w:t>سرعت زاویه</w:t>
            </w:r>
            <w:r w:rsidR="00C3417A">
              <w:rPr>
                <w:rFonts w:cs="B Nazanin"/>
                <w:sz w:val="18"/>
                <w:szCs w:val="18"/>
              </w:rPr>
              <w:softHyphen/>
            </w:r>
            <w:r w:rsidRPr="00C91EF0">
              <w:rPr>
                <w:rFonts w:cs="B Nazanin" w:hint="cs"/>
                <w:sz w:val="18"/>
                <w:szCs w:val="18"/>
                <w:rtl/>
              </w:rPr>
              <w:t xml:space="preserve">ای نامی غلتش </w:t>
            </w:r>
            <w:r w:rsidRPr="00C3417A">
              <w:rPr>
                <w:rFonts w:cs="B Nazanin" w:hint="cs"/>
                <w:sz w:val="18"/>
                <w:szCs w:val="18"/>
                <w:rtl/>
              </w:rPr>
              <w:t>چرخ</w:t>
            </w:r>
            <w:r w:rsidRPr="00C3417A">
              <w:rPr>
                <w:rFonts w:asciiTheme="majorBidi" w:hAnsiTheme="majorBidi" w:cstheme="majorBidi" w:hint="cs"/>
                <w:sz w:val="16"/>
                <w:szCs w:val="16"/>
                <w:rtl/>
              </w:rPr>
              <w:t xml:space="preserve"> (</w:t>
            </w:r>
            <w:r w:rsidRPr="00C3417A">
              <w:rPr>
                <w:rFonts w:asciiTheme="majorBidi" w:hAnsiTheme="majorBidi" w:cstheme="majorBidi"/>
                <w:sz w:val="16"/>
                <w:szCs w:val="16"/>
              </w:rPr>
              <w:t>rad/s</w:t>
            </w:r>
            <w:r w:rsidRPr="00C91EF0">
              <w:rPr>
                <w:rFonts w:cs="B Nazanin" w:hint="cs"/>
                <w:sz w:val="18"/>
                <w:szCs w:val="18"/>
                <w:rtl/>
              </w:rPr>
              <w:t>)</w:t>
            </w:r>
          </w:p>
        </w:tc>
      </w:tr>
      <w:tr w:rsidR="00C91EF0" w:rsidTr="00627717">
        <w:tc>
          <w:tcPr>
            <w:tcW w:w="1157" w:type="dxa"/>
          </w:tcPr>
          <w:p w:rsidR="00C91EF0" w:rsidRPr="00EF4339" w:rsidRDefault="00C91EF0" w:rsidP="00C91EF0">
            <w:pPr>
              <w:tabs>
                <w:tab w:val="left" w:pos="1974"/>
              </w:tabs>
              <w:spacing w:line="240" w:lineRule="auto"/>
              <w:ind w:hanging="2"/>
              <w:rPr>
                <w:rFonts w:asciiTheme="majorBidi" w:hAnsiTheme="majorBidi" w:cstheme="majorBidi"/>
                <w:position w:val="-6"/>
                <w:sz w:val="16"/>
                <w:szCs w:val="16"/>
              </w:rPr>
            </w:pPr>
            <w:r w:rsidRPr="00EF4339">
              <w:rPr>
                <w:rFonts w:asciiTheme="majorBidi" w:hAnsiTheme="majorBidi" w:cstheme="majorBidi"/>
                <w:position w:val="-6"/>
                <w:sz w:val="18"/>
                <w:szCs w:val="18"/>
              </w:rPr>
              <w:t>a , b</w:t>
            </w:r>
          </w:p>
        </w:tc>
        <w:tc>
          <w:tcPr>
            <w:tcW w:w="8027" w:type="dxa"/>
          </w:tcPr>
          <w:p w:rsidR="00C91EF0" w:rsidRPr="00C91EF0" w:rsidRDefault="00C91EF0" w:rsidP="00D8234D">
            <w:pPr>
              <w:bidi/>
              <w:spacing w:after="160" w:line="240" w:lineRule="auto"/>
              <w:ind w:hanging="2"/>
              <w:jc w:val="both"/>
              <w:rPr>
                <w:rFonts w:ascii="Arial" w:eastAsia="Arial" w:hAnsi="Arial" w:cs="B Nazanin"/>
                <w:sz w:val="18"/>
                <w:szCs w:val="18"/>
                <w:rtl/>
              </w:rPr>
            </w:pPr>
            <w:r w:rsidRPr="00C91EF0">
              <w:rPr>
                <w:rFonts w:cs="B Nazanin" w:hint="cs"/>
                <w:sz w:val="18"/>
                <w:szCs w:val="18"/>
                <w:rtl/>
              </w:rPr>
              <w:t>نیم محور بیضی تماس در جهت غلتش و در جهت جانبی</w:t>
            </w:r>
            <w:r w:rsidRPr="00C91EF0">
              <w:rPr>
                <w:rFonts w:ascii="Arial" w:eastAsia="Arial" w:hAnsi="Arial" w:cs="B Nazanin" w:hint="cs"/>
                <w:sz w:val="18"/>
                <w:szCs w:val="18"/>
                <w:rtl/>
              </w:rPr>
              <w:t xml:space="preserve"> (</w:t>
            </w:r>
            <w:r w:rsidRPr="00C3417A">
              <w:rPr>
                <w:rFonts w:asciiTheme="majorBidi" w:hAnsiTheme="majorBidi" w:cstheme="majorBidi"/>
                <w:sz w:val="16"/>
                <w:szCs w:val="16"/>
              </w:rPr>
              <w:t>m</w:t>
            </w:r>
            <w:r w:rsidRPr="00C91EF0">
              <w:rPr>
                <w:rFonts w:ascii="Arial" w:eastAsia="Arial" w:hAnsi="Arial" w:cs="B Nazanin" w:hint="cs"/>
                <w:sz w:val="18"/>
                <w:szCs w:val="18"/>
                <w:rtl/>
              </w:rPr>
              <w:t>)</w:t>
            </w:r>
          </w:p>
        </w:tc>
      </w:tr>
      <w:tr w:rsidR="00C91EF0" w:rsidTr="00627717">
        <w:tc>
          <w:tcPr>
            <w:tcW w:w="1157" w:type="dxa"/>
          </w:tcPr>
          <w:p w:rsidR="00C91EF0" w:rsidRPr="008C3A3F" w:rsidRDefault="00C91EF0" w:rsidP="00C91EF0">
            <w:pPr>
              <w:tabs>
                <w:tab w:val="left" w:pos="1974"/>
              </w:tabs>
              <w:spacing w:line="240" w:lineRule="auto"/>
              <w:ind w:hanging="2"/>
              <w:rPr>
                <w:rFonts w:ascii="Cambria Math" w:eastAsiaTheme="minorEastAsia" w:hAnsi="Cambria Math"/>
                <w:position w:val="-10"/>
                <w:sz w:val="18"/>
                <w:szCs w:val="18"/>
              </w:rPr>
            </w:pPr>
            <w:r w:rsidRPr="008C3A3F">
              <w:rPr>
                <w:rFonts w:ascii="Cambria Math" w:eastAsiaTheme="minorEastAsia" w:hAnsi="Cambria Math"/>
                <w:position w:val="-10"/>
                <w:sz w:val="18"/>
                <w:szCs w:val="18"/>
              </w:rPr>
              <w:t>c</w:t>
            </w:r>
            <w:r w:rsidRPr="008C3A3F">
              <w:rPr>
                <w:rFonts w:ascii="Cambria Math" w:eastAsiaTheme="minorEastAsia" w:hAnsi="Cambria Math"/>
                <w:position w:val="-10"/>
                <w:sz w:val="18"/>
                <w:szCs w:val="18"/>
                <w:vertAlign w:val="subscript"/>
              </w:rPr>
              <w:t>ij</w:t>
            </w:r>
          </w:p>
        </w:tc>
        <w:tc>
          <w:tcPr>
            <w:tcW w:w="8027" w:type="dxa"/>
          </w:tcPr>
          <w:p w:rsidR="00C91EF0" w:rsidRPr="00C91EF0" w:rsidRDefault="00C91EF0" w:rsidP="00D8234D">
            <w:pPr>
              <w:bidi/>
              <w:spacing w:after="160" w:line="240" w:lineRule="auto"/>
              <w:jc w:val="both"/>
              <w:rPr>
                <w:rFonts w:cs="B Nazanin"/>
                <w:sz w:val="18"/>
                <w:szCs w:val="18"/>
                <w:rtl/>
              </w:rPr>
            </w:pPr>
            <w:r w:rsidRPr="00C91EF0">
              <w:rPr>
                <w:rFonts w:cs="B Nazanin" w:hint="cs"/>
                <w:sz w:val="18"/>
                <w:szCs w:val="18"/>
                <w:rtl/>
              </w:rPr>
              <w:t>ضرایب خزش گشتاور خزش چرخشی که تنها به نسبت پوآسون و نسبت نیم محورهای منحنی تماس(</w:t>
            </w:r>
            <w:r w:rsidR="00C3417A" w:rsidRPr="00C3417A">
              <w:rPr>
                <w:rFonts w:cs="B Nazanin"/>
                <w:position w:val="-10"/>
                <w:sz w:val="18"/>
                <w:szCs w:val="18"/>
              </w:rPr>
              <w:object w:dxaOrig="340" w:dyaOrig="279">
                <v:shape id="_x0000_i1048" type="#_x0000_t75" style="width:17.4pt;height:13.8pt" o:ole="">
                  <v:imagedata r:id="rId73" o:title=""/>
                </v:shape>
                <o:OLEObject Type="Embed" ProgID="Equation.DSMT4" ShapeID="_x0000_i1048" DrawAspect="Content" ObjectID="_1641629202" r:id="rId74"/>
              </w:object>
            </w:r>
            <w:r w:rsidRPr="00C91EF0">
              <w:rPr>
                <w:rFonts w:cs="B Nazanin" w:hint="cs"/>
                <w:sz w:val="18"/>
                <w:szCs w:val="18"/>
                <w:rtl/>
              </w:rPr>
              <w:t>)بستگی دارد</w:t>
            </w:r>
          </w:p>
        </w:tc>
      </w:tr>
      <w:tr w:rsidR="00C91EF0" w:rsidTr="00627717">
        <w:tc>
          <w:tcPr>
            <w:tcW w:w="1157" w:type="dxa"/>
          </w:tcPr>
          <w:p w:rsidR="00C91EF0" w:rsidRPr="0024462C" w:rsidRDefault="00C91EF0" w:rsidP="00C91EF0">
            <w:pPr>
              <w:tabs>
                <w:tab w:val="left" w:pos="1974"/>
              </w:tabs>
              <w:spacing w:line="240" w:lineRule="auto"/>
              <w:ind w:hanging="2"/>
              <w:rPr>
                <w:rFonts w:ascii="Arial" w:eastAsia="Arial" w:hAnsi="Arial" w:cs="B Nazanin"/>
                <w:b/>
              </w:rPr>
            </w:pPr>
            <w:r w:rsidRPr="008C3A3F">
              <w:rPr>
                <w:rFonts w:ascii="Cambria Math" w:eastAsiaTheme="minorEastAsia" w:hAnsi="Cambria Math"/>
                <w:position w:val="-10"/>
                <w:sz w:val="18"/>
                <w:szCs w:val="18"/>
              </w:rPr>
              <w:t>f</w:t>
            </w:r>
            <w:r w:rsidRPr="008C3A3F">
              <w:rPr>
                <w:rFonts w:ascii="Cambria Math" w:eastAsiaTheme="minorEastAsia" w:hAnsi="Cambria Math"/>
                <w:position w:val="-10"/>
                <w:sz w:val="18"/>
                <w:szCs w:val="18"/>
                <w:vertAlign w:val="subscript"/>
              </w:rPr>
              <w:t>11</w:t>
            </w:r>
            <w:r w:rsidRPr="008C3A3F">
              <w:rPr>
                <w:rFonts w:ascii="Cambria Math" w:eastAsiaTheme="minorEastAsia" w:hAnsi="Cambria Math"/>
                <w:position w:val="-10"/>
                <w:sz w:val="18"/>
                <w:szCs w:val="18"/>
              </w:rPr>
              <w:t>,f</w:t>
            </w:r>
            <w:r w:rsidRPr="008C3A3F">
              <w:rPr>
                <w:rFonts w:ascii="Cambria Math" w:eastAsiaTheme="minorEastAsia" w:hAnsi="Cambria Math"/>
                <w:position w:val="-10"/>
                <w:sz w:val="18"/>
                <w:szCs w:val="18"/>
                <w:vertAlign w:val="subscript"/>
              </w:rPr>
              <w:t>22</w:t>
            </w:r>
            <w:r w:rsidRPr="008C3A3F">
              <w:rPr>
                <w:rFonts w:ascii="Cambria Math" w:eastAsiaTheme="minorEastAsia" w:hAnsi="Cambria Math"/>
                <w:position w:val="-10"/>
                <w:sz w:val="18"/>
                <w:szCs w:val="18"/>
              </w:rPr>
              <w:t>,f</w:t>
            </w:r>
            <w:r w:rsidRPr="008C3A3F">
              <w:rPr>
                <w:rFonts w:ascii="Cambria Math" w:eastAsiaTheme="minorEastAsia" w:hAnsi="Cambria Math"/>
                <w:position w:val="-10"/>
                <w:sz w:val="18"/>
                <w:szCs w:val="18"/>
                <w:vertAlign w:val="subscript"/>
              </w:rPr>
              <w:t>23</w:t>
            </w:r>
          </w:p>
        </w:tc>
        <w:tc>
          <w:tcPr>
            <w:tcW w:w="8027" w:type="dxa"/>
          </w:tcPr>
          <w:p w:rsidR="00C91EF0" w:rsidRPr="00C91EF0" w:rsidRDefault="00C91EF0" w:rsidP="00D8234D">
            <w:pPr>
              <w:bidi/>
              <w:spacing w:after="160" w:line="240" w:lineRule="auto"/>
              <w:jc w:val="both"/>
              <w:rPr>
                <w:rFonts w:cs="B Nazanin"/>
                <w:sz w:val="18"/>
                <w:szCs w:val="18"/>
                <w:rtl/>
              </w:rPr>
            </w:pPr>
            <w:r w:rsidRPr="00C91EF0">
              <w:rPr>
                <w:rFonts w:cs="B Nazanin" w:hint="cs"/>
                <w:sz w:val="18"/>
                <w:szCs w:val="18"/>
                <w:rtl/>
              </w:rPr>
              <w:t>به ترتیب، ضرایب</w:t>
            </w:r>
            <w:r w:rsidRPr="00C91EF0">
              <w:rPr>
                <w:rFonts w:ascii="Arial" w:eastAsia="Arial" w:hAnsi="Arial" w:cs="B Nazanin" w:hint="cs"/>
                <w:sz w:val="18"/>
                <w:szCs w:val="18"/>
                <w:rtl/>
              </w:rPr>
              <w:t xml:space="preserve"> جانبی، چرخشی(اسپین) و طولی </w:t>
            </w:r>
            <w:r w:rsidRPr="00C91EF0">
              <w:rPr>
                <w:rFonts w:cs="B Nazanin" w:hint="cs"/>
                <w:sz w:val="18"/>
                <w:szCs w:val="18"/>
                <w:rtl/>
              </w:rPr>
              <w:t>کالکر</w:t>
            </w:r>
            <w:r w:rsidRPr="00C91EF0">
              <w:rPr>
                <w:rFonts w:ascii="Arial" w:eastAsia="Arial" w:hAnsi="Arial" w:cs="B Nazanin" w:hint="cs"/>
                <w:sz w:val="18"/>
                <w:szCs w:val="18"/>
                <w:rtl/>
              </w:rPr>
              <w:t xml:space="preserve"> </w:t>
            </w:r>
          </w:p>
        </w:tc>
      </w:tr>
      <w:tr w:rsidR="00C91EF0" w:rsidTr="00627717">
        <w:tc>
          <w:tcPr>
            <w:tcW w:w="1157" w:type="dxa"/>
          </w:tcPr>
          <w:p w:rsidR="00C91EF0" w:rsidRPr="00B65810" w:rsidRDefault="00EF4339" w:rsidP="00C91EF0">
            <w:pPr>
              <w:spacing w:line="240" w:lineRule="auto"/>
              <w:ind w:hanging="2"/>
              <w:rPr>
                <w:rFonts w:cs="B Nazanin"/>
                <w:rtl/>
              </w:rPr>
            </w:pPr>
            <w:r w:rsidRPr="00EF4339">
              <w:rPr>
                <w:rFonts w:cs="B Nazanin"/>
                <w:position w:val="-12"/>
              </w:rPr>
              <w:object w:dxaOrig="560" w:dyaOrig="300">
                <v:shape id="_x0000_i1049" type="#_x0000_t75" style="width:28.2pt;height:15.6pt" o:ole="">
                  <v:imagedata r:id="rId75" o:title=""/>
                </v:shape>
                <o:OLEObject Type="Embed" ProgID="Equation.DSMT4" ShapeID="_x0000_i1049" DrawAspect="Content" ObjectID="_1641629203" r:id="rId76"/>
              </w:object>
            </w:r>
          </w:p>
        </w:tc>
        <w:tc>
          <w:tcPr>
            <w:tcW w:w="8027" w:type="dxa"/>
          </w:tcPr>
          <w:p w:rsidR="00C91EF0" w:rsidRPr="00C91EF0" w:rsidRDefault="00C91EF0" w:rsidP="00D8234D">
            <w:pPr>
              <w:bidi/>
              <w:spacing w:after="160" w:line="240" w:lineRule="auto"/>
              <w:ind w:hanging="2"/>
              <w:jc w:val="both"/>
              <w:rPr>
                <w:rFonts w:cs="B Nazanin"/>
                <w:sz w:val="18"/>
                <w:szCs w:val="18"/>
              </w:rPr>
            </w:pPr>
            <w:r w:rsidRPr="00C91EF0">
              <w:rPr>
                <w:rFonts w:cs="B Nazanin" w:hint="cs"/>
                <w:sz w:val="18"/>
                <w:szCs w:val="18"/>
                <w:rtl/>
              </w:rPr>
              <w:t xml:space="preserve">نیروی خزش خطی کالکر به ترتیب در جهات طولی و جانبی </w:t>
            </w:r>
            <w:r w:rsidRPr="00C3417A">
              <w:rPr>
                <w:rFonts w:asciiTheme="majorBidi" w:hAnsiTheme="majorBidi" w:cstheme="majorBidi" w:hint="cs"/>
                <w:sz w:val="16"/>
                <w:szCs w:val="16"/>
                <w:rtl/>
              </w:rPr>
              <w:t>(</w:t>
            </w:r>
            <w:r w:rsidRPr="00C3417A">
              <w:rPr>
                <w:rFonts w:asciiTheme="majorBidi" w:hAnsiTheme="majorBidi" w:cstheme="majorBidi"/>
                <w:sz w:val="16"/>
                <w:szCs w:val="16"/>
              </w:rPr>
              <w:t>N</w:t>
            </w:r>
            <w:r w:rsidRPr="00C3417A">
              <w:rPr>
                <w:rFonts w:asciiTheme="majorBidi" w:hAnsiTheme="majorBidi" w:cstheme="majorBidi" w:hint="cs"/>
                <w:sz w:val="16"/>
                <w:szCs w:val="16"/>
                <w:rtl/>
              </w:rPr>
              <w:t>)</w:t>
            </w:r>
          </w:p>
        </w:tc>
      </w:tr>
      <w:tr w:rsidR="00C91EF0" w:rsidTr="00627717">
        <w:tc>
          <w:tcPr>
            <w:tcW w:w="1157" w:type="dxa"/>
          </w:tcPr>
          <w:p w:rsidR="00C91EF0" w:rsidRPr="00B65810" w:rsidRDefault="00EF4339" w:rsidP="00C91EF0">
            <w:pPr>
              <w:spacing w:line="240" w:lineRule="auto"/>
              <w:ind w:hanging="2"/>
              <w:rPr>
                <w:rFonts w:cs="B Nazanin"/>
              </w:rPr>
            </w:pPr>
            <w:r w:rsidRPr="00EF4339">
              <w:rPr>
                <w:rFonts w:cs="B Nazanin"/>
                <w:position w:val="-10"/>
              </w:rPr>
              <w:object w:dxaOrig="260" w:dyaOrig="300">
                <v:shape id="_x0000_i1050" type="#_x0000_t75" style="width:13.2pt;height:13.8pt" o:ole="">
                  <v:imagedata r:id="rId77" o:title=""/>
                </v:shape>
                <o:OLEObject Type="Embed" ProgID="Equation.DSMT4" ShapeID="_x0000_i1050" DrawAspect="Content" ObjectID="_1641629204" r:id="rId78"/>
              </w:object>
            </w:r>
          </w:p>
        </w:tc>
        <w:tc>
          <w:tcPr>
            <w:tcW w:w="8027" w:type="dxa"/>
          </w:tcPr>
          <w:p w:rsidR="00C91EF0" w:rsidRPr="00C91EF0" w:rsidRDefault="00C91EF0" w:rsidP="00D8234D">
            <w:pPr>
              <w:bidi/>
              <w:spacing w:after="160" w:line="240" w:lineRule="auto"/>
              <w:jc w:val="both"/>
              <w:rPr>
                <w:rFonts w:cs="B Nazanin"/>
                <w:sz w:val="18"/>
                <w:szCs w:val="18"/>
                <w:rtl/>
              </w:rPr>
            </w:pPr>
            <w:r w:rsidRPr="00C91EF0">
              <w:rPr>
                <w:rFonts w:cs="B Nazanin" w:hint="cs"/>
                <w:sz w:val="18"/>
                <w:szCs w:val="18"/>
                <w:rtl/>
              </w:rPr>
              <w:t>نیروی</w:t>
            </w:r>
            <w:r w:rsidRPr="00C91EF0">
              <w:rPr>
                <w:rFonts w:cs="B Nazanin"/>
                <w:sz w:val="18"/>
                <w:szCs w:val="18"/>
              </w:rPr>
              <w:t xml:space="preserve"> </w:t>
            </w:r>
            <w:r w:rsidRPr="00C91EF0">
              <w:rPr>
                <w:rFonts w:cs="B Nazanin" w:hint="cs"/>
                <w:sz w:val="18"/>
                <w:szCs w:val="18"/>
                <w:rtl/>
              </w:rPr>
              <w:t>خزش غیر خطی اعمالی بر چرخها (</w:t>
            </w:r>
            <w:r w:rsidRPr="00C3417A">
              <w:rPr>
                <w:rFonts w:asciiTheme="majorBidi" w:hAnsiTheme="majorBidi" w:cstheme="majorBidi"/>
                <w:sz w:val="16"/>
                <w:szCs w:val="16"/>
              </w:rPr>
              <w:t>N</w:t>
            </w:r>
            <w:r w:rsidRPr="00C91EF0">
              <w:rPr>
                <w:rFonts w:cs="B Nazanin" w:hint="cs"/>
                <w:sz w:val="18"/>
                <w:szCs w:val="18"/>
                <w:rtl/>
              </w:rPr>
              <w:t>)</w:t>
            </w:r>
          </w:p>
        </w:tc>
      </w:tr>
      <w:tr w:rsidR="00C91EF0" w:rsidTr="00627717">
        <w:tc>
          <w:tcPr>
            <w:tcW w:w="1157" w:type="dxa"/>
          </w:tcPr>
          <w:p w:rsidR="00C91EF0" w:rsidRPr="00B65810" w:rsidRDefault="00EF4339" w:rsidP="00C91EF0">
            <w:pPr>
              <w:spacing w:line="240" w:lineRule="auto"/>
              <w:ind w:hanging="2"/>
              <w:rPr>
                <w:rFonts w:cs="B Nazanin"/>
              </w:rPr>
            </w:pPr>
            <w:r w:rsidRPr="00EF4339">
              <w:rPr>
                <w:rFonts w:cs="B Nazanin"/>
                <w:position w:val="-12"/>
              </w:rPr>
              <w:object w:dxaOrig="560" w:dyaOrig="320">
                <v:shape id="_x0000_i1051" type="#_x0000_t75" style="width:28.2pt;height:16.2pt" o:ole="">
                  <v:imagedata r:id="rId79" o:title=""/>
                </v:shape>
                <o:OLEObject Type="Embed" ProgID="Equation.DSMT4" ShapeID="_x0000_i1051" DrawAspect="Content" ObjectID="_1641629205" r:id="rId80"/>
              </w:object>
            </w:r>
          </w:p>
        </w:tc>
        <w:tc>
          <w:tcPr>
            <w:tcW w:w="8027" w:type="dxa"/>
          </w:tcPr>
          <w:p w:rsidR="00C91EF0" w:rsidRPr="00C91EF0" w:rsidRDefault="00C91EF0" w:rsidP="00D8234D">
            <w:pPr>
              <w:bidi/>
              <w:spacing w:after="160" w:line="240" w:lineRule="auto"/>
              <w:ind w:hanging="2"/>
              <w:jc w:val="both"/>
              <w:rPr>
                <w:rFonts w:cs="B Nazanin"/>
                <w:sz w:val="18"/>
                <w:szCs w:val="18"/>
                <w:rtl/>
              </w:rPr>
            </w:pPr>
            <w:r w:rsidRPr="00C91EF0">
              <w:rPr>
                <w:rFonts w:cs="B Nazanin" w:hint="cs"/>
                <w:sz w:val="18"/>
                <w:szCs w:val="18"/>
                <w:rtl/>
              </w:rPr>
              <w:t>نیروی غیر خطی هیوریستیک اعمالی بر چرخها در جهت طولی و جانبی (</w:t>
            </w:r>
            <w:r w:rsidRPr="00C3417A">
              <w:rPr>
                <w:rFonts w:asciiTheme="majorBidi" w:hAnsiTheme="majorBidi" w:cstheme="majorBidi"/>
                <w:sz w:val="16"/>
                <w:szCs w:val="16"/>
              </w:rPr>
              <w:t>N</w:t>
            </w:r>
            <w:r w:rsidRPr="00C91EF0">
              <w:rPr>
                <w:rFonts w:cs="B Nazanin" w:hint="cs"/>
                <w:sz w:val="18"/>
                <w:szCs w:val="18"/>
                <w:rtl/>
              </w:rPr>
              <w:t>)</w:t>
            </w:r>
          </w:p>
        </w:tc>
      </w:tr>
      <w:tr w:rsidR="00C91EF0" w:rsidTr="00627717">
        <w:tc>
          <w:tcPr>
            <w:tcW w:w="1157" w:type="dxa"/>
          </w:tcPr>
          <w:p w:rsidR="00C91EF0" w:rsidRPr="008C3A3F" w:rsidRDefault="00C91EF0" w:rsidP="00C91EF0">
            <w:pPr>
              <w:tabs>
                <w:tab w:val="left" w:pos="1974"/>
              </w:tabs>
              <w:spacing w:line="240" w:lineRule="auto"/>
              <w:ind w:hanging="2"/>
              <w:rPr>
                <w:rFonts w:ascii="Cambria Math" w:hAnsi="Cambria Math" w:cstheme="majorBidi"/>
              </w:rPr>
            </w:pPr>
            <w:r w:rsidRPr="008C3A3F">
              <w:rPr>
                <w:rFonts w:ascii="Cambria Math" w:eastAsiaTheme="minorEastAsia" w:hAnsi="Cambria Math" w:cstheme="majorBidi"/>
                <w:position w:val="-10"/>
                <w:sz w:val="18"/>
                <w:szCs w:val="18"/>
              </w:rPr>
              <w:t>N</w:t>
            </w:r>
            <w:r w:rsidRPr="008C3A3F">
              <w:rPr>
                <w:rFonts w:ascii="Cambria Math" w:eastAsiaTheme="minorEastAsia" w:hAnsi="Cambria Math" w:cstheme="majorBidi"/>
                <w:position w:val="-10"/>
                <w:sz w:val="18"/>
                <w:szCs w:val="18"/>
                <w:vertAlign w:val="subscript"/>
              </w:rPr>
              <w:t>0</w:t>
            </w:r>
          </w:p>
        </w:tc>
        <w:tc>
          <w:tcPr>
            <w:tcW w:w="8027" w:type="dxa"/>
          </w:tcPr>
          <w:p w:rsidR="00C91EF0" w:rsidRPr="00C91EF0" w:rsidRDefault="00C91EF0" w:rsidP="00D8234D">
            <w:pPr>
              <w:bidi/>
              <w:spacing w:after="160" w:line="240" w:lineRule="auto"/>
              <w:ind w:hanging="2"/>
              <w:jc w:val="both"/>
              <w:rPr>
                <w:rFonts w:cs="B Nazanin"/>
                <w:sz w:val="18"/>
                <w:szCs w:val="18"/>
                <w:rtl/>
              </w:rPr>
            </w:pPr>
            <w:r w:rsidRPr="00C91EF0">
              <w:rPr>
                <w:rFonts w:cs="B Nazanin" w:hint="cs"/>
                <w:sz w:val="18"/>
                <w:szCs w:val="18"/>
                <w:rtl/>
              </w:rPr>
              <w:t xml:space="preserve">نیروی </w:t>
            </w:r>
            <w:r w:rsidR="00E204F1">
              <w:rPr>
                <w:rFonts w:cs="B Nazanin" w:hint="cs"/>
                <w:sz w:val="18"/>
                <w:szCs w:val="18"/>
                <w:rtl/>
              </w:rPr>
              <w:t>عمودی اولیه وارد بر چرخ در نقطه</w:t>
            </w:r>
            <w:r w:rsidR="00E204F1">
              <w:rPr>
                <w:rFonts w:cs="B Nazanin"/>
                <w:sz w:val="18"/>
                <w:szCs w:val="18"/>
                <w:rtl/>
              </w:rPr>
              <w:softHyphen/>
            </w:r>
            <w:r w:rsidRPr="00C91EF0">
              <w:rPr>
                <w:rFonts w:cs="B Nazanin" w:hint="cs"/>
                <w:sz w:val="18"/>
                <w:szCs w:val="18"/>
                <w:rtl/>
              </w:rPr>
              <w:t xml:space="preserve">ی تماس چرخ و ریل </w:t>
            </w:r>
            <w:r w:rsidRPr="00C91EF0">
              <w:rPr>
                <w:rFonts w:cs="B Nazanin"/>
                <w:sz w:val="18"/>
                <w:szCs w:val="18"/>
              </w:rPr>
              <w:t>(</w:t>
            </w:r>
            <w:r w:rsidRPr="00C3417A">
              <w:rPr>
                <w:rFonts w:asciiTheme="majorBidi" w:hAnsiTheme="majorBidi" w:cstheme="majorBidi"/>
                <w:sz w:val="16"/>
                <w:szCs w:val="16"/>
              </w:rPr>
              <w:t>N</w:t>
            </w:r>
            <w:r w:rsidRPr="00C91EF0">
              <w:rPr>
                <w:rFonts w:cs="B Nazanin"/>
                <w:sz w:val="18"/>
                <w:szCs w:val="18"/>
              </w:rPr>
              <w:t>)</w:t>
            </w:r>
          </w:p>
        </w:tc>
      </w:tr>
      <w:tr w:rsidR="00C91EF0" w:rsidTr="00627717">
        <w:tc>
          <w:tcPr>
            <w:tcW w:w="1157" w:type="dxa"/>
          </w:tcPr>
          <w:p w:rsidR="00C91EF0" w:rsidRPr="008C3A3F" w:rsidRDefault="00C91EF0" w:rsidP="00C91EF0">
            <w:pPr>
              <w:tabs>
                <w:tab w:val="left" w:pos="1974"/>
              </w:tabs>
              <w:spacing w:line="240" w:lineRule="auto"/>
              <w:ind w:hanging="2"/>
              <w:rPr>
                <w:rFonts w:ascii="Cambria Math" w:eastAsia="Arial" w:hAnsi="Cambria Math" w:cstheme="majorBidi"/>
                <w:sz w:val="18"/>
                <w:szCs w:val="18"/>
              </w:rPr>
            </w:pPr>
            <w:r w:rsidRPr="008C3A3F">
              <w:rPr>
                <w:rFonts w:ascii="Cambria Math" w:hAnsi="Cambria Math" w:cstheme="majorBidi"/>
                <w:position w:val="-6"/>
                <w:sz w:val="18"/>
                <w:szCs w:val="18"/>
              </w:rPr>
              <w:t>T</w:t>
            </w:r>
            <w:r w:rsidRPr="008C3A3F">
              <w:rPr>
                <w:rFonts w:ascii="Cambria Math" w:hAnsi="Cambria Math" w:cstheme="majorBidi"/>
                <w:position w:val="-6"/>
                <w:sz w:val="18"/>
                <w:szCs w:val="18"/>
                <w:vertAlign w:val="subscript"/>
              </w:rPr>
              <w:t xml:space="preserve">cx </w:t>
            </w:r>
            <w:r w:rsidRPr="008C3A3F">
              <w:rPr>
                <w:rFonts w:ascii="Cambria Math" w:hAnsi="Cambria Math" w:cstheme="majorBidi"/>
                <w:sz w:val="18"/>
                <w:szCs w:val="18"/>
              </w:rPr>
              <w:t>,</w:t>
            </w:r>
            <w:r w:rsidRPr="008C3A3F">
              <w:rPr>
                <w:rFonts w:ascii="Cambria Math" w:eastAsia="Arial" w:hAnsi="Cambria Math" w:cstheme="majorBidi"/>
                <w:sz w:val="18"/>
                <w:szCs w:val="18"/>
              </w:rPr>
              <w:t xml:space="preserve"> </w:t>
            </w:r>
            <w:r w:rsidRPr="008C3A3F">
              <w:rPr>
                <w:rFonts w:ascii="Cambria Math" w:hAnsi="Cambria Math" w:cstheme="majorBidi"/>
                <w:position w:val="-6"/>
                <w:sz w:val="18"/>
                <w:szCs w:val="18"/>
              </w:rPr>
              <w:t>T</w:t>
            </w:r>
            <w:r w:rsidRPr="008C3A3F">
              <w:rPr>
                <w:rFonts w:ascii="Cambria Math" w:hAnsi="Cambria Math" w:cstheme="majorBidi"/>
                <w:position w:val="-6"/>
                <w:sz w:val="18"/>
                <w:szCs w:val="18"/>
                <w:vertAlign w:val="subscript"/>
              </w:rPr>
              <w:t>cy</w:t>
            </w:r>
          </w:p>
        </w:tc>
        <w:tc>
          <w:tcPr>
            <w:tcW w:w="8027" w:type="dxa"/>
          </w:tcPr>
          <w:p w:rsidR="00C91EF0" w:rsidRPr="00C91EF0" w:rsidRDefault="00C91EF0" w:rsidP="00D8234D">
            <w:pPr>
              <w:bidi/>
              <w:spacing w:after="160" w:line="240" w:lineRule="auto"/>
              <w:ind w:hanging="2"/>
              <w:jc w:val="both"/>
              <w:rPr>
                <w:rFonts w:cs="B Nazanin"/>
                <w:sz w:val="18"/>
                <w:szCs w:val="18"/>
                <w:rtl/>
              </w:rPr>
            </w:pPr>
            <w:r w:rsidRPr="00C91EF0">
              <w:rPr>
                <w:rFonts w:cs="B Nazanin" w:hint="cs"/>
                <w:sz w:val="18"/>
                <w:szCs w:val="18"/>
                <w:rtl/>
              </w:rPr>
              <w:t>نیروی خزشی در راستای محور طولی و عرضی چرخها</w:t>
            </w:r>
            <w:r w:rsidRPr="00C91EF0">
              <w:rPr>
                <w:rFonts w:cs="B Nazanin"/>
                <w:sz w:val="18"/>
                <w:szCs w:val="18"/>
              </w:rPr>
              <w:t xml:space="preserve"> </w:t>
            </w:r>
            <w:r w:rsidRPr="00C91EF0">
              <w:rPr>
                <w:rFonts w:cs="B Nazanin" w:hint="cs"/>
                <w:sz w:val="18"/>
                <w:szCs w:val="18"/>
                <w:rtl/>
              </w:rPr>
              <w:t>(</w:t>
            </w:r>
            <w:r w:rsidRPr="00C3417A">
              <w:rPr>
                <w:rFonts w:asciiTheme="majorBidi" w:hAnsiTheme="majorBidi" w:cstheme="majorBidi"/>
                <w:sz w:val="16"/>
                <w:szCs w:val="16"/>
              </w:rPr>
              <w:t>N</w:t>
            </w:r>
            <w:r w:rsidRPr="00C91EF0">
              <w:rPr>
                <w:rFonts w:cs="B Nazanin" w:hint="cs"/>
                <w:sz w:val="18"/>
                <w:szCs w:val="18"/>
                <w:rtl/>
              </w:rPr>
              <w:t xml:space="preserve">)  </w:t>
            </w:r>
          </w:p>
        </w:tc>
      </w:tr>
      <w:tr w:rsidR="00C91EF0" w:rsidTr="00627717">
        <w:tc>
          <w:tcPr>
            <w:tcW w:w="1157" w:type="dxa"/>
          </w:tcPr>
          <w:p w:rsidR="00C91EF0" w:rsidRPr="008C3A3F" w:rsidRDefault="00C91EF0" w:rsidP="00C91EF0">
            <w:pPr>
              <w:tabs>
                <w:tab w:val="left" w:pos="1974"/>
              </w:tabs>
              <w:spacing w:line="240" w:lineRule="auto"/>
              <w:ind w:hanging="2"/>
              <w:rPr>
                <w:rFonts w:ascii="Cambria Math" w:hAnsi="Cambria Math" w:cstheme="majorBidi"/>
                <w:sz w:val="18"/>
                <w:szCs w:val="18"/>
              </w:rPr>
            </w:pPr>
            <w:r w:rsidRPr="008C3A3F">
              <w:rPr>
                <w:rFonts w:ascii="Cambria Math" w:hAnsi="Cambria Math" w:cstheme="majorBidi"/>
                <w:position w:val="-6"/>
                <w:sz w:val="18"/>
                <w:szCs w:val="18"/>
              </w:rPr>
              <w:t>T</w:t>
            </w:r>
            <w:r w:rsidRPr="008C3A3F">
              <w:rPr>
                <w:rFonts w:ascii="Cambria Math" w:hAnsi="Cambria Math" w:cstheme="majorBidi"/>
                <w:position w:val="-6"/>
                <w:sz w:val="18"/>
                <w:szCs w:val="18"/>
                <w:vertAlign w:val="subscript"/>
              </w:rPr>
              <w:t xml:space="preserve">x </w:t>
            </w:r>
            <w:r w:rsidRPr="008C3A3F">
              <w:rPr>
                <w:rFonts w:ascii="Cambria Math" w:hAnsi="Cambria Math" w:cstheme="majorBidi"/>
                <w:sz w:val="18"/>
                <w:szCs w:val="18"/>
              </w:rPr>
              <w:t xml:space="preserve">, </w:t>
            </w:r>
            <w:r w:rsidRPr="008C3A3F">
              <w:rPr>
                <w:rFonts w:ascii="Cambria Math" w:hAnsi="Cambria Math" w:cstheme="majorBidi"/>
                <w:position w:val="-6"/>
                <w:sz w:val="18"/>
                <w:szCs w:val="18"/>
              </w:rPr>
              <w:t>T</w:t>
            </w:r>
            <w:r w:rsidRPr="008C3A3F">
              <w:rPr>
                <w:rFonts w:ascii="Cambria Math" w:hAnsi="Cambria Math" w:cstheme="majorBidi"/>
                <w:position w:val="-6"/>
                <w:sz w:val="18"/>
                <w:szCs w:val="18"/>
                <w:vertAlign w:val="subscript"/>
              </w:rPr>
              <w:t>y</w:t>
            </w:r>
          </w:p>
        </w:tc>
        <w:tc>
          <w:tcPr>
            <w:tcW w:w="8027" w:type="dxa"/>
          </w:tcPr>
          <w:p w:rsidR="00C91EF0" w:rsidRPr="00C91EF0" w:rsidRDefault="00C91EF0" w:rsidP="00D8234D">
            <w:pPr>
              <w:bidi/>
              <w:spacing w:after="160" w:line="240" w:lineRule="auto"/>
              <w:ind w:hanging="2"/>
              <w:jc w:val="both"/>
              <w:rPr>
                <w:rFonts w:cs="B Nazanin"/>
                <w:sz w:val="18"/>
                <w:szCs w:val="18"/>
                <w:rtl/>
              </w:rPr>
            </w:pPr>
            <w:r w:rsidRPr="00C91EF0">
              <w:rPr>
                <w:rFonts w:cs="B Nazanin" w:hint="cs"/>
                <w:sz w:val="18"/>
                <w:szCs w:val="18"/>
                <w:rtl/>
              </w:rPr>
              <w:t xml:space="preserve">نیروی </w:t>
            </w:r>
            <w:r w:rsidR="00E204F1">
              <w:rPr>
                <w:rFonts w:cs="B Nazanin" w:hint="cs"/>
                <w:sz w:val="18"/>
                <w:szCs w:val="18"/>
                <w:rtl/>
              </w:rPr>
              <w:t>سیستم تعلیق اعمالی بر بدنه</w:t>
            </w:r>
            <w:r w:rsidR="00E204F1">
              <w:rPr>
                <w:rFonts w:cs="B Nazanin"/>
                <w:sz w:val="18"/>
                <w:szCs w:val="18"/>
                <w:rtl/>
              </w:rPr>
              <w:softHyphen/>
            </w:r>
            <w:r w:rsidRPr="00C91EF0">
              <w:rPr>
                <w:rFonts w:cs="B Nazanin" w:hint="cs"/>
                <w:sz w:val="18"/>
                <w:szCs w:val="18"/>
                <w:rtl/>
              </w:rPr>
              <w:t>ی چرخ و محور در جهت طولی و جانبی (</w:t>
            </w:r>
            <w:r w:rsidRPr="00C3417A">
              <w:rPr>
                <w:rFonts w:asciiTheme="majorBidi" w:hAnsiTheme="majorBidi" w:cstheme="majorBidi"/>
                <w:sz w:val="16"/>
                <w:szCs w:val="16"/>
              </w:rPr>
              <w:t>N</w:t>
            </w:r>
            <w:r w:rsidRPr="00C91EF0">
              <w:rPr>
                <w:rFonts w:cs="B Nazanin" w:hint="cs"/>
                <w:sz w:val="18"/>
                <w:szCs w:val="18"/>
                <w:rtl/>
              </w:rPr>
              <w:t>)</w:t>
            </w:r>
          </w:p>
        </w:tc>
      </w:tr>
      <w:tr w:rsidR="00C91EF0" w:rsidTr="00627717">
        <w:tc>
          <w:tcPr>
            <w:tcW w:w="1157" w:type="dxa"/>
          </w:tcPr>
          <w:p w:rsidR="00C91EF0" w:rsidRPr="008C3A3F" w:rsidRDefault="00C91EF0" w:rsidP="00C91EF0">
            <w:pPr>
              <w:tabs>
                <w:tab w:val="left" w:pos="1974"/>
              </w:tabs>
              <w:spacing w:line="240" w:lineRule="auto"/>
              <w:ind w:hanging="2"/>
              <w:rPr>
                <w:rFonts w:ascii="Cambria Math" w:hAnsi="Cambria Math" w:cstheme="majorBidi"/>
                <w:position w:val="-6"/>
                <w:sz w:val="18"/>
                <w:szCs w:val="18"/>
              </w:rPr>
            </w:pPr>
            <w:r w:rsidRPr="008C3A3F">
              <w:rPr>
                <w:rFonts w:ascii="Cambria Math" w:hAnsi="Cambria Math" w:cstheme="majorBidi"/>
                <w:position w:val="-6"/>
                <w:sz w:val="18"/>
                <w:szCs w:val="18"/>
              </w:rPr>
              <w:t>V</w:t>
            </w:r>
          </w:p>
        </w:tc>
        <w:tc>
          <w:tcPr>
            <w:tcW w:w="8027" w:type="dxa"/>
          </w:tcPr>
          <w:p w:rsidR="00C91EF0" w:rsidRPr="00C91EF0" w:rsidRDefault="00C91EF0" w:rsidP="00D8234D">
            <w:pPr>
              <w:bidi/>
              <w:spacing w:after="160" w:line="240" w:lineRule="auto"/>
              <w:ind w:hanging="2"/>
              <w:jc w:val="both"/>
              <w:rPr>
                <w:rFonts w:cs="B Nazanin"/>
                <w:sz w:val="18"/>
                <w:szCs w:val="18"/>
                <w:rtl/>
              </w:rPr>
            </w:pPr>
            <w:r w:rsidRPr="00C91EF0">
              <w:rPr>
                <w:rFonts w:cs="B Nazanin" w:hint="cs"/>
                <w:sz w:val="18"/>
                <w:szCs w:val="18"/>
                <w:rtl/>
              </w:rPr>
              <w:t>سرعت سیر قطار در طول مسیر (</w:t>
            </w:r>
            <w:r w:rsidRPr="00C3417A">
              <w:rPr>
                <w:rFonts w:asciiTheme="majorBidi" w:hAnsiTheme="majorBidi" w:cstheme="majorBidi"/>
                <w:sz w:val="16"/>
                <w:szCs w:val="16"/>
              </w:rPr>
              <w:t>m/s</w:t>
            </w:r>
            <w:r w:rsidRPr="00C91EF0">
              <w:rPr>
                <w:rFonts w:cs="B Nazanin" w:hint="cs"/>
                <w:sz w:val="18"/>
                <w:szCs w:val="18"/>
                <w:rtl/>
              </w:rPr>
              <w:t>)</w:t>
            </w:r>
          </w:p>
        </w:tc>
      </w:tr>
      <w:tr w:rsidR="00C91EF0" w:rsidTr="00D8234D">
        <w:trPr>
          <w:trHeight w:val="134"/>
        </w:trPr>
        <w:tc>
          <w:tcPr>
            <w:tcW w:w="1157" w:type="dxa"/>
          </w:tcPr>
          <w:p w:rsidR="00C91EF0" w:rsidRPr="008C3A3F" w:rsidRDefault="00C91EF0" w:rsidP="00C91EF0">
            <w:pPr>
              <w:tabs>
                <w:tab w:val="left" w:pos="1974"/>
              </w:tabs>
              <w:spacing w:line="240" w:lineRule="auto"/>
              <w:ind w:hanging="2"/>
              <w:rPr>
                <w:rFonts w:ascii="Cambria Math" w:hAnsi="Cambria Math" w:cstheme="majorBidi"/>
                <w:position w:val="-6"/>
                <w:sz w:val="18"/>
                <w:szCs w:val="18"/>
              </w:rPr>
            </w:pPr>
            <w:r w:rsidRPr="008C3A3F">
              <w:rPr>
                <w:rFonts w:ascii="Cambria Math" w:hAnsi="Cambria Math" w:cstheme="majorBidi"/>
                <w:position w:val="-6"/>
                <w:sz w:val="18"/>
                <w:szCs w:val="18"/>
              </w:rPr>
              <w:t>y</w:t>
            </w:r>
          </w:p>
        </w:tc>
        <w:tc>
          <w:tcPr>
            <w:tcW w:w="8027" w:type="dxa"/>
          </w:tcPr>
          <w:p w:rsidR="00C91EF0" w:rsidRPr="00C91EF0" w:rsidRDefault="00C91EF0" w:rsidP="00D8234D">
            <w:pPr>
              <w:bidi/>
              <w:spacing w:after="160" w:line="240" w:lineRule="auto"/>
              <w:jc w:val="both"/>
              <w:rPr>
                <w:rFonts w:ascii="Arial" w:eastAsia="Arial" w:hAnsi="Arial" w:cs="B Nazanin"/>
                <w:sz w:val="18"/>
                <w:szCs w:val="18"/>
                <w:lang w:bidi="fa-IR"/>
              </w:rPr>
            </w:pPr>
            <w:r w:rsidRPr="00C91EF0">
              <w:rPr>
                <w:rFonts w:cs="B Nazanin" w:hint="cs"/>
                <w:sz w:val="18"/>
                <w:szCs w:val="18"/>
                <w:rtl/>
              </w:rPr>
              <w:t>جابجایی جانبی چرخ و محور</w:t>
            </w:r>
            <w:r w:rsidRPr="00C91EF0">
              <w:rPr>
                <w:rFonts w:ascii="Arial" w:eastAsia="Arial" w:hAnsi="Arial" w:cs="B Nazanin" w:hint="cs"/>
                <w:sz w:val="18"/>
                <w:szCs w:val="18"/>
                <w:rtl/>
              </w:rPr>
              <w:t xml:space="preserve"> (</w:t>
            </w:r>
            <w:r w:rsidRPr="00C3417A">
              <w:rPr>
                <w:rFonts w:asciiTheme="majorBidi" w:hAnsiTheme="majorBidi" w:cstheme="majorBidi"/>
                <w:sz w:val="16"/>
                <w:szCs w:val="16"/>
              </w:rPr>
              <w:t>m</w:t>
            </w:r>
            <w:r w:rsidRPr="00C91EF0">
              <w:rPr>
                <w:rFonts w:ascii="Arial" w:eastAsia="Arial" w:hAnsi="Arial" w:cs="B Nazanin" w:hint="cs"/>
                <w:sz w:val="18"/>
                <w:szCs w:val="18"/>
                <w:rtl/>
              </w:rPr>
              <w:t>)</w:t>
            </w:r>
            <w:r w:rsidR="00D8234D">
              <w:rPr>
                <w:rFonts w:ascii="Arial" w:eastAsia="Arial" w:hAnsi="Arial" w:cs="B Nazanin" w:hint="cs"/>
                <w:sz w:val="18"/>
                <w:szCs w:val="18"/>
                <w:rtl/>
                <w:lang w:bidi="fa-IR"/>
              </w:rPr>
              <w:t xml:space="preserve"> </w:t>
            </w:r>
          </w:p>
        </w:tc>
      </w:tr>
    </w:tbl>
    <w:p w:rsidR="00EF4339" w:rsidRDefault="00EF4339" w:rsidP="001E1845">
      <w:pPr>
        <w:pStyle w:val="1"/>
        <w:numPr>
          <w:ilvl w:val="0"/>
          <w:numId w:val="0"/>
        </w:numPr>
        <w:ind w:left="374" w:hanging="374"/>
        <w:rPr>
          <w:rtl/>
        </w:rPr>
      </w:pPr>
    </w:p>
    <w:p w:rsidR="00EF4339" w:rsidRDefault="00EF4339" w:rsidP="001E1845">
      <w:pPr>
        <w:pStyle w:val="1"/>
        <w:numPr>
          <w:ilvl w:val="0"/>
          <w:numId w:val="0"/>
        </w:numPr>
        <w:ind w:left="374" w:hanging="374"/>
        <w:rPr>
          <w:rtl/>
        </w:rPr>
      </w:pPr>
    </w:p>
    <w:p w:rsidR="00EF4339" w:rsidRDefault="00EF4339" w:rsidP="001E1845">
      <w:pPr>
        <w:pStyle w:val="1"/>
        <w:numPr>
          <w:ilvl w:val="0"/>
          <w:numId w:val="0"/>
        </w:numPr>
        <w:ind w:left="374" w:hanging="374"/>
        <w:rPr>
          <w:rtl/>
        </w:rPr>
      </w:pPr>
    </w:p>
    <w:p w:rsidR="00EF4339" w:rsidRDefault="00EF4339" w:rsidP="001E1845">
      <w:pPr>
        <w:pStyle w:val="1"/>
        <w:numPr>
          <w:ilvl w:val="0"/>
          <w:numId w:val="0"/>
        </w:numPr>
        <w:ind w:left="374" w:hanging="374"/>
        <w:rPr>
          <w:rtl/>
        </w:rPr>
      </w:pPr>
    </w:p>
    <w:p w:rsidR="00EF4339" w:rsidRDefault="00EF4339" w:rsidP="001E1845">
      <w:pPr>
        <w:pStyle w:val="1"/>
        <w:numPr>
          <w:ilvl w:val="0"/>
          <w:numId w:val="0"/>
        </w:numPr>
        <w:ind w:left="374" w:hanging="374"/>
        <w:rPr>
          <w:rtl/>
        </w:rPr>
      </w:pPr>
    </w:p>
    <w:p w:rsidR="00EF4339" w:rsidRDefault="00EF4339" w:rsidP="001E1845">
      <w:pPr>
        <w:pStyle w:val="1"/>
        <w:numPr>
          <w:ilvl w:val="0"/>
          <w:numId w:val="0"/>
        </w:numPr>
        <w:ind w:left="374" w:hanging="374"/>
        <w:rPr>
          <w:rtl/>
        </w:rPr>
      </w:pPr>
    </w:p>
    <w:p w:rsidR="00EF4339" w:rsidRDefault="00EF4339" w:rsidP="001E1845">
      <w:pPr>
        <w:pStyle w:val="1"/>
        <w:numPr>
          <w:ilvl w:val="0"/>
          <w:numId w:val="0"/>
        </w:numPr>
        <w:ind w:left="374" w:hanging="374"/>
        <w:rPr>
          <w:rtl/>
        </w:rPr>
      </w:pPr>
    </w:p>
    <w:p w:rsidR="00EF4339" w:rsidRDefault="00EF4339" w:rsidP="001E1845">
      <w:pPr>
        <w:pStyle w:val="1"/>
        <w:numPr>
          <w:ilvl w:val="0"/>
          <w:numId w:val="0"/>
        </w:numPr>
        <w:ind w:left="374" w:hanging="374"/>
        <w:rPr>
          <w:rtl/>
        </w:rPr>
      </w:pPr>
    </w:p>
    <w:p w:rsidR="00EF4339" w:rsidRDefault="00EF4339" w:rsidP="001E1845">
      <w:pPr>
        <w:pStyle w:val="1"/>
        <w:numPr>
          <w:ilvl w:val="0"/>
          <w:numId w:val="0"/>
        </w:numPr>
        <w:ind w:left="374" w:hanging="374"/>
        <w:rPr>
          <w:rtl/>
        </w:rPr>
      </w:pPr>
    </w:p>
    <w:p w:rsidR="00EF4339" w:rsidRDefault="00EF4339" w:rsidP="001E1845">
      <w:pPr>
        <w:pStyle w:val="1"/>
        <w:numPr>
          <w:ilvl w:val="0"/>
          <w:numId w:val="0"/>
        </w:numPr>
        <w:ind w:left="374" w:hanging="374"/>
        <w:rPr>
          <w:rtl/>
        </w:rPr>
      </w:pPr>
    </w:p>
    <w:p w:rsidR="00EF4339" w:rsidRDefault="00EF4339" w:rsidP="001E1845">
      <w:pPr>
        <w:pStyle w:val="1"/>
        <w:numPr>
          <w:ilvl w:val="0"/>
          <w:numId w:val="0"/>
        </w:numPr>
        <w:ind w:left="374" w:hanging="374"/>
        <w:rPr>
          <w:rtl/>
        </w:rPr>
      </w:pPr>
    </w:p>
    <w:p w:rsidR="00EF4339" w:rsidRDefault="00EF4339" w:rsidP="001E1845">
      <w:pPr>
        <w:pStyle w:val="1"/>
        <w:numPr>
          <w:ilvl w:val="0"/>
          <w:numId w:val="0"/>
        </w:numPr>
        <w:ind w:left="374" w:hanging="374"/>
        <w:rPr>
          <w:rtl/>
        </w:rPr>
      </w:pPr>
    </w:p>
    <w:p w:rsidR="00EF4339" w:rsidRDefault="00EF4339" w:rsidP="001E1845">
      <w:pPr>
        <w:pStyle w:val="1"/>
        <w:numPr>
          <w:ilvl w:val="0"/>
          <w:numId w:val="0"/>
        </w:numPr>
        <w:ind w:left="374" w:hanging="374"/>
        <w:rPr>
          <w:rtl/>
        </w:rPr>
      </w:pPr>
    </w:p>
    <w:p w:rsidR="00EF4339" w:rsidRDefault="00EF4339" w:rsidP="001E1845">
      <w:pPr>
        <w:pStyle w:val="1"/>
        <w:numPr>
          <w:ilvl w:val="0"/>
          <w:numId w:val="0"/>
        </w:numPr>
        <w:ind w:left="374" w:hanging="374"/>
        <w:rPr>
          <w:rtl/>
        </w:rPr>
      </w:pPr>
    </w:p>
    <w:p w:rsidR="00EF4339" w:rsidRDefault="00EF4339" w:rsidP="001E1845">
      <w:pPr>
        <w:pStyle w:val="1"/>
        <w:numPr>
          <w:ilvl w:val="0"/>
          <w:numId w:val="0"/>
        </w:numPr>
        <w:ind w:left="374" w:hanging="374"/>
        <w:rPr>
          <w:rtl/>
        </w:rPr>
      </w:pPr>
    </w:p>
    <w:p w:rsidR="00EF4339" w:rsidRDefault="00EF4339" w:rsidP="001E1845">
      <w:pPr>
        <w:pStyle w:val="1"/>
        <w:numPr>
          <w:ilvl w:val="0"/>
          <w:numId w:val="0"/>
        </w:numPr>
        <w:ind w:left="374" w:hanging="374"/>
        <w:rPr>
          <w:rtl/>
        </w:rPr>
      </w:pPr>
    </w:p>
    <w:p w:rsidR="00836D54" w:rsidRPr="00572C8D" w:rsidRDefault="001E1845" w:rsidP="001E1845">
      <w:pPr>
        <w:pStyle w:val="1"/>
        <w:numPr>
          <w:ilvl w:val="0"/>
          <w:numId w:val="0"/>
        </w:numPr>
        <w:ind w:left="374" w:hanging="374"/>
        <w:rPr>
          <w:rtl/>
        </w:rPr>
      </w:pPr>
      <w:r>
        <w:rPr>
          <w:rFonts w:hint="cs"/>
          <w:rtl/>
        </w:rPr>
        <w:lastRenderedPageBreak/>
        <w:t>5</w:t>
      </w:r>
      <w:r w:rsidR="004012C9" w:rsidRPr="00572C8D">
        <w:rPr>
          <w:rFonts w:hint="cs"/>
          <w:rtl/>
        </w:rPr>
        <w:t xml:space="preserve">- </w:t>
      </w:r>
      <w:r w:rsidR="0066786C" w:rsidRPr="00572C8D">
        <w:rPr>
          <w:rFonts w:hint="cs"/>
          <w:rtl/>
        </w:rPr>
        <w:t xml:space="preserve">مراجع </w:t>
      </w:r>
    </w:p>
    <w:p w:rsidR="00553477" w:rsidRDefault="00553477" w:rsidP="00332996">
      <w:pPr>
        <w:pStyle w:val="af1"/>
        <w:bidi w:val="0"/>
        <w:ind w:left="0" w:firstLineChars="0" w:firstLine="0"/>
        <w:rPr>
          <w:rFonts w:asciiTheme="majorBidi" w:eastAsia="MS Mincho" w:hAnsiTheme="majorBidi" w:cstheme="majorBidi"/>
          <w:noProof/>
          <w:position w:val="0"/>
          <w:sz w:val="16"/>
          <w:szCs w:val="16"/>
          <w:lang w:eastAsia="ja-JP" w:bidi="ar-SA"/>
        </w:rPr>
      </w:pPr>
      <w:r>
        <w:rPr>
          <w:rFonts w:asciiTheme="majorBidi" w:hAnsiTheme="majorBidi" w:cstheme="majorBidi"/>
          <w:noProof/>
          <w:sz w:val="16"/>
          <w:szCs w:val="16"/>
        </w:rPr>
        <w:t xml:space="preserve">[1] </w:t>
      </w:r>
      <w:r>
        <w:rPr>
          <w:rFonts w:asciiTheme="majorBidi" w:eastAsia="MS Mincho" w:hAnsiTheme="majorBidi" w:cstheme="majorBidi"/>
          <w:noProof/>
          <w:position w:val="0"/>
          <w:sz w:val="16"/>
          <w:szCs w:val="16"/>
          <w:lang w:eastAsia="ja-JP" w:bidi="ar-SA"/>
        </w:rPr>
        <w:t>H. M. Sedighi, K.</w:t>
      </w:r>
      <w:r w:rsidR="00F36130">
        <w:rPr>
          <w:rFonts w:asciiTheme="majorBidi" w:eastAsia="MS Mincho" w:hAnsiTheme="majorBidi" w:cstheme="majorBidi"/>
          <w:noProof/>
          <w:position w:val="0"/>
          <w:sz w:val="16"/>
          <w:szCs w:val="16"/>
          <w:lang w:eastAsia="ja-JP" w:bidi="ar-SA"/>
        </w:rPr>
        <w:t xml:space="preserve"> </w:t>
      </w:r>
      <w:r w:rsidRPr="00553477">
        <w:rPr>
          <w:rFonts w:asciiTheme="majorBidi" w:eastAsia="MS Mincho" w:hAnsiTheme="majorBidi" w:cstheme="majorBidi"/>
          <w:noProof/>
          <w:position w:val="0"/>
          <w:sz w:val="16"/>
          <w:szCs w:val="16"/>
          <w:lang w:eastAsia="ja-JP" w:bidi="ar-SA"/>
        </w:rPr>
        <w:t>H. Shirazi, Bifurcation analysis in hunting dynamical behavior in a railway bogie: Using novel exact equivalent functions for discontinuous nonlinearities</w:t>
      </w:r>
      <w:r>
        <w:rPr>
          <w:rFonts w:asciiTheme="majorBidi" w:eastAsia="MS Mincho" w:hAnsiTheme="majorBidi" w:cstheme="majorBidi"/>
          <w:noProof/>
          <w:position w:val="0"/>
          <w:sz w:val="16"/>
          <w:szCs w:val="16"/>
          <w:lang w:eastAsia="ja-JP" w:bidi="ar-SA"/>
        </w:rPr>
        <w:t xml:space="preserve">, </w:t>
      </w:r>
      <w:r w:rsidRPr="00553477">
        <w:rPr>
          <w:rFonts w:asciiTheme="majorBidi" w:eastAsia="MS Mincho" w:hAnsiTheme="majorBidi" w:cstheme="majorBidi"/>
          <w:i/>
          <w:noProof/>
          <w:position w:val="0"/>
          <w:sz w:val="16"/>
          <w:szCs w:val="16"/>
          <w:lang w:eastAsia="ja-JP" w:bidi="ar-SA"/>
        </w:rPr>
        <w:t>Scientia Iranica B: Mechanical Engineering</w:t>
      </w:r>
      <w:r w:rsidRPr="00553477">
        <w:rPr>
          <w:rFonts w:asciiTheme="majorBidi" w:eastAsia="MS Mincho" w:hAnsiTheme="majorBidi" w:cstheme="majorBidi"/>
          <w:noProof/>
          <w:position w:val="0"/>
          <w:sz w:val="16"/>
          <w:szCs w:val="16"/>
          <w:lang w:eastAsia="ja-JP" w:bidi="ar-SA"/>
        </w:rPr>
        <w:t>, Vol. 19, no. 6, pp. 1496-1501, 2012.</w:t>
      </w:r>
    </w:p>
    <w:p w:rsidR="00553477" w:rsidRDefault="00553477" w:rsidP="00553477">
      <w:pPr>
        <w:pStyle w:val="af1"/>
        <w:bidi w:val="0"/>
        <w:ind w:firstLineChars="0"/>
        <w:rPr>
          <w:rFonts w:asciiTheme="majorBidi" w:eastAsia="MS Mincho" w:hAnsiTheme="majorBidi" w:cstheme="majorBidi"/>
          <w:noProof/>
          <w:position w:val="0"/>
          <w:sz w:val="16"/>
          <w:szCs w:val="16"/>
          <w:lang w:eastAsia="ja-JP" w:bidi="ar-SA"/>
        </w:rPr>
      </w:pPr>
      <w:r>
        <w:rPr>
          <w:rFonts w:asciiTheme="majorBidi" w:eastAsia="MS Mincho" w:hAnsiTheme="majorBidi" w:cstheme="majorBidi"/>
          <w:noProof/>
          <w:position w:val="0"/>
          <w:sz w:val="16"/>
          <w:szCs w:val="16"/>
          <w:lang w:eastAsia="ja-JP" w:bidi="ar-SA"/>
        </w:rPr>
        <w:t xml:space="preserve">[2]  </w:t>
      </w:r>
      <w:r w:rsidR="00595305">
        <w:rPr>
          <w:rFonts w:asciiTheme="majorBidi" w:eastAsia="MS Mincho" w:hAnsiTheme="majorBidi" w:cstheme="majorBidi"/>
          <w:noProof/>
          <w:position w:val="0"/>
          <w:sz w:val="16"/>
          <w:szCs w:val="16"/>
          <w:lang w:eastAsia="ja-JP" w:bidi="ar-SA"/>
        </w:rPr>
        <w:t>L. L.</w:t>
      </w:r>
      <w:r w:rsidRPr="00553477">
        <w:rPr>
          <w:rFonts w:asciiTheme="majorBidi" w:eastAsia="MS Mincho" w:hAnsiTheme="majorBidi" w:cstheme="majorBidi"/>
          <w:noProof/>
          <w:position w:val="0"/>
          <w:sz w:val="16"/>
          <w:szCs w:val="16"/>
          <w:lang w:eastAsia="ja-JP" w:bidi="ar-SA"/>
        </w:rPr>
        <w:t xml:space="preserve"> Xing</w:t>
      </w:r>
      <w:r w:rsidR="00595305">
        <w:rPr>
          <w:rFonts w:asciiTheme="majorBidi" w:eastAsia="MS Mincho" w:hAnsiTheme="majorBidi" w:cstheme="majorBidi"/>
          <w:noProof/>
          <w:position w:val="0"/>
          <w:sz w:val="16"/>
          <w:szCs w:val="16"/>
          <w:lang w:eastAsia="ja-JP" w:bidi="ar-SA"/>
        </w:rPr>
        <w:t>, Y. M.</w:t>
      </w:r>
      <w:r w:rsidRPr="00553477">
        <w:rPr>
          <w:rFonts w:asciiTheme="majorBidi" w:eastAsia="MS Mincho" w:hAnsiTheme="majorBidi" w:cstheme="majorBidi"/>
          <w:noProof/>
          <w:position w:val="0"/>
          <w:sz w:val="16"/>
          <w:szCs w:val="16"/>
          <w:lang w:eastAsia="ja-JP" w:bidi="ar-SA"/>
        </w:rPr>
        <w:t xml:space="preserve"> Wang</w:t>
      </w:r>
      <w:r w:rsidR="00595305">
        <w:rPr>
          <w:rFonts w:asciiTheme="majorBidi" w:eastAsia="MS Mincho" w:hAnsiTheme="majorBidi" w:cstheme="majorBidi"/>
          <w:noProof/>
          <w:position w:val="0"/>
          <w:sz w:val="16"/>
          <w:szCs w:val="16"/>
          <w:lang w:eastAsia="ja-JP" w:bidi="ar-SA"/>
        </w:rPr>
        <w:t>, X. Q.</w:t>
      </w:r>
      <w:r w:rsidRPr="00553477">
        <w:rPr>
          <w:rFonts w:asciiTheme="majorBidi" w:eastAsia="MS Mincho" w:hAnsiTheme="majorBidi" w:cstheme="majorBidi"/>
          <w:noProof/>
          <w:position w:val="0"/>
          <w:sz w:val="16"/>
          <w:szCs w:val="16"/>
          <w:lang w:eastAsia="ja-JP" w:bidi="ar-SA"/>
        </w:rPr>
        <w:t xml:space="preserve"> Dong, Effect of the Wheel/Rail Contact Geometry on the Stability of Railway Vehicle</w:t>
      </w:r>
      <w:r w:rsidR="00595305">
        <w:rPr>
          <w:rFonts w:asciiTheme="majorBidi" w:eastAsia="MS Mincho" w:hAnsiTheme="majorBidi" w:cstheme="majorBidi"/>
          <w:noProof/>
          <w:position w:val="0"/>
          <w:sz w:val="16"/>
          <w:szCs w:val="16"/>
          <w:lang w:eastAsia="ja-JP" w:bidi="ar-SA"/>
        </w:rPr>
        <w:t>,</w:t>
      </w:r>
      <w:r w:rsidRPr="00553477">
        <w:rPr>
          <w:rFonts w:asciiTheme="majorBidi" w:eastAsia="MS Mincho" w:hAnsiTheme="majorBidi" w:cstheme="majorBidi" w:hint="cs"/>
          <w:noProof/>
          <w:position w:val="0"/>
          <w:sz w:val="16"/>
          <w:szCs w:val="16"/>
          <w:rtl/>
          <w:lang w:eastAsia="ja-JP" w:bidi="ar-SA"/>
        </w:rPr>
        <w:t xml:space="preserve"> </w:t>
      </w:r>
      <w:r w:rsidRPr="00595305">
        <w:rPr>
          <w:rFonts w:asciiTheme="majorBidi" w:eastAsia="MS Mincho" w:hAnsiTheme="majorBidi" w:cstheme="majorBidi"/>
          <w:i/>
          <w:noProof/>
          <w:position w:val="0"/>
          <w:sz w:val="16"/>
          <w:szCs w:val="16"/>
          <w:lang w:eastAsia="ja-JP" w:bidi="ar-SA"/>
        </w:rPr>
        <w:t>IOP Conference Series: Materials Science and Engineering</w:t>
      </w:r>
      <w:r w:rsidRPr="00553477">
        <w:rPr>
          <w:rFonts w:asciiTheme="majorBidi" w:eastAsia="MS Mincho" w:hAnsiTheme="majorBidi" w:cstheme="majorBidi"/>
          <w:noProof/>
          <w:position w:val="0"/>
          <w:sz w:val="16"/>
          <w:szCs w:val="16"/>
          <w:lang w:eastAsia="ja-JP" w:bidi="ar-SA"/>
        </w:rPr>
        <w:t>, Vol. 392, 2018.</w:t>
      </w:r>
    </w:p>
    <w:p w:rsidR="00553477" w:rsidRDefault="00595305" w:rsidP="00595305">
      <w:pPr>
        <w:pStyle w:val="af1"/>
        <w:bidi w:val="0"/>
        <w:ind w:firstLineChars="0"/>
        <w:rPr>
          <w:rFonts w:asciiTheme="majorBidi" w:eastAsia="MS Mincho" w:hAnsiTheme="majorBidi" w:cstheme="majorBidi"/>
          <w:noProof/>
          <w:position w:val="0"/>
          <w:sz w:val="16"/>
          <w:szCs w:val="16"/>
          <w:lang w:eastAsia="ja-JP" w:bidi="ar-SA"/>
        </w:rPr>
      </w:pPr>
      <w:r>
        <w:rPr>
          <w:rFonts w:asciiTheme="majorBidi" w:eastAsia="MS Mincho" w:hAnsiTheme="majorBidi" w:cstheme="majorBidi"/>
          <w:noProof/>
          <w:position w:val="0"/>
          <w:sz w:val="16"/>
          <w:szCs w:val="16"/>
          <w:lang w:eastAsia="ja-JP" w:bidi="ar-SA"/>
        </w:rPr>
        <w:t xml:space="preserve">[3] </w:t>
      </w:r>
      <w:r w:rsidR="00F36130">
        <w:rPr>
          <w:rFonts w:asciiTheme="majorBidi" w:eastAsia="MS Mincho" w:hAnsiTheme="majorBidi" w:cstheme="majorBidi"/>
          <w:noProof/>
          <w:position w:val="0"/>
          <w:sz w:val="16"/>
          <w:szCs w:val="16"/>
          <w:lang w:eastAsia="ja-JP" w:bidi="ar-SA"/>
        </w:rPr>
        <w:t xml:space="preserve"> </w:t>
      </w:r>
      <w:r>
        <w:rPr>
          <w:rFonts w:asciiTheme="majorBidi" w:eastAsia="MS Mincho" w:hAnsiTheme="majorBidi" w:cstheme="majorBidi"/>
          <w:noProof/>
          <w:position w:val="0"/>
          <w:sz w:val="16"/>
          <w:szCs w:val="16"/>
          <w:lang w:eastAsia="ja-JP" w:bidi="ar-SA"/>
        </w:rPr>
        <w:t>S. Meymand, A. Keylin</w:t>
      </w:r>
      <w:r w:rsidRPr="00595305">
        <w:rPr>
          <w:rFonts w:asciiTheme="majorBidi" w:eastAsia="MS Mincho" w:hAnsiTheme="majorBidi" w:cstheme="majorBidi"/>
          <w:noProof/>
          <w:position w:val="0"/>
          <w:sz w:val="16"/>
          <w:szCs w:val="16"/>
          <w:lang w:eastAsia="ja-JP" w:bidi="ar-SA"/>
        </w:rPr>
        <w:t xml:space="preserve">, </w:t>
      </w:r>
      <w:r>
        <w:rPr>
          <w:rFonts w:asciiTheme="majorBidi" w:eastAsia="MS Mincho" w:hAnsiTheme="majorBidi" w:cstheme="majorBidi"/>
          <w:noProof/>
          <w:position w:val="0"/>
          <w:sz w:val="16"/>
          <w:szCs w:val="16"/>
          <w:lang w:eastAsia="ja-JP" w:bidi="ar-SA"/>
        </w:rPr>
        <w:t>M. Ahmadian,</w:t>
      </w:r>
      <w:r w:rsidRPr="00595305">
        <w:rPr>
          <w:rFonts w:asciiTheme="majorBidi" w:eastAsia="MS Mincho" w:hAnsiTheme="majorBidi" w:cstheme="majorBidi"/>
          <w:noProof/>
          <w:position w:val="0"/>
          <w:sz w:val="16"/>
          <w:szCs w:val="16"/>
          <w:lang w:eastAsia="ja-JP" w:bidi="ar-SA"/>
        </w:rPr>
        <w:t xml:space="preserve"> A survey of wheel–rail contact models for rail vehicles</w:t>
      </w:r>
      <w:r>
        <w:rPr>
          <w:rFonts w:asciiTheme="majorBidi" w:eastAsia="MS Mincho" w:hAnsiTheme="majorBidi" w:cstheme="majorBidi"/>
          <w:noProof/>
          <w:position w:val="0"/>
          <w:sz w:val="16"/>
          <w:szCs w:val="16"/>
          <w:lang w:eastAsia="ja-JP" w:bidi="ar-SA"/>
        </w:rPr>
        <w:t>,</w:t>
      </w:r>
      <w:r w:rsidRPr="00595305">
        <w:rPr>
          <w:rFonts w:asciiTheme="majorBidi" w:eastAsia="MS Mincho" w:hAnsiTheme="majorBidi" w:cstheme="majorBidi"/>
          <w:noProof/>
          <w:position w:val="0"/>
          <w:sz w:val="16"/>
          <w:szCs w:val="16"/>
          <w:lang w:eastAsia="ja-JP" w:bidi="ar-SA"/>
        </w:rPr>
        <w:t xml:space="preserve"> </w:t>
      </w:r>
      <w:r w:rsidRPr="00595305">
        <w:rPr>
          <w:rFonts w:asciiTheme="majorBidi" w:eastAsia="MS Mincho" w:hAnsiTheme="majorBidi" w:cstheme="majorBidi"/>
          <w:i/>
          <w:noProof/>
          <w:position w:val="0"/>
          <w:sz w:val="16"/>
          <w:szCs w:val="16"/>
          <w:lang w:eastAsia="ja-JP" w:bidi="ar-SA"/>
        </w:rPr>
        <w:t>Vehicle System Dynamics</w:t>
      </w:r>
      <w:r w:rsidRPr="00595305">
        <w:rPr>
          <w:rFonts w:asciiTheme="majorBidi" w:eastAsia="MS Mincho" w:hAnsiTheme="majorBidi" w:cstheme="majorBidi"/>
          <w:noProof/>
          <w:position w:val="0"/>
          <w:sz w:val="16"/>
          <w:szCs w:val="16"/>
          <w:lang w:eastAsia="ja-JP" w:bidi="ar-SA"/>
        </w:rPr>
        <w:t>, Vol 54, no. 3, pp. 386-428, 2016.</w:t>
      </w:r>
    </w:p>
    <w:p w:rsidR="00595305" w:rsidRDefault="00595305" w:rsidP="00595305">
      <w:pPr>
        <w:pStyle w:val="af1"/>
        <w:bidi w:val="0"/>
        <w:ind w:firstLineChars="0"/>
        <w:rPr>
          <w:rFonts w:asciiTheme="majorBidi" w:eastAsia="MS Mincho" w:hAnsiTheme="majorBidi" w:cstheme="majorBidi"/>
          <w:noProof/>
          <w:position w:val="0"/>
          <w:sz w:val="16"/>
          <w:szCs w:val="16"/>
          <w:lang w:eastAsia="ja-JP" w:bidi="ar-SA"/>
        </w:rPr>
      </w:pPr>
      <w:r>
        <w:rPr>
          <w:rFonts w:asciiTheme="majorBidi" w:eastAsia="MS Mincho" w:hAnsiTheme="majorBidi" w:cstheme="majorBidi"/>
          <w:noProof/>
          <w:position w:val="0"/>
          <w:sz w:val="16"/>
          <w:szCs w:val="16"/>
          <w:lang w:eastAsia="ja-JP" w:bidi="ar-SA"/>
        </w:rPr>
        <w:t>[4]</w:t>
      </w:r>
      <w:r w:rsidR="00F36130">
        <w:rPr>
          <w:rFonts w:asciiTheme="majorBidi" w:eastAsia="MS Mincho" w:hAnsiTheme="majorBidi" w:cstheme="majorBidi"/>
          <w:noProof/>
          <w:position w:val="0"/>
          <w:sz w:val="16"/>
          <w:szCs w:val="16"/>
          <w:lang w:eastAsia="ja-JP" w:bidi="ar-SA"/>
        </w:rPr>
        <w:t xml:space="preserve">   C.</w:t>
      </w:r>
      <w:r w:rsidR="00F36130" w:rsidRPr="00F36130">
        <w:rPr>
          <w:rFonts w:asciiTheme="majorBidi" w:eastAsia="MS Mincho" w:hAnsiTheme="majorBidi" w:cstheme="majorBidi"/>
          <w:noProof/>
          <w:position w:val="0"/>
          <w:sz w:val="16"/>
          <w:szCs w:val="16"/>
          <w:lang w:eastAsia="ja-JP" w:bidi="ar-SA"/>
        </w:rPr>
        <w:t xml:space="preserve"> Uyulan, </w:t>
      </w:r>
      <w:r w:rsidR="00F36130">
        <w:rPr>
          <w:rFonts w:asciiTheme="majorBidi" w:eastAsia="MS Mincho" w:hAnsiTheme="majorBidi" w:cstheme="majorBidi"/>
          <w:noProof/>
          <w:position w:val="0"/>
          <w:sz w:val="16"/>
          <w:szCs w:val="16"/>
          <w:lang w:eastAsia="ja-JP" w:bidi="ar-SA"/>
        </w:rPr>
        <w:t>M. Gokasan, S.</w:t>
      </w:r>
      <w:r w:rsidR="00F36130" w:rsidRPr="00F36130">
        <w:rPr>
          <w:rFonts w:asciiTheme="majorBidi" w:eastAsia="MS Mincho" w:hAnsiTheme="majorBidi" w:cstheme="majorBidi"/>
          <w:noProof/>
          <w:position w:val="0"/>
          <w:sz w:val="16"/>
          <w:szCs w:val="16"/>
          <w:lang w:eastAsia="ja-JP" w:bidi="ar-SA"/>
        </w:rPr>
        <w:t xml:space="preserve"> Bogosyan</w:t>
      </w:r>
      <w:r w:rsidR="00F36130">
        <w:rPr>
          <w:rFonts w:asciiTheme="majorBidi" w:eastAsia="MS Mincho" w:hAnsiTheme="majorBidi" w:cstheme="majorBidi"/>
          <w:noProof/>
          <w:position w:val="0"/>
          <w:sz w:val="16"/>
          <w:szCs w:val="16"/>
          <w:lang w:eastAsia="ja-JP" w:bidi="ar-SA"/>
        </w:rPr>
        <w:t xml:space="preserve">, </w:t>
      </w:r>
      <w:r w:rsidR="00F36130" w:rsidRPr="00F36130">
        <w:rPr>
          <w:rFonts w:asciiTheme="majorBidi" w:eastAsia="MS Mincho" w:hAnsiTheme="majorBidi" w:cstheme="majorBidi"/>
          <w:noProof/>
          <w:position w:val="0"/>
          <w:sz w:val="16"/>
          <w:szCs w:val="16"/>
          <w:lang w:eastAsia="ja-JP" w:bidi="ar-SA"/>
        </w:rPr>
        <w:t xml:space="preserve">Dynamic Investigation of the Hunting Motion of a Railway Bogie in a Curved Track via Bifurcation Analysis, </w:t>
      </w:r>
      <w:r w:rsidR="00F36130" w:rsidRPr="00F36130">
        <w:rPr>
          <w:rFonts w:asciiTheme="majorBidi" w:eastAsia="MS Mincho" w:hAnsiTheme="majorBidi" w:cstheme="majorBidi"/>
          <w:i/>
          <w:noProof/>
          <w:position w:val="0"/>
          <w:sz w:val="16"/>
          <w:szCs w:val="16"/>
          <w:lang w:eastAsia="ja-JP" w:bidi="ar-SA"/>
        </w:rPr>
        <w:t>Mathematical Problems in Engineering</w:t>
      </w:r>
      <w:r w:rsidR="00F36130" w:rsidRPr="00F36130">
        <w:rPr>
          <w:rFonts w:asciiTheme="majorBidi" w:eastAsia="MS Mincho" w:hAnsiTheme="majorBidi" w:cstheme="majorBidi"/>
          <w:noProof/>
          <w:position w:val="0"/>
          <w:sz w:val="16"/>
          <w:szCs w:val="16"/>
          <w:lang w:eastAsia="ja-JP" w:bidi="ar-SA"/>
        </w:rPr>
        <w:t>, Vol. 1, pp. 1-15, 2017.</w:t>
      </w:r>
    </w:p>
    <w:p w:rsidR="00F36130" w:rsidRDefault="00F36130" w:rsidP="00F36130">
      <w:pPr>
        <w:pStyle w:val="af1"/>
        <w:bidi w:val="0"/>
        <w:ind w:firstLineChars="0"/>
        <w:rPr>
          <w:rFonts w:asciiTheme="majorBidi" w:eastAsia="MS Mincho" w:hAnsiTheme="majorBidi" w:cstheme="majorBidi"/>
          <w:noProof/>
          <w:position w:val="0"/>
          <w:sz w:val="16"/>
          <w:szCs w:val="16"/>
          <w:lang w:eastAsia="ja-JP" w:bidi="ar-SA"/>
        </w:rPr>
      </w:pPr>
      <w:r>
        <w:rPr>
          <w:rFonts w:asciiTheme="majorBidi" w:eastAsia="MS Mincho" w:hAnsiTheme="majorBidi" w:cstheme="majorBidi"/>
          <w:noProof/>
          <w:position w:val="0"/>
          <w:sz w:val="16"/>
          <w:szCs w:val="16"/>
          <w:lang w:eastAsia="ja-JP" w:bidi="ar-SA"/>
        </w:rPr>
        <w:t xml:space="preserve">[5]  M. Ranjbar, </w:t>
      </w:r>
      <w:r w:rsidRPr="00F36130">
        <w:rPr>
          <w:rFonts w:asciiTheme="majorBidi" w:eastAsia="MS Mincho" w:hAnsiTheme="majorBidi" w:cstheme="majorBidi"/>
          <w:noProof/>
          <w:position w:val="0"/>
          <w:sz w:val="16"/>
          <w:szCs w:val="16"/>
          <w:lang w:eastAsia="ja-JP" w:bidi="ar-SA"/>
        </w:rPr>
        <w:t>M. R. Ghazavi, Lateral Stability Analysis of</w:t>
      </w:r>
      <w:r>
        <w:rPr>
          <w:rFonts w:asciiTheme="majorBidi" w:eastAsia="MS Mincho" w:hAnsiTheme="majorBidi" w:cstheme="majorBidi"/>
          <w:noProof/>
          <w:position w:val="0"/>
          <w:sz w:val="16"/>
          <w:szCs w:val="16"/>
          <w:lang w:eastAsia="ja-JP" w:bidi="ar-SA"/>
        </w:rPr>
        <w:t xml:space="preserve"> </w:t>
      </w:r>
      <w:r w:rsidRPr="00F36130">
        <w:rPr>
          <w:rFonts w:asciiTheme="majorBidi" w:eastAsia="MS Mincho" w:hAnsiTheme="majorBidi" w:cstheme="majorBidi"/>
          <w:noProof/>
          <w:position w:val="0"/>
          <w:sz w:val="16"/>
          <w:szCs w:val="16"/>
          <w:lang w:eastAsia="ja-JP" w:bidi="ar-SA"/>
        </w:rPr>
        <w:t xml:space="preserve"> High-Speed Railway Vehicle on Curve</w:t>
      </w:r>
      <w:r>
        <w:rPr>
          <w:rFonts w:asciiTheme="majorBidi" w:eastAsia="MS Mincho" w:hAnsiTheme="majorBidi" w:cstheme="majorBidi"/>
          <w:noProof/>
          <w:position w:val="0"/>
          <w:sz w:val="16"/>
          <w:szCs w:val="16"/>
          <w:lang w:eastAsia="ja-JP" w:bidi="ar-SA"/>
        </w:rPr>
        <w:t xml:space="preserve">, </w:t>
      </w:r>
      <w:r>
        <w:rPr>
          <w:rFonts w:asciiTheme="majorBidi" w:eastAsia="MS Mincho" w:hAnsiTheme="majorBidi" w:cstheme="majorBidi"/>
          <w:i/>
          <w:noProof/>
          <w:position w:val="0"/>
          <w:sz w:val="16"/>
          <w:szCs w:val="16"/>
          <w:lang w:eastAsia="ja-JP" w:bidi="ar-SA"/>
        </w:rPr>
        <w:t xml:space="preserve">Advances in Robotic, </w:t>
      </w:r>
      <w:r w:rsidRPr="00F36130">
        <w:rPr>
          <w:rFonts w:asciiTheme="majorBidi" w:eastAsia="MS Mincho" w:hAnsiTheme="majorBidi" w:cstheme="majorBidi"/>
          <w:i/>
          <w:noProof/>
          <w:position w:val="0"/>
          <w:sz w:val="16"/>
          <w:szCs w:val="16"/>
          <w:lang w:eastAsia="ja-JP" w:bidi="ar-SA"/>
        </w:rPr>
        <w:t>Mechanical Engineering and Design</w:t>
      </w:r>
      <w:r w:rsidRPr="00F36130">
        <w:rPr>
          <w:rFonts w:asciiTheme="majorBidi" w:eastAsia="MS Mincho" w:hAnsiTheme="majorBidi" w:cstheme="majorBidi"/>
          <w:noProof/>
          <w:position w:val="0"/>
          <w:sz w:val="16"/>
          <w:szCs w:val="16"/>
          <w:lang w:eastAsia="ja-JP" w:bidi="ar-SA"/>
        </w:rPr>
        <w:t>, 2012.</w:t>
      </w:r>
    </w:p>
    <w:p w:rsidR="00F36130" w:rsidRDefault="00F36130" w:rsidP="00CB3426">
      <w:pPr>
        <w:pStyle w:val="af1"/>
        <w:bidi w:val="0"/>
        <w:ind w:firstLineChars="0"/>
        <w:rPr>
          <w:rFonts w:asciiTheme="majorBidi" w:eastAsia="MS Mincho" w:hAnsiTheme="majorBidi" w:cstheme="majorBidi"/>
          <w:noProof/>
          <w:position w:val="0"/>
          <w:sz w:val="16"/>
          <w:szCs w:val="16"/>
          <w:lang w:eastAsia="ja-JP" w:bidi="ar-SA"/>
        </w:rPr>
      </w:pPr>
      <w:r>
        <w:rPr>
          <w:rFonts w:asciiTheme="majorBidi" w:eastAsia="MS Mincho" w:hAnsiTheme="majorBidi" w:cstheme="majorBidi"/>
          <w:noProof/>
          <w:position w:val="0"/>
          <w:sz w:val="16"/>
          <w:szCs w:val="16"/>
          <w:lang w:eastAsia="ja-JP" w:bidi="ar-SA"/>
        </w:rPr>
        <w:t xml:space="preserve">[6]   </w:t>
      </w:r>
      <w:r w:rsidR="00CD7BF7">
        <w:rPr>
          <w:rFonts w:asciiTheme="majorBidi" w:eastAsia="MS Mincho" w:hAnsiTheme="majorBidi" w:cstheme="majorBidi"/>
          <w:noProof/>
          <w:position w:val="0"/>
          <w:sz w:val="16"/>
          <w:szCs w:val="16"/>
          <w:lang w:eastAsia="ja-JP" w:bidi="ar-SA"/>
        </w:rPr>
        <w:t>K.</w:t>
      </w:r>
      <w:r w:rsidRPr="00F36130">
        <w:rPr>
          <w:rFonts w:asciiTheme="majorBidi" w:eastAsia="MS Mincho" w:hAnsiTheme="majorBidi" w:cstheme="majorBidi"/>
          <w:noProof/>
          <w:position w:val="0"/>
          <w:sz w:val="16"/>
          <w:szCs w:val="16"/>
          <w:lang w:eastAsia="ja-JP" w:bidi="ar-SA"/>
        </w:rPr>
        <w:t xml:space="preserve"> H. Ali Abood, </w:t>
      </w:r>
      <w:r w:rsidR="00CD7BF7">
        <w:rPr>
          <w:rFonts w:asciiTheme="majorBidi" w:eastAsia="MS Mincho" w:hAnsiTheme="majorBidi" w:cstheme="majorBidi"/>
          <w:noProof/>
          <w:position w:val="0"/>
          <w:sz w:val="16"/>
          <w:szCs w:val="16"/>
          <w:lang w:eastAsia="ja-JP" w:bidi="ar-SA"/>
        </w:rPr>
        <w:t>R. A.</w:t>
      </w:r>
      <w:r w:rsidRPr="00F36130">
        <w:rPr>
          <w:rFonts w:asciiTheme="majorBidi" w:eastAsia="MS Mincho" w:hAnsiTheme="majorBidi" w:cstheme="majorBidi"/>
          <w:noProof/>
          <w:position w:val="0"/>
          <w:sz w:val="16"/>
          <w:szCs w:val="16"/>
          <w:lang w:eastAsia="ja-JP" w:bidi="ar-SA"/>
        </w:rPr>
        <w:t xml:space="preserve"> Khan, Investigation to improve hunting stability of railway carriage using semi-active longitudinal primary stiffness suspension</w:t>
      </w:r>
      <w:r w:rsidR="00CB3426">
        <w:rPr>
          <w:rFonts w:asciiTheme="majorBidi" w:eastAsia="MS Mincho" w:hAnsiTheme="majorBidi" w:cstheme="majorBidi"/>
          <w:noProof/>
          <w:position w:val="0"/>
          <w:sz w:val="16"/>
          <w:szCs w:val="16"/>
          <w:lang w:eastAsia="ja-JP" w:bidi="ar-SA"/>
        </w:rPr>
        <w:t>,</w:t>
      </w:r>
      <w:r w:rsidRPr="00F36130">
        <w:rPr>
          <w:rFonts w:asciiTheme="majorBidi" w:eastAsia="MS Mincho" w:hAnsiTheme="majorBidi" w:cstheme="majorBidi"/>
          <w:noProof/>
          <w:position w:val="0"/>
          <w:sz w:val="16"/>
          <w:szCs w:val="16"/>
          <w:lang w:eastAsia="ja-JP" w:bidi="ar-SA"/>
        </w:rPr>
        <w:t xml:space="preserve"> </w:t>
      </w:r>
      <w:r w:rsidRPr="00CB3426">
        <w:rPr>
          <w:rFonts w:asciiTheme="majorBidi" w:eastAsia="MS Mincho" w:hAnsiTheme="majorBidi" w:cstheme="majorBidi"/>
          <w:i/>
          <w:noProof/>
          <w:position w:val="0"/>
          <w:sz w:val="16"/>
          <w:szCs w:val="16"/>
          <w:lang w:eastAsia="ja-JP" w:bidi="ar-SA"/>
        </w:rPr>
        <w:t>Jou</w:t>
      </w:r>
      <w:r w:rsidRPr="00F36130">
        <w:rPr>
          <w:rFonts w:asciiTheme="majorBidi" w:eastAsia="MS Mincho" w:hAnsiTheme="majorBidi" w:cstheme="majorBidi"/>
          <w:noProof/>
          <w:position w:val="0"/>
          <w:sz w:val="16"/>
          <w:szCs w:val="16"/>
          <w:lang w:eastAsia="ja-JP" w:bidi="ar-SA"/>
        </w:rPr>
        <w:t>r</w:t>
      </w:r>
      <w:r w:rsidRPr="00CB3426">
        <w:rPr>
          <w:rFonts w:asciiTheme="majorBidi" w:eastAsia="MS Mincho" w:hAnsiTheme="majorBidi" w:cstheme="majorBidi"/>
          <w:i/>
          <w:noProof/>
          <w:position w:val="0"/>
          <w:sz w:val="16"/>
          <w:szCs w:val="16"/>
          <w:lang w:eastAsia="ja-JP" w:bidi="ar-SA"/>
        </w:rPr>
        <w:t>nal of Mechanical Engineering Research</w:t>
      </w:r>
      <w:r w:rsidR="00CB3426">
        <w:rPr>
          <w:rFonts w:asciiTheme="majorBidi" w:eastAsia="MS Mincho" w:hAnsiTheme="majorBidi" w:cstheme="majorBidi"/>
          <w:i/>
          <w:noProof/>
          <w:position w:val="0"/>
          <w:sz w:val="16"/>
          <w:szCs w:val="16"/>
          <w:lang w:eastAsia="ja-JP" w:bidi="ar-SA"/>
        </w:rPr>
        <w:t>,</w:t>
      </w:r>
      <w:r w:rsidRPr="00F36130">
        <w:rPr>
          <w:rFonts w:asciiTheme="majorBidi" w:eastAsia="MS Mincho" w:hAnsiTheme="majorBidi" w:cstheme="majorBidi"/>
          <w:noProof/>
          <w:position w:val="0"/>
          <w:sz w:val="16"/>
          <w:szCs w:val="16"/>
          <w:lang w:eastAsia="ja-JP" w:bidi="ar-SA"/>
        </w:rPr>
        <w:t xml:space="preserve"> Vol. 2, no. 5, pp. 97-105, 2010.</w:t>
      </w:r>
    </w:p>
    <w:p w:rsidR="008D4030" w:rsidRDefault="008D4030" w:rsidP="00332996">
      <w:pPr>
        <w:pStyle w:val="af1"/>
        <w:bidi w:val="0"/>
        <w:ind w:left="0" w:firstLineChars="0" w:firstLine="0"/>
        <w:rPr>
          <w:rFonts w:asciiTheme="majorBidi" w:eastAsia="MS Mincho" w:hAnsiTheme="majorBidi" w:cstheme="majorBidi"/>
          <w:noProof/>
          <w:position w:val="0"/>
          <w:sz w:val="16"/>
          <w:szCs w:val="16"/>
          <w:lang w:eastAsia="ja-JP" w:bidi="ar-SA"/>
        </w:rPr>
      </w:pPr>
      <w:r>
        <w:rPr>
          <w:rFonts w:asciiTheme="majorBidi" w:eastAsia="MS Mincho" w:hAnsiTheme="majorBidi" w:cstheme="majorBidi"/>
          <w:noProof/>
          <w:position w:val="0"/>
          <w:sz w:val="16"/>
          <w:szCs w:val="16"/>
          <w:lang w:eastAsia="ja-JP" w:bidi="ar-SA"/>
        </w:rPr>
        <w:t>[7]   W. Wei, H.</w:t>
      </w:r>
      <w:r w:rsidRPr="008D4030">
        <w:rPr>
          <w:rFonts w:asciiTheme="majorBidi" w:eastAsia="MS Mincho" w:hAnsiTheme="majorBidi" w:cstheme="majorBidi"/>
          <w:noProof/>
          <w:position w:val="0"/>
          <w:sz w:val="16"/>
          <w:szCs w:val="16"/>
          <w:lang w:eastAsia="ja-JP" w:bidi="ar-SA"/>
        </w:rPr>
        <w:t xml:space="preserve"> Okamoto</w:t>
      </w:r>
      <w:r>
        <w:rPr>
          <w:rFonts w:asciiTheme="majorBidi" w:eastAsia="MS Mincho" w:hAnsiTheme="majorBidi" w:cstheme="majorBidi"/>
          <w:noProof/>
          <w:position w:val="0"/>
          <w:sz w:val="16"/>
          <w:szCs w:val="16"/>
          <w:lang w:eastAsia="ja-JP" w:bidi="ar-SA"/>
        </w:rPr>
        <w:t>, H.</w:t>
      </w:r>
      <w:r w:rsidRPr="008D4030">
        <w:rPr>
          <w:rFonts w:asciiTheme="majorBidi" w:eastAsia="MS Mincho" w:hAnsiTheme="majorBidi" w:cstheme="majorBidi"/>
          <w:noProof/>
          <w:position w:val="0"/>
          <w:sz w:val="16"/>
          <w:szCs w:val="16"/>
          <w:lang w:eastAsia="ja-JP" w:bidi="ar-SA"/>
        </w:rPr>
        <w:t xml:space="preserve"> Yabuno</w:t>
      </w:r>
      <w:r>
        <w:rPr>
          <w:rFonts w:asciiTheme="majorBidi" w:eastAsia="MS Mincho" w:hAnsiTheme="majorBidi" w:cstheme="majorBidi"/>
          <w:noProof/>
          <w:position w:val="0"/>
          <w:sz w:val="16"/>
          <w:szCs w:val="16"/>
          <w:lang w:eastAsia="ja-JP" w:bidi="ar-SA"/>
        </w:rPr>
        <w:t xml:space="preserve">, </w:t>
      </w:r>
      <w:r w:rsidRPr="008D4030">
        <w:rPr>
          <w:rFonts w:asciiTheme="majorBidi" w:eastAsia="MS Mincho" w:hAnsiTheme="majorBidi" w:cstheme="majorBidi"/>
          <w:i/>
          <w:noProof/>
          <w:position w:val="0"/>
          <w:sz w:val="16"/>
          <w:szCs w:val="16"/>
          <w:lang w:eastAsia="ja-JP" w:bidi="ar-SA"/>
        </w:rPr>
        <w:t>Nonlinear Characteristics of Hunting Motion of a Railway Wheel Set By Using a Roller Rig</w:t>
      </w:r>
      <w:r w:rsidRPr="008D4030">
        <w:rPr>
          <w:rFonts w:asciiTheme="majorBidi" w:eastAsia="MS Mincho" w:hAnsiTheme="majorBidi" w:cstheme="majorBidi"/>
          <w:noProof/>
          <w:position w:val="0"/>
          <w:sz w:val="16"/>
          <w:szCs w:val="16"/>
          <w:lang w:eastAsia="ja-JP" w:bidi="ar-SA"/>
        </w:rPr>
        <w:t>,</w:t>
      </w:r>
      <w:r>
        <w:rPr>
          <w:rFonts w:asciiTheme="majorBidi" w:eastAsia="MS Mincho" w:hAnsiTheme="majorBidi" w:cstheme="majorBidi"/>
          <w:noProof/>
          <w:position w:val="0"/>
          <w:sz w:val="16"/>
          <w:szCs w:val="16"/>
          <w:lang w:eastAsia="ja-JP" w:bidi="ar-SA"/>
        </w:rPr>
        <w:t xml:space="preserve"> </w:t>
      </w:r>
      <w:r w:rsidRPr="008D4030">
        <w:rPr>
          <w:rFonts w:asciiTheme="majorBidi" w:eastAsia="MS Mincho" w:hAnsiTheme="majorBidi" w:cstheme="majorBidi"/>
          <w:noProof/>
          <w:position w:val="0"/>
          <w:sz w:val="16"/>
          <w:szCs w:val="16"/>
          <w:lang w:eastAsia="ja-JP" w:bidi="ar-SA"/>
        </w:rPr>
        <w:t>ENOC, Hungry, 2017.</w:t>
      </w:r>
    </w:p>
    <w:p w:rsidR="00CB3426" w:rsidRDefault="008D4030" w:rsidP="008D4030">
      <w:pPr>
        <w:pStyle w:val="af1"/>
        <w:bidi w:val="0"/>
        <w:ind w:firstLineChars="0"/>
        <w:rPr>
          <w:rFonts w:asciiTheme="majorBidi" w:eastAsia="MS Mincho" w:hAnsiTheme="majorBidi" w:cstheme="majorBidi"/>
          <w:noProof/>
          <w:position w:val="0"/>
          <w:sz w:val="16"/>
          <w:szCs w:val="16"/>
          <w:lang w:eastAsia="ja-JP" w:bidi="ar-SA"/>
        </w:rPr>
      </w:pPr>
      <w:r>
        <w:rPr>
          <w:rFonts w:asciiTheme="majorBidi" w:eastAsia="MS Mincho" w:hAnsiTheme="majorBidi" w:cstheme="majorBidi"/>
          <w:noProof/>
          <w:position w:val="0"/>
          <w:sz w:val="16"/>
          <w:szCs w:val="16"/>
          <w:lang w:eastAsia="ja-JP" w:bidi="ar-SA"/>
        </w:rPr>
        <w:t>[8</w:t>
      </w:r>
      <w:r w:rsidR="00CB3426">
        <w:rPr>
          <w:rFonts w:asciiTheme="majorBidi" w:eastAsia="MS Mincho" w:hAnsiTheme="majorBidi" w:cstheme="majorBidi"/>
          <w:noProof/>
          <w:position w:val="0"/>
          <w:sz w:val="16"/>
          <w:szCs w:val="16"/>
          <w:lang w:eastAsia="ja-JP" w:bidi="ar-SA"/>
        </w:rPr>
        <w:t>]   D. Baldovin, T. Sireteanu, N. Simona, A. M.</w:t>
      </w:r>
      <w:r w:rsidR="00CB3426" w:rsidRPr="00CB3426">
        <w:rPr>
          <w:rFonts w:asciiTheme="majorBidi" w:eastAsia="MS Mincho" w:hAnsiTheme="majorBidi" w:cstheme="majorBidi"/>
          <w:noProof/>
          <w:position w:val="0"/>
          <w:sz w:val="16"/>
          <w:szCs w:val="16"/>
          <w:lang w:eastAsia="ja-JP" w:bidi="ar-SA"/>
        </w:rPr>
        <w:t xml:space="preserve"> Mitu, </w:t>
      </w:r>
      <w:r w:rsidR="00CB3426" w:rsidRPr="00CB3426">
        <w:rPr>
          <w:rFonts w:asciiTheme="majorBidi" w:eastAsia="MS Mincho" w:hAnsiTheme="majorBidi" w:cstheme="majorBidi"/>
          <w:i/>
          <w:noProof/>
          <w:position w:val="0"/>
          <w:sz w:val="16"/>
          <w:szCs w:val="16"/>
          <w:lang w:eastAsia="ja-JP" w:bidi="ar-SA"/>
        </w:rPr>
        <w:t>Dissipation Effect in the Hunting Motion Stability of Wheel Set with Elastic Joints</w:t>
      </w:r>
      <w:r w:rsidR="00CB3426">
        <w:rPr>
          <w:rFonts w:asciiTheme="majorBidi" w:eastAsia="MS Mincho" w:hAnsiTheme="majorBidi" w:cstheme="majorBidi"/>
          <w:noProof/>
          <w:position w:val="0"/>
          <w:sz w:val="16"/>
          <w:szCs w:val="16"/>
          <w:lang w:eastAsia="ja-JP" w:bidi="ar-SA"/>
        </w:rPr>
        <w:t>,</w:t>
      </w:r>
      <w:r w:rsidR="00CB3426" w:rsidRPr="00CB3426">
        <w:rPr>
          <w:rFonts w:asciiTheme="majorBidi" w:eastAsia="MS Mincho" w:hAnsiTheme="majorBidi" w:cstheme="majorBidi"/>
          <w:noProof/>
          <w:position w:val="0"/>
          <w:sz w:val="16"/>
          <w:szCs w:val="16"/>
          <w:lang w:eastAsia="ja-JP" w:bidi="ar-SA"/>
        </w:rPr>
        <w:t xml:space="preserve"> Analele Universităţii Eftimie Murgu Reşiţa. Fascicula de Inginerie, Vol. </w:t>
      </w:r>
      <w:r w:rsidR="00CB3426" w:rsidRPr="00F90DFE">
        <w:rPr>
          <w:rFonts w:asciiTheme="majorBidi" w:eastAsia="MS Mincho" w:hAnsiTheme="majorBidi" w:cstheme="majorBidi"/>
          <w:noProof/>
          <w:position w:val="0"/>
          <w:sz w:val="16"/>
          <w:szCs w:val="16"/>
          <w:lang w:eastAsia="ja-JP" w:bidi="ar-SA"/>
        </w:rPr>
        <w:t>XVII</w:t>
      </w:r>
      <w:r w:rsidR="00CB3426" w:rsidRPr="00CB3426">
        <w:rPr>
          <w:rFonts w:asciiTheme="majorBidi" w:eastAsia="MS Mincho" w:hAnsiTheme="majorBidi" w:cstheme="majorBidi"/>
          <w:noProof/>
          <w:position w:val="0"/>
          <w:sz w:val="16"/>
          <w:szCs w:val="16"/>
          <w:lang w:eastAsia="ja-JP" w:bidi="ar-SA"/>
        </w:rPr>
        <w:t>, 2010.</w:t>
      </w:r>
    </w:p>
    <w:p w:rsidR="00685B8A" w:rsidRDefault="00685B8A" w:rsidP="00685B8A">
      <w:pPr>
        <w:pStyle w:val="af1"/>
        <w:bidi w:val="0"/>
        <w:ind w:firstLineChars="0"/>
        <w:rPr>
          <w:rFonts w:asciiTheme="majorBidi" w:eastAsia="MS Mincho" w:hAnsiTheme="majorBidi" w:cstheme="majorBidi"/>
          <w:noProof/>
          <w:position w:val="0"/>
          <w:sz w:val="16"/>
          <w:szCs w:val="16"/>
          <w:lang w:eastAsia="ja-JP" w:bidi="ar-SA"/>
        </w:rPr>
      </w:pPr>
      <w:r>
        <w:rPr>
          <w:rFonts w:asciiTheme="majorBidi" w:eastAsia="MS Mincho" w:hAnsiTheme="majorBidi" w:cstheme="majorBidi"/>
          <w:noProof/>
          <w:position w:val="0"/>
          <w:sz w:val="16"/>
          <w:szCs w:val="16"/>
          <w:lang w:eastAsia="ja-JP" w:bidi="ar-SA"/>
        </w:rPr>
        <w:t>[</w:t>
      </w:r>
      <w:r w:rsidR="008D4030">
        <w:rPr>
          <w:rFonts w:asciiTheme="majorBidi" w:eastAsia="MS Mincho" w:hAnsiTheme="majorBidi" w:cstheme="majorBidi"/>
          <w:noProof/>
          <w:position w:val="0"/>
          <w:sz w:val="16"/>
          <w:szCs w:val="16"/>
          <w:lang w:eastAsia="ja-JP" w:bidi="ar-SA"/>
        </w:rPr>
        <w:t>9</w:t>
      </w:r>
      <w:r>
        <w:rPr>
          <w:rFonts w:asciiTheme="majorBidi" w:eastAsia="MS Mincho" w:hAnsiTheme="majorBidi" w:cstheme="majorBidi"/>
          <w:noProof/>
          <w:position w:val="0"/>
          <w:sz w:val="16"/>
          <w:szCs w:val="16"/>
          <w:lang w:eastAsia="ja-JP" w:bidi="ar-SA"/>
        </w:rPr>
        <w:t>]   T.</w:t>
      </w:r>
      <w:r w:rsidRPr="00685B8A">
        <w:rPr>
          <w:rFonts w:asciiTheme="majorBidi" w:eastAsia="MS Mincho" w:hAnsiTheme="majorBidi" w:cstheme="majorBidi"/>
          <w:noProof/>
          <w:position w:val="0"/>
          <w:sz w:val="16"/>
          <w:szCs w:val="16"/>
          <w:lang w:eastAsia="ja-JP" w:bidi="ar-SA"/>
        </w:rPr>
        <w:t xml:space="preserve"> S</w:t>
      </w:r>
      <w:r>
        <w:rPr>
          <w:rFonts w:asciiTheme="majorBidi" w:eastAsia="MS Mincho" w:hAnsiTheme="majorBidi" w:cstheme="majorBidi"/>
          <w:noProof/>
          <w:position w:val="0"/>
          <w:sz w:val="16"/>
          <w:szCs w:val="16"/>
          <w:lang w:eastAsia="ja-JP" w:bidi="ar-SA"/>
        </w:rPr>
        <w:t>ireteanu, I.</w:t>
      </w:r>
      <w:r w:rsidRPr="00685B8A">
        <w:rPr>
          <w:rFonts w:asciiTheme="majorBidi" w:eastAsia="MS Mincho" w:hAnsiTheme="majorBidi" w:cstheme="majorBidi"/>
          <w:noProof/>
          <w:position w:val="0"/>
          <w:sz w:val="16"/>
          <w:szCs w:val="16"/>
          <w:lang w:eastAsia="ja-JP" w:bidi="ar-SA"/>
        </w:rPr>
        <w:t xml:space="preserve"> S</w:t>
      </w:r>
      <w:r>
        <w:rPr>
          <w:rFonts w:asciiTheme="majorBidi" w:eastAsia="MS Mincho" w:hAnsiTheme="majorBidi" w:cstheme="majorBidi"/>
          <w:noProof/>
          <w:position w:val="0"/>
          <w:sz w:val="16"/>
          <w:szCs w:val="16"/>
          <w:lang w:eastAsia="ja-JP" w:bidi="ar-SA"/>
        </w:rPr>
        <w:t>ebsan, D.</w:t>
      </w:r>
      <w:r w:rsidRPr="00685B8A">
        <w:rPr>
          <w:rFonts w:asciiTheme="majorBidi" w:eastAsia="MS Mincho" w:hAnsiTheme="majorBidi" w:cstheme="majorBidi"/>
          <w:noProof/>
          <w:position w:val="0"/>
          <w:sz w:val="16"/>
          <w:szCs w:val="16"/>
          <w:lang w:eastAsia="ja-JP" w:bidi="ar-SA"/>
        </w:rPr>
        <w:t xml:space="preserve"> B</w:t>
      </w:r>
      <w:r>
        <w:rPr>
          <w:rFonts w:asciiTheme="majorBidi" w:eastAsia="MS Mincho" w:hAnsiTheme="majorBidi" w:cstheme="majorBidi"/>
          <w:noProof/>
          <w:position w:val="0"/>
          <w:sz w:val="16"/>
          <w:szCs w:val="16"/>
          <w:lang w:eastAsia="ja-JP" w:bidi="ar-SA"/>
        </w:rPr>
        <w:t xml:space="preserve">aldovin, </w:t>
      </w:r>
      <w:r w:rsidRPr="00685B8A">
        <w:rPr>
          <w:rFonts w:asciiTheme="majorBidi" w:eastAsia="MS Mincho" w:hAnsiTheme="majorBidi" w:cstheme="majorBidi"/>
          <w:i/>
          <w:noProof/>
          <w:position w:val="0"/>
          <w:sz w:val="16"/>
          <w:szCs w:val="16"/>
          <w:lang w:eastAsia="ja-JP" w:bidi="ar-SA"/>
        </w:rPr>
        <w:t>The influence of damping characteristic on the stabilization control of hunting motion of a railway vehicle wheelset</w:t>
      </w:r>
      <w:r>
        <w:rPr>
          <w:rFonts w:asciiTheme="majorBidi" w:eastAsia="MS Mincho" w:hAnsiTheme="majorBidi" w:cstheme="majorBidi"/>
          <w:noProof/>
          <w:position w:val="0"/>
          <w:sz w:val="16"/>
          <w:szCs w:val="16"/>
          <w:lang w:eastAsia="ja-JP" w:bidi="ar-SA"/>
        </w:rPr>
        <w:t>,</w:t>
      </w:r>
      <w:r w:rsidRPr="00685B8A">
        <w:rPr>
          <w:rFonts w:asciiTheme="majorBidi" w:eastAsia="MS Mincho" w:hAnsiTheme="majorBidi" w:cstheme="majorBidi"/>
          <w:noProof/>
          <w:position w:val="0"/>
          <w:sz w:val="16"/>
          <w:szCs w:val="16"/>
          <w:lang w:eastAsia="ja-JP" w:bidi="ar-SA"/>
        </w:rPr>
        <w:t xml:space="preserve"> Proceedings of The Romanian Academy, Series A, Vol. 11, no. 4, pp 355-362, 2010.</w:t>
      </w:r>
    </w:p>
    <w:p w:rsidR="00553477" w:rsidRDefault="00685B8A" w:rsidP="00A06AED">
      <w:pPr>
        <w:pStyle w:val="af1"/>
        <w:bidi w:val="0"/>
        <w:ind w:firstLineChars="0"/>
        <w:rPr>
          <w:rFonts w:asciiTheme="majorBidi" w:eastAsia="MS Mincho" w:hAnsiTheme="majorBidi" w:cstheme="majorBidi"/>
          <w:noProof/>
          <w:position w:val="0"/>
          <w:sz w:val="16"/>
          <w:szCs w:val="16"/>
          <w:lang w:eastAsia="ja-JP" w:bidi="ar-SA"/>
        </w:rPr>
      </w:pPr>
      <w:r w:rsidRPr="00685B8A">
        <w:rPr>
          <w:rFonts w:asciiTheme="majorBidi" w:eastAsia="MS Mincho" w:hAnsiTheme="majorBidi" w:cstheme="majorBidi"/>
          <w:noProof/>
          <w:position w:val="0"/>
          <w:sz w:val="16"/>
          <w:szCs w:val="16"/>
          <w:lang w:eastAsia="ja-JP" w:bidi="ar-SA"/>
        </w:rPr>
        <w:t>[</w:t>
      </w:r>
      <w:r w:rsidR="008D4030">
        <w:rPr>
          <w:rFonts w:asciiTheme="majorBidi" w:eastAsia="MS Mincho" w:hAnsiTheme="majorBidi" w:cstheme="majorBidi"/>
          <w:noProof/>
          <w:position w:val="0"/>
          <w:sz w:val="16"/>
          <w:szCs w:val="16"/>
          <w:lang w:eastAsia="ja-JP" w:bidi="ar-SA"/>
        </w:rPr>
        <w:t>10</w:t>
      </w:r>
      <w:r w:rsidRPr="00685B8A">
        <w:rPr>
          <w:rFonts w:asciiTheme="majorBidi" w:eastAsia="MS Mincho" w:hAnsiTheme="majorBidi" w:cstheme="majorBidi"/>
          <w:noProof/>
          <w:position w:val="0"/>
          <w:sz w:val="16"/>
          <w:szCs w:val="16"/>
          <w:lang w:eastAsia="ja-JP" w:bidi="ar-SA"/>
        </w:rPr>
        <w:t>]</w:t>
      </w:r>
      <w:r w:rsidR="008D4030">
        <w:rPr>
          <w:szCs w:val="20"/>
        </w:rPr>
        <w:t xml:space="preserve"> </w:t>
      </w:r>
      <w:r>
        <w:rPr>
          <w:szCs w:val="20"/>
        </w:rPr>
        <w:t xml:space="preserve"> </w:t>
      </w:r>
      <w:r w:rsidR="00A06AED" w:rsidRPr="00A06AED">
        <w:rPr>
          <w:rFonts w:asciiTheme="majorBidi" w:eastAsia="MS Mincho" w:hAnsiTheme="majorBidi" w:cstheme="majorBidi"/>
          <w:noProof/>
          <w:position w:val="0"/>
          <w:sz w:val="16"/>
          <w:szCs w:val="16"/>
          <w:lang w:eastAsia="ja-JP" w:bidi="ar-SA"/>
        </w:rPr>
        <w:t>J</w:t>
      </w:r>
      <w:r w:rsidR="00FA2AF5" w:rsidRPr="00A06AED">
        <w:rPr>
          <w:rFonts w:asciiTheme="majorBidi" w:eastAsia="MS Mincho" w:hAnsiTheme="majorBidi" w:cstheme="majorBidi"/>
          <w:noProof/>
          <w:position w:val="0"/>
          <w:sz w:val="16"/>
          <w:szCs w:val="16"/>
          <w:lang w:eastAsia="ja-JP" w:bidi="ar-SA"/>
        </w:rPr>
        <w:t xml:space="preserve">. </w:t>
      </w:r>
      <w:r w:rsidR="00A06AED" w:rsidRPr="00A06AED">
        <w:rPr>
          <w:rFonts w:asciiTheme="majorBidi" w:eastAsia="MS Mincho" w:hAnsiTheme="majorBidi" w:cstheme="majorBidi"/>
          <w:noProof/>
          <w:position w:val="0"/>
          <w:sz w:val="16"/>
          <w:szCs w:val="16"/>
          <w:lang w:eastAsia="ja-JP" w:bidi="ar-SA"/>
        </w:rPr>
        <w:t>Alizadeh</w:t>
      </w:r>
      <w:r w:rsidR="00FA2AF5" w:rsidRPr="00A06AED">
        <w:rPr>
          <w:rFonts w:asciiTheme="majorBidi" w:eastAsia="MS Mincho" w:hAnsiTheme="majorBidi" w:cstheme="majorBidi"/>
          <w:noProof/>
          <w:position w:val="0"/>
          <w:sz w:val="16"/>
          <w:szCs w:val="16"/>
          <w:lang w:eastAsia="ja-JP" w:bidi="ar-SA"/>
        </w:rPr>
        <w:t xml:space="preserve">,. </w:t>
      </w:r>
      <w:r w:rsidR="00A06AED" w:rsidRPr="00A06AED">
        <w:rPr>
          <w:rFonts w:asciiTheme="majorBidi" w:eastAsia="MS Mincho" w:hAnsiTheme="majorBidi" w:cstheme="majorBidi"/>
          <w:noProof/>
          <w:position w:val="0"/>
          <w:sz w:val="16"/>
          <w:szCs w:val="16"/>
          <w:lang w:eastAsia="ja-JP" w:bidi="ar-SA"/>
        </w:rPr>
        <w:t xml:space="preserve">R. A. </w:t>
      </w:r>
      <w:r w:rsidR="00FA2AF5" w:rsidRPr="00A06AED">
        <w:rPr>
          <w:rFonts w:asciiTheme="majorBidi" w:eastAsia="MS Mincho" w:hAnsiTheme="majorBidi" w:cstheme="majorBidi"/>
          <w:noProof/>
          <w:position w:val="0"/>
          <w:sz w:val="16"/>
          <w:szCs w:val="16"/>
          <w:lang w:eastAsia="ja-JP" w:bidi="ar-SA"/>
        </w:rPr>
        <w:t xml:space="preserve">Ghajar, </w:t>
      </w:r>
      <w:r w:rsidR="00A06AED" w:rsidRPr="00A06AED">
        <w:rPr>
          <w:rFonts w:asciiTheme="majorBidi" w:eastAsia="MS Mincho" w:hAnsiTheme="majorBidi" w:cstheme="majorBidi"/>
          <w:noProof/>
          <w:position w:val="0"/>
          <w:sz w:val="16"/>
          <w:szCs w:val="16"/>
          <w:lang w:eastAsia="ja-JP" w:bidi="ar-SA"/>
        </w:rPr>
        <w:t xml:space="preserve">H. Tavakkoli, </w:t>
      </w:r>
      <w:r w:rsidR="00A06AED" w:rsidRPr="008D4030">
        <w:rPr>
          <w:rFonts w:asciiTheme="majorBidi" w:eastAsia="MS Mincho" w:hAnsiTheme="majorBidi" w:cstheme="majorBidi"/>
          <w:i/>
          <w:noProof/>
          <w:position w:val="0"/>
          <w:sz w:val="16"/>
          <w:szCs w:val="16"/>
          <w:lang w:eastAsia="ja-JP" w:bidi="ar-SA"/>
        </w:rPr>
        <w:t>Modeling and Dynamic Analysis of High Speed Passenger Car in Iran Rail System</w:t>
      </w:r>
      <w:r w:rsidR="0057517C">
        <w:rPr>
          <w:rFonts w:asciiTheme="majorBidi" w:eastAsia="MS Mincho" w:hAnsiTheme="majorBidi" w:cstheme="majorBidi"/>
          <w:noProof/>
          <w:position w:val="0"/>
          <w:sz w:val="16"/>
          <w:szCs w:val="16"/>
          <w:lang w:eastAsia="ja-JP" w:bidi="ar-SA"/>
        </w:rPr>
        <w:t xml:space="preserve">, </w:t>
      </w:r>
      <w:r w:rsidR="0057517C" w:rsidRPr="0057517C">
        <w:rPr>
          <w:rFonts w:asciiTheme="majorBidi" w:eastAsia="MS Mincho" w:hAnsiTheme="majorBidi" w:cstheme="majorBidi"/>
          <w:noProof/>
          <w:position w:val="0"/>
          <w:sz w:val="16"/>
          <w:szCs w:val="16"/>
          <w:lang w:eastAsia="ja-JP" w:bidi="ar-SA"/>
        </w:rPr>
        <w:t>periodical</w:t>
      </w:r>
      <w:r w:rsidR="0057517C">
        <w:rPr>
          <w:rFonts w:asciiTheme="majorBidi" w:eastAsia="MS Mincho" w:hAnsiTheme="majorBidi" w:cstheme="majorBidi"/>
          <w:noProof/>
          <w:position w:val="0"/>
          <w:sz w:val="16"/>
          <w:szCs w:val="16"/>
          <w:lang w:eastAsia="ja-JP" w:bidi="ar-SA"/>
        </w:rPr>
        <w:t xml:space="preserve"> Transportation Engineering 3(2)</w:t>
      </w:r>
      <w:r w:rsidR="008D4030">
        <w:rPr>
          <w:rFonts w:asciiTheme="majorBidi" w:eastAsia="MS Mincho" w:hAnsiTheme="majorBidi" w:cstheme="majorBidi"/>
          <w:noProof/>
          <w:position w:val="0"/>
          <w:sz w:val="16"/>
          <w:szCs w:val="16"/>
          <w:lang w:eastAsia="ja-JP" w:bidi="ar-SA"/>
        </w:rPr>
        <w:t>.</w:t>
      </w:r>
      <w:r w:rsidR="00386A61">
        <w:rPr>
          <w:rFonts w:asciiTheme="majorBidi" w:eastAsia="MS Mincho" w:hAnsiTheme="majorBidi" w:cstheme="majorBidi"/>
          <w:noProof/>
          <w:position w:val="0"/>
          <w:sz w:val="16"/>
          <w:szCs w:val="16"/>
          <w:lang w:eastAsia="ja-JP" w:bidi="ar-SA"/>
        </w:rPr>
        <w:t xml:space="preserve"> </w:t>
      </w:r>
      <w:r w:rsidR="00386A61" w:rsidRPr="00572C8D">
        <w:rPr>
          <w:rFonts w:asciiTheme="majorBidi" w:hAnsiTheme="majorBidi" w:cstheme="majorBidi"/>
          <w:noProof/>
          <w:sz w:val="16"/>
          <w:szCs w:val="16"/>
        </w:rPr>
        <w:t>(in Persian</w:t>
      </w:r>
      <w:r w:rsidR="00386A61" w:rsidRPr="00572C8D">
        <w:rPr>
          <w:rFonts w:asciiTheme="majorBidi" w:hAnsiTheme="majorBidi" w:hint="cs"/>
          <w:noProof/>
          <w:sz w:val="16"/>
          <w:szCs w:val="16"/>
          <w:rtl/>
        </w:rPr>
        <w:t xml:space="preserve">فارسی </w:t>
      </w:r>
      <w:r w:rsidR="00386A61" w:rsidRPr="00572C8D">
        <w:rPr>
          <w:rFonts w:asciiTheme="majorBidi" w:hAnsiTheme="majorBidi" w:cstheme="majorBidi"/>
          <w:noProof/>
          <w:sz w:val="16"/>
          <w:szCs w:val="16"/>
        </w:rPr>
        <w:t>)</w:t>
      </w:r>
    </w:p>
    <w:p w:rsidR="008D4030" w:rsidRPr="00827952" w:rsidRDefault="008D4030" w:rsidP="008D4030">
      <w:pPr>
        <w:pStyle w:val="af1"/>
        <w:bidi w:val="0"/>
        <w:ind w:firstLineChars="0"/>
        <w:textDirection w:val="lrTb"/>
      </w:pPr>
      <w:r>
        <w:rPr>
          <w:rFonts w:asciiTheme="majorBidi" w:eastAsia="MS Mincho" w:hAnsiTheme="majorBidi" w:cstheme="majorBidi"/>
          <w:noProof/>
          <w:position w:val="0"/>
          <w:sz w:val="16"/>
          <w:szCs w:val="16"/>
          <w:lang w:eastAsia="ja-JP" w:bidi="ar-SA"/>
        </w:rPr>
        <w:t>[11]   P. Kim, J.</w:t>
      </w:r>
      <w:r w:rsidRPr="008D4030">
        <w:rPr>
          <w:rFonts w:asciiTheme="majorBidi" w:eastAsia="MS Mincho" w:hAnsiTheme="majorBidi" w:cstheme="majorBidi"/>
          <w:noProof/>
          <w:position w:val="0"/>
          <w:sz w:val="16"/>
          <w:szCs w:val="16"/>
          <w:lang w:eastAsia="ja-JP" w:bidi="ar-SA"/>
        </w:rPr>
        <w:t xml:space="preserve"> Jung</w:t>
      </w:r>
      <w:r>
        <w:rPr>
          <w:rFonts w:asciiTheme="majorBidi" w:eastAsia="MS Mincho" w:hAnsiTheme="majorBidi" w:cstheme="majorBidi"/>
          <w:noProof/>
          <w:position w:val="0"/>
          <w:sz w:val="16"/>
          <w:szCs w:val="16"/>
          <w:lang w:eastAsia="ja-JP" w:bidi="ar-SA"/>
        </w:rPr>
        <w:t>, J.</w:t>
      </w:r>
      <w:r w:rsidRPr="008D4030">
        <w:rPr>
          <w:rFonts w:asciiTheme="majorBidi" w:eastAsia="MS Mincho" w:hAnsiTheme="majorBidi" w:cstheme="majorBidi"/>
          <w:noProof/>
          <w:position w:val="0"/>
          <w:sz w:val="16"/>
          <w:szCs w:val="16"/>
          <w:lang w:eastAsia="ja-JP" w:bidi="ar-SA"/>
        </w:rPr>
        <w:t xml:space="preserve"> Seok, </w:t>
      </w:r>
      <w:r w:rsidRPr="008D4030">
        <w:rPr>
          <w:rFonts w:asciiTheme="majorBidi" w:eastAsia="MS Mincho" w:hAnsiTheme="majorBidi" w:cstheme="majorBidi"/>
          <w:i/>
          <w:noProof/>
          <w:position w:val="0"/>
          <w:sz w:val="16"/>
          <w:szCs w:val="16"/>
          <w:lang w:eastAsia="ja-JP" w:bidi="ar-SA"/>
        </w:rPr>
        <w:t>A Parametric Dynamic Study on Hunting Stability of Full Dual-Bogie Railway Vehicle</w:t>
      </w:r>
      <w:r w:rsidRPr="008D4030">
        <w:rPr>
          <w:rFonts w:asciiTheme="majorBidi" w:eastAsia="MS Mincho" w:hAnsiTheme="majorBidi" w:cstheme="majorBidi"/>
          <w:noProof/>
          <w:position w:val="0"/>
          <w:sz w:val="16"/>
          <w:szCs w:val="16"/>
          <w:lang w:eastAsia="ja-JP" w:bidi="ar-SA"/>
        </w:rPr>
        <w:t>, International Journal of Precision Engineering and Manufacturing, Vol. 12, No. 3, pp. 505-519, 2011.</w:t>
      </w:r>
    </w:p>
    <w:p w:rsidR="008D4030" w:rsidRDefault="008D4030" w:rsidP="008D4030">
      <w:pPr>
        <w:pStyle w:val="af1"/>
        <w:bidi w:val="0"/>
        <w:ind w:firstLineChars="0"/>
        <w:textDirection w:val="lrTb"/>
      </w:pPr>
      <w:r>
        <w:rPr>
          <w:rFonts w:asciiTheme="majorBidi" w:eastAsia="MS Mincho" w:hAnsiTheme="majorBidi" w:cstheme="majorBidi"/>
          <w:noProof/>
          <w:position w:val="0"/>
          <w:sz w:val="16"/>
          <w:szCs w:val="16"/>
          <w:lang w:eastAsia="ja-JP" w:bidi="ar-SA"/>
        </w:rPr>
        <w:t xml:space="preserve">[12] </w:t>
      </w:r>
      <w:r>
        <w:rPr>
          <w:rFonts w:asciiTheme="majorBidi" w:eastAsia="MS Mincho" w:hAnsiTheme="majorBidi" w:cstheme="majorBidi"/>
          <w:i/>
          <w:noProof/>
          <w:position w:val="0"/>
          <w:sz w:val="16"/>
          <w:szCs w:val="16"/>
          <w:lang w:eastAsia="ja-JP" w:bidi="ar-SA"/>
        </w:rPr>
        <w:t>Ç.Uyulan , M.</w:t>
      </w:r>
      <w:r w:rsidRPr="008D4030">
        <w:rPr>
          <w:rFonts w:asciiTheme="majorBidi" w:eastAsia="MS Mincho" w:hAnsiTheme="majorBidi" w:cstheme="majorBidi"/>
          <w:i/>
          <w:noProof/>
          <w:position w:val="0"/>
          <w:sz w:val="16"/>
          <w:szCs w:val="16"/>
          <w:lang w:eastAsia="ja-JP" w:bidi="ar-SA"/>
        </w:rPr>
        <w:t xml:space="preserve"> Gokasan, Nonlinear Dynamic Characteristics of the Railway Vehicle, </w:t>
      </w:r>
      <w:r w:rsidRPr="008D4030">
        <w:rPr>
          <w:rFonts w:asciiTheme="majorBidi" w:eastAsia="MS Mincho" w:hAnsiTheme="majorBidi" w:cstheme="majorBidi"/>
          <w:noProof/>
          <w:position w:val="0"/>
          <w:sz w:val="16"/>
          <w:szCs w:val="16"/>
          <w:lang w:eastAsia="ja-JP" w:bidi="ar-SA"/>
        </w:rPr>
        <w:t>Nonlinear Engineering</w:t>
      </w:r>
      <w:r w:rsidRPr="008D4030">
        <w:rPr>
          <w:rFonts w:asciiTheme="majorBidi" w:eastAsia="MS Mincho" w:hAnsiTheme="majorBidi" w:cstheme="majorBidi"/>
          <w:i/>
          <w:noProof/>
          <w:position w:val="0"/>
          <w:sz w:val="16"/>
          <w:szCs w:val="16"/>
          <w:lang w:eastAsia="ja-JP" w:bidi="ar-SA"/>
        </w:rPr>
        <w:t xml:space="preserve">, </w:t>
      </w:r>
      <w:r w:rsidRPr="008D4030">
        <w:rPr>
          <w:rFonts w:asciiTheme="majorBidi" w:eastAsia="MS Mincho" w:hAnsiTheme="majorBidi" w:cstheme="majorBidi"/>
          <w:noProof/>
          <w:position w:val="0"/>
          <w:sz w:val="16"/>
          <w:szCs w:val="16"/>
          <w:lang w:eastAsia="ja-JP" w:bidi="ar-SA"/>
        </w:rPr>
        <w:t>Vol. 6, no. 2, pp. 123-137, 2017</w:t>
      </w:r>
      <w:r w:rsidRPr="008D4030">
        <w:rPr>
          <w:rFonts w:asciiTheme="majorBidi" w:eastAsia="MS Mincho" w:hAnsiTheme="majorBidi" w:cstheme="majorBidi"/>
          <w:i/>
          <w:noProof/>
          <w:position w:val="0"/>
          <w:sz w:val="16"/>
          <w:szCs w:val="16"/>
          <w:lang w:eastAsia="ja-JP" w:bidi="ar-SA"/>
        </w:rPr>
        <w:t>.</w:t>
      </w:r>
    </w:p>
    <w:p w:rsidR="008D4030" w:rsidRDefault="008D4030" w:rsidP="008D4030">
      <w:pPr>
        <w:pStyle w:val="af1"/>
        <w:bidi w:val="0"/>
        <w:ind w:firstLineChars="0"/>
        <w:rPr>
          <w:rFonts w:asciiTheme="majorBidi" w:eastAsia="MS Mincho" w:hAnsiTheme="majorBidi" w:cstheme="majorBidi"/>
          <w:noProof/>
          <w:position w:val="0"/>
          <w:sz w:val="16"/>
          <w:szCs w:val="16"/>
          <w:lang w:eastAsia="ja-JP" w:bidi="ar-SA"/>
        </w:rPr>
      </w:pPr>
      <w:r>
        <w:rPr>
          <w:rFonts w:asciiTheme="majorBidi" w:eastAsia="MS Mincho" w:hAnsiTheme="majorBidi" w:cstheme="majorBidi"/>
          <w:noProof/>
          <w:position w:val="0"/>
          <w:sz w:val="16"/>
          <w:szCs w:val="16"/>
          <w:lang w:eastAsia="ja-JP" w:bidi="ar-SA"/>
        </w:rPr>
        <w:t>[13] N.</w:t>
      </w:r>
      <w:r w:rsidRPr="008D4030">
        <w:rPr>
          <w:rFonts w:asciiTheme="majorBidi" w:eastAsia="MS Mincho" w:hAnsiTheme="majorBidi" w:cstheme="majorBidi"/>
          <w:noProof/>
          <w:position w:val="0"/>
          <w:sz w:val="16"/>
          <w:szCs w:val="16"/>
          <w:lang w:eastAsia="ja-JP" w:bidi="ar-SA"/>
        </w:rPr>
        <w:t xml:space="preserve"> Bosso, </w:t>
      </w:r>
      <w:r>
        <w:rPr>
          <w:rFonts w:asciiTheme="majorBidi" w:eastAsia="MS Mincho" w:hAnsiTheme="majorBidi" w:cstheme="majorBidi"/>
          <w:noProof/>
          <w:position w:val="0"/>
          <w:sz w:val="16"/>
          <w:szCs w:val="16"/>
          <w:lang w:eastAsia="ja-JP" w:bidi="ar-SA"/>
        </w:rPr>
        <w:t>N.</w:t>
      </w:r>
      <w:r w:rsidRPr="008D4030">
        <w:rPr>
          <w:rFonts w:asciiTheme="majorBidi" w:eastAsia="MS Mincho" w:hAnsiTheme="majorBidi" w:cstheme="majorBidi"/>
          <w:noProof/>
          <w:position w:val="0"/>
          <w:sz w:val="16"/>
          <w:szCs w:val="16"/>
          <w:lang w:eastAsia="ja-JP" w:bidi="ar-SA"/>
        </w:rPr>
        <w:t xml:space="preserve"> Zampieri,</w:t>
      </w:r>
      <w:r>
        <w:rPr>
          <w:rFonts w:asciiTheme="majorBidi" w:eastAsia="MS Mincho" w:hAnsiTheme="majorBidi" w:cstheme="majorBidi"/>
          <w:noProof/>
          <w:position w:val="0"/>
          <w:sz w:val="16"/>
          <w:szCs w:val="16"/>
          <w:lang w:eastAsia="ja-JP" w:bidi="ar-SA"/>
        </w:rPr>
        <w:t xml:space="preserve"> </w:t>
      </w:r>
      <w:r w:rsidRPr="008D4030">
        <w:rPr>
          <w:rFonts w:asciiTheme="majorBidi" w:eastAsia="MS Mincho" w:hAnsiTheme="majorBidi" w:cstheme="majorBidi"/>
          <w:i/>
          <w:noProof/>
          <w:position w:val="0"/>
          <w:sz w:val="16"/>
          <w:szCs w:val="16"/>
          <w:lang w:eastAsia="ja-JP" w:bidi="ar-SA"/>
        </w:rPr>
        <w:t>A Novel Analytical Method to Calculate Wheel-Rail Tangential Forces and Validation on a Scaled Roller-Rig, Advances in Tribology</w:t>
      </w:r>
      <w:r w:rsidRPr="008D4030">
        <w:rPr>
          <w:rFonts w:asciiTheme="majorBidi" w:eastAsia="MS Mincho" w:hAnsiTheme="majorBidi" w:cstheme="majorBidi"/>
          <w:noProof/>
          <w:position w:val="0"/>
          <w:sz w:val="16"/>
          <w:szCs w:val="16"/>
          <w:lang w:eastAsia="ja-JP" w:bidi="ar-SA"/>
        </w:rPr>
        <w:t>, Vol. 2018, 2018.</w:t>
      </w:r>
    </w:p>
    <w:p w:rsidR="008D4030" w:rsidRDefault="00627717" w:rsidP="0020000B">
      <w:pPr>
        <w:pStyle w:val="af1"/>
        <w:bidi w:val="0"/>
        <w:ind w:firstLineChars="0"/>
        <w:rPr>
          <w:rFonts w:asciiTheme="majorBidi" w:eastAsia="MS Mincho" w:hAnsiTheme="majorBidi" w:cstheme="majorBidi"/>
          <w:noProof/>
          <w:position w:val="0"/>
          <w:sz w:val="16"/>
          <w:szCs w:val="16"/>
          <w:lang w:eastAsia="ja-JP" w:bidi="ar-SA"/>
        </w:rPr>
      </w:pPr>
      <w:r>
        <w:rPr>
          <w:rFonts w:asciiTheme="majorBidi" w:eastAsia="MS Mincho" w:hAnsiTheme="majorBidi" w:cstheme="majorBidi"/>
          <w:noProof/>
          <w:position w:val="0"/>
          <w:sz w:val="16"/>
          <w:szCs w:val="16"/>
          <w:lang w:eastAsia="ja-JP" w:bidi="ar-SA"/>
        </w:rPr>
        <w:t>[1</w:t>
      </w:r>
      <w:r w:rsidR="0020000B">
        <w:rPr>
          <w:rFonts w:asciiTheme="majorBidi" w:eastAsia="MS Mincho" w:hAnsiTheme="majorBidi" w:cstheme="majorBidi"/>
          <w:noProof/>
          <w:position w:val="0"/>
          <w:sz w:val="16"/>
          <w:szCs w:val="16"/>
          <w:lang w:eastAsia="ja-JP" w:bidi="ar-SA"/>
        </w:rPr>
        <w:t>4</w:t>
      </w:r>
      <w:r>
        <w:rPr>
          <w:rFonts w:asciiTheme="majorBidi" w:eastAsia="MS Mincho" w:hAnsiTheme="majorBidi" w:cstheme="majorBidi"/>
          <w:noProof/>
          <w:position w:val="0"/>
          <w:sz w:val="16"/>
          <w:szCs w:val="16"/>
          <w:lang w:eastAsia="ja-JP" w:bidi="ar-SA"/>
        </w:rPr>
        <w:t xml:space="preserve">]  </w:t>
      </w:r>
      <w:r w:rsidRPr="00627717">
        <w:rPr>
          <w:rFonts w:asciiTheme="majorBidi" w:eastAsia="MS Mincho" w:hAnsiTheme="majorBidi" w:cstheme="majorBidi"/>
          <w:noProof/>
          <w:position w:val="0"/>
          <w:sz w:val="16"/>
          <w:szCs w:val="16"/>
          <w:lang w:eastAsia="ja-JP" w:bidi="ar-SA"/>
        </w:rPr>
        <w:t>R. V.</w:t>
      </w:r>
      <w:r>
        <w:rPr>
          <w:rFonts w:asciiTheme="majorBidi" w:eastAsia="MS Mincho" w:hAnsiTheme="majorBidi" w:cstheme="majorBidi"/>
          <w:noProof/>
          <w:position w:val="0"/>
          <w:sz w:val="16"/>
          <w:szCs w:val="16"/>
          <w:lang w:eastAsia="ja-JP" w:bidi="ar-SA"/>
        </w:rPr>
        <w:t xml:space="preserve"> Dukkiputi,</w:t>
      </w:r>
      <w:r w:rsidRPr="00627717">
        <w:rPr>
          <w:rFonts w:asciiTheme="majorBidi" w:eastAsia="MS Mincho" w:hAnsiTheme="majorBidi" w:cstheme="majorBidi"/>
          <w:noProof/>
          <w:position w:val="0"/>
          <w:sz w:val="16"/>
          <w:szCs w:val="16"/>
          <w:lang w:eastAsia="ja-JP" w:bidi="ar-SA"/>
        </w:rPr>
        <w:t xml:space="preserve"> V. K. G</w:t>
      </w:r>
      <w:r>
        <w:rPr>
          <w:rFonts w:asciiTheme="majorBidi" w:eastAsia="MS Mincho" w:hAnsiTheme="majorBidi" w:cstheme="majorBidi"/>
          <w:noProof/>
          <w:position w:val="0"/>
          <w:sz w:val="16"/>
          <w:szCs w:val="16"/>
          <w:lang w:eastAsia="ja-JP" w:bidi="ar-SA"/>
        </w:rPr>
        <w:t>rag,</w:t>
      </w:r>
      <w:r w:rsidRPr="00627717">
        <w:rPr>
          <w:rFonts w:asciiTheme="majorBidi" w:eastAsia="MS Mincho" w:hAnsiTheme="majorBidi" w:cstheme="majorBidi"/>
          <w:noProof/>
          <w:position w:val="0"/>
          <w:sz w:val="16"/>
          <w:szCs w:val="16"/>
          <w:lang w:eastAsia="ja-JP" w:bidi="ar-SA"/>
        </w:rPr>
        <w:t xml:space="preserve"> </w:t>
      </w:r>
      <w:r w:rsidRPr="00627717">
        <w:rPr>
          <w:rFonts w:asciiTheme="majorBidi" w:eastAsia="MS Mincho" w:hAnsiTheme="majorBidi" w:cstheme="majorBidi"/>
          <w:i/>
          <w:noProof/>
          <w:position w:val="0"/>
          <w:sz w:val="16"/>
          <w:szCs w:val="16"/>
          <w:lang w:eastAsia="ja-JP" w:bidi="ar-SA"/>
        </w:rPr>
        <w:t>Dynamics of Railway Vehicle Systems</w:t>
      </w:r>
      <w:r w:rsidRPr="00627717">
        <w:rPr>
          <w:rFonts w:asciiTheme="majorBidi" w:eastAsia="MS Mincho" w:hAnsiTheme="majorBidi" w:cstheme="majorBidi"/>
          <w:noProof/>
          <w:position w:val="0"/>
          <w:sz w:val="16"/>
          <w:szCs w:val="16"/>
          <w:lang w:eastAsia="ja-JP" w:bidi="ar-SA"/>
        </w:rPr>
        <w:t>, Academic Press, Canada, 1984.</w:t>
      </w:r>
    </w:p>
    <w:p w:rsidR="00627717" w:rsidRDefault="00627717" w:rsidP="0020000B">
      <w:pPr>
        <w:pStyle w:val="af1"/>
        <w:bidi w:val="0"/>
        <w:ind w:firstLineChars="0"/>
        <w:rPr>
          <w:rFonts w:asciiTheme="majorBidi" w:eastAsia="MS Mincho" w:hAnsiTheme="majorBidi" w:cstheme="majorBidi"/>
          <w:noProof/>
          <w:position w:val="0"/>
          <w:sz w:val="16"/>
          <w:szCs w:val="16"/>
          <w:lang w:eastAsia="ja-JP" w:bidi="ar-SA"/>
        </w:rPr>
      </w:pPr>
      <w:r>
        <w:rPr>
          <w:rFonts w:asciiTheme="majorBidi" w:eastAsia="MS Mincho" w:hAnsiTheme="majorBidi" w:cstheme="majorBidi"/>
          <w:noProof/>
          <w:position w:val="0"/>
          <w:sz w:val="16"/>
          <w:szCs w:val="16"/>
          <w:lang w:eastAsia="ja-JP" w:bidi="ar-SA"/>
        </w:rPr>
        <w:t>[1</w:t>
      </w:r>
      <w:r w:rsidR="0020000B">
        <w:rPr>
          <w:rFonts w:asciiTheme="majorBidi" w:eastAsia="MS Mincho" w:hAnsiTheme="majorBidi" w:cstheme="majorBidi"/>
          <w:noProof/>
          <w:position w:val="0"/>
          <w:sz w:val="16"/>
          <w:szCs w:val="16"/>
          <w:lang w:eastAsia="ja-JP" w:bidi="ar-SA"/>
        </w:rPr>
        <w:t>5</w:t>
      </w:r>
      <w:r>
        <w:rPr>
          <w:rFonts w:asciiTheme="majorBidi" w:eastAsia="MS Mincho" w:hAnsiTheme="majorBidi" w:cstheme="majorBidi"/>
          <w:noProof/>
          <w:position w:val="0"/>
          <w:sz w:val="16"/>
          <w:szCs w:val="16"/>
          <w:lang w:eastAsia="ja-JP" w:bidi="ar-SA"/>
        </w:rPr>
        <w:t xml:space="preserve">]  </w:t>
      </w:r>
      <w:r w:rsidRPr="00627717">
        <w:rPr>
          <w:rFonts w:asciiTheme="majorBidi" w:eastAsia="MS Mincho" w:hAnsiTheme="majorBidi" w:cstheme="majorBidi"/>
          <w:noProof/>
          <w:position w:val="0"/>
          <w:sz w:val="16"/>
          <w:szCs w:val="16"/>
          <w:lang w:eastAsia="ja-JP" w:bidi="ar-SA"/>
        </w:rPr>
        <w:t xml:space="preserve">S. Iwnicki, </w:t>
      </w:r>
      <w:r w:rsidRPr="00483F7F">
        <w:rPr>
          <w:rFonts w:asciiTheme="majorBidi" w:eastAsia="MS Mincho" w:hAnsiTheme="majorBidi" w:cstheme="majorBidi"/>
          <w:i/>
          <w:noProof/>
          <w:position w:val="0"/>
          <w:sz w:val="16"/>
          <w:szCs w:val="16"/>
          <w:lang w:eastAsia="ja-JP" w:bidi="ar-SA"/>
        </w:rPr>
        <w:t>Handbook of railway vehicle dynamics</w:t>
      </w:r>
      <w:r w:rsidR="00483F7F">
        <w:rPr>
          <w:rFonts w:asciiTheme="majorBidi" w:eastAsia="MS Mincho" w:hAnsiTheme="majorBidi" w:cstheme="majorBidi"/>
          <w:noProof/>
          <w:position w:val="0"/>
          <w:sz w:val="16"/>
          <w:szCs w:val="16"/>
          <w:lang w:eastAsia="ja-JP" w:bidi="ar-SA"/>
        </w:rPr>
        <w:t>, CRC Press</w:t>
      </w:r>
      <w:r w:rsidRPr="00627717">
        <w:rPr>
          <w:rFonts w:asciiTheme="majorBidi" w:eastAsia="MS Mincho" w:hAnsiTheme="majorBidi" w:cstheme="majorBidi"/>
          <w:noProof/>
          <w:position w:val="0"/>
          <w:sz w:val="16"/>
          <w:szCs w:val="16"/>
          <w:lang w:eastAsia="ja-JP" w:bidi="ar-SA"/>
        </w:rPr>
        <w:t>, USA, 2006.</w:t>
      </w:r>
    </w:p>
    <w:p w:rsidR="00483F7F" w:rsidRPr="00483F7F" w:rsidRDefault="00483F7F" w:rsidP="00BB62F6">
      <w:pPr>
        <w:pStyle w:val="af1"/>
        <w:bidi w:val="0"/>
        <w:ind w:firstLineChars="0"/>
        <w:textDirection w:val="lrTb"/>
        <w:rPr>
          <w:rFonts w:asciiTheme="majorBidi" w:eastAsia="MS Mincho" w:hAnsiTheme="majorBidi" w:cstheme="majorBidi"/>
          <w:noProof/>
          <w:position w:val="0"/>
          <w:sz w:val="16"/>
          <w:szCs w:val="16"/>
          <w:lang w:eastAsia="ja-JP" w:bidi="ar-SA"/>
        </w:rPr>
      </w:pPr>
      <w:r>
        <w:rPr>
          <w:rFonts w:asciiTheme="majorBidi" w:eastAsia="MS Mincho" w:hAnsiTheme="majorBidi" w:cstheme="majorBidi"/>
          <w:noProof/>
          <w:position w:val="0"/>
          <w:sz w:val="16"/>
          <w:szCs w:val="16"/>
          <w:lang w:eastAsia="ja-JP" w:bidi="ar-SA"/>
        </w:rPr>
        <w:t>[1</w:t>
      </w:r>
      <w:r w:rsidR="0020000B">
        <w:rPr>
          <w:rFonts w:asciiTheme="majorBidi" w:eastAsia="MS Mincho" w:hAnsiTheme="majorBidi" w:cstheme="majorBidi"/>
          <w:noProof/>
          <w:position w:val="0"/>
          <w:sz w:val="16"/>
          <w:szCs w:val="16"/>
          <w:lang w:eastAsia="ja-JP" w:bidi="ar-SA"/>
        </w:rPr>
        <w:t>6</w:t>
      </w:r>
      <w:r>
        <w:rPr>
          <w:rFonts w:asciiTheme="majorBidi" w:eastAsia="MS Mincho" w:hAnsiTheme="majorBidi" w:cstheme="majorBidi"/>
          <w:noProof/>
          <w:position w:val="0"/>
          <w:sz w:val="16"/>
          <w:szCs w:val="16"/>
          <w:lang w:eastAsia="ja-JP" w:bidi="ar-SA"/>
        </w:rPr>
        <w:t>]  Y. C.</w:t>
      </w:r>
      <w:r w:rsidRPr="00483F7F">
        <w:rPr>
          <w:rFonts w:asciiTheme="majorBidi" w:eastAsia="MS Mincho" w:hAnsiTheme="majorBidi" w:cstheme="majorBidi"/>
          <w:noProof/>
          <w:position w:val="0"/>
          <w:sz w:val="16"/>
          <w:szCs w:val="16"/>
          <w:lang w:eastAsia="ja-JP" w:bidi="ar-SA"/>
        </w:rPr>
        <w:t xml:space="preserve"> Cheng, </w:t>
      </w:r>
      <w:r w:rsidR="00BB62F6">
        <w:rPr>
          <w:rFonts w:asciiTheme="majorBidi" w:eastAsia="MS Mincho" w:hAnsiTheme="majorBidi" w:cstheme="majorBidi"/>
          <w:noProof/>
          <w:position w:val="0"/>
          <w:sz w:val="16"/>
          <w:szCs w:val="16"/>
          <w:lang w:eastAsia="ja-JP" w:bidi="ar-SA"/>
        </w:rPr>
        <w:t xml:space="preserve"> </w:t>
      </w:r>
      <w:r w:rsidRPr="00BB62F6">
        <w:rPr>
          <w:rFonts w:asciiTheme="majorBidi" w:eastAsia="MS Mincho" w:hAnsiTheme="majorBidi" w:cstheme="majorBidi"/>
          <w:i/>
          <w:noProof/>
          <w:position w:val="0"/>
          <w:sz w:val="16"/>
          <w:szCs w:val="16"/>
          <w:lang w:eastAsia="ja-JP" w:bidi="ar-SA"/>
        </w:rPr>
        <w:t>Hunting stability analysis of a full high-speed rai</w:t>
      </w:r>
      <w:r w:rsidR="00BB62F6" w:rsidRPr="00BB62F6">
        <w:rPr>
          <w:rFonts w:asciiTheme="majorBidi" w:eastAsia="MS Mincho" w:hAnsiTheme="majorBidi" w:cstheme="majorBidi"/>
          <w:i/>
          <w:noProof/>
          <w:position w:val="0"/>
          <w:sz w:val="16"/>
          <w:szCs w:val="16"/>
          <w:lang w:eastAsia="ja-JP" w:bidi="ar-SA"/>
        </w:rPr>
        <w:t>lway vehicle on curved tracks</w:t>
      </w:r>
      <w:r w:rsidR="00BB62F6">
        <w:rPr>
          <w:rFonts w:asciiTheme="majorBidi" w:eastAsia="MS Mincho" w:hAnsiTheme="majorBidi" w:cstheme="majorBidi"/>
          <w:noProof/>
          <w:position w:val="0"/>
          <w:sz w:val="16"/>
          <w:szCs w:val="16"/>
          <w:lang w:eastAsia="ja-JP" w:bidi="ar-SA"/>
        </w:rPr>
        <w:t>,</w:t>
      </w:r>
      <w:r w:rsidRPr="00483F7F">
        <w:rPr>
          <w:rFonts w:asciiTheme="majorBidi" w:eastAsia="MS Mincho" w:hAnsiTheme="majorBidi" w:cstheme="majorBidi"/>
          <w:noProof/>
          <w:position w:val="0"/>
          <w:sz w:val="16"/>
          <w:szCs w:val="16"/>
          <w:lang w:eastAsia="ja-JP" w:bidi="ar-SA"/>
        </w:rPr>
        <w:t xml:space="preserve"> International Journal of Heavy Vehicle Systems, Vol.</w:t>
      </w:r>
      <w:bookmarkStart w:id="0" w:name="_GoBack"/>
      <w:bookmarkEnd w:id="0"/>
      <w:r w:rsidRPr="00483F7F">
        <w:rPr>
          <w:rFonts w:asciiTheme="majorBidi" w:eastAsia="MS Mincho" w:hAnsiTheme="majorBidi" w:cstheme="majorBidi"/>
          <w:noProof/>
          <w:position w:val="0"/>
          <w:sz w:val="16"/>
          <w:szCs w:val="16"/>
          <w:lang w:eastAsia="ja-JP" w:bidi="ar-SA"/>
        </w:rPr>
        <w:t xml:space="preserve"> 19, no. 2, pp. 151-171, 2012.</w:t>
      </w:r>
    </w:p>
    <w:p w:rsidR="00483F7F" w:rsidRPr="00A06AED" w:rsidRDefault="00483F7F" w:rsidP="00483F7F">
      <w:pPr>
        <w:pStyle w:val="af1"/>
        <w:bidi w:val="0"/>
        <w:ind w:firstLineChars="0"/>
        <w:rPr>
          <w:rFonts w:asciiTheme="majorBidi" w:eastAsia="MS Mincho" w:hAnsiTheme="majorBidi" w:cstheme="majorBidi"/>
          <w:noProof/>
          <w:position w:val="0"/>
          <w:sz w:val="16"/>
          <w:szCs w:val="16"/>
          <w:lang w:eastAsia="ja-JP" w:bidi="ar-SA"/>
        </w:rPr>
      </w:pPr>
    </w:p>
    <w:p w:rsidR="00303F8C" w:rsidRDefault="00303F8C" w:rsidP="0000671D">
      <w:pPr>
        <w:spacing w:after="0" w:line="240" w:lineRule="auto"/>
        <w:jc w:val="both"/>
        <w:rPr>
          <w:rFonts w:asciiTheme="majorBidi" w:hAnsiTheme="majorBidi" w:cstheme="majorBidi"/>
          <w:noProof/>
          <w:sz w:val="16"/>
          <w:szCs w:val="16"/>
          <w:rtl/>
        </w:rPr>
      </w:pPr>
    </w:p>
    <w:p w:rsidR="00303F8C" w:rsidRDefault="00303F8C" w:rsidP="00077DEF">
      <w:pPr>
        <w:spacing w:after="0" w:line="240" w:lineRule="auto"/>
        <w:ind w:left="284" w:hanging="284"/>
        <w:jc w:val="both"/>
        <w:rPr>
          <w:rFonts w:asciiTheme="majorBidi" w:hAnsiTheme="majorBidi" w:cstheme="majorBidi"/>
          <w:noProof/>
          <w:sz w:val="16"/>
          <w:szCs w:val="16"/>
          <w:rtl/>
        </w:rPr>
      </w:pPr>
    </w:p>
    <w:p w:rsidR="00303F8C" w:rsidRDefault="00303F8C" w:rsidP="00077DEF">
      <w:pPr>
        <w:spacing w:after="0" w:line="240" w:lineRule="auto"/>
        <w:ind w:left="284" w:hanging="284"/>
        <w:jc w:val="both"/>
        <w:rPr>
          <w:rFonts w:asciiTheme="majorBidi" w:hAnsiTheme="majorBidi" w:cstheme="majorBidi"/>
          <w:noProof/>
          <w:sz w:val="16"/>
          <w:szCs w:val="16"/>
          <w:rtl/>
        </w:rPr>
      </w:pPr>
    </w:p>
    <w:p w:rsidR="00303F8C" w:rsidRDefault="00303F8C" w:rsidP="00077DEF">
      <w:pPr>
        <w:spacing w:after="0" w:line="240" w:lineRule="auto"/>
        <w:ind w:left="284" w:hanging="284"/>
        <w:jc w:val="both"/>
        <w:rPr>
          <w:rFonts w:asciiTheme="majorBidi" w:hAnsiTheme="majorBidi" w:cstheme="majorBidi"/>
          <w:noProof/>
          <w:sz w:val="16"/>
          <w:szCs w:val="16"/>
          <w:rtl/>
        </w:rPr>
      </w:pPr>
    </w:p>
    <w:p w:rsidR="00303F8C" w:rsidRDefault="00303F8C" w:rsidP="00077DEF">
      <w:pPr>
        <w:spacing w:after="0" w:line="240" w:lineRule="auto"/>
        <w:ind w:left="284" w:hanging="284"/>
        <w:jc w:val="both"/>
        <w:rPr>
          <w:rFonts w:asciiTheme="majorBidi" w:hAnsiTheme="majorBidi" w:cstheme="majorBidi"/>
          <w:noProof/>
          <w:sz w:val="16"/>
          <w:szCs w:val="16"/>
          <w:rtl/>
        </w:rPr>
      </w:pPr>
    </w:p>
    <w:p w:rsidR="00303F8C" w:rsidRDefault="00303F8C" w:rsidP="00077DEF">
      <w:pPr>
        <w:spacing w:after="0" w:line="240" w:lineRule="auto"/>
        <w:ind w:left="284" w:hanging="284"/>
        <w:jc w:val="both"/>
        <w:rPr>
          <w:rFonts w:asciiTheme="majorBidi" w:hAnsiTheme="majorBidi" w:cstheme="majorBidi"/>
          <w:noProof/>
          <w:sz w:val="16"/>
          <w:szCs w:val="16"/>
          <w:rtl/>
        </w:rPr>
      </w:pPr>
    </w:p>
    <w:p w:rsidR="00303F8C" w:rsidRDefault="00303F8C" w:rsidP="00077DEF">
      <w:pPr>
        <w:spacing w:after="0" w:line="240" w:lineRule="auto"/>
        <w:ind w:left="284" w:hanging="284"/>
        <w:jc w:val="both"/>
        <w:rPr>
          <w:rFonts w:asciiTheme="majorBidi" w:hAnsiTheme="majorBidi" w:cstheme="majorBidi"/>
          <w:noProof/>
          <w:sz w:val="16"/>
          <w:szCs w:val="16"/>
          <w:rtl/>
        </w:rPr>
      </w:pPr>
    </w:p>
    <w:p w:rsidR="00303F8C" w:rsidRDefault="00303F8C" w:rsidP="00077DEF">
      <w:pPr>
        <w:spacing w:after="0" w:line="240" w:lineRule="auto"/>
        <w:ind w:left="284" w:hanging="284"/>
        <w:jc w:val="both"/>
        <w:rPr>
          <w:rFonts w:asciiTheme="majorBidi" w:hAnsiTheme="majorBidi" w:cstheme="majorBidi"/>
          <w:noProof/>
          <w:sz w:val="16"/>
          <w:szCs w:val="16"/>
          <w:rtl/>
        </w:rPr>
      </w:pPr>
    </w:p>
    <w:p w:rsidR="00303F8C" w:rsidRDefault="00303F8C" w:rsidP="00077DEF">
      <w:pPr>
        <w:spacing w:after="0" w:line="240" w:lineRule="auto"/>
        <w:ind w:left="284" w:hanging="284"/>
        <w:jc w:val="both"/>
        <w:rPr>
          <w:rFonts w:asciiTheme="majorBidi" w:hAnsiTheme="majorBidi" w:cstheme="majorBidi"/>
          <w:noProof/>
          <w:sz w:val="16"/>
          <w:szCs w:val="16"/>
          <w:rtl/>
        </w:rPr>
      </w:pPr>
    </w:p>
    <w:p w:rsidR="00303F8C" w:rsidRDefault="00303F8C" w:rsidP="00077DEF">
      <w:pPr>
        <w:spacing w:after="0" w:line="240" w:lineRule="auto"/>
        <w:ind w:left="284" w:hanging="284"/>
        <w:jc w:val="both"/>
        <w:rPr>
          <w:rFonts w:asciiTheme="majorBidi" w:hAnsiTheme="majorBidi" w:cstheme="majorBidi"/>
          <w:noProof/>
          <w:sz w:val="16"/>
          <w:szCs w:val="16"/>
          <w:rtl/>
        </w:rPr>
      </w:pPr>
    </w:p>
    <w:p w:rsidR="00303F8C" w:rsidRPr="00572C8D" w:rsidRDefault="00303F8C" w:rsidP="00077DEF">
      <w:pPr>
        <w:spacing w:after="0" w:line="240" w:lineRule="auto"/>
        <w:ind w:left="284" w:hanging="284"/>
        <w:jc w:val="both"/>
        <w:rPr>
          <w:rFonts w:asciiTheme="majorBidi" w:hAnsiTheme="majorBidi" w:cstheme="majorBidi"/>
          <w:noProof/>
          <w:sz w:val="16"/>
          <w:szCs w:val="16"/>
        </w:rPr>
      </w:pPr>
    </w:p>
    <w:p w:rsidR="00AC0D8D" w:rsidRDefault="00AC0D8D" w:rsidP="00077DEF">
      <w:pPr>
        <w:spacing w:after="0" w:line="240" w:lineRule="auto"/>
        <w:ind w:left="284" w:hanging="284"/>
        <w:jc w:val="both"/>
        <w:rPr>
          <w:rFonts w:asciiTheme="majorBidi" w:hAnsiTheme="majorBidi" w:cstheme="majorBidi"/>
          <w:noProof/>
          <w:sz w:val="16"/>
          <w:szCs w:val="16"/>
          <w:rtl/>
        </w:rPr>
      </w:pPr>
    </w:p>
    <w:sectPr w:rsidR="00AC0D8D" w:rsidSect="00B81889">
      <w:footerReference w:type="default" r:id="rId81"/>
      <w:footnotePr>
        <w:numRestart w:val="eachPage"/>
      </w:footnotePr>
      <w:type w:val="continuous"/>
      <w:pgSz w:w="11906" w:h="16838" w:code="9"/>
      <w:pgMar w:top="1440" w:right="1138" w:bottom="1440" w:left="1138" w:header="706" w:footer="706" w:gutter="0"/>
      <w:cols w:num="2" w:space="397"/>
      <w:titlePg/>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06395" w:rsidRDefault="00506395" w:rsidP="00C13DE9">
      <w:pPr>
        <w:spacing w:after="0" w:line="240" w:lineRule="auto"/>
      </w:pPr>
      <w:r>
        <w:separator/>
      </w:r>
    </w:p>
  </w:endnote>
  <w:endnote w:type="continuationSeparator" w:id="0">
    <w:p w:rsidR="00506395" w:rsidRDefault="00506395" w:rsidP="00C13D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B Nazanin">
    <w:altName w:val="Courier New"/>
    <w:panose1 w:val="00000400000000000000"/>
    <w:charset w:val="B2"/>
    <w:family w:val="auto"/>
    <w:pitch w:val="variable"/>
    <w:sig w:usb0="00002001" w:usb1="80000000" w:usb2="00000008" w:usb3="00000000" w:csb0="0000004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A00002BF" w:usb1="68C7FCFB" w:usb2="00000010" w:usb3="00000000" w:csb0="0002009F"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Nazanin">
    <w:altName w:val="Courier New"/>
    <w:charset w:val="B2"/>
    <w:family w:val="auto"/>
    <w:pitch w:val="variable"/>
    <w:sig w:usb0="00002000" w:usb1="00000000" w:usb2="00000000" w:usb3="00000000" w:csb0="00000040" w:csb1="00000000"/>
  </w:font>
  <w:font w:name="Cambria">
    <w:panose1 w:val="02040503050406030204"/>
    <w:charset w:val="00"/>
    <w:family w:val="roman"/>
    <w:pitch w:val="variable"/>
    <w:sig w:usb0="E00006FF" w:usb1="420024FF" w:usb2="02000000" w:usb3="00000000" w:csb0="0000019F" w:csb1="00000000"/>
  </w:font>
  <w:font w:name="B Titr">
    <w:panose1 w:val="00000700000000000000"/>
    <w:charset w:val="B2"/>
    <w:family w:val="auto"/>
    <w:pitch w:val="variable"/>
    <w:sig w:usb0="00002001" w:usb1="80000000" w:usb2="00000008" w:usb3="00000000" w:csb0="00000040"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56359768"/>
      <w:docPartObj>
        <w:docPartGallery w:val="Page Numbers (Bottom of Page)"/>
        <w:docPartUnique/>
      </w:docPartObj>
    </w:sdtPr>
    <w:sdtEndPr>
      <w:rPr>
        <w:noProof/>
      </w:rPr>
    </w:sdtEndPr>
    <w:sdtContent>
      <w:p w:rsidR="00627717" w:rsidRDefault="00627717">
        <w:pPr>
          <w:pStyle w:val="Footer"/>
          <w:jc w:val="center"/>
        </w:pPr>
        <w:r w:rsidRPr="00C5688D">
          <w:rPr>
            <w:rFonts w:asciiTheme="majorBidi" w:hAnsiTheme="majorBidi" w:cstheme="majorBidi"/>
            <w:sz w:val="18"/>
            <w:szCs w:val="18"/>
          </w:rPr>
          <w:fldChar w:fldCharType="begin"/>
        </w:r>
        <w:r w:rsidRPr="00C5688D">
          <w:rPr>
            <w:rFonts w:asciiTheme="majorBidi" w:hAnsiTheme="majorBidi" w:cstheme="majorBidi"/>
            <w:sz w:val="18"/>
            <w:szCs w:val="18"/>
          </w:rPr>
          <w:instrText xml:space="preserve"> PAGE   \* MERGEFORMAT </w:instrText>
        </w:r>
        <w:r w:rsidRPr="00C5688D">
          <w:rPr>
            <w:rFonts w:asciiTheme="majorBidi" w:hAnsiTheme="majorBidi" w:cstheme="majorBidi"/>
            <w:sz w:val="18"/>
            <w:szCs w:val="18"/>
          </w:rPr>
          <w:fldChar w:fldCharType="separate"/>
        </w:r>
        <w:r w:rsidR="00BB62F6">
          <w:rPr>
            <w:rFonts w:asciiTheme="majorBidi" w:hAnsiTheme="majorBidi" w:cstheme="majorBidi"/>
            <w:noProof/>
            <w:sz w:val="18"/>
            <w:szCs w:val="18"/>
          </w:rPr>
          <w:t>1</w:t>
        </w:r>
        <w:r w:rsidRPr="00C5688D">
          <w:rPr>
            <w:rFonts w:asciiTheme="majorBidi" w:hAnsiTheme="majorBidi" w:cstheme="majorBidi"/>
            <w:noProof/>
            <w:sz w:val="18"/>
            <w:szCs w:val="18"/>
          </w:rPr>
          <w:fldChar w:fldCharType="end"/>
        </w:r>
      </w:p>
    </w:sdtContent>
  </w:sdt>
  <w:p w:rsidR="00627717" w:rsidRDefault="0062771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5036733"/>
      <w:docPartObj>
        <w:docPartGallery w:val="Page Numbers (Bottom of Page)"/>
        <w:docPartUnique/>
      </w:docPartObj>
    </w:sdtPr>
    <w:sdtEndPr>
      <w:rPr>
        <w:rFonts w:asciiTheme="majorBidi" w:hAnsiTheme="majorBidi" w:cstheme="majorBidi"/>
        <w:noProof/>
        <w:sz w:val="18"/>
        <w:szCs w:val="18"/>
      </w:rPr>
    </w:sdtEndPr>
    <w:sdtContent>
      <w:p w:rsidR="00627717" w:rsidRPr="00C5688D" w:rsidRDefault="00627717">
        <w:pPr>
          <w:pStyle w:val="Footer"/>
          <w:jc w:val="center"/>
          <w:rPr>
            <w:rFonts w:asciiTheme="majorBidi" w:hAnsiTheme="majorBidi" w:cstheme="majorBidi"/>
            <w:sz w:val="18"/>
            <w:szCs w:val="18"/>
          </w:rPr>
        </w:pPr>
        <w:r w:rsidRPr="00C5688D">
          <w:rPr>
            <w:rFonts w:asciiTheme="majorBidi" w:hAnsiTheme="majorBidi" w:cstheme="majorBidi"/>
            <w:sz w:val="18"/>
            <w:szCs w:val="18"/>
          </w:rPr>
          <w:fldChar w:fldCharType="begin"/>
        </w:r>
        <w:r w:rsidRPr="00C5688D">
          <w:rPr>
            <w:rFonts w:asciiTheme="majorBidi" w:hAnsiTheme="majorBidi" w:cstheme="majorBidi"/>
            <w:sz w:val="18"/>
            <w:szCs w:val="18"/>
          </w:rPr>
          <w:instrText xml:space="preserve"> PAGE   \* MERGEFORMAT </w:instrText>
        </w:r>
        <w:r w:rsidRPr="00C5688D">
          <w:rPr>
            <w:rFonts w:asciiTheme="majorBidi" w:hAnsiTheme="majorBidi" w:cstheme="majorBidi"/>
            <w:sz w:val="18"/>
            <w:szCs w:val="18"/>
          </w:rPr>
          <w:fldChar w:fldCharType="separate"/>
        </w:r>
        <w:r w:rsidR="00BB62F6">
          <w:rPr>
            <w:rFonts w:asciiTheme="majorBidi" w:hAnsiTheme="majorBidi" w:cstheme="majorBidi"/>
            <w:noProof/>
            <w:sz w:val="18"/>
            <w:szCs w:val="18"/>
          </w:rPr>
          <w:t>7</w:t>
        </w:r>
        <w:r w:rsidRPr="00C5688D">
          <w:rPr>
            <w:rFonts w:asciiTheme="majorBidi" w:hAnsiTheme="majorBidi" w:cstheme="majorBidi"/>
            <w:noProof/>
            <w:sz w:val="18"/>
            <w:szCs w:val="18"/>
          </w:rPr>
          <w:fldChar w:fldCharType="end"/>
        </w:r>
      </w:p>
    </w:sdtContent>
  </w:sdt>
  <w:p w:rsidR="00627717" w:rsidRPr="00961E7A" w:rsidRDefault="00627717" w:rsidP="00961E7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06395" w:rsidRDefault="00506395" w:rsidP="00C13DE9">
      <w:pPr>
        <w:spacing w:after="0" w:line="240" w:lineRule="auto"/>
      </w:pPr>
      <w:r>
        <w:separator/>
      </w:r>
    </w:p>
  </w:footnote>
  <w:footnote w:type="continuationSeparator" w:id="0">
    <w:p w:rsidR="00506395" w:rsidRDefault="00506395" w:rsidP="00C13DE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27717" w:rsidRPr="00B21F80" w:rsidRDefault="00627717" w:rsidP="00FD2BA7">
    <w:pPr>
      <w:pStyle w:val="Header"/>
      <w:bidi/>
      <w:spacing w:after="0" w:line="240" w:lineRule="auto"/>
      <w:rPr>
        <w:rFonts w:cs="B Nazanin"/>
        <w:b/>
        <w:bCs/>
        <w:color w:val="0070C0"/>
        <w:sz w:val="18"/>
        <w:szCs w:val="18"/>
        <w:rtl/>
        <w:lang w:bidi="fa-IR"/>
      </w:rPr>
    </w:pPr>
    <w:r>
      <w:rPr>
        <w:rFonts w:cs="B Nazanin"/>
        <w:b/>
        <w:bCs/>
        <w:noProof/>
        <w:color w:val="0070C0"/>
        <w:sz w:val="18"/>
        <w:szCs w:val="18"/>
        <w:rtl/>
        <w:lang w:eastAsia="en-US"/>
      </w:rPr>
      <mc:AlternateContent>
        <mc:Choice Requires="wps">
          <w:drawing>
            <wp:anchor distT="0" distB="0" distL="114300" distR="114300" simplePos="0" relativeHeight="251659776" behindDoc="0" locked="0" layoutInCell="1" allowOverlap="1">
              <wp:simplePos x="0" y="0"/>
              <wp:positionH relativeFrom="column">
                <wp:posOffset>-656590</wp:posOffset>
              </wp:positionH>
              <wp:positionV relativeFrom="paragraph">
                <wp:posOffset>489585</wp:posOffset>
              </wp:positionV>
              <wp:extent cx="234950" cy="3562350"/>
              <wp:effectExtent l="0" t="0" r="0" b="0"/>
              <wp:wrapNone/>
              <wp:docPr id="3"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950" cy="35623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27717" w:rsidRDefault="00627717" w:rsidP="002D39C5">
                          <w:pPr>
                            <w:bidi/>
                            <w:spacing w:after="0" w:line="240" w:lineRule="auto"/>
                            <w:jc w:val="center"/>
                            <w:rPr>
                              <w:lang w:bidi="fa-IR"/>
                            </w:rPr>
                          </w:pPr>
                          <w:r>
                            <w:rPr>
                              <w:rFonts w:cs="B Nazanin" w:hint="cs"/>
                              <w:b/>
                              <w:bCs/>
                              <w:color w:val="0070C0"/>
                              <w:sz w:val="18"/>
                              <w:szCs w:val="18"/>
                              <w:rtl/>
                              <w:lang w:bidi="fa-IR"/>
                            </w:rPr>
                            <w:t>قالب پیش</w:t>
                          </w:r>
                          <w:r>
                            <w:rPr>
                              <w:rFonts w:cs="B Nazanin" w:hint="cs"/>
                              <w:b/>
                              <w:bCs/>
                              <w:color w:val="0070C0"/>
                              <w:sz w:val="18"/>
                              <w:szCs w:val="18"/>
                              <w:rtl/>
                              <w:lang w:bidi="fa-IR"/>
                            </w:rPr>
                            <w:softHyphen/>
                            <w:t>نویس (</w:t>
                          </w:r>
                          <w:r w:rsidRPr="002D39C5">
                            <w:rPr>
                              <w:rFonts w:cs="B Nazanin" w:hint="cs"/>
                              <w:b/>
                              <w:bCs/>
                              <w:color w:val="FF0000"/>
                              <w:sz w:val="18"/>
                              <w:szCs w:val="18"/>
                              <w:rtl/>
                              <w:lang w:bidi="fa-IR"/>
                            </w:rPr>
                            <w:t>مقاله</w:t>
                          </w:r>
                          <w:r>
                            <w:rPr>
                              <w:rFonts w:cs="B Nazanin" w:hint="cs"/>
                              <w:b/>
                              <w:bCs/>
                              <w:color w:val="0070C0"/>
                              <w:sz w:val="18"/>
                              <w:szCs w:val="18"/>
                              <w:rtl/>
                              <w:lang w:bidi="fa-IR"/>
                            </w:rPr>
                            <w:t xml:space="preserve"> </w:t>
                          </w:r>
                          <w:r w:rsidRPr="002D39C5">
                            <w:rPr>
                              <w:rFonts w:cs="B Nazanin" w:hint="cs"/>
                              <w:b/>
                              <w:bCs/>
                              <w:color w:val="FF0000"/>
                              <w:sz w:val="18"/>
                              <w:szCs w:val="18"/>
                              <w:rtl/>
                              <w:lang w:bidi="fa-IR"/>
                            </w:rPr>
                            <w:t>پژوهشی کامل/</w:t>
                          </w:r>
                          <w:r>
                            <w:rPr>
                              <w:rFonts w:cs="B Nazanin" w:hint="cs"/>
                              <w:b/>
                              <w:bCs/>
                              <w:color w:val="FF0000"/>
                              <w:sz w:val="18"/>
                              <w:szCs w:val="18"/>
                              <w:rtl/>
                              <w:lang w:bidi="fa-IR"/>
                            </w:rPr>
                            <w:t xml:space="preserve"> </w:t>
                          </w:r>
                          <w:r w:rsidRPr="002D39C5">
                            <w:rPr>
                              <w:rFonts w:cs="B Nazanin" w:hint="cs"/>
                              <w:b/>
                              <w:bCs/>
                              <w:color w:val="FF0000"/>
                              <w:sz w:val="18"/>
                              <w:szCs w:val="18"/>
                              <w:rtl/>
                              <w:lang w:bidi="fa-IR"/>
                            </w:rPr>
                            <w:t>یادداشت پژوهشی</w:t>
                          </w:r>
                          <w:r w:rsidRPr="002D39C5">
                            <w:rPr>
                              <w:rFonts w:cs="B Nazanin" w:hint="cs"/>
                              <w:b/>
                              <w:bCs/>
                              <w:color w:val="0070C0"/>
                              <w:sz w:val="18"/>
                              <w:szCs w:val="18"/>
                              <w:rtl/>
                              <w:lang w:bidi="fa-IR"/>
                            </w:rPr>
                            <w:t>)</w:t>
                          </w:r>
                          <w:r w:rsidRPr="00FE2F1E">
                            <w:rPr>
                              <w:rFonts w:cs="B Nazanin" w:hint="cs"/>
                              <w:b/>
                              <w:bCs/>
                              <w:color w:val="0070C0"/>
                              <w:sz w:val="18"/>
                              <w:szCs w:val="18"/>
                              <w:rtl/>
                              <w:lang w:bidi="fa-IR"/>
                            </w:rPr>
                            <w:t xml:space="preserve"> </w:t>
                          </w:r>
                          <w:r>
                            <w:rPr>
                              <w:rFonts w:cs="B Nazanin" w:hint="cs"/>
                              <w:b/>
                              <w:bCs/>
                              <w:color w:val="0070C0"/>
                              <w:sz w:val="18"/>
                              <w:szCs w:val="18"/>
                              <w:rtl/>
                              <w:lang w:bidi="fa-IR"/>
                            </w:rPr>
                            <w:t xml:space="preserve">در </w:t>
                          </w:r>
                          <w:r w:rsidRPr="00FE2F1E">
                            <w:rPr>
                              <w:rFonts w:cs="B Nazanin" w:hint="cs"/>
                              <w:b/>
                              <w:bCs/>
                              <w:color w:val="0070C0"/>
                              <w:sz w:val="18"/>
                              <w:szCs w:val="18"/>
                              <w:rtl/>
                              <w:lang w:bidi="fa-IR"/>
                            </w:rPr>
                            <w:t>مجله مهندسی مکانیک مدرس</w:t>
                          </w:r>
                        </w:p>
                      </w:txbxContent>
                    </wps:txbx>
                    <wps:bodyPr rot="0" vert="vert270"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 o:spid="_x0000_s1026" type="#_x0000_t202" style="position:absolute;left:0;text-align:left;margin-left:-51.7pt;margin-top:38.55pt;width:18.5pt;height:280.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" stroked="f">
              <v:textbox style="layout-flow:vertical;mso-layout-flow-alt:bottom-to-top" inset="0,0,0,0">
                <w:txbxContent>
                  <w:p w:rsidR="00627717" w:rsidRDefault="00627717" w:rsidP="002D39C5">
                    <w:pPr>
                      <w:bidi/>
                      <w:spacing w:after="0" w:line="240" w:lineRule="auto"/>
                      <w:jc w:val="center"/>
                      <w:rPr>
                        <w:lang w:bidi="fa-IR"/>
                      </w:rPr>
                    </w:pPr>
                    <w:r>
                      <w:rPr>
                        <w:rFonts w:cs="B Nazanin" w:hint="cs"/>
                        <w:b/>
                        <w:bCs/>
                        <w:color w:val="0070C0"/>
                        <w:sz w:val="18"/>
                        <w:szCs w:val="18"/>
                        <w:rtl/>
                        <w:lang w:bidi="fa-IR"/>
                      </w:rPr>
                      <w:t>قالب پیش</w:t>
                    </w:r>
                    <w:r>
                      <w:rPr>
                        <w:rFonts w:cs="B Nazanin" w:hint="cs"/>
                        <w:b/>
                        <w:bCs/>
                        <w:color w:val="0070C0"/>
                        <w:sz w:val="18"/>
                        <w:szCs w:val="18"/>
                        <w:rtl/>
                        <w:lang w:bidi="fa-IR"/>
                      </w:rPr>
                      <w:softHyphen/>
                      <w:t>نویس (</w:t>
                    </w:r>
                    <w:r w:rsidRPr="002D39C5">
                      <w:rPr>
                        <w:rFonts w:cs="B Nazanin" w:hint="cs"/>
                        <w:b/>
                        <w:bCs/>
                        <w:color w:val="FF0000"/>
                        <w:sz w:val="18"/>
                        <w:szCs w:val="18"/>
                        <w:rtl/>
                        <w:lang w:bidi="fa-IR"/>
                      </w:rPr>
                      <w:t>مقاله</w:t>
                    </w:r>
                    <w:r>
                      <w:rPr>
                        <w:rFonts w:cs="B Nazanin" w:hint="cs"/>
                        <w:b/>
                        <w:bCs/>
                        <w:color w:val="0070C0"/>
                        <w:sz w:val="18"/>
                        <w:szCs w:val="18"/>
                        <w:rtl/>
                        <w:lang w:bidi="fa-IR"/>
                      </w:rPr>
                      <w:t xml:space="preserve"> </w:t>
                    </w:r>
                    <w:r w:rsidRPr="002D39C5">
                      <w:rPr>
                        <w:rFonts w:cs="B Nazanin" w:hint="cs"/>
                        <w:b/>
                        <w:bCs/>
                        <w:color w:val="FF0000"/>
                        <w:sz w:val="18"/>
                        <w:szCs w:val="18"/>
                        <w:rtl/>
                        <w:lang w:bidi="fa-IR"/>
                      </w:rPr>
                      <w:t>پژوهشی کامل/</w:t>
                    </w:r>
                    <w:r>
                      <w:rPr>
                        <w:rFonts w:cs="B Nazanin" w:hint="cs"/>
                        <w:b/>
                        <w:bCs/>
                        <w:color w:val="FF0000"/>
                        <w:sz w:val="18"/>
                        <w:szCs w:val="18"/>
                        <w:rtl/>
                        <w:lang w:bidi="fa-IR"/>
                      </w:rPr>
                      <w:t xml:space="preserve"> </w:t>
                    </w:r>
                    <w:r w:rsidRPr="002D39C5">
                      <w:rPr>
                        <w:rFonts w:cs="B Nazanin" w:hint="cs"/>
                        <w:b/>
                        <w:bCs/>
                        <w:color w:val="FF0000"/>
                        <w:sz w:val="18"/>
                        <w:szCs w:val="18"/>
                        <w:rtl/>
                        <w:lang w:bidi="fa-IR"/>
                      </w:rPr>
                      <w:t>یادداشت پژوهشی</w:t>
                    </w:r>
                    <w:r w:rsidRPr="002D39C5">
                      <w:rPr>
                        <w:rFonts w:cs="B Nazanin" w:hint="cs"/>
                        <w:b/>
                        <w:bCs/>
                        <w:color w:val="0070C0"/>
                        <w:sz w:val="18"/>
                        <w:szCs w:val="18"/>
                        <w:rtl/>
                        <w:lang w:bidi="fa-IR"/>
                      </w:rPr>
                      <w:t>)</w:t>
                    </w:r>
                    <w:r w:rsidRPr="00FE2F1E">
                      <w:rPr>
                        <w:rFonts w:cs="B Nazanin" w:hint="cs"/>
                        <w:b/>
                        <w:bCs/>
                        <w:color w:val="0070C0"/>
                        <w:sz w:val="18"/>
                        <w:szCs w:val="18"/>
                        <w:rtl/>
                        <w:lang w:bidi="fa-IR"/>
                      </w:rPr>
                      <w:t xml:space="preserve"> </w:t>
                    </w:r>
                    <w:r>
                      <w:rPr>
                        <w:rFonts w:cs="B Nazanin" w:hint="cs"/>
                        <w:b/>
                        <w:bCs/>
                        <w:color w:val="0070C0"/>
                        <w:sz w:val="18"/>
                        <w:szCs w:val="18"/>
                        <w:rtl/>
                        <w:lang w:bidi="fa-IR"/>
                      </w:rPr>
                      <w:t xml:space="preserve">در </w:t>
                    </w:r>
                    <w:r w:rsidRPr="00FE2F1E">
                      <w:rPr>
                        <w:rFonts w:cs="B Nazanin" w:hint="cs"/>
                        <w:b/>
                        <w:bCs/>
                        <w:color w:val="0070C0"/>
                        <w:sz w:val="18"/>
                        <w:szCs w:val="18"/>
                        <w:rtl/>
                        <w:lang w:bidi="fa-IR"/>
                      </w:rPr>
                      <w:t>مجله مهندسی مکانیک مدرس</w:t>
                    </w: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27717" w:rsidRPr="001E1845" w:rsidRDefault="00627717" w:rsidP="001E1845">
    <w:pPr>
      <w:pStyle w:val="Header"/>
      <w:bidi/>
      <w:spacing w:after="0" w:line="240" w:lineRule="auto"/>
      <w:rPr>
        <w:rFonts w:cs="B Nazanin"/>
        <w:b/>
        <w:bCs/>
        <w:rtl/>
        <w:lang w:bidi="fa-IR"/>
      </w:rPr>
    </w:pPr>
  </w:p>
  <w:tbl>
    <w:tblPr>
      <w:tblStyle w:val="TableGrid"/>
      <w:bidiVisual/>
      <w:tblW w:w="10890" w:type="dxa"/>
      <w:tblInd w:w="-6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50"/>
      <w:gridCol w:w="2880"/>
      <w:gridCol w:w="3960"/>
    </w:tblGrid>
    <w:tr w:rsidR="00627717" w:rsidRPr="00F76960" w:rsidTr="00F76960">
      <w:trPr>
        <w:trHeight w:val="1171"/>
      </w:trPr>
      <w:tc>
        <w:tcPr>
          <w:tcW w:w="4050" w:type="dxa"/>
        </w:tcPr>
        <w:p w:rsidR="00627717" w:rsidRPr="00CC1BA2" w:rsidRDefault="00627717" w:rsidP="001E1845">
          <w:pPr>
            <w:pStyle w:val="Header"/>
            <w:bidi/>
            <w:spacing w:after="0" w:line="240" w:lineRule="auto"/>
            <w:rPr>
              <w:rFonts w:cs="B Titr"/>
              <w:b/>
              <w:bCs/>
              <w:sz w:val="20"/>
              <w:szCs w:val="20"/>
              <w:lang w:bidi="fa-IR"/>
            </w:rPr>
          </w:pPr>
          <w:r>
            <w:rPr>
              <w:rFonts w:cs="B Titr" w:hint="cs"/>
              <w:b/>
              <w:bCs/>
              <w:sz w:val="20"/>
              <w:szCs w:val="20"/>
              <w:rtl/>
              <w:lang w:bidi="fa-IR"/>
            </w:rPr>
            <w:t>دومین کنفرانس ملی</w:t>
          </w:r>
          <w:r w:rsidRPr="00CC1BA2">
            <w:rPr>
              <w:rFonts w:cs="B Titr" w:hint="cs"/>
              <w:b/>
              <w:bCs/>
              <w:sz w:val="20"/>
              <w:szCs w:val="20"/>
              <w:rtl/>
              <w:lang w:bidi="fa-IR"/>
            </w:rPr>
            <w:t xml:space="preserve"> مکانیک محاسباتی و تجربی</w:t>
          </w:r>
        </w:p>
        <w:p w:rsidR="00627717" w:rsidRDefault="00627717" w:rsidP="00104119">
          <w:pPr>
            <w:pStyle w:val="Header"/>
            <w:tabs>
              <w:tab w:val="clear" w:pos="4680"/>
              <w:tab w:val="clear" w:pos="9360"/>
              <w:tab w:val="left" w:pos="3510"/>
            </w:tabs>
            <w:spacing w:after="0" w:line="240" w:lineRule="auto"/>
            <w:jc w:val="right"/>
            <w:rPr>
              <w:rFonts w:cs="B Titr"/>
              <w:b/>
              <w:bCs/>
              <w:sz w:val="20"/>
              <w:szCs w:val="20"/>
              <w:lang w:bidi="fa-IR"/>
            </w:rPr>
          </w:pPr>
          <w:r w:rsidRPr="00CC1BA2">
            <w:rPr>
              <w:rFonts w:cs="B Titr" w:hint="cs"/>
              <w:b/>
              <w:bCs/>
              <w:sz w:val="20"/>
              <w:szCs w:val="20"/>
              <w:rtl/>
              <w:lang w:bidi="fa-IR"/>
            </w:rPr>
            <w:t>تهران، دانشگاه تربیت دبیر شهید رجائی</w:t>
          </w:r>
        </w:p>
        <w:p w:rsidR="00627717" w:rsidRPr="00F76960" w:rsidRDefault="00627717" w:rsidP="00AF661A">
          <w:pPr>
            <w:pStyle w:val="Header"/>
            <w:bidi/>
            <w:spacing w:after="0" w:line="240" w:lineRule="auto"/>
            <w:rPr>
              <w:rFonts w:cs="B Titr"/>
              <w:b/>
              <w:bCs/>
              <w:sz w:val="20"/>
              <w:szCs w:val="20"/>
              <w:rtl/>
              <w:lang w:bidi="fa-IR"/>
            </w:rPr>
          </w:pPr>
          <w:r>
            <w:rPr>
              <w:rFonts w:cs="B Titr" w:hint="cs"/>
              <w:b/>
              <w:bCs/>
              <w:sz w:val="20"/>
              <w:szCs w:val="20"/>
              <w:rtl/>
              <w:lang w:bidi="fa-IR"/>
            </w:rPr>
            <w:t>8</w:t>
          </w:r>
          <w:r w:rsidRPr="00CC1BA2">
            <w:rPr>
              <w:rFonts w:cs="B Titr" w:hint="cs"/>
              <w:b/>
              <w:bCs/>
              <w:sz w:val="20"/>
              <w:szCs w:val="20"/>
              <w:rtl/>
              <w:lang w:bidi="fa-IR"/>
            </w:rPr>
            <w:t xml:space="preserve"> اسفندماه 139</w:t>
          </w:r>
          <w:r>
            <w:rPr>
              <w:rFonts w:cs="B Titr" w:hint="cs"/>
              <w:b/>
              <w:bCs/>
              <w:sz w:val="20"/>
              <w:szCs w:val="20"/>
              <w:rtl/>
              <w:lang w:bidi="fa-IR"/>
            </w:rPr>
            <w:t>8</w:t>
          </w:r>
        </w:p>
      </w:tc>
      <w:tc>
        <w:tcPr>
          <w:tcW w:w="2880" w:type="dxa"/>
        </w:tcPr>
        <w:p w:rsidR="00627717" w:rsidRDefault="00627717" w:rsidP="00A620E6">
          <w:pPr>
            <w:pStyle w:val="Header"/>
            <w:bidi/>
            <w:spacing w:after="0" w:line="240" w:lineRule="auto"/>
            <w:jc w:val="center"/>
            <w:rPr>
              <w:rFonts w:cs="B Nazanin"/>
              <w:b/>
              <w:bCs/>
              <w:lang w:bidi="fa-IR"/>
            </w:rPr>
          </w:pPr>
          <w:r>
            <w:rPr>
              <w:noProof/>
              <w:lang w:eastAsia="en-US"/>
            </w:rPr>
            <w:drawing>
              <wp:inline distT="0" distB="0" distL="0" distR="0" wp14:anchorId="54100F5E" wp14:editId="072A6C5B">
                <wp:extent cx="803275" cy="7270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3275" cy="727075"/>
                        </a:xfrm>
                        <a:prstGeom prst="rect">
                          <a:avLst/>
                        </a:prstGeom>
                        <a:noFill/>
                        <a:ln>
                          <a:noFill/>
                        </a:ln>
                      </pic:spPr>
                    </pic:pic>
                  </a:graphicData>
                </a:graphic>
              </wp:inline>
            </w:drawing>
          </w:r>
        </w:p>
      </w:tc>
      <w:tc>
        <w:tcPr>
          <w:tcW w:w="3960" w:type="dxa"/>
        </w:tcPr>
        <w:p w:rsidR="00627717" w:rsidRPr="00B81889" w:rsidRDefault="00627717" w:rsidP="00B81889">
          <w:pPr>
            <w:pStyle w:val="Header"/>
            <w:spacing w:after="0"/>
            <w:rPr>
              <w:rFonts w:asciiTheme="majorHAnsi" w:hAnsiTheme="majorHAnsi" w:cs="B Nazanin"/>
              <w:b/>
              <w:bCs/>
              <w:i/>
              <w:iCs/>
              <w:noProof/>
              <w:sz w:val="18"/>
              <w:szCs w:val="18"/>
              <w:lang w:eastAsia="en-US"/>
            </w:rPr>
          </w:pPr>
          <w:r>
            <w:rPr>
              <w:rFonts w:asciiTheme="majorHAnsi" w:hAnsiTheme="majorHAnsi" w:cs="B Nazanin"/>
              <w:b/>
              <w:bCs/>
              <w:i/>
              <w:iCs/>
              <w:noProof/>
              <w:sz w:val="18"/>
              <w:szCs w:val="18"/>
              <w:lang w:eastAsia="en-US"/>
            </w:rPr>
            <w:t>2nd</w:t>
          </w:r>
          <w:r w:rsidRPr="00B81889">
            <w:rPr>
              <w:rFonts w:asciiTheme="majorHAnsi" w:hAnsiTheme="majorHAnsi" w:cs="B Nazanin"/>
              <w:b/>
              <w:bCs/>
              <w:i/>
              <w:iCs/>
              <w:noProof/>
              <w:sz w:val="18"/>
              <w:szCs w:val="18"/>
              <w:lang w:eastAsia="en-US"/>
            </w:rPr>
            <w:t xml:space="preserve"> National Conference on Computational and Experimental Mechanics, SRTTU</w:t>
          </w:r>
          <w:r>
            <w:rPr>
              <w:rFonts w:asciiTheme="majorHAnsi" w:hAnsiTheme="majorHAnsi" w:cs="B Nazanin"/>
              <w:b/>
              <w:bCs/>
              <w:i/>
              <w:iCs/>
              <w:noProof/>
              <w:sz w:val="18"/>
              <w:szCs w:val="18"/>
              <w:lang w:eastAsia="en-US"/>
            </w:rPr>
            <w:t xml:space="preserve">, </w:t>
          </w:r>
          <w:r w:rsidRPr="00B81889">
            <w:rPr>
              <w:rFonts w:asciiTheme="majorHAnsi" w:hAnsiTheme="majorHAnsi" w:cs="B Nazanin"/>
              <w:b/>
              <w:bCs/>
              <w:i/>
              <w:iCs/>
              <w:noProof/>
              <w:sz w:val="18"/>
              <w:szCs w:val="18"/>
              <w:lang w:eastAsia="en-US"/>
            </w:rPr>
            <w:t>Tehran</w:t>
          </w:r>
        </w:p>
        <w:p w:rsidR="00627717" w:rsidRPr="00B81889" w:rsidRDefault="00627717" w:rsidP="00AF661A">
          <w:pPr>
            <w:pStyle w:val="Header"/>
            <w:tabs>
              <w:tab w:val="left" w:pos="2624"/>
              <w:tab w:val="right" w:pos="3474"/>
            </w:tabs>
            <w:spacing w:after="0"/>
            <w:rPr>
              <w:rFonts w:asciiTheme="majorHAnsi" w:hAnsiTheme="majorHAnsi" w:cs="B Nazanin"/>
              <w:b/>
              <w:bCs/>
              <w:i/>
              <w:iCs/>
              <w:noProof/>
              <w:sz w:val="18"/>
              <w:szCs w:val="18"/>
              <w:lang w:eastAsia="en-US"/>
            </w:rPr>
          </w:pPr>
          <w:r w:rsidRPr="00B81889">
            <w:rPr>
              <w:rFonts w:asciiTheme="majorHAnsi" w:hAnsiTheme="majorHAnsi" w:cs="B Nazanin"/>
              <w:b/>
              <w:bCs/>
              <w:i/>
              <w:iCs/>
              <w:noProof/>
              <w:sz w:val="18"/>
              <w:szCs w:val="18"/>
              <w:lang w:eastAsia="en-US"/>
            </w:rPr>
            <w:t>2</w:t>
          </w:r>
          <w:r>
            <w:rPr>
              <w:rFonts w:asciiTheme="majorHAnsi" w:hAnsiTheme="majorHAnsi" w:cs="B Nazanin"/>
              <w:b/>
              <w:bCs/>
              <w:i/>
              <w:iCs/>
              <w:noProof/>
              <w:sz w:val="18"/>
              <w:szCs w:val="18"/>
              <w:lang w:eastAsia="en-US"/>
            </w:rPr>
            <w:t>7</w:t>
          </w:r>
          <w:r w:rsidRPr="00B81889">
            <w:rPr>
              <w:rFonts w:asciiTheme="majorHAnsi" w:hAnsiTheme="majorHAnsi" w:cs="B Nazanin"/>
              <w:b/>
              <w:bCs/>
              <w:i/>
              <w:iCs/>
              <w:noProof/>
              <w:sz w:val="18"/>
              <w:szCs w:val="18"/>
              <w:lang w:eastAsia="en-US"/>
            </w:rPr>
            <w:t xml:space="preserve"> Feb 20</w:t>
          </w:r>
          <w:r>
            <w:rPr>
              <w:rFonts w:asciiTheme="majorHAnsi" w:hAnsiTheme="majorHAnsi" w:cs="B Nazanin"/>
              <w:b/>
              <w:bCs/>
              <w:i/>
              <w:iCs/>
              <w:noProof/>
              <w:sz w:val="18"/>
              <w:szCs w:val="18"/>
              <w:lang w:eastAsia="en-US"/>
            </w:rPr>
            <w:t>20</w:t>
          </w:r>
        </w:p>
        <w:p w:rsidR="00627717" w:rsidRPr="00F76960" w:rsidRDefault="00627717" w:rsidP="00F76960">
          <w:pPr>
            <w:pStyle w:val="Header"/>
            <w:bidi/>
            <w:spacing w:after="0" w:line="240" w:lineRule="auto"/>
            <w:jc w:val="right"/>
            <w:rPr>
              <w:rFonts w:asciiTheme="majorHAnsi" w:hAnsiTheme="majorHAnsi" w:cs="B Nazanin"/>
              <w:i/>
              <w:iCs/>
              <w:lang w:bidi="fa-IR"/>
            </w:rPr>
          </w:pPr>
        </w:p>
      </w:tc>
    </w:tr>
  </w:tbl>
  <w:p w:rsidR="00627717" w:rsidRPr="001E1845" w:rsidRDefault="00627717" w:rsidP="001E1845">
    <w:pPr>
      <w:pStyle w:val="Header"/>
      <w:bidi/>
      <w:spacing w:after="0" w:line="240" w:lineRule="auto"/>
      <w:rPr>
        <w:rFonts w:cs="B Nazanin"/>
        <w:b/>
        <w:bCs/>
        <w:rtl/>
        <w:lang w:bidi="fa-IR"/>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462DBA"/>
    <w:multiLevelType w:val="multilevel"/>
    <w:tmpl w:val="5ACCD884"/>
    <w:lvl w:ilvl="0">
      <w:start w:val="1"/>
      <w:numFmt w:val="decimal"/>
      <w:suff w:val="space"/>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1D822F05"/>
    <w:multiLevelType w:val="hybridMultilevel"/>
    <w:tmpl w:val="3D3CB334"/>
    <w:lvl w:ilvl="0" w:tplc="7CCC2AD2">
      <w:numFmt w:val="bullet"/>
      <w:lvlText w:val="-"/>
      <w:lvlJc w:val="left"/>
      <w:pPr>
        <w:ind w:left="644" w:hanging="360"/>
      </w:pPr>
      <w:rPr>
        <w:rFonts w:asciiTheme="majorBidi" w:eastAsia="Times New Roman" w:hAnsiTheme="majorBidi" w:cs="B Nazani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2" w15:restartNumberingAfterBreak="0">
    <w:nsid w:val="213B0037"/>
    <w:multiLevelType w:val="hybridMultilevel"/>
    <w:tmpl w:val="66ECFF1C"/>
    <w:lvl w:ilvl="0" w:tplc="87462184">
      <w:start w:val="1"/>
      <w:numFmt w:val="decimal"/>
      <w:lvlText w:val="%1-"/>
      <w:lvlJc w:val="left"/>
      <w:pPr>
        <w:ind w:left="840" w:hanging="360"/>
      </w:pPr>
      <w:rPr>
        <w:sz w:val="20"/>
        <w:szCs w:val="20"/>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 w15:restartNumberingAfterBreak="0">
    <w:nsid w:val="22CF07A7"/>
    <w:multiLevelType w:val="hybridMultilevel"/>
    <w:tmpl w:val="400C617A"/>
    <w:lvl w:ilvl="0" w:tplc="403CB72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BFF1823"/>
    <w:multiLevelType w:val="hybridMultilevel"/>
    <w:tmpl w:val="5984A09E"/>
    <w:lvl w:ilvl="0" w:tplc="74A431AA">
      <w:start w:val="1"/>
      <w:numFmt w:val="decimal"/>
      <w:pStyle w:val="1"/>
      <w:lvlText w:val="%1-"/>
      <w:lvlJc w:val="left"/>
      <w:pPr>
        <w:ind w:left="375" w:hanging="375"/>
      </w:pPr>
      <w:rPr>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298" w:hanging="360"/>
      </w:pPr>
    </w:lvl>
    <w:lvl w:ilvl="2" w:tplc="0409001B" w:tentative="1">
      <w:start w:val="1"/>
      <w:numFmt w:val="lowerRoman"/>
      <w:lvlText w:val="%3."/>
      <w:lvlJc w:val="right"/>
      <w:pPr>
        <w:ind w:left="2018" w:hanging="180"/>
      </w:pPr>
    </w:lvl>
    <w:lvl w:ilvl="3" w:tplc="0409000F" w:tentative="1">
      <w:start w:val="1"/>
      <w:numFmt w:val="decimal"/>
      <w:lvlText w:val="%4."/>
      <w:lvlJc w:val="left"/>
      <w:pPr>
        <w:ind w:left="2738" w:hanging="360"/>
      </w:pPr>
    </w:lvl>
    <w:lvl w:ilvl="4" w:tplc="04090019" w:tentative="1">
      <w:start w:val="1"/>
      <w:numFmt w:val="lowerLetter"/>
      <w:lvlText w:val="%5."/>
      <w:lvlJc w:val="left"/>
      <w:pPr>
        <w:ind w:left="3458" w:hanging="360"/>
      </w:pPr>
    </w:lvl>
    <w:lvl w:ilvl="5" w:tplc="0409001B" w:tentative="1">
      <w:start w:val="1"/>
      <w:numFmt w:val="lowerRoman"/>
      <w:lvlText w:val="%6."/>
      <w:lvlJc w:val="right"/>
      <w:pPr>
        <w:ind w:left="4178" w:hanging="180"/>
      </w:pPr>
    </w:lvl>
    <w:lvl w:ilvl="6" w:tplc="0409000F" w:tentative="1">
      <w:start w:val="1"/>
      <w:numFmt w:val="decimal"/>
      <w:lvlText w:val="%7."/>
      <w:lvlJc w:val="left"/>
      <w:pPr>
        <w:ind w:left="4898" w:hanging="360"/>
      </w:pPr>
    </w:lvl>
    <w:lvl w:ilvl="7" w:tplc="04090019" w:tentative="1">
      <w:start w:val="1"/>
      <w:numFmt w:val="lowerLetter"/>
      <w:lvlText w:val="%8."/>
      <w:lvlJc w:val="left"/>
      <w:pPr>
        <w:ind w:left="5618" w:hanging="360"/>
      </w:pPr>
    </w:lvl>
    <w:lvl w:ilvl="8" w:tplc="0409001B" w:tentative="1">
      <w:start w:val="1"/>
      <w:numFmt w:val="lowerRoman"/>
      <w:lvlText w:val="%9."/>
      <w:lvlJc w:val="right"/>
      <w:pPr>
        <w:ind w:left="6338" w:hanging="180"/>
      </w:pPr>
    </w:lvl>
  </w:abstractNum>
  <w:abstractNum w:abstractNumId="5" w15:restartNumberingAfterBreak="0">
    <w:nsid w:val="42600CBF"/>
    <w:multiLevelType w:val="hybridMultilevel"/>
    <w:tmpl w:val="C5FE2F54"/>
    <w:lvl w:ilvl="0" w:tplc="3A4AB0E6">
      <w:start w:val="1"/>
      <w:numFmt w:val="decimal"/>
      <w:pStyle w:val="References"/>
      <w:lvlText w:val="[%1]"/>
      <w:lvlJc w:val="left"/>
      <w:pPr>
        <w:tabs>
          <w:tab w:val="num" w:pos="360"/>
        </w:tabs>
        <w:ind w:left="357" w:hanging="357"/>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5D3E67B2"/>
    <w:multiLevelType w:val="hybridMultilevel"/>
    <w:tmpl w:val="F258C67A"/>
    <w:lvl w:ilvl="0" w:tplc="5CBE40F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62872C2C"/>
    <w:multiLevelType w:val="hybridMultilevel"/>
    <w:tmpl w:val="BC40623A"/>
    <w:lvl w:ilvl="0" w:tplc="8FB44F8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4"/>
  </w:num>
  <w:num w:numId="3">
    <w:abstractNumId w:val="7"/>
  </w:num>
  <w:num w:numId="4">
    <w:abstractNumId w:val="6"/>
  </w:num>
  <w:num w:numId="5">
    <w:abstractNumId w:val="0"/>
  </w:num>
  <w:num w:numId="6">
    <w:abstractNumId w:val="2"/>
  </w:num>
  <w:num w:numId="7">
    <w:abstractNumId w:val="3"/>
  </w:num>
  <w:num w:numId="8">
    <w:abstractNumId w:val="1"/>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stylePaneFormatFilter w:val="3F02" w:allStyles="0" w:customStyles="1"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10"/>
  <w:displayHorizontalDrawingGridEvery w:val="2"/>
  <w:characterSpacingControl w:val="doNotCompress"/>
  <w:hdrShapeDefaults>
    <o:shapedefaults v:ext="edit" spidmax="2049"/>
  </w:hdrShapeDefaults>
  <w:footnotePr>
    <w:numRestart w:val="eachPage"/>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Layout" w:val="&lt;ENLayout&gt;&lt;Style&gt;MJMEC&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s>
  <w:rsids>
    <w:rsidRoot w:val="00001F6F"/>
    <w:rsid w:val="00000114"/>
    <w:rsid w:val="000013FA"/>
    <w:rsid w:val="00001F6F"/>
    <w:rsid w:val="00004F8C"/>
    <w:rsid w:val="000054A8"/>
    <w:rsid w:val="0000671D"/>
    <w:rsid w:val="00011118"/>
    <w:rsid w:val="00016678"/>
    <w:rsid w:val="00020038"/>
    <w:rsid w:val="0002591F"/>
    <w:rsid w:val="00026E82"/>
    <w:rsid w:val="000301BA"/>
    <w:rsid w:val="00030943"/>
    <w:rsid w:val="00031F9A"/>
    <w:rsid w:val="00034439"/>
    <w:rsid w:val="0003675D"/>
    <w:rsid w:val="00036C3D"/>
    <w:rsid w:val="00037147"/>
    <w:rsid w:val="000415CF"/>
    <w:rsid w:val="00042B8A"/>
    <w:rsid w:val="00043016"/>
    <w:rsid w:val="00045494"/>
    <w:rsid w:val="00047995"/>
    <w:rsid w:val="00047B43"/>
    <w:rsid w:val="00051D7D"/>
    <w:rsid w:val="00053E88"/>
    <w:rsid w:val="00053EAD"/>
    <w:rsid w:val="000550A0"/>
    <w:rsid w:val="0005550B"/>
    <w:rsid w:val="0005717E"/>
    <w:rsid w:val="00057AF5"/>
    <w:rsid w:val="00061410"/>
    <w:rsid w:val="00062B0B"/>
    <w:rsid w:val="000640EE"/>
    <w:rsid w:val="000645D0"/>
    <w:rsid w:val="00065834"/>
    <w:rsid w:val="00070A7B"/>
    <w:rsid w:val="00070D6F"/>
    <w:rsid w:val="00071687"/>
    <w:rsid w:val="00075F93"/>
    <w:rsid w:val="000770C8"/>
    <w:rsid w:val="00077DEF"/>
    <w:rsid w:val="0008245D"/>
    <w:rsid w:val="00082C08"/>
    <w:rsid w:val="00082E79"/>
    <w:rsid w:val="00083059"/>
    <w:rsid w:val="00084C56"/>
    <w:rsid w:val="00085B50"/>
    <w:rsid w:val="00086FE7"/>
    <w:rsid w:val="000875E1"/>
    <w:rsid w:val="00094106"/>
    <w:rsid w:val="00094267"/>
    <w:rsid w:val="000967E6"/>
    <w:rsid w:val="00096E75"/>
    <w:rsid w:val="00097490"/>
    <w:rsid w:val="00097C9D"/>
    <w:rsid w:val="000A48AA"/>
    <w:rsid w:val="000A6C92"/>
    <w:rsid w:val="000B26F1"/>
    <w:rsid w:val="000B283D"/>
    <w:rsid w:val="000B3363"/>
    <w:rsid w:val="000C0F5E"/>
    <w:rsid w:val="000C476F"/>
    <w:rsid w:val="000C5C20"/>
    <w:rsid w:val="000D2F0B"/>
    <w:rsid w:val="000D4C24"/>
    <w:rsid w:val="000D4F16"/>
    <w:rsid w:val="000E20D5"/>
    <w:rsid w:val="000E26C2"/>
    <w:rsid w:val="000E47AB"/>
    <w:rsid w:val="000E4F4A"/>
    <w:rsid w:val="000E5957"/>
    <w:rsid w:val="000F06C7"/>
    <w:rsid w:val="000F2029"/>
    <w:rsid w:val="000F2395"/>
    <w:rsid w:val="000F5124"/>
    <w:rsid w:val="000F541B"/>
    <w:rsid w:val="00102FD1"/>
    <w:rsid w:val="00104119"/>
    <w:rsid w:val="001044F3"/>
    <w:rsid w:val="00104A8F"/>
    <w:rsid w:val="00106C32"/>
    <w:rsid w:val="0011026A"/>
    <w:rsid w:val="001123C4"/>
    <w:rsid w:val="00112888"/>
    <w:rsid w:val="00114630"/>
    <w:rsid w:val="001149AD"/>
    <w:rsid w:val="00116421"/>
    <w:rsid w:val="00116447"/>
    <w:rsid w:val="001212D8"/>
    <w:rsid w:val="001240BF"/>
    <w:rsid w:val="00124AFB"/>
    <w:rsid w:val="001251AA"/>
    <w:rsid w:val="0012593F"/>
    <w:rsid w:val="00126DC3"/>
    <w:rsid w:val="00127584"/>
    <w:rsid w:val="00127946"/>
    <w:rsid w:val="00130F4C"/>
    <w:rsid w:val="0013135B"/>
    <w:rsid w:val="00134751"/>
    <w:rsid w:val="0013709A"/>
    <w:rsid w:val="00141364"/>
    <w:rsid w:val="0014371E"/>
    <w:rsid w:val="0014558A"/>
    <w:rsid w:val="00145F34"/>
    <w:rsid w:val="001560B8"/>
    <w:rsid w:val="0015779C"/>
    <w:rsid w:val="001602B9"/>
    <w:rsid w:val="00161875"/>
    <w:rsid w:val="00164534"/>
    <w:rsid w:val="00167110"/>
    <w:rsid w:val="00170D06"/>
    <w:rsid w:val="00170EB4"/>
    <w:rsid w:val="0017108B"/>
    <w:rsid w:val="001710BE"/>
    <w:rsid w:val="00172A2B"/>
    <w:rsid w:val="0017525D"/>
    <w:rsid w:val="001756E2"/>
    <w:rsid w:val="00175EC6"/>
    <w:rsid w:val="00180CE9"/>
    <w:rsid w:val="001827B4"/>
    <w:rsid w:val="00183314"/>
    <w:rsid w:val="0018493A"/>
    <w:rsid w:val="00185E52"/>
    <w:rsid w:val="0018758F"/>
    <w:rsid w:val="00187C2F"/>
    <w:rsid w:val="00187E3F"/>
    <w:rsid w:val="00190D0D"/>
    <w:rsid w:val="00192469"/>
    <w:rsid w:val="00192D7F"/>
    <w:rsid w:val="0019700E"/>
    <w:rsid w:val="00197A96"/>
    <w:rsid w:val="001A3F4D"/>
    <w:rsid w:val="001A5640"/>
    <w:rsid w:val="001A6FD8"/>
    <w:rsid w:val="001A73FA"/>
    <w:rsid w:val="001A76AD"/>
    <w:rsid w:val="001B1287"/>
    <w:rsid w:val="001B1C3B"/>
    <w:rsid w:val="001B246A"/>
    <w:rsid w:val="001B3554"/>
    <w:rsid w:val="001B3790"/>
    <w:rsid w:val="001B5964"/>
    <w:rsid w:val="001C22C0"/>
    <w:rsid w:val="001C29D3"/>
    <w:rsid w:val="001C541C"/>
    <w:rsid w:val="001C7552"/>
    <w:rsid w:val="001D1336"/>
    <w:rsid w:val="001D1E08"/>
    <w:rsid w:val="001D3A47"/>
    <w:rsid w:val="001D3BC4"/>
    <w:rsid w:val="001D3DB2"/>
    <w:rsid w:val="001D5068"/>
    <w:rsid w:val="001D695A"/>
    <w:rsid w:val="001E0A62"/>
    <w:rsid w:val="001E1845"/>
    <w:rsid w:val="001E29FA"/>
    <w:rsid w:val="001E31A6"/>
    <w:rsid w:val="001E3FBC"/>
    <w:rsid w:val="001E57CC"/>
    <w:rsid w:val="001E5CA0"/>
    <w:rsid w:val="001F0B7B"/>
    <w:rsid w:val="001F3A43"/>
    <w:rsid w:val="001F5B39"/>
    <w:rsid w:val="001F5DBB"/>
    <w:rsid w:val="0020000B"/>
    <w:rsid w:val="00202299"/>
    <w:rsid w:val="00206ECA"/>
    <w:rsid w:val="002119E7"/>
    <w:rsid w:val="00211A86"/>
    <w:rsid w:val="0021342F"/>
    <w:rsid w:val="00213F73"/>
    <w:rsid w:val="00216539"/>
    <w:rsid w:val="002170F5"/>
    <w:rsid w:val="002203BD"/>
    <w:rsid w:val="0023005F"/>
    <w:rsid w:val="00230F29"/>
    <w:rsid w:val="0023228D"/>
    <w:rsid w:val="002328CE"/>
    <w:rsid w:val="0023299B"/>
    <w:rsid w:val="00236882"/>
    <w:rsid w:val="00237F4D"/>
    <w:rsid w:val="0024391B"/>
    <w:rsid w:val="00243B18"/>
    <w:rsid w:val="00246CF8"/>
    <w:rsid w:val="00247175"/>
    <w:rsid w:val="00250DE2"/>
    <w:rsid w:val="00254DA8"/>
    <w:rsid w:val="00262BCC"/>
    <w:rsid w:val="0026515E"/>
    <w:rsid w:val="00265173"/>
    <w:rsid w:val="00266E9E"/>
    <w:rsid w:val="00271E92"/>
    <w:rsid w:val="00272C4E"/>
    <w:rsid w:val="0027764C"/>
    <w:rsid w:val="002823BC"/>
    <w:rsid w:val="00283027"/>
    <w:rsid w:val="002831B4"/>
    <w:rsid w:val="0028502F"/>
    <w:rsid w:val="00287D96"/>
    <w:rsid w:val="00291810"/>
    <w:rsid w:val="00297367"/>
    <w:rsid w:val="002A1A52"/>
    <w:rsid w:val="002A3A3B"/>
    <w:rsid w:val="002A64F9"/>
    <w:rsid w:val="002B0154"/>
    <w:rsid w:val="002B5D03"/>
    <w:rsid w:val="002B5D61"/>
    <w:rsid w:val="002B5E45"/>
    <w:rsid w:val="002B6CEC"/>
    <w:rsid w:val="002C1EC0"/>
    <w:rsid w:val="002C30A6"/>
    <w:rsid w:val="002C42DF"/>
    <w:rsid w:val="002C6A82"/>
    <w:rsid w:val="002C7096"/>
    <w:rsid w:val="002C7A55"/>
    <w:rsid w:val="002D174D"/>
    <w:rsid w:val="002D39C5"/>
    <w:rsid w:val="002D4492"/>
    <w:rsid w:val="002D6CD5"/>
    <w:rsid w:val="002E3185"/>
    <w:rsid w:val="002E3764"/>
    <w:rsid w:val="002E4BA2"/>
    <w:rsid w:val="002F1C23"/>
    <w:rsid w:val="002F3227"/>
    <w:rsid w:val="002F37E4"/>
    <w:rsid w:val="002F435B"/>
    <w:rsid w:val="002F4F5D"/>
    <w:rsid w:val="002F75CD"/>
    <w:rsid w:val="00301489"/>
    <w:rsid w:val="003033C3"/>
    <w:rsid w:val="00303F8C"/>
    <w:rsid w:val="0030485F"/>
    <w:rsid w:val="0030666A"/>
    <w:rsid w:val="00306F2F"/>
    <w:rsid w:val="00307078"/>
    <w:rsid w:val="0031041C"/>
    <w:rsid w:val="00310833"/>
    <w:rsid w:val="00311451"/>
    <w:rsid w:val="00311AB4"/>
    <w:rsid w:val="003140D1"/>
    <w:rsid w:val="00314D0A"/>
    <w:rsid w:val="00314FC6"/>
    <w:rsid w:val="00316BB6"/>
    <w:rsid w:val="003203B5"/>
    <w:rsid w:val="00321088"/>
    <w:rsid w:val="00321847"/>
    <w:rsid w:val="00322A9D"/>
    <w:rsid w:val="003252AF"/>
    <w:rsid w:val="00325BCB"/>
    <w:rsid w:val="00327E8E"/>
    <w:rsid w:val="00332996"/>
    <w:rsid w:val="00332D59"/>
    <w:rsid w:val="00333681"/>
    <w:rsid w:val="00334CDE"/>
    <w:rsid w:val="00335915"/>
    <w:rsid w:val="0033654E"/>
    <w:rsid w:val="00336916"/>
    <w:rsid w:val="00337478"/>
    <w:rsid w:val="00337559"/>
    <w:rsid w:val="003402CD"/>
    <w:rsid w:val="00341FEE"/>
    <w:rsid w:val="003441FD"/>
    <w:rsid w:val="00344D17"/>
    <w:rsid w:val="00345A6B"/>
    <w:rsid w:val="00355199"/>
    <w:rsid w:val="00355DB7"/>
    <w:rsid w:val="00356924"/>
    <w:rsid w:val="0035794D"/>
    <w:rsid w:val="0036144C"/>
    <w:rsid w:val="00365FCC"/>
    <w:rsid w:val="00371D7A"/>
    <w:rsid w:val="00374B19"/>
    <w:rsid w:val="00375922"/>
    <w:rsid w:val="00376E19"/>
    <w:rsid w:val="0037725E"/>
    <w:rsid w:val="00380E0F"/>
    <w:rsid w:val="00380E7B"/>
    <w:rsid w:val="00385AAB"/>
    <w:rsid w:val="00386372"/>
    <w:rsid w:val="00386A61"/>
    <w:rsid w:val="00386E5F"/>
    <w:rsid w:val="00387A01"/>
    <w:rsid w:val="00387E44"/>
    <w:rsid w:val="003906C0"/>
    <w:rsid w:val="00390B5D"/>
    <w:rsid w:val="00391ED5"/>
    <w:rsid w:val="003928D8"/>
    <w:rsid w:val="00393F39"/>
    <w:rsid w:val="00393FFD"/>
    <w:rsid w:val="00394EC2"/>
    <w:rsid w:val="00395A9B"/>
    <w:rsid w:val="0039663E"/>
    <w:rsid w:val="003A5C9B"/>
    <w:rsid w:val="003A5F80"/>
    <w:rsid w:val="003B3E7C"/>
    <w:rsid w:val="003B420A"/>
    <w:rsid w:val="003B42EE"/>
    <w:rsid w:val="003B4EB7"/>
    <w:rsid w:val="003B5784"/>
    <w:rsid w:val="003C37B1"/>
    <w:rsid w:val="003C419C"/>
    <w:rsid w:val="003C5F16"/>
    <w:rsid w:val="003D0A1C"/>
    <w:rsid w:val="003D3AC8"/>
    <w:rsid w:val="003D46E8"/>
    <w:rsid w:val="003D5D76"/>
    <w:rsid w:val="003E1344"/>
    <w:rsid w:val="003E1D2C"/>
    <w:rsid w:val="003E4486"/>
    <w:rsid w:val="003E4C7E"/>
    <w:rsid w:val="003E61E6"/>
    <w:rsid w:val="003E7B2E"/>
    <w:rsid w:val="003F0B6E"/>
    <w:rsid w:val="003F543F"/>
    <w:rsid w:val="003F5534"/>
    <w:rsid w:val="003F6787"/>
    <w:rsid w:val="003F6A3C"/>
    <w:rsid w:val="003F7161"/>
    <w:rsid w:val="00400209"/>
    <w:rsid w:val="004003B6"/>
    <w:rsid w:val="00400934"/>
    <w:rsid w:val="00400C94"/>
    <w:rsid w:val="004012C9"/>
    <w:rsid w:val="00403198"/>
    <w:rsid w:val="00405D49"/>
    <w:rsid w:val="00410C30"/>
    <w:rsid w:val="00413529"/>
    <w:rsid w:val="00416B01"/>
    <w:rsid w:val="00417232"/>
    <w:rsid w:val="00421D98"/>
    <w:rsid w:val="0042456E"/>
    <w:rsid w:val="00424B4C"/>
    <w:rsid w:val="00424BEA"/>
    <w:rsid w:val="00424D59"/>
    <w:rsid w:val="00424E13"/>
    <w:rsid w:val="00424EF1"/>
    <w:rsid w:val="004318C7"/>
    <w:rsid w:val="00435FFC"/>
    <w:rsid w:val="004368DD"/>
    <w:rsid w:val="0044155B"/>
    <w:rsid w:val="004420C9"/>
    <w:rsid w:val="0044211E"/>
    <w:rsid w:val="0044341B"/>
    <w:rsid w:val="00443540"/>
    <w:rsid w:val="00444D72"/>
    <w:rsid w:val="00445096"/>
    <w:rsid w:val="00445F5F"/>
    <w:rsid w:val="00446824"/>
    <w:rsid w:val="004502CE"/>
    <w:rsid w:val="00452067"/>
    <w:rsid w:val="0045317E"/>
    <w:rsid w:val="00456F4F"/>
    <w:rsid w:val="004574C5"/>
    <w:rsid w:val="00463D43"/>
    <w:rsid w:val="00463D80"/>
    <w:rsid w:val="00464E8B"/>
    <w:rsid w:val="00465788"/>
    <w:rsid w:val="00465951"/>
    <w:rsid w:val="00470140"/>
    <w:rsid w:val="00470452"/>
    <w:rsid w:val="00470778"/>
    <w:rsid w:val="00470EDE"/>
    <w:rsid w:val="0047110F"/>
    <w:rsid w:val="00472251"/>
    <w:rsid w:val="004733C7"/>
    <w:rsid w:val="00474492"/>
    <w:rsid w:val="00475684"/>
    <w:rsid w:val="00483F7F"/>
    <w:rsid w:val="004865E4"/>
    <w:rsid w:val="004868FE"/>
    <w:rsid w:val="004878EE"/>
    <w:rsid w:val="00487BEF"/>
    <w:rsid w:val="00487C0A"/>
    <w:rsid w:val="004912E7"/>
    <w:rsid w:val="00491A60"/>
    <w:rsid w:val="00492991"/>
    <w:rsid w:val="004943C7"/>
    <w:rsid w:val="004948DE"/>
    <w:rsid w:val="00494BD8"/>
    <w:rsid w:val="00497F1A"/>
    <w:rsid w:val="004A1535"/>
    <w:rsid w:val="004A2389"/>
    <w:rsid w:val="004A2DDE"/>
    <w:rsid w:val="004A6E05"/>
    <w:rsid w:val="004A7F5B"/>
    <w:rsid w:val="004B1410"/>
    <w:rsid w:val="004B1DF7"/>
    <w:rsid w:val="004B3250"/>
    <w:rsid w:val="004B3D60"/>
    <w:rsid w:val="004B48D0"/>
    <w:rsid w:val="004B643E"/>
    <w:rsid w:val="004C2285"/>
    <w:rsid w:val="004C2E76"/>
    <w:rsid w:val="004C55C9"/>
    <w:rsid w:val="004D4604"/>
    <w:rsid w:val="004E3123"/>
    <w:rsid w:val="004E7573"/>
    <w:rsid w:val="004E7B7C"/>
    <w:rsid w:val="004F00B7"/>
    <w:rsid w:val="004F1421"/>
    <w:rsid w:val="004F2557"/>
    <w:rsid w:val="004F29D7"/>
    <w:rsid w:val="004F3D7D"/>
    <w:rsid w:val="004F3EDB"/>
    <w:rsid w:val="004F582A"/>
    <w:rsid w:val="0050035C"/>
    <w:rsid w:val="00504281"/>
    <w:rsid w:val="00504798"/>
    <w:rsid w:val="00506395"/>
    <w:rsid w:val="00506A09"/>
    <w:rsid w:val="005073CF"/>
    <w:rsid w:val="00507AF9"/>
    <w:rsid w:val="0051401E"/>
    <w:rsid w:val="005208F4"/>
    <w:rsid w:val="00521477"/>
    <w:rsid w:val="00521DA0"/>
    <w:rsid w:val="005231D3"/>
    <w:rsid w:val="0052345E"/>
    <w:rsid w:val="00525B1C"/>
    <w:rsid w:val="005262F0"/>
    <w:rsid w:val="00530A7A"/>
    <w:rsid w:val="00531642"/>
    <w:rsid w:val="00533288"/>
    <w:rsid w:val="0053529B"/>
    <w:rsid w:val="00540409"/>
    <w:rsid w:val="00540909"/>
    <w:rsid w:val="00540AB0"/>
    <w:rsid w:val="00542620"/>
    <w:rsid w:val="00545B3E"/>
    <w:rsid w:val="00546A1C"/>
    <w:rsid w:val="00547D17"/>
    <w:rsid w:val="00547FBB"/>
    <w:rsid w:val="00550698"/>
    <w:rsid w:val="0055173F"/>
    <w:rsid w:val="00553477"/>
    <w:rsid w:val="005540D7"/>
    <w:rsid w:val="00557325"/>
    <w:rsid w:val="00560242"/>
    <w:rsid w:val="0056432C"/>
    <w:rsid w:val="00564CF5"/>
    <w:rsid w:val="00565ECE"/>
    <w:rsid w:val="00566BE5"/>
    <w:rsid w:val="00570A2D"/>
    <w:rsid w:val="005718C4"/>
    <w:rsid w:val="00572C8D"/>
    <w:rsid w:val="0057517C"/>
    <w:rsid w:val="00581E01"/>
    <w:rsid w:val="00586A15"/>
    <w:rsid w:val="00587D3E"/>
    <w:rsid w:val="00592516"/>
    <w:rsid w:val="00592533"/>
    <w:rsid w:val="00593DC1"/>
    <w:rsid w:val="005946C1"/>
    <w:rsid w:val="00594B8F"/>
    <w:rsid w:val="00595305"/>
    <w:rsid w:val="00596974"/>
    <w:rsid w:val="005A0A44"/>
    <w:rsid w:val="005A1A56"/>
    <w:rsid w:val="005A31B1"/>
    <w:rsid w:val="005A46C2"/>
    <w:rsid w:val="005A4FF1"/>
    <w:rsid w:val="005A5079"/>
    <w:rsid w:val="005A727F"/>
    <w:rsid w:val="005B3284"/>
    <w:rsid w:val="005B3990"/>
    <w:rsid w:val="005B3EB2"/>
    <w:rsid w:val="005B4E27"/>
    <w:rsid w:val="005B68B3"/>
    <w:rsid w:val="005B6B7F"/>
    <w:rsid w:val="005B7329"/>
    <w:rsid w:val="005B7E43"/>
    <w:rsid w:val="005B7E6D"/>
    <w:rsid w:val="005C2C94"/>
    <w:rsid w:val="005C34E1"/>
    <w:rsid w:val="005C4870"/>
    <w:rsid w:val="005C71FA"/>
    <w:rsid w:val="005D1A93"/>
    <w:rsid w:val="005D2825"/>
    <w:rsid w:val="005D2BB8"/>
    <w:rsid w:val="005D4D38"/>
    <w:rsid w:val="005D66B9"/>
    <w:rsid w:val="005E09A2"/>
    <w:rsid w:val="005E1502"/>
    <w:rsid w:val="005F0687"/>
    <w:rsid w:val="005F0AE5"/>
    <w:rsid w:val="005F15B2"/>
    <w:rsid w:val="005F22D3"/>
    <w:rsid w:val="005F261B"/>
    <w:rsid w:val="005F2E5A"/>
    <w:rsid w:val="005F2F3B"/>
    <w:rsid w:val="005F4206"/>
    <w:rsid w:val="005F4402"/>
    <w:rsid w:val="005F6A63"/>
    <w:rsid w:val="0061035E"/>
    <w:rsid w:val="00611786"/>
    <w:rsid w:val="00611E7F"/>
    <w:rsid w:val="00612059"/>
    <w:rsid w:val="00612FF0"/>
    <w:rsid w:val="00613032"/>
    <w:rsid w:val="00614209"/>
    <w:rsid w:val="006208EF"/>
    <w:rsid w:val="00620F24"/>
    <w:rsid w:val="00621D32"/>
    <w:rsid w:val="00624FC9"/>
    <w:rsid w:val="00625DC5"/>
    <w:rsid w:val="00627717"/>
    <w:rsid w:val="00630084"/>
    <w:rsid w:val="0063279A"/>
    <w:rsid w:val="00632847"/>
    <w:rsid w:val="006378AE"/>
    <w:rsid w:val="00641689"/>
    <w:rsid w:val="00641F24"/>
    <w:rsid w:val="00644ED5"/>
    <w:rsid w:val="00654B61"/>
    <w:rsid w:val="00655C8E"/>
    <w:rsid w:val="006611F3"/>
    <w:rsid w:val="00662FC5"/>
    <w:rsid w:val="00666D28"/>
    <w:rsid w:val="0066786C"/>
    <w:rsid w:val="006710B8"/>
    <w:rsid w:val="00671D29"/>
    <w:rsid w:val="00672875"/>
    <w:rsid w:val="00672A63"/>
    <w:rsid w:val="006736A9"/>
    <w:rsid w:val="006759ED"/>
    <w:rsid w:val="00675EAC"/>
    <w:rsid w:val="0068211F"/>
    <w:rsid w:val="006853CF"/>
    <w:rsid w:val="0068552D"/>
    <w:rsid w:val="00685B8A"/>
    <w:rsid w:val="00687AE6"/>
    <w:rsid w:val="00690FE8"/>
    <w:rsid w:val="0069357C"/>
    <w:rsid w:val="00693AF1"/>
    <w:rsid w:val="006A0512"/>
    <w:rsid w:val="006A1E61"/>
    <w:rsid w:val="006A2C81"/>
    <w:rsid w:val="006A526B"/>
    <w:rsid w:val="006A5BF8"/>
    <w:rsid w:val="006B121B"/>
    <w:rsid w:val="006B130C"/>
    <w:rsid w:val="006B256B"/>
    <w:rsid w:val="006B6708"/>
    <w:rsid w:val="006C1C4C"/>
    <w:rsid w:val="006C4D1B"/>
    <w:rsid w:val="006C57C1"/>
    <w:rsid w:val="006C5D6F"/>
    <w:rsid w:val="006C63D8"/>
    <w:rsid w:val="006D12B4"/>
    <w:rsid w:val="006D1ECE"/>
    <w:rsid w:val="006D4755"/>
    <w:rsid w:val="006D502A"/>
    <w:rsid w:val="006D7FB9"/>
    <w:rsid w:val="006E09B4"/>
    <w:rsid w:val="006E0FA1"/>
    <w:rsid w:val="006E2A6A"/>
    <w:rsid w:val="006E3568"/>
    <w:rsid w:val="006E4875"/>
    <w:rsid w:val="006F01ED"/>
    <w:rsid w:val="006F0568"/>
    <w:rsid w:val="006F34E2"/>
    <w:rsid w:val="006F53FE"/>
    <w:rsid w:val="006F7B8C"/>
    <w:rsid w:val="006F7E74"/>
    <w:rsid w:val="00704DC3"/>
    <w:rsid w:val="00705D04"/>
    <w:rsid w:val="007064FE"/>
    <w:rsid w:val="0071050E"/>
    <w:rsid w:val="00710763"/>
    <w:rsid w:val="007109D0"/>
    <w:rsid w:val="00714C52"/>
    <w:rsid w:val="00716C0C"/>
    <w:rsid w:val="00716CAF"/>
    <w:rsid w:val="00730F52"/>
    <w:rsid w:val="0073139C"/>
    <w:rsid w:val="00731E38"/>
    <w:rsid w:val="007336E2"/>
    <w:rsid w:val="00734A25"/>
    <w:rsid w:val="00736903"/>
    <w:rsid w:val="00737B76"/>
    <w:rsid w:val="00740408"/>
    <w:rsid w:val="0074366A"/>
    <w:rsid w:val="007452D9"/>
    <w:rsid w:val="00745BBD"/>
    <w:rsid w:val="00750FD3"/>
    <w:rsid w:val="00752540"/>
    <w:rsid w:val="00754E1F"/>
    <w:rsid w:val="007578B7"/>
    <w:rsid w:val="007638E3"/>
    <w:rsid w:val="00764591"/>
    <w:rsid w:val="007658E0"/>
    <w:rsid w:val="00765E00"/>
    <w:rsid w:val="00765E97"/>
    <w:rsid w:val="00772927"/>
    <w:rsid w:val="00774DE2"/>
    <w:rsid w:val="00775434"/>
    <w:rsid w:val="00776A90"/>
    <w:rsid w:val="0077784F"/>
    <w:rsid w:val="00777C03"/>
    <w:rsid w:val="00777E8B"/>
    <w:rsid w:val="007819DE"/>
    <w:rsid w:val="00782258"/>
    <w:rsid w:val="00784F33"/>
    <w:rsid w:val="00785D0E"/>
    <w:rsid w:val="00786A01"/>
    <w:rsid w:val="00790335"/>
    <w:rsid w:val="007903A2"/>
    <w:rsid w:val="0079090F"/>
    <w:rsid w:val="00790ACE"/>
    <w:rsid w:val="00791440"/>
    <w:rsid w:val="00796C4B"/>
    <w:rsid w:val="007A2512"/>
    <w:rsid w:val="007A3084"/>
    <w:rsid w:val="007A3E6E"/>
    <w:rsid w:val="007A5176"/>
    <w:rsid w:val="007A63D1"/>
    <w:rsid w:val="007A738C"/>
    <w:rsid w:val="007B0EAF"/>
    <w:rsid w:val="007B436D"/>
    <w:rsid w:val="007B50D6"/>
    <w:rsid w:val="007B5459"/>
    <w:rsid w:val="007B62BB"/>
    <w:rsid w:val="007C04CC"/>
    <w:rsid w:val="007C1CBE"/>
    <w:rsid w:val="007C2ACA"/>
    <w:rsid w:val="007C2CC0"/>
    <w:rsid w:val="007C32B2"/>
    <w:rsid w:val="007C37DF"/>
    <w:rsid w:val="007C4E63"/>
    <w:rsid w:val="007C4E91"/>
    <w:rsid w:val="007C547C"/>
    <w:rsid w:val="007D322A"/>
    <w:rsid w:val="007D4041"/>
    <w:rsid w:val="007D5B14"/>
    <w:rsid w:val="007D5D38"/>
    <w:rsid w:val="007E10B0"/>
    <w:rsid w:val="007E310F"/>
    <w:rsid w:val="007E5E2B"/>
    <w:rsid w:val="007E66B2"/>
    <w:rsid w:val="007E7A94"/>
    <w:rsid w:val="007F264B"/>
    <w:rsid w:val="007F3483"/>
    <w:rsid w:val="007F5621"/>
    <w:rsid w:val="007F616A"/>
    <w:rsid w:val="007F754E"/>
    <w:rsid w:val="00800801"/>
    <w:rsid w:val="0080165A"/>
    <w:rsid w:val="00802815"/>
    <w:rsid w:val="00802C3F"/>
    <w:rsid w:val="00804641"/>
    <w:rsid w:val="0081068C"/>
    <w:rsid w:val="00810D85"/>
    <w:rsid w:val="00810E50"/>
    <w:rsid w:val="0081287B"/>
    <w:rsid w:val="0082020F"/>
    <w:rsid w:val="0082064B"/>
    <w:rsid w:val="0082301F"/>
    <w:rsid w:val="00823344"/>
    <w:rsid w:val="008241DE"/>
    <w:rsid w:val="008256D2"/>
    <w:rsid w:val="008278E9"/>
    <w:rsid w:val="00827CDA"/>
    <w:rsid w:val="00830C28"/>
    <w:rsid w:val="00830EC3"/>
    <w:rsid w:val="008315B0"/>
    <w:rsid w:val="008329FE"/>
    <w:rsid w:val="008342A7"/>
    <w:rsid w:val="00835C89"/>
    <w:rsid w:val="00836D54"/>
    <w:rsid w:val="00837FC3"/>
    <w:rsid w:val="00842F0D"/>
    <w:rsid w:val="008435FD"/>
    <w:rsid w:val="008444C0"/>
    <w:rsid w:val="00844BD7"/>
    <w:rsid w:val="00847523"/>
    <w:rsid w:val="00847536"/>
    <w:rsid w:val="008506A5"/>
    <w:rsid w:val="008573DA"/>
    <w:rsid w:val="00861560"/>
    <w:rsid w:val="008629DA"/>
    <w:rsid w:val="00862BC9"/>
    <w:rsid w:val="00863A20"/>
    <w:rsid w:val="00865BBD"/>
    <w:rsid w:val="008660ED"/>
    <w:rsid w:val="00866C78"/>
    <w:rsid w:val="00867009"/>
    <w:rsid w:val="00867C46"/>
    <w:rsid w:val="008744D8"/>
    <w:rsid w:val="00874595"/>
    <w:rsid w:val="00876E43"/>
    <w:rsid w:val="0088552A"/>
    <w:rsid w:val="00890863"/>
    <w:rsid w:val="00893D0F"/>
    <w:rsid w:val="008942A7"/>
    <w:rsid w:val="00895DEF"/>
    <w:rsid w:val="00895F6F"/>
    <w:rsid w:val="008A4B05"/>
    <w:rsid w:val="008A4E2E"/>
    <w:rsid w:val="008A5693"/>
    <w:rsid w:val="008A56FC"/>
    <w:rsid w:val="008A6AE4"/>
    <w:rsid w:val="008B01AD"/>
    <w:rsid w:val="008B2B50"/>
    <w:rsid w:val="008B3312"/>
    <w:rsid w:val="008B4539"/>
    <w:rsid w:val="008B590C"/>
    <w:rsid w:val="008B5AF5"/>
    <w:rsid w:val="008B65AF"/>
    <w:rsid w:val="008C3A3F"/>
    <w:rsid w:val="008C46B2"/>
    <w:rsid w:val="008C5018"/>
    <w:rsid w:val="008C7598"/>
    <w:rsid w:val="008C7A20"/>
    <w:rsid w:val="008D4030"/>
    <w:rsid w:val="008D40B7"/>
    <w:rsid w:val="008D71B0"/>
    <w:rsid w:val="008E04EA"/>
    <w:rsid w:val="008E3D15"/>
    <w:rsid w:val="008E462D"/>
    <w:rsid w:val="008E6A02"/>
    <w:rsid w:val="008F1DA5"/>
    <w:rsid w:val="008F204F"/>
    <w:rsid w:val="008F2064"/>
    <w:rsid w:val="008F24A2"/>
    <w:rsid w:val="008F380F"/>
    <w:rsid w:val="008F55A8"/>
    <w:rsid w:val="008F5A42"/>
    <w:rsid w:val="008F6162"/>
    <w:rsid w:val="00901B54"/>
    <w:rsid w:val="00903220"/>
    <w:rsid w:val="00903598"/>
    <w:rsid w:val="00903F77"/>
    <w:rsid w:val="00904C1F"/>
    <w:rsid w:val="00905463"/>
    <w:rsid w:val="00906212"/>
    <w:rsid w:val="00910918"/>
    <w:rsid w:val="00912EE6"/>
    <w:rsid w:val="00913E37"/>
    <w:rsid w:val="00914181"/>
    <w:rsid w:val="0091642E"/>
    <w:rsid w:val="00917C57"/>
    <w:rsid w:val="00923BF7"/>
    <w:rsid w:val="00925BF1"/>
    <w:rsid w:val="00926410"/>
    <w:rsid w:val="00926D63"/>
    <w:rsid w:val="00933516"/>
    <w:rsid w:val="0093359D"/>
    <w:rsid w:val="00936171"/>
    <w:rsid w:val="009379DB"/>
    <w:rsid w:val="009402E6"/>
    <w:rsid w:val="00941DC3"/>
    <w:rsid w:val="009452B2"/>
    <w:rsid w:val="00945423"/>
    <w:rsid w:val="00946B23"/>
    <w:rsid w:val="00946B55"/>
    <w:rsid w:val="009528C1"/>
    <w:rsid w:val="0095393A"/>
    <w:rsid w:val="00954227"/>
    <w:rsid w:val="00954749"/>
    <w:rsid w:val="00955374"/>
    <w:rsid w:val="0095606E"/>
    <w:rsid w:val="0095626D"/>
    <w:rsid w:val="00961250"/>
    <w:rsid w:val="00961E7A"/>
    <w:rsid w:val="00967390"/>
    <w:rsid w:val="00967AAA"/>
    <w:rsid w:val="009718E0"/>
    <w:rsid w:val="00971E02"/>
    <w:rsid w:val="009724AA"/>
    <w:rsid w:val="0097261F"/>
    <w:rsid w:val="00972D4A"/>
    <w:rsid w:val="009733CD"/>
    <w:rsid w:val="00975116"/>
    <w:rsid w:val="009751AA"/>
    <w:rsid w:val="00975885"/>
    <w:rsid w:val="00982A88"/>
    <w:rsid w:val="00983EB5"/>
    <w:rsid w:val="00984331"/>
    <w:rsid w:val="00984CCD"/>
    <w:rsid w:val="0098519E"/>
    <w:rsid w:val="00985740"/>
    <w:rsid w:val="00990D65"/>
    <w:rsid w:val="00993184"/>
    <w:rsid w:val="00994A88"/>
    <w:rsid w:val="00995DCE"/>
    <w:rsid w:val="00997362"/>
    <w:rsid w:val="00997A95"/>
    <w:rsid w:val="00997DAC"/>
    <w:rsid w:val="009A3683"/>
    <w:rsid w:val="009A5BE9"/>
    <w:rsid w:val="009A5F2D"/>
    <w:rsid w:val="009A63E4"/>
    <w:rsid w:val="009A6D33"/>
    <w:rsid w:val="009A6D42"/>
    <w:rsid w:val="009B2444"/>
    <w:rsid w:val="009B2515"/>
    <w:rsid w:val="009B32F8"/>
    <w:rsid w:val="009B35C6"/>
    <w:rsid w:val="009B423C"/>
    <w:rsid w:val="009B4780"/>
    <w:rsid w:val="009B7BD0"/>
    <w:rsid w:val="009B7F0E"/>
    <w:rsid w:val="009C1376"/>
    <w:rsid w:val="009C1AD2"/>
    <w:rsid w:val="009C2CA2"/>
    <w:rsid w:val="009C40C0"/>
    <w:rsid w:val="009C6D46"/>
    <w:rsid w:val="009C6E1A"/>
    <w:rsid w:val="009D2333"/>
    <w:rsid w:val="009D3BA3"/>
    <w:rsid w:val="009D536D"/>
    <w:rsid w:val="009D6FCD"/>
    <w:rsid w:val="009E2671"/>
    <w:rsid w:val="009E4E55"/>
    <w:rsid w:val="009E6465"/>
    <w:rsid w:val="009E74D4"/>
    <w:rsid w:val="009E7F1E"/>
    <w:rsid w:val="009F0649"/>
    <w:rsid w:val="009F1C50"/>
    <w:rsid w:val="009F79AB"/>
    <w:rsid w:val="00A00752"/>
    <w:rsid w:val="00A02A8F"/>
    <w:rsid w:val="00A02B74"/>
    <w:rsid w:val="00A06AED"/>
    <w:rsid w:val="00A07063"/>
    <w:rsid w:val="00A07856"/>
    <w:rsid w:val="00A1083D"/>
    <w:rsid w:val="00A1169C"/>
    <w:rsid w:val="00A12728"/>
    <w:rsid w:val="00A1425E"/>
    <w:rsid w:val="00A17FBF"/>
    <w:rsid w:val="00A20CBC"/>
    <w:rsid w:val="00A2244D"/>
    <w:rsid w:val="00A22635"/>
    <w:rsid w:val="00A25026"/>
    <w:rsid w:val="00A255B9"/>
    <w:rsid w:val="00A30263"/>
    <w:rsid w:val="00A31BB6"/>
    <w:rsid w:val="00A32A1F"/>
    <w:rsid w:val="00A32CF7"/>
    <w:rsid w:val="00A362D1"/>
    <w:rsid w:val="00A417B9"/>
    <w:rsid w:val="00A429A1"/>
    <w:rsid w:val="00A44B15"/>
    <w:rsid w:val="00A47B06"/>
    <w:rsid w:val="00A5027E"/>
    <w:rsid w:val="00A51EAC"/>
    <w:rsid w:val="00A52486"/>
    <w:rsid w:val="00A527C4"/>
    <w:rsid w:val="00A551C9"/>
    <w:rsid w:val="00A55728"/>
    <w:rsid w:val="00A57650"/>
    <w:rsid w:val="00A57E2E"/>
    <w:rsid w:val="00A6091F"/>
    <w:rsid w:val="00A61246"/>
    <w:rsid w:val="00A620E6"/>
    <w:rsid w:val="00A638D1"/>
    <w:rsid w:val="00A654BE"/>
    <w:rsid w:val="00A661BB"/>
    <w:rsid w:val="00A66D09"/>
    <w:rsid w:val="00A70ED0"/>
    <w:rsid w:val="00A72979"/>
    <w:rsid w:val="00A736C0"/>
    <w:rsid w:val="00A739D6"/>
    <w:rsid w:val="00A74910"/>
    <w:rsid w:val="00A74D7E"/>
    <w:rsid w:val="00A764E9"/>
    <w:rsid w:val="00A7700B"/>
    <w:rsid w:val="00A81D71"/>
    <w:rsid w:val="00A8464F"/>
    <w:rsid w:val="00A8469B"/>
    <w:rsid w:val="00A84DE1"/>
    <w:rsid w:val="00A9099B"/>
    <w:rsid w:val="00A91574"/>
    <w:rsid w:val="00A91C19"/>
    <w:rsid w:val="00A91C51"/>
    <w:rsid w:val="00A95F82"/>
    <w:rsid w:val="00AA1289"/>
    <w:rsid w:val="00AA43A2"/>
    <w:rsid w:val="00AB5A77"/>
    <w:rsid w:val="00AC037D"/>
    <w:rsid w:val="00AC0D8D"/>
    <w:rsid w:val="00AC3782"/>
    <w:rsid w:val="00AC3E42"/>
    <w:rsid w:val="00AC72C6"/>
    <w:rsid w:val="00AC764D"/>
    <w:rsid w:val="00AD352C"/>
    <w:rsid w:val="00AD416C"/>
    <w:rsid w:val="00AD4FCD"/>
    <w:rsid w:val="00AD6764"/>
    <w:rsid w:val="00AD7A8B"/>
    <w:rsid w:val="00AE085B"/>
    <w:rsid w:val="00AF00AF"/>
    <w:rsid w:val="00AF1E60"/>
    <w:rsid w:val="00AF2E8C"/>
    <w:rsid w:val="00AF315F"/>
    <w:rsid w:val="00AF405D"/>
    <w:rsid w:val="00AF4B7D"/>
    <w:rsid w:val="00AF5335"/>
    <w:rsid w:val="00AF661A"/>
    <w:rsid w:val="00AF662D"/>
    <w:rsid w:val="00B003A3"/>
    <w:rsid w:val="00B0075E"/>
    <w:rsid w:val="00B02513"/>
    <w:rsid w:val="00B066A2"/>
    <w:rsid w:val="00B06F91"/>
    <w:rsid w:val="00B11152"/>
    <w:rsid w:val="00B12783"/>
    <w:rsid w:val="00B1510B"/>
    <w:rsid w:val="00B1659E"/>
    <w:rsid w:val="00B16F61"/>
    <w:rsid w:val="00B20300"/>
    <w:rsid w:val="00B20B49"/>
    <w:rsid w:val="00B210F6"/>
    <w:rsid w:val="00B214C4"/>
    <w:rsid w:val="00B21F80"/>
    <w:rsid w:val="00B266D3"/>
    <w:rsid w:val="00B272EB"/>
    <w:rsid w:val="00B27A2B"/>
    <w:rsid w:val="00B30E9B"/>
    <w:rsid w:val="00B30F39"/>
    <w:rsid w:val="00B320FB"/>
    <w:rsid w:val="00B34AE1"/>
    <w:rsid w:val="00B35DE1"/>
    <w:rsid w:val="00B37B86"/>
    <w:rsid w:val="00B402F9"/>
    <w:rsid w:val="00B404AD"/>
    <w:rsid w:val="00B4181F"/>
    <w:rsid w:val="00B42F14"/>
    <w:rsid w:val="00B436AD"/>
    <w:rsid w:val="00B453A8"/>
    <w:rsid w:val="00B45C4A"/>
    <w:rsid w:val="00B45E35"/>
    <w:rsid w:val="00B465D5"/>
    <w:rsid w:val="00B50808"/>
    <w:rsid w:val="00B509EF"/>
    <w:rsid w:val="00B51FC9"/>
    <w:rsid w:val="00B56D10"/>
    <w:rsid w:val="00B57077"/>
    <w:rsid w:val="00B606F6"/>
    <w:rsid w:val="00B62DB1"/>
    <w:rsid w:val="00B64080"/>
    <w:rsid w:val="00B653AC"/>
    <w:rsid w:val="00B674E6"/>
    <w:rsid w:val="00B70116"/>
    <w:rsid w:val="00B70D0C"/>
    <w:rsid w:val="00B72DAF"/>
    <w:rsid w:val="00B74535"/>
    <w:rsid w:val="00B76D9B"/>
    <w:rsid w:val="00B77968"/>
    <w:rsid w:val="00B77C27"/>
    <w:rsid w:val="00B8121B"/>
    <w:rsid w:val="00B81889"/>
    <w:rsid w:val="00B8281E"/>
    <w:rsid w:val="00B84E62"/>
    <w:rsid w:val="00B85755"/>
    <w:rsid w:val="00B866D3"/>
    <w:rsid w:val="00B86AB8"/>
    <w:rsid w:val="00B902B1"/>
    <w:rsid w:val="00B9247F"/>
    <w:rsid w:val="00B9495A"/>
    <w:rsid w:val="00B94C3A"/>
    <w:rsid w:val="00B9662E"/>
    <w:rsid w:val="00B969F8"/>
    <w:rsid w:val="00B96B9B"/>
    <w:rsid w:val="00B978DA"/>
    <w:rsid w:val="00BA1217"/>
    <w:rsid w:val="00BA4162"/>
    <w:rsid w:val="00BA5C5A"/>
    <w:rsid w:val="00BB0E4C"/>
    <w:rsid w:val="00BB1264"/>
    <w:rsid w:val="00BB23C4"/>
    <w:rsid w:val="00BB27EA"/>
    <w:rsid w:val="00BB4649"/>
    <w:rsid w:val="00BB4B6C"/>
    <w:rsid w:val="00BB4BC0"/>
    <w:rsid w:val="00BB4DF4"/>
    <w:rsid w:val="00BB5EF8"/>
    <w:rsid w:val="00BB62F6"/>
    <w:rsid w:val="00BB6A61"/>
    <w:rsid w:val="00BC035D"/>
    <w:rsid w:val="00BC2732"/>
    <w:rsid w:val="00BC51BC"/>
    <w:rsid w:val="00BC6D77"/>
    <w:rsid w:val="00BC7B73"/>
    <w:rsid w:val="00BC7CF7"/>
    <w:rsid w:val="00BD0A5A"/>
    <w:rsid w:val="00BD2900"/>
    <w:rsid w:val="00BD3CEE"/>
    <w:rsid w:val="00BD45C8"/>
    <w:rsid w:val="00BD4806"/>
    <w:rsid w:val="00BD4EEA"/>
    <w:rsid w:val="00BD5D54"/>
    <w:rsid w:val="00BD5ECE"/>
    <w:rsid w:val="00BD6A64"/>
    <w:rsid w:val="00BE1B64"/>
    <w:rsid w:val="00BE5AF7"/>
    <w:rsid w:val="00BF400A"/>
    <w:rsid w:val="00BF6930"/>
    <w:rsid w:val="00BF6B4C"/>
    <w:rsid w:val="00BF6C49"/>
    <w:rsid w:val="00C02562"/>
    <w:rsid w:val="00C04B97"/>
    <w:rsid w:val="00C10573"/>
    <w:rsid w:val="00C10C40"/>
    <w:rsid w:val="00C113E7"/>
    <w:rsid w:val="00C1226C"/>
    <w:rsid w:val="00C12866"/>
    <w:rsid w:val="00C13DE9"/>
    <w:rsid w:val="00C17F24"/>
    <w:rsid w:val="00C20665"/>
    <w:rsid w:val="00C2269D"/>
    <w:rsid w:val="00C2456F"/>
    <w:rsid w:val="00C2468A"/>
    <w:rsid w:val="00C2680E"/>
    <w:rsid w:val="00C27407"/>
    <w:rsid w:val="00C278F1"/>
    <w:rsid w:val="00C30036"/>
    <w:rsid w:val="00C31092"/>
    <w:rsid w:val="00C328AB"/>
    <w:rsid w:val="00C3417A"/>
    <w:rsid w:val="00C36708"/>
    <w:rsid w:val="00C4101B"/>
    <w:rsid w:val="00C44CE4"/>
    <w:rsid w:val="00C45302"/>
    <w:rsid w:val="00C51D87"/>
    <w:rsid w:val="00C536DC"/>
    <w:rsid w:val="00C53F00"/>
    <w:rsid w:val="00C54E95"/>
    <w:rsid w:val="00C555AC"/>
    <w:rsid w:val="00C5688D"/>
    <w:rsid w:val="00C5732B"/>
    <w:rsid w:val="00C621E5"/>
    <w:rsid w:val="00C70D0E"/>
    <w:rsid w:val="00C72233"/>
    <w:rsid w:val="00C72BC5"/>
    <w:rsid w:val="00C73443"/>
    <w:rsid w:val="00C7397C"/>
    <w:rsid w:val="00C74452"/>
    <w:rsid w:val="00C750D6"/>
    <w:rsid w:val="00C770B3"/>
    <w:rsid w:val="00C801AA"/>
    <w:rsid w:val="00C837AF"/>
    <w:rsid w:val="00C84095"/>
    <w:rsid w:val="00C85271"/>
    <w:rsid w:val="00C90081"/>
    <w:rsid w:val="00C91E53"/>
    <w:rsid w:val="00C91EF0"/>
    <w:rsid w:val="00C91F9F"/>
    <w:rsid w:val="00C92B9A"/>
    <w:rsid w:val="00C92DB5"/>
    <w:rsid w:val="00C94938"/>
    <w:rsid w:val="00C96B5E"/>
    <w:rsid w:val="00CA0A9C"/>
    <w:rsid w:val="00CA2072"/>
    <w:rsid w:val="00CA23DB"/>
    <w:rsid w:val="00CA3C9A"/>
    <w:rsid w:val="00CA5FC9"/>
    <w:rsid w:val="00CB045A"/>
    <w:rsid w:val="00CB26B9"/>
    <w:rsid w:val="00CB3426"/>
    <w:rsid w:val="00CB3474"/>
    <w:rsid w:val="00CB6BE1"/>
    <w:rsid w:val="00CB6E38"/>
    <w:rsid w:val="00CB7396"/>
    <w:rsid w:val="00CC074E"/>
    <w:rsid w:val="00CC1BA2"/>
    <w:rsid w:val="00CC1F4B"/>
    <w:rsid w:val="00CC6B52"/>
    <w:rsid w:val="00CD1353"/>
    <w:rsid w:val="00CD2DFE"/>
    <w:rsid w:val="00CD35D1"/>
    <w:rsid w:val="00CD4460"/>
    <w:rsid w:val="00CD4FE8"/>
    <w:rsid w:val="00CD6334"/>
    <w:rsid w:val="00CD6369"/>
    <w:rsid w:val="00CD7BF7"/>
    <w:rsid w:val="00CE1358"/>
    <w:rsid w:val="00CE5053"/>
    <w:rsid w:val="00CF0936"/>
    <w:rsid w:val="00CF0B98"/>
    <w:rsid w:val="00CF396C"/>
    <w:rsid w:val="00CF4D17"/>
    <w:rsid w:val="00CF6C8F"/>
    <w:rsid w:val="00CF7322"/>
    <w:rsid w:val="00D01CA0"/>
    <w:rsid w:val="00D06424"/>
    <w:rsid w:val="00D10FB1"/>
    <w:rsid w:val="00D14C58"/>
    <w:rsid w:val="00D16096"/>
    <w:rsid w:val="00D163A7"/>
    <w:rsid w:val="00D1756A"/>
    <w:rsid w:val="00D21874"/>
    <w:rsid w:val="00D22938"/>
    <w:rsid w:val="00D237BE"/>
    <w:rsid w:val="00D240F5"/>
    <w:rsid w:val="00D25BA1"/>
    <w:rsid w:val="00D27AB5"/>
    <w:rsid w:val="00D3061C"/>
    <w:rsid w:val="00D312F8"/>
    <w:rsid w:val="00D344D1"/>
    <w:rsid w:val="00D347AC"/>
    <w:rsid w:val="00D353A1"/>
    <w:rsid w:val="00D37B8B"/>
    <w:rsid w:val="00D44E72"/>
    <w:rsid w:val="00D463C2"/>
    <w:rsid w:val="00D4756F"/>
    <w:rsid w:val="00D51241"/>
    <w:rsid w:val="00D52035"/>
    <w:rsid w:val="00D53157"/>
    <w:rsid w:val="00D535A1"/>
    <w:rsid w:val="00D53E77"/>
    <w:rsid w:val="00D54D08"/>
    <w:rsid w:val="00D626C5"/>
    <w:rsid w:val="00D673BB"/>
    <w:rsid w:val="00D72672"/>
    <w:rsid w:val="00D72CBC"/>
    <w:rsid w:val="00D7354A"/>
    <w:rsid w:val="00D7476A"/>
    <w:rsid w:val="00D76373"/>
    <w:rsid w:val="00D76FE8"/>
    <w:rsid w:val="00D77B5A"/>
    <w:rsid w:val="00D8158C"/>
    <w:rsid w:val="00D8234D"/>
    <w:rsid w:val="00D823E2"/>
    <w:rsid w:val="00D84FEE"/>
    <w:rsid w:val="00D85BEF"/>
    <w:rsid w:val="00D8792E"/>
    <w:rsid w:val="00D90BA5"/>
    <w:rsid w:val="00D94321"/>
    <w:rsid w:val="00D9457C"/>
    <w:rsid w:val="00D953A1"/>
    <w:rsid w:val="00DA0D8E"/>
    <w:rsid w:val="00DA1BEB"/>
    <w:rsid w:val="00DA4392"/>
    <w:rsid w:val="00DA5FD7"/>
    <w:rsid w:val="00DA69BD"/>
    <w:rsid w:val="00DA6F66"/>
    <w:rsid w:val="00DB2AB0"/>
    <w:rsid w:val="00DB6E18"/>
    <w:rsid w:val="00DC0F58"/>
    <w:rsid w:val="00DC1F50"/>
    <w:rsid w:val="00DC2602"/>
    <w:rsid w:val="00DC7AF3"/>
    <w:rsid w:val="00DD0D1A"/>
    <w:rsid w:val="00DD1615"/>
    <w:rsid w:val="00DD422B"/>
    <w:rsid w:val="00DD49DE"/>
    <w:rsid w:val="00DD6397"/>
    <w:rsid w:val="00DE0522"/>
    <w:rsid w:val="00DE1F61"/>
    <w:rsid w:val="00DE20E7"/>
    <w:rsid w:val="00DE3372"/>
    <w:rsid w:val="00DE4C43"/>
    <w:rsid w:val="00DE6009"/>
    <w:rsid w:val="00DE64D9"/>
    <w:rsid w:val="00DE6BB4"/>
    <w:rsid w:val="00DE7464"/>
    <w:rsid w:val="00DE77CB"/>
    <w:rsid w:val="00DF0212"/>
    <w:rsid w:val="00DF4A44"/>
    <w:rsid w:val="00DF5FF6"/>
    <w:rsid w:val="00DF6537"/>
    <w:rsid w:val="00DF6930"/>
    <w:rsid w:val="00E05228"/>
    <w:rsid w:val="00E0718D"/>
    <w:rsid w:val="00E072A6"/>
    <w:rsid w:val="00E1700A"/>
    <w:rsid w:val="00E17714"/>
    <w:rsid w:val="00E17DF7"/>
    <w:rsid w:val="00E204F1"/>
    <w:rsid w:val="00E20E81"/>
    <w:rsid w:val="00E23529"/>
    <w:rsid w:val="00E2369A"/>
    <w:rsid w:val="00E271A3"/>
    <w:rsid w:val="00E27D54"/>
    <w:rsid w:val="00E32441"/>
    <w:rsid w:val="00E34BFC"/>
    <w:rsid w:val="00E34C69"/>
    <w:rsid w:val="00E36736"/>
    <w:rsid w:val="00E3744C"/>
    <w:rsid w:val="00E41412"/>
    <w:rsid w:val="00E41E15"/>
    <w:rsid w:val="00E438FB"/>
    <w:rsid w:val="00E44C6F"/>
    <w:rsid w:val="00E450E7"/>
    <w:rsid w:val="00E4555F"/>
    <w:rsid w:val="00E4588E"/>
    <w:rsid w:val="00E47D25"/>
    <w:rsid w:val="00E530CF"/>
    <w:rsid w:val="00E569E6"/>
    <w:rsid w:val="00E669D3"/>
    <w:rsid w:val="00E67971"/>
    <w:rsid w:val="00E70E3D"/>
    <w:rsid w:val="00E71E78"/>
    <w:rsid w:val="00E77D4A"/>
    <w:rsid w:val="00E800F2"/>
    <w:rsid w:val="00E81D49"/>
    <w:rsid w:val="00E82D8E"/>
    <w:rsid w:val="00E8347B"/>
    <w:rsid w:val="00E9464D"/>
    <w:rsid w:val="00E952FA"/>
    <w:rsid w:val="00E95853"/>
    <w:rsid w:val="00E963F1"/>
    <w:rsid w:val="00E974A3"/>
    <w:rsid w:val="00E974CF"/>
    <w:rsid w:val="00EA0A4E"/>
    <w:rsid w:val="00EA176B"/>
    <w:rsid w:val="00EA22CB"/>
    <w:rsid w:val="00EA28A1"/>
    <w:rsid w:val="00EA4DBF"/>
    <w:rsid w:val="00EB0AB1"/>
    <w:rsid w:val="00EB17BF"/>
    <w:rsid w:val="00EB191D"/>
    <w:rsid w:val="00EB324F"/>
    <w:rsid w:val="00EB336B"/>
    <w:rsid w:val="00EB53C7"/>
    <w:rsid w:val="00EB5BA5"/>
    <w:rsid w:val="00EB5CFF"/>
    <w:rsid w:val="00EC0451"/>
    <w:rsid w:val="00EC30BB"/>
    <w:rsid w:val="00EC442C"/>
    <w:rsid w:val="00EC4601"/>
    <w:rsid w:val="00EC51A0"/>
    <w:rsid w:val="00EC72DC"/>
    <w:rsid w:val="00ED1EC2"/>
    <w:rsid w:val="00ED271D"/>
    <w:rsid w:val="00ED334E"/>
    <w:rsid w:val="00ED41B2"/>
    <w:rsid w:val="00ED4B9C"/>
    <w:rsid w:val="00ED6102"/>
    <w:rsid w:val="00ED6DE2"/>
    <w:rsid w:val="00EE04AB"/>
    <w:rsid w:val="00EE1290"/>
    <w:rsid w:val="00EE2919"/>
    <w:rsid w:val="00EE3196"/>
    <w:rsid w:val="00EE3EBF"/>
    <w:rsid w:val="00EE501B"/>
    <w:rsid w:val="00EE5271"/>
    <w:rsid w:val="00EF1385"/>
    <w:rsid w:val="00EF36CF"/>
    <w:rsid w:val="00EF3F30"/>
    <w:rsid w:val="00EF4339"/>
    <w:rsid w:val="00EF4D85"/>
    <w:rsid w:val="00EF57E4"/>
    <w:rsid w:val="00EF59AB"/>
    <w:rsid w:val="00F00466"/>
    <w:rsid w:val="00F038EC"/>
    <w:rsid w:val="00F04D75"/>
    <w:rsid w:val="00F067E4"/>
    <w:rsid w:val="00F07B5F"/>
    <w:rsid w:val="00F10061"/>
    <w:rsid w:val="00F11147"/>
    <w:rsid w:val="00F13AF2"/>
    <w:rsid w:val="00F154C3"/>
    <w:rsid w:val="00F209A4"/>
    <w:rsid w:val="00F31378"/>
    <w:rsid w:val="00F3279D"/>
    <w:rsid w:val="00F32E0B"/>
    <w:rsid w:val="00F36130"/>
    <w:rsid w:val="00F37261"/>
    <w:rsid w:val="00F37312"/>
    <w:rsid w:val="00F37639"/>
    <w:rsid w:val="00F425DD"/>
    <w:rsid w:val="00F44D61"/>
    <w:rsid w:val="00F47D6C"/>
    <w:rsid w:val="00F51755"/>
    <w:rsid w:val="00F5288E"/>
    <w:rsid w:val="00F54A1F"/>
    <w:rsid w:val="00F56541"/>
    <w:rsid w:val="00F631A3"/>
    <w:rsid w:val="00F67F99"/>
    <w:rsid w:val="00F7552D"/>
    <w:rsid w:val="00F76960"/>
    <w:rsid w:val="00F76C36"/>
    <w:rsid w:val="00F77026"/>
    <w:rsid w:val="00F77C77"/>
    <w:rsid w:val="00F852E8"/>
    <w:rsid w:val="00F86606"/>
    <w:rsid w:val="00F90DFE"/>
    <w:rsid w:val="00F91C7F"/>
    <w:rsid w:val="00F92A58"/>
    <w:rsid w:val="00F9301D"/>
    <w:rsid w:val="00F93A29"/>
    <w:rsid w:val="00F97AC0"/>
    <w:rsid w:val="00FA0687"/>
    <w:rsid w:val="00FA2A4F"/>
    <w:rsid w:val="00FA2AF5"/>
    <w:rsid w:val="00FA412C"/>
    <w:rsid w:val="00FA6A40"/>
    <w:rsid w:val="00FB016B"/>
    <w:rsid w:val="00FB3D22"/>
    <w:rsid w:val="00FB3F6F"/>
    <w:rsid w:val="00FB4D08"/>
    <w:rsid w:val="00FB6262"/>
    <w:rsid w:val="00FB6B62"/>
    <w:rsid w:val="00FB6CDD"/>
    <w:rsid w:val="00FC04E5"/>
    <w:rsid w:val="00FC19D4"/>
    <w:rsid w:val="00FC1CCE"/>
    <w:rsid w:val="00FC28D0"/>
    <w:rsid w:val="00FC5D96"/>
    <w:rsid w:val="00FD2500"/>
    <w:rsid w:val="00FD2BA7"/>
    <w:rsid w:val="00FD39AE"/>
    <w:rsid w:val="00FD4EEE"/>
    <w:rsid w:val="00FD7E16"/>
    <w:rsid w:val="00FE12EA"/>
    <w:rsid w:val="00FE14A8"/>
    <w:rsid w:val="00FE1975"/>
    <w:rsid w:val="00FE26C8"/>
    <w:rsid w:val="00FE2F1E"/>
    <w:rsid w:val="00FE2FDB"/>
    <w:rsid w:val="00FE3F6A"/>
    <w:rsid w:val="00FE4BE6"/>
    <w:rsid w:val="00FE5D42"/>
    <w:rsid w:val="00FF03DF"/>
    <w:rsid w:val="00FF0404"/>
    <w:rsid w:val="00FF1EF3"/>
    <w:rsid w:val="00FF2D20"/>
    <w:rsid w:val="00FF4E0E"/>
    <w:rsid w:val="00FF684D"/>
    <w:rsid w:val="00FF78F7"/>
    <w:rsid w:val="00FF793D"/>
    <w:rsid w:val="00FF7B0F"/>
  </w:rsids>
  <m:mathPr>
    <m:mathFont m:val="Cambria Math"/>
    <m:brkBin m:val="before"/>
    <m:brkBinSub m:val="--"/>
    <m:smallFrac/>
    <m:dispDef/>
    <m:lMargin m:val="0"/>
    <m:rMargin m:val="0"/>
    <m:defJc m:val="left"/>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2FCD67D"/>
  <w15:docId w15:val="{9371B596-6E73-4112-A143-6D04C06ECF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MS Mincho" w:hAnsi="Times New Roman" w:cs="Times New Roman"/>
        <w:lang w:val="en-US" w:eastAsia="ja-JP" w:bidi="ar-SA"/>
      </w:rPr>
    </w:rPrDefault>
    <w:pPrDefault/>
  </w:docDefaults>
  <w:latentStyles w:defLockedState="0" w:defUIPriority="0" w:defSemiHidden="0" w:defUnhideWhenUsed="0" w:defQFormat="0" w:count="371">
    <w:lsdException w:name="heading 1" w:uiPriority="9"/>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BC035D"/>
    <w:pPr>
      <w:spacing w:after="200" w:line="276" w:lineRule="auto"/>
    </w:pPr>
    <w:rPr>
      <w:rFonts w:ascii="Calibri" w:hAnsi="Calibri" w:cs="Arial"/>
      <w:sz w:val="22"/>
      <w:szCs w:val="22"/>
    </w:rPr>
  </w:style>
  <w:style w:type="paragraph" w:styleId="Heading1">
    <w:name w:val="heading 1"/>
    <w:basedOn w:val="Normal"/>
    <w:next w:val="Normal"/>
    <w:link w:val="Heading1Char"/>
    <w:uiPriority w:val="9"/>
    <w:rsid w:val="004E7B7C"/>
    <w:pPr>
      <w:keepNext/>
      <w:keepLines/>
      <w:spacing w:after="0" w:line="240" w:lineRule="auto"/>
      <w:outlineLvl w:val="0"/>
    </w:pPr>
    <w:rPr>
      <w:rFonts w:ascii="B Nazanin" w:eastAsiaTheme="majorEastAsia" w:hAnsi="B Nazanin" w:cstheme="majorBid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solistparagraph0">
    <w:name w:val="msolistparagraph"/>
    <w:basedOn w:val="Normal"/>
    <w:link w:val="msolistparagraphChar"/>
    <w:rsid w:val="00D237BE"/>
    <w:pPr>
      <w:ind w:left="720"/>
      <w:contextualSpacing/>
    </w:pPr>
  </w:style>
  <w:style w:type="paragraph" w:styleId="Header">
    <w:name w:val="header"/>
    <w:basedOn w:val="Normal"/>
    <w:link w:val="HeaderChar"/>
    <w:rsid w:val="00C13DE9"/>
    <w:pPr>
      <w:tabs>
        <w:tab w:val="center" w:pos="4680"/>
        <w:tab w:val="right" w:pos="9360"/>
      </w:tabs>
    </w:pPr>
  </w:style>
  <w:style w:type="character" w:customStyle="1" w:styleId="HeaderChar">
    <w:name w:val="Header Char"/>
    <w:basedOn w:val="DefaultParagraphFont"/>
    <w:link w:val="Header"/>
    <w:uiPriority w:val="99"/>
    <w:rsid w:val="00C13DE9"/>
    <w:rPr>
      <w:rFonts w:ascii="Calibri" w:hAnsi="Calibri" w:cs="Arial"/>
      <w:sz w:val="22"/>
      <w:szCs w:val="22"/>
    </w:rPr>
  </w:style>
  <w:style w:type="paragraph" w:styleId="Footer">
    <w:name w:val="footer"/>
    <w:basedOn w:val="Normal"/>
    <w:link w:val="FooterChar"/>
    <w:uiPriority w:val="99"/>
    <w:rsid w:val="00C13DE9"/>
    <w:pPr>
      <w:tabs>
        <w:tab w:val="center" w:pos="4680"/>
        <w:tab w:val="right" w:pos="9360"/>
      </w:tabs>
    </w:pPr>
  </w:style>
  <w:style w:type="character" w:customStyle="1" w:styleId="FooterChar">
    <w:name w:val="Footer Char"/>
    <w:basedOn w:val="DefaultParagraphFont"/>
    <w:link w:val="Footer"/>
    <w:uiPriority w:val="99"/>
    <w:rsid w:val="00C13DE9"/>
    <w:rPr>
      <w:rFonts w:ascii="Calibri" w:hAnsi="Calibri" w:cs="Arial"/>
      <w:sz w:val="22"/>
      <w:szCs w:val="22"/>
    </w:rPr>
  </w:style>
  <w:style w:type="table" w:styleId="TableGrid">
    <w:name w:val="Table Grid"/>
    <w:basedOn w:val="TableNormal"/>
    <w:rsid w:val="00CD35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FD7E16"/>
    <w:rPr>
      <w:color w:val="0000FF"/>
      <w:u w:val="single"/>
    </w:rPr>
  </w:style>
  <w:style w:type="paragraph" w:styleId="ListParagraph">
    <w:name w:val="List Paragraph"/>
    <w:basedOn w:val="Normal"/>
    <w:uiPriority w:val="34"/>
    <w:rsid w:val="00B56D10"/>
    <w:pPr>
      <w:ind w:left="720"/>
      <w:contextualSpacing/>
    </w:pPr>
  </w:style>
  <w:style w:type="character" w:styleId="CommentReference">
    <w:name w:val="annotation reference"/>
    <w:basedOn w:val="DefaultParagraphFont"/>
    <w:rsid w:val="009B32F8"/>
    <w:rPr>
      <w:sz w:val="16"/>
      <w:szCs w:val="16"/>
    </w:rPr>
  </w:style>
  <w:style w:type="paragraph" w:styleId="CommentText">
    <w:name w:val="annotation text"/>
    <w:basedOn w:val="Normal"/>
    <w:link w:val="CommentTextChar"/>
    <w:rsid w:val="009B32F8"/>
    <w:pPr>
      <w:spacing w:line="240" w:lineRule="auto"/>
    </w:pPr>
    <w:rPr>
      <w:sz w:val="20"/>
      <w:szCs w:val="20"/>
    </w:rPr>
  </w:style>
  <w:style w:type="character" w:customStyle="1" w:styleId="CommentTextChar">
    <w:name w:val="Comment Text Char"/>
    <w:basedOn w:val="DefaultParagraphFont"/>
    <w:link w:val="CommentText"/>
    <w:rsid w:val="009B32F8"/>
    <w:rPr>
      <w:rFonts w:ascii="Calibri" w:hAnsi="Calibri" w:cs="Arial"/>
    </w:rPr>
  </w:style>
  <w:style w:type="paragraph" w:styleId="CommentSubject">
    <w:name w:val="annotation subject"/>
    <w:basedOn w:val="CommentText"/>
    <w:next w:val="CommentText"/>
    <w:link w:val="CommentSubjectChar"/>
    <w:rsid w:val="009B32F8"/>
    <w:rPr>
      <w:b/>
      <w:bCs/>
    </w:rPr>
  </w:style>
  <w:style w:type="character" w:customStyle="1" w:styleId="CommentSubjectChar">
    <w:name w:val="Comment Subject Char"/>
    <w:basedOn w:val="CommentTextChar"/>
    <w:link w:val="CommentSubject"/>
    <w:rsid w:val="009B32F8"/>
    <w:rPr>
      <w:rFonts w:ascii="Calibri" w:hAnsi="Calibri" w:cs="Arial"/>
      <w:b/>
      <w:bCs/>
    </w:rPr>
  </w:style>
  <w:style w:type="paragraph" w:styleId="BalloonText">
    <w:name w:val="Balloon Text"/>
    <w:basedOn w:val="Normal"/>
    <w:link w:val="BalloonTextChar"/>
    <w:rsid w:val="009B32F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9B32F8"/>
    <w:rPr>
      <w:rFonts w:ascii="Tahoma" w:hAnsi="Tahoma" w:cs="Tahoma"/>
      <w:sz w:val="16"/>
      <w:szCs w:val="16"/>
    </w:rPr>
  </w:style>
  <w:style w:type="paragraph" w:styleId="FootnoteText">
    <w:name w:val="footnote text"/>
    <w:basedOn w:val="Normal"/>
    <w:link w:val="FootnoteTextChar"/>
    <w:rsid w:val="00714C52"/>
    <w:pPr>
      <w:spacing w:after="0" w:line="240" w:lineRule="auto"/>
    </w:pPr>
    <w:rPr>
      <w:sz w:val="20"/>
      <w:szCs w:val="20"/>
    </w:rPr>
  </w:style>
  <w:style w:type="character" w:customStyle="1" w:styleId="FootnoteTextChar">
    <w:name w:val="Footnote Text Char"/>
    <w:basedOn w:val="DefaultParagraphFont"/>
    <w:link w:val="FootnoteText"/>
    <w:rsid w:val="00714C52"/>
    <w:rPr>
      <w:rFonts w:ascii="Calibri" w:hAnsi="Calibri" w:cs="Arial"/>
    </w:rPr>
  </w:style>
  <w:style w:type="character" w:styleId="FootnoteReference">
    <w:name w:val="footnote reference"/>
    <w:basedOn w:val="DefaultParagraphFont"/>
    <w:rsid w:val="00714C52"/>
    <w:rPr>
      <w:vertAlign w:val="superscript"/>
    </w:rPr>
  </w:style>
  <w:style w:type="table" w:customStyle="1" w:styleId="TableGrid1">
    <w:name w:val="Table Grid1"/>
    <w:basedOn w:val="TableNormal"/>
    <w:next w:val="TableGrid"/>
    <w:uiPriority w:val="59"/>
    <w:rsid w:val="005231D3"/>
    <w:pPr>
      <w:bidi/>
    </w:pPr>
    <w:rPr>
      <w:rFonts w:eastAsia="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cumentMap">
    <w:name w:val="Document Map"/>
    <w:basedOn w:val="Normal"/>
    <w:link w:val="DocumentMapChar"/>
    <w:rsid w:val="00F154C3"/>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rsid w:val="00F154C3"/>
    <w:rPr>
      <w:rFonts w:ascii="Tahoma" w:hAnsi="Tahoma" w:cs="Tahoma"/>
      <w:sz w:val="16"/>
      <w:szCs w:val="16"/>
    </w:rPr>
  </w:style>
  <w:style w:type="character" w:customStyle="1" w:styleId="Heading1Char">
    <w:name w:val="Heading 1 Char"/>
    <w:basedOn w:val="DefaultParagraphFont"/>
    <w:link w:val="Heading1"/>
    <w:uiPriority w:val="9"/>
    <w:rsid w:val="004E7B7C"/>
    <w:rPr>
      <w:rFonts w:ascii="B Nazanin" w:eastAsiaTheme="majorEastAsia" w:hAnsi="B Nazanin" w:cstheme="majorBidi"/>
      <w:b/>
      <w:bCs/>
      <w:sz w:val="28"/>
      <w:szCs w:val="28"/>
    </w:rPr>
  </w:style>
  <w:style w:type="paragraph" w:customStyle="1" w:styleId="Text">
    <w:name w:val="Text"/>
    <w:basedOn w:val="Normal"/>
    <w:link w:val="TextChar"/>
    <w:rsid w:val="00FB6CDD"/>
    <w:pPr>
      <w:bidi/>
      <w:spacing w:after="0" w:line="240" w:lineRule="auto"/>
      <w:ind w:firstLine="340"/>
      <w:jc w:val="lowKashida"/>
    </w:pPr>
    <w:rPr>
      <w:rFonts w:ascii="Times New Roman" w:eastAsia="Times New Roman" w:hAnsi="Times New Roman" w:cs="Nazanin"/>
      <w:sz w:val="20"/>
      <w:lang w:eastAsia="en-US" w:bidi="fa-IR"/>
    </w:rPr>
  </w:style>
  <w:style w:type="character" w:customStyle="1" w:styleId="TextChar">
    <w:name w:val="Text Char"/>
    <w:basedOn w:val="DefaultParagraphFont"/>
    <w:link w:val="Text"/>
    <w:rsid w:val="00FB6CDD"/>
    <w:rPr>
      <w:rFonts w:eastAsia="Times New Roman" w:cs="Nazanin"/>
      <w:szCs w:val="22"/>
      <w:lang w:eastAsia="en-US" w:bidi="fa-IR"/>
    </w:rPr>
  </w:style>
  <w:style w:type="character" w:customStyle="1" w:styleId="trectitle1">
    <w:name w:val="trectitle1"/>
    <w:basedOn w:val="DefaultParagraphFont"/>
    <w:rsid w:val="00183314"/>
    <w:rPr>
      <w:b/>
      <w:bCs/>
    </w:rPr>
  </w:style>
  <w:style w:type="paragraph" w:customStyle="1" w:styleId="1">
    <w:name w:val="عنوان سطح 1"/>
    <w:basedOn w:val="Normal"/>
    <w:link w:val="1Char"/>
    <w:qFormat/>
    <w:rsid w:val="00A44B15"/>
    <w:pPr>
      <w:numPr>
        <w:numId w:val="2"/>
      </w:numPr>
      <w:bidi/>
      <w:spacing w:before="200" w:after="0" w:line="240" w:lineRule="auto"/>
      <w:ind w:left="374" w:hanging="374"/>
      <w:contextualSpacing/>
      <w:jc w:val="both"/>
    </w:pPr>
    <w:rPr>
      <w:rFonts w:ascii="Times New Roman" w:eastAsia="Times New Roman" w:hAnsi="Times New Roman" w:cs="B Nazanin"/>
      <w:b/>
      <w:bCs/>
      <w:sz w:val="18"/>
      <w:szCs w:val="20"/>
      <w:lang w:bidi="fa-IR"/>
    </w:rPr>
  </w:style>
  <w:style w:type="paragraph" w:customStyle="1" w:styleId="23">
    <w:name w:val="عنوان سطح 2 و 3"/>
    <w:basedOn w:val="Normal"/>
    <w:link w:val="23Char"/>
    <w:qFormat/>
    <w:rsid w:val="003140D1"/>
    <w:pPr>
      <w:bidi/>
      <w:spacing w:before="200" w:after="0" w:line="240" w:lineRule="auto"/>
      <w:contextualSpacing/>
      <w:jc w:val="both"/>
      <w:outlineLvl w:val="0"/>
    </w:pPr>
    <w:rPr>
      <w:rFonts w:ascii="Times New Roman" w:eastAsia="Times New Roman" w:hAnsi="Times New Roman" w:cs="B Nazanin"/>
      <w:b/>
      <w:bCs/>
      <w:sz w:val="16"/>
      <w:szCs w:val="18"/>
      <w:lang w:bidi="fa-IR"/>
    </w:rPr>
  </w:style>
  <w:style w:type="character" w:customStyle="1" w:styleId="1Char">
    <w:name w:val="عنوان سطح 1 Char"/>
    <w:basedOn w:val="DefaultParagraphFont"/>
    <w:link w:val="1"/>
    <w:rsid w:val="00A44B15"/>
    <w:rPr>
      <w:rFonts w:eastAsia="Times New Roman" w:cs="B Nazanin"/>
      <w:b/>
      <w:bCs/>
      <w:sz w:val="18"/>
      <w:lang w:bidi="fa-IR"/>
    </w:rPr>
  </w:style>
  <w:style w:type="paragraph" w:customStyle="1" w:styleId="a">
    <w:name w:val="متن اصلی"/>
    <w:basedOn w:val="Normal"/>
    <w:link w:val="Char"/>
    <w:qFormat/>
    <w:rsid w:val="00FF2D20"/>
    <w:pPr>
      <w:bidi/>
      <w:spacing w:after="0" w:line="240" w:lineRule="auto"/>
      <w:ind w:firstLine="284"/>
      <w:jc w:val="both"/>
    </w:pPr>
    <w:rPr>
      <w:rFonts w:asciiTheme="majorBidi" w:eastAsia="Times New Roman" w:hAnsiTheme="majorBidi" w:cs="B Nazanin"/>
      <w:sz w:val="18"/>
      <w:szCs w:val="20"/>
      <w:lang w:bidi="fa-IR"/>
    </w:rPr>
  </w:style>
  <w:style w:type="character" w:customStyle="1" w:styleId="23Char">
    <w:name w:val="عنوان سطح 2 و 3 Char"/>
    <w:basedOn w:val="DefaultParagraphFont"/>
    <w:link w:val="23"/>
    <w:rsid w:val="003140D1"/>
    <w:rPr>
      <w:rFonts w:eastAsia="Times New Roman" w:cs="B Nazanin"/>
      <w:b/>
      <w:bCs/>
      <w:sz w:val="16"/>
      <w:szCs w:val="18"/>
      <w:lang w:bidi="fa-IR"/>
    </w:rPr>
  </w:style>
  <w:style w:type="paragraph" w:customStyle="1" w:styleId="a0">
    <w:name w:val="عنوان شکل‏ و جدول‏"/>
    <w:basedOn w:val="Normal"/>
    <w:link w:val="Char0"/>
    <w:rsid w:val="0011026A"/>
    <w:pPr>
      <w:bidi/>
      <w:spacing w:after="0" w:line="240" w:lineRule="auto"/>
      <w:jc w:val="center"/>
    </w:pPr>
  </w:style>
  <w:style w:type="character" w:customStyle="1" w:styleId="Char">
    <w:name w:val="متن اصلی Char"/>
    <w:basedOn w:val="DefaultParagraphFont"/>
    <w:link w:val="a"/>
    <w:rsid w:val="00FF2D20"/>
    <w:rPr>
      <w:rFonts w:asciiTheme="majorBidi" w:eastAsia="Times New Roman" w:hAnsiTheme="majorBidi" w:cs="B Nazanin"/>
      <w:sz w:val="18"/>
      <w:lang w:bidi="fa-IR"/>
    </w:rPr>
  </w:style>
  <w:style w:type="paragraph" w:customStyle="1" w:styleId="a1">
    <w:name w:val="عنوان شکل و جدول"/>
    <w:basedOn w:val="Normal"/>
    <w:link w:val="Char1"/>
    <w:rsid w:val="0011026A"/>
    <w:pPr>
      <w:bidi/>
      <w:spacing w:after="0" w:line="240" w:lineRule="auto"/>
      <w:jc w:val="center"/>
    </w:pPr>
    <w:rPr>
      <w:rFonts w:cs="B Nazanin"/>
      <w:sz w:val="14"/>
      <w:szCs w:val="18"/>
    </w:rPr>
  </w:style>
  <w:style w:type="character" w:customStyle="1" w:styleId="Char0">
    <w:name w:val="عنوان شکل‏ و جدول‏ Char"/>
    <w:basedOn w:val="DefaultParagraphFont"/>
    <w:link w:val="a0"/>
    <w:rsid w:val="0011026A"/>
    <w:rPr>
      <w:rFonts w:ascii="Calibri" w:hAnsi="Calibri" w:cs="Arial"/>
      <w:sz w:val="22"/>
      <w:szCs w:val="22"/>
    </w:rPr>
  </w:style>
  <w:style w:type="paragraph" w:customStyle="1" w:styleId="a2">
    <w:name w:val="چکیده"/>
    <w:basedOn w:val="Normal"/>
    <w:link w:val="Char2"/>
    <w:qFormat/>
    <w:rsid w:val="00494BD8"/>
    <w:pPr>
      <w:bidi/>
      <w:spacing w:after="0" w:line="240" w:lineRule="auto"/>
      <w:jc w:val="both"/>
    </w:pPr>
    <w:rPr>
      <w:rFonts w:asciiTheme="majorBidi" w:eastAsia="Times New Roman" w:hAnsiTheme="majorBidi" w:cs="B Nazanin"/>
      <w:sz w:val="16"/>
      <w:szCs w:val="18"/>
    </w:rPr>
  </w:style>
  <w:style w:type="character" w:customStyle="1" w:styleId="Char1">
    <w:name w:val="عنوان شکل و جدول Char"/>
    <w:basedOn w:val="DefaultParagraphFont"/>
    <w:link w:val="a1"/>
    <w:rsid w:val="0011026A"/>
    <w:rPr>
      <w:rFonts w:ascii="Calibri" w:hAnsi="Calibri" w:cs="B Nazanin"/>
      <w:sz w:val="14"/>
      <w:szCs w:val="18"/>
    </w:rPr>
  </w:style>
  <w:style w:type="paragraph" w:customStyle="1" w:styleId="a3">
    <w:name w:val="کلید واژگان فارسی"/>
    <w:basedOn w:val="Normal"/>
    <w:link w:val="Char3"/>
    <w:rsid w:val="00565ECE"/>
    <w:pPr>
      <w:bidi/>
      <w:spacing w:line="240" w:lineRule="auto"/>
      <w:contextualSpacing/>
      <w:jc w:val="both"/>
    </w:pPr>
  </w:style>
  <w:style w:type="character" w:customStyle="1" w:styleId="Char2">
    <w:name w:val="چکیده Char"/>
    <w:basedOn w:val="DefaultParagraphFont"/>
    <w:link w:val="a2"/>
    <w:rsid w:val="00494BD8"/>
    <w:rPr>
      <w:rFonts w:asciiTheme="majorBidi" w:eastAsia="Times New Roman" w:hAnsiTheme="majorBidi" w:cs="B Nazanin"/>
      <w:sz w:val="16"/>
      <w:szCs w:val="18"/>
    </w:rPr>
  </w:style>
  <w:style w:type="paragraph" w:customStyle="1" w:styleId="Abstract">
    <w:name w:val="Abstract"/>
    <w:basedOn w:val="Normal"/>
    <w:link w:val="AbstractChar"/>
    <w:qFormat/>
    <w:rsid w:val="00197A96"/>
    <w:pPr>
      <w:spacing w:after="0" w:line="240" w:lineRule="auto"/>
      <w:jc w:val="both"/>
    </w:pPr>
    <w:rPr>
      <w:rFonts w:asciiTheme="majorBidi" w:eastAsiaTheme="minorEastAsia" w:hAnsiTheme="majorBidi" w:cs="B Nazanin"/>
      <w:sz w:val="16"/>
      <w:szCs w:val="16"/>
    </w:rPr>
  </w:style>
  <w:style w:type="character" w:customStyle="1" w:styleId="Char3">
    <w:name w:val="کلید واژگان فارسی Char"/>
    <w:basedOn w:val="DefaultParagraphFont"/>
    <w:link w:val="a3"/>
    <w:rsid w:val="00565ECE"/>
    <w:rPr>
      <w:rFonts w:ascii="Calibri" w:hAnsi="Calibri" w:cs="Arial"/>
      <w:sz w:val="22"/>
      <w:szCs w:val="22"/>
    </w:rPr>
  </w:style>
  <w:style w:type="paragraph" w:customStyle="1" w:styleId="Keywords">
    <w:name w:val="Keywords"/>
    <w:basedOn w:val="Normal"/>
    <w:link w:val="KeywordsChar"/>
    <w:qFormat/>
    <w:rsid w:val="006F0568"/>
    <w:pPr>
      <w:spacing w:after="0" w:line="240" w:lineRule="auto"/>
    </w:pPr>
    <w:rPr>
      <w:rFonts w:ascii="Times New Roman" w:eastAsiaTheme="minorEastAsia" w:hAnsi="Times New Roman" w:cs="B Nazanin"/>
      <w:bCs/>
      <w:sz w:val="15"/>
      <w:szCs w:val="15"/>
    </w:rPr>
  </w:style>
  <w:style w:type="character" w:customStyle="1" w:styleId="AbstractChar">
    <w:name w:val="Abstract Char"/>
    <w:basedOn w:val="DefaultParagraphFont"/>
    <w:link w:val="Abstract"/>
    <w:rsid w:val="00197A96"/>
    <w:rPr>
      <w:rFonts w:asciiTheme="majorBidi" w:eastAsiaTheme="minorEastAsia" w:hAnsiTheme="majorBidi" w:cs="B Nazanin"/>
      <w:sz w:val="16"/>
      <w:szCs w:val="16"/>
    </w:rPr>
  </w:style>
  <w:style w:type="character" w:customStyle="1" w:styleId="KeywordsChar">
    <w:name w:val="Keywords Char"/>
    <w:basedOn w:val="DefaultParagraphFont"/>
    <w:link w:val="Keywords"/>
    <w:rsid w:val="006F0568"/>
    <w:rPr>
      <w:rFonts w:eastAsiaTheme="minorEastAsia" w:cs="B Nazanin"/>
      <w:bCs/>
      <w:sz w:val="15"/>
      <w:szCs w:val="15"/>
    </w:rPr>
  </w:style>
  <w:style w:type="paragraph" w:customStyle="1" w:styleId="a4">
    <w:name w:val="عنوان"/>
    <w:basedOn w:val="Normal"/>
    <w:link w:val="Char4"/>
    <w:qFormat/>
    <w:rsid w:val="00474492"/>
    <w:pPr>
      <w:bidi/>
      <w:spacing w:after="240" w:line="240" w:lineRule="auto"/>
      <w:jc w:val="center"/>
      <w:outlineLvl w:val="0"/>
    </w:pPr>
    <w:rPr>
      <w:rFonts w:ascii="Times New Roman" w:eastAsia="Times New Roman" w:hAnsi="Times New Roman" w:cs="B Nazanin"/>
      <w:b/>
      <w:bCs/>
      <w:sz w:val="27"/>
      <w:szCs w:val="31"/>
    </w:rPr>
  </w:style>
  <w:style w:type="paragraph" w:customStyle="1" w:styleId="a5">
    <w:name w:val="نویسندگان"/>
    <w:basedOn w:val="Normal"/>
    <w:link w:val="Char5"/>
    <w:qFormat/>
    <w:rsid w:val="00474492"/>
    <w:pPr>
      <w:bidi/>
      <w:spacing w:line="240" w:lineRule="auto"/>
      <w:jc w:val="center"/>
    </w:pPr>
    <w:rPr>
      <w:rFonts w:ascii="Times New Roman" w:eastAsia="Times New Roman" w:hAnsi="Times New Roman" w:cs="B Nazanin"/>
      <w:b/>
      <w:bCs/>
      <w:sz w:val="25"/>
      <w:szCs w:val="25"/>
    </w:rPr>
  </w:style>
  <w:style w:type="character" w:customStyle="1" w:styleId="Char4">
    <w:name w:val="عنوان Char"/>
    <w:basedOn w:val="DefaultParagraphFont"/>
    <w:link w:val="a4"/>
    <w:rsid w:val="00474492"/>
    <w:rPr>
      <w:rFonts w:eastAsia="Times New Roman" w:cs="B Nazanin"/>
      <w:b/>
      <w:bCs/>
      <w:sz w:val="27"/>
      <w:szCs w:val="31"/>
    </w:rPr>
  </w:style>
  <w:style w:type="paragraph" w:customStyle="1" w:styleId="a6">
    <w:name w:val="مشخصات نویسندگان"/>
    <w:basedOn w:val="msolistparagraph0"/>
    <w:link w:val="Char6"/>
    <w:qFormat/>
    <w:rsid w:val="00494BD8"/>
    <w:pPr>
      <w:bidi/>
      <w:spacing w:after="0" w:line="240" w:lineRule="auto"/>
      <w:ind w:left="0"/>
      <w:jc w:val="center"/>
    </w:pPr>
    <w:rPr>
      <w:rFonts w:ascii="Times New Roman" w:eastAsia="Times New Roman" w:hAnsi="Times New Roman" w:cs="B Nazanin"/>
      <w:sz w:val="15"/>
      <w:szCs w:val="17"/>
    </w:rPr>
  </w:style>
  <w:style w:type="character" w:customStyle="1" w:styleId="Char5">
    <w:name w:val="نویسندگان Char"/>
    <w:basedOn w:val="DefaultParagraphFont"/>
    <w:link w:val="a5"/>
    <w:rsid w:val="00474492"/>
    <w:rPr>
      <w:rFonts w:eastAsia="Times New Roman" w:cs="B Nazanin"/>
      <w:b/>
      <w:bCs/>
      <w:sz w:val="25"/>
      <w:szCs w:val="25"/>
    </w:rPr>
  </w:style>
  <w:style w:type="paragraph" w:customStyle="1" w:styleId="EnglishTitle">
    <w:name w:val="English Title"/>
    <w:basedOn w:val="Normal"/>
    <w:link w:val="EnglishTitleChar"/>
    <w:qFormat/>
    <w:rsid w:val="00197A96"/>
    <w:pPr>
      <w:spacing w:after="240" w:line="240" w:lineRule="auto"/>
      <w:jc w:val="center"/>
      <w:outlineLvl w:val="0"/>
    </w:pPr>
    <w:rPr>
      <w:rFonts w:asciiTheme="majorBidi" w:eastAsiaTheme="minorEastAsia" w:hAnsiTheme="majorBidi" w:cs="B Nazanin"/>
      <w:b/>
      <w:bCs/>
      <w:sz w:val="28"/>
      <w:szCs w:val="28"/>
    </w:rPr>
  </w:style>
  <w:style w:type="character" w:customStyle="1" w:styleId="msolistparagraphChar">
    <w:name w:val="msolistparagraph Char"/>
    <w:basedOn w:val="DefaultParagraphFont"/>
    <w:link w:val="msolistparagraph0"/>
    <w:rsid w:val="00671D29"/>
    <w:rPr>
      <w:rFonts w:ascii="Calibri" w:hAnsi="Calibri" w:cs="Arial"/>
      <w:sz w:val="22"/>
      <w:szCs w:val="22"/>
    </w:rPr>
  </w:style>
  <w:style w:type="character" w:customStyle="1" w:styleId="Char6">
    <w:name w:val="مشخصات نویسندگان Char"/>
    <w:basedOn w:val="msolistparagraphChar"/>
    <w:link w:val="a6"/>
    <w:rsid w:val="00494BD8"/>
    <w:rPr>
      <w:rFonts w:ascii="Calibri" w:eastAsia="Times New Roman" w:hAnsi="Calibri" w:cs="B Nazanin"/>
      <w:sz w:val="15"/>
      <w:szCs w:val="17"/>
    </w:rPr>
  </w:style>
  <w:style w:type="paragraph" w:customStyle="1" w:styleId="a7">
    <w:name w:val="نویسندگان انگلیسی"/>
    <w:basedOn w:val="AuthorsEn"/>
    <w:link w:val="Char7"/>
    <w:rsid w:val="004A1535"/>
  </w:style>
  <w:style w:type="character" w:customStyle="1" w:styleId="EnglishTitleChar">
    <w:name w:val="English Title Char"/>
    <w:basedOn w:val="DefaultParagraphFont"/>
    <w:link w:val="EnglishTitle"/>
    <w:rsid w:val="00197A96"/>
    <w:rPr>
      <w:rFonts w:asciiTheme="majorBidi" w:eastAsiaTheme="minorEastAsia" w:hAnsiTheme="majorBidi" w:cs="B Nazanin"/>
      <w:b/>
      <w:bCs/>
      <w:sz w:val="28"/>
      <w:szCs w:val="28"/>
    </w:rPr>
  </w:style>
  <w:style w:type="paragraph" w:customStyle="1" w:styleId="Authors">
    <w:name w:val="Authors"/>
    <w:basedOn w:val="AuthorsEn"/>
    <w:link w:val="AuthorsChar"/>
    <w:qFormat/>
    <w:rsid w:val="00197A96"/>
    <w:rPr>
      <w:rFonts w:asciiTheme="majorBidi" w:hAnsiTheme="majorBidi"/>
    </w:rPr>
  </w:style>
  <w:style w:type="character" w:customStyle="1" w:styleId="Char7">
    <w:name w:val="نویسندگان انگلیسی Char"/>
    <w:basedOn w:val="DefaultParagraphFont"/>
    <w:link w:val="a7"/>
    <w:rsid w:val="004A1535"/>
    <w:rPr>
      <w:rFonts w:ascii="Calibri" w:hAnsi="Calibri" w:cs="Arial"/>
      <w:b/>
      <w:bCs/>
      <w:sz w:val="22"/>
      <w:szCs w:val="22"/>
    </w:rPr>
  </w:style>
  <w:style w:type="paragraph" w:styleId="Bibliography">
    <w:name w:val="Bibliography"/>
    <w:basedOn w:val="Normal"/>
    <w:next w:val="Normal"/>
    <w:uiPriority w:val="37"/>
    <w:unhideWhenUsed/>
    <w:rsid w:val="00533288"/>
  </w:style>
  <w:style w:type="character" w:styleId="PlaceholderText">
    <w:name w:val="Placeholder Text"/>
    <w:basedOn w:val="DefaultParagraphFont"/>
    <w:uiPriority w:val="99"/>
    <w:semiHidden/>
    <w:rsid w:val="00775434"/>
    <w:rPr>
      <w:color w:val="808080"/>
    </w:rPr>
  </w:style>
  <w:style w:type="paragraph" w:customStyle="1" w:styleId="SubTitle">
    <w:name w:val="Sub Title"/>
    <w:basedOn w:val="FootnoteText"/>
    <w:link w:val="SubTitleChar"/>
    <w:qFormat/>
    <w:rsid w:val="00EA28A1"/>
    <w:rPr>
      <w:rFonts w:asciiTheme="majorBidi" w:hAnsiTheme="majorBidi"/>
      <w:sz w:val="14"/>
      <w:szCs w:val="13"/>
    </w:rPr>
  </w:style>
  <w:style w:type="character" w:customStyle="1" w:styleId="SubTitleChar">
    <w:name w:val="Sub Title Char"/>
    <w:basedOn w:val="FootnoteTextChar"/>
    <w:link w:val="SubTitle"/>
    <w:rsid w:val="00EA28A1"/>
    <w:rPr>
      <w:rFonts w:asciiTheme="majorBidi" w:hAnsiTheme="majorBidi" w:cs="Arial"/>
      <w:sz w:val="14"/>
      <w:szCs w:val="13"/>
    </w:rPr>
  </w:style>
  <w:style w:type="paragraph" w:customStyle="1" w:styleId="a8">
    <w:name w:val="عنوان چکیده"/>
    <w:basedOn w:val="Normal"/>
    <w:link w:val="Char8"/>
    <w:qFormat/>
    <w:rsid w:val="00474492"/>
    <w:pPr>
      <w:bidi/>
      <w:spacing w:after="0" w:line="240" w:lineRule="auto"/>
      <w:jc w:val="both"/>
    </w:pPr>
    <w:rPr>
      <w:rFonts w:ascii="Times New Roman" w:eastAsia="Times New Roman" w:hAnsi="Times New Roman" w:cs="B Nazanin"/>
      <w:b/>
      <w:bCs/>
      <w:sz w:val="18"/>
      <w:szCs w:val="18"/>
    </w:rPr>
  </w:style>
  <w:style w:type="paragraph" w:customStyle="1" w:styleId="a9">
    <w:name w:val="آدرس نویسندگان"/>
    <w:basedOn w:val="a6"/>
    <w:link w:val="Char9"/>
    <w:qFormat/>
    <w:rsid w:val="00474492"/>
    <w:pPr>
      <w:tabs>
        <w:tab w:val="left" w:pos="2233"/>
        <w:tab w:val="center" w:pos="4819"/>
      </w:tabs>
      <w:spacing w:after="240"/>
    </w:pPr>
    <w:rPr>
      <w:rFonts w:asciiTheme="majorHAnsi" w:hAnsiTheme="majorHAnsi"/>
    </w:rPr>
  </w:style>
  <w:style w:type="character" w:customStyle="1" w:styleId="Char8">
    <w:name w:val="عنوان چکیده Char"/>
    <w:basedOn w:val="DefaultParagraphFont"/>
    <w:link w:val="a8"/>
    <w:rsid w:val="00474492"/>
    <w:rPr>
      <w:rFonts w:eastAsia="Times New Roman" w:cs="B Nazanin"/>
      <w:b/>
      <w:bCs/>
      <w:sz w:val="18"/>
      <w:szCs w:val="18"/>
    </w:rPr>
  </w:style>
  <w:style w:type="character" w:customStyle="1" w:styleId="Char9">
    <w:name w:val="آدرس نویسندگان Char"/>
    <w:basedOn w:val="Char6"/>
    <w:link w:val="a9"/>
    <w:rsid w:val="00474492"/>
    <w:rPr>
      <w:rFonts w:asciiTheme="majorHAnsi" w:eastAsia="Times New Roman" w:hAnsiTheme="majorHAnsi" w:cs="B Nazanin"/>
      <w:sz w:val="15"/>
      <w:szCs w:val="17"/>
    </w:rPr>
  </w:style>
  <w:style w:type="paragraph" w:customStyle="1" w:styleId="aa">
    <w:name w:val="عنوان کلید واژگان"/>
    <w:basedOn w:val="Normal"/>
    <w:link w:val="Chara"/>
    <w:qFormat/>
    <w:rsid w:val="00565ECE"/>
    <w:pPr>
      <w:bidi/>
      <w:spacing w:after="0" w:line="240" w:lineRule="auto"/>
      <w:jc w:val="both"/>
    </w:pPr>
    <w:rPr>
      <w:rFonts w:ascii="Times New Roman" w:eastAsia="Times New Roman" w:hAnsi="Times New Roman" w:cs="B Nazanin"/>
      <w:b/>
      <w:bCs/>
      <w:sz w:val="17"/>
      <w:szCs w:val="17"/>
    </w:rPr>
  </w:style>
  <w:style w:type="paragraph" w:customStyle="1" w:styleId="ab">
    <w:name w:val="کلیدواژگان"/>
    <w:basedOn w:val="Normal"/>
    <w:link w:val="Charb"/>
    <w:qFormat/>
    <w:rsid w:val="00E800F2"/>
    <w:pPr>
      <w:bidi/>
      <w:spacing w:line="240" w:lineRule="auto"/>
      <w:jc w:val="both"/>
    </w:pPr>
    <w:rPr>
      <w:rFonts w:asciiTheme="majorBidi" w:hAnsiTheme="majorBidi" w:cs="B Nazanin"/>
      <w:sz w:val="15"/>
      <w:szCs w:val="17"/>
    </w:rPr>
  </w:style>
  <w:style w:type="character" w:customStyle="1" w:styleId="Chara">
    <w:name w:val="عنوان کلید واژگان Char"/>
    <w:basedOn w:val="DefaultParagraphFont"/>
    <w:link w:val="aa"/>
    <w:rsid w:val="00565ECE"/>
    <w:rPr>
      <w:rFonts w:eastAsia="Times New Roman" w:cs="B Nazanin"/>
      <w:b/>
      <w:bCs/>
      <w:sz w:val="17"/>
      <w:szCs w:val="17"/>
    </w:rPr>
  </w:style>
  <w:style w:type="paragraph" w:customStyle="1" w:styleId="AuthorsAffiliation">
    <w:name w:val="Authors' Affiliation"/>
    <w:basedOn w:val="Normal"/>
    <w:link w:val="AuthorsAffiliationChar"/>
    <w:qFormat/>
    <w:rsid w:val="00197A96"/>
    <w:pPr>
      <w:spacing w:line="240" w:lineRule="auto"/>
      <w:contextualSpacing/>
      <w:jc w:val="center"/>
    </w:pPr>
    <w:rPr>
      <w:rFonts w:asciiTheme="majorBidi" w:eastAsiaTheme="minorEastAsia" w:hAnsiTheme="majorBidi" w:cstheme="majorBidi"/>
      <w:sz w:val="15"/>
      <w:szCs w:val="15"/>
    </w:rPr>
  </w:style>
  <w:style w:type="character" w:customStyle="1" w:styleId="Charb">
    <w:name w:val="کلیدواژگان Char"/>
    <w:basedOn w:val="DefaultParagraphFont"/>
    <w:link w:val="ab"/>
    <w:rsid w:val="00E800F2"/>
    <w:rPr>
      <w:rFonts w:asciiTheme="majorBidi" w:hAnsiTheme="majorBidi" w:cs="B Nazanin"/>
      <w:sz w:val="15"/>
      <w:szCs w:val="17"/>
    </w:rPr>
  </w:style>
  <w:style w:type="paragraph" w:customStyle="1" w:styleId="AbstractTitle">
    <w:name w:val="Abstract Title"/>
    <w:basedOn w:val="Normal"/>
    <w:link w:val="AbstractTitleChar"/>
    <w:qFormat/>
    <w:rsid w:val="00197A96"/>
    <w:pPr>
      <w:spacing w:after="0" w:line="240" w:lineRule="auto"/>
    </w:pPr>
    <w:rPr>
      <w:rFonts w:asciiTheme="majorBidi" w:eastAsiaTheme="minorEastAsia" w:hAnsiTheme="majorBidi" w:cs="B Nazanin"/>
      <w:b/>
      <w:bCs/>
      <w:sz w:val="16"/>
      <w:szCs w:val="16"/>
    </w:rPr>
  </w:style>
  <w:style w:type="character" w:customStyle="1" w:styleId="AuthorsAffiliationChar">
    <w:name w:val="Authors' Affiliation Char"/>
    <w:basedOn w:val="DefaultParagraphFont"/>
    <w:link w:val="AuthorsAffiliation"/>
    <w:rsid w:val="00197A96"/>
    <w:rPr>
      <w:rFonts w:asciiTheme="majorBidi" w:eastAsiaTheme="minorEastAsia" w:hAnsiTheme="majorBidi" w:cstheme="majorBidi"/>
      <w:sz w:val="15"/>
      <w:szCs w:val="15"/>
    </w:rPr>
  </w:style>
  <w:style w:type="paragraph" w:customStyle="1" w:styleId="KeywordsTitle">
    <w:name w:val="Keywords Title"/>
    <w:basedOn w:val="Normal"/>
    <w:link w:val="KeywordsTitleChar"/>
    <w:qFormat/>
    <w:rsid w:val="00197A96"/>
    <w:pPr>
      <w:spacing w:after="0" w:line="240" w:lineRule="auto"/>
    </w:pPr>
    <w:rPr>
      <w:rFonts w:asciiTheme="majorBidi" w:eastAsiaTheme="minorEastAsia" w:hAnsiTheme="majorBidi" w:cs="B Nazanin"/>
      <w:b/>
      <w:bCs/>
      <w:sz w:val="15"/>
      <w:szCs w:val="15"/>
    </w:rPr>
  </w:style>
  <w:style w:type="character" w:customStyle="1" w:styleId="AbstractTitleChar">
    <w:name w:val="Abstract Title Char"/>
    <w:basedOn w:val="DefaultParagraphFont"/>
    <w:link w:val="AbstractTitle"/>
    <w:rsid w:val="00197A96"/>
    <w:rPr>
      <w:rFonts w:asciiTheme="majorBidi" w:eastAsiaTheme="minorEastAsia" w:hAnsiTheme="majorBidi" w:cs="B Nazanin"/>
      <w:b/>
      <w:bCs/>
      <w:sz w:val="16"/>
      <w:szCs w:val="16"/>
    </w:rPr>
  </w:style>
  <w:style w:type="paragraph" w:styleId="Caption">
    <w:name w:val="caption"/>
    <w:basedOn w:val="Normal"/>
    <w:next w:val="Normal"/>
    <w:link w:val="CaptionChar"/>
    <w:unhideWhenUsed/>
    <w:rsid w:val="005F6A63"/>
    <w:pPr>
      <w:spacing w:line="240" w:lineRule="auto"/>
    </w:pPr>
    <w:rPr>
      <w:b/>
      <w:bCs/>
      <w:color w:val="4F81BD" w:themeColor="accent1"/>
      <w:sz w:val="18"/>
      <w:szCs w:val="18"/>
    </w:rPr>
  </w:style>
  <w:style w:type="character" w:customStyle="1" w:styleId="KeywordsTitleChar">
    <w:name w:val="Keywords Title Char"/>
    <w:basedOn w:val="DefaultParagraphFont"/>
    <w:link w:val="KeywordsTitle"/>
    <w:rsid w:val="00197A96"/>
    <w:rPr>
      <w:rFonts w:asciiTheme="majorBidi" w:eastAsiaTheme="minorEastAsia" w:hAnsiTheme="majorBidi" w:cs="B Nazanin"/>
      <w:b/>
      <w:bCs/>
      <w:sz w:val="15"/>
      <w:szCs w:val="15"/>
    </w:rPr>
  </w:style>
  <w:style w:type="paragraph" w:customStyle="1" w:styleId="FigureTitle">
    <w:name w:val="Figure Title"/>
    <w:basedOn w:val="Caption"/>
    <w:link w:val="FigureTitleChar"/>
    <w:qFormat/>
    <w:rsid w:val="00507AF9"/>
    <w:pPr>
      <w:bidi/>
      <w:spacing w:after="120"/>
      <w:jc w:val="center"/>
    </w:pPr>
    <w:rPr>
      <w:rFonts w:asciiTheme="majorBidi" w:hAnsiTheme="majorBidi" w:cs="B Nazanin"/>
      <w:b w:val="0"/>
      <w:bCs w:val="0"/>
      <w:color w:val="auto"/>
      <w:sz w:val="16"/>
      <w:lang w:bidi="fa-IR"/>
    </w:rPr>
  </w:style>
  <w:style w:type="paragraph" w:customStyle="1" w:styleId="TableTitle">
    <w:name w:val="Table Title"/>
    <w:basedOn w:val="a1"/>
    <w:link w:val="TableTitleChar"/>
    <w:qFormat/>
    <w:rsid w:val="00DF0212"/>
    <w:rPr>
      <w:rFonts w:asciiTheme="majorBidi" w:hAnsiTheme="majorBidi"/>
      <w:sz w:val="18"/>
      <w:lang w:bidi="fa-IR"/>
    </w:rPr>
  </w:style>
  <w:style w:type="character" w:customStyle="1" w:styleId="CaptionChar">
    <w:name w:val="Caption Char"/>
    <w:basedOn w:val="DefaultParagraphFont"/>
    <w:link w:val="Caption"/>
    <w:rsid w:val="00020038"/>
    <w:rPr>
      <w:rFonts w:ascii="Calibri" w:hAnsi="Calibri" w:cs="Arial"/>
      <w:b/>
      <w:bCs/>
      <w:color w:val="4F81BD" w:themeColor="accent1"/>
      <w:sz w:val="18"/>
      <w:szCs w:val="18"/>
    </w:rPr>
  </w:style>
  <w:style w:type="character" w:customStyle="1" w:styleId="FigureTitleChar">
    <w:name w:val="Figure Title Char"/>
    <w:basedOn w:val="CaptionChar"/>
    <w:link w:val="FigureTitle"/>
    <w:rsid w:val="00507AF9"/>
    <w:rPr>
      <w:rFonts w:asciiTheme="majorBidi" w:hAnsiTheme="majorBidi" w:cs="B Nazanin"/>
      <w:b w:val="0"/>
      <w:bCs w:val="0"/>
      <w:color w:val="4F81BD" w:themeColor="accent1"/>
      <w:sz w:val="16"/>
      <w:szCs w:val="18"/>
      <w:lang w:bidi="fa-IR"/>
    </w:rPr>
  </w:style>
  <w:style w:type="character" w:customStyle="1" w:styleId="TableTitleChar">
    <w:name w:val="Table Title Char"/>
    <w:basedOn w:val="Char1"/>
    <w:link w:val="TableTitle"/>
    <w:rsid w:val="00DF0212"/>
    <w:rPr>
      <w:rFonts w:asciiTheme="majorBidi" w:hAnsiTheme="majorBidi" w:cs="B Nazanin"/>
      <w:sz w:val="18"/>
      <w:szCs w:val="18"/>
      <w:lang w:bidi="fa-IR"/>
    </w:rPr>
  </w:style>
  <w:style w:type="paragraph" w:customStyle="1" w:styleId="AuthorsEn">
    <w:name w:val="Authors En"/>
    <w:basedOn w:val="Normal"/>
    <w:link w:val="AuthorsEnChar"/>
    <w:rsid w:val="004A1535"/>
    <w:pPr>
      <w:spacing w:line="240" w:lineRule="auto"/>
      <w:jc w:val="center"/>
      <w:outlineLvl w:val="0"/>
    </w:pPr>
    <w:rPr>
      <w:rFonts w:asciiTheme="majorHAnsi" w:hAnsiTheme="majorHAnsi"/>
      <w:b/>
      <w:bCs/>
    </w:rPr>
  </w:style>
  <w:style w:type="character" w:customStyle="1" w:styleId="AuthorsChar">
    <w:name w:val="Authors Char"/>
    <w:basedOn w:val="AuthorsEnChar"/>
    <w:link w:val="Authors"/>
    <w:rsid w:val="00197A96"/>
    <w:rPr>
      <w:rFonts w:asciiTheme="majorBidi" w:hAnsiTheme="majorBidi" w:cs="Arial"/>
      <w:b/>
      <w:bCs/>
      <w:sz w:val="22"/>
      <w:szCs w:val="22"/>
    </w:rPr>
  </w:style>
  <w:style w:type="character" w:customStyle="1" w:styleId="AuthorsEnChar">
    <w:name w:val="Authors En Char"/>
    <w:basedOn w:val="DefaultParagraphFont"/>
    <w:link w:val="AuthorsEn"/>
    <w:rsid w:val="004A1535"/>
    <w:rPr>
      <w:rFonts w:asciiTheme="majorHAnsi" w:hAnsiTheme="majorHAnsi" w:cs="Arial"/>
      <w:b/>
      <w:bCs/>
      <w:sz w:val="22"/>
      <w:szCs w:val="22"/>
    </w:rPr>
  </w:style>
  <w:style w:type="paragraph" w:customStyle="1" w:styleId="ac">
    <w:name w:val="عنوان جداول"/>
    <w:basedOn w:val="Normal"/>
    <w:link w:val="Charc"/>
    <w:rsid w:val="004F582A"/>
    <w:pPr>
      <w:bidi/>
      <w:spacing w:after="0" w:line="240" w:lineRule="auto"/>
      <w:jc w:val="center"/>
    </w:pPr>
    <w:rPr>
      <w:rFonts w:cs="B Nazanin"/>
      <w:sz w:val="18"/>
      <w:szCs w:val="18"/>
      <w:lang w:bidi="fa-IR"/>
    </w:rPr>
  </w:style>
  <w:style w:type="character" w:customStyle="1" w:styleId="Charc">
    <w:name w:val="عنوان جداول Char"/>
    <w:basedOn w:val="DefaultParagraphFont"/>
    <w:link w:val="ac"/>
    <w:rsid w:val="004F582A"/>
    <w:rPr>
      <w:rFonts w:ascii="Calibri" w:hAnsi="Calibri" w:cs="B Nazanin"/>
      <w:sz w:val="18"/>
      <w:szCs w:val="18"/>
      <w:lang w:bidi="fa-IR"/>
    </w:rPr>
  </w:style>
  <w:style w:type="character" w:styleId="Strong">
    <w:name w:val="Strong"/>
    <w:uiPriority w:val="22"/>
    <w:qFormat/>
    <w:rsid w:val="00A736C0"/>
    <w:rPr>
      <w:rFonts w:ascii="Cambria" w:hAnsi="Cambria" w:cs="B Nazanin"/>
      <w:dstrike w:val="0"/>
      <w:sz w:val="24"/>
      <w:szCs w:val="28"/>
      <w:vertAlign w:val="baseline"/>
    </w:rPr>
  </w:style>
  <w:style w:type="paragraph" w:customStyle="1" w:styleId="Superscript">
    <w:name w:val="Superscript"/>
    <w:basedOn w:val="a5"/>
    <w:link w:val="SuperscriptChar"/>
    <w:qFormat/>
    <w:rsid w:val="00494BD8"/>
    <w:rPr>
      <w:vertAlign w:val="superscript"/>
    </w:rPr>
  </w:style>
  <w:style w:type="character" w:customStyle="1" w:styleId="SuperscriptChar">
    <w:name w:val="Superscript Char"/>
    <w:basedOn w:val="Char5"/>
    <w:link w:val="Superscript"/>
    <w:rsid w:val="00494BD8"/>
    <w:rPr>
      <w:rFonts w:eastAsia="Times New Roman" w:cs="B Nazanin"/>
      <w:b/>
      <w:bCs/>
      <w:sz w:val="25"/>
      <w:szCs w:val="25"/>
      <w:vertAlign w:val="superscript"/>
    </w:rPr>
  </w:style>
  <w:style w:type="paragraph" w:styleId="EndnoteText">
    <w:name w:val="endnote text"/>
    <w:basedOn w:val="Normal"/>
    <w:link w:val="EndnoteTextChar"/>
    <w:uiPriority w:val="99"/>
    <w:semiHidden/>
    <w:unhideWhenUsed/>
    <w:rsid w:val="00F10061"/>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10061"/>
    <w:rPr>
      <w:rFonts w:ascii="Calibri" w:hAnsi="Calibri" w:cs="Arial"/>
    </w:rPr>
  </w:style>
  <w:style w:type="character" w:styleId="EndnoteReference">
    <w:name w:val="endnote reference"/>
    <w:basedOn w:val="DefaultParagraphFont"/>
    <w:semiHidden/>
    <w:unhideWhenUsed/>
    <w:rsid w:val="00F10061"/>
    <w:rPr>
      <w:vertAlign w:val="superscript"/>
    </w:rPr>
  </w:style>
  <w:style w:type="paragraph" w:customStyle="1" w:styleId="ad">
    <w:name w:val="عنوان شکل"/>
    <w:basedOn w:val="a"/>
    <w:link w:val="Chard"/>
    <w:qFormat/>
    <w:rsid w:val="008F24A2"/>
    <w:pPr>
      <w:ind w:firstLine="0"/>
      <w:jc w:val="center"/>
    </w:pPr>
    <w:rPr>
      <w:sz w:val="16"/>
      <w:szCs w:val="18"/>
    </w:rPr>
  </w:style>
  <w:style w:type="character" w:customStyle="1" w:styleId="Chard">
    <w:name w:val="عنوان شکل Char"/>
    <w:basedOn w:val="Char"/>
    <w:link w:val="ad"/>
    <w:rsid w:val="008F24A2"/>
    <w:rPr>
      <w:rFonts w:asciiTheme="majorBidi" w:eastAsia="Times New Roman" w:hAnsiTheme="majorBidi" w:cs="B Nazanin"/>
      <w:sz w:val="16"/>
      <w:szCs w:val="18"/>
      <w:lang w:bidi="fa-IR"/>
    </w:rPr>
  </w:style>
  <w:style w:type="paragraph" w:customStyle="1" w:styleId="ae">
    <w:name w:val="عنوان جدول"/>
    <w:basedOn w:val="a"/>
    <w:link w:val="Chare"/>
    <w:qFormat/>
    <w:rsid w:val="005A0A44"/>
    <w:pPr>
      <w:jc w:val="center"/>
    </w:pPr>
    <w:rPr>
      <w:sz w:val="16"/>
      <w:szCs w:val="18"/>
    </w:rPr>
  </w:style>
  <w:style w:type="character" w:customStyle="1" w:styleId="Chare">
    <w:name w:val="عنوان جدول Char"/>
    <w:basedOn w:val="Char"/>
    <w:link w:val="ae"/>
    <w:rsid w:val="005A0A44"/>
    <w:rPr>
      <w:rFonts w:asciiTheme="majorBidi" w:eastAsia="Times New Roman" w:hAnsiTheme="majorBidi" w:cs="B Nazanin"/>
      <w:sz w:val="16"/>
      <w:szCs w:val="18"/>
      <w:lang w:bidi="fa-IR"/>
    </w:rPr>
  </w:style>
  <w:style w:type="paragraph" w:styleId="PlainText">
    <w:name w:val="Plain Text"/>
    <w:basedOn w:val="Normal"/>
    <w:link w:val="PlainTextChar"/>
    <w:autoRedefine/>
    <w:semiHidden/>
    <w:rsid w:val="001E1845"/>
    <w:pPr>
      <w:overflowPunct w:val="0"/>
      <w:autoSpaceDE w:val="0"/>
      <w:autoSpaceDN w:val="0"/>
      <w:bidi/>
      <w:adjustRightInd w:val="0"/>
      <w:spacing w:after="0" w:line="240" w:lineRule="auto"/>
      <w:jc w:val="both"/>
      <w:textAlignment w:val="baseline"/>
    </w:pPr>
    <w:rPr>
      <w:rFonts w:ascii="Times New Roman" w:eastAsia="Times New Roman" w:hAnsi="Times New Roman" w:cs="B Nazanin"/>
      <w:sz w:val="20"/>
      <w:szCs w:val="24"/>
      <w:lang w:eastAsia="en-US"/>
    </w:rPr>
  </w:style>
  <w:style w:type="character" w:customStyle="1" w:styleId="PlainTextChar">
    <w:name w:val="Plain Text Char"/>
    <w:basedOn w:val="DefaultParagraphFont"/>
    <w:link w:val="PlainText"/>
    <w:semiHidden/>
    <w:rsid w:val="001E1845"/>
    <w:rPr>
      <w:rFonts w:eastAsia="Times New Roman" w:cs="B Nazanin"/>
      <w:szCs w:val="24"/>
      <w:lang w:eastAsia="en-US"/>
    </w:rPr>
  </w:style>
  <w:style w:type="paragraph" w:customStyle="1" w:styleId="References">
    <w:name w:val="References"/>
    <w:basedOn w:val="Normal"/>
    <w:rsid w:val="00AC0D8D"/>
    <w:pPr>
      <w:numPr>
        <w:numId w:val="9"/>
      </w:numPr>
      <w:overflowPunct w:val="0"/>
      <w:autoSpaceDE w:val="0"/>
      <w:autoSpaceDN w:val="0"/>
      <w:adjustRightInd w:val="0"/>
      <w:spacing w:after="0" w:line="240" w:lineRule="auto"/>
      <w:jc w:val="both"/>
      <w:textAlignment w:val="baseline"/>
    </w:pPr>
    <w:rPr>
      <w:rFonts w:ascii="Times New Roman" w:eastAsia="Times New Roman" w:hAnsi="Times New Roman" w:cs="Times New Roman"/>
      <w:sz w:val="16"/>
      <w:szCs w:val="20"/>
      <w:lang w:eastAsia="en-US" w:bidi="fa-IR"/>
    </w:rPr>
  </w:style>
  <w:style w:type="paragraph" w:customStyle="1" w:styleId="ReferencesFarsi">
    <w:name w:val="ReferencesFarsi"/>
    <w:basedOn w:val="References"/>
    <w:rsid w:val="00AC0D8D"/>
  </w:style>
  <w:style w:type="paragraph" w:customStyle="1" w:styleId="af">
    <w:name w:val="متن بدنه"/>
    <w:basedOn w:val="Normal"/>
    <w:link w:val="Charf"/>
    <w:qFormat/>
    <w:rsid w:val="001B5964"/>
    <w:pPr>
      <w:suppressAutoHyphens/>
      <w:bidi/>
      <w:spacing w:after="0" w:line="240" w:lineRule="atLeast"/>
      <w:ind w:left="1" w:hangingChars="1" w:hanging="1"/>
      <w:jc w:val="both"/>
      <w:textDirection w:val="btLr"/>
      <w:textAlignment w:val="top"/>
      <w:outlineLvl w:val="1"/>
    </w:pPr>
    <w:rPr>
      <w:rFonts w:ascii="Times New Roman" w:eastAsia="Times New Roman" w:hAnsi="Times New Roman" w:cs="B Nazanin"/>
      <w:position w:val="-1"/>
      <w:lang w:eastAsia="en-US" w:bidi="fa-IR"/>
    </w:rPr>
  </w:style>
  <w:style w:type="character" w:customStyle="1" w:styleId="Charf">
    <w:name w:val="متن بدنه Char"/>
    <w:basedOn w:val="DefaultParagraphFont"/>
    <w:link w:val="af"/>
    <w:rsid w:val="001B5964"/>
    <w:rPr>
      <w:rFonts w:eastAsia="Times New Roman" w:cs="B Nazanin"/>
      <w:position w:val="-1"/>
      <w:sz w:val="22"/>
      <w:szCs w:val="22"/>
      <w:lang w:eastAsia="en-US" w:bidi="fa-IR"/>
    </w:rPr>
  </w:style>
  <w:style w:type="paragraph" w:customStyle="1" w:styleId="af0">
    <w:name w:val="ایمیل"/>
    <w:basedOn w:val="a5"/>
    <w:link w:val="Charf0"/>
    <w:qFormat/>
    <w:rsid w:val="00BF6C49"/>
    <w:pPr>
      <w:suppressAutoHyphens/>
      <w:spacing w:after="0" w:line="1" w:lineRule="atLeast"/>
      <w:ind w:leftChars="-1" w:left="-1" w:hangingChars="1" w:hanging="2"/>
      <w:textDirection w:val="btLr"/>
      <w:textAlignment w:val="top"/>
      <w:outlineLvl w:val="0"/>
    </w:pPr>
    <w:rPr>
      <w:bCs w:val="0"/>
      <w:position w:val="-1"/>
      <w:sz w:val="18"/>
      <w:szCs w:val="18"/>
      <w:lang w:eastAsia="en-US" w:bidi="fa-IR"/>
    </w:rPr>
  </w:style>
  <w:style w:type="character" w:customStyle="1" w:styleId="Charf0">
    <w:name w:val="ایمیل Char"/>
    <w:basedOn w:val="Char5"/>
    <w:link w:val="af0"/>
    <w:rsid w:val="00BF6C49"/>
    <w:rPr>
      <w:rFonts w:eastAsia="Times New Roman" w:cs="B Nazanin"/>
      <w:b/>
      <w:bCs w:val="0"/>
      <w:position w:val="-1"/>
      <w:sz w:val="18"/>
      <w:szCs w:val="18"/>
      <w:lang w:eastAsia="en-US" w:bidi="fa-IR"/>
    </w:rPr>
  </w:style>
  <w:style w:type="paragraph" w:customStyle="1" w:styleId="af1">
    <w:name w:val="مراجع فارسی و لاتین"/>
    <w:basedOn w:val="af"/>
    <w:link w:val="Charf1"/>
    <w:qFormat/>
    <w:rsid w:val="00553477"/>
  </w:style>
  <w:style w:type="character" w:customStyle="1" w:styleId="Charf1">
    <w:name w:val="مراجع فارسی و لاتین Char"/>
    <w:basedOn w:val="Charf"/>
    <w:link w:val="af1"/>
    <w:rsid w:val="00553477"/>
    <w:rPr>
      <w:rFonts w:eastAsia="Times New Roman" w:cs="B Nazanin"/>
      <w:position w:val="-1"/>
      <w:sz w:val="22"/>
      <w:szCs w:val="22"/>
      <w:lang w:eastAsia="en-US" w:bidi="fa-I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5025919">
      <w:bodyDiv w:val="1"/>
      <w:marLeft w:val="0"/>
      <w:marRight w:val="0"/>
      <w:marTop w:val="0"/>
      <w:marBottom w:val="0"/>
      <w:divBdr>
        <w:top w:val="none" w:sz="0" w:space="0" w:color="auto"/>
        <w:left w:val="none" w:sz="0" w:space="0" w:color="auto"/>
        <w:bottom w:val="none" w:sz="0" w:space="0" w:color="auto"/>
        <w:right w:val="none" w:sz="0" w:space="0" w:color="auto"/>
      </w:divBdr>
    </w:div>
    <w:div w:id="241333756">
      <w:bodyDiv w:val="1"/>
      <w:marLeft w:val="0"/>
      <w:marRight w:val="0"/>
      <w:marTop w:val="0"/>
      <w:marBottom w:val="0"/>
      <w:divBdr>
        <w:top w:val="none" w:sz="0" w:space="0" w:color="auto"/>
        <w:left w:val="none" w:sz="0" w:space="0" w:color="auto"/>
        <w:bottom w:val="none" w:sz="0" w:space="0" w:color="auto"/>
        <w:right w:val="none" w:sz="0" w:space="0" w:color="auto"/>
      </w:divBdr>
    </w:div>
    <w:div w:id="617832819">
      <w:bodyDiv w:val="1"/>
      <w:marLeft w:val="0"/>
      <w:marRight w:val="0"/>
      <w:marTop w:val="0"/>
      <w:marBottom w:val="0"/>
      <w:divBdr>
        <w:top w:val="none" w:sz="0" w:space="0" w:color="auto"/>
        <w:left w:val="none" w:sz="0" w:space="0" w:color="auto"/>
        <w:bottom w:val="none" w:sz="0" w:space="0" w:color="auto"/>
        <w:right w:val="none" w:sz="0" w:space="0" w:color="auto"/>
      </w:divBdr>
    </w:div>
    <w:div w:id="753087936">
      <w:bodyDiv w:val="1"/>
      <w:marLeft w:val="0"/>
      <w:marRight w:val="0"/>
      <w:marTop w:val="0"/>
      <w:marBottom w:val="0"/>
      <w:divBdr>
        <w:top w:val="none" w:sz="0" w:space="0" w:color="auto"/>
        <w:left w:val="none" w:sz="0" w:space="0" w:color="auto"/>
        <w:bottom w:val="none" w:sz="0" w:space="0" w:color="auto"/>
        <w:right w:val="none" w:sz="0" w:space="0" w:color="auto"/>
      </w:divBdr>
    </w:div>
    <w:div w:id="816265506">
      <w:bodyDiv w:val="1"/>
      <w:marLeft w:val="0"/>
      <w:marRight w:val="0"/>
      <w:marTop w:val="0"/>
      <w:marBottom w:val="0"/>
      <w:divBdr>
        <w:top w:val="none" w:sz="0" w:space="0" w:color="auto"/>
        <w:left w:val="none" w:sz="0" w:space="0" w:color="auto"/>
        <w:bottom w:val="none" w:sz="0" w:space="0" w:color="auto"/>
        <w:right w:val="none" w:sz="0" w:space="0" w:color="auto"/>
      </w:divBdr>
    </w:div>
    <w:div w:id="1203593226">
      <w:bodyDiv w:val="1"/>
      <w:marLeft w:val="0"/>
      <w:marRight w:val="0"/>
      <w:marTop w:val="0"/>
      <w:marBottom w:val="0"/>
      <w:divBdr>
        <w:top w:val="none" w:sz="0" w:space="0" w:color="auto"/>
        <w:left w:val="none" w:sz="0" w:space="0" w:color="auto"/>
        <w:bottom w:val="none" w:sz="0" w:space="0" w:color="auto"/>
        <w:right w:val="none" w:sz="0" w:space="0" w:color="auto"/>
      </w:divBdr>
    </w:div>
    <w:div w:id="1277176591">
      <w:bodyDiv w:val="1"/>
      <w:marLeft w:val="0"/>
      <w:marRight w:val="0"/>
      <w:marTop w:val="0"/>
      <w:marBottom w:val="0"/>
      <w:divBdr>
        <w:top w:val="none" w:sz="0" w:space="0" w:color="auto"/>
        <w:left w:val="none" w:sz="0" w:space="0" w:color="auto"/>
        <w:bottom w:val="none" w:sz="0" w:space="0" w:color="auto"/>
        <w:right w:val="none" w:sz="0" w:space="0" w:color="auto"/>
      </w:divBdr>
    </w:div>
    <w:div w:id="2036150441">
      <w:bodyDiv w:val="1"/>
      <w:marLeft w:val="0"/>
      <w:marRight w:val="0"/>
      <w:marTop w:val="0"/>
      <w:marBottom w:val="0"/>
      <w:divBdr>
        <w:top w:val="none" w:sz="0" w:space="0" w:color="auto"/>
        <w:left w:val="none" w:sz="0" w:space="0" w:color="auto"/>
        <w:bottom w:val="none" w:sz="0" w:space="0" w:color="auto"/>
        <w:right w:val="none" w:sz="0" w:space="0" w:color="auto"/>
      </w:divBdr>
    </w:div>
    <w:div w:id="2105570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4.bin"/><Relationship Id="rId21" Type="http://schemas.openxmlformats.org/officeDocument/2006/relationships/image" Target="media/image9.png"/><Relationship Id="rId42" Type="http://schemas.openxmlformats.org/officeDocument/2006/relationships/oleObject" Target="embeddings/oleObject12.bin"/><Relationship Id="rId47" Type="http://schemas.openxmlformats.org/officeDocument/2006/relationships/image" Target="media/image23.jpeg"/><Relationship Id="rId63" Type="http://schemas.openxmlformats.org/officeDocument/2006/relationships/image" Target="media/image35.wmf"/><Relationship Id="rId68" Type="http://schemas.openxmlformats.org/officeDocument/2006/relationships/oleObject" Target="embeddings/oleObject21.bin"/><Relationship Id="rId16" Type="http://schemas.openxmlformats.org/officeDocument/2006/relationships/image" Target="media/image5.png"/><Relationship Id="rId11" Type="http://schemas.openxmlformats.org/officeDocument/2006/relationships/image" Target="media/image2.jpeg"/><Relationship Id="rId32" Type="http://schemas.openxmlformats.org/officeDocument/2006/relationships/oleObject" Target="embeddings/oleObject7.bin"/><Relationship Id="rId37" Type="http://schemas.openxmlformats.org/officeDocument/2006/relationships/image" Target="media/image18.wmf"/><Relationship Id="rId53" Type="http://schemas.openxmlformats.org/officeDocument/2006/relationships/image" Target="media/image29.jpeg"/><Relationship Id="rId58" Type="http://schemas.openxmlformats.org/officeDocument/2006/relationships/oleObject" Target="embeddings/oleObject16.bin"/><Relationship Id="rId74" Type="http://schemas.openxmlformats.org/officeDocument/2006/relationships/oleObject" Target="embeddings/oleObject24.bin"/><Relationship Id="rId79" Type="http://schemas.openxmlformats.org/officeDocument/2006/relationships/image" Target="media/image43.wmf"/><Relationship Id="rId5" Type="http://schemas.openxmlformats.org/officeDocument/2006/relationships/webSettings" Target="webSettings.xml"/><Relationship Id="rId61" Type="http://schemas.openxmlformats.org/officeDocument/2006/relationships/image" Target="media/image34.wmf"/><Relationship Id="rId82" Type="http://schemas.openxmlformats.org/officeDocument/2006/relationships/fontTable" Target="fontTable.xml"/><Relationship Id="rId19" Type="http://schemas.openxmlformats.org/officeDocument/2006/relationships/image" Target="media/image7.png"/><Relationship Id="rId14" Type="http://schemas.openxmlformats.org/officeDocument/2006/relationships/image" Target="media/image4.wmf"/><Relationship Id="rId22" Type="http://schemas.openxmlformats.org/officeDocument/2006/relationships/image" Target="media/image10.wmf"/><Relationship Id="rId27" Type="http://schemas.openxmlformats.org/officeDocument/2006/relationships/image" Target="media/image13.wmf"/><Relationship Id="rId30" Type="http://schemas.openxmlformats.org/officeDocument/2006/relationships/oleObject" Target="embeddings/oleObject6.bin"/><Relationship Id="rId35" Type="http://schemas.openxmlformats.org/officeDocument/2006/relationships/image" Target="media/image17.wmf"/><Relationship Id="rId43" Type="http://schemas.openxmlformats.org/officeDocument/2006/relationships/image" Target="media/image21.wmf"/><Relationship Id="rId48" Type="http://schemas.openxmlformats.org/officeDocument/2006/relationships/image" Target="media/image24.jpeg"/><Relationship Id="rId56" Type="http://schemas.openxmlformats.org/officeDocument/2006/relationships/oleObject" Target="embeddings/oleObject15.bin"/><Relationship Id="rId64" Type="http://schemas.openxmlformats.org/officeDocument/2006/relationships/oleObject" Target="embeddings/oleObject19.bin"/><Relationship Id="rId69" Type="http://schemas.openxmlformats.org/officeDocument/2006/relationships/image" Target="media/image38.wmf"/><Relationship Id="rId77" Type="http://schemas.openxmlformats.org/officeDocument/2006/relationships/image" Target="media/image42.wmf"/><Relationship Id="rId8" Type="http://schemas.openxmlformats.org/officeDocument/2006/relationships/header" Target="header1.xml"/><Relationship Id="rId51" Type="http://schemas.openxmlformats.org/officeDocument/2006/relationships/image" Target="media/image27.jpeg"/><Relationship Id="rId72" Type="http://schemas.openxmlformats.org/officeDocument/2006/relationships/oleObject" Target="embeddings/oleObject23.bin"/><Relationship Id="rId80" Type="http://schemas.openxmlformats.org/officeDocument/2006/relationships/oleObject" Target="embeddings/oleObject27.bin"/><Relationship Id="rId3" Type="http://schemas.openxmlformats.org/officeDocument/2006/relationships/styles" Target="styles.xml"/><Relationship Id="rId12" Type="http://schemas.openxmlformats.org/officeDocument/2006/relationships/image" Target="media/image3.wmf"/><Relationship Id="rId17" Type="http://schemas.openxmlformats.org/officeDocument/2006/relationships/image" Target="media/image6.png"/><Relationship Id="rId25" Type="http://schemas.openxmlformats.org/officeDocument/2006/relationships/image" Target="media/image12.wmf"/><Relationship Id="rId33" Type="http://schemas.openxmlformats.org/officeDocument/2006/relationships/image" Target="media/image16.wmf"/><Relationship Id="rId38" Type="http://schemas.openxmlformats.org/officeDocument/2006/relationships/oleObject" Target="embeddings/oleObject10.bin"/><Relationship Id="rId46" Type="http://schemas.openxmlformats.org/officeDocument/2006/relationships/oleObject" Target="embeddings/oleObject14.bin"/><Relationship Id="rId59" Type="http://schemas.openxmlformats.org/officeDocument/2006/relationships/image" Target="media/image33.wmf"/><Relationship Id="rId67" Type="http://schemas.openxmlformats.org/officeDocument/2006/relationships/image" Target="media/image37.wmf"/><Relationship Id="rId20" Type="http://schemas.openxmlformats.org/officeDocument/2006/relationships/image" Target="media/image8.png"/><Relationship Id="rId41" Type="http://schemas.openxmlformats.org/officeDocument/2006/relationships/image" Target="media/image20.wmf"/><Relationship Id="rId54" Type="http://schemas.openxmlformats.org/officeDocument/2006/relationships/image" Target="media/image30.jpeg"/><Relationship Id="rId62" Type="http://schemas.openxmlformats.org/officeDocument/2006/relationships/oleObject" Target="embeddings/oleObject18.bin"/><Relationship Id="rId70" Type="http://schemas.openxmlformats.org/officeDocument/2006/relationships/oleObject" Target="embeddings/oleObject22.bin"/><Relationship Id="rId75" Type="http://schemas.openxmlformats.org/officeDocument/2006/relationships/image" Target="media/image41.wmf"/><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2.bin"/><Relationship Id="rId23" Type="http://schemas.openxmlformats.org/officeDocument/2006/relationships/oleObject" Target="embeddings/oleObject3.bin"/><Relationship Id="rId28" Type="http://schemas.openxmlformats.org/officeDocument/2006/relationships/oleObject" Target="embeddings/oleObject5.bin"/><Relationship Id="rId36" Type="http://schemas.openxmlformats.org/officeDocument/2006/relationships/oleObject" Target="embeddings/oleObject9.bin"/><Relationship Id="rId49" Type="http://schemas.openxmlformats.org/officeDocument/2006/relationships/image" Target="media/image25.jpeg"/><Relationship Id="rId57" Type="http://schemas.openxmlformats.org/officeDocument/2006/relationships/image" Target="media/image32.wmf"/><Relationship Id="rId10" Type="http://schemas.openxmlformats.org/officeDocument/2006/relationships/footer" Target="footer1.xml"/><Relationship Id="rId31" Type="http://schemas.openxmlformats.org/officeDocument/2006/relationships/image" Target="media/image15.wmf"/><Relationship Id="rId44" Type="http://schemas.openxmlformats.org/officeDocument/2006/relationships/oleObject" Target="embeddings/oleObject13.bin"/><Relationship Id="rId52" Type="http://schemas.openxmlformats.org/officeDocument/2006/relationships/image" Target="media/image28.jpeg"/><Relationship Id="rId60" Type="http://schemas.openxmlformats.org/officeDocument/2006/relationships/oleObject" Target="embeddings/oleObject17.bin"/><Relationship Id="rId65" Type="http://schemas.openxmlformats.org/officeDocument/2006/relationships/image" Target="media/image36.wmf"/><Relationship Id="rId73" Type="http://schemas.openxmlformats.org/officeDocument/2006/relationships/image" Target="media/image40.wmf"/><Relationship Id="rId78" Type="http://schemas.openxmlformats.org/officeDocument/2006/relationships/oleObject" Target="embeddings/oleObject26.bin"/><Relationship Id="rId8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oleObject" Target="embeddings/oleObject1.bin"/><Relationship Id="rId39" Type="http://schemas.openxmlformats.org/officeDocument/2006/relationships/image" Target="media/image19.wmf"/><Relationship Id="rId34" Type="http://schemas.openxmlformats.org/officeDocument/2006/relationships/oleObject" Target="embeddings/oleObject8.bin"/><Relationship Id="rId50" Type="http://schemas.openxmlformats.org/officeDocument/2006/relationships/image" Target="media/image26.jpeg"/><Relationship Id="rId55" Type="http://schemas.openxmlformats.org/officeDocument/2006/relationships/image" Target="media/image31.wmf"/><Relationship Id="rId76" Type="http://schemas.openxmlformats.org/officeDocument/2006/relationships/oleObject" Target="embeddings/oleObject25.bin"/><Relationship Id="rId7" Type="http://schemas.openxmlformats.org/officeDocument/2006/relationships/endnotes" Target="endnotes.xml"/><Relationship Id="rId71" Type="http://schemas.openxmlformats.org/officeDocument/2006/relationships/image" Target="media/image39.wmf"/><Relationship Id="rId2" Type="http://schemas.openxmlformats.org/officeDocument/2006/relationships/numbering" Target="numbering.xml"/><Relationship Id="rId29" Type="http://schemas.openxmlformats.org/officeDocument/2006/relationships/image" Target="media/image14.wmf"/><Relationship Id="rId24" Type="http://schemas.openxmlformats.org/officeDocument/2006/relationships/image" Target="media/image11.png"/><Relationship Id="rId40" Type="http://schemas.openxmlformats.org/officeDocument/2006/relationships/oleObject" Target="embeddings/oleObject11.bin"/><Relationship Id="rId45" Type="http://schemas.openxmlformats.org/officeDocument/2006/relationships/image" Target="media/image22.wmf"/><Relationship Id="rId66" Type="http://schemas.openxmlformats.org/officeDocument/2006/relationships/oleObject" Target="embeddings/oleObject20.bin"/></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G:\modares\Mechnic_A4_Template\mmeTmplt-90-7-10%20-%20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2006">
  <b:Source>
    <b:Tag>Hei13</b:Tag>
    <b:SourceType>JournalArticle</b:SourceType>
    <b:Guid>{BDCB832D-3C05-479D-A3E6-628716D87C69}</b:Guid>
    <b:Author>
      <b:Author>
        <b:NameList>
          <b:Person>
            <b:Last>Heidarinejad</b:Last>
            <b:First>G</b:First>
          </b:Person>
          <b:Person>
            <b:Last>Pasdarshahri</b:Last>
            <b:First>H</b:First>
          </b:Person>
          <b:Person>
            <b:Last>Mazaheri</b:Last>
            <b:First>K</b:First>
          </b:Person>
        </b:NameList>
      </b:Author>
    </b:Author>
    <b:Title>Evaluation of induced-flow in two-room compartment fire using large eddy simulation</b:Title>
    <b:Year>2013</b:Year>
    <b:Pages>78-85</b:Pages>
    <b:JournalName>Modares Mechanical Engineering</b:JournalName>
    <b:Volume>13</b:Volume>
    <b:Issue>4</b:Issue>
    <b:RefOrder>1</b:RefOrder>
  </b:Source>
  <b:Source>
    <b:Tag>Liu98</b:Tag>
    <b:SourceType>JournalArticle</b:SourceType>
    <b:Guid>{1E78C035-26F6-4385-96CC-D2EEBB8318CB}</b:Guid>
    <b:Author>
      <b:Author>
        <b:NameList>
          <b:Person>
            <b:Last>Liu</b:Last>
            <b:First>Q.S</b:First>
          </b:Person>
          <b:Person>
            <b:Last>Roux</b:Last>
            <b:First>B</b:First>
          </b:Person>
          <b:Person>
            <b:Last>Velarde</b:Last>
            <b:First>M.G</b:First>
          </b:Person>
        </b:NameList>
      </b:Author>
    </b:Author>
    <b:Title>hermocapillary convection in two-layer systems</b:Title>
    <b:JournalName>International Journal of Heat and Mass Transfer</b:JournalName>
    <b:Year>1998</b:Year>
    <b:Pages>1499-1511</b:Pages>
    <b:Volume>41</b:Volume>
    <b:Issue>11</b:Issue>
    <b:RefOrder>2</b:RefOrder>
  </b:Source>
  <b:Source>
    <b:Tag>Mae08</b:Tag>
    <b:SourceType>Book</b:SourceType>
    <b:Guid>{CABF6590-7E48-4686-A9B2-B1DA09016BA2}</b:Guid>
    <b:Author>
      <b:Author>
        <b:NameList>
          <b:Person>
            <b:Last>Maerefat</b:Last>
            <b:First>Mehadi</b:First>
          </b:Person>
          <b:Person>
            <b:Last>Omidvar</b:Last>
            <b:First>Amir</b:First>
          </b:Person>
        </b:NameList>
      </b:Author>
    </b:Author>
    <b:Title>Thermal Comfort</b:Title>
    <b:Year>2008</b:Year>
    <b:Pages>15-21</b:Pages>
    <b:City>Tehran</b:City>
    <b:Publisher>Kelid Amoozesh</b:Publisher>
    <b:Edition>First</b:Edition>
    <b:RefOrder>3</b:RefOrder>
  </b:Source>
</b:Sources>
</file>

<file path=customXml/itemProps1.xml><?xml version="1.0" encoding="utf-8"?>
<ds:datastoreItem xmlns:ds="http://schemas.openxmlformats.org/officeDocument/2006/customXml" ds:itemID="{9637A88A-B35D-4681-A867-5392D2AE92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mmeTmplt-90-7-10 - C</Template>
  <TotalTime>322</TotalTime>
  <Pages>7</Pages>
  <Words>2692</Words>
  <Characters>15346</Characters>
  <Application>Microsoft Office Word</Application>
  <DocSecurity>0</DocSecurity>
  <Lines>127</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18002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Neda Mtz</cp:lastModifiedBy>
  <cp:revision>58</cp:revision>
  <cp:lastPrinted>2020-01-26T15:37:00Z</cp:lastPrinted>
  <dcterms:created xsi:type="dcterms:W3CDTF">2020-01-26T11:42:00Z</dcterms:created>
  <dcterms:modified xsi:type="dcterms:W3CDTF">2020-01-27T07:50:00Z</dcterms:modified>
</cp:coreProperties>
</file>