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36C3DC" w14:textId="77777777" w:rsidR="00A362D1" w:rsidRPr="00572C8D" w:rsidRDefault="00A362D1" w:rsidP="00A362D1">
      <w:pPr>
        <w:pStyle w:val="Keywords"/>
        <w:rPr>
          <w:rFonts w:asciiTheme="majorHAnsi" w:hAnsiTheme="majorHAnsi"/>
          <w:sz w:val="22"/>
          <w:szCs w:val="22"/>
        </w:rPr>
        <w:sectPr w:rsidR="00A362D1" w:rsidRPr="00572C8D" w:rsidSect="00B81889">
          <w:headerReference w:type="even" r:id="rId8"/>
          <w:headerReference w:type="default" r:id="rId9"/>
          <w:footerReference w:type="default" r:id="rId10"/>
          <w:footnotePr>
            <w:numRestart w:val="eachPage"/>
          </w:footnotePr>
          <w:pgSz w:w="11906" w:h="16838"/>
          <w:pgMar w:top="1440" w:right="1134" w:bottom="1440" w:left="1134" w:header="270" w:footer="709" w:gutter="0"/>
          <w:cols w:space="397"/>
          <w:bidi/>
          <w:rtlGutter/>
          <w:docGrid w:linePitch="360"/>
        </w:sectPr>
      </w:pPr>
    </w:p>
    <w:p w14:paraId="4504C9A8" w14:textId="77777777" w:rsidR="00204BC4" w:rsidRDefault="009A63E4" w:rsidP="00204BC4">
      <w:pPr>
        <w:pStyle w:val="1"/>
        <w:spacing w:before="0"/>
        <w:ind w:left="204" w:hanging="204"/>
        <w:rPr>
          <w:rtl/>
        </w:rPr>
      </w:pPr>
      <w:r w:rsidRPr="00572C8D">
        <w:rPr>
          <w:rFonts w:hint="cs"/>
          <w:rtl/>
        </w:rPr>
        <w:t>م</w:t>
      </w:r>
      <w:r w:rsidR="00F425DD" w:rsidRPr="00572C8D">
        <w:rPr>
          <w:rFonts w:hint="cs"/>
          <w:rtl/>
        </w:rPr>
        <w:t xml:space="preserve">قدمه </w:t>
      </w:r>
    </w:p>
    <w:p w14:paraId="63B8F9E3" w14:textId="5E694A7F" w:rsidR="00204BC4" w:rsidRDefault="00204BC4" w:rsidP="00035B8B">
      <w:pPr>
        <w:pStyle w:val="a"/>
        <w:ind w:firstLine="0"/>
        <w:rPr>
          <w:rtl/>
        </w:rPr>
      </w:pPr>
      <w:r w:rsidRPr="00723F74">
        <w:rPr>
          <w:rFonts w:hint="cs"/>
          <w:rtl/>
        </w:rPr>
        <w:t xml:space="preserve">کمردرد دومین بیماری شایع جهان و یکی از علل اصلی ناتوانی در سطح جهانی است </w:t>
      </w:r>
      <w:r w:rsidRPr="00723F74">
        <w:rPr>
          <w:rtl/>
        </w:rPr>
        <w:fldChar w:fldCharType="begin">
          <w:fldData xml:space="preserve">PEVuZE5vdGU+PENpdGU+PEF1dGhvcj5EZW1pcjwvQXV0aG9yPjxZZWFyPjIwMjA8L1llYXI+PFJl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</w:fldData>
        </w:fldChar>
      </w:r>
      <w:r w:rsidR="004E05DB">
        <w:rPr>
          <w:rtl/>
        </w:rPr>
        <w:instrText xml:space="preserve"> </w:instrText>
      </w:r>
      <w:r w:rsidR="004E05DB">
        <w:instrText>ADDIN EN.CITE</w:instrText>
      </w:r>
      <w:r w:rsidR="004E05DB">
        <w:rPr>
          <w:rtl/>
        </w:rPr>
        <w:instrText xml:space="preserve"> </w:instrText>
      </w:r>
      <w:r w:rsidR="004E05DB">
        <w:rPr>
          <w:rtl/>
        </w:rPr>
        <w:fldChar w:fldCharType="begin">
          <w:fldData xml:space="preserve">PEVuZE5vdGU+PENpdGU+PEF1dGhvcj5EZW1pcjwvQXV0aG9yPjxZZWFyPjIwMjA8L1llYXI+PFJl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</w:fldData>
        </w:fldChar>
      </w:r>
      <w:r w:rsidR="004E05DB">
        <w:rPr>
          <w:rtl/>
        </w:rPr>
        <w:instrText xml:space="preserve"> </w:instrText>
      </w:r>
      <w:r w:rsidR="004E05DB">
        <w:instrText>ADDIN EN.CITE.DATA</w:instrText>
      </w:r>
      <w:r w:rsidR="004E05DB">
        <w:rPr>
          <w:rtl/>
        </w:rPr>
        <w:instrText xml:space="preserve"> </w:instrText>
      </w:r>
      <w:r w:rsidR="004E05DB">
        <w:rPr>
          <w:rtl/>
        </w:rPr>
      </w:r>
      <w:r w:rsidR="004E05DB">
        <w:rPr>
          <w:rtl/>
        </w:rPr>
        <w:fldChar w:fldCharType="end"/>
      </w:r>
      <w:r w:rsidRPr="00723F74">
        <w:rPr>
          <w:rtl/>
        </w:rPr>
      </w:r>
      <w:r w:rsidRPr="00723F74">
        <w:rPr>
          <w:rtl/>
        </w:rPr>
        <w:fldChar w:fldCharType="separate"/>
      </w:r>
      <w:r w:rsidR="004E05DB">
        <w:rPr>
          <w:noProof/>
          <w:rtl/>
        </w:rPr>
        <w:t>[</w:t>
      </w:r>
      <w:hyperlink w:anchor="_ENREF_1" w:tooltip="Demir, 2020 #1" w:history="1">
        <w:r w:rsidR="00035B8B">
          <w:rPr>
            <w:noProof/>
            <w:rtl/>
          </w:rPr>
          <w:t>1</w:t>
        </w:r>
      </w:hyperlink>
      <w:r w:rsidR="004E05DB">
        <w:rPr>
          <w:noProof/>
          <w:rtl/>
        </w:rPr>
        <w:t xml:space="preserve">, </w:t>
      </w:r>
      <w:hyperlink w:anchor="_ENREF_2" w:tooltip="McKee, 2020 #6" w:history="1">
        <w:r w:rsidR="00035B8B">
          <w:rPr>
            <w:noProof/>
            <w:rtl/>
          </w:rPr>
          <w:t>2</w:t>
        </w:r>
      </w:hyperlink>
      <w:r w:rsidR="004E05DB">
        <w:rPr>
          <w:noProof/>
          <w:rtl/>
        </w:rPr>
        <w:t>]</w:t>
      </w:r>
      <w:r w:rsidRPr="00723F74">
        <w:rPr>
          <w:rtl/>
        </w:rPr>
        <w:fldChar w:fldCharType="end"/>
      </w:r>
      <w:r w:rsidRPr="00723F74">
        <w:rPr>
          <w:rFonts w:hint="cs"/>
          <w:rtl/>
        </w:rPr>
        <w:t>.</w:t>
      </w:r>
      <w:r w:rsidRPr="00723F74">
        <w:rPr>
          <w:rtl/>
        </w:rPr>
        <w:fldChar w:fldCharType="begin"/>
      </w:r>
      <w:r w:rsidRPr="00723F74">
        <w:rPr>
          <w:rtl/>
        </w:rPr>
        <w:fldChar w:fldCharType="separate"/>
      </w:r>
      <w:r w:rsidRPr="00723F74">
        <w:rPr>
          <w:rtl/>
        </w:rPr>
        <w:t>(</w:t>
      </w:r>
      <w:r w:rsidRPr="00723F74">
        <w:t>Demir, Eltes et al. 2020</w:t>
      </w:r>
      <w:r w:rsidRPr="00723F74">
        <w:rPr>
          <w:rtl/>
        </w:rPr>
        <w:t>)</w:t>
      </w:r>
      <w:r w:rsidRPr="00723F74">
        <w:rPr>
          <w:rtl/>
        </w:rPr>
        <w:fldChar w:fldCharType="end"/>
      </w:r>
      <w:r w:rsidRPr="00723F74">
        <w:rPr>
          <w:rFonts w:hint="cs"/>
          <w:rtl/>
        </w:rPr>
        <w:t xml:space="preserve"> این بیماری </w:t>
      </w:r>
      <w:r w:rsidR="00EF555B">
        <w:rPr>
          <w:rFonts w:hint="cs"/>
          <w:rtl/>
        </w:rPr>
        <w:t>45</w:t>
      </w:r>
      <w:r w:rsidRPr="00723F74">
        <w:rPr>
          <w:rFonts w:ascii="Sakkal Majalla" w:hAnsi="Sakkal Majalla" w:cs="Sakkal Majalla" w:hint="cs"/>
          <w:rtl/>
        </w:rPr>
        <w:t>٪</w:t>
      </w:r>
      <w:r w:rsidRPr="00723F74">
        <w:rPr>
          <w:rFonts w:hint="cs"/>
          <w:rtl/>
        </w:rPr>
        <w:t>-</w:t>
      </w:r>
      <w:r w:rsidR="00EF555B">
        <w:rPr>
          <w:rFonts w:hint="cs"/>
          <w:rtl/>
        </w:rPr>
        <w:t>15</w:t>
      </w:r>
      <w:r w:rsidRPr="00723F74">
        <w:rPr>
          <w:rFonts w:ascii="Sakkal Majalla" w:hAnsi="Sakkal Majalla" w:cs="Sakkal Majalla" w:hint="cs"/>
          <w:rtl/>
        </w:rPr>
        <w:t>٪</w:t>
      </w:r>
      <w:r w:rsidRPr="00723F74">
        <w:rPr>
          <w:rFonts w:hint="cs"/>
          <w:rtl/>
        </w:rPr>
        <w:t xml:space="preserve"> جمعیت </w:t>
      </w:r>
      <w:r w:rsidR="00EF555B">
        <w:rPr>
          <w:rFonts w:hint="cs"/>
          <w:rtl/>
        </w:rPr>
        <w:t>عمومي</w:t>
      </w:r>
      <w:r w:rsidRPr="00723F74">
        <w:rPr>
          <w:rFonts w:hint="cs"/>
          <w:rtl/>
        </w:rPr>
        <w:t xml:space="preserve"> را تحت تاثیر قرار داده است</w:t>
      </w:r>
      <w:r w:rsidR="00EF555B">
        <w:rPr>
          <w:rFonts w:hint="cs"/>
          <w:rtl/>
        </w:rPr>
        <w:t xml:space="preserve"> و در مطالعات مختلف ميزان بازگشت بيماري 40 تا 70 درصد گزارش شده است</w:t>
      </w:r>
      <w:r w:rsidRPr="00723F74">
        <w:rPr>
          <w:rFonts w:hint="cs"/>
          <w:rtl/>
        </w:rPr>
        <w:t xml:space="preserve">. از </w:t>
      </w:r>
      <w:r w:rsidR="0094149C">
        <w:rPr>
          <w:rFonts w:hint="cs"/>
          <w:rtl/>
        </w:rPr>
        <w:t>آنجا كه</w:t>
      </w:r>
      <w:r w:rsidRPr="00723F74">
        <w:rPr>
          <w:rFonts w:hint="cs"/>
          <w:rtl/>
        </w:rPr>
        <w:t xml:space="preserve"> </w:t>
      </w:r>
      <w:r w:rsidR="0094149C" w:rsidRPr="00723F74">
        <w:rPr>
          <w:rFonts w:hint="cs"/>
          <w:rtl/>
        </w:rPr>
        <w:t>کمر درد دلیل اصلی عدم حضور در محل کار در سراسر جهان است</w:t>
      </w:r>
      <w:r w:rsidR="0094149C">
        <w:rPr>
          <w:rFonts w:hint="cs"/>
          <w:rtl/>
        </w:rPr>
        <w:t>،</w:t>
      </w:r>
      <w:r w:rsidRPr="00723F74">
        <w:rPr>
          <w:rFonts w:hint="cs"/>
          <w:rtl/>
        </w:rPr>
        <w:t xml:space="preserve"> در جوامع مختلف منجر به بار اقتصادی و اجتماعی قابل توجهی می</w:t>
      </w:r>
      <w:r w:rsidRPr="00723F74">
        <w:rPr>
          <w:rtl/>
        </w:rPr>
        <w:softHyphen/>
      </w:r>
      <w:r w:rsidRPr="00723F74">
        <w:rPr>
          <w:rFonts w:hint="cs"/>
          <w:rtl/>
        </w:rPr>
        <w:t xml:space="preserve">شود </w:t>
      </w:r>
      <w:r w:rsidRPr="00723F74">
        <w:rPr>
          <w:rtl/>
        </w:rPr>
        <w:fldChar w:fldCharType="begin">
          <w:fldData xml:space="preserve">PEVuZE5vdGU+PENpdGU+PEF1dGhvcj5XYXJyZW48L0F1dGhvcj48WWVhcj4yMDIwPC9ZZWFyPjxS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</w:fldData>
        </w:fldChar>
      </w:r>
      <w:r w:rsidR="00EF555B">
        <w:rPr>
          <w:rtl/>
        </w:rPr>
        <w:instrText xml:space="preserve"> </w:instrText>
      </w:r>
      <w:r w:rsidR="00EF555B">
        <w:instrText>ADDIN EN.CITE</w:instrText>
      </w:r>
      <w:r w:rsidR="00EF555B">
        <w:rPr>
          <w:rtl/>
        </w:rPr>
        <w:instrText xml:space="preserve"> </w:instrText>
      </w:r>
      <w:r w:rsidR="00EF555B">
        <w:rPr>
          <w:rtl/>
        </w:rPr>
        <w:fldChar w:fldCharType="begin">
          <w:fldData xml:space="preserve">PEVuZE5vdGU+PENpdGU+PEF1dGhvcj5XYXJyZW48L0F1dGhvcj48WWVhcj4yMDIwPC9ZZWFyPjxS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</w:fldData>
        </w:fldChar>
      </w:r>
      <w:r w:rsidR="00EF555B">
        <w:rPr>
          <w:rtl/>
        </w:rPr>
        <w:instrText xml:space="preserve"> </w:instrText>
      </w:r>
      <w:r w:rsidR="00EF555B">
        <w:instrText>ADDIN EN.CITE.DATA</w:instrText>
      </w:r>
      <w:r w:rsidR="00EF555B">
        <w:rPr>
          <w:rtl/>
        </w:rPr>
        <w:instrText xml:space="preserve"> </w:instrText>
      </w:r>
      <w:r w:rsidR="00EF555B">
        <w:rPr>
          <w:rtl/>
        </w:rPr>
      </w:r>
      <w:r w:rsidR="00EF555B">
        <w:rPr>
          <w:rtl/>
        </w:rPr>
        <w:fldChar w:fldCharType="end"/>
      </w:r>
      <w:r w:rsidRPr="00723F74">
        <w:rPr>
          <w:rtl/>
        </w:rPr>
      </w:r>
      <w:r w:rsidRPr="00723F74">
        <w:rPr>
          <w:rtl/>
        </w:rPr>
        <w:fldChar w:fldCharType="separate"/>
      </w:r>
      <w:r w:rsidR="00EF555B">
        <w:rPr>
          <w:noProof/>
          <w:rtl/>
        </w:rPr>
        <w:t>[</w:t>
      </w:r>
      <w:hyperlink w:anchor="_ENREF_2" w:tooltip="McKee, 2020 #6" w:history="1">
        <w:r w:rsidR="00035B8B">
          <w:rPr>
            <w:noProof/>
            <w:rtl/>
          </w:rPr>
          <w:t>2-4</w:t>
        </w:r>
      </w:hyperlink>
      <w:r w:rsidR="00EF555B">
        <w:rPr>
          <w:noProof/>
          <w:rtl/>
        </w:rPr>
        <w:t>]</w:t>
      </w:r>
      <w:r w:rsidRPr="00723F74">
        <w:rPr>
          <w:rtl/>
        </w:rPr>
        <w:fldChar w:fldCharType="end"/>
      </w:r>
      <w:r w:rsidRPr="00723F74">
        <w:rPr>
          <w:rFonts w:hint="cs"/>
          <w:rtl/>
        </w:rPr>
        <w:t>. کمردرد علت</w:t>
      </w:r>
      <w:r w:rsidRPr="00723F74">
        <w:rPr>
          <w:rtl/>
        </w:rPr>
        <w:softHyphen/>
      </w:r>
      <w:r w:rsidRPr="00723F74">
        <w:rPr>
          <w:rFonts w:hint="cs"/>
          <w:rtl/>
        </w:rPr>
        <w:t>های مختلفی می</w:t>
      </w:r>
      <w:r w:rsidRPr="00723F74">
        <w:rPr>
          <w:rtl/>
        </w:rPr>
        <w:softHyphen/>
      </w:r>
      <w:r w:rsidRPr="00723F74">
        <w:rPr>
          <w:rFonts w:hint="cs"/>
          <w:rtl/>
        </w:rPr>
        <w:t>تواند داشته باشد و در طی چند دهه گذشته، تحقیقات قابل توجهی برای تعیین روش</w:t>
      </w:r>
      <w:r w:rsidRPr="00723F74">
        <w:rPr>
          <w:rtl/>
        </w:rPr>
        <w:softHyphen/>
      </w:r>
      <w:r w:rsidRPr="00723F74">
        <w:rPr>
          <w:rFonts w:hint="cs"/>
          <w:rtl/>
        </w:rPr>
        <w:t xml:space="preserve">های درمانی با بیشترین احتمال موفقیت انجام شده است </w:t>
      </w:r>
      <w:r w:rsidRPr="00723F74">
        <w:rPr>
          <w:rtl/>
        </w:rPr>
        <w:fldChar w:fldCharType="begin"/>
      </w:r>
      <w:r w:rsidR="004E05DB">
        <w:rPr>
          <w:rtl/>
        </w:rPr>
        <w:instrText xml:space="preserve"> </w:instrText>
      </w:r>
      <w:r w:rsidR="004E05DB">
        <w:instrText>ADDIN EN.CITE &lt;EndNote&gt;&lt;Cite&gt;&lt;Author&gt;Warren&lt;/Author&gt;&lt;Year&gt;2020&lt;/Year&gt;&lt;RecNum&gt;4&lt;/RecNum&gt;&lt;DisplayText&gt;[3]&lt;/DisplayText&gt;&lt;record&gt;&lt;rec-number&gt;4&lt;/rec-number&gt;&lt;foreign-keys&gt;&lt;key app="EN" db-id="p2t9ee2znr5s2ceaewxp092bev2tpr0z99ra" timestamp="1605974399"&gt;4&lt;/key</w:instrText>
      </w:r>
      <w:r w:rsidR="004E05DB">
        <w:rPr>
          <w:rtl/>
        </w:rPr>
        <w:instrText>&gt;&lt;</w:instrText>
      </w:r>
      <w:r w:rsidR="004E05DB">
        <w:instrText>key app="ENWeb" db-id=""&gt;0&lt;/key&gt;&lt;/foreign-keys&gt;&lt;ref-type name="Journal Article"&gt;17&lt;/ref-type&gt;&lt;contributors&gt;&lt;authors&gt;&lt;author&gt;Warren, Justin M.&lt;/author&gt;&lt;author&gt;Mazzoleni, Andre P.&lt;/author&gt;&lt;author&gt;Hey, Lloyd A.&lt;/author&gt;&lt;/authors&gt;&lt;/contributors&gt;&lt;titles&gt;&lt;title&gt;Development and Validation of a Computationally Efficient Finite Element Model of the Human Lumbar Spine: Application to Disc Degeneration&lt;/title&gt;&lt;secondary-title&gt;International Journal of Spine Surgery&lt;/secondary-title&gt;&lt;/titles&gt;&lt;periodical&gt;&lt;full-title&gt;International Journal of Spine Surgery&lt;/full-title&gt;&lt;/periodical&gt;&lt;pages&gt;502-510&lt;/pages&gt;&lt;volume&gt;14&lt;/volume&gt;&lt;number&gt;4&lt;/number&gt;&lt;section&gt;502&lt;/section&gt;&lt;dates&gt;&lt;year&gt;2020&lt;/year&gt;&lt;/dates&gt;&lt;isbn&gt;2211-4599&amp;#xD;2211-4599&lt;/isbn&gt;&lt;urls&gt;&lt;/urls&gt;&lt;electronic-resource-num&gt;10.14</w:instrText>
      </w:r>
      <w:r w:rsidR="004E05DB">
        <w:rPr>
          <w:rtl/>
        </w:rPr>
        <w:instrText>444/7066&lt;/</w:instrText>
      </w:r>
      <w:r w:rsidR="004E05DB">
        <w:instrText>electronic-resource-num&gt;&lt;/record&gt;&lt;/Cite&gt;&lt;/EndNote</w:instrText>
      </w:r>
      <w:r w:rsidR="004E05DB">
        <w:rPr>
          <w:rtl/>
        </w:rPr>
        <w:instrText>&gt;</w:instrText>
      </w:r>
      <w:r w:rsidRPr="00723F74">
        <w:rPr>
          <w:rtl/>
        </w:rPr>
        <w:fldChar w:fldCharType="separate"/>
      </w:r>
      <w:r w:rsidR="004E05DB">
        <w:rPr>
          <w:noProof/>
          <w:rtl/>
        </w:rPr>
        <w:t>[</w:t>
      </w:r>
      <w:hyperlink w:anchor="_ENREF_3" w:tooltip="Warren, 2020 #4" w:history="1">
        <w:r w:rsidR="00035B8B">
          <w:rPr>
            <w:noProof/>
            <w:rtl/>
          </w:rPr>
          <w:t>3</w:t>
        </w:r>
      </w:hyperlink>
      <w:r w:rsidR="004E05DB">
        <w:rPr>
          <w:noProof/>
          <w:rtl/>
        </w:rPr>
        <w:t>]</w:t>
      </w:r>
      <w:r w:rsidRPr="00723F74">
        <w:rPr>
          <w:rtl/>
        </w:rPr>
        <w:fldChar w:fldCharType="end"/>
      </w:r>
      <w:r w:rsidRPr="00723F74">
        <w:rPr>
          <w:rFonts w:hint="cs"/>
          <w:rtl/>
        </w:rPr>
        <w:t>. بارگذاری مکرر ستون فقرات در حین حرکات کمر منجر به ایجاد ضایعات، شکستگي، تنش</w:t>
      </w:r>
      <w:r w:rsidRPr="00723F74">
        <w:rPr>
          <w:rtl/>
        </w:rPr>
        <w:softHyphen/>
      </w:r>
      <w:r w:rsidRPr="00723F74">
        <w:rPr>
          <w:rFonts w:hint="cs"/>
          <w:rtl/>
        </w:rPr>
        <w:t>هاي غير طبيعي و آسيب در عناصر عصبي مي</w:t>
      </w:r>
      <w:r w:rsidRPr="00723F74">
        <w:rPr>
          <w:rtl/>
        </w:rPr>
        <w:softHyphen/>
      </w:r>
      <w:r w:rsidRPr="00723F74">
        <w:rPr>
          <w:rFonts w:hint="cs"/>
          <w:rtl/>
        </w:rPr>
        <w:t>شود که به عنوان منشأ درد شناخته مي</w:t>
      </w:r>
      <w:r w:rsidRPr="00723F74">
        <w:rPr>
          <w:rtl/>
        </w:rPr>
        <w:softHyphen/>
      </w:r>
      <w:r w:rsidRPr="00723F74">
        <w:rPr>
          <w:rFonts w:hint="cs"/>
          <w:rtl/>
        </w:rPr>
        <w:t xml:space="preserve">شود </w:t>
      </w:r>
      <w:r w:rsidRPr="00723F74">
        <w:rPr>
          <w:rtl/>
        </w:rPr>
        <w:fldChar w:fldCharType="begin"/>
      </w:r>
      <w:r w:rsidR="00EF555B">
        <w:rPr>
          <w:rtl/>
        </w:rPr>
        <w:instrText xml:space="preserve"> </w:instrText>
      </w:r>
      <w:r w:rsidR="00EF555B">
        <w:instrText>ADDIN EN.CITE &lt;EndNote&gt;&lt;Cite&gt;&lt;Author&gt;Honegger&lt;/Author&gt;&lt;Year&gt;2020&lt;/Year&gt;&lt;RecNum&gt;3&lt;/RecNum&gt;&lt;DisplayText&gt;[5]&lt;/DisplayText&gt;&lt;record&gt;&lt;rec-number&gt;3&lt;/rec-number&gt;&lt;foreign-keys&gt;&lt;key app="EN" db-id="p2t9ee2znr5s2ceaewxp092bev2tpr0z99ra" timestamp="1605974222"&gt;3&lt;/key&gt;&lt;key app="ENWeb" db-id=""&gt;0&lt;/key&gt;&lt;/foreign-keys&gt;&lt;ref-type name="Journal Article"&gt;17&lt;/ref-type&gt;&lt;contributors&gt;&lt;authors&gt;&lt;author&gt;Honegger, Jasmin D.&lt;/author&gt;&lt;author&gt;Actis, Jason A.&lt;/author&gt;&lt;author&gt;Gates, Deanna H.&lt;/author&gt;&lt;author&gt;Silverman, Anne K.&lt;/author</w:instrText>
      </w:r>
      <w:r w:rsidR="00EF555B">
        <w:rPr>
          <w:rtl/>
        </w:rPr>
        <w:instrText>&gt;&lt;</w:instrText>
      </w:r>
      <w:r w:rsidR="00EF555B">
        <w:instrText>author&gt;Munson, Ashlyn H.&lt;/author&gt;&lt;author&gt;Petrella, Anthony J.&lt;/author&gt;&lt;/authors&gt;&lt;/contributors&gt;&lt;titles&gt;&lt;title&gt;Development of a multiscale model of the human lumbar spine for investigation of tissue loads in people with and without a transtibial amputation during sit-to-stand&lt;/title&gt;&lt;secondary-title&gt;Biomechanics and Modeling in Mechanobiology&lt;/secondary-title&gt;&lt;/titles&gt;&lt;periodical&gt;&lt;full-title&gt;Biomechanics and Modeling in Mechanobiology&lt;/full-title&gt;&lt;/periodical&gt;&lt;dates&gt;&lt;year&gt;2020&lt;/year&gt;&lt;/dates&gt;&lt;isbn&gt;1617-795</w:instrText>
      </w:r>
      <w:r w:rsidR="00EF555B">
        <w:rPr>
          <w:rtl/>
        </w:rPr>
        <w:instrText>9&amp;#</w:instrText>
      </w:r>
      <w:r w:rsidR="00EF555B">
        <w:instrText>xD;1617-7940&lt;/isbn&gt;&lt;urls&gt;&lt;/urls&gt;&lt;electronic-resource-num&gt;10.1007/s10237-020-01389-2&lt;/electronic-resource-num&gt;&lt;/record&gt;&lt;/Cite&gt;&lt;/EndNote</w:instrText>
      </w:r>
      <w:r w:rsidR="00EF555B">
        <w:rPr>
          <w:rtl/>
        </w:rPr>
        <w:instrText>&gt;</w:instrText>
      </w:r>
      <w:r w:rsidRPr="00723F74">
        <w:rPr>
          <w:rtl/>
        </w:rPr>
        <w:fldChar w:fldCharType="separate"/>
      </w:r>
      <w:r w:rsidR="00EF555B">
        <w:rPr>
          <w:noProof/>
          <w:rtl/>
        </w:rPr>
        <w:t>[</w:t>
      </w:r>
      <w:hyperlink w:anchor="_ENREF_5" w:tooltip="Honegger, 2020 #3" w:history="1">
        <w:r w:rsidR="00035B8B">
          <w:rPr>
            <w:noProof/>
            <w:rtl/>
          </w:rPr>
          <w:t>5</w:t>
        </w:r>
      </w:hyperlink>
      <w:r w:rsidR="00EF555B">
        <w:rPr>
          <w:noProof/>
          <w:rtl/>
        </w:rPr>
        <w:t>]</w:t>
      </w:r>
      <w:r w:rsidRPr="00723F74">
        <w:rPr>
          <w:rtl/>
        </w:rPr>
        <w:fldChar w:fldCharType="end"/>
      </w:r>
      <w:r>
        <w:rPr>
          <w:rFonts w:hint="cs"/>
          <w:rtl/>
        </w:rPr>
        <w:t>.</w:t>
      </w:r>
    </w:p>
    <w:p w14:paraId="4A575AB9" w14:textId="5F0C25B0" w:rsidR="00204BC4" w:rsidRDefault="00204BC4" w:rsidP="00035B8B">
      <w:pPr>
        <w:pStyle w:val="a"/>
        <w:rPr>
          <w:rtl/>
        </w:rPr>
      </w:pPr>
      <w:r w:rsidRPr="00723F74">
        <w:rPr>
          <w:rFonts w:hint="cs"/>
          <w:rtl/>
        </w:rPr>
        <w:t>ب</w:t>
      </w:r>
      <w:r w:rsidR="0094149C">
        <w:rPr>
          <w:rFonts w:hint="cs"/>
          <w:rtl/>
        </w:rPr>
        <w:t xml:space="preserve">ه </w:t>
      </w:r>
      <w:r w:rsidRPr="00723F74">
        <w:rPr>
          <w:rFonts w:hint="cs"/>
          <w:rtl/>
        </w:rPr>
        <w:t>طور کلي کمردرد به دليل تحليل رفتن ديسک بين مهره</w:t>
      </w:r>
      <w:r w:rsidRPr="00723F74">
        <w:rPr>
          <w:rtl/>
        </w:rPr>
        <w:softHyphen/>
      </w:r>
      <w:r w:rsidRPr="00723F74">
        <w:rPr>
          <w:rFonts w:hint="cs"/>
          <w:rtl/>
        </w:rPr>
        <w:t>اي که دارای يک بافت فيبري-غضروفي است و نقش کليدي در محافظت و انعطاف پذيري ستون فقرات ایفا می</w:t>
      </w:r>
      <w:r w:rsidRPr="00723F74">
        <w:rPr>
          <w:rtl/>
        </w:rPr>
        <w:softHyphen/>
      </w:r>
      <w:r w:rsidRPr="00723F74">
        <w:rPr>
          <w:rFonts w:hint="cs"/>
          <w:rtl/>
        </w:rPr>
        <w:t>کند، نسبت داده مي</w:t>
      </w:r>
      <w:r w:rsidRPr="00723F74">
        <w:rPr>
          <w:rtl/>
        </w:rPr>
        <w:softHyphen/>
      </w:r>
      <w:r w:rsidRPr="00723F74">
        <w:rPr>
          <w:rFonts w:hint="cs"/>
          <w:rtl/>
        </w:rPr>
        <w:t>شود</w:t>
      </w:r>
      <w:r w:rsidR="0094149C">
        <w:rPr>
          <w:rFonts w:hint="cs"/>
          <w:rtl/>
        </w:rPr>
        <w:t>.</w:t>
      </w:r>
      <w:r w:rsidRPr="00723F74">
        <w:rPr>
          <w:rFonts w:hint="cs"/>
          <w:rtl/>
        </w:rPr>
        <w:t xml:space="preserve"> تخريب ديسک بين مهره</w:t>
      </w:r>
      <w:r w:rsidRPr="00723F74">
        <w:rPr>
          <w:rtl/>
        </w:rPr>
        <w:softHyphen/>
      </w:r>
      <w:r>
        <w:rPr>
          <w:rFonts w:hint="cs"/>
          <w:rtl/>
        </w:rPr>
        <w:t xml:space="preserve">اي که به </w:t>
      </w:r>
      <w:r w:rsidRPr="00723F74">
        <w:rPr>
          <w:rFonts w:hint="cs"/>
          <w:rtl/>
        </w:rPr>
        <w:t>عنوان بيماري دژنراتيو ديسک شناخته مي</w:t>
      </w:r>
      <w:r w:rsidRPr="00723F74">
        <w:rPr>
          <w:rtl/>
        </w:rPr>
        <w:softHyphen/>
      </w:r>
      <w:r w:rsidRPr="00723F74">
        <w:rPr>
          <w:rFonts w:hint="cs"/>
          <w:rtl/>
        </w:rPr>
        <w:t>شود، مسئول تغييرات بيوشيميايي و مورفولوژي در نوکلئوس پولپوسوس است. در نهايت</w:t>
      </w:r>
      <w:r w:rsidR="0094149C">
        <w:rPr>
          <w:rFonts w:hint="cs"/>
          <w:rtl/>
        </w:rPr>
        <w:t>،</w:t>
      </w:r>
      <w:r w:rsidRPr="00723F74">
        <w:rPr>
          <w:rFonts w:hint="cs"/>
          <w:rtl/>
        </w:rPr>
        <w:t xml:space="preserve"> انحطاط نوکلئوس منجر به کاهش ارتفاع و درد مي</w:t>
      </w:r>
      <w:r w:rsidRPr="00723F74">
        <w:rPr>
          <w:rtl/>
        </w:rPr>
        <w:softHyphen/>
      </w:r>
      <w:r w:rsidRPr="00723F74">
        <w:rPr>
          <w:rFonts w:hint="cs"/>
          <w:rtl/>
        </w:rPr>
        <w:t>شود. درمان</w:t>
      </w:r>
      <w:r w:rsidRPr="00723F74">
        <w:rPr>
          <w:rtl/>
        </w:rPr>
        <w:softHyphen/>
      </w:r>
      <w:r w:rsidRPr="00723F74">
        <w:rPr>
          <w:rFonts w:hint="cs"/>
          <w:rtl/>
        </w:rPr>
        <w:t>هاي فعلي فقط علائم را برطرف مي</w:t>
      </w:r>
      <w:r w:rsidRPr="00723F74">
        <w:rPr>
          <w:rtl/>
        </w:rPr>
        <w:softHyphen/>
      </w:r>
      <w:r w:rsidRPr="00723F74">
        <w:rPr>
          <w:rFonts w:hint="cs"/>
          <w:rtl/>
        </w:rPr>
        <w:t>کنند نه علت اصلي بيماري را و هيچ درماني براي اين بيماري وجود ندارد. موارد اوليه تا خفيف بيماري ديسک دژنره شده با روش</w:t>
      </w:r>
      <w:r w:rsidRPr="00723F74">
        <w:rPr>
          <w:rtl/>
        </w:rPr>
        <w:softHyphen/>
      </w:r>
      <w:r w:rsidRPr="00723F74">
        <w:rPr>
          <w:rFonts w:hint="cs"/>
          <w:rtl/>
        </w:rPr>
        <w:t>هاي غير جراحي مانند استراحت در رختخواب و تمرينات فيزيوتراپي قابل درمان است</w:t>
      </w:r>
      <w:r w:rsidR="0094149C">
        <w:rPr>
          <w:rFonts w:hint="cs"/>
          <w:rtl/>
        </w:rPr>
        <w:t>،</w:t>
      </w:r>
      <w:r w:rsidRPr="00723F74">
        <w:rPr>
          <w:rFonts w:hint="cs"/>
          <w:rtl/>
        </w:rPr>
        <w:t xml:space="preserve"> در حاليکه در موارد شديد</w:t>
      </w:r>
      <w:r w:rsidR="0094149C">
        <w:rPr>
          <w:rFonts w:hint="cs"/>
          <w:rtl/>
        </w:rPr>
        <w:t xml:space="preserve"> </w:t>
      </w:r>
      <w:r w:rsidR="0094149C" w:rsidRPr="00723F74">
        <w:rPr>
          <w:rFonts w:hint="cs"/>
          <w:rtl/>
        </w:rPr>
        <w:t>از جمله جراحي رفع فشار و ديسککتومي براي فتق ديسک</w:t>
      </w:r>
      <w:r w:rsidR="0094149C">
        <w:rPr>
          <w:rFonts w:hint="cs"/>
          <w:rtl/>
        </w:rPr>
        <w:t>،</w:t>
      </w:r>
      <w:r w:rsidRPr="00723F74">
        <w:rPr>
          <w:rFonts w:hint="cs"/>
          <w:rtl/>
        </w:rPr>
        <w:t xml:space="preserve"> براي تسکين درد نياز به عمل جراحي امري ضروري است </w:t>
      </w:r>
      <w:r w:rsidRPr="00723F74">
        <w:rPr>
          <w:rtl/>
        </w:rPr>
        <w:fldChar w:fldCharType="begin">
          <w:fldData xml:space="preserve">PEVuZE5vdGU+PENpdGU+PEF1dGhvcj5EZW1pcjwvQXV0aG9yPjxZZWFyPjIwMjA8L1llYXI+PFJl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</w:fldData>
        </w:fldChar>
      </w:r>
      <w:r w:rsidR="004E05DB">
        <w:rPr>
          <w:rtl/>
        </w:rPr>
        <w:instrText xml:space="preserve"> </w:instrText>
      </w:r>
      <w:r w:rsidR="004E05DB">
        <w:instrText>ADDIN EN.CITE</w:instrText>
      </w:r>
      <w:r w:rsidR="004E05DB">
        <w:rPr>
          <w:rtl/>
        </w:rPr>
        <w:instrText xml:space="preserve"> </w:instrText>
      </w:r>
      <w:r w:rsidR="004E05DB">
        <w:rPr>
          <w:rtl/>
        </w:rPr>
        <w:fldChar w:fldCharType="begin">
          <w:fldData xml:space="preserve">PEVuZE5vdGU+PENpdGU+PEF1dGhvcj5EZW1pcjwvQXV0aG9yPjxZZWFyPjIwMjA8L1llYXI+PFJl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</w:fldData>
        </w:fldChar>
      </w:r>
      <w:r w:rsidR="004E05DB">
        <w:rPr>
          <w:rtl/>
        </w:rPr>
        <w:instrText xml:space="preserve"> </w:instrText>
      </w:r>
      <w:r w:rsidR="004E05DB">
        <w:instrText>ADDIN EN.CITE.DATA</w:instrText>
      </w:r>
      <w:r w:rsidR="004E05DB">
        <w:rPr>
          <w:rtl/>
        </w:rPr>
        <w:instrText xml:space="preserve"> </w:instrText>
      </w:r>
      <w:r w:rsidR="004E05DB">
        <w:rPr>
          <w:rtl/>
        </w:rPr>
      </w:r>
      <w:r w:rsidR="004E05DB">
        <w:rPr>
          <w:rtl/>
        </w:rPr>
        <w:fldChar w:fldCharType="end"/>
      </w:r>
      <w:r w:rsidRPr="00723F74">
        <w:rPr>
          <w:rtl/>
        </w:rPr>
      </w:r>
      <w:r w:rsidRPr="00723F74">
        <w:rPr>
          <w:rtl/>
        </w:rPr>
        <w:fldChar w:fldCharType="separate"/>
      </w:r>
      <w:r w:rsidR="004E05DB">
        <w:rPr>
          <w:noProof/>
          <w:rtl/>
        </w:rPr>
        <w:t>[</w:t>
      </w:r>
      <w:hyperlink w:anchor="_ENREF_1" w:tooltip="Demir, 2020 #1" w:history="1">
        <w:r w:rsidR="00035B8B">
          <w:rPr>
            <w:noProof/>
            <w:rtl/>
          </w:rPr>
          <w:t>1</w:t>
        </w:r>
      </w:hyperlink>
      <w:r w:rsidR="004E05DB">
        <w:rPr>
          <w:noProof/>
          <w:rtl/>
        </w:rPr>
        <w:t xml:space="preserve">, </w:t>
      </w:r>
      <w:hyperlink w:anchor="_ENREF_2" w:tooltip="McKee, 2020 #6" w:history="1">
        <w:r w:rsidR="00035B8B">
          <w:rPr>
            <w:noProof/>
            <w:rtl/>
          </w:rPr>
          <w:t>2</w:t>
        </w:r>
      </w:hyperlink>
      <w:r w:rsidR="004E05DB">
        <w:rPr>
          <w:noProof/>
          <w:rtl/>
        </w:rPr>
        <w:t>]</w:t>
      </w:r>
      <w:r w:rsidRPr="00723F74">
        <w:rPr>
          <w:rtl/>
        </w:rPr>
        <w:fldChar w:fldCharType="end"/>
      </w:r>
      <w:r w:rsidRPr="00723F74">
        <w:rPr>
          <w:rFonts w:hint="cs"/>
          <w:rtl/>
        </w:rPr>
        <w:t>.</w:t>
      </w:r>
    </w:p>
    <w:p w14:paraId="14403C35" w14:textId="41A888DB" w:rsidR="00204BC4" w:rsidRPr="00723F74" w:rsidRDefault="00204BC4" w:rsidP="00035B8B">
      <w:pPr>
        <w:pStyle w:val="a"/>
        <w:rPr>
          <w:rtl/>
        </w:rPr>
      </w:pPr>
      <w:r w:rsidRPr="00723F74">
        <w:rPr>
          <w:rFonts w:hint="cs"/>
          <w:rtl/>
        </w:rPr>
        <w:t>در سال</w:t>
      </w:r>
      <w:r w:rsidRPr="00723F74">
        <w:rPr>
          <w:rtl/>
        </w:rPr>
        <w:softHyphen/>
      </w:r>
      <w:r w:rsidRPr="00723F74">
        <w:rPr>
          <w:rFonts w:hint="cs"/>
          <w:rtl/>
        </w:rPr>
        <w:t xml:space="preserve">هاي اخير، روش المان محدود، به عنوان ابزاري کارآمد و موثر در جهت کمک به تحقيق در مورد شرايط مربوط به کمر درد و ستون فقرات ظاهر شده است </w:t>
      </w:r>
      <w:r w:rsidRPr="00723F74">
        <w:rPr>
          <w:rtl/>
        </w:rPr>
        <w:fldChar w:fldCharType="begin"/>
      </w:r>
      <w:r w:rsidR="004E05DB">
        <w:rPr>
          <w:rtl/>
        </w:rPr>
        <w:instrText xml:space="preserve"> </w:instrText>
      </w:r>
      <w:r w:rsidR="004E05DB">
        <w:instrText>ADDIN EN.CITE &lt;EndNote&gt;&lt;Cite&gt;&lt;Author&gt;Warren&lt;/Author&gt;&lt;Year&gt;2020&lt;/Year&gt;&lt;RecNum&gt;4&lt;/RecNum&gt;&lt;DisplayText&gt;[3]&lt;/DisplayText&gt;&lt;record&gt;&lt;rec-number&gt;4&lt;/rec-number&gt;&lt;foreign-keys&gt;&lt;key app="EN" db-id="p2t9ee2znr5s2ceaewxp092bev2tpr0z99ra" timestamp="1605974399"&gt;4&lt;/key</w:instrText>
      </w:r>
      <w:r w:rsidR="004E05DB">
        <w:rPr>
          <w:rtl/>
        </w:rPr>
        <w:instrText>&gt;&lt;</w:instrText>
      </w:r>
      <w:r w:rsidR="004E05DB">
        <w:instrText>key app="ENWeb" db-id=""&gt;0&lt;/key&gt;&lt;/foreign-keys&gt;&lt;ref-type name="Journal Article"&gt;17&lt;/ref-type&gt;&lt;contributors&gt;&lt;authors&gt;&lt;author&gt;Warren, Justin M.&lt;/author&gt;&lt;author&gt;Mazzoleni, Andre P.&lt;/author&gt;&lt;author&gt;Hey, Lloyd A.&lt;/author&gt;&lt;/authors&gt;&lt;/contributors&gt;&lt;titles&gt;&lt;title&gt;Development and Validation of a Computationally Efficient Finite Element Model of the Human Lumbar Spine: Application to Disc Degeneration&lt;/title&gt;&lt;secondary-title&gt;International Journal of Spine Surgery&lt;/secondary-title&gt;&lt;/titles&gt;&lt;periodical&gt;&lt;full-title&gt;International Journal of Spine Surgery&lt;/full-title&gt;&lt;/periodical&gt;&lt;pages&gt;502-510&lt;/pages&gt;&lt;volume&gt;14&lt;/volume&gt;&lt;number&gt;4&lt;/number&gt;&lt;section&gt;502&lt;/section&gt;&lt;dates&gt;&lt;year&gt;2020&lt;/year&gt;&lt;/dates&gt;&lt;isbn&gt;2211-4599&amp;#xD;2211-4599&lt;/isbn&gt;&lt;urls&gt;&lt;/urls&gt;&lt;electronic-resource-num&gt;10.14</w:instrText>
      </w:r>
      <w:r w:rsidR="004E05DB">
        <w:rPr>
          <w:rtl/>
        </w:rPr>
        <w:instrText>444/7066&lt;/</w:instrText>
      </w:r>
      <w:r w:rsidR="004E05DB">
        <w:instrText>electronic-resource-num&gt;&lt;/record&gt;&lt;/Cite&gt;&lt;/EndNote</w:instrText>
      </w:r>
      <w:r w:rsidR="004E05DB">
        <w:rPr>
          <w:rtl/>
        </w:rPr>
        <w:instrText>&gt;</w:instrText>
      </w:r>
      <w:r w:rsidRPr="00723F74">
        <w:rPr>
          <w:rtl/>
        </w:rPr>
        <w:fldChar w:fldCharType="separate"/>
      </w:r>
      <w:r w:rsidR="004E05DB">
        <w:rPr>
          <w:noProof/>
          <w:rtl/>
        </w:rPr>
        <w:t>[</w:t>
      </w:r>
      <w:hyperlink w:anchor="_ENREF_3" w:tooltip="Warren, 2020 #4" w:history="1">
        <w:r w:rsidR="00035B8B">
          <w:rPr>
            <w:noProof/>
            <w:rtl/>
          </w:rPr>
          <w:t>3</w:t>
        </w:r>
      </w:hyperlink>
      <w:r w:rsidR="004E05DB">
        <w:rPr>
          <w:noProof/>
          <w:rtl/>
        </w:rPr>
        <w:t>]</w:t>
      </w:r>
      <w:r w:rsidRPr="00723F74">
        <w:rPr>
          <w:rtl/>
        </w:rPr>
        <w:fldChar w:fldCharType="end"/>
      </w:r>
      <w:r w:rsidRPr="00723F74">
        <w:rPr>
          <w:rFonts w:hint="cs"/>
          <w:rtl/>
        </w:rPr>
        <w:t>. لازمه</w:t>
      </w:r>
      <w:r w:rsidRPr="00723F74">
        <w:rPr>
          <w:rtl/>
        </w:rPr>
        <w:softHyphen/>
      </w:r>
      <w:r w:rsidRPr="00723F74">
        <w:rPr>
          <w:rFonts w:hint="cs"/>
          <w:rtl/>
        </w:rPr>
        <w:t>ي تحقيقات دقيق بيومکانيک ستون فقرات کمري، استفاده از تکنيک</w:t>
      </w:r>
      <w:r w:rsidRPr="00723F74">
        <w:rPr>
          <w:rtl/>
        </w:rPr>
        <w:softHyphen/>
      </w:r>
      <w:r w:rsidRPr="00723F74">
        <w:rPr>
          <w:rtl/>
        </w:rPr>
        <w:softHyphen/>
      </w:r>
      <w:r w:rsidRPr="00723F74">
        <w:rPr>
          <w:rFonts w:hint="cs"/>
          <w:rtl/>
        </w:rPr>
        <w:t>های پيشرفته کامپيوتري براي بازسازي هندسي و تجزيه و تحليل تنش است. با تبديل تصاوير پزشکي از جمله سي تي اسکن به مدل</w:t>
      </w:r>
      <w:r w:rsidRPr="00723F74">
        <w:rPr>
          <w:rtl/>
        </w:rPr>
        <w:softHyphen/>
      </w:r>
      <w:r w:rsidRPr="00723F74">
        <w:rPr>
          <w:rFonts w:hint="cs"/>
          <w:rtl/>
        </w:rPr>
        <w:t>هاي سه بعدي مي</w:t>
      </w:r>
      <w:r w:rsidRPr="00723F74">
        <w:rPr>
          <w:rtl/>
        </w:rPr>
        <w:softHyphen/>
      </w:r>
      <w:r w:rsidRPr="00723F74">
        <w:rPr>
          <w:rFonts w:hint="cs"/>
          <w:rtl/>
        </w:rPr>
        <w:t>توان مدل</w:t>
      </w:r>
      <w:r w:rsidRPr="00723F74">
        <w:rPr>
          <w:rtl/>
        </w:rPr>
        <w:softHyphen/>
      </w:r>
      <w:r w:rsidRPr="00723F74">
        <w:rPr>
          <w:rFonts w:hint="cs"/>
          <w:rtl/>
        </w:rPr>
        <w:t>سازي دقيق هندسه بدون حذف ويژگي</w:t>
      </w:r>
      <w:r w:rsidRPr="00723F74">
        <w:rPr>
          <w:rtl/>
        </w:rPr>
        <w:softHyphen/>
      </w:r>
      <w:r w:rsidRPr="00723F74">
        <w:rPr>
          <w:rFonts w:hint="cs"/>
          <w:rtl/>
        </w:rPr>
        <w:t>هاي مهم آناتوميک</w:t>
      </w:r>
      <w:r w:rsidR="00E86A72">
        <w:rPr>
          <w:rFonts w:hint="cs"/>
          <w:rtl/>
        </w:rPr>
        <w:t xml:space="preserve"> را</w:t>
      </w:r>
      <w:r w:rsidRPr="00723F74">
        <w:rPr>
          <w:rFonts w:hint="cs"/>
          <w:rtl/>
        </w:rPr>
        <w:t xml:space="preserve"> انجام داد. در طي چند دهه گذشته، به دليل فراهم کردن بينش دقيق روش المان محدود براي بافت</w:t>
      </w:r>
      <w:r w:rsidRPr="00723F74">
        <w:rPr>
          <w:rtl/>
        </w:rPr>
        <w:softHyphen/>
      </w:r>
      <w:r w:rsidRPr="00723F74">
        <w:rPr>
          <w:rFonts w:hint="cs"/>
          <w:rtl/>
        </w:rPr>
        <w:t>هاي مختلف ستون فقرات، اين روش به گزينه ارجح جهت پيش</w:t>
      </w:r>
      <w:r w:rsidRPr="00723F74">
        <w:rPr>
          <w:rtl/>
        </w:rPr>
        <w:softHyphen/>
      </w:r>
      <w:r w:rsidRPr="00723F74">
        <w:rPr>
          <w:rFonts w:hint="cs"/>
          <w:rtl/>
        </w:rPr>
        <w:t xml:space="preserve">بيني ثبات ستون فقرات قبل و پس از جراحي تبديل شده است </w:t>
      </w:r>
      <w:r w:rsidRPr="00723F74">
        <w:rPr>
          <w:rtl/>
        </w:rPr>
        <w:fldChar w:fldCharType="begin"/>
      </w:r>
      <w:r w:rsidR="004E05DB">
        <w:rPr>
          <w:rtl/>
        </w:rPr>
        <w:instrText xml:space="preserve"> </w:instrText>
      </w:r>
      <w:r w:rsidR="004E05DB">
        <w:instrText>ADDIN EN.CITE &lt;EndNote&gt;&lt;Cite&gt;&lt;Author&gt;Demir&lt;/Author&gt;&lt;Year&gt;2020&lt;/Year&gt;&lt;RecNum&gt;1&lt;/RecNum&gt;&lt;DisplayText&gt;[1]&lt;/DisplayText&gt;&lt;record&gt;&lt;rec-number&gt;1&lt;/rec-number&gt;&lt;foreign-keys&gt;&lt;key app="EN" db-id="p2t9ee2znr5s2ceaewxp092bev2tpr0z99ra" timestamp="1605973287"&gt;1&lt;/key</w:instrText>
      </w:r>
      <w:r w:rsidR="004E05DB">
        <w:rPr>
          <w:rtl/>
        </w:rPr>
        <w:instrText>&gt;&lt;</w:instrText>
      </w:r>
      <w:r w:rsidR="004E05DB">
        <w:instrText>key app="ENWeb" db-id=""&gt;0&lt;/key&gt;&lt;/foreign-keys&gt;&lt;ref-type name="Journal Article"&gt;17&lt;/ref-type&gt;&lt;contributors&gt;&lt;authors&gt;&lt;author&gt;Demir, Eylül&lt;/author&gt;&lt;author&gt;Eltes, Peter&lt;/author&gt;&lt;author&gt;Castro, Andre P. G.&lt;/author&gt;&lt;author&gt;Lacroix, Damien&lt;/author&gt;&lt;author&gt;Toktaş, İhsan&lt;/author&gt;&lt;/authors&gt;&lt;/contributors&gt;&lt;titles&gt;&lt;title&gt;Finite element modelling of hybrid stabilization systems for the human lumbar spine&lt;/title&gt;&lt;secondary-title&gt;Proceedings of the Institution of Mechanical Engineers, Part H: Journal of Engineering in</w:instrText>
      </w:r>
      <w:r w:rsidR="004E05DB">
        <w:rPr>
          <w:rtl/>
        </w:rPr>
        <w:instrText xml:space="preserve"> </w:instrText>
      </w:r>
      <w:r w:rsidR="004E05DB">
        <w:instrText>Medicine&lt;/secondary-title&gt;&lt;/titles&gt;&lt;periodical&gt;&lt;full-title&gt;Proceedings of the Institution of Mechanical Engineers, Part H: Journal of Engineering in Medicine&lt;/full-title&gt;&lt;/periodical&gt;&lt;pages&gt;1409-1420&lt;/pages&gt;&lt;volume&gt;234&lt;/volume&gt;&lt;number&gt;12&lt;/number&gt;&lt;section</w:instrText>
      </w:r>
      <w:r w:rsidR="004E05DB">
        <w:rPr>
          <w:rtl/>
        </w:rPr>
        <w:instrText>&gt;1409&lt;/</w:instrText>
      </w:r>
      <w:r w:rsidR="004E05DB">
        <w:instrText>section&gt;&lt;dates&gt;&lt;year&gt;2020&lt;/year&gt;&lt;/dates&gt;&lt;isbn&gt;0954-4119&amp;#xD;2041-3033&lt;/isbn&gt;&lt;urls&gt;&lt;/urls&gt;&lt;electronic-resource-num&gt;10.1177/0954411920946636&lt;/electronic-resource-num&gt;&lt;/record&gt;&lt;/Cite&gt;&lt;/EndNote</w:instrText>
      </w:r>
      <w:r w:rsidR="004E05DB">
        <w:rPr>
          <w:rtl/>
        </w:rPr>
        <w:instrText>&gt;</w:instrText>
      </w:r>
      <w:r w:rsidRPr="00723F74">
        <w:rPr>
          <w:rtl/>
        </w:rPr>
        <w:fldChar w:fldCharType="separate"/>
      </w:r>
      <w:r w:rsidR="004E05DB">
        <w:rPr>
          <w:noProof/>
          <w:rtl/>
        </w:rPr>
        <w:t>[</w:t>
      </w:r>
      <w:hyperlink w:anchor="_ENREF_1" w:tooltip="Demir, 2020 #1" w:history="1">
        <w:r w:rsidR="00035B8B">
          <w:rPr>
            <w:noProof/>
            <w:rtl/>
          </w:rPr>
          <w:t>1</w:t>
        </w:r>
      </w:hyperlink>
      <w:r w:rsidR="004E05DB">
        <w:rPr>
          <w:noProof/>
          <w:rtl/>
        </w:rPr>
        <w:t>]</w:t>
      </w:r>
      <w:r w:rsidRPr="00723F74">
        <w:rPr>
          <w:rtl/>
        </w:rPr>
        <w:fldChar w:fldCharType="end"/>
      </w:r>
      <w:r>
        <w:rPr>
          <w:rFonts w:hint="cs"/>
          <w:rtl/>
        </w:rPr>
        <w:t>.</w:t>
      </w:r>
      <w:r w:rsidR="00E86A72">
        <w:rPr>
          <w:rFonts w:hint="cs"/>
          <w:rtl/>
        </w:rPr>
        <w:t xml:space="preserve"> روش</w:t>
      </w:r>
      <w:r>
        <w:rPr>
          <w:rFonts w:hint="cs"/>
          <w:rtl/>
        </w:rPr>
        <w:t xml:space="preserve"> </w:t>
      </w:r>
      <w:r w:rsidRPr="00723F74">
        <w:rPr>
          <w:rFonts w:hint="cs"/>
          <w:rtl/>
        </w:rPr>
        <w:t>المان محدود يک روش موثر و کم هزينه براي ارزيابي مدل</w:t>
      </w:r>
      <w:r w:rsidRPr="00723F74">
        <w:rPr>
          <w:rtl/>
        </w:rPr>
        <w:softHyphen/>
      </w:r>
      <w:r w:rsidRPr="00723F74">
        <w:rPr>
          <w:rFonts w:hint="cs"/>
          <w:rtl/>
        </w:rPr>
        <w:t>هاي ستون فقرات قبل و پس از جراحي است، زيرا قادر به ارائه تجزيه و تحليل چند پارامتري براي بررسي اثر بخش</w:t>
      </w:r>
      <w:r w:rsidRPr="00723F74">
        <w:rPr>
          <w:rtl/>
        </w:rPr>
        <w:softHyphen/>
      </w:r>
      <w:r w:rsidRPr="00723F74">
        <w:rPr>
          <w:rFonts w:hint="cs"/>
          <w:rtl/>
        </w:rPr>
        <w:t xml:space="preserve">هاي مختلف ستون فقرات </w:t>
      </w:r>
      <w:r w:rsidR="00E86A72">
        <w:rPr>
          <w:rFonts w:hint="cs"/>
          <w:rtl/>
        </w:rPr>
        <w:t>مي باشد</w:t>
      </w:r>
      <w:r w:rsidRPr="00723F74">
        <w:rPr>
          <w:rFonts w:hint="cs"/>
          <w:rtl/>
        </w:rPr>
        <w:t>. همچنين اين روش در مقايسه با انواع روش</w:t>
      </w:r>
      <w:r w:rsidRPr="00723F74">
        <w:rPr>
          <w:rtl/>
        </w:rPr>
        <w:softHyphen/>
      </w:r>
      <w:r w:rsidRPr="00723F74">
        <w:rPr>
          <w:rFonts w:hint="cs"/>
          <w:rtl/>
        </w:rPr>
        <w:t>هاي آزمايشگاهي، توانايي ارائه پاسخ</w:t>
      </w:r>
      <w:r w:rsidRPr="00723F74">
        <w:rPr>
          <w:rtl/>
        </w:rPr>
        <w:softHyphen/>
      </w:r>
      <w:r w:rsidRPr="00723F74">
        <w:rPr>
          <w:rFonts w:hint="cs"/>
          <w:rtl/>
        </w:rPr>
        <w:t>هاي موثرتر</w:t>
      </w:r>
      <w:r w:rsidR="00E86A72">
        <w:rPr>
          <w:rFonts w:hint="cs"/>
          <w:rtl/>
        </w:rPr>
        <w:t xml:space="preserve"> داشته</w:t>
      </w:r>
      <w:r w:rsidRPr="00723F74">
        <w:rPr>
          <w:rFonts w:hint="cs"/>
          <w:rtl/>
        </w:rPr>
        <w:t xml:space="preserve"> و نيز از لحاظ اقتصادي مقرون به صرفه است و در عين حال در اين تکنيک نگراني</w:t>
      </w:r>
      <w:r w:rsidRPr="00723F74">
        <w:rPr>
          <w:rtl/>
        </w:rPr>
        <w:softHyphen/>
      </w:r>
      <w:r w:rsidRPr="00723F74">
        <w:rPr>
          <w:rFonts w:hint="cs"/>
          <w:rtl/>
        </w:rPr>
        <w:t>هاي اخلاقي مربوط به استفاده از حيوانات زنده در آزمايشگاه وجود ندارد. علاوه بر اين، استفاده از مدل</w:t>
      </w:r>
      <w:r w:rsidRPr="00723F74">
        <w:rPr>
          <w:rtl/>
        </w:rPr>
        <w:softHyphen/>
      </w:r>
      <w:r w:rsidRPr="00723F74">
        <w:rPr>
          <w:rFonts w:hint="cs"/>
          <w:rtl/>
        </w:rPr>
        <w:t>هاي کامپيوتري سبب کاهش تحقيقات تجربي</w:t>
      </w:r>
      <w:r w:rsidRPr="00723F74">
        <w:rPr>
          <w:rtl/>
        </w:rPr>
        <w:softHyphen/>
      </w:r>
      <w:r w:rsidRPr="00723F74">
        <w:rPr>
          <w:rFonts w:hint="cs"/>
          <w:rtl/>
        </w:rPr>
        <w:t>اي که نياز به نمونه</w:t>
      </w:r>
      <w:r w:rsidRPr="00723F74">
        <w:rPr>
          <w:rtl/>
        </w:rPr>
        <w:softHyphen/>
      </w:r>
      <w:r w:rsidRPr="00723F74">
        <w:rPr>
          <w:rFonts w:hint="cs"/>
          <w:rtl/>
        </w:rPr>
        <w:t>هاي جسد انسان يا حيوان دارند، مي</w:t>
      </w:r>
      <w:r w:rsidRPr="00723F74">
        <w:rPr>
          <w:rtl/>
        </w:rPr>
        <w:softHyphen/>
      </w:r>
      <w:r w:rsidRPr="00723F74">
        <w:rPr>
          <w:rFonts w:hint="cs"/>
          <w:rtl/>
        </w:rPr>
        <w:t xml:space="preserve">شود </w:t>
      </w:r>
      <w:r w:rsidRPr="00723F74">
        <w:rPr>
          <w:rtl/>
        </w:rPr>
        <w:fldChar w:fldCharType="begin"/>
      </w:r>
      <w:r w:rsidR="00EF555B">
        <w:rPr>
          <w:rtl/>
        </w:rPr>
        <w:instrText xml:space="preserve"> </w:instrText>
      </w:r>
      <w:r w:rsidR="00EF555B">
        <w:instrText>ADDIN EN.CITE &lt;EndNote&gt;&lt;Cite&gt;&lt;Author&gt;Dreischarf&lt;/Author&gt;&lt;Year&gt;2014&lt;/Year&gt;&lt;RecNum&gt;5&lt;/RecNum&gt;&lt;DisplayText&gt;[6]&lt;/DisplayText&gt;&lt;record&gt;&lt;rec-number&gt;5&lt;/rec-number&gt;&lt;foreign-keys&gt;&lt;key app="EN" db-id="p2t9ee2znr5s2ceaewxp092bev2tpr0z99ra" timestamp="1605974488"&gt;5</w:instrText>
      </w:r>
      <w:r w:rsidR="00EF555B">
        <w:rPr>
          <w:rtl/>
        </w:rPr>
        <w:instrText>&lt;/</w:instrText>
      </w:r>
      <w:r w:rsidR="00EF555B">
        <w:instrText>key&gt;&lt;key app="ENWeb" db-id=""&gt;0&lt;/key&gt;&lt;/foreign-keys&gt;&lt;ref-type name="Journal Article"&gt;17&lt;/ref-type&gt;&lt;contributors&gt;&lt;authors&gt;&lt;author&gt;Dreischarf, M.&lt;/author&gt;&lt;author&gt;Zander, T.&lt;/author&gt;&lt;author&gt;Shirazi-Adl, A.&lt;/author&gt;&lt;author&gt;Puttlitz, C. M.&lt;/author&gt;&lt;author&gt;Adam</w:instrText>
      </w:r>
      <w:r w:rsidR="00EF555B">
        <w:rPr>
          <w:rtl/>
        </w:rPr>
        <w:instrText xml:space="preserve">, </w:instrText>
      </w:r>
      <w:r w:rsidR="00EF555B">
        <w:instrText>C. J.&lt;/author&gt;&lt;author&gt;Chen, C. S.&lt;/author&gt;&lt;author&gt;Goel, V. K.&lt;/author&gt;&lt;author&gt;Kiapour, A.&lt;/author&gt;&lt;author&gt;Kim, Y. H.&lt;/author&gt;&lt;author&gt;Labus, K. M.&lt;/author&gt;&lt;author&gt;Little, J. P.&lt;/author&gt;&lt;author&gt;Park, W. M.&lt;/author&gt;&lt;author&gt;Wang, Y. H.&lt;/author&gt;&lt;author&gt;Wilke</w:instrText>
      </w:r>
      <w:r w:rsidR="00EF555B">
        <w:rPr>
          <w:rtl/>
        </w:rPr>
        <w:instrText xml:space="preserve">, </w:instrText>
      </w:r>
      <w:r w:rsidR="00EF555B">
        <w:instrText>H. J.&lt;/author&gt;&lt;author&gt;Rohlmann, A.&lt;/author&gt;&lt;author&gt;Schmidt, H.&lt;/author&gt;&lt;/authors&gt;&lt;/contributors&gt;&lt;titles&gt;&lt;title&gt;Comparison of eight published static finite element models of the intact lumbar spine: Predictive power of models improves when combined together&lt;/title&gt;&lt;secondary-title&gt;Journal of Biomechanics&lt;/secondary-title&gt;&lt;/titles&gt;&lt;periodical&gt;&lt;full-title&gt;Journal of Biomechanics&lt;/full-title&gt;&lt;/periodical&gt;&lt;pages&gt;1757-1766&lt;/pages&gt;&lt;volume&gt;47&lt;/volume&gt;&lt;number&gt;8&lt;/number&gt;&lt;section&gt;1757&lt;/section&gt;&lt;dates&gt;&lt;year&gt;2014&lt;/year&gt;&lt;/dates&gt;&lt;isbn&gt;00219290&lt;/isbn&gt;&lt;urls&gt;&lt;/urls&gt;&lt;electronic-resource-num&gt;10.1016/j.jbiomech.2014.04.002&lt;/electronic-resource-num&gt;&lt;/record&gt;&lt;/Cite&gt;&lt;/EndNote</w:instrText>
      </w:r>
      <w:r w:rsidR="00EF555B">
        <w:rPr>
          <w:rtl/>
        </w:rPr>
        <w:instrText>&gt;</w:instrText>
      </w:r>
      <w:r w:rsidRPr="00723F74">
        <w:rPr>
          <w:rtl/>
        </w:rPr>
        <w:fldChar w:fldCharType="separate"/>
      </w:r>
      <w:r w:rsidR="00EF555B">
        <w:rPr>
          <w:noProof/>
          <w:rtl/>
        </w:rPr>
        <w:t>[</w:t>
      </w:r>
      <w:hyperlink w:anchor="_ENREF_6" w:tooltip="Dreischarf, 2014 #5" w:history="1">
        <w:r w:rsidR="00035B8B">
          <w:rPr>
            <w:noProof/>
            <w:rtl/>
          </w:rPr>
          <w:t>6</w:t>
        </w:r>
      </w:hyperlink>
      <w:r w:rsidR="00EF555B">
        <w:rPr>
          <w:noProof/>
          <w:rtl/>
        </w:rPr>
        <w:t>]</w:t>
      </w:r>
      <w:r w:rsidRPr="00723F74">
        <w:rPr>
          <w:rtl/>
        </w:rPr>
        <w:fldChar w:fldCharType="end"/>
      </w:r>
      <w:r w:rsidRPr="00723F74">
        <w:rPr>
          <w:rFonts w:hint="cs"/>
          <w:rtl/>
        </w:rPr>
        <w:t>.</w:t>
      </w:r>
    </w:p>
    <w:p w14:paraId="7F527E4A" w14:textId="77777777" w:rsidR="00204BC4" w:rsidRPr="00204BC4" w:rsidRDefault="00204BC4" w:rsidP="00E86A72">
      <w:pPr>
        <w:pStyle w:val="a"/>
        <w:rPr>
          <w:rtl/>
        </w:rPr>
      </w:pPr>
      <w:r w:rsidRPr="00344FCA">
        <w:rPr>
          <w:rFonts w:hint="cs"/>
          <w:rtl/>
        </w:rPr>
        <w:t>براین اساس بهترین روش بررسی رفتار بیومکانیکی ستون فقرات انسان، از طریق مدل</w:t>
      </w:r>
      <w:r w:rsidRPr="00344FCA">
        <w:rPr>
          <w:rtl/>
        </w:rPr>
        <w:softHyphen/>
      </w:r>
      <w:r w:rsidRPr="00344FCA">
        <w:rPr>
          <w:rFonts w:hint="cs"/>
          <w:rtl/>
        </w:rPr>
        <w:t>سازي المان محدود اتفاق می</w:t>
      </w:r>
      <w:r w:rsidRPr="00344FCA">
        <w:rPr>
          <w:rtl/>
        </w:rPr>
        <w:softHyphen/>
      </w:r>
      <w:r w:rsidRPr="00344FCA">
        <w:rPr>
          <w:rFonts w:hint="cs"/>
          <w:rtl/>
        </w:rPr>
        <w:t>افتد که هدف اصلی اين مقاله نيز به شمار می</w:t>
      </w:r>
      <w:r w:rsidRPr="00344FCA">
        <w:rPr>
          <w:rtl/>
        </w:rPr>
        <w:softHyphen/>
      </w:r>
      <w:r w:rsidRPr="00344FCA">
        <w:rPr>
          <w:rFonts w:hint="cs"/>
          <w:rtl/>
        </w:rPr>
        <w:t xml:space="preserve">رود. </w:t>
      </w:r>
      <w:r w:rsidR="00E86A72">
        <w:rPr>
          <w:rFonts w:hint="cs"/>
          <w:rtl/>
        </w:rPr>
        <w:t xml:space="preserve">در اين تحقيق </w:t>
      </w:r>
      <w:r w:rsidRPr="00344FCA">
        <w:rPr>
          <w:rFonts w:hint="cs"/>
          <w:rtl/>
        </w:rPr>
        <w:t>مدل</w:t>
      </w:r>
      <w:r w:rsidRPr="00344FCA">
        <w:rPr>
          <w:rtl/>
        </w:rPr>
        <w:softHyphen/>
      </w:r>
      <w:r w:rsidRPr="00344FCA">
        <w:rPr>
          <w:rFonts w:hint="cs"/>
          <w:rtl/>
        </w:rPr>
        <w:t xml:space="preserve">سازي و تحلیل دو مدل ستون فقرات </w:t>
      </w:r>
      <w:r w:rsidRPr="00344FCA">
        <w:rPr>
          <w:rFonts w:hint="cs"/>
          <w:rtl/>
        </w:rPr>
        <w:t xml:space="preserve">کمري </w:t>
      </w:r>
      <w:r w:rsidR="00E86A72">
        <w:rPr>
          <w:rFonts w:hint="cs"/>
          <w:rtl/>
        </w:rPr>
        <w:t>شامل</w:t>
      </w:r>
      <w:r w:rsidRPr="00344FCA">
        <w:rPr>
          <w:rFonts w:hint="cs"/>
          <w:rtl/>
        </w:rPr>
        <w:t xml:space="preserve"> يک مدل سالم و يک مدل بيمار با عارضه دژنراسیون در دیسک بین مهره</w:t>
      </w:r>
      <w:r w:rsidRPr="00344FCA">
        <w:rPr>
          <w:rtl/>
        </w:rPr>
        <w:softHyphen/>
      </w:r>
      <w:r w:rsidRPr="00344FCA">
        <w:rPr>
          <w:rFonts w:hint="cs"/>
          <w:rtl/>
        </w:rPr>
        <w:t>ای مورد بحث و بررسي قرار خواهد گرفت. بدين ترتيب تفاوت رفتار بيومکانيکي مدل سالم با مدل بيمار در پارامترهاي مختلف از جمله دامنه چرخش بين مهره</w:t>
      </w:r>
      <w:r w:rsidRPr="00344FCA">
        <w:rPr>
          <w:rtl/>
        </w:rPr>
        <w:softHyphen/>
      </w:r>
      <w:r w:rsidRPr="00344FCA">
        <w:rPr>
          <w:rFonts w:hint="cs"/>
          <w:rtl/>
        </w:rPr>
        <w:t>اي در این بخش حرکتی، فشار ميان ديسکي و نيروهای وارده بر مفاصل فاست به طور دقيق</w:t>
      </w:r>
      <w:r w:rsidRPr="00344FCA">
        <w:rPr>
          <w:rtl/>
        </w:rPr>
        <w:softHyphen/>
      </w:r>
      <w:r w:rsidRPr="00344FCA">
        <w:rPr>
          <w:rFonts w:hint="cs"/>
          <w:rtl/>
        </w:rPr>
        <w:t>تر مورد بررسي و مطالعه قرار مي</w:t>
      </w:r>
      <w:r w:rsidRPr="00344FCA">
        <w:rPr>
          <w:rtl/>
        </w:rPr>
        <w:softHyphen/>
      </w:r>
      <w:r w:rsidRPr="00344FCA">
        <w:rPr>
          <w:rFonts w:hint="cs"/>
          <w:rtl/>
        </w:rPr>
        <w:t>گیرد تا از این طریق بتوان به درک درست از تاثیرات شایع این بیماری ستون فقرات مابین افراد مختلف رسید.</w:t>
      </w:r>
    </w:p>
    <w:p w14:paraId="1AC3D033" w14:textId="77777777" w:rsidR="00204BC4" w:rsidRPr="00204BC4" w:rsidRDefault="00204BC4" w:rsidP="00204BC4">
      <w:pPr>
        <w:pStyle w:val="1"/>
        <w:numPr>
          <w:ilvl w:val="0"/>
          <w:numId w:val="0"/>
        </w:numPr>
        <w:ind w:left="374" w:hanging="374"/>
        <w:rPr>
          <w:rtl/>
        </w:rPr>
      </w:pPr>
      <w:r>
        <w:rPr>
          <w:rFonts w:hint="cs"/>
          <w:rtl/>
        </w:rPr>
        <w:t>2</w:t>
      </w:r>
      <w:r w:rsidRPr="00204BC4">
        <w:rPr>
          <w:rFonts w:hint="cs"/>
          <w:rtl/>
        </w:rPr>
        <w:t>-</w:t>
      </w:r>
      <w:r>
        <w:rPr>
          <w:rFonts w:hint="cs"/>
          <w:rtl/>
        </w:rPr>
        <w:t xml:space="preserve"> </w:t>
      </w:r>
      <w:r w:rsidRPr="00204BC4">
        <w:rPr>
          <w:rFonts w:hint="cs"/>
          <w:rtl/>
        </w:rPr>
        <w:t>روش تحقيق</w:t>
      </w:r>
    </w:p>
    <w:p w14:paraId="6516FCFB" w14:textId="77777777" w:rsidR="00204BC4" w:rsidRPr="006E2A17" w:rsidRDefault="007D2217" w:rsidP="00204BC4">
      <w:pPr>
        <w:pStyle w:val="23"/>
        <w:rPr>
          <w:rtl/>
        </w:rPr>
      </w:pPr>
      <w:r>
        <w:rPr>
          <w:rFonts w:hint="cs"/>
          <w:rtl/>
        </w:rPr>
        <w:t xml:space="preserve">2-1 </w:t>
      </w:r>
      <w:r w:rsidR="00204BC4" w:rsidRPr="006E2A17">
        <w:rPr>
          <w:rFonts w:hint="cs"/>
          <w:rtl/>
        </w:rPr>
        <w:t>مدل</w:t>
      </w:r>
      <w:r w:rsidR="00204BC4" w:rsidRPr="006E2A17">
        <w:rPr>
          <w:rtl/>
        </w:rPr>
        <w:softHyphen/>
      </w:r>
      <w:r w:rsidR="00204BC4" w:rsidRPr="006E2A17">
        <w:rPr>
          <w:rFonts w:hint="cs"/>
          <w:rtl/>
        </w:rPr>
        <w:t>سازی سه بعدی</w:t>
      </w:r>
    </w:p>
    <w:p w14:paraId="3DF41BD3" w14:textId="77777777" w:rsidR="00204BC4" w:rsidRPr="00723F74" w:rsidRDefault="00204BC4" w:rsidP="00A56E56">
      <w:pPr>
        <w:pStyle w:val="a"/>
        <w:ind w:firstLine="0"/>
        <w:rPr>
          <w:sz w:val="24"/>
          <w:rtl/>
        </w:rPr>
      </w:pPr>
      <w:r w:rsidRPr="00723F74">
        <w:rPr>
          <w:rFonts w:hint="cs"/>
          <w:sz w:val="24"/>
          <w:rtl/>
        </w:rPr>
        <w:t>جهت مدل</w:t>
      </w:r>
      <w:r w:rsidRPr="00723F74">
        <w:rPr>
          <w:sz w:val="24"/>
          <w:rtl/>
        </w:rPr>
        <w:softHyphen/>
      </w:r>
      <w:r w:rsidRPr="00723F74">
        <w:rPr>
          <w:rFonts w:hint="cs"/>
          <w:sz w:val="24"/>
          <w:rtl/>
        </w:rPr>
        <w:t>سازی ستون فقرات کمری سالم از داده</w:t>
      </w:r>
      <w:r w:rsidRPr="00723F74">
        <w:rPr>
          <w:sz w:val="24"/>
          <w:rtl/>
        </w:rPr>
        <w:softHyphen/>
      </w:r>
      <w:r w:rsidRPr="00723F74">
        <w:rPr>
          <w:rFonts w:hint="cs"/>
          <w:sz w:val="24"/>
          <w:rtl/>
        </w:rPr>
        <w:t xml:space="preserve"> سی تی </w:t>
      </w:r>
      <w:r w:rsidRPr="00344FCA">
        <w:rPr>
          <w:rFonts w:hint="cs"/>
          <w:sz w:val="24"/>
          <w:rtl/>
        </w:rPr>
        <w:t>اسکن مرد جوان 23 ساله بدون</w:t>
      </w:r>
      <w:r w:rsidRPr="00723F74">
        <w:rPr>
          <w:rFonts w:hint="cs"/>
          <w:sz w:val="24"/>
          <w:rtl/>
        </w:rPr>
        <w:t xml:space="preserve"> هیچ گونه عارضه</w:t>
      </w:r>
      <w:r w:rsidRPr="00723F74">
        <w:rPr>
          <w:sz w:val="24"/>
          <w:rtl/>
        </w:rPr>
        <w:softHyphen/>
      </w:r>
      <w:r w:rsidRPr="00723F74">
        <w:rPr>
          <w:rFonts w:hint="cs"/>
          <w:sz w:val="24"/>
          <w:rtl/>
        </w:rPr>
        <w:t>ای</w:t>
      </w:r>
      <w:r>
        <w:rPr>
          <w:rFonts w:hint="cs"/>
          <w:sz w:val="24"/>
          <w:rtl/>
        </w:rPr>
        <w:t xml:space="preserve"> </w:t>
      </w:r>
      <w:r w:rsidRPr="00344FCA">
        <w:rPr>
          <w:rFonts w:hint="cs"/>
          <w:sz w:val="24"/>
          <w:rtl/>
        </w:rPr>
        <w:t>در ناحیه ستون فقرات کمری با فاصله عکس</w:t>
      </w:r>
      <w:r w:rsidRPr="00344FCA">
        <w:rPr>
          <w:sz w:val="24"/>
          <w:rtl/>
        </w:rPr>
        <w:softHyphen/>
      </w:r>
      <w:r w:rsidRPr="00344FCA">
        <w:rPr>
          <w:rFonts w:hint="cs"/>
          <w:sz w:val="24"/>
          <w:rtl/>
        </w:rPr>
        <w:t>برداری 8/0 میلی</w:t>
      </w:r>
      <w:r w:rsidRPr="00344FCA">
        <w:rPr>
          <w:sz w:val="24"/>
          <w:rtl/>
        </w:rPr>
        <w:softHyphen/>
      </w:r>
      <w:r w:rsidRPr="00344FCA">
        <w:rPr>
          <w:rFonts w:hint="cs"/>
          <w:sz w:val="24"/>
          <w:rtl/>
        </w:rPr>
        <w:t>متر استفاده گردید و جهت مدل</w:t>
      </w:r>
      <w:r w:rsidRPr="00344FCA">
        <w:rPr>
          <w:sz w:val="24"/>
          <w:rtl/>
        </w:rPr>
        <w:softHyphen/>
      </w:r>
      <w:r w:rsidRPr="00344FCA">
        <w:rPr>
          <w:rFonts w:hint="cs"/>
          <w:sz w:val="24"/>
          <w:rtl/>
        </w:rPr>
        <w:t>سازی مدل بیمار فایل سی تی اسکن کمی</w:t>
      </w:r>
      <w:r w:rsidRPr="00344FCA">
        <w:rPr>
          <w:sz w:val="24"/>
          <w:vertAlign w:val="superscript"/>
          <w:rtl/>
        </w:rPr>
        <w:footnoteReference w:id="1"/>
      </w:r>
      <w:r w:rsidRPr="00344FCA">
        <w:rPr>
          <w:rFonts w:hint="cs"/>
          <w:sz w:val="24"/>
          <w:rtl/>
        </w:rPr>
        <w:t xml:space="preserve"> مردی 62 ساله دچار بیماری دژنراسیون دیسک بین مهره</w:t>
      </w:r>
      <w:r w:rsidRPr="00344FCA">
        <w:rPr>
          <w:sz w:val="24"/>
          <w:rtl/>
        </w:rPr>
        <w:softHyphen/>
      </w:r>
      <w:r w:rsidRPr="00344FCA">
        <w:rPr>
          <w:rFonts w:hint="cs"/>
          <w:sz w:val="24"/>
          <w:rtl/>
        </w:rPr>
        <w:t>ای مابین مهره</w:t>
      </w:r>
      <w:r w:rsidRPr="00344FCA">
        <w:rPr>
          <w:sz w:val="24"/>
          <w:rtl/>
        </w:rPr>
        <w:softHyphen/>
      </w:r>
      <w:r w:rsidRPr="00344FCA">
        <w:rPr>
          <w:rFonts w:hint="cs"/>
          <w:sz w:val="24"/>
          <w:rtl/>
        </w:rPr>
        <w:t>های چهارم و پنجم کمری با ضخامت 5/1 میلی</w:t>
      </w:r>
      <w:r w:rsidRPr="00344FCA">
        <w:rPr>
          <w:sz w:val="24"/>
          <w:rtl/>
        </w:rPr>
        <w:softHyphen/>
      </w:r>
      <w:r w:rsidRPr="00344FCA">
        <w:rPr>
          <w:rFonts w:hint="cs"/>
          <w:sz w:val="24"/>
          <w:rtl/>
        </w:rPr>
        <w:t xml:space="preserve">متر از بیمارستان شهدای تجریش تهیه </w:t>
      </w:r>
      <w:r w:rsidR="00A56E56">
        <w:rPr>
          <w:rFonts w:hint="cs"/>
          <w:sz w:val="24"/>
          <w:rtl/>
        </w:rPr>
        <w:t>شد</w:t>
      </w:r>
      <w:r w:rsidRPr="00344FCA">
        <w:rPr>
          <w:rFonts w:hint="cs"/>
          <w:sz w:val="24"/>
          <w:rtl/>
        </w:rPr>
        <w:t>. ارتفاع مهره کمری این فرد از حالت استاندارد کوتاه</w:t>
      </w:r>
      <w:r w:rsidRPr="00344FCA">
        <w:rPr>
          <w:sz w:val="24"/>
          <w:rtl/>
        </w:rPr>
        <w:softHyphen/>
      </w:r>
      <w:r w:rsidRPr="00344FCA">
        <w:rPr>
          <w:rFonts w:hint="cs"/>
          <w:sz w:val="24"/>
          <w:rtl/>
        </w:rPr>
        <w:t>تر بوده و دیسک بین مهره</w:t>
      </w:r>
      <w:r w:rsidRPr="00344FCA">
        <w:rPr>
          <w:sz w:val="24"/>
          <w:rtl/>
        </w:rPr>
        <w:softHyphen/>
      </w:r>
      <w:r w:rsidRPr="00344FCA">
        <w:rPr>
          <w:rFonts w:hint="cs"/>
          <w:sz w:val="24"/>
          <w:rtl/>
        </w:rPr>
        <w:t>ای آن نیز در اثر بیماری دژنراسیون دیسک، تخریب شده</w:t>
      </w:r>
      <w:r w:rsidRPr="00723F74">
        <w:rPr>
          <w:rFonts w:hint="cs"/>
          <w:sz w:val="24"/>
          <w:rtl/>
        </w:rPr>
        <w:t xml:space="preserve"> است.</w:t>
      </w:r>
      <w:r w:rsidRPr="00723F74">
        <w:rPr>
          <w:rFonts w:ascii="Times New Roman" w:hAnsi="Times New Roman" w:hint="cs"/>
          <w:rtl/>
        </w:rPr>
        <w:t xml:space="preserve"> مهره</w:t>
      </w:r>
      <w:r w:rsidRPr="00723F74">
        <w:rPr>
          <w:rFonts w:ascii="Times New Roman" w:hAnsi="Times New Roman"/>
          <w:rtl/>
        </w:rPr>
        <w:softHyphen/>
      </w:r>
      <w:r w:rsidRPr="00723F74">
        <w:rPr>
          <w:rFonts w:ascii="Times New Roman" w:hAnsi="Times New Roman" w:hint="cs"/>
          <w:rtl/>
        </w:rPr>
        <w:t>های 4 و 5 کمری مدل</w:t>
      </w:r>
      <w:r w:rsidRPr="00723F74">
        <w:rPr>
          <w:rFonts w:ascii="Times New Roman" w:hAnsi="Times New Roman"/>
          <w:rtl/>
        </w:rPr>
        <w:softHyphen/>
      </w:r>
      <w:r w:rsidRPr="00723F74">
        <w:rPr>
          <w:rFonts w:ascii="Times New Roman" w:hAnsi="Times New Roman" w:hint="cs"/>
          <w:rtl/>
        </w:rPr>
        <w:t>ها در نرم</w:t>
      </w:r>
      <w:r w:rsidRPr="00723F74">
        <w:rPr>
          <w:rFonts w:ascii="Times New Roman" w:hAnsi="Times New Roman"/>
          <w:rtl/>
        </w:rPr>
        <w:softHyphen/>
      </w:r>
      <w:r w:rsidRPr="00723F74">
        <w:rPr>
          <w:rFonts w:ascii="Times New Roman" w:hAnsi="Times New Roman" w:hint="cs"/>
          <w:rtl/>
        </w:rPr>
        <w:t>افزار میمیکس</w:t>
      </w:r>
      <w:r>
        <w:rPr>
          <w:rFonts w:ascii="Times New Roman" w:hAnsi="Times New Roman" w:hint="cs"/>
          <w:rtl/>
        </w:rPr>
        <w:t xml:space="preserve"> </w:t>
      </w:r>
      <w:r w:rsidRPr="00723F74">
        <w:rPr>
          <w:rFonts w:ascii="Times New Roman" w:hAnsi="Times New Roman" w:hint="cs"/>
          <w:rtl/>
        </w:rPr>
        <w:t>(</w:t>
      </w:r>
      <w:r w:rsidRPr="00723F74">
        <w:t>Mimics</w:t>
      </w:r>
      <w:r>
        <w:rPr>
          <w:rFonts w:hint="cs"/>
          <w:rtl/>
        </w:rPr>
        <w:t xml:space="preserve"> </w:t>
      </w:r>
      <w:r w:rsidRPr="00723F74">
        <w:t>Research 20.0</w:t>
      </w:r>
      <w:r w:rsidRPr="00723F74">
        <w:rPr>
          <w:rFonts w:ascii="Times New Roman" w:hAnsi="Times New Roman" w:hint="cs"/>
          <w:rtl/>
        </w:rPr>
        <w:t>) بخش</w:t>
      </w:r>
      <w:r w:rsidRPr="00723F74">
        <w:rPr>
          <w:rFonts w:ascii="Times New Roman" w:hAnsi="Times New Roman"/>
          <w:rtl/>
        </w:rPr>
        <w:softHyphen/>
      </w:r>
      <w:r w:rsidRPr="00723F74">
        <w:rPr>
          <w:rFonts w:ascii="Times New Roman" w:hAnsi="Times New Roman" w:hint="cs"/>
          <w:rtl/>
        </w:rPr>
        <w:t xml:space="preserve">بندی گردیده و هندسه مدل </w:t>
      </w:r>
      <w:r w:rsidRPr="00723F74">
        <w:rPr>
          <w:rFonts w:hint="cs"/>
          <w:sz w:val="24"/>
          <w:rtl/>
        </w:rPr>
        <w:t>توسط نرم افزار جئومجیک (</w:t>
      </w:r>
      <w:r w:rsidRPr="00723F74">
        <w:t>Geomagic Wrap 2017</w:t>
      </w:r>
      <w:r w:rsidRPr="00723F74">
        <w:rPr>
          <w:rFonts w:hint="cs"/>
          <w:sz w:val="24"/>
          <w:rtl/>
        </w:rPr>
        <w:t>) از گوشه</w:t>
      </w:r>
      <w:r w:rsidRPr="00723F74">
        <w:rPr>
          <w:sz w:val="24"/>
          <w:rtl/>
        </w:rPr>
        <w:softHyphen/>
      </w:r>
      <w:r w:rsidRPr="00723F74">
        <w:rPr>
          <w:rFonts w:hint="cs"/>
          <w:sz w:val="24"/>
          <w:rtl/>
        </w:rPr>
        <w:t>های تیز و بیرون</w:t>
      </w:r>
      <w:r w:rsidRPr="00723F74">
        <w:rPr>
          <w:sz w:val="24"/>
          <w:rtl/>
        </w:rPr>
        <w:softHyphen/>
      </w:r>
      <w:r w:rsidRPr="00723F74">
        <w:rPr>
          <w:rFonts w:hint="cs"/>
          <w:sz w:val="24"/>
          <w:rtl/>
        </w:rPr>
        <w:t>زدگی</w:t>
      </w:r>
      <w:r w:rsidRPr="00723F74">
        <w:rPr>
          <w:sz w:val="24"/>
          <w:rtl/>
        </w:rPr>
        <w:softHyphen/>
      </w:r>
      <w:r w:rsidRPr="00723F74">
        <w:rPr>
          <w:rFonts w:hint="cs"/>
          <w:sz w:val="24"/>
          <w:rtl/>
        </w:rPr>
        <w:t xml:space="preserve">های ناخواسته تمیز گردید. </w:t>
      </w:r>
    </w:p>
    <w:p w14:paraId="58DC440B" w14:textId="3D47B61A" w:rsidR="00204BC4" w:rsidRDefault="00204BC4" w:rsidP="00770667">
      <w:pPr>
        <w:pStyle w:val="a"/>
        <w:rPr>
          <w:sz w:val="24"/>
          <w:rtl/>
        </w:rPr>
      </w:pPr>
      <w:r w:rsidRPr="00723F74">
        <w:rPr>
          <w:rFonts w:hint="cs"/>
          <w:sz w:val="24"/>
          <w:rtl/>
        </w:rPr>
        <w:t>به علت ساختار پیچیده مدل</w:t>
      </w:r>
      <w:r w:rsidRPr="00723F74">
        <w:rPr>
          <w:sz w:val="24"/>
          <w:rtl/>
        </w:rPr>
        <w:softHyphen/>
      </w:r>
      <w:r w:rsidRPr="00723F74">
        <w:rPr>
          <w:rFonts w:hint="cs"/>
          <w:sz w:val="24"/>
          <w:rtl/>
        </w:rPr>
        <w:t>های دقیق ستون فقرات، امکان مش</w:t>
      </w:r>
      <w:r w:rsidRPr="00723F74">
        <w:rPr>
          <w:sz w:val="24"/>
          <w:rtl/>
        </w:rPr>
        <w:softHyphen/>
      </w:r>
      <w:r w:rsidRPr="00723F74">
        <w:rPr>
          <w:rFonts w:hint="cs"/>
          <w:sz w:val="24"/>
          <w:rtl/>
        </w:rPr>
        <w:t>بندی مناسب آن</w:t>
      </w:r>
      <w:r w:rsidRPr="00723F74">
        <w:rPr>
          <w:sz w:val="24"/>
          <w:rtl/>
        </w:rPr>
        <w:softHyphen/>
      </w:r>
      <w:r w:rsidRPr="00723F74">
        <w:rPr>
          <w:rFonts w:hint="cs"/>
          <w:sz w:val="24"/>
          <w:rtl/>
        </w:rPr>
        <w:t>ها در نرم</w:t>
      </w:r>
      <w:r w:rsidRPr="00723F74">
        <w:rPr>
          <w:sz w:val="24"/>
          <w:rtl/>
        </w:rPr>
        <w:softHyphen/>
      </w:r>
      <w:r w:rsidRPr="00723F74">
        <w:rPr>
          <w:rFonts w:hint="cs"/>
          <w:sz w:val="24"/>
          <w:rtl/>
        </w:rPr>
        <w:t>افزارهای تحلیلی مقدور نمی</w:t>
      </w:r>
      <w:r w:rsidRPr="00723F74">
        <w:rPr>
          <w:sz w:val="24"/>
          <w:rtl/>
        </w:rPr>
        <w:softHyphen/>
      </w:r>
      <w:r w:rsidRPr="00723F74">
        <w:rPr>
          <w:rFonts w:hint="cs"/>
          <w:sz w:val="24"/>
          <w:rtl/>
        </w:rPr>
        <w:t>باشد. این مدل</w:t>
      </w:r>
      <w:r w:rsidRPr="00723F74">
        <w:rPr>
          <w:sz w:val="24"/>
          <w:rtl/>
        </w:rPr>
        <w:softHyphen/>
      </w:r>
      <w:r w:rsidRPr="00723F74">
        <w:rPr>
          <w:rFonts w:hint="cs"/>
          <w:sz w:val="24"/>
          <w:rtl/>
        </w:rPr>
        <w:t>ها دارای بافت</w:t>
      </w:r>
      <w:r w:rsidRPr="00723F74">
        <w:rPr>
          <w:sz w:val="24"/>
          <w:rtl/>
        </w:rPr>
        <w:softHyphen/>
      </w:r>
      <w:r w:rsidRPr="00723F74">
        <w:rPr>
          <w:rFonts w:hint="cs"/>
          <w:sz w:val="24"/>
          <w:rtl/>
        </w:rPr>
        <w:t xml:space="preserve">های استخوان متراکم، استخوان اسفنجی، </w:t>
      </w:r>
      <w:r w:rsidRPr="0056447C">
        <w:rPr>
          <w:rFonts w:hint="cs"/>
          <w:sz w:val="24"/>
          <w:rtl/>
        </w:rPr>
        <w:t>آنالوس فیبروزوس و نوکلئوس پولپوزوس</w:t>
      </w:r>
      <w:r w:rsidRPr="00723F74">
        <w:rPr>
          <w:rFonts w:hint="cs"/>
          <w:sz w:val="24"/>
          <w:rtl/>
        </w:rPr>
        <w:t xml:space="preserve"> و هفت رباط</w:t>
      </w:r>
      <w:r w:rsidRPr="00723F74">
        <w:rPr>
          <w:sz w:val="24"/>
          <w:rtl/>
        </w:rPr>
        <w:softHyphen/>
      </w:r>
      <w:r w:rsidRPr="00723F74">
        <w:rPr>
          <w:rFonts w:hint="cs"/>
          <w:sz w:val="24"/>
          <w:rtl/>
        </w:rPr>
        <w:t xml:space="preserve"> اصلی بین آن</w:t>
      </w:r>
      <w:r w:rsidRPr="00723F74">
        <w:rPr>
          <w:sz w:val="24"/>
          <w:rtl/>
        </w:rPr>
        <w:softHyphen/>
      </w:r>
      <w:r w:rsidRPr="00723F74">
        <w:rPr>
          <w:rFonts w:hint="cs"/>
          <w:sz w:val="24"/>
          <w:rtl/>
        </w:rPr>
        <w:t>ها می</w:t>
      </w:r>
      <w:r w:rsidRPr="00723F74">
        <w:rPr>
          <w:sz w:val="24"/>
          <w:rtl/>
        </w:rPr>
        <w:softHyphen/>
      </w:r>
      <w:r w:rsidRPr="00723F74">
        <w:rPr>
          <w:rFonts w:hint="cs"/>
          <w:sz w:val="24"/>
          <w:rtl/>
        </w:rPr>
        <w:t>باشند، ازین</w:t>
      </w:r>
      <w:r w:rsidRPr="00723F74">
        <w:rPr>
          <w:sz w:val="24"/>
          <w:rtl/>
        </w:rPr>
        <w:softHyphen/>
      </w:r>
      <w:r w:rsidRPr="00723F74">
        <w:rPr>
          <w:rFonts w:hint="cs"/>
          <w:sz w:val="24"/>
          <w:rtl/>
        </w:rPr>
        <w:t>رو نرم</w:t>
      </w:r>
      <w:r w:rsidRPr="00723F74">
        <w:rPr>
          <w:sz w:val="24"/>
          <w:rtl/>
        </w:rPr>
        <w:softHyphen/>
      </w:r>
      <w:r w:rsidRPr="00723F74">
        <w:rPr>
          <w:rFonts w:hint="cs"/>
          <w:sz w:val="24"/>
          <w:rtl/>
        </w:rPr>
        <w:t>افزار هایپرمش</w:t>
      </w:r>
      <w:r w:rsidRPr="00723F74">
        <w:rPr>
          <w:rFonts w:hint="cs"/>
          <w:sz w:val="24"/>
          <w:vertAlign w:val="superscript"/>
          <w:rtl/>
        </w:rPr>
        <w:t xml:space="preserve"> </w:t>
      </w:r>
      <w:r w:rsidRPr="00723F74">
        <w:rPr>
          <w:rFonts w:hint="cs"/>
          <w:sz w:val="24"/>
          <w:rtl/>
        </w:rPr>
        <w:t>(</w:t>
      </w:r>
      <w:r w:rsidRPr="00723F74">
        <w:t>HyperMesh 2017</w:t>
      </w:r>
      <w:r w:rsidRPr="00723F74">
        <w:rPr>
          <w:rFonts w:hint="cs"/>
          <w:sz w:val="24"/>
          <w:rtl/>
        </w:rPr>
        <w:t>) جهت مش</w:t>
      </w:r>
      <w:r w:rsidRPr="00723F74">
        <w:rPr>
          <w:sz w:val="24"/>
          <w:rtl/>
        </w:rPr>
        <w:softHyphen/>
      </w:r>
      <w:r w:rsidRPr="00723F74">
        <w:rPr>
          <w:rFonts w:hint="cs"/>
          <w:sz w:val="24"/>
          <w:rtl/>
        </w:rPr>
        <w:t>بندی انتخاب گردید. استخوان اسفنجی با المان</w:t>
      </w:r>
      <w:r w:rsidRPr="00723F74">
        <w:rPr>
          <w:sz w:val="24"/>
          <w:rtl/>
        </w:rPr>
        <w:softHyphen/>
      </w:r>
      <w:r w:rsidRPr="00723F74">
        <w:rPr>
          <w:rFonts w:hint="cs"/>
          <w:sz w:val="24"/>
          <w:rtl/>
        </w:rPr>
        <w:t xml:space="preserve">هاي </w:t>
      </w:r>
      <w:r w:rsidRPr="0056447C">
        <w:rPr>
          <w:sz w:val="24"/>
          <w:rtl/>
        </w:rPr>
        <w:t xml:space="preserve">چهاروجهی </w:t>
      </w:r>
      <w:r w:rsidRPr="0056447C">
        <w:rPr>
          <w:rFonts w:hint="cs"/>
          <w:sz w:val="24"/>
          <w:rtl/>
        </w:rPr>
        <w:t xml:space="preserve">يا </w:t>
      </w:r>
      <w:r w:rsidRPr="0056447C">
        <w:rPr>
          <w:sz w:val="24"/>
          <w:rtl/>
        </w:rPr>
        <w:t>هرمی</w:t>
      </w:r>
      <w:r w:rsidRPr="00723F74">
        <w:rPr>
          <w:rFonts w:hint="cs"/>
          <w:sz w:val="24"/>
          <w:rtl/>
        </w:rPr>
        <w:t xml:space="preserve"> مش</w:t>
      </w:r>
      <w:r w:rsidRPr="00723F74">
        <w:rPr>
          <w:sz w:val="24"/>
          <w:rtl/>
        </w:rPr>
        <w:softHyphen/>
      </w:r>
      <w:r w:rsidRPr="00723F74">
        <w:rPr>
          <w:rFonts w:hint="cs"/>
          <w:sz w:val="24"/>
          <w:rtl/>
        </w:rPr>
        <w:t xml:space="preserve">بندی </w:t>
      </w:r>
      <w:r w:rsidR="00770667">
        <w:rPr>
          <w:rFonts w:hint="cs"/>
          <w:sz w:val="24"/>
          <w:rtl/>
        </w:rPr>
        <w:t>ش</w:t>
      </w:r>
      <w:r w:rsidRPr="00723F74">
        <w:rPr>
          <w:rFonts w:hint="cs"/>
          <w:sz w:val="24"/>
          <w:rtl/>
        </w:rPr>
        <w:t xml:space="preserve">د. برای استخوان متراکم و مفاصل </w:t>
      </w:r>
      <w:r w:rsidRPr="0056447C">
        <w:rPr>
          <w:rFonts w:hint="cs"/>
          <w:sz w:val="24"/>
          <w:rtl/>
        </w:rPr>
        <w:t>فاست،</w:t>
      </w:r>
      <w:r>
        <w:rPr>
          <w:rFonts w:hint="cs"/>
          <w:sz w:val="24"/>
          <w:rtl/>
        </w:rPr>
        <w:t xml:space="preserve"> </w:t>
      </w:r>
      <w:r w:rsidRPr="00723F74">
        <w:rPr>
          <w:rFonts w:hint="cs"/>
          <w:sz w:val="24"/>
          <w:rtl/>
        </w:rPr>
        <w:t xml:space="preserve">مش از نوع پوسته و مثلثی دو بعدي با ضخامت </w:t>
      </w:r>
      <w:r w:rsidRPr="0056447C">
        <w:rPr>
          <w:rFonts w:hint="cs"/>
          <w:sz w:val="24"/>
          <w:rtl/>
        </w:rPr>
        <w:t>4/0</w:t>
      </w:r>
      <w:r w:rsidRPr="00723F74">
        <w:rPr>
          <w:rFonts w:hint="cs"/>
          <w:sz w:val="24"/>
          <w:rtl/>
        </w:rPr>
        <w:t xml:space="preserve"> ميلي</w:t>
      </w:r>
      <w:r w:rsidRPr="00723F74">
        <w:rPr>
          <w:sz w:val="24"/>
          <w:rtl/>
        </w:rPr>
        <w:softHyphen/>
      </w:r>
      <w:r w:rsidRPr="00723F74">
        <w:rPr>
          <w:rFonts w:hint="cs"/>
          <w:sz w:val="24"/>
          <w:rtl/>
        </w:rPr>
        <w:t>متر درنظر گرفته شد. صفحات انتهایی نیز در ابتدا ب</w:t>
      </w:r>
      <w:r w:rsidR="00770667">
        <w:rPr>
          <w:rFonts w:hint="cs"/>
          <w:sz w:val="24"/>
          <w:rtl/>
        </w:rPr>
        <w:t xml:space="preserve">ه </w:t>
      </w:r>
      <w:r w:rsidRPr="00723F74">
        <w:rPr>
          <w:rFonts w:hint="cs"/>
          <w:sz w:val="24"/>
          <w:rtl/>
        </w:rPr>
        <w:t>صورت دو بعدی منظم جهت ساخت دیسک بین مهره</w:t>
      </w:r>
      <w:r w:rsidRPr="00723F74">
        <w:rPr>
          <w:sz w:val="24"/>
          <w:rtl/>
        </w:rPr>
        <w:softHyphen/>
      </w:r>
      <w:r w:rsidRPr="00723F74">
        <w:rPr>
          <w:rFonts w:hint="cs"/>
          <w:sz w:val="24"/>
          <w:rtl/>
        </w:rPr>
        <w:t>ای مش</w:t>
      </w:r>
      <w:r w:rsidRPr="00723F74">
        <w:rPr>
          <w:sz w:val="24"/>
          <w:rtl/>
        </w:rPr>
        <w:softHyphen/>
      </w:r>
      <w:r w:rsidRPr="00723F74">
        <w:rPr>
          <w:rFonts w:hint="cs"/>
          <w:sz w:val="24"/>
          <w:rtl/>
        </w:rPr>
        <w:t>بندی شده و درنهایت مش مثلثی دوبعدی به آن</w:t>
      </w:r>
      <w:r w:rsidRPr="00723F74">
        <w:rPr>
          <w:sz w:val="24"/>
          <w:rtl/>
        </w:rPr>
        <w:softHyphen/>
      </w:r>
      <w:r w:rsidRPr="00723F74">
        <w:rPr>
          <w:rFonts w:hint="cs"/>
          <w:sz w:val="24"/>
          <w:rtl/>
        </w:rPr>
        <w:t>ها اعمال گشت که 7 لایه خارجی از مش مرتب بیان شده برای آنالوس و المان</w:t>
      </w:r>
      <w:r w:rsidRPr="00723F74">
        <w:rPr>
          <w:sz w:val="24"/>
          <w:rtl/>
        </w:rPr>
        <w:softHyphen/>
      </w:r>
      <w:r w:rsidRPr="00723F74">
        <w:rPr>
          <w:rFonts w:hint="cs"/>
          <w:sz w:val="24"/>
          <w:rtl/>
        </w:rPr>
        <w:t xml:space="preserve">های داخلی برای نوکلئوس درنظر گرفته </w:t>
      </w:r>
      <w:r w:rsidRPr="00723F74">
        <w:rPr>
          <w:sz w:val="24"/>
          <w:rtl/>
        </w:rPr>
        <w:softHyphen/>
      </w:r>
      <w:r w:rsidRPr="00723F74">
        <w:rPr>
          <w:rFonts w:hint="cs"/>
          <w:sz w:val="24"/>
          <w:rtl/>
        </w:rPr>
        <w:t>شد.</w:t>
      </w:r>
      <w:r w:rsidR="00770667">
        <w:rPr>
          <w:rFonts w:hint="cs"/>
          <w:sz w:val="24"/>
          <w:rtl/>
        </w:rPr>
        <w:t xml:space="preserve"> نمايي از ديسک بي</w:t>
      </w:r>
      <w:r>
        <w:rPr>
          <w:rFonts w:hint="cs"/>
          <w:sz w:val="24"/>
          <w:rtl/>
        </w:rPr>
        <w:t>ن مهره</w:t>
      </w:r>
      <w:r>
        <w:rPr>
          <w:sz w:val="24"/>
          <w:rtl/>
        </w:rPr>
        <w:softHyphen/>
      </w:r>
      <w:r>
        <w:rPr>
          <w:rFonts w:hint="cs"/>
          <w:sz w:val="24"/>
          <w:rtl/>
        </w:rPr>
        <w:t xml:space="preserve">اي و </w:t>
      </w:r>
      <w:r w:rsidR="00770667">
        <w:rPr>
          <w:rFonts w:hint="cs"/>
          <w:sz w:val="24"/>
          <w:rtl/>
        </w:rPr>
        <w:t xml:space="preserve">فيبرهاي </w:t>
      </w:r>
      <w:r>
        <w:rPr>
          <w:rFonts w:hint="cs"/>
          <w:sz w:val="24"/>
          <w:rtl/>
        </w:rPr>
        <w:t>کلاژن در شکل 1 قابل مشاهده است.</w:t>
      </w:r>
    </w:p>
    <w:p w14:paraId="0321DC04" w14:textId="5AA495E5" w:rsidR="006F75A4" w:rsidRDefault="006F75A4" w:rsidP="00770667">
      <w:pPr>
        <w:pStyle w:val="a"/>
        <w:rPr>
          <w:sz w:val="24"/>
          <w:rtl/>
        </w:rPr>
      </w:pPr>
    </w:p>
    <w:p w14:paraId="77175BB0" w14:textId="43F2C4AF" w:rsidR="006F75A4" w:rsidRDefault="006F75A4" w:rsidP="00770667">
      <w:pPr>
        <w:pStyle w:val="a"/>
        <w:rPr>
          <w:sz w:val="24"/>
          <w:rtl/>
        </w:rPr>
      </w:pPr>
    </w:p>
    <w:p w14:paraId="5370379A" w14:textId="77777777" w:rsidR="006F75A4" w:rsidRDefault="006F75A4" w:rsidP="00770667">
      <w:pPr>
        <w:pStyle w:val="a"/>
        <w:rPr>
          <w:sz w:val="24"/>
          <w:rtl/>
        </w:rPr>
      </w:pPr>
    </w:p>
    <w:p w14:paraId="152B4466" w14:textId="77777777" w:rsidR="00204BC4" w:rsidRDefault="00204BC4" w:rsidP="00204BC4">
      <w:pPr>
        <w:pStyle w:val="a"/>
        <w:rPr>
          <w:sz w:val="24"/>
          <w:rtl/>
        </w:rPr>
      </w:pPr>
    </w:p>
    <w:p w14:paraId="37EBADD5" w14:textId="77777777" w:rsidR="00204BC4" w:rsidRDefault="00204BC4" w:rsidP="00204BC4">
      <w:pPr>
        <w:pStyle w:val="a"/>
        <w:jc w:val="center"/>
        <w:rPr>
          <w:sz w:val="24"/>
          <w:rtl/>
        </w:rPr>
      </w:pPr>
      <w:r>
        <w:rPr>
          <w:noProof/>
          <w:sz w:val="24"/>
          <w:lang w:eastAsia="en-US"/>
        </w:rPr>
        <w:lastRenderedPageBreak/>
        <w:drawing>
          <wp:inline distT="0" distB="0" distL="0" distR="0" wp14:anchorId="30AC6B8C" wp14:editId="61A6AF20">
            <wp:extent cx="1579353" cy="1163633"/>
            <wp:effectExtent l="0" t="0" r="1905" b="0"/>
            <wp:docPr id="6" name="Picture 6" descr="Untitled-1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copy"/>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1705" cy="1194837"/>
                    </a:xfrm>
                    <a:prstGeom prst="rect">
                      <a:avLst/>
                    </a:prstGeom>
                    <a:noFill/>
                    <a:ln>
                      <a:noFill/>
                    </a:ln>
                  </pic:spPr>
                </pic:pic>
              </a:graphicData>
            </a:graphic>
          </wp:inline>
        </w:drawing>
      </w:r>
    </w:p>
    <w:p w14:paraId="6778A7BB" w14:textId="77777777" w:rsidR="00204BC4" w:rsidRDefault="00204BC4" w:rsidP="00204BC4">
      <w:pPr>
        <w:pStyle w:val="a"/>
        <w:rPr>
          <w:sz w:val="24"/>
        </w:rPr>
      </w:pPr>
    </w:p>
    <w:p w14:paraId="1AC7AB98" w14:textId="77777777" w:rsidR="00204BC4" w:rsidRPr="00694D75" w:rsidRDefault="00204BC4" w:rsidP="00770667">
      <w:pPr>
        <w:pStyle w:val="ad"/>
        <w:rPr>
          <w:rtl/>
        </w:rPr>
      </w:pPr>
      <w:r w:rsidRPr="00382798">
        <w:rPr>
          <w:rFonts w:hint="cs"/>
          <w:rtl/>
        </w:rPr>
        <w:t>شکل1: الف: مدل سالم. 1: نماي ايزومتريک ديسک بين مهره</w:t>
      </w:r>
      <w:r w:rsidRPr="00382798">
        <w:rPr>
          <w:rtl/>
        </w:rPr>
        <w:softHyphen/>
      </w:r>
      <w:r w:rsidRPr="00382798">
        <w:rPr>
          <w:rFonts w:hint="cs"/>
          <w:rtl/>
        </w:rPr>
        <w:t xml:space="preserve">اي. 2: نماي ايزومتريک </w:t>
      </w:r>
      <w:r w:rsidR="00770667">
        <w:rPr>
          <w:rFonts w:hint="cs"/>
          <w:sz w:val="24"/>
          <w:rtl/>
        </w:rPr>
        <w:t xml:space="preserve">فيبرهاي کلاژن </w:t>
      </w:r>
      <w:r w:rsidRPr="00694D75">
        <w:rPr>
          <w:rFonts w:hint="cs"/>
          <w:rtl/>
        </w:rPr>
        <w:t>ناحیه فیبری دیسک</w:t>
      </w:r>
    </w:p>
    <w:p w14:paraId="790EA6F4" w14:textId="77777777" w:rsidR="00204BC4" w:rsidRPr="00382798" w:rsidRDefault="00204BC4" w:rsidP="00770667">
      <w:pPr>
        <w:pStyle w:val="ad"/>
        <w:rPr>
          <w:rtl/>
        </w:rPr>
      </w:pPr>
      <w:r w:rsidRPr="00694D75">
        <w:rPr>
          <w:rFonts w:hint="cs"/>
          <w:rtl/>
        </w:rPr>
        <w:t>ب: مدل بيمار. 1: نماي ايزومتريک ديسک بين مهره</w:t>
      </w:r>
      <w:r w:rsidRPr="00694D75">
        <w:rPr>
          <w:rtl/>
        </w:rPr>
        <w:softHyphen/>
      </w:r>
      <w:r w:rsidRPr="00694D75">
        <w:rPr>
          <w:rFonts w:hint="cs"/>
          <w:rtl/>
        </w:rPr>
        <w:t xml:space="preserve">اي. 2: نماي ايزومتريک </w:t>
      </w:r>
      <w:r w:rsidR="00770667">
        <w:rPr>
          <w:rFonts w:hint="cs"/>
          <w:sz w:val="24"/>
          <w:rtl/>
        </w:rPr>
        <w:t xml:space="preserve">فيبرهاي کلاژن </w:t>
      </w:r>
      <w:r w:rsidRPr="00694D75">
        <w:rPr>
          <w:rFonts w:hint="cs"/>
          <w:rtl/>
        </w:rPr>
        <w:t>ناحیه فیبری دیسک</w:t>
      </w:r>
    </w:p>
    <w:p w14:paraId="4227DC72" w14:textId="77777777" w:rsidR="00204BC4" w:rsidRDefault="00204BC4" w:rsidP="00204BC4">
      <w:pPr>
        <w:pStyle w:val="a"/>
        <w:rPr>
          <w:sz w:val="24"/>
          <w:rtl/>
        </w:rPr>
      </w:pPr>
    </w:p>
    <w:p w14:paraId="0E40DA5B" w14:textId="01235DB0" w:rsidR="00204BC4" w:rsidRDefault="00204BC4" w:rsidP="00035B8B">
      <w:pPr>
        <w:pStyle w:val="a"/>
        <w:rPr>
          <w:sz w:val="24"/>
          <w:rtl/>
        </w:rPr>
      </w:pPr>
      <w:r w:rsidRPr="00723F74">
        <w:rPr>
          <w:rFonts w:hint="cs"/>
          <w:sz w:val="24"/>
          <w:rtl/>
        </w:rPr>
        <w:t xml:space="preserve">ارتفاع </w:t>
      </w:r>
      <w:r w:rsidRPr="0056447C">
        <w:rPr>
          <w:rFonts w:hint="cs"/>
          <w:sz w:val="24"/>
          <w:rtl/>
        </w:rPr>
        <w:t>دیسک بین مهره</w:t>
      </w:r>
      <w:r w:rsidRPr="0056447C">
        <w:rPr>
          <w:sz w:val="24"/>
          <w:rtl/>
        </w:rPr>
        <w:softHyphen/>
      </w:r>
      <w:r w:rsidRPr="0056447C">
        <w:rPr>
          <w:rFonts w:hint="cs"/>
          <w:sz w:val="24"/>
          <w:rtl/>
        </w:rPr>
        <w:t>ای نیز از 8 لایه المان شش وجهی</w:t>
      </w:r>
      <w:r>
        <w:rPr>
          <w:rFonts w:hint="cs"/>
          <w:sz w:val="24"/>
          <w:rtl/>
        </w:rPr>
        <w:t xml:space="preserve"> </w:t>
      </w:r>
      <w:r w:rsidRPr="0056447C">
        <w:rPr>
          <w:rFonts w:hint="cs"/>
          <w:sz w:val="24"/>
          <w:rtl/>
        </w:rPr>
        <w:t>تشکیل شده</w:t>
      </w:r>
      <w:r w:rsidRPr="00723F74">
        <w:rPr>
          <w:rFonts w:hint="cs"/>
          <w:sz w:val="24"/>
          <w:rtl/>
        </w:rPr>
        <w:t xml:space="preserve"> است. جهت مدل</w:t>
      </w:r>
      <w:r w:rsidRPr="00723F74">
        <w:rPr>
          <w:sz w:val="24"/>
          <w:rtl/>
        </w:rPr>
        <w:softHyphen/>
      </w:r>
      <w:r w:rsidRPr="00723F74">
        <w:rPr>
          <w:rFonts w:hint="cs"/>
          <w:sz w:val="24"/>
          <w:rtl/>
        </w:rPr>
        <w:t>سازی فیبرهای کلاژن، تعداد 7 سطح، به ترتیب از خارجی</w:t>
      </w:r>
      <w:r w:rsidRPr="00723F74">
        <w:rPr>
          <w:sz w:val="24"/>
          <w:rtl/>
        </w:rPr>
        <w:softHyphen/>
      </w:r>
      <w:r>
        <w:rPr>
          <w:rFonts w:hint="cs"/>
          <w:sz w:val="24"/>
          <w:rtl/>
        </w:rPr>
        <w:t>ترین قسمت</w:t>
      </w:r>
      <w:r w:rsidRPr="00723F74">
        <w:rPr>
          <w:rFonts w:hint="cs"/>
          <w:sz w:val="24"/>
          <w:rtl/>
        </w:rPr>
        <w:t xml:space="preserve"> دیسک تا داخلی</w:t>
      </w:r>
      <w:r w:rsidRPr="00723F74">
        <w:rPr>
          <w:sz w:val="24"/>
          <w:rtl/>
        </w:rPr>
        <w:softHyphen/>
      </w:r>
      <w:r w:rsidRPr="00723F74">
        <w:rPr>
          <w:rFonts w:hint="cs"/>
          <w:sz w:val="24"/>
          <w:rtl/>
        </w:rPr>
        <w:t>ترین قسمت</w:t>
      </w:r>
      <w:r>
        <w:rPr>
          <w:rFonts w:hint="cs"/>
          <w:sz w:val="24"/>
          <w:rtl/>
        </w:rPr>
        <w:t xml:space="preserve"> </w:t>
      </w:r>
      <w:r w:rsidRPr="0056447C">
        <w:rPr>
          <w:rFonts w:hint="cs"/>
          <w:sz w:val="24"/>
          <w:rtl/>
        </w:rPr>
        <w:t>آنالوس</w:t>
      </w:r>
      <w:r w:rsidRPr="00723F74">
        <w:rPr>
          <w:rFonts w:hint="cs"/>
          <w:sz w:val="24"/>
          <w:rtl/>
        </w:rPr>
        <w:t xml:space="preserve"> جدا شده و به عنوان یک جزء جدا نام گذاری گردي</w:t>
      </w:r>
      <w:r>
        <w:rPr>
          <w:rFonts w:hint="cs"/>
          <w:sz w:val="24"/>
          <w:rtl/>
        </w:rPr>
        <w:t>د و</w:t>
      </w:r>
      <w:r w:rsidRPr="00723F74">
        <w:rPr>
          <w:rFonts w:hint="cs"/>
          <w:sz w:val="24"/>
          <w:rtl/>
        </w:rPr>
        <w:t xml:space="preserve"> فیبرهای کلاژن</w:t>
      </w:r>
      <w:r>
        <w:rPr>
          <w:rFonts w:hint="cs"/>
          <w:sz w:val="24"/>
          <w:rtl/>
        </w:rPr>
        <w:t xml:space="preserve">ی </w:t>
      </w:r>
      <w:r w:rsidRPr="0056447C">
        <w:rPr>
          <w:rFonts w:hint="cs"/>
          <w:sz w:val="24"/>
          <w:rtl/>
        </w:rPr>
        <w:t>با استفاده از روش ممبرین</w:t>
      </w:r>
      <w:r>
        <w:rPr>
          <w:rFonts w:hint="cs"/>
          <w:sz w:val="24"/>
          <w:rtl/>
        </w:rPr>
        <w:t xml:space="preserve"> </w:t>
      </w:r>
      <w:r>
        <w:rPr>
          <w:sz w:val="24"/>
          <w:rtl/>
        </w:rPr>
        <w:fldChar w:fldCharType="begin"/>
      </w:r>
      <w:r w:rsidR="00EF555B">
        <w:rPr>
          <w:sz w:val="24"/>
          <w:rtl/>
        </w:rPr>
        <w:instrText xml:space="preserve"> </w:instrText>
      </w:r>
      <w:r w:rsidR="00EF555B">
        <w:rPr>
          <w:sz w:val="24"/>
        </w:rPr>
        <w:instrText>ADDIN EN.CITE &lt;EndNote&gt;&lt;Cite&gt;&lt;Author&gt;Schmidt&lt;/Author&gt;&lt;Year&gt;2010&lt;/Year&gt;&lt;RecNum&gt;18&lt;/RecNum&gt;&lt;DisplayText&gt;[7]&lt;/DisplayText&gt;&lt;record&gt;&lt;rec-number&gt;18&lt;/rec-number&gt;&lt;foreign-keys&gt;&lt;key app="EN" db-id="p2t9ee2znr5s2ceaewxp092bev2tpr0z99ra" timestamp="1606495127"&gt;18</w:instrText>
      </w:r>
      <w:r w:rsidR="00EF555B">
        <w:rPr>
          <w:sz w:val="24"/>
          <w:rtl/>
        </w:rPr>
        <w:instrText>&lt;/</w:instrText>
      </w:r>
      <w:r w:rsidR="00EF555B">
        <w:rPr>
          <w:sz w:val="24"/>
        </w:rPr>
        <w:instrText>key&gt;&lt;key app="ENWeb" db-id=""&gt;0&lt;/key&gt;&lt;/foreign-keys&gt;&lt;ref-type name="Journal Article"&gt;17&lt;/ref-type&gt;&lt;contributors&gt;&lt;authors&gt;&lt;author&gt;Schmidt, Hendrik&lt;/author&gt;&lt;author&gt;Shirazi-Adl, Aboulfazl&lt;/author&gt;&lt;author&gt;Galbusera, Fabio&lt;/author&gt;&lt;author&gt;Wilke, Hans-Joachim</w:instrText>
      </w:r>
      <w:r w:rsidR="00EF555B">
        <w:rPr>
          <w:sz w:val="24"/>
          <w:rtl/>
        </w:rPr>
        <w:instrText>&lt;/</w:instrText>
      </w:r>
      <w:r w:rsidR="00EF555B">
        <w:rPr>
          <w:sz w:val="24"/>
        </w:rPr>
        <w:instrText>author&gt;&lt;/authors&gt;&lt;/contributors&gt;&lt;titles&gt;&lt;title&gt;Response analysis of the lumbar spine during regular daily activities—A finite element analysis&lt;/title&gt;&lt;secondary-title&gt;Journal of Biomechanics&lt;/secondary-title&gt;&lt;/titles&gt;&lt;periodical&gt;&lt;full-title&gt;Journal of Biomechanics&lt;/full-title&gt;&lt;/periodical&gt;&lt;pages&gt;1849-1856&lt;/pages&gt;&lt;volume&gt;43&lt;/volume&gt;&lt;number&gt;10&lt;/number&gt;&lt;section&gt;1849&lt;/section&gt;&lt;dates&gt;&lt;year&gt;2010&lt;/year&gt;&lt;/dates&gt;&lt;isbn&gt;00219290&lt;/isbn&gt;&lt;urls&gt;&lt;/urls&gt;&lt;electronic-resource-num&gt;10.1016/j.jbiomech.2010.03.035&lt;/electronic-resource-num&gt;&lt;/record&gt;&lt;/Cite&gt;&lt;/EndNote</w:instrText>
      </w:r>
      <w:r w:rsidR="00EF555B">
        <w:rPr>
          <w:sz w:val="24"/>
          <w:rtl/>
        </w:rPr>
        <w:instrText>&gt;</w:instrText>
      </w:r>
      <w:r>
        <w:rPr>
          <w:sz w:val="24"/>
          <w:rtl/>
        </w:rPr>
        <w:fldChar w:fldCharType="separate"/>
      </w:r>
      <w:r w:rsidR="00EF555B">
        <w:rPr>
          <w:noProof/>
          <w:sz w:val="24"/>
          <w:rtl/>
        </w:rPr>
        <w:t>[</w:t>
      </w:r>
      <w:hyperlink w:anchor="_ENREF_7" w:tooltip="Schmidt, 2010 #18" w:history="1">
        <w:r w:rsidR="00035B8B">
          <w:rPr>
            <w:noProof/>
            <w:sz w:val="24"/>
            <w:rtl/>
          </w:rPr>
          <w:t>7</w:t>
        </w:r>
      </w:hyperlink>
      <w:r w:rsidR="00EF555B">
        <w:rPr>
          <w:noProof/>
          <w:sz w:val="24"/>
          <w:rtl/>
        </w:rPr>
        <w:t>]</w:t>
      </w:r>
      <w:r>
        <w:rPr>
          <w:sz w:val="24"/>
          <w:rtl/>
        </w:rPr>
        <w:fldChar w:fldCharType="end"/>
      </w:r>
      <w:r>
        <w:rPr>
          <w:rFonts w:hint="cs"/>
          <w:sz w:val="24"/>
          <w:rtl/>
        </w:rPr>
        <w:t xml:space="preserve"> بر روی این سطوح </w:t>
      </w:r>
      <w:r w:rsidRPr="00723F74">
        <w:rPr>
          <w:rFonts w:hint="cs"/>
          <w:sz w:val="24"/>
          <w:rtl/>
        </w:rPr>
        <w:t>در دو ردیف</w:t>
      </w:r>
      <w:r w:rsidR="00FD1F94">
        <w:rPr>
          <w:rFonts w:hint="cs"/>
          <w:sz w:val="24"/>
          <w:rtl/>
        </w:rPr>
        <w:t>،</w:t>
      </w:r>
      <w:r w:rsidRPr="00723F74">
        <w:rPr>
          <w:rFonts w:hint="cs"/>
          <w:sz w:val="24"/>
          <w:rtl/>
        </w:rPr>
        <w:t xml:space="preserve"> یکی با زاویه 35+ درجه و دیگری با زاویه 35- درجه روی این </w:t>
      </w:r>
      <w:r w:rsidRPr="00176E20">
        <w:rPr>
          <w:rFonts w:hint="cs"/>
          <w:sz w:val="24"/>
          <w:rtl/>
        </w:rPr>
        <w:t>صفحات به گونه</w:t>
      </w:r>
      <w:r w:rsidRPr="00176E20">
        <w:rPr>
          <w:sz w:val="24"/>
          <w:rtl/>
        </w:rPr>
        <w:softHyphen/>
      </w:r>
      <w:r w:rsidRPr="00176E20">
        <w:rPr>
          <w:rFonts w:hint="cs"/>
          <w:sz w:val="24"/>
          <w:rtl/>
        </w:rPr>
        <w:t xml:space="preserve">ای قرار گرفت که مجموع حجم </w:t>
      </w:r>
      <w:r w:rsidR="00FD1F94">
        <w:rPr>
          <w:rFonts w:hint="cs"/>
          <w:sz w:val="24"/>
          <w:rtl/>
        </w:rPr>
        <w:t xml:space="preserve">فيبرهاي </w:t>
      </w:r>
      <w:r w:rsidRPr="00176E20">
        <w:rPr>
          <w:rFonts w:hint="cs"/>
          <w:sz w:val="24"/>
          <w:rtl/>
        </w:rPr>
        <w:t>کلاژن موجود در ناحیه فیبری دیسک (آنالوس فیبروزوس) برابر 16 درصد حجم کل این ناحیه باشند</w:t>
      </w:r>
      <w:r>
        <w:rPr>
          <w:rFonts w:hint="cs"/>
          <w:sz w:val="24"/>
          <w:rtl/>
        </w:rPr>
        <w:t xml:space="preserve"> </w:t>
      </w:r>
      <w:r>
        <w:rPr>
          <w:sz w:val="24"/>
          <w:rtl/>
        </w:rPr>
        <w:fldChar w:fldCharType="begin"/>
      </w:r>
      <w:r w:rsidR="00EF555B">
        <w:rPr>
          <w:sz w:val="24"/>
          <w:rtl/>
        </w:rPr>
        <w:instrText xml:space="preserve"> </w:instrText>
      </w:r>
      <w:r w:rsidR="00EF555B">
        <w:rPr>
          <w:sz w:val="24"/>
        </w:rPr>
        <w:instrText>ADDIN EN.CITE &lt;EndNote&gt;&lt;Cite&gt;&lt;Author&gt;Ehsan Ghobadiha&lt;/Author&gt;&lt;Year&gt;2019&lt;/Year&gt;&lt;RecNum&gt;21&lt;/RecNum&gt;&lt;DisplayText&gt;[8]&lt;/DisplayText&gt;&lt;record&gt;&lt;rec-number&gt;21&lt;/rec-number&gt;&lt;foreign-keys&gt;&lt;key app="EN" db-id="p2t9ee2znr5s2ceaewxp092bev2tpr0z99ra" timestamp="16065950</w:instrText>
      </w:r>
      <w:r w:rsidR="00EF555B">
        <w:rPr>
          <w:sz w:val="24"/>
          <w:rtl/>
        </w:rPr>
        <w:instrText>04"&gt;21&lt;/</w:instrText>
      </w:r>
      <w:r w:rsidR="00EF555B">
        <w:rPr>
          <w:sz w:val="24"/>
        </w:rPr>
        <w:instrText>key&gt;&lt;key app="ENWeb" db-id=""&gt;0&lt;/key&gt;&lt;/foreign-keys&gt;&lt;ref-type name="Journal Article"&gt;17&lt;/ref-type&gt;&lt;contributors&gt;&lt;authors&gt;&lt;author&gt;Ehsan Ghobadiha, Mohammad Nikkhoo*, Sadegh Naser Khaki&lt;/author&gt;&lt;/authors&gt;&lt;/contributors&gt;&lt;titles&gt;&lt;title&gt;Poroelastic Finite Element Modeling of a Lumbar Spine Motion Segment and Validation in Different&amp;#xD;Motions for Clinical Studies&lt;/title&gt;&lt;secondary-title&gt;Iranian Journal of Orthopaedic Surgery&lt;/secondary-title&gt;&lt;/titles&gt;&lt;periodical&gt;&lt;full-title&gt;Iranian Journal of Orthopaedic Surgery&lt;/full-title&gt;&lt;/periodical&gt;&lt;pages&gt;&lt;style face="normal" font="default" charset="178" size="100%"&gt;142-152&lt;/style&gt;&lt;/pages&gt;&lt;volume&gt;&lt;style face="normal" font="default" charset="178" size="100%"&gt;17&lt;/style&gt;&lt;/volume&gt;&lt;section&gt;&lt;style face="normal" font="default" charset="178" size="100%"&gt;142&lt;/style&gt;&lt;/section&gt;&lt;dates&gt;&lt;year&gt;&lt;style face="normal" font="default" charset="178" size="100%"&gt;2019&lt;/style&gt;&lt;/year&gt;&lt;/dates&gt;&lt;urls&gt;&lt;/urls&gt;&lt;/record&gt;&lt;/Cite&gt;&lt;/EndNote</w:instrText>
      </w:r>
      <w:r w:rsidR="00EF555B">
        <w:rPr>
          <w:sz w:val="24"/>
          <w:rtl/>
        </w:rPr>
        <w:instrText>&gt;</w:instrText>
      </w:r>
      <w:r>
        <w:rPr>
          <w:sz w:val="24"/>
          <w:rtl/>
        </w:rPr>
        <w:fldChar w:fldCharType="separate"/>
      </w:r>
      <w:r w:rsidR="00EF555B">
        <w:rPr>
          <w:noProof/>
          <w:sz w:val="24"/>
          <w:rtl/>
        </w:rPr>
        <w:t>[</w:t>
      </w:r>
      <w:hyperlink w:anchor="_ENREF_8" w:tooltip="Ehsan Ghobadiha, 2019 #21" w:history="1">
        <w:r w:rsidR="00035B8B">
          <w:rPr>
            <w:noProof/>
            <w:sz w:val="24"/>
            <w:rtl/>
          </w:rPr>
          <w:t>8</w:t>
        </w:r>
      </w:hyperlink>
      <w:r w:rsidR="00EF555B">
        <w:rPr>
          <w:noProof/>
          <w:sz w:val="24"/>
          <w:rtl/>
        </w:rPr>
        <w:t>]</w:t>
      </w:r>
      <w:r>
        <w:rPr>
          <w:sz w:val="24"/>
          <w:rtl/>
        </w:rPr>
        <w:fldChar w:fldCharType="end"/>
      </w:r>
      <w:r>
        <w:rPr>
          <w:rFonts w:hint="cs"/>
          <w:sz w:val="24"/>
          <w:rtl/>
        </w:rPr>
        <w:t xml:space="preserve">. </w:t>
      </w:r>
      <w:r w:rsidRPr="00723F74">
        <w:rPr>
          <w:rFonts w:hint="cs"/>
          <w:sz w:val="24"/>
          <w:rtl/>
        </w:rPr>
        <w:t>رباط</w:t>
      </w:r>
      <w:r w:rsidRPr="00723F74">
        <w:rPr>
          <w:sz w:val="24"/>
          <w:rtl/>
        </w:rPr>
        <w:softHyphen/>
      </w:r>
      <w:r w:rsidRPr="00723F74">
        <w:rPr>
          <w:rFonts w:hint="cs"/>
          <w:sz w:val="24"/>
          <w:rtl/>
        </w:rPr>
        <w:t>های بین مهره</w:t>
      </w:r>
      <w:r w:rsidRPr="00723F74">
        <w:rPr>
          <w:sz w:val="24"/>
          <w:rtl/>
        </w:rPr>
        <w:softHyphen/>
      </w:r>
      <w:r w:rsidRPr="00723F74">
        <w:rPr>
          <w:rFonts w:hint="cs"/>
          <w:sz w:val="24"/>
          <w:rtl/>
        </w:rPr>
        <w:t>ا</w:t>
      </w:r>
      <w:r>
        <w:rPr>
          <w:rFonts w:hint="cs"/>
          <w:sz w:val="24"/>
          <w:rtl/>
        </w:rPr>
        <w:t>ی در ستون فقرات کمری از جمله</w:t>
      </w:r>
      <w:r w:rsidRPr="00723F74">
        <w:rPr>
          <w:rFonts w:hint="cs"/>
          <w:sz w:val="24"/>
          <w:rtl/>
        </w:rPr>
        <w:t xml:space="preserve"> رباط</w:t>
      </w:r>
      <w:r w:rsidRPr="00723F74">
        <w:rPr>
          <w:sz w:val="24"/>
          <w:rtl/>
        </w:rPr>
        <w:softHyphen/>
      </w:r>
      <w:r w:rsidRPr="00723F74">
        <w:rPr>
          <w:rFonts w:hint="cs"/>
          <w:sz w:val="24"/>
          <w:rtl/>
        </w:rPr>
        <w:t>های طولی قدامی، طولی خلفی، زرد،</w:t>
      </w:r>
      <w:r>
        <w:rPr>
          <w:rFonts w:hint="cs"/>
          <w:sz w:val="24"/>
          <w:rtl/>
        </w:rPr>
        <w:t xml:space="preserve"> بین خاری، فوق خاری و بین عرضی نیز </w:t>
      </w:r>
      <w:r w:rsidRPr="00723F74">
        <w:rPr>
          <w:rFonts w:hint="cs"/>
          <w:sz w:val="24"/>
          <w:rtl/>
        </w:rPr>
        <w:t>جهت شبیه سازی</w:t>
      </w:r>
      <w:r>
        <w:rPr>
          <w:rFonts w:hint="cs"/>
          <w:sz w:val="24"/>
          <w:rtl/>
        </w:rPr>
        <w:t xml:space="preserve"> به صورت المان خرپای فقط کششي  </w:t>
      </w:r>
      <w:r>
        <w:rPr>
          <w:sz w:val="24"/>
        </w:rPr>
        <w:t xml:space="preserve"> </w:t>
      </w:r>
      <w:r w:rsidRPr="00723F74">
        <w:rPr>
          <w:rFonts w:hint="cs"/>
          <w:sz w:val="24"/>
          <w:rtl/>
        </w:rPr>
        <w:t xml:space="preserve">در نرم افزار هایپرمش </w:t>
      </w:r>
      <w:r>
        <w:rPr>
          <w:rFonts w:hint="cs"/>
          <w:sz w:val="24"/>
          <w:rtl/>
        </w:rPr>
        <w:t>ترسیم</w:t>
      </w:r>
      <w:r w:rsidRPr="00723F74">
        <w:rPr>
          <w:rFonts w:hint="cs"/>
          <w:sz w:val="24"/>
          <w:rtl/>
        </w:rPr>
        <w:t xml:space="preserve"> شده</w:t>
      </w:r>
      <w:r w:rsidR="000D4622">
        <w:rPr>
          <w:rFonts w:hint="cs"/>
          <w:sz w:val="24"/>
          <w:rtl/>
        </w:rPr>
        <w:t xml:space="preserve"> </w:t>
      </w:r>
      <w:r w:rsidRPr="00723F74">
        <w:rPr>
          <w:rFonts w:hint="cs"/>
          <w:sz w:val="24"/>
          <w:rtl/>
        </w:rPr>
        <w:t>است</w:t>
      </w:r>
      <w:r w:rsidR="00FD1F94">
        <w:rPr>
          <w:rFonts w:hint="cs"/>
          <w:sz w:val="24"/>
          <w:rtl/>
        </w:rPr>
        <w:t xml:space="preserve"> </w:t>
      </w:r>
      <w:r w:rsidR="00FD1F94">
        <w:rPr>
          <w:sz w:val="24"/>
          <w:rtl/>
        </w:rPr>
        <w:fldChar w:fldCharType="begin"/>
      </w:r>
      <w:r w:rsidR="00EF555B">
        <w:rPr>
          <w:sz w:val="24"/>
          <w:rtl/>
        </w:rPr>
        <w:instrText xml:space="preserve"> </w:instrText>
      </w:r>
      <w:r w:rsidR="00EF555B">
        <w:rPr>
          <w:sz w:val="24"/>
        </w:rPr>
        <w:instrText>ADDIN EN.CITE &lt;EndNote&gt;&lt;Cite&gt;&lt;Author&gt;Naserkhaki&lt;/Author&gt;&lt;Year&gt;2016&lt;/Year&gt;&lt;RecNum&gt;7&lt;/RecNum&gt;&lt;DisplayText&gt;[9]&lt;/DisplayText&gt;&lt;record&gt;&lt;rec-number&gt;7&lt;/rec-number&gt;&lt;foreign-keys&gt;&lt;key app="EN" db-id="p2t9ee2znr5s2ceaewxp092bev2tpr0z99ra" timestamp="1606215632"&gt;7</w:instrText>
      </w:r>
      <w:r w:rsidR="00EF555B">
        <w:rPr>
          <w:sz w:val="24"/>
          <w:rtl/>
        </w:rPr>
        <w:instrText>&lt;/</w:instrText>
      </w:r>
      <w:r w:rsidR="00EF555B">
        <w:rPr>
          <w:sz w:val="24"/>
        </w:rPr>
        <w:instrText>key&gt;&lt;key app="ENWeb" db-id=""&gt;0&lt;/key&gt;&lt;/foreign-keys&gt;&lt;ref-type name="Journal Article"&gt;17&lt;/ref-type&gt;&lt;contributors&gt;&lt;authors&gt;&lt;author&gt;Naserkhaki, Sadegh&lt;/author&gt;&lt;author&gt;Jaremko, Jacob L.&lt;/author&gt;&lt;author&gt;Adeeb, Samer&lt;/author&gt;&lt;author&gt;El-Rich, Marwan&lt;/author&gt;&lt;/authors&gt;&lt;/contributors&gt;&lt;titles&gt;&lt;title&gt;On the load-sharing along the ligamentous lumbosacral spine in flexed and extended postures: Finite element study&lt;/title&gt;&lt;secondary-title&gt;Journal of Biomechanics&lt;/secondary-title&gt;&lt;/titles&gt;&lt;periodical&gt;&lt;full-title&gt;Journal</w:instrText>
      </w:r>
      <w:r w:rsidR="00EF555B">
        <w:rPr>
          <w:sz w:val="24"/>
          <w:rtl/>
        </w:rPr>
        <w:instrText xml:space="preserve"> </w:instrText>
      </w:r>
      <w:r w:rsidR="00EF555B">
        <w:rPr>
          <w:sz w:val="24"/>
        </w:rPr>
        <w:instrText>of Biomechanics&lt;/full-title&gt;&lt;/periodical&gt;&lt;pages&gt;974-982&lt;/pages&gt;&lt;volume&gt;49&lt;/volume&gt;&lt;number&gt;6&lt;/number&gt;&lt;section&gt;974&lt;/section&gt;&lt;dates&gt;&lt;year&gt;2016&lt;/year&gt;&lt;/dates&gt;&lt;isbn&gt;00219290&lt;/isbn&gt;&lt;urls&gt;&lt;/urls&gt;&lt;electronic-resource-num&gt;10.1016/j.jbiomech.2015.09.050&lt;/electronic-resource-num&gt;&lt;/record&gt;&lt;/Cite&gt;&lt;/EndNote</w:instrText>
      </w:r>
      <w:r w:rsidR="00EF555B">
        <w:rPr>
          <w:sz w:val="24"/>
          <w:rtl/>
        </w:rPr>
        <w:instrText>&gt;</w:instrText>
      </w:r>
      <w:r w:rsidR="00FD1F94">
        <w:rPr>
          <w:sz w:val="24"/>
          <w:rtl/>
        </w:rPr>
        <w:fldChar w:fldCharType="separate"/>
      </w:r>
      <w:r w:rsidR="00EF555B">
        <w:rPr>
          <w:noProof/>
          <w:sz w:val="24"/>
          <w:rtl/>
        </w:rPr>
        <w:t>[</w:t>
      </w:r>
      <w:hyperlink w:anchor="_ENREF_9" w:tooltip="Naserkhaki, 2016 #7" w:history="1">
        <w:r w:rsidR="00035B8B">
          <w:rPr>
            <w:noProof/>
            <w:sz w:val="24"/>
            <w:rtl/>
          </w:rPr>
          <w:t>9</w:t>
        </w:r>
      </w:hyperlink>
      <w:r w:rsidR="00EF555B">
        <w:rPr>
          <w:noProof/>
          <w:sz w:val="24"/>
          <w:rtl/>
        </w:rPr>
        <w:t>]</w:t>
      </w:r>
      <w:r w:rsidR="00FD1F94">
        <w:rPr>
          <w:sz w:val="24"/>
          <w:rtl/>
        </w:rPr>
        <w:fldChar w:fldCharType="end"/>
      </w:r>
      <w:r w:rsidRPr="00723F74">
        <w:rPr>
          <w:rFonts w:hint="cs"/>
          <w:sz w:val="24"/>
          <w:rtl/>
        </w:rPr>
        <w:t xml:space="preserve">. </w:t>
      </w:r>
    </w:p>
    <w:p w14:paraId="69059FD6" w14:textId="77777777" w:rsidR="00204BC4" w:rsidRPr="007E2278" w:rsidRDefault="00204BC4" w:rsidP="00204BC4">
      <w:pPr>
        <w:pStyle w:val="a"/>
        <w:rPr>
          <w:sz w:val="24"/>
          <w:rtl/>
        </w:rPr>
      </w:pPr>
    </w:p>
    <w:p w14:paraId="17D1B939" w14:textId="77777777" w:rsidR="00204BC4" w:rsidRPr="00723F74" w:rsidRDefault="00204BC4" w:rsidP="00204BC4">
      <w:pPr>
        <w:pStyle w:val="a"/>
        <w:rPr>
          <w:sz w:val="24"/>
          <w:rtl/>
        </w:rPr>
      </w:pPr>
      <w:r w:rsidRPr="00723F74">
        <w:rPr>
          <w:rFonts w:hint="cs"/>
          <w:noProof/>
          <w:sz w:val="24"/>
          <w:lang w:eastAsia="en-US"/>
        </w:rPr>
        <w:drawing>
          <wp:inline distT="0" distB="0" distL="0" distR="0" wp14:anchorId="52995396" wp14:editId="5F289016">
            <wp:extent cx="2445981" cy="1317208"/>
            <wp:effectExtent l="0" t="0" r="0" b="0"/>
            <wp:docPr id="5" name="Picture 5" descr="Fig-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g-0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52221" cy="1320568"/>
                    </a:xfrm>
                    <a:prstGeom prst="rect">
                      <a:avLst/>
                    </a:prstGeom>
                    <a:noFill/>
                    <a:ln>
                      <a:noFill/>
                    </a:ln>
                  </pic:spPr>
                </pic:pic>
              </a:graphicData>
            </a:graphic>
          </wp:inline>
        </w:drawing>
      </w:r>
    </w:p>
    <w:p w14:paraId="63BB896F" w14:textId="77777777" w:rsidR="00204BC4" w:rsidRPr="00723F74" w:rsidRDefault="00204BC4" w:rsidP="00FD1F94">
      <w:pPr>
        <w:pStyle w:val="ad"/>
        <w:rPr>
          <w:rtl/>
        </w:rPr>
      </w:pPr>
      <w:r w:rsidRPr="00723F74">
        <w:rPr>
          <w:rFonts w:hint="cs"/>
          <w:rtl/>
        </w:rPr>
        <w:t xml:space="preserve">شکل </w:t>
      </w:r>
      <w:r>
        <w:rPr>
          <w:rFonts w:hint="cs"/>
          <w:rtl/>
        </w:rPr>
        <w:t>2</w:t>
      </w:r>
      <w:r w:rsidRPr="00723F74">
        <w:rPr>
          <w:rFonts w:hint="cs"/>
          <w:rtl/>
        </w:rPr>
        <w:t>: شماتيک مدل</w:t>
      </w:r>
      <w:r w:rsidRPr="00723F74">
        <w:rPr>
          <w:rtl/>
        </w:rPr>
        <w:softHyphen/>
      </w:r>
      <w:r w:rsidRPr="00723F74">
        <w:rPr>
          <w:rFonts w:hint="cs"/>
          <w:rtl/>
        </w:rPr>
        <w:t>ها. الف: مدل سالم ( 1: نماي جانبي. 2: نماي قدامي. 3: نماي ايزومتريک). ب: مدل بيمار ( 1: نماي جانبي. 2: نماي قدامي. 3: نماي ايزومتريک)</w:t>
      </w:r>
    </w:p>
    <w:p w14:paraId="2C945D56" w14:textId="77777777" w:rsidR="00204BC4" w:rsidRDefault="00204BC4" w:rsidP="00204BC4">
      <w:pPr>
        <w:pStyle w:val="a"/>
        <w:rPr>
          <w:b/>
          <w:bCs/>
          <w:sz w:val="24"/>
          <w:rtl/>
        </w:rPr>
      </w:pPr>
    </w:p>
    <w:p w14:paraId="52CD894D" w14:textId="77777777" w:rsidR="00204BC4" w:rsidRPr="00CE1F7E" w:rsidRDefault="007D2217" w:rsidP="007D2217">
      <w:pPr>
        <w:pStyle w:val="23"/>
        <w:rPr>
          <w:rtl/>
        </w:rPr>
      </w:pPr>
      <w:r>
        <w:rPr>
          <w:rFonts w:hint="cs"/>
          <w:rtl/>
        </w:rPr>
        <w:t xml:space="preserve">2-2 </w:t>
      </w:r>
      <w:r w:rsidR="00204BC4" w:rsidRPr="00CE1F7E">
        <w:rPr>
          <w:rFonts w:hint="cs"/>
          <w:rtl/>
        </w:rPr>
        <w:t>تعیین خواص</w:t>
      </w:r>
      <w:r w:rsidR="00204BC4">
        <w:rPr>
          <w:rFonts w:hint="cs"/>
          <w:rtl/>
        </w:rPr>
        <w:t xml:space="preserve"> </w:t>
      </w:r>
      <w:r w:rsidR="00204BC4" w:rsidRPr="00176E20">
        <w:rPr>
          <w:rFonts w:hint="cs"/>
          <w:rtl/>
        </w:rPr>
        <w:t>مکانیکی</w:t>
      </w:r>
    </w:p>
    <w:p w14:paraId="32193FBE" w14:textId="755B07F2" w:rsidR="00204BC4" w:rsidRDefault="00204BC4" w:rsidP="000D4622">
      <w:pPr>
        <w:pStyle w:val="a"/>
        <w:ind w:firstLine="0"/>
        <w:rPr>
          <w:rtl/>
        </w:rPr>
      </w:pPr>
      <w:r w:rsidRPr="000D4622">
        <w:rPr>
          <w:rFonts w:hint="cs"/>
          <w:rtl/>
        </w:rPr>
        <w:t xml:space="preserve">رفتار استخوان اسفنجی، استخوان متراکم، صفحات انتهایی مهره، مفاصل فاست و بخش پیرامونی دیسک به صورت الاستیک خطی در نظر گرفته شده و هسته مرکزی دیسک (نوکلئوس پولپوزوس) نیز  به صورت هایپرالاستیک با استفاده از تئوری مونی ریویلین تعیین خواص شده است. </w:t>
      </w:r>
    </w:p>
    <w:p w14:paraId="404CC441" w14:textId="4432ECAD" w:rsidR="006F75A4" w:rsidRDefault="006F75A4" w:rsidP="000D4622">
      <w:pPr>
        <w:pStyle w:val="a"/>
        <w:ind w:firstLine="0"/>
        <w:rPr>
          <w:rtl/>
        </w:rPr>
      </w:pPr>
    </w:p>
    <w:p w14:paraId="70AE88FA" w14:textId="77777777" w:rsidR="006F75A4" w:rsidRPr="000D4622" w:rsidRDefault="006F75A4" w:rsidP="000D4622">
      <w:pPr>
        <w:pStyle w:val="a"/>
        <w:ind w:firstLine="0"/>
        <w:rPr>
          <w:rtl/>
        </w:rPr>
      </w:pPr>
    </w:p>
    <w:p w14:paraId="0DAF1DAA" w14:textId="77777777" w:rsidR="00204BC4" w:rsidRPr="00723F74" w:rsidRDefault="00204BC4" w:rsidP="00204BC4">
      <w:pPr>
        <w:pStyle w:val="a"/>
        <w:rPr>
          <w:rtl/>
        </w:rPr>
      </w:pPr>
    </w:p>
    <w:p w14:paraId="1211BABB" w14:textId="77777777" w:rsidR="00204BC4" w:rsidRPr="00723F74" w:rsidRDefault="00204BC4" w:rsidP="000D4622">
      <w:pPr>
        <w:pStyle w:val="ae"/>
        <w:rPr>
          <w:rtl/>
        </w:rPr>
      </w:pPr>
      <w:r w:rsidRPr="00176E20">
        <w:rPr>
          <w:rFonts w:hint="cs"/>
          <w:rtl/>
        </w:rPr>
        <w:t>جدول1: خواص مکانیکی اجزا مختلف برای هر دو مدل المان محدود ستون فقرات کمری سالم و بیمار</w:t>
      </w:r>
    </w:p>
    <w:tbl>
      <w:tblPr>
        <w:tblW w:w="4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
        <w:gridCol w:w="1376"/>
        <w:gridCol w:w="972"/>
        <w:gridCol w:w="1098"/>
      </w:tblGrid>
      <w:tr w:rsidR="000D4622" w:rsidRPr="000C1298" w14:paraId="2A5568F1" w14:textId="77777777" w:rsidTr="000C1298">
        <w:trPr>
          <w:jc w:val="center"/>
        </w:trPr>
        <w:tc>
          <w:tcPr>
            <w:tcW w:w="794" w:type="dxa"/>
            <w:vAlign w:val="center"/>
          </w:tcPr>
          <w:p w14:paraId="4D3565B5" w14:textId="77777777" w:rsidR="000D4622" w:rsidRPr="000C1298" w:rsidRDefault="000D4622" w:rsidP="005B6389">
            <w:pPr>
              <w:tabs>
                <w:tab w:val="right" w:pos="282"/>
              </w:tabs>
              <w:spacing w:after="2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مرجع</w:t>
            </w:r>
          </w:p>
        </w:tc>
        <w:tc>
          <w:tcPr>
            <w:tcW w:w="1376" w:type="dxa"/>
            <w:vAlign w:val="center"/>
          </w:tcPr>
          <w:p w14:paraId="148BBF6D" w14:textId="77777777" w:rsidR="000D4622" w:rsidRPr="000C1298" w:rsidRDefault="000D4622" w:rsidP="005B6389">
            <w:pPr>
              <w:tabs>
                <w:tab w:val="right" w:pos="282"/>
              </w:tabs>
              <w:spacing w:after="20" w:line="240" w:lineRule="auto"/>
              <w:contextualSpacing/>
              <w:jc w:val="center"/>
              <w:rPr>
                <w:rFonts w:ascii="Times New Roman" w:eastAsia="Times New Roman" w:hAnsi="Times New Roman" w:cs="B Nazanin"/>
                <w:sz w:val="16"/>
                <w:szCs w:val="16"/>
                <w:vertAlign w:val="superscript"/>
              </w:rPr>
            </w:pPr>
            <w:r w:rsidRPr="000C1298">
              <w:rPr>
                <w:rFonts w:ascii="Times New Roman" w:eastAsia="Times New Roman" w:hAnsi="Times New Roman" w:cs="B Nazanin" w:hint="cs"/>
                <w:sz w:val="16"/>
                <w:szCs w:val="16"/>
                <w:rtl/>
              </w:rPr>
              <w:t>خواص مکانیکی</w:t>
            </w:r>
          </w:p>
        </w:tc>
        <w:tc>
          <w:tcPr>
            <w:tcW w:w="972" w:type="dxa"/>
            <w:vAlign w:val="center"/>
          </w:tcPr>
          <w:p w14:paraId="503B76F0" w14:textId="77777777" w:rsidR="000D4622" w:rsidRPr="000C1298" w:rsidRDefault="000D4622" w:rsidP="005B6389">
            <w:pPr>
              <w:tabs>
                <w:tab w:val="right" w:pos="282"/>
              </w:tabs>
              <w:spacing w:after="2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رفتار مکانیکی</w:t>
            </w:r>
          </w:p>
        </w:tc>
        <w:tc>
          <w:tcPr>
            <w:tcW w:w="1098" w:type="dxa"/>
            <w:vAlign w:val="center"/>
          </w:tcPr>
          <w:p w14:paraId="144EB3D3" w14:textId="77777777" w:rsidR="000D4622" w:rsidRPr="000C1298" w:rsidRDefault="000D4622" w:rsidP="005B6389">
            <w:pPr>
              <w:tabs>
                <w:tab w:val="right" w:pos="282"/>
              </w:tabs>
              <w:spacing w:after="2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اجزا ستون فقرات کمری</w:t>
            </w:r>
          </w:p>
        </w:tc>
      </w:tr>
      <w:tr w:rsidR="000D4622" w:rsidRPr="000C1298" w14:paraId="5D8AD9D0" w14:textId="77777777" w:rsidTr="000C1298">
        <w:trPr>
          <w:jc w:val="center"/>
        </w:trPr>
        <w:tc>
          <w:tcPr>
            <w:tcW w:w="794" w:type="dxa"/>
            <w:vAlign w:val="center"/>
          </w:tcPr>
          <w:p w14:paraId="29A79D60" w14:textId="7215AE69" w:rsidR="000D4622" w:rsidRPr="000C1298" w:rsidRDefault="000D4622" w:rsidP="00035B8B">
            <w:pPr>
              <w:tabs>
                <w:tab w:val="right" w:pos="282"/>
              </w:tabs>
              <w:bidi/>
              <w:spacing w:after="20" w:line="240" w:lineRule="auto"/>
              <w:contextualSpacing/>
              <w:jc w:val="center"/>
              <w:rPr>
                <w:rFonts w:ascii="Times New Roman" w:eastAsia="Times New Roman" w:hAnsi="Times New Roman" w:cs="B Nazanin"/>
                <w:sz w:val="16"/>
                <w:szCs w:val="16"/>
                <w:rtl/>
              </w:rPr>
            </w:pPr>
            <w:r w:rsidRPr="000C1298">
              <w:rPr>
                <w:rFonts w:cs="B Nazanin"/>
                <w:sz w:val="16"/>
                <w:szCs w:val="16"/>
                <w:rtl/>
              </w:rPr>
              <w:fldChar w:fldCharType="begin"/>
            </w:r>
            <w:r w:rsidR="00EF555B">
              <w:rPr>
                <w:rFonts w:cs="B Nazanin"/>
                <w:sz w:val="16"/>
                <w:szCs w:val="16"/>
                <w:rtl/>
              </w:rPr>
              <w:instrText xml:space="preserve"> </w:instrText>
            </w:r>
            <w:r w:rsidR="00EF555B">
              <w:rPr>
                <w:rFonts w:cs="B Nazanin"/>
                <w:sz w:val="16"/>
                <w:szCs w:val="16"/>
              </w:rPr>
              <w:instrText>ADDIN EN.CITE &lt;EndNote&gt;&lt;Cite&gt;&lt;Author&gt;Shirazi-Adl&lt;/Author&gt;&lt;Year&gt;1984&lt;/Year&gt;&lt;RecNum&gt;1&lt;/RecNum&gt;&lt;DisplayText&gt;[10]&lt;/DisplayText&gt;&lt;record&gt;&lt;rec-number&gt;1&lt;/rec-number&gt;&lt;foreign-keys&gt;&lt;key app="EN" db-id="xdfarae9bd9vsnewwrupvpvqvtddrvavt552" timestamp="1603262796"&gt;1</w:instrText>
            </w:r>
            <w:r w:rsidR="00EF555B">
              <w:rPr>
                <w:rFonts w:cs="B Nazanin"/>
                <w:sz w:val="16"/>
                <w:szCs w:val="16"/>
                <w:rtl/>
              </w:rPr>
              <w:instrText>&lt;/</w:instrText>
            </w:r>
            <w:r w:rsidR="00EF555B">
              <w:rPr>
                <w:rFonts w:cs="B Nazanin"/>
                <w:sz w:val="16"/>
                <w:szCs w:val="16"/>
              </w:rPr>
              <w:instrText>key&gt;&lt;/foreign-keys&gt;&lt;ref-type name="Journal Article"&gt;17&lt;/ref-type&gt;&lt;contributors&gt;&lt;authors&gt;&lt;author&gt;Shirazi-Adl, S. A.&lt;/author&gt;&lt;author&gt;Shrivastava, S. C.&lt;/author&gt;&lt;author&gt;Ahmed, A. M.&lt;/author&gt;&lt;/authors&gt;&lt;/contributors&gt;&lt;titles&gt;&lt;title&gt;Stress analysis of the lumbar disc-body unit in compression. A three-dimensional nonlinear finite element study&lt;/title&gt;&lt;secondary-title&gt;Spine (Phila Pa 1976)&lt;/secondary-title&gt;&lt;/titles&gt;&lt;periodical&gt;&lt;full-title&gt;Spine (Phila Pa 1976)&lt;/full-title&gt;&lt;/periodical&gt;&lt;pages&gt;120-34&lt;/pages&gt;&lt;volume&gt;9&lt;/volume&gt;&lt;number&gt;2&lt;/number&gt;&lt;edition&gt;1984/03/01&lt;/edition&gt;&lt;keywords&gt;&lt;keyword&gt;Adult&lt;/keyword&gt;&lt;keyword&gt;Back Pain/physiopathology&lt;/keyword&gt;&lt;keyword&gt;Female&lt;/keyword&gt;&lt;keyword&gt;Humans&lt;/keyword&gt;&lt;keyword&gt;Intervertebral Disc/physiology&lt;/keyword&gt;&lt;keyword&gt;Lumbar Vertebrae/*physiology&lt;/keyword&gt;&lt;keyword&gt;*Models, Anatomic&lt;/keyword&gt;&lt;keyword&gt;Pressure&lt;/keyword&gt;&lt;keyword&gt;*Stress, Mechanical&lt;/keyword&gt;&lt;/keywords&gt;&lt;dates&gt;&lt;year&gt;1984&lt;/year&gt;&lt;pub-dates&gt;&lt;date&gt;Mar&lt;/date&gt;&lt;/pub-dates&gt;&lt;/dates&gt;&lt;isbn&gt;0362-2436 (Print)&amp;#xD;0362-2436 (Linking)&lt;/isbn&gt;&lt;accession-num&gt;6233710&lt;/accession-num&gt;&lt;urls&gt;&lt;related-urls&gt;&lt;url&gt;https://www.ncbi.nlm.nih.gov/pubmed/6233710&lt;/url&gt;&lt;/related-urls&gt;&lt;/urls&gt;&lt;electronic-resource-num&gt;10.1097/00007632-198403000-00003&lt;/electronic-resource-num&gt;&lt;/record&gt;&lt;/Cite&gt;&lt;/EndNote</w:instrText>
            </w:r>
            <w:r w:rsidR="00EF555B">
              <w:rPr>
                <w:rFonts w:cs="B Nazanin"/>
                <w:sz w:val="16"/>
                <w:szCs w:val="16"/>
                <w:rtl/>
              </w:rPr>
              <w:instrText>&gt;</w:instrText>
            </w:r>
            <w:r w:rsidRPr="000C1298">
              <w:rPr>
                <w:rFonts w:cs="B Nazanin"/>
                <w:sz w:val="16"/>
                <w:szCs w:val="16"/>
                <w:rtl/>
              </w:rPr>
              <w:fldChar w:fldCharType="separate"/>
            </w:r>
            <w:r w:rsidR="00EF555B">
              <w:rPr>
                <w:rFonts w:cs="B Nazanin"/>
                <w:noProof/>
                <w:sz w:val="16"/>
                <w:szCs w:val="16"/>
                <w:rtl/>
              </w:rPr>
              <w:t>[</w:t>
            </w:r>
            <w:hyperlink w:anchor="_ENREF_10" w:tooltip="Shirazi-Adl, 1984 #1" w:history="1">
              <w:r w:rsidR="00035B8B">
                <w:rPr>
                  <w:rFonts w:cs="B Nazanin"/>
                  <w:noProof/>
                  <w:sz w:val="16"/>
                  <w:szCs w:val="16"/>
                  <w:rtl/>
                </w:rPr>
                <w:t>10</w:t>
              </w:r>
            </w:hyperlink>
            <w:r w:rsidR="00EF555B">
              <w:rPr>
                <w:rFonts w:cs="B Nazanin"/>
                <w:noProof/>
                <w:sz w:val="16"/>
                <w:szCs w:val="16"/>
                <w:rtl/>
              </w:rPr>
              <w:t>]</w:t>
            </w:r>
            <w:r w:rsidRPr="000C1298">
              <w:rPr>
                <w:rFonts w:cs="B Nazanin"/>
                <w:sz w:val="16"/>
                <w:szCs w:val="16"/>
                <w:rtl/>
              </w:rPr>
              <w:fldChar w:fldCharType="end"/>
            </w:r>
          </w:p>
        </w:tc>
        <w:tc>
          <w:tcPr>
            <w:tcW w:w="1376" w:type="dxa"/>
            <w:vAlign w:val="center"/>
          </w:tcPr>
          <w:p w14:paraId="1E4D2BB7" w14:textId="77777777" w:rsidR="000D4622" w:rsidRPr="000C1298" w:rsidRDefault="000D4622" w:rsidP="005B6389">
            <w:pPr>
              <w:tabs>
                <w:tab w:val="right" w:pos="282"/>
              </w:tabs>
              <w:spacing w:after="2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sz w:val="16"/>
                <w:szCs w:val="16"/>
              </w:rPr>
              <w:t>E=</w:t>
            </w:r>
            <w:r w:rsidRPr="000C1298">
              <w:rPr>
                <w:rFonts w:ascii="Times New Roman" w:eastAsia="Times New Roman" w:hAnsi="Times New Roman" w:cs="B Nazanin" w:hint="cs"/>
                <w:sz w:val="16"/>
                <w:szCs w:val="16"/>
                <w:rtl/>
              </w:rPr>
              <w:t xml:space="preserve">12000 </w:t>
            </w:r>
            <w:r w:rsidRPr="000C1298">
              <w:rPr>
                <w:rFonts w:ascii="Times New Roman" w:eastAsia="Times New Roman" w:hAnsi="Times New Roman" w:cs="B Nazanin"/>
                <w:sz w:val="16"/>
                <w:szCs w:val="16"/>
              </w:rPr>
              <w:t xml:space="preserve"> , </w:t>
            </w:r>
            <w:r w:rsidRPr="000C1298">
              <w:rPr>
                <w:rFonts w:ascii="Times New Roman" w:eastAsia="Times New Roman" w:hAnsi="Times New Roman" w:cs="B Nazanin" w:hint="cs"/>
                <w:sz w:val="16"/>
                <w:szCs w:val="16"/>
                <w:rtl/>
              </w:rPr>
              <w:t xml:space="preserve"> </w:t>
            </w:r>
            <w:r w:rsidRPr="000C1298">
              <w:rPr>
                <w:rFonts w:ascii="Times New Roman" w:eastAsia="Times New Roman" w:hAnsi="Times New Roman" w:cs="B Nazanin"/>
                <w:sz w:val="16"/>
                <w:szCs w:val="16"/>
              </w:rPr>
              <w:t>ν=</w:t>
            </w:r>
            <w:r w:rsidRPr="000C1298">
              <w:rPr>
                <w:rFonts w:ascii="Times New Roman" w:eastAsia="Times New Roman" w:hAnsi="Times New Roman" w:cs="B Nazanin" w:hint="cs"/>
                <w:sz w:val="16"/>
                <w:szCs w:val="16"/>
                <w:rtl/>
              </w:rPr>
              <w:t>3/0</w:t>
            </w:r>
          </w:p>
        </w:tc>
        <w:tc>
          <w:tcPr>
            <w:tcW w:w="972" w:type="dxa"/>
            <w:vAlign w:val="center"/>
          </w:tcPr>
          <w:p w14:paraId="1192DC08" w14:textId="77777777" w:rsidR="000D4622" w:rsidRPr="000C1298" w:rsidRDefault="000D4622" w:rsidP="005B6389">
            <w:pPr>
              <w:tabs>
                <w:tab w:val="right" w:pos="282"/>
              </w:tabs>
              <w:spacing w:after="2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الاستیک</w:t>
            </w:r>
          </w:p>
        </w:tc>
        <w:tc>
          <w:tcPr>
            <w:tcW w:w="1098" w:type="dxa"/>
            <w:vAlign w:val="center"/>
          </w:tcPr>
          <w:p w14:paraId="4A0FDC7F" w14:textId="77777777" w:rsidR="000D4622" w:rsidRPr="000C1298" w:rsidRDefault="000D4622" w:rsidP="005B6389">
            <w:pPr>
              <w:tabs>
                <w:tab w:val="right" w:pos="282"/>
              </w:tabs>
              <w:spacing w:after="20" w:line="240" w:lineRule="auto"/>
              <w:contextualSpacing/>
              <w:jc w:val="center"/>
              <w:rPr>
                <w:rFonts w:cs="B Nazanin"/>
                <w:sz w:val="16"/>
                <w:szCs w:val="16"/>
                <w:highlight w:val="green"/>
                <w:rtl/>
              </w:rPr>
            </w:pPr>
            <w:r w:rsidRPr="000C1298">
              <w:rPr>
                <w:rFonts w:ascii="Times New Roman" w:eastAsia="Times New Roman" w:hAnsi="Times New Roman" w:cs="B Nazanin" w:hint="cs"/>
                <w:sz w:val="16"/>
                <w:szCs w:val="16"/>
                <w:rtl/>
              </w:rPr>
              <w:t xml:space="preserve">استخوان متراکم </w:t>
            </w:r>
          </w:p>
        </w:tc>
      </w:tr>
      <w:tr w:rsidR="000D4622" w:rsidRPr="000C1298" w14:paraId="0F2988AC" w14:textId="77777777" w:rsidTr="000C1298">
        <w:trPr>
          <w:jc w:val="center"/>
        </w:trPr>
        <w:tc>
          <w:tcPr>
            <w:tcW w:w="794" w:type="dxa"/>
            <w:vAlign w:val="center"/>
          </w:tcPr>
          <w:p w14:paraId="32D2ED0F" w14:textId="7255A956" w:rsidR="000D4622" w:rsidRPr="000C1298" w:rsidRDefault="000D4622" w:rsidP="00035B8B">
            <w:pPr>
              <w:tabs>
                <w:tab w:val="right" w:pos="282"/>
              </w:tabs>
              <w:bidi/>
              <w:spacing w:after="0" w:line="240" w:lineRule="auto"/>
              <w:contextualSpacing/>
              <w:jc w:val="center"/>
              <w:rPr>
                <w:rFonts w:ascii="Times New Roman" w:eastAsia="Times New Roman" w:hAnsi="Times New Roman" w:cs="B Nazanin"/>
                <w:sz w:val="16"/>
                <w:szCs w:val="16"/>
              </w:rPr>
            </w:pPr>
            <w:r w:rsidRPr="000C1298">
              <w:rPr>
                <w:rFonts w:cs="B Nazanin"/>
                <w:sz w:val="16"/>
                <w:szCs w:val="16"/>
                <w:rtl/>
              </w:rPr>
              <w:fldChar w:fldCharType="begin"/>
            </w:r>
            <w:r w:rsidR="00EF555B">
              <w:rPr>
                <w:rFonts w:cs="B Nazanin"/>
                <w:sz w:val="16"/>
                <w:szCs w:val="16"/>
                <w:rtl/>
              </w:rPr>
              <w:instrText xml:space="preserve"> </w:instrText>
            </w:r>
            <w:r w:rsidR="00EF555B">
              <w:rPr>
                <w:rFonts w:cs="B Nazanin"/>
                <w:sz w:val="16"/>
                <w:szCs w:val="16"/>
              </w:rPr>
              <w:instrText>ADDIN EN.CITE &lt;EndNote&gt;&lt;Cite&gt;&lt;Author&gt;Shih&lt;/Author&gt;&lt;Year&gt;2013&lt;/Year&gt;&lt;RecNum&gt;3&lt;/RecNum&gt;&lt;DisplayText&gt;[11]&lt;/DisplayText&gt;&lt;record&gt;&lt;rec-number&gt;3&lt;/rec-number&gt;&lt;foreign-keys&gt;&lt;key app="EN" db-id="xdfarae9bd9vsnewwrupvpvqvtddrvavt552" timestamp="1603264771"&gt;3&lt;/key</w:instrText>
            </w:r>
            <w:r w:rsidR="00EF555B">
              <w:rPr>
                <w:rFonts w:cs="B Nazanin"/>
                <w:sz w:val="16"/>
                <w:szCs w:val="16"/>
                <w:rtl/>
              </w:rPr>
              <w:instrText>&gt;&lt;/</w:instrText>
            </w:r>
            <w:r w:rsidR="00EF555B">
              <w:rPr>
                <w:rFonts w:cs="B Nazanin"/>
                <w:sz w:val="16"/>
                <w:szCs w:val="16"/>
              </w:rPr>
              <w:instrText>foreign-keys&gt;&lt;ref-type name="Journal Article"&gt;17&lt;/ref-type&gt;&lt;contributors&gt;&lt;authors&gt;&lt;author&gt;Shih, Shih-Liang&lt;/author&gt;&lt;author&gt;Liu, Chien-Lin&lt;/author&gt;&lt;author&gt;Huang, Li-Ying&lt;/author&gt;&lt;author&gt;Huang, Chang-Hung&lt;/author&gt;&lt;author&gt;Chen, Chen-Sheng&lt;/author&gt;&lt;/authors</w:instrText>
            </w:r>
            <w:r w:rsidR="00EF555B">
              <w:rPr>
                <w:rFonts w:cs="B Nazanin"/>
                <w:sz w:val="16"/>
                <w:szCs w:val="16"/>
                <w:rtl/>
              </w:rPr>
              <w:instrText>&gt;&lt;/</w:instrText>
            </w:r>
            <w:r w:rsidR="00EF555B">
              <w:rPr>
                <w:rFonts w:cs="B Nazanin"/>
                <w:sz w:val="16"/>
                <w:szCs w:val="16"/>
              </w:rPr>
              <w:instrText>contributors&gt;&lt;titles&gt;&lt;title&gt;Effects of cord pretension and stiffness of the Dynesys system spacer on the biomechanics of spinal decompression-a finite element study&lt;/title&gt;&lt;secondary-title&gt;BMC musculoskeletal disorders&lt;/secondary-title&gt;&lt;/titles&gt;&lt;periodical&gt;&lt;full-title&gt;BMC musculoskeletal disorders&lt;/full-title&gt;&lt;/periodical&gt;&lt;pages&gt;191&lt;/pages&gt;&lt;volume&gt;14&lt;/volume&gt;&lt;number&gt;1&lt;/number&gt;&lt;dates&gt;&lt;year&gt;2013&lt;/year&gt;&lt;/dates&gt;&lt;isbn&gt;1471-2474&lt;/isbn&gt;&lt;urls&gt;&lt;/urls&gt;&lt;/record&gt;&lt;/Cite&gt;&lt;/EndNote</w:instrText>
            </w:r>
            <w:r w:rsidR="00EF555B">
              <w:rPr>
                <w:rFonts w:cs="B Nazanin"/>
                <w:sz w:val="16"/>
                <w:szCs w:val="16"/>
                <w:rtl/>
              </w:rPr>
              <w:instrText>&gt;</w:instrText>
            </w:r>
            <w:r w:rsidRPr="000C1298">
              <w:rPr>
                <w:rFonts w:cs="B Nazanin"/>
                <w:sz w:val="16"/>
                <w:szCs w:val="16"/>
                <w:rtl/>
              </w:rPr>
              <w:fldChar w:fldCharType="separate"/>
            </w:r>
            <w:r w:rsidR="00EF555B">
              <w:rPr>
                <w:rFonts w:cs="B Nazanin"/>
                <w:noProof/>
                <w:sz w:val="16"/>
                <w:szCs w:val="16"/>
                <w:rtl/>
              </w:rPr>
              <w:t>[</w:t>
            </w:r>
            <w:hyperlink w:anchor="_ENREF_11" w:tooltip="Shih, 2013 #3" w:history="1">
              <w:r w:rsidR="00035B8B">
                <w:rPr>
                  <w:rFonts w:cs="B Nazanin"/>
                  <w:noProof/>
                  <w:sz w:val="16"/>
                  <w:szCs w:val="16"/>
                  <w:rtl/>
                </w:rPr>
                <w:t>11</w:t>
              </w:r>
            </w:hyperlink>
            <w:r w:rsidR="00EF555B">
              <w:rPr>
                <w:rFonts w:cs="B Nazanin"/>
                <w:noProof/>
                <w:sz w:val="16"/>
                <w:szCs w:val="16"/>
                <w:rtl/>
              </w:rPr>
              <w:t>]</w:t>
            </w:r>
            <w:r w:rsidRPr="000C1298">
              <w:rPr>
                <w:rFonts w:cs="B Nazanin"/>
                <w:sz w:val="16"/>
                <w:szCs w:val="16"/>
                <w:rtl/>
              </w:rPr>
              <w:fldChar w:fldCharType="end"/>
            </w:r>
            <w:r w:rsidRPr="000C1298">
              <w:rPr>
                <w:rFonts w:cs="B Nazanin" w:hint="cs"/>
                <w:sz w:val="16"/>
                <w:szCs w:val="16"/>
                <w:rtl/>
              </w:rPr>
              <w:t xml:space="preserve"> </w:t>
            </w:r>
            <w:r w:rsidRPr="000C1298">
              <w:rPr>
                <w:rFonts w:cs="B Nazanin"/>
                <w:sz w:val="16"/>
                <w:szCs w:val="16"/>
                <w:rtl/>
              </w:rPr>
              <w:fldChar w:fldCharType="begin">
                <w:fldData xml:space="preserve">PEVuZE5vdGU+PENpdGU+PEF1dGhvcj5TY2htaWR0PC9BdXRob3I+PFllYXI+MjAwNzwvWWVhcj48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</w:fldData>
              </w:fldChar>
            </w:r>
            <w:r w:rsidR="00EF555B">
              <w:rPr>
                <w:rFonts w:cs="B Nazanin"/>
                <w:sz w:val="16"/>
                <w:szCs w:val="16"/>
                <w:rtl/>
              </w:rPr>
              <w:instrText xml:space="preserve"> </w:instrText>
            </w:r>
            <w:r w:rsidR="00EF555B">
              <w:rPr>
                <w:rFonts w:cs="B Nazanin"/>
                <w:sz w:val="16"/>
                <w:szCs w:val="16"/>
              </w:rPr>
              <w:instrText>ADDIN EN.CITE</w:instrText>
            </w:r>
            <w:r w:rsidR="00EF555B">
              <w:rPr>
                <w:rFonts w:cs="B Nazanin"/>
                <w:sz w:val="16"/>
                <w:szCs w:val="16"/>
                <w:rtl/>
              </w:rPr>
              <w:instrText xml:space="preserve"> </w:instrText>
            </w:r>
            <w:r w:rsidR="00EF555B">
              <w:rPr>
                <w:rFonts w:cs="B Nazanin"/>
                <w:sz w:val="16"/>
                <w:szCs w:val="16"/>
                <w:rtl/>
              </w:rPr>
              <w:fldChar w:fldCharType="begin">
                <w:fldData xml:space="preserve">PEVuZE5vdGU+PENpdGU+PEF1dGhvcj5TY2htaWR0PC9BdXRob3I+PFllYXI+MjAwNzwvWWVhcj48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</w:fldData>
              </w:fldChar>
            </w:r>
            <w:r w:rsidR="00EF555B">
              <w:rPr>
                <w:rFonts w:cs="B Nazanin"/>
                <w:sz w:val="16"/>
                <w:szCs w:val="16"/>
                <w:rtl/>
              </w:rPr>
              <w:instrText xml:space="preserve"> </w:instrText>
            </w:r>
            <w:r w:rsidR="00EF555B">
              <w:rPr>
                <w:rFonts w:cs="B Nazanin"/>
                <w:sz w:val="16"/>
                <w:szCs w:val="16"/>
              </w:rPr>
              <w:instrText>ADDIN EN.CITE.DATA</w:instrText>
            </w:r>
            <w:r w:rsidR="00EF555B">
              <w:rPr>
                <w:rFonts w:cs="B Nazanin"/>
                <w:sz w:val="16"/>
                <w:szCs w:val="16"/>
                <w:rtl/>
              </w:rPr>
              <w:instrText xml:space="preserve"> </w:instrText>
            </w:r>
            <w:r w:rsidR="00EF555B">
              <w:rPr>
                <w:rFonts w:cs="B Nazanin"/>
                <w:sz w:val="16"/>
                <w:szCs w:val="16"/>
                <w:rtl/>
              </w:rPr>
            </w:r>
            <w:r w:rsidR="00EF555B">
              <w:rPr>
                <w:rFonts w:cs="B Nazanin"/>
                <w:sz w:val="16"/>
                <w:szCs w:val="16"/>
                <w:rtl/>
              </w:rPr>
              <w:fldChar w:fldCharType="end"/>
            </w:r>
            <w:r w:rsidRPr="000C1298">
              <w:rPr>
                <w:rFonts w:cs="B Nazanin"/>
                <w:sz w:val="16"/>
                <w:szCs w:val="16"/>
                <w:rtl/>
              </w:rPr>
            </w:r>
            <w:r w:rsidRPr="000C1298">
              <w:rPr>
                <w:rFonts w:cs="B Nazanin"/>
                <w:sz w:val="16"/>
                <w:szCs w:val="16"/>
                <w:rtl/>
              </w:rPr>
              <w:fldChar w:fldCharType="separate"/>
            </w:r>
            <w:r w:rsidR="00EF555B">
              <w:rPr>
                <w:rFonts w:cs="B Nazanin"/>
                <w:noProof/>
                <w:sz w:val="16"/>
                <w:szCs w:val="16"/>
                <w:rtl/>
              </w:rPr>
              <w:t>[</w:t>
            </w:r>
            <w:hyperlink w:anchor="_ENREF_12" w:tooltip="Schmidt, 2007 #2" w:history="1">
              <w:r w:rsidR="00035B8B">
                <w:rPr>
                  <w:rFonts w:cs="B Nazanin"/>
                  <w:noProof/>
                  <w:sz w:val="16"/>
                  <w:szCs w:val="16"/>
                  <w:rtl/>
                </w:rPr>
                <w:t>12</w:t>
              </w:r>
            </w:hyperlink>
            <w:r w:rsidR="00EF555B">
              <w:rPr>
                <w:rFonts w:cs="B Nazanin"/>
                <w:noProof/>
                <w:sz w:val="16"/>
                <w:szCs w:val="16"/>
                <w:rtl/>
              </w:rPr>
              <w:t>]</w:t>
            </w:r>
            <w:r w:rsidRPr="000C1298">
              <w:rPr>
                <w:rFonts w:cs="B Nazanin"/>
                <w:sz w:val="16"/>
                <w:szCs w:val="16"/>
                <w:rtl/>
              </w:rPr>
              <w:fldChar w:fldCharType="end"/>
            </w:r>
          </w:p>
        </w:tc>
        <w:tc>
          <w:tcPr>
            <w:tcW w:w="1376" w:type="dxa"/>
            <w:vAlign w:val="center"/>
          </w:tcPr>
          <w:p w14:paraId="60DD32E3" w14:textId="77777777" w:rsidR="000D4622" w:rsidRPr="000C1298" w:rsidRDefault="000D4622" w:rsidP="005B6389">
            <w:pPr>
              <w:tabs>
                <w:tab w:val="right" w:pos="282"/>
              </w:tabs>
              <w:spacing w:after="2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sz w:val="16"/>
                <w:szCs w:val="16"/>
              </w:rPr>
              <w:t>E=</w:t>
            </w:r>
            <w:r w:rsidRPr="000C1298">
              <w:rPr>
                <w:rFonts w:ascii="Times New Roman" w:eastAsia="Times New Roman" w:hAnsi="Times New Roman" w:cs="B Nazanin" w:hint="cs"/>
                <w:sz w:val="16"/>
                <w:szCs w:val="16"/>
                <w:rtl/>
              </w:rPr>
              <w:t>200</w:t>
            </w:r>
            <w:r w:rsidRPr="000C1298">
              <w:rPr>
                <w:rFonts w:ascii="Times New Roman" w:eastAsia="Times New Roman" w:hAnsi="Times New Roman" w:cs="B Nazanin"/>
                <w:sz w:val="16"/>
                <w:szCs w:val="16"/>
              </w:rPr>
              <w:t xml:space="preserve">     ,  ν=</w:t>
            </w:r>
            <w:r w:rsidRPr="000C1298">
              <w:rPr>
                <w:rFonts w:ascii="Times New Roman" w:eastAsia="Times New Roman" w:hAnsi="Times New Roman" w:cs="B Nazanin" w:hint="cs"/>
                <w:sz w:val="16"/>
                <w:szCs w:val="16"/>
                <w:rtl/>
              </w:rPr>
              <w:t>25/0</w:t>
            </w:r>
          </w:p>
        </w:tc>
        <w:tc>
          <w:tcPr>
            <w:tcW w:w="972" w:type="dxa"/>
            <w:vAlign w:val="center"/>
          </w:tcPr>
          <w:p w14:paraId="20F61186"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الاستیک</w:t>
            </w:r>
          </w:p>
        </w:tc>
        <w:tc>
          <w:tcPr>
            <w:tcW w:w="1098" w:type="dxa"/>
            <w:vAlign w:val="center"/>
          </w:tcPr>
          <w:p w14:paraId="1B0AFA1A" w14:textId="77777777" w:rsidR="000D4622" w:rsidRPr="000C1298" w:rsidRDefault="000D4622" w:rsidP="005B6389">
            <w:pPr>
              <w:tabs>
                <w:tab w:val="right" w:pos="282"/>
              </w:tabs>
              <w:spacing w:after="0" w:line="240" w:lineRule="auto"/>
              <w:contextualSpacing/>
              <w:jc w:val="center"/>
              <w:rPr>
                <w:rFonts w:cs="B Nazanin"/>
                <w:sz w:val="16"/>
                <w:szCs w:val="16"/>
                <w:highlight w:val="green"/>
                <w:rtl/>
              </w:rPr>
            </w:pPr>
            <w:r w:rsidRPr="000C1298">
              <w:rPr>
                <w:rFonts w:ascii="Times New Roman" w:eastAsia="Times New Roman" w:hAnsi="Times New Roman" w:cs="B Nazanin" w:hint="cs"/>
                <w:sz w:val="16"/>
                <w:szCs w:val="16"/>
                <w:rtl/>
              </w:rPr>
              <w:t xml:space="preserve">استخوان اسفنجی </w:t>
            </w:r>
          </w:p>
        </w:tc>
      </w:tr>
      <w:tr w:rsidR="000D4622" w:rsidRPr="000C1298" w14:paraId="30370359" w14:textId="77777777" w:rsidTr="000C1298">
        <w:trPr>
          <w:jc w:val="center"/>
        </w:trPr>
        <w:tc>
          <w:tcPr>
            <w:tcW w:w="794" w:type="dxa"/>
            <w:vAlign w:val="center"/>
          </w:tcPr>
          <w:p w14:paraId="476CDE10" w14:textId="56858B1E" w:rsidR="000D4622" w:rsidRPr="000C1298" w:rsidRDefault="000D4622" w:rsidP="00035B8B">
            <w:pPr>
              <w:tabs>
                <w:tab w:val="right" w:pos="282"/>
              </w:tabs>
              <w:bidi/>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sz w:val="16"/>
                <w:szCs w:val="16"/>
                <w:rtl/>
              </w:rPr>
              <w:fldChar w:fldCharType="begin"/>
            </w:r>
            <w:r w:rsidR="00EF555B">
              <w:rPr>
                <w:rFonts w:ascii="Times New Roman" w:eastAsia="Times New Roman" w:hAnsi="Times New Roman" w:cs="B Nazanin"/>
                <w:sz w:val="16"/>
                <w:szCs w:val="16"/>
                <w:rtl/>
              </w:rPr>
              <w:instrText xml:space="preserve"> </w:instrText>
            </w:r>
            <w:r w:rsidR="00EF555B">
              <w:rPr>
                <w:rFonts w:ascii="Times New Roman" w:eastAsia="Times New Roman" w:hAnsi="Times New Roman" w:cs="B Nazanin"/>
                <w:sz w:val="16"/>
                <w:szCs w:val="16"/>
              </w:rPr>
              <w:instrText>ADDIN EN.CITE &lt;EndNote&gt;&lt;Cite&gt;&lt;Author&gt;Argoubi&lt;/Author&gt;&lt;Year&gt;1996&lt;/Year&gt;&lt;RecNum&gt;4&lt;/RecNum&gt;&lt;DisplayText&gt;[13]&lt;/DisplayText&gt;&lt;record&gt;&lt;rec-number&gt;4&lt;/rec-number&gt;&lt;foreign-keys&gt;&lt;key app="EN" db-id="xdfarae9bd9vsnewwrupvpvqvtddrvavt552" timestamp="1603267721"&gt;4&lt;/key&gt;&lt;/foreign-keys&gt;&lt;ref-type name="Journal Article"&gt;17&lt;/ref-type&gt;&lt;contributors&gt;&lt;authors&gt;&lt;author&gt;Argoubi, M.&lt;/author&gt;&lt;author&gt;Shirazi-Adl, A.&lt;/author&gt;&lt;/authors&gt;&lt;/contributors&gt;&lt;auth-address&gt;Department of Biomedical Engineering, Ecole Polytechnique, Montreal, Quebec, Canada.&lt;/auth-address&gt;&lt;titles&gt;&lt;title&gt;Poroelastic creep response analysis of a lumbar motion segment in compression&lt;/title&gt;&lt;secondary-title&gt;J Biomech&lt;/secondary-title&gt;&lt;/titles&gt;&lt;periodical&gt;&lt;full-title&gt;J Biomech&lt;/full-title&gt;&lt;/periodical&gt;&lt;pages&gt;1331-9</w:instrText>
            </w:r>
            <w:r w:rsidR="00EF555B">
              <w:rPr>
                <w:rFonts w:ascii="Times New Roman" w:eastAsia="Times New Roman" w:hAnsi="Times New Roman" w:cs="B Nazanin"/>
                <w:sz w:val="16"/>
                <w:szCs w:val="16"/>
                <w:rtl/>
              </w:rPr>
              <w:instrText>&lt;/</w:instrText>
            </w:r>
            <w:r w:rsidR="00EF555B">
              <w:rPr>
                <w:rFonts w:ascii="Times New Roman" w:eastAsia="Times New Roman" w:hAnsi="Times New Roman" w:cs="B Nazanin"/>
                <w:sz w:val="16"/>
                <w:szCs w:val="16"/>
              </w:rPr>
              <w:instrText>pages&gt;&lt;volume&gt;29&lt;/volume&gt;&lt;number&gt;10&lt;/number&gt;&lt;edition&gt;1996/10/01&lt;/edition&gt;&lt;keywords&gt;&lt;keyword&gt;Elasticity&lt;/keyword&gt;&lt;keyword&gt;Humans&lt;/keyword&gt;&lt;keyword&gt;Lumbar Vertebrae/*physiology&lt;/keyword&gt;&lt;keyword&gt;*Models, Biological&lt;/keyword&gt;&lt;keyword&gt;Movement/*physiology&lt;/keyword&gt;&lt;keyword&gt;Nonlinear Dynamics&lt;/keyword&gt;&lt;keyword&gt;Permeability&lt;/keyword&gt;&lt;keyword&gt;Pressure&lt;/keyword&gt;&lt;keyword&gt;Stress, Mechanical&lt;/keyword&gt;&lt;keyword&gt;Weight-Bearing/physiology&lt;/keyword&gt;&lt;/keywords&gt;&lt;dates&gt;&lt;year&gt;1996&lt;/year&gt;&lt;pub-dates&gt;&lt;date&gt;Oct&lt;/date&gt;&lt;/pub-dates&gt;&lt;/dates&gt;&lt;isbn&gt;0021-9290 (Print)&amp;#xD;0021-9290 (Linking)&lt;/isbn&gt;&lt;accession-num&gt;8884478&lt;/accession-num&gt;&lt;urls&gt;&lt;related-urls&gt;&lt;url&gt;https://www.ncbi.nlm.nih.gov/pubmed/8884478&lt;/url&gt;&lt;/related-urls&gt;&lt;/urls&gt;&lt;electronic-resource-num&gt;10.1016/0021-9290(96)00035-8&lt;/electronic-resource-num&gt;&lt;/record&gt;&lt;/Cite&gt;&lt;/EndNote</w:instrText>
            </w:r>
            <w:r w:rsidR="00EF555B">
              <w:rPr>
                <w:rFonts w:ascii="Times New Roman" w:eastAsia="Times New Roman" w:hAnsi="Times New Roman" w:cs="B Nazanin"/>
                <w:sz w:val="16"/>
                <w:szCs w:val="16"/>
                <w:rtl/>
              </w:rPr>
              <w:instrText>&gt;</w:instrText>
            </w:r>
            <w:r w:rsidRPr="000C1298">
              <w:rPr>
                <w:rFonts w:ascii="Times New Roman" w:eastAsia="Times New Roman" w:hAnsi="Times New Roman" w:cs="B Nazanin"/>
                <w:sz w:val="16"/>
                <w:szCs w:val="16"/>
                <w:rtl/>
              </w:rPr>
              <w:fldChar w:fldCharType="separate"/>
            </w:r>
            <w:r w:rsidR="00EF555B">
              <w:rPr>
                <w:rFonts w:ascii="Times New Roman" w:eastAsia="Times New Roman" w:hAnsi="Times New Roman" w:cs="B Nazanin"/>
                <w:noProof/>
                <w:sz w:val="16"/>
                <w:szCs w:val="16"/>
                <w:rtl/>
              </w:rPr>
              <w:t>[</w:t>
            </w:r>
            <w:hyperlink w:anchor="_ENREF_13" w:tooltip="Argoubi, 1996 #4" w:history="1">
              <w:r w:rsidR="00035B8B">
                <w:rPr>
                  <w:rFonts w:ascii="Times New Roman" w:eastAsia="Times New Roman" w:hAnsi="Times New Roman" w:cs="B Nazanin"/>
                  <w:noProof/>
                  <w:sz w:val="16"/>
                  <w:szCs w:val="16"/>
                  <w:rtl/>
                </w:rPr>
                <w:t>13</w:t>
              </w:r>
            </w:hyperlink>
            <w:r w:rsidR="00EF555B">
              <w:rPr>
                <w:rFonts w:ascii="Times New Roman" w:eastAsia="Times New Roman" w:hAnsi="Times New Roman" w:cs="B Nazanin"/>
                <w:noProof/>
                <w:sz w:val="16"/>
                <w:szCs w:val="16"/>
                <w:rtl/>
              </w:rPr>
              <w:t>]</w:t>
            </w:r>
            <w:r w:rsidRPr="000C1298">
              <w:rPr>
                <w:rFonts w:ascii="Times New Roman" w:eastAsia="Times New Roman" w:hAnsi="Times New Roman" w:cs="B Nazanin"/>
                <w:sz w:val="16"/>
                <w:szCs w:val="16"/>
                <w:rtl/>
              </w:rPr>
              <w:fldChar w:fldCharType="end"/>
            </w:r>
          </w:p>
        </w:tc>
        <w:tc>
          <w:tcPr>
            <w:tcW w:w="1376" w:type="dxa"/>
            <w:vAlign w:val="center"/>
          </w:tcPr>
          <w:p w14:paraId="368FF2C4"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sz w:val="16"/>
                <w:szCs w:val="16"/>
              </w:rPr>
              <w:t>E=</w:t>
            </w:r>
            <w:r w:rsidRPr="000C1298">
              <w:rPr>
                <w:rFonts w:ascii="Times New Roman" w:eastAsia="Times New Roman" w:hAnsi="Times New Roman" w:cs="B Nazanin" w:hint="cs"/>
                <w:sz w:val="16"/>
                <w:szCs w:val="16"/>
                <w:rtl/>
              </w:rPr>
              <w:t>5/2</w:t>
            </w:r>
            <w:r w:rsidRPr="000C1298">
              <w:rPr>
                <w:rFonts w:ascii="Times New Roman" w:eastAsia="Times New Roman" w:hAnsi="Times New Roman" w:cs="B Nazanin"/>
                <w:sz w:val="16"/>
                <w:szCs w:val="16"/>
              </w:rPr>
              <w:t xml:space="preserve">      ,  ν=</w:t>
            </w:r>
            <w:r w:rsidRPr="000C1298">
              <w:rPr>
                <w:rFonts w:ascii="Times New Roman" w:eastAsia="Times New Roman" w:hAnsi="Times New Roman" w:cs="B Nazanin" w:hint="cs"/>
                <w:sz w:val="16"/>
                <w:szCs w:val="16"/>
                <w:rtl/>
              </w:rPr>
              <w:t>1/0</w:t>
            </w:r>
          </w:p>
        </w:tc>
        <w:tc>
          <w:tcPr>
            <w:tcW w:w="972" w:type="dxa"/>
            <w:vAlign w:val="center"/>
          </w:tcPr>
          <w:p w14:paraId="4B6112B5"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الاستیک</w:t>
            </w:r>
          </w:p>
        </w:tc>
        <w:tc>
          <w:tcPr>
            <w:tcW w:w="1098" w:type="dxa"/>
            <w:vAlign w:val="center"/>
          </w:tcPr>
          <w:p w14:paraId="66178ADC"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highlight w:val="green"/>
                <w:rtl/>
                <w:lang w:bidi="fa-IR"/>
              </w:rPr>
            </w:pPr>
            <w:r w:rsidRPr="000C1298">
              <w:rPr>
                <w:rFonts w:ascii="Times New Roman" w:eastAsia="Times New Roman" w:hAnsi="Times New Roman" w:cs="B Nazanin" w:hint="cs"/>
                <w:sz w:val="16"/>
                <w:szCs w:val="16"/>
                <w:rtl/>
                <w:lang w:bidi="fa-IR"/>
              </w:rPr>
              <w:t>آنالوس</w:t>
            </w:r>
          </w:p>
        </w:tc>
      </w:tr>
      <w:tr w:rsidR="000D4622" w:rsidRPr="000C1298" w14:paraId="48D8A036" w14:textId="77777777" w:rsidTr="000C1298">
        <w:trPr>
          <w:jc w:val="center"/>
        </w:trPr>
        <w:tc>
          <w:tcPr>
            <w:tcW w:w="794" w:type="dxa"/>
            <w:vAlign w:val="center"/>
          </w:tcPr>
          <w:p w14:paraId="4988369D" w14:textId="57E9EFB4" w:rsidR="000D4622" w:rsidRPr="000C1298" w:rsidRDefault="000D4622" w:rsidP="00035B8B">
            <w:pPr>
              <w:tabs>
                <w:tab w:val="right" w:pos="282"/>
              </w:tabs>
              <w:bidi/>
              <w:spacing w:after="0" w:line="240" w:lineRule="auto"/>
              <w:contextualSpacing/>
              <w:jc w:val="center"/>
              <w:rPr>
                <w:rFonts w:ascii="Times New Roman" w:eastAsia="Times New Roman" w:hAnsi="Times New Roman" w:cs="B Nazanin"/>
                <w:sz w:val="16"/>
                <w:szCs w:val="16"/>
                <w:rtl/>
              </w:rPr>
            </w:pPr>
            <w:r w:rsidRPr="000C1298">
              <w:rPr>
                <w:rFonts w:cs="B Nazanin"/>
                <w:sz w:val="16"/>
                <w:szCs w:val="16"/>
                <w:rtl/>
              </w:rPr>
              <w:fldChar w:fldCharType="begin">
                <w:fldData xml:space="preserve">PEVuZE5vdGU+PENpdGU+PEF1dGhvcj5TY2htaWR0PC9BdXRob3I+PFllYXI+MjAwNzwvWWVhcj48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</w:fldData>
              </w:fldChar>
            </w:r>
            <w:r w:rsidR="00EF555B">
              <w:rPr>
                <w:rFonts w:cs="B Nazanin"/>
                <w:sz w:val="16"/>
                <w:szCs w:val="16"/>
                <w:rtl/>
              </w:rPr>
              <w:instrText xml:space="preserve"> </w:instrText>
            </w:r>
            <w:r w:rsidR="00EF555B">
              <w:rPr>
                <w:rFonts w:cs="B Nazanin"/>
                <w:sz w:val="16"/>
                <w:szCs w:val="16"/>
              </w:rPr>
              <w:instrText>ADDIN EN.CITE</w:instrText>
            </w:r>
            <w:r w:rsidR="00EF555B">
              <w:rPr>
                <w:rFonts w:cs="B Nazanin"/>
                <w:sz w:val="16"/>
                <w:szCs w:val="16"/>
                <w:rtl/>
              </w:rPr>
              <w:instrText xml:space="preserve"> </w:instrText>
            </w:r>
            <w:r w:rsidR="00EF555B">
              <w:rPr>
                <w:rFonts w:cs="B Nazanin"/>
                <w:sz w:val="16"/>
                <w:szCs w:val="16"/>
                <w:rtl/>
              </w:rPr>
              <w:fldChar w:fldCharType="begin">
                <w:fldData xml:space="preserve">PEVuZE5vdGU+PENpdGU+PEF1dGhvcj5TY2htaWR0PC9BdXRob3I+PFllYXI+MjAwNzwvWWVhcj48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</w:fldData>
              </w:fldChar>
            </w:r>
            <w:r w:rsidR="00EF555B">
              <w:rPr>
                <w:rFonts w:cs="B Nazanin"/>
                <w:sz w:val="16"/>
                <w:szCs w:val="16"/>
                <w:rtl/>
              </w:rPr>
              <w:instrText xml:space="preserve"> </w:instrText>
            </w:r>
            <w:r w:rsidR="00EF555B">
              <w:rPr>
                <w:rFonts w:cs="B Nazanin"/>
                <w:sz w:val="16"/>
                <w:szCs w:val="16"/>
              </w:rPr>
              <w:instrText>ADDIN EN.CITE.DATA</w:instrText>
            </w:r>
            <w:r w:rsidR="00EF555B">
              <w:rPr>
                <w:rFonts w:cs="B Nazanin"/>
                <w:sz w:val="16"/>
                <w:szCs w:val="16"/>
                <w:rtl/>
              </w:rPr>
              <w:instrText xml:space="preserve"> </w:instrText>
            </w:r>
            <w:r w:rsidR="00EF555B">
              <w:rPr>
                <w:rFonts w:cs="B Nazanin"/>
                <w:sz w:val="16"/>
                <w:szCs w:val="16"/>
                <w:rtl/>
              </w:rPr>
            </w:r>
            <w:r w:rsidR="00EF555B">
              <w:rPr>
                <w:rFonts w:cs="B Nazanin"/>
                <w:sz w:val="16"/>
                <w:szCs w:val="16"/>
                <w:rtl/>
              </w:rPr>
              <w:fldChar w:fldCharType="end"/>
            </w:r>
            <w:r w:rsidRPr="000C1298">
              <w:rPr>
                <w:rFonts w:cs="B Nazanin"/>
                <w:sz w:val="16"/>
                <w:szCs w:val="16"/>
                <w:rtl/>
              </w:rPr>
            </w:r>
            <w:r w:rsidRPr="000C1298">
              <w:rPr>
                <w:rFonts w:cs="B Nazanin"/>
                <w:sz w:val="16"/>
                <w:szCs w:val="16"/>
                <w:rtl/>
              </w:rPr>
              <w:fldChar w:fldCharType="separate"/>
            </w:r>
            <w:r w:rsidR="00EF555B">
              <w:rPr>
                <w:rFonts w:cs="B Nazanin"/>
                <w:noProof/>
                <w:sz w:val="16"/>
                <w:szCs w:val="16"/>
                <w:rtl/>
              </w:rPr>
              <w:t>[</w:t>
            </w:r>
            <w:hyperlink w:anchor="_ENREF_12" w:tooltip="Schmidt, 2007 #2" w:history="1">
              <w:r w:rsidR="00035B8B">
                <w:rPr>
                  <w:rFonts w:cs="B Nazanin"/>
                  <w:noProof/>
                  <w:sz w:val="16"/>
                  <w:szCs w:val="16"/>
                  <w:rtl/>
                </w:rPr>
                <w:t>12</w:t>
              </w:r>
            </w:hyperlink>
            <w:r w:rsidR="00EF555B">
              <w:rPr>
                <w:rFonts w:cs="B Nazanin"/>
                <w:noProof/>
                <w:sz w:val="16"/>
                <w:szCs w:val="16"/>
                <w:rtl/>
              </w:rPr>
              <w:t>]</w:t>
            </w:r>
            <w:r w:rsidRPr="000C1298">
              <w:rPr>
                <w:rFonts w:cs="B Nazanin"/>
                <w:sz w:val="16"/>
                <w:szCs w:val="16"/>
                <w:rtl/>
              </w:rPr>
              <w:fldChar w:fldCharType="end"/>
            </w:r>
          </w:p>
        </w:tc>
        <w:tc>
          <w:tcPr>
            <w:tcW w:w="1376" w:type="dxa"/>
            <w:vAlign w:val="center"/>
          </w:tcPr>
          <w:p w14:paraId="09A3F13E"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sz w:val="16"/>
                <w:szCs w:val="16"/>
              </w:rPr>
              <w:t>C10=</w:t>
            </w:r>
            <w:r w:rsidRPr="000C1298">
              <w:rPr>
                <w:rFonts w:ascii="Times New Roman" w:eastAsia="Times New Roman" w:hAnsi="Times New Roman" w:cs="B Nazanin" w:hint="cs"/>
                <w:sz w:val="16"/>
                <w:szCs w:val="16"/>
                <w:rtl/>
              </w:rPr>
              <w:t>12/0</w:t>
            </w:r>
          </w:p>
          <w:p w14:paraId="716A8095"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sz w:val="16"/>
                <w:szCs w:val="16"/>
              </w:rPr>
              <w:t>C01=</w:t>
            </w:r>
            <w:r w:rsidRPr="000C1298">
              <w:rPr>
                <w:rFonts w:ascii="Times New Roman" w:eastAsia="Times New Roman" w:hAnsi="Times New Roman" w:cs="B Nazanin" w:hint="cs"/>
                <w:sz w:val="16"/>
                <w:szCs w:val="16"/>
                <w:rtl/>
              </w:rPr>
              <w:t>030/0</w:t>
            </w:r>
          </w:p>
          <w:p w14:paraId="1DD3C2A7" w14:textId="56EC7382" w:rsidR="000D4622" w:rsidRPr="000C1298" w:rsidRDefault="00C3722A" w:rsidP="00C3722A">
            <w:pPr>
              <w:tabs>
                <w:tab w:val="right" w:pos="282"/>
              </w:tabs>
              <w:spacing w:after="0" w:line="240" w:lineRule="auto"/>
              <w:contextualSpacing/>
              <w:jc w:val="center"/>
              <w:rPr>
                <w:rFonts w:ascii="Times New Roman" w:eastAsia="Times New Roman" w:hAnsi="Times New Roman" w:cs="B Nazanin"/>
                <w:sz w:val="16"/>
                <w:szCs w:val="16"/>
              </w:rPr>
            </w:pPr>
            <w:r>
              <w:rPr>
                <w:rFonts w:ascii="Times New Roman" w:eastAsia="Times New Roman" w:hAnsi="Times New Roman" w:cs="B Nazanin"/>
                <w:sz w:val="16"/>
                <w:szCs w:val="16"/>
              </w:rPr>
              <w:t>D</w:t>
            </w:r>
            <w:r w:rsidR="000D4622" w:rsidRPr="000C1298">
              <w:rPr>
                <w:rFonts w:ascii="Times New Roman" w:eastAsia="Times New Roman" w:hAnsi="Times New Roman" w:cs="B Nazanin"/>
                <w:sz w:val="16"/>
                <w:szCs w:val="16"/>
              </w:rPr>
              <w:t>1=</w:t>
            </w:r>
            <w:r>
              <w:rPr>
                <w:rFonts w:ascii="Times New Roman" w:eastAsia="Times New Roman" w:hAnsi="Times New Roman" w:cs="B Nazanin" w:hint="cs"/>
                <w:sz w:val="16"/>
                <w:szCs w:val="16"/>
                <w:rtl/>
                <w:lang w:bidi="fa-IR"/>
              </w:rPr>
              <w:t>06689/0</w:t>
            </w:r>
            <w:r w:rsidR="000D4622" w:rsidRPr="000C1298">
              <w:rPr>
                <w:rFonts w:ascii="Times New Roman" w:eastAsia="Times New Roman" w:hAnsi="Times New Roman" w:cs="B Nazanin"/>
                <w:sz w:val="16"/>
                <w:szCs w:val="16"/>
                <w:rtl/>
              </w:rPr>
              <w:t xml:space="preserve"> </w:t>
            </w:r>
          </w:p>
        </w:tc>
        <w:tc>
          <w:tcPr>
            <w:tcW w:w="972" w:type="dxa"/>
            <w:vAlign w:val="center"/>
          </w:tcPr>
          <w:p w14:paraId="5FDF3125"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هایپرالاستیک</w:t>
            </w:r>
          </w:p>
          <w:p w14:paraId="106D464A"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(مونی ریویلین)</w:t>
            </w:r>
          </w:p>
        </w:tc>
        <w:tc>
          <w:tcPr>
            <w:tcW w:w="1098" w:type="dxa"/>
            <w:vAlign w:val="center"/>
          </w:tcPr>
          <w:p w14:paraId="4B2E434C" w14:textId="77777777" w:rsidR="000D4622" w:rsidRPr="000C1298" w:rsidRDefault="000D4622" w:rsidP="005B6389">
            <w:pPr>
              <w:tabs>
                <w:tab w:val="right" w:pos="282"/>
              </w:tabs>
              <w:spacing w:after="0" w:line="240" w:lineRule="auto"/>
              <w:contextualSpacing/>
              <w:jc w:val="center"/>
              <w:rPr>
                <w:rFonts w:cs="B Nazanin"/>
                <w:sz w:val="16"/>
                <w:szCs w:val="16"/>
                <w:highlight w:val="green"/>
                <w:rtl/>
                <w:lang w:bidi="fa-IR"/>
              </w:rPr>
            </w:pPr>
            <w:r w:rsidRPr="000C1298">
              <w:rPr>
                <w:rFonts w:ascii="Times New Roman" w:eastAsia="Times New Roman" w:hAnsi="Times New Roman" w:cs="B Nazanin" w:hint="cs"/>
                <w:sz w:val="16"/>
                <w:szCs w:val="16"/>
                <w:rtl/>
                <w:lang w:bidi="fa-IR"/>
              </w:rPr>
              <w:t>نوکلئوس</w:t>
            </w:r>
          </w:p>
        </w:tc>
      </w:tr>
      <w:tr w:rsidR="000D4622" w:rsidRPr="000C1298" w14:paraId="5AC2DFC8" w14:textId="77777777" w:rsidTr="000C1298">
        <w:trPr>
          <w:jc w:val="center"/>
        </w:trPr>
        <w:tc>
          <w:tcPr>
            <w:tcW w:w="794" w:type="dxa"/>
            <w:vAlign w:val="center"/>
          </w:tcPr>
          <w:p w14:paraId="39871D25" w14:textId="3D806BB2" w:rsidR="000D4622" w:rsidRPr="000C1298" w:rsidRDefault="000D4622" w:rsidP="00035B8B">
            <w:pPr>
              <w:tabs>
                <w:tab w:val="right" w:pos="282"/>
              </w:tabs>
              <w:bidi/>
              <w:spacing w:after="0" w:line="240" w:lineRule="auto"/>
              <w:contextualSpacing/>
              <w:jc w:val="center"/>
              <w:rPr>
                <w:rFonts w:cs="B Nazanin"/>
                <w:sz w:val="16"/>
                <w:szCs w:val="16"/>
                <w:lang w:bidi="fa-IR"/>
              </w:rPr>
            </w:pPr>
            <w:r w:rsidRPr="000C1298">
              <w:rPr>
                <w:rFonts w:cs="B Nazanin"/>
                <w:sz w:val="16"/>
                <w:szCs w:val="16"/>
                <w:rtl/>
              </w:rPr>
              <w:fldChar w:fldCharType="begin"/>
            </w:r>
            <w:r w:rsidR="00EF555B">
              <w:rPr>
                <w:rFonts w:cs="B Nazanin"/>
                <w:sz w:val="16"/>
                <w:szCs w:val="16"/>
                <w:rtl/>
              </w:rPr>
              <w:instrText xml:space="preserve"> </w:instrText>
            </w:r>
            <w:r w:rsidR="00EF555B">
              <w:rPr>
                <w:rFonts w:cs="B Nazanin"/>
                <w:sz w:val="16"/>
                <w:szCs w:val="16"/>
              </w:rPr>
              <w:instrText>ADDIN EN.CITE &lt;EndNote&gt;&lt;Cite&gt;&lt;Author&gt;A.Shirazi-Adl&lt;/Author&gt;&lt;Year&gt;1986&lt;/Year&gt;&lt;RecNum&gt;14&lt;/RecNum&gt;&lt;DisplayText&gt;[14]&lt;/DisplayText&gt;&lt;record&gt;&lt;rec-number&gt;14&lt;/rec-number&gt;&lt;foreign-keys&gt;&lt;key app="EN" db-id="xeprxtzehsxzemeedfopwsvc0599dsz5xfd5" timestamp="160621964</w:instrText>
            </w:r>
            <w:r w:rsidR="00EF555B">
              <w:rPr>
                <w:rFonts w:cs="B Nazanin"/>
                <w:sz w:val="16"/>
                <w:szCs w:val="16"/>
                <w:rtl/>
              </w:rPr>
              <w:instrText>0"&gt;14&lt;/</w:instrText>
            </w:r>
            <w:r w:rsidR="00EF555B">
              <w:rPr>
                <w:rFonts w:cs="B Nazanin"/>
                <w:sz w:val="16"/>
                <w:szCs w:val="16"/>
              </w:rPr>
              <w:instrText>key&gt;&lt;/foreign-keys&gt;&lt;ref-type name="Journal Article"&gt;17&lt;/ref-type&gt;&lt;contributors&gt;&lt;authors&gt;&lt;author&gt;A.Shirazi-Adl, A.M.Ahmed, S.C.Shrivastava&lt;/author&gt;&lt;/authors&gt;&lt;/contributors&gt;&lt;titles&gt;&lt;title&gt;A finite element study of a lumbar motion segment subjected to</w:instrText>
            </w:r>
            <w:r w:rsidR="00EF555B">
              <w:rPr>
                <w:rFonts w:cs="B Nazanin"/>
                <w:sz w:val="16"/>
                <w:szCs w:val="16"/>
                <w:rtl/>
              </w:rPr>
              <w:instrText xml:space="preserve"> </w:instrText>
            </w:r>
            <w:r w:rsidR="00EF555B">
              <w:rPr>
                <w:rFonts w:cs="B Nazanin"/>
                <w:sz w:val="16"/>
                <w:szCs w:val="16"/>
              </w:rPr>
              <w:instrText>pure sagittal plane moments&lt;/title&gt;&lt;secondary-title&gt;Biomechanic&lt;/secondary-title&gt;&lt;/titles&gt;&lt;pages&gt;331-350&lt;/pages&gt;&lt;volume&gt;19&lt;/volume&gt;&lt;section&gt;331&lt;/section&gt;&lt;dates&gt;&lt;year&gt;1986&lt;/year&gt;&lt;/dates&gt;&lt;urls&gt;&lt;/urls&gt;&lt;/record&gt;&lt;/Cite&gt;&lt;/EndNote</w:instrText>
            </w:r>
            <w:r w:rsidR="00EF555B">
              <w:rPr>
                <w:rFonts w:cs="B Nazanin"/>
                <w:sz w:val="16"/>
                <w:szCs w:val="16"/>
                <w:rtl/>
              </w:rPr>
              <w:instrText>&gt;</w:instrText>
            </w:r>
            <w:r w:rsidRPr="000C1298">
              <w:rPr>
                <w:rFonts w:cs="B Nazanin"/>
                <w:sz w:val="16"/>
                <w:szCs w:val="16"/>
                <w:rtl/>
              </w:rPr>
              <w:fldChar w:fldCharType="separate"/>
            </w:r>
            <w:r w:rsidR="00EF555B">
              <w:rPr>
                <w:rFonts w:cs="B Nazanin"/>
                <w:noProof/>
                <w:sz w:val="16"/>
                <w:szCs w:val="16"/>
                <w:rtl/>
              </w:rPr>
              <w:t>[</w:t>
            </w:r>
            <w:hyperlink w:anchor="_ENREF_14" w:tooltip="A.Shirazi-Adl, 1986 #14" w:history="1">
              <w:r w:rsidR="00035B8B">
                <w:rPr>
                  <w:rFonts w:cs="B Nazanin"/>
                  <w:noProof/>
                  <w:sz w:val="16"/>
                  <w:szCs w:val="16"/>
                  <w:rtl/>
                </w:rPr>
                <w:t>14</w:t>
              </w:r>
            </w:hyperlink>
            <w:r w:rsidR="00EF555B">
              <w:rPr>
                <w:rFonts w:cs="B Nazanin"/>
                <w:noProof/>
                <w:sz w:val="16"/>
                <w:szCs w:val="16"/>
                <w:rtl/>
              </w:rPr>
              <w:t>]</w:t>
            </w:r>
            <w:r w:rsidRPr="000C1298">
              <w:rPr>
                <w:rFonts w:cs="B Nazanin"/>
                <w:sz w:val="16"/>
                <w:szCs w:val="16"/>
                <w:rtl/>
              </w:rPr>
              <w:fldChar w:fldCharType="end"/>
            </w:r>
          </w:p>
        </w:tc>
        <w:tc>
          <w:tcPr>
            <w:tcW w:w="1376" w:type="dxa"/>
            <w:vAlign w:val="center"/>
          </w:tcPr>
          <w:p w14:paraId="0F75F301"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sz w:val="16"/>
                <w:szCs w:val="16"/>
              </w:rPr>
              <w:t>E=</w:t>
            </w:r>
            <w:r w:rsidRPr="000C1298">
              <w:rPr>
                <w:rFonts w:ascii="Times New Roman" w:eastAsia="Times New Roman" w:hAnsi="Times New Roman" w:cs="B Nazanin" w:hint="cs"/>
                <w:sz w:val="16"/>
                <w:szCs w:val="16"/>
                <w:rtl/>
                <w:lang w:bidi="fa-IR"/>
              </w:rPr>
              <w:t>8/23</w:t>
            </w:r>
            <w:r w:rsidRPr="000C1298">
              <w:rPr>
                <w:rFonts w:ascii="Times New Roman" w:eastAsia="Times New Roman" w:hAnsi="Times New Roman" w:cs="B Nazanin"/>
                <w:sz w:val="16"/>
                <w:szCs w:val="16"/>
              </w:rPr>
              <w:t xml:space="preserve"> , </w:t>
            </w:r>
            <w:r w:rsidRPr="000C1298">
              <w:rPr>
                <w:rFonts w:ascii="Times New Roman" w:eastAsia="Times New Roman" w:hAnsi="Times New Roman" w:cs="B Nazanin" w:hint="cs"/>
                <w:sz w:val="16"/>
                <w:szCs w:val="16"/>
                <w:rtl/>
              </w:rPr>
              <w:t xml:space="preserve"> </w:t>
            </w:r>
            <w:r w:rsidRPr="000C1298">
              <w:rPr>
                <w:rFonts w:ascii="Times New Roman" w:eastAsia="Times New Roman" w:hAnsi="Times New Roman" w:cs="B Nazanin"/>
                <w:sz w:val="16"/>
                <w:szCs w:val="16"/>
              </w:rPr>
              <w:t>ν=</w:t>
            </w:r>
            <w:r w:rsidRPr="000C1298">
              <w:rPr>
                <w:rFonts w:ascii="Times New Roman" w:eastAsia="Times New Roman" w:hAnsi="Times New Roman" w:cs="B Nazanin" w:hint="cs"/>
                <w:sz w:val="16"/>
                <w:szCs w:val="16"/>
                <w:rtl/>
              </w:rPr>
              <w:t>4/0</w:t>
            </w:r>
          </w:p>
        </w:tc>
        <w:tc>
          <w:tcPr>
            <w:tcW w:w="972" w:type="dxa"/>
            <w:vAlign w:val="center"/>
          </w:tcPr>
          <w:p w14:paraId="3AF829AE"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الاستیک</w:t>
            </w:r>
          </w:p>
        </w:tc>
        <w:tc>
          <w:tcPr>
            <w:tcW w:w="1098" w:type="dxa"/>
            <w:vAlign w:val="center"/>
          </w:tcPr>
          <w:p w14:paraId="5D63DA84"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hint="cs"/>
                <w:sz w:val="16"/>
                <w:szCs w:val="16"/>
                <w:rtl/>
                <w:lang w:bidi="fa-IR"/>
              </w:rPr>
              <w:t>سطوح غضروفي</w:t>
            </w:r>
          </w:p>
        </w:tc>
      </w:tr>
    </w:tbl>
    <w:p w14:paraId="010FCFBB" w14:textId="77777777" w:rsidR="00204BC4" w:rsidRPr="000D4622" w:rsidRDefault="00204BC4" w:rsidP="00204BC4">
      <w:pPr>
        <w:pStyle w:val="a"/>
        <w:rPr>
          <w:sz w:val="14"/>
          <w:szCs w:val="14"/>
          <w:rtl/>
        </w:rPr>
      </w:pPr>
    </w:p>
    <w:p w14:paraId="56A0E4C4" w14:textId="0156A52A" w:rsidR="00204BC4" w:rsidRPr="00723F74" w:rsidRDefault="00204BC4" w:rsidP="00194B79">
      <w:pPr>
        <w:pStyle w:val="a"/>
        <w:rPr>
          <w:rFonts w:ascii="Calibri" w:eastAsia="Calibri" w:hAnsi="Calibri"/>
          <w:rtl/>
        </w:rPr>
      </w:pPr>
      <w:r w:rsidRPr="00723F74">
        <w:rPr>
          <w:rFonts w:ascii="Calibri" w:eastAsia="Calibri" w:hAnsi="Calibri" w:hint="cs"/>
          <w:rtl/>
        </w:rPr>
        <w:t>خواص مکانیکی رباط</w:t>
      </w:r>
      <w:r w:rsidRPr="00723F74">
        <w:rPr>
          <w:rFonts w:ascii="Calibri" w:eastAsia="Calibri" w:hAnsi="Calibri"/>
          <w:rtl/>
        </w:rPr>
        <w:softHyphen/>
      </w:r>
      <w:r w:rsidRPr="00723F74">
        <w:rPr>
          <w:rFonts w:ascii="Calibri" w:eastAsia="Calibri" w:hAnsi="Calibri" w:hint="cs"/>
          <w:rtl/>
        </w:rPr>
        <w:t xml:space="preserve">های ستون </w:t>
      </w:r>
      <w:r w:rsidRPr="00176E20">
        <w:rPr>
          <w:rFonts w:ascii="Calibri" w:eastAsia="Calibri" w:hAnsi="Calibri" w:hint="cs"/>
          <w:rtl/>
        </w:rPr>
        <w:t>فقرات به صورت هایپرالاستیک و با استفاده از تئوری</w:t>
      </w:r>
      <w:r w:rsidRPr="00723F74">
        <w:rPr>
          <w:rFonts w:ascii="Calibri" w:eastAsia="Calibri" w:hAnsi="Calibri" w:hint="cs"/>
          <w:rtl/>
        </w:rPr>
        <w:t xml:space="preserve"> مارلو</w:t>
      </w:r>
      <w:r>
        <w:rPr>
          <w:rFonts w:ascii="Calibri" w:eastAsia="Calibri" w:hAnsi="Calibri" w:hint="cs"/>
          <w:vertAlign w:val="superscript"/>
          <w:rtl/>
        </w:rPr>
        <w:t xml:space="preserve"> </w:t>
      </w:r>
      <w:r w:rsidRPr="00723F74">
        <w:rPr>
          <w:rFonts w:ascii="Calibri" w:eastAsia="Calibri" w:hAnsi="Calibri" w:hint="cs"/>
          <w:rtl/>
        </w:rPr>
        <w:t>و داده</w:t>
      </w:r>
      <w:r w:rsidRPr="00723F74">
        <w:rPr>
          <w:rFonts w:ascii="Calibri" w:eastAsia="Calibri" w:hAnsi="Calibri"/>
          <w:rtl/>
        </w:rPr>
        <w:softHyphen/>
      </w:r>
      <w:r>
        <w:rPr>
          <w:rFonts w:ascii="Calibri" w:eastAsia="Calibri" w:hAnsi="Calibri" w:hint="cs"/>
          <w:rtl/>
        </w:rPr>
        <w:t xml:space="preserve">های آزمون تک محوره تعیین </w:t>
      </w:r>
      <w:r w:rsidRPr="00723F74">
        <w:rPr>
          <w:rFonts w:ascii="Calibri" w:eastAsia="Calibri" w:hAnsi="Calibri" w:hint="cs"/>
          <w:rtl/>
        </w:rPr>
        <w:t>گرد</w:t>
      </w:r>
      <w:r>
        <w:rPr>
          <w:rFonts w:ascii="Calibri" w:eastAsia="Calibri" w:hAnsi="Calibri" w:hint="cs"/>
          <w:rtl/>
        </w:rPr>
        <w:t>ی</w:t>
      </w:r>
      <w:r w:rsidRPr="00723F74">
        <w:rPr>
          <w:rFonts w:ascii="Calibri" w:eastAsia="Calibri" w:hAnsi="Calibri" w:hint="cs"/>
          <w:rtl/>
        </w:rPr>
        <w:t>د. نمودار 1 آزمون تک محوره رباط</w:t>
      </w:r>
      <w:r w:rsidRPr="00723F74">
        <w:rPr>
          <w:rFonts w:ascii="Calibri" w:eastAsia="Calibri" w:hAnsi="Calibri"/>
          <w:rtl/>
        </w:rPr>
        <w:softHyphen/>
      </w:r>
      <w:r w:rsidRPr="00723F74">
        <w:rPr>
          <w:rFonts w:ascii="Calibri" w:eastAsia="Calibri" w:hAnsi="Calibri" w:hint="cs"/>
          <w:rtl/>
        </w:rPr>
        <w:t>های ستون فقرات را نمایش می</w:t>
      </w:r>
      <w:r w:rsidRPr="00723F74">
        <w:rPr>
          <w:rFonts w:ascii="Calibri" w:eastAsia="Calibri" w:hAnsi="Calibri"/>
          <w:rtl/>
        </w:rPr>
        <w:softHyphen/>
      </w:r>
      <w:r>
        <w:rPr>
          <w:rFonts w:ascii="Calibri" w:eastAsia="Calibri" w:hAnsi="Calibri" w:hint="cs"/>
          <w:rtl/>
        </w:rPr>
        <w:t xml:space="preserve">دهد و </w:t>
      </w:r>
      <w:r w:rsidRPr="00723F74">
        <w:rPr>
          <w:rFonts w:ascii="Calibri" w:eastAsia="Calibri" w:hAnsi="Calibri" w:hint="cs"/>
          <w:rtl/>
        </w:rPr>
        <w:t xml:space="preserve">اندازه سطح مقطع و تعداد هر رباط </w:t>
      </w:r>
      <w:r>
        <w:rPr>
          <w:rFonts w:ascii="Calibri" w:eastAsia="Calibri" w:hAnsi="Calibri" w:hint="cs"/>
          <w:rtl/>
        </w:rPr>
        <w:t xml:space="preserve">نیز </w:t>
      </w:r>
      <w:r w:rsidRPr="00723F74">
        <w:rPr>
          <w:rFonts w:ascii="Calibri" w:eastAsia="Calibri" w:hAnsi="Calibri" w:hint="cs"/>
          <w:rtl/>
        </w:rPr>
        <w:t xml:space="preserve">در جدول </w:t>
      </w:r>
      <w:r w:rsidR="00194B79">
        <w:rPr>
          <w:rFonts w:ascii="Calibri" w:eastAsia="Calibri" w:hAnsi="Calibri" w:hint="cs"/>
          <w:rtl/>
        </w:rPr>
        <w:t>2</w:t>
      </w:r>
      <w:r w:rsidRPr="00723F74">
        <w:rPr>
          <w:rFonts w:ascii="Calibri" w:eastAsia="Calibri" w:hAnsi="Calibri" w:hint="cs"/>
          <w:rtl/>
        </w:rPr>
        <w:t xml:space="preserve"> نمایش داده شده است.</w:t>
      </w:r>
    </w:p>
    <w:p w14:paraId="75751701" w14:textId="77777777" w:rsidR="00204BC4" w:rsidRPr="00723F74" w:rsidRDefault="00204BC4" w:rsidP="00204BC4">
      <w:pPr>
        <w:pStyle w:val="a"/>
        <w:rPr>
          <w:rFonts w:ascii="Calibri" w:eastAsia="Calibri" w:hAnsi="Calibri"/>
          <w:rtl/>
        </w:rPr>
      </w:pPr>
    </w:p>
    <w:p w14:paraId="28008AEF" w14:textId="77777777" w:rsidR="00204BC4" w:rsidRPr="00723F74" w:rsidRDefault="00204BC4" w:rsidP="00204BC4">
      <w:pPr>
        <w:pStyle w:val="a"/>
        <w:rPr>
          <w:rtl/>
        </w:rPr>
      </w:pPr>
      <w:r w:rsidRPr="00723F74">
        <w:rPr>
          <w:noProof/>
          <w:lang w:eastAsia="en-US"/>
        </w:rPr>
        <w:drawing>
          <wp:inline distT="0" distB="0" distL="0" distR="0" wp14:anchorId="322C79BB" wp14:editId="6F46B753">
            <wp:extent cx="2354238" cy="1477504"/>
            <wp:effectExtent l="0" t="0" r="8255"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64335" cy="1483841"/>
                    </a:xfrm>
                    <a:prstGeom prst="rect">
                      <a:avLst/>
                    </a:prstGeom>
                    <a:noFill/>
                    <a:ln>
                      <a:noFill/>
                    </a:ln>
                  </pic:spPr>
                </pic:pic>
              </a:graphicData>
            </a:graphic>
          </wp:inline>
        </w:drawing>
      </w:r>
    </w:p>
    <w:p w14:paraId="37DEB92F" w14:textId="72ADF208" w:rsidR="00204BC4" w:rsidRDefault="00204BC4" w:rsidP="00035B8B">
      <w:pPr>
        <w:pStyle w:val="ad"/>
        <w:rPr>
          <w:rtl/>
        </w:rPr>
      </w:pPr>
      <w:r w:rsidRPr="000D4622">
        <w:rPr>
          <w:rFonts w:hint="cs"/>
          <w:rtl/>
        </w:rPr>
        <w:t>نمودار 1: داده</w:t>
      </w:r>
      <w:r w:rsidRPr="000D4622">
        <w:rPr>
          <w:rtl/>
        </w:rPr>
        <w:softHyphen/>
      </w:r>
      <w:r w:rsidRPr="000D4622">
        <w:rPr>
          <w:rFonts w:hint="cs"/>
          <w:rtl/>
        </w:rPr>
        <w:t>های آزمون تک محوره برای خواص مکانیکی در انواع رباط</w:t>
      </w:r>
      <w:r w:rsidRPr="000D4622">
        <w:rPr>
          <w:rtl/>
        </w:rPr>
        <w:softHyphen/>
      </w:r>
      <w:r w:rsidRPr="000D4622">
        <w:rPr>
          <w:rFonts w:hint="cs"/>
          <w:rtl/>
        </w:rPr>
        <w:t xml:space="preserve">های مدلسازی شده </w:t>
      </w:r>
      <w:r w:rsidRPr="000D4622">
        <w:rPr>
          <w:rtl/>
        </w:rPr>
        <w:fldChar w:fldCharType="begin"/>
      </w:r>
      <w:r w:rsidR="00EF555B">
        <w:rPr>
          <w:rtl/>
        </w:rPr>
        <w:instrText xml:space="preserve"> </w:instrText>
      </w:r>
      <w:r w:rsidR="00EF555B">
        <w:instrText>ADDIN EN.CITE &lt;EndNote&gt;&lt;Cite&gt;&lt;Author&gt;Shirazi-Adl&lt;/Author&gt;&lt;Year&gt;1986&lt;/Year&gt;&lt;RecNum&gt;6&lt;/RecNum&gt;&lt;DisplayText&gt;[15]&lt;/DisplayText&gt;&lt;record&gt;&lt;rec-number&gt;6&lt;/rec-number&gt;&lt;foreign-keys&gt;&lt;key app="EN" db-id="xdfarae9bd9vsnewwrupvpvqvtddrvavt552" timestamp="1603443365"&gt;6</w:instrText>
      </w:r>
      <w:r w:rsidR="00EF555B">
        <w:rPr>
          <w:rtl/>
        </w:rPr>
        <w:instrText>&lt;/</w:instrText>
      </w:r>
      <w:r w:rsidR="00EF555B">
        <w:instrText>key&gt;&lt;/foreign-keys&gt;&lt;ref-type name="Journal Article"&gt;17&lt;/ref-type&gt;&lt;contributors&gt;&lt;authors&gt;&lt;author&gt;Shirazi-Adl, A.&lt;/author&gt;&lt;author&gt;Ahmed, A. M.&lt;/author&gt;&lt;author&gt;Shrivastava, S. C.&lt;/author&gt;&lt;/authors&gt;&lt;/contributors&gt;&lt;titles&gt;&lt;title&gt;Mechanical response of a lumbar motion segment in axial torque alone and combined with compression&lt;/title&gt;&lt;secondary-title&gt;Spine (Phila Pa 1976)&lt;/secondary-title&gt;&lt;/titles&gt;&lt;periodical&gt;&lt;full-title&gt;Spine (Phila Pa 1976)&lt;/full-title&gt;&lt;/periodical&gt;&lt;pages&gt;914-27&lt;/pages&gt;&lt;volume&gt;11&lt;/volume&gt;&lt;number&gt;9&lt;/number&gt;&lt;edition&gt;1986/11/01&lt;/edition&gt;&lt;keywords&gt;&lt;keyword&gt;Biomechanical Phenomena&lt;/keyword&gt;&lt;keyword&gt;Humans&lt;/keyword&gt;&lt;keyword&gt;Intervertebral Disc/*physiology&lt;/keyword&gt;&lt;keyword&gt;Ligaments/physiology&lt;/keyword&gt;&lt;keyword&gt;Lumbar Vertebrae/*physiology&lt;/keyword&gt;&lt;keyword&gt;Models, Biological&lt;/keyword&gt;&lt;keyword&gt;*Movement&lt;/keyword&gt;&lt;keyword&gt;Predictive Value of Tests&lt;/keyword&gt;&lt;keyword&gt;Stress, Mechanical&lt;/keyword&gt;&lt;/keywords&gt;&lt;dates&gt;&lt;year&gt;1986&lt;/year&gt;&lt;pub-dates&gt;&lt;date&gt;Nov&lt;/date&gt;&lt;/pub-dates&gt;&lt;/dates&gt;&lt;isbn&gt;0362-2436 (Print)</w:instrText>
      </w:r>
      <w:r w:rsidR="00EF555B">
        <w:rPr>
          <w:rtl/>
        </w:rPr>
        <w:instrText>&amp;#</w:instrText>
      </w:r>
      <w:r w:rsidR="00EF555B">
        <w:instrText>xD;0362-2436 (Linking)&lt;/isbn&gt;&lt;accession-num&gt;3824069&lt;/accession-num&gt;&lt;urls&gt;&lt;related-urls&gt;&lt;url&gt;https://www.ncbi.nlm.nih.gov/pubmed/3824069&lt;/url&gt;&lt;/related-urls&gt;&lt;/urls&gt;&lt;electronic-resource-num&gt;10.1097/00007632-198611000-00012&lt;/electronic-resource-num&gt;&lt;/record</w:instrText>
      </w:r>
      <w:r w:rsidR="00EF555B">
        <w:rPr>
          <w:rtl/>
        </w:rPr>
        <w:instrText>&gt;&lt;/</w:instrText>
      </w:r>
      <w:r w:rsidR="00EF555B">
        <w:instrText>Cite&gt;&lt;/EndNote</w:instrText>
      </w:r>
      <w:r w:rsidR="00EF555B">
        <w:rPr>
          <w:rtl/>
        </w:rPr>
        <w:instrText>&gt;</w:instrText>
      </w:r>
      <w:r w:rsidRPr="000D4622">
        <w:rPr>
          <w:rtl/>
        </w:rPr>
        <w:fldChar w:fldCharType="separate"/>
      </w:r>
      <w:r w:rsidR="00EF555B">
        <w:rPr>
          <w:noProof/>
          <w:rtl/>
        </w:rPr>
        <w:t>[</w:t>
      </w:r>
      <w:hyperlink w:anchor="_ENREF_15" w:tooltip="Shirazi-Adl, 1986 #6" w:history="1">
        <w:r w:rsidR="00035B8B">
          <w:rPr>
            <w:noProof/>
            <w:rtl/>
          </w:rPr>
          <w:t>15</w:t>
        </w:r>
      </w:hyperlink>
      <w:r w:rsidR="00EF555B">
        <w:rPr>
          <w:noProof/>
          <w:rtl/>
        </w:rPr>
        <w:t>]</w:t>
      </w:r>
      <w:r w:rsidRPr="000D4622">
        <w:rPr>
          <w:rtl/>
        </w:rPr>
        <w:fldChar w:fldCharType="end"/>
      </w:r>
    </w:p>
    <w:p w14:paraId="7673090D" w14:textId="77777777" w:rsidR="00204BC4" w:rsidRPr="00723F74" w:rsidRDefault="00204BC4" w:rsidP="00204BC4">
      <w:pPr>
        <w:pStyle w:val="a"/>
        <w:rPr>
          <w:sz w:val="16"/>
          <w:rtl/>
        </w:rPr>
      </w:pPr>
    </w:p>
    <w:p w14:paraId="362F34C7" w14:textId="77777777" w:rsidR="00204BC4" w:rsidRPr="00723F74" w:rsidRDefault="00204BC4" w:rsidP="000D4622">
      <w:pPr>
        <w:pStyle w:val="ae"/>
        <w:rPr>
          <w:rFonts w:eastAsia="Calibri"/>
          <w:rtl/>
        </w:rPr>
      </w:pPr>
      <w:r w:rsidRPr="00723F74">
        <w:rPr>
          <w:rFonts w:eastAsia="Calibri" w:hint="cs"/>
          <w:rtl/>
        </w:rPr>
        <w:t>جدول 2:</w:t>
      </w:r>
      <w:r>
        <w:rPr>
          <w:rFonts w:eastAsia="Calibri" w:hint="cs"/>
          <w:rtl/>
        </w:rPr>
        <w:t xml:space="preserve"> تعداد و سطح مقاطع هر رباط</w:t>
      </w:r>
    </w:p>
    <w:tbl>
      <w:tblPr>
        <w:tblW w:w="3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3"/>
        <w:gridCol w:w="926"/>
        <w:gridCol w:w="467"/>
        <w:gridCol w:w="987"/>
      </w:tblGrid>
      <w:tr w:rsidR="004E05DB" w:rsidRPr="000C1298" w14:paraId="0A14B02E" w14:textId="77777777" w:rsidTr="000C1298">
        <w:trPr>
          <w:trHeight w:val="20"/>
          <w:jc w:val="center"/>
        </w:trPr>
        <w:tc>
          <w:tcPr>
            <w:tcW w:w="713" w:type="dxa"/>
          </w:tcPr>
          <w:p w14:paraId="4C089647" w14:textId="77777777" w:rsidR="000D4622" w:rsidRPr="000C1298" w:rsidRDefault="000D4622" w:rsidP="008F5375">
            <w:pPr>
              <w:tabs>
                <w:tab w:val="right" w:pos="282"/>
              </w:tabs>
              <w:bidi/>
              <w:spacing w:after="20"/>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رفرنس</w:t>
            </w:r>
          </w:p>
        </w:tc>
        <w:tc>
          <w:tcPr>
            <w:tcW w:w="926" w:type="dxa"/>
          </w:tcPr>
          <w:p w14:paraId="0079EF6C" w14:textId="77777777" w:rsidR="000D4622" w:rsidRPr="000C1298" w:rsidRDefault="000D4622" w:rsidP="005B6389">
            <w:pPr>
              <w:tabs>
                <w:tab w:val="right" w:pos="282"/>
              </w:tabs>
              <w:bidi/>
              <w:spacing w:after="2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سطح مقطع رباط (</w:t>
            </w:r>
            <w:r w:rsidRPr="000C1298">
              <w:rPr>
                <w:rFonts w:ascii="Times New Roman" w:eastAsia="Times New Roman" w:hAnsi="Times New Roman" w:cs="B Nazanin"/>
                <w:sz w:val="16"/>
                <w:szCs w:val="16"/>
              </w:rPr>
              <w:t>mm</w:t>
            </w:r>
            <w:r w:rsidRPr="000C1298">
              <w:rPr>
                <w:rFonts w:ascii="Times New Roman" w:eastAsia="Times New Roman" w:hAnsi="Times New Roman" w:cs="B Nazanin"/>
                <w:sz w:val="16"/>
                <w:szCs w:val="16"/>
                <w:vertAlign w:val="superscript"/>
              </w:rPr>
              <w:t>2</w:t>
            </w:r>
            <w:r w:rsidRPr="000C1298">
              <w:rPr>
                <w:rFonts w:ascii="Times New Roman" w:eastAsia="Times New Roman" w:hAnsi="Times New Roman" w:cs="B Nazanin" w:hint="cs"/>
                <w:sz w:val="16"/>
                <w:szCs w:val="16"/>
                <w:rtl/>
              </w:rPr>
              <w:t>)</w:t>
            </w:r>
          </w:p>
        </w:tc>
        <w:tc>
          <w:tcPr>
            <w:tcW w:w="467" w:type="dxa"/>
            <w:vAlign w:val="center"/>
          </w:tcPr>
          <w:p w14:paraId="60E2BC9A" w14:textId="77777777" w:rsidR="000D4622" w:rsidRPr="000C1298" w:rsidRDefault="000D4622" w:rsidP="005B6389">
            <w:pPr>
              <w:tabs>
                <w:tab w:val="right" w:pos="282"/>
              </w:tabs>
              <w:bidi/>
              <w:spacing w:after="20" w:line="240" w:lineRule="auto"/>
              <w:contextualSpacing/>
              <w:jc w:val="center"/>
              <w:rPr>
                <w:rFonts w:ascii="Times New Roman" w:eastAsia="Times New Roman" w:hAnsi="Times New Roman" w:cs="B Nazanin"/>
                <w:sz w:val="16"/>
                <w:szCs w:val="16"/>
                <w:lang w:bidi="fa-IR"/>
              </w:rPr>
            </w:pPr>
            <w:r w:rsidRPr="000C1298">
              <w:rPr>
                <w:rFonts w:ascii="Times New Roman" w:eastAsia="Times New Roman" w:hAnsi="Times New Roman" w:cs="B Nazanin" w:hint="cs"/>
                <w:sz w:val="16"/>
                <w:szCs w:val="16"/>
                <w:rtl/>
              </w:rPr>
              <w:t>تعداد رباط</w:t>
            </w:r>
          </w:p>
        </w:tc>
        <w:tc>
          <w:tcPr>
            <w:tcW w:w="987" w:type="dxa"/>
            <w:vAlign w:val="center"/>
          </w:tcPr>
          <w:p w14:paraId="756A4CE4"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نوع رباط</w:t>
            </w:r>
          </w:p>
        </w:tc>
      </w:tr>
      <w:tr w:rsidR="004E05DB" w:rsidRPr="000C1298" w14:paraId="0F9E0FB0" w14:textId="77777777" w:rsidTr="000C1298">
        <w:trPr>
          <w:trHeight w:val="20"/>
          <w:jc w:val="center"/>
        </w:trPr>
        <w:tc>
          <w:tcPr>
            <w:tcW w:w="713" w:type="dxa"/>
          </w:tcPr>
          <w:p w14:paraId="56B7972C" w14:textId="5267ADC4" w:rsidR="000D4622" w:rsidRPr="000C1298" w:rsidRDefault="000D4622" w:rsidP="00035B8B">
            <w:pPr>
              <w:tabs>
                <w:tab w:val="right" w:pos="282"/>
              </w:tabs>
              <w:bidi/>
              <w:spacing w:after="20" w:line="240" w:lineRule="auto"/>
              <w:contextualSpacing/>
              <w:jc w:val="center"/>
              <w:rPr>
                <w:rFonts w:ascii="Times New Roman" w:eastAsia="Times New Roman" w:hAnsi="Times New Roman" w:cs="B Nazanin"/>
                <w:sz w:val="16"/>
                <w:szCs w:val="16"/>
                <w:lang w:bidi="fa-IR"/>
              </w:rPr>
            </w:pPr>
            <w:r w:rsidRPr="000C1298">
              <w:rPr>
                <w:rFonts w:ascii="Times New Roman" w:eastAsia="Times New Roman" w:hAnsi="Times New Roman" w:cs="B Nazanin"/>
                <w:sz w:val="16"/>
                <w:szCs w:val="16"/>
                <w:rtl/>
                <w:lang w:bidi="fa-IR"/>
              </w:rPr>
              <w:fldChar w:fldCharType="begin"/>
            </w:r>
            <w:r w:rsidR="00EF555B">
              <w:rPr>
                <w:rFonts w:ascii="Times New Roman" w:eastAsia="Times New Roman" w:hAnsi="Times New Roman" w:cs="B Nazanin"/>
                <w:sz w:val="16"/>
                <w:szCs w:val="16"/>
                <w:rtl/>
                <w:lang w:bidi="fa-IR"/>
              </w:rPr>
              <w:instrText xml:space="preserve"> </w:instrText>
            </w:r>
            <w:r w:rsidR="00EF555B">
              <w:rPr>
                <w:rFonts w:ascii="Times New Roman" w:eastAsia="Times New Roman" w:hAnsi="Times New Roman" w:cs="B Nazanin"/>
                <w:sz w:val="16"/>
                <w:szCs w:val="16"/>
                <w:lang w:bidi="fa-IR"/>
              </w:rPr>
              <w:instrText>ADDIN EN.CITE &lt;EndNote&gt;&lt;Cite&gt;&lt;Author&gt;Pintar&lt;/Author&gt;&lt;Year&gt;1992&lt;/Year&gt;&lt;RecNum&gt;17&lt;/RecNum&gt;&lt;DisplayText&gt;[16]&lt;/DisplayText&gt;&lt;record&gt;&lt;rec-number&gt;17&lt;/rec-number&gt;&lt;foreign-keys&gt;&lt;key app="EN" db-id="p2t9ee2znr5s2ceaewxp092bev2tpr0z99ra" timestamp="1606487497"&gt;17</w:instrText>
            </w:r>
            <w:r w:rsidR="00EF555B">
              <w:rPr>
                <w:rFonts w:ascii="Times New Roman" w:eastAsia="Times New Roman" w:hAnsi="Times New Roman" w:cs="B Nazanin"/>
                <w:sz w:val="16"/>
                <w:szCs w:val="16"/>
                <w:rtl/>
                <w:lang w:bidi="fa-IR"/>
              </w:rPr>
              <w:instrText>&lt;/</w:instrText>
            </w:r>
            <w:r w:rsidR="00EF555B">
              <w:rPr>
                <w:rFonts w:ascii="Times New Roman" w:eastAsia="Times New Roman" w:hAnsi="Times New Roman" w:cs="B Nazanin"/>
                <w:sz w:val="16"/>
                <w:szCs w:val="16"/>
                <w:lang w:bidi="fa-IR"/>
              </w:rPr>
              <w:instrText>key&gt;&lt;/foreign-keys&gt;&lt;ref-type name="Journal Article"&gt;17&lt;/ref-type&gt;&lt;contributors&gt;&lt;authors&gt;&lt;author&gt;Pintar, Frank A&lt;/author&gt;&lt;author&gt;Yoganandan, Narayan&lt;/author&gt;&lt;author&gt;Myers, Thomas&lt;/author&gt;&lt;author&gt;Elhagediab, Ali&lt;/author&gt;&lt;author&gt;Sances Jr, Anthony&lt;/author</w:instrText>
            </w:r>
            <w:r w:rsidR="00EF555B">
              <w:rPr>
                <w:rFonts w:ascii="Times New Roman" w:eastAsia="Times New Roman" w:hAnsi="Times New Roman" w:cs="B Nazanin"/>
                <w:sz w:val="16"/>
                <w:szCs w:val="16"/>
                <w:rtl/>
                <w:lang w:bidi="fa-IR"/>
              </w:rPr>
              <w:instrText>&gt;&lt;/</w:instrText>
            </w:r>
            <w:r w:rsidR="00EF555B">
              <w:rPr>
                <w:rFonts w:ascii="Times New Roman" w:eastAsia="Times New Roman" w:hAnsi="Times New Roman" w:cs="B Nazanin"/>
                <w:sz w:val="16"/>
                <w:szCs w:val="16"/>
                <w:lang w:bidi="fa-IR"/>
              </w:rPr>
              <w:instrText>authors&gt;&lt;/contributors&gt;&lt;titles&gt;&lt;title&gt;Biomechanical properties of human lumbar spine ligaments&lt;/title&gt;&lt;secondary-title&gt;Journal of biomechanics&lt;/secondary-title&gt;&lt;/titles&gt;&lt;periodical&gt;&lt;full-title&gt;Journal of Biomechanics&lt;/full-title&gt;&lt;/periodical&gt;&lt;pages&gt;1351-1</w:instrText>
            </w:r>
            <w:r w:rsidR="00EF555B">
              <w:rPr>
                <w:rFonts w:ascii="Times New Roman" w:eastAsia="Times New Roman" w:hAnsi="Times New Roman" w:cs="B Nazanin"/>
                <w:sz w:val="16"/>
                <w:szCs w:val="16"/>
                <w:rtl/>
                <w:lang w:bidi="fa-IR"/>
              </w:rPr>
              <w:instrText>356&lt;/</w:instrText>
            </w:r>
            <w:r w:rsidR="00EF555B">
              <w:rPr>
                <w:rFonts w:ascii="Times New Roman" w:eastAsia="Times New Roman" w:hAnsi="Times New Roman" w:cs="B Nazanin"/>
                <w:sz w:val="16"/>
                <w:szCs w:val="16"/>
                <w:lang w:bidi="fa-IR"/>
              </w:rPr>
              <w:instrText>pages&gt;&lt;volume&gt;25&lt;/volume&gt;&lt;number&gt;11&lt;/number&gt;&lt;dates&gt;&lt;year&gt;1992&lt;/year&gt;&lt;/dates&gt;&lt;isbn&gt;0021-9290&lt;/isbn&gt;&lt;urls&gt;&lt;/urls&gt;&lt;/record&gt;&lt;/Cite&gt;&lt;/EndNote</w:instrText>
            </w:r>
            <w:r w:rsidR="00EF555B">
              <w:rPr>
                <w:rFonts w:ascii="Times New Roman" w:eastAsia="Times New Roman" w:hAnsi="Times New Roman" w:cs="B Nazanin"/>
                <w:sz w:val="16"/>
                <w:szCs w:val="16"/>
                <w:rtl/>
                <w:lang w:bidi="fa-IR"/>
              </w:rPr>
              <w:instrText>&gt;</w:instrText>
            </w:r>
            <w:r w:rsidRPr="000C1298">
              <w:rPr>
                <w:rFonts w:ascii="Times New Roman" w:eastAsia="Times New Roman" w:hAnsi="Times New Roman" w:cs="B Nazanin"/>
                <w:sz w:val="16"/>
                <w:szCs w:val="16"/>
                <w:rtl/>
                <w:lang w:bidi="fa-IR"/>
              </w:rPr>
              <w:fldChar w:fldCharType="separate"/>
            </w:r>
            <w:r w:rsidR="00EF555B">
              <w:rPr>
                <w:rFonts w:ascii="Times New Roman" w:eastAsia="Times New Roman" w:hAnsi="Times New Roman" w:cs="B Nazanin"/>
                <w:noProof/>
                <w:sz w:val="16"/>
                <w:szCs w:val="16"/>
                <w:rtl/>
                <w:lang w:bidi="fa-IR"/>
              </w:rPr>
              <w:t>[</w:t>
            </w:r>
            <w:hyperlink w:anchor="_ENREF_16" w:tooltip="Pintar, 1992 #17" w:history="1">
              <w:r w:rsidR="00035B8B">
                <w:rPr>
                  <w:rFonts w:ascii="Times New Roman" w:eastAsia="Times New Roman" w:hAnsi="Times New Roman" w:cs="B Nazanin"/>
                  <w:noProof/>
                  <w:sz w:val="16"/>
                  <w:szCs w:val="16"/>
                  <w:rtl/>
                  <w:lang w:bidi="fa-IR"/>
                </w:rPr>
                <w:t>16</w:t>
              </w:r>
            </w:hyperlink>
            <w:r w:rsidR="00EF555B">
              <w:rPr>
                <w:rFonts w:ascii="Times New Roman" w:eastAsia="Times New Roman" w:hAnsi="Times New Roman" w:cs="B Nazanin"/>
                <w:noProof/>
                <w:sz w:val="16"/>
                <w:szCs w:val="16"/>
                <w:rtl/>
                <w:lang w:bidi="fa-IR"/>
              </w:rPr>
              <w:t>]</w:t>
            </w:r>
            <w:r w:rsidRPr="000C1298">
              <w:rPr>
                <w:rFonts w:ascii="Times New Roman" w:eastAsia="Times New Roman" w:hAnsi="Times New Roman" w:cs="B Nazanin"/>
                <w:sz w:val="16"/>
                <w:szCs w:val="16"/>
                <w:rtl/>
                <w:lang w:bidi="fa-IR"/>
              </w:rPr>
              <w:fldChar w:fldCharType="end"/>
            </w:r>
          </w:p>
        </w:tc>
        <w:tc>
          <w:tcPr>
            <w:tcW w:w="926" w:type="dxa"/>
          </w:tcPr>
          <w:p w14:paraId="5C2F513E" w14:textId="77777777" w:rsidR="000D4622" w:rsidRPr="000C1298" w:rsidRDefault="000D4622" w:rsidP="005B6389">
            <w:pPr>
              <w:tabs>
                <w:tab w:val="right" w:pos="282"/>
              </w:tabs>
              <w:bidi/>
              <w:spacing w:after="2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hint="cs"/>
                <w:sz w:val="16"/>
                <w:szCs w:val="16"/>
                <w:rtl/>
                <w:lang w:bidi="fa-IR"/>
              </w:rPr>
              <w:t xml:space="preserve">4/32 </w:t>
            </w:r>
          </w:p>
        </w:tc>
        <w:tc>
          <w:tcPr>
            <w:tcW w:w="467" w:type="dxa"/>
            <w:vAlign w:val="center"/>
          </w:tcPr>
          <w:p w14:paraId="1E4CA4B2" w14:textId="77777777" w:rsidR="000D4622" w:rsidRPr="000C1298" w:rsidRDefault="000D4622" w:rsidP="005B6389">
            <w:pPr>
              <w:tabs>
                <w:tab w:val="right" w:pos="282"/>
              </w:tabs>
              <w:bidi/>
              <w:spacing w:after="2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3</w:t>
            </w:r>
          </w:p>
        </w:tc>
        <w:tc>
          <w:tcPr>
            <w:tcW w:w="987" w:type="dxa"/>
            <w:vAlign w:val="center"/>
          </w:tcPr>
          <w:p w14:paraId="7D570D16"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طولی قدامی</w:t>
            </w:r>
          </w:p>
        </w:tc>
      </w:tr>
      <w:tr w:rsidR="004E05DB" w:rsidRPr="000C1298" w14:paraId="3703CA83" w14:textId="77777777" w:rsidTr="000C1298">
        <w:trPr>
          <w:trHeight w:val="20"/>
          <w:jc w:val="center"/>
        </w:trPr>
        <w:tc>
          <w:tcPr>
            <w:tcW w:w="713" w:type="dxa"/>
          </w:tcPr>
          <w:p w14:paraId="3DCC8ECE" w14:textId="1A34B1BC" w:rsidR="000D4622" w:rsidRPr="000C1298" w:rsidRDefault="000D4622" w:rsidP="00035B8B">
            <w:pPr>
              <w:tabs>
                <w:tab w:val="right" w:pos="282"/>
              </w:tabs>
              <w:bidi/>
              <w:spacing w:after="0" w:line="240" w:lineRule="auto"/>
              <w:contextualSpacing/>
              <w:jc w:val="center"/>
              <w:rPr>
                <w:rFonts w:ascii="Times New Roman" w:eastAsia="Times New Roman" w:hAnsi="Times New Roman" w:cs="B Nazanin"/>
                <w:sz w:val="16"/>
                <w:szCs w:val="16"/>
                <w:lang w:bidi="fa-IR"/>
              </w:rPr>
            </w:pPr>
            <w:r w:rsidRPr="000C1298">
              <w:rPr>
                <w:rFonts w:ascii="Times New Roman" w:eastAsia="Times New Roman" w:hAnsi="Times New Roman" w:cs="B Nazanin"/>
                <w:sz w:val="16"/>
                <w:szCs w:val="16"/>
                <w:rtl/>
                <w:lang w:bidi="fa-IR"/>
              </w:rPr>
              <w:fldChar w:fldCharType="begin"/>
            </w:r>
            <w:r w:rsidR="00EF555B">
              <w:rPr>
                <w:rFonts w:ascii="Times New Roman" w:eastAsia="Times New Roman" w:hAnsi="Times New Roman" w:cs="B Nazanin"/>
                <w:sz w:val="16"/>
                <w:szCs w:val="16"/>
                <w:rtl/>
                <w:lang w:bidi="fa-IR"/>
              </w:rPr>
              <w:instrText xml:space="preserve"> </w:instrText>
            </w:r>
            <w:r w:rsidR="00EF555B">
              <w:rPr>
                <w:rFonts w:ascii="Times New Roman" w:eastAsia="Times New Roman" w:hAnsi="Times New Roman" w:cs="B Nazanin"/>
                <w:sz w:val="16"/>
                <w:szCs w:val="16"/>
                <w:lang w:bidi="fa-IR"/>
              </w:rPr>
              <w:instrText>ADDIN EN.CITE &lt;EndNote&gt;&lt;Cite&gt;&lt;Author&gt;Goel&lt;/Author&gt;&lt;Year&gt;1993&lt;/Year&gt;&lt;RecNum&gt;15&lt;/RecNum&gt;&lt;DisplayText&gt;[17]&lt;/DisplayText&gt;&lt;record&gt;&lt;rec-number&gt;15&lt;/rec-number&gt;&lt;foreign-keys&gt;&lt;key app="EN" db-id="p2t9ee2znr5s2ceaewxp092bev2tpr0z99ra" timestamp="1606487056"&gt;15&lt;/key&gt;&lt;/foreign-keys&gt;&lt;ref-type name="Journal Article"&gt;17&lt;/ref-type&gt;&lt;contributors&gt;&lt;authors&gt;&lt;author&gt;Goel, Vijay K&lt;/author&gt;&lt;author&gt;Kong, Weizeng&lt;/author&gt;&lt;author&gt;Han, Jung S&lt;/author&gt;&lt;author&gt;Weinstein, James N&lt;/author&gt;&lt;author&gt;Gilbertson, Lars G&lt;/author&gt;&lt;/authors</w:instrText>
            </w:r>
            <w:r w:rsidR="00EF555B">
              <w:rPr>
                <w:rFonts w:ascii="Times New Roman" w:eastAsia="Times New Roman" w:hAnsi="Times New Roman" w:cs="B Nazanin"/>
                <w:sz w:val="16"/>
                <w:szCs w:val="16"/>
                <w:rtl/>
                <w:lang w:bidi="fa-IR"/>
              </w:rPr>
              <w:instrText>&gt;&lt;/</w:instrText>
            </w:r>
            <w:r w:rsidR="00EF555B">
              <w:rPr>
                <w:rFonts w:ascii="Times New Roman" w:eastAsia="Times New Roman" w:hAnsi="Times New Roman" w:cs="B Nazanin"/>
                <w:sz w:val="16"/>
                <w:szCs w:val="16"/>
                <w:lang w:bidi="fa-IR"/>
              </w:rPr>
              <w:instrText>contributors&gt;&lt;titles&gt;&lt;title&gt;A combined finite element and optimization investigation of lumbar spine mechanics with and without muscles&lt;/title&gt;&lt;secondary-title&gt;Spine&lt;/secondary-title&gt;&lt;/titles&gt;&lt;periodical&gt;&lt;full-title&gt;Spine&lt;/full-title&gt;&lt;/periodical&gt;&lt;pages</w:instrText>
            </w:r>
            <w:r w:rsidR="00EF555B">
              <w:rPr>
                <w:rFonts w:ascii="Times New Roman" w:eastAsia="Times New Roman" w:hAnsi="Times New Roman" w:cs="B Nazanin"/>
                <w:sz w:val="16"/>
                <w:szCs w:val="16"/>
                <w:rtl/>
                <w:lang w:bidi="fa-IR"/>
              </w:rPr>
              <w:instrText>&gt;1531-1541&lt;/</w:instrText>
            </w:r>
            <w:r w:rsidR="00EF555B">
              <w:rPr>
                <w:rFonts w:ascii="Times New Roman" w:eastAsia="Times New Roman" w:hAnsi="Times New Roman" w:cs="B Nazanin"/>
                <w:sz w:val="16"/>
                <w:szCs w:val="16"/>
                <w:lang w:bidi="fa-IR"/>
              </w:rPr>
              <w:instrText>pages&gt;&lt;volume&gt;18&lt;/volume&gt;&lt;number&gt;11&lt;/number&gt;&lt;dates&gt;&lt;year&gt;1993&lt;/year&gt;&lt;/dates&gt;&lt;isbn&gt;0362-2436&lt;/isbn&gt;&lt;urls&gt;&lt;/urls&gt;&lt;/record&gt;&lt;/Cite&gt;&lt;/EndNote</w:instrText>
            </w:r>
            <w:r w:rsidR="00EF555B">
              <w:rPr>
                <w:rFonts w:ascii="Times New Roman" w:eastAsia="Times New Roman" w:hAnsi="Times New Roman" w:cs="B Nazanin"/>
                <w:sz w:val="16"/>
                <w:szCs w:val="16"/>
                <w:rtl/>
                <w:lang w:bidi="fa-IR"/>
              </w:rPr>
              <w:instrText>&gt;</w:instrText>
            </w:r>
            <w:r w:rsidRPr="000C1298">
              <w:rPr>
                <w:rFonts w:ascii="Times New Roman" w:eastAsia="Times New Roman" w:hAnsi="Times New Roman" w:cs="B Nazanin"/>
                <w:sz w:val="16"/>
                <w:szCs w:val="16"/>
                <w:rtl/>
                <w:lang w:bidi="fa-IR"/>
              </w:rPr>
              <w:fldChar w:fldCharType="separate"/>
            </w:r>
            <w:r w:rsidR="00EF555B">
              <w:rPr>
                <w:rFonts w:ascii="Times New Roman" w:eastAsia="Times New Roman" w:hAnsi="Times New Roman" w:cs="B Nazanin"/>
                <w:noProof/>
                <w:sz w:val="16"/>
                <w:szCs w:val="16"/>
                <w:rtl/>
                <w:lang w:bidi="fa-IR"/>
              </w:rPr>
              <w:t>[</w:t>
            </w:r>
            <w:hyperlink w:anchor="_ENREF_17" w:tooltip="Goel, 1993 #15" w:history="1">
              <w:r w:rsidR="00035B8B">
                <w:rPr>
                  <w:rFonts w:ascii="Times New Roman" w:eastAsia="Times New Roman" w:hAnsi="Times New Roman" w:cs="B Nazanin"/>
                  <w:noProof/>
                  <w:sz w:val="16"/>
                  <w:szCs w:val="16"/>
                  <w:rtl/>
                  <w:lang w:bidi="fa-IR"/>
                </w:rPr>
                <w:t>17</w:t>
              </w:r>
            </w:hyperlink>
            <w:r w:rsidR="00EF555B">
              <w:rPr>
                <w:rFonts w:ascii="Times New Roman" w:eastAsia="Times New Roman" w:hAnsi="Times New Roman" w:cs="B Nazanin"/>
                <w:noProof/>
                <w:sz w:val="16"/>
                <w:szCs w:val="16"/>
                <w:rtl/>
                <w:lang w:bidi="fa-IR"/>
              </w:rPr>
              <w:t>]</w:t>
            </w:r>
            <w:r w:rsidRPr="000C1298">
              <w:rPr>
                <w:rFonts w:ascii="Times New Roman" w:eastAsia="Times New Roman" w:hAnsi="Times New Roman" w:cs="B Nazanin"/>
                <w:sz w:val="16"/>
                <w:szCs w:val="16"/>
                <w:rtl/>
                <w:lang w:bidi="fa-IR"/>
              </w:rPr>
              <w:fldChar w:fldCharType="end"/>
            </w:r>
          </w:p>
        </w:tc>
        <w:tc>
          <w:tcPr>
            <w:tcW w:w="926" w:type="dxa"/>
          </w:tcPr>
          <w:p w14:paraId="6B8F53B1"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hint="cs"/>
                <w:sz w:val="16"/>
                <w:szCs w:val="16"/>
                <w:rtl/>
                <w:lang w:bidi="fa-IR"/>
              </w:rPr>
              <w:t>20</w:t>
            </w:r>
          </w:p>
        </w:tc>
        <w:tc>
          <w:tcPr>
            <w:tcW w:w="467" w:type="dxa"/>
            <w:vAlign w:val="center"/>
          </w:tcPr>
          <w:p w14:paraId="748AABDA"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3</w:t>
            </w:r>
          </w:p>
        </w:tc>
        <w:tc>
          <w:tcPr>
            <w:tcW w:w="987" w:type="dxa"/>
            <w:vAlign w:val="center"/>
          </w:tcPr>
          <w:p w14:paraId="06EFC276"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طولی خلفی</w:t>
            </w:r>
          </w:p>
        </w:tc>
      </w:tr>
      <w:tr w:rsidR="004E05DB" w:rsidRPr="000C1298" w14:paraId="6E831E7B" w14:textId="77777777" w:rsidTr="000C1298">
        <w:trPr>
          <w:trHeight w:val="70"/>
          <w:jc w:val="center"/>
        </w:trPr>
        <w:tc>
          <w:tcPr>
            <w:tcW w:w="713" w:type="dxa"/>
          </w:tcPr>
          <w:p w14:paraId="277CCC6C" w14:textId="46D0DBFC" w:rsidR="000D4622" w:rsidRPr="000C1298" w:rsidRDefault="000D4622" w:rsidP="00035B8B">
            <w:pPr>
              <w:tabs>
                <w:tab w:val="right" w:pos="282"/>
              </w:tabs>
              <w:bidi/>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sz w:val="16"/>
                <w:szCs w:val="16"/>
                <w:rtl/>
                <w:lang w:bidi="fa-IR"/>
              </w:rPr>
              <w:fldChar w:fldCharType="begin"/>
            </w:r>
            <w:r w:rsidR="00EF555B">
              <w:rPr>
                <w:rFonts w:ascii="Times New Roman" w:eastAsia="Times New Roman" w:hAnsi="Times New Roman" w:cs="B Nazanin"/>
                <w:sz w:val="16"/>
                <w:szCs w:val="16"/>
                <w:rtl/>
                <w:lang w:bidi="fa-IR"/>
              </w:rPr>
              <w:instrText xml:space="preserve"> </w:instrText>
            </w:r>
            <w:r w:rsidR="00EF555B">
              <w:rPr>
                <w:rFonts w:ascii="Times New Roman" w:eastAsia="Times New Roman" w:hAnsi="Times New Roman" w:cs="B Nazanin"/>
                <w:sz w:val="16"/>
                <w:szCs w:val="16"/>
                <w:lang w:bidi="fa-IR"/>
              </w:rPr>
              <w:instrText>ADDIN EN.CITE &lt;EndNote&gt;&lt;Cite&gt;&lt;Author&gt;Goto&lt;/Author&gt;&lt;Year&gt;2002&lt;/Year&gt;&lt;RecNum&gt;16&lt;/RecNum&gt;&lt;DisplayText&gt;[18]&lt;/DisplayText&gt;&lt;record&gt;&lt;rec-number&gt;16&lt;/rec-number&gt;&lt;foreign-keys&gt;&lt;key app="EN" db-id="p2t9ee2znr5s2ceaewxp092bev2tpr0z99ra" timestamp="1606487343"&gt;16&lt;/key&gt;&lt;/foreign-keys&gt;&lt;ref-type name="Journal Article"&gt;17&lt;/ref-type&gt;&lt;contributors&gt;&lt;authors&gt;&lt;author&gt;Goto, Keisuke&lt;/author&gt;&lt;author&gt;Tajima, Naoya&lt;/author&gt;&lt;author&gt;Chosa, Etsuo&lt;/author&gt;&lt;author&gt;Totoribe, Koji&lt;/author&gt;&lt;author&gt;Kuroki, Hiroshi&lt;/author&gt;&lt;author&gt;Arizumi</w:instrText>
            </w:r>
            <w:r w:rsidR="00EF555B">
              <w:rPr>
                <w:rFonts w:ascii="Times New Roman" w:eastAsia="Times New Roman" w:hAnsi="Times New Roman" w:cs="B Nazanin"/>
                <w:sz w:val="16"/>
                <w:szCs w:val="16"/>
                <w:rtl/>
                <w:lang w:bidi="fa-IR"/>
              </w:rPr>
              <w:instrText xml:space="preserve">, </w:instrText>
            </w:r>
            <w:r w:rsidR="00EF555B">
              <w:rPr>
                <w:rFonts w:ascii="Times New Roman" w:eastAsia="Times New Roman" w:hAnsi="Times New Roman" w:cs="B Nazanin"/>
                <w:sz w:val="16"/>
                <w:szCs w:val="16"/>
                <w:lang w:bidi="fa-IR"/>
              </w:rPr>
              <w:instrText>Yuichi&lt;/author&gt;&lt;author&gt;Arai, Takashi&lt;/author&gt;&lt;/authors&gt;&lt;/contributors&gt;&lt;titles&gt;&lt;title&gt;Mechanical analysis of the lumbar vertebrae in a three-dimensional finite element method model in which intradiscal pressure in the nucleus pulposus was used to establish</w:instrText>
            </w:r>
            <w:r w:rsidR="00EF555B">
              <w:rPr>
                <w:rFonts w:ascii="Times New Roman" w:eastAsia="Times New Roman" w:hAnsi="Times New Roman" w:cs="B Nazanin"/>
                <w:sz w:val="16"/>
                <w:szCs w:val="16"/>
                <w:rtl/>
                <w:lang w:bidi="fa-IR"/>
              </w:rPr>
              <w:instrText xml:space="preserve"> </w:instrText>
            </w:r>
            <w:r w:rsidR="00EF555B">
              <w:rPr>
                <w:rFonts w:ascii="Times New Roman" w:eastAsia="Times New Roman" w:hAnsi="Times New Roman" w:cs="B Nazanin"/>
                <w:sz w:val="16"/>
                <w:szCs w:val="16"/>
                <w:lang w:bidi="fa-IR"/>
              </w:rPr>
              <w:instrText>the model&lt;/title&gt;&lt;secondary-title&gt;Journal of orthopaedic science&lt;/secondary-title&gt;&lt;/titles&gt;&lt;periodical&gt;&lt;full-title&gt;Journal of orthopaedic science&lt;/full-title&gt;&lt;/periodical&gt;&lt;pages&gt;243-246&lt;/pages&gt;&lt;volume&gt;7&lt;/volume&gt;&lt;number&gt;2&lt;/number&gt;&lt;dates&gt;&lt;year&gt;2002&lt;/year</w:instrText>
            </w:r>
            <w:r w:rsidR="00EF555B">
              <w:rPr>
                <w:rFonts w:ascii="Times New Roman" w:eastAsia="Times New Roman" w:hAnsi="Times New Roman" w:cs="B Nazanin"/>
                <w:sz w:val="16"/>
                <w:szCs w:val="16"/>
                <w:rtl/>
                <w:lang w:bidi="fa-IR"/>
              </w:rPr>
              <w:instrText>&gt;&lt;/</w:instrText>
            </w:r>
            <w:r w:rsidR="00EF555B">
              <w:rPr>
                <w:rFonts w:ascii="Times New Roman" w:eastAsia="Times New Roman" w:hAnsi="Times New Roman" w:cs="B Nazanin"/>
                <w:sz w:val="16"/>
                <w:szCs w:val="16"/>
                <w:lang w:bidi="fa-IR"/>
              </w:rPr>
              <w:instrText>dates&gt;&lt;isbn&gt;0949-2658&lt;/isbn&gt;&lt;urls&gt;&lt;/urls&gt;&lt;/record&gt;&lt;/Cite&gt;&lt;/EndNote</w:instrText>
            </w:r>
            <w:r w:rsidR="00EF555B">
              <w:rPr>
                <w:rFonts w:ascii="Times New Roman" w:eastAsia="Times New Roman" w:hAnsi="Times New Roman" w:cs="B Nazanin"/>
                <w:sz w:val="16"/>
                <w:szCs w:val="16"/>
                <w:rtl/>
                <w:lang w:bidi="fa-IR"/>
              </w:rPr>
              <w:instrText>&gt;</w:instrText>
            </w:r>
            <w:r w:rsidRPr="000C1298">
              <w:rPr>
                <w:rFonts w:ascii="Times New Roman" w:eastAsia="Times New Roman" w:hAnsi="Times New Roman" w:cs="B Nazanin"/>
                <w:sz w:val="16"/>
                <w:szCs w:val="16"/>
                <w:rtl/>
                <w:lang w:bidi="fa-IR"/>
              </w:rPr>
              <w:fldChar w:fldCharType="separate"/>
            </w:r>
            <w:r w:rsidR="00EF555B">
              <w:rPr>
                <w:rFonts w:ascii="Times New Roman" w:eastAsia="Times New Roman" w:hAnsi="Times New Roman" w:cs="B Nazanin"/>
                <w:noProof/>
                <w:sz w:val="16"/>
                <w:szCs w:val="16"/>
                <w:rtl/>
                <w:lang w:bidi="fa-IR"/>
              </w:rPr>
              <w:t>[</w:t>
            </w:r>
            <w:hyperlink w:anchor="_ENREF_18" w:tooltip="Goto, 2002 #16" w:history="1">
              <w:r w:rsidR="00035B8B">
                <w:rPr>
                  <w:rFonts w:ascii="Times New Roman" w:eastAsia="Times New Roman" w:hAnsi="Times New Roman" w:cs="B Nazanin"/>
                  <w:noProof/>
                  <w:sz w:val="16"/>
                  <w:szCs w:val="16"/>
                  <w:rtl/>
                  <w:lang w:bidi="fa-IR"/>
                </w:rPr>
                <w:t>18</w:t>
              </w:r>
            </w:hyperlink>
            <w:r w:rsidR="00EF555B">
              <w:rPr>
                <w:rFonts w:ascii="Times New Roman" w:eastAsia="Times New Roman" w:hAnsi="Times New Roman" w:cs="B Nazanin"/>
                <w:noProof/>
                <w:sz w:val="16"/>
                <w:szCs w:val="16"/>
                <w:rtl/>
                <w:lang w:bidi="fa-IR"/>
              </w:rPr>
              <w:t>]</w:t>
            </w:r>
            <w:r w:rsidRPr="000C1298">
              <w:rPr>
                <w:rFonts w:ascii="Times New Roman" w:eastAsia="Times New Roman" w:hAnsi="Times New Roman" w:cs="B Nazanin"/>
                <w:sz w:val="16"/>
                <w:szCs w:val="16"/>
                <w:rtl/>
                <w:lang w:bidi="fa-IR"/>
              </w:rPr>
              <w:fldChar w:fldCharType="end"/>
            </w:r>
          </w:p>
        </w:tc>
        <w:tc>
          <w:tcPr>
            <w:tcW w:w="926" w:type="dxa"/>
          </w:tcPr>
          <w:p w14:paraId="79BB13FD"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hint="cs"/>
                <w:sz w:val="16"/>
                <w:szCs w:val="16"/>
                <w:rtl/>
                <w:lang w:bidi="fa-IR"/>
              </w:rPr>
              <w:t>2/84</w:t>
            </w:r>
          </w:p>
        </w:tc>
        <w:tc>
          <w:tcPr>
            <w:tcW w:w="467" w:type="dxa"/>
            <w:vAlign w:val="center"/>
          </w:tcPr>
          <w:p w14:paraId="18FAB910"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3</w:t>
            </w:r>
          </w:p>
        </w:tc>
        <w:tc>
          <w:tcPr>
            <w:tcW w:w="987" w:type="dxa"/>
            <w:vAlign w:val="center"/>
          </w:tcPr>
          <w:p w14:paraId="659A60DE"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lang w:val="en-GB" w:bidi="fa-IR"/>
              </w:rPr>
            </w:pPr>
            <w:r w:rsidRPr="000C1298">
              <w:rPr>
                <w:rFonts w:ascii="Times New Roman" w:eastAsia="Times New Roman" w:hAnsi="Times New Roman" w:cs="B Nazanin" w:hint="cs"/>
                <w:sz w:val="16"/>
                <w:szCs w:val="16"/>
                <w:rtl/>
                <w:lang w:val="en-GB" w:bidi="fa-IR"/>
              </w:rPr>
              <w:t>زرد</w:t>
            </w:r>
          </w:p>
        </w:tc>
      </w:tr>
      <w:tr w:rsidR="004E05DB" w:rsidRPr="000C1298" w14:paraId="5B59440E" w14:textId="77777777" w:rsidTr="000C1298">
        <w:trPr>
          <w:trHeight w:val="20"/>
          <w:jc w:val="center"/>
        </w:trPr>
        <w:tc>
          <w:tcPr>
            <w:tcW w:w="713" w:type="dxa"/>
          </w:tcPr>
          <w:p w14:paraId="37353BDC" w14:textId="4E92FCF7" w:rsidR="000D4622" w:rsidRPr="000C1298" w:rsidRDefault="000D4622" w:rsidP="00035B8B">
            <w:pPr>
              <w:tabs>
                <w:tab w:val="right" w:pos="282"/>
              </w:tabs>
              <w:bidi/>
              <w:spacing w:after="0" w:line="240" w:lineRule="auto"/>
              <w:contextualSpacing/>
              <w:jc w:val="center"/>
              <w:rPr>
                <w:rFonts w:ascii="Times New Roman" w:eastAsia="Times New Roman" w:hAnsi="Times New Roman" w:cs="B Nazanin"/>
                <w:sz w:val="16"/>
                <w:szCs w:val="16"/>
                <w:lang w:bidi="fa-IR"/>
              </w:rPr>
            </w:pPr>
            <w:r w:rsidRPr="000C1298">
              <w:rPr>
                <w:rFonts w:ascii="Times New Roman" w:eastAsia="Times New Roman" w:hAnsi="Times New Roman" w:cs="B Nazanin"/>
                <w:sz w:val="16"/>
                <w:szCs w:val="16"/>
                <w:rtl/>
                <w:lang w:bidi="fa-IR"/>
              </w:rPr>
              <w:fldChar w:fldCharType="begin"/>
            </w:r>
            <w:r w:rsidR="00EF555B">
              <w:rPr>
                <w:rFonts w:ascii="Times New Roman" w:eastAsia="Times New Roman" w:hAnsi="Times New Roman" w:cs="B Nazanin"/>
                <w:sz w:val="16"/>
                <w:szCs w:val="16"/>
                <w:rtl/>
                <w:lang w:bidi="fa-IR"/>
              </w:rPr>
              <w:instrText xml:space="preserve"> </w:instrText>
            </w:r>
            <w:r w:rsidR="00EF555B">
              <w:rPr>
                <w:rFonts w:ascii="Times New Roman" w:eastAsia="Times New Roman" w:hAnsi="Times New Roman" w:cs="B Nazanin"/>
                <w:sz w:val="16"/>
                <w:szCs w:val="16"/>
                <w:lang w:bidi="fa-IR"/>
              </w:rPr>
              <w:instrText>ADDIN EN.CITE &lt;EndNote&gt;&lt;Cite&gt;&lt;Author&gt;Zhong&lt;/Author&gt;&lt;Year&gt;2006&lt;/Year&gt;&lt;RecNum&gt;13&lt;/RecNum&gt;&lt;DisplayText&gt;[19]&lt;/DisplayText&gt;&lt;record&gt;&lt;rec-number&gt;13&lt;/rec-number&gt;&lt;foreign-keys&gt;&lt;key app="EN" db-id="p2t9ee2znr5s2ceaewxp092bev2tpr0z99ra" timestamp="1606485686"&gt;13&lt;/key&gt;&lt;/foreign-keys&gt;&lt;ref-type name="Journal Article"&gt;17&lt;/ref-type&gt;&lt;contributors&gt;&lt;authors&gt;&lt;author&gt;Zhong, Zheng-Cheng&lt;/author&gt;&lt;author&gt;Wei, Shun-Hwa&lt;/author&gt;&lt;author&gt;Wang, Jung-Pin&lt;/author&gt;&lt;author&gt;Feng, Chi-Kuang&lt;/author&gt;&lt;author&gt;Chen, Chen-Sheng&lt;/author&gt;&lt;author</w:instrText>
            </w:r>
            <w:r w:rsidR="00EF555B">
              <w:rPr>
                <w:rFonts w:ascii="Times New Roman" w:eastAsia="Times New Roman" w:hAnsi="Times New Roman" w:cs="B Nazanin"/>
                <w:sz w:val="16"/>
                <w:szCs w:val="16"/>
                <w:rtl/>
                <w:lang w:bidi="fa-IR"/>
              </w:rPr>
              <w:instrText>&gt;</w:instrText>
            </w:r>
            <w:r w:rsidR="00EF555B">
              <w:rPr>
                <w:rFonts w:ascii="Times New Roman" w:eastAsia="Times New Roman" w:hAnsi="Times New Roman" w:cs="B Nazanin"/>
                <w:sz w:val="16"/>
                <w:szCs w:val="16"/>
                <w:lang w:bidi="fa-IR"/>
              </w:rPr>
              <w:instrText>Yu, Chung-huang&lt;/author&gt;&lt;/authors&gt;&lt;/contributors&gt;&lt;titles&gt;&lt;title&gt;Finite element analysis of the lumbar spine with a new cage using a topology optimization method&lt;/title&gt;&lt;secondary-title&gt;Medical Engineering &amp;amp; Physics&lt;/secondary-title&gt;&lt;/titles&gt;&lt;periodical&gt;&lt;full-title&gt;Medical Engineering &amp;amp; Physics&lt;/full-title&gt;&lt;/periodical&gt;&lt;pages&gt;90-98&lt;/pages&gt;&lt;volume&gt;28&lt;/volume&gt;&lt;number&gt;1&lt;/number&gt;&lt;dates&gt;&lt;year&gt;2006&lt;/year&gt;&lt;/dates&gt;&lt;isbn&gt;1350-4533&lt;/isbn&gt;&lt;urls&gt;&lt;/urls&gt;&lt;/record&gt;&lt;/Cite&gt;&lt;/EndNote</w:instrText>
            </w:r>
            <w:r w:rsidR="00EF555B">
              <w:rPr>
                <w:rFonts w:ascii="Times New Roman" w:eastAsia="Times New Roman" w:hAnsi="Times New Roman" w:cs="B Nazanin"/>
                <w:sz w:val="16"/>
                <w:szCs w:val="16"/>
                <w:rtl/>
                <w:lang w:bidi="fa-IR"/>
              </w:rPr>
              <w:instrText>&gt;</w:instrText>
            </w:r>
            <w:r w:rsidRPr="000C1298">
              <w:rPr>
                <w:rFonts w:ascii="Times New Roman" w:eastAsia="Times New Roman" w:hAnsi="Times New Roman" w:cs="B Nazanin"/>
                <w:sz w:val="16"/>
                <w:szCs w:val="16"/>
                <w:rtl/>
                <w:lang w:bidi="fa-IR"/>
              </w:rPr>
              <w:fldChar w:fldCharType="separate"/>
            </w:r>
            <w:r w:rsidR="00EF555B">
              <w:rPr>
                <w:rFonts w:ascii="Times New Roman" w:eastAsia="Times New Roman" w:hAnsi="Times New Roman" w:cs="B Nazanin"/>
                <w:noProof/>
                <w:sz w:val="16"/>
                <w:szCs w:val="16"/>
                <w:rtl/>
                <w:lang w:bidi="fa-IR"/>
              </w:rPr>
              <w:t>[</w:t>
            </w:r>
            <w:hyperlink w:anchor="_ENREF_19" w:tooltip="Zhong, 2006 #13" w:history="1">
              <w:r w:rsidR="00035B8B">
                <w:rPr>
                  <w:rFonts w:ascii="Times New Roman" w:eastAsia="Times New Roman" w:hAnsi="Times New Roman" w:cs="B Nazanin"/>
                  <w:noProof/>
                  <w:sz w:val="16"/>
                  <w:szCs w:val="16"/>
                  <w:rtl/>
                  <w:lang w:bidi="fa-IR"/>
                </w:rPr>
                <w:t>19</w:t>
              </w:r>
            </w:hyperlink>
            <w:r w:rsidR="00EF555B">
              <w:rPr>
                <w:rFonts w:ascii="Times New Roman" w:eastAsia="Times New Roman" w:hAnsi="Times New Roman" w:cs="B Nazanin"/>
                <w:noProof/>
                <w:sz w:val="16"/>
                <w:szCs w:val="16"/>
                <w:rtl/>
                <w:lang w:bidi="fa-IR"/>
              </w:rPr>
              <w:t>]</w:t>
            </w:r>
            <w:r w:rsidRPr="000C1298">
              <w:rPr>
                <w:rFonts w:ascii="Times New Roman" w:eastAsia="Times New Roman" w:hAnsi="Times New Roman" w:cs="B Nazanin"/>
                <w:sz w:val="16"/>
                <w:szCs w:val="16"/>
                <w:rtl/>
                <w:lang w:bidi="fa-IR"/>
              </w:rPr>
              <w:fldChar w:fldCharType="end"/>
            </w:r>
          </w:p>
        </w:tc>
        <w:tc>
          <w:tcPr>
            <w:tcW w:w="926" w:type="dxa"/>
          </w:tcPr>
          <w:p w14:paraId="10464569"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hint="cs"/>
                <w:sz w:val="16"/>
                <w:szCs w:val="16"/>
                <w:rtl/>
                <w:lang w:bidi="fa-IR"/>
              </w:rPr>
              <w:t>40</w:t>
            </w:r>
          </w:p>
        </w:tc>
        <w:tc>
          <w:tcPr>
            <w:tcW w:w="467" w:type="dxa"/>
            <w:vAlign w:val="center"/>
          </w:tcPr>
          <w:p w14:paraId="72E1827E"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hint="cs"/>
                <w:sz w:val="16"/>
                <w:szCs w:val="16"/>
                <w:rtl/>
              </w:rPr>
              <w:t>4</w:t>
            </w:r>
          </w:p>
        </w:tc>
        <w:tc>
          <w:tcPr>
            <w:tcW w:w="987" w:type="dxa"/>
            <w:vAlign w:val="center"/>
          </w:tcPr>
          <w:p w14:paraId="50580233"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lang w:val="en-GB" w:bidi="fa-IR"/>
              </w:rPr>
            </w:pPr>
            <w:r w:rsidRPr="000C1298">
              <w:rPr>
                <w:rFonts w:ascii="Times New Roman" w:eastAsia="Times New Roman" w:hAnsi="Times New Roman" w:cs="B Nazanin" w:hint="cs"/>
                <w:sz w:val="16"/>
                <w:szCs w:val="16"/>
                <w:rtl/>
                <w:lang w:val="en-GB" w:bidi="fa-IR"/>
              </w:rPr>
              <w:t>بین خاری</w:t>
            </w:r>
          </w:p>
        </w:tc>
      </w:tr>
      <w:tr w:rsidR="004E05DB" w:rsidRPr="000C1298" w14:paraId="408EF16F" w14:textId="77777777" w:rsidTr="000C1298">
        <w:trPr>
          <w:trHeight w:val="20"/>
          <w:jc w:val="center"/>
        </w:trPr>
        <w:tc>
          <w:tcPr>
            <w:tcW w:w="713" w:type="dxa"/>
          </w:tcPr>
          <w:p w14:paraId="0A94ABA6" w14:textId="542E1715" w:rsidR="000D4622" w:rsidRPr="000C1298" w:rsidRDefault="000D4622" w:rsidP="00035B8B">
            <w:pPr>
              <w:tabs>
                <w:tab w:val="right" w:pos="282"/>
              </w:tabs>
              <w:bidi/>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sz w:val="16"/>
                <w:szCs w:val="16"/>
                <w:rtl/>
                <w:lang w:bidi="fa-IR"/>
              </w:rPr>
              <w:fldChar w:fldCharType="begin"/>
            </w:r>
            <w:r w:rsidR="00EF555B">
              <w:rPr>
                <w:rFonts w:ascii="Times New Roman" w:eastAsia="Times New Roman" w:hAnsi="Times New Roman" w:cs="B Nazanin"/>
                <w:sz w:val="16"/>
                <w:szCs w:val="16"/>
                <w:rtl/>
                <w:lang w:bidi="fa-IR"/>
              </w:rPr>
              <w:instrText xml:space="preserve"> </w:instrText>
            </w:r>
            <w:r w:rsidR="00EF555B">
              <w:rPr>
                <w:rFonts w:ascii="Times New Roman" w:eastAsia="Times New Roman" w:hAnsi="Times New Roman" w:cs="B Nazanin"/>
                <w:sz w:val="16"/>
                <w:szCs w:val="16"/>
                <w:lang w:bidi="fa-IR"/>
              </w:rPr>
              <w:instrText>ADDIN EN.CITE &lt;EndNote&gt;&lt;Cite&gt;&lt;Author&gt;Zhong&lt;/Author&gt;&lt;Year&gt;2006&lt;/Year&gt;&lt;RecNum&gt;13&lt;/RecNum&gt;&lt;DisplayText&gt;[19]&lt;/DisplayText&gt;&lt;record&gt;&lt;rec-number&gt;13&lt;/rec-number&gt;&lt;foreign-keys&gt;&lt;key app="EN" db-id="p2t9ee2znr5s2ceaewxp092bev2tpr0z99ra" timestamp="1606485686"&gt;13&lt;/key&gt;&lt;/foreign-keys&gt;&lt;ref-type name="Journal Article"&gt;17&lt;/ref-type&gt;&lt;contributors&gt;&lt;authors&gt;&lt;author&gt;Zhong, Zheng-Cheng&lt;/author&gt;&lt;author&gt;Wei, Shun-Hwa&lt;/author&gt;&lt;author&gt;Wang, Jung-Pin&lt;/author&gt;&lt;author&gt;Feng, Chi-Kuang&lt;/author&gt;&lt;author&gt;Chen, Chen-Sheng&lt;/author&gt;&lt;author</w:instrText>
            </w:r>
            <w:r w:rsidR="00EF555B">
              <w:rPr>
                <w:rFonts w:ascii="Times New Roman" w:eastAsia="Times New Roman" w:hAnsi="Times New Roman" w:cs="B Nazanin"/>
                <w:sz w:val="16"/>
                <w:szCs w:val="16"/>
                <w:rtl/>
                <w:lang w:bidi="fa-IR"/>
              </w:rPr>
              <w:instrText>&gt;</w:instrText>
            </w:r>
            <w:r w:rsidR="00EF555B">
              <w:rPr>
                <w:rFonts w:ascii="Times New Roman" w:eastAsia="Times New Roman" w:hAnsi="Times New Roman" w:cs="B Nazanin"/>
                <w:sz w:val="16"/>
                <w:szCs w:val="16"/>
                <w:lang w:bidi="fa-IR"/>
              </w:rPr>
              <w:instrText>Yu, Chung-huang&lt;/author&gt;&lt;/authors&gt;&lt;/contributors&gt;&lt;titles&gt;&lt;title&gt;Finite element analysis of the lumbar spine with a new cage using a topology optimization method&lt;/title&gt;&lt;secondary-title&gt;Medical Engineering &amp;amp; Physics&lt;/secondary-title&gt;&lt;/titles&gt;&lt;periodical&gt;&lt;full-title&gt;Medical Engineering &amp;amp; Physics&lt;/full-title&gt;&lt;/periodical&gt;&lt;pages&gt;90-98&lt;/pages&gt;&lt;volume&gt;28&lt;/volume&gt;&lt;number&gt;1&lt;/number&gt;&lt;dates&gt;&lt;year&gt;2006&lt;/year&gt;&lt;/dates&gt;&lt;isbn&gt;1350-4533&lt;/isbn&gt;&lt;urls&gt;&lt;/urls&gt;&lt;/record&gt;&lt;/Cite&gt;&lt;/EndNote</w:instrText>
            </w:r>
            <w:r w:rsidR="00EF555B">
              <w:rPr>
                <w:rFonts w:ascii="Times New Roman" w:eastAsia="Times New Roman" w:hAnsi="Times New Roman" w:cs="B Nazanin"/>
                <w:sz w:val="16"/>
                <w:szCs w:val="16"/>
                <w:rtl/>
                <w:lang w:bidi="fa-IR"/>
              </w:rPr>
              <w:instrText>&gt;</w:instrText>
            </w:r>
            <w:r w:rsidRPr="000C1298">
              <w:rPr>
                <w:rFonts w:ascii="Times New Roman" w:eastAsia="Times New Roman" w:hAnsi="Times New Roman" w:cs="B Nazanin"/>
                <w:sz w:val="16"/>
                <w:szCs w:val="16"/>
                <w:rtl/>
                <w:lang w:bidi="fa-IR"/>
              </w:rPr>
              <w:fldChar w:fldCharType="separate"/>
            </w:r>
            <w:r w:rsidR="00EF555B">
              <w:rPr>
                <w:rFonts w:ascii="Times New Roman" w:eastAsia="Times New Roman" w:hAnsi="Times New Roman" w:cs="B Nazanin"/>
                <w:noProof/>
                <w:sz w:val="16"/>
                <w:szCs w:val="16"/>
                <w:rtl/>
                <w:lang w:bidi="fa-IR"/>
              </w:rPr>
              <w:t>[</w:t>
            </w:r>
            <w:hyperlink w:anchor="_ENREF_19" w:tooltip="Zhong, 2006 #13" w:history="1">
              <w:r w:rsidR="00035B8B">
                <w:rPr>
                  <w:rFonts w:ascii="Times New Roman" w:eastAsia="Times New Roman" w:hAnsi="Times New Roman" w:cs="B Nazanin"/>
                  <w:noProof/>
                  <w:sz w:val="16"/>
                  <w:szCs w:val="16"/>
                  <w:rtl/>
                  <w:lang w:bidi="fa-IR"/>
                </w:rPr>
                <w:t>19</w:t>
              </w:r>
            </w:hyperlink>
            <w:r w:rsidR="00EF555B">
              <w:rPr>
                <w:rFonts w:ascii="Times New Roman" w:eastAsia="Times New Roman" w:hAnsi="Times New Roman" w:cs="B Nazanin"/>
                <w:noProof/>
                <w:sz w:val="16"/>
                <w:szCs w:val="16"/>
                <w:rtl/>
                <w:lang w:bidi="fa-IR"/>
              </w:rPr>
              <w:t>]</w:t>
            </w:r>
            <w:r w:rsidRPr="000C1298">
              <w:rPr>
                <w:rFonts w:ascii="Times New Roman" w:eastAsia="Times New Roman" w:hAnsi="Times New Roman" w:cs="B Nazanin"/>
                <w:sz w:val="16"/>
                <w:szCs w:val="16"/>
                <w:rtl/>
                <w:lang w:bidi="fa-IR"/>
              </w:rPr>
              <w:fldChar w:fldCharType="end"/>
            </w:r>
          </w:p>
        </w:tc>
        <w:tc>
          <w:tcPr>
            <w:tcW w:w="926" w:type="dxa"/>
          </w:tcPr>
          <w:p w14:paraId="0489BBA0"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hint="cs"/>
                <w:sz w:val="16"/>
                <w:szCs w:val="16"/>
                <w:rtl/>
                <w:lang w:bidi="fa-IR"/>
              </w:rPr>
              <w:t>30</w:t>
            </w:r>
          </w:p>
        </w:tc>
        <w:tc>
          <w:tcPr>
            <w:tcW w:w="467" w:type="dxa"/>
            <w:vAlign w:val="center"/>
          </w:tcPr>
          <w:p w14:paraId="32EFA512"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2</w:t>
            </w:r>
          </w:p>
        </w:tc>
        <w:tc>
          <w:tcPr>
            <w:tcW w:w="987" w:type="dxa"/>
            <w:vAlign w:val="center"/>
          </w:tcPr>
          <w:p w14:paraId="2E9C6301" w14:textId="77777777" w:rsidR="000D4622" w:rsidRPr="000C1298" w:rsidRDefault="000D4622" w:rsidP="005B6389">
            <w:pPr>
              <w:tabs>
                <w:tab w:val="right" w:pos="282"/>
              </w:tabs>
              <w:bidi/>
              <w:spacing w:after="0" w:line="240" w:lineRule="auto"/>
              <w:contextualSpacing/>
              <w:jc w:val="center"/>
              <w:rPr>
                <w:rFonts w:ascii="Times New Roman" w:eastAsia="Times New Roman" w:hAnsi="Times New Roman" w:cs="B Nazanin"/>
                <w:sz w:val="16"/>
                <w:szCs w:val="16"/>
                <w:rtl/>
                <w:lang w:val="en-GB" w:bidi="fa-IR"/>
              </w:rPr>
            </w:pPr>
            <w:r w:rsidRPr="000C1298">
              <w:rPr>
                <w:rFonts w:ascii="Times New Roman" w:eastAsia="Times New Roman" w:hAnsi="Times New Roman" w:cs="B Nazanin" w:hint="cs"/>
                <w:sz w:val="16"/>
                <w:szCs w:val="16"/>
                <w:rtl/>
                <w:lang w:val="en-GB" w:bidi="fa-IR"/>
              </w:rPr>
              <w:t>فوق خاری</w:t>
            </w:r>
          </w:p>
        </w:tc>
      </w:tr>
      <w:tr w:rsidR="004E05DB" w:rsidRPr="000C1298" w14:paraId="11D6E081" w14:textId="77777777" w:rsidTr="000C1298">
        <w:trPr>
          <w:trHeight w:val="20"/>
          <w:jc w:val="center"/>
        </w:trPr>
        <w:tc>
          <w:tcPr>
            <w:tcW w:w="713" w:type="dxa"/>
          </w:tcPr>
          <w:p w14:paraId="46D10185" w14:textId="6A35C677" w:rsidR="000D4622" w:rsidRPr="000C1298" w:rsidRDefault="000D4622" w:rsidP="00035B8B">
            <w:pPr>
              <w:tabs>
                <w:tab w:val="right" w:pos="282"/>
              </w:tabs>
              <w:spacing w:after="0" w:line="240" w:lineRule="auto"/>
              <w:contextualSpacing/>
              <w:jc w:val="center"/>
              <w:rPr>
                <w:rFonts w:ascii="Times New Roman" w:eastAsia="Times New Roman" w:hAnsi="Times New Roman" w:cs="B Nazanin"/>
                <w:sz w:val="16"/>
                <w:szCs w:val="16"/>
              </w:rPr>
            </w:pPr>
            <w:r w:rsidRPr="000C1298">
              <w:rPr>
                <w:rFonts w:ascii="Times New Roman" w:eastAsia="Times New Roman" w:hAnsi="Times New Roman" w:cs="B Nazanin"/>
                <w:sz w:val="16"/>
                <w:szCs w:val="16"/>
              </w:rPr>
              <w:fldChar w:fldCharType="begin"/>
            </w:r>
            <w:r w:rsidR="00EF555B">
              <w:rPr>
                <w:rFonts w:ascii="Times New Roman" w:eastAsia="Times New Roman" w:hAnsi="Times New Roman" w:cs="B Nazanin"/>
                <w:sz w:val="16"/>
                <w:szCs w:val="16"/>
              </w:rPr>
              <w:instrText xml:space="preserve"> ADDIN EN.CITE &lt;EndNote&gt;&lt;Cite&gt;&lt;Author&gt;Chen&lt;/Author&gt;&lt;Year&gt;2008&lt;/Year&gt;&lt;RecNum&gt;14&lt;/RecNum&gt;&lt;DisplayText&gt;[20]&lt;/DisplayText&gt;&lt;record&gt;&lt;rec-number&gt;14&lt;/rec-number&gt;&lt;foreign-keys&gt;&lt;key app="EN" db-id="p2t9ee2znr5s2ceaewxp092bev2tpr0z99ra" timestamp="1606486428"&gt;14&lt;/key&gt;&lt;/foreign-keys&gt;&lt;ref-type name="Journal Article"&gt;17&lt;/ref-type&gt;&lt;contributors&gt;&lt;authors&gt;&lt;author&gt;Chen, Shih-Hao&lt;/author&gt;&lt;author&gt;Tai, Ching-Lung&lt;/author&gt;&lt;author&gt;Lin, Chien-Yu&lt;/author&gt;&lt;author&gt;Hsieh, Pang-Hsing&lt;/author&gt;&lt;author&gt;Chen, Weng-Pin&lt;/author&gt;&lt;/authors&gt;&lt;/contributors&gt;&lt;titles&gt;&lt;title&gt;Biomechanical comparison of a new stand-alone anterior lumbar interbody fusion cage with established fixation techniques–a three-dimensional finite element analysis&lt;/title&gt;&lt;secondary-title&gt;BMC musculoskeletal disorders&lt;/secondary-title&gt;&lt;/titles&gt;&lt;periodical&gt;&lt;full-title&gt;BMC musculoskeletal disorders&lt;/full-title&gt;&lt;/periodical&gt;&lt;pages&gt;88&lt;/pages&gt;&lt;volume&gt;9&lt;/volume&gt;&lt;number&gt;1&lt;/number&gt;&lt;dates&gt;&lt;year&gt;2008&lt;/year&gt;&lt;/dates&gt;&lt;isbn&gt;1471-2474&lt;/isbn&gt;&lt;urls&gt;&lt;/urls&gt;&lt;/record&gt;&lt;/Cite&gt;&lt;/EndNote&gt;</w:instrText>
            </w:r>
            <w:r w:rsidRPr="000C1298">
              <w:rPr>
                <w:rFonts w:ascii="Times New Roman" w:eastAsia="Times New Roman" w:hAnsi="Times New Roman" w:cs="B Nazanin"/>
                <w:sz w:val="16"/>
                <w:szCs w:val="16"/>
              </w:rPr>
              <w:fldChar w:fldCharType="separate"/>
            </w:r>
            <w:r w:rsidR="00EF555B">
              <w:rPr>
                <w:rFonts w:ascii="Times New Roman" w:eastAsia="Times New Roman" w:hAnsi="Times New Roman" w:cs="B Nazanin"/>
                <w:noProof/>
                <w:sz w:val="16"/>
                <w:szCs w:val="16"/>
              </w:rPr>
              <w:t>[</w:t>
            </w:r>
            <w:hyperlink w:anchor="_ENREF_20" w:tooltip="Chen, 2008 #14" w:history="1">
              <w:r w:rsidR="00035B8B">
                <w:rPr>
                  <w:rFonts w:ascii="Times New Roman" w:eastAsia="Times New Roman" w:hAnsi="Times New Roman" w:cs="B Nazanin"/>
                  <w:noProof/>
                  <w:sz w:val="16"/>
                  <w:szCs w:val="16"/>
                </w:rPr>
                <w:t>20</w:t>
              </w:r>
            </w:hyperlink>
            <w:r w:rsidR="00EF555B">
              <w:rPr>
                <w:rFonts w:ascii="Times New Roman" w:eastAsia="Times New Roman" w:hAnsi="Times New Roman" w:cs="B Nazanin"/>
                <w:noProof/>
                <w:sz w:val="16"/>
                <w:szCs w:val="16"/>
              </w:rPr>
              <w:t>]</w:t>
            </w:r>
            <w:r w:rsidRPr="000C1298">
              <w:rPr>
                <w:rFonts w:ascii="Times New Roman" w:eastAsia="Times New Roman" w:hAnsi="Times New Roman" w:cs="B Nazanin"/>
                <w:sz w:val="16"/>
                <w:szCs w:val="16"/>
              </w:rPr>
              <w:fldChar w:fldCharType="end"/>
            </w:r>
          </w:p>
        </w:tc>
        <w:tc>
          <w:tcPr>
            <w:tcW w:w="926" w:type="dxa"/>
          </w:tcPr>
          <w:p w14:paraId="5B342F1F"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10</w:t>
            </w:r>
          </w:p>
        </w:tc>
        <w:tc>
          <w:tcPr>
            <w:tcW w:w="467" w:type="dxa"/>
            <w:vAlign w:val="center"/>
          </w:tcPr>
          <w:p w14:paraId="7C009000"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4</w:t>
            </w:r>
          </w:p>
        </w:tc>
        <w:tc>
          <w:tcPr>
            <w:tcW w:w="987" w:type="dxa"/>
            <w:vAlign w:val="center"/>
          </w:tcPr>
          <w:p w14:paraId="3CA144BD"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lang w:val="en-GB" w:bidi="fa-IR"/>
              </w:rPr>
            </w:pPr>
            <w:r w:rsidRPr="000C1298">
              <w:rPr>
                <w:rFonts w:ascii="Times New Roman" w:eastAsia="Times New Roman" w:hAnsi="Times New Roman" w:cs="B Nazanin" w:hint="cs"/>
                <w:sz w:val="16"/>
                <w:szCs w:val="16"/>
                <w:rtl/>
                <w:lang w:val="en-GB" w:bidi="fa-IR"/>
              </w:rPr>
              <w:t>بین عرضی</w:t>
            </w:r>
          </w:p>
        </w:tc>
      </w:tr>
      <w:tr w:rsidR="004E05DB" w:rsidRPr="000C1298" w14:paraId="33711544" w14:textId="77777777" w:rsidTr="000C1298">
        <w:trPr>
          <w:trHeight w:val="20"/>
          <w:jc w:val="center"/>
        </w:trPr>
        <w:tc>
          <w:tcPr>
            <w:tcW w:w="713" w:type="dxa"/>
          </w:tcPr>
          <w:p w14:paraId="7B6F602B" w14:textId="7D50E188" w:rsidR="000D4622" w:rsidRPr="000C1298" w:rsidRDefault="000D4622" w:rsidP="00035B8B">
            <w:pPr>
              <w:tabs>
                <w:tab w:val="right" w:pos="282"/>
              </w:tabs>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sz w:val="16"/>
                <w:szCs w:val="16"/>
                <w:lang w:bidi="fa-IR"/>
              </w:rPr>
              <w:fldChar w:fldCharType="begin"/>
            </w:r>
            <w:r w:rsidR="00EF555B">
              <w:rPr>
                <w:rFonts w:ascii="Times New Roman" w:eastAsia="Times New Roman" w:hAnsi="Times New Roman" w:cs="B Nazanin"/>
                <w:sz w:val="16"/>
                <w:szCs w:val="16"/>
                <w:lang w:bidi="fa-IR"/>
              </w:rPr>
              <w:instrText xml:space="preserve"> ADDIN EN.CITE &lt;EndNote&gt;&lt;Cite&gt;&lt;Author&gt;Chen&lt;/Author&gt;&lt;Year&gt;2008&lt;/Year&gt;&lt;RecNum&gt;14&lt;/RecNum&gt;&lt;DisplayText&gt;[20]&lt;/DisplayText&gt;&lt;record&gt;&lt;rec-number&gt;14&lt;/rec-number&gt;&lt;foreign-keys&gt;&lt;key app="EN" db-id="p2t9ee2znr5s2ceaewxp092bev2tpr0z99ra" timestamp="1606486428"&gt;14&lt;/key&gt;&lt;/foreign-keys&gt;&lt;ref-type name="Journal Article"&gt;17&lt;/ref-type&gt;&lt;contributors&gt;&lt;authors&gt;&lt;author&gt;Chen, Shih-Hao&lt;/author&gt;&lt;author&gt;Tai, Ching-Lung&lt;/author&gt;&lt;author&gt;Lin, Chien-Yu&lt;/author&gt;&lt;author&gt;Hsieh, Pang-Hsing&lt;/author&gt;&lt;author&gt;Chen, Weng-Pin&lt;/author&gt;&lt;/authors&gt;&lt;/contributors&gt;&lt;titles&gt;&lt;title&gt;Biomechanical comparison of a new stand-alone anterior lumbar interbody fusion cage with established fixation techniques–a three-dimensional finite element analysis&lt;/title&gt;&lt;secondary-title&gt;BMC musculoskeletal disorders&lt;/secondary-title&gt;&lt;/titles&gt;&lt;periodical&gt;&lt;full-title&gt;BMC musculoskeletal disorders&lt;/full-title&gt;&lt;/periodical&gt;&lt;pages&gt;88&lt;/pages&gt;&lt;volume&gt;9&lt;/volume&gt;&lt;number&gt;1&lt;/number&gt;&lt;dates&gt;&lt;year&gt;2008&lt;/year&gt;&lt;/dates&gt;&lt;isbn&gt;1471-2474&lt;/isbn&gt;&lt;urls&gt;&lt;/urls&gt;&lt;/record&gt;&lt;/Cite&gt;&lt;/EndNote&gt;</w:instrText>
            </w:r>
            <w:r w:rsidRPr="000C1298">
              <w:rPr>
                <w:rFonts w:ascii="Times New Roman" w:eastAsia="Times New Roman" w:hAnsi="Times New Roman" w:cs="B Nazanin"/>
                <w:sz w:val="16"/>
                <w:szCs w:val="16"/>
                <w:lang w:bidi="fa-IR"/>
              </w:rPr>
              <w:fldChar w:fldCharType="separate"/>
            </w:r>
            <w:r w:rsidR="00EF555B">
              <w:rPr>
                <w:rFonts w:ascii="Times New Roman" w:eastAsia="Times New Roman" w:hAnsi="Times New Roman" w:cs="B Nazanin"/>
                <w:noProof/>
                <w:sz w:val="16"/>
                <w:szCs w:val="16"/>
                <w:lang w:bidi="fa-IR"/>
              </w:rPr>
              <w:t>[</w:t>
            </w:r>
            <w:hyperlink w:anchor="_ENREF_20" w:tooltip="Chen, 2008 #14" w:history="1">
              <w:r w:rsidR="00035B8B">
                <w:rPr>
                  <w:rFonts w:ascii="Times New Roman" w:eastAsia="Times New Roman" w:hAnsi="Times New Roman" w:cs="B Nazanin"/>
                  <w:noProof/>
                  <w:sz w:val="16"/>
                  <w:szCs w:val="16"/>
                  <w:lang w:bidi="fa-IR"/>
                </w:rPr>
                <w:t>20</w:t>
              </w:r>
            </w:hyperlink>
            <w:r w:rsidR="00EF555B">
              <w:rPr>
                <w:rFonts w:ascii="Times New Roman" w:eastAsia="Times New Roman" w:hAnsi="Times New Roman" w:cs="B Nazanin"/>
                <w:noProof/>
                <w:sz w:val="16"/>
                <w:szCs w:val="16"/>
                <w:lang w:bidi="fa-IR"/>
              </w:rPr>
              <w:t>]</w:t>
            </w:r>
            <w:r w:rsidRPr="000C1298">
              <w:rPr>
                <w:rFonts w:ascii="Times New Roman" w:eastAsia="Times New Roman" w:hAnsi="Times New Roman" w:cs="B Nazanin"/>
                <w:sz w:val="16"/>
                <w:szCs w:val="16"/>
                <w:lang w:bidi="fa-IR"/>
              </w:rPr>
              <w:fldChar w:fldCharType="end"/>
            </w:r>
          </w:p>
        </w:tc>
        <w:tc>
          <w:tcPr>
            <w:tcW w:w="926" w:type="dxa"/>
          </w:tcPr>
          <w:p w14:paraId="7AC9515F"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lang w:bidi="fa-IR"/>
              </w:rPr>
            </w:pPr>
            <w:r w:rsidRPr="000C1298">
              <w:rPr>
                <w:rFonts w:ascii="Times New Roman" w:eastAsia="Times New Roman" w:hAnsi="Times New Roman" w:cs="B Nazanin" w:hint="cs"/>
                <w:sz w:val="16"/>
                <w:szCs w:val="16"/>
                <w:rtl/>
                <w:lang w:bidi="fa-IR"/>
              </w:rPr>
              <w:t>40</w:t>
            </w:r>
          </w:p>
        </w:tc>
        <w:tc>
          <w:tcPr>
            <w:tcW w:w="467" w:type="dxa"/>
            <w:vAlign w:val="center"/>
          </w:tcPr>
          <w:p w14:paraId="18439E2E"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rPr>
            </w:pPr>
            <w:r w:rsidRPr="000C1298">
              <w:rPr>
                <w:rFonts w:ascii="Times New Roman" w:eastAsia="Times New Roman" w:hAnsi="Times New Roman" w:cs="B Nazanin" w:hint="cs"/>
                <w:sz w:val="16"/>
                <w:szCs w:val="16"/>
                <w:rtl/>
              </w:rPr>
              <w:t>12</w:t>
            </w:r>
          </w:p>
        </w:tc>
        <w:tc>
          <w:tcPr>
            <w:tcW w:w="987" w:type="dxa"/>
            <w:vAlign w:val="center"/>
          </w:tcPr>
          <w:p w14:paraId="7517F724" w14:textId="77777777" w:rsidR="000D4622" w:rsidRPr="000C1298" w:rsidRDefault="000D4622" w:rsidP="005B6389">
            <w:pPr>
              <w:tabs>
                <w:tab w:val="right" w:pos="282"/>
              </w:tabs>
              <w:spacing w:after="0" w:line="240" w:lineRule="auto"/>
              <w:contextualSpacing/>
              <w:jc w:val="center"/>
              <w:rPr>
                <w:rFonts w:ascii="Times New Roman" w:eastAsia="Times New Roman" w:hAnsi="Times New Roman" w:cs="B Nazanin"/>
                <w:sz w:val="16"/>
                <w:szCs w:val="16"/>
                <w:rtl/>
                <w:lang w:val="en-GB" w:bidi="fa-IR"/>
              </w:rPr>
            </w:pPr>
            <w:r w:rsidRPr="000C1298">
              <w:rPr>
                <w:rFonts w:ascii="Times New Roman" w:eastAsia="Times New Roman" w:hAnsi="Times New Roman" w:cs="B Nazanin" w:hint="cs"/>
                <w:sz w:val="16"/>
                <w:szCs w:val="16"/>
                <w:rtl/>
                <w:lang w:val="en-GB" w:bidi="fa-IR"/>
              </w:rPr>
              <w:t>کپسولی</w:t>
            </w:r>
          </w:p>
        </w:tc>
      </w:tr>
    </w:tbl>
    <w:p w14:paraId="1449AED8" w14:textId="77777777" w:rsidR="00204BC4" w:rsidRPr="00723F74" w:rsidRDefault="00204BC4" w:rsidP="000D4622">
      <w:pPr>
        <w:pStyle w:val="a"/>
        <w:jc w:val="center"/>
        <w:rPr>
          <w:rtl/>
        </w:rPr>
      </w:pPr>
    </w:p>
    <w:p w14:paraId="69C53F7A" w14:textId="151FBE9F" w:rsidR="00204BC4" w:rsidRPr="00723F74" w:rsidRDefault="00204BC4" w:rsidP="00035B8B">
      <w:pPr>
        <w:pStyle w:val="a"/>
        <w:rPr>
          <w:rFonts w:ascii="Calibri" w:eastAsia="Calibri" w:hAnsi="Calibri"/>
          <w:rtl/>
        </w:rPr>
      </w:pPr>
      <w:r w:rsidRPr="00723F74">
        <w:rPr>
          <w:rFonts w:ascii="Calibri" w:eastAsia="Calibri" w:hAnsi="Calibri" w:hint="cs"/>
          <w:rtl/>
        </w:rPr>
        <w:t>در مدلسازی فیبر</w:t>
      </w:r>
      <w:r w:rsidRPr="00723F74">
        <w:rPr>
          <w:rFonts w:ascii="Calibri" w:eastAsia="Calibri" w:hAnsi="Calibri"/>
          <w:rtl/>
        </w:rPr>
        <w:softHyphen/>
      </w:r>
      <w:r w:rsidRPr="00723F74">
        <w:rPr>
          <w:rFonts w:ascii="Calibri" w:eastAsia="Calibri" w:hAnsi="Calibri" w:hint="cs"/>
          <w:rtl/>
        </w:rPr>
        <w:t>های کلاژن از روش ممبرین</w:t>
      </w:r>
      <w:r w:rsidRPr="00723F74">
        <w:rPr>
          <w:rFonts w:ascii="Calibri" w:eastAsia="Calibri" w:hAnsi="Calibri"/>
          <w:vertAlign w:val="superscript"/>
          <w:rtl/>
        </w:rPr>
        <w:footnoteReference w:id="2"/>
      </w:r>
      <w:r>
        <w:rPr>
          <w:rFonts w:ascii="Calibri" w:eastAsia="Calibri" w:hAnsi="Calibri" w:hint="cs"/>
          <w:rtl/>
        </w:rPr>
        <w:t xml:space="preserve"> </w:t>
      </w:r>
      <w:r>
        <w:rPr>
          <w:rFonts w:ascii="Calibri" w:eastAsia="Calibri" w:hAnsi="Calibri"/>
          <w:rtl/>
        </w:rPr>
        <w:fldChar w:fldCharType="begin"/>
      </w:r>
      <w:r w:rsidR="00EF555B">
        <w:rPr>
          <w:rFonts w:ascii="Calibri" w:eastAsia="Calibri" w:hAnsi="Calibri"/>
          <w:rtl/>
        </w:rPr>
        <w:instrText xml:space="preserve"> </w:instrText>
      </w:r>
      <w:r w:rsidR="00EF555B">
        <w:rPr>
          <w:rFonts w:ascii="Calibri" w:eastAsia="Calibri" w:hAnsi="Calibri"/>
        </w:rPr>
        <w:instrText>ADDIN EN.CITE &lt;EndNote&gt;&lt;Cite&gt;&lt;Author&gt;Schmidt&lt;/Author&gt;&lt;Year&gt;2010&lt;/Year&gt;&lt;RecNum&gt;18&lt;/RecNum&gt;&lt;DisplayText&gt;[7]&lt;/DisplayText&gt;&lt;record&gt;&lt;rec-number&gt;18&lt;/rec-number&gt;&lt;foreign-keys&gt;&lt;key app="EN" db-id="p2t9ee2znr5s2ceaewxp092bev2tpr0z99ra" timestamp="1606495127"&gt;18</w:instrText>
      </w:r>
      <w:r w:rsidR="00EF555B">
        <w:rPr>
          <w:rFonts w:ascii="Calibri" w:eastAsia="Calibri" w:hAnsi="Calibri"/>
          <w:rtl/>
        </w:rPr>
        <w:instrText>&lt;/</w:instrText>
      </w:r>
      <w:r w:rsidR="00EF555B">
        <w:rPr>
          <w:rFonts w:ascii="Calibri" w:eastAsia="Calibri" w:hAnsi="Calibri"/>
        </w:rPr>
        <w:instrText>key&gt;&lt;key app="ENWeb" db-id=""&gt;0&lt;/key&gt;&lt;/foreign-keys&gt;&lt;ref-type name="Journal Article"&gt;17&lt;/ref-type&gt;&lt;contributors&gt;&lt;authors&gt;&lt;author&gt;Schmidt, Hendrik&lt;/author&gt;&lt;author&gt;Shirazi-Adl, Aboulfazl&lt;/author&gt;&lt;author&gt;Galbusera, Fabio&lt;/author&gt;&lt;author&gt;Wilke, Hans-Joachim</w:instrText>
      </w:r>
      <w:r w:rsidR="00EF555B">
        <w:rPr>
          <w:rFonts w:ascii="Calibri" w:eastAsia="Calibri" w:hAnsi="Calibri"/>
          <w:rtl/>
        </w:rPr>
        <w:instrText>&lt;/</w:instrText>
      </w:r>
      <w:r w:rsidR="00EF555B">
        <w:rPr>
          <w:rFonts w:ascii="Calibri" w:eastAsia="Calibri" w:hAnsi="Calibri"/>
        </w:rPr>
        <w:instrText>author&gt;&lt;/authors&gt;&lt;/contributors&gt;&lt;titles&gt;&lt;title&gt;Response analysis of the lumbar spine during regular daily activities—A finite element analysis&lt;/title&gt;&lt;secondary-title&gt;Journal of Biomechanics&lt;/secondary-title&gt;&lt;/titles&gt;&lt;periodical&gt;&lt;full-title&gt;Journal of Biomechanics&lt;/full-title&gt;&lt;/periodical&gt;&lt;pages&gt;1849-1856&lt;/pages&gt;&lt;volume&gt;43&lt;/volume&gt;&lt;number&gt;10&lt;/number&gt;&lt;section&gt;1849&lt;/section&gt;&lt;dates&gt;&lt;year&gt;2010&lt;/year&gt;&lt;/dates&gt;&lt;isbn&gt;00219290&lt;/isbn&gt;&lt;urls&gt;&lt;/urls&gt;&lt;electronic-resource-num&gt;10.1016/j.jbiomech.2010.03.035&lt;/electronic-resource-num&gt;&lt;/record&gt;&lt;/Cite&gt;&lt;/EndNote</w:instrText>
      </w:r>
      <w:r w:rsidR="00EF555B">
        <w:rPr>
          <w:rFonts w:ascii="Calibri" w:eastAsia="Calibri" w:hAnsi="Calibri"/>
          <w:rtl/>
        </w:rPr>
        <w:instrText>&gt;</w:instrText>
      </w:r>
      <w:r>
        <w:rPr>
          <w:rFonts w:ascii="Calibri" w:eastAsia="Calibri" w:hAnsi="Calibri"/>
          <w:rtl/>
        </w:rPr>
        <w:fldChar w:fldCharType="separate"/>
      </w:r>
      <w:r w:rsidR="00EF555B">
        <w:rPr>
          <w:rFonts w:ascii="Calibri" w:eastAsia="Calibri" w:hAnsi="Calibri"/>
          <w:noProof/>
          <w:rtl/>
        </w:rPr>
        <w:t>[</w:t>
      </w:r>
      <w:hyperlink w:anchor="_ENREF_7" w:tooltip="Schmidt, 2010 #18" w:history="1">
        <w:r w:rsidR="00035B8B">
          <w:rPr>
            <w:rFonts w:ascii="Calibri" w:eastAsia="Calibri" w:hAnsi="Calibri"/>
            <w:noProof/>
            <w:rtl/>
          </w:rPr>
          <w:t>7</w:t>
        </w:r>
      </w:hyperlink>
      <w:r w:rsidR="00EF555B">
        <w:rPr>
          <w:rFonts w:ascii="Calibri" w:eastAsia="Calibri" w:hAnsi="Calibri"/>
          <w:noProof/>
          <w:rtl/>
        </w:rPr>
        <w:t>]</w:t>
      </w:r>
      <w:r>
        <w:rPr>
          <w:rFonts w:ascii="Calibri" w:eastAsia="Calibri" w:hAnsi="Calibri"/>
          <w:rtl/>
        </w:rPr>
        <w:fldChar w:fldCharType="end"/>
      </w:r>
      <w:r w:rsidRPr="00723F74">
        <w:rPr>
          <w:rFonts w:ascii="Calibri" w:eastAsia="Calibri" w:hAnsi="Calibri" w:hint="cs"/>
          <w:rtl/>
        </w:rPr>
        <w:t xml:space="preserve"> در نرم</w:t>
      </w:r>
      <w:r w:rsidRPr="00723F74">
        <w:rPr>
          <w:rFonts w:ascii="Calibri" w:eastAsia="Calibri" w:hAnsi="Calibri"/>
          <w:rtl/>
        </w:rPr>
        <w:softHyphen/>
      </w:r>
      <w:r w:rsidRPr="00723F74">
        <w:rPr>
          <w:rFonts w:ascii="Calibri" w:eastAsia="Calibri" w:hAnsi="Calibri" w:hint="cs"/>
          <w:rtl/>
        </w:rPr>
        <w:t>افزار آباکوس استفاده شده</w:t>
      </w:r>
      <w:r w:rsidR="00FD1F94">
        <w:rPr>
          <w:rFonts w:ascii="Calibri" w:eastAsia="Calibri" w:hAnsi="Calibri" w:hint="cs"/>
          <w:rtl/>
        </w:rPr>
        <w:t xml:space="preserve"> </w:t>
      </w:r>
      <w:r w:rsidRPr="00723F74">
        <w:rPr>
          <w:rFonts w:ascii="Calibri" w:eastAsia="Calibri" w:hAnsi="Calibri"/>
          <w:rtl/>
        </w:rPr>
        <w:softHyphen/>
      </w:r>
      <w:r w:rsidRPr="00723F74">
        <w:rPr>
          <w:rFonts w:ascii="Calibri" w:eastAsia="Calibri" w:hAnsi="Calibri" w:hint="cs"/>
          <w:rtl/>
        </w:rPr>
        <w:t>است</w:t>
      </w:r>
      <w:r>
        <w:rPr>
          <w:rFonts w:ascii="Calibri" w:eastAsia="Calibri" w:hAnsi="Calibri" w:hint="cs"/>
          <w:rtl/>
        </w:rPr>
        <w:t xml:space="preserve"> که </w:t>
      </w:r>
      <w:r w:rsidRPr="00723F74">
        <w:rPr>
          <w:rFonts w:ascii="Calibri" w:eastAsia="Calibri" w:hAnsi="Calibri" w:hint="cs"/>
          <w:rtl/>
        </w:rPr>
        <w:t>زاویه فیبرها نسبت به افق در هر صفحه یک بار 35+ درجه و یک بار 35- درجه است</w:t>
      </w:r>
      <w:r>
        <w:rPr>
          <w:rFonts w:ascii="Calibri" w:eastAsia="Calibri" w:hAnsi="Calibri" w:hint="cs"/>
          <w:rtl/>
        </w:rPr>
        <w:t xml:space="preserve"> </w:t>
      </w:r>
      <w:r>
        <w:rPr>
          <w:rFonts w:ascii="Calibri" w:eastAsia="Calibri" w:hAnsi="Calibri"/>
          <w:rtl/>
        </w:rPr>
        <w:fldChar w:fldCharType="begin"/>
      </w:r>
      <w:r w:rsidR="00EF555B">
        <w:rPr>
          <w:rFonts w:ascii="Calibri" w:eastAsia="Calibri" w:hAnsi="Calibri"/>
          <w:rtl/>
        </w:rPr>
        <w:instrText xml:space="preserve"> </w:instrText>
      </w:r>
      <w:r w:rsidR="00EF555B">
        <w:rPr>
          <w:rFonts w:ascii="Calibri" w:eastAsia="Calibri" w:hAnsi="Calibri"/>
        </w:rPr>
        <w:instrText>ADDIN EN.CITE &lt;EndNote&gt;&lt;Cite&gt;&lt;Author&gt;Nikkhoo&lt;/Author&gt;&lt;Year&gt;2019&lt;/Year&gt;&lt;RecNum&gt;19&lt;/RecNum&gt;&lt;DisplayText&gt;[21]&lt;/DisplayText&gt;&lt;record&gt;&lt;rec-number&gt;19&lt;/rec-number&gt;&lt;foreign-keys&gt;&lt;key app="EN" db-id="p2t9ee2znr5s2ceaewxp092bev2tpr0z99ra" timestamp="1606502108"&gt;19</w:instrText>
      </w:r>
      <w:r w:rsidR="00EF555B">
        <w:rPr>
          <w:rFonts w:ascii="Calibri" w:eastAsia="Calibri" w:hAnsi="Calibri"/>
          <w:rtl/>
        </w:rPr>
        <w:instrText>&lt;/</w:instrText>
      </w:r>
      <w:r w:rsidR="00EF555B">
        <w:rPr>
          <w:rFonts w:ascii="Calibri" w:eastAsia="Calibri" w:hAnsi="Calibri"/>
        </w:rPr>
        <w:instrText>key&gt;&lt;key app="ENWeb" db-id=""&gt;0&lt;/key&gt;&lt;/foreign-keys&gt;&lt;ref-type name="Journal Article"&gt;17&lt;/ref-type&gt;&lt;contributors&gt;&lt;authors&gt;&lt;author&gt;Nikkhoo, Mohammad&lt;/author&gt;&lt;author&gt;Cheng, Chih-Hsiu&lt;/author&gt;&lt;author&gt;Wang, Jaw-Lin&lt;/author&gt;&lt;author&gt;Khoz, Zahra&lt;/author&gt;&lt;author</w:instrText>
      </w:r>
      <w:r w:rsidR="00EF555B">
        <w:rPr>
          <w:rFonts w:ascii="Calibri" w:eastAsia="Calibri" w:hAnsi="Calibri"/>
          <w:rtl/>
        </w:rPr>
        <w:instrText>&gt;</w:instrText>
      </w:r>
      <w:r w:rsidR="00EF555B">
        <w:rPr>
          <w:rFonts w:ascii="Calibri" w:eastAsia="Calibri" w:hAnsi="Calibri"/>
        </w:rPr>
        <w:instrText>El-Rich, Marwan&lt;/author&gt;&lt;author&gt;Hebela, Nader&lt;/author&gt;&lt;author&gt;Khalaf, Kinda&lt;/author&gt;&lt;/authors&gt;&lt;/contributors&gt;&lt;titles&gt;&lt;title&gt;Development and validation of a geometrically personalized finite element model of the lower ligamentous cervical spine for clinical applications&lt;/title&gt;&lt;secondary-title&gt;Computers in Biology and Medicine&lt;/secondary-title&gt;&lt;/titles&gt;&lt;periodical&gt;&lt;full-title&gt;Computers in Biology and Medicine&lt;/full-title&gt;&lt;/periodical&gt;&lt;pages&gt;22-32&lt;/pages&gt;&lt;volume&gt;109&lt;/volume&gt;&lt;section&gt;22&lt;/section&gt;&lt;dates&gt;&lt;year</w:instrText>
      </w:r>
      <w:r w:rsidR="00EF555B">
        <w:rPr>
          <w:rFonts w:ascii="Calibri" w:eastAsia="Calibri" w:hAnsi="Calibri"/>
          <w:rtl/>
        </w:rPr>
        <w:instrText>&gt;2019&lt;/</w:instrText>
      </w:r>
      <w:r w:rsidR="00EF555B">
        <w:rPr>
          <w:rFonts w:ascii="Calibri" w:eastAsia="Calibri" w:hAnsi="Calibri"/>
        </w:rPr>
        <w:instrText>year&gt;&lt;/dates&gt;&lt;isbn&gt;00104825&lt;/isbn&gt;&lt;urls&gt;&lt;/urls&gt;&lt;electronic-resource-num&gt;10.1016/j.compbiomed.2019.04.010&lt;/electronic-resource-num&gt;&lt;/record&gt;&lt;/Cite&gt;&lt;/EndNote</w:instrText>
      </w:r>
      <w:r w:rsidR="00EF555B">
        <w:rPr>
          <w:rFonts w:ascii="Calibri" w:eastAsia="Calibri" w:hAnsi="Calibri"/>
          <w:rtl/>
        </w:rPr>
        <w:instrText>&gt;</w:instrText>
      </w:r>
      <w:r>
        <w:rPr>
          <w:rFonts w:ascii="Calibri" w:eastAsia="Calibri" w:hAnsi="Calibri"/>
          <w:rtl/>
        </w:rPr>
        <w:fldChar w:fldCharType="separate"/>
      </w:r>
      <w:r w:rsidR="00EF555B">
        <w:rPr>
          <w:rFonts w:ascii="Calibri" w:eastAsia="Calibri" w:hAnsi="Calibri"/>
          <w:noProof/>
          <w:rtl/>
        </w:rPr>
        <w:t>[</w:t>
      </w:r>
      <w:hyperlink w:anchor="_ENREF_21" w:tooltip="Nikkhoo, 2019 #19" w:history="1">
        <w:r w:rsidR="00035B8B">
          <w:rPr>
            <w:rFonts w:ascii="Calibri" w:eastAsia="Calibri" w:hAnsi="Calibri"/>
            <w:noProof/>
            <w:rtl/>
          </w:rPr>
          <w:t>21</w:t>
        </w:r>
      </w:hyperlink>
      <w:r w:rsidR="00EF555B">
        <w:rPr>
          <w:rFonts w:ascii="Calibri" w:eastAsia="Calibri" w:hAnsi="Calibri"/>
          <w:noProof/>
          <w:rtl/>
        </w:rPr>
        <w:t>]</w:t>
      </w:r>
      <w:r>
        <w:rPr>
          <w:rFonts w:ascii="Calibri" w:eastAsia="Calibri" w:hAnsi="Calibri"/>
          <w:rtl/>
        </w:rPr>
        <w:fldChar w:fldCharType="end"/>
      </w:r>
      <w:r>
        <w:rPr>
          <w:rFonts w:ascii="Calibri" w:eastAsia="Calibri" w:hAnsi="Calibri" w:hint="cs"/>
          <w:rtl/>
        </w:rPr>
        <w:t xml:space="preserve"> </w:t>
      </w:r>
      <w:r w:rsidRPr="00723F74">
        <w:rPr>
          <w:rFonts w:ascii="Calibri" w:eastAsia="Calibri" w:hAnsi="Calibri" w:hint="cs"/>
          <w:rtl/>
        </w:rPr>
        <w:t>و فاصله فیبرها از هم یک میلی</w:t>
      </w:r>
      <w:r w:rsidRPr="00723F74">
        <w:rPr>
          <w:rFonts w:ascii="Calibri" w:eastAsia="Calibri" w:hAnsi="Calibri"/>
          <w:rtl/>
        </w:rPr>
        <w:softHyphen/>
      </w:r>
      <w:r>
        <w:rPr>
          <w:rFonts w:ascii="Calibri" w:eastAsia="Calibri" w:hAnsi="Calibri" w:hint="cs"/>
          <w:rtl/>
        </w:rPr>
        <w:t xml:space="preserve">متر مدلسازی شده است. خواص مکانیکی </w:t>
      </w:r>
      <w:r w:rsidR="00FD1F94">
        <w:rPr>
          <w:rFonts w:ascii="Calibri" w:eastAsia="Calibri" w:hAnsi="Calibri" w:hint="cs"/>
          <w:rtl/>
        </w:rPr>
        <w:t xml:space="preserve">فيبرهاي </w:t>
      </w:r>
      <w:r>
        <w:rPr>
          <w:rFonts w:ascii="Calibri" w:eastAsia="Calibri" w:hAnsi="Calibri" w:hint="cs"/>
          <w:rtl/>
        </w:rPr>
        <w:t>کلاژن قسمت آنالوس دیسک بین مهره</w:t>
      </w:r>
      <w:r>
        <w:rPr>
          <w:rFonts w:ascii="Calibri" w:eastAsia="Calibri" w:hAnsi="Calibri"/>
          <w:rtl/>
        </w:rPr>
        <w:softHyphen/>
      </w:r>
      <w:r>
        <w:rPr>
          <w:rFonts w:ascii="Calibri" w:eastAsia="Calibri" w:hAnsi="Calibri" w:hint="cs"/>
          <w:rtl/>
        </w:rPr>
        <w:t>ای از</w:t>
      </w:r>
      <w:r w:rsidRPr="00723F74">
        <w:rPr>
          <w:rFonts w:ascii="Calibri" w:eastAsia="Calibri" w:hAnsi="Calibri" w:hint="cs"/>
          <w:rtl/>
        </w:rPr>
        <w:t xml:space="preserve"> رفتار هایپرالاستیک </w:t>
      </w:r>
      <w:r>
        <w:rPr>
          <w:rFonts w:ascii="Calibri" w:eastAsia="Calibri" w:hAnsi="Calibri" w:hint="cs"/>
          <w:rtl/>
        </w:rPr>
        <w:t>تبعیت می</w:t>
      </w:r>
      <w:r>
        <w:rPr>
          <w:rFonts w:ascii="Calibri" w:eastAsia="Calibri" w:hAnsi="Calibri"/>
          <w:rtl/>
        </w:rPr>
        <w:softHyphen/>
      </w:r>
      <w:r>
        <w:rPr>
          <w:rFonts w:ascii="Calibri" w:eastAsia="Calibri" w:hAnsi="Calibri" w:hint="cs"/>
          <w:rtl/>
        </w:rPr>
        <w:t>کنند و با استفاده از تئوری</w:t>
      </w:r>
      <w:r w:rsidRPr="00723F74">
        <w:rPr>
          <w:rFonts w:ascii="Calibri" w:eastAsia="Calibri" w:hAnsi="Calibri" w:hint="cs"/>
          <w:rtl/>
        </w:rPr>
        <w:t xml:space="preserve"> مارلو و داده</w:t>
      </w:r>
      <w:r w:rsidRPr="00723F74">
        <w:rPr>
          <w:rFonts w:ascii="Calibri" w:eastAsia="Calibri" w:hAnsi="Calibri"/>
          <w:rtl/>
        </w:rPr>
        <w:softHyphen/>
      </w:r>
      <w:r w:rsidRPr="00723F74">
        <w:rPr>
          <w:rFonts w:ascii="Calibri" w:eastAsia="Calibri" w:hAnsi="Calibri" w:hint="cs"/>
          <w:rtl/>
        </w:rPr>
        <w:t>های آزمون تک محوره و با</w:t>
      </w:r>
      <w:r>
        <w:rPr>
          <w:rFonts w:ascii="Calibri" w:eastAsia="Calibri" w:hAnsi="Calibri" w:hint="cs"/>
          <w:rtl/>
        </w:rPr>
        <w:t xml:space="preserve"> تاثیر</w:t>
      </w:r>
      <w:r w:rsidRPr="00723F74">
        <w:rPr>
          <w:rFonts w:ascii="Calibri" w:eastAsia="Calibri" w:hAnsi="Calibri" w:hint="cs"/>
          <w:rtl/>
        </w:rPr>
        <w:t xml:space="preserve"> </w:t>
      </w:r>
      <w:r>
        <w:rPr>
          <w:rFonts w:ascii="Calibri" w:eastAsia="Calibri" w:hAnsi="Calibri" w:hint="cs"/>
          <w:rtl/>
        </w:rPr>
        <w:t xml:space="preserve">ضرایب الاستیسیته مختلف و </w:t>
      </w:r>
      <w:r>
        <w:rPr>
          <w:rFonts w:ascii="Calibri" w:eastAsia="Calibri" w:hAnsi="Calibri" w:hint="cs"/>
          <w:rtl/>
        </w:rPr>
        <w:lastRenderedPageBreak/>
        <w:t>تاثیر ضرایب سطح مقطع فیبرها در لایه</w:t>
      </w:r>
      <w:r>
        <w:rPr>
          <w:rFonts w:ascii="Calibri" w:eastAsia="Calibri" w:hAnsi="Calibri"/>
          <w:rtl/>
        </w:rPr>
        <w:softHyphen/>
      </w:r>
      <w:r>
        <w:rPr>
          <w:rFonts w:ascii="Calibri" w:eastAsia="Calibri" w:hAnsi="Calibri" w:hint="cs"/>
          <w:rtl/>
        </w:rPr>
        <w:t xml:space="preserve">های مختلف که در جدول 3 مشاهده </w:t>
      </w:r>
      <w:r>
        <w:rPr>
          <w:rFonts w:ascii="Calibri" w:eastAsia="Calibri" w:hAnsi="Calibri" w:hint="cs"/>
          <w:szCs w:val="22"/>
          <w:rtl/>
        </w:rPr>
        <w:t>مي</w:t>
      </w:r>
      <w:r>
        <w:rPr>
          <w:rFonts w:ascii="Calibri" w:eastAsia="Calibri" w:hAnsi="Calibri"/>
          <w:szCs w:val="22"/>
          <w:rtl/>
        </w:rPr>
        <w:softHyphen/>
      </w:r>
      <w:r>
        <w:rPr>
          <w:rFonts w:ascii="Calibri" w:eastAsia="Calibri" w:hAnsi="Calibri" w:hint="cs"/>
          <w:szCs w:val="22"/>
          <w:rtl/>
        </w:rPr>
        <w:t xml:space="preserve">شود، </w:t>
      </w:r>
      <w:r w:rsidRPr="00176E20">
        <w:rPr>
          <w:rFonts w:ascii="Calibri" w:eastAsia="Calibri" w:hAnsi="Calibri" w:hint="cs"/>
          <w:szCs w:val="22"/>
          <w:rtl/>
        </w:rPr>
        <w:t>شبیه</w:t>
      </w:r>
      <w:r w:rsidRPr="00176E20">
        <w:rPr>
          <w:rFonts w:ascii="Calibri" w:eastAsia="Calibri" w:hAnsi="Calibri"/>
          <w:szCs w:val="22"/>
          <w:rtl/>
        </w:rPr>
        <w:softHyphen/>
      </w:r>
      <w:r w:rsidR="00FD1F94">
        <w:rPr>
          <w:rFonts w:ascii="Calibri" w:eastAsia="Calibri" w:hAnsi="Calibri" w:hint="cs"/>
          <w:szCs w:val="22"/>
          <w:rtl/>
        </w:rPr>
        <w:t xml:space="preserve"> </w:t>
      </w:r>
      <w:r w:rsidRPr="00176E20">
        <w:rPr>
          <w:rFonts w:ascii="Calibri" w:eastAsia="Calibri" w:hAnsi="Calibri" w:hint="cs"/>
          <w:szCs w:val="22"/>
          <w:rtl/>
        </w:rPr>
        <w:t>سازی</w:t>
      </w:r>
      <w:r>
        <w:rPr>
          <w:rFonts w:ascii="Calibri" w:eastAsia="Calibri" w:hAnsi="Calibri" w:hint="cs"/>
          <w:rtl/>
        </w:rPr>
        <w:t xml:space="preserve"> شده است</w:t>
      </w:r>
      <w:r w:rsidRPr="00723F74">
        <w:rPr>
          <w:rFonts w:ascii="Calibri" w:eastAsia="Calibri" w:hAnsi="Calibri" w:hint="cs"/>
          <w:rtl/>
        </w:rPr>
        <w:t>.</w:t>
      </w:r>
      <w:r>
        <w:rPr>
          <w:rFonts w:ascii="Calibri" w:eastAsia="Calibri" w:hAnsi="Calibri" w:hint="cs"/>
          <w:rtl/>
        </w:rPr>
        <w:t xml:space="preserve"> </w:t>
      </w:r>
      <w:r w:rsidRPr="00723F74">
        <w:rPr>
          <w:rFonts w:ascii="Calibri" w:eastAsia="Calibri" w:hAnsi="Calibri" w:hint="cs"/>
          <w:rtl/>
        </w:rPr>
        <w:t>نمودار 2 داده</w:t>
      </w:r>
      <w:r w:rsidRPr="00723F74">
        <w:rPr>
          <w:rFonts w:ascii="Calibri" w:eastAsia="Calibri" w:hAnsi="Calibri"/>
          <w:rtl/>
        </w:rPr>
        <w:softHyphen/>
      </w:r>
      <w:r w:rsidRPr="00723F74">
        <w:rPr>
          <w:rFonts w:ascii="Calibri" w:eastAsia="Calibri" w:hAnsi="Calibri" w:hint="cs"/>
          <w:rtl/>
        </w:rPr>
        <w:t xml:space="preserve">هاي آزمون تک محوره </w:t>
      </w:r>
      <w:r w:rsidR="00FD1F94">
        <w:rPr>
          <w:rFonts w:ascii="Calibri" w:eastAsia="Calibri" w:hAnsi="Calibri" w:hint="cs"/>
          <w:rtl/>
        </w:rPr>
        <w:t>فيبرهاي کلاژن</w:t>
      </w:r>
      <w:r w:rsidR="00FD1F94" w:rsidRPr="00723F74">
        <w:rPr>
          <w:rFonts w:ascii="Calibri" w:eastAsia="Calibri" w:hAnsi="Calibri" w:hint="cs"/>
          <w:rtl/>
        </w:rPr>
        <w:t xml:space="preserve"> </w:t>
      </w:r>
      <w:r w:rsidRPr="00723F74">
        <w:rPr>
          <w:rFonts w:ascii="Calibri" w:eastAsia="Calibri" w:hAnsi="Calibri" w:hint="cs"/>
          <w:rtl/>
        </w:rPr>
        <w:t>را نمايش مي</w:t>
      </w:r>
      <w:r w:rsidRPr="00723F74">
        <w:rPr>
          <w:rFonts w:ascii="Calibri" w:eastAsia="Calibri" w:hAnsi="Calibri"/>
          <w:rtl/>
        </w:rPr>
        <w:softHyphen/>
      </w:r>
      <w:r w:rsidRPr="00723F74">
        <w:rPr>
          <w:rFonts w:ascii="Calibri" w:eastAsia="Calibri" w:hAnsi="Calibri" w:hint="cs"/>
          <w:rtl/>
        </w:rPr>
        <w:t xml:space="preserve">دهد </w:t>
      </w:r>
      <w:r w:rsidRPr="00723F74">
        <w:rPr>
          <w:rFonts w:ascii="Calibri" w:eastAsia="Calibri" w:hAnsi="Calibri"/>
          <w:rtl/>
        </w:rPr>
        <w:fldChar w:fldCharType="begin"/>
      </w:r>
      <w:r w:rsidR="00EF555B">
        <w:rPr>
          <w:rFonts w:ascii="Calibri" w:eastAsia="Calibri" w:hAnsi="Calibri"/>
          <w:rtl/>
        </w:rPr>
        <w:instrText xml:space="preserve"> </w:instrText>
      </w:r>
      <w:r w:rsidR="00EF555B">
        <w:rPr>
          <w:rFonts w:ascii="Calibri" w:eastAsia="Calibri" w:hAnsi="Calibri"/>
        </w:rPr>
        <w:instrText>ADDIN EN.CITE &lt;EndNote&gt;&lt;Cite&gt;&lt;Author&gt;Naserkhaki&lt;/Author&gt;&lt;Year&gt;2016&lt;/Year&gt;&lt;RecNum&gt;7&lt;/RecNum&gt;&lt;DisplayText&gt;[9]&lt;/DisplayText&gt;&lt;record&gt;&lt;rec-number&gt;7&lt;/rec-number&gt;&lt;foreign-keys&gt;&lt;key app="EN" db-id="p2t9ee2znr5s2ceaewxp092bev2tpr0z99ra" timestamp="1606215632"&gt;7</w:instrText>
      </w:r>
      <w:r w:rsidR="00EF555B">
        <w:rPr>
          <w:rFonts w:ascii="Calibri" w:eastAsia="Calibri" w:hAnsi="Calibri"/>
          <w:rtl/>
        </w:rPr>
        <w:instrText>&lt;/</w:instrText>
      </w:r>
      <w:r w:rsidR="00EF555B">
        <w:rPr>
          <w:rFonts w:ascii="Calibri" w:eastAsia="Calibri" w:hAnsi="Calibri"/>
        </w:rPr>
        <w:instrText>key&gt;&lt;key app="ENWeb" db-id=""&gt;0&lt;/key&gt;&lt;/foreign-keys&gt;&lt;ref-type name="Journal Article"&gt;17&lt;/ref-type&gt;&lt;contributors&gt;&lt;authors&gt;&lt;author&gt;Naserkhaki, Sadegh&lt;/author&gt;&lt;author&gt;Jaremko, Jacob L.&lt;/author&gt;&lt;author&gt;Adeeb, Samer&lt;/author&gt;&lt;author&gt;El-Rich, Marwan&lt;/author&gt;&lt;/authors&gt;&lt;/contributors&gt;&lt;titles&gt;&lt;title&gt;On the load-sharing along the ligamentous lumbosacral spine in flexed and extended postures: Finite element study&lt;/title&gt;&lt;secondary-title&gt;Journal of Biomechanics&lt;/secondary-title&gt;&lt;/titles&gt;&lt;periodical&gt;&lt;full-title&gt;Journal</w:instrText>
      </w:r>
      <w:r w:rsidR="00EF555B">
        <w:rPr>
          <w:rFonts w:ascii="Calibri" w:eastAsia="Calibri" w:hAnsi="Calibri"/>
          <w:rtl/>
        </w:rPr>
        <w:instrText xml:space="preserve"> </w:instrText>
      </w:r>
      <w:r w:rsidR="00EF555B">
        <w:rPr>
          <w:rFonts w:ascii="Calibri" w:eastAsia="Calibri" w:hAnsi="Calibri"/>
        </w:rPr>
        <w:instrText>of Biomechanics&lt;/full-title&gt;&lt;/periodical&gt;&lt;pages&gt;974-982&lt;/pages&gt;&lt;volume&gt;49&lt;/volume&gt;&lt;number&gt;6&lt;/number&gt;&lt;section&gt;974&lt;/section&gt;&lt;dates&gt;&lt;year&gt;2016&lt;/year&gt;&lt;/dates&gt;&lt;isbn&gt;00219290&lt;/isbn&gt;&lt;urls&gt;&lt;/urls&gt;&lt;electronic-resource-num&gt;10.1016/j.jbiomech.2015.09.050&lt;/electronic-resource-num&gt;&lt;/record&gt;&lt;/Cite&gt;&lt;/EndNote</w:instrText>
      </w:r>
      <w:r w:rsidR="00EF555B">
        <w:rPr>
          <w:rFonts w:ascii="Calibri" w:eastAsia="Calibri" w:hAnsi="Calibri"/>
          <w:rtl/>
        </w:rPr>
        <w:instrText>&gt;</w:instrText>
      </w:r>
      <w:r w:rsidRPr="00723F74">
        <w:rPr>
          <w:rFonts w:ascii="Calibri" w:eastAsia="Calibri" w:hAnsi="Calibri"/>
          <w:rtl/>
        </w:rPr>
        <w:fldChar w:fldCharType="separate"/>
      </w:r>
      <w:r w:rsidR="00EF555B">
        <w:rPr>
          <w:rFonts w:ascii="Calibri" w:eastAsia="Calibri" w:hAnsi="Calibri"/>
          <w:noProof/>
          <w:rtl/>
        </w:rPr>
        <w:t>[</w:t>
      </w:r>
      <w:hyperlink w:anchor="_ENREF_9" w:tooltip="Naserkhaki, 2016 #7" w:history="1">
        <w:r w:rsidR="00035B8B">
          <w:rPr>
            <w:rFonts w:ascii="Calibri" w:eastAsia="Calibri" w:hAnsi="Calibri"/>
            <w:noProof/>
            <w:rtl/>
          </w:rPr>
          <w:t>9</w:t>
        </w:r>
      </w:hyperlink>
      <w:r w:rsidR="00EF555B">
        <w:rPr>
          <w:rFonts w:ascii="Calibri" w:eastAsia="Calibri" w:hAnsi="Calibri"/>
          <w:noProof/>
          <w:rtl/>
        </w:rPr>
        <w:t>]</w:t>
      </w:r>
      <w:r w:rsidRPr="00723F74">
        <w:rPr>
          <w:rFonts w:ascii="Calibri" w:eastAsia="Calibri" w:hAnsi="Calibri"/>
          <w:rtl/>
        </w:rPr>
        <w:fldChar w:fldCharType="end"/>
      </w:r>
      <w:r w:rsidRPr="00723F74">
        <w:rPr>
          <w:rFonts w:ascii="Calibri" w:eastAsia="Calibri" w:hAnsi="Calibri" w:hint="cs"/>
          <w:rtl/>
        </w:rPr>
        <w:t xml:space="preserve">. </w:t>
      </w:r>
    </w:p>
    <w:p w14:paraId="4F210F33" w14:textId="77777777" w:rsidR="00204BC4" w:rsidRPr="00723F74" w:rsidRDefault="00204BC4" w:rsidP="00204BC4">
      <w:pPr>
        <w:pStyle w:val="a"/>
        <w:rPr>
          <w:rFonts w:ascii="Calibri" w:eastAsia="Calibri" w:hAnsi="Calibri"/>
          <w:rtl/>
        </w:rPr>
      </w:pPr>
    </w:p>
    <w:p w14:paraId="4250F63D" w14:textId="77777777" w:rsidR="00204BC4" w:rsidRPr="00723F74" w:rsidRDefault="00204BC4" w:rsidP="00204BC4">
      <w:pPr>
        <w:pStyle w:val="a"/>
        <w:rPr>
          <w:sz w:val="28"/>
          <w:szCs w:val="28"/>
          <w:rtl/>
        </w:rPr>
      </w:pPr>
      <w:r w:rsidRPr="00723F74">
        <w:rPr>
          <w:noProof/>
          <w:lang w:eastAsia="en-US"/>
        </w:rPr>
        <w:drawing>
          <wp:inline distT="0" distB="0" distL="0" distR="0" wp14:anchorId="06F3D46E" wp14:editId="53293B61">
            <wp:extent cx="2349620" cy="126260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66273" cy="1271556"/>
                    </a:xfrm>
                    <a:prstGeom prst="rect">
                      <a:avLst/>
                    </a:prstGeom>
                    <a:noFill/>
                    <a:ln>
                      <a:noFill/>
                    </a:ln>
                  </pic:spPr>
                </pic:pic>
              </a:graphicData>
            </a:graphic>
          </wp:inline>
        </w:drawing>
      </w:r>
    </w:p>
    <w:p w14:paraId="37034C6A" w14:textId="77777777" w:rsidR="00204BC4" w:rsidRPr="00816D67" w:rsidRDefault="00204BC4" w:rsidP="008F5375">
      <w:pPr>
        <w:pStyle w:val="ad"/>
        <w:rPr>
          <w:sz w:val="18"/>
          <w:rtl/>
        </w:rPr>
      </w:pPr>
      <w:bookmarkStart w:id="0" w:name="_Toc28022394"/>
      <w:bookmarkStart w:id="1" w:name="_Toc28022686"/>
      <w:bookmarkStart w:id="2" w:name="_Toc28022832"/>
      <w:bookmarkStart w:id="3" w:name="_Toc28022978"/>
      <w:bookmarkStart w:id="4" w:name="_Toc28078368"/>
      <w:bookmarkStart w:id="5" w:name="_Toc28078514"/>
      <w:bookmarkStart w:id="6" w:name="_Toc28078660"/>
      <w:r w:rsidRPr="00816D67">
        <w:rPr>
          <w:rFonts w:hint="cs"/>
          <w:sz w:val="18"/>
          <w:rtl/>
        </w:rPr>
        <w:t>نمودار 2: نمودار تنش-کرنش داده</w:t>
      </w:r>
      <w:r w:rsidRPr="00816D67">
        <w:rPr>
          <w:sz w:val="18"/>
          <w:rtl/>
        </w:rPr>
        <w:softHyphen/>
      </w:r>
      <w:r w:rsidRPr="00816D67">
        <w:rPr>
          <w:rFonts w:hint="cs"/>
          <w:sz w:val="18"/>
          <w:rtl/>
        </w:rPr>
        <w:t>های آزمایشگاهی تک محوره در لایه</w:t>
      </w:r>
      <w:r w:rsidRPr="00816D67">
        <w:rPr>
          <w:sz w:val="18"/>
          <w:rtl/>
        </w:rPr>
        <w:softHyphen/>
      </w:r>
      <w:r w:rsidRPr="00816D67">
        <w:rPr>
          <w:rFonts w:hint="cs"/>
          <w:sz w:val="18"/>
          <w:rtl/>
        </w:rPr>
        <w:t>های مختلف کلاژن فایبر با اعمال تاثیر ضرایب مورد نظر</w:t>
      </w:r>
      <w:bookmarkEnd w:id="0"/>
      <w:bookmarkEnd w:id="1"/>
      <w:bookmarkEnd w:id="2"/>
      <w:bookmarkEnd w:id="3"/>
      <w:bookmarkEnd w:id="4"/>
      <w:bookmarkEnd w:id="5"/>
      <w:bookmarkEnd w:id="6"/>
    </w:p>
    <w:p w14:paraId="14975893" w14:textId="77777777" w:rsidR="00204BC4" w:rsidRPr="00723F74" w:rsidRDefault="00204BC4" w:rsidP="00204BC4">
      <w:pPr>
        <w:pStyle w:val="a"/>
        <w:rPr>
          <w:sz w:val="24"/>
          <w:rtl/>
        </w:rPr>
      </w:pPr>
    </w:p>
    <w:p w14:paraId="0D2DBF9F" w14:textId="5369B96B" w:rsidR="00204BC4" w:rsidRPr="00723F74" w:rsidRDefault="00204BC4" w:rsidP="00035B8B">
      <w:pPr>
        <w:pStyle w:val="a"/>
        <w:rPr>
          <w:sz w:val="24"/>
          <w:rtl/>
        </w:rPr>
      </w:pPr>
      <w:r w:rsidRPr="00723F74">
        <w:rPr>
          <w:rFonts w:hint="cs"/>
          <w:sz w:val="24"/>
          <w:rtl/>
        </w:rPr>
        <w:t xml:space="preserve">محاسبه سطح </w:t>
      </w:r>
      <w:r w:rsidRPr="00176E20">
        <w:rPr>
          <w:rFonts w:hint="cs"/>
          <w:sz w:val="24"/>
          <w:rtl/>
        </w:rPr>
        <w:t xml:space="preserve">مقطع </w:t>
      </w:r>
      <w:r w:rsidR="006E7802">
        <w:rPr>
          <w:rFonts w:ascii="Calibri" w:eastAsia="Calibri" w:hAnsi="Calibri" w:hint="cs"/>
          <w:rtl/>
        </w:rPr>
        <w:t>فيبرهاي کلاژن</w:t>
      </w:r>
      <w:r w:rsidRPr="00176E20">
        <w:rPr>
          <w:rFonts w:hint="cs"/>
          <w:sz w:val="24"/>
          <w:rtl/>
        </w:rPr>
        <w:t xml:space="preserve"> ناحیه فیبری دیسک نیز</w:t>
      </w:r>
      <w:r w:rsidRPr="00723F74">
        <w:rPr>
          <w:rFonts w:hint="cs"/>
          <w:sz w:val="24"/>
          <w:rtl/>
        </w:rPr>
        <w:t xml:space="preserve"> براين اساس است که در گام اول</w:t>
      </w:r>
      <w:r w:rsidR="006E7802">
        <w:rPr>
          <w:rFonts w:hint="cs"/>
          <w:sz w:val="24"/>
          <w:rtl/>
        </w:rPr>
        <w:t>،</w:t>
      </w:r>
      <w:r w:rsidRPr="00723F74">
        <w:rPr>
          <w:rFonts w:hint="cs"/>
          <w:sz w:val="24"/>
          <w:rtl/>
        </w:rPr>
        <w:t xml:space="preserve"> محيط هر صفحه کلاژن محاسبه گرديده و با داشتن فاصله کلاژن ها از يکديگر، تعداد اين فيبرها ب</w:t>
      </w:r>
      <w:r w:rsidR="006E7802">
        <w:rPr>
          <w:rFonts w:hint="cs"/>
          <w:sz w:val="24"/>
          <w:rtl/>
        </w:rPr>
        <w:t xml:space="preserve">ه </w:t>
      </w:r>
      <w:r w:rsidRPr="00723F74">
        <w:rPr>
          <w:rFonts w:hint="cs"/>
          <w:sz w:val="24"/>
          <w:rtl/>
        </w:rPr>
        <w:t>دست مي</w:t>
      </w:r>
      <w:r w:rsidRPr="00723F74">
        <w:rPr>
          <w:sz w:val="24"/>
          <w:rtl/>
        </w:rPr>
        <w:softHyphen/>
      </w:r>
      <w:r w:rsidRPr="00723F74">
        <w:rPr>
          <w:rFonts w:hint="cs"/>
          <w:sz w:val="24"/>
          <w:rtl/>
        </w:rPr>
        <w:t>آيد. در گام بعد</w:t>
      </w:r>
      <w:r w:rsidR="003D062B">
        <w:rPr>
          <w:rFonts w:hint="cs"/>
          <w:sz w:val="24"/>
          <w:rtl/>
        </w:rPr>
        <w:t>،</w:t>
      </w:r>
      <w:r w:rsidRPr="00723F74">
        <w:rPr>
          <w:rFonts w:hint="cs"/>
          <w:sz w:val="24"/>
          <w:rtl/>
        </w:rPr>
        <w:t xml:space="preserve"> حجم کل آنالوس را بدست آورده و توسط جدول ضرایب موجود در مقاله</w:t>
      </w:r>
      <w:r w:rsidRPr="00723F74">
        <w:rPr>
          <w:sz w:val="24"/>
          <w:rtl/>
        </w:rPr>
        <w:softHyphen/>
      </w:r>
      <w:r w:rsidRPr="00723F74">
        <w:rPr>
          <w:rFonts w:hint="cs"/>
          <w:sz w:val="24"/>
          <w:rtl/>
        </w:rPr>
        <w:t xml:space="preserve">ی شیرازی </w:t>
      </w:r>
      <w:r w:rsidRPr="008F5375">
        <w:rPr>
          <w:szCs w:val="18"/>
          <w:rtl/>
        </w:rPr>
        <w:fldChar w:fldCharType="begin"/>
      </w:r>
      <w:r w:rsidR="00EF555B">
        <w:rPr>
          <w:szCs w:val="18"/>
          <w:rtl/>
        </w:rPr>
        <w:instrText xml:space="preserve"> </w:instrText>
      </w:r>
      <w:r w:rsidR="00EF555B">
        <w:rPr>
          <w:szCs w:val="18"/>
        </w:rPr>
        <w:instrText>ADDIN EN.CITE &lt;EndNote&gt;&lt;Cite&gt;&lt;Author&gt;SHIRAZI-ADL&lt;/Author&gt;&lt;Year&gt;1986&lt;/Year&gt;&lt;RecNum&gt;17&lt;/RecNum&gt;&lt;DisplayText&gt;[22]&lt;/DisplayText&gt;&lt;record&gt;&lt;rec-number&gt;17&lt;/rec-number&gt;&lt;foreign-keys&gt;&lt;key app="EN" db-id="0edrrd9s80vwtkefxzi5zzv4xadwx5xpdrrs" timestamp="1529701040</w:instrText>
      </w:r>
      <w:r w:rsidR="00EF555B">
        <w:rPr>
          <w:szCs w:val="18"/>
          <w:rtl/>
        </w:rPr>
        <w:instrText>"&gt;17&lt;/</w:instrText>
      </w:r>
      <w:r w:rsidR="00EF555B">
        <w:rPr>
          <w:szCs w:val="18"/>
        </w:rPr>
        <w:instrText>key&gt;&lt;/foreign-keys&gt;&lt;ref-type name="Journal Article"&gt;17&lt;/ref-type&gt;&lt;contributors&gt;&lt;authors&gt;&lt;author&gt;SHIRAZI-ADL, A&lt;/author&gt;&lt;author&gt;AHMED, ABDUL M.&lt;/author&gt;&lt;author&gt;SHRIVASTAVA, SURESH C.&lt;/author&gt;&lt;/authors&gt;&lt;/contributors&gt;&lt;titles&gt;&lt;title&gt;Mechanical Response</w:instrText>
      </w:r>
      <w:r w:rsidR="00EF555B">
        <w:rPr>
          <w:szCs w:val="18"/>
          <w:rtl/>
        </w:rPr>
        <w:instrText xml:space="preserve"> </w:instrText>
      </w:r>
      <w:r w:rsidR="00EF555B">
        <w:rPr>
          <w:szCs w:val="18"/>
        </w:rPr>
        <w:instrText>of a Lumbar Motion Segment in Axial Torque Alone and Combined with Compression&lt;/title&gt;&lt;secondary-title&gt;Spine&lt;/secondary-title&gt;&lt;/titles&gt;&lt;periodical&gt;&lt;full-title&gt;Spine&lt;/full-title&gt;&lt;/periodical&gt;&lt;pages&gt;914-927&lt;/pages&gt;&lt;volume&gt;11&lt;/volume&gt;&lt;number&gt;9&lt;/number&gt;&lt;keywords&gt;&lt;keyword&gt;motion segment&lt;/keyword&gt;&lt;keyword&gt;torque&lt;/keyword&gt;&lt;keyword&gt;disc fibers&lt;/keyword&gt;&lt;keyword&gt;facets&lt;/keyword&gt;&lt;keyword&gt;stress&lt;/keyword&gt;&lt;keyword&gt;strain&lt;/keyword&gt;&lt;/keywords&gt;&lt;dates&gt;&lt;year&gt;1986&lt;/year&gt;&lt;/dates&gt;&lt;isbn&gt;0362-2436&lt;/isbn&gt;&lt;accession-num&gt;00007632</w:instrText>
      </w:r>
      <w:r w:rsidR="00EF555B">
        <w:rPr>
          <w:szCs w:val="18"/>
          <w:rtl/>
        </w:rPr>
        <w:instrText>-198611000-00012&lt;/</w:instrText>
      </w:r>
      <w:r w:rsidR="00EF555B">
        <w:rPr>
          <w:szCs w:val="18"/>
        </w:rPr>
        <w:instrText>accession-num&gt;&lt;urls&gt;&lt;related-urls&gt;&lt;url&gt;https://journals.lww.com/spinejournal/Fulltext/1986/11000/Mechanical_Response_of_a_Lumbar_Motion_Segment_in.12.aspx&lt;/url&gt;&lt;/related-urls&gt;&lt;/urls&gt;&lt;/record&gt;&lt;/Cite&gt;&lt;/EndNote</w:instrText>
      </w:r>
      <w:r w:rsidR="00EF555B">
        <w:rPr>
          <w:szCs w:val="18"/>
          <w:rtl/>
        </w:rPr>
        <w:instrText>&gt;</w:instrText>
      </w:r>
      <w:r w:rsidRPr="008F5375">
        <w:rPr>
          <w:szCs w:val="18"/>
          <w:rtl/>
        </w:rPr>
        <w:fldChar w:fldCharType="separate"/>
      </w:r>
      <w:r w:rsidR="00EF555B">
        <w:rPr>
          <w:noProof/>
          <w:szCs w:val="18"/>
          <w:rtl/>
        </w:rPr>
        <w:t>[</w:t>
      </w:r>
      <w:hyperlink w:anchor="_ENREF_22" w:tooltip="SHIRAZI-ADL, 1986 #17" w:history="1">
        <w:r w:rsidR="00035B8B">
          <w:rPr>
            <w:noProof/>
            <w:szCs w:val="18"/>
            <w:rtl/>
          </w:rPr>
          <w:t>22</w:t>
        </w:r>
      </w:hyperlink>
      <w:r w:rsidR="00EF555B">
        <w:rPr>
          <w:noProof/>
          <w:szCs w:val="18"/>
          <w:rtl/>
        </w:rPr>
        <w:t>]</w:t>
      </w:r>
      <w:r w:rsidRPr="008F5375">
        <w:rPr>
          <w:szCs w:val="18"/>
          <w:rtl/>
        </w:rPr>
        <w:fldChar w:fldCharType="end"/>
      </w:r>
      <w:r w:rsidRPr="00723F74">
        <w:rPr>
          <w:rFonts w:hint="cs"/>
          <w:sz w:val="24"/>
          <w:rtl/>
        </w:rPr>
        <w:t>، که در جدول3 نشان داده شده</w:t>
      </w:r>
      <w:r w:rsidRPr="00723F74">
        <w:rPr>
          <w:sz w:val="24"/>
          <w:rtl/>
        </w:rPr>
        <w:softHyphen/>
      </w:r>
      <w:r w:rsidRPr="00723F74">
        <w:rPr>
          <w:rFonts w:hint="cs"/>
          <w:sz w:val="24"/>
          <w:rtl/>
        </w:rPr>
        <w:t>است</w:t>
      </w:r>
      <w:r w:rsidR="003D062B">
        <w:rPr>
          <w:rFonts w:hint="cs"/>
          <w:sz w:val="24"/>
          <w:rtl/>
        </w:rPr>
        <w:t>،</w:t>
      </w:r>
      <w:r w:rsidRPr="00723F74">
        <w:rPr>
          <w:rFonts w:hint="cs"/>
          <w:sz w:val="24"/>
          <w:rtl/>
        </w:rPr>
        <w:t xml:space="preserve"> سهم حجم کل فیبرها در هر قسمت تعیین شده و به دليل مشخص بودن تعداد فیبر در هر قسمت، حجم هر فیبر قابل محاسبه است. با استفاده از ارتفاع دیسک و زاویه فیبرها مي</w:t>
      </w:r>
      <w:r w:rsidRPr="00723F74">
        <w:rPr>
          <w:sz w:val="24"/>
          <w:rtl/>
        </w:rPr>
        <w:softHyphen/>
      </w:r>
      <w:r w:rsidRPr="00723F74">
        <w:rPr>
          <w:rFonts w:hint="cs"/>
          <w:sz w:val="24"/>
          <w:rtl/>
        </w:rPr>
        <w:t>توان طول هر فيبر را محاسبه نمود. درآخر سطح مقطع فيبر با در دست داشتن حجم و طول آن بدست مي</w:t>
      </w:r>
      <w:r w:rsidRPr="00723F74">
        <w:rPr>
          <w:sz w:val="24"/>
          <w:rtl/>
        </w:rPr>
        <w:softHyphen/>
      </w:r>
      <w:r w:rsidRPr="00723F74">
        <w:rPr>
          <w:rFonts w:hint="cs"/>
          <w:sz w:val="24"/>
          <w:rtl/>
        </w:rPr>
        <w:t>آيد.</w:t>
      </w:r>
    </w:p>
    <w:p w14:paraId="2F1CDD6D" w14:textId="77777777" w:rsidR="00204BC4" w:rsidRPr="00723F74" w:rsidRDefault="00204BC4" w:rsidP="00204BC4">
      <w:pPr>
        <w:pStyle w:val="a"/>
        <w:rPr>
          <w:sz w:val="24"/>
          <w:rtl/>
        </w:rPr>
      </w:pPr>
    </w:p>
    <w:p w14:paraId="01676DF3" w14:textId="77777777" w:rsidR="00204BC4" w:rsidRPr="00723F74" w:rsidRDefault="00204BC4" w:rsidP="008F5375">
      <w:pPr>
        <w:pStyle w:val="ae"/>
        <w:bidi w:val="0"/>
      </w:pPr>
      <w:bookmarkStart w:id="7" w:name="_Toc522626067"/>
      <w:bookmarkStart w:id="8" w:name="_Toc522658300"/>
      <w:bookmarkStart w:id="9" w:name="_Toc55926246"/>
      <w:r w:rsidRPr="00723F74">
        <w:rPr>
          <w:rFonts w:hint="cs"/>
          <w:rtl/>
        </w:rPr>
        <w:t>جدول3: توزیع فیبرهای کلاژن در لایه</w:t>
      </w:r>
      <w:r w:rsidRPr="00723F74">
        <w:rPr>
          <w:rtl/>
        </w:rPr>
        <w:softHyphen/>
      </w:r>
      <w:r w:rsidRPr="00723F74">
        <w:rPr>
          <w:rFonts w:hint="cs"/>
          <w:rtl/>
        </w:rPr>
        <w:t>های مختلف</w:t>
      </w:r>
      <w:bookmarkEnd w:id="7"/>
      <w:bookmarkEnd w:id="8"/>
      <w:bookmarkEnd w:id="9"/>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544"/>
        <w:gridCol w:w="540"/>
        <w:gridCol w:w="540"/>
        <w:gridCol w:w="540"/>
        <w:gridCol w:w="540"/>
        <w:gridCol w:w="540"/>
        <w:gridCol w:w="458"/>
      </w:tblGrid>
      <w:tr w:rsidR="008F5375" w:rsidRPr="00CD65EE" w14:paraId="275328C0" w14:textId="77777777" w:rsidTr="006C5BBF">
        <w:trPr>
          <w:jc w:val="center"/>
        </w:trPr>
        <w:tc>
          <w:tcPr>
            <w:tcW w:w="1130" w:type="dxa"/>
            <w:shd w:val="clear" w:color="auto" w:fill="auto"/>
            <w:vAlign w:val="center"/>
          </w:tcPr>
          <w:p w14:paraId="77F1C476"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ضرایب</w:t>
            </w:r>
          </w:p>
        </w:tc>
        <w:tc>
          <w:tcPr>
            <w:tcW w:w="544" w:type="dxa"/>
            <w:shd w:val="clear" w:color="auto" w:fill="auto"/>
            <w:vAlign w:val="center"/>
          </w:tcPr>
          <w:p w14:paraId="110AE41F"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لایه 1</w:t>
            </w:r>
          </w:p>
        </w:tc>
        <w:tc>
          <w:tcPr>
            <w:tcW w:w="540" w:type="dxa"/>
            <w:shd w:val="clear" w:color="auto" w:fill="auto"/>
            <w:vAlign w:val="center"/>
          </w:tcPr>
          <w:p w14:paraId="69DE4503"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لایه 2</w:t>
            </w:r>
          </w:p>
        </w:tc>
        <w:tc>
          <w:tcPr>
            <w:tcW w:w="540" w:type="dxa"/>
            <w:shd w:val="clear" w:color="auto" w:fill="auto"/>
            <w:vAlign w:val="center"/>
          </w:tcPr>
          <w:p w14:paraId="0F0A766F"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لایه 3</w:t>
            </w:r>
          </w:p>
        </w:tc>
        <w:tc>
          <w:tcPr>
            <w:tcW w:w="540" w:type="dxa"/>
            <w:shd w:val="clear" w:color="auto" w:fill="auto"/>
            <w:vAlign w:val="center"/>
          </w:tcPr>
          <w:p w14:paraId="1F6E3AD8"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لایه 4</w:t>
            </w:r>
          </w:p>
        </w:tc>
        <w:tc>
          <w:tcPr>
            <w:tcW w:w="540" w:type="dxa"/>
            <w:vAlign w:val="center"/>
          </w:tcPr>
          <w:p w14:paraId="62D444FC" w14:textId="77777777" w:rsidR="008F5375" w:rsidRPr="00CD65EE" w:rsidRDefault="008F5375" w:rsidP="005B6389">
            <w:pPr>
              <w:contextualSpacing/>
              <w:jc w:val="center"/>
              <w:rPr>
                <w:rFonts w:cs="B Nazanin"/>
                <w:sz w:val="14"/>
                <w:szCs w:val="14"/>
              </w:rPr>
            </w:pPr>
            <w:r w:rsidRPr="00CD65EE">
              <w:rPr>
                <w:rFonts w:cs="B Nazanin" w:hint="cs"/>
                <w:sz w:val="14"/>
                <w:szCs w:val="14"/>
                <w:rtl/>
              </w:rPr>
              <w:t>لایه 5</w:t>
            </w:r>
          </w:p>
        </w:tc>
        <w:tc>
          <w:tcPr>
            <w:tcW w:w="540" w:type="dxa"/>
            <w:vAlign w:val="center"/>
          </w:tcPr>
          <w:p w14:paraId="0467738F"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لایه 6</w:t>
            </w:r>
          </w:p>
        </w:tc>
        <w:tc>
          <w:tcPr>
            <w:tcW w:w="458" w:type="dxa"/>
            <w:vAlign w:val="center"/>
          </w:tcPr>
          <w:p w14:paraId="0FC8D9AB" w14:textId="77777777" w:rsidR="008F5375" w:rsidRPr="00CD65EE" w:rsidRDefault="008F5375" w:rsidP="005B6389">
            <w:pPr>
              <w:ind w:left="-56"/>
              <w:contextualSpacing/>
              <w:jc w:val="center"/>
              <w:rPr>
                <w:rFonts w:cs="B Nazanin"/>
                <w:sz w:val="14"/>
                <w:szCs w:val="14"/>
              </w:rPr>
            </w:pPr>
            <w:r w:rsidRPr="00CD65EE">
              <w:rPr>
                <w:rFonts w:cs="B Nazanin" w:hint="cs"/>
                <w:sz w:val="14"/>
                <w:szCs w:val="14"/>
                <w:rtl/>
              </w:rPr>
              <w:t>لایه 7</w:t>
            </w:r>
          </w:p>
        </w:tc>
      </w:tr>
      <w:tr w:rsidR="008F5375" w:rsidRPr="00CD65EE" w14:paraId="4BDE9855" w14:textId="77777777" w:rsidTr="006C5BBF">
        <w:trPr>
          <w:jc w:val="center"/>
        </w:trPr>
        <w:tc>
          <w:tcPr>
            <w:tcW w:w="1130" w:type="dxa"/>
            <w:shd w:val="clear" w:color="auto" w:fill="auto"/>
            <w:vAlign w:val="center"/>
          </w:tcPr>
          <w:p w14:paraId="3C4F06FF"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ضریب ناحیه سطح مقطع</w:t>
            </w:r>
          </w:p>
        </w:tc>
        <w:tc>
          <w:tcPr>
            <w:tcW w:w="544" w:type="dxa"/>
            <w:shd w:val="clear" w:color="auto" w:fill="auto"/>
            <w:vAlign w:val="center"/>
          </w:tcPr>
          <w:p w14:paraId="3ECC35C9"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0/1</w:t>
            </w:r>
          </w:p>
        </w:tc>
        <w:tc>
          <w:tcPr>
            <w:tcW w:w="540" w:type="dxa"/>
            <w:shd w:val="clear" w:color="auto" w:fill="auto"/>
            <w:vAlign w:val="center"/>
          </w:tcPr>
          <w:p w14:paraId="3B382EFF"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91/0</w:t>
            </w:r>
          </w:p>
        </w:tc>
        <w:tc>
          <w:tcPr>
            <w:tcW w:w="540" w:type="dxa"/>
            <w:shd w:val="clear" w:color="auto" w:fill="auto"/>
            <w:vAlign w:val="center"/>
          </w:tcPr>
          <w:p w14:paraId="756FB158"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82/0</w:t>
            </w:r>
          </w:p>
        </w:tc>
        <w:tc>
          <w:tcPr>
            <w:tcW w:w="540" w:type="dxa"/>
            <w:shd w:val="clear" w:color="auto" w:fill="auto"/>
            <w:vAlign w:val="center"/>
          </w:tcPr>
          <w:p w14:paraId="58F36C76"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73/0</w:t>
            </w:r>
          </w:p>
        </w:tc>
        <w:tc>
          <w:tcPr>
            <w:tcW w:w="540" w:type="dxa"/>
            <w:vAlign w:val="center"/>
          </w:tcPr>
          <w:p w14:paraId="0D94CF80"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64/0</w:t>
            </w:r>
          </w:p>
        </w:tc>
        <w:tc>
          <w:tcPr>
            <w:tcW w:w="540" w:type="dxa"/>
            <w:vAlign w:val="center"/>
          </w:tcPr>
          <w:p w14:paraId="20E912CE"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55/0</w:t>
            </w:r>
          </w:p>
        </w:tc>
        <w:tc>
          <w:tcPr>
            <w:tcW w:w="458" w:type="dxa"/>
            <w:vAlign w:val="center"/>
          </w:tcPr>
          <w:p w14:paraId="2883303F" w14:textId="77777777" w:rsidR="008F5375" w:rsidRPr="00CD65EE" w:rsidRDefault="008F5375" w:rsidP="005B6389">
            <w:pPr>
              <w:ind w:left="-55"/>
              <w:contextualSpacing/>
              <w:jc w:val="center"/>
              <w:rPr>
                <w:rFonts w:cs="B Nazanin"/>
                <w:sz w:val="14"/>
                <w:szCs w:val="14"/>
                <w:rtl/>
              </w:rPr>
            </w:pPr>
            <w:r w:rsidRPr="00CD65EE">
              <w:rPr>
                <w:rFonts w:cs="B Nazanin" w:hint="cs"/>
                <w:sz w:val="14"/>
                <w:szCs w:val="14"/>
                <w:rtl/>
              </w:rPr>
              <w:t>47/0</w:t>
            </w:r>
          </w:p>
        </w:tc>
      </w:tr>
      <w:tr w:rsidR="008F5375" w:rsidRPr="00CD65EE" w14:paraId="2E29DFAC" w14:textId="77777777" w:rsidTr="006C5BBF">
        <w:trPr>
          <w:jc w:val="center"/>
        </w:trPr>
        <w:tc>
          <w:tcPr>
            <w:tcW w:w="1130" w:type="dxa"/>
            <w:shd w:val="clear" w:color="auto" w:fill="auto"/>
            <w:vAlign w:val="center"/>
          </w:tcPr>
          <w:p w14:paraId="3586DE9B"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ضریب ثابت الاستیسیتی</w:t>
            </w:r>
          </w:p>
        </w:tc>
        <w:tc>
          <w:tcPr>
            <w:tcW w:w="544" w:type="dxa"/>
            <w:shd w:val="clear" w:color="auto" w:fill="auto"/>
            <w:vAlign w:val="center"/>
          </w:tcPr>
          <w:p w14:paraId="12169F1A"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0/1</w:t>
            </w:r>
          </w:p>
        </w:tc>
        <w:tc>
          <w:tcPr>
            <w:tcW w:w="540" w:type="dxa"/>
            <w:shd w:val="clear" w:color="auto" w:fill="auto"/>
            <w:vAlign w:val="center"/>
          </w:tcPr>
          <w:p w14:paraId="08E2642B"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94/0</w:t>
            </w:r>
          </w:p>
        </w:tc>
        <w:tc>
          <w:tcPr>
            <w:tcW w:w="540" w:type="dxa"/>
            <w:shd w:val="clear" w:color="auto" w:fill="auto"/>
            <w:vAlign w:val="center"/>
          </w:tcPr>
          <w:p w14:paraId="7029702E"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88/0</w:t>
            </w:r>
          </w:p>
        </w:tc>
        <w:tc>
          <w:tcPr>
            <w:tcW w:w="540" w:type="dxa"/>
            <w:shd w:val="clear" w:color="auto" w:fill="auto"/>
            <w:vAlign w:val="center"/>
          </w:tcPr>
          <w:p w14:paraId="00C17526"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82/0</w:t>
            </w:r>
          </w:p>
        </w:tc>
        <w:tc>
          <w:tcPr>
            <w:tcW w:w="540" w:type="dxa"/>
            <w:vAlign w:val="center"/>
          </w:tcPr>
          <w:p w14:paraId="18B7DD97"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76/0</w:t>
            </w:r>
          </w:p>
        </w:tc>
        <w:tc>
          <w:tcPr>
            <w:tcW w:w="540" w:type="dxa"/>
            <w:vAlign w:val="center"/>
          </w:tcPr>
          <w:p w14:paraId="60BCB8D4"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70/0</w:t>
            </w:r>
          </w:p>
        </w:tc>
        <w:tc>
          <w:tcPr>
            <w:tcW w:w="458" w:type="dxa"/>
            <w:vAlign w:val="center"/>
          </w:tcPr>
          <w:p w14:paraId="430B9397" w14:textId="77777777" w:rsidR="008F5375" w:rsidRPr="00CD65EE" w:rsidRDefault="008F5375" w:rsidP="005B6389">
            <w:pPr>
              <w:contextualSpacing/>
              <w:jc w:val="center"/>
              <w:rPr>
                <w:rFonts w:cs="B Nazanin"/>
                <w:sz w:val="14"/>
                <w:szCs w:val="14"/>
                <w:rtl/>
              </w:rPr>
            </w:pPr>
            <w:r w:rsidRPr="00CD65EE">
              <w:rPr>
                <w:rFonts w:cs="B Nazanin" w:hint="cs"/>
                <w:sz w:val="14"/>
                <w:szCs w:val="14"/>
                <w:rtl/>
              </w:rPr>
              <w:t>65/0</w:t>
            </w:r>
          </w:p>
        </w:tc>
      </w:tr>
    </w:tbl>
    <w:p w14:paraId="17769ED5" w14:textId="77777777" w:rsidR="00204BC4" w:rsidRPr="00723F74" w:rsidRDefault="00204BC4" w:rsidP="00204BC4">
      <w:pPr>
        <w:pStyle w:val="a"/>
        <w:rPr>
          <w:sz w:val="24"/>
          <w:rtl/>
        </w:rPr>
      </w:pPr>
    </w:p>
    <w:p w14:paraId="3CB80096" w14:textId="77777777" w:rsidR="00204BC4" w:rsidRPr="00723F74" w:rsidRDefault="007D2217" w:rsidP="007D2217">
      <w:pPr>
        <w:pStyle w:val="23"/>
        <w:rPr>
          <w:sz w:val="20"/>
          <w:rtl/>
        </w:rPr>
      </w:pPr>
      <w:r>
        <w:rPr>
          <w:rFonts w:hint="cs"/>
          <w:rtl/>
        </w:rPr>
        <w:t xml:space="preserve">2-3 </w:t>
      </w:r>
      <w:r w:rsidR="00204BC4" w:rsidRPr="00723F74">
        <w:rPr>
          <w:rFonts w:hint="cs"/>
          <w:rtl/>
        </w:rPr>
        <w:t>شرایط مرزی و بارگذاری</w:t>
      </w:r>
    </w:p>
    <w:p w14:paraId="79FB3E99" w14:textId="77777777" w:rsidR="00204BC4" w:rsidRDefault="007D2217" w:rsidP="007D2217">
      <w:pPr>
        <w:pStyle w:val="23"/>
      </w:pPr>
      <w:r>
        <w:rPr>
          <w:rFonts w:hint="cs"/>
          <w:rtl/>
        </w:rPr>
        <w:t xml:space="preserve">2-3-1 </w:t>
      </w:r>
      <w:r w:rsidR="00204BC4">
        <w:rPr>
          <w:rFonts w:hint="cs"/>
          <w:rtl/>
        </w:rPr>
        <w:t>شرایط مرزی</w:t>
      </w:r>
    </w:p>
    <w:p w14:paraId="369D780E" w14:textId="77777777" w:rsidR="00204BC4" w:rsidRPr="003118F9" w:rsidRDefault="00204BC4" w:rsidP="00D85B70">
      <w:pPr>
        <w:pStyle w:val="a"/>
        <w:ind w:firstLine="26"/>
        <w:rPr>
          <w:sz w:val="24"/>
          <w:rtl/>
        </w:rPr>
      </w:pPr>
      <w:r w:rsidRPr="00610B19">
        <w:rPr>
          <w:rFonts w:hint="cs"/>
          <w:sz w:val="24"/>
          <w:rtl/>
        </w:rPr>
        <w:t>جابجایی صفحات انتهایی تحتانی مهره</w:t>
      </w:r>
      <w:r w:rsidRPr="00610B19">
        <w:rPr>
          <w:sz w:val="24"/>
          <w:rtl/>
        </w:rPr>
        <w:softHyphen/>
      </w:r>
      <w:r w:rsidRPr="00610B19">
        <w:rPr>
          <w:rFonts w:hint="cs"/>
          <w:sz w:val="24"/>
          <w:rtl/>
        </w:rPr>
        <w:t>های پنجم در هر دو مدل در تمامی درجات آزادی</w:t>
      </w:r>
      <w:r w:rsidR="000C6AB1">
        <w:rPr>
          <w:rFonts w:hint="cs"/>
          <w:sz w:val="24"/>
          <w:rtl/>
        </w:rPr>
        <w:t>،</w:t>
      </w:r>
      <w:r w:rsidRPr="00610B19">
        <w:rPr>
          <w:rFonts w:hint="cs"/>
          <w:sz w:val="24"/>
          <w:rtl/>
        </w:rPr>
        <w:t xml:space="preserve"> صفر درنظر گرفته شده است</w:t>
      </w:r>
      <w:r w:rsidR="000C6AB1">
        <w:rPr>
          <w:rFonts w:hint="cs"/>
          <w:sz w:val="24"/>
          <w:rtl/>
        </w:rPr>
        <w:t xml:space="preserve">. </w:t>
      </w:r>
      <w:r w:rsidRPr="00610B19">
        <w:rPr>
          <w:rFonts w:hint="cs"/>
          <w:sz w:val="24"/>
          <w:rtl/>
        </w:rPr>
        <w:t>این بدین معنا</w:t>
      </w:r>
      <w:r w:rsidR="000C6AB1">
        <w:rPr>
          <w:rFonts w:hint="cs"/>
          <w:sz w:val="24"/>
          <w:rtl/>
        </w:rPr>
        <w:t xml:space="preserve"> ا</w:t>
      </w:r>
      <w:r w:rsidRPr="00610B19">
        <w:rPr>
          <w:rFonts w:hint="cs"/>
          <w:sz w:val="24"/>
          <w:rtl/>
        </w:rPr>
        <w:t>ست که مهره پنجم در هر دو مدل ثابت بوده و طی بارگذاری</w:t>
      </w:r>
      <w:r w:rsidRPr="00610B19">
        <w:rPr>
          <w:sz w:val="24"/>
          <w:rtl/>
        </w:rPr>
        <w:softHyphen/>
      </w:r>
      <w:r w:rsidRPr="00610B19">
        <w:rPr>
          <w:rFonts w:hint="cs"/>
          <w:sz w:val="24"/>
          <w:rtl/>
        </w:rPr>
        <w:t>های مختلف فقط مهره چهارم از مدل</w:t>
      </w:r>
      <w:r w:rsidRPr="00610B19">
        <w:rPr>
          <w:sz w:val="24"/>
          <w:rtl/>
        </w:rPr>
        <w:softHyphen/>
      </w:r>
      <w:r w:rsidR="000C6AB1">
        <w:rPr>
          <w:rFonts w:hint="cs"/>
          <w:sz w:val="24"/>
          <w:rtl/>
        </w:rPr>
        <w:t>های ساخته شده جاب</w:t>
      </w:r>
      <w:r w:rsidRPr="00610B19">
        <w:rPr>
          <w:rFonts w:hint="cs"/>
          <w:sz w:val="24"/>
          <w:rtl/>
        </w:rPr>
        <w:t>جا می</w:t>
      </w:r>
      <w:r w:rsidRPr="00610B19">
        <w:rPr>
          <w:sz w:val="24"/>
          <w:rtl/>
        </w:rPr>
        <w:softHyphen/>
      </w:r>
      <w:r w:rsidRPr="00610B19">
        <w:rPr>
          <w:rFonts w:hint="cs"/>
          <w:sz w:val="24"/>
          <w:rtl/>
        </w:rPr>
        <w:t>گردد. سطح تماس مابین مفاصل فاست نیز در راستای مماسی، سطوح استاندارد بدون اصطکاک مدل شدند تا در اثر برخورد، دو مهره روی هم سر خ</w:t>
      </w:r>
      <w:r w:rsidR="000C6AB1">
        <w:rPr>
          <w:rFonts w:hint="cs"/>
          <w:sz w:val="24"/>
          <w:rtl/>
        </w:rPr>
        <w:t>و</w:t>
      </w:r>
      <w:r w:rsidRPr="00610B19">
        <w:rPr>
          <w:rFonts w:hint="cs"/>
          <w:sz w:val="24"/>
          <w:rtl/>
        </w:rPr>
        <w:t xml:space="preserve">رده و اعمال محدودیتی در چرخش در راستاهای مختلف ایجاد نگردد. </w:t>
      </w:r>
    </w:p>
    <w:p w14:paraId="52139052" w14:textId="77777777" w:rsidR="00204BC4" w:rsidRDefault="007D2217" w:rsidP="007D2217">
      <w:pPr>
        <w:pStyle w:val="23"/>
        <w:rPr>
          <w:rtl/>
        </w:rPr>
      </w:pPr>
      <w:r>
        <w:rPr>
          <w:rFonts w:hint="cs"/>
          <w:rtl/>
        </w:rPr>
        <w:t xml:space="preserve">2-3-2 </w:t>
      </w:r>
      <w:r w:rsidR="00204BC4">
        <w:rPr>
          <w:rFonts w:hint="cs"/>
          <w:rtl/>
        </w:rPr>
        <w:t>بارگذاری</w:t>
      </w:r>
    </w:p>
    <w:p w14:paraId="53946E75" w14:textId="77777777" w:rsidR="00204BC4" w:rsidRDefault="00204BC4" w:rsidP="007D2217">
      <w:pPr>
        <w:pStyle w:val="23"/>
        <w:rPr>
          <w:rtl/>
        </w:rPr>
      </w:pPr>
      <w:r>
        <w:rPr>
          <w:rFonts w:hint="cs"/>
          <w:rtl/>
        </w:rPr>
        <w:t>بارگذاری گشتاور</w:t>
      </w:r>
    </w:p>
    <w:p w14:paraId="005E6216" w14:textId="77777777" w:rsidR="00204BC4" w:rsidRPr="00F03231" w:rsidRDefault="00204BC4" w:rsidP="005B6389">
      <w:pPr>
        <w:pStyle w:val="a"/>
        <w:ind w:firstLine="0"/>
        <w:rPr>
          <w:sz w:val="24"/>
          <w:rtl/>
        </w:rPr>
      </w:pPr>
      <w:r>
        <w:rPr>
          <w:rFonts w:hint="cs"/>
          <w:sz w:val="24"/>
          <w:rtl/>
        </w:rPr>
        <w:t>به منظور</w:t>
      </w:r>
      <w:r w:rsidRPr="00723F74">
        <w:rPr>
          <w:rFonts w:hint="cs"/>
          <w:sz w:val="24"/>
          <w:rtl/>
        </w:rPr>
        <w:t xml:space="preserve"> شبیه</w:t>
      </w:r>
      <w:r w:rsidRPr="00723F74">
        <w:rPr>
          <w:sz w:val="24"/>
          <w:rtl/>
        </w:rPr>
        <w:softHyphen/>
      </w:r>
      <w:r w:rsidRPr="00723F74">
        <w:rPr>
          <w:rFonts w:hint="cs"/>
          <w:sz w:val="24"/>
          <w:rtl/>
        </w:rPr>
        <w:t>سازی حرکات مختلف</w:t>
      </w:r>
      <w:r>
        <w:rPr>
          <w:rFonts w:hint="cs"/>
          <w:sz w:val="24"/>
          <w:rtl/>
        </w:rPr>
        <w:t xml:space="preserve"> ستون فقرات کمری در فعالیت</w:t>
      </w:r>
      <w:r>
        <w:rPr>
          <w:sz w:val="24"/>
          <w:rtl/>
        </w:rPr>
        <w:softHyphen/>
      </w:r>
      <w:r>
        <w:rPr>
          <w:rFonts w:hint="cs"/>
          <w:sz w:val="24"/>
          <w:rtl/>
        </w:rPr>
        <w:t>های مختلف روزانه در شرایط استاتیکی از جمله حرکات فلکشن، اکستنشن، خمش جانبی و چرخش محوری، نیروی گشتاوری معادل</w:t>
      </w:r>
      <w:r w:rsidRPr="00723F74">
        <w:rPr>
          <w:rFonts w:hint="cs"/>
          <w:sz w:val="24"/>
          <w:rtl/>
        </w:rPr>
        <w:t xml:space="preserve"> 10 نیوتن</w:t>
      </w:r>
      <w:r w:rsidRPr="00723F74">
        <w:rPr>
          <w:sz w:val="24"/>
          <w:rtl/>
        </w:rPr>
        <w:softHyphen/>
      </w:r>
      <w:r w:rsidRPr="00723F74">
        <w:rPr>
          <w:rFonts w:hint="cs"/>
          <w:sz w:val="24"/>
          <w:rtl/>
        </w:rPr>
        <w:t>م</w:t>
      </w:r>
      <w:r>
        <w:rPr>
          <w:rFonts w:hint="cs"/>
          <w:sz w:val="24"/>
          <w:rtl/>
        </w:rPr>
        <w:t>تر از صفر تا یک ثانیه بصورت شیب ثابت بر صفحه انتهایی فوقانی مهره</w:t>
      </w:r>
      <w:r>
        <w:rPr>
          <w:sz w:val="24"/>
          <w:rtl/>
        </w:rPr>
        <w:softHyphen/>
      </w:r>
      <w:r>
        <w:rPr>
          <w:rFonts w:hint="cs"/>
          <w:sz w:val="24"/>
          <w:rtl/>
        </w:rPr>
        <w:t xml:space="preserve">های چهارم در هر دو مدل </w:t>
      </w:r>
      <w:r w:rsidRPr="00723F74">
        <w:rPr>
          <w:rFonts w:hint="cs"/>
          <w:sz w:val="24"/>
          <w:rtl/>
        </w:rPr>
        <w:t>در جهات مختلف وارد می</w:t>
      </w:r>
      <w:r w:rsidRPr="00723F74">
        <w:rPr>
          <w:sz w:val="24"/>
          <w:rtl/>
        </w:rPr>
        <w:softHyphen/>
      </w:r>
      <w:r w:rsidRPr="00723F74">
        <w:rPr>
          <w:rFonts w:hint="cs"/>
          <w:sz w:val="24"/>
          <w:rtl/>
        </w:rPr>
        <w:t xml:space="preserve">شود. </w:t>
      </w:r>
      <w:r>
        <w:rPr>
          <w:rFonts w:hint="cs"/>
          <w:sz w:val="24"/>
          <w:rtl/>
        </w:rPr>
        <w:t>به منظور بررسی نیروهای مابین مفاصل فاست نیز در جهت اکستنشن مقدار 5/7 نیوتن بر متر مشابه گشتاورهای مختلف اعمالی بارگذاری شد.</w:t>
      </w:r>
    </w:p>
    <w:p w14:paraId="3FE5A8D4" w14:textId="77777777" w:rsidR="00204BC4" w:rsidRPr="00723F74" w:rsidRDefault="00204BC4" w:rsidP="007D2217">
      <w:pPr>
        <w:pStyle w:val="23"/>
        <w:rPr>
          <w:rtl/>
        </w:rPr>
      </w:pPr>
      <w:r>
        <w:rPr>
          <w:rFonts w:hint="cs"/>
          <w:rtl/>
        </w:rPr>
        <w:t>بارگذاری فشاری</w:t>
      </w:r>
    </w:p>
    <w:p w14:paraId="688AA7C1" w14:textId="04C23C68" w:rsidR="00204BC4" w:rsidRDefault="00204BC4" w:rsidP="00035B8B">
      <w:pPr>
        <w:pStyle w:val="a"/>
        <w:ind w:firstLine="0"/>
        <w:rPr>
          <w:rFonts w:ascii="Times New Roman" w:hAnsi="Times New Roman"/>
          <w:rtl/>
        </w:rPr>
      </w:pPr>
      <w:r>
        <w:rPr>
          <w:rFonts w:ascii="Times New Roman" w:hAnsi="Times New Roman" w:hint="cs"/>
          <w:rtl/>
        </w:rPr>
        <w:t xml:space="preserve">به منظور بررسی فشار درون دیسک می بایست مشابه بارگذاری گشتاوری، مقدار 1000 نیوتن بار فشاری به سطح فوقانی صفحه انتهایی مهره چهارم اعمال گردد </w:t>
      </w:r>
      <w:r>
        <w:rPr>
          <w:rFonts w:ascii="Times New Roman" w:hAnsi="Times New Roman"/>
          <w:rtl/>
        </w:rPr>
        <w:fldChar w:fldCharType="begin"/>
      </w:r>
      <w:r w:rsidR="00EF555B">
        <w:rPr>
          <w:rFonts w:ascii="Times New Roman" w:hAnsi="Times New Roman"/>
          <w:rtl/>
        </w:rPr>
        <w:instrText xml:space="preserve"> </w:instrText>
      </w:r>
      <w:r w:rsidR="00EF555B">
        <w:rPr>
          <w:rFonts w:ascii="Times New Roman" w:hAnsi="Times New Roman"/>
        </w:rPr>
        <w:instrText>ADDIN EN.CITE &lt;EndNote&gt;&lt;Cite&gt;&lt;Author&gt;Brinckmann&lt;/Author&gt;&lt;Year&gt;1991&lt;/Year&gt;&lt;RecNum&gt;12&lt;/RecNum&gt;&lt;DisplayText&gt;[23]&lt;/DisplayText&gt;&lt;record&gt;&lt;rec-number&gt;12&lt;/rec-number&gt;&lt;foreign-keys&gt;&lt;key app="EN" db-id="p2t9ee2znr5s2ceaewxp092bev2tpr0z99ra" timestamp="1606473764</w:instrText>
      </w:r>
      <w:r w:rsidR="00EF555B">
        <w:rPr>
          <w:rFonts w:ascii="Times New Roman" w:hAnsi="Times New Roman"/>
          <w:rtl/>
        </w:rPr>
        <w:instrText>"&gt;12&lt;/</w:instrText>
      </w:r>
      <w:r w:rsidR="00EF555B">
        <w:rPr>
          <w:rFonts w:ascii="Times New Roman" w:hAnsi="Times New Roman"/>
        </w:rPr>
        <w:instrText>key&gt;&lt;/foreign-keys&gt;&lt;ref-type name="Journal Article"&gt;17&lt;/ref-type&gt;&lt;contributors&gt;&lt;authors&gt;&lt;author&gt;Brinckmann, PAUL&lt;/author&gt;&lt;author&gt;Grootenboer, Henk&lt;/author&gt;&lt;/authors&gt;&lt;/contributors&gt;&lt;titles&gt;&lt;title&gt;Change of disc height, radial disc bulge, and intradiscal pressure from discectomy. An in vitro investigation on human lumbar discs&lt;/title&gt;&lt;secondary-title&gt;Spine&lt;/secondary-title&gt;&lt;/titles&gt;&lt;periodical&gt;&lt;full-title&gt;Spine&lt;/full-title&gt;&lt;/periodical&gt;&lt;pages&gt;641-646&lt;/pages&gt;&lt;volume&gt;16&lt;/volume&gt;&lt;number&gt;6&lt;/number&gt;&lt;dates&gt;&lt;year&gt;1991&lt;/year&gt;&lt;/dates&gt;&lt;isbn&gt;0362-2436&lt;/isbn&gt;&lt;urls&gt;&lt;/urls&gt;&lt;/record&gt;&lt;/Cite&gt;&lt;/EndNote</w:instrText>
      </w:r>
      <w:r w:rsidR="00EF555B">
        <w:rPr>
          <w:rFonts w:ascii="Times New Roman" w:hAnsi="Times New Roman"/>
          <w:rtl/>
        </w:rPr>
        <w:instrText>&gt;</w:instrText>
      </w:r>
      <w:r>
        <w:rPr>
          <w:rFonts w:ascii="Times New Roman" w:hAnsi="Times New Roman"/>
          <w:rtl/>
        </w:rPr>
        <w:fldChar w:fldCharType="separate"/>
      </w:r>
      <w:r w:rsidR="00EF555B">
        <w:rPr>
          <w:rFonts w:ascii="Times New Roman" w:hAnsi="Times New Roman"/>
          <w:noProof/>
          <w:rtl/>
        </w:rPr>
        <w:t>[</w:t>
      </w:r>
      <w:hyperlink w:anchor="_ENREF_23" w:tooltip="Brinckmann, 1991 #12" w:history="1">
        <w:r w:rsidR="00035B8B">
          <w:rPr>
            <w:rFonts w:ascii="Times New Roman" w:hAnsi="Times New Roman"/>
            <w:noProof/>
            <w:rtl/>
          </w:rPr>
          <w:t>23</w:t>
        </w:r>
      </w:hyperlink>
      <w:r w:rsidR="00EF555B">
        <w:rPr>
          <w:rFonts w:ascii="Times New Roman" w:hAnsi="Times New Roman"/>
          <w:noProof/>
          <w:rtl/>
        </w:rPr>
        <w:t>]</w:t>
      </w:r>
      <w:r>
        <w:rPr>
          <w:rFonts w:ascii="Times New Roman" w:hAnsi="Times New Roman"/>
          <w:rtl/>
        </w:rPr>
        <w:fldChar w:fldCharType="end"/>
      </w:r>
      <w:r>
        <w:rPr>
          <w:rFonts w:ascii="Times New Roman" w:hAnsi="Times New Roman" w:hint="cs"/>
          <w:rtl/>
        </w:rPr>
        <w:t xml:space="preserve"> که در نهایت نتایج ارائه شده نیز مقدار فشار در بخش هسته دیسک (نوکلئوس پولپو</w:t>
      </w:r>
      <w:r w:rsidR="00FA0CCB">
        <w:rPr>
          <w:rFonts w:ascii="Times New Roman" w:hAnsi="Times New Roman" w:hint="cs"/>
          <w:rtl/>
        </w:rPr>
        <w:t>ز</w:t>
      </w:r>
      <w:r>
        <w:rPr>
          <w:rFonts w:ascii="Times New Roman" w:hAnsi="Times New Roman" w:hint="cs"/>
          <w:rtl/>
        </w:rPr>
        <w:t>وس) را مورد بررسی قرار می</w:t>
      </w:r>
      <w:r>
        <w:rPr>
          <w:rFonts w:ascii="Times New Roman" w:hAnsi="Times New Roman" w:cs="Cambria"/>
          <w:rtl/>
        </w:rPr>
        <w:softHyphen/>
      </w:r>
      <w:r>
        <w:rPr>
          <w:rFonts w:ascii="Times New Roman" w:hAnsi="Times New Roman" w:hint="cs"/>
          <w:rtl/>
        </w:rPr>
        <w:t xml:space="preserve">دهد. </w:t>
      </w:r>
    </w:p>
    <w:p w14:paraId="2E21B21A" w14:textId="4505892F" w:rsidR="006F75A4" w:rsidRDefault="006F75A4" w:rsidP="006F75A4">
      <w:pPr>
        <w:pStyle w:val="a"/>
        <w:ind w:firstLine="0"/>
        <w:rPr>
          <w:sz w:val="20"/>
          <w:rtl/>
        </w:rPr>
      </w:pPr>
    </w:p>
    <w:p w14:paraId="39BB1BAE" w14:textId="77777777" w:rsidR="008F5375" w:rsidRPr="00723F74" w:rsidRDefault="007D2217" w:rsidP="007D2217">
      <w:pPr>
        <w:pStyle w:val="1"/>
        <w:numPr>
          <w:ilvl w:val="0"/>
          <w:numId w:val="0"/>
        </w:numPr>
        <w:ind w:left="374" w:hanging="374"/>
      </w:pPr>
      <w:r>
        <w:rPr>
          <w:rFonts w:hint="cs"/>
          <w:rtl/>
        </w:rPr>
        <w:t>3-</w:t>
      </w:r>
      <w:r w:rsidR="008F5375" w:rsidRPr="00723F74">
        <w:rPr>
          <w:rFonts w:hint="cs"/>
          <w:rtl/>
        </w:rPr>
        <w:t>يافته ها</w:t>
      </w:r>
      <w:r w:rsidR="008F5375" w:rsidRPr="00723F74">
        <w:rPr>
          <w:rFonts w:hint="cs"/>
        </w:rPr>
        <w:t xml:space="preserve"> </w:t>
      </w:r>
      <w:r w:rsidR="008F5375" w:rsidRPr="00723F74">
        <w:rPr>
          <w:rFonts w:hint="cs"/>
          <w:rtl/>
        </w:rPr>
        <w:t xml:space="preserve"> </w:t>
      </w:r>
    </w:p>
    <w:p w14:paraId="5A21C351" w14:textId="77777777" w:rsidR="008F5375" w:rsidRPr="00723F74" w:rsidRDefault="007D2217" w:rsidP="007D2217">
      <w:pPr>
        <w:pStyle w:val="23"/>
        <w:rPr>
          <w:rtl/>
        </w:rPr>
      </w:pPr>
      <w:r>
        <w:rPr>
          <w:rFonts w:hint="cs"/>
          <w:rtl/>
        </w:rPr>
        <w:t xml:space="preserve">3-1 </w:t>
      </w:r>
      <w:r w:rsidR="008F5375" w:rsidRPr="00723F74">
        <w:rPr>
          <w:rFonts w:hint="cs"/>
          <w:rtl/>
        </w:rPr>
        <w:t>چرخش بين مهره</w:t>
      </w:r>
      <w:r w:rsidR="008F5375" w:rsidRPr="00723F74">
        <w:rPr>
          <w:rtl/>
        </w:rPr>
        <w:softHyphen/>
      </w:r>
      <w:r w:rsidR="008F5375" w:rsidRPr="00723F74">
        <w:rPr>
          <w:rFonts w:hint="cs"/>
          <w:rtl/>
        </w:rPr>
        <w:t>اي</w:t>
      </w:r>
    </w:p>
    <w:p w14:paraId="5C4EE3D9" w14:textId="2B9E4CA3" w:rsidR="008F5375" w:rsidRPr="00723F74" w:rsidRDefault="008F5375" w:rsidP="00035B8B">
      <w:pPr>
        <w:pStyle w:val="a"/>
        <w:ind w:firstLine="0"/>
        <w:rPr>
          <w:rtl/>
        </w:rPr>
      </w:pPr>
      <w:r w:rsidRPr="00723F74">
        <w:rPr>
          <w:rFonts w:hint="cs"/>
          <w:rtl/>
        </w:rPr>
        <w:t>چرخش بين مهره</w:t>
      </w:r>
      <w:r w:rsidRPr="00723F74">
        <w:rPr>
          <w:rtl/>
        </w:rPr>
        <w:softHyphen/>
      </w:r>
      <w:r w:rsidRPr="00723F74">
        <w:rPr>
          <w:rFonts w:hint="cs"/>
          <w:rtl/>
        </w:rPr>
        <w:t>ا</w:t>
      </w:r>
      <w:r>
        <w:rPr>
          <w:rFonts w:hint="cs"/>
          <w:rtl/>
        </w:rPr>
        <w:t>ي مدل ها در تمامی جهات مورد بررسی قرار گرفت. اين چرخش</w:t>
      </w:r>
      <w:r>
        <w:rPr>
          <w:rtl/>
        </w:rPr>
        <w:softHyphen/>
      </w:r>
      <w:r>
        <w:rPr>
          <w:rFonts w:hint="cs"/>
          <w:rtl/>
        </w:rPr>
        <w:t xml:space="preserve">ها شامل </w:t>
      </w:r>
      <w:r>
        <w:rPr>
          <w:rFonts w:hint="cs"/>
          <w:sz w:val="24"/>
          <w:rtl/>
        </w:rPr>
        <w:t>فلکشن، اکستنشن، خمش جانبی و چرخش محوری</w:t>
      </w:r>
      <w:r w:rsidR="00D85B70">
        <w:rPr>
          <w:rFonts w:hint="cs"/>
          <w:sz w:val="24"/>
          <w:rtl/>
        </w:rPr>
        <w:t xml:space="preserve"> </w:t>
      </w:r>
      <w:r>
        <w:rPr>
          <w:rFonts w:hint="cs"/>
          <w:rtl/>
        </w:rPr>
        <w:t>در راستاهای مختلف ستون فقرات کمری بوده است</w:t>
      </w:r>
      <w:r w:rsidRPr="00723F74">
        <w:rPr>
          <w:rFonts w:hint="cs"/>
          <w:rtl/>
        </w:rPr>
        <w:t>.</w:t>
      </w:r>
      <w:r>
        <w:rPr>
          <w:rFonts w:hint="cs"/>
          <w:rtl/>
        </w:rPr>
        <w:t xml:space="preserve"> زوایای حاصل از اعمال گشتاورهای ذکر شده</w:t>
      </w:r>
      <w:r w:rsidRPr="00723F74">
        <w:rPr>
          <w:rFonts w:hint="cs"/>
          <w:rtl/>
        </w:rPr>
        <w:t xml:space="preserve"> با مقادير گزارش شده از کار آزمايشگاهي هيور و همکاران </w:t>
      </w:r>
      <w:r w:rsidRPr="00723F74">
        <w:rPr>
          <w:rtl/>
        </w:rPr>
        <w:fldChar w:fldCharType="begin"/>
      </w:r>
      <w:r w:rsidR="00EF555B">
        <w:rPr>
          <w:rtl/>
        </w:rPr>
        <w:instrText xml:space="preserve"> </w:instrText>
      </w:r>
      <w:r w:rsidR="00EF555B">
        <w:instrText>ADDIN EN.CITE &lt;EndNote&gt;&lt;Cite&gt;&lt;Author&gt;Heuer&lt;/Author&gt;&lt;Year&gt;2007&lt;/Year&gt;&lt;RecNum&gt;11&lt;/RecNum&gt;&lt;DisplayText&gt;[24]&lt;/DisplayText&gt;&lt;record&gt;&lt;rec-number&gt;11&lt;/rec-number&gt;&lt;foreign-keys&gt;&lt;key app="EN" db-id="p2t9ee2znr5s2ceaewxp092bev2tpr0z99ra" timestamp="1606221734"&gt;11&lt;/key&gt;&lt;key app="ENWeb" db-id=""&gt;0&lt;/key&gt;&lt;/foreign-keys&gt;&lt;ref-type name="Journal Article"&gt;17&lt;/ref-type&gt;&lt;contributors&gt;&lt;authors&gt;&lt;author&gt;Heuer, Frank&lt;/author&gt;&lt;author&gt;Schmidt, Hendrik&lt;/author&gt;&lt;author&gt;Klezl, Zdenek&lt;/author&gt;&lt;author&gt;Claes, Lutz&lt;/author&gt;&lt;author&gt;Wilke</w:instrText>
      </w:r>
      <w:r w:rsidR="00EF555B">
        <w:rPr>
          <w:rtl/>
        </w:rPr>
        <w:instrText xml:space="preserve">, </w:instrText>
      </w:r>
      <w:r w:rsidR="00EF555B">
        <w:instrText>Hans-Joachim&lt;/author&gt;&lt;/authors&gt;&lt;/contributors&gt;&lt;titles&gt;&lt;title&gt;Stepwise reduction of functional spinal structures increase range of motion and change lordosis angle&lt;/title&gt;&lt;secondary-title&gt;Journal of Biomechanics&lt;/secondary-title&gt;&lt;/titles&gt;&lt;periodical&gt;&lt;full</w:instrText>
      </w:r>
      <w:r w:rsidR="00EF555B">
        <w:rPr>
          <w:rtl/>
        </w:rPr>
        <w:instrText>-</w:instrText>
      </w:r>
      <w:r w:rsidR="00EF555B">
        <w:instrText>title&gt;Journal of Biomechanics&lt;/full-title&gt;&lt;/periodical&gt;&lt;pages&gt;271-280&lt;/pages&gt;&lt;volume&gt;40&lt;/volume&gt;&lt;number&gt;2&lt;/number&gt;&lt;section&gt;271&lt;/section&gt;&lt;dates&gt;&lt;year&gt;2007&lt;/year&gt;&lt;/dates&gt;&lt;isbn&gt;00219290&lt;/isbn&gt;&lt;urls&gt;&lt;/urls&gt;&lt;electronic-resource-num&gt;10.1016/j.jbiomech.2006.01.0</w:instrText>
      </w:r>
      <w:r w:rsidR="00EF555B">
        <w:rPr>
          <w:rtl/>
        </w:rPr>
        <w:instrText>07&lt;/</w:instrText>
      </w:r>
      <w:r w:rsidR="00EF555B">
        <w:instrText>electronic-resource-num&gt;&lt;/record&gt;&lt;/Cite&gt;&lt;/EndNote</w:instrText>
      </w:r>
      <w:r w:rsidR="00EF555B">
        <w:rPr>
          <w:rtl/>
        </w:rPr>
        <w:instrText>&gt;</w:instrText>
      </w:r>
      <w:r w:rsidRPr="00723F74">
        <w:rPr>
          <w:rtl/>
        </w:rPr>
        <w:fldChar w:fldCharType="separate"/>
      </w:r>
      <w:r w:rsidR="00EF555B">
        <w:rPr>
          <w:noProof/>
          <w:rtl/>
        </w:rPr>
        <w:t>[</w:t>
      </w:r>
      <w:hyperlink w:anchor="_ENREF_24" w:tooltip="Heuer, 2007 #11" w:history="1">
        <w:r w:rsidR="00035B8B">
          <w:rPr>
            <w:noProof/>
            <w:rtl/>
          </w:rPr>
          <w:t>24</w:t>
        </w:r>
      </w:hyperlink>
      <w:r w:rsidR="00EF555B">
        <w:rPr>
          <w:noProof/>
          <w:rtl/>
        </w:rPr>
        <w:t>]</w:t>
      </w:r>
      <w:r w:rsidRPr="00723F74">
        <w:rPr>
          <w:rtl/>
        </w:rPr>
        <w:fldChar w:fldCharType="end"/>
      </w:r>
      <w:r w:rsidRPr="00723F74">
        <w:rPr>
          <w:rFonts w:hint="cs"/>
          <w:rtl/>
        </w:rPr>
        <w:t xml:space="preserve"> مقايسه شده است و همانطور که در نمودار 3 مشاهده مي</w:t>
      </w:r>
      <w:r w:rsidRPr="00723F74">
        <w:rPr>
          <w:rtl/>
        </w:rPr>
        <w:softHyphen/>
      </w:r>
      <w:r w:rsidRPr="00723F74">
        <w:rPr>
          <w:rFonts w:hint="cs"/>
          <w:rtl/>
        </w:rPr>
        <w:t>گردد</w:t>
      </w:r>
      <w:r w:rsidR="00D85B70">
        <w:rPr>
          <w:rFonts w:hint="cs"/>
          <w:rtl/>
        </w:rPr>
        <w:t>،</w:t>
      </w:r>
      <w:r w:rsidRPr="00723F74">
        <w:rPr>
          <w:rFonts w:hint="cs"/>
          <w:rtl/>
        </w:rPr>
        <w:t xml:space="preserve"> </w:t>
      </w:r>
      <w:r>
        <w:rPr>
          <w:rFonts w:hint="cs"/>
          <w:rtl/>
        </w:rPr>
        <w:t>نمودار قرمز نتايج مدل بيمار را گزارش می</w:t>
      </w:r>
      <w:r>
        <w:rPr>
          <w:rtl/>
        </w:rPr>
        <w:softHyphen/>
      </w:r>
      <w:r>
        <w:rPr>
          <w:rFonts w:hint="cs"/>
          <w:rtl/>
        </w:rPr>
        <w:t xml:space="preserve">دهد </w:t>
      </w:r>
      <w:r w:rsidRPr="00723F74">
        <w:rPr>
          <w:rFonts w:hint="cs"/>
          <w:rtl/>
        </w:rPr>
        <w:t>که همانطور که انتظار مي</w:t>
      </w:r>
      <w:r w:rsidRPr="00723F74">
        <w:rPr>
          <w:rtl/>
        </w:rPr>
        <w:softHyphen/>
      </w:r>
      <w:r w:rsidRPr="00723F74">
        <w:rPr>
          <w:rFonts w:hint="cs"/>
          <w:rtl/>
        </w:rPr>
        <w:t xml:space="preserve">رفت در فلکشن و </w:t>
      </w:r>
      <w:r w:rsidR="00D85B70">
        <w:rPr>
          <w:rFonts w:hint="cs"/>
          <w:rtl/>
        </w:rPr>
        <w:t>خمش جانبي</w:t>
      </w:r>
      <w:r w:rsidRPr="00723F74">
        <w:rPr>
          <w:rFonts w:hint="cs"/>
          <w:rtl/>
        </w:rPr>
        <w:t xml:space="preserve"> داراي درجه آزادي کمتري</w:t>
      </w:r>
      <w:r>
        <w:rPr>
          <w:rFonts w:hint="cs"/>
          <w:rtl/>
        </w:rPr>
        <w:t xml:space="preserve"> به نسبت کارهای آزمایشگاهی محاسبه گردید و نیز</w:t>
      </w:r>
      <w:r w:rsidRPr="00723F74">
        <w:rPr>
          <w:rFonts w:hint="cs"/>
          <w:rtl/>
        </w:rPr>
        <w:t xml:space="preserve"> نمودار سبز که چرخش بين مهره</w:t>
      </w:r>
      <w:r w:rsidRPr="00723F74">
        <w:rPr>
          <w:rtl/>
        </w:rPr>
        <w:softHyphen/>
      </w:r>
      <w:r w:rsidRPr="00723F74">
        <w:rPr>
          <w:rFonts w:hint="cs"/>
          <w:rtl/>
        </w:rPr>
        <w:t>اي مدل سالم را نشان مي</w:t>
      </w:r>
      <w:r w:rsidRPr="00723F74">
        <w:rPr>
          <w:rtl/>
        </w:rPr>
        <w:softHyphen/>
      </w:r>
      <w:r w:rsidRPr="00723F74">
        <w:rPr>
          <w:rFonts w:hint="cs"/>
          <w:rtl/>
        </w:rPr>
        <w:t xml:space="preserve">دهد در بازه قابل </w:t>
      </w:r>
      <w:r>
        <w:rPr>
          <w:rFonts w:hint="cs"/>
          <w:rtl/>
        </w:rPr>
        <w:t>قبول کارهاي آزمايشگاهي قرار گرفته است</w:t>
      </w:r>
      <w:r w:rsidRPr="00723F74">
        <w:rPr>
          <w:rFonts w:hint="cs"/>
          <w:rtl/>
        </w:rPr>
        <w:t>.</w:t>
      </w:r>
    </w:p>
    <w:p w14:paraId="5987EB79" w14:textId="77777777" w:rsidR="008F5375" w:rsidRPr="00723F74" w:rsidRDefault="008F5375" w:rsidP="008F5375">
      <w:pPr>
        <w:pStyle w:val="a"/>
        <w:rPr>
          <w:rtl/>
        </w:rPr>
      </w:pPr>
    </w:p>
    <w:p w14:paraId="4E617386" w14:textId="77777777" w:rsidR="008F5375" w:rsidRPr="00723F74" w:rsidRDefault="006D5632" w:rsidP="00816D67">
      <w:pPr>
        <w:pStyle w:val="a"/>
        <w:jc w:val="center"/>
      </w:pPr>
      <w:r>
        <w:rPr>
          <w:noProof/>
          <w:lang w:eastAsia="en-US"/>
        </w:rPr>
        <w:drawing>
          <wp:inline distT="0" distB="0" distL="0" distR="0" wp14:anchorId="6FD7D3A6" wp14:editId="3D7BE6D0">
            <wp:extent cx="2511188" cy="1417711"/>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528387" cy="1427421"/>
                    </a:xfrm>
                    <a:prstGeom prst="rect">
                      <a:avLst/>
                    </a:prstGeom>
                  </pic:spPr>
                </pic:pic>
              </a:graphicData>
            </a:graphic>
          </wp:inline>
        </w:drawing>
      </w:r>
    </w:p>
    <w:p w14:paraId="0B99AB1B" w14:textId="77777777" w:rsidR="008F5375" w:rsidRPr="008F5375" w:rsidRDefault="008F5375" w:rsidP="008F5375">
      <w:pPr>
        <w:pStyle w:val="ad"/>
        <w:rPr>
          <w:rtl/>
        </w:rPr>
      </w:pPr>
      <w:r w:rsidRPr="008F5375">
        <w:rPr>
          <w:rFonts w:hint="cs"/>
          <w:rtl/>
        </w:rPr>
        <w:t>نمودار 3: چرخش بين مهره</w:t>
      </w:r>
      <w:r w:rsidRPr="008F5375">
        <w:rPr>
          <w:rtl/>
        </w:rPr>
        <w:softHyphen/>
      </w:r>
      <w:r w:rsidRPr="008F5375">
        <w:rPr>
          <w:rFonts w:hint="cs"/>
          <w:rtl/>
        </w:rPr>
        <w:t>اي در حرکات فلکشن، اکستنشن، چرخش محوری و خمش جانبی</w:t>
      </w:r>
    </w:p>
    <w:p w14:paraId="2145F2F7" w14:textId="77777777" w:rsidR="008F5375" w:rsidRPr="005B6389" w:rsidRDefault="007D2217" w:rsidP="007D2217">
      <w:pPr>
        <w:pStyle w:val="23"/>
        <w:rPr>
          <w:rtl/>
        </w:rPr>
      </w:pPr>
      <w:r>
        <w:rPr>
          <w:rFonts w:hint="cs"/>
          <w:rtl/>
        </w:rPr>
        <w:t xml:space="preserve">3-2 </w:t>
      </w:r>
      <w:r w:rsidR="008F5375" w:rsidRPr="005B6389">
        <w:rPr>
          <w:rFonts w:hint="cs"/>
          <w:rtl/>
        </w:rPr>
        <w:t>فشار ميان ديسکي</w:t>
      </w:r>
    </w:p>
    <w:p w14:paraId="1386C480" w14:textId="77777777" w:rsidR="008F5375" w:rsidRPr="005B6389" w:rsidRDefault="008F5375" w:rsidP="008F5375">
      <w:pPr>
        <w:pStyle w:val="a"/>
        <w:ind w:firstLine="0"/>
        <w:rPr>
          <w:sz w:val="24"/>
          <w:rtl/>
        </w:rPr>
      </w:pPr>
      <w:r w:rsidRPr="005B6389">
        <w:rPr>
          <w:rFonts w:hint="cs"/>
          <w:sz w:val="24"/>
          <w:rtl/>
        </w:rPr>
        <w:t>فشار ميان ديسکي در بارگذاری فشاری 1000 نیوتنی برای هر دو مدل در قیاس با مقادير آزمايشگاهي و عددي قرار گرفت و همانطور که در نمودار 5 مبین است</w:t>
      </w:r>
      <w:r w:rsidR="00D85B70">
        <w:rPr>
          <w:rFonts w:hint="cs"/>
          <w:sz w:val="24"/>
          <w:rtl/>
        </w:rPr>
        <w:t>،</w:t>
      </w:r>
      <w:r w:rsidRPr="005B6389">
        <w:rPr>
          <w:rFonts w:hint="cs"/>
          <w:sz w:val="24"/>
          <w:rtl/>
        </w:rPr>
        <w:t xml:space="preserve"> نتایج حاصل از این بارگذاری فشاری در بازه قابل قبول فعالیت</w:t>
      </w:r>
      <w:r w:rsidRPr="005B6389">
        <w:rPr>
          <w:sz w:val="24"/>
          <w:rtl/>
        </w:rPr>
        <w:softHyphen/>
      </w:r>
      <w:r w:rsidRPr="005B6389">
        <w:rPr>
          <w:rFonts w:hint="cs"/>
          <w:sz w:val="24"/>
          <w:rtl/>
        </w:rPr>
        <w:t>های آزمایشگاهی و مدلسازی</w:t>
      </w:r>
      <w:r w:rsidRPr="005B6389">
        <w:rPr>
          <w:sz w:val="24"/>
          <w:rtl/>
        </w:rPr>
        <w:softHyphen/>
      </w:r>
      <w:r w:rsidRPr="005B6389">
        <w:rPr>
          <w:rFonts w:hint="cs"/>
          <w:sz w:val="24"/>
          <w:rtl/>
        </w:rPr>
        <w:t xml:space="preserve">های عددی ظاهر شده است. همانند نتایج </w:t>
      </w:r>
      <w:r w:rsidRPr="005B6389">
        <w:rPr>
          <w:rFonts w:hint="cs"/>
          <w:sz w:val="24"/>
          <w:rtl/>
        </w:rPr>
        <w:lastRenderedPageBreak/>
        <w:t>گذشته نمودار قرمز نشان دهنده میزان فشار بین دیسکی در قسمت هسته دیسک بوده و نمودار سبز بیانگر مقدار فشار میان دیسکی در مدل سالم در بخش مرکزی دیسک بین مهره</w:t>
      </w:r>
      <w:r w:rsidRPr="005B6389">
        <w:rPr>
          <w:sz w:val="24"/>
          <w:rtl/>
        </w:rPr>
        <w:softHyphen/>
      </w:r>
      <w:r w:rsidRPr="005B6389">
        <w:rPr>
          <w:rFonts w:hint="cs"/>
          <w:sz w:val="24"/>
          <w:rtl/>
        </w:rPr>
        <w:t>ای می</w:t>
      </w:r>
      <w:r w:rsidRPr="005B6389">
        <w:rPr>
          <w:sz w:val="24"/>
          <w:rtl/>
        </w:rPr>
        <w:softHyphen/>
      </w:r>
      <w:r w:rsidRPr="005B6389">
        <w:rPr>
          <w:rFonts w:hint="cs"/>
          <w:sz w:val="24"/>
          <w:rtl/>
        </w:rPr>
        <w:t>باشند.</w:t>
      </w:r>
    </w:p>
    <w:p w14:paraId="342D2304" w14:textId="77777777" w:rsidR="008F5375" w:rsidRPr="005B6389" w:rsidRDefault="008F5375" w:rsidP="008F5375">
      <w:pPr>
        <w:pStyle w:val="a"/>
        <w:rPr>
          <w:sz w:val="24"/>
          <w:rtl/>
        </w:rPr>
      </w:pPr>
    </w:p>
    <w:p w14:paraId="42A512FD" w14:textId="77777777" w:rsidR="008F5375" w:rsidRPr="005B6389" w:rsidRDefault="008F5375" w:rsidP="006D5632">
      <w:pPr>
        <w:pStyle w:val="a"/>
        <w:jc w:val="center"/>
        <w:rPr>
          <w:sz w:val="24"/>
          <w:rtl/>
        </w:rPr>
      </w:pPr>
      <w:r w:rsidRPr="005B6389">
        <w:rPr>
          <w:noProof/>
          <w:sz w:val="24"/>
          <w:lang w:eastAsia="en-US"/>
        </w:rPr>
        <w:drawing>
          <wp:inline distT="0" distB="0" distL="0" distR="0" wp14:anchorId="2913F25C" wp14:editId="40A22E05">
            <wp:extent cx="1653228" cy="1678674"/>
            <wp:effectExtent l="0" t="0" r="4445" b="0"/>
            <wp:docPr id="9" name="Picture 9" descr="photo_2020-11-24_15-4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hoto_2020-11-24_15-42-0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86964" cy="1712930"/>
                    </a:xfrm>
                    <a:prstGeom prst="rect">
                      <a:avLst/>
                    </a:prstGeom>
                    <a:noFill/>
                    <a:ln>
                      <a:noFill/>
                    </a:ln>
                  </pic:spPr>
                </pic:pic>
              </a:graphicData>
            </a:graphic>
          </wp:inline>
        </w:drawing>
      </w:r>
    </w:p>
    <w:p w14:paraId="51D65923" w14:textId="77777777" w:rsidR="008F5375" w:rsidRPr="005B6389" w:rsidRDefault="008F5375" w:rsidP="005B6389">
      <w:pPr>
        <w:pStyle w:val="ad"/>
        <w:rPr>
          <w:rtl/>
        </w:rPr>
      </w:pPr>
      <w:r w:rsidRPr="005B6389">
        <w:rPr>
          <w:rFonts w:hint="cs"/>
          <w:rtl/>
        </w:rPr>
        <w:t>نمودار 4: نتايج فشار ميان ديسکي در ناحیه هسته</w:t>
      </w:r>
      <w:r w:rsidRPr="005B6389">
        <w:rPr>
          <w:rtl/>
        </w:rPr>
        <w:softHyphen/>
      </w:r>
      <w:r w:rsidRPr="005B6389">
        <w:rPr>
          <w:rFonts w:hint="cs"/>
          <w:rtl/>
        </w:rPr>
        <w:t>ی دیسک مدل المان محدود سالم و بیمار</w:t>
      </w:r>
    </w:p>
    <w:p w14:paraId="27267CC4" w14:textId="77777777" w:rsidR="008F5375" w:rsidRPr="005B6389" w:rsidRDefault="008F5375" w:rsidP="008F5375">
      <w:pPr>
        <w:pStyle w:val="a"/>
        <w:rPr>
          <w:sz w:val="24"/>
          <w:rtl/>
        </w:rPr>
      </w:pPr>
    </w:p>
    <w:p w14:paraId="0A8D3802" w14:textId="77777777" w:rsidR="008F5375" w:rsidRPr="005B6389" w:rsidRDefault="007D2217" w:rsidP="007D2217">
      <w:pPr>
        <w:pStyle w:val="23"/>
        <w:rPr>
          <w:rtl/>
        </w:rPr>
      </w:pPr>
      <w:r>
        <w:rPr>
          <w:rFonts w:hint="cs"/>
          <w:rtl/>
        </w:rPr>
        <w:t xml:space="preserve">3-2 </w:t>
      </w:r>
      <w:r w:rsidR="008F5375" w:rsidRPr="005B6389">
        <w:rPr>
          <w:rFonts w:hint="cs"/>
          <w:rtl/>
        </w:rPr>
        <w:t>نيروي مفاصل فاست</w:t>
      </w:r>
    </w:p>
    <w:p w14:paraId="66AA5F2B" w14:textId="2C1739B6" w:rsidR="008F5375" w:rsidRPr="005B6389" w:rsidRDefault="008F5375" w:rsidP="00035B8B">
      <w:pPr>
        <w:pStyle w:val="a"/>
        <w:ind w:firstLine="0"/>
        <w:rPr>
          <w:sz w:val="24"/>
          <w:rtl/>
        </w:rPr>
      </w:pPr>
      <w:r w:rsidRPr="005B6389">
        <w:rPr>
          <w:rFonts w:hint="cs"/>
          <w:sz w:val="24"/>
          <w:rtl/>
        </w:rPr>
        <w:t>نیروی وارده بر مفاصل فاست در حرکت اکستنشن نیز بايد در دامنه قابل قبول مطالعات عددی پیشین قرار گيرد. به منظور محاسبه اين نيرو با اعمال گشتاور 5/7 نیوتن متری در جهت اکستنشن، براي هر دو مدل نیروی برخورد در المان</w:t>
      </w:r>
      <w:r w:rsidRPr="005B6389">
        <w:rPr>
          <w:sz w:val="24"/>
          <w:rtl/>
        </w:rPr>
        <w:softHyphen/>
      </w:r>
      <w:r w:rsidRPr="005B6389">
        <w:rPr>
          <w:rFonts w:hint="cs"/>
          <w:sz w:val="24"/>
          <w:rtl/>
        </w:rPr>
        <w:t xml:space="preserve">های مفاصل فاست در هر دو سمت آن محاسبه شد و نتایج حاصل با مطالعات عددی گذشته مقايسه گردید </w:t>
      </w:r>
      <w:r w:rsidRPr="005B6389">
        <w:rPr>
          <w:sz w:val="24"/>
          <w:rtl/>
        </w:rPr>
        <w:fldChar w:fldCharType="begin"/>
      </w:r>
      <w:r w:rsidR="00EF555B">
        <w:rPr>
          <w:sz w:val="24"/>
          <w:rtl/>
        </w:rPr>
        <w:instrText xml:space="preserve"> </w:instrText>
      </w:r>
      <w:r w:rsidR="00EF555B">
        <w:rPr>
          <w:sz w:val="24"/>
        </w:rPr>
        <w:instrText>ADDIN EN.CITE &lt;EndNote&gt;&lt;Cite&gt;&lt;Author&gt;Naserkhaki&lt;/Author&gt;&lt;Year&gt;2016&lt;/Year&gt;&lt;RecNum&gt;7&lt;/RecNum&gt;&lt;DisplayText&gt;[9]&lt;/DisplayText&gt;&lt;record&gt;&lt;rec-number&gt;7&lt;/rec-number&gt;&lt;foreign-keys&gt;&lt;key app="EN" db-id="p2t9ee2znr5s2ceaewxp092bev2tpr0z99ra" timestamp="1606215632"&gt;7</w:instrText>
      </w:r>
      <w:r w:rsidR="00EF555B">
        <w:rPr>
          <w:sz w:val="24"/>
          <w:rtl/>
        </w:rPr>
        <w:instrText>&lt;/</w:instrText>
      </w:r>
      <w:r w:rsidR="00EF555B">
        <w:rPr>
          <w:sz w:val="24"/>
        </w:rPr>
        <w:instrText>key&gt;&lt;key app="ENWeb" db-id=""&gt;0&lt;/key&gt;&lt;/foreign-keys&gt;&lt;ref-type name="Journal Article"&gt;17&lt;/ref-type&gt;&lt;contributors&gt;&lt;authors&gt;&lt;author&gt;Naserkhaki, Sadegh&lt;/author&gt;&lt;author&gt;Jaremko, Jacob L.&lt;/author&gt;&lt;author&gt;Adeeb, Samer&lt;/author&gt;&lt;author&gt;El-Rich, Marwan&lt;/author&gt;&lt;/authors&gt;&lt;/contributors&gt;&lt;titles&gt;&lt;title&gt;On the load-sharing along the ligamentous lumbosacral spine in flexed and extended postures: Finite element study&lt;/title&gt;&lt;secondary-title&gt;Journal of Biomechanics&lt;/secondary-title&gt;&lt;/titles&gt;&lt;periodical&gt;&lt;full-title&gt;Journal</w:instrText>
      </w:r>
      <w:r w:rsidR="00EF555B">
        <w:rPr>
          <w:sz w:val="24"/>
          <w:rtl/>
        </w:rPr>
        <w:instrText xml:space="preserve"> </w:instrText>
      </w:r>
      <w:r w:rsidR="00EF555B">
        <w:rPr>
          <w:sz w:val="24"/>
        </w:rPr>
        <w:instrText>of Biomechanics&lt;/full-title&gt;&lt;/periodical&gt;&lt;pages&gt;974-982&lt;/pages&gt;&lt;volume&gt;49&lt;/volume&gt;&lt;number&gt;6&lt;/number&gt;&lt;section&gt;974&lt;/section&gt;&lt;dates&gt;&lt;year&gt;2016&lt;/year&gt;&lt;/dates&gt;&lt;isbn&gt;00219290&lt;/isbn&gt;&lt;urls&gt;&lt;/urls&gt;&lt;electronic-resource-num&gt;10.1016/j.jbiomech.2015.09.050&lt;/electronic-resource-num&gt;&lt;/record&gt;&lt;/Cite&gt;&lt;/EndNote</w:instrText>
      </w:r>
      <w:r w:rsidR="00EF555B">
        <w:rPr>
          <w:sz w:val="24"/>
          <w:rtl/>
        </w:rPr>
        <w:instrText>&gt;</w:instrText>
      </w:r>
      <w:r w:rsidRPr="005B6389">
        <w:rPr>
          <w:sz w:val="24"/>
          <w:rtl/>
        </w:rPr>
        <w:fldChar w:fldCharType="separate"/>
      </w:r>
      <w:r w:rsidR="00EF555B">
        <w:rPr>
          <w:noProof/>
          <w:sz w:val="24"/>
          <w:rtl/>
        </w:rPr>
        <w:t>[</w:t>
      </w:r>
      <w:hyperlink w:anchor="_ENREF_9" w:tooltip="Naserkhaki, 2016 #7" w:history="1">
        <w:r w:rsidR="00035B8B">
          <w:rPr>
            <w:noProof/>
            <w:sz w:val="24"/>
            <w:rtl/>
          </w:rPr>
          <w:t>9</w:t>
        </w:r>
      </w:hyperlink>
      <w:r w:rsidR="00EF555B">
        <w:rPr>
          <w:noProof/>
          <w:sz w:val="24"/>
          <w:rtl/>
        </w:rPr>
        <w:t>]</w:t>
      </w:r>
      <w:r w:rsidRPr="005B6389">
        <w:rPr>
          <w:sz w:val="24"/>
          <w:rtl/>
        </w:rPr>
        <w:fldChar w:fldCharType="end"/>
      </w:r>
      <w:r w:rsidRPr="005B6389">
        <w:rPr>
          <w:rFonts w:hint="cs"/>
          <w:sz w:val="24"/>
          <w:rtl/>
        </w:rPr>
        <w:t>. همانطور که در نمودار 5 قابل مشاهده است، مدل سالم به خوبي در محدوده قابل قبول قرار دارد</w:t>
      </w:r>
      <w:r w:rsidR="00534FA7">
        <w:rPr>
          <w:rFonts w:hint="cs"/>
          <w:sz w:val="24"/>
          <w:rtl/>
        </w:rPr>
        <w:t>،</w:t>
      </w:r>
      <w:r w:rsidRPr="005B6389">
        <w:rPr>
          <w:rFonts w:hint="cs"/>
          <w:sz w:val="24"/>
          <w:rtl/>
        </w:rPr>
        <w:t xml:space="preserve"> درحاليکه مدل بيمار داراي نيروي مفاصل فاست بيشتري است.</w:t>
      </w:r>
    </w:p>
    <w:p w14:paraId="3111E889" w14:textId="77777777" w:rsidR="008F5375" w:rsidRPr="005B6389" w:rsidRDefault="008F5375" w:rsidP="008F5375">
      <w:pPr>
        <w:pStyle w:val="a"/>
        <w:rPr>
          <w:sz w:val="24"/>
          <w:rtl/>
        </w:rPr>
      </w:pPr>
    </w:p>
    <w:p w14:paraId="1712A989" w14:textId="77777777" w:rsidR="008F5375" w:rsidRPr="005B6389" w:rsidRDefault="008F5375" w:rsidP="00816D67">
      <w:pPr>
        <w:pStyle w:val="a"/>
        <w:jc w:val="center"/>
        <w:rPr>
          <w:sz w:val="24"/>
          <w:rtl/>
        </w:rPr>
      </w:pPr>
      <w:r w:rsidRPr="005B6389">
        <w:rPr>
          <w:noProof/>
          <w:sz w:val="24"/>
          <w:lang w:eastAsia="en-US"/>
        </w:rPr>
        <w:drawing>
          <wp:inline distT="0" distB="0" distL="0" distR="0" wp14:anchorId="6B04F1AA" wp14:editId="37B7EED6">
            <wp:extent cx="1692560" cy="2108506"/>
            <wp:effectExtent l="0" t="0" r="3175"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95527" cy="2112203"/>
                    </a:xfrm>
                    <a:prstGeom prst="rect">
                      <a:avLst/>
                    </a:prstGeom>
                    <a:noFill/>
                    <a:ln>
                      <a:noFill/>
                    </a:ln>
                  </pic:spPr>
                </pic:pic>
              </a:graphicData>
            </a:graphic>
          </wp:inline>
        </w:drawing>
      </w:r>
    </w:p>
    <w:p w14:paraId="41FEB779" w14:textId="77777777" w:rsidR="008F5375" w:rsidRPr="005B6389" w:rsidRDefault="008F5375" w:rsidP="005B6389">
      <w:pPr>
        <w:pStyle w:val="ad"/>
        <w:rPr>
          <w:rtl/>
        </w:rPr>
      </w:pPr>
      <w:r w:rsidRPr="005B6389">
        <w:rPr>
          <w:rFonts w:hint="cs"/>
          <w:rtl/>
        </w:rPr>
        <w:t>نمودار 5: مقایسه نتایج نيروي مابین مفاصل فاست مدل سالم و بیمار با مطالعات عددی پیشین</w:t>
      </w:r>
    </w:p>
    <w:p w14:paraId="63D17A77" w14:textId="77777777" w:rsidR="008F5375" w:rsidRPr="005B6389" w:rsidRDefault="008F5375" w:rsidP="008F5375">
      <w:pPr>
        <w:pStyle w:val="a"/>
        <w:rPr>
          <w:sz w:val="24"/>
          <w:rtl/>
        </w:rPr>
      </w:pPr>
    </w:p>
    <w:p w14:paraId="76541B71" w14:textId="77777777" w:rsidR="008F5375" w:rsidRPr="005B6389" w:rsidRDefault="008F2C7B" w:rsidP="008F2C7B">
      <w:pPr>
        <w:pStyle w:val="1"/>
        <w:numPr>
          <w:ilvl w:val="0"/>
          <w:numId w:val="0"/>
        </w:numPr>
        <w:ind w:left="374" w:hanging="374"/>
        <w:rPr>
          <w:rtl/>
        </w:rPr>
      </w:pPr>
      <w:r>
        <w:rPr>
          <w:rFonts w:hint="cs"/>
          <w:rtl/>
        </w:rPr>
        <w:t>4</w:t>
      </w:r>
      <w:r w:rsidR="007D2217">
        <w:rPr>
          <w:rFonts w:hint="cs"/>
          <w:rtl/>
        </w:rPr>
        <w:t>-</w:t>
      </w:r>
      <w:r w:rsidR="008F5375" w:rsidRPr="005B6389">
        <w:rPr>
          <w:rFonts w:hint="cs"/>
          <w:rtl/>
        </w:rPr>
        <w:t>بحث و نتيجه‌گيري</w:t>
      </w:r>
    </w:p>
    <w:p w14:paraId="13ADB3B1" w14:textId="77777777" w:rsidR="008F5375" w:rsidRPr="005B6389" w:rsidRDefault="008F5375" w:rsidP="005B6389">
      <w:pPr>
        <w:pStyle w:val="a"/>
        <w:ind w:firstLine="0"/>
        <w:rPr>
          <w:sz w:val="24"/>
          <w:rtl/>
        </w:rPr>
      </w:pPr>
      <w:r w:rsidRPr="005B6389">
        <w:rPr>
          <w:rFonts w:hint="cs"/>
          <w:sz w:val="24"/>
          <w:rtl/>
        </w:rPr>
        <w:t xml:space="preserve">هدف اين مطالعه </w:t>
      </w:r>
      <w:r w:rsidR="00534FA7">
        <w:rPr>
          <w:rFonts w:hint="cs"/>
          <w:sz w:val="24"/>
          <w:rtl/>
        </w:rPr>
        <w:t xml:space="preserve">بررسي </w:t>
      </w:r>
      <w:r w:rsidRPr="005B6389">
        <w:rPr>
          <w:rFonts w:hint="cs"/>
          <w:sz w:val="24"/>
          <w:rtl/>
        </w:rPr>
        <w:t xml:space="preserve">تاثير هندسه بر محدوده حرکتي، فشار ميان ديسکي و نيروي مفاصل فاست است. عوامل ديگري نيز همچون درجه دژنراسيون </w:t>
      </w:r>
      <w:r w:rsidRPr="005B6389">
        <w:rPr>
          <w:rFonts w:hint="cs"/>
          <w:sz w:val="24"/>
          <w:rtl/>
        </w:rPr>
        <w:t>ديسک بين مهره</w:t>
      </w:r>
      <w:r w:rsidRPr="005B6389">
        <w:rPr>
          <w:sz w:val="24"/>
          <w:rtl/>
        </w:rPr>
        <w:softHyphen/>
      </w:r>
      <w:r w:rsidRPr="005B6389">
        <w:rPr>
          <w:rFonts w:hint="cs"/>
          <w:sz w:val="24"/>
          <w:rtl/>
        </w:rPr>
        <w:t>اي، رباط</w:t>
      </w:r>
      <w:r w:rsidRPr="005B6389">
        <w:rPr>
          <w:sz w:val="24"/>
          <w:rtl/>
        </w:rPr>
        <w:softHyphen/>
      </w:r>
      <w:r w:rsidRPr="005B6389">
        <w:rPr>
          <w:rFonts w:hint="cs"/>
          <w:sz w:val="24"/>
          <w:rtl/>
        </w:rPr>
        <w:t>هاي بين مهره</w:t>
      </w:r>
      <w:r w:rsidRPr="005B6389">
        <w:rPr>
          <w:sz w:val="24"/>
          <w:rtl/>
        </w:rPr>
        <w:softHyphen/>
      </w:r>
      <w:r w:rsidRPr="005B6389">
        <w:rPr>
          <w:rFonts w:hint="cs"/>
          <w:sz w:val="24"/>
          <w:rtl/>
        </w:rPr>
        <w:t>اي و ميزان بارگذاري</w:t>
      </w:r>
      <w:r w:rsidRPr="005B6389">
        <w:rPr>
          <w:sz w:val="24"/>
          <w:rtl/>
        </w:rPr>
        <w:softHyphen/>
      </w:r>
      <w:r w:rsidRPr="005B6389">
        <w:rPr>
          <w:rFonts w:hint="cs"/>
          <w:sz w:val="24"/>
          <w:rtl/>
        </w:rPr>
        <w:t>هاي روزانه و... بر عملکرد بیومکانیکی ستون فقرات موثر هستند. در اين مطالعه فرض بر اين شد که رباط</w:t>
      </w:r>
      <w:r w:rsidRPr="005B6389">
        <w:rPr>
          <w:sz w:val="24"/>
          <w:rtl/>
        </w:rPr>
        <w:softHyphen/>
      </w:r>
      <w:r w:rsidRPr="005B6389">
        <w:rPr>
          <w:rFonts w:hint="cs"/>
          <w:sz w:val="24"/>
          <w:rtl/>
        </w:rPr>
        <w:t>ها در هر دو مدل المان محدود سالم هستند و فرد فقط تحت بارگذاري های استاتیکی روزانه مورد تحلیل و بررسی قرار گرفته است و همچنين در تخریب ديسک بين مهره</w:t>
      </w:r>
      <w:r w:rsidRPr="005B6389">
        <w:rPr>
          <w:sz w:val="24"/>
          <w:rtl/>
        </w:rPr>
        <w:softHyphen/>
      </w:r>
      <w:r w:rsidRPr="005B6389">
        <w:rPr>
          <w:rFonts w:hint="cs"/>
          <w:sz w:val="24"/>
          <w:rtl/>
        </w:rPr>
        <w:t>اي در مدل بیمار بيرون زدگي در ناحیه خارجی آنالوس مشاهده نمی</w:t>
      </w:r>
      <w:r w:rsidRPr="005B6389">
        <w:rPr>
          <w:sz w:val="24"/>
          <w:rtl/>
        </w:rPr>
        <w:softHyphen/>
      </w:r>
      <w:r w:rsidRPr="005B6389">
        <w:rPr>
          <w:rFonts w:hint="cs"/>
          <w:sz w:val="24"/>
          <w:rtl/>
        </w:rPr>
        <w:t>گردد.</w:t>
      </w:r>
    </w:p>
    <w:p w14:paraId="09D347AC" w14:textId="77777777" w:rsidR="008F5375" w:rsidRPr="005B6389" w:rsidRDefault="008F5375" w:rsidP="00FA0CCB">
      <w:pPr>
        <w:pStyle w:val="a"/>
        <w:rPr>
          <w:sz w:val="24"/>
          <w:rtl/>
        </w:rPr>
      </w:pPr>
      <w:r w:rsidRPr="005B6389">
        <w:rPr>
          <w:rFonts w:hint="cs"/>
          <w:sz w:val="24"/>
          <w:rtl/>
        </w:rPr>
        <w:t>همانطور که در نمودار 3 قسمت نتايج بيان گشت، مدل المان محدود ستون فقرات فرد سالم در چرخش بين مهره</w:t>
      </w:r>
      <w:r w:rsidRPr="005B6389">
        <w:rPr>
          <w:sz w:val="24"/>
          <w:rtl/>
        </w:rPr>
        <w:softHyphen/>
      </w:r>
      <w:r w:rsidRPr="005B6389">
        <w:rPr>
          <w:rFonts w:hint="cs"/>
          <w:sz w:val="24"/>
          <w:rtl/>
        </w:rPr>
        <w:t>ا</w:t>
      </w:r>
      <w:r w:rsidR="00FA0CCB">
        <w:rPr>
          <w:rFonts w:hint="cs"/>
          <w:sz w:val="24"/>
          <w:rtl/>
        </w:rPr>
        <w:t xml:space="preserve">ي نسبت به کار آزمايشگاهي هيور </w:t>
      </w:r>
      <w:r w:rsidRPr="005B6389">
        <w:rPr>
          <w:rFonts w:hint="cs"/>
          <w:sz w:val="24"/>
          <w:rtl/>
        </w:rPr>
        <w:t>در بازه قابل قبولي قرار گرفت. در انتهای بارگذاري گشتاوري 10 نيوتون متري، چرخش بين مهره</w:t>
      </w:r>
      <w:r w:rsidRPr="005B6389">
        <w:rPr>
          <w:sz w:val="24"/>
          <w:rtl/>
        </w:rPr>
        <w:softHyphen/>
      </w:r>
      <w:r w:rsidRPr="005B6389">
        <w:rPr>
          <w:rFonts w:hint="cs"/>
          <w:sz w:val="24"/>
          <w:rtl/>
        </w:rPr>
        <w:t>اي آن در حرکت فلکشن به 72/5 درجه</w:t>
      </w:r>
      <w:r w:rsidR="006C6458">
        <w:rPr>
          <w:rFonts w:hint="cs"/>
          <w:sz w:val="24"/>
          <w:rtl/>
        </w:rPr>
        <w:t>،</w:t>
      </w:r>
      <w:r w:rsidRPr="005B6389">
        <w:rPr>
          <w:rFonts w:hint="cs"/>
          <w:sz w:val="24"/>
          <w:rtl/>
        </w:rPr>
        <w:t xml:space="preserve"> همچنين در اکستنشن، چرخش محوري و خمش جانبي به ترتيب به 18/4، 36/2 و 22/5 رسيده است. همانطور که پيش بيني مي</w:t>
      </w:r>
      <w:r w:rsidRPr="005B6389">
        <w:rPr>
          <w:sz w:val="24"/>
          <w:rtl/>
        </w:rPr>
        <w:softHyphen/>
      </w:r>
      <w:r w:rsidRPr="005B6389">
        <w:rPr>
          <w:rFonts w:hint="cs"/>
          <w:sz w:val="24"/>
          <w:rtl/>
        </w:rPr>
        <w:t>شد، مدل المان محدود بخش حرکتي فرد بيمار در دامنه حرکتي داراي محدوديت است. بيشترين محدوديت حرکتی مربوط به خمش جانبي است که علت آن نزديک بودن مفاصل فاست در اثر تخریب بیش از حد دیسک بین مهره</w:t>
      </w:r>
      <w:r w:rsidRPr="005B6389">
        <w:rPr>
          <w:sz w:val="24"/>
          <w:rtl/>
        </w:rPr>
        <w:softHyphen/>
      </w:r>
      <w:r w:rsidRPr="005B6389">
        <w:rPr>
          <w:rFonts w:hint="cs"/>
          <w:sz w:val="24"/>
          <w:rtl/>
        </w:rPr>
        <w:t>ای است. در اين حرکت نسبت به مدل سالم 8/45 درصد محدودتر شده است.</w:t>
      </w:r>
    </w:p>
    <w:p w14:paraId="09715812" w14:textId="77777777" w:rsidR="008F5375" w:rsidRPr="005B6389" w:rsidRDefault="008F5375" w:rsidP="008F5375">
      <w:pPr>
        <w:pStyle w:val="a"/>
        <w:rPr>
          <w:sz w:val="24"/>
          <w:rtl/>
        </w:rPr>
      </w:pPr>
      <w:r w:rsidRPr="005B6389">
        <w:rPr>
          <w:rFonts w:hint="cs"/>
          <w:sz w:val="24"/>
          <w:rtl/>
        </w:rPr>
        <w:t>در طي حرکت فلکشن محدوده حرکتي در مدل بیمار 28/2 درصد به نسبت به مدل سالم کمتر است. همانطور که در نمودار 3 مشخص است، واضح است که ستون فقرات مدل بیمار در چرخش محوري نیز دامنه حرکتي کمتري دارد که در اين مطالعه، محدوديت مدل بيمار نسبت به سالم در این حرکت 3/13 درصد می</w:t>
      </w:r>
      <w:r w:rsidRPr="005B6389">
        <w:rPr>
          <w:sz w:val="24"/>
          <w:rtl/>
        </w:rPr>
        <w:softHyphen/>
      </w:r>
      <w:r w:rsidRPr="005B6389">
        <w:rPr>
          <w:rFonts w:hint="cs"/>
          <w:sz w:val="24"/>
          <w:rtl/>
        </w:rPr>
        <w:t>باشد. اما در اکستنشن در ابتدا دامنه حرکتي کمتري نسبت به مدل سالم از خود نشان داده است و در ادامه در پايان بارگذاري دامنه حرکتي به حدود 14 درصد افزايش يافته است؛ کاهش محدوده حرکتی در راستای اکستنشن مدل بیمار نیز بر اثر کاهش فاصله مابین مفاصل فاست بوده که این امر نیز نتیجه تخریب و کاهش ارتفاع در دیسک بین مهره</w:t>
      </w:r>
      <w:r w:rsidRPr="005B6389">
        <w:rPr>
          <w:sz w:val="24"/>
          <w:rtl/>
        </w:rPr>
        <w:softHyphen/>
      </w:r>
      <w:r w:rsidRPr="005B6389">
        <w:rPr>
          <w:rFonts w:hint="cs"/>
          <w:sz w:val="24"/>
          <w:rtl/>
        </w:rPr>
        <w:t>ای می</w:t>
      </w:r>
      <w:r w:rsidRPr="005B6389">
        <w:rPr>
          <w:sz w:val="24"/>
          <w:rtl/>
        </w:rPr>
        <w:softHyphen/>
      </w:r>
      <w:r w:rsidRPr="005B6389">
        <w:rPr>
          <w:rFonts w:hint="cs"/>
          <w:sz w:val="24"/>
          <w:rtl/>
        </w:rPr>
        <w:t xml:space="preserve">باشد. </w:t>
      </w:r>
    </w:p>
    <w:p w14:paraId="5C4C620F" w14:textId="5C86A01F" w:rsidR="008F5375" w:rsidRPr="005B6389" w:rsidRDefault="008F5375" w:rsidP="00035B8B">
      <w:pPr>
        <w:pStyle w:val="a"/>
        <w:rPr>
          <w:sz w:val="24"/>
          <w:rtl/>
        </w:rPr>
      </w:pPr>
      <w:r w:rsidRPr="005B6389">
        <w:rPr>
          <w:rFonts w:hint="cs"/>
          <w:sz w:val="24"/>
          <w:rtl/>
        </w:rPr>
        <w:t>همانطور که در نمودار 4 مشاهده شد، فشار ميان ديسکي بيمار و سالم هر دو در محدوده قابل قبولی به نسبت مطالعات آزمایشگاهی و عددی پیشین قرار گرفتند</w:t>
      </w:r>
      <w:r w:rsidR="006C6458">
        <w:rPr>
          <w:rFonts w:hint="cs"/>
          <w:sz w:val="24"/>
          <w:rtl/>
        </w:rPr>
        <w:t>،</w:t>
      </w:r>
      <w:r w:rsidRPr="005B6389">
        <w:rPr>
          <w:rFonts w:hint="cs"/>
          <w:sz w:val="24"/>
          <w:rtl/>
        </w:rPr>
        <w:t xml:space="preserve"> اما فشار ميان ديسکي بيمار کمتر است. تنها هندسه مدل سبب کم شدن فشار ميان ديسکي در مدل بيمار شده است</w:t>
      </w:r>
      <w:r w:rsidR="00035B8B">
        <w:rPr>
          <w:rFonts w:hint="cs"/>
          <w:sz w:val="24"/>
          <w:rtl/>
        </w:rPr>
        <w:t xml:space="preserve"> که در توافق با مطالعات پيشين است</w:t>
      </w:r>
      <w:r w:rsidR="00035B8B">
        <w:rPr>
          <w:sz w:val="24"/>
          <w:rtl/>
        </w:rPr>
        <w:fldChar w:fldCharType="begin"/>
      </w:r>
      <w:r w:rsidR="00035B8B">
        <w:rPr>
          <w:sz w:val="24"/>
          <w:rtl/>
        </w:rPr>
        <w:instrText xml:space="preserve"> </w:instrText>
      </w:r>
      <w:r w:rsidR="00035B8B">
        <w:rPr>
          <w:sz w:val="24"/>
        </w:rPr>
        <w:instrText>ADDIN EN.CITE &lt;EndNote&gt;&lt;Cite&gt;&lt;Author&gt;Nachemson&lt;/Author&gt;&lt;Year&gt;1960&lt;/Year&gt;&lt;RecNum&gt;23&lt;/RecNum&gt;&lt;DisplayText&gt;[25]&lt;/DisplayText&gt;&lt;record&gt;&lt;rec-number&gt;23&lt;/rec-number&gt;&lt;foreign-keys&gt;&lt;key app="EN" db-id="p2t9ee2znr5s2ceaewxp092bev2tpr0z99ra" timestamp="1609443182"&gt;2</w:instrText>
      </w:r>
      <w:r w:rsidR="00035B8B">
        <w:rPr>
          <w:sz w:val="24"/>
          <w:rtl/>
        </w:rPr>
        <w:instrText>3&lt;/</w:instrText>
      </w:r>
      <w:r w:rsidR="00035B8B">
        <w:rPr>
          <w:sz w:val="24"/>
        </w:rPr>
        <w:instrText>key&gt;&lt;/foreign-keys&gt;&lt;ref-type name="Journal Article"&gt;17&lt;/ref-type&gt;&lt;contributors&gt;&lt;authors&gt;&lt;author&gt;Nachemson, A.&lt;/author&gt;&lt;/authors&gt;&lt;/contributors&gt;&lt;titles&gt;&lt;title&gt;Lumbar intradiscal pressure. Experimental studies on post-mortem material&lt;/title&gt;&lt;secondary-title&gt;Acta Orthop Scand Suppl&lt;/secondary-title&gt;&lt;/titles&gt;&lt;periodical&gt;&lt;full-title&gt;Acta Orthop Scand Suppl&lt;/full-title&gt;&lt;/periodical&gt;&lt;pages&gt;1-104&lt;/pages&gt;&lt;volume&gt;43&lt;/volume&gt;&lt;edition&gt;1960/01/01&lt;/edition&gt;&lt;keywords&gt;&lt;keyword&gt;*Autopsy&lt;/keyword&gt;&lt;keyword&gt;Intervertebral</w:instrText>
      </w:r>
      <w:r w:rsidR="00035B8B">
        <w:rPr>
          <w:sz w:val="24"/>
          <w:rtl/>
        </w:rPr>
        <w:instrText xml:space="preserve"> </w:instrText>
      </w:r>
      <w:r w:rsidR="00035B8B">
        <w:rPr>
          <w:sz w:val="24"/>
        </w:rPr>
        <w:instrText>Disc/*physiology&lt;/keyword&gt;&lt;keyword&gt;*Lumbosacral Region&lt;/keyword&gt;&lt;keyword&gt;*Pressure&lt;/keyword&gt;&lt;keyword&gt;*INTERVERTEBRAL DISK/physiology&lt;/keyword&gt;&lt;/keywords&gt;&lt;dates&gt;&lt;year&gt;1960&lt;/year&gt;&lt;/dates&gt;&lt;isbn&gt;0300-8827 (Print)&amp;#xD;0300-8827 (Linking)&lt;/isbn&gt;&lt;accession-num</w:instrText>
      </w:r>
      <w:r w:rsidR="00035B8B">
        <w:rPr>
          <w:sz w:val="24"/>
          <w:rtl/>
        </w:rPr>
        <w:instrText>&gt;14425680&lt;/</w:instrText>
      </w:r>
      <w:r w:rsidR="00035B8B">
        <w:rPr>
          <w:sz w:val="24"/>
        </w:rPr>
        <w:instrText>accession-num&gt;&lt;urls&gt;&lt;related-urls&gt;&lt;url&gt;https://www.ncbi.nlm.nih.gov/pubmed/14425680&lt;/url&gt;&lt;/related-urls&gt;&lt;/urls&gt;&lt;electronic-resource-num&gt;10.3109/ort.1960.31.suppl-43.01&lt;/electronic-resource-num&gt;&lt;/record&gt;&lt;/Cite&gt;&lt;/EndNote</w:instrText>
      </w:r>
      <w:r w:rsidR="00035B8B">
        <w:rPr>
          <w:sz w:val="24"/>
          <w:rtl/>
        </w:rPr>
        <w:instrText>&gt;</w:instrText>
      </w:r>
      <w:r w:rsidR="00035B8B">
        <w:rPr>
          <w:sz w:val="24"/>
          <w:rtl/>
        </w:rPr>
        <w:fldChar w:fldCharType="separate"/>
      </w:r>
      <w:r w:rsidR="00035B8B">
        <w:rPr>
          <w:noProof/>
          <w:sz w:val="24"/>
          <w:rtl/>
        </w:rPr>
        <w:t>[</w:t>
      </w:r>
      <w:hyperlink w:anchor="_ENREF_25" w:tooltip="Nachemson, 1960 #23" w:history="1">
        <w:r w:rsidR="00035B8B">
          <w:rPr>
            <w:noProof/>
            <w:sz w:val="24"/>
            <w:rtl/>
          </w:rPr>
          <w:t>25</w:t>
        </w:r>
      </w:hyperlink>
      <w:r w:rsidR="00035B8B">
        <w:rPr>
          <w:noProof/>
          <w:sz w:val="24"/>
          <w:rtl/>
        </w:rPr>
        <w:t>]</w:t>
      </w:r>
      <w:r w:rsidR="00035B8B">
        <w:rPr>
          <w:sz w:val="24"/>
          <w:rtl/>
        </w:rPr>
        <w:fldChar w:fldCharType="end"/>
      </w:r>
      <w:r w:rsidRPr="005B6389">
        <w:rPr>
          <w:rFonts w:hint="cs"/>
          <w:sz w:val="24"/>
          <w:rtl/>
        </w:rPr>
        <w:t>. کاهش فشار در ناحیه هسته</w:t>
      </w:r>
      <w:r w:rsidRPr="005B6389">
        <w:rPr>
          <w:sz w:val="24"/>
          <w:rtl/>
        </w:rPr>
        <w:softHyphen/>
      </w:r>
      <w:r w:rsidRPr="005B6389">
        <w:rPr>
          <w:rFonts w:hint="cs"/>
          <w:sz w:val="24"/>
          <w:rtl/>
        </w:rPr>
        <w:t>ای دیسک بین مهره</w:t>
      </w:r>
      <w:r w:rsidRPr="005B6389">
        <w:rPr>
          <w:sz w:val="24"/>
          <w:rtl/>
        </w:rPr>
        <w:softHyphen/>
      </w:r>
      <w:r w:rsidRPr="005B6389">
        <w:rPr>
          <w:rFonts w:hint="cs"/>
          <w:sz w:val="24"/>
          <w:rtl/>
        </w:rPr>
        <w:t>ای منجر به افزایش فشار در باقی نواحی بخش حرکتی از جمله مفاصل فاست و ناحیه فیبری دیسک بین مهره</w:t>
      </w:r>
      <w:r w:rsidRPr="005B6389">
        <w:rPr>
          <w:sz w:val="24"/>
          <w:rtl/>
        </w:rPr>
        <w:softHyphen/>
      </w:r>
      <w:r w:rsidRPr="005B6389">
        <w:rPr>
          <w:rFonts w:hint="cs"/>
          <w:sz w:val="24"/>
          <w:rtl/>
        </w:rPr>
        <w:t>ای می</w:t>
      </w:r>
      <w:r w:rsidRPr="005B6389">
        <w:rPr>
          <w:sz w:val="24"/>
          <w:rtl/>
        </w:rPr>
        <w:softHyphen/>
      </w:r>
      <w:r w:rsidRPr="005B6389">
        <w:rPr>
          <w:rFonts w:hint="cs"/>
          <w:sz w:val="24"/>
          <w:rtl/>
        </w:rPr>
        <w:t>گردد که در نتیجه منجر به تخریب بیشتر دیسک بین مهره</w:t>
      </w:r>
      <w:r w:rsidRPr="005B6389">
        <w:rPr>
          <w:sz w:val="24"/>
          <w:rtl/>
        </w:rPr>
        <w:softHyphen/>
      </w:r>
      <w:r w:rsidRPr="005B6389">
        <w:rPr>
          <w:rFonts w:hint="cs"/>
          <w:sz w:val="24"/>
          <w:rtl/>
        </w:rPr>
        <w:t>ای در قسمت آنالوس فیبروزوس شده و در نهایت منجر به بیرون زدگی یا پارگی فیبرهای کلاژنی در این ناحیه می</w:t>
      </w:r>
      <w:r w:rsidRPr="005B6389">
        <w:rPr>
          <w:sz w:val="24"/>
          <w:rtl/>
        </w:rPr>
        <w:softHyphen/>
      </w:r>
      <w:r w:rsidRPr="005B6389">
        <w:rPr>
          <w:rFonts w:hint="cs"/>
          <w:sz w:val="24"/>
          <w:rtl/>
        </w:rPr>
        <w:t xml:space="preserve">گردد و افزایش نیروی مفاصل فاست نیز منجر به تخریب بیش از حد این مفاصل در افراد بیمار شده است. </w:t>
      </w:r>
    </w:p>
    <w:p w14:paraId="795ACA23" w14:textId="77777777" w:rsidR="008F5375" w:rsidRPr="005B6389" w:rsidRDefault="008F5375" w:rsidP="008F5375">
      <w:pPr>
        <w:pStyle w:val="a"/>
        <w:rPr>
          <w:sz w:val="24"/>
          <w:rtl/>
        </w:rPr>
      </w:pPr>
      <w:r w:rsidRPr="005B6389">
        <w:rPr>
          <w:rFonts w:hint="cs"/>
          <w:sz w:val="24"/>
          <w:rtl/>
        </w:rPr>
        <w:t>همانطور که در نمودار 5 اشاره شد، نيروي مفاصل فاست مدل بيمار از محدوده قابل قبول بيشتر است</w:t>
      </w:r>
      <w:r w:rsidR="006C6458">
        <w:rPr>
          <w:rFonts w:hint="cs"/>
          <w:sz w:val="24"/>
          <w:rtl/>
        </w:rPr>
        <w:t>.</w:t>
      </w:r>
      <w:r w:rsidRPr="005B6389">
        <w:rPr>
          <w:rFonts w:hint="cs"/>
          <w:sz w:val="24"/>
          <w:rtl/>
        </w:rPr>
        <w:t xml:space="preserve"> این بدين معني</w:t>
      </w:r>
      <w:r w:rsidR="006C6458">
        <w:rPr>
          <w:rFonts w:hint="cs"/>
          <w:sz w:val="24"/>
          <w:rtl/>
        </w:rPr>
        <w:t xml:space="preserve"> ا</w:t>
      </w:r>
      <w:r w:rsidRPr="005B6389">
        <w:rPr>
          <w:rFonts w:hint="cs"/>
          <w:sz w:val="24"/>
          <w:rtl/>
        </w:rPr>
        <w:t>ست که فشار بيشتري بر مفاصل فاست وارد مي</w:t>
      </w:r>
      <w:r w:rsidRPr="005B6389">
        <w:rPr>
          <w:sz w:val="24"/>
          <w:rtl/>
        </w:rPr>
        <w:softHyphen/>
      </w:r>
      <w:r w:rsidRPr="005B6389">
        <w:rPr>
          <w:rFonts w:hint="cs"/>
          <w:sz w:val="24"/>
          <w:rtl/>
        </w:rPr>
        <w:t>شود و درنتيجه سبب کم شدن فشار میان ديسکي مي</w:t>
      </w:r>
      <w:r w:rsidRPr="005B6389">
        <w:rPr>
          <w:sz w:val="24"/>
          <w:rtl/>
        </w:rPr>
        <w:softHyphen/>
      </w:r>
      <w:r w:rsidRPr="005B6389">
        <w:rPr>
          <w:rFonts w:hint="cs"/>
          <w:sz w:val="24"/>
          <w:rtl/>
        </w:rPr>
        <w:t>گردد. فشار زياد مفاصل فاست که نتیجه کاهش فاصله بین آن</w:t>
      </w:r>
      <w:r w:rsidRPr="005B6389">
        <w:rPr>
          <w:sz w:val="24"/>
          <w:rtl/>
        </w:rPr>
        <w:softHyphen/>
      </w:r>
      <w:r w:rsidRPr="005B6389">
        <w:rPr>
          <w:rFonts w:hint="cs"/>
          <w:sz w:val="24"/>
          <w:rtl/>
        </w:rPr>
        <w:t>هاست نيز سبب تنگ شدن کانال فورامينال گشته و در نتيجه منجر به درد مي</w:t>
      </w:r>
      <w:r w:rsidRPr="005B6389">
        <w:rPr>
          <w:sz w:val="24"/>
          <w:rtl/>
        </w:rPr>
        <w:softHyphen/>
      </w:r>
      <w:r w:rsidRPr="005B6389">
        <w:rPr>
          <w:rFonts w:hint="cs"/>
          <w:sz w:val="24"/>
          <w:rtl/>
        </w:rPr>
        <w:t>گردد. به دنبال افزايش نیروی مابین مفاصل فاست، چرخش بين مهره</w:t>
      </w:r>
      <w:r w:rsidRPr="005B6389">
        <w:rPr>
          <w:sz w:val="24"/>
          <w:rtl/>
        </w:rPr>
        <w:softHyphen/>
      </w:r>
      <w:r w:rsidRPr="005B6389">
        <w:rPr>
          <w:rFonts w:hint="cs"/>
          <w:sz w:val="24"/>
          <w:rtl/>
        </w:rPr>
        <w:t xml:space="preserve">اي نيز کاهش </w:t>
      </w:r>
      <w:r w:rsidRPr="005B6389">
        <w:rPr>
          <w:rFonts w:hint="cs"/>
          <w:sz w:val="24"/>
          <w:rtl/>
        </w:rPr>
        <w:lastRenderedPageBreak/>
        <w:t>مي</w:t>
      </w:r>
      <w:r w:rsidRPr="005B6389">
        <w:rPr>
          <w:sz w:val="24"/>
          <w:rtl/>
        </w:rPr>
        <w:softHyphen/>
      </w:r>
      <w:r w:rsidRPr="005B6389">
        <w:rPr>
          <w:rFonts w:hint="cs"/>
          <w:sz w:val="24"/>
          <w:rtl/>
        </w:rPr>
        <w:t>يابد که به دنبال آن کاهش محدوده حرکتی مشاهده می</w:t>
      </w:r>
      <w:r w:rsidRPr="005B6389">
        <w:rPr>
          <w:sz w:val="24"/>
          <w:rtl/>
        </w:rPr>
        <w:softHyphen/>
      </w:r>
      <w:r w:rsidRPr="005B6389">
        <w:rPr>
          <w:rFonts w:hint="cs"/>
          <w:sz w:val="24"/>
          <w:rtl/>
        </w:rPr>
        <w:t>گردد که در نمودار 3 قابل مشاهد</w:t>
      </w:r>
      <w:r w:rsidR="006C6458">
        <w:rPr>
          <w:rFonts w:hint="cs"/>
          <w:sz w:val="24"/>
          <w:rtl/>
        </w:rPr>
        <w:t>ه</w:t>
      </w:r>
      <w:r w:rsidRPr="005B6389">
        <w:rPr>
          <w:rFonts w:hint="cs"/>
          <w:sz w:val="24"/>
          <w:rtl/>
        </w:rPr>
        <w:t xml:space="preserve"> است؛ این درحالي ست که در مدل سالم، چرخش بين مهره</w:t>
      </w:r>
      <w:r w:rsidRPr="005B6389">
        <w:rPr>
          <w:sz w:val="24"/>
          <w:rtl/>
        </w:rPr>
        <w:softHyphen/>
      </w:r>
      <w:r w:rsidRPr="005B6389">
        <w:rPr>
          <w:rFonts w:hint="cs"/>
          <w:sz w:val="24"/>
          <w:rtl/>
        </w:rPr>
        <w:t>اي، فشار ميان ديسکي و نيروي مفاصل فاست در محدوده قابل قبول مطالعات آزمايشگاهي و عددی پیشین قرار گرفت. بدين طريق تاثيرات هندسه بر عملکرد ستون فقرات کاملاً مشهود و مشخص مي</w:t>
      </w:r>
      <w:r w:rsidRPr="005B6389">
        <w:rPr>
          <w:sz w:val="24"/>
          <w:rtl/>
        </w:rPr>
        <w:softHyphen/>
      </w:r>
      <w:r w:rsidRPr="005B6389">
        <w:rPr>
          <w:rFonts w:hint="cs"/>
          <w:sz w:val="24"/>
          <w:rtl/>
        </w:rPr>
        <w:t>گردد.</w:t>
      </w:r>
    </w:p>
    <w:p w14:paraId="2B09A81D" w14:textId="77777777" w:rsidR="005B6389" w:rsidRPr="003606D3" w:rsidRDefault="001E1845" w:rsidP="003606D3">
      <w:pPr>
        <w:pStyle w:val="1"/>
        <w:numPr>
          <w:ilvl w:val="0"/>
          <w:numId w:val="0"/>
        </w:numPr>
        <w:ind w:left="374" w:hanging="374"/>
      </w:pPr>
      <w:r>
        <w:rPr>
          <w:rFonts w:hint="cs"/>
          <w:rtl/>
        </w:rPr>
        <w:t>5</w:t>
      </w:r>
      <w:r w:rsidR="004012C9" w:rsidRPr="00572C8D">
        <w:rPr>
          <w:rFonts w:hint="cs"/>
          <w:rtl/>
        </w:rPr>
        <w:t xml:space="preserve">- </w:t>
      </w:r>
      <w:r w:rsidR="0066786C" w:rsidRPr="00572C8D">
        <w:rPr>
          <w:rFonts w:hint="cs"/>
          <w:rtl/>
        </w:rPr>
        <w:t xml:space="preserve">مراجع </w:t>
      </w:r>
    </w:p>
    <w:p w14:paraId="2C831CB4" w14:textId="77777777" w:rsidR="005B6389" w:rsidRDefault="005B6389" w:rsidP="00077DEF">
      <w:pPr>
        <w:spacing w:after="0" w:line="240" w:lineRule="auto"/>
        <w:ind w:left="284" w:hanging="284"/>
        <w:jc w:val="both"/>
        <w:rPr>
          <w:rFonts w:asciiTheme="majorBidi" w:hAnsiTheme="majorBidi" w:cstheme="majorBidi"/>
          <w:noProof/>
          <w:sz w:val="16"/>
          <w:szCs w:val="16"/>
        </w:rPr>
      </w:pPr>
    </w:p>
    <w:p w14:paraId="02C64D1F" w14:textId="77777777" w:rsidR="00035B8B" w:rsidRPr="00035B8B" w:rsidRDefault="005B6389" w:rsidP="00035B8B">
      <w:pPr>
        <w:pStyle w:val="EndNoteBibliography"/>
        <w:spacing w:after="0"/>
        <w:ind w:left="720" w:hanging="720"/>
      </w:pPr>
      <w:r w:rsidRPr="006D5632">
        <w:rPr>
          <w:rFonts w:asciiTheme="majorBidi" w:hAnsiTheme="majorBidi" w:cstheme="majorBidi"/>
          <w:sz w:val="16"/>
          <w:szCs w:val="16"/>
        </w:rPr>
        <w:fldChar w:fldCharType="begin"/>
      </w:r>
      <w:r w:rsidRPr="006D5632">
        <w:rPr>
          <w:rFonts w:asciiTheme="majorBidi" w:hAnsiTheme="majorBidi" w:cstheme="majorBidi"/>
          <w:sz w:val="16"/>
          <w:szCs w:val="16"/>
        </w:rPr>
        <w:instrText xml:space="preserve"> ADDIN EN.REFLIST </w:instrText>
      </w:r>
      <w:r w:rsidRPr="006D5632">
        <w:rPr>
          <w:rFonts w:asciiTheme="majorBidi" w:hAnsiTheme="majorBidi" w:cstheme="majorBidi"/>
          <w:sz w:val="16"/>
          <w:szCs w:val="16"/>
        </w:rPr>
        <w:fldChar w:fldCharType="separate"/>
      </w:r>
      <w:bookmarkStart w:id="10" w:name="_ENREF_1"/>
      <w:r w:rsidR="00035B8B" w:rsidRPr="00035B8B">
        <w:t>1.</w:t>
      </w:r>
      <w:r w:rsidR="00035B8B" w:rsidRPr="00035B8B">
        <w:tab/>
      </w:r>
      <w:bookmarkStart w:id="11" w:name="_GoBack"/>
      <w:r w:rsidR="00035B8B" w:rsidRPr="00035B8B">
        <w:t xml:space="preserve">Demir, E., et al., </w:t>
      </w:r>
      <w:r w:rsidR="00035B8B" w:rsidRPr="00035B8B">
        <w:rPr>
          <w:i/>
        </w:rPr>
        <w:t>Finite element modelling of hybrid stabilization systems for the human lumbar spine.</w:t>
      </w:r>
      <w:r w:rsidR="00035B8B" w:rsidRPr="00035B8B">
        <w:t xml:space="preserve"> Proceedings of the Institution of Mechanical Engineers, Part H: Journal of Engineering in Medicine, 2020. </w:t>
      </w:r>
      <w:r w:rsidR="00035B8B" w:rsidRPr="00035B8B">
        <w:rPr>
          <w:b/>
        </w:rPr>
        <w:t>234</w:t>
      </w:r>
      <w:r w:rsidR="00035B8B" w:rsidRPr="00035B8B">
        <w:t>(12): p. 1409-1420.</w:t>
      </w:r>
      <w:bookmarkEnd w:id="10"/>
    </w:p>
    <w:p w14:paraId="028A5B62" w14:textId="77777777" w:rsidR="00035B8B" w:rsidRPr="00035B8B" w:rsidRDefault="00035B8B" w:rsidP="00035B8B">
      <w:pPr>
        <w:pStyle w:val="EndNoteBibliography"/>
        <w:spacing w:after="0"/>
        <w:ind w:left="720" w:hanging="720"/>
      </w:pPr>
      <w:bookmarkStart w:id="12" w:name="_ENREF_2"/>
      <w:r w:rsidRPr="00035B8B">
        <w:t>2.</w:t>
      </w:r>
      <w:r w:rsidRPr="00035B8B">
        <w:tab/>
        <w:t xml:space="preserve">McKee, C., et al., </w:t>
      </w:r>
      <w:r w:rsidRPr="00035B8B">
        <w:rPr>
          <w:i/>
        </w:rPr>
        <w:t>Mesenchymal stem cells transplanted with self-assembling scaffolds differentiated to regenerate nucleus pulposus in an ex vivo model of degenerative disc disease.</w:t>
      </w:r>
      <w:r w:rsidRPr="00035B8B">
        <w:t xml:space="preserve"> Applied Materials Today, 2020. </w:t>
      </w:r>
      <w:r w:rsidRPr="00035B8B">
        <w:rPr>
          <w:b/>
        </w:rPr>
        <w:t>18</w:t>
      </w:r>
      <w:r w:rsidRPr="00035B8B">
        <w:t>.</w:t>
      </w:r>
      <w:bookmarkEnd w:id="12"/>
    </w:p>
    <w:p w14:paraId="04601354" w14:textId="77777777" w:rsidR="00035B8B" w:rsidRPr="00035B8B" w:rsidRDefault="00035B8B" w:rsidP="00035B8B">
      <w:pPr>
        <w:pStyle w:val="EndNoteBibliography"/>
        <w:spacing w:after="0"/>
        <w:ind w:left="720" w:hanging="720"/>
      </w:pPr>
      <w:bookmarkStart w:id="13" w:name="_ENREF_3"/>
      <w:r w:rsidRPr="00035B8B">
        <w:t>3.</w:t>
      </w:r>
      <w:r w:rsidRPr="00035B8B">
        <w:tab/>
        <w:t xml:space="preserve">Warren, J.M., A.P. Mazzoleni, and L.A. Hey, </w:t>
      </w:r>
      <w:r w:rsidRPr="00035B8B">
        <w:rPr>
          <w:i/>
        </w:rPr>
        <w:t>Development and Validation of a Computationally Efficient Finite Element Model of the Human Lumbar Spine: Application to Disc Degeneration.</w:t>
      </w:r>
      <w:r w:rsidRPr="00035B8B">
        <w:t xml:space="preserve"> International Journal of Spine Surgery, 2020. </w:t>
      </w:r>
      <w:r w:rsidRPr="00035B8B">
        <w:rPr>
          <w:b/>
        </w:rPr>
        <w:t>14</w:t>
      </w:r>
      <w:r w:rsidRPr="00035B8B">
        <w:t>(4): p. 502-510.</w:t>
      </w:r>
      <w:bookmarkEnd w:id="13"/>
    </w:p>
    <w:p w14:paraId="16FD935B" w14:textId="77777777" w:rsidR="00035B8B" w:rsidRPr="00035B8B" w:rsidRDefault="00035B8B" w:rsidP="00035B8B">
      <w:pPr>
        <w:pStyle w:val="EndNoteBibliography"/>
        <w:spacing w:after="0"/>
        <w:ind w:left="720" w:hanging="720"/>
      </w:pPr>
      <w:bookmarkStart w:id="14" w:name="_ENREF_4"/>
      <w:r w:rsidRPr="00035B8B">
        <w:t>4.</w:t>
      </w:r>
      <w:r w:rsidRPr="00035B8B">
        <w:tab/>
        <w:t xml:space="preserve">Ghaffari, M., et al., </w:t>
      </w:r>
      <w:r w:rsidRPr="00035B8B">
        <w:rPr>
          <w:i/>
        </w:rPr>
        <w:t>Incidence and recurrence of disabling low back pain and neck-shoulder pain.</w:t>
      </w:r>
      <w:r w:rsidRPr="00035B8B">
        <w:t xml:space="preserve"> Spine, 2006. </w:t>
      </w:r>
      <w:r w:rsidRPr="00035B8B">
        <w:rPr>
          <w:b/>
        </w:rPr>
        <w:t>31</w:t>
      </w:r>
      <w:r w:rsidRPr="00035B8B">
        <w:t>(21): p. 2500-2506.</w:t>
      </w:r>
      <w:bookmarkEnd w:id="14"/>
    </w:p>
    <w:p w14:paraId="11161636" w14:textId="77777777" w:rsidR="00035B8B" w:rsidRPr="00035B8B" w:rsidRDefault="00035B8B" w:rsidP="00035B8B">
      <w:pPr>
        <w:pStyle w:val="EndNoteBibliography"/>
        <w:spacing w:after="0"/>
        <w:ind w:left="720" w:hanging="720"/>
      </w:pPr>
      <w:bookmarkStart w:id="15" w:name="_ENREF_5"/>
      <w:r w:rsidRPr="00035B8B">
        <w:t>5.</w:t>
      </w:r>
      <w:r w:rsidRPr="00035B8B">
        <w:tab/>
        <w:t xml:space="preserve">Honegger, J.D., et al., </w:t>
      </w:r>
      <w:r w:rsidRPr="00035B8B">
        <w:rPr>
          <w:i/>
        </w:rPr>
        <w:t>Development of a multiscale model of the human lumbar spine for investigation of tissue loads in people with and without a transtibial amputation during sit-to-stand.</w:t>
      </w:r>
      <w:r w:rsidRPr="00035B8B">
        <w:t xml:space="preserve"> Biomechanics and Modeling in Mechanobiology, 2020.</w:t>
      </w:r>
      <w:bookmarkEnd w:id="15"/>
    </w:p>
    <w:p w14:paraId="2A60EE81" w14:textId="77777777" w:rsidR="00035B8B" w:rsidRPr="00035B8B" w:rsidRDefault="00035B8B" w:rsidP="00035B8B">
      <w:pPr>
        <w:pStyle w:val="EndNoteBibliography"/>
        <w:spacing w:after="0"/>
        <w:ind w:left="720" w:hanging="720"/>
      </w:pPr>
      <w:bookmarkStart w:id="16" w:name="_ENREF_6"/>
      <w:r w:rsidRPr="00035B8B">
        <w:t>6.</w:t>
      </w:r>
      <w:r w:rsidRPr="00035B8B">
        <w:tab/>
        <w:t xml:space="preserve">Dreischarf, M., et al., </w:t>
      </w:r>
      <w:r w:rsidRPr="00035B8B">
        <w:rPr>
          <w:i/>
        </w:rPr>
        <w:t>Comparison of eight published static finite element models of the intact lumbar spine: Predictive power of models improves when combined together.</w:t>
      </w:r>
      <w:r w:rsidRPr="00035B8B">
        <w:t xml:space="preserve"> Journal of Biomechanics, 2014. </w:t>
      </w:r>
      <w:r w:rsidRPr="00035B8B">
        <w:rPr>
          <w:b/>
        </w:rPr>
        <w:t>47</w:t>
      </w:r>
      <w:r w:rsidRPr="00035B8B">
        <w:t>(8): p. 1757-1766.</w:t>
      </w:r>
      <w:bookmarkEnd w:id="16"/>
    </w:p>
    <w:p w14:paraId="244C8143" w14:textId="77777777" w:rsidR="00035B8B" w:rsidRPr="00035B8B" w:rsidRDefault="00035B8B" w:rsidP="00035B8B">
      <w:pPr>
        <w:pStyle w:val="EndNoteBibliography"/>
        <w:spacing w:after="0"/>
        <w:ind w:left="720" w:hanging="720"/>
      </w:pPr>
      <w:bookmarkStart w:id="17" w:name="_ENREF_7"/>
      <w:r w:rsidRPr="00035B8B">
        <w:t>7.</w:t>
      </w:r>
      <w:r w:rsidRPr="00035B8B">
        <w:tab/>
        <w:t xml:space="preserve">Schmidt, H., et al., </w:t>
      </w:r>
      <w:r w:rsidRPr="00035B8B">
        <w:rPr>
          <w:i/>
        </w:rPr>
        <w:t>Response analysis of the lumbar spine during regular daily activities—A finite element analysis.</w:t>
      </w:r>
      <w:r w:rsidRPr="00035B8B">
        <w:t xml:space="preserve"> </w:t>
      </w:r>
      <w:r w:rsidRPr="00035B8B">
        <w:t xml:space="preserve">Journal of Biomechanics, 2010. </w:t>
      </w:r>
      <w:r w:rsidRPr="00035B8B">
        <w:rPr>
          <w:b/>
        </w:rPr>
        <w:t>43</w:t>
      </w:r>
      <w:r w:rsidRPr="00035B8B">
        <w:t>(10): p. 1849-1856.</w:t>
      </w:r>
      <w:bookmarkEnd w:id="17"/>
    </w:p>
    <w:p w14:paraId="62729B32" w14:textId="5E3C185B" w:rsidR="00035B8B" w:rsidRPr="00FA1A91" w:rsidRDefault="00035B8B" w:rsidP="00FA1A91">
      <w:pPr>
        <w:pStyle w:val="EndNoteBibliography"/>
        <w:ind w:left="720" w:hanging="720"/>
        <w:rPr>
          <w:i/>
        </w:rPr>
      </w:pPr>
      <w:bookmarkStart w:id="18" w:name="_ENREF_8"/>
      <w:r w:rsidRPr="00035B8B">
        <w:t>8.</w:t>
      </w:r>
      <w:r w:rsidRPr="00035B8B">
        <w:tab/>
        <w:t xml:space="preserve">Ehsan Ghobadiha, M.N., Sadegh Naser Khaki, </w:t>
      </w:r>
      <w:r w:rsidRPr="00035B8B">
        <w:rPr>
          <w:i/>
        </w:rPr>
        <w:t>Poroelastic Finite Element Modeling of a Lumbar Spine Motion Segment and Validation in Different</w:t>
      </w:r>
      <w:r w:rsidR="00FA1A91">
        <w:rPr>
          <w:i/>
        </w:rPr>
        <w:t xml:space="preserve"> </w:t>
      </w:r>
      <w:r w:rsidRPr="00035B8B">
        <w:rPr>
          <w:i/>
        </w:rPr>
        <w:t>Motions for Clinical Studies.</w:t>
      </w:r>
      <w:r w:rsidRPr="00035B8B">
        <w:t xml:space="preserve"> Iranian Journal of Orthopaedic Surgery, 2019. </w:t>
      </w:r>
      <w:r w:rsidRPr="00035B8B">
        <w:rPr>
          <w:b/>
        </w:rPr>
        <w:t>17</w:t>
      </w:r>
      <w:r w:rsidRPr="00035B8B">
        <w:t>: p. 142-152.</w:t>
      </w:r>
      <w:bookmarkEnd w:id="18"/>
    </w:p>
    <w:p w14:paraId="775F0C7B" w14:textId="77777777" w:rsidR="00035B8B" w:rsidRPr="00035B8B" w:rsidRDefault="00035B8B" w:rsidP="00035B8B">
      <w:pPr>
        <w:pStyle w:val="EndNoteBibliography"/>
        <w:spacing w:after="0"/>
        <w:ind w:left="720" w:hanging="720"/>
      </w:pPr>
      <w:bookmarkStart w:id="19" w:name="_ENREF_9"/>
      <w:r w:rsidRPr="00035B8B">
        <w:t>9.</w:t>
      </w:r>
      <w:r w:rsidRPr="00035B8B">
        <w:tab/>
        <w:t xml:space="preserve">Naserkhaki, S., et al., </w:t>
      </w:r>
      <w:r w:rsidRPr="00035B8B">
        <w:rPr>
          <w:i/>
        </w:rPr>
        <w:t>On the load-sharing along the ligamentous lumbosacral spine in flexed and extended postures: Finite element study.</w:t>
      </w:r>
      <w:r w:rsidRPr="00035B8B">
        <w:t xml:space="preserve"> Journal of Biomechanics, 2016. </w:t>
      </w:r>
      <w:r w:rsidRPr="00035B8B">
        <w:rPr>
          <w:b/>
        </w:rPr>
        <w:t>49</w:t>
      </w:r>
      <w:r w:rsidRPr="00035B8B">
        <w:t>(6): p. 974-982.</w:t>
      </w:r>
      <w:bookmarkEnd w:id="19"/>
    </w:p>
    <w:p w14:paraId="5B72291E" w14:textId="77777777" w:rsidR="00035B8B" w:rsidRPr="00035B8B" w:rsidRDefault="00035B8B" w:rsidP="00035B8B">
      <w:pPr>
        <w:pStyle w:val="EndNoteBibliography"/>
        <w:spacing w:after="0"/>
        <w:ind w:left="720" w:hanging="720"/>
      </w:pPr>
      <w:bookmarkStart w:id="20" w:name="_ENREF_10"/>
      <w:r w:rsidRPr="00035B8B">
        <w:t>10.</w:t>
      </w:r>
      <w:r w:rsidRPr="00035B8B">
        <w:tab/>
        <w:t xml:space="preserve">Shirazi-Adl, S.A., S.C. Shrivastava, and A.M. Ahmed, </w:t>
      </w:r>
      <w:r w:rsidRPr="00035B8B">
        <w:rPr>
          <w:i/>
        </w:rPr>
        <w:t>Stress analysis of the lumbar disc-body unit in compression. A three-dimensional nonlinear finite element study.</w:t>
      </w:r>
      <w:r w:rsidRPr="00035B8B">
        <w:t xml:space="preserve"> Spine (Phila Pa 1976), 1984. </w:t>
      </w:r>
      <w:r w:rsidRPr="00035B8B">
        <w:rPr>
          <w:b/>
        </w:rPr>
        <w:t>9</w:t>
      </w:r>
      <w:r w:rsidRPr="00035B8B">
        <w:t>(2): p. 120-34.</w:t>
      </w:r>
      <w:bookmarkEnd w:id="20"/>
    </w:p>
    <w:p w14:paraId="165BAB19" w14:textId="77777777" w:rsidR="00035B8B" w:rsidRPr="00035B8B" w:rsidRDefault="00035B8B" w:rsidP="00035B8B">
      <w:pPr>
        <w:pStyle w:val="EndNoteBibliography"/>
        <w:spacing w:after="0"/>
        <w:ind w:left="720" w:hanging="720"/>
      </w:pPr>
      <w:bookmarkStart w:id="21" w:name="_ENREF_11"/>
      <w:r w:rsidRPr="00035B8B">
        <w:t>11.</w:t>
      </w:r>
      <w:r w:rsidRPr="00035B8B">
        <w:tab/>
        <w:t xml:space="preserve">Shih, S.-L., et al., </w:t>
      </w:r>
      <w:r w:rsidRPr="00035B8B">
        <w:rPr>
          <w:i/>
        </w:rPr>
        <w:t>Effects of cord pretension and stiffness of the Dynesys system spacer on the biomechanics of spinal decompression-a finite element study.</w:t>
      </w:r>
      <w:r w:rsidRPr="00035B8B">
        <w:t xml:space="preserve"> BMC musculoskeletal disorders, 2013. </w:t>
      </w:r>
      <w:r w:rsidRPr="00035B8B">
        <w:rPr>
          <w:b/>
        </w:rPr>
        <w:t>14</w:t>
      </w:r>
      <w:r w:rsidRPr="00035B8B">
        <w:t>(1): p. 191.</w:t>
      </w:r>
      <w:bookmarkEnd w:id="21"/>
    </w:p>
    <w:p w14:paraId="34F1A213" w14:textId="77777777" w:rsidR="00035B8B" w:rsidRPr="00035B8B" w:rsidRDefault="00035B8B" w:rsidP="00035B8B">
      <w:pPr>
        <w:pStyle w:val="EndNoteBibliography"/>
        <w:spacing w:after="0"/>
        <w:ind w:left="720" w:hanging="720"/>
      </w:pPr>
      <w:bookmarkStart w:id="22" w:name="_ENREF_12"/>
      <w:r w:rsidRPr="00035B8B">
        <w:t>12.</w:t>
      </w:r>
      <w:r w:rsidRPr="00035B8B">
        <w:tab/>
        <w:t xml:space="preserve">Schmidt, H., et al., </w:t>
      </w:r>
      <w:r w:rsidRPr="00035B8B">
        <w:rPr>
          <w:i/>
        </w:rPr>
        <w:t>Intradiscal pressure, shear strain, and fiber strain in the intervertebral disc under combined loading.</w:t>
      </w:r>
      <w:r w:rsidRPr="00035B8B">
        <w:t xml:space="preserve"> Spine (Phila Pa 1976), 2007. </w:t>
      </w:r>
      <w:r w:rsidRPr="00035B8B">
        <w:rPr>
          <w:b/>
        </w:rPr>
        <w:t>32</w:t>
      </w:r>
      <w:r w:rsidRPr="00035B8B">
        <w:t>(7): p. 748-55.</w:t>
      </w:r>
      <w:bookmarkEnd w:id="22"/>
    </w:p>
    <w:p w14:paraId="1B5F75D9" w14:textId="77777777" w:rsidR="00035B8B" w:rsidRPr="00035B8B" w:rsidRDefault="00035B8B" w:rsidP="00035B8B">
      <w:pPr>
        <w:pStyle w:val="EndNoteBibliography"/>
        <w:spacing w:after="0"/>
        <w:ind w:left="720" w:hanging="720"/>
      </w:pPr>
      <w:bookmarkStart w:id="23" w:name="_ENREF_13"/>
      <w:r w:rsidRPr="00035B8B">
        <w:t>13.</w:t>
      </w:r>
      <w:r w:rsidRPr="00035B8B">
        <w:tab/>
        <w:t xml:space="preserve">Argoubi, M. and A. Shirazi-Adl, </w:t>
      </w:r>
      <w:r w:rsidRPr="00035B8B">
        <w:rPr>
          <w:i/>
        </w:rPr>
        <w:t>Poroelastic creep response analysis of a lumbar motion segment in compression.</w:t>
      </w:r>
      <w:r w:rsidRPr="00035B8B">
        <w:t xml:space="preserve"> J Biomech, 1996. </w:t>
      </w:r>
      <w:r w:rsidRPr="00035B8B">
        <w:rPr>
          <w:b/>
        </w:rPr>
        <w:t>29</w:t>
      </w:r>
      <w:r w:rsidRPr="00035B8B">
        <w:t>(10): p. 1331-9.</w:t>
      </w:r>
      <w:bookmarkEnd w:id="23"/>
    </w:p>
    <w:p w14:paraId="26377AD7" w14:textId="77777777" w:rsidR="00035B8B" w:rsidRPr="00035B8B" w:rsidRDefault="00035B8B" w:rsidP="00035B8B">
      <w:pPr>
        <w:pStyle w:val="EndNoteBibliography"/>
        <w:spacing w:after="0"/>
        <w:ind w:left="720" w:hanging="720"/>
      </w:pPr>
      <w:bookmarkStart w:id="24" w:name="_ENREF_14"/>
      <w:r w:rsidRPr="00035B8B">
        <w:t>14.</w:t>
      </w:r>
      <w:r w:rsidRPr="00035B8B">
        <w:tab/>
        <w:t xml:space="preserve">A.Shirazi-Adl, A.M.A., S.C.Shrivastava, </w:t>
      </w:r>
      <w:r w:rsidRPr="00035B8B">
        <w:rPr>
          <w:i/>
        </w:rPr>
        <w:t>A finite element study of a lumbar motion segment subjected to pure sagittal plane moments.</w:t>
      </w:r>
      <w:r w:rsidRPr="00035B8B">
        <w:t xml:space="preserve"> Biomechanic, 1986. </w:t>
      </w:r>
      <w:r w:rsidRPr="00035B8B">
        <w:rPr>
          <w:b/>
        </w:rPr>
        <w:t>19</w:t>
      </w:r>
      <w:r w:rsidRPr="00035B8B">
        <w:t>: p. 331-350.</w:t>
      </w:r>
      <w:bookmarkEnd w:id="24"/>
    </w:p>
    <w:p w14:paraId="23F6F7C8" w14:textId="77777777" w:rsidR="00035B8B" w:rsidRPr="00035B8B" w:rsidRDefault="00035B8B" w:rsidP="00035B8B">
      <w:pPr>
        <w:pStyle w:val="EndNoteBibliography"/>
        <w:spacing w:after="0"/>
        <w:ind w:left="720" w:hanging="720"/>
      </w:pPr>
      <w:bookmarkStart w:id="25" w:name="_ENREF_15"/>
      <w:r w:rsidRPr="00035B8B">
        <w:t>15.</w:t>
      </w:r>
      <w:r w:rsidRPr="00035B8B">
        <w:tab/>
        <w:t xml:space="preserve">Shirazi-Adl, A., A.M. Ahmed, and S.C. Shrivastava, </w:t>
      </w:r>
      <w:r w:rsidRPr="00035B8B">
        <w:rPr>
          <w:i/>
        </w:rPr>
        <w:t>Mechanical response of a lumbar motion segment in axial torque alone and combined with compression.</w:t>
      </w:r>
      <w:r w:rsidRPr="00035B8B">
        <w:t xml:space="preserve"> Spine (Phila Pa 1976), 1986. </w:t>
      </w:r>
      <w:r w:rsidRPr="00035B8B">
        <w:rPr>
          <w:b/>
        </w:rPr>
        <w:t>11</w:t>
      </w:r>
      <w:r w:rsidRPr="00035B8B">
        <w:t>(9): p. 914-27.</w:t>
      </w:r>
      <w:bookmarkEnd w:id="25"/>
    </w:p>
    <w:p w14:paraId="3EB34806" w14:textId="77777777" w:rsidR="00035B8B" w:rsidRPr="00035B8B" w:rsidRDefault="00035B8B" w:rsidP="00035B8B">
      <w:pPr>
        <w:pStyle w:val="EndNoteBibliography"/>
        <w:spacing w:after="0"/>
        <w:ind w:left="720" w:hanging="720"/>
      </w:pPr>
      <w:bookmarkStart w:id="26" w:name="_ENREF_16"/>
      <w:r w:rsidRPr="00035B8B">
        <w:t>16.</w:t>
      </w:r>
      <w:r w:rsidRPr="00035B8B">
        <w:tab/>
        <w:t xml:space="preserve">Pintar, F.A., et al., </w:t>
      </w:r>
      <w:r w:rsidRPr="00035B8B">
        <w:rPr>
          <w:i/>
        </w:rPr>
        <w:t>Biomechanical properties of human lumbar spine ligaments.</w:t>
      </w:r>
      <w:r w:rsidRPr="00035B8B">
        <w:t xml:space="preserve"> Journal </w:t>
      </w:r>
      <w:r w:rsidRPr="00035B8B">
        <w:lastRenderedPageBreak/>
        <w:t xml:space="preserve">of biomechanics, 1992. </w:t>
      </w:r>
      <w:r w:rsidRPr="00035B8B">
        <w:rPr>
          <w:b/>
        </w:rPr>
        <w:t>25</w:t>
      </w:r>
      <w:r w:rsidRPr="00035B8B">
        <w:t>(11): p. 1351-1356.</w:t>
      </w:r>
      <w:bookmarkEnd w:id="26"/>
    </w:p>
    <w:p w14:paraId="0B8C7205" w14:textId="77777777" w:rsidR="00035B8B" w:rsidRPr="00035B8B" w:rsidRDefault="00035B8B" w:rsidP="00035B8B">
      <w:pPr>
        <w:pStyle w:val="EndNoteBibliography"/>
        <w:spacing w:after="0"/>
        <w:ind w:left="720" w:hanging="720"/>
      </w:pPr>
      <w:bookmarkStart w:id="27" w:name="_ENREF_17"/>
      <w:r w:rsidRPr="00035B8B">
        <w:t>17.</w:t>
      </w:r>
      <w:r w:rsidRPr="00035B8B">
        <w:tab/>
        <w:t xml:space="preserve">Goel, V.K., et al., </w:t>
      </w:r>
      <w:r w:rsidRPr="00035B8B">
        <w:rPr>
          <w:i/>
        </w:rPr>
        <w:t>A combined finite element and optimization investigation of lumbar spine mechanics with and without muscles.</w:t>
      </w:r>
      <w:r w:rsidRPr="00035B8B">
        <w:t xml:space="preserve"> Spine, 1993. </w:t>
      </w:r>
      <w:r w:rsidRPr="00035B8B">
        <w:rPr>
          <w:b/>
        </w:rPr>
        <w:t>18</w:t>
      </w:r>
      <w:r w:rsidRPr="00035B8B">
        <w:t>(11): p. 1531-1541.</w:t>
      </w:r>
      <w:bookmarkEnd w:id="27"/>
    </w:p>
    <w:p w14:paraId="4E992F3F" w14:textId="77777777" w:rsidR="00035B8B" w:rsidRPr="00035B8B" w:rsidRDefault="00035B8B" w:rsidP="00035B8B">
      <w:pPr>
        <w:pStyle w:val="EndNoteBibliography"/>
        <w:spacing w:after="0"/>
        <w:ind w:left="720" w:hanging="720"/>
      </w:pPr>
      <w:bookmarkStart w:id="28" w:name="_ENREF_18"/>
      <w:r w:rsidRPr="00035B8B">
        <w:t>18.</w:t>
      </w:r>
      <w:r w:rsidRPr="00035B8B">
        <w:tab/>
        <w:t xml:space="preserve">Goto, K., et al., </w:t>
      </w:r>
      <w:r w:rsidRPr="00035B8B">
        <w:rPr>
          <w:i/>
        </w:rPr>
        <w:t>Mechanical analysis of the lumbar vertebrae in a three-dimensional finite element method model in which intradiscal pressure in the nucleus pulposus was used to establish the model.</w:t>
      </w:r>
      <w:r w:rsidRPr="00035B8B">
        <w:t xml:space="preserve"> Journal of orthopaedic science, 2002. </w:t>
      </w:r>
      <w:r w:rsidRPr="00035B8B">
        <w:rPr>
          <w:b/>
        </w:rPr>
        <w:t>7</w:t>
      </w:r>
      <w:r w:rsidRPr="00035B8B">
        <w:t>(2): p. 243-246.</w:t>
      </w:r>
      <w:bookmarkEnd w:id="28"/>
    </w:p>
    <w:p w14:paraId="1FC37F6B" w14:textId="77777777" w:rsidR="00035B8B" w:rsidRPr="00035B8B" w:rsidRDefault="00035B8B" w:rsidP="00035B8B">
      <w:pPr>
        <w:pStyle w:val="EndNoteBibliography"/>
        <w:spacing w:after="0"/>
        <w:ind w:left="720" w:hanging="720"/>
      </w:pPr>
      <w:bookmarkStart w:id="29" w:name="_ENREF_19"/>
      <w:r w:rsidRPr="00035B8B">
        <w:t>19.</w:t>
      </w:r>
      <w:r w:rsidRPr="00035B8B">
        <w:tab/>
        <w:t xml:space="preserve">Zhong, Z.-C., et al., </w:t>
      </w:r>
      <w:r w:rsidRPr="00035B8B">
        <w:rPr>
          <w:i/>
        </w:rPr>
        <w:t>Finite element analysis of the lumbar spine with a new cage using a topology optimization method.</w:t>
      </w:r>
      <w:r w:rsidRPr="00035B8B">
        <w:t xml:space="preserve"> Medical Engineering &amp; Physics, 2006. </w:t>
      </w:r>
      <w:r w:rsidRPr="00035B8B">
        <w:rPr>
          <w:b/>
        </w:rPr>
        <w:t>28</w:t>
      </w:r>
      <w:r w:rsidRPr="00035B8B">
        <w:t>(1): p. 90-98.</w:t>
      </w:r>
      <w:bookmarkEnd w:id="29"/>
    </w:p>
    <w:p w14:paraId="050B02CB" w14:textId="77777777" w:rsidR="00035B8B" w:rsidRPr="00035B8B" w:rsidRDefault="00035B8B" w:rsidP="00035B8B">
      <w:pPr>
        <w:pStyle w:val="EndNoteBibliography"/>
        <w:spacing w:after="0"/>
        <w:ind w:left="720" w:hanging="720"/>
      </w:pPr>
      <w:bookmarkStart w:id="30" w:name="_ENREF_20"/>
      <w:r w:rsidRPr="00035B8B">
        <w:t>20.</w:t>
      </w:r>
      <w:r w:rsidRPr="00035B8B">
        <w:tab/>
        <w:t xml:space="preserve">Chen, S.-H., et al., </w:t>
      </w:r>
      <w:r w:rsidRPr="00035B8B">
        <w:rPr>
          <w:i/>
        </w:rPr>
        <w:t>Biomechanical comparison of a new stand-alone anterior lumbar interbody fusion cage with established fixation techniques–a three-dimensional finite element analysis.</w:t>
      </w:r>
      <w:r w:rsidRPr="00035B8B">
        <w:t xml:space="preserve"> BMC musculoskeletal disorders, 2008. </w:t>
      </w:r>
      <w:r w:rsidRPr="00035B8B">
        <w:rPr>
          <w:b/>
        </w:rPr>
        <w:t>9</w:t>
      </w:r>
      <w:r w:rsidRPr="00035B8B">
        <w:t>(1): p. 88.</w:t>
      </w:r>
      <w:bookmarkEnd w:id="30"/>
    </w:p>
    <w:p w14:paraId="655F3EBD" w14:textId="77777777" w:rsidR="00035B8B" w:rsidRPr="00035B8B" w:rsidRDefault="00035B8B" w:rsidP="00035B8B">
      <w:pPr>
        <w:pStyle w:val="EndNoteBibliography"/>
        <w:spacing w:after="0"/>
        <w:ind w:left="720" w:hanging="720"/>
      </w:pPr>
      <w:bookmarkStart w:id="31" w:name="_ENREF_21"/>
      <w:r w:rsidRPr="00035B8B">
        <w:t>21.</w:t>
      </w:r>
      <w:r w:rsidRPr="00035B8B">
        <w:tab/>
        <w:t xml:space="preserve">Nikkhoo, M., et al., </w:t>
      </w:r>
      <w:r w:rsidRPr="00035B8B">
        <w:rPr>
          <w:i/>
        </w:rPr>
        <w:t>Development and validation of a geometrically personalized finite element model of the lower ligamentous cervical spine for clinical applications.</w:t>
      </w:r>
      <w:r w:rsidRPr="00035B8B">
        <w:t xml:space="preserve"> Computers in Biology and Medicine, 2019. </w:t>
      </w:r>
      <w:r w:rsidRPr="00035B8B">
        <w:rPr>
          <w:b/>
        </w:rPr>
        <w:t>109</w:t>
      </w:r>
      <w:r w:rsidRPr="00035B8B">
        <w:t>: p. 22-32.</w:t>
      </w:r>
      <w:bookmarkEnd w:id="31"/>
    </w:p>
    <w:p w14:paraId="2BD161E2" w14:textId="77777777" w:rsidR="00035B8B" w:rsidRPr="00035B8B" w:rsidRDefault="00035B8B" w:rsidP="00035B8B">
      <w:pPr>
        <w:pStyle w:val="EndNoteBibliography"/>
        <w:spacing w:after="0"/>
        <w:ind w:left="720" w:hanging="720"/>
      </w:pPr>
      <w:bookmarkStart w:id="32" w:name="_ENREF_22"/>
      <w:r w:rsidRPr="00035B8B">
        <w:t>22.</w:t>
      </w:r>
      <w:r w:rsidRPr="00035B8B">
        <w:tab/>
        <w:t xml:space="preserve">SHIRAZI-ADL, A., A.M. AHMED, and S.C. SHRIVASTAVA, </w:t>
      </w:r>
      <w:r w:rsidRPr="00035B8B">
        <w:rPr>
          <w:i/>
        </w:rPr>
        <w:t>Mechanical Response of a Lumbar Motion Segment in Axial Torque Alone and Combined with Compression.</w:t>
      </w:r>
      <w:r w:rsidRPr="00035B8B">
        <w:t xml:space="preserve"> Spine, 1986. </w:t>
      </w:r>
      <w:r w:rsidRPr="00035B8B">
        <w:rPr>
          <w:b/>
        </w:rPr>
        <w:t>11</w:t>
      </w:r>
      <w:r w:rsidRPr="00035B8B">
        <w:t>(9): p. 914-927.</w:t>
      </w:r>
      <w:bookmarkEnd w:id="32"/>
    </w:p>
    <w:p w14:paraId="3CBF0689" w14:textId="77777777" w:rsidR="00035B8B" w:rsidRPr="00035B8B" w:rsidRDefault="00035B8B" w:rsidP="00035B8B">
      <w:pPr>
        <w:pStyle w:val="EndNoteBibliography"/>
        <w:spacing w:after="0"/>
        <w:ind w:left="720" w:hanging="720"/>
      </w:pPr>
      <w:bookmarkStart w:id="33" w:name="_ENREF_23"/>
      <w:r w:rsidRPr="00035B8B">
        <w:t>23.</w:t>
      </w:r>
      <w:r w:rsidRPr="00035B8B">
        <w:tab/>
        <w:t xml:space="preserve">Brinckmann, P. and H. Grootenboer, </w:t>
      </w:r>
      <w:r w:rsidRPr="00035B8B">
        <w:rPr>
          <w:i/>
        </w:rPr>
        <w:t>Change of disc height, radial disc bulge, and intradiscal pressure from discectomy. An in vitro investigation on human lumbar discs.</w:t>
      </w:r>
      <w:r w:rsidRPr="00035B8B">
        <w:t xml:space="preserve"> Spine, 1991. </w:t>
      </w:r>
      <w:r w:rsidRPr="00035B8B">
        <w:rPr>
          <w:b/>
        </w:rPr>
        <w:t>16</w:t>
      </w:r>
      <w:r w:rsidRPr="00035B8B">
        <w:t>(6): p. 641-646.</w:t>
      </w:r>
      <w:bookmarkEnd w:id="33"/>
    </w:p>
    <w:p w14:paraId="1E0E659B" w14:textId="77777777" w:rsidR="00035B8B" w:rsidRPr="00035B8B" w:rsidRDefault="00035B8B" w:rsidP="00035B8B">
      <w:pPr>
        <w:pStyle w:val="EndNoteBibliography"/>
        <w:spacing w:after="0"/>
        <w:ind w:left="720" w:hanging="720"/>
      </w:pPr>
      <w:bookmarkStart w:id="34" w:name="_ENREF_24"/>
      <w:r w:rsidRPr="00035B8B">
        <w:t>24.</w:t>
      </w:r>
      <w:r w:rsidRPr="00035B8B">
        <w:tab/>
        <w:t xml:space="preserve">Heuer, F., et al., </w:t>
      </w:r>
      <w:r w:rsidRPr="00035B8B">
        <w:rPr>
          <w:i/>
        </w:rPr>
        <w:t>Stepwise reduction of functional spinal structures increase range of motion and change lordosis angle.</w:t>
      </w:r>
      <w:r w:rsidRPr="00035B8B">
        <w:t xml:space="preserve"> Journal of Biomechanics, 2007. </w:t>
      </w:r>
      <w:r w:rsidRPr="00035B8B">
        <w:rPr>
          <w:b/>
        </w:rPr>
        <w:t>40</w:t>
      </w:r>
      <w:r w:rsidRPr="00035B8B">
        <w:t>(2): p. 271-280.</w:t>
      </w:r>
      <w:bookmarkEnd w:id="34"/>
    </w:p>
    <w:p w14:paraId="6259A251" w14:textId="77777777" w:rsidR="00035B8B" w:rsidRPr="00035B8B" w:rsidRDefault="00035B8B" w:rsidP="00035B8B">
      <w:pPr>
        <w:pStyle w:val="EndNoteBibliography"/>
        <w:ind w:left="720" w:hanging="720"/>
      </w:pPr>
      <w:bookmarkStart w:id="35" w:name="_ENREF_25"/>
      <w:r w:rsidRPr="00035B8B">
        <w:t>25.</w:t>
      </w:r>
      <w:r w:rsidRPr="00035B8B">
        <w:tab/>
        <w:t xml:space="preserve">Nachemson, A., </w:t>
      </w:r>
      <w:r w:rsidRPr="00035B8B">
        <w:rPr>
          <w:i/>
        </w:rPr>
        <w:t>Lumbar intradiscal pressure. Experimental studies on post-mortem material.</w:t>
      </w:r>
      <w:r w:rsidRPr="00035B8B">
        <w:t xml:space="preserve"> Acta Orthop Scand Suppl, 1960. </w:t>
      </w:r>
      <w:r w:rsidRPr="00035B8B">
        <w:rPr>
          <w:b/>
        </w:rPr>
        <w:t>43</w:t>
      </w:r>
      <w:r w:rsidRPr="00035B8B">
        <w:t>: p. 1-104.</w:t>
      </w:r>
      <w:bookmarkEnd w:id="35"/>
    </w:p>
    <w:bookmarkEnd w:id="11"/>
    <w:p w14:paraId="4971E008" w14:textId="4E197C16" w:rsidR="00AC0D8D" w:rsidRDefault="005B6389" w:rsidP="00035B8B">
      <w:pPr>
        <w:spacing w:after="0" w:line="240" w:lineRule="auto"/>
        <w:ind w:left="284" w:hanging="284"/>
        <w:jc w:val="both"/>
        <w:rPr>
          <w:rFonts w:asciiTheme="majorBidi" w:hAnsiTheme="majorBidi" w:cstheme="majorBidi"/>
          <w:noProof/>
          <w:sz w:val="16"/>
          <w:szCs w:val="16"/>
          <w:rtl/>
        </w:rPr>
      </w:pPr>
      <w:r w:rsidRPr="006D5632">
        <w:rPr>
          <w:rFonts w:asciiTheme="majorBidi" w:hAnsiTheme="majorBidi" w:cstheme="majorBidi"/>
          <w:noProof/>
          <w:sz w:val="16"/>
          <w:szCs w:val="16"/>
        </w:rPr>
        <w:fldChar w:fldCharType="end"/>
      </w:r>
    </w:p>
    <w:sectPr w:rsidR="00AC0D8D" w:rsidSect="00B81889">
      <w:footerReference w:type="default" r:id="rId18"/>
      <w:footnotePr>
        <w:numRestart w:val="eachPage"/>
      </w:footnotePr>
      <w:type w:val="continuous"/>
      <w:pgSz w:w="11906" w:h="16838" w:code="9"/>
      <w:pgMar w:top="1440" w:right="1138" w:bottom="1440" w:left="1138" w:header="706" w:footer="706" w:gutter="0"/>
      <w:cols w:num="2" w:space="397"/>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04C60A" w14:textId="77777777" w:rsidR="00170BF1" w:rsidRDefault="00170BF1" w:rsidP="00C13DE9">
      <w:pPr>
        <w:spacing w:after="0" w:line="240" w:lineRule="auto"/>
      </w:pPr>
      <w:r>
        <w:separator/>
      </w:r>
    </w:p>
  </w:endnote>
  <w:endnote w:type="continuationSeparator" w:id="0">
    <w:p w14:paraId="078D6042" w14:textId="77777777" w:rsidR="00170BF1" w:rsidRDefault="00170BF1" w:rsidP="00C1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azani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Lotus">
    <w:panose1 w:val="00000400000000000000"/>
    <w:charset w:val="B2"/>
    <w:family w:val="auto"/>
    <w:pitch w:val="variable"/>
    <w:sig w:usb0="00002001" w:usb1="80000000" w:usb2="00000008" w:usb3="00000000" w:csb0="00000040" w:csb1="00000000"/>
  </w:font>
  <w:font w:name="Mitra">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6359768"/>
      <w:docPartObj>
        <w:docPartGallery w:val="Page Numbers (Bottom of Page)"/>
        <w:docPartUnique/>
      </w:docPartObj>
    </w:sdtPr>
    <w:sdtEndPr>
      <w:rPr>
        <w:noProof/>
      </w:rPr>
    </w:sdtEndPr>
    <w:sdtContent>
      <w:p w14:paraId="628F583B" w14:textId="55D9125D" w:rsidR="00EF555B" w:rsidRDefault="00EF555B">
        <w:pPr>
          <w:pStyle w:val="Footer"/>
          <w:jc w:val="cente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2245FB">
          <w:rPr>
            <w:rFonts w:asciiTheme="majorBidi" w:hAnsiTheme="majorBidi" w:cstheme="majorBidi"/>
            <w:noProof/>
            <w:sz w:val="18"/>
            <w:szCs w:val="18"/>
          </w:rPr>
          <w:t>1</w:t>
        </w:r>
        <w:r w:rsidRPr="00C5688D">
          <w:rPr>
            <w:rFonts w:asciiTheme="majorBidi" w:hAnsiTheme="majorBidi" w:cstheme="majorBidi"/>
            <w:noProof/>
            <w:sz w:val="18"/>
            <w:szCs w:val="18"/>
          </w:rPr>
          <w:fldChar w:fldCharType="end"/>
        </w:r>
      </w:p>
    </w:sdtContent>
  </w:sdt>
  <w:p w14:paraId="3038BB2F" w14:textId="77777777" w:rsidR="00EF555B" w:rsidRDefault="00EF55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36733"/>
      <w:docPartObj>
        <w:docPartGallery w:val="Page Numbers (Bottom of Page)"/>
        <w:docPartUnique/>
      </w:docPartObj>
    </w:sdtPr>
    <w:sdtEndPr>
      <w:rPr>
        <w:rFonts w:asciiTheme="majorBidi" w:hAnsiTheme="majorBidi" w:cstheme="majorBidi"/>
        <w:noProof/>
        <w:sz w:val="18"/>
        <w:szCs w:val="18"/>
      </w:rPr>
    </w:sdtEndPr>
    <w:sdtContent>
      <w:p w14:paraId="2440FEB5" w14:textId="6F7904CF" w:rsidR="00EF555B" w:rsidRPr="00C5688D" w:rsidRDefault="00EF555B">
        <w:pPr>
          <w:pStyle w:val="Footer"/>
          <w:jc w:val="center"/>
          <w:rPr>
            <w:rFonts w:asciiTheme="majorBidi" w:hAnsiTheme="majorBidi" w:cstheme="majorBidi"/>
            <w:sz w:val="18"/>
            <w:szCs w:val="18"/>
          </w:rPr>
        </w:pPr>
        <w:r w:rsidRPr="00C5688D">
          <w:rPr>
            <w:rFonts w:asciiTheme="majorBidi" w:hAnsiTheme="majorBidi" w:cstheme="majorBidi"/>
            <w:sz w:val="18"/>
            <w:szCs w:val="18"/>
          </w:rPr>
          <w:fldChar w:fldCharType="begin"/>
        </w:r>
        <w:r w:rsidRPr="00C5688D">
          <w:rPr>
            <w:rFonts w:asciiTheme="majorBidi" w:hAnsiTheme="majorBidi" w:cstheme="majorBidi"/>
            <w:sz w:val="18"/>
            <w:szCs w:val="18"/>
          </w:rPr>
          <w:instrText xml:space="preserve"> PAGE   \* MERGEFORMAT </w:instrText>
        </w:r>
        <w:r w:rsidRPr="00C5688D">
          <w:rPr>
            <w:rFonts w:asciiTheme="majorBidi" w:hAnsiTheme="majorBidi" w:cstheme="majorBidi"/>
            <w:sz w:val="18"/>
            <w:szCs w:val="18"/>
          </w:rPr>
          <w:fldChar w:fldCharType="separate"/>
        </w:r>
        <w:r w:rsidR="002245FB">
          <w:rPr>
            <w:rFonts w:asciiTheme="majorBidi" w:hAnsiTheme="majorBidi" w:cstheme="majorBidi"/>
            <w:noProof/>
            <w:sz w:val="18"/>
            <w:szCs w:val="18"/>
          </w:rPr>
          <w:t>6</w:t>
        </w:r>
        <w:r w:rsidRPr="00C5688D">
          <w:rPr>
            <w:rFonts w:asciiTheme="majorBidi" w:hAnsiTheme="majorBidi" w:cstheme="majorBidi"/>
            <w:noProof/>
            <w:sz w:val="18"/>
            <w:szCs w:val="18"/>
          </w:rPr>
          <w:fldChar w:fldCharType="end"/>
        </w:r>
      </w:p>
    </w:sdtContent>
  </w:sdt>
  <w:p w14:paraId="6C781A6D" w14:textId="77777777" w:rsidR="00EF555B" w:rsidRPr="00961E7A" w:rsidRDefault="00EF555B" w:rsidP="00961E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E86242" w14:textId="77777777" w:rsidR="00170BF1" w:rsidRDefault="00170BF1" w:rsidP="00C13DE9">
      <w:pPr>
        <w:spacing w:after="0" w:line="240" w:lineRule="auto"/>
      </w:pPr>
      <w:r>
        <w:separator/>
      </w:r>
    </w:p>
  </w:footnote>
  <w:footnote w:type="continuationSeparator" w:id="0">
    <w:p w14:paraId="2EECB75B" w14:textId="77777777" w:rsidR="00170BF1" w:rsidRDefault="00170BF1" w:rsidP="00C13DE9">
      <w:pPr>
        <w:spacing w:after="0" w:line="240" w:lineRule="auto"/>
      </w:pPr>
      <w:r>
        <w:continuationSeparator/>
      </w:r>
    </w:p>
  </w:footnote>
  <w:footnote w:id="1">
    <w:p w14:paraId="21DAC8D5" w14:textId="77777777" w:rsidR="00EF555B" w:rsidRDefault="00EF555B" w:rsidP="00204BC4">
      <w:pPr>
        <w:pStyle w:val="FootnoteText"/>
        <w:rPr>
          <w:lang w:bidi="fa-IR"/>
        </w:rPr>
      </w:pPr>
      <w:r w:rsidRPr="00722B64">
        <w:rPr>
          <w:lang w:bidi="fa-IR"/>
        </w:rPr>
        <w:footnoteRef/>
      </w:r>
      <w:r>
        <w:rPr>
          <w:lang w:bidi="fa-IR"/>
        </w:rPr>
        <w:t xml:space="preserve"> QCT</w:t>
      </w:r>
    </w:p>
  </w:footnote>
  <w:footnote w:id="2">
    <w:p w14:paraId="6157479A" w14:textId="77777777" w:rsidR="00EF555B" w:rsidRPr="00540ED2" w:rsidRDefault="00EF555B" w:rsidP="00204BC4">
      <w:pPr>
        <w:pStyle w:val="FootnoteText"/>
        <w:rPr>
          <w:lang w:bidi="fa-IR"/>
        </w:rPr>
      </w:pPr>
      <w:r w:rsidRPr="00722B64">
        <w:footnoteRef/>
      </w:r>
      <w:r w:rsidRPr="00722B64">
        <w:t xml:space="preserve"> Membrane</w:t>
      </w:r>
      <w:r w:rsidRPr="00485DC7">
        <w:rPr>
          <w:sz w:val="24"/>
          <w:szCs w:val="24"/>
          <w:lang w:bidi="fa-I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A6895" w14:textId="77777777" w:rsidR="00EF555B" w:rsidRPr="00B21F80" w:rsidRDefault="00EF555B" w:rsidP="00FD2BA7">
    <w:pPr>
      <w:pStyle w:val="Header"/>
      <w:bidi/>
      <w:spacing w:after="0" w:line="240" w:lineRule="auto"/>
      <w:rPr>
        <w:rFonts w:cs="B Nazanin"/>
        <w:b/>
        <w:bCs/>
        <w:color w:val="0070C0"/>
        <w:sz w:val="18"/>
        <w:szCs w:val="18"/>
        <w:rtl/>
        <w:lang w:bidi="fa-IR"/>
      </w:rPr>
    </w:pPr>
    <w:r>
      <w:rPr>
        <w:rFonts w:cs="B Nazanin"/>
        <w:b/>
        <w:bCs/>
        <w:noProof/>
        <w:color w:val="0070C0"/>
        <w:sz w:val="18"/>
        <w:szCs w:val="18"/>
        <w:rtl/>
        <w:lang w:eastAsia="en-US" w:bidi="fa-IR"/>
      </w:rPr>
      <mc:AlternateContent>
        <mc:Choice Requires="wps">
          <w:drawing>
            <wp:anchor distT="0" distB="0" distL="114300" distR="114300" simplePos="0" relativeHeight="251659776" behindDoc="0" locked="0" layoutInCell="1" allowOverlap="1" wp14:anchorId="0CA794BE" wp14:editId="1401EE8E">
              <wp:simplePos x="0" y="0"/>
              <wp:positionH relativeFrom="column">
                <wp:posOffset>-656590</wp:posOffset>
              </wp:positionH>
              <wp:positionV relativeFrom="paragraph">
                <wp:posOffset>489585</wp:posOffset>
              </wp:positionV>
              <wp:extent cx="234950" cy="356235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950" cy="3562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000BB" w14:textId="77777777" w:rsidR="00EF555B" w:rsidRDefault="00EF555B"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wps:txbx>
                    <wps:bodyPr rot="0" vert="vert270"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CA794BE" id="_x0000_t202" coordsize="21600,21600" o:spt="202" path="m,l,21600r21600,l21600,xe">
              <v:stroke joinstyle="miter"/>
              <v:path gradientshapeok="t" o:connecttype="rect"/>
            </v:shapetype>
            <v:shape id="Text Box 12" o:spid="_x0000_s1026" type="#_x0000_t202" style="position:absolute;left:0;text-align:left;margin-left:-51.7pt;margin-top:38.55pt;width:18.5pt;height:28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" stroked="f">
              <v:textbox style="layout-flow:vertical;mso-layout-flow-alt:bottom-to-top" inset="0,0,0,0">
                <w:txbxContent>
                  <w:p w14:paraId="25D000BB" w14:textId="77777777" w:rsidR="00EF555B" w:rsidRDefault="00EF555B" w:rsidP="002D39C5">
                    <w:pPr>
                      <w:bidi/>
                      <w:spacing w:after="0" w:line="240" w:lineRule="auto"/>
                      <w:jc w:val="center"/>
                      <w:rPr>
                        <w:lang w:bidi="fa-IR"/>
                      </w:rPr>
                    </w:pPr>
                    <w:r>
                      <w:rPr>
                        <w:rFonts w:cs="B Nazanin" w:hint="cs"/>
                        <w:b/>
                        <w:bCs/>
                        <w:color w:val="0070C0"/>
                        <w:sz w:val="18"/>
                        <w:szCs w:val="18"/>
                        <w:rtl/>
                        <w:lang w:bidi="fa-IR"/>
                      </w:rPr>
                      <w:t>قالب پیش</w:t>
                    </w:r>
                    <w:r>
                      <w:rPr>
                        <w:rFonts w:cs="B Nazanin" w:hint="cs"/>
                        <w:b/>
                        <w:bCs/>
                        <w:color w:val="0070C0"/>
                        <w:sz w:val="18"/>
                        <w:szCs w:val="18"/>
                        <w:rtl/>
                        <w:lang w:bidi="fa-IR"/>
                      </w:rPr>
                      <w:softHyphen/>
                      <w:t>نویس (</w:t>
                    </w:r>
                    <w:r w:rsidRPr="002D39C5">
                      <w:rPr>
                        <w:rFonts w:cs="B Nazanin" w:hint="cs"/>
                        <w:b/>
                        <w:bCs/>
                        <w:color w:val="FF0000"/>
                        <w:sz w:val="18"/>
                        <w:szCs w:val="18"/>
                        <w:rtl/>
                        <w:lang w:bidi="fa-IR"/>
                      </w:rPr>
                      <w:t>مقاله</w:t>
                    </w:r>
                    <w:r>
                      <w:rPr>
                        <w:rFonts w:cs="B Nazanin" w:hint="cs"/>
                        <w:b/>
                        <w:bCs/>
                        <w:color w:val="0070C0"/>
                        <w:sz w:val="18"/>
                        <w:szCs w:val="18"/>
                        <w:rtl/>
                        <w:lang w:bidi="fa-IR"/>
                      </w:rPr>
                      <w:t xml:space="preserve"> </w:t>
                    </w:r>
                    <w:r w:rsidRPr="002D39C5">
                      <w:rPr>
                        <w:rFonts w:cs="B Nazanin" w:hint="cs"/>
                        <w:b/>
                        <w:bCs/>
                        <w:color w:val="FF0000"/>
                        <w:sz w:val="18"/>
                        <w:szCs w:val="18"/>
                        <w:rtl/>
                        <w:lang w:bidi="fa-IR"/>
                      </w:rPr>
                      <w:t>پژوهشی کامل/</w:t>
                    </w:r>
                    <w:r>
                      <w:rPr>
                        <w:rFonts w:cs="B Nazanin" w:hint="cs"/>
                        <w:b/>
                        <w:bCs/>
                        <w:color w:val="FF0000"/>
                        <w:sz w:val="18"/>
                        <w:szCs w:val="18"/>
                        <w:rtl/>
                        <w:lang w:bidi="fa-IR"/>
                      </w:rPr>
                      <w:t xml:space="preserve"> </w:t>
                    </w:r>
                    <w:r w:rsidRPr="002D39C5">
                      <w:rPr>
                        <w:rFonts w:cs="B Nazanin" w:hint="cs"/>
                        <w:b/>
                        <w:bCs/>
                        <w:color w:val="FF0000"/>
                        <w:sz w:val="18"/>
                        <w:szCs w:val="18"/>
                        <w:rtl/>
                        <w:lang w:bidi="fa-IR"/>
                      </w:rPr>
                      <w:t>یادداشت پژوهشی</w:t>
                    </w:r>
                    <w:r w:rsidRPr="002D39C5">
                      <w:rPr>
                        <w:rFonts w:cs="B Nazanin" w:hint="cs"/>
                        <w:b/>
                        <w:bCs/>
                        <w:color w:val="0070C0"/>
                        <w:sz w:val="18"/>
                        <w:szCs w:val="18"/>
                        <w:rtl/>
                        <w:lang w:bidi="fa-IR"/>
                      </w:rPr>
                      <w:t>)</w:t>
                    </w:r>
                    <w:r w:rsidRPr="00FE2F1E">
                      <w:rPr>
                        <w:rFonts w:cs="B Nazanin" w:hint="cs"/>
                        <w:b/>
                        <w:bCs/>
                        <w:color w:val="0070C0"/>
                        <w:sz w:val="18"/>
                        <w:szCs w:val="18"/>
                        <w:rtl/>
                        <w:lang w:bidi="fa-IR"/>
                      </w:rPr>
                      <w:t xml:space="preserve"> </w:t>
                    </w:r>
                    <w:r>
                      <w:rPr>
                        <w:rFonts w:cs="B Nazanin" w:hint="cs"/>
                        <w:b/>
                        <w:bCs/>
                        <w:color w:val="0070C0"/>
                        <w:sz w:val="18"/>
                        <w:szCs w:val="18"/>
                        <w:rtl/>
                        <w:lang w:bidi="fa-IR"/>
                      </w:rPr>
                      <w:t xml:space="preserve">در </w:t>
                    </w:r>
                    <w:r w:rsidRPr="00FE2F1E">
                      <w:rPr>
                        <w:rFonts w:cs="B Nazanin" w:hint="cs"/>
                        <w:b/>
                        <w:bCs/>
                        <w:color w:val="0070C0"/>
                        <w:sz w:val="18"/>
                        <w:szCs w:val="18"/>
                        <w:rtl/>
                        <w:lang w:bidi="fa-IR"/>
                      </w:rPr>
                      <w:t>مجله مهندسی مکانیک مدرس</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10890" w:type="dxa"/>
      <w:tblInd w:w="-6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2880"/>
      <w:gridCol w:w="3960"/>
    </w:tblGrid>
    <w:tr w:rsidR="00EF555B" w:rsidRPr="00F76960" w14:paraId="358E0A8E" w14:textId="77777777" w:rsidTr="00F76960">
      <w:trPr>
        <w:trHeight w:val="1171"/>
      </w:trPr>
      <w:tc>
        <w:tcPr>
          <w:tcW w:w="4050" w:type="dxa"/>
        </w:tcPr>
        <w:p w14:paraId="7205837D" w14:textId="77777777" w:rsidR="00EF555B" w:rsidRPr="00CC1BA2" w:rsidRDefault="00EF555B" w:rsidP="001E1845">
          <w:pPr>
            <w:pStyle w:val="Header"/>
            <w:bidi/>
            <w:spacing w:after="0" w:line="240" w:lineRule="auto"/>
            <w:rPr>
              <w:rFonts w:cs="B Titr"/>
              <w:b/>
              <w:bCs/>
              <w:sz w:val="20"/>
              <w:szCs w:val="20"/>
              <w:lang w:bidi="fa-IR"/>
            </w:rPr>
          </w:pPr>
          <w:r>
            <w:rPr>
              <w:rFonts w:cs="B Titr" w:hint="cs"/>
              <w:b/>
              <w:bCs/>
              <w:sz w:val="20"/>
              <w:szCs w:val="20"/>
              <w:rtl/>
              <w:lang w:bidi="fa-IR"/>
            </w:rPr>
            <w:t>سومین کنفرانس ملی</w:t>
          </w:r>
          <w:r w:rsidRPr="00CC1BA2">
            <w:rPr>
              <w:rFonts w:cs="B Titr" w:hint="cs"/>
              <w:b/>
              <w:bCs/>
              <w:sz w:val="20"/>
              <w:szCs w:val="20"/>
              <w:rtl/>
              <w:lang w:bidi="fa-IR"/>
            </w:rPr>
            <w:t xml:space="preserve"> مکانیک محاسباتی و تجربی</w:t>
          </w:r>
        </w:p>
        <w:p w14:paraId="58924247" w14:textId="77777777" w:rsidR="00EF555B" w:rsidRDefault="00EF555B" w:rsidP="00104119">
          <w:pPr>
            <w:pStyle w:val="Header"/>
            <w:tabs>
              <w:tab w:val="clear" w:pos="4680"/>
              <w:tab w:val="clear" w:pos="9360"/>
              <w:tab w:val="left" w:pos="3510"/>
            </w:tabs>
            <w:spacing w:after="0" w:line="240" w:lineRule="auto"/>
            <w:jc w:val="right"/>
            <w:rPr>
              <w:rFonts w:cs="B Titr"/>
              <w:b/>
              <w:bCs/>
              <w:sz w:val="20"/>
              <w:szCs w:val="20"/>
              <w:lang w:bidi="fa-IR"/>
            </w:rPr>
          </w:pPr>
          <w:r w:rsidRPr="00CC1BA2">
            <w:rPr>
              <w:rFonts w:cs="B Titr" w:hint="cs"/>
              <w:b/>
              <w:bCs/>
              <w:sz w:val="20"/>
              <w:szCs w:val="20"/>
              <w:rtl/>
              <w:lang w:bidi="fa-IR"/>
            </w:rPr>
            <w:t>تهران، دانشگاه تربیت دبیر شهید رجائی</w:t>
          </w:r>
          <w:r>
            <w:rPr>
              <w:rFonts w:cs="B Titr"/>
              <w:b/>
              <w:bCs/>
              <w:sz w:val="20"/>
              <w:szCs w:val="20"/>
              <w:lang w:bidi="fa-IR"/>
            </w:rPr>
            <w:t xml:space="preserve"> </w:t>
          </w:r>
        </w:p>
        <w:p w14:paraId="7E057EF9" w14:textId="77777777" w:rsidR="00EF555B" w:rsidRPr="00F76960" w:rsidRDefault="00EF555B" w:rsidP="006C5AF7">
          <w:pPr>
            <w:pStyle w:val="Header"/>
            <w:bidi/>
            <w:spacing w:after="0" w:line="240" w:lineRule="auto"/>
            <w:rPr>
              <w:rFonts w:cs="B Titr"/>
              <w:b/>
              <w:bCs/>
              <w:sz w:val="20"/>
              <w:szCs w:val="20"/>
              <w:rtl/>
              <w:lang w:bidi="fa-IR"/>
            </w:rPr>
          </w:pPr>
          <w:r>
            <w:rPr>
              <w:rFonts w:cs="B Titr" w:hint="cs"/>
              <w:b/>
              <w:bCs/>
              <w:sz w:val="20"/>
              <w:szCs w:val="20"/>
              <w:rtl/>
              <w:lang w:bidi="fa-IR"/>
            </w:rPr>
            <w:t>14</w:t>
          </w:r>
          <w:r w:rsidRPr="00CC1BA2">
            <w:rPr>
              <w:rFonts w:cs="B Titr" w:hint="cs"/>
              <w:b/>
              <w:bCs/>
              <w:sz w:val="20"/>
              <w:szCs w:val="20"/>
              <w:rtl/>
              <w:lang w:bidi="fa-IR"/>
            </w:rPr>
            <w:t xml:space="preserve"> اسفندماه 139</w:t>
          </w:r>
          <w:r>
            <w:rPr>
              <w:rFonts w:cs="B Titr" w:hint="cs"/>
              <w:b/>
              <w:bCs/>
              <w:sz w:val="20"/>
              <w:szCs w:val="20"/>
              <w:rtl/>
              <w:lang w:bidi="fa-IR"/>
            </w:rPr>
            <w:t>9</w:t>
          </w:r>
        </w:p>
      </w:tc>
      <w:tc>
        <w:tcPr>
          <w:tcW w:w="2880" w:type="dxa"/>
        </w:tcPr>
        <w:p w14:paraId="33E506DA" w14:textId="77777777" w:rsidR="00EF555B" w:rsidRDefault="00EF555B" w:rsidP="00A620E6">
          <w:pPr>
            <w:pStyle w:val="Header"/>
            <w:bidi/>
            <w:spacing w:after="0" w:line="240" w:lineRule="auto"/>
            <w:jc w:val="center"/>
            <w:rPr>
              <w:rFonts w:cs="B Nazanin"/>
              <w:b/>
              <w:bCs/>
              <w:lang w:bidi="fa-IR"/>
            </w:rPr>
          </w:pPr>
          <w:r>
            <w:rPr>
              <w:noProof/>
              <w:lang w:eastAsia="en-US" w:bidi="fa-IR"/>
            </w:rPr>
            <w:drawing>
              <wp:inline distT="0" distB="0" distL="0" distR="0" wp14:anchorId="29297389" wp14:editId="36422038">
                <wp:extent cx="803275" cy="727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3275" cy="727075"/>
                        </a:xfrm>
                        <a:prstGeom prst="rect">
                          <a:avLst/>
                        </a:prstGeom>
                        <a:noFill/>
                        <a:ln>
                          <a:noFill/>
                        </a:ln>
                      </pic:spPr>
                    </pic:pic>
                  </a:graphicData>
                </a:graphic>
              </wp:inline>
            </w:drawing>
          </w:r>
        </w:p>
      </w:tc>
      <w:tc>
        <w:tcPr>
          <w:tcW w:w="3960" w:type="dxa"/>
        </w:tcPr>
        <w:p w14:paraId="74449E5A" w14:textId="77777777" w:rsidR="00EF555B" w:rsidRPr="00B81889" w:rsidRDefault="00EF555B" w:rsidP="00DC6B7C">
          <w:pPr>
            <w:pStyle w:val="Header"/>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3rd</w:t>
          </w:r>
          <w:r w:rsidRPr="00B81889">
            <w:rPr>
              <w:rFonts w:asciiTheme="majorHAnsi" w:hAnsiTheme="majorHAnsi" w:cs="B Nazanin"/>
              <w:b/>
              <w:bCs/>
              <w:i/>
              <w:iCs/>
              <w:noProof/>
              <w:sz w:val="18"/>
              <w:szCs w:val="18"/>
              <w:lang w:eastAsia="en-US"/>
            </w:rPr>
            <w:t xml:space="preserve"> National Conference on Computational and Experimental Mechanics, SRTTU</w:t>
          </w:r>
          <w:r>
            <w:rPr>
              <w:rFonts w:asciiTheme="majorHAnsi" w:hAnsiTheme="majorHAnsi" w:cs="B Nazanin"/>
              <w:b/>
              <w:bCs/>
              <w:i/>
              <w:iCs/>
              <w:noProof/>
              <w:sz w:val="18"/>
              <w:szCs w:val="18"/>
              <w:lang w:eastAsia="en-US"/>
            </w:rPr>
            <w:t xml:space="preserve">, </w:t>
          </w:r>
          <w:r w:rsidRPr="00B81889">
            <w:rPr>
              <w:rFonts w:asciiTheme="majorHAnsi" w:hAnsiTheme="majorHAnsi" w:cs="B Nazanin"/>
              <w:b/>
              <w:bCs/>
              <w:i/>
              <w:iCs/>
              <w:noProof/>
              <w:sz w:val="18"/>
              <w:szCs w:val="18"/>
              <w:lang w:eastAsia="en-US"/>
            </w:rPr>
            <w:t>Tehran</w:t>
          </w:r>
        </w:p>
        <w:p w14:paraId="077BD5A4" w14:textId="77777777" w:rsidR="00EF555B" w:rsidRPr="00B81889" w:rsidRDefault="00EF555B" w:rsidP="00DC6B7C">
          <w:pPr>
            <w:pStyle w:val="Header"/>
            <w:tabs>
              <w:tab w:val="left" w:pos="2624"/>
              <w:tab w:val="right" w:pos="3474"/>
            </w:tabs>
            <w:spacing w:after="0"/>
            <w:rPr>
              <w:rFonts w:asciiTheme="majorHAnsi" w:hAnsiTheme="majorHAnsi" w:cs="B Nazanin"/>
              <w:b/>
              <w:bCs/>
              <w:i/>
              <w:iCs/>
              <w:noProof/>
              <w:sz w:val="18"/>
              <w:szCs w:val="18"/>
              <w:lang w:eastAsia="en-US"/>
            </w:rPr>
          </w:pPr>
          <w:r>
            <w:rPr>
              <w:rFonts w:asciiTheme="majorHAnsi" w:hAnsiTheme="majorHAnsi" w:cs="B Nazanin"/>
              <w:b/>
              <w:bCs/>
              <w:i/>
              <w:iCs/>
              <w:noProof/>
              <w:sz w:val="18"/>
              <w:szCs w:val="18"/>
              <w:lang w:eastAsia="en-US"/>
            </w:rPr>
            <w:t>4</w:t>
          </w:r>
          <w:r w:rsidRPr="00B81889">
            <w:rPr>
              <w:rFonts w:asciiTheme="majorHAnsi" w:hAnsiTheme="majorHAnsi" w:cs="B Nazanin"/>
              <w:b/>
              <w:bCs/>
              <w:i/>
              <w:iCs/>
              <w:noProof/>
              <w:sz w:val="18"/>
              <w:szCs w:val="18"/>
              <w:lang w:eastAsia="en-US"/>
            </w:rPr>
            <w:t xml:space="preserve"> </w:t>
          </w:r>
          <w:r>
            <w:rPr>
              <w:rFonts w:asciiTheme="majorHAnsi" w:hAnsiTheme="majorHAnsi" w:cs="B Nazanin"/>
              <w:b/>
              <w:bCs/>
              <w:i/>
              <w:iCs/>
              <w:noProof/>
              <w:sz w:val="18"/>
              <w:szCs w:val="18"/>
              <w:lang w:eastAsia="en-US"/>
            </w:rPr>
            <w:t>March</w:t>
          </w:r>
          <w:r w:rsidRPr="00B81889">
            <w:rPr>
              <w:rFonts w:asciiTheme="majorHAnsi" w:hAnsiTheme="majorHAnsi" w:cs="B Nazanin"/>
              <w:b/>
              <w:bCs/>
              <w:i/>
              <w:iCs/>
              <w:noProof/>
              <w:sz w:val="18"/>
              <w:szCs w:val="18"/>
              <w:lang w:eastAsia="en-US"/>
            </w:rPr>
            <w:t xml:space="preserve"> 20</w:t>
          </w:r>
          <w:r>
            <w:rPr>
              <w:rFonts w:asciiTheme="majorHAnsi" w:hAnsiTheme="majorHAnsi" w:cs="B Nazanin"/>
              <w:b/>
              <w:bCs/>
              <w:i/>
              <w:iCs/>
              <w:noProof/>
              <w:sz w:val="18"/>
              <w:szCs w:val="18"/>
              <w:lang w:eastAsia="en-US"/>
            </w:rPr>
            <w:t>21</w:t>
          </w:r>
        </w:p>
        <w:p w14:paraId="34BF9A45" w14:textId="77777777" w:rsidR="00EF555B" w:rsidRPr="00F76960" w:rsidRDefault="00EF555B" w:rsidP="00F76960">
          <w:pPr>
            <w:pStyle w:val="Header"/>
            <w:bidi/>
            <w:spacing w:after="0" w:line="240" w:lineRule="auto"/>
            <w:jc w:val="right"/>
            <w:rPr>
              <w:rFonts w:asciiTheme="majorHAnsi" w:hAnsiTheme="majorHAnsi" w:cs="B Nazanin"/>
              <w:i/>
              <w:iCs/>
              <w:lang w:bidi="fa-IR"/>
            </w:rPr>
          </w:pPr>
        </w:p>
      </w:tc>
    </w:tr>
  </w:tbl>
  <w:p w14:paraId="2537B9FC" w14:textId="77777777" w:rsidR="00EF555B" w:rsidRPr="001E1845" w:rsidRDefault="00EF555B" w:rsidP="001E1845">
    <w:pPr>
      <w:pStyle w:val="Header"/>
      <w:bidi/>
      <w:spacing w:after="0" w:line="240" w:lineRule="auto"/>
      <w:rPr>
        <w:rFonts w:cs="B Nazanin"/>
        <w:b/>
        <w:bCs/>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62DBA"/>
    <w:multiLevelType w:val="multilevel"/>
    <w:tmpl w:val="5ACCD884"/>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822F05"/>
    <w:multiLevelType w:val="hybridMultilevel"/>
    <w:tmpl w:val="3D3CB334"/>
    <w:lvl w:ilvl="0" w:tplc="7CCC2AD2">
      <w:numFmt w:val="bullet"/>
      <w:lvlText w:val="-"/>
      <w:lvlJc w:val="left"/>
      <w:pPr>
        <w:ind w:left="644" w:hanging="360"/>
      </w:pPr>
      <w:rPr>
        <w:rFonts w:asciiTheme="majorBidi" w:eastAsia="Times New Roman" w:hAnsiTheme="majorBidi" w:cs="B Nazani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15:restartNumberingAfterBreak="0">
    <w:nsid w:val="213B0037"/>
    <w:multiLevelType w:val="hybridMultilevel"/>
    <w:tmpl w:val="66ECFF1C"/>
    <w:lvl w:ilvl="0" w:tplc="87462184">
      <w:start w:val="1"/>
      <w:numFmt w:val="decimal"/>
      <w:lvlText w:val="%1-"/>
      <w:lvlJc w:val="left"/>
      <w:pPr>
        <w:ind w:left="840" w:hanging="360"/>
      </w:pPr>
      <w:rPr>
        <w:sz w:val="20"/>
        <w:szCs w:val="2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2CF07A7"/>
    <w:multiLevelType w:val="hybridMultilevel"/>
    <w:tmpl w:val="400C617A"/>
    <w:lvl w:ilvl="0" w:tplc="403CB7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FF1823"/>
    <w:multiLevelType w:val="hybridMultilevel"/>
    <w:tmpl w:val="5984A09E"/>
    <w:lvl w:ilvl="0" w:tplc="74A431AA">
      <w:start w:val="1"/>
      <w:numFmt w:val="decimal"/>
      <w:pStyle w:val="1"/>
      <w:lvlText w:val="%1-"/>
      <w:lvlJc w:val="left"/>
      <w:pPr>
        <w:ind w:left="645" w:hanging="375"/>
      </w:pPr>
      <w:rPr>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5" w15:restartNumberingAfterBreak="0">
    <w:nsid w:val="42600CBF"/>
    <w:multiLevelType w:val="hybridMultilevel"/>
    <w:tmpl w:val="C5FE2F54"/>
    <w:lvl w:ilvl="0" w:tplc="3A4AB0E6">
      <w:start w:val="1"/>
      <w:numFmt w:val="decimal"/>
      <w:pStyle w:val="References"/>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D3E67B2"/>
    <w:multiLevelType w:val="hybridMultilevel"/>
    <w:tmpl w:val="F258C67A"/>
    <w:lvl w:ilvl="0" w:tplc="5CBE40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872C2C"/>
    <w:multiLevelType w:val="hybridMultilevel"/>
    <w:tmpl w:val="BC40623A"/>
    <w:lvl w:ilvl="0" w:tplc="8FB44F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7"/>
  </w:num>
  <w:num w:numId="4">
    <w:abstractNumId w:val="6"/>
  </w:num>
  <w:num w:numId="5">
    <w:abstractNumId w:val="0"/>
  </w:num>
  <w:num w:numId="6">
    <w:abstractNumId w:val="2"/>
  </w:num>
  <w:num w:numId="7">
    <w:abstractNumId w:val="3"/>
  </w:num>
  <w:num w:numId="8">
    <w:abstractNumId w:val="1"/>
  </w:num>
  <w:num w:numId="9">
    <w:abstractNumId w:val="5"/>
  </w:num>
  <w:num w:numId="10">
    <w:abstractNumId w:val="4"/>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2" w:allStyles="0" w:customStyles="1"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p2t9ee2znr5s2ceaewxp092bev2tpr0z99ra&quot;&gt;conferance&lt;record-ids&gt;&lt;item&gt;1&lt;/item&gt;&lt;item&gt;3&lt;/item&gt;&lt;item&gt;4&lt;/item&gt;&lt;item&gt;5&lt;/item&gt;&lt;item&gt;6&lt;/item&gt;&lt;item&gt;7&lt;/item&gt;&lt;item&gt;11&lt;/item&gt;&lt;item&gt;12&lt;/item&gt;&lt;item&gt;13&lt;/item&gt;&lt;item&gt;14&lt;/item&gt;&lt;item&gt;15&lt;/item&gt;&lt;item&gt;16&lt;/item&gt;&lt;item&gt;17&lt;/item&gt;&lt;item&gt;18&lt;/item&gt;&lt;item&gt;19&lt;/item&gt;&lt;item&gt;21&lt;/item&gt;&lt;item&gt;22&lt;/item&gt;&lt;item&gt;23&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001F6F"/>
    <w:rsid w:val="00000114"/>
    <w:rsid w:val="00001F6F"/>
    <w:rsid w:val="00004F8C"/>
    <w:rsid w:val="000054A8"/>
    <w:rsid w:val="00011118"/>
    <w:rsid w:val="00016678"/>
    <w:rsid w:val="00020038"/>
    <w:rsid w:val="0002591F"/>
    <w:rsid w:val="00026E82"/>
    <w:rsid w:val="000301BA"/>
    <w:rsid w:val="00030943"/>
    <w:rsid w:val="00031F9A"/>
    <w:rsid w:val="00034439"/>
    <w:rsid w:val="00035B8B"/>
    <w:rsid w:val="0003675D"/>
    <w:rsid w:val="00036C3D"/>
    <w:rsid w:val="00037147"/>
    <w:rsid w:val="000415CF"/>
    <w:rsid w:val="00042B8A"/>
    <w:rsid w:val="00043016"/>
    <w:rsid w:val="00045494"/>
    <w:rsid w:val="00047995"/>
    <w:rsid w:val="00047B43"/>
    <w:rsid w:val="00051D7D"/>
    <w:rsid w:val="00053E88"/>
    <w:rsid w:val="00053EAD"/>
    <w:rsid w:val="000550A0"/>
    <w:rsid w:val="0005550B"/>
    <w:rsid w:val="0005717E"/>
    <w:rsid w:val="00057AF5"/>
    <w:rsid w:val="00061224"/>
    <w:rsid w:val="00061410"/>
    <w:rsid w:val="000645D0"/>
    <w:rsid w:val="00065834"/>
    <w:rsid w:val="00070A7B"/>
    <w:rsid w:val="00070D6F"/>
    <w:rsid w:val="00071687"/>
    <w:rsid w:val="000770C8"/>
    <w:rsid w:val="00077DEF"/>
    <w:rsid w:val="0008245D"/>
    <w:rsid w:val="00082E79"/>
    <w:rsid w:val="00084C56"/>
    <w:rsid w:val="00085B50"/>
    <w:rsid w:val="00086FE7"/>
    <w:rsid w:val="000875E1"/>
    <w:rsid w:val="00090095"/>
    <w:rsid w:val="00094106"/>
    <w:rsid w:val="00094267"/>
    <w:rsid w:val="00096E75"/>
    <w:rsid w:val="00097C9D"/>
    <w:rsid w:val="000A48AA"/>
    <w:rsid w:val="000A6C92"/>
    <w:rsid w:val="000B283D"/>
    <w:rsid w:val="000B3363"/>
    <w:rsid w:val="000C0F5E"/>
    <w:rsid w:val="000C1298"/>
    <w:rsid w:val="000C476F"/>
    <w:rsid w:val="000C5C20"/>
    <w:rsid w:val="000C6AB1"/>
    <w:rsid w:val="000D2F0B"/>
    <w:rsid w:val="000D4622"/>
    <w:rsid w:val="000D4C24"/>
    <w:rsid w:val="000D4F16"/>
    <w:rsid w:val="000E20D5"/>
    <w:rsid w:val="000E26C2"/>
    <w:rsid w:val="000E47AB"/>
    <w:rsid w:val="000E4F4A"/>
    <w:rsid w:val="000F2395"/>
    <w:rsid w:val="000F5124"/>
    <w:rsid w:val="00102FD1"/>
    <w:rsid w:val="00104119"/>
    <w:rsid w:val="00104A8F"/>
    <w:rsid w:val="00106C32"/>
    <w:rsid w:val="0011026A"/>
    <w:rsid w:val="001123C4"/>
    <w:rsid w:val="00112888"/>
    <w:rsid w:val="00114630"/>
    <w:rsid w:val="001149AD"/>
    <w:rsid w:val="00116421"/>
    <w:rsid w:val="00116447"/>
    <w:rsid w:val="001212D8"/>
    <w:rsid w:val="001240BF"/>
    <w:rsid w:val="00124AFB"/>
    <w:rsid w:val="001251AA"/>
    <w:rsid w:val="0012593F"/>
    <w:rsid w:val="00126DC3"/>
    <w:rsid w:val="00127584"/>
    <w:rsid w:val="00127946"/>
    <w:rsid w:val="0013135B"/>
    <w:rsid w:val="00134751"/>
    <w:rsid w:val="0013709A"/>
    <w:rsid w:val="00141364"/>
    <w:rsid w:val="0014371E"/>
    <w:rsid w:val="0014558A"/>
    <w:rsid w:val="00145F34"/>
    <w:rsid w:val="001560B8"/>
    <w:rsid w:val="0015779C"/>
    <w:rsid w:val="001602B9"/>
    <w:rsid w:val="00161875"/>
    <w:rsid w:val="00164534"/>
    <w:rsid w:val="00167110"/>
    <w:rsid w:val="00170BF1"/>
    <w:rsid w:val="00170D06"/>
    <w:rsid w:val="00170EB4"/>
    <w:rsid w:val="0017108B"/>
    <w:rsid w:val="001710BE"/>
    <w:rsid w:val="00172A2B"/>
    <w:rsid w:val="00181514"/>
    <w:rsid w:val="001827B4"/>
    <w:rsid w:val="00183314"/>
    <w:rsid w:val="0018493A"/>
    <w:rsid w:val="00185E52"/>
    <w:rsid w:val="0018758F"/>
    <w:rsid w:val="00187C2F"/>
    <w:rsid w:val="00187E3F"/>
    <w:rsid w:val="00190D0D"/>
    <w:rsid w:val="00192469"/>
    <w:rsid w:val="00192D7F"/>
    <w:rsid w:val="00194B79"/>
    <w:rsid w:val="0019700E"/>
    <w:rsid w:val="00197A96"/>
    <w:rsid w:val="001A3F4D"/>
    <w:rsid w:val="001A5640"/>
    <w:rsid w:val="001A73FA"/>
    <w:rsid w:val="001A76AD"/>
    <w:rsid w:val="001B1C3B"/>
    <w:rsid w:val="001B246A"/>
    <w:rsid w:val="001B3554"/>
    <w:rsid w:val="001B3790"/>
    <w:rsid w:val="001C22C0"/>
    <w:rsid w:val="001C29D3"/>
    <w:rsid w:val="001C541C"/>
    <w:rsid w:val="001D1E08"/>
    <w:rsid w:val="001D3A47"/>
    <w:rsid w:val="001D3BC4"/>
    <w:rsid w:val="001D3DB2"/>
    <w:rsid w:val="001D5068"/>
    <w:rsid w:val="001D695A"/>
    <w:rsid w:val="001E0A62"/>
    <w:rsid w:val="001E1845"/>
    <w:rsid w:val="001E29FA"/>
    <w:rsid w:val="001E31A6"/>
    <w:rsid w:val="001E57CC"/>
    <w:rsid w:val="001F3A43"/>
    <w:rsid w:val="001F5B39"/>
    <w:rsid w:val="001F5DBB"/>
    <w:rsid w:val="0020135A"/>
    <w:rsid w:val="00202299"/>
    <w:rsid w:val="00204BC4"/>
    <w:rsid w:val="00206ECA"/>
    <w:rsid w:val="002119E7"/>
    <w:rsid w:val="00211A86"/>
    <w:rsid w:val="0021342F"/>
    <w:rsid w:val="00213F73"/>
    <w:rsid w:val="00216539"/>
    <w:rsid w:val="002170F5"/>
    <w:rsid w:val="002203BD"/>
    <w:rsid w:val="002245FB"/>
    <w:rsid w:val="0023005F"/>
    <w:rsid w:val="00230F29"/>
    <w:rsid w:val="002319D9"/>
    <w:rsid w:val="0023228D"/>
    <w:rsid w:val="002328CE"/>
    <w:rsid w:val="0023299B"/>
    <w:rsid w:val="00236882"/>
    <w:rsid w:val="0024391B"/>
    <w:rsid w:val="00243B18"/>
    <w:rsid w:val="00247175"/>
    <w:rsid w:val="00250DE2"/>
    <w:rsid w:val="00254DA8"/>
    <w:rsid w:val="0026515E"/>
    <w:rsid w:val="00265173"/>
    <w:rsid w:val="00266E9E"/>
    <w:rsid w:val="00271E92"/>
    <w:rsid w:val="00272128"/>
    <w:rsid w:val="00272C4E"/>
    <w:rsid w:val="00274D11"/>
    <w:rsid w:val="0027764C"/>
    <w:rsid w:val="002823BC"/>
    <w:rsid w:val="00283027"/>
    <w:rsid w:val="002831B4"/>
    <w:rsid w:val="0028502F"/>
    <w:rsid w:val="00287D96"/>
    <w:rsid w:val="00291810"/>
    <w:rsid w:val="00297367"/>
    <w:rsid w:val="002A1A52"/>
    <w:rsid w:val="002A3A3B"/>
    <w:rsid w:val="002A64F9"/>
    <w:rsid w:val="002B0154"/>
    <w:rsid w:val="002B5D03"/>
    <w:rsid w:val="002B5D61"/>
    <w:rsid w:val="002B5E45"/>
    <w:rsid w:val="002B6CEC"/>
    <w:rsid w:val="002C1EC0"/>
    <w:rsid w:val="002C30A6"/>
    <w:rsid w:val="002C42DF"/>
    <w:rsid w:val="002C6A82"/>
    <w:rsid w:val="002C7A55"/>
    <w:rsid w:val="002D174D"/>
    <w:rsid w:val="002D39C5"/>
    <w:rsid w:val="002D4492"/>
    <w:rsid w:val="002D6CD5"/>
    <w:rsid w:val="002E3185"/>
    <w:rsid w:val="002E3764"/>
    <w:rsid w:val="002E4BA2"/>
    <w:rsid w:val="002E5ECB"/>
    <w:rsid w:val="002F1C23"/>
    <w:rsid w:val="002F37E4"/>
    <w:rsid w:val="002F4F5D"/>
    <w:rsid w:val="002F75CD"/>
    <w:rsid w:val="00301489"/>
    <w:rsid w:val="003033C3"/>
    <w:rsid w:val="00303F8C"/>
    <w:rsid w:val="0030485F"/>
    <w:rsid w:val="0030666A"/>
    <w:rsid w:val="00306F2F"/>
    <w:rsid w:val="00307078"/>
    <w:rsid w:val="0031041C"/>
    <w:rsid w:val="00310833"/>
    <w:rsid w:val="00311451"/>
    <w:rsid w:val="00311AB4"/>
    <w:rsid w:val="003140D1"/>
    <w:rsid w:val="00314D0A"/>
    <w:rsid w:val="00314FC6"/>
    <w:rsid w:val="00316BB6"/>
    <w:rsid w:val="003203B5"/>
    <w:rsid w:val="00321088"/>
    <w:rsid w:val="00321847"/>
    <w:rsid w:val="00322A9D"/>
    <w:rsid w:val="003252AF"/>
    <w:rsid w:val="00325BCB"/>
    <w:rsid w:val="00327E8E"/>
    <w:rsid w:val="00333681"/>
    <w:rsid w:val="00334CDE"/>
    <w:rsid w:val="00335915"/>
    <w:rsid w:val="0033654E"/>
    <w:rsid w:val="00337478"/>
    <w:rsid w:val="00337559"/>
    <w:rsid w:val="003402CD"/>
    <w:rsid w:val="00341FEE"/>
    <w:rsid w:val="00344D17"/>
    <w:rsid w:val="00345A6B"/>
    <w:rsid w:val="00355199"/>
    <w:rsid w:val="00355DB7"/>
    <w:rsid w:val="00356924"/>
    <w:rsid w:val="0035794D"/>
    <w:rsid w:val="003606D3"/>
    <w:rsid w:val="0036144C"/>
    <w:rsid w:val="00365FCC"/>
    <w:rsid w:val="00371D7A"/>
    <w:rsid w:val="003751F8"/>
    <w:rsid w:val="00375922"/>
    <w:rsid w:val="00376E19"/>
    <w:rsid w:val="0037725E"/>
    <w:rsid w:val="00380E0F"/>
    <w:rsid w:val="00380E7B"/>
    <w:rsid w:val="00385AAB"/>
    <w:rsid w:val="00386372"/>
    <w:rsid w:val="00386E5F"/>
    <w:rsid w:val="00387A01"/>
    <w:rsid w:val="00387E44"/>
    <w:rsid w:val="003906C0"/>
    <w:rsid w:val="00390B5D"/>
    <w:rsid w:val="00391ED5"/>
    <w:rsid w:val="003928D8"/>
    <w:rsid w:val="00393F39"/>
    <w:rsid w:val="00393FFD"/>
    <w:rsid w:val="00394EC2"/>
    <w:rsid w:val="00395A9B"/>
    <w:rsid w:val="0039663E"/>
    <w:rsid w:val="003A5C9B"/>
    <w:rsid w:val="003A5F80"/>
    <w:rsid w:val="003B3E7C"/>
    <w:rsid w:val="003B420A"/>
    <w:rsid w:val="003B42EE"/>
    <w:rsid w:val="003B4EB7"/>
    <w:rsid w:val="003C419C"/>
    <w:rsid w:val="003C5F16"/>
    <w:rsid w:val="003D062B"/>
    <w:rsid w:val="003D0A1C"/>
    <w:rsid w:val="003D3AC8"/>
    <w:rsid w:val="003D46E8"/>
    <w:rsid w:val="003D5AB6"/>
    <w:rsid w:val="003D5D76"/>
    <w:rsid w:val="003E1344"/>
    <w:rsid w:val="003E1D2C"/>
    <w:rsid w:val="003E4486"/>
    <w:rsid w:val="003E4C7E"/>
    <w:rsid w:val="003E61E6"/>
    <w:rsid w:val="003E7B2E"/>
    <w:rsid w:val="003F0B6E"/>
    <w:rsid w:val="003F543F"/>
    <w:rsid w:val="003F5534"/>
    <w:rsid w:val="003F6787"/>
    <w:rsid w:val="003F6A3C"/>
    <w:rsid w:val="00400209"/>
    <w:rsid w:val="004003B6"/>
    <w:rsid w:val="00400C94"/>
    <w:rsid w:val="004012C9"/>
    <w:rsid w:val="00410C30"/>
    <w:rsid w:val="00413529"/>
    <w:rsid w:val="00416B01"/>
    <w:rsid w:val="00417232"/>
    <w:rsid w:val="00421D98"/>
    <w:rsid w:val="0042456E"/>
    <w:rsid w:val="00424BEA"/>
    <w:rsid w:val="00424D59"/>
    <w:rsid w:val="00424EF1"/>
    <w:rsid w:val="00435FFC"/>
    <w:rsid w:val="004420C9"/>
    <w:rsid w:val="0044211E"/>
    <w:rsid w:val="0044341B"/>
    <w:rsid w:val="00443540"/>
    <w:rsid w:val="00444D72"/>
    <w:rsid w:val="004502CE"/>
    <w:rsid w:val="00452067"/>
    <w:rsid w:val="0045317E"/>
    <w:rsid w:val="00455D70"/>
    <w:rsid w:val="00456F4F"/>
    <w:rsid w:val="004574C5"/>
    <w:rsid w:val="00463D43"/>
    <w:rsid w:val="00463D80"/>
    <w:rsid w:val="00464E8B"/>
    <w:rsid w:val="00465788"/>
    <w:rsid w:val="00465951"/>
    <w:rsid w:val="00470140"/>
    <w:rsid w:val="00470452"/>
    <w:rsid w:val="00470EDE"/>
    <w:rsid w:val="0047110F"/>
    <w:rsid w:val="00472251"/>
    <w:rsid w:val="004733C7"/>
    <w:rsid w:val="00474492"/>
    <w:rsid w:val="004865E4"/>
    <w:rsid w:val="004868FE"/>
    <w:rsid w:val="004878EE"/>
    <w:rsid w:val="00487BEF"/>
    <w:rsid w:val="00487C0A"/>
    <w:rsid w:val="00491A60"/>
    <w:rsid w:val="00492991"/>
    <w:rsid w:val="004943C7"/>
    <w:rsid w:val="00494BD8"/>
    <w:rsid w:val="004A1535"/>
    <w:rsid w:val="004A2115"/>
    <w:rsid w:val="004A2389"/>
    <w:rsid w:val="004A2DDE"/>
    <w:rsid w:val="004A7F5B"/>
    <w:rsid w:val="004B1410"/>
    <w:rsid w:val="004B1DF7"/>
    <w:rsid w:val="004B3250"/>
    <w:rsid w:val="004B3D60"/>
    <w:rsid w:val="004B48D0"/>
    <w:rsid w:val="004C2285"/>
    <w:rsid w:val="004C2E76"/>
    <w:rsid w:val="004C55C9"/>
    <w:rsid w:val="004D4604"/>
    <w:rsid w:val="004E05DB"/>
    <w:rsid w:val="004E3123"/>
    <w:rsid w:val="004E7B7C"/>
    <w:rsid w:val="004F1421"/>
    <w:rsid w:val="004F3D7D"/>
    <w:rsid w:val="004F3EDB"/>
    <w:rsid w:val="004F582A"/>
    <w:rsid w:val="0050035C"/>
    <w:rsid w:val="00504281"/>
    <w:rsid w:val="00504798"/>
    <w:rsid w:val="00506A09"/>
    <w:rsid w:val="005073CF"/>
    <w:rsid w:val="00507AF9"/>
    <w:rsid w:val="005135BA"/>
    <w:rsid w:val="0051401E"/>
    <w:rsid w:val="00521DA0"/>
    <w:rsid w:val="005231D3"/>
    <w:rsid w:val="0052345E"/>
    <w:rsid w:val="00530A7A"/>
    <w:rsid w:val="00531642"/>
    <w:rsid w:val="00533288"/>
    <w:rsid w:val="00534FA7"/>
    <w:rsid w:val="0053529B"/>
    <w:rsid w:val="00540409"/>
    <w:rsid w:val="00540909"/>
    <w:rsid w:val="00540AB0"/>
    <w:rsid w:val="00542620"/>
    <w:rsid w:val="00546A1C"/>
    <w:rsid w:val="00547FBB"/>
    <w:rsid w:val="00550698"/>
    <w:rsid w:val="0055173F"/>
    <w:rsid w:val="005540D7"/>
    <w:rsid w:val="00557325"/>
    <w:rsid w:val="0056432C"/>
    <w:rsid w:val="00564CF5"/>
    <w:rsid w:val="00565ECE"/>
    <w:rsid w:val="00566BE5"/>
    <w:rsid w:val="005718C4"/>
    <w:rsid w:val="00572C8D"/>
    <w:rsid w:val="00586A15"/>
    <w:rsid w:val="00587D3E"/>
    <w:rsid w:val="00592516"/>
    <w:rsid w:val="00593DC1"/>
    <w:rsid w:val="005946C1"/>
    <w:rsid w:val="00594B8F"/>
    <w:rsid w:val="00596974"/>
    <w:rsid w:val="005A0A44"/>
    <w:rsid w:val="005A1A56"/>
    <w:rsid w:val="005A31B1"/>
    <w:rsid w:val="005A46C2"/>
    <w:rsid w:val="005A5079"/>
    <w:rsid w:val="005A727F"/>
    <w:rsid w:val="005B3990"/>
    <w:rsid w:val="005B4E27"/>
    <w:rsid w:val="005B6389"/>
    <w:rsid w:val="005B68B3"/>
    <w:rsid w:val="005B6B7F"/>
    <w:rsid w:val="005B7329"/>
    <w:rsid w:val="005B7E43"/>
    <w:rsid w:val="005C2C94"/>
    <w:rsid w:val="005C34E1"/>
    <w:rsid w:val="005C4870"/>
    <w:rsid w:val="005C71FA"/>
    <w:rsid w:val="005D1A93"/>
    <w:rsid w:val="005D2825"/>
    <w:rsid w:val="005D2BB8"/>
    <w:rsid w:val="005D4D38"/>
    <w:rsid w:val="005D6489"/>
    <w:rsid w:val="005D66B9"/>
    <w:rsid w:val="005E09A2"/>
    <w:rsid w:val="005E1502"/>
    <w:rsid w:val="005F0687"/>
    <w:rsid w:val="005F0AE5"/>
    <w:rsid w:val="005F15B2"/>
    <w:rsid w:val="005F22D3"/>
    <w:rsid w:val="005F261B"/>
    <w:rsid w:val="005F2E5A"/>
    <w:rsid w:val="005F2F3B"/>
    <w:rsid w:val="005F4402"/>
    <w:rsid w:val="005F6A63"/>
    <w:rsid w:val="0061035E"/>
    <w:rsid w:val="00611786"/>
    <w:rsid w:val="00611E7F"/>
    <w:rsid w:val="00612059"/>
    <w:rsid w:val="00612FF0"/>
    <w:rsid w:val="00613032"/>
    <w:rsid w:val="00614209"/>
    <w:rsid w:val="006208EF"/>
    <w:rsid w:val="00620F24"/>
    <w:rsid w:val="00621D32"/>
    <w:rsid w:val="00624FC9"/>
    <w:rsid w:val="00625DC5"/>
    <w:rsid w:val="00630084"/>
    <w:rsid w:val="006314F7"/>
    <w:rsid w:val="0063279A"/>
    <w:rsid w:val="00632847"/>
    <w:rsid w:val="00641689"/>
    <w:rsid w:val="00641F24"/>
    <w:rsid w:val="00644ED5"/>
    <w:rsid w:val="00654B61"/>
    <w:rsid w:val="00655C8E"/>
    <w:rsid w:val="006611F3"/>
    <w:rsid w:val="00662FC5"/>
    <w:rsid w:val="00666D28"/>
    <w:rsid w:val="0066786C"/>
    <w:rsid w:val="006710B8"/>
    <w:rsid w:val="00671D29"/>
    <w:rsid w:val="00672A63"/>
    <w:rsid w:val="006736A9"/>
    <w:rsid w:val="006759ED"/>
    <w:rsid w:val="00675EAC"/>
    <w:rsid w:val="0068211F"/>
    <w:rsid w:val="006853CF"/>
    <w:rsid w:val="0068552D"/>
    <w:rsid w:val="00690FE8"/>
    <w:rsid w:val="00693AF1"/>
    <w:rsid w:val="006A0512"/>
    <w:rsid w:val="006A1E61"/>
    <w:rsid w:val="006A2C81"/>
    <w:rsid w:val="006A526B"/>
    <w:rsid w:val="006A5BF8"/>
    <w:rsid w:val="006B121B"/>
    <w:rsid w:val="006B130C"/>
    <w:rsid w:val="006B256B"/>
    <w:rsid w:val="006B6708"/>
    <w:rsid w:val="006C4D1B"/>
    <w:rsid w:val="006C57C1"/>
    <w:rsid w:val="006C5AF7"/>
    <w:rsid w:val="006C5BBF"/>
    <w:rsid w:val="006C5D6F"/>
    <w:rsid w:val="006C63D8"/>
    <w:rsid w:val="006C6458"/>
    <w:rsid w:val="006D1ECE"/>
    <w:rsid w:val="006D4755"/>
    <w:rsid w:val="006D5632"/>
    <w:rsid w:val="006D7FB9"/>
    <w:rsid w:val="006E09B4"/>
    <w:rsid w:val="006E0FA1"/>
    <w:rsid w:val="006E2A6A"/>
    <w:rsid w:val="006E3568"/>
    <w:rsid w:val="006E4875"/>
    <w:rsid w:val="006E7802"/>
    <w:rsid w:val="006F0163"/>
    <w:rsid w:val="006F01ED"/>
    <w:rsid w:val="006F0568"/>
    <w:rsid w:val="006F53FE"/>
    <w:rsid w:val="006F75A4"/>
    <w:rsid w:val="006F7B8C"/>
    <w:rsid w:val="006F7E74"/>
    <w:rsid w:val="00704DC3"/>
    <w:rsid w:val="00705D04"/>
    <w:rsid w:val="0071050E"/>
    <w:rsid w:val="00710763"/>
    <w:rsid w:val="007109D0"/>
    <w:rsid w:val="00714C52"/>
    <w:rsid w:val="00716C0C"/>
    <w:rsid w:val="00716CAF"/>
    <w:rsid w:val="00722B64"/>
    <w:rsid w:val="00730F52"/>
    <w:rsid w:val="00731E38"/>
    <w:rsid w:val="007336E2"/>
    <w:rsid w:val="00734A25"/>
    <w:rsid w:val="00737B76"/>
    <w:rsid w:val="00740408"/>
    <w:rsid w:val="0074366A"/>
    <w:rsid w:val="007452D9"/>
    <w:rsid w:val="00745BBD"/>
    <w:rsid w:val="00750FD3"/>
    <w:rsid w:val="00752540"/>
    <w:rsid w:val="00754E1F"/>
    <w:rsid w:val="007578B7"/>
    <w:rsid w:val="007638E3"/>
    <w:rsid w:val="00764591"/>
    <w:rsid w:val="007658E0"/>
    <w:rsid w:val="00765E00"/>
    <w:rsid w:val="00765E97"/>
    <w:rsid w:val="00770667"/>
    <w:rsid w:val="00772927"/>
    <w:rsid w:val="00775434"/>
    <w:rsid w:val="00776A90"/>
    <w:rsid w:val="0077784F"/>
    <w:rsid w:val="00777C03"/>
    <w:rsid w:val="00777E8B"/>
    <w:rsid w:val="007819DE"/>
    <w:rsid w:val="00782258"/>
    <w:rsid w:val="00784F33"/>
    <w:rsid w:val="00785D0E"/>
    <w:rsid w:val="00786A01"/>
    <w:rsid w:val="007872CE"/>
    <w:rsid w:val="00790335"/>
    <w:rsid w:val="007903A2"/>
    <w:rsid w:val="0079090F"/>
    <w:rsid w:val="00791440"/>
    <w:rsid w:val="00796C4B"/>
    <w:rsid w:val="007A2512"/>
    <w:rsid w:val="007A3084"/>
    <w:rsid w:val="007A3E6E"/>
    <w:rsid w:val="007A63D1"/>
    <w:rsid w:val="007A738C"/>
    <w:rsid w:val="007B0EAF"/>
    <w:rsid w:val="007B436D"/>
    <w:rsid w:val="007B50D6"/>
    <w:rsid w:val="007B5459"/>
    <w:rsid w:val="007B62BB"/>
    <w:rsid w:val="007C04CC"/>
    <w:rsid w:val="007C1CBE"/>
    <w:rsid w:val="007C2ACA"/>
    <w:rsid w:val="007C2CC0"/>
    <w:rsid w:val="007C32B2"/>
    <w:rsid w:val="007C37DF"/>
    <w:rsid w:val="007C4E63"/>
    <w:rsid w:val="007C4E91"/>
    <w:rsid w:val="007C547C"/>
    <w:rsid w:val="007D2217"/>
    <w:rsid w:val="007D322A"/>
    <w:rsid w:val="007D4041"/>
    <w:rsid w:val="007D5B14"/>
    <w:rsid w:val="007D5D38"/>
    <w:rsid w:val="007E310F"/>
    <w:rsid w:val="007E5E2B"/>
    <w:rsid w:val="007E7A94"/>
    <w:rsid w:val="007F264B"/>
    <w:rsid w:val="007F3483"/>
    <w:rsid w:val="007F5621"/>
    <w:rsid w:val="007F616A"/>
    <w:rsid w:val="007F754E"/>
    <w:rsid w:val="00800801"/>
    <w:rsid w:val="0080165A"/>
    <w:rsid w:val="00802C3F"/>
    <w:rsid w:val="00804641"/>
    <w:rsid w:val="0081068C"/>
    <w:rsid w:val="00810D85"/>
    <w:rsid w:val="00810E50"/>
    <w:rsid w:val="0081287B"/>
    <w:rsid w:val="00816D67"/>
    <w:rsid w:val="0082020F"/>
    <w:rsid w:val="0082064B"/>
    <w:rsid w:val="0082301F"/>
    <w:rsid w:val="008241DE"/>
    <w:rsid w:val="008256D2"/>
    <w:rsid w:val="008278E9"/>
    <w:rsid w:val="00830C28"/>
    <w:rsid w:val="00830EC3"/>
    <w:rsid w:val="008315B0"/>
    <w:rsid w:val="008329FE"/>
    <w:rsid w:val="00836D54"/>
    <w:rsid w:val="00837FC3"/>
    <w:rsid w:val="00842F0D"/>
    <w:rsid w:val="008435FD"/>
    <w:rsid w:val="008444C0"/>
    <w:rsid w:val="00844BD7"/>
    <w:rsid w:val="00847523"/>
    <w:rsid w:val="00847536"/>
    <w:rsid w:val="008506A5"/>
    <w:rsid w:val="008573DA"/>
    <w:rsid w:val="00861560"/>
    <w:rsid w:val="008629DA"/>
    <w:rsid w:val="00862BC9"/>
    <w:rsid w:val="00863A20"/>
    <w:rsid w:val="00865BBD"/>
    <w:rsid w:val="008660ED"/>
    <w:rsid w:val="00866C78"/>
    <w:rsid w:val="00867009"/>
    <w:rsid w:val="00867C46"/>
    <w:rsid w:val="008744D8"/>
    <w:rsid w:val="00874595"/>
    <w:rsid w:val="00876E43"/>
    <w:rsid w:val="00893D0F"/>
    <w:rsid w:val="008942A7"/>
    <w:rsid w:val="00895DEF"/>
    <w:rsid w:val="008A4B05"/>
    <w:rsid w:val="008A4E2E"/>
    <w:rsid w:val="008A5693"/>
    <w:rsid w:val="008A56FC"/>
    <w:rsid w:val="008A6AE4"/>
    <w:rsid w:val="008B01AD"/>
    <w:rsid w:val="008B2B50"/>
    <w:rsid w:val="008B3312"/>
    <w:rsid w:val="008B4539"/>
    <w:rsid w:val="008B590C"/>
    <w:rsid w:val="008B5AF5"/>
    <w:rsid w:val="008B65AF"/>
    <w:rsid w:val="008C7598"/>
    <w:rsid w:val="008C7A20"/>
    <w:rsid w:val="008D71B0"/>
    <w:rsid w:val="008E04EA"/>
    <w:rsid w:val="008E24F3"/>
    <w:rsid w:val="008E3D15"/>
    <w:rsid w:val="008E462D"/>
    <w:rsid w:val="008E6A02"/>
    <w:rsid w:val="008F1DA5"/>
    <w:rsid w:val="008F204F"/>
    <w:rsid w:val="008F24A2"/>
    <w:rsid w:val="008F2C7B"/>
    <w:rsid w:val="008F380F"/>
    <w:rsid w:val="008F5375"/>
    <w:rsid w:val="008F55A8"/>
    <w:rsid w:val="008F5A42"/>
    <w:rsid w:val="008F6162"/>
    <w:rsid w:val="00901B54"/>
    <w:rsid w:val="00903220"/>
    <w:rsid w:val="00903598"/>
    <w:rsid w:val="00903F77"/>
    <w:rsid w:val="00904C1F"/>
    <w:rsid w:val="00905463"/>
    <w:rsid w:val="00906212"/>
    <w:rsid w:val="00910918"/>
    <w:rsid w:val="00912EE6"/>
    <w:rsid w:val="00913E37"/>
    <w:rsid w:val="00914181"/>
    <w:rsid w:val="0091642E"/>
    <w:rsid w:val="00917C57"/>
    <w:rsid w:val="00923BF7"/>
    <w:rsid w:val="00925BF1"/>
    <w:rsid w:val="00926410"/>
    <w:rsid w:val="00926D63"/>
    <w:rsid w:val="00933516"/>
    <w:rsid w:val="0093359D"/>
    <w:rsid w:val="009402E6"/>
    <w:rsid w:val="0094149C"/>
    <w:rsid w:val="00941DC3"/>
    <w:rsid w:val="009452B2"/>
    <w:rsid w:val="00945423"/>
    <w:rsid w:val="00946B23"/>
    <w:rsid w:val="0095393A"/>
    <w:rsid w:val="00954227"/>
    <w:rsid w:val="00954749"/>
    <w:rsid w:val="00955374"/>
    <w:rsid w:val="00961250"/>
    <w:rsid w:val="00961E7A"/>
    <w:rsid w:val="00967390"/>
    <w:rsid w:val="009718E0"/>
    <w:rsid w:val="00971E02"/>
    <w:rsid w:val="009724AA"/>
    <w:rsid w:val="0097261F"/>
    <w:rsid w:val="00972D4A"/>
    <w:rsid w:val="009733CD"/>
    <w:rsid w:val="00975116"/>
    <w:rsid w:val="00982A88"/>
    <w:rsid w:val="00983EB5"/>
    <w:rsid w:val="00984331"/>
    <w:rsid w:val="00985740"/>
    <w:rsid w:val="00986F41"/>
    <w:rsid w:val="00990D65"/>
    <w:rsid w:val="00993184"/>
    <w:rsid w:val="00994A88"/>
    <w:rsid w:val="00995DCE"/>
    <w:rsid w:val="00997362"/>
    <w:rsid w:val="00997A95"/>
    <w:rsid w:val="00997DAC"/>
    <w:rsid w:val="009A3683"/>
    <w:rsid w:val="009A5BE9"/>
    <w:rsid w:val="009A5F2D"/>
    <w:rsid w:val="009A63E4"/>
    <w:rsid w:val="009A6D33"/>
    <w:rsid w:val="009A6D42"/>
    <w:rsid w:val="009B2444"/>
    <w:rsid w:val="009B2515"/>
    <w:rsid w:val="009B32F8"/>
    <w:rsid w:val="009B35C6"/>
    <w:rsid w:val="009B423C"/>
    <w:rsid w:val="009B4780"/>
    <w:rsid w:val="009B7BD0"/>
    <w:rsid w:val="009B7F0E"/>
    <w:rsid w:val="009C1376"/>
    <w:rsid w:val="009C1AD2"/>
    <w:rsid w:val="009C40C0"/>
    <w:rsid w:val="009C6D46"/>
    <w:rsid w:val="009C6E1A"/>
    <w:rsid w:val="009D3BA3"/>
    <w:rsid w:val="009D536D"/>
    <w:rsid w:val="009D6FCD"/>
    <w:rsid w:val="009E2671"/>
    <w:rsid w:val="009E4E55"/>
    <w:rsid w:val="009E6465"/>
    <w:rsid w:val="009E7F1E"/>
    <w:rsid w:val="009F0649"/>
    <w:rsid w:val="009F1C50"/>
    <w:rsid w:val="00A02A8F"/>
    <w:rsid w:val="00A02B74"/>
    <w:rsid w:val="00A07063"/>
    <w:rsid w:val="00A07856"/>
    <w:rsid w:val="00A1083D"/>
    <w:rsid w:val="00A1169C"/>
    <w:rsid w:val="00A12728"/>
    <w:rsid w:val="00A1425E"/>
    <w:rsid w:val="00A17FBF"/>
    <w:rsid w:val="00A2244D"/>
    <w:rsid w:val="00A22635"/>
    <w:rsid w:val="00A25026"/>
    <w:rsid w:val="00A255B9"/>
    <w:rsid w:val="00A32A1F"/>
    <w:rsid w:val="00A32CF7"/>
    <w:rsid w:val="00A362D1"/>
    <w:rsid w:val="00A417B9"/>
    <w:rsid w:val="00A429A1"/>
    <w:rsid w:val="00A44B15"/>
    <w:rsid w:val="00A44D25"/>
    <w:rsid w:val="00A47B06"/>
    <w:rsid w:val="00A527C4"/>
    <w:rsid w:val="00A551C9"/>
    <w:rsid w:val="00A55728"/>
    <w:rsid w:val="00A56E56"/>
    <w:rsid w:val="00A57650"/>
    <w:rsid w:val="00A57E2E"/>
    <w:rsid w:val="00A6091F"/>
    <w:rsid w:val="00A61246"/>
    <w:rsid w:val="00A620E6"/>
    <w:rsid w:val="00A638D1"/>
    <w:rsid w:val="00A654BE"/>
    <w:rsid w:val="00A66D09"/>
    <w:rsid w:val="00A70ED0"/>
    <w:rsid w:val="00A72979"/>
    <w:rsid w:val="00A736C0"/>
    <w:rsid w:val="00A74910"/>
    <w:rsid w:val="00A74D7E"/>
    <w:rsid w:val="00A7700B"/>
    <w:rsid w:val="00A81D71"/>
    <w:rsid w:val="00A8464F"/>
    <w:rsid w:val="00A8469B"/>
    <w:rsid w:val="00A84DE1"/>
    <w:rsid w:val="00A9099B"/>
    <w:rsid w:val="00A91574"/>
    <w:rsid w:val="00A91C51"/>
    <w:rsid w:val="00AA43A2"/>
    <w:rsid w:val="00AB5A77"/>
    <w:rsid w:val="00AC037D"/>
    <w:rsid w:val="00AC0D8D"/>
    <w:rsid w:val="00AC3782"/>
    <w:rsid w:val="00AC3E42"/>
    <w:rsid w:val="00AC72C6"/>
    <w:rsid w:val="00AC764D"/>
    <w:rsid w:val="00AD352C"/>
    <w:rsid w:val="00AD416C"/>
    <w:rsid w:val="00AD4FCD"/>
    <w:rsid w:val="00AD6764"/>
    <w:rsid w:val="00AD7A8B"/>
    <w:rsid w:val="00AE069A"/>
    <w:rsid w:val="00AE085B"/>
    <w:rsid w:val="00AF00AF"/>
    <w:rsid w:val="00AF1E60"/>
    <w:rsid w:val="00AF2E8C"/>
    <w:rsid w:val="00AF315F"/>
    <w:rsid w:val="00AF405D"/>
    <w:rsid w:val="00AF661A"/>
    <w:rsid w:val="00AF662D"/>
    <w:rsid w:val="00B003A3"/>
    <w:rsid w:val="00B0075E"/>
    <w:rsid w:val="00B02513"/>
    <w:rsid w:val="00B06F91"/>
    <w:rsid w:val="00B11152"/>
    <w:rsid w:val="00B12783"/>
    <w:rsid w:val="00B1510B"/>
    <w:rsid w:val="00B16F61"/>
    <w:rsid w:val="00B20300"/>
    <w:rsid w:val="00B20B49"/>
    <w:rsid w:val="00B21F80"/>
    <w:rsid w:val="00B266D3"/>
    <w:rsid w:val="00B27A2B"/>
    <w:rsid w:val="00B30F39"/>
    <w:rsid w:val="00B34AE1"/>
    <w:rsid w:val="00B35DE1"/>
    <w:rsid w:val="00B37B86"/>
    <w:rsid w:val="00B402F9"/>
    <w:rsid w:val="00B404AD"/>
    <w:rsid w:val="00B4181F"/>
    <w:rsid w:val="00B42F14"/>
    <w:rsid w:val="00B436AD"/>
    <w:rsid w:val="00B50808"/>
    <w:rsid w:val="00B509EF"/>
    <w:rsid w:val="00B51FC9"/>
    <w:rsid w:val="00B56D10"/>
    <w:rsid w:val="00B57077"/>
    <w:rsid w:val="00B62DB1"/>
    <w:rsid w:val="00B64080"/>
    <w:rsid w:val="00B653AC"/>
    <w:rsid w:val="00B674E6"/>
    <w:rsid w:val="00B70116"/>
    <w:rsid w:val="00B70D0C"/>
    <w:rsid w:val="00B72DAF"/>
    <w:rsid w:val="00B74535"/>
    <w:rsid w:val="00B76D9B"/>
    <w:rsid w:val="00B77968"/>
    <w:rsid w:val="00B77C27"/>
    <w:rsid w:val="00B81889"/>
    <w:rsid w:val="00B8281E"/>
    <w:rsid w:val="00B84E62"/>
    <w:rsid w:val="00B85755"/>
    <w:rsid w:val="00B866D3"/>
    <w:rsid w:val="00B86AB8"/>
    <w:rsid w:val="00B902B1"/>
    <w:rsid w:val="00B9495A"/>
    <w:rsid w:val="00B94C3A"/>
    <w:rsid w:val="00B9662E"/>
    <w:rsid w:val="00B969F8"/>
    <w:rsid w:val="00B96B9B"/>
    <w:rsid w:val="00B978DA"/>
    <w:rsid w:val="00BA1217"/>
    <w:rsid w:val="00BA4162"/>
    <w:rsid w:val="00BA5C5A"/>
    <w:rsid w:val="00BB0E4C"/>
    <w:rsid w:val="00BB1264"/>
    <w:rsid w:val="00BB4B6C"/>
    <w:rsid w:val="00BB4BC0"/>
    <w:rsid w:val="00BB4DF4"/>
    <w:rsid w:val="00BB5EF8"/>
    <w:rsid w:val="00BB6A61"/>
    <w:rsid w:val="00BC2732"/>
    <w:rsid w:val="00BC6D77"/>
    <w:rsid w:val="00BC7B73"/>
    <w:rsid w:val="00BC7CF7"/>
    <w:rsid w:val="00BD0A5A"/>
    <w:rsid w:val="00BD2900"/>
    <w:rsid w:val="00BD4461"/>
    <w:rsid w:val="00BD4806"/>
    <w:rsid w:val="00BD4EEA"/>
    <w:rsid w:val="00BD5D54"/>
    <w:rsid w:val="00BD5ECE"/>
    <w:rsid w:val="00BD6A64"/>
    <w:rsid w:val="00BE1B64"/>
    <w:rsid w:val="00BF400A"/>
    <w:rsid w:val="00BF6930"/>
    <w:rsid w:val="00C02562"/>
    <w:rsid w:val="00C04B97"/>
    <w:rsid w:val="00C10573"/>
    <w:rsid w:val="00C10C40"/>
    <w:rsid w:val="00C113E7"/>
    <w:rsid w:val="00C1226C"/>
    <w:rsid w:val="00C12866"/>
    <w:rsid w:val="00C13DE9"/>
    <w:rsid w:val="00C17F24"/>
    <w:rsid w:val="00C20665"/>
    <w:rsid w:val="00C2468A"/>
    <w:rsid w:val="00C2680E"/>
    <w:rsid w:val="00C27407"/>
    <w:rsid w:val="00C30036"/>
    <w:rsid w:val="00C31092"/>
    <w:rsid w:val="00C328AB"/>
    <w:rsid w:val="00C36708"/>
    <w:rsid w:val="00C3722A"/>
    <w:rsid w:val="00C4101B"/>
    <w:rsid w:val="00C44CE4"/>
    <w:rsid w:val="00C45302"/>
    <w:rsid w:val="00C51D87"/>
    <w:rsid w:val="00C54E95"/>
    <w:rsid w:val="00C555AC"/>
    <w:rsid w:val="00C5688D"/>
    <w:rsid w:val="00C621E5"/>
    <w:rsid w:val="00C70D0E"/>
    <w:rsid w:val="00C72233"/>
    <w:rsid w:val="00C72BC5"/>
    <w:rsid w:val="00C73443"/>
    <w:rsid w:val="00C7397C"/>
    <w:rsid w:val="00C74452"/>
    <w:rsid w:val="00C750D6"/>
    <w:rsid w:val="00C770B3"/>
    <w:rsid w:val="00C801AA"/>
    <w:rsid w:val="00C84095"/>
    <w:rsid w:val="00C85271"/>
    <w:rsid w:val="00C90081"/>
    <w:rsid w:val="00C91E53"/>
    <w:rsid w:val="00C92B9A"/>
    <w:rsid w:val="00C92DB5"/>
    <w:rsid w:val="00C94938"/>
    <w:rsid w:val="00C96B5E"/>
    <w:rsid w:val="00CA0A9C"/>
    <w:rsid w:val="00CA2072"/>
    <w:rsid w:val="00CA23DB"/>
    <w:rsid w:val="00CA3C9A"/>
    <w:rsid w:val="00CA5FC9"/>
    <w:rsid w:val="00CB045A"/>
    <w:rsid w:val="00CB26B9"/>
    <w:rsid w:val="00CB3474"/>
    <w:rsid w:val="00CB6BE1"/>
    <w:rsid w:val="00CB6E38"/>
    <w:rsid w:val="00CB7396"/>
    <w:rsid w:val="00CC074E"/>
    <w:rsid w:val="00CC1BA2"/>
    <w:rsid w:val="00CC1F4B"/>
    <w:rsid w:val="00CC6B52"/>
    <w:rsid w:val="00CD1353"/>
    <w:rsid w:val="00CD2DFE"/>
    <w:rsid w:val="00CD35D1"/>
    <w:rsid w:val="00CD4460"/>
    <w:rsid w:val="00CD4FE8"/>
    <w:rsid w:val="00CD6334"/>
    <w:rsid w:val="00CD6369"/>
    <w:rsid w:val="00CE1358"/>
    <w:rsid w:val="00CE2423"/>
    <w:rsid w:val="00CE5053"/>
    <w:rsid w:val="00CF0936"/>
    <w:rsid w:val="00CF396C"/>
    <w:rsid w:val="00CF4D17"/>
    <w:rsid w:val="00CF6C8F"/>
    <w:rsid w:val="00CF7322"/>
    <w:rsid w:val="00D01CA0"/>
    <w:rsid w:val="00D06424"/>
    <w:rsid w:val="00D10FB1"/>
    <w:rsid w:val="00D14C58"/>
    <w:rsid w:val="00D16096"/>
    <w:rsid w:val="00D163A7"/>
    <w:rsid w:val="00D1756A"/>
    <w:rsid w:val="00D21874"/>
    <w:rsid w:val="00D22938"/>
    <w:rsid w:val="00D237BE"/>
    <w:rsid w:val="00D240F5"/>
    <w:rsid w:val="00D27AB5"/>
    <w:rsid w:val="00D3061C"/>
    <w:rsid w:val="00D312F8"/>
    <w:rsid w:val="00D344D1"/>
    <w:rsid w:val="00D347AC"/>
    <w:rsid w:val="00D353A1"/>
    <w:rsid w:val="00D37B8B"/>
    <w:rsid w:val="00D463C2"/>
    <w:rsid w:val="00D4756F"/>
    <w:rsid w:val="00D51241"/>
    <w:rsid w:val="00D53157"/>
    <w:rsid w:val="00D535A1"/>
    <w:rsid w:val="00D626C5"/>
    <w:rsid w:val="00D72672"/>
    <w:rsid w:val="00D72CBC"/>
    <w:rsid w:val="00D7354A"/>
    <w:rsid w:val="00D7476A"/>
    <w:rsid w:val="00D76373"/>
    <w:rsid w:val="00D76FE8"/>
    <w:rsid w:val="00D77B5A"/>
    <w:rsid w:val="00D8158C"/>
    <w:rsid w:val="00D823E2"/>
    <w:rsid w:val="00D83707"/>
    <w:rsid w:val="00D85B70"/>
    <w:rsid w:val="00D85BEF"/>
    <w:rsid w:val="00D8792E"/>
    <w:rsid w:val="00D94321"/>
    <w:rsid w:val="00D9457C"/>
    <w:rsid w:val="00D953A1"/>
    <w:rsid w:val="00DA0D8E"/>
    <w:rsid w:val="00DA1BEB"/>
    <w:rsid w:val="00DA4392"/>
    <w:rsid w:val="00DA5FD7"/>
    <w:rsid w:val="00DA69BD"/>
    <w:rsid w:val="00DA6F66"/>
    <w:rsid w:val="00DB2AB0"/>
    <w:rsid w:val="00DB6E18"/>
    <w:rsid w:val="00DC0F58"/>
    <w:rsid w:val="00DC1F50"/>
    <w:rsid w:val="00DC2602"/>
    <w:rsid w:val="00DC6B7C"/>
    <w:rsid w:val="00DC7AF3"/>
    <w:rsid w:val="00DD0D1A"/>
    <w:rsid w:val="00DD422B"/>
    <w:rsid w:val="00DD49DE"/>
    <w:rsid w:val="00DD6397"/>
    <w:rsid w:val="00DE0522"/>
    <w:rsid w:val="00DE1F61"/>
    <w:rsid w:val="00DE20E7"/>
    <w:rsid w:val="00DE3372"/>
    <w:rsid w:val="00DE6009"/>
    <w:rsid w:val="00DE64D9"/>
    <w:rsid w:val="00DE6BB4"/>
    <w:rsid w:val="00DE7464"/>
    <w:rsid w:val="00DE77CB"/>
    <w:rsid w:val="00DF0212"/>
    <w:rsid w:val="00DF4A44"/>
    <w:rsid w:val="00DF5FF6"/>
    <w:rsid w:val="00DF6537"/>
    <w:rsid w:val="00DF6930"/>
    <w:rsid w:val="00E05228"/>
    <w:rsid w:val="00E0718D"/>
    <w:rsid w:val="00E072A6"/>
    <w:rsid w:val="00E1700A"/>
    <w:rsid w:val="00E17714"/>
    <w:rsid w:val="00E17DF7"/>
    <w:rsid w:val="00E20E81"/>
    <w:rsid w:val="00E23529"/>
    <w:rsid w:val="00E2369A"/>
    <w:rsid w:val="00E271A3"/>
    <w:rsid w:val="00E32441"/>
    <w:rsid w:val="00E34C69"/>
    <w:rsid w:val="00E36736"/>
    <w:rsid w:val="00E3744C"/>
    <w:rsid w:val="00E41E15"/>
    <w:rsid w:val="00E438FB"/>
    <w:rsid w:val="00E44C6F"/>
    <w:rsid w:val="00E4555F"/>
    <w:rsid w:val="00E4588E"/>
    <w:rsid w:val="00E47D25"/>
    <w:rsid w:val="00E569E6"/>
    <w:rsid w:val="00E628D7"/>
    <w:rsid w:val="00E669D3"/>
    <w:rsid w:val="00E67971"/>
    <w:rsid w:val="00E7037D"/>
    <w:rsid w:val="00E77D4A"/>
    <w:rsid w:val="00E800F2"/>
    <w:rsid w:val="00E82D8E"/>
    <w:rsid w:val="00E8347B"/>
    <w:rsid w:val="00E86A72"/>
    <w:rsid w:val="00E9464D"/>
    <w:rsid w:val="00E952FA"/>
    <w:rsid w:val="00E95853"/>
    <w:rsid w:val="00E963F1"/>
    <w:rsid w:val="00E974A3"/>
    <w:rsid w:val="00E974CF"/>
    <w:rsid w:val="00EA0A4E"/>
    <w:rsid w:val="00EA176B"/>
    <w:rsid w:val="00EA28A1"/>
    <w:rsid w:val="00EB0AB1"/>
    <w:rsid w:val="00EB17BF"/>
    <w:rsid w:val="00EB191D"/>
    <w:rsid w:val="00EB324F"/>
    <w:rsid w:val="00EB336B"/>
    <w:rsid w:val="00EB53C7"/>
    <w:rsid w:val="00EB5BA5"/>
    <w:rsid w:val="00EB5CFF"/>
    <w:rsid w:val="00EC0451"/>
    <w:rsid w:val="00EC30BB"/>
    <w:rsid w:val="00EC442C"/>
    <w:rsid w:val="00EC4601"/>
    <w:rsid w:val="00ED1EC2"/>
    <w:rsid w:val="00ED271D"/>
    <w:rsid w:val="00ED334E"/>
    <w:rsid w:val="00ED41B2"/>
    <w:rsid w:val="00ED4B9C"/>
    <w:rsid w:val="00ED6102"/>
    <w:rsid w:val="00ED6DE2"/>
    <w:rsid w:val="00EE04AB"/>
    <w:rsid w:val="00EE1290"/>
    <w:rsid w:val="00EE2919"/>
    <w:rsid w:val="00EE3196"/>
    <w:rsid w:val="00EE3EBF"/>
    <w:rsid w:val="00EE501B"/>
    <w:rsid w:val="00EE5271"/>
    <w:rsid w:val="00EF1385"/>
    <w:rsid w:val="00EF36CF"/>
    <w:rsid w:val="00EF3F30"/>
    <w:rsid w:val="00EF4D85"/>
    <w:rsid w:val="00EF555B"/>
    <w:rsid w:val="00EF57E4"/>
    <w:rsid w:val="00EF59AB"/>
    <w:rsid w:val="00F00466"/>
    <w:rsid w:val="00F038EC"/>
    <w:rsid w:val="00F04D75"/>
    <w:rsid w:val="00F07B5F"/>
    <w:rsid w:val="00F10061"/>
    <w:rsid w:val="00F13AF2"/>
    <w:rsid w:val="00F154C3"/>
    <w:rsid w:val="00F209A4"/>
    <w:rsid w:val="00F3279D"/>
    <w:rsid w:val="00F32E0B"/>
    <w:rsid w:val="00F37261"/>
    <w:rsid w:val="00F37312"/>
    <w:rsid w:val="00F425DD"/>
    <w:rsid w:val="00F44D61"/>
    <w:rsid w:val="00F47D6C"/>
    <w:rsid w:val="00F51755"/>
    <w:rsid w:val="00F5288E"/>
    <w:rsid w:val="00F54A1F"/>
    <w:rsid w:val="00F56541"/>
    <w:rsid w:val="00F631A3"/>
    <w:rsid w:val="00F67F99"/>
    <w:rsid w:val="00F7552D"/>
    <w:rsid w:val="00F76960"/>
    <w:rsid w:val="00F76C36"/>
    <w:rsid w:val="00F77026"/>
    <w:rsid w:val="00F77C77"/>
    <w:rsid w:val="00F852E8"/>
    <w:rsid w:val="00F86606"/>
    <w:rsid w:val="00F91C7F"/>
    <w:rsid w:val="00F9301D"/>
    <w:rsid w:val="00F935B3"/>
    <w:rsid w:val="00F93A29"/>
    <w:rsid w:val="00FA0687"/>
    <w:rsid w:val="00FA0CCB"/>
    <w:rsid w:val="00FA1A91"/>
    <w:rsid w:val="00FA2A4F"/>
    <w:rsid w:val="00FA412C"/>
    <w:rsid w:val="00FA6A40"/>
    <w:rsid w:val="00FB016B"/>
    <w:rsid w:val="00FB3D22"/>
    <w:rsid w:val="00FB3F6F"/>
    <w:rsid w:val="00FB4D08"/>
    <w:rsid w:val="00FB6262"/>
    <w:rsid w:val="00FB6B62"/>
    <w:rsid w:val="00FB6CDD"/>
    <w:rsid w:val="00FC04E5"/>
    <w:rsid w:val="00FC19D4"/>
    <w:rsid w:val="00FC1CCE"/>
    <w:rsid w:val="00FC28D0"/>
    <w:rsid w:val="00FC5D96"/>
    <w:rsid w:val="00FD1F94"/>
    <w:rsid w:val="00FD2500"/>
    <w:rsid w:val="00FD2BA7"/>
    <w:rsid w:val="00FD39AE"/>
    <w:rsid w:val="00FD4EEE"/>
    <w:rsid w:val="00FD7E16"/>
    <w:rsid w:val="00FE12EA"/>
    <w:rsid w:val="00FE1975"/>
    <w:rsid w:val="00FE26C8"/>
    <w:rsid w:val="00FE2F1E"/>
    <w:rsid w:val="00FE2FDB"/>
    <w:rsid w:val="00FE3F6A"/>
    <w:rsid w:val="00FE4BE6"/>
    <w:rsid w:val="00FE5D42"/>
    <w:rsid w:val="00FF03DF"/>
    <w:rsid w:val="00FF0404"/>
    <w:rsid w:val="00FF1EF3"/>
    <w:rsid w:val="00FF2D20"/>
    <w:rsid w:val="00FF4E0E"/>
    <w:rsid w:val="00FF684D"/>
    <w:rsid w:val="00FF793D"/>
    <w:rsid w:val="00FF7B0F"/>
  </w:rsids>
  <m:mathPr>
    <m:mathFont m:val="Cambria Math"/>
    <m:brkBin m:val="before"/>
    <m:brkBinSub m:val="--"/>
    <m:smallFrac/>
    <m:dispDef/>
    <m:lMargin m:val="0"/>
    <m:rMargin m:val="0"/>
    <m:defJc m:val="left"/>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283EEF"/>
  <w15:docId w15:val="{26CF075B-98B0-4913-A21F-2F4D3691B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1">
    <w:lsdException w:name="heading 1" w:uiPriority="9"/>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37BE"/>
    <w:pPr>
      <w:spacing w:after="200" w:line="276" w:lineRule="auto"/>
    </w:pPr>
    <w:rPr>
      <w:rFonts w:ascii="Calibri" w:hAnsi="Calibri" w:cs="Arial"/>
      <w:sz w:val="22"/>
      <w:szCs w:val="22"/>
    </w:rPr>
  </w:style>
  <w:style w:type="paragraph" w:styleId="Heading1">
    <w:name w:val="heading 1"/>
    <w:basedOn w:val="Normal"/>
    <w:next w:val="Normal"/>
    <w:link w:val="Heading1Char"/>
    <w:uiPriority w:val="9"/>
    <w:rsid w:val="004E7B7C"/>
    <w:pPr>
      <w:keepNext/>
      <w:keepLines/>
      <w:spacing w:after="0" w:line="240" w:lineRule="auto"/>
      <w:outlineLvl w:val="0"/>
    </w:pPr>
    <w:rPr>
      <w:rFonts w:ascii="B Nazanin" w:eastAsiaTheme="majorEastAsia" w:hAnsi="B Nazanin" w:cstheme="majorBidi"/>
      <w:b/>
      <w:bCs/>
      <w:sz w:val="28"/>
      <w:szCs w:val="28"/>
    </w:rPr>
  </w:style>
  <w:style w:type="paragraph" w:styleId="Heading6">
    <w:name w:val="heading 6"/>
    <w:basedOn w:val="Normal"/>
    <w:next w:val="Normal"/>
    <w:link w:val="Heading6Char"/>
    <w:uiPriority w:val="9"/>
    <w:semiHidden/>
    <w:unhideWhenUsed/>
    <w:qFormat/>
    <w:rsid w:val="00204BC4"/>
    <w:pPr>
      <w:spacing w:before="240" w:after="60"/>
      <w:outlineLvl w:val="5"/>
    </w:pPr>
    <w:rPr>
      <w:rFonts w:eastAsia="Times New Roman"/>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listparagraph0">
    <w:name w:val="msolistparagraph"/>
    <w:basedOn w:val="Normal"/>
    <w:link w:val="msolistparagraphChar"/>
    <w:rsid w:val="00D237BE"/>
    <w:pPr>
      <w:ind w:left="720"/>
      <w:contextualSpacing/>
    </w:pPr>
  </w:style>
  <w:style w:type="paragraph" w:styleId="Header">
    <w:name w:val="header"/>
    <w:basedOn w:val="Normal"/>
    <w:link w:val="HeaderChar"/>
    <w:rsid w:val="00C13DE9"/>
    <w:pPr>
      <w:tabs>
        <w:tab w:val="center" w:pos="4680"/>
        <w:tab w:val="right" w:pos="9360"/>
      </w:tabs>
    </w:pPr>
  </w:style>
  <w:style w:type="character" w:customStyle="1" w:styleId="HeaderChar">
    <w:name w:val="Header Char"/>
    <w:basedOn w:val="DefaultParagraphFont"/>
    <w:link w:val="Header"/>
    <w:uiPriority w:val="99"/>
    <w:rsid w:val="00C13DE9"/>
    <w:rPr>
      <w:rFonts w:ascii="Calibri" w:hAnsi="Calibri" w:cs="Arial"/>
      <w:sz w:val="22"/>
      <w:szCs w:val="22"/>
    </w:rPr>
  </w:style>
  <w:style w:type="paragraph" w:styleId="Footer">
    <w:name w:val="footer"/>
    <w:basedOn w:val="Normal"/>
    <w:link w:val="FooterChar"/>
    <w:uiPriority w:val="99"/>
    <w:rsid w:val="00C13DE9"/>
    <w:pPr>
      <w:tabs>
        <w:tab w:val="center" w:pos="4680"/>
        <w:tab w:val="right" w:pos="9360"/>
      </w:tabs>
    </w:pPr>
  </w:style>
  <w:style w:type="character" w:customStyle="1" w:styleId="FooterChar">
    <w:name w:val="Footer Char"/>
    <w:basedOn w:val="DefaultParagraphFont"/>
    <w:link w:val="Footer"/>
    <w:uiPriority w:val="99"/>
    <w:rsid w:val="00C13DE9"/>
    <w:rPr>
      <w:rFonts w:ascii="Calibri" w:hAnsi="Calibri" w:cs="Arial"/>
      <w:sz w:val="22"/>
      <w:szCs w:val="22"/>
    </w:rPr>
  </w:style>
  <w:style w:type="table" w:styleId="TableGrid">
    <w:name w:val="Table Grid"/>
    <w:basedOn w:val="TableNormal"/>
    <w:rsid w:val="00CD35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D7E16"/>
    <w:rPr>
      <w:color w:val="0000FF"/>
      <w:u w:val="single"/>
    </w:rPr>
  </w:style>
  <w:style w:type="paragraph" w:styleId="ListParagraph">
    <w:name w:val="List Paragraph"/>
    <w:basedOn w:val="Normal"/>
    <w:uiPriority w:val="34"/>
    <w:qFormat/>
    <w:rsid w:val="00B56D10"/>
    <w:pPr>
      <w:ind w:left="720"/>
      <w:contextualSpacing/>
    </w:pPr>
  </w:style>
  <w:style w:type="character" w:styleId="CommentReference">
    <w:name w:val="annotation reference"/>
    <w:basedOn w:val="DefaultParagraphFont"/>
    <w:rsid w:val="009B32F8"/>
    <w:rPr>
      <w:sz w:val="16"/>
      <w:szCs w:val="16"/>
    </w:rPr>
  </w:style>
  <w:style w:type="paragraph" w:styleId="CommentText">
    <w:name w:val="annotation text"/>
    <w:basedOn w:val="Normal"/>
    <w:link w:val="CommentTextChar"/>
    <w:rsid w:val="009B32F8"/>
    <w:pPr>
      <w:spacing w:line="240" w:lineRule="auto"/>
    </w:pPr>
    <w:rPr>
      <w:sz w:val="20"/>
      <w:szCs w:val="20"/>
    </w:rPr>
  </w:style>
  <w:style w:type="character" w:customStyle="1" w:styleId="CommentTextChar">
    <w:name w:val="Comment Text Char"/>
    <w:basedOn w:val="DefaultParagraphFont"/>
    <w:link w:val="CommentText"/>
    <w:rsid w:val="009B32F8"/>
    <w:rPr>
      <w:rFonts w:ascii="Calibri" w:hAnsi="Calibri" w:cs="Arial"/>
    </w:rPr>
  </w:style>
  <w:style w:type="paragraph" w:styleId="CommentSubject">
    <w:name w:val="annotation subject"/>
    <w:basedOn w:val="CommentText"/>
    <w:next w:val="CommentText"/>
    <w:link w:val="CommentSubjectChar"/>
    <w:rsid w:val="009B32F8"/>
    <w:rPr>
      <w:b/>
      <w:bCs/>
    </w:rPr>
  </w:style>
  <w:style w:type="character" w:customStyle="1" w:styleId="CommentSubjectChar">
    <w:name w:val="Comment Subject Char"/>
    <w:basedOn w:val="CommentTextChar"/>
    <w:link w:val="CommentSubject"/>
    <w:rsid w:val="009B32F8"/>
    <w:rPr>
      <w:rFonts w:ascii="Calibri" w:hAnsi="Calibri" w:cs="Arial"/>
      <w:b/>
      <w:bCs/>
    </w:rPr>
  </w:style>
  <w:style w:type="paragraph" w:styleId="BalloonText">
    <w:name w:val="Balloon Text"/>
    <w:basedOn w:val="Normal"/>
    <w:link w:val="BalloonTextChar"/>
    <w:rsid w:val="009B32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B32F8"/>
    <w:rPr>
      <w:rFonts w:ascii="Tahoma" w:hAnsi="Tahoma" w:cs="Tahoma"/>
      <w:sz w:val="16"/>
      <w:szCs w:val="16"/>
    </w:rPr>
  </w:style>
  <w:style w:type="paragraph" w:styleId="FootnoteText">
    <w:name w:val="footnote text"/>
    <w:basedOn w:val="Normal"/>
    <w:link w:val="FootnoteTextChar"/>
    <w:uiPriority w:val="99"/>
    <w:rsid w:val="00714C52"/>
    <w:pPr>
      <w:spacing w:after="0" w:line="240" w:lineRule="auto"/>
    </w:pPr>
    <w:rPr>
      <w:sz w:val="20"/>
      <w:szCs w:val="20"/>
    </w:rPr>
  </w:style>
  <w:style w:type="character" w:customStyle="1" w:styleId="FootnoteTextChar">
    <w:name w:val="Footnote Text Char"/>
    <w:basedOn w:val="DefaultParagraphFont"/>
    <w:link w:val="FootnoteText"/>
    <w:uiPriority w:val="99"/>
    <w:rsid w:val="00714C52"/>
    <w:rPr>
      <w:rFonts w:ascii="Calibri" w:hAnsi="Calibri" w:cs="Arial"/>
    </w:rPr>
  </w:style>
  <w:style w:type="character" w:styleId="FootnoteReference">
    <w:name w:val="footnote reference"/>
    <w:basedOn w:val="DefaultParagraphFont"/>
    <w:uiPriority w:val="99"/>
    <w:rsid w:val="00714C52"/>
    <w:rPr>
      <w:vertAlign w:val="superscript"/>
    </w:rPr>
  </w:style>
  <w:style w:type="table" w:customStyle="1" w:styleId="TableGrid1">
    <w:name w:val="Table Grid1"/>
    <w:basedOn w:val="TableNormal"/>
    <w:next w:val="TableGrid"/>
    <w:uiPriority w:val="59"/>
    <w:rsid w:val="005231D3"/>
    <w:pPr>
      <w:bidi/>
    </w:pPr>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F1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F154C3"/>
    <w:rPr>
      <w:rFonts w:ascii="Tahoma" w:hAnsi="Tahoma" w:cs="Tahoma"/>
      <w:sz w:val="16"/>
      <w:szCs w:val="16"/>
    </w:rPr>
  </w:style>
  <w:style w:type="character" w:customStyle="1" w:styleId="Heading1Char">
    <w:name w:val="Heading 1 Char"/>
    <w:basedOn w:val="DefaultParagraphFont"/>
    <w:link w:val="Heading1"/>
    <w:uiPriority w:val="9"/>
    <w:rsid w:val="004E7B7C"/>
    <w:rPr>
      <w:rFonts w:ascii="B Nazanin" w:eastAsiaTheme="majorEastAsia" w:hAnsi="B Nazanin" w:cstheme="majorBidi"/>
      <w:b/>
      <w:bCs/>
      <w:sz w:val="28"/>
      <w:szCs w:val="28"/>
    </w:rPr>
  </w:style>
  <w:style w:type="paragraph" w:customStyle="1" w:styleId="Text">
    <w:name w:val="Text"/>
    <w:basedOn w:val="Normal"/>
    <w:link w:val="TextChar"/>
    <w:rsid w:val="00FB6CDD"/>
    <w:pPr>
      <w:bidi/>
      <w:spacing w:after="0" w:line="240" w:lineRule="auto"/>
      <w:ind w:firstLine="340"/>
      <w:jc w:val="lowKashida"/>
    </w:pPr>
    <w:rPr>
      <w:rFonts w:ascii="Times New Roman" w:eastAsia="Times New Roman" w:hAnsi="Times New Roman" w:cs="Nazanin"/>
      <w:sz w:val="20"/>
      <w:lang w:eastAsia="en-US" w:bidi="fa-IR"/>
    </w:rPr>
  </w:style>
  <w:style w:type="character" w:customStyle="1" w:styleId="TextChar">
    <w:name w:val="Text Char"/>
    <w:basedOn w:val="DefaultParagraphFont"/>
    <w:link w:val="Text"/>
    <w:rsid w:val="00FB6CDD"/>
    <w:rPr>
      <w:rFonts w:eastAsia="Times New Roman" w:cs="Nazanin"/>
      <w:szCs w:val="22"/>
      <w:lang w:eastAsia="en-US" w:bidi="fa-IR"/>
    </w:rPr>
  </w:style>
  <w:style w:type="character" w:customStyle="1" w:styleId="trectitle1">
    <w:name w:val="trectitle1"/>
    <w:basedOn w:val="DefaultParagraphFont"/>
    <w:rsid w:val="00183314"/>
    <w:rPr>
      <w:b/>
      <w:bCs/>
    </w:rPr>
  </w:style>
  <w:style w:type="paragraph" w:customStyle="1" w:styleId="1">
    <w:name w:val="عنوان سطح 1"/>
    <w:basedOn w:val="Normal"/>
    <w:link w:val="1Char"/>
    <w:qFormat/>
    <w:rsid w:val="00A44B15"/>
    <w:pPr>
      <w:numPr>
        <w:numId w:val="2"/>
      </w:numPr>
      <w:bidi/>
      <w:spacing w:before="200" w:after="0" w:line="240" w:lineRule="auto"/>
      <w:ind w:left="374" w:hanging="374"/>
      <w:contextualSpacing/>
      <w:jc w:val="both"/>
    </w:pPr>
    <w:rPr>
      <w:rFonts w:ascii="Times New Roman" w:eastAsia="Times New Roman" w:hAnsi="Times New Roman" w:cs="B Nazanin"/>
      <w:b/>
      <w:bCs/>
      <w:sz w:val="18"/>
      <w:szCs w:val="20"/>
      <w:lang w:bidi="fa-IR"/>
    </w:rPr>
  </w:style>
  <w:style w:type="paragraph" w:customStyle="1" w:styleId="23">
    <w:name w:val="عنوان سطح 2 و 3"/>
    <w:basedOn w:val="Normal"/>
    <w:link w:val="23Char"/>
    <w:qFormat/>
    <w:rsid w:val="003140D1"/>
    <w:pPr>
      <w:bidi/>
      <w:spacing w:before="200" w:after="0" w:line="240" w:lineRule="auto"/>
      <w:contextualSpacing/>
      <w:jc w:val="both"/>
      <w:outlineLvl w:val="0"/>
    </w:pPr>
    <w:rPr>
      <w:rFonts w:ascii="Times New Roman" w:eastAsia="Times New Roman" w:hAnsi="Times New Roman" w:cs="B Nazanin"/>
      <w:b/>
      <w:bCs/>
      <w:sz w:val="16"/>
      <w:szCs w:val="18"/>
      <w:lang w:bidi="fa-IR"/>
    </w:rPr>
  </w:style>
  <w:style w:type="character" w:customStyle="1" w:styleId="1Char">
    <w:name w:val="عنوان سطح 1 Char"/>
    <w:basedOn w:val="DefaultParagraphFont"/>
    <w:link w:val="1"/>
    <w:rsid w:val="00A44B15"/>
    <w:rPr>
      <w:rFonts w:eastAsia="Times New Roman" w:cs="B Nazanin"/>
      <w:b/>
      <w:bCs/>
      <w:sz w:val="18"/>
      <w:lang w:bidi="fa-IR"/>
    </w:rPr>
  </w:style>
  <w:style w:type="paragraph" w:customStyle="1" w:styleId="a">
    <w:name w:val="متن اصلی"/>
    <w:basedOn w:val="Normal"/>
    <w:link w:val="Char"/>
    <w:qFormat/>
    <w:rsid w:val="00FF2D20"/>
    <w:pPr>
      <w:bidi/>
      <w:spacing w:after="0" w:line="240" w:lineRule="auto"/>
      <w:ind w:firstLine="284"/>
      <w:jc w:val="both"/>
    </w:pPr>
    <w:rPr>
      <w:rFonts w:asciiTheme="majorBidi" w:eastAsia="Times New Roman" w:hAnsiTheme="majorBidi" w:cs="B Nazanin"/>
      <w:sz w:val="18"/>
      <w:szCs w:val="20"/>
      <w:lang w:bidi="fa-IR"/>
    </w:rPr>
  </w:style>
  <w:style w:type="character" w:customStyle="1" w:styleId="23Char">
    <w:name w:val="عنوان سطح 2 و 3 Char"/>
    <w:basedOn w:val="DefaultParagraphFont"/>
    <w:link w:val="23"/>
    <w:rsid w:val="003140D1"/>
    <w:rPr>
      <w:rFonts w:eastAsia="Times New Roman" w:cs="B Nazanin"/>
      <w:b/>
      <w:bCs/>
      <w:sz w:val="16"/>
      <w:szCs w:val="18"/>
      <w:lang w:bidi="fa-IR"/>
    </w:rPr>
  </w:style>
  <w:style w:type="paragraph" w:customStyle="1" w:styleId="a0">
    <w:name w:val="عنوان شکل‏ و جدول‏"/>
    <w:basedOn w:val="Normal"/>
    <w:link w:val="Char0"/>
    <w:rsid w:val="0011026A"/>
    <w:pPr>
      <w:bidi/>
      <w:spacing w:after="0" w:line="240" w:lineRule="auto"/>
      <w:jc w:val="center"/>
    </w:pPr>
  </w:style>
  <w:style w:type="character" w:customStyle="1" w:styleId="Char">
    <w:name w:val="متن اصلی Char"/>
    <w:basedOn w:val="DefaultParagraphFont"/>
    <w:link w:val="a"/>
    <w:rsid w:val="00FF2D20"/>
    <w:rPr>
      <w:rFonts w:asciiTheme="majorBidi" w:eastAsia="Times New Roman" w:hAnsiTheme="majorBidi" w:cs="B Nazanin"/>
      <w:sz w:val="18"/>
      <w:lang w:bidi="fa-IR"/>
    </w:rPr>
  </w:style>
  <w:style w:type="paragraph" w:customStyle="1" w:styleId="a1">
    <w:name w:val="عنوان شکل و جدول"/>
    <w:basedOn w:val="Normal"/>
    <w:link w:val="Char1"/>
    <w:rsid w:val="0011026A"/>
    <w:pPr>
      <w:bidi/>
      <w:spacing w:after="0" w:line="240" w:lineRule="auto"/>
      <w:jc w:val="center"/>
    </w:pPr>
    <w:rPr>
      <w:rFonts w:cs="B Nazanin"/>
      <w:sz w:val="14"/>
      <w:szCs w:val="18"/>
    </w:rPr>
  </w:style>
  <w:style w:type="character" w:customStyle="1" w:styleId="Char0">
    <w:name w:val="عنوان شکل‏ و جدول‏ Char"/>
    <w:basedOn w:val="DefaultParagraphFont"/>
    <w:link w:val="a0"/>
    <w:rsid w:val="0011026A"/>
    <w:rPr>
      <w:rFonts w:ascii="Calibri" w:hAnsi="Calibri" w:cs="Arial"/>
      <w:sz w:val="22"/>
      <w:szCs w:val="22"/>
    </w:rPr>
  </w:style>
  <w:style w:type="paragraph" w:customStyle="1" w:styleId="a2">
    <w:name w:val="چکیده"/>
    <w:basedOn w:val="Normal"/>
    <w:link w:val="Char2"/>
    <w:qFormat/>
    <w:rsid w:val="00494BD8"/>
    <w:pPr>
      <w:bidi/>
      <w:spacing w:after="0" w:line="240" w:lineRule="auto"/>
      <w:jc w:val="both"/>
    </w:pPr>
    <w:rPr>
      <w:rFonts w:asciiTheme="majorBidi" w:eastAsia="Times New Roman" w:hAnsiTheme="majorBidi" w:cs="B Nazanin"/>
      <w:sz w:val="16"/>
      <w:szCs w:val="18"/>
    </w:rPr>
  </w:style>
  <w:style w:type="character" w:customStyle="1" w:styleId="Char1">
    <w:name w:val="عنوان شکل و جدول Char"/>
    <w:basedOn w:val="DefaultParagraphFont"/>
    <w:link w:val="a1"/>
    <w:rsid w:val="0011026A"/>
    <w:rPr>
      <w:rFonts w:ascii="Calibri" w:hAnsi="Calibri" w:cs="B Nazanin"/>
      <w:sz w:val="14"/>
      <w:szCs w:val="18"/>
    </w:rPr>
  </w:style>
  <w:style w:type="paragraph" w:customStyle="1" w:styleId="a3">
    <w:name w:val="کلید واژگان فارسی"/>
    <w:basedOn w:val="Normal"/>
    <w:link w:val="Char3"/>
    <w:rsid w:val="00565ECE"/>
    <w:pPr>
      <w:bidi/>
      <w:spacing w:line="240" w:lineRule="auto"/>
      <w:contextualSpacing/>
      <w:jc w:val="both"/>
    </w:pPr>
  </w:style>
  <w:style w:type="character" w:customStyle="1" w:styleId="Char2">
    <w:name w:val="چکیده Char"/>
    <w:basedOn w:val="DefaultParagraphFont"/>
    <w:link w:val="a2"/>
    <w:rsid w:val="00494BD8"/>
    <w:rPr>
      <w:rFonts w:asciiTheme="majorBidi" w:eastAsia="Times New Roman" w:hAnsiTheme="majorBidi" w:cs="B Nazanin"/>
      <w:sz w:val="16"/>
      <w:szCs w:val="18"/>
    </w:rPr>
  </w:style>
  <w:style w:type="paragraph" w:customStyle="1" w:styleId="Abstract">
    <w:name w:val="Abstract"/>
    <w:basedOn w:val="Normal"/>
    <w:link w:val="AbstractChar"/>
    <w:qFormat/>
    <w:rsid w:val="00197A96"/>
    <w:pPr>
      <w:spacing w:after="0" w:line="240" w:lineRule="auto"/>
      <w:jc w:val="both"/>
    </w:pPr>
    <w:rPr>
      <w:rFonts w:asciiTheme="majorBidi" w:eastAsiaTheme="minorEastAsia" w:hAnsiTheme="majorBidi" w:cs="B Nazanin"/>
      <w:sz w:val="16"/>
      <w:szCs w:val="16"/>
    </w:rPr>
  </w:style>
  <w:style w:type="character" w:customStyle="1" w:styleId="Char3">
    <w:name w:val="کلید واژگان فارسی Char"/>
    <w:basedOn w:val="DefaultParagraphFont"/>
    <w:link w:val="a3"/>
    <w:rsid w:val="00565ECE"/>
    <w:rPr>
      <w:rFonts w:ascii="Calibri" w:hAnsi="Calibri" w:cs="Arial"/>
      <w:sz w:val="22"/>
      <w:szCs w:val="22"/>
    </w:rPr>
  </w:style>
  <w:style w:type="paragraph" w:customStyle="1" w:styleId="Keywords">
    <w:name w:val="Keywords"/>
    <w:basedOn w:val="Normal"/>
    <w:link w:val="KeywordsChar"/>
    <w:qFormat/>
    <w:rsid w:val="006F0568"/>
    <w:pPr>
      <w:spacing w:after="0" w:line="240" w:lineRule="auto"/>
    </w:pPr>
    <w:rPr>
      <w:rFonts w:ascii="Times New Roman" w:eastAsiaTheme="minorEastAsia" w:hAnsi="Times New Roman" w:cs="B Nazanin"/>
      <w:bCs/>
      <w:sz w:val="15"/>
      <w:szCs w:val="15"/>
    </w:rPr>
  </w:style>
  <w:style w:type="character" w:customStyle="1" w:styleId="AbstractChar">
    <w:name w:val="Abstract Char"/>
    <w:basedOn w:val="DefaultParagraphFont"/>
    <w:link w:val="Abstract"/>
    <w:rsid w:val="00197A96"/>
    <w:rPr>
      <w:rFonts w:asciiTheme="majorBidi" w:eastAsiaTheme="minorEastAsia" w:hAnsiTheme="majorBidi" w:cs="B Nazanin"/>
      <w:sz w:val="16"/>
      <w:szCs w:val="16"/>
    </w:rPr>
  </w:style>
  <w:style w:type="character" w:customStyle="1" w:styleId="KeywordsChar">
    <w:name w:val="Keywords Char"/>
    <w:basedOn w:val="DefaultParagraphFont"/>
    <w:link w:val="Keywords"/>
    <w:rsid w:val="006F0568"/>
    <w:rPr>
      <w:rFonts w:eastAsiaTheme="minorEastAsia" w:cs="B Nazanin"/>
      <w:bCs/>
      <w:sz w:val="15"/>
      <w:szCs w:val="15"/>
    </w:rPr>
  </w:style>
  <w:style w:type="paragraph" w:customStyle="1" w:styleId="a4">
    <w:name w:val="عنوان"/>
    <w:basedOn w:val="Normal"/>
    <w:link w:val="Char4"/>
    <w:qFormat/>
    <w:rsid w:val="00474492"/>
    <w:pPr>
      <w:bidi/>
      <w:spacing w:after="240" w:line="240" w:lineRule="auto"/>
      <w:jc w:val="center"/>
      <w:outlineLvl w:val="0"/>
    </w:pPr>
    <w:rPr>
      <w:rFonts w:ascii="Times New Roman" w:eastAsia="Times New Roman" w:hAnsi="Times New Roman" w:cs="B Nazanin"/>
      <w:b/>
      <w:bCs/>
      <w:sz w:val="27"/>
      <w:szCs w:val="31"/>
    </w:rPr>
  </w:style>
  <w:style w:type="paragraph" w:customStyle="1" w:styleId="a5">
    <w:name w:val="نویسندگان"/>
    <w:basedOn w:val="Normal"/>
    <w:link w:val="Char5"/>
    <w:qFormat/>
    <w:rsid w:val="00474492"/>
    <w:pPr>
      <w:bidi/>
      <w:spacing w:line="240" w:lineRule="auto"/>
      <w:jc w:val="center"/>
    </w:pPr>
    <w:rPr>
      <w:rFonts w:ascii="Times New Roman" w:eastAsia="Times New Roman" w:hAnsi="Times New Roman" w:cs="B Nazanin"/>
      <w:b/>
      <w:bCs/>
      <w:sz w:val="25"/>
      <w:szCs w:val="25"/>
    </w:rPr>
  </w:style>
  <w:style w:type="character" w:customStyle="1" w:styleId="Char4">
    <w:name w:val="عنوان Char"/>
    <w:basedOn w:val="DefaultParagraphFont"/>
    <w:link w:val="a4"/>
    <w:rsid w:val="00474492"/>
    <w:rPr>
      <w:rFonts w:eastAsia="Times New Roman" w:cs="B Nazanin"/>
      <w:b/>
      <w:bCs/>
      <w:sz w:val="27"/>
      <w:szCs w:val="31"/>
    </w:rPr>
  </w:style>
  <w:style w:type="paragraph" w:customStyle="1" w:styleId="a6">
    <w:name w:val="مشخصات نویسندگان"/>
    <w:basedOn w:val="msolistparagraph0"/>
    <w:link w:val="Char6"/>
    <w:qFormat/>
    <w:rsid w:val="00494BD8"/>
    <w:pPr>
      <w:bidi/>
      <w:spacing w:after="0" w:line="240" w:lineRule="auto"/>
      <w:ind w:left="0"/>
      <w:jc w:val="center"/>
    </w:pPr>
    <w:rPr>
      <w:rFonts w:ascii="Times New Roman" w:eastAsia="Times New Roman" w:hAnsi="Times New Roman" w:cs="B Nazanin"/>
      <w:sz w:val="15"/>
      <w:szCs w:val="17"/>
    </w:rPr>
  </w:style>
  <w:style w:type="character" w:customStyle="1" w:styleId="Char5">
    <w:name w:val="نویسندگان Char"/>
    <w:basedOn w:val="DefaultParagraphFont"/>
    <w:link w:val="a5"/>
    <w:rsid w:val="00474492"/>
    <w:rPr>
      <w:rFonts w:eastAsia="Times New Roman" w:cs="B Nazanin"/>
      <w:b/>
      <w:bCs/>
      <w:sz w:val="25"/>
      <w:szCs w:val="25"/>
    </w:rPr>
  </w:style>
  <w:style w:type="paragraph" w:customStyle="1" w:styleId="EnglishTitle">
    <w:name w:val="English Title"/>
    <w:basedOn w:val="Normal"/>
    <w:link w:val="EnglishTitleChar"/>
    <w:qFormat/>
    <w:rsid w:val="00197A96"/>
    <w:pPr>
      <w:spacing w:after="240" w:line="240" w:lineRule="auto"/>
      <w:jc w:val="center"/>
      <w:outlineLvl w:val="0"/>
    </w:pPr>
    <w:rPr>
      <w:rFonts w:asciiTheme="majorBidi" w:eastAsiaTheme="minorEastAsia" w:hAnsiTheme="majorBidi" w:cs="B Nazanin"/>
      <w:b/>
      <w:bCs/>
      <w:sz w:val="28"/>
      <w:szCs w:val="28"/>
    </w:rPr>
  </w:style>
  <w:style w:type="character" w:customStyle="1" w:styleId="msolistparagraphChar">
    <w:name w:val="msolistparagraph Char"/>
    <w:basedOn w:val="DefaultParagraphFont"/>
    <w:link w:val="msolistparagraph0"/>
    <w:rsid w:val="00671D29"/>
    <w:rPr>
      <w:rFonts w:ascii="Calibri" w:hAnsi="Calibri" w:cs="Arial"/>
      <w:sz w:val="22"/>
      <w:szCs w:val="22"/>
    </w:rPr>
  </w:style>
  <w:style w:type="character" w:customStyle="1" w:styleId="Char6">
    <w:name w:val="مشخصات نویسندگان Char"/>
    <w:basedOn w:val="msolistparagraphChar"/>
    <w:link w:val="a6"/>
    <w:rsid w:val="00494BD8"/>
    <w:rPr>
      <w:rFonts w:ascii="Calibri" w:eastAsia="Times New Roman" w:hAnsi="Calibri" w:cs="B Nazanin"/>
      <w:sz w:val="15"/>
      <w:szCs w:val="17"/>
    </w:rPr>
  </w:style>
  <w:style w:type="paragraph" w:customStyle="1" w:styleId="a7">
    <w:name w:val="نویسندگان انگلیسی"/>
    <w:basedOn w:val="AuthorsEn"/>
    <w:link w:val="Char7"/>
    <w:rsid w:val="004A1535"/>
  </w:style>
  <w:style w:type="character" w:customStyle="1" w:styleId="EnglishTitleChar">
    <w:name w:val="English Title Char"/>
    <w:basedOn w:val="DefaultParagraphFont"/>
    <w:link w:val="EnglishTitle"/>
    <w:rsid w:val="00197A96"/>
    <w:rPr>
      <w:rFonts w:asciiTheme="majorBidi" w:eastAsiaTheme="minorEastAsia" w:hAnsiTheme="majorBidi" w:cs="B Nazanin"/>
      <w:b/>
      <w:bCs/>
      <w:sz w:val="28"/>
      <w:szCs w:val="28"/>
    </w:rPr>
  </w:style>
  <w:style w:type="paragraph" w:customStyle="1" w:styleId="Authors">
    <w:name w:val="Authors"/>
    <w:basedOn w:val="AuthorsEn"/>
    <w:link w:val="AuthorsChar"/>
    <w:qFormat/>
    <w:rsid w:val="00197A96"/>
    <w:rPr>
      <w:rFonts w:asciiTheme="majorBidi" w:hAnsiTheme="majorBidi"/>
    </w:rPr>
  </w:style>
  <w:style w:type="character" w:customStyle="1" w:styleId="Char7">
    <w:name w:val="نویسندگان انگلیسی Char"/>
    <w:basedOn w:val="DefaultParagraphFont"/>
    <w:link w:val="a7"/>
    <w:rsid w:val="004A1535"/>
    <w:rPr>
      <w:rFonts w:ascii="Calibri" w:hAnsi="Calibri" w:cs="Arial"/>
      <w:b/>
      <w:bCs/>
      <w:sz w:val="22"/>
      <w:szCs w:val="22"/>
    </w:rPr>
  </w:style>
  <w:style w:type="paragraph" w:styleId="Bibliography">
    <w:name w:val="Bibliography"/>
    <w:basedOn w:val="Normal"/>
    <w:next w:val="Normal"/>
    <w:uiPriority w:val="37"/>
    <w:unhideWhenUsed/>
    <w:rsid w:val="00533288"/>
  </w:style>
  <w:style w:type="character" w:styleId="PlaceholderText">
    <w:name w:val="Placeholder Text"/>
    <w:basedOn w:val="DefaultParagraphFont"/>
    <w:uiPriority w:val="99"/>
    <w:semiHidden/>
    <w:rsid w:val="00775434"/>
    <w:rPr>
      <w:color w:val="808080"/>
    </w:rPr>
  </w:style>
  <w:style w:type="paragraph" w:customStyle="1" w:styleId="SubTitle">
    <w:name w:val="Sub Title"/>
    <w:basedOn w:val="FootnoteText"/>
    <w:link w:val="SubTitleChar"/>
    <w:qFormat/>
    <w:rsid w:val="00EA28A1"/>
    <w:rPr>
      <w:rFonts w:asciiTheme="majorBidi" w:hAnsiTheme="majorBidi"/>
      <w:sz w:val="14"/>
      <w:szCs w:val="13"/>
    </w:rPr>
  </w:style>
  <w:style w:type="character" w:customStyle="1" w:styleId="SubTitleChar">
    <w:name w:val="Sub Title Char"/>
    <w:basedOn w:val="FootnoteTextChar"/>
    <w:link w:val="SubTitle"/>
    <w:rsid w:val="00EA28A1"/>
    <w:rPr>
      <w:rFonts w:asciiTheme="majorBidi" w:hAnsiTheme="majorBidi" w:cs="Arial"/>
      <w:sz w:val="14"/>
      <w:szCs w:val="13"/>
    </w:rPr>
  </w:style>
  <w:style w:type="paragraph" w:customStyle="1" w:styleId="a8">
    <w:name w:val="عنوان چکیده"/>
    <w:basedOn w:val="Normal"/>
    <w:link w:val="Char8"/>
    <w:qFormat/>
    <w:rsid w:val="00474492"/>
    <w:pPr>
      <w:bidi/>
      <w:spacing w:after="0" w:line="240" w:lineRule="auto"/>
      <w:jc w:val="both"/>
    </w:pPr>
    <w:rPr>
      <w:rFonts w:ascii="Times New Roman" w:eastAsia="Times New Roman" w:hAnsi="Times New Roman" w:cs="B Nazanin"/>
      <w:b/>
      <w:bCs/>
      <w:sz w:val="18"/>
      <w:szCs w:val="18"/>
    </w:rPr>
  </w:style>
  <w:style w:type="paragraph" w:customStyle="1" w:styleId="a9">
    <w:name w:val="آدرس نویسندگان"/>
    <w:basedOn w:val="a6"/>
    <w:link w:val="Char9"/>
    <w:qFormat/>
    <w:rsid w:val="00474492"/>
    <w:pPr>
      <w:tabs>
        <w:tab w:val="left" w:pos="2233"/>
        <w:tab w:val="center" w:pos="4819"/>
      </w:tabs>
      <w:spacing w:after="240"/>
    </w:pPr>
    <w:rPr>
      <w:rFonts w:asciiTheme="majorHAnsi" w:hAnsiTheme="majorHAnsi"/>
    </w:rPr>
  </w:style>
  <w:style w:type="character" w:customStyle="1" w:styleId="Char8">
    <w:name w:val="عنوان چکیده Char"/>
    <w:basedOn w:val="DefaultParagraphFont"/>
    <w:link w:val="a8"/>
    <w:rsid w:val="00474492"/>
    <w:rPr>
      <w:rFonts w:eastAsia="Times New Roman" w:cs="B Nazanin"/>
      <w:b/>
      <w:bCs/>
      <w:sz w:val="18"/>
      <w:szCs w:val="18"/>
    </w:rPr>
  </w:style>
  <w:style w:type="character" w:customStyle="1" w:styleId="Char9">
    <w:name w:val="آدرس نویسندگان Char"/>
    <w:basedOn w:val="Char6"/>
    <w:link w:val="a9"/>
    <w:rsid w:val="00474492"/>
    <w:rPr>
      <w:rFonts w:asciiTheme="majorHAnsi" w:eastAsia="Times New Roman" w:hAnsiTheme="majorHAnsi" w:cs="B Nazanin"/>
      <w:sz w:val="15"/>
      <w:szCs w:val="17"/>
    </w:rPr>
  </w:style>
  <w:style w:type="paragraph" w:customStyle="1" w:styleId="aa">
    <w:name w:val="عنوان کلید واژگان"/>
    <w:basedOn w:val="Normal"/>
    <w:link w:val="Chara"/>
    <w:qFormat/>
    <w:rsid w:val="00565ECE"/>
    <w:pPr>
      <w:bidi/>
      <w:spacing w:after="0" w:line="240" w:lineRule="auto"/>
      <w:jc w:val="both"/>
    </w:pPr>
    <w:rPr>
      <w:rFonts w:ascii="Times New Roman" w:eastAsia="Times New Roman" w:hAnsi="Times New Roman" w:cs="B Nazanin"/>
      <w:b/>
      <w:bCs/>
      <w:sz w:val="17"/>
      <w:szCs w:val="17"/>
    </w:rPr>
  </w:style>
  <w:style w:type="paragraph" w:customStyle="1" w:styleId="ab">
    <w:name w:val="کلیدواژگان"/>
    <w:basedOn w:val="Normal"/>
    <w:link w:val="Charb"/>
    <w:qFormat/>
    <w:rsid w:val="00E800F2"/>
    <w:pPr>
      <w:bidi/>
      <w:spacing w:line="240" w:lineRule="auto"/>
      <w:jc w:val="both"/>
    </w:pPr>
    <w:rPr>
      <w:rFonts w:asciiTheme="majorBidi" w:hAnsiTheme="majorBidi" w:cs="B Nazanin"/>
      <w:sz w:val="15"/>
      <w:szCs w:val="17"/>
    </w:rPr>
  </w:style>
  <w:style w:type="character" w:customStyle="1" w:styleId="Chara">
    <w:name w:val="عنوان کلید واژگان Char"/>
    <w:basedOn w:val="DefaultParagraphFont"/>
    <w:link w:val="aa"/>
    <w:rsid w:val="00565ECE"/>
    <w:rPr>
      <w:rFonts w:eastAsia="Times New Roman" w:cs="B Nazanin"/>
      <w:b/>
      <w:bCs/>
      <w:sz w:val="17"/>
      <w:szCs w:val="17"/>
    </w:rPr>
  </w:style>
  <w:style w:type="paragraph" w:customStyle="1" w:styleId="AuthorsAffiliation">
    <w:name w:val="Authors' Affiliation"/>
    <w:basedOn w:val="Normal"/>
    <w:link w:val="AuthorsAffiliationChar"/>
    <w:qFormat/>
    <w:rsid w:val="00197A96"/>
    <w:pPr>
      <w:spacing w:line="240" w:lineRule="auto"/>
      <w:contextualSpacing/>
      <w:jc w:val="center"/>
    </w:pPr>
    <w:rPr>
      <w:rFonts w:asciiTheme="majorBidi" w:eastAsiaTheme="minorEastAsia" w:hAnsiTheme="majorBidi" w:cstheme="majorBidi"/>
      <w:sz w:val="15"/>
      <w:szCs w:val="15"/>
    </w:rPr>
  </w:style>
  <w:style w:type="character" w:customStyle="1" w:styleId="Charb">
    <w:name w:val="کلیدواژگان Char"/>
    <w:basedOn w:val="DefaultParagraphFont"/>
    <w:link w:val="ab"/>
    <w:rsid w:val="00E800F2"/>
    <w:rPr>
      <w:rFonts w:asciiTheme="majorBidi" w:hAnsiTheme="majorBidi" w:cs="B Nazanin"/>
      <w:sz w:val="15"/>
      <w:szCs w:val="17"/>
    </w:rPr>
  </w:style>
  <w:style w:type="paragraph" w:customStyle="1" w:styleId="AbstractTitle">
    <w:name w:val="Abstract Title"/>
    <w:basedOn w:val="Normal"/>
    <w:link w:val="AbstractTitleChar"/>
    <w:qFormat/>
    <w:rsid w:val="00197A96"/>
    <w:pPr>
      <w:spacing w:after="0" w:line="240" w:lineRule="auto"/>
    </w:pPr>
    <w:rPr>
      <w:rFonts w:asciiTheme="majorBidi" w:eastAsiaTheme="minorEastAsia" w:hAnsiTheme="majorBidi" w:cs="B Nazanin"/>
      <w:b/>
      <w:bCs/>
      <w:sz w:val="16"/>
      <w:szCs w:val="16"/>
    </w:rPr>
  </w:style>
  <w:style w:type="character" w:customStyle="1" w:styleId="AuthorsAffiliationChar">
    <w:name w:val="Authors' Affiliation Char"/>
    <w:basedOn w:val="DefaultParagraphFont"/>
    <w:link w:val="AuthorsAffiliation"/>
    <w:rsid w:val="00197A96"/>
    <w:rPr>
      <w:rFonts w:asciiTheme="majorBidi" w:eastAsiaTheme="minorEastAsia" w:hAnsiTheme="majorBidi" w:cstheme="majorBidi"/>
      <w:sz w:val="15"/>
      <w:szCs w:val="15"/>
    </w:rPr>
  </w:style>
  <w:style w:type="paragraph" w:customStyle="1" w:styleId="KeywordsTitle">
    <w:name w:val="Keywords Title"/>
    <w:basedOn w:val="Normal"/>
    <w:link w:val="KeywordsTitleChar"/>
    <w:qFormat/>
    <w:rsid w:val="00197A96"/>
    <w:pPr>
      <w:spacing w:after="0" w:line="240" w:lineRule="auto"/>
    </w:pPr>
    <w:rPr>
      <w:rFonts w:asciiTheme="majorBidi" w:eastAsiaTheme="minorEastAsia" w:hAnsiTheme="majorBidi" w:cs="B Nazanin"/>
      <w:b/>
      <w:bCs/>
      <w:sz w:val="15"/>
      <w:szCs w:val="15"/>
    </w:rPr>
  </w:style>
  <w:style w:type="character" w:customStyle="1" w:styleId="AbstractTitleChar">
    <w:name w:val="Abstract Title Char"/>
    <w:basedOn w:val="DefaultParagraphFont"/>
    <w:link w:val="AbstractTitle"/>
    <w:rsid w:val="00197A96"/>
    <w:rPr>
      <w:rFonts w:asciiTheme="majorBidi" w:eastAsiaTheme="minorEastAsia" w:hAnsiTheme="majorBidi" w:cs="B Nazanin"/>
      <w:b/>
      <w:bCs/>
      <w:sz w:val="16"/>
      <w:szCs w:val="16"/>
    </w:rPr>
  </w:style>
  <w:style w:type="paragraph" w:styleId="Caption">
    <w:name w:val="caption"/>
    <w:basedOn w:val="Normal"/>
    <w:next w:val="Normal"/>
    <w:link w:val="CaptionChar"/>
    <w:unhideWhenUsed/>
    <w:rsid w:val="005F6A63"/>
    <w:pPr>
      <w:spacing w:line="240" w:lineRule="auto"/>
    </w:pPr>
    <w:rPr>
      <w:b/>
      <w:bCs/>
      <w:color w:val="4F81BD" w:themeColor="accent1"/>
      <w:sz w:val="18"/>
      <w:szCs w:val="18"/>
    </w:rPr>
  </w:style>
  <w:style w:type="character" w:customStyle="1" w:styleId="KeywordsTitleChar">
    <w:name w:val="Keywords Title Char"/>
    <w:basedOn w:val="DefaultParagraphFont"/>
    <w:link w:val="KeywordsTitle"/>
    <w:rsid w:val="00197A96"/>
    <w:rPr>
      <w:rFonts w:asciiTheme="majorBidi" w:eastAsiaTheme="minorEastAsia" w:hAnsiTheme="majorBidi" w:cs="B Nazanin"/>
      <w:b/>
      <w:bCs/>
      <w:sz w:val="15"/>
      <w:szCs w:val="15"/>
    </w:rPr>
  </w:style>
  <w:style w:type="paragraph" w:customStyle="1" w:styleId="FigureTitle">
    <w:name w:val="Figure Title"/>
    <w:basedOn w:val="Caption"/>
    <w:link w:val="FigureTitleChar"/>
    <w:qFormat/>
    <w:rsid w:val="00507AF9"/>
    <w:pPr>
      <w:bidi/>
      <w:spacing w:after="120"/>
      <w:jc w:val="center"/>
    </w:pPr>
    <w:rPr>
      <w:rFonts w:asciiTheme="majorBidi" w:hAnsiTheme="majorBidi" w:cs="B Nazanin"/>
      <w:b w:val="0"/>
      <w:bCs w:val="0"/>
      <w:color w:val="auto"/>
      <w:sz w:val="16"/>
      <w:lang w:bidi="fa-IR"/>
    </w:rPr>
  </w:style>
  <w:style w:type="paragraph" w:customStyle="1" w:styleId="TableTitle">
    <w:name w:val="Table Title"/>
    <w:basedOn w:val="a1"/>
    <w:link w:val="TableTitleChar"/>
    <w:qFormat/>
    <w:rsid w:val="00DF0212"/>
    <w:rPr>
      <w:rFonts w:asciiTheme="majorBidi" w:hAnsiTheme="majorBidi"/>
      <w:sz w:val="18"/>
      <w:lang w:bidi="fa-IR"/>
    </w:rPr>
  </w:style>
  <w:style w:type="character" w:customStyle="1" w:styleId="CaptionChar">
    <w:name w:val="Caption Char"/>
    <w:basedOn w:val="DefaultParagraphFont"/>
    <w:link w:val="Caption"/>
    <w:rsid w:val="00020038"/>
    <w:rPr>
      <w:rFonts w:ascii="Calibri" w:hAnsi="Calibri" w:cs="Arial"/>
      <w:b/>
      <w:bCs/>
      <w:color w:val="4F81BD" w:themeColor="accent1"/>
      <w:sz w:val="18"/>
      <w:szCs w:val="18"/>
    </w:rPr>
  </w:style>
  <w:style w:type="character" w:customStyle="1" w:styleId="FigureTitleChar">
    <w:name w:val="Figure Title Char"/>
    <w:basedOn w:val="CaptionChar"/>
    <w:link w:val="FigureTitle"/>
    <w:rsid w:val="00507AF9"/>
    <w:rPr>
      <w:rFonts w:asciiTheme="majorBidi" w:hAnsiTheme="majorBidi" w:cs="B Nazanin"/>
      <w:b w:val="0"/>
      <w:bCs w:val="0"/>
      <w:color w:val="4F81BD" w:themeColor="accent1"/>
      <w:sz w:val="16"/>
      <w:szCs w:val="18"/>
      <w:lang w:bidi="fa-IR"/>
    </w:rPr>
  </w:style>
  <w:style w:type="character" w:customStyle="1" w:styleId="TableTitleChar">
    <w:name w:val="Table Title Char"/>
    <w:basedOn w:val="Char1"/>
    <w:link w:val="TableTitle"/>
    <w:rsid w:val="00DF0212"/>
    <w:rPr>
      <w:rFonts w:asciiTheme="majorBidi" w:hAnsiTheme="majorBidi" w:cs="B Nazanin"/>
      <w:sz w:val="18"/>
      <w:szCs w:val="18"/>
      <w:lang w:bidi="fa-IR"/>
    </w:rPr>
  </w:style>
  <w:style w:type="paragraph" w:customStyle="1" w:styleId="AuthorsEn">
    <w:name w:val="Authors En"/>
    <w:basedOn w:val="Normal"/>
    <w:link w:val="AuthorsEnChar"/>
    <w:rsid w:val="004A1535"/>
    <w:pPr>
      <w:spacing w:line="240" w:lineRule="auto"/>
      <w:jc w:val="center"/>
      <w:outlineLvl w:val="0"/>
    </w:pPr>
    <w:rPr>
      <w:rFonts w:asciiTheme="majorHAnsi" w:hAnsiTheme="majorHAnsi"/>
      <w:b/>
      <w:bCs/>
    </w:rPr>
  </w:style>
  <w:style w:type="character" w:customStyle="1" w:styleId="AuthorsChar">
    <w:name w:val="Authors Char"/>
    <w:basedOn w:val="AuthorsEnChar"/>
    <w:link w:val="Authors"/>
    <w:rsid w:val="00197A96"/>
    <w:rPr>
      <w:rFonts w:asciiTheme="majorBidi" w:hAnsiTheme="majorBidi" w:cs="Arial"/>
      <w:b/>
      <w:bCs/>
      <w:sz w:val="22"/>
      <w:szCs w:val="22"/>
    </w:rPr>
  </w:style>
  <w:style w:type="character" w:customStyle="1" w:styleId="AuthorsEnChar">
    <w:name w:val="Authors En Char"/>
    <w:basedOn w:val="DefaultParagraphFont"/>
    <w:link w:val="AuthorsEn"/>
    <w:rsid w:val="004A1535"/>
    <w:rPr>
      <w:rFonts w:asciiTheme="majorHAnsi" w:hAnsiTheme="majorHAnsi" w:cs="Arial"/>
      <w:b/>
      <w:bCs/>
      <w:sz w:val="22"/>
      <w:szCs w:val="22"/>
    </w:rPr>
  </w:style>
  <w:style w:type="paragraph" w:customStyle="1" w:styleId="ac">
    <w:name w:val="عنوان جداول"/>
    <w:basedOn w:val="Normal"/>
    <w:link w:val="Charc"/>
    <w:rsid w:val="004F582A"/>
    <w:pPr>
      <w:bidi/>
      <w:spacing w:after="0" w:line="240" w:lineRule="auto"/>
      <w:jc w:val="center"/>
    </w:pPr>
    <w:rPr>
      <w:rFonts w:cs="B Nazanin"/>
      <w:sz w:val="18"/>
      <w:szCs w:val="18"/>
      <w:lang w:bidi="fa-IR"/>
    </w:rPr>
  </w:style>
  <w:style w:type="character" w:customStyle="1" w:styleId="Charc">
    <w:name w:val="عنوان جداول Char"/>
    <w:basedOn w:val="DefaultParagraphFont"/>
    <w:link w:val="ac"/>
    <w:rsid w:val="004F582A"/>
    <w:rPr>
      <w:rFonts w:ascii="Calibri" w:hAnsi="Calibri" w:cs="B Nazanin"/>
      <w:sz w:val="18"/>
      <w:szCs w:val="18"/>
      <w:lang w:bidi="fa-IR"/>
    </w:rPr>
  </w:style>
  <w:style w:type="character" w:styleId="Strong">
    <w:name w:val="Strong"/>
    <w:qFormat/>
    <w:rsid w:val="00A736C0"/>
    <w:rPr>
      <w:rFonts w:ascii="Cambria" w:hAnsi="Cambria" w:cs="B Nazanin"/>
      <w:dstrike w:val="0"/>
      <w:sz w:val="24"/>
      <w:szCs w:val="28"/>
      <w:vertAlign w:val="baseline"/>
    </w:rPr>
  </w:style>
  <w:style w:type="paragraph" w:customStyle="1" w:styleId="Superscript">
    <w:name w:val="Superscript"/>
    <w:basedOn w:val="a5"/>
    <w:link w:val="SuperscriptChar"/>
    <w:qFormat/>
    <w:rsid w:val="00494BD8"/>
    <w:rPr>
      <w:vertAlign w:val="superscript"/>
    </w:rPr>
  </w:style>
  <w:style w:type="character" w:customStyle="1" w:styleId="SuperscriptChar">
    <w:name w:val="Superscript Char"/>
    <w:basedOn w:val="Char5"/>
    <w:link w:val="Superscript"/>
    <w:rsid w:val="00494BD8"/>
    <w:rPr>
      <w:rFonts w:eastAsia="Times New Roman" w:cs="B Nazanin"/>
      <w:b/>
      <w:bCs/>
      <w:sz w:val="25"/>
      <w:szCs w:val="25"/>
      <w:vertAlign w:val="superscript"/>
    </w:rPr>
  </w:style>
  <w:style w:type="paragraph" w:styleId="EndnoteText">
    <w:name w:val="endnote text"/>
    <w:basedOn w:val="Normal"/>
    <w:link w:val="EndnoteTextChar"/>
    <w:semiHidden/>
    <w:unhideWhenUsed/>
    <w:rsid w:val="00F10061"/>
    <w:pPr>
      <w:spacing w:after="0" w:line="240" w:lineRule="auto"/>
    </w:pPr>
    <w:rPr>
      <w:sz w:val="20"/>
      <w:szCs w:val="20"/>
    </w:rPr>
  </w:style>
  <w:style w:type="character" w:customStyle="1" w:styleId="EndnoteTextChar">
    <w:name w:val="Endnote Text Char"/>
    <w:basedOn w:val="DefaultParagraphFont"/>
    <w:link w:val="EndnoteText"/>
    <w:semiHidden/>
    <w:rsid w:val="00F10061"/>
    <w:rPr>
      <w:rFonts w:ascii="Calibri" w:hAnsi="Calibri" w:cs="Arial"/>
    </w:rPr>
  </w:style>
  <w:style w:type="character" w:styleId="EndnoteReference">
    <w:name w:val="endnote reference"/>
    <w:basedOn w:val="DefaultParagraphFont"/>
    <w:semiHidden/>
    <w:unhideWhenUsed/>
    <w:rsid w:val="00F10061"/>
    <w:rPr>
      <w:vertAlign w:val="superscript"/>
    </w:rPr>
  </w:style>
  <w:style w:type="paragraph" w:customStyle="1" w:styleId="ad">
    <w:name w:val="عنوان شکل"/>
    <w:basedOn w:val="a"/>
    <w:link w:val="Chard"/>
    <w:qFormat/>
    <w:rsid w:val="008F24A2"/>
    <w:pPr>
      <w:ind w:firstLine="0"/>
      <w:jc w:val="center"/>
    </w:pPr>
    <w:rPr>
      <w:sz w:val="16"/>
      <w:szCs w:val="18"/>
    </w:rPr>
  </w:style>
  <w:style w:type="character" w:customStyle="1" w:styleId="Chard">
    <w:name w:val="عنوان شکل Char"/>
    <w:basedOn w:val="Char"/>
    <w:link w:val="ad"/>
    <w:rsid w:val="008F24A2"/>
    <w:rPr>
      <w:rFonts w:asciiTheme="majorBidi" w:eastAsia="Times New Roman" w:hAnsiTheme="majorBidi" w:cs="B Nazanin"/>
      <w:sz w:val="16"/>
      <w:szCs w:val="18"/>
      <w:lang w:bidi="fa-IR"/>
    </w:rPr>
  </w:style>
  <w:style w:type="paragraph" w:customStyle="1" w:styleId="ae">
    <w:name w:val="عنوان جدول"/>
    <w:basedOn w:val="a"/>
    <w:link w:val="Chare"/>
    <w:qFormat/>
    <w:rsid w:val="005A0A44"/>
    <w:pPr>
      <w:jc w:val="center"/>
    </w:pPr>
    <w:rPr>
      <w:sz w:val="16"/>
      <w:szCs w:val="18"/>
    </w:rPr>
  </w:style>
  <w:style w:type="character" w:customStyle="1" w:styleId="Chare">
    <w:name w:val="عنوان جدول Char"/>
    <w:basedOn w:val="Char"/>
    <w:link w:val="ae"/>
    <w:rsid w:val="005A0A44"/>
    <w:rPr>
      <w:rFonts w:asciiTheme="majorBidi" w:eastAsia="Times New Roman" w:hAnsiTheme="majorBidi" w:cs="B Nazanin"/>
      <w:sz w:val="16"/>
      <w:szCs w:val="18"/>
      <w:lang w:bidi="fa-IR"/>
    </w:rPr>
  </w:style>
  <w:style w:type="paragraph" w:styleId="PlainText">
    <w:name w:val="Plain Text"/>
    <w:basedOn w:val="Normal"/>
    <w:link w:val="PlainTextChar"/>
    <w:autoRedefine/>
    <w:semiHidden/>
    <w:rsid w:val="001E1845"/>
    <w:pPr>
      <w:overflowPunct w:val="0"/>
      <w:autoSpaceDE w:val="0"/>
      <w:autoSpaceDN w:val="0"/>
      <w:bidi/>
      <w:adjustRightInd w:val="0"/>
      <w:spacing w:after="0" w:line="240" w:lineRule="auto"/>
      <w:jc w:val="both"/>
      <w:textAlignment w:val="baseline"/>
    </w:pPr>
    <w:rPr>
      <w:rFonts w:ascii="Times New Roman" w:eastAsia="Times New Roman" w:hAnsi="Times New Roman" w:cs="B Nazanin"/>
      <w:sz w:val="20"/>
      <w:szCs w:val="24"/>
      <w:lang w:eastAsia="en-US"/>
    </w:rPr>
  </w:style>
  <w:style w:type="character" w:customStyle="1" w:styleId="PlainTextChar">
    <w:name w:val="Plain Text Char"/>
    <w:basedOn w:val="DefaultParagraphFont"/>
    <w:link w:val="PlainText"/>
    <w:semiHidden/>
    <w:rsid w:val="001E1845"/>
    <w:rPr>
      <w:rFonts w:eastAsia="Times New Roman" w:cs="B Nazanin"/>
      <w:szCs w:val="24"/>
      <w:lang w:eastAsia="en-US"/>
    </w:rPr>
  </w:style>
  <w:style w:type="paragraph" w:customStyle="1" w:styleId="References">
    <w:name w:val="References"/>
    <w:basedOn w:val="Normal"/>
    <w:rsid w:val="00AC0D8D"/>
    <w:pPr>
      <w:numPr>
        <w:numId w:val="9"/>
      </w:numPr>
      <w:overflowPunct w:val="0"/>
      <w:autoSpaceDE w:val="0"/>
      <w:autoSpaceDN w:val="0"/>
      <w:adjustRightInd w:val="0"/>
      <w:spacing w:after="0" w:line="240" w:lineRule="auto"/>
      <w:jc w:val="both"/>
      <w:textAlignment w:val="baseline"/>
    </w:pPr>
    <w:rPr>
      <w:rFonts w:ascii="Times New Roman" w:eastAsia="Times New Roman" w:hAnsi="Times New Roman" w:cs="Times New Roman"/>
      <w:sz w:val="16"/>
      <w:szCs w:val="20"/>
      <w:lang w:eastAsia="en-US" w:bidi="fa-IR"/>
    </w:rPr>
  </w:style>
  <w:style w:type="paragraph" w:customStyle="1" w:styleId="ReferencesFarsi">
    <w:name w:val="ReferencesFarsi"/>
    <w:basedOn w:val="References"/>
    <w:rsid w:val="00AC0D8D"/>
  </w:style>
  <w:style w:type="character" w:customStyle="1" w:styleId="Heading6Char">
    <w:name w:val="Heading 6 Char"/>
    <w:basedOn w:val="DefaultParagraphFont"/>
    <w:link w:val="Heading6"/>
    <w:uiPriority w:val="9"/>
    <w:semiHidden/>
    <w:rsid w:val="00204BC4"/>
    <w:rPr>
      <w:rFonts w:ascii="Calibri" w:eastAsia="Times New Roman" w:hAnsi="Calibri" w:cs="Arial"/>
      <w:b/>
      <w:bCs/>
      <w:sz w:val="22"/>
      <w:szCs w:val="22"/>
      <w:lang w:eastAsia="en-US"/>
    </w:rPr>
  </w:style>
  <w:style w:type="paragraph" w:customStyle="1" w:styleId="8">
    <w:name w:val="8   تيتر اول"/>
    <w:basedOn w:val="Normal"/>
    <w:rsid w:val="00204BC4"/>
    <w:pPr>
      <w:keepNext/>
      <w:bidi/>
      <w:spacing w:after="0" w:line="240" w:lineRule="auto"/>
      <w:ind w:left="7"/>
      <w:jc w:val="both"/>
    </w:pPr>
    <w:rPr>
      <w:rFonts w:ascii="Times New Roman" w:eastAsia="Times New Roman" w:hAnsi="Times New Roman" w:cs="B Nazanin"/>
      <w:b/>
      <w:bCs/>
      <w:noProof/>
      <w:sz w:val="24"/>
      <w:szCs w:val="28"/>
      <w:lang w:eastAsia="en-US" w:bidi="fa-IR"/>
    </w:rPr>
  </w:style>
  <w:style w:type="paragraph" w:customStyle="1" w:styleId="af">
    <w:name w:val="متن"/>
    <w:basedOn w:val="Normal"/>
    <w:link w:val="Charf"/>
    <w:qFormat/>
    <w:rsid w:val="00204BC4"/>
    <w:pPr>
      <w:bidi/>
      <w:spacing w:after="0" w:line="288" w:lineRule="auto"/>
      <w:ind w:firstLine="567"/>
      <w:jc w:val="lowKashida"/>
    </w:pPr>
    <w:rPr>
      <w:rFonts w:ascii="Times New Roman" w:eastAsia="Times New Roman" w:hAnsi="Times New Roman" w:cs="B Lotus"/>
      <w:sz w:val="24"/>
      <w:szCs w:val="28"/>
      <w:lang w:eastAsia="en-US" w:bidi="fa-IR"/>
    </w:rPr>
  </w:style>
  <w:style w:type="character" w:customStyle="1" w:styleId="Charf">
    <w:name w:val="متن Char"/>
    <w:link w:val="af"/>
    <w:rsid w:val="00204BC4"/>
    <w:rPr>
      <w:rFonts w:eastAsia="Times New Roman" w:cs="B Lotus"/>
      <w:sz w:val="24"/>
      <w:szCs w:val="28"/>
      <w:lang w:eastAsia="en-US" w:bidi="fa-IR"/>
    </w:rPr>
  </w:style>
  <w:style w:type="paragraph" w:customStyle="1" w:styleId="af0">
    <w:name w:val="نمودارها"/>
    <w:basedOn w:val="af"/>
    <w:qFormat/>
    <w:rsid w:val="00204BC4"/>
    <w:pPr>
      <w:spacing w:after="240" w:line="240" w:lineRule="auto"/>
      <w:jc w:val="center"/>
    </w:pPr>
    <w:rPr>
      <w:b/>
      <w:bCs/>
      <w:sz w:val="20"/>
      <w:szCs w:val="24"/>
    </w:rPr>
  </w:style>
  <w:style w:type="paragraph" w:customStyle="1" w:styleId="9">
    <w:name w:val="9   متن"/>
    <w:basedOn w:val="Normal"/>
    <w:rsid w:val="008F5375"/>
    <w:pPr>
      <w:widowControl w:val="0"/>
      <w:bidi/>
      <w:spacing w:after="0" w:line="240" w:lineRule="auto"/>
      <w:jc w:val="both"/>
    </w:pPr>
    <w:rPr>
      <w:rFonts w:ascii="Times New Roman" w:eastAsia="Times New Roman" w:hAnsi="Times New Roman" w:cs="B Nazanin"/>
      <w:sz w:val="20"/>
      <w:szCs w:val="24"/>
      <w:lang w:eastAsia="en-US"/>
    </w:rPr>
  </w:style>
  <w:style w:type="paragraph" w:styleId="Title">
    <w:name w:val="Title"/>
    <w:basedOn w:val="Normal"/>
    <w:link w:val="TitleChar"/>
    <w:qFormat/>
    <w:rsid w:val="008F5375"/>
    <w:pPr>
      <w:bidi/>
      <w:spacing w:after="0" w:line="240" w:lineRule="auto"/>
      <w:jc w:val="center"/>
    </w:pPr>
    <w:rPr>
      <w:rFonts w:ascii="Times New Roman" w:eastAsia="Times New Roman" w:hAnsi="Times New Roman" w:cs="Mitra"/>
      <w:b/>
      <w:bCs/>
      <w:noProof/>
      <w:sz w:val="36"/>
      <w:szCs w:val="36"/>
      <w:lang w:eastAsia="en-US"/>
    </w:rPr>
  </w:style>
  <w:style w:type="character" w:customStyle="1" w:styleId="TitleChar">
    <w:name w:val="Title Char"/>
    <w:basedOn w:val="DefaultParagraphFont"/>
    <w:link w:val="Title"/>
    <w:rsid w:val="008F5375"/>
    <w:rPr>
      <w:rFonts w:eastAsia="Times New Roman" w:cs="Mitra"/>
      <w:b/>
      <w:bCs/>
      <w:noProof/>
      <w:sz w:val="36"/>
      <w:szCs w:val="36"/>
      <w:lang w:eastAsia="en-US"/>
    </w:rPr>
  </w:style>
  <w:style w:type="paragraph" w:customStyle="1" w:styleId="EndNoteBibliographyTitle">
    <w:name w:val="EndNote Bibliography Title"/>
    <w:basedOn w:val="Normal"/>
    <w:link w:val="EndNoteBibliographyTitleChar"/>
    <w:rsid w:val="005B6389"/>
    <w:pPr>
      <w:spacing w:after="0"/>
      <w:jc w:val="center"/>
    </w:pPr>
    <w:rPr>
      <w:rFonts w:cs="Calibri"/>
      <w:noProof/>
    </w:rPr>
  </w:style>
  <w:style w:type="character" w:customStyle="1" w:styleId="EndNoteBibliographyTitleChar">
    <w:name w:val="EndNote Bibliography Title Char"/>
    <w:basedOn w:val="Char"/>
    <w:link w:val="EndNoteBibliographyTitle"/>
    <w:rsid w:val="005B6389"/>
    <w:rPr>
      <w:rFonts w:ascii="Calibri" w:eastAsia="Times New Roman" w:hAnsi="Calibri" w:cs="Calibri"/>
      <w:noProof/>
      <w:sz w:val="22"/>
      <w:szCs w:val="22"/>
      <w:lang w:bidi="fa-IR"/>
    </w:rPr>
  </w:style>
  <w:style w:type="paragraph" w:customStyle="1" w:styleId="EndNoteBibliography">
    <w:name w:val="EndNote Bibliography"/>
    <w:basedOn w:val="Normal"/>
    <w:link w:val="EndNoteBibliographyChar"/>
    <w:rsid w:val="005B6389"/>
    <w:pPr>
      <w:spacing w:line="240" w:lineRule="auto"/>
      <w:jc w:val="both"/>
    </w:pPr>
    <w:rPr>
      <w:rFonts w:cs="Calibri"/>
      <w:noProof/>
    </w:rPr>
  </w:style>
  <w:style w:type="character" w:customStyle="1" w:styleId="EndNoteBibliographyChar">
    <w:name w:val="EndNote Bibliography Char"/>
    <w:basedOn w:val="Char"/>
    <w:link w:val="EndNoteBibliography"/>
    <w:rsid w:val="005B6389"/>
    <w:rPr>
      <w:rFonts w:ascii="Calibri" w:eastAsia="Times New Roman" w:hAnsi="Calibri" w:cs="Calibri"/>
      <w:noProof/>
      <w:sz w:val="22"/>
      <w:szCs w:val="22"/>
      <w:lang w:bidi="fa-IR"/>
    </w:rPr>
  </w:style>
  <w:style w:type="paragraph" w:customStyle="1" w:styleId="EndNoteCategoryHeading">
    <w:name w:val="EndNote Category Heading"/>
    <w:basedOn w:val="Normal"/>
    <w:link w:val="EndNoteCategoryHeadingChar"/>
    <w:rsid w:val="004E05DB"/>
    <w:pPr>
      <w:spacing w:before="120" w:after="120"/>
    </w:pPr>
    <w:rPr>
      <w:b/>
      <w:noProof/>
    </w:rPr>
  </w:style>
  <w:style w:type="character" w:customStyle="1" w:styleId="EndNoteCategoryHeadingChar">
    <w:name w:val="EndNote Category Heading Char"/>
    <w:basedOn w:val="DefaultParagraphFont"/>
    <w:link w:val="EndNoteCategoryHeading"/>
    <w:rsid w:val="004E05DB"/>
    <w:rPr>
      <w:rFonts w:ascii="Calibri" w:hAnsi="Calibri" w:cs="Arial"/>
      <w:b/>
      <w:noProo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25919">
      <w:bodyDiv w:val="1"/>
      <w:marLeft w:val="0"/>
      <w:marRight w:val="0"/>
      <w:marTop w:val="0"/>
      <w:marBottom w:val="0"/>
      <w:divBdr>
        <w:top w:val="none" w:sz="0" w:space="0" w:color="auto"/>
        <w:left w:val="none" w:sz="0" w:space="0" w:color="auto"/>
        <w:bottom w:val="none" w:sz="0" w:space="0" w:color="auto"/>
        <w:right w:val="none" w:sz="0" w:space="0" w:color="auto"/>
      </w:divBdr>
    </w:div>
    <w:div w:id="241333756">
      <w:bodyDiv w:val="1"/>
      <w:marLeft w:val="0"/>
      <w:marRight w:val="0"/>
      <w:marTop w:val="0"/>
      <w:marBottom w:val="0"/>
      <w:divBdr>
        <w:top w:val="none" w:sz="0" w:space="0" w:color="auto"/>
        <w:left w:val="none" w:sz="0" w:space="0" w:color="auto"/>
        <w:bottom w:val="none" w:sz="0" w:space="0" w:color="auto"/>
        <w:right w:val="none" w:sz="0" w:space="0" w:color="auto"/>
      </w:divBdr>
    </w:div>
    <w:div w:id="617832819">
      <w:bodyDiv w:val="1"/>
      <w:marLeft w:val="0"/>
      <w:marRight w:val="0"/>
      <w:marTop w:val="0"/>
      <w:marBottom w:val="0"/>
      <w:divBdr>
        <w:top w:val="none" w:sz="0" w:space="0" w:color="auto"/>
        <w:left w:val="none" w:sz="0" w:space="0" w:color="auto"/>
        <w:bottom w:val="none" w:sz="0" w:space="0" w:color="auto"/>
        <w:right w:val="none" w:sz="0" w:space="0" w:color="auto"/>
      </w:divBdr>
    </w:div>
    <w:div w:id="753087936">
      <w:bodyDiv w:val="1"/>
      <w:marLeft w:val="0"/>
      <w:marRight w:val="0"/>
      <w:marTop w:val="0"/>
      <w:marBottom w:val="0"/>
      <w:divBdr>
        <w:top w:val="none" w:sz="0" w:space="0" w:color="auto"/>
        <w:left w:val="none" w:sz="0" w:space="0" w:color="auto"/>
        <w:bottom w:val="none" w:sz="0" w:space="0" w:color="auto"/>
        <w:right w:val="none" w:sz="0" w:space="0" w:color="auto"/>
      </w:divBdr>
    </w:div>
    <w:div w:id="816265506">
      <w:bodyDiv w:val="1"/>
      <w:marLeft w:val="0"/>
      <w:marRight w:val="0"/>
      <w:marTop w:val="0"/>
      <w:marBottom w:val="0"/>
      <w:divBdr>
        <w:top w:val="none" w:sz="0" w:space="0" w:color="auto"/>
        <w:left w:val="none" w:sz="0" w:space="0" w:color="auto"/>
        <w:bottom w:val="none" w:sz="0" w:space="0" w:color="auto"/>
        <w:right w:val="none" w:sz="0" w:space="0" w:color="auto"/>
      </w:divBdr>
    </w:div>
    <w:div w:id="1203593226">
      <w:bodyDiv w:val="1"/>
      <w:marLeft w:val="0"/>
      <w:marRight w:val="0"/>
      <w:marTop w:val="0"/>
      <w:marBottom w:val="0"/>
      <w:divBdr>
        <w:top w:val="none" w:sz="0" w:space="0" w:color="auto"/>
        <w:left w:val="none" w:sz="0" w:space="0" w:color="auto"/>
        <w:bottom w:val="none" w:sz="0" w:space="0" w:color="auto"/>
        <w:right w:val="none" w:sz="0" w:space="0" w:color="auto"/>
      </w:divBdr>
    </w:div>
    <w:div w:id="1277176591">
      <w:bodyDiv w:val="1"/>
      <w:marLeft w:val="0"/>
      <w:marRight w:val="0"/>
      <w:marTop w:val="0"/>
      <w:marBottom w:val="0"/>
      <w:divBdr>
        <w:top w:val="none" w:sz="0" w:space="0" w:color="auto"/>
        <w:left w:val="none" w:sz="0" w:space="0" w:color="auto"/>
        <w:bottom w:val="none" w:sz="0" w:space="0" w:color="auto"/>
        <w:right w:val="none" w:sz="0" w:space="0" w:color="auto"/>
      </w:divBdr>
    </w:div>
    <w:div w:id="2036150441">
      <w:bodyDiv w:val="1"/>
      <w:marLeft w:val="0"/>
      <w:marRight w:val="0"/>
      <w:marTop w:val="0"/>
      <w:marBottom w:val="0"/>
      <w:divBdr>
        <w:top w:val="none" w:sz="0" w:space="0" w:color="auto"/>
        <w:left w:val="none" w:sz="0" w:space="0" w:color="auto"/>
        <w:bottom w:val="none" w:sz="0" w:space="0" w:color="auto"/>
        <w:right w:val="none" w:sz="0" w:space="0" w:color="auto"/>
      </w:divBdr>
    </w:div>
    <w:div w:id="210557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odares\Mechnic_A4_Template\mmeTmplt-90-7-10%20-%20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Hei13</b:Tag>
    <b:SourceType>JournalArticle</b:SourceType>
    <b:Guid>{BDCB832D-3C05-479D-A3E6-628716D87C69}</b:Guid>
    <b:Author>
      <b:Author>
        <b:NameList>
          <b:Person>
            <b:Last>Heidarinejad</b:Last>
            <b:First>G</b:First>
          </b:Person>
          <b:Person>
            <b:Last>Pasdarshahri</b:Last>
            <b:First>H</b:First>
          </b:Person>
          <b:Person>
            <b:Last>Mazaheri</b:Last>
            <b:First>K</b:First>
          </b:Person>
        </b:NameList>
      </b:Author>
    </b:Author>
    <b:Title>Evaluation of induced-flow in two-room compartment fire using large eddy simulation</b:Title>
    <b:Year>2013</b:Year>
    <b:Pages>78-85</b:Pages>
    <b:JournalName>Modares Mechanical Engineering</b:JournalName>
    <b:Volume>13</b:Volume>
    <b:Issue>4</b:Issue>
    <b:RefOrder>1</b:RefOrder>
  </b:Source>
  <b:Source>
    <b:Tag>Liu98</b:Tag>
    <b:SourceType>JournalArticle</b:SourceType>
    <b:Guid>{1E78C035-26F6-4385-96CC-D2EEBB8318CB}</b:Guid>
    <b:Author>
      <b:Author>
        <b:NameList>
          <b:Person>
            <b:Last>Liu</b:Last>
            <b:First>Q.S</b:First>
          </b:Person>
          <b:Person>
            <b:Last>Roux</b:Last>
            <b:First>B</b:First>
          </b:Person>
          <b:Person>
            <b:Last>Velarde</b:Last>
            <b:First>M.G</b:First>
          </b:Person>
        </b:NameList>
      </b:Author>
    </b:Author>
    <b:Title>hermocapillary convection in two-layer systems</b:Title>
    <b:JournalName>International Journal of Heat and Mass Transfer</b:JournalName>
    <b:Year>1998</b:Year>
    <b:Pages>1499-1511</b:Pages>
    <b:Volume>41</b:Volume>
    <b:Issue>11</b:Issue>
    <b:RefOrder>2</b:RefOrder>
  </b:Source>
  <b:Source>
    <b:Tag>Mae08</b:Tag>
    <b:SourceType>Book</b:SourceType>
    <b:Guid>{CABF6590-7E48-4686-A9B2-B1DA09016BA2}</b:Guid>
    <b:Author>
      <b:Author>
        <b:NameList>
          <b:Person>
            <b:Last>Maerefat</b:Last>
            <b:First>Mehadi</b:First>
          </b:Person>
          <b:Person>
            <b:Last>Omidvar</b:Last>
            <b:First>Amir</b:First>
          </b:Person>
        </b:NameList>
      </b:Author>
    </b:Author>
    <b:Title>Thermal Comfort</b:Title>
    <b:Year>2008</b:Year>
    <b:Pages>15-21</b:Pages>
    <b:City>Tehran</b:City>
    <b:Publisher>Kelid Amoozesh</b:Publisher>
    <b:Edition>First</b:Edition>
    <b:RefOrder>3</b:RefOrder>
  </b:Source>
</b:Sources>
</file>

<file path=customXml/itemProps1.xml><?xml version="1.0" encoding="utf-8"?>
<ds:datastoreItem xmlns:ds="http://schemas.openxmlformats.org/officeDocument/2006/customXml" ds:itemID="{02711B73-EA30-4FFA-A642-3F10F7374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mmeTmplt-90-7-10 - C.dotx</Template>
  <TotalTime>260</TotalTime>
  <Pages>1</Pages>
  <Words>7888</Words>
  <Characters>44962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sepanta rayan</cp:lastModifiedBy>
  <cp:revision>25</cp:revision>
  <cp:lastPrinted>2021-01-10T17:13:00Z</cp:lastPrinted>
  <dcterms:created xsi:type="dcterms:W3CDTF">2020-12-27T04:58:00Z</dcterms:created>
  <dcterms:modified xsi:type="dcterms:W3CDTF">2021-01-10T17:29:00Z</dcterms:modified>
</cp:coreProperties>
</file>