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FD" w:rsidRDefault="006272FD" w:rsidP="006272FD">
      <w:pPr>
        <w:pStyle w:val="a0"/>
        <w:rPr>
          <w:rtl/>
        </w:rPr>
      </w:pPr>
    </w:p>
    <w:p w:rsidR="006272FD" w:rsidRDefault="006272FD" w:rsidP="006272FD">
      <w:pPr>
        <w:pStyle w:val="a0"/>
        <w:rPr>
          <w:rtl/>
        </w:rPr>
      </w:pPr>
    </w:p>
    <w:p w:rsidR="006272FD" w:rsidRPr="00572C8D" w:rsidRDefault="006272FD" w:rsidP="006272FD">
      <w:pPr>
        <w:pStyle w:val="a0"/>
      </w:pPr>
      <w:bookmarkStart w:id="0" w:name="_GoBack"/>
      <w:bookmarkEnd w:id="0"/>
      <w:r>
        <w:rPr>
          <w:rFonts w:hint="cs"/>
          <w:rtl/>
        </w:rPr>
        <w:t>کاربرد آنالیز پینچ و اگزرژی در بهبود عملکرد مجموعه نیروگاهی مرکب از چرخه رانکین آلی و کلکتورهای خورشیدی سهموی خطی</w:t>
      </w:r>
    </w:p>
    <w:p w:rsidR="006272FD" w:rsidRPr="0020103F" w:rsidRDefault="006272FD" w:rsidP="006272FD">
      <w:pPr>
        <w:pStyle w:val="a1"/>
        <w:rPr>
          <w:sz w:val="24"/>
          <w:szCs w:val="24"/>
          <w:rtl/>
        </w:rPr>
      </w:pPr>
      <w:r w:rsidRPr="0020103F">
        <w:rPr>
          <w:rFonts w:hint="cs"/>
          <w:sz w:val="24"/>
          <w:szCs w:val="24"/>
          <w:rtl/>
        </w:rPr>
        <w:t>روح ا... احمدی</w:t>
      </w:r>
      <w:r w:rsidRPr="0020103F">
        <w:rPr>
          <w:rFonts w:hint="cs"/>
          <w:sz w:val="24"/>
          <w:szCs w:val="24"/>
          <w:vertAlign w:val="superscript"/>
          <w:rtl/>
        </w:rPr>
        <w:t>1</w:t>
      </w:r>
      <w:r w:rsidRPr="0020103F">
        <w:rPr>
          <w:rFonts w:hint="cs"/>
          <w:sz w:val="24"/>
          <w:szCs w:val="24"/>
          <w:rtl/>
        </w:rPr>
        <w:t>، نیما اسدی جوزانی</w:t>
      </w:r>
      <w:r w:rsidRPr="0020103F">
        <w:rPr>
          <w:rFonts w:hint="cs"/>
          <w:sz w:val="24"/>
          <w:szCs w:val="24"/>
          <w:vertAlign w:val="superscript"/>
          <w:rtl/>
        </w:rPr>
        <w:t>*2</w:t>
      </w:r>
      <w:r w:rsidRPr="0020103F">
        <w:rPr>
          <w:rFonts w:hint="cs"/>
          <w:sz w:val="24"/>
          <w:szCs w:val="24"/>
          <w:rtl/>
        </w:rPr>
        <w:t>، زهرا زارعی</w:t>
      </w:r>
      <w:r w:rsidRPr="0020103F">
        <w:rPr>
          <w:rFonts w:hint="cs"/>
          <w:sz w:val="24"/>
          <w:szCs w:val="24"/>
          <w:vertAlign w:val="superscript"/>
          <w:rtl/>
        </w:rPr>
        <w:t>3</w:t>
      </w:r>
      <w:r w:rsidRPr="0020103F">
        <w:rPr>
          <w:rFonts w:hint="cs"/>
          <w:sz w:val="24"/>
          <w:szCs w:val="24"/>
          <w:rtl/>
        </w:rPr>
        <w:t>، نگار اشرفی</w:t>
      </w:r>
      <w:r w:rsidRPr="0020103F">
        <w:rPr>
          <w:rFonts w:hint="cs"/>
          <w:sz w:val="24"/>
          <w:szCs w:val="24"/>
          <w:vertAlign w:val="superscript"/>
          <w:rtl/>
        </w:rPr>
        <w:t>3</w:t>
      </w:r>
    </w:p>
    <w:p w:rsidR="006272FD" w:rsidRPr="0020103F" w:rsidRDefault="006272FD" w:rsidP="006272FD">
      <w:pPr>
        <w:pStyle w:val="a2"/>
        <w:rPr>
          <w:sz w:val="16"/>
          <w:szCs w:val="16"/>
          <w:rtl/>
        </w:rPr>
      </w:pPr>
      <w:r w:rsidRPr="00572C8D">
        <w:t xml:space="preserve"> </w:t>
      </w:r>
      <w:r w:rsidRPr="0020103F">
        <w:rPr>
          <w:rFonts w:hint="cs"/>
          <w:sz w:val="16"/>
          <w:szCs w:val="16"/>
          <w:rtl/>
          <w:lang w:eastAsia="en-US"/>
        </w:rPr>
        <w:t>1- دانشیار دانشکده فناوری‌های نوین، گروه سیستم‌های انرژی و محیط زیست، دانشگاه علم و صنعت ایران</w:t>
      </w:r>
    </w:p>
    <w:p w:rsidR="006272FD" w:rsidRPr="0020103F" w:rsidRDefault="006272FD" w:rsidP="006272FD">
      <w:pPr>
        <w:pStyle w:val="a2"/>
        <w:rPr>
          <w:sz w:val="16"/>
          <w:szCs w:val="16"/>
          <w:rtl/>
          <w:lang w:eastAsia="en-US"/>
        </w:rPr>
      </w:pPr>
      <w:r w:rsidRPr="0020103F">
        <w:rPr>
          <w:rFonts w:hint="cs"/>
          <w:sz w:val="16"/>
          <w:szCs w:val="16"/>
          <w:rtl/>
          <w:lang w:eastAsia="en-US"/>
        </w:rPr>
        <w:t>2- دانشجوی دکتری مهندسی خودرو، دانشکده مهندسی خودرو، دانشگاه علم و صنعت ایران</w:t>
      </w:r>
    </w:p>
    <w:p w:rsidR="006272FD" w:rsidRPr="0020103F" w:rsidRDefault="006272FD" w:rsidP="006272FD">
      <w:pPr>
        <w:pStyle w:val="a2"/>
        <w:rPr>
          <w:sz w:val="16"/>
          <w:szCs w:val="16"/>
          <w:rtl/>
          <w:lang w:eastAsia="en-US"/>
        </w:rPr>
      </w:pPr>
      <w:r w:rsidRPr="0020103F">
        <w:rPr>
          <w:rFonts w:hint="cs"/>
          <w:sz w:val="16"/>
          <w:szCs w:val="16"/>
          <w:rtl/>
          <w:lang w:eastAsia="en-US"/>
        </w:rPr>
        <w:t>3- دانشجوی کارشناسی ارشد مهندسی سیستم‌های انرژی، دانشکده فناوری‌های نوین، دانشگاه علم و صنعت ایران</w:t>
      </w:r>
    </w:p>
    <w:p w:rsidR="006272FD" w:rsidRPr="0020103F" w:rsidRDefault="006272FD" w:rsidP="006272FD">
      <w:pPr>
        <w:pStyle w:val="a5"/>
        <w:rPr>
          <w:sz w:val="16"/>
          <w:szCs w:val="16"/>
          <w:rtl/>
        </w:rPr>
      </w:pPr>
      <w:r w:rsidRPr="0020103F">
        <w:rPr>
          <w:sz w:val="16"/>
          <w:szCs w:val="16"/>
          <w:rtl/>
        </w:rPr>
        <w:t>*</w:t>
      </w:r>
      <w:r w:rsidRPr="0020103F">
        <w:rPr>
          <w:rFonts w:hint="cs"/>
          <w:sz w:val="16"/>
          <w:szCs w:val="16"/>
          <w:rtl/>
        </w:rPr>
        <w:t xml:space="preserve"> تهران، صندوق پستی </w:t>
      </w:r>
      <w:r w:rsidRPr="0020103F">
        <w:rPr>
          <w:sz w:val="16"/>
          <w:szCs w:val="16"/>
          <w:rtl/>
          <w:lang w:bidi="fa-IR"/>
        </w:rPr>
        <w:t>۱۶۳-۱۶۷۶۵</w:t>
      </w:r>
      <w:r w:rsidRPr="0020103F">
        <w:rPr>
          <w:rFonts w:hint="cs"/>
          <w:sz w:val="16"/>
          <w:szCs w:val="16"/>
          <w:rtl/>
        </w:rPr>
        <w:t xml:space="preserve">، </w:t>
      </w:r>
      <w:r w:rsidRPr="0020103F">
        <w:rPr>
          <w:sz w:val="16"/>
          <w:szCs w:val="16"/>
        </w:rPr>
        <w:t>nima.asadijozani@gmail.com</w:t>
      </w:r>
    </w:p>
    <w:p w:rsidR="006272FD" w:rsidRPr="00E6580A" w:rsidRDefault="006272FD" w:rsidP="006272FD">
      <w:pPr>
        <w:bidi/>
        <w:spacing w:after="0" w:line="240" w:lineRule="auto"/>
        <w:jc w:val="both"/>
        <w:rPr>
          <w:rFonts w:ascii="Times New Roman" w:eastAsia="Times New Roman" w:hAnsi="Times New Roman" w:cs="B Nazanin"/>
          <w:b/>
          <w:bCs/>
          <w:sz w:val="18"/>
          <w:szCs w:val="18"/>
          <w:rtl/>
          <w:lang w:bidi="fa-IR"/>
        </w:rPr>
      </w:pPr>
      <w:r w:rsidRPr="00E6580A">
        <w:rPr>
          <w:rStyle w:val="Char4"/>
          <w:rFonts w:eastAsia="MS Mincho" w:hint="cs"/>
          <w:rtl/>
        </w:rPr>
        <w:t>چکیده</w:t>
      </w:r>
      <w:r w:rsidRPr="00E6580A">
        <w:rPr>
          <w:rFonts w:ascii="Times New Roman" w:eastAsia="Times New Roman" w:hAnsi="Times New Roman" w:cs="B Nazanin"/>
          <w:b/>
          <w:bCs/>
          <w:sz w:val="18"/>
          <w:szCs w:val="18"/>
        </w:rPr>
        <w:t xml:space="preserve"> </w:t>
      </w:r>
      <w:r w:rsidRPr="00E6580A">
        <w:rPr>
          <w:rFonts w:ascii="Times New Roman" w:eastAsia="Times New Roman" w:hAnsi="Times New Roman" w:cs="B Nazanin" w:hint="cs"/>
          <w:b/>
          <w:bCs/>
          <w:sz w:val="18"/>
          <w:szCs w:val="18"/>
          <w:rtl/>
          <w:lang w:bidi="fa-IR"/>
        </w:rPr>
        <w:t xml:space="preserve"> </w:t>
      </w:r>
    </w:p>
    <w:p w:rsidR="006272FD" w:rsidRPr="00345E1C" w:rsidRDefault="006272FD" w:rsidP="006272FD">
      <w:pPr>
        <w:bidi/>
        <w:spacing w:after="0" w:line="240" w:lineRule="auto"/>
        <w:jc w:val="both"/>
        <w:rPr>
          <w:rStyle w:val="Char"/>
          <w:rFonts w:eastAsia="MS Mincho"/>
          <w:szCs w:val="16"/>
          <w:rtl/>
        </w:rPr>
      </w:pPr>
      <w:r w:rsidRPr="00345E1C">
        <w:rPr>
          <w:rStyle w:val="Char"/>
          <w:rFonts w:eastAsia="MS Mincho"/>
          <w:szCs w:val="16"/>
          <w:rtl/>
        </w:rPr>
        <w:t>در پژوهش حاضر، آنال</w:t>
      </w:r>
      <w:r w:rsidRPr="00345E1C">
        <w:rPr>
          <w:rStyle w:val="Char"/>
          <w:rFonts w:eastAsia="MS Mincho" w:hint="cs"/>
          <w:szCs w:val="16"/>
          <w:rtl/>
        </w:rPr>
        <w:t>یز</w:t>
      </w:r>
      <w:r w:rsidRPr="00345E1C">
        <w:rPr>
          <w:rStyle w:val="Char"/>
          <w:rFonts w:eastAsia="MS Mincho"/>
          <w:szCs w:val="16"/>
          <w:rtl/>
        </w:rPr>
        <w:t xml:space="preserve"> ترک</w:t>
      </w:r>
      <w:r w:rsidRPr="00345E1C">
        <w:rPr>
          <w:rStyle w:val="Char"/>
          <w:rFonts w:eastAsia="MS Mincho" w:hint="cs"/>
          <w:szCs w:val="16"/>
          <w:rtl/>
        </w:rPr>
        <w:t>یبی</w:t>
      </w:r>
      <w:r w:rsidRPr="00345E1C">
        <w:rPr>
          <w:rStyle w:val="Char"/>
          <w:rFonts w:eastAsia="MS Mincho"/>
          <w:szCs w:val="16"/>
          <w:rtl/>
        </w:rPr>
        <w:t xml:space="preserve"> پنچ و اگزرژ</w:t>
      </w:r>
      <w:r w:rsidRPr="00345E1C">
        <w:rPr>
          <w:rStyle w:val="Char"/>
          <w:rFonts w:eastAsia="MS Mincho" w:hint="cs"/>
          <w:szCs w:val="16"/>
          <w:rtl/>
        </w:rPr>
        <w:t>ی</w:t>
      </w:r>
      <w:r w:rsidRPr="00345E1C">
        <w:rPr>
          <w:rStyle w:val="Char"/>
          <w:rFonts w:eastAsia="MS Mincho"/>
          <w:szCs w:val="16"/>
          <w:rtl/>
        </w:rPr>
        <w:t xml:space="preserve"> برا</w:t>
      </w:r>
      <w:r w:rsidRPr="00345E1C">
        <w:rPr>
          <w:rStyle w:val="Char"/>
          <w:rFonts w:eastAsia="MS Mincho" w:hint="cs"/>
          <w:szCs w:val="16"/>
          <w:rtl/>
        </w:rPr>
        <w:t>ی</w:t>
      </w:r>
      <w:r w:rsidRPr="00345E1C">
        <w:rPr>
          <w:rStyle w:val="Char"/>
          <w:rFonts w:eastAsia="MS Mincho"/>
          <w:szCs w:val="16"/>
          <w:rtl/>
        </w:rPr>
        <w:t xml:space="preserve"> </w:t>
      </w:r>
      <w:r w:rsidRPr="00345E1C">
        <w:rPr>
          <w:rStyle w:val="Char"/>
          <w:rFonts w:eastAsia="MS Mincho" w:hint="cs"/>
          <w:szCs w:val="16"/>
          <w:rtl/>
        </w:rPr>
        <w:t>یک</w:t>
      </w:r>
      <w:r w:rsidRPr="00345E1C">
        <w:rPr>
          <w:rStyle w:val="Char"/>
          <w:rFonts w:eastAsia="MS Mincho"/>
          <w:szCs w:val="16"/>
          <w:rtl/>
        </w:rPr>
        <w:t xml:space="preserve"> واحد ن</w:t>
      </w:r>
      <w:r w:rsidRPr="00345E1C">
        <w:rPr>
          <w:rStyle w:val="Char"/>
          <w:rFonts w:eastAsia="MS Mincho" w:hint="cs"/>
          <w:szCs w:val="16"/>
          <w:rtl/>
        </w:rPr>
        <w:t>یروگاهی</w:t>
      </w:r>
      <w:r w:rsidRPr="00345E1C">
        <w:rPr>
          <w:rStyle w:val="Char"/>
          <w:rFonts w:eastAsia="MS Mincho"/>
          <w:szCs w:val="16"/>
          <w:rtl/>
        </w:rPr>
        <w:t xml:space="preserve"> به منظور تأم</w:t>
      </w:r>
      <w:r w:rsidRPr="00345E1C">
        <w:rPr>
          <w:rStyle w:val="Char"/>
          <w:rFonts w:eastAsia="MS Mincho" w:hint="cs"/>
          <w:szCs w:val="16"/>
          <w:rtl/>
        </w:rPr>
        <w:t>ین</w:t>
      </w:r>
      <w:r w:rsidRPr="00345E1C">
        <w:rPr>
          <w:rStyle w:val="Char"/>
          <w:rFonts w:eastAsia="MS Mincho"/>
          <w:szCs w:val="16"/>
          <w:rtl/>
        </w:rPr>
        <w:t xml:space="preserve"> الکتر</w:t>
      </w:r>
      <w:r w:rsidRPr="00345E1C">
        <w:rPr>
          <w:rStyle w:val="Char"/>
          <w:rFonts w:eastAsia="MS Mincho" w:hint="cs"/>
          <w:szCs w:val="16"/>
          <w:rtl/>
        </w:rPr>
        <w:t>یسیته</w:t>
      </w:r>
      <w:r w:rsidRPr="00345E1C">
        <w:rPr>
          <w:rStyle w:val="Char"/>
          <w:rFonts w:eastAsia="MS Mincho"/>
          <w:szCs w:val="16"/>
          <w:rtl/>
        </w:rPr>
        <w:t xml:space="preserve"> و آب گرم مصرف</w:t>
      </w:r>
      <w:r w:rsidRPr="00345E1C">
        <w:rPr>
          <w:rStyle w:val="Char"/>
          <w:rFonts w:eastAsia="MS Mincho" w:hint="cs"/>
          <w:szCs w:val="16"/>
          <w:rtl/>
        </w:rPr>
        <w:t>ی</w:t>
      </w:r>
      <w:r w:rsidRPr="00345E1C">
        <w:rPr>
          <w:rStyle w:val="Char"/>
          <w:rFonts w:eastAsia="MS Mincho"/>
          <w:szCs w:val="16"/>
          <w:rtl/>
        </w:rPr>
        <w:t xml:space="preserve"> </w:t>
      </w:r>
      <w:r w:rsidRPr="00345E1C">
        <w:rPr>
          <w:rStyle w:val="Char"/>
          <w:rFonts w:eastAsia="MS Mincho" w:hint="cs"/>
          <w:szCs w:val="16"/>
          <w:rtl/>
        </w:rPr>
        <w:t>یک</w:t>
      </w:r>
      <w:r w:rsidRPr="00345E1C">
        <w:rPr>
          <w:rStyle w:val="Char"/>
          <w:rFonts w:eastAsia="MS Mincho"/>
          <w:szCs w:val="16"/>
          <w:rtl/>
        </w:rPr>
        <w:t xml:space="preserve"> منطقه مسکون</w:t>
      </w:r>
      <w:r w:rsidRPr="00345E1C">
        <w:rPr>
          <w:rStyle w:val="Char"/>
          <w:rFonts w:eastAsia="MS Mincho" w:hint="cs"/>
          <w:szCs w:val="16"/>
          <w:rtl/>
        </w:rPr>
        <w:t>ی</w:t>
      </w:r>
      <w:r w:rsidRPr="00345E1C">
        <w:rPr>
          <w:rStyle w:val="Char"/>
          <w:rFonts w:eastAsia="MS Mincho"/>
          <w:szCs w:val="16"/>
          <w:rtl/>
        </w:rPr>
        <w:t xml:space="preserve"> مورد تحل</w:t>
      </w:r>
      <w:r w:rsidRPr="00345E1C">
        <w:rPr>
          <w:rStyle w:val="Char"/>
          <w:rFonts w:eastAsia="MS Mincho" w:hint="cs"/>
          <w:szCs w:val="16"/>
          <w:rtl/>
        </w:rPr>
        <w:t>یل</w:t>
      </w:r>
      <w:r w:rsidRPr="00345E1C">
        <w:rPr>
          <w:rStyle w:val="Char"/>
          <w:rFonts w:eastAsia="MS Mincho"/>
          <w:szCs w:val="16"/>
          <w:rtl/>
        </w:rPr>
        <w:t xml:space="preserve"> قرار گرفته است. ا</w:t>
      </w:r>
      <w:r w:rsidRPr="00345E1C">
        <w:rPr>
          <w:rStyle w:val="Char"/>
          <w:rFonts w:eastAsia="MS Mincho" w:hint="cs"/>
          <w:szCs w:val="16"/>
          <w:rtl/>
        </w:rPr>
        <w:t>ین</w:t>
      </w:r>
      <w:r w:rsidRPr="00345E1C">
        <w:rPr>
          <w:rStyle w:val="Char"/>
          <w:rFonts w:eastAsia="MS Mincho"/>
          <w:szCs w:val="16"/>
          <w:rtl/>
        </w:rPr>
        <w:t xml:space="preserve"> مجموعه مرکب است از </w:t>
      </w:r>
      <w:r>
        <w:rPr>
          <w:rStyle w:val="Char"/>
          <w:rFonts w:eastAsia="MS Mincho" w:hint="cs"/>
          <w:szCs w:val="16"/>
          <w:rtl/>
        </w:rPr>
        <w:t>چرخه</w:t>
      </w:r>
      <w:r w:rsidRPr="00345E1C">
        <w:rPr>
          <w:rStyle w:val="Char"/>
          <w:rFonts w:eastAsia="MS Mincho"/>
          <w:szCs w:val="16"/>
          <w:rtl/>
        </w:rPr>
        <w:t xml:space="preserve"> رانک</w:t>
      </w:r>
      <w:r w:rsidRPr="00345E1C">
        <w:rPr>
          <w:rStyle w:val="Char"/>
          <w:rFonts w:eastAsia="MS Mincho" w:hint="cs"/>
          <w:szCs w:val="16"/>
          <w:rtl/>
        </w:rPr>
        <w:t>ین</w:t>
      </w:r>
      <w:r w:rsidRPr="00345E1C">
        <w:rPr>
          <w:rStyle w:val="Char"/>
          <w:rFonts w:eastAsia="MS Mincho"/>
          <w:szCs w:val="16"/>
          <w:rtl/>
        </w:rPr>
        <w:t xml:space="preserve"> ارگان</w:t>
      </w:r>
      <w:r w:rsidRPr="00345E1C">
        <w:rPr>
          <w:rStyle w:val="Char"/>
          <w:rFonts w:eastAsia="MS Mincho" w:hint="cs"/>
          <w:szCs w:val="16"/>
          <w:rtl/>
        </w:rPr>
        <w:t>یک</w:t>
      </w:r>
      <w:r w:rsidRPr="00345E1C">
        <w:rPr>
          <w:rStyle w:val="Char"/>
          <w:rFonts w:eastAsia="MS Mincho"/>
          <w:szCs w:val="16"/>
          <w:rtl/>
        </w:rPr>
        <w:t xml:space="preserve">  و کلکتورها</w:t>
      </w:r>
      <w:r w:rsidRPr="00345E1C">
        <w:rPr>
          <w:rStyle w:val="Char"/>
          <w:rFonts w:eastAsia="MS Mincho" w:hint="cs"/>
          <w:szCs w:val="16"/>
          <w:rtl/>
        </w:rPr>
        <w:t>ی</w:t>
      </w:r>
      <w:r w:rsidRPr="00345E1C">
        <w:rPr>
          <w:rStyle w:val="Char"/>
          <w:rFonts w:eastAsia="MS Mincho"/>
          <w:szCs w:val="16"/>
          <w:rtl/>
        </w:rPr>
        <w:t xml:space="preserve"> خورش</w:t>
      </w:r>
      <w:r w:rsidRPr="00345E1C">
        <w:rPr>
          <w:rStyle w:val="Char"/>
          <w:rFonts w:eastAsia="MS Mincho" w:hint="cs"/>
          <w:szCs w:val="16"/>
          <w:rtl/>
        </w:rPr>
        <w:t>یدی</w:t>
      </w:r>
      <w:r w:rsidRPr="00345E1C">
        <w:rPr>
          <w:rStyle w:val="Char"/>
          <w:rFonts w:eastAsia="MS Mincho"/>
          <w:szCs w:val="16"/>
          <w:rtl/>
        </w:rPr>
        <w:t xml:space="preserve"> سهمو</w:t>
      </w:r>
      <w:r w:rsidRPr="00345E1C">
        <w:rPr>
          <w:rStyle w:val="Char"/>
          <w:rFonts w:eastAsia="MS Mincho" w:hint="cs"/>
          <w:szCs w:val="16"/>
          <w:rtl/>
        </w:rPr>
        <w:t>ی</w:t>
      </w:r>
      <w:r w:rsidRPr="00345E1C">
        <w:rPr>
          <w:rStyle w:val="Char"/>
          <w:rFonts w:eastAsia="MS Mincho"/>
          <w:szCs w:val="16"/>
          <w:rtl/>
        </w:rPr>
        <w:t xml:space="preserve"> خط</w:t>
      </w:r>
      <w:r w:rsidRPr="00345E1C">
        <w:rPr>
          <w:rStyle w:val="Char"/>
          <w:rFonts w:eastAsia="MS Mincho" w:hint="cs"/>
          <w:szCs w:val="16"/>
          <w:rtl/>
        </w:rPr>
        <w:t>ی</w:t>
      </w:r>
      <w:r w:rsidRPr="00345E1C">
        <w:rPr>
          <w:rStyle w:val="Char"/>
          <w:rFonts w:eastAsia="MS Mincho"/>
          <w:szCs w:val="16"/>
          <w:rtl/>
        </w:rPr>
        <w:t xml:space="preserve"> به عنوان محرک حرارت</w:t>
      </w:r>
      <w:r w:rsidRPr="00345E1C">
        <w:rPr>
          <w:rStyle w:val="Char"/>
          <w:rFonts w:eastAsia="MS Mincho" w:hint="cs"/>
          <w:szCs w:val="16"/>
          <w:rtl/>
        </w:rPr>
        <w:t>ی</w:t>
      </w:r>
      <w:r w:rsidRPr="00345E1C">
        <w:rPr>
          <w:rStyle w:val="Char"/>
          <w:rFonts w:eastAsia="MS Mincho"/>
          <w:szCs w:val="16"/>
          <w:rtl/>
        </w:rPr>
        <w:t xml:space="preserve"> چرخه. محدود</w:t>
      </w:r>
      <w:r w:rsidRPr="00345E1C">
        <w:rPr>
          <w:rStyle w:val="Char"/>
          <w:rFonts w:eastAsia="MS Mincho" w:hint="cs"/>
          <w:szCs w:val="16"/>
          <w:rtl/>
        </w:rPr>
        <w:t>ی</w:t>
      </w:r>
      <w:r w:rsidRPr="00345E1C">
        <w:rPr>
          <w:rStyle w:val="Char"/>
          <w:rFonts w:eastAsia="MS Mincho"/>
          <w:szCs w:val="16"/>
          <w:rtl/>
        </w:rPr>
        <w:t>ت اصل</w:t>
      </w:r>
      <w:r w:rsidRPr="00345E1C">
        <w:rPr>
          <w:rStyle w:val="Char"/>
          <w:rFonts w:eastAsia="MS Mincho" w:hint="cs"/>
          <w:szCs w:val="16"/>
          <w:rtl/>
        </w:rPr>
        <w:t>ی</w:t>
      </w:r>
      <w:r w:rsidRPr="00345E1C">
        <w:rPr>
          <w:rStyle w:val="Char"/>
          <w:rFonts w:eastAsia="MS Mincho"/>
          <w:szCs w:val="16"/>
          <w:rtl/>
        </w:rPr>
        <w:t xml:space="preserve"> آنال</w:t>
      </w:r>
      <w:r w:rsidRPr="00345E1C">
        <w:rPr>
          <w:rStyle w:val="Char"/>
          <w:rFonts w:eastAsia="MS Mincho" w:hint="cs"/>
          <w:szCs w:val="16"/>
          <w:rtl/>
        </w:rPr>
        <w:t>یز</w:t>
      </w:r>
      <w:r w:rsidRPr="00345E1C">
        <w:rPr>
          <w:rStyle w:val="Char"/>
          <w:rFonts w:eastAsia="MS Mincho"/>
          <w:szCs w:val="16"/>
          <w:rtl/>
        </w:rPr>
        <w:t xml:space="preserve"> اگزرژ</w:t>
      </w:r>
      <w:r w:rsidRPr="00345E1C">
        <w:rPr>
          <w:rStyle w:val="Char"/>
          <w:rFonts w:eastAsia="MS Mincho" w:hint="cs"/>
          <w:szCs w:val="16"/>
          <w:rtl/>
        </w:rPr>
        <w:t>ی</w:t>
      </w:r>
      <w:r w:rsidRPr="00345E1C">
        <w:rPr>
          <w:rStyle w:val="Char"/>
          <w:rFonts w:eastAsia="MS Mincho"/>
          <w:szCs w:val="16"/>
          <w:rtl/>
        </w:rPr>
        <w:t xml:space="preserve"> عدم ارا</w:t>
      </w:r>
      <w:r w:rsidRPr="00345E1C">
        <w:rPr>
          <w:rStyle w:val="Char"/>
          <w:rFonts w:eastAsia="MS Mincho" w:hint="cs"/>
          <w:szCs w:val="16"/>
          <w:rtl/>
        </w:rPr>
        <w:t>یه</w:t>
      </w:r>
      <w:r w:rsidRPr="00345E1C">
        <w:rPr>
          <w:rStyle w:val="Char"/>
          <w:rFonts w:eastAsia="MS Mincho"/>
          <w:szCs w:val="16"/>
          <w:rtl/>
        </w:rPr>
        <w:t xml:space="preserve"> </w:t>
      </w:r>
      <w:r w:rsidRPr="00345E1C">
        <w:rPr>
          <w:rStyle w:val="Char"/>
          <w:rFonts w:eastAsia="MS Mincho" w:hint="cs"/>
          <w:szCs w:val="16"/>
          <w:rtl/>
        </w:rPr>
        <w:t>یک</w:t>
      </w:r>
      <w:r w:rsidRPr="00345E1C">
        <w:rPr>
          <w:rStyle w:val="Char"/>
          <w:rFonts w:eastAsia="MS Mincho"/>
          <w:szCs w:val="16"/>
          <w:rtl/>
        </w:rPr>
        <w:t xml:space="preserve"> روش جامع در طراح</w:t>
      </w:r>
      <w:r w:rsidRPr="00345E1C">
        <w:rPr>
          <w:rStyle w:val="Char"/>
          <w:rFonts w:eastAsia="MS Mincho" w:hint="cs"/>
          <w:szCs w:val="16"/>
          <w:rtl/>
        </w:rPr>
        <w:t>ی</w:t>
      </w:r>
      <w:r w:rsidRPr="00345E1C">
        <w:rPr>
          <w:rStyle w:val="Char"/>
          <w:rFonts w:eastAsia="MS Mincho"/>
          <w:szCs w:val="16"/>
          <w:rtl/>
        </w:rPr>
        <w:t xml:space="preserve"> س</w:t>
      </w:r>
      <w:r w:rsidRPr="00345E1C">
        <w:rPr>
          <w:rStyle w:val="Char"/>
          <w:rFonts w:eastAsia="MS Mincho" w:hint="cs"/>
          <w:szCs w:val="16"/>
          <w:rtl/>
        </w:rPr>
        <w:t>یستم</w:t>
      </w:r>
      <w:r w:rsidRPr="00345E1C">
        <w:rPr>
          <w:rStyle w:val="Char"/>
          <w:rFonts w:eastAsia="MS Mincho"/>
          <w:szCs w:val="16"/>
          <w:rtl/>
        </w:rPr>
        <w:t xml:space="preserve"> است. ، که از ترک</w:t>
      </w:r>
      <w:r w:rsidRPr="00345E1C">
        <w:rPr>
          <w:rStyle w:val="Char"/>
          <w:rFonts w:eastAsia="MS Mincho" w:hint="cs"/>
          <w:szCs w:val="16"/>
          <w:rtl/>
        </w:rPr>
        <w:t>یب</w:t>
      </w:r>
      <w:r w:rsidRPr="00345E1C">
        <w:rPr>
          <w:rStyle w:val="Char"/>
          <w:rFonts w:eastAsia="MS Mincho"/>
          <w:szCs w:val="16"/>
          <w:rtl/>
        </w:rPr>
        <w:t xml:space="preserve"> دو روش ذکر شده به </w:t>
      </w:r>
      <w:r w:rsidRPr="00345E1C">
        <w:rPr>
          <w:rStyle w:val="Char"/>
          <w:rFonts w:ascii="Cambria" w:eastAsia="MS Mincho" w:hAnsi="Cambria" w:cs="Cambria" w:hint="cs"/>
          <w:szCs w:val="16"/>
          <w:rtl/>
        </w:rPr>
        <w:t>­</w:t>
      </w:r>
      <w:r w:rsidRPr="00345E1C">
        <w:rPr>
          <w:rStyle w:val="Char"/>
          <w:rFonts w:eastAsia="MS Mincho" w:hint="cs"/>
          <w:szCs w:val="16"/>
          <w:rtl/>
        </w:rPr>
        <w:t>دست</w:t>
      </w:r>
      <w:r w:rsidRPr="00345E1C">
        <w:rPr>
          <w:rStyle w:val="Char"/>
          <w:rFonts w:eastAsia="MS Mincho"/>
          <w:szCs w:val="16"/>
          <w:rtl/>
        </w:rPr>
        <w:t xml:space="preserve"> </w:t>
      </w:r>
      <w:r w:rsidRPr="00345E1C">
        <w:rPr>
          <w:rStyle w:val="Char"/>
          <w:rFonts w:eastAsia="MS Mincho" w:hint="cs"/>
          <w:szCs w:val="16"/>
          <w:rtl/>
        </w:rPr>
        <w:t>می‌آید</w:t>
      </w:r>
      <w:r w:rsidRPr="00345E1C">
        <w:rPr>
          <w:rStyle w:val="Char"/>
          <w:rFonts w:eastAsia="MS Mincho"/>
          <w:szCs w:val="16"/>
          <w:rtl/>
        </w:rPr>
        <w:t xml:space="preserve"> با استفاده از توانا</w:t>
      </w:r>
      <w:r w:rsidRPr="00345E1C">
        <w:rPr>
          <w:rStyle w:val="Char"/>
          <w:rFonts w:eastAsia="MS Mincho" w:hint="cs"/>
          <w:szCs w:val="16"/>
          <w:rtl/>
        </w:rPr>
        <w:t>یی</w:t>
      </w:r>
      <w:r w:rsidRPr="00345E1C">
        <w:rPr>
          <w:rStyle w:val="Char"/>
          <w:rFonts w:eastAsia="MS Mincho"/>
          <w:szCs w:val="16"/>
          <w:rtl/>
        </w:rPr>
        <w:t xml:space="preserve"> هر دو روش، محدود</w:t>
      </w:r>
      <w:r w:rsidRPr="00345E1C">
        <w:rPr>
          <w:rStyle w:val="Char"/>
          <w:rFonts w:eastAsia="MS Mincho" w:hint="cs"/>
          <w:szCs w:val="16"/>
          <w:rtl/>
        </w:rPr>
        <w:t>یت‌های</w:t>
      </w:r>
      <w:r w:rsidRPr="00345E1C">
        <w:rPr>
          <w:rStyle w:val="Char"/>
          <w:rFonts w:eastAsia="MS Mincho"/>
          <w:szCs w:val="16"/>
          <w:rtl/>
        </w:rPr>
        <w:t xml:space="preserve"> هر دو روش را رفع م</w:t>
      </w:r>
      <w:r w:rsidRPr="00345E1C">
        <w:rPr>
          <w:rStyle w:val="Char"/>
          <w:rFonts w:eastAsia="MS Mincho" w:hint="cs"/>
          <w:szCs w:val="16"/>
          <w:rtl/>
        </w:rPr>
        <w:t>ی‌کند</w:t>
      </w:r>
      <w:r w:rsidRPr="00345E1C">
        <w:rPr>
          <w:rStyle w:val="Char"/>
          <w:rFonts w:eastAsia="MS Mincho"/>
          <w:szCs w:val="16"/>
          <w:rtl/>
        </w:rPr>
        <w:t xml:space="preserve">. </w:t>
      </w:r>
      <w:r w:rsidRPr="00345E1C">
        <w:rPr>
          <w:rStyle w:val="Char"/>
          <w:rFonts w:eastAsia="MS Mincho" w:hint="cs"/>
          <w:szCs w:val="16"/>
          <w:rtl/>
        </w:rPr>
        <w:t>در این پژوهش ضمن</w:t>
      </w:r>
      <w:r w:rsidRPr="00345E1C">
        <w:rPr>
          <w:rStyle w:val="Char"/>
          <w:rFonts w:eastAsia="MS Mincho"/>
          <w:szCs w:val="16"/>
          <w:rtl/>
        </w:rPr>
        <w:t xml:space="preserve"> استفاده از نرم افزارها</w:t>
      </w:r>
      <w:r w:rsidRPr="00345E1C">
        <w:rPr>
          <w:rStyle w:val="Char"/>
          <w:rFonts w:eastAsia="MS Mincho" w:hint="cs"/>
          <w:szCs w:val="16"/>
          <w:rtl/>
        </w:rPr>
        <w:t>ی</w:t>
      </w:r>
      <w:r w:rsidRPr="00345E1C">
        <w:rPr>
          <w:rStyle w:val="Char"/>
          <w:rFonts w:eastAsia="MS Mincho"/>
          <w:szCs w:val="16"/>
          <w:rtl/>
        </w:rPr>
        <w:t xml:space="preserve"> </w:t>
      </w:r>
      <w:r w:rsidRPr="00345E1C">
        <w:rPr>
          <w:rStyle w:val="Char"/>
          <w:rFonts w:eastAsia="MS Mincho"/>
          <w:szCs w:val="16"/>
        </w:rPr>
        <w:t xml:space="preserve">ASPEN </w:t>
      </w:r>
      <w:r w:rsidRPr="00345E1C">
        <w:rPr>
          <w:rStyle w:val="Char"/>
          <w:rFonts w:eastAsia="MS Mincho"/>
          <w:szCs w:val="16"/>
          <w:lang w:bidi="fa-IR"/>
        </w:rPr>
        <w:t>PLUS</w:t>
      </w:r>
      <w:r w:rsidRPr="00345E1C">
        <w:rPr>
          <w:rStyle w:val="Char"/>
          <w:rFonts w:eastAsia="MS Mincho" w:hint="cs"/>
          <w:szCs w:val="16"/>
          <w:rtl/>
          <w:lang w:bidi="fa-IR"/>
        </w:rPr>
        <w:t xml:space="preserve"> و </w:t>
      </w:r>
      <w:r w:rsidRPr="00345E1C">
        <w:rPr>
          <w:rStyle w:val="Char"/>
          <w:rFonts w:eastAsia="MS Mincho"/>
          <w:szCs w:val="16"/>
          <w:lang w:bidi="fa-IR"/>
        </w:rPr>
        <w:t>ASPEN PINCH</w:t>
      </w:r>
      <w:r w:rsidRPr="00345E1C">
        <w:rPr>
          <w:rStyle w:val="Char"/>
          <w:rFonts w:eastAsia="MS Mincho" w:hint="cs"/>
          <w:szCs w:val="16"/>
          <w:rtl/>
          <w:lang w:bidi="fa-IR"/>
        </w:rPr>
        <w:t xml:space="preserve"> در </w:t>
      </w:r>
      <w:proofErr w:type="spellStart"/>
      <w:r w:rsidRPr="00345E1C">
        <w:rPr>
          <w:rStyle w:val="Char"/>
          <w:rFonts w:eastAsia="MS Mincho" w:hint="cs"/>
          <w:szCs w:val="16"/>
          <w:rtl/>
          <w:lang w:bidi="fa-IR"/>
        </w:rPr>
        <w:t>مدلسازی</w:t>
      </w:r>
      <w:proofErr w:type="spellEnd"/>
      <w:r w:rsidRPr="00345E1C">
        <w:rPr>
          <w:rStyle w:val="Char"/>
          <w:rFonts w:eastAsia="MS Mincho" w:hint="cs"/>
          <w:szCs w:val="16"/>
          <w:rtl/>
          <w:lang w:bidi="fa-IR"/>
        </w:rPr>
        <w:t xml:space="preserve"> و </w:t>
      </w:r>
      <w:proofErr w:type="spellStart"/>
      <w:r w:rsidRPr="00345E1C">
        <w:rPr>
          <w:rStyle w:val="Char"/>
          <w:rFonts w:eastAsia="MS Mincho" w:hint="cs"/>
          <w:szCs w:val="16"/>
          <w:rtl/>
          <w:lang w:bidi="fa-IR"/>
        </w:rPr>
        <w:t>شبیه‌سازی</w:t>
      </w:r>
      <w:proofErr w:type="spellEnd"/>
      <w:r w:rsidRPr="00345E1C">
        <w:rPr>
          <w:rStyle w:val="Char"/>
          <w:rFonts w:eastAsia="MS Mincho" w:hint="cs"/>
          <w:szCs w:val="16"/>
          <w:rtl/>
          <w:lang w:bidi="fa-IR"/>
        </w:rPr>
        <w:t xml:space="preserve"> سیستم، سعی شده است مجموعه مورد بررسی، </w:t>
      </w:r>
      <w:r w:rsidRPr="00345E1C">
        <w:rPr>
          <w:rStyle w:val="Char"/>
          <w:rFonts w:eastAsia="MS Mincho"/>
          <w:szCs w:val="16"/>
          <w:rtl/>
        </w:rPr>
        <w:t>از لحاظ انرژ</w:t>
      </w:r>
      <w:r w:rsidRPr="00345E1C">
        <w:rPr>
          <w:rStyle w:val="Char"/>
          <w:rFonts w:eastAsia="MS Mincho" w:hint="cs"/>
          <w:szCs w:val="16"/>
          <w:rtl/>
        </w:rPr>
        <w:t>ی</w:t>
      </w:r>
      <w:r w:rsidRPr="00345E1C">
        <w:rPr>
          <w:rStyle w:val="Char"/>
          <w:rFonts w:eastAsia="MS Mincho"/>
          <w:szCs w:val="16"/>
          <w:rtl/>
        </w:rPr>
        <w:t xml:space="preserve"> به</w:t>
      </w:r>
      <w:r w:rsidRPr="00345E1C">
        <w:rPr>
          <w:rStyle w:val="Char"/>
          <w:rFonts w:eastAsia="MS Mincho" w:hint="cs"/>
          <w:szCs w:val="16"/>
          <w:rtl/>
        </w:rPr>
        <w:t>ینه</w:t>
      </w:r>
      <w:r w:rsidRPr="00345E1C">
        <w:rPr>
          <w:rStyle w:val="Char"/>
          <w:rFonts w:eastAsia="MS Mincho"/>
          <w:szCs w:val="16"/>
          <w:rtl/>
        </w:rPr>
        <w:t xml:space="preserve"> شود. </w:t>
      </w:r>
      <w:r w:rsidRPr="00345E1C">
        <w:rPr>
          <w:rStyle w:val="Char"/>
          <w:rFonts w:eastAsia="MS Mincho" w:hint="cs"/>
          <w:szCs w:val="16"/>
          <w:rtl/>
        </w:rPr>
        <w:t>همچنین</w:t>
      </w:r>
      <w:r w:rsidRPr="00345E1C">
        <w:rPr>
          <w:rStyle w:val="Char"/>
          <w:rFonts w:eastAsia="MS Mincho"/>
          <w:szCs w:val="16"/>
          <w:rtl/>
        </w:rPr>
        <w:t xml:space="preserve"> طراح</w:t>
      </w:r>
      <w:r w:rsidRPr="00345E1C">
        <w:rPr>
          <w:rStyle w:val="Char"/>
          <w:rFonts w:eastAsia="MS Mincho" w:hint="cs"/>
          <w:szCs w:val="16"/>
          <w:rtl/>
        </w:rPr>
        <w:t>ی</w:t>
      </w:r>
      <w:r w:rsidRPr="00345E1C">
        <w:rPr>
          <w:rStyle w:val="Char"/>
          <w:rFonts w:eastAsia="MS Mincho"/>
          <w:szCs w:val="16"/>
          <w:rtl/>
        </w:rPr>
        <w:t xml:space="preserve"> شبکه مبدل حرارت</w:t>
      </w:r>
      <w:r w:rsidRPr="00345E1C">
        <w:rPr>
          <w:rStyle w:val="Char"/>
          <w:rFonts w:eastAsia="MS Mincho" w:hint="cs"/>
          <w:szCs w:val="16"/>
          <w:rtl/>
        </w:rPr>
        <w:t>ی</w:t>
      </w:r>
      <w:r w:rsidRPr="00345E1C">
        <w:rPr>
          <w:rStyle w:val="Char"/>
          <w:rFonts w:eastAsia="MS Mincho"/>
          <w:szCs w:val="16"/>
          <w:rtl/>
        </w:rPr>
        <w:t xml:space="preserve"> ا</w:t>
      </w:r>
      <w:r w:rsidRPr="00345E1C">
        <w:rPr>
          <w:rStyle w:val="Char"/>
          <w:rFonts w:eastAsia="MS Mincho" w:hint="cs"/>
          <w:szCs w:val="16"/>
          <w:rtl/>
        </w:rPr>
        <w:t>ین</w:t>
      </w:r>
      <w:r w:rsidRPr="00345E1C">
        <w:rPr>
          <w:rStyle w:val="Char"/>
          <w:rFonts w:eastAsia="MS Mincho"/>
          <w:szCs w:val="16"/>
          <w:rtl/>
        </w:rPr>
        <w:t xml:space="preserve"> واحد </w:t>
      </w:r>
      <w:r w:rsidRPr="00345E1C">
        <w:rPr>
          <w:rStyle w:val="Char"/>
          <w:rFonts w:eastAsia="MS Mincho" w:hint="cs"/>
          <w:szCs w:val="16"/>
          <w:rtl/>
        </w:rPr>
        <w:t xml:space="preserve">نیز </w:t>
      </w:r>
      <w:r w:rsidRPr="00345E1C">
        <w:rPr>
          <w:rStyle w:val="Char"/>
          <w:rFonts w:eastAsia="MS Mincho"/>
          <w:szCs w:val="16"/>
          <w:rtl/>
        </w:rPr>
        <w:t>با استفاده از اطلاعات جر</w:t>
      </w:r>
      <w:r w:rsidRPr="00345E1C">
        <w:rPr>
          <w:rStyle w:val="Char"/>
          <w:rFonts w:eastAsia="MS Mincho" w:hint="cs"/>
          <w:szCs w:val="16"/>
          <w:rtl/>
        </w:rPr>
        <w:t>یان</w:t>
      </w:r>
      <w:r w:rsidRPr="00345E1C">
        <w:rPr>
          <w:rStyle w:val="Char"/>
          <w:rFonts w:eastAsia="MS Mincho"/>
          <w:szCs w:val="16"/>
          <w:rtl/>
        </w:rPr>
        <w:t xml:space="preserve"> ها</w:t>
      </w:r>
      <w:r w:rsidRPr="00345E1C">
        <w:rPr>
          <w:rStyle w:val="Char"/>
          <w:rFonts w:eastAsia="MS Mincho" w:hint="cs"/>
          <w:szCs w:val="16"/>
          <w:rtl/>
        </w:rPr>
        <w:t>ی</w:t>
      </w:r>
      <w:r w:rsidRPr="00345E1C">
        <w:rPr>
          <w:rStyle w:val="Char"/>
          <w:rFonts w:eastAsia="MS Mincho"/>
          <w:szCs w:val="16"/>
          <w:rtl/>
        </w:rPr>
        <w:t xml:space="preserve"> گرم و سرد نمودار شبکه مرکب جر</w:t>
      </w:r>
      <w:r w:rsidRPr="00345E1C">
        <w:rPr>
          <w:rStyle w:val="Char"/>
          <w:rFonts w:eastAsia="MS Mincho" w:hint="cs"/>
          <w:szCs w:val="16"/>
          <w:rtl/>
        </w:rPr>
        <w:t>یان</w:t>
      </w:r>
      <w:r w:rsidRPr="00345E1C">
        <w:rPr>
          <w:rStyle w:val="Char"/>
          <w:rFonts w:eastAsia="MS Mincho"/>
          <w:szCs w:val="16"/>
          <w:rtl/>
        </w:rPr>
        <w:t xml:space="preserve"> ها </w:t>
      </w:r>
      <w:r w:rsidRPr="00345E1C">
        <w:rPr>
          <w:rStyle w:val="Char"/>
          <w:rFonts w:eastAsia="MS Mincho" w:hint="cs"/>
          <w:szCs w:val="16"/>
          <w:rtl/>
        </w:rPr>
        <w:t>مورد بررسی قرار گرفته است</w:t>
      </w:r>
      <w:r w:rsidRPr="00345E1C">
        <w:rPr>
          <w:rStyle w:val="Char"/>
          <w:rFonts w:eastAsia="MS Mincho"/>
          <w:szCs w:val="16"/>
          <w:rtl/>
        </w:rPr>
        <w:t xml:space="preserve">. </w:t>
      </w:r>
      <w:r w:rsidRPr="00345E1C">
        <w:rPr>
          <w:rFonts w:cs="B Nazanin" w:hint="cs"/>
          <w:sz w:val="16"/>
          <w:szCs w:val="16"/>
          <w:rtl/>
        </w:rPr>
        <w:t>بازدهی اگزرژی مکانیکی(</w:t>
      </w:r>
      <w:r w:rsidRPr="00345E1C">
        <w:rPr>
          <w:rFonts w:cs="B Nazanin"/>
          <w:sz w:val="16"/>
          <w:szCs w:val="16"/>
          <w:vertAlign w:val="subscript"/>
        </w:rPr>
        <w:t>ex,M</w:t>
      </w:r>
      <w:r w:rsidRPr="00345E1C">
        <w:rPr>
          <w:rFonts w:ascii="Cambria" w:hAnsi="Cambria" w:cs="Cambria" w:hint="cs"/>
          <w:sz w:val="16"/>
          <w:szCs w:val="16"/>
          <w:rtl/>
        </w:rPr>
        <w:t>η</w:t>
      </w:r>
      <w:r w:rsidRPr="00345E1C">
        <w:rPr>
          <w:rFonts w:cs="B Nazanin" w:hint="cs"/>
          <w:sz w:val="16"/>
          <w:szCs w:val="16"/>
          <w:rtl/>
        </w:rPr>
        <w:t>) و بازدهی اگزرژی کل که در جدول 6 به ترتیب با مقادیر 483/0 و 509/0 بدست آمده بودند، پس از آن به ترتیب 538/0 و 545/0 افزایش بازدهی اگزرژی را درهر دو بخش نمایان می‌نمایند.</w:t>
      </w:r>
    </w:p>
    <w:p w:rsidR="006272FD" w:rsidRPr="00345E1C" w:rsidRDefault="006272FD" w:rsidP="006272FD">
      <w:pPr>
        <w:bidi/>
        <w:spacing w:after="0" w:line="240" w:lineRule="auto"/>
        <w:jc w:val="both"/>
        <w:rPr>
          <w:rFonts w:asciiTheme="majorBidi" w:hAnsiTheme="majorBidi" w:cs="B Nazanin"/>
          <w:sz w:val="16"/>
          <w:szCs w:val="16"/>
          <w:rtl/>
        </w:rPr>
      </w:pPr>
      <w:r w:rsidRPr="00345E1C">
        <w:rPr>
          <w:rStyle w:val="Char"/>
          <w:rFonts w:eastAsia="MS Mincho" w:hint="cs"/>
          <w:b/>
          <w:bCs/>
          <w:szCs w:val="16"/>
          <w:rtl/>
        </w:rPr>
        <w:t>کلید</w:t>
      </w:r>
      <w:r w:rsidRPr="00345E1C">
        <w:rPr>
          <w:rStyle w:val="Char"/>
          <w:rFonts w:eastAsia="MS Mincho" w:hint="cs"/>
          <w:szCs w:val="16"/>
          <w:rtl/>
        </w:rPr>
        <w:t xml:space="preserve"> </w:t>
      </w:r>
      <w:r w:rsidRPr="00345E1C">
        <w:rPr>
          <w:rStyle w:val="Char6"/>
          <w:rFonts w:eastAsia="MS Mincho" w:hint="cs"/>
          <w:sz w:val="16"/>
          <w:szCs w:val="16"/>
          <w:rtl/>
        </w:rPr>
        <w:t>‌واژگ</w:t>
      </w:r>
      <w:r w:rsidRPr="00345E1C">
        <w:rPr>
          <w:rFonts w:ascii="Times New Roman" w:eastAsia="Times New Roman" w:hAnsi="Times New Roman" w:cs="B Nazanin" w:hint="cs"/>
          <w:b/>
          <w:bCs/>
          <w:sz w:val="16"/>
          <w:szCs w:val="16"/>
          <w:rtl/>
        </w:rPr>
        <w:t xml:space="preserve">ان: </w:t>
      </w:r>
      <w:r w:rsidRPr="00345E1C">
        <w:rPr>
          <w:rFonts w:cs="B Nazanin" w:hint="cs"/>
          <w:sz w:val="16"/>
          <w:szCs w:val="16"/>
          <w:rtl/>
          <w:lang w:bidi="fa-IR"/>
        </w:rPr>
        <w:t xml:space="preserve">آنالیز </w:t>
      </w:r>
      <w:proofErr w:type="spellStart"/>
      <w:r w:rsidRPr="00345E1C">
        <w:rPr>
          <w:rFonts w:cs="B Nazanin" w:hint="cs"/>
          <w:sz w:val="16"/>
          <w:szCs w:val="16"/>
          <w:rtl/>
          <w:lang w:bidi="fa-IR"/>
        </w:rPr>
        <w:t>پینچ</w:t>
      </w:r>
      <w:proofErr w:type="spellEnd"/>
      <w:r w:rsidRPr="00345E1C">
        <w:rPr>
          <w:rFonts w:cs="B Nazanin" w:hint="cs"/>
          <w:sz w:val="16"/>
          <w:szCs w:val="16"/>
          <w:rtl/>
          <w:lang w:bidi="fa-IR"/>
        </w:rPr>
        <w:t xml:space="preserve">، آنالیز </w:t>
      </w:r>
      <w:proofErr w:type="spellStart"/>
      <w:r w:rsidRPr="00345E1C">
        <w:rPr>
          <w:rFonts w:cs="B Nazanin" w:hint="cs"/>
          <w:sz w:val="16"/>
          <w:szCs w:val="16"/>
          <w:rtl/>
          <w:lang w:bidi="fa-IR"/>
        </w:rPr>
        <w:t>اگزرژی</w:t>
      </w:r>
      <w:proofErr w:type="spellEnd"/>
      <w:r w:rsidRPr="00345E1C">
        <w:rPr>
          <w:rFonts w:cs="B Nazanin" w:hint="cs"/>
          <w:sz w:val="16"/>
          <w:szCs w:val="16"/>
          <w:rtl/>
          <w:lang w:bidi="fa-IR"/>
        </w:rPr>
        <w:t xml:space="preserve">، چرخه </w:t>
      </w:r>
      <w:proofErr w:type="spellStart"/>
      <w:r w:rsidRPr="00345E1C">
        <w:rPr>
          <w:rFonts w:cs="B Nazanin" w:hint="cs"/>
          <w:sz w:val="16"/>
          <w:szCs w:val="16"/>
          <w:rtl/>
          <w:lang w:bidi="fa-IR"/>
        </w:rPr>
        <w:t>رانکین</w:t>
      </w:r>
      <w:proofErr w:type="spellEnd"/>
      <w:r w:rsidRPr="00345E1C">
        <w:rPr>
          <w:rFonts w:cs="B Nazanin" w:hint="cs"/>
          <w:sz w:val="16"/>
          <w:szCs w:val="16"/>
          <w:rtl/>
          <w:lang w:bidi="fa-IR"/>
        </w:rPr>
        <w:t xml:space="preserve"> آلی، </w:t>
      </w:r>
      <w:proofErr w:type="spellStart"/>
      <w:r w:rsidRPr="00345E1C">
        <w:rPr>
          <w:rFonts w:cs="B Nazanin" w:hint="cs"/>
          <w:sz w:val="16"/>
          <w:szCs w:val="16"/>
          <w:rtl/>
          <w:lang w:bidi="fa-IR"/>
        </w:rPr>
        <w:t>کلکتور</w:t>
      </w:r>
      <w:proofErr w:type="spellEnd"/>
      <w:r w:rsidRPr="00345E1C">
        <w:rPr>
          <w:rFonts w:cs="B Nazanin" w:hint="cs"/>
          <w:sz w:val="16"/>
          <w:szCs w:val="16"/>
          <w:rtl/>
          <w:lang w:bidi="fa-IR"/>
        </w:rPr>
        <w:t xml:space="preserve"> خورشیدی </w:t>
      </w:r>
      <w:proofErr w:type="spellStart"/>
      <w:r w:rsidRPr="00345E1C">
        <w:rPr>
          <w:rFonts w:cs="B Nazanin" w:hint="cs"/>
          <w:sz w:val="16"/>
          <w:szCs w:val="16"/>
          <w:rtl/>
          <w:lang w:bidi="fa-IR"/>
        </w:rPr>
        <w:t>سهموی</w:t>
      </w:r>
      <w:proofErr w:type="spellEnd"/>
      <w:r w:rsidRPr="00345E1C">
        <w:rPr>
          <w:rFonts w:cs="B Nazanin" w:hint="cs"/>
          <w:sz w:val="16"/>
          <w:szCs w:val="16"/>
          <w:rtl/>
          <w:lang w:bidi="fa-IR"/>
        </w:rPr>
        <w:t xml:space="preserve"> خطی، بهبود عملکرد</w:t>
      </w:r>
    </w:p>
    <w:p w:rsidR="006272FD" w:rsidRPr="0020103F" w:rsidRDefault="006272FD" w:rsidP="006272FD">
      <w:pPr>
        <w:bidi/>
        <w:spacing w:after="0" w:line="240" w:lineRule="auto"/>
        <w:jc w:val="center"/>
        <w:rPr>
          <w:rFonts w:ascii="Times New Roman" w:eastAsia="Times New Roman" w:hAnsi="Times New Roman" w:cs="B Nazanin"/>
          <w:sz w:val="20"/>
          <w:szCs w:val="20"/>
          <w:rtl/>
        </w:rPr>
      </w:pPr>
    </w:p>
    <w:p w:rsidR="006272FD" w:rsidRDefault="006272FD" w:rsidP="006272FD">
      <w:pPr>
        <w:pStyle w:val="Authors"/>
        <w:rPr>
          <w:rFonts w:eastAsiaTheme="minorEastAsia" w:cs="B Nazanin"/>
          <w:sz w:val="28"/>
          <w:szCs w:val="28"/>
        </w:rPr>
      </w:pPr>
      <w:r w:rsidRPr="00BD18D1">
        <w:rPr>
          <w:rFonts w:eastAsiaTheme="minorEastAsia" w:cs="B Nazanin"/>
          <w:sz w:val="28"/>
          <w:szCs w:val="28"/>
        </w:rPr>
        <w:t xml:space="preserve">Application of Pinch and Exergy Analysis </w:t>
      </w:r>
      <w:r>
        <w:rPr>
          <w:rFonts w:eastAsiaTheme="minorEastAsia" w:cs="B Nazanin"/>
          <w:sz w:val="28"/>
          <w:szCs w:val="28"/>
        </w:rPr>
        <w:t>to</w:t>
      </w:r>
      <w:r w:rsidRPr="00BD18D1">
        <w:rPr>
          <w:rFonts w:eastAsiaTheme="minorEastAsia" w:cs="B Nazanin"/>
          <w:sz w:val="28"/>
          <w:szCs w:val="28"/>
        </w:rPr>
        <w:t xml:space="preserve"> Improving the Performance of</w:t>
      </w:r>
      <w:r>
        <w:rPr>
          <w:rFonts w:eastAsiaTheme="minorEastAsia" w:cs="B Nazanin"/>
          <w:sz w:val="28"/>
          <w:szCs w:val="28"/>
        </w:rPr>
        <w:t xml:space="preserve"> the</w:t>
      </w:r>
      <w:r w:rsidRPr="00BD18D1">
        <w:rPr>
          <w:rFonts w:eastAsiaTheme="minorEastAsia" w:cs="B Nazanin"/>
          <w:sz w:val="28"/>
          <w:szCs w:val="28"/>
        </w:rPr>
        <w:t xml:space="preserve"> </w:t>
      </w:r>
      <w:r>
        <w:rPr>
          <w:rFonts w:eastAsiaTheme="minorEastAsia" w:cs="B Nazanin"/>
          <w:sz w:val="28"/>
          <w:szCs w:val="28"/>
        </w:rPr>
        <w:t>Power Plant Complex Combined</w:t>
      </w:r>
      <w:r w:rsidRPr="00BD18D1">
        <w:rPr>
          <w:rFonts w:eastAsiaTheme="minorEastAsia" w:cs="B Nazanin"/>
          <w:sz w:val="28"/>
          <w:szCs w:val="28"/>
        </w:rPr>
        <w:t xml:space="preserve"> </w:t>
      </w:r>
      <w:r>
        <w:rPr>
          <w:rFonts w:eastAsiaTheme="minorEastAsia" w:cs="B Nazanin"/>
          <w:sz w:val="28"/>
          <w:szCs w:val="28"/>
        </w:rPr>
        <w:t>ORC</w:t>
      </w:r>
      <w:r w:rsidRPr="00BD18D1">
        <w:rPr>
          <w:rFonts w:eastAsiaTheme="minorEastAsia" w:cs="B Nazanin"/>
          <w:sz w:val="28"/>
          <w:szCs w:val="28"/>
        </w:rPr>
        <w:t xml:space="preserve"> and Linear Parabolic Solar Collectors</w:t>
      </w:r>
    </w:p>
    <w:p w:rsidR="006272FD" w:rsidRPr="00572C8D" w:rsidRDefault="006272FD" w:rsidP="006272FD">
      <w:pPr>
        <w:pStyle w:val="Authors"/>
      </w:pPr>
      <w:proofErr w:type="spellStart"/>
      <w:r>
        <w:t>Rouhollah</w:t>
      </w:r>
      <w:proofErr w:type="spellEnd"/>
      <w:r>
        <w:t xml:space="preserve"> Ahmadi</w:t>
      </w:r>
      <w:r w:rsidRPr="00572C8D">
        <w:rPr>
          <w:rStyle w:val="Char3"/>
          <w:rFonts w:cstheme="majorBidi"/>
          <w:vertAlign w:val="superscript"/>
        </w:rPr>
        <w:t>1</w:t>
      </w:r>
      <w:r w:rsidRPr="00572C8D">
        <w:t xml:space="preserve">, </w:t>
      </w:r>
      <w:proofErr w:type="spellStart"/>
      <w:r>
        <w:t>Nima</w:t>
      </w:r>
      <w:proofErr w:type="spellEnd"/>
      <w:r>
        <w:t xml:space="preserve"> </w:t>
      </w:r>
      <w:proofErr w:type="spellStart"/>
      <w:r>
        <w:t>Asadi</w:t>
      </w:r>
      <w:proofErr w:type="spellEnd"/>
      <w:r>
        <w:t xml:space="preserve"> Jozani</w:t>
      </w:r>
      <w:r w:rsidRPr="00572C8D">
        <w:rPr>
          <w:rStyle w:val="Char3"/>
          <w:rFonts w:cstheme="majorBidi"/>
          <w:vertAlign w:val="superscript"/>
        </w:rPr>
        <w:t>2*</w:t>
      </w:r>
      <w:r w:rsidRPr="00572C8D">
        <w:rPr>
          <w:rFonts w:cstheme="majorBidi"/>
        </w:rPr>
        <w:t>,</w:t>
      </w:r>
      <w:r w:rsidRPr="00572C8D">
        <w:rPr>
          <w:rtl/>
        </w:rPr>
        <w:t xml:space="preserve"> </w:t>
      </w:r>
      <w:r>
        <w:t>Zahra Zarei</w:t>
      </w:r>
      <w:r>
        <w:rPr>
          <w:rStyle w:val="Char3"/>
          <w:rFonts w:cstheme="majorBidi"/>
          <w:vertAlign w:val="superscript"/>
        </w:rPr>
        <w:t>3</w:t>
      </w:r>
      <w:r>
        <w:rPr>
          <w:rFonts w:cstheme="majorBidi"/>
        </w:rPr>
        <w:t>, Negar Ashrafi</w:t>
      </w:r>
      <w:r>
        <w:rPr>
          <w:rStyle w:val="Char3"/>
          <w:rFonts w:cstheme="majorBidi"/>
          <w:vertAlign w:val="superscript"/>
        </w:rPr>
        <w:t>3</w:t>
      </w:r>
      <w:r w:rsidRPr="00572C8D">
        <w:rPr>
          <w:rStyle w:val="Char3"/>
        </w:rPr>
        <w:t xml:space="preserve"> </w:t>
      </w:r>
    </w:p>
    <w:p w:rsidR="006272FD" w:rsidRPr="00572C8D" w:rsidRDefault="006272FD" w:rsidP="006272FD">
      <w:pPr>
        <w:pStyle w:val="AuthorsAffiliation"/>
      </w:pPr>
      <w:r w:rsidRPr="00572C8D">
        <w:t xml:space="preserve">1- </w:t>
      </w:r>
      <w:proofErr w:type="spellStart"/>
      <w:r>
        <w:t>Asociate</w:t>
      </w:r>
      <w:proofErr w:type="spellEnd"/>
      <w:r>
        <w:t xml:space="preserve"> Professor of Faculty of advanced Technologies, Energy &amp; Environment Department, Iran University of Science and Technology</w:t>
      </w:r>
      <w:r w:rsidRPr="00572C8D">
        <w:t xml:space="preserve">, Tehran, Iran. </w:t>
      </w:r>
    </w:p>
    <w:p w:rsidR="006272FD" w:rsidRDefault="006272FD" w:rsidP="006272FD">
      <w:pPr>
        <w:pStyle w:val="AuthorsAffiliation"/>
      </w:pPr>
      <w:r w:rsidRPr="00572C8D">
        <w:t>2-</w:t>
      </w:r>
      <w:r>
        <w:t xml:space="preserve">PhD Student, Faculty of </w:t>
      </w:r>
      <w:proofErr w:type="spellStart"/>
      <w:r>
        <w:t>Auromotive</w:t>
      </w:r>
      <w:proofErr w:type="spellEnd"/>
      <w:r>
        <w:t xml:space="preserve"> Engineering, Department of Powertrain</w:t>
      </w:r>
      <w:r w:rsidRPr="00572C8D">
        <w:t>,</w:t>
      </w:r>
      <w:r w:rsidRPr="002A4F8F">
        <w:t xml:space="preserve"> </w:t>
      </w:r>
      <w:r>
        <w:t>Iran University of Science and Technology,</w:t>
      </w:r>
      <w:r w:rsidRPr="00572C8D">
        <w:t xml:space="preserve"> Tehran, Iran</w:t>
      </w:r>
    </w:p>
    <w:p w:rsidR="006272FD" w:rsidRPr="00572C8D" w:rsidRDefault="006272FD" w:rsidP="006272FD">
      <w:pPr>
        <w:pStyle w:val="AuthorsAffiliation"/>
      </w:pPr>
      <w:r>
        <w:t>3-MSc Student, faculty of advanced technologies, Energy &amp; environment department, Iran University of Science and Technology</w:t>
      </w:r>
      <w:r w:rsidRPr="00572C8D">
        <w:t>, Tehran, Iran</w:t>
      </w:r>
    </w:p>
    <w:p w:rsidR="006272FD" w:rsidRPr="00B263AE" w:rsidRDefault="006272FD" w:rsidP="006272FD">
      <w:pPr>
        <w:pStyle w:val="AuthorsAffiliation"/>
        <w:rPr>
          <w:lang w:val="de-DE"/>
        </w:rPr>
      </w:pPr>
      <w:r w:rsidRPr="00B263AE">
        <w:rPr>
          <w:lang w:val="de-DE"/>
        </w:rPr>
        <w:t xml:space="preserve">* P.O.B. </w:t>
      </w:r>
      <w:r>
        <w:rPr>
          <w:lang w:val="de-DE"/>
        </w:rPr>
        <w:t>163-16765</w:t>
      </w:r>
      <w:r w:rsidRPr="00B263AE">
        <w:rPr>
          <w:lang w:val="de-DE"/>
        </w:rPr>
        <w:t xml:space="preserve"> Tehran, Iran, </w:t>
      </w:r>
      <w:hyperlink r:id="rId6" w:history="1">
        <w:r w:rsidRPr="004369B1">
          <w:rPr>
            <w:rStyle w:val="Hyperlink"/>
            <w:lang w:val="de-DE"/>
          </w:rPr>
          <w:t>nima.asadijozani@gmail.com</w:t>
        </w:r>
      </w:hyperlink>
      <w:r w:rsidRPr="00B263AE">
        <w:rPr>
          <w:lang w:val="de-DE"/>
        </w:rPr>
        <w:t xml:space="preserve"> </w:t>
      </w:r>
    </w:p>
    <w:p w:rsidR="006272FD" w:rsidRPr="00572C8D" w:rsidRDefault="006272FD" w:rsidP="006272FD">
      <w:pPr>
        <w:pStyle w:val="AbstractTitle"/>
      </w:pPr>
      <w:r w:rsidRPr="00C60424">
        <w:t>Abstract</w:t>
      </w:r>
      <w:r w:rsidRPr="00572C8D">
        <w:t xml:space="preserve"> </w:t>
      </w:r>
    </w:p>
    <w:p w:rsidR="006272FD" w:rsidRPr="00345E1C" w:rsidRDefault="006272FD" w:rsidP="006272FD">
      <w:pPr>
        <w:pStyle w:val="KeywordsTitle"/>
        <w:jc w:val="both"/>
        <w:rPr>
          <w:b w:val="0"/>
          <w:bCs w:val="0"/>
          <w:sz w:val="14"/>
          <w:szCs w:val="14"/>
          <w:rtl/>
        </w:rPr>
      </w:pPr>
      <w:r w:rsidRPr="00345E1C">
        <w:rPr>
          <w:b w:val="0"/>
          <w:bCs w:val="0"/>
          <w:sz w:val="14"/>
          <w:szCs w:val="14"/>
        </w:rPr>
        <w:t>In the present study, the combined analysis of punch and exergy for a power plant unit to provide electricity and hot water consumption of a residential area has been analyzed. The complex consists of an organic Rankin cycle and a linear parabolic solar collector as the thermal actuator of the cycle. The main limitation of exergy analysis is the lack of a comprehensive method in system design</w:t>
      </w:r>
      <w:proofErr w:type="gramStart"/>
      <w:r w:rsidRPr="00345E1C">
        <w:rPr>
          <w:b w:val="0"/>
          <w:bCs w:val="0"/>
          <w:sz w:val="14"/>
          <w:szCs w:val="14"/>
        </w:rPr>
        <w:t>. ,</w:t>
      </w:r>
      <w:proofErr w:type="gramEnd"/>
      <w:r w:rsidRPr="00345E1C">
        <w:rPr>
          <w:b w:val="0"/>
          <w:bCs w:val="0"/>
          <w:sz w:val="14"/>
          <w:szCs w:val="14"/>
        </w:rPr>
        <w:t xml:space="preserve"> Which is obtained from the combination of the two mentioned methods, using the ability of both methods, removes the limitations of both methods. In this research, while using ASPEN PLUS and ASPEN PINCH software in modeling and simulation of the system, an attempt has been made to optimize the study set in terms of energy. Also, the design of the heat exchanger network of this unit has been studied using the hot and cold flow information of the composite flow network diagram.</w:t>
      </w:r>
      <w:r w:rsidRPr="00AA6B0B">
        <w:t xml:space="preserve"> </w:t>
      </w:r>
      <w:r w:rsidRPr="00AA6B0B">
        <w:rPr>
          <w:b w:val="0"/>
          <w:bCs w:val="0"/>
          <w:sz w:val="14"/>
          <w:szCs w:val="14"/>
        </w:rPr>
        <w:t xml:space="preserve">Mechanical exergy efficiencies (ex, </w:t>
      </w:r>
      <w:proofErr w:type="spellStart"/>
      <w:r w:rsidRPr="00AA6B0B">
        <w:rPr>
          <w:b w:val="0"/>
          <w:bCs w:val="0"/>
          <w:sz w:val="14"/>
          <w:szCs w:val="14"/>
        </w:rPr>
        <w:t>Mη</w:t>
      </w:r>
      <w:proofErr w:type="spellEnd"/>
      <w:r w:rsidRPr="00AA6B0B">
        <w:rPr>
          <w:b w:val="0"/>
          <w:bCs w:val="0"/>
          <w:sz w:val="14"/>
          <w:szCs w:val="14"/>
        </w:rPr>
        <w:t>) and total exergy efficiencies, which were obtained in Table 6 with values of 0.483 and 0.509, respectively, then increased exergy efficiencies in both parts by 0.538 and 0.545, respectively</w:t>
      </w:r>
      <w:r>
        <w:rPr>
          <w:b w:val="0"/>
          <w:bCs w:val="0"/>
          <w:sz w:val="14"/>
          <w:szCs w:val="14"/>
        </w:rPr>
        <w:t xml:space="preserve"> has been shown</w:t>
      </w:r>
      <w:r w:rsidRPr="00AA6B0B">
        <w:rPr>
          <w:b w:val="0"/>
          <w:bCs w:val="0"/>
          <w:sz w:val="14"/>
          <w:szCs w:val="14"/>
        </w:rPr>
        <w:t>.</w:t>
      </w:r>
    </w:p>
    <w:p w:rsidR="006272FD" w:rsidRPr="00345E1C" w:rsidRDefault="006272FD" w:rsidP="006272FD">
      <w:pPr>
        <w:pStyle w:val="KeywordsTitle"/>
        <w:rPr>
          <w:b w:val="0"/>
          <w:bCs w:val="0"/>
          <w:sz w:val="14"/>
          <w:szCs w:val="14"/>
        </w:rPr>
      </w:pPr>
      <w:proofErr w:type="gramStart"/>
      <w:r w:rsidRPr="00345E1C">
        <w:rPr>
          <w:sz w:val="14"/>
          <w:szCs w:val="14"/>
        </w:rPr>
        <w:t>Keywords :</w:t>
      </w:r>
      <w:proofErr w:type="gramEnd"/>
      <w:r w:rsidRPr="00345E1C">
        <w:rPr>
          <w:sz w:val="14"/>
          <w:szCs w:val="14"/>
        </w:rPr>
        <w:t xml:space="preserve"> </w:t>
      </w:r>
      <w:r w:rsidRPr="00345E1C">
        <w:rPr>
          <w:b w:val="0"/>
          <w:bCs w:val="0"/>
          <w:sz w:val="14"/>
          <w:szCs w:val="14"/>
        </w:rPr>
        <w:t>Pinch Analysis, Exergy Analysis, Organic Rankine Cycle, Linear Parabolic Solar Collector, Performance Improvement</w:t>
      </w:r>
    </w:p>
    <w:p w:rsidR="00D47AEB" w:rsidRDefault="00D47AEB"/>
    <w:sectPr w:rsidR="00D47AEB" w:rsidSect="006272FD">
      <w:headerReference w:type="default" r:id="rId7"/>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F9" w:rsidRDefault="006137F9" w:rsidP="006272FD">
      <w:pPr>
        <w:spacing w:after="0" w:line="240" w:lineRule="auto"/>
      </w:pPr>
      <w:r>
        <w:separator/>
      </w:r>
    </w:p>
  </w:endnote>
  <w:endnote w:type="continuationSeparator" w:id="0">
    <w:p w:rsidR="006137F9" w:rsidRDefault="006137F9" w:rsidP="0062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F9" w:rsidRDefault="006137F9" w:rsidP="006272FD">
      <w:pPr>
        <w:spacing w:after="0" w:line="240" w:lineRule="auto"/>
      </w:pPr>
      <w:r>
        <w:separator/>
      </w:r>
    </w:p>
  </w:footnote>
  <w:footnote w:type="continuationSeparator" w:id="0">
    <w:p w:rsidR="006137F9" w:rsidRDefault="006137F9" w:rsidP="0062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6272FD" w:rsidRPr="00F76960" w:rsidTr="00BF5BA5">
      <w:trPr>
        <w:trHeight w:val="1171"/>
      </w:trPr>
      <w:tc>
        <w:tcPr>
          <w:tcW w:w="4050" w:type="dxa"/>
        </w:tcPr>
        <w:p w:rsidR="006272FD" w:rsidRPr="00CC1BA2" w:rsidRDefault="006272FD" w:rsidP="006272FD">
          <w:pPr>
            <w:pStyle w:val="Header"/>
            <w:bidi/>
            <w:rPr>
              <w:rFonts w:cs="B Titr"/>
              <w:b/>
              <w:bCs/>
              <w:lang w:bidi="fa-IR"/>
            </w:rPr>
          </w:pPr>
          <w:r>
            <w:rPr>
              <w:rFonts w:cs="B Titr" w:hint="cs"/>
              <w:b/>
              <w:bCs/>
              <w:rtl/>
              <w:lang w:bidi="fa-IR"/>
            </w:rPr>
            <w:t>سومین کنفرانس ملی</w:t>
          </w:r>
          <w:r w:rsidRPr="00CC1BA2">
            <w:rPr>
              <w:rFonts w:cs="B Titr" w:hint="cs"/>
              <w:b/>
              <w:bCs/>
              <w:rtl/>
              <w:lang w:bidi="fa-IR"/>
            </w:rPr>
            <w:t xml:space="preserve"> مکانیک </w:t>
          </w:r>
          <w:proofErr w:type="spellStart"/>
          <w:r w:rsidRPr="00CC1BA2">
            <w:rPr>
              <w:rFonts w:cs="B Titr" w:hint="cs"/>
              <w:b/>
              <w:bCs/>
              <w:rtl/>
              <w:lang w:bidi="fa-IR"/>
            </w:rPr>
            <w:t>محاسباتی</w:t>
          </w:r>
          <w:proofErr w:type="spellEnd"/>
          <w:r w:rsidRPr="00CC1BA2">
            <w:rPr>
              <w:rFonts w:cs="B Titr" w:hint="cs"/>
              <w:b/>
              <w:bCs/>
              <w:rtl/>
              <w:lang w:bidi="fa-IR"/>
            </w:rPr>
            <w:t xml:space="preserve"> و تجربی</w:t>
          </w:r>
        </w:p>
        <w:p w:rsidR="006272FD" w:rsidRDefault="006272FD" w:rsidP="006272FD">
          <w:pPr>
            <w:pStyle w:val="Header"/>
            <w:tabs>
              <w:tab w:val="clear" w:pos="4703"/>
              <w:tab w:val="left" w:pos="3510"/>
            </w:tabs>
            <w:jc w:val="right"/>
            <w:rPr>
              <w:rFonts w:cs="B Titr"/>
              <w:b/>
              <w:bCs/>
              <w:lang w:bidi="fa-IR"/>
            </w:rPr>
          </w:pPr>
          <w:r w:rsidRPr="00CC1BA2">
            <w:rPr>
              <w:rFonts w:cs="B Titr" w:hint="cs"/>
              <w:b/>
              <w:bCs/>
              <w:rtl/>
              <w:lang w:bidi="fa-IR"/>
            </w:rPr>
            <w:t>تهران، دانشگاه تربیت دبیر شهید رجائی</w:t>
          </w:r>
          <w:r>
            <w:rPr>
              <w:rFonts w:cs="B Titr"/>
              <w:b/>
              <w:bCs/>
              <w:lang w:bidi="fa-IR"/>
            </w:rPr>
            <w:t xml:space="preserve"> </w:t>
          </w:r>
        </w:p>
        <w:p w:rsidR="006272FD" w:rsidRPr="00F76960" w:rsidRDefault="006272FD" w:rsidP="006272FD">
          <w:pPr>
            <w:pStyle w:val="Header"/>
            <w:bidi/>
            <w:rPr>
              <w:rFonts w:cs="B Titr"/>
              <w:b/>
              <w:bCs/>
              <w:rtl/>
              <w:lang w:bidi="fa-IR"/>
            </w:rPr>
          </w:pPr>
          <w:r>
            <w:rPr>
              <w:rFonts w:cs="B Titr" w:hint="cs"/>
              <w:b/>
              <w:bCs/>
              <w:rtl/>
              <w:lang w:bidi="fa-IR"/>
            </w:rPr>
            <w:t>14</w:t>
          </w:r>
          <w:r w:rsidRPr="00CC1BA2">
            <w:rPr>
              <w:rFonts w:cs="B Titr" w:hint="cs"/>
              <w:b/>
              <w:bCs/>
              <w:rtl/>
              <w:lang w:bidi="fa-IR"/>
            </w:rPr>
            <w:t xml:space="preserve"> اسفندماه 139</w:t>
          </w:r>
          <w:r>
            <w:rPr>
              <w:rFonts w:cs="B Titr" w:hint="cs"/>
              <w:b/>
              <w:bCs/>
              <w:rtl/>
              <w:lang w:bidi="fa-IR"/>
            </w:rPr>
            <w:t>9</w:t>
          </w:r>
        </w:p>
      </w:tc>
      <w:tc>
        <w:tcPr>
          <w:tcW w:w="2880" w:type="dxa"/>
        </w:tcPr>
        <w:p w:rsidR="006272FD" w:rsidRDefault="006272FD" w:rsidP="006272FD">
          <w:pPr>
            <w:pStyle w:val="Header"/>
            <w:bidi/>
            <w:jc w:val="center"/>
            <w:rPr>
              <w:rFonts w:cs="B Nazanin"/>
              <w:b/>
              <w:bCs/>
              <w:lang w:bidi="fa-IR"/>
            </w:rPr>
          </w:pPr>
          <w:r>
            <w:rPr>
              <w:noProof/>
              <w:lang w:eastAsia="en-US"/>
            </w:rPr>
            <w:drawing>
              <wp:inline distT="0" distB="0" distL="0" distR="0" wp14:anchorId="2B98E251" wp14:editId="232F1804">
                <wp:extent cx="803275" cy="727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6272FD" w:rsidRPr="00B81889" w:rsidRDefault="006272FD" w:rsidP="006272FD">
          <w:pPr>
            <w:pStyle w:val="Header"/>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6272FD" w:rsidRPr="00B81889" w:rsidRDefault="006272FD" w:rsidP="006272FD">
          <w:pPr>
            <w:pStyle w:val="Header"/>
            <w:tabs>
              <w:tab w:val="left" w:pos="2624"/>
              <w:tab w:val="right" w:pos="3474"/>
            </w:tabs>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6272FD" w:rsidRPr="00F76960" w:rsidRDefault="006272FD" w:rsidP="006272FD">
          <w:pPr>
            <w:pStyle w:val="Header"/>
            <w:bidi/>
            <w:jc w:val="right"/>
            <w:rPr>
              <w:rFonts w:asciiTheme="majorHAnsi" w:hAnsiTheme="majorHAnsi" w:cs="B Nazanin"/>
              <w:i/>
              <w:iCs/>
              <w:lang w:bidi="fa-IR"/>
            </w:rPr>
          </w:pPr>
        </w:p>
      </w:tc>
    </w:tr>
  </w:tbl>
  <w:p w:rsidR="006272FD" w:rsidRDefault="006272FD" w:rsidP="00627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FD"/>
    <w:rsid w:val="006137F9"/>
    <w:rsid w:val="006272FD"/>
    <w:rsid w:val="00D47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656D"/>
  <w15:chartTrackingRefBased/>
  <w15:docId w15:val="{684BE499-6110-443E-90D6-6FE00B72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72FD"/>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72FD"/>
    <w:rPr>
      <w:color w:val="0000FF"/>
      <w:u w:val="single"/>
    </w:rPr>
  </w:style>
  <w:style w:type="paragraph" w:customStyle="1" w:styleId="a">
    <w:name w:val="چکیده"/>
    <w:basedOn w:val="Normal"/>
    <w:link w:val="Char"/>
    <w:qFormat/>
    <w:rsid w:val="006272FD"/>
    <w:pPr>
      <w:bidi/>
      <w:spacing w:after="0" w:line="240" w:lineRule="auto"/>
      <w:jc w:val="both"/>
    </w:pPr>
    <w:rPr>
      <w:rFonts w:asciiTheme="majorBidi" w:eastAsia="Times New Roman" w:hAnsiTheme="majorBidi" w:cs="B Nazanin"/>
      <w:sz w:val="16"/>
      <w:szCs w:val="18"/>
    </w:rPr>
  </w:style>
  <w:style w:type="character" w:customStyle="1" w:styleId="Char">
    <w:name w:val="چکیده Char"/>
    <w:basedOn w:val="DefaultParagraphFont"/>
    <w:link w:val="a"/>
    <w:rsid w:val="006272FD"/>
    <w:rPr>
      <w:rFonts w:asciiTheme="majorBidi" w:eastAsia="Times New Roman" w:hAnsiTheme="majorBidi" w:cs="B Nazanin"/>
      <w:sz w:val="16"/>
      <w:szCs w:val="18"/>
      <w:lang w:eastAsia="ja-JP"/>
    </w:rPr>
  </w:style>
  <w:style w:type="paragraph" w:customStyle="1" w:styleId="a0">
    <w:name w:val="عنوان"/>
    <w:basedOn w:val="Normal"/>
    <w:link w:val="Char0"/>
    <w:qFormat/>
    <w:rsid w:val="006272FD"/>
    <w:pPr>
      <w:bidi/>
      <w:spacing w:after="240" w:line="240" w:lineRule="auto"/>
      <w:jc w:val="center"/>
      <w:outlineLvl w:val="0"/>
    </w:pPr>
    <w:rPr>
      <w:rFonts w:ascii="Times New Roman" w:eastAsia="Times New Roman" w:hAnsi="Times New Roman" w:cs="B Nazanin"/>
      <w:b/>
      <w:bCs/>
      <w:sz w:val="27"/>
      <w:szCs w:val="31"/>
    </w:rPr>
  </w:style>
  <w:style w:type="paragraph" w:customStyle="1" w:styleId="a1">
    <w:name w:val="نویسندگان"/>
    <w:basedOn w:val="Normal"/>
    <w:link w:val="Char1"/>
    <w:qFormat/>
    <w:rsid w:val="006272FD"/>
    <w:pPr>
      <w:bidi/>
      <w:spacing w:line="240" w:lineRule="auto"/>
      <w:jc w:val="center"/>
    </w:pPr>
    <w:rPr>
      <w:rFonts w:ascii="Times New Roman" w:eastAsia="Times New Roman" w:hAnsi="Times New Roman" w:cs="B Nazanin"/>
      <w:b/>
      <w:bCs/>
      <w:sz w:val="25"/>
      <w:szCs w:val="25"/>
    </w:rPr>
  </w:style>
  <w:style w:type="character" w:customStyle="1" w:styleId="Char0">
    <w:name w:val="عنوان Char"/>
    <w:basedOn w:val="DefaultParagraphFont"/>
    <w:link w:val="a0"/>
    <w:rsid w:val="006272FD"/>
    <w:rPr>
      <w:rFonts w:ascii="Times New Roman" w:eastAsia="Times New Roman" w:hAnsi="Times New Roman" w:cs="B Nazanin"/>
      <w:b/>
      <w:bCs/>
      <w:sz w:val="27"/>
      <w:szCs w:val="31"/>
      <w:lang w:eastAsia="ja-JP"/>
    </w:rPr>
  </w:style>
  <w:style w:type="paragraph" w:customStyle="1" w:styleId="a2">
    <w:name w:val="مشخصات نویسندگان"/>
    <w:basedOn w:val="Normal"/>
    <w:link w:val="Char2"/>
    <w:qFormat/>
    <w:rsid w:val="006272FD"/>
    <w:pPr>
      <w:bidi/>
      <w:spacing w:after="0" w:line="240" w:lineRule="auto"/>
      <w:contextualSpacing/>
      <w:jc w:val="center"/>
    </w:pPr>
    <w:rPr>
      <w:rFonts w:ascii="Times New Roman" w:eastAsia="Times New Roman" w:hAnsi="Times New Roman" w:cs="B Nazanin"/>
      <w:sz w:val="15"/>
      <w:szCs w:val="17"/>
    </w:rPr>
  </w:style>
  <w:style w:type="character" w:customStyle="1" w:styleId="Char1">
    <w:name w:val="نویسندگان Char"/>
    <w:basedOn w:val="DefaultParagraphFont"/>
    <w:link w:val="a1"/>
    <w:rsid w:val="006272FD"/>
    <w:rPr>
      <w:rFonts w:ascii="Times New Roman" w:eastAsia="Times New Roman" w:hAnsi="Times New Roman" w:cs="B Nazanin"/>
      <w:b/>
      <w:bCs/>
      <w:sz w:val="25"/>
      <w:szCs w:val="25"/>
      <w:lang w:eastAsia="ja-JP"/>
    </w:rPr>
  </w:style>
  <w:style w:type="character" w:customStyle="1" w:styleId="Char2">
    <w:name w:val="مشخصات نویسندگان Char"/>
    <w:basedOn w:val="DefaultParagraphFont"/>
    <w:link w:val="a2"/>
    <w:rsid w:val="006272FD"/>
    <w:rPr>
      <w:rFonts w:ascii="Times New Roman" w:eastAsia="Times New Roman" w:hAnsi="Times New Roman" w:cs="B Nazanin"/>
      <w:sz w:val="15"/>
      <w:szCs w:val="17"/>
      <w:lang w:eastAsia="ja-JP"/>
    </w:rPr>
  </w:style>
  <w:style w:type="paragraph" w:customStyle="1" w:styleId="a3">
    <w:name w:val="نویسندگان انگلیسی"/>
    <w:basedOn w:val="Normal"/>
    <w:link w:val="Char3"/>
    <w:rsid w:val="006272FD"/>
    <w:pPr>
      <w:spacing w:line="240" w:lineRule="auto"/>
      <w:jc w:val="center"/>
      <w:outlineLvl w:val="0"/>
    </w:pPr>
    <w:rPr>
      <w:rFonts w:asciiTheme="majorHAnsi" w:hAnsiTheme="majorHAnsi"/>
      <w:b/>
      <w:bCs/>
    </w:rPr>
  </w:style>
  <w:style w:type="paragraph" w:customStyle="1" w:styleId="Authors">
    <w:name w:val="Authors"/>
    <w:basedOn w:val="Normal"/>
    <w:link w:val="AuthorsChar"/>
    <w:qFormat/>
    <w:rsid w:val="006272FD"/>
    <w:pPr>
      <w:spacing w:line="240" w:lineRule="auto"/>
      <w:jc w:val="center"/>
      <w:outlineLvl w:val="0"/>
    </w:pPr>
    <w:rPr>
      <w:rFonts w:asciiTheme="majorBidi" w:hAnsiTheme="majorBidi"/>
      <w:b/>
      <w:bCs/>
    </w:rPr>
  </w:style>
  <w:style w:type="character" w:customStyle="1" w:styleId="Char3">
    <w:name w:val="نویسندگان انگلیسی Char"/>
    <w:basedOn w:val="DefaultParagraphFont"/>
    <w:link w:val="a3"/>
    <w:rsid w:val="006272FD"/>
    <w:rPr>
      <w:rFonts w:asciiTheme="majorHAnsi" w:eastAsia="MS Mincho" w:hAnsiTheme="majorHAnsi" w:cs="Arial"/>
      <w:b/>
      <w:bCs/>
      <w:lang w:eastAsia="ja-JP"/>
    </w:rPr>
  </w:style>
  <w:style w:type="paragraph" w:customStyle="1" w:styleId="a4">
    <w:name w:val="عنوان چکیده"/>
    <w:basedOn w:val="Normal"/>
    <w:link w:val="Char4"/>
    <w:qFormat/>
    <w:rsid w:val="006272FD"/>
    <w:pPr>
      <w:bidi/>
      <w:spacing w:after="0" w:line="240" w:lineRule="auto"/>
      <w:jc w:val="both"/>
    </w:pPr>
    <w:rPr>
      <w:rFonts w:ascii="Times New Roman" w:eastAsia="Times New Roman" w:hAnsi="Times New Roman" w:cs="B Nazanin"/>
      <w:b/>
      <w:bCs/>
      <w:sz w:val="18"/>
      <w:szCs w:val="18"/>
    </w:rPr>
  </w:style>
  <w:style w:type="paragraph" w:customStyle="1" w:styleId="a5">
    <w:name w:val="آدرس نویسندگان"/>
    <w:basedOn w:val="a2"/>
    <w:link w:val="Char5"/>
    <w:qFormat/>
    <w:rsid w:val="006272FD"/>
    <w:pPr>
      <w:tabs>
        <w:tab w:val="left" w:pos="2233"/>
        <w:tab w:val="center" w:pos="4819"/>
      </w:tabs>
      <w:spacing w:after="240"/>
    </w:pPr>
    <w:rPr>
      <w:rFonts w:asciiTheme="majorHAnsi" w:hAnsiTheme="majorHAnsi"/>
    </w:rPr>
  </w:style>
  <w:style w:type="character" w:customStyle="1" w:styleId="Char4">
    <w:name w:val="عنوان چکیده Char"/>
    <w:basedOn w:val="DefaultParagraphFont"/>
    <w:link w:val="a4"/>
    <w:rsid w:val="006272FD"/>
    <w:rPr>
      <w:rFonts w:ascii="Times New Roman" w:eastAsia="Times New Roman" w:hAnsi="Times New Roman" w:cs="B Nazanin"/>
      <w:b/>
      <w:bCs/>
      <w:sz w:val="18"/>
      <w:szCs w:val="18"/>
      <w:lang w:eastAsia="ja-JP"/>
    </w:rPr>
  </w:style>
  <w:style w:type="character" w:customStyle="1" w:styleId="Char5">
    <w:name w:val="آدرس نویسندگان Char"/>
    <w:basedOn w:val="Char2"/>
    <w:link w:val="a5"/>
    <w:rsid w:val="006272FD"/>
    <w:rPr>
      <w:rFonts w:asciiTheme="majorHAnsi" w:eastAsia="Times New Roman" w:hAnsiTheme="majorHAnsi" w:cs="B Nazanin"/>
      <w:sz w:val="15"/>
      <w:szCs w:val="17"/>
      <w:lang w:eastAsia="ja-JP"/>
    </w:rPr>
  </w:style>
  <w:style w:type="paragraph" w:customStyle="1" w:styleId="a6">
    <w:name w:val="عنوان کلید واژگان"/>
    <w:basedOn w:val="Normal"/>
    <w:link w:val="Char6"/>
    <w:qFormat/>
    <w:rsid w:val="006272FD"/>
    <w:pPr>
      <w:bidi/>
      <w:spacing w:after="0" w:line="240" w:lineRule="auto"/>
      <w:jc w:val="both"/>
    </w:pPr>
    <w:rPr>
      <w:rFonts w:ascii="Times New Roman" w:eastAsia="Times New Roman" w:hAnsi="Times New Roman" w:cs="B Nazanin"/>
      <w:b/>
      <w:bCs/>
      <w:sz w:val="17"/>
      <w:szCs w:val="17"/>
    </w:rPr>
  </w:style>
  <w:style w:type="character" w:customStyle="1" w:styleId="Char6">
    <w:name w:val="عنوان کلید واژگان Char"/>
    <w:basedOn w:val="DefaultParagraphFont"/>
    <w:link w:val="a6"/>
    <w:rsid w:val="006272FD"/>
    <w:rPr>
      <w:rFonts w:ascii="Times New Roman" w:eastAsia="Times New Roman" w:hAnsi="Times New Roman" w:cs="B Nazanin"/>
      <w:b/>
      <w:bCs/>
      <w:sz w:val="17"/>
      <w:szCs w:val="17"/>
      <w:lang w:eastAsia="ja-JP"/>
    </w:rPr>
  </w:style>
  <w:style w:type="paragraph" w:customStyle="1" w:styleId="AuthorsAffiliation">
    <w:name w:val="Authors' Affiliation"/>
    <w:basedOn w:val="Normal"/>
    <w:link w:val="AuthorsAffiliationChar"/>
    <w:qFormat/>
    <w:rsid w:val="006272FD"/>
    <w:pPr>
      <w:spacing w:line="240" w:lineRule="auto"/>
      <w:contextualSpacing/>
      <w:jc w:val="center"/>
    </w:pPr>
    <w:rPr>
      <w:rFonts w:asciiTheme="majorBidi" w:eastAsiaTheme="minorEastAsia" w:hAnsiTheme="majorBidi" w:cstheme="majorBidi"/>
      <w:sz w:val="15"/>
      <w:szCs w:val="15"/>
    </w:rPr>
  </w:style>
  <w:style w:type="paragraph" w:customStyle="1" w:styleId="AbstractTitle">
    <w:name w:val="Abstract Title"/>
    <w:basedOn w:val="Normal"/>
    <w:link w:val="AbstractTitleChar"/>
    <w:qFormat/>
    <w:rsid w:val="006272FD"/>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6272FD"/>
    <w:rPr>
      <w:rFonts w:asciiTheme="majorBidi" w:eastAsiaTheme="minorEastAsia" w:hAnsiTheme="majorBidi" w:cstheme="majorBidi"/>
      <w:sz w:val="15"/>
      <w:szCs w:val="15"/>
      <w:lang w:eastAsia="ja-JP"/>
    </w:rPr>
  </w:style>
  <w:style w:type="paragraph" w:customStyle="1" w:styleId="KeywordsTitle">
    <w:name w:val="Keywords Title"/>
    <w:basedOn w:val="Normal"/>
    <w:link w:val="KeywordsTitleChar"/>
    <w:qFormat/>
    <w:rsid w:val="006272FD"/>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6272FD"/>
    <w:rPr>
      <w:rFonts w:asciiTheme="majorBidi" w:eastAsiaTheme="minorEastAsia" w:hAnsiTheme="majorBidi" w:cs="B Nazanin"/>
      <w:b/>
      <w:bCs/>
      <w:sz w:val="16"/>
      <w:szCs w:val="16"/>
      <w:lang w:eastAsia="ja-JP"/>
    </w:rPr>
  </w:style>
  <w:style w:type="character" w:customStyle="1" w:styleId="KeywordsTitleChar">
    <w:name w:val="Keywords Title Char"/>
    <w:basedOn w:val="DefaultParagraphFont"/>
    <w:link w:val="KeywordsTitle"/>
    <w:rsid w:val="006272FD"/>
    <w:rPr>
      <w:rFonts w:asciiTheme="majorBidi" w:eastAsiaTheme="minorEastAsia" w:hAnsiTheme="majorBidi" w:cs="B Nazanin"/>
      <w:b/>
      <w:bCs/>
      <w:sz w:val="15"/>
      <w:szCs w:val="15"/>
      <w:lang w:eastAsia="ja-JP"/>
    </w:rPr>
  </w:style>
  <w:style w:type="character" w:customStyle="1" w:styleId="AuthorsChar">
    <w:name w:val="Authors Char"/>
    <w:basedOn w:val="DefaultParagraphFont"/>
    <w:link w:val="Authors"/>
    <w:rsid w:val="006272FD"/>
    <w:rPr>
      <w:rFonts w:asciiTheme="majorBidi" w:eastAsia="MS Mincho" w:hAnsiTheme="majorBidi" w:cs="Arial"/>
      <w:b/>
      <w:bCs/>
      <w:lang w:eastAsia="ja-JP"/>
    </w:rPr>
  </w:style>
  <w:style w:type="paragraph" w:styleId="Header">
    <w:name w:val="header"/>
    <w:basedOn w:val="Normal"/>
    <w:link w:val="HeaderChar"/>
    <w:unhideWhenUsed/>
    <w:rsid w:val="006272FD"/>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2FD"/>
    <w:rPr>
      <w:rFonts w:ascii="Calibri" w:eastAsia="MS Mincho" w:hAnsi="Calibri" w:cs="Arial"/>
      <w:lang w:eastAsia="ja-JP"/>
    </w:rPr>
  </w:style>
  <w:style w:type="paragraph" w:styleId="Footer">
    <w:name w:val="footer"/>
    <w:basedOn w:val="Normal"/>
    <w:link w:val="FooterChar"/>
    <w:uiPriority w:val="99"/>
    <w:unhideWhenUsed/>
    <w:rsid w:val="006272FD"/>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2FD"/>
    <w:rPr>
      <w:rFonts w:ascii="Calibri" w:eastAsia="MS Mincho" w:hAnsi="Calibri" w:cs="Arial"/>
      <w:lang w:eastAsia="ja-JP"/>
    </w:rPr>
  </w:style>
  <w:style w:type="table" w:styleId="TableGrid">
    <w:name w:val="Table Grid"/>
    <w:basedOn w:val="TableNormal"/>
    <w:rsid w:val="006272FD"/>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ma.asadijozani@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cp:revision>
  <dcterms:created xsi:type="dcterms:W3CDTF">2021-02-09T20:51:00Z</dcterms:created>
  <dcterms:modified xsi:type="dcterms:W3CDTF">2021-02-09T20:52:00Z</dcterms:modified>
</cp:coreProperties>
</file>