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F98" w:rsidRPr="00572C8D" w:rsidRDefault="00072F98" w:rsidP="00220930">
      <w:pPr>
        <w:pStyle w:val="a4"/>
        <w:rPr>
          <w:rtl/>
          <w:lang w:bidi="fa-IR"/>
        </w:rPr>
      </w:pPr>
      <w:r w:rsidRPr="00072F98">
        <w:rPr>
          <w:rtl/>
        </w:rPr>
        <w:t>بررس</w:t>
      </w:r>
      <w:r w:rsidRPr="00072F98">
        <w:rPr>
          <w:rFonts w:hint="cs"/>
          <w:rtl/>
        </w:rPr>
        <w:t>ی</w:t>
      </w:r>
      <w:r w:rsidRPr="00072F98">
        <w:rPr>
          <w:rtl/>
        </w:rPr>
        <w:t xml:space="preserve"> معادله غ</w:t>
      </w:r>
      <w:r w:rsidRPr="00072F98">
        <w:rPr>
          <w:rFonts w:hint="cs"/>
          <w:rtl/>
        </w:rPr>
        <w:t>یر</w:t>
      </w:r>
      <w:r w:rsidRPr="00072F98">
        <w:rPr>
          <w:rtl/>
        </w:rPr>
        <w:t xml:space="preserve"> خط</w:t>
      </w:r>
      <w:r w:rsidRPr="00072F98">
        <w:rPr>
          <w:rFonts w:hint="cs"/>
          <w:rtl/>
        </w:rPr>
        <w:t>ی</w:t>
      </w:r>
      <w:r w:rsidRPr="00072F98">
        <w:rPr>
          <w:rtl/>
        </w:rPr>
        <w:t xml:space="preserve"> نوسان</w:t>
      </w:r>
      <w:r w:rsidR="00202D59">
        <w:rPr>
          <w:rFonts w:hint="cs"/>
          <w:rtl/>
        </w:rPr>
        <w:t>گر قطاع</w:t>
      </w:r>
      <w:r w:rsidRPr="00072F98">
        <w:rPr>
          <w:rtl/>
        </w:rPr>
        <w:t xml:space="preserve"> دا</w:t>
      </w:r>
      <w:r w:rsidRPr="00072F98">
        <w:rPr>
          <w:rFonts w:hint="cs"/>
          <w:rtl/>
        </w:rPr>
        <w:t>یره</w:t>
      </w:r>
      <w:r w:rsidRPr="00072F98">
        <w:rPr>
          <w:rtl/>
        </w:rPr>
        <w:t xml:space="preserve"> ا</w:t>
      </w:r>
      <w:r w:rsidRPr="00072F98">
        <w:rPr>
          <w:rFonts w:hint="cs"/>
          <w:rtl/>
        </w:rPr>
        <w:t>ی</w:t>
      </w:r>
      <w:r w:rsidRPr="00072F98">
        <w:rPr>
          <w:rtl/>
        </w:rPr>
        <w:t xml:space="preserve"> با استفاده از </w:t>
      </w:r>
      <w:r w:rsidR="00202D59" w:rsidRPr="00202D59">
        <w:t>HPM</w:t>
      </w:r>
    </w:p>
    <w:p w:rsidR="00B72DAF" w:rsidRPr="00572C8D" w:rsidRDefault="00C75598" w:rsidP="00C75598">
      <w:pPr>
        <w:pStyle w:val="a5"/>
        <w:rPr>
          <w:rtl/>
        </w:rPr>
      </w:pPr>
      <w:r>
        <w:rPr>
          <w:rFonts w:hint="cs"/>
          <w:rtl/>
        </w:rPr>
        <w:t>حمید صمدی</w:t>
      </w:r>
      <w:r>
        <w:rPr>
          <w:rFonts w:hint="cs"/>
          <w:vertAlign w:val="superscript"/>
          <w:rtl/>
        </w:rPr>
        <w:t>1</w:t>
      </w:r>
      <w:r w:rsidRPr="00572C8D">
        <w:rPr>
          <w:vertAlign w:val="superscript"/>
          <w:rtl/>
        </w:rPr>
        <w:t>*</w:t>
      </w:r>
      <w:r w:rsidR="00B72DAF" w:rsidRPr="00572C8D">
        <w:rPr>
          <w:rFonts w:hint="cs"/>
          <w:rtl/>
        </w:rPr>
        <w:t xml:space="preserve">، </w:t>
      </w:r>
      <w:r w:rsidR="00332D3F">
        <w:rPr>
          <w:rFonts w:hint="cs"/>
          <w:rtl/>
          <w:lang w:bidi="ar-IQ"/>
        </w:rPr>
        <w:t xml:space="preserve">علي‌اكبر </w:t>
      </w:r>
      <w:r>
        <w:rPr>
          <w:rFonts w:hint="cs"/>
          <w:rtl/>
        </w:rPr>
        <w:t>شهابی</w:t>
      </w:r>
      <w:r w:rsidR="00332D3F">
        <w:rPr>
          <w:rFonts w:hint="cs"/>
          <w:rtl/>
        </w:rPr>
        <w:t xml:space="preserve"> شهميري</w:t>
      </w:r>
      <w:r>
        <w:rPr>
          <w:rStyle w:val="SuperscriptChar"/>
          <w:rFonts w:hint="cs"/>
          <w:rtl/>
        </w:rPr>
        <w:t>1</w:t>
      </w:r>
      <w:r w:rsidR="0097261F" w:rsidRPr="00572C8D">
        <w:rPr>
          <w:rFonts w:hint="cs"/>
          <w:rtl/>
        </w:rPr>
        <w:t>،</w:t>
      </w:r>
      <w:r w:rsidR="00A362D1" w:rsidRPr="00572C8D">
        <w:rPr>
          <w:rFonts w:hint="cs"/>
          <w:rtl/>
        </w:rPr>
        <w:t xml:space="preserve"> </w:t>
      </w:r>
      <w:r>
        <w:rPr>
          <w:rFonts w:hint="cs"/>
          <w:rtl/>
        </w:rPr>
        <w:t>زهره اسدی</w:t>
      </w:r>
      <w:r>
        <w:rPr>
          <w:rStyle w:val="SuperscriptChar"/>
          <w:rFonts w:hint="cs"/>
          <w:rtl/>
        </w:rPr>
        <w:t>2</w:t>
      </w:r>
      <w:r w:rsidR="00A362D1" w:rsidRPr="00572C8D">
        <w:rPr>
          <w:rFonts w:hint="cs"/>
          <w:rtl/>
        </w:rPr>
        <w:t>،</w:t>
      </w:r>
      <w:r w:rsidR="0097261F" w:rsidRPr="00572C8D">
        <w:rPr>
          <w:rFonts w:hint="cs"/>
          <w:rtl/>
        </w:rPr>
        <w:t xml:space="preserve"> </w:t>
      </w:r>
      <w:r>
        <w:rPr>
          <w:rFonts w:hint="cs"/>
          <w:rtl/>
        </w:rPr>
        <w:t>داوود دومیری گنجی</w:t>
      </w:r>
      <w:r w:rsidRPr="00C75598">
        <w:rPr>
          <w:rFonts w:hint="cs"/>
          <w:b w:val="0"/>
          <w:bCs w:val="0"/>
          <w:vertAlign w:val="superscript"/>
          <w:rtl/>
        </w:rPr>
        <w:t>3</w:t>
      </w:r>
      <w:r w:rsidR="0097261F" w:rsidRPr="00572C8D">
        <w:rPr>
          <w:rFonts w:hint="cs"/>
          <w:rtl/>
        </w:rPr>
        <w:t xml:space="preserve"> </w:t>
      </w:r>
    </w:p>
    <w:p w:rsidR="00B72DAF" w:rsidRPr="00572C8D" w:rsidRDefault="00C75598" w:rsidP="00C75598">
      <w:pPr>
        <w:pStyle w:val="a6"/>
        <w:rPr>
          <w:rtl/>
        </w:rPr>
      </w:pPr>
      <w:r>
        <w:rPr>
          <w:rFonts w:hint="cs"/>
          <w:rtl/>
          <w:lang w:eastAsia="en-US"/>
        </w:rPr>
        <w:t>1</w:t>
      </w:r>
      <w:r w:rsidR="00A654BE" w:rsidRPr="00572C8D">
        <w:rPr>
          <w:rFonts w:hint="cs"/>
          <w:rtl/>
          <w:lang w:eastAsia="en-US"/>
        </w:rPr>
        <w:t>-</w:t>
      </w:r>
      <w:r w:rsidR="00A654BE" w:rsidRPr="00572C8D">
        <w:rPr>
          <w:rFonts w:hint="cs"/>
          <w:rtl/>
        </w:rPr>
        <w:t xml:space="preserve"> </w:t>
      </w:r>
      <w:r w:rsidRPr="00C75598">
        <w:rPr>
          <w:rtl/>
        </w:rPr>
        <w:t>دانشجوی دوره کارشناس ارشد گروه مکانیک، صنعتی نوشیروانی، بابل، ایران</w:t>
      </w:r>
    </w:p>
    <w:p w:rsidR="00B72DAF" w:rsidRDefault="00C75598" w:rsidP="00C75598">
      <w:pPr>
        <w:pStyle w:val="a6"/>
        <w:rPr>
          <w:rtl/>
          <w:lang w:eastAsia="en-US"/>
        </w:rPr>
      </w:pPr>
      <w:r>
        <w:rPr>
          <w:rFonts w:hint="cs"/>
          <w:rtl/>
          <w:lang w:eastAsia="en-US"/>
        </w:rPr>
        <w:t>2</w:t>
      </w:r>
      <w:r w:rsidR="00A654BE" w:rsidRPr="00572C8D">
        <w:rPr>
          <w:rFonts w:hint="cs"/>
          <w:rtl/>
          <w:lang w:eastAsia="en-US"/>
        </w:rPr>
        <w:t>-</w:t>
      </w:r>
      <w:r w:rsidR="00B56D10" w:rsidRPr="00572C8D">
        <w:rPr>
          <w:rFonts w:hint="cs"/>
          <w:rtl/>
          <w:lang w:eastAsia="en-US"/>
        </w:rPr>
        <w:t xml:space="preserve"> </w:t>
      </w:r>
      <w:r w:rsidRPr="00C75598">
        <w:rPr>
          <w:rtl/>
          <w:lang w:eastAsia="en-US"/>
        </w:rPr>
        <w:t>فوق لیسانس گروه مکانیک، دانشگاه آزاد اسلامی، ساری، ایران</w:t>
      </w:r>
    </w:p>
    <w:p w:rsidR="00C75598" w:rsidRPr="00572C8D" w:rsidRDefault="00C75598" w:rsidP="00C75598">
      <w:pPr>
        <w:pStyle w:val="a6"/>
        <w:rPr>
          <w:rtl/>
          <w:lang w:eastAsia="en-US"/>
        </w:rPr>
      </w:pPr>
      <w:r>
        <w:rPr>
          <w:rFonts w:hint="cs"/>
          <w:rtl/>
          <w:lang w:eastAsia="en-US"/>
        </w:rPr>
        <w:t>3</w:t>
      </w:r>
      <w:r w:rsidRPr="00C75598">
        <w:rPr>
          <w:rFonts w:hint="cs"/>
          <w:rtl/>
          <w:lang w:eastAsia="en-US"/>
        </w:rPr>
        <w:t xml:space="preserve">- </w:t>
      </w:r>
      <w:r w:rsidRPr="00C75598">
        <w:rPr>
          <w:rtl/>
          <w:lang w:eastAsia="en-US"/>
        </w:rPr>
        <w:t>استاد و عضو</w:t>
      </w:r>
      <w:r>
        <w:rPr>
          <w:rFonts w:hint="cs"/>
          <w:rtl/>
          <w:lang w:eastAsia="en-US"/>
        </w:rPr>
        <w:t xml:space="preserve"> </w:t>
      </w:r>
      <w:r w:rsidRPr="00C75598">
        <w:rPr>
          <w:rtl/>
          <w:lang w:eastAsia="en-US"/>
        </w:rPr>
        <w:t>هیئت عل</w:t>
      </w:r>
      <w:r>
        <w:rPr>
          <w:rFonts w:hint="cs"/>
          <w:rtl/>
          <w:lang w:eastAsia="en-US"/>
        </w:rPr>
        <w:t>م</w:t>
      </w:r>
      <w:r w:rsidRPr="00C75598">
        <w:rPr>
          <w:rtl/>
          <w:lang w:eastAsia="en-US"/>
        </w:rPr>
        <w:t>ی گروه دکتری مکانیک، دانشگاه صنعتی نوشیروانی، بابل، ایران</w:t>
      </w:r>
    </w:p>
    <w:p w:rsidR="00202D59" w:rsidRPr="00202D59" w:rsidRDefault="00202D59" w:rsidP="00202D59">
      <w:pPr>
        <w:pStyle w:val="a9"/>
      </w:pPr>
      <w:r w:rsidRPr="00202D59">
        <w:rPr>
          <w:rFonts w:hint="cs"/>
          <w:vertAlign w:val="superscript"/>
          <w:rtl/>
          <w:lang w:bidi="fa-IR"/>
        </w:rPr>
        <w:t>*</w:t>
      </w:r>
      <w:r w:rsidRPr="00C43022">
        <w:rPr>
          <w:rFonts w:hint="cs"/>
          <w:b/>
          <w:bCs/>
          <w:rtl/>
          <w:lang w:bidi="fa-IR"/>
        </w:rPr>
        <w:t>نویسنده مسئول</w:t>
      </w:r>
      <w:r w:rsidRPr="00202D59">
        <w:rPr>
          <w:rFonts w:hint="cs"/>
          <w:rtl/>
          <w:lang w:bidi="fa-IR"/>
        </w:rPr>
        <w:t xml:space="preserve">:  </w:t>
      </w:r>
      <w:r>
        <w:t>hamidsmd98@gmail.com</w:t>
      </w:r>
      <w:r w:rsidRPr="00202D59">
        <w:rPr>
          <w:rFonts w:hint="cs"/>
          <w:rtl/>
          <w:lang w:bidi="fa-IR"/>
        </w:rPr>
        <w:t xml:space="preserve"> </w:t>
      </w:r>
    </w:p>
    <w:p w:rsidR="00B72DAF" w:rsidRPr="00202D59" w:rsidRDefault="00B72DAF" w:rsidP="00202D59">
      <w:pPr>
        <w:pStyle w:val="a9"/>
        <w:rPr>
          <w:rtl/>
        </w:rPr>
      </w:pP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C27407" w:rsidRPr="00572C8D" w:rsidRDefault="00202D59" w:rsidP="00202D59">
      <w:pPr>
        <w:pStyle w:val="a3"/>
        <w:spacing w:after="0"/>
        <w:rPr>
          <w:rStyle w:val="Char2"/>
          <w:rFonts w:eastAsia="MS Mincho"/>
          <w:rtl/>
        </w:rPr>
      </w:pPr>
      <w:r w:rsidRPr="00202D59">
        <w:rPr>
          <w:rFonts w:asciiTheme="majorBidi" w:hAnsiTheme="majorBidi" w:cs="B Nazanin" w:hint="cs"/>
          <w:sz w:val="16"/>
          <w:szCs w:val="18"/>
          <w:rtl/>
        </w:rPr>
        <w:t xml:space="preserve">در این مقاله، یک روش نیمه تحلیلی به نام روش </w:t>
      </w:r>
      <w:r w:rsidRPr="00202D59">
        <w:rPr>
          <w:rFonts w:asciiTheme="majorBidi" w:hAnsiTheme="majorBidi" w:cs="B Nazanin"/>
          <w:sz w:val="16"/>
          <w:szCs w:val="18"/>
        </w:rPr>
        <w:t>HPM</w:t>
      </w:r>
      <w:r w:rsidRPr="00202D59">
        <w:rPr>
          <w:rFonts w:asciiTheme="majorBidi" w:hAnsiTheme="majorBidi" w:cs="B Nazanin" w:hint="cs"/>
          <w:sz w:val="16"/>
          <w:szCs w:val="18"/>
          <w:rtl/>
          <w:lang w:bidi="fa-IR"/>
        </w:rPr>
        <w:t xml:space="preserve"> </w:t>
      </w:r>
      <w:r w:rsidRPr="00202D59">
        <w:rPr>
          <w:rFonts w:asciiTheme="majorBidi" w:hAnsiTheme="majorBidi" w:cs="B Nazanin" w:hint="cs"/>
          <w:sz w:val="16"/>
          <w:szCs w:val="18"/>
          <w:rtl/>
        </w:rPr>
        <w:t xml:space="preserve">‏برای حل معادلات غیر خطی نوسان‌گر </w:t>
      </w:r>
      <w:r>
        <w:rPr>
          <w:rFonts w:asciiTheme="majorBidi" w:hAnsiTheme="majorBidi" w:cs="B Nazanin" w:hint="cs"/>
          <w:sz w:val="16"/>
          <w:szCs w:val="18"/>
          <w:rtl/>
        </w:rPr>
        <w:t xml:space="preserve">قطاع </w:t>
      </w:r>
      <w:r w:rsidRPr="00202D59">
        <w:rPr>
          <w:rFonts w:asciiTheme="majorBidi" w:hAnsiTheme="majorBidi" w:cs="B Nazanin" w:hint="cs"/>
          <w:sz w:val="16"/>
          <w:szCs w:val="18"/>
          <w:rtl/>
        </w:rPr>
        <w:t xml:space="preserve">دایره ای به کار گرفته شده‌است. نگرانی اصلی ، دستیابی به یک راه‌حل دقیق است که یک تقریب موثر با توجه به روش عددی رانگ - کوتا داشته باشد. نتایج برای مقادیر مختلف پارامترها برای نشان دادن کاربرد این روش ارائه شده‌است. مشخص شد که راه‌حل پیشنهادی برای مساله مورد بحث بسیار دقیق و کارآمد است. شایان‌ذکر است که نه تنها مسائل هم‌گرایی برای حل معادلات غیر خطی با استفاده از </w:t>
      </w:r>
      <w:r w:rsidRPr="00202D59">
        <w:rPr>
          <w:rFonts w:asciiTheme="majorBidi" w:hAnsiTheme="majorBidi" w:cs="B Nazanin"/>
          <w:sz w:val="16"/>
          <w:szCs w:val="18"/>
        </w:rPr>
        <w:t>HPM</w:t>
      </w:r>
      <w:r w:rsidRPr="00202D59">
        <w:rPr>
          <w:rFonts w:asciiTheme="majorBidi" w:hAnsiTheme="majorBidi" w:cs="B Nazanin" w:hint="cs"/>
          <w:sz w:val="16"/>
          <w:szCs w:val="18"/>
          <w:rtl/>
          <w:lang w:bidi="fa-IR"/>
        </w:rPr>
        <w:t xml:space="preserve"> </w:t>
      </w:r>
      <w:r w:rsidRPr="00202D59">
        <w:rPr>
          <w:rFonts w:asciiTheme="majorBidi" w:hAnsiTheme="majorBidi" w:cs="B Nazanin" w:hint="cs"/>
          <w:sz w:val="16"/>
          <w:szCs w:val="18"/>
          <w:rtl/>
        </w:rPr>
        <w:t xml:space="preserve">کوچک به نظر می‌رسند، بلکه نتایج همچنین نشان می‌دهند که </w:t>
      </w:r>
      <w:r w:rsidRPr="00202D59">
        <w:rPr>
          <w:rFonts w:asciiTheme="majorBidi" w:hAnsiTheme="majorBidi" w:cs="B Nazanin"/>
          <w:sz w:val="16"/>
          <w:szCs w:val="18"/>
        </w:rPr>
        <w:t>HPM</w:t>
      </w:r>
      <w:r w:rsidRPr="00202D59">
        <w:rPr>
          <w:rFonts w:asciiTheme="majorBidi" w:hAnsiTheme="majorBidi" w:cs="B Nazanin" w:hint="cs"/>
          <w:sz w:val="16"/>
          <w:szCs w:val="18"/>
          <w:rtl/>
        </w:rPr>
        <w:t xml:space="preserve"> را می توان برای مسائل غیر خطی با </w:t>
      </w:r>
      <w:r>
        <w:rPr>
          <w:rFonts w:asciiTheme="majorBidi" w:hAnsiTheme="majorBidi" w:cs="B Nazanin" w:hint="cs"/>
          <w:sz w:val="16"/>
          <w:szCs w:val="18"/>
          <w:rtl/>
        </w:rPr>
        <w:t xml:space="preserve">درجه </w:t>
      </w:r>
      <w:r w:rsidRPr="00202D59">
        <w:rPr>
          <w:rFonts w:asciiTheme="majorBidi" w:hAnsiTheme="majorBidi" w:cs="B Nazanin" w:hint="cs"/>
          <w:sz w:val="16"/>
          <w:szCs w:val="18"/>
          <w:rtl/>
        </w:rPr>
        <w:t>غیر خطی بودن بالا به کار برد.</w:t>
      </w:r>
    </w:p>
    <w:p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C27407" w:rsidRPr="00572C8D" w:rsidRDefault="00202D59" w:rsidP="00202D59">
      <w:pPr>
        <w:pStyle w:val="ab"/>
        <w:spacing w:after="0"/>
        <w:rPr>
          <w:rtl/>
        </w:rPr>
      </w:pPr>
      <w:proofErr w:type="spellStart"/>
      <w:r w:rsidRPr="00202D59">
        <w:rPr>
          <w:sz w:val="16"/>
          <w:szCs w:val="18"/>
        </w:rPr>
        <w:t>Homotopy</w:t>
      </w:r>
      <w:proofErr w:type="spellEnd"/>
      <w:r w:rsidRPr="00202D59">
        <w:rPr>
          <w:sz w:val="16"/>
          <w:szCs w:val="18"/>
        </w:rPr>
        <w:t xml:space="preserve"> perturbation method (HPM)</w:t>
      </w:r>
      <w:r w:rsidRPr="00572C8D">
        <w:rPr>
          <w:rFonts w:hint="cs"/>
          <w:rtl/>
          <w:lang w:bidi="fa-IR"/>
        </w:rPr>
        <w:t xml:space="preserve"> </w:t>
      </w:r>
      <w:r w:rsidR="008A4B05" w:rsidRPr="00572C8D">
        <w:rPr>
          <w:rFonts w:hint="cs"/>
          <w:rtl/>
          <w:lang w:bidi="fa-IR"/>
        </w:rPr>
        <w:t>،</w:t>
      </w:r>
      <w:r w:rsidRPr="00202D59">
        <w:rPr>
          <w:rFonts w:hint="cs"/>
          <w:rtl/>
        </w:rPr>
        <w:t xml:space="preserve"> نوسان‌گر</w:t>
      </w:r>
      <w:r w:rsidR="008A4B05" w:rsidRPr="00572C8D">
        <w:rPr>
          <w:rFonts w:hint="cs"/>
          <w:rtl/>
          <w:lang w:bidi="fa-IR"/>
        </w:rPr>
        <w:t xml:space="preserve"> </w:t>
      </w:r>
      <w:r w:rsidRPr="00202D59">
        <w:rPr>
          <w:rFonts w:hint="cs"/>
          <w:rtl/>
        </w:rPr>
        <w:t>غیر خطی قطاع دایره ای</w:t>
      </w:r>
      <w:r w:rsidRPr="00202D59">
        <w:rPr>
          <w:rFonts w:hint="cs"/>
          <w:rtl/>
          <w:lang w:bidi="fa-IR"/>
        </w:rPr>
        <w:t xml:space="preserve"> </w:t>
      </w:r>
      <w:r w:rsidR="008A4B05" w:rsidRPr="00572C8D">
        <w:rPr>
          <w:rFonts w:hint="cs"/>
          <w:rtl/>
          <w:lang w:bidi="fa-IR"/>
        </w:rPr>
        <w:t xml:space="preserve">، </w:t>
      </w:r>
      <w:r w:rsidRPr="00202D59">
        <w:rPr>
          <w:rFonts w:hint="cs"/>
          <w:rtl/>
        </w:rPr>
        <w:t>روش عددی رانگ - کوتا</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FD7E16" w:rsidRPr="00572C8D" w:rsidRDefault="003C7B0B" w:rsidP="003C7B0B">
      <w:pPr>
        <w:pStyle w:val="EnglishTitle"/>
      </w:pPr>
      <w:r w:rsidRPr="003C7B0B">
        <w:t xml:space="preserve">Investigation of the nonlinear equation of the circular sector oscillator by </w:t>
      </w:r>
      <w:proofErr w:type="spellStart"/>
      <w:r w:rsidRPr="003C7B0B">
        <w:t>Homotopy</w:t>
      </w:r>
      <w:proofErr w:type="spellEnd"/>
      <w:r w:rsidRPr="003C7B0B">
        <w:t xml:space="preserve"> perturbation method</w:t>
      </w:r>
    </w:p>
    <w:p w:rsidR="00332D3F" w:rsidRPr="00332D3F" w:rsidRDefault="00332D3F" w:rsidP="00332D3F">
      <w:pPr>
        <w:spacing w:line="240" w:lineRule="auto"/>
        <w:jc w:val="center"/>
        <w:outlineLvl w:val="0"/>
        <w:rPr>
          <w:rFonts w:ascii="Times New Roman" w:hAnsi="Times New Roman"/>
          <w:b/>
          <w:bCs/>
        </w:rPr>
      </w:pPr>
      <w:r w:rsidRPr="00332D3F">
        <w:rPr>
          <w:rFonts w:ascii="Times New Roman" w:hAnsi="Times New Roman"/>
          <w:b/>
          <w:bCs/>
        </w:rPr>
        <w:t>Hamid samadi</w:t>
      </w:r>
      <w:r w:rsidRPr="00332D3F">
        <w:rPr>
          <w:rFonts w:ascii="Cambria" w:hAnsi="Cambria" w:cs="Times New Roman"/>
          <w:vertAlign w:val="superscript"/>
        </w:rPr>
        <w:t>1*</w:t>
      </w:r>
      <w:r w:rsidRPr="00332D3F">
        <w:rPr>
          <w:rFonts w:ascii="Times New Roman" w:hAnsi="Times New Roman"/>
          <w:b/>
          <w:bCs/>
        </w:rPr>
        <w:t xml:space="preserve">, </w:t>
      </w:r>
      <w:r>
        <w:rPr>
          <w:rFonts w:ascii="Times New Roman" w:hAnsi="Times New Roman"/>
          <w:b/>
          <w:bCs/>
        </w:rPr>
        <w:t xml:space="preserve">Ali </w:t>
      </w:r>
      <w:proofErr w:type="spellStart"/>
      <w:proofErr w:type="gramStart"/>
      <w:r>
        <w:rPr>
          <w:rFonts w:ascii="Times New Roman" w:hAnsi="Times New Roman"/>
          <w:b/>
          <w:bCs/>
        </w:rPr>
        <w:t>akbar</w:t>
      </w:r>
      <w:proofErr w:type="spellEnd"/>
      <w:proofErr w:type="gramEnd"/>
      <w:r>
        <w:rPr>
          <w:rFonts w:ascii="Times New Roman" w:hAnsi="Times New Roman"/>
          <w:b/>
          <w:bCs/>
        </w:rPr>
        <w:t xml:space="preserve"> </w:t>
      </w:r>
      <w:proofErr w:type="spellStart"/>
      <w:r>
        <w:rPr>
          <w:rFonts w:ascii="Times New Roman" w:hAnsi="Times New Roman"/>
          <w:b/>
          <w:bCs/>
        </w:rPr>
        <w:t>shahabi</w:t>
      </w:r>
      <w:proofErr w:type="spellEnd"/>
      <w:r>
        <w:rPr>
          <w:rFonts w:ascii="Times New Roman" w:hAnsi="Times New Roman"/>
          <w:b/>
          <w:bCs/>
        </w:rPr>
        <w:t xml:space="preserve"> shahmiri</w:t>
      </w:r>
      <w:r>
        <w:rPr>
          <w:rFonts w:ascii="Cambria" w:hAnsi="Cambria" w:cs="Times New Roman"/>
          <w:vertAlign w:val="superscript"/>
        </w:rPr>
        <w:t>1</w:t>
      </w:r>
      <w:r w:rsidRPr="00332D3F">
        <w:rPr>
          <w:rFonts w:ascii="Times New Roman" w:hAnsi="Times New Roman" w:cs="Times New Roman"/>
          <w:b/>
          <w:bCs/>
        </w:rPr>
        <w:t xml:space="preserve">, </w:t>
      </w:r>
      <w:proofErr w:type="spellStart"/>
      <w:r w:rsidRPr="00332D3F">
        <w:rPr>
          <w:rFonts w:ascii="Times New Roman" w:hAnsi="Times New Roman" w:cs="Times New Roman"/>
          <w:b/>
          <w:bCs/>
        </w:rPr>
        <w:t>Zohre</w:t>
      </w:r>
      <w:r w:rsidR="00110A98">
        <w:rPr>
          <w:rFonts w:ascii="Times New Roman" w:hAnsi="Times New Roman" w:cs="Times New Roman"/>
          <w:b/>
          <w:bCs/>
        </w:rPr>
        <w:t>h</w:t>
      </w:r>
      <w:proofErr w:type="spellEnd"/>
      <w:r w:rsidRPr="00332D3F">
        <w:rPr>
          <w:rFonts w:ascii="Times New Roman" w:hAnsi="Times New Roman" w:cs="Times New Roman"/>
          <w:b/>
          <w:bCs/>
        </w:rPr>
        <w:t xml:space="preserve"> asadi</w:t>
      </w:r>
      <w:r w:rsidRPr="00332D3F">
        <w:rPr>
          <w:rFonts w:ascii="Times New Roman" w:hAnsi="Times New Roman" w:cs="Times New Roman"/>
          <w:b/>
          <w:bCs/>
          <w:vertAlign w:val="superscript"/>
        </w:rPr>
        <w:t>3</w:t>
      </w:r>
      <w:r w:rsidRPr="00332D3F">
        <w:rPr>
          <w:rFonts w:ascii="Times New Roman" w:hAnsi="Times New Roman" w:cs="Times New Roman"/>
          <w:b/>
          <w:bCs/>
        </w:rPr>
        <w:t>,</w:t>
      </w:r>
      <w:r w:rsidRPr="00332D3F">
        <w:rPr>
          <w:rFonts w:ascii="Times New Roman" w:hAnsi="Times New Roman"/>
          <w:b/>
          <w:bCs/>
          <w:rtl/>
        </w:rPr>
        <w:t xml:space="preserve"> </w:t>
      </w:r>
      <w:proofErr w:type="spellStart"/>
      <w:r w:rsidRPr="00332D3F">
        <w:rPr>
          <w:rFonts w:ascii="Times New Roman" w:hAnsi="Times New Roman"/>
          <w:b/>
          <w:bCs/>
        </w:rPr>
        <w:t>Davood</w:t>
      </w:r>
      <w:proofErr w:type="spellEnd"/>
      <w:r w:rsidRPr="00332D3F">
        <w:rPr>
          <w:rFonts w:ascii="Times New Roman" w:hAnsi="Times New Roman"/>
          <w:b/>
          <w:bCs/>
        </w:rPr>
        <w:t xml:space="preserve"> </w:t>
      </w:r>
      <w:proofErr w:type="spellStart"/>
      <w:r w:rsidRPr="00332D3F">
        <w:rPr>
          <w:rFonts w:ascii="Times New Roman" w:hAnsi="Times New Roman"/>
          <w:b/>
          <w:bCs/>
        </w:rPr>
        <w:t>domiri</w:t>
      </w:r>
      <w:proofErr w:type="spellEnd"/>
      <w:r w:rsidRPr="00332D3F">
        <w:rPr>
          <w:rFonts w:ascii="Times New Roman" w:hAnsi="Times New Roman"/>
          <w:b/>
          <w:bCs/>
        </w:rPr>
        <w:t xml:space="preserve"> ganji</w:t>
      </w:r>
      <w:r w:rsidRPr="00332D3F">
        <w:rPr>
          <w:rFonts w:ascii="Cambria" w:hAnsi="Cambria" w:cs="Times New Roman"/>
          <w:vertAlign w:val="superscript"/>
        </w:rPr>
        <w:t>4</w:t>
      </w:r>
      <w:r w:rsidRPr="00332D3F">
        <w:rPr>
          <w:rFonts w:ascii="Cambria" w:hAnsi="Cambria"/>
        </w:rPr>
        <w:t xml:space="preserve"> </w:t>
      </w:r>
    </w:p>
    <w:p w:rsidR="00332D3F" w:rsidRPr="00332D3F" w:rsidRDefault="00332D3F" w:rsidP="00332D3F">
      <w:pPr>
        <w:pStyle w:val="AuthorsAffiliation"/>
        <w:numPr>
          <w:ilvl w:val="0"/>
          <w:numId w:val="10"/>
        </w:numPr>
      </w:pPr>
      <w:r w:rsidRPr="00332D3F">
        <w:t xml:space="preserve"> </w:t>
      </w:r>
      <w:proofErr w:type="spellStart"/>
      <w:r w:rsidRPr="00332D3F">
        <w:t>Msc</w:t>
      </w:r>
      <w:proofErr w:type="spellEnd"/>
      <w:r w:rsidRPr="00332D3F">
        <w:t xml:space="preserve">., </w:t>
      </w:r>
      <w:proofErr w:type="spellStart"/>
      <w:r w:rsidRPr="00332D3F">
        <w:t>Dept.of</w:t>
      </w:r>
      <w:proofErr w:type="spellEnd"/>
      <w:r w:rsidRPr="00332D3F">
        <w:t xml:space="preserve"> Mechanical Engineering, </w:t>
      </w:r>
      <w:proofErr w:type="spellStart"/>
      <w:r w:rsidRPr="00332D3F">
        <w:t>Babol</w:t>
      </w:r>
      <w:proofErr w:type="spellEnd"/>
      <w:r w:rsidRPr="00332D3F">
        <w:t xml:space="preserve"> University of Technology, </w:t>
      </w:r>
      <w:proofErr w:type="spellStart"/>
      <w:r w:rsidRPr="00332D3F">
        <w:t>Babol</w:t>
      </w:r>
      <w:proofErr w:type="spellEnd"/>
      <w:r w:rsidRPr="00332D3F">
        <w:t>, Iran</w:t>
      </w:r>
    </w:p>
    <w:p w:rsidR="00332D3F" w:rsidRPr="00332D3F" w:rsidRDefault="00332D3F" w:rsidP="00332D3F">
      <w:pPr>
        <w:pStyle w:val="AuthorsAffiliation"/>
        <w:numPr>
          <w:ilvl w:val="0"/>
          <w:numId w:val="10"/>
        </w:numPr>
      </w:pPr>
      <w:proofErr w:type="spellStart"/>
      <w:r w:rsidRPr="00332D3F">
        <w:t>Msc</w:t>
      </w:r>
      <w:proofErr w:type="spellEnd"/>
      <w:r w:rsidRPr="00332D3F">
        <w:t xml:space="preserve">., </w:t>
      </w:r>
      <w:proofErr w:type="spellStart"/>
      <w:r w:rsidRPr="00332D3F">
        <w:t>Dept</w:t>
      </w:r>
      <w:proofErr w:type="spellEnd"/>
      <w:r w:rsidRPr="00332D3F">
        <w:t xml:space="preserve"> of Mechanical Engineering, Sari Azad University, Sari, Iran</w:t>
      </w:r>
    </w:p>
    <w:p w:rsidR="00332D3F" w:rsidRPr="00332D3F" w:rsidRDefault="00332D3F" w:rsidP="00332D3F">
      <w:pPr>
        <w:pStyle w:val="AuthorsAffiliation"/>
        <w:numPr>
          <w:ilvl w:val="0"/>
          <w:numId w:val="10"/>
        </w:numPr>
      </w:pPr>
      <w:r w:rsidRPr="00332D3F">
        <w:t xml:space="preserve">Associated Prof., </w:t>
      </w:r>
      <w:proofErr w:type="spellStart"/>
      <w:r w:rsidRPr="00332D3F">
        <w:t>Dept.of</w:t>
      </w:r>
      <w:proofErr w:type="spellEnd"/>
      <w:r w:rsidRPr="00332D3F">
        <w:t xml:space="preserve"> Mechanical Engineering, </w:t>
      </w:r>
      <w:proofErr w:type="spellStart"/>
      <w:r w:rsidRPr="00332D3F">
        <w:t>Babol</w:t>
      </w:r>
      <w:proofErr w:type="spellEnd"/>
      <w:r w:rsidRPr="00332D3F">
        <w:t xml:space="preserve"> University of Technology, Iran</w:t>
      </w:r>
    </w:p>
    <w:p w:rsidR="00491A60" w:rsidRPr="00572C8D" w:rsidRDefault="00EC442C" w:rsidP="001E1845">
      <w:pPr>
        <w:pStyle w:val="AuthorsAffiliation"/>
      </w:pPr>
      <w:r w:rsidRPr="00572C8D">
        <w:t xml:space="preserve"> </w:t>
      </w:r>
    </w:p>
    <w:p w:rsidR="00A417B9" w:rsidRPr="00572C8D" w:rsidRDefault="00491A60" w:rsidP="001E1845">
      <w:pPr>
        <w:pStyle w:val="AbstractTitle"/>
      </w:pPr>
      <w:r w:rsidRPr="00572C8D">
        <w:t>Abstract</w:t>
      </w:r>
      <w:r w:rsidR="005F6A63" w:rsidRPr="00572C8D">
        <w:t xml:space="preserve"> </w:t>
      </w:r>
    </w:p>
    <w:p w:rsidR="00491A60" w:rsidRPr="00572C8D" w:rsidRDefault="001A47C8" w:rsidP="001A47C8">
      <w:pPr>
        <w:pStyle w:val="Abstract"/>
      </w:pPr>
      <w:r w:rsidRPr="001A47C8">
        <w:t>In this paper, a semi-analytic method called the HPM method is used to solve nonlinear equations of circular se</w:t>
      </w:r>
      <w:r>
        <w:t>ctor</w:t>
      </w:r>
      <w:r w:rsidRPr="001A47C8">
        <w:t xml:space="preserve"> oscillators. The main concern is to find an accurate solution that has an effective approximation according to the Rang-Kota numerical method. The results are presented for different values ​​of the parameters to show the application of this method. It turned out that the proposed solution to the problem in question is very accurate and efficient. It is noteworthy that not only convergence problems for solving nonlinear equations using HPM seem small, but the results also show that HPM can be used for nonlinear problems with a high degree of nonlinearity.</w:t>
      </w:r>
      <w:r w:rsidR="00A417B9" w:rsidRPr="00572C8D">
        <w:t xml:space="preserve"> </w:t>
      </w:r>
    </w:p>
    <w:p w:rsidR="00A417B9" w:rsidRPr="00572C8D" w:rsidRDefault="00491A60" w:rsidP="001E1845">
      <w:pPr>
        <w:pStyle w:val="KeywordsTitle"/>
      </w:pPr>
      <w:r w:rsidRPr="00572C8D">
        <w:t>Keywords</w:t>
      </w:r>
      <w:r w:rsidR="005F6A63" w:rsidRPr="00572C8D">
        <w:t xml:space="preserve"> </w:t>
      </w:r>
    </w:p>
    <w:p w:rsidR="00A362D1" w:rsidRPr="00572C8D" w:rsidRDefault="001A47C8" w:rsidP="001A47C8">
      <w:pPr>
        <w:pStyle w:val="Keywords"/>
      </w:pPr>
      <w:r w:rsidRPr="001A47C8">
        <w:t>HPM method</w:t>
      </w:r>
      <w:r w:rsidR="008A4B05" w:rsidRPr="00572C8D">
        <w:t xml:space="preserve">, </w:t>
      </w:r>
      <w:r w:rsidRPr="001A47C8">
        <w:t>circular se</w:t>
      </w:r>
      <w:r>
        <w:t>ctor</w:t>
      </w:r>
      <w:r w:rsidRPr="001A47C8">
        <w:t xml:space="preserve"> oscillators</w:t>
      </w:r>
      <w:r w:rsidR="008A4B05" w:rsidRPr="00572C8D">
        <w:t xml:space="preserve">, </w:t>
      </w:r>
      <w:r w:rsidRPr="001A47C8">
        <w:t>Rang-Kota numerical method</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9"/>
          <w:headerReference w:type="default" r:id="rId10"/>
          <w:footerReference w:type="default" r:id="rId11"/>
          <w:footnotePr>
            <w:numRestart w:val="eachPage"/>
          </w:footnotePr>
          <w:pgSz w:w="11906" w:h="16838"/>
          <w:pgMar w:top="1440" w:right="1134" w:bottom="1440" w:left="1134" w:header="270" w:footer="709" w:gutter="0"/>
          <w:cols w:space="397"/>
          <w:bidi/>
          <w:rtlGutter/>
          <w:docGrid w:linePitch="360"/>
        </w:sectPr>
      </w:pPr>
    </w:p>
    <w:p w:rsidR="00AC0D8D" w:rsidRDefault="00AC0D8D" w:rsidP="0096675E">
      <w:pPr>
        <w:pStyle w:val="1"/>
        <w:numPr>
          <w:ilvl w:val="0"/>
          <w:numId w:val="0"/>
        </w:numPr>
        <w:spacing w:before="0"/>
        <w:ind w:left="374" w:hanging="374"/>
        <w:rPr>
          <w:rFonts w:asciiTheme="majorBidi" w:hAnsiTheme="majorBidi" w:cstheme="majorBidi"/>
          <w:noProof/>
          <w:sz w:val="16"/>
          <w:szCs w:val="16"/>
          <w:rtl/>
        </w:rPr>
      </w:pPr>
      <w:bookmarkStart w:id="0" w:name="_GoBack"/>
      <w:bookmarkEnd w:id="0"/>
    </w:p>
    <w:sectPr w:rsidR="00AC0D8D" w:rsidSect="007E0075">
      <w:footerReference w:type="default" r:id="rId12"/>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86C" w:rsidRDefault="00F3386C" w:rsidP="00C13DE9">
      <w:pPr>
        <w:spacing w:after="0" w:line="240" w:lineRule="auto"/>
      </w:pPr>
      <w:r>
        <w:separator/>
      </w:r>
    </w:p>
  </w:endnote>
  <w:endnote w:type="continuationSeparator" w:id="0">
    <w:p w:rsidR="00F3386C" w:rsidRDefault="00F3386C"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panose1 w:val="000007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359768"/>
      <w:docPartObj>
        <w:docPartGallery w:val="Page Numbers (Bottom of Page)"/>
        <w:docPartUnique/>
      </w:docPartObj>
    </w:sdtPr>
    <w:sdtEndPr>
      <w:rPr>
        <w:noProof/>
      </w:rPr>
    </w:sdtEndPr>
    <w:sdtContent>
      <w:p w:rsidR="00C5688D" w:rsidRDefault="00C5688D">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62357C">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C5688D" w:rsidRDefault="00C56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96675E">
          <w:rPr>
            <w:rFonts w:asciiTheme="majorBidi" w:hAnsiTheme="majorBidi" w:cstheme="majorBidi"/>
            <w:noProof/>
            <w:sz w:val="18"/>
            <w:szCs w:val="18"/>
          </w:rPr>
          <w:t>6</w:t>
        </w:r>
        <w:r w:rsidRPr="00C5688D">
          <w:rPr>
            <w:rFonts w:asciiTheme="majorBidi" w:hAnsiTheme="majorBidi" w:cstheme="majorBidi"/>
            <w:noProof/>
            <w:sz w:val="18"/>
            <w:szCs w:val="18"/>
          </w:rPr>
          <w:fldChar w:fldCharType="end"/>
        </w:r>
      </w:p>
    </w:sdtContent>
  </w:sdt>
  <w:p w:rsidR="00FE26C8" w:rsidRPr="00961E7A" w:rsidRDefault="00FE26C8"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86C" w:rsidRDefault="00F3386C" w:rsidP="00C13DE9">
      <w:pPr>
        <w:spacing w:after="0" w:line="240" w:lineRule="auto"/>
      </w:pPr>
      <w:r>
        <w:separator/>
      </w:r>
    </w:p>
  </w:footnote>
  <w:footnote w:type="continuationSeparator" w:id="0">
    <w:p w:rsidR="00F3386C" w:rsidRDefault="00F3386C" w:rsidP="00C1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61" w:rsidRPr="00B21F80" w:rsidRDefault="001D1E0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A620E6" w:rsidRPr="00F76960" w:rsidTr="00F76960">
      <w:trPr>
        <w:trHeight w:val="1171"/>
      </w:trPr>
      <w:tc>
        <w:tcPr>
          <w:tcW w:w="4050" w:type="dxa"/>
        </w:tcPr>
        <w:p w:rsidR="00A620E6" w:rsidRPr="00CC1BA2" w:rsidRDefault="00DC6B7C" w:rsidP="001E1845">
          <w:pPr>
            <w:pStyle w:val="Header"/>
            <w:bidi/>
            <w:spacing w:after="0" w:line="240" w:lineRule="auto"/>
            <w:rPr>
              <w:rFonts w:cs="B Titr"/>
              <w:b/>
              <w:bCs/>
              <w:sz w:val="20"/>
              <w:szCs w:val="20"/>
              <w:lang w:bidi="fa-IR"/>
            </w:rPr>
          </w:pPr>
          <w:r>
            <w:rPr>
              <w:rFonts w:cs="B Titr" w:hint="cs"/>
              <w:b/>
              <w:bCs/>
              <w:sz w:val="20"/>
              <w:szCs w:val="20"/>
              <w:rtl/>
              <w:lang w:bidi="fa-IR"/>
            </w:rPr>
            <w:t>س</w:t>
          </w:r>
          <w:r w:rsidR="00961250">
            <w:rPr>
              <w:rFonts w:cs="B Titr" w:hint="cs"/>
              <w:b/>
              <w:bCs/>
              <w:sz w:val="20"/>
              <w:szCs w:val="20"/>
              <w:rtl/>
              <w:lang w:bidi="fa-IR"/>
            </w:rPr>
            <w:t>ومین کنفرانس</w:t>
          </w:r>
          <w:r w:rsidR="00B81889">
            <w:rPr>
              <w:rFonts w:cs="B Titr" w:hint="cs"/>
              <w:b/>
              <w:bCs/>
              <w:sz w:val="20"/>
              <w:szCs w:val="20"/>
              <w:rtl/>
              <w:lang w:bidi="fa-IR"/>
            </w:rPr>
            <w:t xml:space="preserve"> ملی</w:t>
          </w:r>
          <w:r w:rsidR="00A620E6" w:rsidRPr="00CC1BA2">
            <w:rPr>
              <w:rFonts w:cs="B Titr" w:hint="cs"/>
              <w:b/>
              <w:bCs/>
              <w:sz w:val="20"/>
              <w:szCs w:val="20"/>
              <w:rtl/>
              <w:lang w:bidi="fa-IR"/>
            </w:rPr>
            <w:t xml:space="preserve"> مکانیک محاسباتی و تجربی</w:t>
          </w:r>
        </w:p>
        <w:p w:rsidR="00A620E6" w:rsidRDefault="00A620E6"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sidR="00DC6B7C">
            <w:rPr>
              <w:rFonts w:cs="B Titr"/>
              <w:b/>
              <w:bCs/>
              <w:sz w:val="20"/>
              <w:szCs w:val="20"/>
              <w:lang w:bidi="fa-IR"/>
            </w:rPr>
            <w:t xml:space="preserve"> </w:t>
          </w:r>
        </w:p>
        <w:p w:rsidR="00F76960" w:rsidRPr="00F76960" w:rsidRDefault="006C5AF7"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00F76960"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A620E6" w:rsidRDefault="00AF661A" w:rsidP="00A620E6">
          <w:pPr>
            <w:pStyle w:val="Header"/>
            <w:bidi/>
            <w:spacing w:after="0" w:line="240" w:lineRule="auto"/>
            <w:jc w:val="center"/>
            <w:rPr>
              <w:rFonts w:cs="B Nazanin"/>
              <w:b/>
              <w:bCs/>
              <w:lang w:bidi="fa-IR"/>
            </w:rPr>
          </w:pPr>
          <w:r>
            <w:rPr>
              <w:noProof/>
              <w:lang w:eastAsia="en-US"/>
            </w:rPr>
            <w:drawing>
              <wp:inline distT="0" distB="0" distL="0" distR="0" wp14:anchorId="503BD321" wp14:editId="221F8689">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A620E6" w:rsidRPr="00B81889" w:rsidRDefault="006C5AF7"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w:t>
          </w:r>
          <w:r w:rsidR="00DC6B7C">
            <w:rPr>
              <w:rFonts w:asciiTheme="majorHAnsi" w:hAnsiTheme="majorHAnsi" w:cs="B Nazanin"/>
              <w:b/>
              <w:bCs/>
              <w:i/>
              <w:iCs/>
              <w:noProof/>
              <w:sz w:val="18"/>
              <w:szCs w:val="18"/>
              <w:lang w:eastAsia="en-US"/>
            </w:rPr>
            <w:t>r</w:t>
          </w:r>
          <w:r w:rsidR="00AF661A">
            <w:rPr>
              <w:rFonts w:asciiTheme="majorHAnsi" w:hAnsiTheme="majorHAnsi" w:cs="B Nazanin"/>
              <w:b/>
              <w:bCs/>
              <w:i/>
              <w:iCs/>
              <w:noProof/>
              <w:sz w:val="18"/>
              <w:szCs w:val="18"/>
              <w:lang w:eastAsia="en-US"/>
            </w:rPr>
            <w:t>d</w:t>
          </w:r>
          <w:r w:rsidR="00A620E6" w:rsidRPr="00B81889">
            <w:rPr>
              <w:rFonts w:asciiTheme="majorHAnsi" w:hAnsiTheme="majorHAnsi" w:cs="B Nazanin"/>
              <w:b/>
              <w:bCs/>
              <w:i/>
              <w:iCs/>
              <w:noProof/>
              <w:sz w:val="18"/>
              <w:szCs w:val="18"/>
              <w:lang w:eastAsia="en-US"/>
            </w:rPr>
            <w:t xml:space="preserve"> National Conference on Computational and Experimental Mechanics</w:t>
          </w:r>
          <w:r w:rsidR="00B81889" w:rsidRPr="00B81889">
            <w:rPr>
              <w:rFonts w:asciiTheme="majorHAnsi" w:hAnsiTheme="majorHAnsi" w:cs="B Nazanin"/>
              <w:b/>
              <w:bCs/>
              <w:i/>
              <w:iCs/>
              <w:noProof/>
              <w:sz w:val="18"/>
              <w:szCs w:val="18"/>
              <w:lang w:eastAsia="en-US"/>
            </w:rPr>
            <w:t xml:space="preserve">, </w:t>
          </w:r>
          <w:r w:rsidR="00A620E6" w:rsidRPr="00B81889">
            <w:rPr>
              <w:rFonts w:asciiTheme="majorHAnsi" w:hAnsiTheme="majorHAnsi" w:cs="B Nazanin"/>
              <w:b/>
              <w:bCs/>
              <w:i/>
              <w:iCs/>
              <w:noProof/>
              <w:sz w:val="18"/>
              <w:szCs w:val="18"/>
              <w:lang w:eastAsia="en-US"/>
            </w:rPr>
            <w:t>S</w:t>
          </w:r>
          <w:r w:rsidR="00F76960" w:rsidRPr="00B81889">
            <w:rPr>
              <w:rFonts w:asciiTheme="majorHAnsi" w:hAnsiTheme="majorHAnsi" w:cs="B Nazanin"/>
              <w:b/>
              <w:bCs/>
              <w:i/>
              <w:iCs/>
              <w:noProof/>
              <w:sz w:val="18"/>
              <w:szCs w:val="18"/>
              <w:lang w:eastAsia="en-US"/>
            </w:rPr>
            <w:t>RTTU</w:t>
          </w:r>
          <w:r w:rsidR="00B81889">
            <w:rPr>
              <w:rFonts w:asciiTheme="majorHAnsi" w:hAnsiTheme="majorHAnsi" w:cs="B Nazanin"/>
              <w:b/>
              <w:bCs/>
              <w:i/>
              <w:iCs/>
              <w:noProof/>
              <w:sz w:val="18"/>
              <w:szCs w:val="18"/>
              <w:lang w:eastAsia="en-US"/>
            </w:rPr>
            <w:t xml:space="preserve">, </w:t>
          </w:r>
          <w:r w:rsidR="00B81889" w:rsidRPr="00B81889">
            <w:rPr>
              <w:rFonts w:asciiTheme="majorHAnsi" w:hAnsiTheme="majorHAnsi" w:cs="B Nazanin"/>
              <w:b/>
              <w:bCs/>
              <w:i/>
              <w:iCs/>
              <w:noProof/>
              <w:sz w:val="18"/>
              <w:szCs w:val="18"/>
              <w:lang w:eastAsia="en-US"/>
            </w:rPr>
            <w:t>Tehran</w:t>
          </w:r>
        </w:p>
        <w:p w:rsidR="00F76960" w:rsidRPr="00B81889" w:rsidRDefault="00DC6B7C"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00F76960"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00F76960" w:rsidRPr="00B81889">
            <w:rPr>
              <w:rFonts w:asciiTheme="majorHAnsi" w:hAnsiTheme="majorHAnsi" w:cs="B Nazanin"/>
              <w:b/>
              <w:bCs/>
              <w:i/>
              <w:iCs/>
              <w:noProof/>
              <w:sz w:val="18"/>
              <w:szCs w:val="18"/>
              <w:lang w:eastAsia="en-US"/>
            </w:rPr>
            <w:t xml:space="preserve"> 20</w:t>
          </w:r>
          <w:r w:rsidR="00AF661A">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1</w:t>
          </w:r>
        </w:p>
        <w:p w:rsidR="00F76960" w:rsidRPr="00F76960" w:rsidRDefault="00F76960" w:rsidP="00F76960">
          <w:pPr>
            <w:pStyle w:val="Header"/>
            <w:bidi/>
            <w:spacing w:after="0" w:line="240" w:lineRule="auto"/>
            <w:jc w:val="right"/>
            <w:rPr>
              <w:rFonts w:asciiTheme="majorHAnsi" w:hAnsiTheme="majorHAnsi" w:cs="B Nazanin"/>
              <w:i/>
              <w:iCs/>
              <w:lang w:bidi="fa-IR"/>
            </w:rPr>
          </w:pPr>
        </w:p>
      </w:tc>
    </w:tr>
  </w:tbl>
  <w:p w:rsidR="001E1845" w:rsidRPr="001E1845" w:rsidRDefault="001E1845"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F55BB1"/>
    <w:multiLevelType w:val="hybridMultilevel"/>
    <w:tmpl w:val="7CB21AA8"/>
    <w:lvl w:ilvl="0" w:tplc="5C103E1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7"/>
  </w:num>
  <w:num w:numId="5">
    <w:abstractNumId w:val="0"/>
  </w:num>
  <w:num w:numId="6">
    <w:abstractNumId w:val="2"/>
  </w:num>
  <w:num w:numId="7">
    <w:abstractNumId w:val="3"/>
  </w:num>
  <w:num w:numId="8">
    <w:abstractNumId w:val="1"/>
  </w:num>
  <w:num w:numId="9">
    <w:abstractNumId w:val="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6E82"/>
    <w:rsid w:val="00026F2F"/>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2F98"/>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4D2"/>
    <w:rsid w:val="000D4C24"/>
    <w:rsid w:val="000D4F16"/>
    <w:rsid w:val="000E20D5"/>
    <w:rsid w:val="000E26C2"/>
    <w:rsid w:val="000E47AB"/>
    <w:rsid w:val="000E4F4A"/>
    <w:rsid w:val="000F2395"/>
    <w:rsid w:val="000F5124"/>
    <w:rsid w:val="00102FD1"/>
    <w:rsid w:val="00104119"/>
    <w:rsid w:val="00104A8F"/>
    <w:rsid w:val="00106C32"/>
    <w:rsid w:val="0011026A"/>
    <w:rsid w:val="00110A98"/>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75265"/>
    <w:rsid w:val="001827B4"/>
    <w:rsid w:val="00183314"/>
    <w:rsid w:val="0018493A"/>
    <w:rsid w:val="00185E52"/>
    <w:rsid w:val="0018758F"/>
    <w:rsid w:val="00187C2F"/>
    <w:rsid w:val="00187E3F"/>
    <w:rsid w:val="00190D0D"/>
    <w:rsid w:val="00192469"/>
    <w:rsid w:val="00192D7F"/>
    <w:rsid w:val="00194429"/>
    <w:rsid w:val="0019700E"/>
    <w:rsid w:val="00197A96"/>
    <w:rsid w:val="001A0571"/>
    <w:rsid w:val="001A3F4D"/>
    <w:rsid w:val="001A47C8"/>
    <w:rsid w:val="001A5640"/>
    <w:rsid w:val="001A73FA"/>
    <w:rsid w:val="001A76AD"/>
    <w:rsid w:val="001B1C3B"/>
    <w:rsid w:val="001B246A"/>
    <w:rsid w:val="001B3554"/>
    <w:rsid w:val="001B3790"/>
    <w:rsid w:val="001C22C0"/>
    <w:rsid w:val="001C29D3"/>
    <w:rsid w:val="001C541C"/>
    <w:rsid w:val="001C606A"/>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2D59"/>
    <w:rsid w:val="00206ECA"/>
    <w:rsid w:val="002119E7"/>
    <w:rsid w:val="00211A86"/>
    <w:rsid w:val="0021342F"/>
    <w:rsid w:val="00213F73"/>
    <w:rsid w:val="00216539"/>
    <w:rsid w:val="002170F5"/>
    <w:rsid w:val="002203BD"/>
    <w:rsid w:val="00220930"/>
    <w:rsid w:val="00221506"/>
    <w:rsid w:val="0022735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A7F2D"/>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2D3F"/>
    <w:rsid w:val="00333681"/>
    <w:rsid w:val="00334CDE"/>
    <w:rsid w:val="00335915"/>
    <w:rsid w:val="0033654E"/>
    <w:rsid w:val="00337478"/>
    <w:rsid w:val="00337559"/>
    <w:rsid w:val="003402CD"/>
    <w:rsid w:val="00341FEE"/>
    <w:rsid w:val="00344D17"/>
    <w:rsid w:val="00345A6B"/>
    <w:rsid w:val="00355199"/>
    <w:rsid w:val="00355DB7"/>
    <w:rsid w:val="00356213"/>
    <w:rsid w:val="00356924"/>
    <w:rsid w:val="0035794D"/>
    <w:rsid w:val="0036144C"/>
    <w:rsid w:val="0036564A"/>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4839"/>
    <w:rsid w:val="003A5C9B"/>
    <w:rsid w:val="003A5F80"/>
    <w:rsid w:val="003B3E7C"/>
    <w:rsid w:val="003B420A"/>
    <w:rsid w:val="003B42EE"/>
    <w:rsid w:val="003B4EB7"/>
    <w:rsid w:val="003C419C"/>
    <w:rsid w:val="003C5F16"/>
    <w:rsid w:val="003C7B0B"/>
    <w:rsid w:val="003D0A1C"/>
    <w:rsid w:val="003D1657"/>
    <w:rsid w:val="003D3AC8"/>
    <w:rsid w:val="003D43E3"/>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09C5"/>
    <w:rsid w:val="00435FFC"/>
    <w:rsid w:val="004420C9"/>
    <w:rsid w:val="0044211E"/>
    <w:rsid w:val="00443317"/>
    <w:rsid w:val="0044341B"/>
    <w:rsid w:val="00443540"/>
    <w:rsid w:val="00444D72"/>
    <w:rsid w:val="0045028F"/>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389"/>
    <w:rsid w:val="004A2DDE"/>
    <w:rsid w:val="004A7F5B"/>
    <w:rsid w:val="004B0F20"/>
    <w:rsid w:val="004B1410"/>
    <w:rsid w:val="004B1DF7"/>
    <w:rsid w:val="004B3250"/>
    <w:rsid w:val="004B3D60"/>
    <w:rsid w:val="004B48D0"/>
    <w:rsid w:val="004C2285"/>
    <w:rsid w:val="004C2E76"/>
    <w:rsid w:val="004C55C9"/>
    <w:rsid w:val="004D4604"/>
    <w:rsid w:val="004E2970"/>
    <w:rsid w:val="004E3123"/>
    <w:rsid w:val="004E7B7C"/>
    <w:rsid w:val="004F1421"/>
    <w:rsid w:val="004F3D7D"/>
    <w:rsid w:val="004F3EDB"/>
    <w:rsid w:val="004F582A"/>
    <w:rsid w:val="0050035C"/>
    <w:rsid w:val="00504281"/>
    <w:rsid w:val="00504798"/>
    <w:rsid w:val="00506A09"/>
    <w:rsid w:val="005073CF"/>
    <w:rsid w:val="00507AF9"/>
    <w:rsid w:val="005118AE"/>
    <w:rsid w:val="00512095"/>
    <w:rsid w:val="0051401E"/>
    <w:rsid w:val="00521DA0"/>
    <w:rsid w:val="005231D3"/>
    <w:rsid w:val="0052345E"/>
    <w:rsid w:val="00530A7A"/>
    <w:rsid w:val="00531642"/>
    <w:rsid w:val="00533288"/>
    <w:rsid w:val="00534A15"/>
    <w:rsid w:val="0053529B"/>
    <w:rsid w:val="00540409"/>
    <w:rsid w:val="00540909"/>
    <w:rsid w:val="00540AB0"/>
    <w:rsid w:val="00541F87"/>
    <w:rsid w:val="00542620"/>
    <w:rsid w:val="00546A1C"/>
    <w:rsid w:val="00547FBB"/>
    <w:rsid w:val="00550698"/>
    <w:rsid w:val="0055173F"/>
    <w:rsid w:val="005540D7"/>
    <w:rsid w:val="00557325"/>
    <w:rsid w:val="0056432C"/>
    <w:rsid w:val="00564CF5"/>
    <w:rsid w:val="00565ECE"/>
    <w:rsid w:val="00566BE5"/>
    <w:rsid w:val="005718C4"/>
    <w:rsid w:val="00572C8D"/>
    <w:rsid w:val="00577B02"/>
    <w:rsid w:val="00580A51"/>
    <w:rsid w:val="00585FBF"/>
    <w:rsid w:val="00586A15"/>
    <w:rsid w:val="00587D3E"/>
    <w:rsid w:val="00592516"/>
    <w:rsid w:val="00593DC1"/>
    <w:rsid w:val="005946C1"/>
    <w:rsid w:val="00594B8F"/>
    <w:rsid w:val="00595907"/>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380B"/>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150F4"/>
    <w:rsid w:val="006208EF"/>
    <w:rsid w:val="00620F24"/>
    <w:rsid w:val="00621D32"/>
    <w:rsid w:val="0062357C"/>
    <w:rsid w:val="00624FC9"/>
    <w:rsid w:val="00625DC5"/>
    <w:rsid w:val="00630084"/>
    <w:rsid w:val="0063279A"/>
    <w:rsid w:val="00632847"/>
    <w:rsid w:val="00641689"/>
    <w:rsid w:val="00641F24"/>
    <w:rsid w:val="00644ED5"/>
    <w:rsid w:val="00654B61"/>
    <w:rsid w:val="00655C8E"/>
    <w:rsid w:val="006611F3"/>
    <w:rsid w:val="00662FC5"/>
    <w:rsid w:val="00666D28"/>
    <w:rsid w:val="0066786C"/>
    <w:rsid w:val="006710B8"/>
    <w:rsid w:val="00671D29"/>
    <w:rsid w:val="00672A63"/>
    <w:rsid w:val="006736A9"/>
    <w:rsid w:val="00673D01"/>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B7212"/>
    <w:rsid w:val="006C48EB"/>
    <w:rsid w:val="006C4D1B"/>
    <w:rsid w:val="006C57C1"/>
    <w:rsid w:val="006C5AF7"/>
    <w:rsid w:val="006C5D6F"/>
    <w:rsid w:val="006C63D8"/>
    <w:rsid w:val="006D1ECE"/>
    <w:rsid w:val="006D4755"/>
    <w:rsid w:val="006D6E82"/>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0072"/>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596D"/>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0075"/>
    <w:rsid w:val="007E2AD1"/>
    <w:rsid w:val="007E310F"/>
    <w:rsid w:val="007E5E2B"/>
    <w:rsid w:val="007E7A94"/>
    <w:rsid w:val="007F264B"/>
    <w:rsid w:val="007F3483"/>
    <w:rsid w:val="007F4897"/>
    <w:rsid w:val="007F5621"/>
    <w:rsid w:val="007F616A"/>
    <w:rsid w:val="007F754E"/>
    <w:rsid w:val="00800801"/>
    <w:rsid w:val="0080165A"/>
    <w:rsid w:val="00802C3F"/>
    <w:rsid w:val="00804641"/>
    <w:rsid w:val="0081068C"/>
    <w:rsid w:val="00810D85"/>
    <w:rsid w:val="00810E50"/>
    <w:rsid w:val="0081287B"/>
    <w:rsid w:val="00816625"/>
    <w:rsid w:val="0082020F"/>
    <w:rsid w:val="0082064B"/>
    <w:rsid w:val="0082301F"/>
    <w:rsid w:val="008241DE"/>
    <w:rsid w:val="008256D2"/>
    <w:rsid w:val="008278E9"/>
    <w:rsid w:val="00830C28"/>
    <w:rsid w:val="00830EC3"/>
    <w:rsid w:val="008315B0"/>
    <w:rsid w:val="008329FE"/>
    <w:rsid w:val="00836D54"/>
    <w:rsid w:val="00837FC3"/>
    <w:rsid w:val="00842249"/>
    <w:rsid w:val="00842F0D"/>
    <w:rsid w:val="008435FD"/>
    <w:rsid w:val="008444C0"/>
    <w:rsid w:val="00844A4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1DD4"/>
    <w:rsid w:val="008744D8"/>
    <w:rsid w:val="00874595"/>
    <w:rsid w:val="00876E43"/>
    <w:rsid w:val="008853A6"/>
    <w:rsid w:val="00893D0F"/>
    <w:rsid w:val="008942A7"/>
    <w:rsid w:val="00895DEF"/>
    <w:rsid w:val="0089609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091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CF3"/>
    <w:rsid w:val="00961E7A"/>
    <w:rsid w:val="0096675E"/>
    <w:rsid w:val="00967390"/>
    <w:rsid w:val="009718E0"/>
    <w:rsid w:val="00971E02"/>
    <w:rsid w:val="009724AA"/>
    <w:rsid w:val="0097261F"/>
    <w:rsid w:val="00972D4A"/>
    <w:rsid w:val="009733CD"/>
    <w:rsid w:val="00975116"/>
    <w:rsid w:val="00977961"/>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0FCD"/>
    <w:rsid w:val="009C1376"/>
    <w:rsid w:val="009C1AD2"/>
    <w:rsid w:val="009C40C0"/>
    <w:rsid w:val="009C6D46"/>
    <w:rsid w:val="009C6E1A"/>
    <w:rsid w:val="009D3BA3"/>
    <w:rsid w:val="009D536D"/>
    <w:rsid w:val="009D6FCD"/>
    <w:rsid w:val="009E2671"/>
    <w:rsid w:val="009E4E55"/>
    <w:rsid w:val="009E6465"/>
    <w:rsid w:val="009E7F1E"/>
    <w:rsid w:val="009F0649"/>
    <w:rsid w:val="009F1C50"/>
    <w:rsid w:val="009F436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652"/>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3D56"/>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46AF"/>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3B9"/>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06292"/>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3022"/>
    <w:rsid w:val="00C44CE4"/>
    <w:rsid w:val="00C45302"/>
    <w:rsid w:val="00C51D87"/>
    <w:rsid w:val="00C54E95"/>
    <w:rsid w:val="00C555AC"/>
    <w:rsid w:val="00C5688D"/>
    <w:rsid w:val="00C621E5"/>
    <w:rsid w:val="00C70D0E"/>
    <w:rsid w:val="00C72233"/>
    <w:rsid w:val="00C72BC5"/>
    <w:rsid w:val="00C73443"/>
    <w:rsid w:val="00C7397C"/>
    <w:rsid w:val="00C74452"/>
    <w:rsid w:val="00C750D6"/>
    <w:rsid w:val="00C75598"/>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1666"/>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0386"/>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0D25"/>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4F6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59C6"/>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0612"/>
    <w:rsid w:val="00E569E6"/>
    <w:rsid w:val="00E669D3"/>
    <w:rsid w:val="00E67971"/>
    <w:rsid w:val="00E77D4A"/>
    <w:rsid w:val="00E800F2"/>
    <w:rsid w:val="00E82D8E"/>
    <w:rsid w:val="00E8347B"/>
    <w:rsid w:val="00E84D9F"/>
    <w:rsid w:val="00E9464D"/>
    <w:rsid w:val="00E95176"/>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C6F5D"/>
    <w:rsid w:val="00ED1EC2"/>
    <w:rsid w:val="00ED271D"/>
    <w:rsid w:val="00ED334E"/>
    <w:rsid w:val="00ED41B2"/>
    <w:rsid w:val="00ED4B9C"/>
    <w:rsid w:val="00ED6102"/>
    <w:rsid w:val="00ED6DE2"/>
    <w:rsid w:val="00EE04AB"/>
    <w:rsid w:val="00EE0EB2"/>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031A"/>
    <w:rsid w:val="00F13AF2"/>
    <w:rsid w:val="00F154C3"/>
    <w:rsid w:val="00F209A4"/>
    <w:rsid w:val="00F3279D"/>
    <w:rsid w:val="00F32E0B"/>
    <w:rsid w:val="00F3386C"/>
    <w:rsid w:val="00F37261"/>
    <w:rsid w:val="00F37312"/>
    <w:rsid w:val="00F425DD"/>
    <w:rsid w:val="00F44D61"/>
    <w:rsid w:val="00F47D6C"/>
    <w:rsid w:val="00F51755"/>
    <w:rsid w:val="00F5288E"/>
    <w:rsid w:val="00F54A1F"/>
    <w:rsid w:val="00F56541"/>
    <w:rsid w:val="00F631A3"/>
    <w:rsid w:val="00F63501"/>
    <w:rsid w:val="00F67F99"/>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5432"/>
    <w:rsid w:val="00FB6262"/>
    <w:rsid w:val="00FB656A"/>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2F7"/>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table" w:styleId="LightShading">
    <w:name w:val="Light Shading"/>
    <w:basedOn w:val="TableNormal"/>
    <w:uiPriority w:val="60"/>
    <w:rsid w:val="003A483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table" w:styleId="LightShading">
    <w:name w:val="Light Shading"/>
    <w:basedOn w:val="TableNormal"/>
    <w:uiPriority w:val="60"/>
    <w:rsid w:val="003A483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560365163">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098865278">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598472A5-8D4D-48BB-B861-804EEA0DC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1</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Windows User</cp:lastModifiedBy>
  <cp:revision>3</cp:revision>
  <cp:lastPrinted>2021-02-13T09:01:00Z</cp:lastPrinted>
  <dcterms:created xsi:type="dcterms:W3CDTF">2021-02-13T09:01:00Z</dcterms:created>
  <dcterms:modified xsi:type="dcterms:W3CDTF">2021-02-13T09:02:00Z</dcterms:modified>
</cp:coreProperties>
</file>