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D08" w:rsidRPr="00572C8D" w:rsidRDefault="00A67D08" w:rsidP="00A67D08">
      <w:pPr>
        <w:pStyle w:val="a4"/>
      </w:pPr>
      <w:r w:rsidRPr="00245A3F">
        <w:rPr>
          <w:rtl/>
          <w:lang w:bidi="fa-IR"/>
        </w:rPr>
        <w:t>ارتعاشات غ</w:t>
      </w:r>
      <w:r w:rsidRPr="00245A3F">
        <w:rPr>
          <w:rFonts w:hint="cs"/>
          <w:rtl/>
          <w:lang w:bidi="fa-IR"/>
        </w:rPr>
        <w:t>یرخطی</w:t>
      </w:r>
      <w:r w:rsidRPr="00245A3F">
        <w:rPr>
          <w:rtl/>
          <w:lang w:bidi="fa-IR"/>
        </w:rPr>
        <w:t xml:space="preserve"> چرخ‌دنده مخروط</w:t>
      </w:r>
      <w:r w:rsidRPr="00245A3F">
        <w:rPr>
          <w:rFonts w:hint="cs"/>
          <w:rtl/>
          <w:lang w:bidi="fa-IR"/>
        </w:rPr>
        <w:t>ی</w:t>
      </w:r>
      <w:r w:rsidRPr="00245A3F">
        <w:rPr>
          <w:rtl/>
          <w:lang w:bidi="fa-IR"/>
        </w:rPr>
        <w:t xml:space="preserve"> مارپ</w:t>
      </w:r>
      <w:r w:rsidRPr="00245A3F">
        <w:rPr>
          <w:rFonts w:hint="cs"/>
          <w:rtl/>
          <w:lang w:bidi="fa-IR"/>
        </w:rPr>
        <w:t>یچ</w:t>
      </w:r>
      <w:r w:rsidRPr="00572C8D">
        <w:rPr>
          <w:rFonts w:hint="cs"/>
          <w:rtl/>
        </w:rPr>
        <w:t xml:space="preserve"> </w:t>
      </w:r>
    </w:p>
    <w:p w:rsidR="00B72DAF" w:rsidRPr="00572C8D" w:rsidRDefault="00A67D08" w:rsidP="00A67D08">
      <w:pPr>
        <w:pStyle w:val="a5"/>
        <w:rPr>
          <w:rtl/>
        </w:rPr>
      </w:pPr>
      <w:r>
        <w:rPr>
          <w:rFonts w:hint="cs"/>
          <w:rtl/>
          <w:lang w:bidi="fa-IR"/>
        </w:rPr>
        <w:t>معین سلاجقه</w:t>
      </w:r>
      <w:r w:rsidR="00443540" w:rsidRPr="00572C8D">
        <w:rPr>
          <w:rStyle w:val="SuperscriptChar"/>
        </w:rPr>
        <w:t>1</w:t>
      </w:r>
      <w:r w:rsidRPr="00572C8D">
        <w:rPr>
          <w:vertAlign w:val="superscript"/>
          <w:rtl/>
        </w:rPr>
        <w:t>*</w:t>
      </w:r>
      <w:r w:rsidR="00B72DAF" w:rsidRPr="00572C8D">
        <w:rPr>
          <w:rFonts w:hint="cs"/>
          <w:rtl/>
        </w:rPr>
        <w:t xml:space="preserve">، </w:t>
      </w:r>
      <w:r>
        <w:rPr>
          <w:rFonts w:hint="cs"/>
          <w:rtl/>
        </w:rPr>
        <w:t>فرهاد شیخ سامانی</w:t>
      </w:r>
      <w:r w:rsidR="00443540" w:rsidRPr="00572C8D">
        <w:rPr>
          <w:rStyle w:val="SuperscriptChar"/>
        </w:rPr>
        <w:t>2</w:t>
      </w:r>
      <w:r w:rsidR="0097261F" w:rsidRPr="00572C8D">
        <w:rPr>
          <w:rFonts w:hint="cs"/>
          <w:rtl/>
        </w:rPr>
        <w:t xml:space="preserve"> </w:t>
      </w:r>
    </w:p>
    <w:p w:rsidR="00B72DAF" w:rsidRPr="00572C8D" w:rsidRDefault="00A654BE" w:rsidP="00A67D08">
      <w:pPr>
        <w:pStyle w:val="a6"/>
        <w:rPr>
          <w:rtl/>
        </w:rPr>
      </w:pPr>
      <w:r w:rsidRPr="00572C8D">
        <w:t xml:space="preserve"> </w:t>
      </w:r>
      <w:r w:rsidR="00443540" w:rsidRPr="00572C8D">
        <w:rPr>
          <w:lang w:eastAsia="en-US"/>
        </w:rPr>
        <w:t>1</w:t>
      </w:r>
      <w:r w:rsidRPr="00572C8D">
        <w:rPr>
          <w:rFonts w:hint="cs"/>
          <w:rtl/>
          <w:lang w:eastAsia="en-US"/>
        </w:rPr>
        <w:t>-</w:t>
      </w:r>
      <w:r w:rsidRPr="00572C8D">
        <w:rPr>
          <w:rFonts w:hint="cs"/>
          <w:rtl/>
        </w:rPr>
        <w:t xml:space="preserve"> </w:t>
      </w:r>
      <w:r w:rsidR="00A67D08">
        <w:rPr>
          <w:rtl/>
        </w:rPr>
        <w:t>کارشناس</w:t>
      </w:r>
      <w:r w:rsidR="00A67D08" w:rsidRPr="00D6314C">
        <w:rPr>
          <w:rtl/>
        </w:rPr>
        <w:t xml:space="preserve"> ارشد، دانشکده فني ‌مهندسي دا</w:t>
      </w:r>
      <w:r w:rsidR="00A67D08">
        <w:rPr>
          <w:rtl/>
        </w:rPr>
        <w:t>نشگاه شهيد باهنر کرمان</w:t>
      </w:r>
    </w:p>
    <w:p w:rsidR="00B72DAF" w:rsidRPr="00572C8D" w:rsidRDefault="00443540" w:rsidP="00A67D08">
      <w:pPr>
        <w:pStyle w:val="a6"/>
        <w:rPr>
          <w:rtl/>
          <w:lang w:eastAsia="en-US"/>
        </w:rPr>
      </w:pPr>
      <w:r w:rsidRPr="00572C8D">
        <w:rPr>
          <w:lang w:eastAsia="en-US"/>
        </w:rPr>
        <w:t>2</w:t>
      </w:r>
      <w:r w:rsidR="00A654BE" w:rsidRPr="00572C8D">
        <w:rPr>
          <w:rFonts w:hint="cs"/>
          <w:rtl/>
          <w:lang w:eastAsia="en-US"/>
        </w:rPr>
        <w:t>-</w:t>
      </w:r>
      <w:r w:rsidR="00B56D10" w:rsidRPr="00572C8D">
        <w:rPr>
          <w:rFonts w:hint="cs"/>
          <w:rtl/>
          <w:lang w:eastAsia="en-US"/>
        </w:rPr>
        <w:t xml:space="preserve"> </w:t>
      </w:r>
      <w:r w:rsidR="00A67D08" w:rsidRPr="00D6314C">
        <w:rPr>
          <w:rtl/>
          <w:lang w:eastAsia="en-US"/>
        </w:rPr>
        <w:t>استاد</w:t>
      </w:r>
      <w:r w:rsidR="00A67D08" w:rsidRPr="00D6314C">
        <w:rPr>
          <w:rFonts w:hint="cs"/>
          <w:rtl/>
          <w:lang w:eastAsia="en-US"/>
        </w:rPr>
        <w:t>یار،</w:t>
      </w:r>
      <w:r w:rsidR="00A67D08" w:rsidRPr="00D6314C">
        <w:rPr>
          <w:rtl/>
          <w:lang w:eastAsia="en-US"/>
        </w:rPr>
        <w:t xml:space="preserve"> دانشکده فني ‌مهندسي دانشگاه شهيد باهنر کرمان، کرمان</w:t>
      </w:r>
    </w:p>
    <w:p w:rsidR="00B72DAF" w:rsidRPr="00572C8D" w:rsidRDefault="00B72DAF" w:rsidP="00A67D08">
      <w:pPr>
        <w:pStyle w:val="a9"/>
        <w:rPr>
          <w:rtl/>
        </w:rPr>
      </w:pPr>
      <w:r w:rsidRPr="00572C8D">
        <w:rPr>
          <w:rtl/>
        </w:rPr>
        <w:t>*</w:t>
      </w:r>
      <w:r w:rsidR="00D535A1" w:rsidRPr="00572C8D">
        <w:rPr>
          <w:rFonts w:hint="cs"/>
          <w:rtl/>
        </w:rPr>
        <w:t xml:space="preserve"> </w:t>
      </w:r>
      <w:r w:rsidR="00A67D08" w:rsidRPr="00D6314C">
        <w:rPr>
          <w:rtl/>
        </w:rPr>
        <w:t>کرمان، ا</w:t>
      </w:r>
      <w:r w:rsidR="00A67D08" w:rsidRPr="00D6314C">
        <w:rPr>
          <w:rFonts w:hint="cs"/>
          <w:rtl/>
        </w:rPr>
        <w:t>یمیل</w:t>
      </w:r>
      <w:r w:rsidR="00A67D08" w:rsidRPr="00D6314C">
        <w:rPr>
          <w:rtl/>
        </w:rPr>
        <w:t xml:space="preserve">: </w:t>
      </w:r>
      <w:r w:rsidR="00A67D08" w:rsidRPr="00EA0C4A">
        <w:t>salajeghe.moeinmst99@gmail.com</w:t>
      </w:r>
    </w:p>
    <w:p w:rsidR="00DE64D9" w:rsidRPr="00572C8D" w:rsidRDefault="00C27407" w:rsidP="00AC0D8D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18"/>
          <w:szCs w:val="18"/>
          <w:rtl/>
          <w:lang w:bidi="fa-IR"/>
        </w:rPr>
      </w:pPr>
      <w:r w:rsidRPr="00572C8D">
        <w:rPr>
          <w:rStyle w:val="Char8"/>
          <w:rFonts w:eastAsia="MS Mincho" w:hint="cs"/>
          <w:rtl/>
        </w:rPr>
        <w:t>چکیده</w:t>
      </w:r>
      <w:r w:rsidR="005D1A93" w:rsidRPr="00572C8D">
        <w:rPr>
          <w:rFonts w:ascii="Times New Roman" w:eastAsia="Times New Roman" w:hAnsi="Times New Roman" w:cs="B Nazanin"/>
          <w:b/>
          <w:bCs/>
          <w:sz w:val="18"/>
          <w:szCs w:val="18"/>
        </w:rPr>
        <w:t xml:space="preserve"> </w:t>
      </w:r>
      <w:r w:rsidR="003C5F16" w:rsidRPr="00572C8D">
        <w:rPr>
          <w:rFonts w:ascii="Times New Roman" w:eastAsia="Times New Roman" w:hAnsi="Times New Roman" w:cs="B Nazanin" w:hint="cs"/>
          <w:b/>
          <w:bCs/>
          <w:sz w:val="18"/>
          <w:szCs w:val="18"/>
          <w:rtl/>
          <w:lang w:bidi="fa-IR"/>
        </w:rPr>
        <w:t xml:space="preserve"> </w:t>
      </w:r>
    </w:p>
    <w:p w:rsidR="001357F6" w:rsidRPr="001357F6" w:rsidRDefault="001357F6" w:rsidP="001357F6">
      <w:pPr>
        <w:bidi/>
        <w:spacing w:after="0" w:line="240" w:lineRule="auto"/>
        <w:jc w:val="both"/>
        <w:rPr>
          <w:rFonts w:asciiTheme="majorBidi" w:hAnsiTheme="majorBidi" w:cs="B Nazanin"/>
          <w:sz w:val="16"/>
          <w:szCs w:val="18"/>
          <w:rtl/>
        </w:rPr>
      </w:pPr>
      <w:r w:rsidRPr="001357F6">
        <w:rPr>
          <w:rFonts w:asciiTheme="majorBidi" w:hAnsiTheme="majorBidi" w:cs="B Nazanin"/>
          <w:sz w:val="16"/>
          <w:szCs w:val="18"/>
          <w:rtl/>
        </w:rPr>
        <w:t>نو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یز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و ارتعاشات دو مسئله حائز اهم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یت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در س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یستم‌های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انتقال توان م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ی‌باشند</w:t>
      </w:r>
      <w:r w:rsidRPr="001357F6">
        <w:rPr>
          <w:rFonts w:asciiTheme="majorBidi" w:hAnsiTheme="majorBidi" w:cs="B Nazanin"/>
          <w:sz w:val="16"/>
          <w:szCs w:val="18"/>
          <w:rtl/>
        </w:rPr>
        <w:t>. خطا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انتقال  نقش اساس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در ا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یجاد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ا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ین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دو عامل مخرب دارد. عوامل بس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یاری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باعث تشد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ید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بحران در وضع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یت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خطا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انتقال م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ی‌گردند،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به‌طور مثال م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ی‌توان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به خطاها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پروف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یل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دندانه ، ناهم‌راستا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یی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 و تغ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ییرشک</w:t>
      </w:r>
      <w:r w:rsidRPr="001357F6">
        <w:rPr>
          <w:rFonts w:asciiTheme="majorBidi" w:hAnsiTheme="majorBidi" w:cs="B Nazanin"/>
          <w:sz w:val="16"/>
          <w:szCs w:val="18"/>
          <w:rtl/>
        </w:rPr>
        <w:t>ل دندانه‌ها  اشاره نمود. در ا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ین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مقاله با استفاده از روش جد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ید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در اصلاح سطح دندانه، روش خطا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انتقال مرتبه بالاتر </w:t>
      </w:r>
      <w:r w:rsidRPr="001357F6">
        <w:rPr>
          <w:rFonts w:asciiTheme="majorBidi" w:hAnsiTheme="majorBidi" w:cs="B Nazanin" w:hint="cs"/>
          <w:sz w:val="16"/>
          <w:szCs w:val="18"/>
          <w:rtl/>
          <w:lang w:bidi="fa-IR"/>
        </w:rPr>
        <w:t>،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ارتعاشات غ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یرخطی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چرخ‌دنده مخروط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مارپ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یچ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مورد بررس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قرار م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ی‌گیرد</w:t>
      </w:r>
      <w:r w:rsidRPr="001357F6">
        <w:rPr>
          <w:rFonts w:asciiTheme="majorBidi" w:hAnsiTheme="majorBidi" w:cs="B Nazanin"/>
          <w:sz w:val="16"/>
          <w:szCs w:val="18"/>
          <w:rtl/>
        </w:rPr>
        <w:t>. نتا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یج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اين مقاله نشان مي‌دهد، ک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یفیت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سطح چرخ‌دنده‌ها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مخروط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مارپ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یچ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تول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ید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ش</w:t>
      </w:r>
      <w:r w:rsidRPr="001357F6">
        <w:rPr>
          <w:rFonts w:asciiTheme="majorBidi" w:hAnsiTheme="majorBidi" w:cs="B Nazanin" w:hint="cs"/>
          <w:sz w:val="16"/>
          <w:szCs w:val="18"/>
          <w:rtl/>
        </w:rPr>
        <w:t>ده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به روش خطا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انتقال مرتبه بالاتر ، در وضع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یت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مناسب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نسبت به چرخ‌دنده‌ها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که با استفاده از روش خطا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انتقال سهمو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 طراح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ی‌شده‌اند،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قرار دارند. ماکز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یمم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ميانگين مربعات ريشه   در روش خطا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انتقال مرتبه بالاتر نسبت به روش خطا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انتقال سهمو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 به م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یزان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44</w:t>
      </w:r>
      <w:r w:rsidRPr="001357F6">
        <w:rPr>
          <w:rFonts w:ascii="Sakkal Majalla" w:hAnsi="Sakkal Majalla" w:cs="Sakkal Majalla" w:hint="cs"/>
          <w:sz w:val="16"/>
          <w:szCs w:val="18"/>
          <w:rtl/>
        </w:rPr>
        <w:t>٪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</w:t>
      </w:r>
      <w:r w:rsidRPr="001357F6">
        <w:rPr>
          <w:rFonts w:asciiTheme="majorBidi" w:hAnsiTheme="majorBidi" w:cs="B Nazanin" w:hint="cs"/>
          <w:sz w:val="16"/>
          <w:szCs w:val="18"/>
          <w:rtl/>
        </w:rPr>
        <w:t>كاهش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</w:t>
      </w:r>
      <w:r w:rsidRPr="001357F6">
        <w:rPr>
          <w:rFonts w:asciiTheme="majorBidi" w:hAnsiTheme="majorBidi" w:cs="B Nazanin" w:hint="cs"/>
          <w:sz w:val="16"/>
          <w:szCs w:val="18"/>
          <w:rtl/>
        </w:rPr>
        <w:t>می‌یابد</w:t>
      </w:r>
      <w:r w:rsidRPr="001357F6">
        <w:rPr>
          <w:rFonts w:asciiTheme="majorBidi" w:hAnsiTheme="majorBidi" w:cs="B Nazanin"/>
          <w:sz w:val="16"/>
          <w:szCs w:val="18"/>
          <w:rtl/>
        </w:rPr>
        <w:t>. اگرچه، م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یزان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اختلاف ماکزيمم و مينيمم خطا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انتقا</w:t>
      </w:r>
      <w:r w:rsidRPr="001357F6">
        <w:rPr>
          <w:rFonts w:asciiTheme="majorBidi" w:hAnsiTheme="majorBidi" w:cs="B Nazanin" w:hint="cs"/>
          <w:sz w:val="16"/>
          <w:szCs w:val="18"/>
          <w:rtl/>
        </w:rPr>
        <w:t>ل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برا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روش</w:t>
      </w:r>
      <w:r w:rsidRPr="001357F6">
        <w:rPr>
          <w:rFonts w:asciiTheme="majorBidi" w:hAnsiTheme="majorBidi" w:cs="B Nazanin" w:hint="cs"/>
          <w:sz w:val="16"/>
          <w:szCs w:val="18"/>
          <w:rtl/>
        </w:rPr>
        <w:t xml:space="preserve"> </w:t>
      </w:r>
      <w:r w:rsidRPr="001357F6">
        <w:rPr>
          <w:rFonts w:asciiTheme="majorBidi" w:hAnsiTheme="majorBidi" w:cs="B Nazanin"/>
          <w:sz w:val="16"/>
          <w:szCs w:val="18"/>
          <w:rtl/>
        </w:rPr>
        <w:t>خطا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انتقال مرتبه بالاتر </w:t>
      </w:r>
      <w:r w:rsidRPr="001357F6">
        <w:rPr>
          <w:rFonts w:asciiTheme="majorBidi" w:hAnsiTheme="majorBidi" w:cs="B Nazanin"/>
          <w:sz w:val="16"/>
          <w:szCs w:val="18"/>
        </w:rPr>
        <w:t>35</w:t>
      </w:r>
      <w:r w:rsidRPr="001357F6">
        <w:rPr>
          <w:rFonts w:ascii="Sakkal Majalla" w:hAnsi="Sakkal Majalla" w:cs="Sakkal Majalla" w:hint="cs"/>
          <w:sz w:val="16"/>
          <w:szCs w:val="18"/>
          <w:rtl/>
        </w:rPr>
        <w:t>٪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کمتر م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ی‌باشد؛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اما ا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ین</w:t>
      </w:r>
      <w:r w:rsidRPr="001357F6">
        <w:rPr>
          <w:rFonts w:asciiTheme="majorBidi" w:hAnsiTheme="majorBidi" w:cs="B Nazanin"/>
          <w:sz w:val="16"/>
          <w:szCs w:val="18"/>
          <w:rtl/>
        </w:rPr>
        <w:t xml:space="preserve"> روش قادر به کاهش سطح ارتعاشات در تمامي فرکانس‌هاي تحريك ن</w:t>
      </w:r>
      <w:r w:rsidRPr="001357F6">
        <w:rPr>
          <w:rFonts w:asciiTheme="majorBidi" w:hAnsiTheme="majorBidi" w:cs="B Nazanin" w:hint="cs"/>
          <w:sz w:val="16"/>
          <w:szCs w:val="18"/>
          <w:rtl/>
        </w:rPr>
        <w:t>یست</w:t>
      </w:r>
      <w:r w:rsidRPr="001357F6">
        <w:rPr>
          <w:rFonts w:asciiTheme="majorBidi" w:hAnsiTheme="majorBidi" w:cs="B Nazanin"/>
          <w:sz w:val="16"/>
          <w:szCs w:val="18"/>
          <w:rtl/>
        </w:rPr>
        <w:t>.</w:t>
      </w:r>
    </w:p>
    <w:p w:rsidR="00DE64D9" w:rsidRPr="00572C8D" w:rsidRDefault="00C27407" w:rsidP="00AC0D8D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17"/>
          <w:szCs w:val="17"/>
          <w:rtl/>
          <w:lang w:bidi="fa-IR"/>
        </w:rPr>
      </w:pPr>
      <w:r w:rsidRPr="00572C8D">
        <w:rPr>
          <w:rFonts w:ascii="Times New Roman" w:eastAsia="Times New Roman" w:hAnsi="Times New Roman" w:cs="B Nazanin" w:hint="cs"/>
          <w:b/>
          <w:bCs/>
          <w:sz w:val="17"/>
          <w:szCs w:val="17"/>
          <w:rtl/>
        </w:rPr>
        <w:t>کلی</w:t>
      </w:r>
      <w:r w:rsidRPr="00572C8D">
        <w:rPr>
          <w:rStyle w:val="Chara"/>
          <w:rFonts w:eastAsia="MS Mincho" w:hint="cs"/>
          <w:rtl/>
        </w:rPr>
        <w:t>د‌واژگ</w:t>
      </w:r>
      <w:r w:rsidRPr="00572C8D">
        <w:rPr>
          <w:rFonts w:ascii="Times New Roman" w:eastAsia="Times New Roman" w:hAnsi="Times New Roman" w:cs="B Nazanin" w:hint="cs"/>
          <w:b/>
          <w:bCs/>
          <w:sz w:val="17"/>
          <w:szCs w:val="17"/>
          <w:rtl/>
        </w:rPr>
        <w:t>ان</w:t>
      </w:r>
      <w:r w:rsidR="00A417B9" w:rsidRPr="00572C8D">
        <w:rPr>
          <w:rFonts w:ascii="Times New Roman" w:eastAsia="Times New Roman" w:hAnsi="Times New Roman" w:cs="B Nazanin" w:hint="cs"/>
          <w:b/>
          <w:bCs/>
          <w:sz w:val="17"/>
          <w:szCs w:val="17"/>
          <w:rtl/>
        </w:rPr>
        <w:t xml:space="preserve"> </w:t>
      </w:r>
    </w:p>
    <w:p w:rsidR="001357F6" w:rsidRPr="00572C8D" w:rsidRDefault="001357F6" w:rsidP="001357F6">
      <w:pPr>
        <w:pStyle w:val="ab"/>
        <w:spacing w:after="0"/>
        <w:rPr>
          <w:rtl/>
        </w:rPr>
      </w:pPr>
      <w:r w:rsidRPr="00921911">
        <w:rPr>
          <w:rtl/>
        </w:rPr>
        <w:t>چرخ‌دنده مارپ</w:t>
      </w:r>
      <w:r w:rsidRPr="00921911">
        <w:rPr>
          <w:rFonts w:hint="cs"/>
          <w:rtl/>
        </w:rPr>
        <w:t>یچ،</w:t>
      </w:r>
      <w:r w:rsidRPr="00921911">
        <w:rPr>
          <w:rtl/>
        </w:rPr>
        <w:t xml:space="preserve"> د</w:t>
      </w:r>
      <w:r w:rsidRPr="00921911">
        <w:rPr>
          <w:rFonts w:hint="cs"/>
          <w:rtl/>
        </w:rPr>
        <w:t>ینامیک</w:t>
      </w:r>
      <w:r w:rsidRPr="00921911">
        <w:rPr>
          <w:rtl/>
        </w:rPr>
        <w:t xml:space="preserve"> غ</w:t>
      </w:r>
      <w:r w:rsidRPr="00921911">
        <w:rPr>
          <w:rFonts w:hint="cs"/>
          <w:rtl/>
        </w:rPr>
        <w:t>یرخطی،</w:t>
      </w:r>
      <w:r w:rsidRPr="00921911">
        <w:rPr>
          <w:rtl/>
        </w:rPr>
        <w:t xml:space="preserve"> اصلاح سطح دندانه، خطا</w:t>
      </w:r>
      <w:r w:rsidRPr="00921911">
        <w:rPr>
          <w:rFonts w:hint="cs"/>
          <w:rtl/>
        </w:rPr>
        <w:t>ی</w:t>
      </w:r>
      <w:r w:rsidRPr="00921911">
        <w:rPr>
          <w:rtl/>
        </w:rPr>
        <w:t xml:space="preserve"> انتقال.</w:t>
      </w:r>
    </w:p>
    <w:p w:rsidR="00D237BE" w:rsidRPr="00572C8D" w:rsidRDefault="00D237BE" w:rsidP="00EC4601">
      <w:pPr>
        <w:bidi/>
        <w:spacing w:after="0" w:line="240" w:lineRule="auto"/>
        <w:jc w:val="center"/>
        <w:rPr>
          <w:rFonts w:ascii="Times New Roman" w:eastAsia="Times New Roman" w:hAnsi="Times New Roman" w:cs="B Nazanin"/>
          <w:sz w:val="20"/>
          <w:szCs w:val="20"/>
          <w:rtl/>
        </w:rPr>
      </w:pPr>
    </w:p>
    <w:p w:rsidR="00FD7E16" w:rsidRPr="00572C8D" w:rsidRDefault="001E070C" w:rsidP="006C5AF7">
      <w:pPr>
        <w:pStyle w:val="EnglishTitle"/>
      </w:pPr>
      <w:r>
        <w:t>Nonlinear Vibration of the Spiral Bevel Gear</w:t>
      </w:r>
      <w:r w:rsidR="00DE64D9" w:rsidRPr="00572C8D">
        <w:t xml:space="preserve"> </w:t>
      </w:r>
    </w:p>
    <w:p w:rsidR="00491A60" w:rsidRPr="00572C8D" w:rsidRDefault="001E070C" w:rsidP="00C50B7E">
      <w:pPr>
        <w:pStyle w:val="Authors"/>
      </w:pPr>
      <w:r>
        <w:t>Moein Salajeghe</w:t>
      </w:r>
      <w:r w:rsidR="00491A60" w:rsidRPr="00572C8D">
        <w:rPr>
          <w:rStyle w:val="Char7"/>
          <w:rFonts w:asciiTheme="majorBidi" w:hAnsiTheme="majorBidi" w:cstheme="majorBidi"/>
          <w:vertAlign w:val="superscript"/>
        </w:rPr>
        <w:t>1</w:t>
      </w:r>
      <w:r w:rsidRPr="00572C8D">
        <w:rPr>
          <w:rStyle w:val="Char7"/>
          <w:rFonts w:asciiTheme="majorBidi" w:hAnsiTheme="majorBidi" w:cstheme="majorBidi"/>
          <w:vertAlign w:val="superscript"/>
        </w:rPr>
        <w:t>*</w:t>
      </w:r>
      <w:r w:rsidR="00491A60" w:rsidRPr="00572C8D">
        <w:t xml:space="preserve">, </w:t>
      </w:r>
      <w:r>
        <w:t>Farhad S</w:t>
      </w:r>
      <w:r w:rsidR="00C50B7E">
        <w:t>.</w:t>
      </w:r>
      <w:r>
        <w:t xml:space="preserve"> Samani</w:t>
      </w:r>
      <w:r w:rsidR="00491A60" w:rsidRPr="00572C8D">
        <w:rPr>
          <w:rStyle w:val="Char7"/>
          <w:rFonts w:asciiTheme="majorBidi" w:hAnsiTheme="majorBidi" w:cstheme="majorBidi"/>
          <w:vertAlign w:val="superscript"/>
        </w:rPr>
        <w:t>2</w:t>
      </w:r>
      <w:r w:rsidR="003F543F" w:rsidRPr="00572C8D">
        <w:rPr>
          <w:rStyle w:val="Char7"/>
          <w:rFonts w:asciiTheme="majorHAnsi" w:hAnsiTheme="majorHAnsi"/>
        </w:rPr>
        <w:t xml:space="preserve"> </w:t>
      </w:r>
    </w:p>
    <w:p w:rsidR="00491A60" w:rsidRPr="00572C8D" w:rsidRDefault="00C04B97" w:rsidP="00C50B7E">
      <w:pPr>
        <w:pStyle w:val="AuthorsAffiliation"/>
      </w:pPr>
      <w:r w:rsidRPr="00572C8D">
        <w:t xml:space="preserve">1- </w:t>
      </w:r>
      <w:r w:rsidR="00C50B7E" w:rsidRPr="00C50B7E">
        <w:t>Department of Mechanical Engineering, Shahid Bahonar</w:t>
      </w:r>
      <w:r w:rsidR="003E4C7E" w:rsidRPr="00572C8D">
        <w:t xml:space="preserve">, </w:t>
      </w:r>
      <w:r w:rsidR="00C50B7E">
        <w:t>Kerman</w:t>
      </w:r>
      <w:r w:rsidR="003E4C7E" w:rsidRPr="00572C8D">
        <w:t>, Iran.</w:t>
      </w:r>
      <w:r w:rsidR="00565ECE" w:rsidRPr="00572C8D">
        <w:t xml:space="preserve"> </w:t>
      </w:r>
    </w:p>
    <w:p w:rsidR="00491A60" w:rsidRPr="00572C8D" w:rsidRDefault="007F616A" w:rsidP="00F014B7">
      <w:pPr>
        <w:pStyle w:val="AuthorsAffiliation"/>
      </w:pPr>
      <w:r w:rsidRPr="00572C8D">
        <w:t xml:space="preserve">2- </w:t>
      </w:r>
      <w:r w:rsidR="00A417B9" w:rsidRPr="00572C8D">
        <w:t xml:space="preserve">Department of Mechanical Engineering, </w:t>
      </w:r>
      <w:r w:rsidR="00C50B7E">
        <w:t>Shahid Bahonar, Kerman</w:t>
      </w:r>
      <w:r w:rsidR="00A417B9" w:rsidRPr="00572C8D">
        <w:t>, Iran</w:t>
      </w:r>
    </w:p>
    <w:p w:rsidR="00491A60" w:rsidRPr="00572C8D" w:rsidRDefault="00491A60" w:rsidP="001357F6">
      <w:pPr>
        <w:pStyle w:val="AuthorsAffiliation"/>
      </w:pPr>
      <w:r w:rsidRPr="00572C8D">
        <w:t>*</w:t>
      </w:r>
      <w:r w:rsidR="00D535A1" w:rsidRPr="00572C8D">
        <w:t xml:space="preserve"> </w:t>
      </w:r>
      <w:r w:rsidR="00C50B7E">
        <w:t>Kerm</w:t>
      </w:r>
      <w:r w:rsidRPr="00572C8D">
        <w:t>an,</w:t>
      </w:r>
      <w:r w:rsidR="00914181" w:rsidRPr="00572C8D">
        <w:t xml:space="preserve"> Iran,</w:t>
      </w:r>
      <w:r w:rsidRPr="00572C8D">
        <w:t xml:space="preserve"> </w:t>
      </w:r>
      <w:r w:rsidR="001357F6" w:rsidRPr="00EA0C4A">
        <w:t>salajeghe.moeinmst99@gmail.com</w:t>
      </w:r>
    </w:p>
    <w:p w:rsidR="00A417B9" w:rsidRPr="00572C8D" w:rsidRDefault="00491A60" w:rsidP="001E1845">
      <w:pPr>
        <w:pStyle w:val="AbstractTitle"/>
      </w:pPr>
      <w:r w:rsidRPr="00572C8D">
        <w:t>Abstract</w:t>
      </w:r>
      <w:r w:rsidR="005F6A63" w:rsidRPr="00572C8D">
        <w:t xml:space="preserve"> </w:t>
      </w:r>
    </w:p>
    <w:p w:rsidR="001357F6" w:rsidRPr="00572C8D" w:rsidRDefault="001E070C" w:rsidP="001357F6">
      <w:pPr>
        <w:pStyle w:val="Abstract"/>
      </w:pPr>
      <w:r>
        <w:t>The issue of gear noise is fairly common in</w:t>
      </w:r>
      <w:r>
        <w:rPr>
          <w:rFonts w:hint="cs"/>
          <w:rtl/>
        </w:rPr>
        <w:t xml:space="preserve"> </w:t>
      </w:r>
      <w:r>
        <w:t>power transmission systems. This noise largely stems</w:t>
      </w:r>
      <w:r>
        <w:rPr>
          <w:rFonts w:hint="cs"/>
          <w:rtl/>
        </w:rPr>
        <w:t xml:space="preserve"> </w:t>
      </w:r>
      <w:r>
        <w:t>from the gear pairs vibration triggered by transmission</w:t>
      </w:r>
      <w:r>
        <w:rPr>
          <w:rFonts w:hint="cs"/>
          <w:rtl/>
        </w:rPr>
        <w:t xml:space="preserve"> </w:t>
      </w:r>
      <w:r>
        <w:t>error excitation. This is mainly caused by tooth profile</w:t>
      </w:r>
      <w:r>
        <w:rPr>
          <w:rFonts w:hint="cs"/>
          <w:rtl/>
        </w:rPr>
        <w:t xml:space="preserve"> </w:t>
      </w:r>
      <w:r>
        <w:t>errors, misalignment and tooth deflections. This</w:t>
      </w:r>
      <w:r>
        <w:rPr>
          <w:rFonts w:hint="cs"/>
          <w:rtl/>
        </w:rPr>
        <w:t xml:space="preserve"> </w:t>
      </w:r>
      <w:r>
        <w:t>research endeavors to examine nonlinear spiral bevel</w:t>
      </w:r>
      <w:r>
        <w:rPr>
          <w:rFonts w:hint="cs"/>
          <w:rtl/>
        </w:rPr>
        <w:t xml:space="preserve"> </w:t>
      </w:r>
      <w:r>
        <w:t>gears vibration with the innovative method of tooth</w:t>
      </w:r>
      <w:r>
        <w:rPr>
          <w:rFonts w:hint="cs"/>
          <w:rtl/>
        </w:rPr>
        <w:t xml:space="preserve"> </w:t>
      </w:r>
      <w:r>
        <w:t>surface modification. To design spiral bevel gears with</w:t>
      </w:r>
      <w:r>
        <w:rPr>
          <w:rFonts w:hint="cs"/>
          <w:rtl/>
        </w:rPr>
        <w:t xml:space="preserve"> </w:t>
      </w:r>
      <w:r>
        <w:t>the higher-order transmission error (HTE), the nonlinear</w:t>
      </w:r>
      <w:r>
        <w:rPr>
          <w:rFonts w:hint="cs"/>
          <w:rtl/>
        </w:rPr>
        <w:t xml:space="preserve"> </w:t>
      </w:r>
      <w:r>
        <w:t>vibration of a novel method is investigated. The</w:t>
      </w:r>
      <w:r>
        <w:rPr>
          <w:rFonts w:hint="cs"/>
          <w:rtl/>
        </w:rPr>
        <w:t xml:space="preserve"> </w:t>
      </w:r>
      <w:r>
        <w:t>meshing quality of the HTE spiral bevel gears, as the</w:t>
      </w:r>
      <w:r>
        <w:rPr>
          <w:rFonts w:hint="cs"/>
          <w:rtl/>
        </w:rPr>
        <w:t xml:space="preserve"> </w:t>
      </w:r>
      <w:r>
        <w:t>results demonstrate, sounds more suitable than of the</w:t>
      </w:r>
      <w:r>
        <w:rPr>
          <w:rFonts w:hint="cs"/>
          <w:rtl/>
        </w:rPr>
        <w:t xml:space="preserve"> </w:t>
      </w:r>
      <w:r>
        <w:t>meshing quality gears. Their design was made by</w:t>
      </w:r>
      <w:r>
        <w:rPr>
          <w:rFonts w:hint="cs"/>
          <w:rtl/>
        </w:rPr>
        <w:t xml:space="preserve"> </w:t>
      </w:r>
      <w:r>
        <w:t>means of the parabolic transmission error (PTE). The</w:t>
      </w:r>
      <w:r>
        <w:rPr>
          <w:rFonts w:hint="cs"/>
          <w:rtl/>
        </w:rPr>
        <w:t xml:space="preserve"> </w:t>
      </w:r>
      <w:r>
        <w:t>maximum time response root mean square of the HTE</w:t>
      </w:r>
      <w:r>
        <w:rPr>
          <w:rFonts w:hint="cs"/>
          <w:rtl/>
        </w:rPr>
        <w:t xml:space="preserve"> </w:t>
      </w:r>
      <w:r>
        <w:t>method decreases by 44% concerning the PTE</w:t>
      </w:r>
      <w:r>
        <w:rPr>
          <w:rFonts w:hint="cs"/>
          <w:rtl/>
        </w:rPr>
        <w:t xml:space="preserve"> </w:t>
      </w:r>
      <w:r>
        <w:t>method. The peak-to-peak of the transmission error</w:t>
      </w:r>
      <w:r>
        <w:rPr>
          <w:rFonts w:hint="cs"/>
          <w:rtl/>
        </w:rPr>
        <w:t xml:space="preserve"> </w:t>
      </w:r>
      <w:r>
        <w:t>is decreased by 35% via HTE overall frequency range.</w:t>
      </w:r>
    </w:p>
    <w:p w:rsidR="00A417B9" w:rsidRPr="00572C8D" w:rsidRDefault="00491A60" w:rsidP="001E1845">
      <w:pPr>
        <w:pStyle w:val="KeywordsTitle"/>
      </w:pPr>
      <w:r w:rsidRPr="00572C8D">
        <w:t>Keywords</w:t>
      </w:r>
      <w:r w:rsidR="005F6A63" w:rsidRPr="00572C8D">
        <w:t xml:space="preserve"> </w:t>
      </w:r>
    </w:p>
    <w:p w:rsidR="00A362D1" w:rsidRPr="00572C8D" w:rsidRDefault="00C50B7E" w:rsidP="00C50B7E">
      <w:pPr>
        <w:pStyle w:val="Keywords"/>
      </w:pPr>
      <w:r>
        <w:t>Spiral bevel gear, Nonlinear dynamics, Tooth surface modification, Transmission error</w:t>
      </w:r>
    </w:p>
    <w:p w:rsidR="00A362D1" w:rsidRPr="00572C8D" w:rsidRDefault="00A362D1" w:rsidP="00A362D1">
      <w:pPr>
        <w:pStyle w:val="Keywords"/>
        <w:rPr>
          <w:rFonts w:asciiTheme="majorHAnsi" w:hAnsiTheme="majorHAnsi"/>
        </w:rPr>
      </w:pPr>
    </w:p>
    <w:p w:rsidR="00A362D1" w:rsidRPr="00572C8D" w:rsidRDefault="00A362D1" w:rsidP="00A362D1">
      <w:pPr>
        <w:pStyle w:val="Keywords"/>
        <w:rPr>
          <w:rFonts w:asciiTheme="majorHAnsi" w:hAnsiTheme="majorHAnsi"/>
        </w:rPr>
      </w:pPr>
    </w:p>
    <w:p w:rsidR="00A362D1" w:rsidRPr="00572C8D" w:rsidRDefault="00A362D1" w:rsidP="00A362D1">
      <w:pPr>
        <w:pStyle w:val="Keywords"/>
        <w:rPr>
          <w:rFonts w:asciiTheme="majorHAnsi" w:hAnsiTheme="majorHAnsi"/>
          <w:sz w:val="22"/>
          <w:szCs w:val="22"/>
        </w:rPr>
        <w:sectPr w:rsidR="00A362D1" w:rsidRPr="00572C8D" w:rsidSect="00B81889">
          <w:headerReference w:type="even" r:id="rId8"/>
          <w:headerReference w:type="default" r:id="rId9"/>
          <w:footerReference w:type="default" r:id="rId10"/>
          <w:footnotePr>
            <w:numRestart w:val="eachPage"/>
          </w:footnotePr>
          <w:pgSz w:w="11906" w:h="16838"/>
          <w:pgMar w:top="1440" w:right="1134" w:bottom="1440" w:left="1134" w:header="270" w:footer="709" w:gutter="0"/>
          <w:cols w:space="397"/>
          <w:bidi/>
          <w:rtlGutter/>
          <w:docGrid w:linePitch="360"/>
        </w:sectPr>
      </w:pPr>
    </w:p>
    <w:p w:rsidR="009A1D5C" w:rsidRPr="00EC242F" w:rsidRDefault="009A1D5C" w:rsidP="00A918E8">
      <w:pPr>
        <w:pStyle w:val="1"/>
        <w:numPr>
          <w:ilvl w:val="0"/>
          <w:numId w:val="0"/>
        </w:numPr>
        <w:spacing w:before="0"/>
        <w:ind w:left="374" w:hanging="374"/>
        <w:rPr>
          <w:rtl/>
        </w:rPr>
      </w:pPr>
      <w:bookmarkStart w:id="0" w:name="_GoBack"/>
      <w:bookmarkEnd w:id="0"/>
    </w:p>
    <w:sectPr w:rsidR="009A1D5C" w:rsidRPr="00EC242F" w:rsidSect="00B81889">
      <w:footerReference w:type="default" r:id="rId11"/>
      <w:footnotePr>
        <w:numRestart w:val="eachPage"/>
      </w:footnotePr>
      <w:type w:val="continuous"/>
      <w:pgSz w:w="11906" w:h="16838" w:code="9"/>
      <w:pgMar w:top="1440" w:right="1138" w:bottom="1440" w:left="1138" w:header="706" w:footer="706" w:gutter="0"/>
      <w:cols w:num="2" w:space="397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E5C" w:rsidRDefault="002A5E5C" w:rsidP="00C13DE9">
      <w:pPr>
        <w:spacing w:after="0" w:line="240" w:lineRule="auto"/>
      </w:pPr>
      <w:r>
        <w:separator/>
      </w:r>
    </w:p>
  </w:endnote>
  <w:endnote w:type="continuationSeparator" w:id="0">
    <w:p w:rsidR="002A5E5C" w:rsidRDefault="002A5E5C" w:rsidP="00C13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zanin"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63597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023FD" w:rsidRDefault="000023FD">
        <w:pPr>
          <w:pStyle w:val="Footer"/>
          <w:jc w:val="center"/>
        </w:pPr>
        <w:r w:rsidRPr="00C5688D">
          <w:rPr>
            <w:rFonts w:asciiTheme="majorBidi" w:hAnsiTheme="majorBidi" w:cstheme="majorBidi"/>
            <w:sz w:val="18"/>
            <w:szCs w:val="18"/>
          </w:rPr>
          <w:fldChar w:fldCharType="begin"/>
        </w:r>
        <w:r w:rsidRPr="00C5688D">
          <w:rPr>
            <w:rFonts w:asciiTheme="majorBidi" w:hAnsiTheme="majorBidi" w:cstheme="majorBidi"/>
            <w:sz w:val="18"/>
            <w:szCs w:val="18"/>
          </w:rPr>
          <w:instrText xml:space="preserve"> PAGE   \* MERGEFORMAT </w:instrText>
        </w:r>
        <w:r w:rsidRPr="00C5688D">
          <w:rPr>
            <w:rFonts w:asciiTheme="majorBidi" w:hAnsiTheme="majorBidi" w:cstheme="majorBidi"/>
            <w:sz w:val="18"/>
            <w:szCs w:val="18"/>
          </w:rPr>
          <w:fldChar w:fldCharType="separate"/>
        </w:r>
        <w:r w:rsidR="00A918E8">
          <w:rPr>
            <w:rFonts w:asciiTheme="majorBidi" w:hAnsiTheme="majorBidi" w:cstheme="majorBidi"/>
            <w:noProof/>
            <w:sz w:val="18"/>
            <w:szCs w:val="18"/>
          </w:rPr>
          <w:t>1</w:t>
        </w:r>
        <w:r w:rsidRPr="00C5688D">
          <w:rPr>
            <w:rFonts w:asciiTheme="majorBidi" w:hAnsiTheme="majorBidi" w:cstheme="majorBidi"/>
            <w:noProof/>
            <w:sz w:val="18"/>
            <w:szCs w:val="18"/>
          </w:rPr>
          <w:fldChar w:fldCharType="end"/>
        </w:r>
      </w:p>
    </w:sdtContent>
  </w:sdt>
  <w:p w:rsidR="000023FD" w:rsidRDefault="000023F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036733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18"/>
        <w:szCs w:val="18"/>
      </w:rPr>
    </w:sdtEndPr>
    <w:sdtContent>
      <w:p w:rsidR="000023FD" w:rsidRPr="00C5688D" w:rsidRDefault="000023FD">
        <w:pPr>
          <w:pStyle w:val="Footer"/>
          <w:jc w:val="center"/>
          <w:rPr>
            <w:rFonts w:asciiTheme="majorBidi" w:hAnsiTheme="majorBidi" w:cstheme="majorBidi"/>
            <w:sz w:val="18"/>
            <w:szCs w:val="18"/>
          </w:rPr>
        </w:pPr>
        <w:r w:rsidRPr="00C5688D">
          <w:rPr>
            <w:rFonts w:asciiTheme="majorBidi" w:hAnsiTheme="majorBidi" w:cstheme="majorBidi"/>
            <w:sz w:val="18"/>
            <w:szCs w:val="18"/>
          </w:rPr>
          <w:fldChar w:fldCharType="begin"/>
        </w:r>
        <w:r w:rsidRPr="00C5688D">
          <w:rPr>
            <w:rFonts w:asciiTheme="majorBidi" w:hAnsiTheme="majorBidi" w:cstheme="majorBidi"/>
            <w:sz w:val="18"/>
            <w:szCs w:val="18"/>
          </w:rPr>
          <w:instrText xml:space="preserve"> PAGE   \* MERGEFORMAT </w:instrText>
        </w:r>
        <w:r w:rsidRPr="00C5688D">
          <w:rPr>
            <w:rFonts w:asciiTheme="majorBidi" w:hAnsiTheme="majorBidi" w:cstheme="majorBidi"/>
            <w:sz w:val="18"/>
            <w:szCs w:val="18"/>
          </w:rPr>
          <w:fldChar w:fldCharType="separate"/>
        </w:r>
        <w:r w:rsidR="00A918E8">
          <w:rPr>
            <w:rFonts w:asciiTheme="majorBidi" w:hAnsiTheme="majorBidi" w:cstheme="majorBidi"/>
            <w:noProof/>
            <w:sz w:val="18"/>
            <w:szCs w:val="18"/>
          </w:rPr>
          <w:t>4</w:t>
        </w:r>
        <w:r w:rsidRPr="00C5688D">
          <w:rPr>
            <w:rFonts w:asciiTheme="majorBidi" w:hAnsiTheme="majorBidi" w:cstheme="majorBidi"/>
            <w:noProof/>
            <w:sz w:val="18"/>
            <w:szCs w:val="18"/>
          </w:rPr>
          <w:fldChar w:fldCharType="end"/>
        </w:r>
      </w:p>
    </w:sdtContent>
  </w:sdt>
  <w:p w:rsidR="000023FD" w:rsidRPr="00961E7A" w:rsidRDefault="000023FD" w:rsidP="00961E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E5C" w:rsidRDefault="002A5E5C" w:rsidP="00C13DE9">
      <w:pPr>
        <w:spacing w:after="0" w:line="240" w:lineRule="auto"/>
      </w:pPr>
      <w:r>
        <w:separator/>
      </w:r>
    </w:p>
  </w:footnote>
  <w:footnote w:type="continuationSeparator" w:id="0">
    <w:p w:rsidR="002A5E5C" w:rsidRDefault="002A5E5C" w:rsidP="00C13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3FD" w:rsidRPr="00B21F80" w:rsidRDefault="000023FD" w:rsidP="00FD2BA7">
    <w:pPr>
      <w:pStyle w:val="Header"/>
      <w:bidi/>
      <w:spacing w:after="0" w:line="240" w:lineRule="auto"/>
      <w:rPr>
        <w:rFonts w:cs="B Nazanin"/>
        <w:b/>
        <w:bCs/>
        <w:color w:val="0070C0"/>
        <w:sz w:val="18"/>
        <w:szCs w:val="18"/>
        <w:rtl/>
        <w:lang w:bidi="fa-IR"/>
      </w:rPr>
    </w:pPr>
    <w:r>
      <w:rPr>
        <w:rFonts w:cs="B Nazanin"/>
        <w:b/>
        <w:bCs/>
        <w:noProof/>
        <w:color w:val="0070C0"/>
        <w:sz w:val="18"/>
        <w:szCs w:val="18"/>
        <w:rtl/>
        <w:lang w:eastAsia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-656590</wp:posOffset>
              </wp:positionH>
              <wp:positionV relativeFrom="paragraph">
                <wp:posOffset>489585</wp:posOffset>
              </wp:positionV>
              <wp:extent cx="234950" cy="3562350"/>
              <wp:effectExtent l="0" t="0" r="0" b="0"/>
              <wp:wrapNone/>
              <wp:docPr id="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950" cy="3562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23FD" w:rsidRDefault="000023FD" w:rsidP="002D39C5">
                          <w:pPr>
                            <w:bidi/>
                            <w:spacing w:after="0" w:line="240" w:lineRule="auto"/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cs="B Nazanin" w:hint="cs"/>
                              <w:b/>
                              <w:bCs/>
                              <w:color w:val="0070C0"/>
                              <w:sz w:val="18"/>
                              <w:szCs w:val="18"/>
                              <w:rtl/>
                              <w:lang w:bidi="fa-IR"/>
                            </w:rPr>
                            <w:t>قالب پیش</w:t>
                          </w:r>
                          <w:r>
                            <w:rPr>
                              <w:rFonts w:cs="B Nazanin" w:hint="cs"/>
                              <w:b/>
                              <w:bCs/>
                              <w:color w:val="0070C0"/>
                              <w:sz w:val="18"/>
                              <w:szCs w:val="18"/>
                              <w:rtl/>
                              <w:lang w:bidi="fa-IR"/>
                            </w:rPr>
                            <w:softHyphen/>
                            <w:t>نویس (</w:t>
                          </w:r>
                          <w:r w:rsidRPr="002D39C5">
                            <w:rPr>
                              <w:rFonts w:cs="B Nazanin" w:hint="cs"/>
                              <w:b/>
                              <w:bCs/>
                              <w:color w:val="FF0000"/>
                              <w:sz w:val="18"/>
                              <w:szCs w:val="18"/>
                              <w:rtl/>
                              <w:lang w:bidi="fa-IR"/>
                            </w:rPr>
                            <w:t>مقاله</w:t>
                          </w:r>
                          <w:r>
                            <w:rPr>
                              <w:rFonts w:cs="B Nazanin" w:hint="cs"/>
                              <w:b/>
                              <w:bCs/>
                              <w:color w:val="0070C0"/>
                              <w:sz w:val="18"/>
                              <w:szCs w:val="18"/>
                              <w:rtl/>
                              <w:lang w:bidi="fa-IR"/>
                            </w:rPr>
                            <w:t xml:space="preserve"> </w:t>
                          </w:r>
                          <w:r w:rsidRPr="002D39C5">
                            <w:rPr>
                              <w:rFonts w:cs="B Nazanin" w:hint="cs"/>
                              <w:b/>
                              <w:bCs/>
                              <w:color w:val="FF0000"/>
                              <w:sz w:val="18"/>
                              <w:szCs w:val="18"/>
                              <w:rtl/>
                              <w:lang w:bidi="fa-IR"/>
                            </w:rPr>
                            <w:t>پژوهشی کامل/</w:t>
                          </w:r>
                          <w:r>
                            <w:rPr>
                              <w:rFonts w:cs="B Nazanin" w:hint="cs"/>
                              <w:b/>
                              <w:bCs/>
                              <w:color w:val="FF0000"/>
                              <w:sz w:val="18"/>
                              <w:szCs w:val="18"/>
                              <w:rtl/>
                              <w:lang w:bidi="fa-IR"/>
                            </w:rPr>
                            <w:t xml:space="preserve"> </w:t>
                          </w:r>
                          <w:r w:rsidRPr="002D39C5">
                            <w:rPr>
                              <w:rFonts w:cs="B Nazanin" w:hint="cs"/>
                              <w:b/>
                              <w:bCs/>
                              <w:color w:val="FF0000"/>
                              <w:sz w:val="18"/>
                              <w:szCs w:val="18"/>
                              <w:rtl/>
                              <w:lang w:bidi="fa-IR"/>
                            </w:rPr>
                            <w:t>یادداشت پژوهشی</w:t>
                          </w:r>
                          <w:r w:rsidRPr="002D39C5">
                            <w:rPr>
                              <w:rFonts w:cs="B Nazanin" w:hint="cs"/>
                              <w:b/>
                              <w:bCs/>
                              <w:color w:val="0070C0"/>
                              <w:sz w:val="18"/>
                              <w:szCs w:val="18"/>
                              <w:rtl/>
                              <w:lang w:bidi="fa-IR"/>
                            </w:rPr>
                            <w:t>)</w:t>
                          </w:r>
                          <w:r w:rsidRPr="00FE2F1E">
                            <w:rPr>
                              <w:rFonts w:cs="B Nazanin" w:hint="cs"/>
                              <w:b/>
                              <w:bCs/>
                              <w:color w:val="0070C0"/>
                              <w:sz w:val="18"/>
                              <w:szCs w:val="18"/>
                              <w:rtl/>
                              <w:lang w:bidi="fa-IR"/>
                            </w:rPr>
                            <w:t xml:space="preserve"> </w:t>
                          </w:r>
                          <w:r>
                            <w:rPr>
                              <w:rFonts w:cs="B Nazanin" w:hint="cs"/>
                              <w:b/>
                              <w:bCs/>
                              <w:color w:val="0070C0"/>
                              <w:sz w:val="18"/>
                              <w:szCs w:val="18"/>
                              <w:rtl/>
                              <w:lang w:bidi="fa-IR"/>
                            </w:rPr>
                            <w:t xml:space="preserve">در </w:t>
                          </w:r>
                          <w:r w:rsidRPr="00FE2F1E">
                            <w:rPr>
                              <w:rFonts w:cs="B Nazanin" w:hint="cs"/>
                              <w:b/>
                              <w:bCs/>
                              <w:color w:val="0070C0"/>
                              <w:sz w:val="18"/>
                              <w:szCs w:val="18"/>
                              <w:rtl/>
                              <w:lang w:bidi="fa-IR"/>
                            </w:rPr>
                            <w:t>مجله مهندسی مکانیک مدرس</w:t>
                          </w:r>
                        </w:p>
                      </w:txbxContent>
                    </wps:txbx>
                    <wps:bodyPr rot="0" vert="vert270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-51.7pt;margin-top:38.55pt;width:18.5pt;height:280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" stroked="f">
              <v:textbox style="layout-flow:vertical;mso-layout-flow-alt:bottom-to-top" inset="0,0,0,0">
                <w:txbxContent>
                  <w:p w:rsidR="000023FD" w:rsidRDefault="000023FD" w:rsidP="002D39C5">
                    <w:pPr>
                      <w:bidi/>
                      <w:spacing w:after="0" w:line="240" w:lineRule="auto"/>
                      <w:jc w:val="center"/>
                      <w:rPr>
                        <w:lang w:bidi="fa-IR"/>
                      </w:rPr>
                    </w:pPr>
                    <w:r>
                      <w:rPr>
                        <w:rFonts w:cs="B Nazanin" w:hint="cs"/>
                        <w:b/>
                        <w:bCs/>
                        <w:color w:val="0070C0"/>
                        <w:sz w:val="18"/>
                        <w:szCs w:val="18"/>
                        <w:rtl/>
                        <w:lang w:bidi="fa-IR"/>
                      </w:rPr>
                      <w:t>قالب پیش</w:t>
                    </w:r>
                    <w:r>
                      <w:rPr>
                        <w:rFonts w:cs="B Nazanin" w:hint="cs"/>
                        <w:b/>
                        <w:bCs/>
                        <w:color w:val="0070C0"/>
                        <w:sz w:val="18"/>
                        <w:szCs w:val="18"/>
                        <w:rtl/>
                        <w:lang w:bidi="fa-IR"/>
                      </w:rPr>
                      <w:softHyphen/>
                      <w:t>نویس (</w:t>
                    </w:r>
                    <w:r w:rsidRPr="002D39C5">
                      <w:rPr>
                        <w:rFonts w:cs="B Nazanin" w:hint="cs"/>
                        <w:b/>
                        <w:bCs/>
                        <w:color w:val="FF0000"/>
                        <w:sz w:val="18"/>
                        <w:szCs w:val="18"/>
                        <w:rtl/>
                        <w:lang w:bidi="fa-IR"/>
                      </w:rPr>
                      <w:t>مقاله</w:t>
                    </w:r>
                    <w:r>
                      <w:rPr>
                        <w:rFonts w:cs="B Nazanin" w:hint="cs"/>
                        <w:b/>
                        <w:bCs/>
                        <w:color w:val="0070C0"/>
                        <w:sz w:val="18"/>
                        <w:szCs w:val="18"/>
                        <w:rtl/>
                        <w:lang w:bidi="fa-IR"/>
                      </w:rPr>
                      <w:t xml:space="preserve"> </w:t>
                    </w:r>
                    <w:r w:rsidRPr="002D39C5">
                      <w:rPr>
                        <w:rFonts w:cs="B Nazanin" w:hint="cs"/>
                        <w:b/>
                        <w:bCs/>
                        <w:color w:val="FF0000"/>
                        <w:sz w:val="18"/>
                        <w:szCs w:val="18"/>
                        <w:rtl/>
                        <w:lang w:bidi="fa-IR"/>
                      </w:rPr>
                      <w:t>پژوهشی کامل/</w:t>
                    </w:r>
                    <w:r>
                      <w:rPr>
                        <w:rFonts w:cs="B Nazanin" w:hint="cs"/>
                        <w:b/>
                        <w:bCs/>
                        <w:color w:val="FF0000"/>
                        <w:sz w:val="18"/>
                        <w:szCs w:val="18"/>
                        <w:rtl/>
                        <w:lang w:bidi="fa-IR"/>
                      </w:rPr>
                      <w:t xml:space="preserve"> </w:t>
                    </w:r>
                    <w:r w:rsidRPr="002D39C5">
                      <w:rPr>
                        <w:rFonts w:cs="B Nazanin" w:hint="cs"/>
                        <w:b/>
                        <w:bCs/>
                        <w:color w:val="FF0000"/>
                        <w:sz w:val="18"/>
                        <w:szCs w:val="18"/>
                        <w:rtl/>
                        <w:lang w:bidi="fa-IR"/>
                      </w:rPr>
                      <w:t>یادداشت پژوهشی</w:t>
                    </w:r>
                    <w:r w:rsidRPr="002D39C5">
                      <w:rPr>
                        <w:rFonts w:cs="B Nazanin" w:hint="cs"/>
                        <w:b/>
                        <w:bCs/>
                        <w:color w:val="0070C0"/>
                        <w:sz w:val="18"/>
                        <w:szCs w:val="18"/>
                        <w:rtl/>
                        <w:lang w:bidi="fa-IR"/>
                      </w:rPr>
                      <w:t>)</w:t>
                    </w:r>
                    <w:r w:rsidRPr="00FE2F1E">
                      <w:rPr>
                        <w:rFonts w:cs="B Nazanin" w:hint="cs"/>
                        <w:b/>
                        <w:bCs/>
                        <w:color w:val="0070C0"/>
                        <w:sz w:val="18"/>
                        <w:szCs w:val="18"/>
                        <w:rtl/>
                        <w:lang w:bidi="fa-IR"/>
                      </w:rPr>
                      <w:t xml:space="preserve"> </w:t>
                    </w:r>
                    <w:r>
                      <w:rPr>
                        <w:rFonts w:cs="B Nazanin" w:hint="cs"/>
                        <w:b/>
                        <w:bCs/>
                        <w:color w:val="0070C0"/>
                        <w:sz w:val="18"/>
                        <w:szCs w:val="18"/>
                        <w:rtl/>
                        <w:lang w:bidi="fa-IR"/>
                      </w:rPr>
                      <w:t xml:space="preserve">در </w:t>
                    </w:r>
                    <w:r w:rsidRPr="00FE2F1E">
                      <w:rPr>
                        <w:rFonts w:cs="B Nazanin" w:hint="cs"/>
                        <w:b/>
                        <w:bCs/>
                        <w:color w:val="0070C0"/>
                        <w:sz w:val="18"/>
                        <w:szCs w:val="18"/>
                        <w:rtl/>
                        <w:lang w:bidi="fa-IR"/>
                      </w:rPr>
                      <w:t>مجله مهندسی مکانیک مدرس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10890" w:type="dxa"/>
      <w:tblInd w:w="-6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50"/>
      <w:gridCol w:w="2880"/>
      <w:gridCol w:w="3960"/>
    </w:tblGrid>
    <w:tr w:rsidR="000023FD" w:rsidRPr="00F76960" w:rsidTr="00F76960">
      <w:trPr>
        <w:trHeight w:val="1171"/>
      </w:trPr>
      <w:tc>
        <w:tcPr>
          <w:tcW w:w="4050" w:type="dxa"/>
        </w:tcPr>
        <w:p w:rsidR="000023FD" w:rsidRPr="00CC1BA2" w:rsidRDefault="000023FD" w:rsidP="001E1845">
          <w:pPr>
            <w:pStyle w:val="Header"/>
            <w:bidi/>
            <w:spacing w:after="0" w:line="240" w:lineRule="auto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>سومین کنفرانس ملی</w:t>
          </w:r>
          <w:r w:rsidRPr="00CC1BA2"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 xml:space="preserve"> مکانیک محاسباتی و تجربی</w:t>
          </w:r>
        </w:p>
        <w:p w:rsidR="000023FD" w:rsidRDefault="000023FD" w:rsidP="00104119">
          <w:pPr>
            <w:pStyle w:val="Header"/>
            <w:tabs>
              <w:tab w:val="clear" w:pos="4680"/>
              <w:tab w:val="clear" w:pos="9360"/>
              <w:tab w:val="left" w:pos="3510"/>
            </w:tabs>
            <w:spacing w:after="0" w:line="240" w:lineRule="auto"/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CC1BA2"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>تهران، دانشگاه تربیت دبیر شهید رجائی</w:t>
          </w:r>
          <w:r>
            <w:rPr>
              <w:rFonts w:cs="B Titr"/>
              <w:b/>
              <w:bCs/>
              <w:sz w:val="20"/>
              <w:szCs w:val="20"/>
              <w:lang w:bidi="fa-IR"/>
            </w:rPr>
            <w:t xml:space="preserve"> </w:t>
          </w:r>
        </w:p>
        <w:p w:rsidR="000023FD" w:rsidRPr="00F76960" w:rsidRDefault="000023FD" w:rsidP="006C5AF7">
          <w:pPr>
            <w:pStyle w:val="Header"/>
            <w:bidi/>
            <w:spacing w:after="0" w:line="240" w:lineRule="auto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>14</w:t>
          </w:r>
          <w:r w:rsidRPr="00CC1BA2"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 xml:space="preserve"> اسفندماه 139</w:t>
          </w:r>
          <w:r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>9</w:t>
          </w:r>
        </w:p>
      </w:tc>
      <w:tc>
        <w:tcPr>
          <w:tcW w:w="2880" w:type="dxa"/>
        </w:tcPr>
        <w:p w:rsidR="000023FD" w:rsidRDefault="000023FD" w:rsidP="00A620E6">
          <w:pPr>
            <w:pStyle w:val="Header"/>
            <w:bidi/>
            <w:spacing w:after="0" w:line="240" w:lineRule="auto"/>
            <w:jc w:val="center"/>
            <w:rPr>
              <w:rFonts w:cs="B Nazanin"/>
              <w:b/>
              <w:bCs/>
              <w:lang w:bidi="fa-IR"/>
            </w:rPr>
          </w:pPr>
          <w:r>
            <w:rPr>
              <w:noProof/>
              <w:lang w:eastAsia="en-US"/>
            </w:rPr>
            <w:drawing>
              <wp:inline distT="0" distB="0" distL="0" distR="0" wp14:anchorId="503BD321" wp14:editId="221F8689">
                <wp:extent cx="803275" cy="727075"/>
                <wp:effectExtent l="0" t="0" r="0" b="0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3275" cy="727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0" w:type="dxa"/>
        </w:tcPr>
        <w:p w:rsidR="000023FD" w:rsidRPr="00B81889" w:rsidRDefault="000023FD" w:rsidP="00DC6B7C">
          <w:pPr>
            <w:pStyle w:val="Header"/>
            <w:spacing w:after="0"/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</w:pPr>
          <w:r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>3rd</w:t>
          </w:r>
          <w:r w:rsidRPr="00B81889"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 xml:space="preserve"> National Conference on Computational and Experimental Mechanics, SRTTU</w:t>
          </w:r>
          <w:r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 xml:space="preserve">, </w:t>
          </w:r>
          <w:r w:rsidRPr="00B81889"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>Tehran</w:t>
          </w:r>
        </w:p>
        <w:p w:rsidR="000023FD" w:rsidRPr="00B81889" w:rsidRDefault="000023FD" w:rsidP="00DC6B7C">
          <w:pPr>
            <w:pStyle w:val="Header"/>
            <w:tabs>
              <w:tab w:val="left" w:pos="2624"/>
              <w:tab w:val="right" w:pos="3474"/>
            </w:tabs>
            <w:spacing w:after="0"/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</w:pPr>
          <w:r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>4</w:t>
          </w:r>
          <w:r w:rsidRPr="00B81889"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 xml:space="preserve"> </w:t>
          </w:r>
          <w:r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>March</w:t>
          </w:r>
          <w:r w:rsidRPr="00B81889"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 xml:space="preserve"> 20</w:t>
          </w:r>
          <w:r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>21</w:t>
          </w:r>
        </w:p>
        <w:p w:rsidR="000023FD" w:rsidRPr="00F76960" w:rsidRDefault="000023FD" w:rsidP="00F76960">
          <w:pPr>
            <w:pStyle w:val="Header"/>
            <w:bidi/>
            <w:spacing w:after="0" w:line="240" w:lineRule="auto"/>
            <w:jc w:val="right"/>
            <w:rPr>
              <w:rFonts w:asciiTheme="majorHAnsi" w:hAnsiTheme="majorHAnsi" w:cs="B Nazanin"/>
              <w:i/>
              <w:iCs/>
              <w:lang w:bidi="fa-IR"/>
            </w:rPr>
          </w:pPr>
        </w:p>
      </w:tc>
    </w:tr>
  </w:tbl>
  <w:p w:rsidR="000023FD" w:rsidRPr="001E1845" w:rsidRDefault="000023FD" w:rsidP="001E1845">
    <w:pPr>
      <w:pStyle w:val="Header"/>
      <w:bidi/>
      <w:spacing w:after="0" w:line="240" w:lineRule="auto"/>
      <w:rPr>
        <w:rFonts w:cs="B Nazanin"/>
        <w:b/>
        <w:bCs/>
        <w:rtl/>
        <w:lang w:bidi="fa-I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462DBA"/>
    <w:multiLevelType w:val="multilevel"/>
    <w:tmpl w:val="5ACCD88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D822F05"/>
    <w:multiLevelType w:val="hybridMultilevel"/>
    <w:tmpl w:val="3D3CB334"/>
    <w:lvl w:ilvl="0" w:tplc="7CCC2AD2">
      <w:numFmt w:val="bullet"/>
      <w:lvlText w:val="-"/>
      <w:lvlJc w:val="left"/>
      <w:pPr>
        <w:ind w:left="644" w:hanging="360"/>
      </w:pPr>
      <w:rPr>
        <w:rFonts w:asciiTheme="majorBidi" w:eastAsia="Times New Roman" w:hAnsiTheme="majorBid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13B0037"/>
    <w:multiLevelType w:val="hybridMultilevel"/>
    <w:tmpl w:val="66ECFF1C"/>
    <w:lvl w:ilvl="0" w:tplc="87462184">
      <w:start w:val="1"/>
      <w:numFmt w:val="decimal"/>
      <w:lvlText w:val="%1-"/>
      <w:lvlJc w:val="left"/>
      <w:pPr>
        <w:ind w:left="840" w:hanging="360"/>
      </w:pPr>
      <w:rPr>
        <w:sz w:val="20"/>
        <w:szCs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CF07A7"/>
    <w:multiLevelType w:val="hybridMultilevel"/>
    <w:tmpl w:val="400C617A"/>
    <w:lvl w:ilvl="0" w:tplc="403CB7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F1823"/>
    <w:multiLevelType w:val="hybridMultilevel"/>
    <w:tmpl w:val="5984A09E"/>
    <w:lvl w:ilvl="0" w:tplc="74A431AA">
      <w:start w:val="1"/>
      <w:numFmt w:val="decimal"/>
      <w:pStyle w:val="1"/>
      <w:lvlText w:val="%1-"/>
      <w:lvlJc w:val="left"/>
      <w:pPr>
        <w:ind w:left="801" w:hanging="375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42600CBF"/>
    <w:multiLevelType w:val="hybridMultilevel"/>
    <w:tmpl w:val="C5FE2F54"/>
    <w:lvl w:ilvl="0" w:tplc="3A4AB0E6">
      <w:start w:val="1"/>
      <w:numFmt w:val="decimal"/>
      <w:pStyle w:val="References"/>
      <w:lvlText w:val="[%1]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3E67B2"/>
    <w:multiLevelType w:val="hybridMultilevel"/>
    <w:tmpl w:val="F258C67A"/>
    <w:lvl w:ilvl="0" w:tplc="5CBE40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872C2C"/>
    <w:multiLevelType w:val="hybridMultilevel"/>
    <w:tmpl w:val="BC40623A"/>
    <w:lvl w:ilvl="0" w:tplc="8FB44F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MJMEC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</w:docVars>
  <w:rsids>
    <w:rsidRoot w:val="00001F6F"/>
    <w:rsid w:val="00000114"/>
    <w:rsid w:val="00001F6F"/>
    <w:rsid w:val="000023FD"/>
    <w:rsid w:val="00004F8C"/>
    <w:rsid w:val="000054A8"/>
    <w:rsid w:val="00011118"/>
    <w:rsid w:val="00016678"/>
    <w:rsid w:val="00020038"/>
    <w:rsid w:val="0002591F"/>
    <w:rsid w:val="00026E82"/>
    <w:rsid w:val="000301BA"/>
    <w:rsid w:val="00030943"/>
    <w:rsid w:val="00031F9A"/>
    <w:rsid w:val="00034439"/>
    <w:rsid w:val="0003675D"/>
    <w:rsid w:val="00036C3D"/>
    <w:rsid w:val="00037147"/>
    <w:rsid w:val="000415CF"/>
    <w:rsid w:val="00042B8A"/>
    <w:rsid w:val="00043016"/>
    <w:rsid w:val="00045494"/>
    <w:rsid w:val="00047995"/>
    <w:rsid w:val="00047B43"/>
    <w:rsid w:val="00050166"/>
    <w:rsid w:val="00051D7D"/>
    <w:rsid w:val="00053E88"/>
    <w:rsid w:val="00053EAD"/>
    <w:rsid w:val="000550A0"/>
    <w:rsid w:val="0005550B"/>
    <w:rsid w:val="0005717E"/>
    <w:rsid w:val="00057AF5"/>
    <w:rsid w:val="00061410"/>
    <w:rsid w:val="000645D0"/>
    <w:rsid w:val="00065834"/>
    <w:rsid w:val="00070A7B"/>
    <w:rsid w:val="00070D6F"/>
    <w:rsid w:val="00071687"/>
    <w:rsid w:val="000770C8"/>
    <w:rsid w:val="00077DEF"/>
    <w:rsid w:val="0008245D"/>
    <w:rsid w:val="00082E79"/>
    <w:rsid w:val="00084C56"/>
    <w:rsid w:val="00085B50"/>
    <w:rsid w:val="00086FE7"/>
    <w:rsid w:val="000875E1"/>
    <w:rsid w:val="00094106"/>
    <w:rsid w:val="00094267"/>
    <w:rsid w:val="00096E75"/>
    <w:rsid w:val="00097C9D"/>
    <w:rsid w:val="000A48AA"/>
    <w:rsid w:val="000A6C92"/>
    <w:rsid w:val="000B283D"/>
    <w:rsid w:val="000B3363"/>
    <w:rsid w:val="000C0F5E"/>
    <w:rsid w:val="000C476F"/>
    <w:rsid w:val="000C5C20"/>
    <w:rsid w:val="000D2F0B"/>
    <w:rsid w:val="000D4C24"/>
    <w:rsid w:val="000D4F16"/>
    <w:rsid w:val="000E20D5"/>
    <w:rsid w:val="000E26C2"/>
    <w:rsid w:val="000E47AB"/>
    <w:rsid w:val="000E4F4A"/>
    <w:rsid w:val="000F2395"/>
    <w:rsid w:val="000F5124"/>
    <w:rsid w:val="00102FD1"/>
    <w:rsid w:val="00104119"/>
    <w:rsid w:val="00104A8F"/>
    <w:rsid w:val="00106C32"/>
    <w:rsid w:val="0011026A"/>
    <w:rsid w:val="001123C4"/>
    <w:rsid w:val="00112888"/>
    <w:rsid w:val="00114630"/>
    <w:rsid w:val="001149AD"/>
    <w:rsid w:val="00116421"/>
    <w:rsid w:val="00116447"/>
    <w:rsid w:val="001212D8"/>
    <w:rsid w:val="001240BF"/>
    <w:rsid w:val="00124AFB"/>
    <w:rsid w:val="001251AA"/>
    <w:rsid w:val="0012593F"/>
    <w:rsid w:val="00126DC3"/>
    <w:rsid w:val="00127584"/>
    <w:rsid w:val="00127946"/>
    <w:rsid w:val="0013135B"/>
    <w:rsid w:val="001324EC"/>
    <w:rsid w:val="00134751"/>
    <w:rsid w:val="001357F6"/>
    <w:rsid w:val="0013709A"/>
    <w:rsid w:val="00141364"/>
    <w:rsid w:val="0014371E"/>
    <w:rsid w:val="0014558A"/>
    <w:rsid w:val="00145F34"/>
    <w:rsid w:val="001560B8"/>
    <w:rsid w:val="0015779C"/>
    <w:rsid w:val="001602B9"/>
    <w:rsid w:val="00161875"/>
    <w:rsid w:val="00164534"/>
    <w:rsid w:val="00167110"/>
    <w:rsid w:val="00170D06"/>
    <w:rsid w:val="00170EB4"/>
    <w:rsid w:val="0017108B"/>
    <w:rsid w:val="001710BE"/>
    <w:rsid w:val="00172A2B"/>
    <w:rsid w:val="001827B4"/>
    <w:rsid w:val="00183314"/>
    <w:rsid w:val="0018493A"/>
    <w:rsid w:val="00185E52"/>
    <w:rsid w:val="0018758F"/>
    <w:rsid w:val="00187C2F"/>
    <w:rsid w:val="00187E3F"/>
    <w:rsid w:val="00190D0D"/>
    <w:rsid w:val="00192469"/>
    <w:rsid w:val="00192D7F"/>
    <w:rsid w:val="0019700E"/>
    <w:rsid w:val="00197A96"/>
    <w:rsid w:val="001A3F4D"/>
    <w:rsid w:val="001A5640"/>
    <w:rsid w:val="001A73FA"/>
    <w:rsid w:val="001A76AD"/>
    <w:rsid w:val="001B1C3B"/>
    <w:rsid w:val="001B246A"/>
    <w:rsid w:val="001B3554"/>
    <w:rsid w:val="001B3790"/>
    <w:rsid w:val="001C22C0"/>
    <w:rsid w:val="001C29D3"/>
    <w:rsid w:val="001C541C"/>
    <w:rsid w:val="001D1E08"/>
    <w:rsid w:val="001D3A47"/>
    <w:rsid w:val="001D3BC4"/>
    <w:rsid w:val="001D3DB2"/>
    <w:rsid w:val="001D5068"/>
    <w:rsid w:val="001D695A"/>
    <w:rsid w:val="001E070C"/>
    <w:rsid w:val="001E0A62"/>
    <w:rsid w:val="001E1845"/>
    <w:rsid w:val="001E29FA"/>
    <w:rsid w:val="001E31A6"/>
    <w:rsid w:val="001E57CC"/>
    <w:rsid w:val="001F3A43"/>
    <w:rsid w:val="001F5B39"/>
    <w:rsid w:val="001F5DBB"/>
    <w:rsid w:val="00202299"/>
    <w:rsid w:val="00206ECA"/>
    <w:rsid w:val="002119E7"/>
    <w:rsid w:val="00211A86"/>
    <w:rsid w:val="0021342F"/>
    <w:rsid w:val="00213F73"/>
    <w:rsid w:val="00216539"/>
    <w:rsid w:val="002170F5"/>
    <w:rsid w:val="002203BD"/>
    <w:rsid w:val="0023005F"/>
    <w:rsid w:val="00230F29"/>
    <w:rsid w:val="0023228D"/>
    <w:rsid w:val="002328CE"/>
    <w:rsid w:val="0023299B"/>
    <w:rsid w:val="00236882"/>
    <w:rsid w:val="0024391B"/>
    <w:rsid w:val="00243B18"/>
    <w:rsid w:val="00247175"/>
    <w:rsid w:val="00250DE2"/>
    <w:rsid w:val="00254DA8"/>
    <w:rsid w:val="0026515E"/>
    <w:rsid w:val="00265173"/>
    <w:rsid w:val="00265C06"/>
    <w:rsid w:val="00266E9E"/>
    <w:rsid w:val="00271E92"/>
    <w:rsid w:val="00272C4E"/>
    <w:rsid w:val="0027764C"/>
    <w:rsid w:val="002823BC"/>
    <w:rsid w:val="00283027"/>
    <w:rsid w:val="002831B4"/>
    <w:rsid w:val="0028502F"/>
    <w:rsid w:val="00287D96"/>
    <w:rsid w:val="00291810"/>
    <w:rsid w:val="00297367"/>
    <w:rsid w:val="002A1A52"/>
    <w:rsid w:val="002A3A3B"/>
    <w:rsid w:val="002A5E5C"/>
    <w:rsid w:val="002A64F9"/>
    <w:rsid w:val="002B0154"/>
    <w:rsid w:val="002B5D03"/>
    <w:rsid w:val="002B5D61"/>
    <w:rsid w:val="002B5E45"/>
    <w:rsid w:val="002B6CEC"/>
    <w:rsid w:val="002C1EC0"/>
    <w:rsid w:val="002C30A6"/>
    <w:rsid w:val="002C42DF"/>
    <w:rsid w:val="002C6A82"/>
    <w:rsid w:val="002C7A55"/>
    <w:rsid w:val="002D174D"/>
    <w:rsid w:val="002D39C5"/>
    <w:rsid w:val="002D4492"/>
    <w:rsid w:val="002D6CD5"/>
    <w:rsid w:val="002E3185"/>
    <w:rsid w:val="002E3764"/>
    <w:rsid w:val="002E4BA2"/>
    <w:rsid w:val="002F1C23"/>
    <w:rsid w:val="002F37E4"/>
    <w:rsid w:val="002F4F5D"/>
    <w:rsid w:val="002F75CD"/>
    <w:rsid w:val="00301489"/>
    <w:rsid w:val="003033C3"/>
    <w:rsid w:val="00303F8C"/>
    <w:rsid w:val="0030485F"/>
    <w:rsid w:val="0030666A"/>
    <w:rsid w:val="00306F2F"/>
    <w:rsid w:val="00307078"/>
    <w:rsid w:val="0031041C"/>
    <w:rsid w:val="00310833"/>
    <w:rsid w:val="00311451"/>
    <w:rsid w:val="00311AB4"/>
    <w:rsid w:val="003140D1"/>
    <w:rsid w:val="00314D0A"/>
    <w:rsid w:val="00314FC6"/>
    <w:rsid w:val="00316BB6"/>
    <w:rsid w:val="003203B5"/>
    <w:rsid w:val="00321088"/>
    <w:rsid w:val="00321847"/>
    <w:rsid w:val="00322A9D"/>
    <w:rsid w:val="003252AF"/>
    <w:rsid w:val="00325BCB"/>
    <w:rsid w:val="00327E8E"/>
    <w:rsid w:val="00333681"/>
    <w:rsid w:val="00334CDE"/>
    <w:rsid w:val="00335915"/>
    <w:rsid w:val="0033654E"/>
    <w:rsid w:val="00337478"/>
    <w:rsid w:val="00337559"/>
    <w:rsid w:val="003402CD"/>
    <w:rsid w:val="00341FEE"/>
    <w:rsid w:val="00344D17"/>
    <w:rsid w:val="00345A6B"/>
    <w:rsid w:val="00355199"/>
    <w:rsid w:val="00355DB7"/>
    <w:rsid w:val="00356924"/>
    <w:rsid w:val="0035794D"/>
    <w:rsid w:val="0036144C"/>
    <w:rsid w:val="00365FCC"/>
    <w:rsid w:val="00371D7A"/>
    <w:rsid w:val="00375922"/>
    <w:rsid w:val="00376E19"/>
    <w:rsid w:val="0037725E"/>
    <w:rsid w:val="00380E0F"/>
    <w:rsid w:val="00380E7B"/>
    <w:rsid w:val="00385AAB"/>
    <w:rsid w:val="00386372"/>
    <w:rsid w:val="00386E5F"/>
    <w:rsid w:val="00387A01"/>
    <w:rsid w:val="00387E44"/>
    <w:rsid w:val="003906C0"/>
    <w:rsid w:val="00390B5D"/>
    <w:rsid w:val="00391ED5"/>
    <w:rsid w:val="003928D8"/>
    <w:rsid w:val="00393F39"/>
    <w:rsid w:val="00393FFD"/>
    <w:rsid w:val="00394EC2"/>
    <w:rsid w:val="00395A9B"/>
    <w:rsid w:val="0039663E"/>
    <w:rsid w:val="003A5C9B"/>
    <w:rsid w:val="003A5F80"/>
    <w:rsid w:val="003B3E7C"/>
    <w:rsid w:val="003B420A"/>
    <w:rsid w:val="003B42EE"/>
    <w:rsid w:val="003B4EB7"/>
    <w:rsid w:val="003C419C"/>
    <w:rsid w:val="003C5F16"/>
    <w:rsid w:val="003D0A1C"/>
    <w:rsid w:val="003D3AC8"/>
    <w:rsid w:val="003D46E8"/>
    <w:rsid w:val="003D5D76"/>
    <w:rsid w:val="003E1344"/>
    <w:rsid w:val="003E1D2C"/>
    <w:rsid w:val="003E4486"/>
    <w:rsid w:val="003E4C7E"/>
    <w:rsid w:val="003E61E6"/>
    <w:rsid w:val="003E7B2E"/>
    <w:rsid w:val="003F0B6E"/>
    <w:rsid w:val="003F543F"/>
    <w:rsid w:val="003F5534"/>
    <w:rsid w:val="003F6787"/>
    <w:rsid w:val="003F6A3C"/>
    <w:rsid w:val="00400209"/>
    <w:rsid w:val="004003B6"/>
    <w:rsid w:val="00400C94"/>
    <w:rsid w:val="004012C9"/>
    <w:rsid w:val="00410C30"/>
    <w:rsid w:val="00413529"/>
    <w:rsid w:val="00416B01"/>
    <w:rsid w:val="00417232"/>
    <w:rsid w:val="00421D98"/>
    <w:rsid w:val="0042456E"/>
    <w:rsid w:val="00424BEA"/>
    <w:rsid w:val="00424D59"/>
    <w:rsid w:val="00424EF1"/>
    <w:rsid w:val="00435FFC"/>
    <w:rsid w:val="004420C9"/>
    <w:rsid w:val="0044211E"/>
    <w:rsid w:val="0044341B"/>
    <w:rsid w:val="00443540"/>
    <w:rsid w:val="00444D72"/>
    <w:rsid w:val="004502CE"/>
    <w:rsid w:val="00452067"/>
    <w:rsid w:val="0045317E"/>
    <w:rsid w:val="00456874"/>
    <w:rsid w:val="00456F4F"/>
    <w:rsid w:val="004574C5"/>
    <w:rsid w:val="00463D43"/>
    <w:rsid w:val="00463D80"/>
    <w:rsid w:val="00464E8B"/>
    <w:rsid w:val="00465788"/>
    <w:rsid w:val="00465951"/>
    <w:rsid w:val="00470140"/>
    <w:rsid w:val="00470452"/>
    <w:rsid w:val="00470EDE"/>
    <w:rsid w:val="0047110F"/>
    <w:rsid w:val="00472251"/>
    <w:rsid w:val="004733C7"/>
    <w:rsid w:val="00474492"/>
    <w:rsid w:val="004865E4"/>
    <w:rsid w:val="004868FE"/>
    <w:rsid w:val="004878EE"/>
    <w:rsid w:val="00487BEF"/>
    <w:rsid w:val="00487C0A"/>
    <w:rsid w:val="00491A60"/>
    <w:rsid w:val="00492991"/>
    <w:rsid w:val="004943C7"/>
    <w:rsid w:val="00494BD8"/>
    <w:rsid w:val="004A1535"/>
    <w:rsid w:val="004A2389"/>
    <w:rsid w:val="004A2DDE"/>
    <w:rsid w:val="004A7F5B"/>
    <w:rsid w:val="004B1410"/>
    <w:rsid w:val="004B1DF7"/>
    <w:rsid w:val="004B3250"/>
    <w:rsid w:val="004B3D60"/>
    <w:rsid w:val="004B48D0"/>
    <w:rsid w:val="004C2285"/>
    <w:rsid w:val="004C2E76"/>
    <w:rsid w:val="004C55C9"/>
    <w:rsid w:val="004D4604"/>
    <w:rsid w:val="004E3123"/>
    <w:rsid w:val="004E7B7C"/>
    <w:rsid w:val="004F1421"/>
    <w:rsid w:val="004F3D7D"/>
    <w:rsid w:val="004F3EDB"/>
    <w:rsid w:val="004F582A"/>
    <w:rsid w:val="0050035C"/>
    <w:rsid w:val="00504281"/>
    <w:rsid w:val="00504798"/>
    <w:rsid w:val="00506A09"/>
    <w:rsid w:val="005073CF"/>
    <w:rsid w:val="00507AF9"/>
    <w:rsid w:val="0051401E"/>
    <w:rsid w:val="00521DA0"/>
    <w:rsid w:val="005231D3"/>
    <w:rsid w:val="0052345E"/>
    <w:rsid w:val="00530A7A"/>
    <w:rsid w:val="00531642"/>
    <w:rsid w:val="00533288"/>
    <w:rsid w:val="0053529B"/>
    <w:rsid w:val="00540409"/>
    <w:rsid w:val="00540909"/>
    <w:rsid w:val="00540AB0"/>
    <w:rsid w:val="00542620"/>
    <w:rsid w:val="00546A1C"/>
    <w:rsid w:val="00547FBB"/>
    <w:rsid w:val="00550698"/>
    <w:rsid w:val="0055173F"/>
    <w:rsid w:val="005540D7"/>
    <w:rsid w:val="00557325"/>
    <w:rsid w:val="00562C2B"/>
    <w:rsid w:val="0056432C"/>
    <w:rsid w:val="00564CF5"/>
    <w:rsid w:val="00565ECE"/>
    <w:rsid w:val="00566BE5"/>
    <w:rsid w:val="005718C4"/>
    <w:rsid w:val="00572C8D"/>
    <w:rsid w:val="00586A15"/>
    <w:rsid w:val="00587D3E"/>
    <w:rsid w:val="00592516"/>
    <w:rsid w:val="00593DC1"/>
    <w:rsid w:val="005946C1"/>
    <w:rsid w:val="00594B8F"/>
    <w:rsid w:val="00596974"/>
    <w:rsid w:val="005A0A44"/>
    <w:rsid w:val="005A1A56"/>
    <w:rsid w:val="005A31B1"/>
    <w:rsid w:val="005A46C2"/>
    <w:rsid w:val="005A5079"/>
    <w:rsid w:val="005A727F"/>
    <w:rsid w:val="005B3990"/>
    <w:rsid w:val="005B4E27"/>
    <w:rsid w:val="005B68B3"/>
    <w:rsid w:val="005B6B7F"/>
    <w:rsid w:val="005B7329"/>
    <w:rsid w:val="005B7E43"/>
    <w:rsid w:val="005C2C94"/>
    <w:rsid w:val="005C34E1"/>
    <w:rsid w:val="005C4870"/>
    <w:rsid w:val="005C71FA"/>
    <w:rsid w:val="005D0ACD"/>
    <w:rsid w:val="005D1A93"/>
    <w:rsid w:val="005D2825"/>
    <w:rsid w:val="005D2BB8"/>
    <w:rsid w:val="005D4D38"/>
    <w:rsid w:val="005D66B9"/>
    <w:rsid w:val="005E09A2"/>
    <w:rsid w:val="005E1502"/>
    <w:rsid w:val="005F0687"/>
    <w:rsid w:val="005F0AE5"/>
    <w:rsid w:val="005F15B2"/>
    <w:rsid w:val="005F22D3"/>
    <w:rsid w:val="005F261B"/>
    <w:rsid w:val="005F2E5A"/>
    <w:rsid w:val="005F2F3B"/>
    <w:rsid w:val="005F4402"/>
    <w:rsid w:val="005F6A63"/>
    <w:rsid w:val="0061035E"/>
    <w:rsid w:val="00611786"/>
    <w:rsid w:val="00611E7F"/>
    <w:rsid w:val="00612059"/>
    <w:rsid w:val="00612FF0"/>
    <w:rsid w:val="00613032"/>
    <w:rsid w:val="00614209"/>
    <w:rsid w:val="006208EF"/>
    <w:rsid w:val="00620F24"/>
    <w:rsid w:val="00621D32"/>
    <w:rsid w:val="00624FC9"/>
    <w:rsid w:val="00625DC5"/>
    <w:rsid w:val="00630084"/>
    <w:rsid w:val="0063279A"/>
    <w:rsid w:val="00632847"/>
    <w:rsid w:val="00641689"/>
    <w:rsid w:val="00641F24"/>
    <w:rsid w:val="00643FDA"/>
    <w:rsid w:val="00644ED5"/>
    <w:rsid w:val="00654B61"/>
    <w:rsid w:val="00655C8E"/>
    <w:rsid w:val="006611F3"/>
    <w:rsid w:val="00662FC5"/>
    <w:rsid w:val="00666D28"/>
    <w:rsid w:val="0066786C"/>
    <w:rsid w:val="006710B8"/>
    <w:rsid w:val="00671D29"/>
    <w:rsid w:val="00672A63"/>
    <w:rsid w:val="006736A9"/>
    <w:rsid w:val="006759ED"/>
    <w:rsid w:val="00675EAC"/>
    <w:rsid w:val="0068211F"/>
    <w:rsid w:val="006853CF"/>
    <w:rsid w:val="0068552D"/>
    <w:rsid w:val="00690FE8"/>
    <w:rsid w:val="00693AF1"/>
    <w:rsid w:val="006A0512"/>
    <w:rsid w:val="006A1E61"/>
    <w:rsid w:val="006A2C81"/>
    <w:rsid w:val="006A2ED0"/>
    <w:rsid w:val="006A526B"/>
    <w:rsid w:val="006A5BF8"/>
    <w:rsid w:val="006B121B"/>
    <w:rsid w:val="006B130C"/>
    <w:rsid w:val="006B256B"/>
    <w:rsid w:val="006B6708"/>
    <w:rsid w:val="006C4D1B"/>
    <w:rsid w:val="006C57C1"/>
    <w:rsid w:val="006C5AF7"/>
    <w:rsid w:val="006C5D6F"/>
    <w:rsid w:val="006C63D8"/>
    <w:rsid w:val="006D1ECE"/>
    <w:rsid w:val="006D4755"/>
    <w:rsid w:val="006D7FB9"/>
    <w:rsid w:val="006E09B4"/>
    <w:rsid w:val="006E0FA1"/>
    <w:rsid w:val="006E2A6A"/>
    <w:rsid w:val="006E3568"/>
    <w:rsid w:val="006E4875"/>
    <w:rsid w:val="006F01ED"/>
    <w:rsid w:val="006F0568"/>
    <w:rsid w:val="006F53FE"/>
    <w:rsid w:val="006F7B8C"/>
    <w:rsid w:val="006F7E74"/>
    <w:rsid w:val="00704DC3"/>
    <w:rsid w:val="00705D04"/>
    <w:rsid w:val="0071050E"/>
    <w:rsid w:val="00710763"/>
    <w:rsid w:val="007109D0"/>
    <w:rsid w:val="00714C52"/>
    <w:rsid w:val="00716C0C"/>
    <w:rsid w:val="00716CAF"/>
    <w:rsid w:val="00730F52"/>
    <w:rsid w:val="00731E38"/>
    <w:rsid w:val="007336E2"/>
    <w:rsid w:val="00734A25"/>
    <w:rsid w:val="00737B76"/>
    <w:rsid w:val="00740408"/>
    <w:rsid w:val="0074366A"/>
    <w:rsid w:val="007452D9"/>
    <w:rsid w:val="00745BBD"/>
    <w:rsid w:val="00750FD3"/>
    <w:rsid w:val="00752540"/>
    <w:rsid w:val="00754E1F"/>
    <w:rsid w:val="007578B7"/>
    <w:rsid w:val="007638E3"/>
    <w:rsid w:val="00764591"/>
    <w:rsid w:val="007658E0"/>
    <w:rsid w:val="00765E00"/>
    <w:rsid w:val="00765E97"/>
    <w:rsid w:val="00772927"/>
    <w:rsid w:val="00775434"/>
    <w:rsid w:val="00776A90"/>
    <w:rsid w:val="0077784F"/>
    <w:rsid w:val="00777C03"/>
    <w:rsid w:val="00777E8B"/>
    <w:rsid w:val="007819DE"/>
    <w:rsid w:val="00782258"/>
    <w:rsid w:val="00784F33"/>
    <w:rsid w:val="00785D0E"/>
    <w:rsid w:val="00786A01"/>
    <w:rsid w:val="007872CE"/>
    <w:rsid w:val="00790335"/>
    <w:rsid w:val="007903A2"/>
    <w:rsid w:val="0079090F"/>
    <w:rsid w:val="00791440"/>
    <w:rsid w:val="00796C4B"/>
    <w:rsid w:val="007A2512"/>
    <w:rsid w:val="007A3084"/>
    <w:rsid w:val="007A3E6E"/>
    <w:rsid w:val="007A63D1"/>
    <w:rsid w:val="007A738C"/>
    <w:rsid w:val="007B0EAF"/>
    <w:rsid w:val="007B436D"/>
    <w:rsid w:val="007B50D6"/>
    <w:rsid w:val="007B5459"/>
    <w:rsid w:val="007B62BB"/>
    <w:rsid w:val="007C04CC"/>
    <w:rsid w:val="007C1CBE"/>
    <w:rsid w:val="007C2ACA"/>
    <w:rsid w:val="007C2CC0"/>
    <w:rsid w:val="007C32B2"/>
    <w:rsid w:val="007C37DF"/>
    <w:rsid w:val="007C4E63"/>
    <w:rsid w:val="007C4E91"/>
    <w:rsid w:val="007C547C"/>
    <w:rsid w:val="007D322A"/>
    <w:rsid w:val="007D4041"/>
    <w:rsid w:val="007D5B14"/>
    <w:rsid w:val="007D5D38"/>
    <w:rsid w:val="007E310F"/>
    <w:rsid w:val="007E5E2B"/>
    <w:rsid w:val="007E7A94"/>
    <w:rsid w:val="007F264B"/>
    <w:rsid w:val="007F2855"/>
    <w:rsid w:val="007F3483"/>
    <w:rsid w:val="007F5621"/>
    <w:rsid w:val="007F616A"/>
    <w:rsid w:val="007F754E"/>
    <w:rsid w:val="00800801"/>
    <w:rsid w:val="0080165A"/>
    <w:rsid w:val="00802C3F"/>
    <w:rsid w:val="00804641"/>
    <w:rsid w:val="0081068C"/>
    <w:rsid w:val="00810D85"/>
    <w:rsid w:val="00810E50"/>
    <w:rsid w:val="0081287B"/>
    <w:rsid w:val="00813847"/>
    <w:rsid w:val="0082020F"/>
    <w:rsid w:val="0082064B"/>
    <w:rsid w:val="0082301F"/>
    <w:rsid w:val="008241DE"/>
    <w:rsid w:val="008256D2"/>
    <w:rsid w:val="008278E9"/>
    <w:rsid w:val="00830C28"/>
    <w:rsid w:val="00830EC3"/>
    <w:rsid w:val="008315B0"/>
    <w:rsid w:val="008329FE"/>
    <w:rsid w:val="00835E17"/>
    <w:rsid w:val="00836D54"/>
    <w:rsid w:val="00837FC3"/>
    <w:rsid w:val="00841D74"/>
    <w:rsid w:val="00842F0D"/>
    <w:rsid w:val="008435FD"/>
    <w:rsid w:val="008444C0"/>
    <w:rsid w:val="00844BD7"/>
    <w:rsid w:val="00847523"/>
    <w:rsid w:val="00847536"/>
    <w:rsid w:val="008506A5"/>
    <w:rsid w:val="008573DA"/>
    <w:rsid w:val="00861560"/>
    <w:rsid w:val="008629DA"/>
    <w:rsid w:val="00862BC9"/>
    <w:rsid w:val="00863A20"/>
    <w:rsid w:val="00865BBD"/>
    <w:rsid w:val="008660ED"/>
    <w:rsid w:val="00866C78"/>
    <w:rsid w:val="00867009"/>
    <w:rsid w:val="00867C46"/>
    <w:rsid w:val="008744D8"/>
    <w:rsid w:val="00874595"/>
    <w:rsid w:val="00876E43"/>
    <w:rsid w:val="00893D0F"/>
    <w:rsid w:val="008942A7"/>
    <w:rsid w:val="00895DEF"/>
    <w:rsid w:val="008A4B05"/>
    <w:rsid w:val="008A4E2E"/>
    <w:rsid w:val="008A5693"/>
    <w:rsid w:val="008A56FC"/>
    <w:rsid w:val="008A6AE4"/>
    <w:rsid w:val="008B01AD"/>
    <w:rsid w:val="008B2B50"/>
    <w:rsid w:val="008B3312"/>
    <w:rsid w:val="008B4539"/>
    <w:rsid w:val="008B590C"/>
    <w:rsid w:val="008B5AF5"/>
    <w:rsid w:val="008B65AF"/>
    <w:rsid w:val="008C7598"/>
    <w:rsid w:val="008C7A20"/>
    <w:rsid w:val="008D71B0"/>
    <w:rsid w:val="008E04EA"/>
    <w:rsid w:val="008E3D15"/>
    <w:rsid w:val="008E462D"/>
    <w:rsid w:val="008E6A02"/>
    <w:rsid w:val="008F1DA5"/>
    <w:rsid w:val="008F204F"/>
    <w:rsid w:val="008F24A2"/>
    <w:rsid w:val="008F380F"/>
    <w:rsid w:val="008F55A8"/>
    <w:rsid w:val="008F5A42"/>
    <w:rsid w:val="008F6162"/>
    <w:rsid w:val="00901B54"/>
    <w:rsid w:val="00903220"/>
    <w:rsid w:val="00903598"/>
    <w:rsid w:val="00903F77"/>
    <w:rsid w:val="00904C1F"/>
    <w:rsid w:val="00905463"/>
    <w:rsid w:val="00906212"/>
    <w:rsid w:val="00910918"/>
    <w:rsid w:val="00912EE6"/>
    <w:rsid w:val="00913E37"/>
    <w:rsid w:val="00914181"/>
    <w:rsid w:val="0091642E"/>
    <w:rsid w:val="00917C57"/>
    <w:rsid w:val="0092308C"/>
    <w:rsid w:val="00923BF7"/>
    <w:rsid w:val="00925BF1"/>
    <w:rsid w:val="00926410"/>
    <w:rsid w:val="00926D63"/>
    <w:rsid w:val="00933516"/>
    <w:rsid w:val="0093359D"/>
    <w:rsid w:val="009402E6"/>
    <w:rsid w:val="00941DC3"/>
    <w:rsid w:val="009452B2"/>
    <w:rsid w:val="00945423"/>
    <w:rsid w:val="00946B23"/>
    <w:rsid w:val="0095393A"/>
    <w:rsid w:val="00954227"/>
    <w:rsid w:val="00954749"/>
    <w:rsid w:val="00955374"/>
    <w:rsid w:val="00961250"/>
    <w:rsid w:val="00961E7A"/>
    <w:rsid w:val="00967390"/>
    <w:rsid w:val="009718E0"/>
    <w:rsid w:val="00971E02"/>
    <w:rsid w:val="009724AA"/>
    <w:rsid w:val="0097261F"/>
    <w:rsid w:val="00972D4A"/>
    <w:rsid w:val="009733CD"/>
    <w:rsid w:val="00975116"/>
    <w:rsid w:val="00982A88"/>
    <w:rsid w:val="00983EB5"/>
    <w:rsid w:val="00984331"/>
    <w:rsid w:val="00985740"/>
    <w:rsid w:val="00985BB5"/>
    <w:rsid w:val="00990D65"/>
    <w:rsid w:val="00993184"/>
    <w:rsid w:val="00994A88"/>
    <w:rsid w:val="00995DCE"/>
    <w:rsid w:val="00997362"/>
    <w:rsid w:val="00997A95"/>
    <w:rsid w:val="00997DAC"/>
    <w:rsid w:val="009A1D5C"/>
    <w:rsid w:val="009A3683"/>
    <w:rsid w:val="009A5BE9"/>
    <w:rsid w:val="009A5F2D"/>
    <w:rsid w:val="009A63E4"/>
    <w:rsid w:val="009A6D33"/>
    <w:rsid w:val="009A6D42"/>
    <w:rsid w:val="009B0D0F"/>
    <w:rsid w:val="009B2444"/>
    <w:rsid w:val="009B2515"/>
    <w:rsid w:val="009B32F8"/>
    <w:rsid w:val="009B35C6"/>
    <w:rsid w:val="009B423C"/>
    <w:rsid w:val="009B4780"/>
    <w:rsid w:val="009B7BD0"/>
    <w:rsid w:val="009B7F0E"/>
    <w:rsid w:val="009C1376"/>
    <w:rsid w:val="009C1AD2"/>
    <w:rsid w:val="009C40C0"/>
    <w:rsid w:val="009C6D46"/>
    <w:rsid w:val="009C6E1A"/>
    <w:rsid w:val="009D3BA3"/>
    <w:rsid w:val="009D536D"/>
    <w:rsid w:val="009D6FCD"/>
    <w:rsid w:val="009E2671"/>
    <w:rsid w:val="009E4E55"/>
    <w:rsid w:val="009E6465"/>
    <w:rsid w:val="009E7F1E"/>
    <w:rsid w:val="009F0649"/>
    <w:rsid w:val="009F1C50"/>
    <w:rsid w:val="00A02A8F"/>
    <w:rsid w:val="00A02B74"/>
    <w:rsid w:val="00A07063"/>
    <w:rsid w:val="00A07856"/>
    <w:rsid w:val="00A1083D"/>
    <w:rsid w:val="00A1169C"/>
    <w:rsid w:val="00A12728"/>
    <w:rsid w:val="00A1425E"/>
    <w:rsid w:val="00A17FBF"/>
    <w:rsid w:val="00A2244D"/>
    <w:rsid w:val="00A22635"/>
    <w:rsid w:val="00A25026"/>
    <w:rsid w:val="00A255B9"/>
    <w:rsid w:val="00A32A1F"/>
    <w:rsid w:val="00A32CF7"/>
    <w:rsid w:val="00A362D1"/>
    <w:rsid w:val="00A417B9"/>
    <w:rsid w:val="00A429A1"/>
    <w:rsid w:val="00A44B15"/>
    <w:rsid w:val="00A47B06"/>
    <w:rsid w:val="00A527C4"/>
    <w:rsid w:val="00A551C9"/>
    <w:rsid w:val="00A55728"/>
    <w:rsid w:val="00A57650"/>
    <w:rsid w:val="00A57E2E"/>
    <w:rsid w:val="00A6091F"/>
    <w:rsid w:val="00A61246"/>
    <w:rsid w:val="00A620E6"/>
    <w:rsid w:val="00A638D1"/>
    <w:rsid w:val="00A654BE"/>
    <w:rsid w:val="00A66D09"/>
    <w:rsid w:val="00A67D08"/>
    <w:rsid w:val="00A70ED0"/>
    <w:rsid w:val="00A72979"/>
    <w:rsid w:val="00A736C0"/>
    <w:rsid w:val="00A74910"/>
    <w:rsid w:val="00A74D7E"/>
    <w:rsid w:val="00A7700B"/>
    <w:rsid w:val="00A80BDD"/>
    <w:rsid w:val="00A81D71"/>
    <w:rsid w:val="00A8464F"/>
    <w:rsid w:val="00A8469B"/>
    <w:rsid w:val="00A84DE1"/>
    <w:rsid w:val="00A9099B"/>
    <w:rsid w:val="00A91574"/>
    <w:rsid w:val="00A918E8"/>
    <w:rsid w:val="00A91C51"/>
    <w:rsid w:val="00AA43A2"/>
    <w:rsid w:val="00AB5A77"/>
    <w:rsid w:val="00AC037D"/>
    <w:rsid w:val="00AC0D8D"/>
    <w:rsid w:val="00AC3782"/>
    <w:rsid w:val="00AC3E42"/>
    <w:rsid w:val="00AC72C6"/>
    <w:rsid w:val="00AC764D"/>
    <w:rsid w:val="00AD352C"/>
    <w:rsid w:val="00AD416C"/>
    <w:rsid w:val="00AD4FCD"/>
    <w:rsid w:val="00AD6764"/>
    <w:rsid w:val="00AD7A8B"/>
    <w:rsid w:val="00AE085B"/>
    <w:rsid w:val="00AF00AF"/>
    <w:rsid w:val="00AF1E60"/>
    <w:rsid w:val="00AF2E8C"/>
    <w:rsid w:val="00AF315F"/>
    <w:rsid w:val="00AF405D"/>
    <w:rsid w:val="00AF661A"/>
    <w:rsid w:val="00AF662D"/>
    <w:rsid w:val="00B003A3"/>
    <w:rsid w:val="00B0075E"/>
    <w:rsid w:val="00B02513"/>
    <w:rsid w:val="00B06F91"/>
    <w:rsid w:val="00B11152"/>
    <w:rsid w:val="00B12783"/>
    <w:rsid w:val="00B1510B"/>
    <w:rsid w:val="00B16F61"/>
    <w:rsid w:val="00B20300"/>
    <w:rsid w:val="00B20B49"/>
    <w:rsid w:val="00B21F80"/>
    <w:rsid w:val="00B266D3"/>
    <w:rsid w:val="00B27A2B"/>
    <w:rsid w:val="00B30F39"/>
    <w:rsid w:val="00B34AE1"/>
    <w:rsid w:val="00B35DE1"/>
    <w:rsid w:val="00B37B86"/>
    <w:rsid w:val="00B402F9"/>
    <w:rsid w:val="00B404AD"/>
    <w:rsid w:val="00B4181F"/>
    <w:rsid w:val="00B42F14"/>
    <w:rsid w:val="00B436AD"/>
    <w:rsid w:val="00B50808"/>
    <w:rsid w:val="00B509EF"/>
    <w:rsid w:val="00B51FC9"/>
    <w:rsid w:val="00B52B9D"/>
    <w:rsid w:val="00B56D10"/>
    <w:rsid w:val="00B57077"/>
    <w:rsid w:val="00B62DB1"/>
    <w:rsid w:val="00B64080"/>
    <w:rsid w:val="00B653AC"/>
    <w:rsid w:val="00B674E6"/>
    <w:rsid w:val="00B70116"/>
    <w:rsid w:val="00B70D0C"/>
    <w:rsid w:val="00B72DAF"/>
    <w:rsid w:val="00B74535"/>
    <w:rsid w:val="00B76D9B"/>
    <w:rsid w:val="00B77968"/>
    <w:rsid w:val="00B77C27"/>
    <w:rsid w:val="00B81889"/>
    <w:rsid w:val="00B8281E"/>
    <w:rsid w:val="00B84E62"/>
    <w:rsid w:val="00B85755"/>
    <w:rsid w:val="00B866D3"/>
    <w:rsid w:val="00B86AB8"/>
    <w:rsid w:val="00B902B1"/>
    <w:rsid w:val="00B9495A"/>
    <w:rsid w:val="00B94C3A"/>
    <w:rsid w:val="00B9662E"/>
    <w:rsid w:val="00B969F8"/>
    <w:rsid w:val="00B96B9B"/>
    <w:rsid w:val="00B978DA"/>
    <w:rsid w:val="00BA1217"/>
    <w:rsid w:val="00BA4162"/>
    <w:rsid w:val="00BA5C5A"/>
    <w:rsid w:val="00BB0E4C"/>
    <w:rsid w:val="00BB1264"/>
    <w:rsid w:val="00BB4B6C"/>
    <w:rsid w:val="00BB4BC0"/>
    <w:rsid w:val="00BB4DF4"/>
    <w:rsid w:val="00BB5EF8"/>
    <w:rsid w:val="00BB6A61"/>
    <w:rsid w:val="00BC2732"/>
    <w:rsid w:val="00BC40DB"/>
    <w:rsid w:val="00BC6D77"/>
    <w:rsid w:val="00BC7B73"/>
    <w:rsid w:val="00BC7CF7"/>
    <w:rsid w:val="00BD0A5A"/>
    <w:rsid w:val="00BD158A"/>
    <w:rsid w:val="00BD2900"/>
    <w:rsid w:val="00BD4806"/>
    <w:rsid w:val="00BD4EEA"/>
    <w:rsid w:val="00BD5D54"/>
    <w:rsid w:val="00BD5ECE"/>
    <w:rsid w:val="00BD6A64"/>
    <w:rsid w:val="00BE1B64"/>
    <w:rsid w:val="00BF400A"/>
    <w:rsid w:val="00BF6930"/>
    <w:rsid w:val="00C02562"/>
    <w:rsid w:val="00C04B97"/>
    <w:rsid w:val="00C10573"/>
    <w:rsid w:val="00C10C40"/>
    <w:rsid w:val="00C113E7"/>
    <w:rsid w:val="00C1226C"/>
    <w:rsid w:val="00C12866"/>
    <w:rsid w:val="00C13DE9"/>
    <w:rsid w:val="00C17F24"/>
    <w:rsid w:val="00C20665"/>
    <w:rsid w:val="00C2468A"/>
    <w:rsid w:val="00C2680E"/>
    <w:rsid w:val="00C27407"/>
    <w:rsid w:val="00C30036"/>
    <w:rsid w:val="00C31092"/>
    <w:rsid w:val="00C328AB"/>
    <w:rsid w:val="00C36708"/>
    <w:rsid w:val="00C4101B"/>
    <w:rsid w:val="00C44CE4"/>
    <w:rsid w:val="00C45302"/>
    <w:rsid w:val="00C50B7E"/>
    <w:rsid w:val="00C51D87"/>
    <w:rsid w:val="00C54E95"/>
    <w:rsid w:val="00C555AC"/>
    <w:rsid w:val="00C5688D"/>
    <w:rsid w:val="00C621E5"/>
    <w:rsid w:val="00C70D0E"/>
    <w:rsid w:val="00C72233"/>
    <w:rsid w:val="00C72BC5"/>
    <w:rsid w:val="00C73443"/>
    <w:rsid w:val="00C7397C"/>
    <w:rsid w:val="00C74452"/>
    <w:rsid w:val="00C750D6"/>
    <w:rsid w:val="00C75256"/>
    <w:rsid w:val="00C770B3"/>
    <w:rsid w:val="00C801AA"/>
    <w:rsid w:val="00C84095"/>
    <w:rsid w:val="00C85271"/>
    <w:rsid w:val="00C90081"/>
    <w:rsid w:val="00C91E53"/>
    <w:rsid w:val="00C92B9A"/>
    <w:rsid w:val="00C92DB5"/>
    <w:rsid w:val="00C93BD8"/>
    <w:rsid w:val="00C94938"/>
    <w:rsid w:val="00C96B5E"/>
    <w:rsid w:val="00CA0A9C"/>
    <w:rsid w:val="00CA2072"/>
    <w:rsid w:val="00CA23DB"/>
    <w:rsid w:val="00CA3C9A"/>
    <w:rsid w:val="00CA5FC9"/>
    <w:rsid w:val="00CB045A"/>
    <w:rsid w:val="00CB26B9"/>
    <w:rsid w:val="00CB3474"/>
    <w:rsid w:val="00CB6BE1"/>
    <w:rsid w:val="00CB6E38"/>
    <w:rsid w:val="00CB7396"/>
    <w:rsid w:val="00CC074E"/>
    <w:rsid w:val="00CC1BA2"/>
    <w:rsid w:val="00CC1F4B"/>
    <w:rsid w:val="00CC6B52"/>
    <w:rsid w:val="00CD1353"/>
    <w:rsid w:val="00CD2DFE"/>
    <w:rsid w:val="00CD35D1"/>
    <w:rsid w:val="00CD4460"/>
    <w:rsid w:val="00CD4FE8"/>
    <w:rsid w:val="00CD6334"/>
    <w:rsid w:val="00CD6369"/>
    <w:rsid w:val="00CD7A1B"/>
    <w:rsid w:val="00CE0D8E"/>
    <w:rsid w:val="00CE1358"/>
    <w:rsid w:val="00CE5053"/>
    <w:rsid w:val="00CF0936"/>
    <w:rsid w:val="00CF396C"/>
    <w:rsid w:val="00CF4D17"/>
    <w:rsid w:val="00CF6C8F"/>
    <w:rsid w:val="00CF7322"/>
    <w:rsid w:val="00D01CA0"/>
    <w:rsid w:val="00D06424"/>
    <w:rsid w:val="00D10FB1"/>
    <w:rsid w:val="00D14C58"/>
    <w:rsid w:val="00D16096"/>
    <w:rsid w:val="00D163A7"/>
    <w:rsid w:val="00D1756A"/>
    <w:rsid w:val="00D21874"/>
    <w:rsid w:val="00D22938"/>
    <w:rsid w:val="00D237BE"/>
    <w:rsid w:val="00D240F5"/>
    <w:rsid w:val="00D27AB5"/>
    <w:rsid w:val="00D3061C"/>
    <w:rsid w:val="00D312F8"/>
    <w:rsid w:val="00D344D1"/>
    <w:rsid w:val="00D347AC"/>
    <w:rsid w:val="00D353A1"/>
    <w:rsid w:val="00D37B8B"/>
    <w:rsid w:val="00D463C2"/>
    <w:rsid w:val="00D4756F"/>
    <w:rsid w:val="00D51241"/>
    <w:rsid w:val="00D53157"/>
    <w:rsid w:val="00D535A1"/>
    <w:rsid w:val="00D626C5"/>
    <w:rsid w:val="00D72672"/>
    <w:rsid w:val="00D72CBC"/>
    <w:rsid w:val="00D7354A"/>
    <w:rsid w:val="00D7476A"/>
    <w:rsid w:val="00D76373"/>
    <w:rsid w:val="00D76FE8"/>
    <w:rsid w:val="00D77B5A"/>
    <w:rsid w:val="00D8158C"/>
    <w:rsid w:val="00D823E2"/>
    <w:rsid w:val="00D85BEF"/>
    <w:rsid w:val="00D8792E"/>
    <w:rsid w:val="00D94321"/>
    <w:rsid w:val="00D9457C"/>
    <w:rsid w:val="00D953A1"/>
    <w:rsid w:val="00DA0D8E"/>
    <w:rsid w:val="00DA1BEB"/>
    <w:rsid w:val="00DA4392"/>
    <w:rsid w:val="00DA5FD7"/>
    <w:rsid w:val="00DA69BD"/>
    <w:rsid w:val="00DA6F66"/>
    <w:rsid w:val="00DB2AB0"/>
    <w:rsid w:val="00DB6E18"/>
    <w:rsid w:val="00DC0F58"/>
    <w:rsid w:val="00DC1F50"/>
    <w:rsid w:val="00DC2602"/>
    <w:rsid w:val="00DC6B7C"/>
    <w:rsid w:val="00DC7AF3"/>
    <w:rsid w:val="00DD0D1A"/>
    <w:rsid w:val="00DD39F1"/>
    <w:rsid w:val="00DD422B"/>
    <w:rsid w:val="00DD49DE"/>
    <w:rsid w:val="00DD6397"/>
    <w:rsid w:val="00DE0522"/>
    <w:rsid w:val="00DE1F61"/>
    <w:rsid w:val="00DE20E7"/>
    <w:rsid w:val="00DE3372"/>
    <w:rsid w:val="00DE6009"/>
    <w:rsid w:val="00DE64D9"/>
    <w:rsid w:val="00DE6BB4"/>
    <w:rsid w:val="00DE7464"/>
    <w:rsid w:val="00DE77CB"/>
    <w:rsid w:val="00DF0212"/>
    <w:rsid w:val="00DF4A44"/>
    <w:rsid w:val="00DF5FF6"/>
    <w:rsid w:val="00DF6537"/>
    <w:rsid w:val="00DF6930"/>
    <w:rsid w:val="00E04E70"/>
    <w:rsid w:val="00E05228"/>
    <w:rsid w:val="00E0718D"/>
    <w:rsid w:val="00E072A6"/>
    <w:rsid w:val="00E1700A"/>
    <w:rsid w:val="00E17714"/>
    <w:rsid w:val="00E17DF7"/>
    <w:rsid w:val="00E20E81"/>
    <w:rsid w:val="00E23529"/>
    <w:rsid w:val="00E2369A"/>
    <w:rsid w:val="00E271A3"/>
    <w:rsid w:val="00E32441"/>
    <w:rsid w:val="00E34C69"/>
    <w:rsid w:val="00E36736"/>
    <w:rsid w:val="00E3744C"/>
    <w:rsid w:val="00E41E15"/>
    <w:rsid w:val="00E438FB"/>
    <w:rsid w:val="00E44C6F"/>
    <w:rsid w:val="00E4555F"/>
    <w:rsid w:val="00E4588E"/>
    <w:rsid w:val="00E47D25"/>
    <w:rsid w:val="00E569E6"/>
    <w:rsid w:val="00E669D3"/>
    <w:rsid w:val="00E67971"/>
    <w:rsid w:val="00E77D4A"/>
    <w:rsid w:val="00E800F2"/>
    <w:rsid w:val="00E82D8E"/>
    <w:rsid w:val="00E8347B"/>
    <w:rsid w:val="00E9464D"/>
    <w:rsid w:val="00E952FA"/>
    <w:rsid w:val="00E95853"/>
    <w:rsid w:val="00E963F1"/>
    <w:rsid w:val="00E974A3"/>
    <w:rsid w:val="00E974CF"/>
    <w:rsid w:val="00EA0A4E"/>
    <w:rsid w:val="00EA176B"/>
    <w:rsid w:val="00EA28A1"/>
    <w:rsid w:val="00EB0AB1"/>
    <w:rsid w:val="00EB17BF"/>
    <w:rsid w:val="00EB191D"/>
    <w:rsid w:val="00EB324F"/>
    <w:rsid w:val="00EB336B"/>
    <w:rsid w:val="00EB53C7"/>
    <w:rsid w:val="00EB5BA5"/>
    <w:rsid w:val="00EB5CFF"/>
    <w:rsid w:val="00EC0451"/>
    <w:rsid w:val="00EC242F"/>
    <w:rsid w:val="00EC30BB"/>
    <w:rsid w:val="00EC442C"/>
    <w:rsid w:val="00EC4601"/>
    <w:rsid w:val="00ED1EC2"/>
    <w:rsid w:val="00ED271D"/>
    <w:rsid w:val="00ED334E"/>
    <w:rsid w:val="00ED41B2"/>
    <w:rsid w:val="00ED4B9C"/>
    <w:rsid w:val="00ED6102"/>
    <w:rsid w:val="00ED6DE2"/>
    <w:rsid w:val="00EE04AB"/>
    <w:rsid w:val="00EE1290"/>
    <w:rsid w:val="00EE2919"/>
    <w:rsid w:val="00EE3196"/>
    <w:rsid w:val="00EE3EBF"/>
    <w:rsid w:val="00EE501B"/>
    <w:rsid w:val="00EE5271"/>
    <w:rsid w:val="00EF1385"/>
    <w:rsid w:val="00EF36CF"/>
    <w:rsid w:val="00EF3F30"/>
    <w:rsid w:val="00EF4D85"/>
    <w:rsid w:val="00EF57E4"/>
    <w:rsid w:val="00EF59AB"/>
    <w:rsid w:val="00F00466"/>
    <w:rsid w:val="00F014B7"/>
    <w:rsid w:val="00F038EC"/>
    <w:rsid w:val="00F04D75"/>
    <w:rsid w:val="00F07B5F"/>
    <w:rsid w:val="00F10061"/>
    <w:rsid w:val="00F13AF2"/>
    <w:rsid w:val="00F154C3"/>
    <w:rsid w:val="00F209A4"/>
    <w:rsid w:val="00F3279D"/>
    <w:rsid w:val="00F32E0B"/>
    <w:rsid w:val="00F37261"/>
    <w:rsid w:val="00F37312"/>
    <w:rsid w:val="00F425DD"/>
    <w:rsid w:val="00F44D61"/>
    <w:rsid w:val="00F47D6C"/>
    <w:rsid w:val="00F51755"/>
    <w:rsid w:val="00F5288E"/>
    <w:rsid w:val="00F54A1F"/>
    <w:rsid w:val="00F56541"/>
    <w:rsid w:val="00F631A3"/>
    <w:rsid w:val="00F67F99"/>
    <w:rsid w:val="00F7552D"/>
    <w:rsid w:val="00F76960"/>
    <w:rsid w:val="00F76C36"/>
    <w:rsid w:val="00F77026"/>
    <w:rsid w:val="00F77C77"/>
    <w:rsid w:val="00F852E8"/>
    <w:rsid w:val="00F86606"/>
    <w:rsid w:val="00F91C7F"/>
    <w:rsid w:val="00F9301D"/>
    <w:rsid w:val="00F93A29"/>
    <w:rsid w:val="00FA0687"/>
    <w:rsid w:val="00FA2A4F"/>
    <w:rsid w:val="00FA412C"/>
    <w:rsid w:val="00FA6A40"/>
    <w:rsid w:val="00FB016B"/>
    <w:rsid w:val="00FB3D22"/>
    <w:rsid w:val="00FB3F6F"/>
    <w:rsid w:val="00FB4D08"/>
    <w:rsid w:val="00FB6262"/>
    <w:rsid w:val="00FB6B62"/>
    <w:rsid w:val="00FB6CDD"/>
    <w:rsid w:val="00FC04E5"/>
    <w:rsid w:val="00FC19D4"/>
    <w:rsid w:val="00FC1CCE"/>
    <w:rsid w:val="00FC28D0"/>
    <w:rsid w:val="00FC5D96"/>
    <w:rsid w:val="00FD2500"/>
    <w:rsid w:val="00FD2BA7"/>
    <w:rsid w:val="00FD39AE"/>
    <w:rsid w:val="00FD4EEE"/>
    <w:rsid w:val="00FD7E16"/>
    <w:rsid w:val="00FE12EA"/>
    <w:rsid w:val="00FE1975"/>
    <w:rsid w:val="00FE26C8"/>
    <w:rsid w:val="00FE2F1E"/>
    <w:rsid w:val="00FE2FDB"/>
    <w:rsid w:val="00FE3F6A"/>
    <w:rsid w:val="00FE4BE6"/>
    <w:rsid w:val="00FE5D42"/>
    <w:rsid w:val="00FF03DF"/>
    <w:rsid w:val="00FF0404"/>
    <w:rsid w:val="00FF1EF3"/>
    <w:rsid w:val="00FF2D20"/>
    <w:rsid w:val="00FF4E0E"/>
    <w:rsid w:val="00FF684D"/>
    <w:rsid w:val="00FF793D"/>
    <w:rsid w:val="00FF7B0F"/>
  </w:rsids>
  <m:mathPr>
    <m:mathFont m:val="Cambria Math"/>
    <m:brkBin m:val="before"/>
    <m:brkBinSub m:val="--"/>
    <m:smallFrac/>
    <m:dispDef/>
    <m:lMargin m:val="0"/>
    <m:rMargin m:val="0"/>
    <m:defJc m:val="left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/"/>
  <w:listSeparator w:val="؛"/>
  <w15:docId w15:val="{E25FB525-5941-49F4-8941-33F9697DC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237BE"/>
    <w:pPr>
      <w:spacing w:after="200" w:line="276" w:lineRule="auto"/>
    </w:pPr>
    <w:rPr>
      <w:rFonts w:ascii="Calibri" w:hAnsi="Calibri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rsid w:val="004E7B7C"/>
    <w:pPr>
      <w:keepNext/>
      <w:keepLines/>
      <w:spacing w:after="0" w:line="240" w:lineRule="auto"/>
      <w:outlineLvl w:val="0"/>
    </w:pPr>
    <w:rPr>
      <w:rFonts w:ascii="B Nazanin" w:eastAsiaTheme="majorEastAsia" w:hAnsi="B Nazanin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listparagraph0">
    <w:name w:val="msolistparagraph"/>
    <w:basedOn w:val="Normal"/>
    <w:link w:val="msolistparagraphChar"/>
    <w:rsid w:val="00D237BE"/>
    <w:pPr>
      <w:ind w:left="720"/>
      <w:contextualSpacing/>
    </w:pPr>
  </w:style>
  <w:style w:type="paragraph" w:styleId="Header">
    <w:name w:val="header"/>
    <w:basedOn w:val="Normal"/>
    <w:link w:val="HeaderChar"/>
    <w:rsid w:val="00C13D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3DE9"/>
    <w:rPr>
      <w:rFonts w:ascii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rsid w:val="00C13D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3DE9"/>
    <w:rPr>
      <w:rFonts w:ascii="Calibri" w:hAnsi="Calibri" w:cs="Arial"/>
      <w:sz w:val="22"/>
      <w:szCs w:val="22"/>
    </w:rPr>
  </w:style>
  <w:style w:type="table" w:styleId="TableGrid">
    <w:name w:val="Table Grid"/>
    <w:basedOn w:val="TableNormal"/>
    <w:rsid w:val="00CD3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FD7E16"/>
    <w:rPr>
      <w:color w:val="0000FF"/>
      <w:u w:val="single"/>
    </w:rPr>
  </w:style>
  <w:style w:type="paragraph" w:styleId="ListParagraph">
    <w:name w:val="List Paragraph"/>
    <w:basedOn w:val="Normal"/>
    <w:uiPriority w:val="34"/>
    <w:rsid w:val="00B56D10"/>
    <w:pPr>
      <w:ind w:left="720"/>
      <w:contextualSpacing/>
    </w:pPr>
  </w:style>
  <w:style w:type="character" w:styleId="CommentReference">
    <w:name w:val="annotation reference"/>
    <w:basedOn w:val="DefaultParagraphFont"/>
    <w:rsid w:val="009B32F8"/>
    <w:rPr>
      <w:sz w:val="16"/>
      <w:szCs w:val="16"/>
    </w:rPr>
  </w:style>
  <w:style w:type="paragraph" w:styleId="CommentText">
    <w:name w:val="annotation text"/>
    <w:basedOn w:val="Normal"/>
    <w:link w:val="CommentTextChar"/>
    <w:rsid w:val="009B32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B32F8"/>
    <w:rPr>
      <w:rFonts w:ascii="Calibri" w:hAnsi="Calibri" w:cs="Arial"/>
    </w:rPr>
  </w:style>
  <w:style w:type="paragraph" w:styleId="CommentSubject">
    <w:name w:val="annotation subject"/>
    <w:basedOn w:val="CommentText"/>
    <w:next w:val="CommentText"/>
    <w:link w:val="CommentSubjectChar"/>
    <w:rsid w:val="009B32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B32F8"/>
    <w:rPr>
      <w:rFonts w:ascii="Calibri" w:hAnsi="Calibri" w:cs="Arial"/>
      <w:b/>
      <w:bCs/>
    </w:rPr>
  </w:style>
  <w:style w:type="paragraph" w:styleId="BalloonText">
    <w:name w:val="Balloon Text"/>
    <w:basedOn w:val="Normal"/>
    <w:link w:val="BalloonTextChar"/>
    <w:rsid w:val="009B3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32F8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714C5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14C52"/>
    <w:rPr>
      <w:rFonts w:ascii="Calibri" w:hAnsi="Calibri" w:cs="Arial"/>
    </w:rPr>
  </w:style>
  <w:style w:type="character" w:styleId="FootnoteReference">
    <w:name w:val="footnote reference"/>
    <w:basedOn w:val="DefaultParagraphFont"/>
    <w:rsid w:val="00714C52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5231D3"/>
    <w:pPr>
      <w:bidi/>
    </w:pPr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F15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154C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E7B7C"/>
    <w:rPr>
      <w:rFonts w:ascii="B Nazanin" w:eastAsiaTheme="majorEastAsia" w:hAnsi="B Nazanin" w:cstheme="majorBidi"/>
      <w:b/>
      <w:bCs/>
      <w:sz w:val="28"/>
      <w:szCs w:val="28"/>
    </w:rPr>
  </w:style>
  <w:style w:type="paragraph" w:customStyle="1" w:styleId="Text">
    <w:name w:val="Text"/>
    <w:basedOn w:val="Normal"/>
    <w:link w:val="TextChar"/>
    <w:rsid w:val="00FB6CDD"/>
    <w:pPr>
      <w:bidi/>
      <w:spacing w:after="0" w:line="240" w:lineRule="auto"/>
      <w:ind w:firstLine="340"/>
      <w:jc w:val="lowKashida"/>
    </w:pPr>
    <w:rPr>
      <w:rFonts w:ascii="Times New Roman" w:eastAsia="Times New Roman" w:hAnsi="Times New Roman" w:cs="Nazanin"/>
      <w:sz w:val="20"/>
      <w:lang w:eastAsia="en-US" w:bidi="fa-IR"/>
    </w:rPr>
  </w:style>
  <w:style w:type="character" w:customStyle="1" w:styleId="TextChar">
    <w:name w:val="Text Char"/>
    <w:basedOn w:val="DefaultParagraphFont"/>
    <w:link w:val="Text"/>
    <w:rsid w:val="00FB6CDD"/>
    <w:rPr>
      <w:rFonts w:eastAsia="Times New Roman" w:cs="Nazanin"/>
      <w:szCs w:val="22"/>
      <w:lang w:eastAsia="en-US" w:bidi="fa-IR"/>
    </w:rPr>
  </w:style>
  <w:style w:type="character" w:customStyle="1" w:styleId="trectitle1">
    <w:name w:val="trectitle1"/>
    <w:basedOn w:val="DefaultParagraphFont"/>
    <w:rsid w:val="00183314"/>
    <w:rPr>
      <w:b/>
      <w:bCs/>
    </w:rPr>
  </w:style>
  <w:style w:type="paragraph" w:customStyle="1" w:styleId="1">
    <w:name w:val="عنوان سطح 1"/>
    <w:basedOn w:val="Normal"/>
    <w:link w:val="1Char"/>
    <w:qFormat/>
    <w:rsid w:val="00A44B15"/>
    <w:pPr>
      <w:numPr>
        <w:numId w:val="2"/>
      </w:numPr>
      <w:bidi/>
      <w:spacing w:before="200" w:after="0" w:line="240" w:lineRule="auto"/>
      <w:ind w:left="374" w:hanging="374"/>
      <w:contextualSpacing/>
      <w:jc w:val="both"/>
    </w:pPr>
    <w:rPr>
      <w:rFonts w:ascii="Times New Roman" w:eastAsia="Times New Roman" w:hAnsi="Times New Roman" w:cs="B Nazanin"/>
      <w:b/>
      <w:bCs/>
      <w:sz w:val="18"/>
      <w:szCs w:val="20"/>
      <w:lang w:bidi="fa-IR"/>
    </w:rPr>
  </w:style>
  <w:style w:type="paragraph" w:customStyle="1" w:styleId="23">
    <w:name w:val="عنوان سطح 2 و 3"/>
    <w:basedOn w:val="Normal"/>
    <w:link w:val="23Char"/>
    <w:qFormat/>
    <w:rsid w:val="003140D1"/>
    <w:pPr>
      <w:bidi/>
      <w:spacing w:before="200" w:after="0" w:line="240" w:lineRule="auto"/>
      <w:contextualSpacing/>
      <w:jc w:val="both"/>
      <w:outlineLvl w:val="0"/>
    </w:pPr>
    <w:rPr>
      <w:rFonts w:ascii="Times New Roman" w:eastAsia="Times New Roman" w:hAnsi="Times New Roman" w:cs="B Nazanin"/>
      <w:b/>
      <w:bCs/>
      <w:sz w:val="16"/>
      <w:szCs w:val="18"/>
      <w:lang w:bidi="fa-IR"/>
    </w:rPr>
  </w:style>
  <w:style w:type="character" w:customStyle="1" w:styleId="1Char">
    <w:name w:val="عنوان سطح 1 Char"/>
    <w:basedOn w:val="DefaultParagraphFont"/>
    <w:link w:val="1"/>
    <w:rsid w:val="00A44B15"/>
    <w:rPr>
      <w:rFonts w:eastAsia="Times New Roman" w:cs="B Nazanin"/>
      <w:b/>
      <w:bCs/>
      <w:sz w:val="18"/>
      <w:lang w:bidi="fa-IR"/>
    </w:rPr>
  </w:style>
  <w:style w:type="paragraph" w:customStyle="1" w:styleId="a">
    <w:name w:val="متن اصلی"/>
    <w:basedOn w:val="Normal"/>
    <w:link w:val="Char"/>
    <w:qFormat/>
    <w:rsid w:val="00FF2D20"/>
    <w:pPr>
      <w:bidi/>
      <w:spacing w:after="0" w:line="240" w:lineRule="auto"/>
      <w:ind w:firstLine="284"/>
      <w:jc w:val="both"/>
    </w:pPr>
    <w:rPr>
      <w:rFonts w:asciiTheme="majorBidi" w:eastAsia="Times New Roman" w:hAnsiTheme="majorBidi" w:cs="B Nazanin"/>
      <w:sz w:val="18"/>
      <w:szCs w:val="20"/>
      <w:lang w:bidi="fa-IR"/>
    </w:rPr>
  </w:style>
  <w:style w:type="character" w:customStyle="1" w:styleId="23Char">
    <w:name w:val="عنوان سطح 2 و 3 Char"/>
    <w:basedOn w:val="DefaultParagraphFont"/>
    <w:link w:val="23"/>
    <w:rsid w:val="003140D1"/>
    <w:rPr>
      <w:rFonts w:eastAsia="Times New Roman" w:cs="B Nazanin"/>
      <w:b/>
      <w:bCs/>
      <w:sz w:val="16"/>
      <w:szCs w:val="18"/>
      <w:lang w:bidi="fa-IR"/>
    </w:rPr>
  </w:style>
  <w:style w:type="paragraph" w:customStyle="1" w:styleId="a0">
    <w:name w:val="عنوان شکل‏ و جدول‏"/>
    <w:basedOn w:val="Normal"/>
    <w:link w:val="Char0"/>
    <w:rsid w:val="0011026A"/>
    <w:pPr>
      <w:bidi/>
      <w:spacing w:after="0" w:line="240" w:lineRule="auto"/>
      <w:jc w:val="center"/>
    </w:pPr>
  </w:style>
  <w:style w:type="character" w:customStyle="1" w:styleId="Char">
    <w:name w:val="متن اصلی Char"/>
    <w:basedOn w:val="DefaultParagraphFont"/>
    <w:link w:val="a"/>
    <w:rsid w:val="00FF2D20"/>
    <w:rPr>
      <w:rFonts w:asciiTheme="majorBidi" w:eastAsia="Times New Roman" w:hAnsiTheme="majorBidi" w:cs="B Nazanin"/>
      <w:sz w:val="18"/>
      <w:lang w:bidi="fa-IR"/>
    </w:rPr>
  </w:style>
  <w:style w:type="paragraph" w:customStyle="1" w:styleId="a1">
    <w:name w:val="عنوان شکل و جدول"/>
    <w:basedOn w:val="Normal"/>
    <w:link w:val="Char1"/>
    <w:rsid w:val="0011026A"/>
    <w:pPr>
      <w:bidi/>
      <w:spacing w:after="0" w:line="240" w:lineRule="auto"/>
      <w:jc w:val="center"/>
    </w:pPr>
    <w:rPr>
      <w:rFonts w:cs="B Nazanin"/>
      <w:sz w:val="14"/>
      <w:szCs w:val="18"/>
    </w:rPr>
  </w:style>
  <w:style w:type="character" w:customStyle="1" w:styleId="Char0">
    <w:name w:val="عنوان شکل‏ و جدول‏ Char"/>
    <w:basedOn w:val="DefaultParagraphFont"/>
    <w:link w:val="a0"/>
    <w:rsid w:val="0011026A"/>
    <w:rPr>
      <w:rFonts w:ascii="Calibri" w:hAnsi="Calibri" w:cs="Arial"/>
      <w:sz w:val="22"/>
      <w:szCs w:val="22"/>
    </w:rPr>
  </w:style>
  <w:style w:type="paragraph" w:customStyle="1" w:styleId="a2">
    <w:name w:val="چکیده"/>
    <w:basedOn w:val="Normal"/>
    <w:link w:val="Char2"/>
    <w:qFormat/>
    <w:rsid w:val="00494BD8"/>
    <w:pPr>
      <w:bidi/>
      <w:spacing w:after="0" w:line="240" w:lineRule="auto"/>
      <w:jc w:val="both"/>
    </w:pPr>
    <w:rPr>
      <w:rFonts w:asciiTheme="majorBidi" w:eastAsia="Times New Roman" w:hAnsiTheme="majorBidi" w:cs="B Nazanin"/>
      <w:sz w:val="16"/>
      <w:szCs w:val="18"/>
    </w:rPr>
  </w:style>
  <w:style w:type="character" w:customStyle="1" w:styleId="Char1">
    <w:name w:val="عنوان شکل و جدول Char"/>
    <w:basedOn w:val="DefaultParagraphFont"/>
    <w:link w:val="a1"/>
    <w:rsid w:val="0011026A"/>
    <w:rPr>
      <w:rFonts w:ascii="Calibri" w:hAnsi="Calibri" w:cs="B Nazanin"/>
      <w:sz w:val="14"/>
      <w:szCs w:val="18"/>
    </w:rPr>
  </w:style>
  <w:style w:type="paragraph" w:customStyle="1" w:styleId="a3">
    <w:name w:val="کلید واژگان فارسی"/>
    <w:basedOn w:val="Normal"/>
    <w:link w:val="Char3"/>
    <w:rsid w:val="00565ECE"/>
    <w:pPr>
      <w:bidi/>
      <w:spacing w:line="240" w:lineRule="auto"/>
      <w:contextualSpacing/>
      <w:jc w:val="both"/>
    </w:pPr>
  </w:style>
  <w:style w:type="character" w:customStyle="1" w:styleId="Char2">
    <w:name w:val="چکیده Char"/>
    <w:basedOn w:val="DefaultParagraphFont"/>
    <w:link w:val="a2"/>
    <w:rsid w:val="00494BD8"/>
    <w:rPr>
      <w:rFonts w:asciiTheme="majorBidi" w:eastAsia="Times New Roman" w:hAnsiTheme="majorBidi" w:cs="B Nazanin"/>
      <w:sz w:val="16"/>
      <w:szCs w:val="18"/>
    </w:rPr>
  </w:style>
  <w:style w:type="paragraph" w:customStyle="1" w:styleId="Abstract">
    <w:name w:val="Abstract"/>
    <w:basedOn w:val="Normal"/>
    <w:link w:val="AbstractChar"/>
    <w:qFormat/>
    <w:rsid w:val="00197A96"/>
    <w:pPr>
      <w:spacing w:after="0" w:line="240" w:lineRule="auto"/>
      <w:jc w:val="both"/>
    </w:pPr>
    <w:rPr>
      <w:rFonts w:asciiTheme="majorBidi" w:eastAsiaTheme="minorEastAsia" w:hAnsiTheme="majorBidi" w:cs="B Nazanin"/>
      <w:sz w:val="16"/>
      <w:szCs w:val="16"/>
    </w:rPr>
  </w:style>
  <w:style w:type="character" w:customStyle="1" w:styleId="Char3">
    <w:name w:val="کلید واژگان فارسی Char"/>
    <w:basedOn w:val="DefaultParagraphFont"/>
    <w:link w:val="a3"/>
    <w:rsid w:val="00565ECE"/>
    <w:rPr>
      <w:rFonts w:ascii="Calibri" w:hAnsi="Calibri" w:cs="Arial"/>
      <w:sz w:val="22"/>
      <w:szCs w:val="22"/>
    </w:rPr>
  </w:style>
  <w:style w:type="paragraph" w:customStyle="1" w:styleId="Keywords">
    <w:name w:val="Keywords"/>
    <w:basedOn w:val="Normal"/>
    <w:link w:val="KeywordsChar"/>
    <w:qFormat/>
    <w:rsid w:val="006F0568"/>
    <w:pPr>
      <w:spacing w:after="0" w:line="240" w:lineRule="auto"/>
    </w:pPr>
    <w:rPr>
      <w:rFonts w:ascii="Times New Roman" w:eastAsiaTheme="minorEastAsia" w:hAnsi="Times New Roman" w:cs="B Nazanin"/>
      <w:bCs/>
      <w:sz w:val="15"/>
      <w:szCs w:val="15"/>
    </w:rPr>
  </w:style>
  <w:style w:type="character" w:customStyle="1" w:styleId="AbstractChar">
    <w:name w:val="Abstract Char"/>
    <w:basedOn w:val="DefaultParagraphFont"/>
    <w:link w:val="Abstract"/>
    <w:rsid w:val="00197A96"/>
    <w:rPr>
      <w:rFonts w:asciiTheme="majorBidi" w:eastAsiaTheme="minorEastAsia" w:hAnsiTheme="majorBidi" w:cs="B Nazanin"/>
      <w:sz w:val="16"/>
      <w:szCs w:val="16"/>
    </w:rPr>
  </w:style>
  <w:style w:type="character" w:customStyle="1" w:styleId="KeywordsChar">
    <w:name w:val="Keywords Char"/>
    <w:basedOn w:val="DefaultParagraphFont"/>
    <w:link w:val="Keywords"/>
    <w:rsid w:val="006F0568"/>
    <w:rPr>
      <w:rFonts w:eastAsiaTheme="minorEastAsia" w:cs="B Nazanin"/>
      <w:bCs/>
      <w:sz w:val="15"/>
      <w:szCs w:val="15"/>
    </w:rPr>
  </w:style>
  <w:style w:type="paragraph" w:customStyle="1" w:styleId="a4">
    <w:name w:val="عنوان"/>
    <w:basedOn w:val="Normal"/>
    <w:link w:val="Char4"/>
    <w:qFormat/>
    <w:rsid w:val="00474492"/>
    <w:pPr>
      <w:bidi/>
      <w:spacing w:after="240" w:line="240" w:lineRule="auto"/>
      <w:jc w:val="center"/>
      <w:outlineLvl w:val="0"/>
    </w:pPr>
    <w:rPr>
      <w:rFonts w:ascii="Times New Roman" w:eastAsia="Times New Roman" w:hAnsi="Times New Roman" w:cs="B Nazanin"/>
      <w:b/>
      <w:bCs/>
      <w:sz w:val="27"/>
      <w:szCs w:val="31"/>
    </w:rPr>
  </w:style>
  <w:style w:type="paragraph" w:customStyle="1" w:styleId="a5">
    <w:name w:val="نویسندگان"/>
    <w:basedOn w:val="Normal"/>
    <w:link w:val="Char5"/>
    <w:qFormat/>
    <w:rsid w:val="00474492"/>
    <w:pPr>
      <w:bidi/>
      <w:spacing w:line="240" w:lineRule="auto"/>
      <w:jc w:val="center"/>
    </w:pPr>
    <w:rPr>
      <w:rFonts w:ascii="Times New Roman" w:eastAsia="Times New Roman" w:hAnsi="Times New Roman" w:cs="B Nazanin"/>
      <w:b/>
      <w:bCs/>
      <w:sz w:val="25"/>
      <w:szCs w:val="25"/>
    </w:rPr>
  </w:style>
  <w:style w:type="character" w:customStyle="1" w:styleId="Char4">
    <w:name w:val="عنوان Char"/>
    <w:basedOn w:val="DefaultParagraphFont"/>
    <w:link w:val="a4"/>
    <w:rsid w:val="00474492"/>
    <w:rPr>
      <w:rFonts w:eastAsia="Times New Roman" w:cs="B Nazanin"/>
      <w:b/>
      <w:bCs/>
      <w:sz w:val="27"/>
      <w:szCs w:val="31"/>
    </w:rPr>
  </w:style>
  <w:style w:type="paragraph" w:customStyle="1" w:styleId="a6">
    <w:name w:val="مشخصات نویسندگان"/>
    <w:basedOn w:val="msolistparagraph0"/>
    <w:link w:val="Char6"/>
    <w:qFormat/>
    <w:rsid w:val="00494BD8"/>
    <w:pPr>
      <w:bidi/>
      <w:spacing w:after="0" w:line="240" w:lineRule="auto"/>
      <w:ind w:left="0"/>
      <w:jc w:val="center"/>
    </w:pPr>
    <w:rPr>
      <w:rFonts w:ascii="Times New Roman" w:eastAsia="Times New Roman" w:hAnsi="Times New Roman" w:cs="B Nazanin"/>
      <w:sz w:val="15"/>
      <w:szCs w:val="17"/>
    </w:rPr>
  </w:style>
  <w:style w:type="character" w:customStyle="1" w:styleId="Char5">
    <w:name w:val="نویسندگان Char"/>
    <w:basedOn w:val="DefaultParagraphFont"/>
    <w:link w:val="a5"/>
    <w:rsid w:val="00474492"/>
    <w:rPr>
      <w:rFonts w:eastAsia="Times New Roman" w:cs="B Nazanin"/>
      <w:b/>
      <w:bCs/>
      <w:sz w:val="25"/>
      <w:szCs w:val="25"/>
    </w:rPr>
  </w:style>
  <w:style w:type="paragraph" w:customStyle="1" w:styleId="EnglishTitle">
    <w:name w:val="English Title"/>
    <w:basedOn w:val="Normal"/>
    <w:link w:val="EnglishTitleChar"/>
    <w:qFormat/>
    <w:rsid w:val="00197A96"/>
    <w:pPr>
      <w:spacing w:after="240" w:line="240" w:lineRule="auto"/>
      <w:jc w:val="center"/>
      <w:outlineLvl w:val="0"/>
    </w:pPr>
    <w:rPr>
      <w:rFonts w:asciiTheme="majorBidi" w:eastAsiaTheme="minorEastAsia" w:hAnsiTheme="majorBidi" w:cs="B Nazanin"/>
      <w:b/>
      <w:bCs/>
      <w:sz w:val="28"/>
      <w:szCs w:val="28"/>
    </w:rPr>
  </w:style>
  <w:style w:type="character" w:customStyle="1" w:styleId="msolistparagraphChar">
    <w:name w:val="msolistparagraph Char"/>
    <w:basedOn w:val="DefaultParagraphFont"/>
    <w:link w:val="msolistparagraph0"/>
    <w:rsid w:val="00671D29"/>
    <w:rPr>
      <w:rFonts w:ascii="Calibri" w:hAnsi="Calibri" w:cs="Arial"/>
      <w:sz w:val="22"/>
      <w:szCs w:val="22"/>
    </w:rPr>
  </w:style>
  <w:style w:type="character" w:customStyle="1" w:styleId="Char6">
    <w:name w:val="مشخصات نویسندگان Char"/>
    <w:basedOn w:val="msolistparagraphChar"/>
    <w:link w:val="a6"/>
    <w:rsid w:val="00494BD8"/>
    <w:rPr>
      <w:rFonts w:ascii="Calibri" w:eastAsia="Times New Roman" w:hAnsi="Calibri" w:cs="B Nazanin"/>
      <w:sz w:val="15"/>
      <w:szCs w:val="17"/>
    </w:rPr>
  </w:style>
  <w:style w:type="paragraph" w:customStyle="1" w:styleId="a7">
    <w:name w:val="نویسندگان انگلیسی"/>
    <w:basedOn w:val="AuthorsEn"/>
    <w:link w:val="Char7"/>
    <w:rsid w:val="004A1535"/>
  </w:style>
  <w:style w:type="character" w:customStyle="1" w:styleId="EnglishTitleChar">
    <w:name w:val="English Title Char"/>
    <w:basedOn w:val="DefaultParagraphFont"/>
    <w:link w:val="EnglishTitle"/>
    <w:rsid w:val="00197A96"/>
    <w:rPr>
      <w:rFonts w:asciiTheme="majorBidi" w:eastAsiaTheme="minorEastAsia" w:hAnsiTheme="majorBidi" w:cs="B Nazanin"/>
      <w:b/>
      <w:bCs/>
      <w:sz w:val="28"/>
      <w:szCs w:val="28"/>
    </w:rPr>
  </w:style>
  <w:style w:type="paragraph" w:customStyle="1" w:styleId="Authors">
    <w:name w:val="Authors"/>
    <w:basedOn w:val="AuthorsEn"/>
    <w:link w:val="AuthorsChar"/>
    <w:qFormat/>
    <w:rsid w:val="00197A96"/>
    <w:rPr>
      <w:rFonts w:asciiTheme="majorBidi" w:hAnsiTheme="majorBidi"/>
    </w:rPr>
  </w:style>
  <w:style w:type="character" w:customStyle="1" w:styleId="Char7">
    <w:name w:val="نویسندگان انگلیسی Char"/>
    <w:basedOn w:val="DefaultParagraphFont"/>
    <w:link w:val="a7"/>
    <w:rsid w:val="004A1535"/>
    <w:rPr>
      <w:rFonts w:ascii="Calibri" w:hAnsi="Calibri" w:cs="Arial"/>
      <w:b/>
      <w:bCs/>
      <w:sz w:val="22"/>
      <w:szCs w:val="22"/>
    </w:rPr>
  </w:style>
  <w:style w:type="paragraph" w:styleId="Bibliography">
    <w:name w:val="Bibliography"/>
    <w:basedOn w:val="Normal"/>
    <w:next w:val="Normal"/>
    <w:uiPriority w:val="37"/>
    <w:unhideWhenUsed/>
    <w:rsid w:val="00533288"/>
  </w:style>
  <w:style w:type="character" w:styleId="PlaceholderText">
    <w:name w:val="Placeholder Text"/>
    <w:basedOn w:val="DefaultParagraphFont"/>
    <w:uiPriority w:val="99"/>
    <w:semiHidden/>
    <w:rsid w:val="00775434"/>
    <w:rPr>
      <w:color w:val="808080"/>
    </w:rPr>
  </w:style>
  <w:style w:type="paragraph" w:customStyle="1" w:styleId="SubTitle">
    <w:name w:val="Sub Title"/>
    <w:basedOn w:val="FootnoteText"/>
    <w:link w:val="SubTitleChar"/>
    <w:qFormat/>
    <w:rsid w:val="00EA28A1"/>
    <w:rPr>
      <w:rFonts w:asciiTheme="majorBidi" w:hAnsiTheme="majorBidi"/>
      <w:sz w:val="14"/>
      <w:szCs w:val="13"/>
    </w:rPr>
  </w:style>
  <w:style w:type="character" w:customStyle="1" w:styleId="SubTitleChar">
    <w:name w:val="Sub Title Char"/>
    <w:basedOn w:val="FootnoteTextChar"/>
    <w:link w:val="SubTitle"/>
    <w:rsid w:val="00EA28A1"/>
    <w:rPr>
      <w:rFonts w:asciiTheme="majorBidi" w:hAnsiTheme="majorBidi" w:cs="Arial"/>
      <w:sz w:val="14"/>
      <w:szCs w:val="13"/>
    </w:rPr>
  </w:style>
  <w:style w:type="paragraph" w:customStyle="1" w:styleId="a8">
    <w:name w:val="عنوان چکیده"/>
    <w:basedOn w:val="Normal"/>
    <w:link w:val="Char8"/>
    <w:qFormat/>
    <w:rsid w:val="00474492"/>
    <w:pPr>
      <w:bidi/>
      <w:spacing w:after="0" w:line="240" w:lineRule="auto"/>
      <w:jc w:val="both"/>
    </w:pPr>
    <w:rPr>
      <w:rFonts w:ascii="Times New Roman" w:eastAsia="Times New Roman" w:hAnsi="Times New Roman" w:cs="B Nazanin"/>
      <w:b/>
      <w:bCs/>
      <w:sz w:val="18"/>
      <w:szCs w:val="18"/>
    </w:rPr>
  </w:style>
  <w:style w:type="paragraph" w:customStyle="1" w:styleId="a9">
    <w:name w:val="آدرس نویسندگان"/>
    <w:basedOn w:val="a6"/>
    <w:link w:val="Char9"/>
    <w:qFormat/>
    <w:rsid w:val="00474492"/>
    <w:pPr>
      <w:tabs>
        <w:tab w:val="left" w:pos="2233"/>
        <w:tab w:val="center" w:pos="4819"/>
      </w:tabs>
      <w:spacing w:after="240"/>
    </w:pPr>
    <w:rPr>
      <w:rFonts w:asciiTheme="majorHAnsi" w:hAnsiTheme="majorHAnsi"/>
    </w:rPr>
  </w:style>
  <w:style w:type="character" w:customStyle="1" w:styleId="Char8">
    <w:name w:val="عنوان چکیده Char"/>
    <w:basedOn w:val="DefaultParagraphFont"/>
    <w:link w:val="a8"/>
    <w:rsid w:val="00474492"/>
    <w:rPr>
      <w:rFonts w:eastAsia="Times New Roman" w:cs="B Nazanin"/>
      <w:b/>
      <w:bCs/>
      <w:sz w:val="18"/>
      <w:szCs w:val="18"/>
    </w:rPr>
  </w:style>
  <w:style w:type="character" w:customStyle="1" w:styleId="Char9">
    <w:name w:val="آدرس نویسندگان Char"/>
    <w:basedOn w:val="Char6"/>
    <w:link w:val="a9"/>
    <w:rsid w:val="00474492"/>
    <w:rPr>
      <w:rFonts w:asciiTheme="majorHAnsi" w:eastAsia="Times New Roman" w:hAnsiTheme="majorHAnsi" w:cs="B Nazanin"/>
      <w:sz w:val="15"/>
      <w:szCs w:val="17"/>
    </w:rPr>
  </w:style>
  <w:style w:type="paragraph" w:customStyle="1" w:styleId="aa">
    <w:name w:val="عنوان کلید واژگان"/>
    <w:basedOn w:val="Normal"/>
    <w:link w:val="Chara"/>
    <w:qFormat/>
    <w:rsid w:val="00565ECE"/>
    <w:pPr>
      <w:bidi/>
      <w:spacing w:after="0" w:line="240" w:lineRule="auto"/>
      <w:jc w:val="both"/>
    </w:pPr>
    <w:rPr>
      <w:rFonts w:ascii="Times New Roman" w:eastAsia="Times New Roman" w:hAnsi="Times New Roman" w:cs="B Nazanin"/>
      <w:b/>
      <w:bCs/>
      <w:sz w:val="17"/>
      <w:szCs w:val="17"/>
    </w:rPr>
  </w:style>
  <w:style w:type="paragraph" w:customStyle="1" w:styleId="ab">
    <w:name w:val="کلیدواژگان"/>
    <w:basedOn w:val="Normal"/>
    <w:link w:val="Charb"/>
    <w:qFormat/>
    <w:rsid w:val="00E800F2"/>
    <w:pPr>
      <w:bidi/>
      <w:spacing w:line="240" w:lineRule="auto"/>
      <w:jc w:val="both"/>
    </w:pPr>
    <w:rPr>
      <w:rFonts w:asciiTheme="majorBidi" w:hAnsiTheme="majorBidi" w:cs="B Nazanin"/>
      <w:sz w:val="15"/>
      <w:szCs w:val="17"/>
    </w:rPr>
  </w:style>
  <w:style w:type="character" w:customStyle="1" w:styleId="Chara">
    <w:name w:val="عنوان کلید واژگان Char"/>
    <w:basedOn w:val="DefaultParagraphFont"/>
    <w:link w:val="aa"/>
    <w:rsid w:val="00565ECE"/>
    <w:rPr>
      <w:rFonts w:eastAsia="Times New Roman" w:cs="B Nazanin"/>
      <w:b/>
      <w:bCs/>
      <w:sz w:val="17"/>
      <w:szCs w:val="17"/>
    </w:rPr>
  </w:style>
  <w:style w:type="paragraph" w:customStyle="1" w:styleId="AuthorsAffiliation">
    <w:name w:val="Authors' Affiliation"/>
    <w:basedOn w:val="Normal"/>
    <w:link w:val="AuthorsAffiliationChar"/>
    <w:qFormat/>
    <w:rsid w:val="00197A96"/>
    <w:pPr>
      <w:spacing w:line="240" w:lineRule="auto"/>
      <w:contextualSpacing/>
      <w:jc w:val="center"/>
    </w:pPr>
    <w:rPr>
      <w:rFonts w:asciiTheme="majorBidi" w:eastAsiaTheme="minorEastAsia" w:hAnsiTheme="majorBidi" w:cstheme="majorBidi"/>
      <w:sz w:val="15"/>
      <w:szCs w:val="15"/>
    </w:rPr>
  </w:style>
  <w:style w:type="character" w:customStyle="1" w:styleId="Charb">
    <w:name w:val="کلیدواژگان Char"/>
    <w:basedOn w:val="DefaultParagraphFont"/>
    <w:link w:val="ab"/>
    <w:rsid w:val="00E800F2"/>
    <w:rPr>
      <w:rFonts w:asciiTheme="majorBidi" w:hAnsiTheme="majorBidi" w:cs="B Nazanin"/>
      <w:sz w:val="15"/>
      <w:szCs w:val="17"/>
    </w:rPr>
  </w:style>
  <w:style w:type="paragraph" w:customStyle="1" w:styleId="AbstractTitle">
    <w:name w:val="Abstract Title"/>
    <w:basedOn w:val="Normal"/>
    <w:link w:val="AbstractTitleChar"/>
    <w:qFormat/>
    <w:rsid w:val="00197A96"/>
    <w:pPr>
      <w:spacing w:after="0" w:line="240" w:lineRule="auto"/>
    </w:pPr>
    <w:rPr>
      <w:rFonts w:asciiTheme="majorBidi" w:eastAsiaTheme="minorEastAsia" w:hAnsiTheme="majorBidi" w:cs="B Nazanin"/>
      <w:b/>
      <w:bCs/>
      <w:sz w:val="16"/>
      <w:szCs w:val="16"/>
    </w:rPr>
  </w:style>
  <w:style w:type="character" w:customStyle="1" w:styleId="AuthorsAffiliationChar">
    <w:name w:val="Authors' Affiliation Char"/>
    <w:basedOn w:val="DefaultParagraphFont"/>
    <w:link w:val="AuthorsAffiliation"/>
    <w:rsid w:val="00197A96"/>
    <w:rPr>
      <w:rFonts w:asciiTheme="majorBidi" w:eastAsiaTheme="minorEastAsia" w:hAnsiTheme="majorBidi" w:cstheme="majorBidi"/>
      <w:sz w:val="15"/>
      <w:szCs w:val="15"/>
    </w:rPr>
  </w:style>
  <w:style w:type="paragraph" w:customStyle="1" w:styleId="KeywordsTitle">
    <w:name w:val="Keywords Title"/>
    <w:basedOn w:val="Normal"/>
    <w:link w:val="KeywordsTitleChar"/>
    <w:qFormat/>
    <w:rsid w:val="00197A96"/>
    <w:pPr>
      <w:spacing w:after="0" w:line="240" w:lineRule="auto"/>
    </w:pPr>
    <w:rPr>
      <w:rFonts w:asciiTheme="majorBidi" w:eastAsiaTheme="minorEastAsia" w:hAnsiTheme="majorBidi" w:cs="B Nazanin"/>
      <w:b/>
      <w:bCs/>
      <w:sz w:val="15"/>
      <w:szCs w:val="15"/>
    </w:rPr>
  </w:style>
  <w:style w:type="character" w:customStyle="1" w:styleId="AbstractTitleChar">
    <w:name w:val="Abstract Title Char"/>
    <w:basedOn w:val="DefaultParagraphFont"/>
    <w:link w:val="AbstractTitle"/>
    <w:rsid w:val="00197A96"/>
    <w:rPr>
      <w:rFonts w:asciiTheme="majorBidi" w:eastAsiaTheme="minorEastAsia" w:hAnsiTheme="majorBidi" w:cs="B Nazanin"/>
      <w:b/>
      <w:bCs/>
      <w:sz w:val="16"/>
      <w:szCs w:val="16"/>
    </w:rPr>
  </w:style>
  <w:style w:type="paragraph" w:styleId="Caption">
    <w:name w:val="caption"/>
    <w:basedOn w:val="Normal"/>
    <w:next w:val="Normal"/>
    <w:link w:val="CaptionChar"/>
    <w:unhideWhenUsed/>
    <w:rsid w:val="005F6A6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KeywordsTitleChar">
    <w:name w:val="Keywords Title Char"/>
    <w:basedOn w:val="DefaultParagraphFont"/>
    <w:link w:val="KeywordsTitle"/>
    <w:rsid w:val="00197A96"/>
    <w:rPr>
      <w:rFonts w:asciiTheme="majorBidi" w:eastAsiaTheme="minorEastAsia" w:hAnsiTheme="majorBidi" w:cs="B Nazanin"/>
      <w:b/>
      <w:bCs/>
      <w:sz w:val="15"/>
      <w:szCs w:val="15"/>
    </w:rPr>
  </w:style>
  <w:style w:type="paragraph" w:customStyle="1" w:styleId="FigureTitle">
    <w:name w:val="Figure Title"/>
    <w:basedOn w:val="Caption"/>
    <w:link w:val="FigureTitleChar"/>
    <w:qFormat/>
    <w:rsid w:val="00507AF9"/>
    <w:pPr>
      <w:bidi/>
      <w:spacing w:after="120"/>
      <w:jc w:val="center"/>
    </w:pPr>
    <w:rPr>
      <w:rFonts w:asciiTheme="majorBidi" w:hAnsiTheme="majorBidi" w:cs="B Nazanin"/>
      <w:b w:val="0"/>
      <w:bCs w:val="0"/>
      <w:color w:val="auto"/>
      <w:sz w:val="16"/>
      <w:lang w:bidi="fa-IR"/>
    </w:rPr>
  </w:style>
  <w:style w:type="paragraph" w:customStyle="1" w:styleId="TableTitle">
    <w:name w:val="Table Title"/>
    <w:basedOn w:val="a1"/>
    <w:link w:val="TableTitleChar"/>
    <w:qFormat/>
    <w:rsid w:val="00DF0212"/>
    <w:rPr>
      <w:rFonts w:asciiTheme="majorBidi" w:hAnsiTheme="majorBidi"/>
      <w:sz w:val="18"/>
      <w:lang w:bidi="fa-IR"/>
    </w:rPr>
  </w:style>
  <w:style w:type="character" w:customStyle="1" w:styleId="CaptionChar">
    <w:name w:val="Caption Char"/>
    <w:basedOn w:val="DefaultParagraphFont"/>
    <w:link w:val="Caption"/>
    <w:rsid w:val="00020038"/>
    <w:rPr>
      <w:rFonts w:ascii="Calibri" w:hAnsi="Calibri" w:cs="Arial"/>
      <w:b/>
      <w:bCs/>
      <w:color w:val="4F81BD" w:themeColor="accent1"/>
      <w:sz w:val="18"/>
      <w:szCs w:val="18"/>
    </w:rPr>
  </w:style>
  <w:style w:type="character" w:customStyle="1" w:styleId="FigureTitleChar">
    <w:name w:val="Figure Title Char"/>
    <w:basedOn w:val="CaptionChar"/>
    <w:link w:val="FigureTitle"/>
    <w:rsid w:val="00507AF9"/>
    <w:rPr>
      <w:rFonts w:asciiTheme="majorBidi" w:hAnsiTheme="majorBidi" w:cs="B Nazanin"/>
      <w:b w:val="0"/>
      <w:bCs w:val="0"/>
      <w:color w:val="4F81BD" w:themeColor="accent1"/>
      <w:sz w:val="16"/>
      <w:szCs w:val="18"/>
      <w:lang w:bidi="fa-IR"/>
    </w:rPr>
  </w:style>
  <w:style w:type="character" w:customStyle="1" w:styleId="TableTitleChar">
    <w:name w:val="Table Title Char"/>
    <w:basedOn w:val="Char1"/>
    <w:link w:val="TableTitle"/>
    <w:rsid w:val="00DF0212"/>
    <w:rPr>
      <w:rFonts w:asciiTheme="majorBidi" w:hAnsiTheme="majorBidi" w:cs="B Nazanin"/>
      <w:sz w:val="18"/>
      <w:szCs w:val="18"/>
      <w:lang w:bidi="fa-IR"/>
    </w:rPr>
  </w:style>
  <w:style w:type="paragraph" w:customStyle="1" w:styleId="AuthorsEn">
    <w:name w:val="Authors En"/>
    <w:basedOn w:val="Normal"/>
    <w:link w:val="AuthorsEnChar"/>
    <w:rsid w:val="004A1535"/>
    <w:pPr>
      <w:spacing w:line="240" w:lineRule="auto"/>
      <w:jc w:val="center"/>
      <w:outlineLvl w:val="0"/>
    </w:pPr>
    <w:rPr>
      <w:rFonts w:asciiTheme="majorHAnsi" w:hAnsiTheme="majorHAnsi"/>
      <w:b/>
      <w:bCs/>
    </w:rPr>
  </w:style>
  <w:style w:type="character" w:customStyle="1" w:styleId="AuthorsChar">
    <w:name w:val="Authors Char"/>
    <w:basedOn w:val="AuthorsEnChar"/>
    <w:link w:val="Authors"/>
    <w:rsid w:val="00197A96"/>
    <w:rPr>
      <w:rFonts w:asciiTheme="majorBidi" w:hAnsiTheme="majorBidi" w:cs="Arial"/>
      <w:b/>
      <w:bCs/>
      <w:sz w:val="22"/>
      <w:szCs w:val="22"/>
    </w:rPr>
  </w:style>
  <w:style w:type="character" w:customStyle="1" w:styleId="AuthorsEnChar">
    <w:name w:val="Authors En Char"/>
    <w:basedOn w:val="DefaultParagraphFont"/>
    <w:link w:val="AuthorsEn"/>
    <w:rsid w:val="004A1535"/>
    <w:rPr>
      <w:rFonts w:asciiTheme="majorHAnsi" w:hAnsiTheme="majorHAnsi" w:cs="Arial"/>
      <w:b/>
      <w:bCs/>
      <w:sz w:val="22"/>
      <w:szCs w:val="22"/>
    </w:rPr>
  </w:style>
  <w:style w:type="paragraph" w:customStyle="1" w:styleId="ac">
    <w:name w:val="عنوان جداول"/>
    <w:basedOn w:val="Normal"/>
    <w:link w:val="Charc"/>
    <w:rsid w:val="004F582A"/>
    <w:pPr>
      <w:bidi/>
      <w:spacing w:after="0" w:line="240" w:lineRule="auto"/>
      <w:jc w:val="center"/>
    </w:pPr>
    <w:rPr>
      <w:rFonts w:cs="B Nazanin"/>
      <w:sz w:val="18"/>
      <w:szCs w:val="18"/>
      <w:lang w:bidi="fa-IR"/>
    </w:rPr>
  </w:style>
  <w:style w:type="character" w:customStyle="1" w:styleId="Charc">
    <w:name w:val="عنوان جداول Char"/>
    <w:basedOn w:val="DefaultParagraphFont"/>
    <w:link w:val="ac"/>
    <w:rsid w:val="004F582A"/>
    <w:rPr>
      <w:rFonts w:ascii="Calibri" w:hAnsi="Calibri" w:cs="B Nazanin"/>
      <w:sz w:val="18"/>
      <w:szCs w:val="18"/>
      <w:lang w:bidi="fa-IR"/>
    </w:rPr>
  </w:style>
  <w:style w:type="character" w:styleId="Strong">
    <w:name w:val="Strong"/>
    <w:qFormat/>
    <w:rsid w:val="00A736C0"/>
    <w:rPr>
      <w:rFonts w:ascii="Cambria" w:hAnsi="Cambria" w:cs="B Nazanin"/>
      <w:dstrike w:val="0"/>
      <w:sz w:val="24"/>
      <w:szCs w:val="28"/>
      <w:vertAlign w:val="baseline"/>
    </w:rPr>
  </w:style>
  <w:style w:type="paragraph" w:customStyle="1" w:styleId="Superscript">
    <w:name w:val="Superscript"/>
    <w:basedOn w:val="a5"/>
    <w:link w:val="SuperscriptChar"/>
    <w:qFormat/>
    <w:rsid w:val="00494BD8"/>
    <w:rPr>
      <w:vertAlign w:val="superscript"/>
    </w:rPr>
  </w:style>
  <w:style w:type="character" w:customStyle="1" w:styleId="SuperscriptChar">
    <w:name w:val="Superscript Char"/>
    <w:basedOn w:val="Char5"/>
    <w:link w:val="Superscript"/>
    <w:rsid w:val="00494BD8"/>
    <w:rPr>
      <w:rFonts w:eastAsia="Times New Roman" w:cs="B Nazanin"/>
      <w:b/>
      <w:bCs/>
      <w:sz w:val="25"/>
      <w:szCs w:val="25"/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F1006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10061"/>
    <w:rPr>
      <w:rFonts w:ascii="Calibri" w:hAnsi="Calibri" w:cs="Arial"/>
    </w:rPr>
  </w:style>
  <w:style w:type="character" w:styleId="EndnoteReference">
    <w:name w:val="endnote reference"/>
    <w:basedOn w:val="DefaultParagraphFont"/>
    <w:semiHidden/>
    <w:unhideWhenUsed/>
    <w:rsid w:val="00F10061"/>
    <w:rPr>
      <w:vertAlign w:val="superscript"/>
    </w:rPr>
  </w:style>
  <w:style w:type="paragraph" w:customStyle="1" w:styleId="ad">
    <w:name w:val="عنوان شکل"/>
    <w:basedOn w:val="a"/>
    <w:link w:val="Chard"/>
    <w:qFormat/>
    <w:rsid w:val="008F24A2"/>
    <w:pPr>
      <w:ind w:firstLine="0"/>
      <w:jc w:val="center"/>
    </w:pPr>
    <w:rPr>
      <w:sz w:val="16"/>
      <w:szCs w:val="18"/>
    </w:rPr>
  </w:style>
  <w:style w:type="character" w:customStyle="1" w:styleId="Chard">
    <w:name w:val="عنوان شکل Char"/>
    <w:basedOn w:val="Char"/>
    <w:link w:val="ad"/>
    <w:rsid w:val="008F24A2"/>
    <w:rPr>
      <w:rFonts w:asciiTheme="majorBidi" w:eastAsia="Times New Roman" w:hAnsiTheme="majorBidi" w:cs="B Nazanin"/>
      <w:sz w:val="16"/>
      <w:szCs w:val="18"/>
      <w:lang w:bidi="fa-IR"/>
    </w:rPr>
  </w:style>
  <w:style w:type="paragraph" w:customStyle="1" w:styleId="ae">
    <w:name w:val="عنوان جدول"/>
    <w:basedOn w:val="a"/>
    <w:link w:val="Chare"/>
    <w:qFormat/>
    <w:rsid w:val="005A0A44"/>
    <w:pPr>
      <w:jc w:val="center"/>
    </w:pPr>
    <w:rPr>
      <w:sz w:val="16"/>
      <w:szCs w:val="18"/>
    </w:rPr>
  </w:style>
  <w:style w:type="character" w:customStyle="1" w:styleId="Chare">
    <w:name w:val="عنوان جدول Char"/>
    <w:basedOn w:val="Char"/>
    <w:link w:val="ae"/>
    <w:rsid w:val="005A0A44"/>
    <w:rPr>
      <w:rFonts w:asciiTheme="majorBidi" w:eastAsia="Times New Roman" w:hAnsiTheme="majorBidi" w:cs="B Nazanin"/>
      <w:sz w:val="16"/>
      <w:szCs w:val="18"/>
      <w:lang w:bidi="fa-IR"/>
    </w:rPr>
  </w:style>
  <w:style w:type="paragraph" w:styleId="PlainText">
    <w:name w:val="Plain Text"/>
    <w:basedOn w:val="Normal"/>
    <w:link w:val="PlainTextChar"/>
    <w:autoRedefine/>
    <w:semiHidden/>
    <w:rsid w:val="001E1845"/>
    <w:pPr>
      <w:overflowPunct w:val="0"/>
      <w:autoSpaceDE w:val="0"/>
      <w:autoSpaceDN w:val="0"/>
      <w:bidi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B Nazanin"/>
      <w:sz w:val="20"/>
      <w:szCs w:val="24"/>
      <w:lang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1E1845"/>
    <w:rPr>
      <w:rFonts w:eastAsia="Times New Roman" w:cs="B Nazanin"/>
      <w:szCs w:val="24"/>
      <w:lang w:eastAsia="en-US"/>
    </w:rPr>
  </w:style>
  <w:style w:type="paragraph" w:customStyle="1" w:styleId="References">
    <w:name w:val="References"/>
    <w:basedOn w:val="Normal"/>
    <w:rsid w:val="00AC0D8D"/>
    <w:pPr>
      <w:numPr>
        <w:numId w:val="9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16"/>
      <w:szCs w:val="20"/>
      <w:lang w:eastAsia="en-US" w:bidi="fa-IR"/>
    </w:rPr>
  </w:style>
  <w:style w:type="paragraph" w:customStyle="1" w:styleId="ReferencesFarsi">
    <w:name w:val="ReferencesFarsi"/>
    <w:basedOn w:val="References"/>
    <w:rsid w:val="00AC0D8D"/>
  </w:style>
  <w:style w:type="table" w:customStyle="1" w:styleId="TableGrid2">
    <w:name w:val="Table Grid2"/>
    <w:basedOn w:val="TableNormal"/>
    <w:next w:val="TableGrid"/>
    <w:uiPriority w:val="39"/>
    <w:rsid w:val="00813847"/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odares\Mechnic_A4_Template\mmeTmplt-90-7-10%20-%20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>
  <b:Source>
    <b:Tag>Hei13</b:Tag>
    <b:SourceType>JournalArticle</b:SourceType>
    <b:Guid>{BDCB832D-3C05-479D-A3E6-628716D87C69}</b:Guid>
    <b:Author>
      <b:Author>
        <b:NameList>
          <b:Person>
            <b:Last>Heidarinejad</b:Last>
            <b:First>G</b:First>
          </b:Person>
          <b:Person>
            <b:Last>Pasdarshahri</b:Last>
            <b:First>H</b:First>
          </b:Person>
          <b:Person>
            <b:Last>Mazaheri</b:Last>
            <b:First>K</b:First>
          </b:Person>
        </b:NameList>
      </b:Author>
    </b:Author>
    <b:Title>Evaluation of induced-flow in two-room compartment fire using large eddy simulation</b:Title>
    <b:Year>2013</b:Year>
    <b:Pages>78-85</b:Pages>
    <b:JournalName>Modares Mechanical Engineering</b:JournalName>
    <b:Volume>13</b:Volume>
    <b:Issue>4</b:Issue>
    <b:RefOrder>1</b:RefOrder>
  </b:Source>
  <b:Source>
    <b:Tag>Liu98</b:Tag>
    <b:SourceType>JournalArticle</b:SourceType>
    <b:Guid>{1E78C035-26F6-4385-96CC-D2EEBB8318CB}</b:Guid>
    <b:Author>
      <b:Author>
        <b:NameList>
          <b:Person>
            <b:Last>Liu</b:Last>
            <b:First>Q.S</b:First>
          </b:Person>
          <b:Person>
            <b:Last>Roux</b:Last>
            <b:First>B</b:First>
          </b:Person>
          <b:Person>
            <b:Last>Velarde</b:Last>
            <b:First>M.G</b:First>
          </b:Person>
        </b:NameList>
      </b:Author>
    </b:Author>
    <b:Title>hermocapillary convection in two-layer systems</b:Title>
    <b:JournalName>International Journal of Heat and Mass Transfer</b:JournalName>
    <b:Year>1998</b:Year>
    <b:Pages>1499-1511</b:Pages>
    <b:Volume>41</b:Volume>
    <b:Issue>11</b:Issue>
    <b:RefOrder>2</b:RefOrder>
  </b:Source>
  <b:Source>
    <b:Tag>Mae08</b:Tag>
    <b:SourceType>Book</b:SourceType>
    <b:Guid>{CABF6590-7E48-4686-A9B2-B1DA09016BA2}</b:Guid>
    <b:Author>
      <b:Author>
        <b:NameList>
          <b:Person>
            <b:Last>Maerefat</b:Last>
            <b:First>Mehadi</b:First>
          </b:Person>
          <b:Person>
            <b:Last>Omidvar</b:Last>
            <b:First>Amir</b:First>
          </b:Person>
        </b:NameList>
      </b:Author>
    </b:Author>
    <b:Title>Thermal Comfort</b:Title>
    <b:Year>2008</b:Year>
    <b:Pages>15-21</b:Pages>
    <b:City>Tehran</b:City>
    <b:Publisher>Kelid Amoozesh</b:Publisher>
    <b:Edition>First</b:Edition>
    <b:RefOrder>3</b:RefOrder>
  </b:Source>
</b:Sources>
</file>

<file path=customXml/itemProps1.xml><?xml version="1.0" encoding="utf-8"?>
<ds:datastoreItem xmlns:ds="http://schemas.openxmlformats.org/officeDocument/2006/customXml" ds:itemID="{141FBEA9-5D9C-43C3-94CD-386E38BC4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mmeTmplt-90-7-10 - C</Template>
  <TotalTime>606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moein.salajeghe</cp:lastModifiedBy>
  <cp:revision>27</cp:revision>
  <cp:lastPrinted>2018-10-17T10:51:00Z</cp:lastPrinted>
  <dcterms:created xsi:type="dcterms:W3CDTF">2019-11-26T12:28:00Z</dcterms:created>
  <dcterms:modified xsi:type="dcterms:W3CDTF">2021-03-10T13:33:00Z</dcterms:modified>
</cp:coreProperties>
</file>