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CADC7B3" w:rsidR="009D360D" w:rsidRPr="006E4651" w:rsidRDefault="004E7EF1" w:rsidP="00B30834">
      <w:pPr>
        <w:bidi/>
        <w:jc w:val="center"/>
        <w:rPr>
          <w:rFonts w:ascii="Arabic Typesetting" w:eastAsia="Arabic Typesetting" w:hAnsi="Arabic Typesetting" w:cs="B Lotus"/>
          <w:bCs/>
          <w:sz w:val="28"/>
          <w:szCs w:val="28"/>
          <w:lang w:bidi="fa-IR"/>
        </w:rPr>
      </w:pPr>
      <w:r w:rsidRPr="006E4651">
        <w:rPr>
          <w:rFonts w:ascii="Arabic Typesetting" w:eastAsia="Arabic Typesetting" w:hAnsi="Arabic Typesetting" w:cs="B Lotus"/>
          <w:bCs/>
          <w:sz w:val="28"/>
          <w:szCs w:val="28"/>
          <w:rtl/>
        </w:rPr>
        <w:t>بررسی انحرافات روانی شخصیت</w:t>
      </w:r>
      <w:r w:rsidR="005D0D0C" w:rsidRPr="006E4651">
        <w:rPr>
          <w:rFonts w:ascii="Arabic Typesetting" w:eastAsia="Arabic Typesetting" w:hAnsi="Arabic Typesetting" w:cs="B Lotus"/>
          <w:bCs/>
          <w:sz w:val="28"/>
          <w:szCs w:val="28"/>
          <w:rtl/>
        </w:rPr>
        <w:softHyphen/>
      </w:r>
      <w:r w:rsidRPr="006E4651">
        <w:rPr>
          <w:rFonts w:ascii="Arabic Typesetting" w:eastAsia="Arabic Typesetting" w:hAnsi="Arabic Typesetting" w:cs="B Lotus"/>
          <w:bCs/>
          <w:sz w:val="28"/>
          <w:szCs w:val="28"/>
          <w:rtl/>
        </w:rPr>
        <w:t xml:space="preserve">های داستان </w:t>
      </w:r>
      <w:r w:rsidR="005D0D0C" w:rsidRPr="006E4651">
        <w:rPr>
          <w:rFonts w:ascii="Arabic Typesetting" w:eastAsia="Arabic Typesetting" w:hAnsi="Arabic Typesetting" w:cs="B Lotus" w:hint="cs"/>
          <w:bCs/>
          <w:sz w:val="28"/>
          <w:szCs w:val="28"/>
          <w:rtl/>
        </w:rPr>
        <w:t>«</w:t>
      </w:r>
      <w:r w:rsidRPr="006E4651">
        <w:rPr>
          <w:rFonts w:ascii="Arabic Typesetting" w:eastAsia="Arabic Typesetting" w:hAnsi="Arabic Typesetting" w:cs="B Lotus"/>
          <w:bCs/>
          <w:sz w:val="28"/>
          <w:szCs w:val="28"/>
          <w:rtl/>
        </w:rPr>
        <w:t>این شکسته</w:t>
      </w:r>
      <w:r w:rsidR="00B30834" w:rsidRPr="006E4651">
        <w:rPr>
          <w:rFonts w:ascii="Arabic Typesetting" w:eastAsia="Arabic Typesetting" w:hAnsi="Arabic Typesetting" w:cs="B Lotus"/>
          <w:bCs/>
          <w:sz w:val="28"/>
          <w:szCs w:val="28"/>
          <w:rtl/>
        </w:rPr>
        <w:softHyphen/>
      </w:r>
      <w:r w:rsidRPr="006E4651">
        <w:rPr>
          <w:rFonts w:ascii="Arabic Typesetting" w:eastAsia="Arabic Typesetting" w:hAnsi="Arabic Typesetting" w:cs="B Lotus"/>
          <w:bCs/>
          <w:sz w:val="28"/>
          <w:szCs w:val="28"/>
          <w:rtl/>
        </w:rPr>
        <w:t>ها</w:t>
      </w:r>
      <w:r w:rsidR="005D0D0C" w:rsidRPr="006E4651">
        <w:rPr>
          <w:rFonts w:ascii="Arabic Typesetting" w:eastAsia="Arabic Typesetting" w:hAnsi="Arabic Typesetting" w:cs="B Lotus" w:hint="cs"/>
          <w:bCs/>
          <w:sz w:val="28"/>
          <w:szCs w:val="28"/>
          <w:rtl/>
        </w:rPr>
        <w:t>»</w:t>
      </w:r>
      <w:r w:rsidRPr="006E4651">
        <w:rPr>
          <w:rFonts w:ascii="Arabic Typesetting" w:eastAsia="Arabic Typesetting" w:hAnsi="Arabic Typesetting" w:cs="B Lotus"/>
          <w:bCs/>
          <w:sz w:val="28"/>
          <w:szCs w:val="28"/>
          <w:rtl/>
        </w:rPr>
        <w:t xml:space="preserve"> اثر جمال میرصادقی</w:t>
      </w:r>
    </w:p>
    <w:p w14:paraId="00000003" w14:textId="6CB7080E" w:rsidR="009D360D" w:rsidRPr="006E4651" w:rsidRDefault="00B30834" w:rsidP="00B30834">
      <w:pPr>
        <w:bidi/>
        <w:jc w:val="center"/>
        <w:rPr>
          <w:rFonts w:ascii="Arabic Typesetting" w:eastAsia="Arabic Typesetting" w:hAnsi="Arabic Typesetting" w:cs="B Lotus"/>
          <w:b/>
          <w:sz w:val="28"/>
          <w:szCs w:val="28"/>
        </w:rPr>
      </w:pPr>
      <w:r w:rsidRPr="006E4651">
        <w:rPr>
          <w:rFonts w:ascii="Arabic Typesetting" w:eastAsia="Arabic Typesetting" w:hAnsi="Arabic Typesetting" w:cs="B Lotus" w:hint="cs"/>
          <w:b/>
          <w:sz w:val="28"/>
          <w:szCs w:val="28"/>
          <w:rtl/>
        </w:rPr>
        <w:t xml:space="preserve">                                                                     </w:t>
      </w:r>
      <w:r w:rsidR="004E7EF1" w:rsidRPr="006E4651">
        <w:rPr>
          <w:rFonts w:ascii="Arabic Typesetting" w:eastAsia="Arabic Typesetting" w:hAnsi="Arabic Typesetting" w:cs="B Lotus"/>
          <w:b/>
          <w:sz w:val="28"/>
          <w:szCs w:val="28"/>
          <w:rtl/>
        </w:rPr>
        <w:t>یدالله بهمنی مطلق</w:t>
      </w:r>
      <w:r w:rsidR="004E7EF1" w:rsidRPr="006E4651">
        <w:rPr>
          <w:rFonts w:ascii="Arabic Typesetting" w:eastAsia="Arabic Typesetting" w:hAnsi="Arabic Typesetting" w:cs="B Lotus"/>
          <w:b/>
          <w:sz w:val="28"/>
          <w:szCs w:val="28"/>
          <w:vertAlign w:val="superscript"/>
        </w:rPr>
        <w:footnoteReference w:id="1"/>
      </w:r>
    </w:p>
    <w:p w14:paraId="00000004" w14:textId="77777777" w:rsidR="009D360D" w:rsidRPr="006E4651" w:rsidRDefault="004E7EF1" w:rsidP="00B30834">
      <w:pPr>
        <w:tabs>
          <w:tab w:val="left" w:pos="3323"/>
        </w:tabs>
        <w:bidi/>
        <w:jc w:val="right"/>
        <w:rPr>
          <w:rFonts w:ascii="Arabic Typesetting" w:eastAsia="Arabic Typesetting" w:hAnsi="Arabic Typesetting" w:cs="B Lotus"/>
          <w:sz w:val="28"/>
          <w:szCs w:val="28"/>
        </w:rPr>
      </w:pPr>
      <w:r w:rsidRPr="006E4651">
        <w:rPr>
          <w:rFonts w:ascii="Arabic Typesetting" w:eastAsia="Arabic Typesetting" w:hAnsi="Arabic Typesetting" w:cs="B Lotus"/>
          <w:b/>
          <w:sz w:val="28"/>
          <w:szCs w:val="28"/>
          <w:rtl/>
        </w:rPr>
        <w:t>فاطمه حاجتی بردمیلی</w:t>
      </w:r>
      <w:r w:rsidRPr="006E4651">
        <w:rPr>
          <w:rFonts w:ascii="Arabic Typesetting" w:eastAsia="Arabic Typesetting" w:hAnsi="Arabic Typesetting" w:cs="B Lotus"/>
          <w:sz w:val="28"/>
          <w:szCs w:val="28"/>
          <w:vertAlign w:val="superscript"/>
        </w:rPr>
        <w:footnoteReference w:id="2"/>
      </w:r>
      <w:r w:rsidRPr="006E4651">
        <w:rPr>
          <w:rFonts w:ascii="Arabic Typesetting" w:eastAsia="Arabic Typesetting" w:hAnsi="Arabic Typesetting" w:cs="B Lotus"/>
          <w:sz w:val="28"/>
          <w:szCs w:val="28"/>
        </w:rPr>
        <w:tab/>
      </w:r>
    </w:p>
    <w:p w14:paraId="00000005" w14:textId="77777777" w:rsidR="009D360D" w:rsidRPr="006E4651" w:rsidRDefault="004E7EF1" w:rsidP="00B30834">
      <w:pPr>
        <w:tabs>
          <w:tab w:val="left" w:pos="3323"/>
        </w:tabs>
        <w:bidi/>
        <w:jc w:val="both"/>
        <w:rPr>
          <w:rFonts w:ascii="Arabic Typesetting" w:eastAsia="Arabic Typesetting" w:hAnsi="Arabic Typesetting" w:cs="B Lotus"/>
          <w:b/>
          <w:sz w:val="28"/>
          <w:szCs w:val="28"/>
        </w:rPr>
      </w:pPr>
      <w:r w:rsidRPr="006E4651">
        <w:rPr>
          <w:rFonts w:ascii="Arabic Typesetting" w:eastAsia="Arabic Typesetting" w:hAnsi="Arabic Typesetting" w:cs="B Lotus"/>
          <w:b/>
          <w:sz w:val="28"/>
          <w:szCs w:val="28"/>
          <w:rtl/>
        </w:rPr>
        <w:t>چکیده</w:t>
      </w:r>
    </w:p>
    <w:p w14:paraId="34BF46D0" w14:textId="7B88A300" w:rsidR="00236AD5" w:rsidRPr="006E4651" w:rsidRDefault="00236AD5" w:rsidP="00236AD5">
      <w:pPr>
        <w:bidi/>
        <w:jc w:val="both"/>
        <w:rPr>
          <w:rFonts w:ascii="Arabic Typesetting" w:eastAsia="Arabic Typesetting" w:hAnsi="Arabic Typesetting" w:cs="B Lotus"/>
          <w:sz w:val="28"/>
          <w:szCs w:val="28"/>
        </w:rPr>
      </w:pPr>
      <w:r w:rsidRPr="006E4651">
        <w:rPr>
          <w:rFonts w:ascii="Arabic Typesetting" w:eastAsia="Arabic Typesetting" w:hAnsi="Arabic Typesetting" w:cs="B Lotus"/>
          <w:sz w:val="28"/>
          <w:szCs w:val="28"/>
          <w:rtl/>
        </w:rPr>
        <w:t xml:space="preserve">     از اوایل قرن بیستم به مدد علم روانکاوی دریچه</w:t>
      </w:r>
      <w:r w:rsidR="00AE335B" w:rsidRPr="006E4651">
        <w:rPr>
          <w:rFonts w:ascii="Arabic Typesetting" w:eastAsia="Arabic Typesetting" w:hAnsi="Arabic Typesetting" w:cs="B Lotus"/>
          <w:sz w:val="28"/>
          <w:szCs w:val="28"/>
          <w:rtl/>
          <w:lang w:bidi="fa-IR"/>
        </w:rPr>
        <w:softHyphen/>
      </w:r>
      <w:r w:rsidRPr="006E4651">
        <w:rPr>
          <w:rFonts w:ascii="Arabic Typesetting" w:eastAsia="Arabic Typesetting" w:hAnsi="Arabic Typesetting" w:cs="B Lotus"/>
          <w:sz w:val="28"/>
          <w:szCs w:val="28"/>
          <w:rtl/>
        </w:rPr>
        <w:t>ای جدید به</w:t>
      </w:r>
      <w:r w:rsidR="00AE335B"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روی نظریهپردازان نقد ادبی گشوده شد که به سبب آن ادبیات را ب</w:t>
      </w:r>
      <w:r w:rsidR="00AE335B" w:rsidRPr="006E4651">
        <w:rPr>
          <w:rFonts w:ascii="Arabic Typesetting" w:eastAsia="Arabic Typesetting" w:hAnsi="Arabic Typesetting" w:cs="B Lotus" w:hint="cs"/>
          <w:sz w:val="28"/>
          <w:szCs w:val="28"/>
          <w:rtl/>
        </w:rPr>
        <w:t>ه</w:t>
      </w:r>
      <w:r w:rsidR="00AE335B"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 xml:space="preserve">عنوان دانشی همتوان با روانکاوی مدنظر قرار داد. اندیشمندان با استفاده از مفاهیم، نظریات و روشهای روانکاوی و با تکیه بر ساختار زبانی آثار ادبی، سعی در ورود به </w:t>
      </w:r>
      <w:r w:rsidRPr="006E4651">
        <w:rPr>
          <w:rFonts w:ascii="Arabic Typesetting" w:eastAsia="Arabic Typesetting" w:hAnsi="Arabic Typesetting" w:cs="B Lotus"/>
          <w:sz w:val="26"/>
          <w:szCs w:val="26"/>
          <w:rtl/>
        </w:rPr>
        <w:t>لایه</w:t>
      </w:r>
      <w:r w:rsidR="00AE335B" w:rsidRPr="006E4651">
        <w:rPr>
          <w:rFonts w:ascii="Arabic Typesetting" w:eastAsia="Arabic Typesetting" w:hAnsi="Arabic Typesetting" w:cs="B Lotus"/>
          <w:sz w:val="26"/>
          <w:szCs w:val="26"/>
          <w:rtl/>
        </w:rPr>
        <w:softHyphen/>
      </w:r>
      <w:r w:rsidRPr="006E4651">
        <w:rPr>
          <w:rFonts w:ascii="Arabic Typesetting" w:eastAsia="Arabic Typesetting" w:hAnsi="Arabic Typesetting" w:cs="B Lotus"/>
          <w:sz w:val="26"/>
          <w:szCs w:val="26"/>
          <w:rtl/>
        </w:rPr>
        <w:t>های ناشناختۀ روان آدمی داشتند که ضمن آسیب نگاری روانی، برخی از انحرافات روانی مانند سادیسم،</w:t>
      </w:r>
      <w:r w:rsidR="00AE335B" w:rsidRPr="006E4651">
        <w:rPr>
          <w:rFonts w:ascii="Arabic Typesetting" w:eastAsia="Arabic Typesetting" w:hAnsi="Arabic Typesetting" w:cs="B Lotus" w:hint="cs"/>
          <w:sz w:val="26"/>
          <w:szCs w:val="26"/>
          <w:rtl/>
        </w:rPr>
        <w:t xml:space="preserve"> </w:t>
      </w:r>
      <w:r w:rsidRPr="006E4651">
        <w:rPr>
          <w:rFonts w:ascii="Arabic Typesetting" w:eastAsia="Arabic Typesetting" w:hAnsi="Arabic Typesetting" w:cs="B Lotus"/>
          <w:sz w:val="26"/>
          <w:szCs w:val="26"/>
          <w:rtl/>
        </w:rPr>
        <w:t>مازوخیسم و... را نیز مورد بررسی قرار دادند</w:t>
      </w:r>
      <w:r w:rsidR="00AE335B" w:rsidRPr="006E4651">
        <w:rPr>
          <w:rFonts w:ascii="Arabic Typesetting" w:eastAsia="Arabic Typesetting" w:hAnsi="Arabic Typesetting" w:cs="B Lotus" w:hint="cs"/>
          <w:sz w:val="26"/>
          <w:szCs w:val="26"/>
          <w:rtl/>
        </w:rPr>
        <w:t>.</w:t>
      </w:r>
      <w:r w:rsidRPr="006E4651">
        <w:rPr>
          <w:rFonts w:ascii="Arabic Typesetting" w:eastAsia="Arabic Typesetting" w:hAnsi="Arabic Typesetting" w:cs="B Lotus"/>
          <w:sz w:val="26"/>
          <w:szCs w:val="26"/>
          <w:rtl/>
        </w:rPr>
        <w:t xml:space="preserve"> وجه  اشتراک اکثر این تحقیقات تأکید بر ناخودآگاه انسان با توجه به جنبه</w:t>
      </w:r>
      <w:r w:rsidR="00AE335B" w:rsidRPr="006E4651">
        <w:rPr>
          <w:rFonts w:ascii="Arabic Typesetting" w:eastAsia="Arabic Typesetting" w:hAnsi="Arabic Typesetting" w:cs="B Lotus"/>
          <w:sz w:val="26"/>
          <w:szCs w:val="26"/>
          <w:rtl/>
        </w:rPr>
        <w:softHyphen/>
      </w:r>
      <w:r w:rsidRPr="006E4651">
        <w:rPr>
          <w:rFonts w:ascii="Arabic Typesetting" w:eastAsia="Arabic Typesetting" w:hAnsi="Arabic Typesetting" w:cs="B Lotus"/>
          <w:sz w:val="26"/>
          <w:szCs w:val="26"/>
          <w:rtl/>
        </w:rPr>
        <w:t>های فیزیولوژیک اوست.</w:t>
      </w:r>
      <w:r w:rsidR="00AE335B" w:rsidRPr="006E4651">
        <w:rPr>
          <w:rFonts w:ascii="Arabic Typesetting" w:eastAsia="Arabic Typesetting" w:hAnsi="Arabic Typesetting" w:cs="B Lotus" w:hint="cs"/>
          <w:sz w:val="26"/>
          <w:szCs w:val="26"/>
          <w:rtl/>
        </w:rPr>
        <w:t xml:space="preserve"> </w:t>
      </w:r>
      <w:r w:rsidRPr="006E4651">
        <w:rPr>
          <w:rFonts w:ascii="Arabic Typesetting" w:eastAsia="Arabic Typesetting" w:hAnsi="Arabic Typesetting" w:cs="B Lotus"/>
          <w:sz w:val="26"/>
          <w:szCs w:val="26"/>
          <w:rtl/>
        </w:rPr>
        <w:t>هرچند در این مسیر نتایجی ستودنی و قابل تعمیم پدید آمد، با این وجود نمی</w:t>
      </w:r>
      <w:r w:rsidR="00AE335B" w:rsidRPr="006E4651">
        <w:rPr>
          <w:rFonts w:ascii="Arabic Typesetting" w:eastAsia="Arabic Typesetting" w:hAnsi="Arabic Typesetting" w:cs="B Lotus"/>
          <w:sz w:val="26"/>
          <w:szCs w:val="26"/>
          <w:rtl/>
        </w:rPr>
        <w:softHyphen/>
      </w:r>
      <w:r w:rsidRPr="006E4651">
        <w:rPr>
          <w:rFonts w:ascii="Arabic Typesetting" w:eastAsia="Arabic Typesetting" w:hAnsi="Arabic Typesetting" w:cs="B Lotus"/>
          <w:sz w:val="26"/>
          <w:szCs w:val="26"/>
          <w:rtl/>
        </w:rPr>
        <w:t>توان از تأثیر محیط اجتماعی و فرهنگی که ناخودآگاهِ روان آدمی در بستر آن منبعث گشته، غافل شد و این خود شاخه</w:t>
      </w:r>
      <w:r w:rsidR="00AE335B" w:rsidRPr="006E4651">
        <w:rPr>
          <w:rFonts w:ascii="Arabic Typesetting" w:eastAsia="Arabic Typesetting" w:hAnsi="Arabic Typesetting" w:cs="B Lotus"/>
          <w:sz w:val="26"/>
          <w:szCs w:val="26"/>
          <w:rtl/>
        </w:rPr>
        <w:softHyphen/>
      </w:r>
      <w:r w:rsidRPr="006E4651">
        <w:rPr>
          <w:rFonts w:ascii="Arabic Typesetting" w:eastAsia="Arabic Typesetting" w:hAnsi="Arabic Typesetting" w:cs="B Lotus"/>
          <w:sz w:val="26"/>
          <w:szCs w:val="26"/>
          <w:rtl/>
        </w:rPr>
        <w:t>ایست که می</w:t>
      </w:r>
      <w:r w:rsidR="00AE335B" w:rsidRPr="006E4651">
        <w:rPr>
          <w:rFonts w:ascii="Arabic Typesetting" w:eastAsia="Arabic Typesetting" w:hAnsi="Arabic Typesetting" w:cs="B Lotus"/>
          <w:sz w:val="26"/>
          <w:szCs w:val="26"/>
          <w:rtl/>
        </w:rPr>
        <w:softHyphen/>
      </w:r>
      <w:r w:rsidRPr="006E4651">
        <w:rPr>
          <w:rFonts w:ascii="Arabic Typesetting" w:eastAsia="Arabic Typesetting" w:hAnsi="Arabic Typesetting" w:cs="B Lotus"/>
          <w:sz w:val="26"/>
          <w:szCs w:val="26"/>
          <w:rtl/>
        </w:rPr>
        <w:t>تواند مؤلفه</w:t>
      </w:r>
      <w:r w:rsidR="00AE335B" w:rsidRPr="006E4651">
        <w:rPr>
          <w:rFonts w:ascii="Arabic Typesetting" w:eastAsia="Arabic Typesetting" w:hAnsi="Arabic Typesetting" w:cs="B Lotus"/>
          <w:sz w:val="26"/>
          <w:szCs w:val="26"/>
          <w:rtl/>
        </w:rPr>
        <w:softHyphen/>
      </w:r>
      <w:r w:rsidRPr="006E4651">
        <w:rPr>
          <w:rFonts w:ascii="Arabic Typesetting" w:eastAsia="Arabic Typesetting" w:hAnsi="Arabic Typesetting" w:cs="B Lotus"/>
          <w:sz w:val="26"/>
          <w:szCs w:val="26"/>
          <w:rtl/>
        </w:rPr>
        <w:t>های روانشناختی و حتی انحرافات روانی را در بستر اجتماعی به میزان بالایی توجیه کند.</w:t>
      </w:r>
      <w:r w:rsidR="00AE335B" w:rsidRPr="006E4651">
        <w:rPr>
          <w:rFonts w:ascii="Arabic Typesetting" w:eastAsia="Arabic Typesetting" w:hAnsi="Arabic Typesetting" w:cs="B Lotus" w:hint="cs"/>
          <w:sz w:val="26"/>
          <w:szCs w:val="26"/>
          <w:rtl/>
        </w:rPr>
        <w:t xml:space="preserve"> </w:t>
      </w:r>
      <w:r w:rsidRPr="006E4651">
        <w:rPr>
          <w:rFonts w:ascii="Arabic Typesetting" w:eastAsia="Arabic Typesetting" w:hAnsi="Arabic Typesetting" w:cs="B Lotus"/>
          <w:sz w:val="26"/>
          <w:szCs w:val="26"/>
          <w:rtl/>
        </w:rPr>
        <w:t xml:space="preserve">مجموعه داستان </w:t>
      </w:r>
      <w:r w:rsidR="00AE335B" w:rsidRPr="006E4651">
        <w:rPr>
          <w:rFonts w:ascii="Arabic Typesetting" w:eastAsia="Arabic Typesetting" w:hAnsi="Arabic Typesetting" w:cs="B Lotus" w:hint="cs"/>
          <w:sz w:val="26"/>
          <w:szCs w:val="26"/>
          <w:rtl/>
        </w:rPr>
        <w:t>«</w:t>
      </w:r>
      <w:r w:rsidRPr="006E4651">
        <w:rPr>
          <w:rFonts w:ascii="Arabic Typesetting" w:eastAsia="Arabic Typesetting" w:hAnsi="Arabic Typesetting" w:cs="B Lotus"/>
          <w:sz w:val="26"/>
          <w:szCs w:val="26"/>
          <w:rtl/>
        </w:rPr>
        <w:t>این شکسته ها</w:t>
      </w:r>
      <w:r w:rsidR="00AE335B" w:rsidRPr="006E4651">
        <w:rPr>
          <w:rFonts w:ascii="Arabic Typesetting" w:eastAsia="Arabic Typesetting" w:hAnsi="Arabic Typesetting" w:cs="B Lotus" w:hint="cs"/>
          <w:sz w:val="26"/>
          <w:szCs w:val="26"/>
          <w:rtl/>
        </w:rPr>
        <w:t>»</w:t>
      </w:r>
      <w:r w:rsidRPr="006E4651">
        <w:rPr>
          <w:rFonts w:ascii="Arabic Typesetting" w:eastAsia="Arabic Typesetting" w:hAnsi="Arabic Typesetting" w:cs="B Lotus"/>
          <w:sz w:val="26"/>
          <w:szCs w:val="26"/>
          <w:rtl/>
        </w:rPr>
        <w:t>،</w:t>
      </w:r>
      <w:r w:rsidR="00AE335B" w:rsidRPr="006E4651">
        <w:rPr>
          <w:rFonts w:ascii="Arabic Typesetting" w:eastAsia="Arabic Typesetting" w:hAnsi="Arabic Typesetting" w:cs="B Lotus" w:hint="cs"/>
          <w:sz w:val="26"/>
          <w:szCs w:val="26"/>
          <w:rtl/>
        </w:rPr>
        <w:t xml:space="preserve"> </w:t>
      </w:r>
      <w:r w:rsidRPr="006E4651">
        <w:rPr>
          <w:rFonts w:ascii="Arabic Typesetting" w:eastAsia="Arabic Typesetting" w:hAnsi="Arabic Typesetting" w:cs="B Lotus"/>
          <w:sz w:val="26"/>
          <w:szCs w:val="26"/>
          <w:rtl/>
        </w:rPr>
        <w:t>اثر جمال میرصادقی مجموعۀ نسبتاً کاملی از تأثیر و تأثرات فرهنگ و روان آدمی را در بطن خود داراست که به دلیل سبک رئالیستی</w:t>
      </w:r>
      <w:r w:rsidR="00AE335B" w:rsidRPr="006E4651">
        <w:rPr>
          <w:rFonts w:ascii="Arabic Typesetting" w:eastAsia="Arabic Typesetting" w:hAnsi="Arabic Typesetting" w:cs="B Lotus"/>
          <w:sz w:val="26"/>
          <w:szCs w:val="26"/>
          <w:rtl/>
        </w:rPr>
        <w:softHyphen/>
      </w:r>
      <w:r w:rsidRPr="006E4651">
        <w:rPr>
          <w:rFonts w:ascii="Arabic Typesetting" w:eastAsia="Arabic Typesetting" w:hAnsi="Arabic Typesetting" w:cs="B Lotus"/>
          <w:sz w:val="26"/>
          <w:szCs w:val="26"/>
          <w:rtl/>
        </w:rPr>
        <w:t>اش ارتباط آن با موارد مشابهِ حقیقی، منطقی است. در</w:t>
      </w:r>
      <w:r w:rsidRPr="006E4651">
        <w:rPr>
          <w:rFonts w:ascii="Arabic Typesetting" w:eastAsia="Arabic Typesetting" w:hAnsi="Arabic Typesetting" w:cs="B Lotus"/>
          <w:sz w:val="28"/>
          <w:szCs w:val="28"/>
          <w:rtl/>
        </w:rPr>
        <w:t xml:space="preserve"> این پژوهش برای نیل به پاره</w:t>
      </w:r>
      <w:r w:rsidR="00AE335B"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ای از انحرافات روانی موجود در داستان،</w:t>
      </w:r>
      <w:r w:rsidR="00AE335B"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تلاش شد تا به روش توصیفی-تحلیلی به استخراج عباراتی با ماهیت مازوخیستی و سادیستی</w:t>
      </w:r>
      <w:r w:rsidR="00AE335B" w:rsidRPr="006E4651">
        <w:rPr>
          <w:rFonts w:ascii="Arabic Typesetting" w:eastAsia="Arabic Typesetting" w:hAnsi="Arabic Typesetting" w:cs="B Lotus" w:hint="cs"/>
          <w:sz w:val="28"/>
          <w:szCs w:val="28"/>
          <w:rtl/>
        </w:rPr>
        <w:t xml:space="preserve"> در این اثر</w:t>
      </w:r>
      <w:r w:rsidRPr="006E4651">
        <w:rPr>
          <w:rFonts w:ascii="Arabic Typesetting" w:eastAsia="Arabic Typesetting" w:hAnsi="Arabic Typesetting" w:cs="B Lotus"/>
          <w:sz w:val="28"/>
          <w:szCs w:val="28"/>
          <w:rtl/>
        </w:rPr>
        <w:t xml:space="preserve"> پرداخته شود و پس از اثبات وجود این انحرافات در شخصیت</w:t>
      </w:r>
      <w:r w:rsidR="00AE335B"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اصلی، هر کدام را در ساختار فرهنگی موجود تبیین کنیم</w:t>
      </w:r>
      <w:r w:rsidR="00AE335B"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نتیجه آن شد که باورهای فرهنگی مربوط به هر اجتماع، علاوه بر اینکه می</w:t>
      </w:r>
      <w:r w:rsidR="00AE335B"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توانند منبع اختلال</w:t>
      </w:r>
      <w:r w:rsidR="00AE335B"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روانی باشند بر نوع مکانیزم دفاعی افراد نیز تأثیرگذارند.</w:t>
      </w:r>
    </w:p>
    <w:p w14:paraId="24910AD5" w14:textId="43E22585" w:rsidR="00382A52" w:rsidRPr="006E4651" w:rsidRDefault="004E7EF1" w:rsidP="00382A52">
      <w:pPr>
        <w:bidi/>
        <w:jc w:val="both"/>
        <w:rPr>
          <w:rFonts w:ascii="Arabic Typesetting" w:eastAsia="Arabic Typesetting" w:hAnsi="Arabic Typesetting" w:cs="B Lotus"/>
          <w:b/>
          <w:sz w:val="28"/>
          <w:szCs w:val="28"/>
          <w:rtl/>
        </w:rPr>
      </w:pPr>
      <w:r w:rsidRPr="006E4651">
        <w:rPr>
          <w:rFonts w:ascii="Arabic Typesetting" w:eastAsia="Arabic Typesetting" w:hAnsi="Arabic Typesetting" w:cs="B Lotus"/>
          <w:b/>
          <w:sz w:val="28"/>
          <w:szCs w:val="28"/>
          <w:rtl/>
        </w:rPr>
        <w:t>کلید واژه</w:t>
      </w:r>
      <w:r w:rsidR="00236AD5" w:rsidRPr="006E4651">
        <w:rPr>
          <w:rFonts w:ascii="Arabic Typesetting" w:eastAsia="Arabic Typesetting" w:hAnsi="Arabic Typesetting" w:cs="B Lotus"/>
          <w:b/>
          <w:sz w:val="28"/>
          <w:szCs w:val="28"/>
          <w:rtl/>
        </w:rPr>
        <w:softHyphen/>
      </w:r>
      <w:r w:rsidRPr="006E4651">
        <w:rPr>
          <w:rFonts w:ascii="Arabic Typesetting" w:eastAsia="Arabic Typesetting" w:hAnsi="Arabic Typesetting" w:cs="B Lotus"/>
          <w:b/>
          <w:sz w:val="28"/>
          <w:szCs w:val="28"/>
          <w:rtl/>
        </w:rPr>
        <w:t>ها</w:t>
      </w:r>
      <w:r w:rsidR="00236AD5" w:rsidRPr="006E4651">
        <w:rPr>
          <w:rFonts w:ascii="Arabic Typesetting" w:eastAsia="Arabic Typesetting" w:hAnsi="Arabic Typesetting" w:cs="B Lotus" w:hint="cs"/>
          <w:b/>
          <w:sz w:val="28"/>
          <w:szCs w:val="28"/>
          <w:rtl/>
        </w:rPr>
        <w:t>:</w:t>
      </w:r>
      <w:r w:rsidR="00236AD5" w:rsidRPr="006E4651">
        <w:rPr>
          <w:rFonts w:ascii="Arabic Typesetting" w:eastAsia="Arabic Typesetting" w:hAnsi="Arabic Typesetting" w:cs="B Lotus"/>
          <w:b/>
          <w:sz w:val="28"/>
          <w:szCs w:val="28"/>
          <w:rtl/>
        </w:rPr>
        <w:t xml:space="preserve"> انحرافات روانی،</w:t>
      </w:r>
      <w:r w:rsidR="00236AD5" w:rsidRPr="006E4651">
        <w:rPr>
          <w:rFonts w:ascii="Arabic Typesetting" w:eastAsia="Arabic Typesetting" w:hAnsi="Arabic Typesetting" w:cs="B Lotus" w:hint="cs"/>
          <w:b/>
          <w:sz w:val="28"/>
          <w:szCs w:val="28"/>
          <w:rtl/>
        </w:rPr>
        <w:t xml:space="preserve"> </w:t>
      </w:r>
      <w:r w:rsidR="00236AD5" w:rsidRPr="006E4651">
        <w:rPr>
          <w:rFonts w:ascii="Arabic Typesetting" w:eastAsia="Arabic Typesetting" w:hAnsi="Arabic Typesetting" w:cs="B Lotus"/>
          <w:b/>
          <w:sz w:val="28"/>
          <w:szCs w:val="28"/>
          <w:rtl/>
        </w:rPr>
        <w:t>سادیسم،</w:t>
      </w:r>
      <w:r w:rsidR="00236AD5" w:rsidRPr="006E4651">
        <w:rPr>
          <w:rFonts w:ascii="Arabic Typesetting" w:eastAsia="Arabic Typesetting" w:hAnsi="Arabic Typesetting" w:cs="B Lotus" w:hint="cs"/>
          <w:b/>
          <w:sz w:val="28"/>
          <w:szCs w:val="28"/>
          <w:rtl/>
        </w:rPr>
        <w:t xml:space="preserve"> </w:t>
      </w:r>
      <w:r w:rsidR="00236AD5" w:rsidRPr="006E4651">
        <w:rPr>
          <w:rFonts w:ascii="Arabic Typesetting" w:eastAsia="Arabic Typesetting" w:hAnsi="Arabic Typesetting" w:cs="B Lotus"/>
          <w:b/>
          <w:sz w:val="28"/>
          <w:szCs w:val="28"/>
          <w:rtl/>
        </w:rPr>
        <w:t>مازوخیسم،</w:t>
      </w:r>
      <w:r w:rsidR="00236AD5" w:rsidRPr="006E4651">
        <w:rPr>
          <w:rFonts w:ascii="Arabic Typesetting" w:eastAsia="Arabic Typesetting" w:hAnsi="Arabic Typesetting" w:cs="B Lotus" w:hint="cs"/>
          <w:b/>
          <w:sz w:val="28"/>
          <w:szCs w:val="28"/>
          <w:rtl/>
        </w:rPr>
        <w:t xml:space="preserve"> </w:t>
      </w:r>
      <w:r w:rsidR="00236AD5" w:rsidRPr="006E4651">
        <w:rPr>
          <w:rFonts w:ascii="Arabic Typesetting" w:eastAsia="Arabic Typesetting" w:hAnsi="Arabic Typesetting" w:cs="B Lotus"/>
          <w:b/>
          <w:sz w:val="28"/>
          <w:szCs w:val="28"/>
          <w:rtl/>
        </w:rPr>
        <w:t>شخصیت</w:t>
      </w:r>
      <w:r w:rsidR="00AE335B" w:rsidRPr="006E4651">
        <w:rPr>
          <w:rFonts w:ascii="Arabic Typesetting" w:eastAsia="Arabic Typesetting" w:hAnsi="Arabic Typesetting" w:cs="B Lotus"/>
          <w:b/>
          <w:sz w:val="28"/>
          <w:szCs w:val="28"/>
          <w:rtl/>
        </w:rPr>
        <w:softHyphen/>
      </w:r>
      <w:r w:rsidR="00236AD5" w:rsidRPr="006E4651">
        <w:rPr>
          <w:rFonts w:ascii="Arabic Typesetting" w:eastAsia="Arabic Typesetting" w:hAnsi="Arabic Typesetting" w:cs="B Lotus"/>
          <w:b/>
          <w:sz w:val="28"/>
          <w:szCs w:val="28"/>
          <w:rtl/>
        </w:rPr>
        <w:t>های داستان، این شکسته</w:t>
      </w:r>
      <w:r w:rsidR="00236AD5" w:rsidRPr="006E4651">
        <w:rPr>
          <w:rFonts w:ascii="Arabic Typesetting" w:eastAsia="Arabic Typesetting" w:hAnsi="Arabic Typesetting" w:cs="B Lotus"/>
          <w:b/>
          <w:sz w:val="28"/>
          <w:szCs w:val="28"/>
          <w:rtl/>
        </w:rPr>
        <w:softHyphen/>
        <w:t>ها، جمال میرصادقی</w:t>
      </w:r>
      <w:r w:rsidR="00236AD5" w:rsidRPr="006E4651">
        <w:rPr>
          <w:rFonts w:ascii="Arabic Typesetting" w:eastAsia="Arabic Typesetting" w:hAnsi="Arabic Typesetting" w:cs="B Lotus" w:hint="cs"/>
          <w:b/>
          <w:sz w:val="28"/>
          <w:szCs w:val="28"/>
          <w:rtl/>
        </w:rPr>
        <w:t>.</w:t>
      </w:r>
    </w:p>
    <w:p w14:paraId="00000009" w14:textId="1AE102D5" w:rsidR="009D360D" w:rsidRPr="006E4651" w:rsidRDefault="004E7EF1" w:rsidP="00382A52">
      <w:pPr>
        <w:bidi/>
        <w:jc w:val="both"/>
        <w:rPr>
          <w:rFonts w:ascii="Arabic Typesetting" w:eastAsia="Arabic Typesetting" w:hAnsi="Arabic Typesetting" w:cs="B Lotus"/>
          <w:b/>
          <w:sz w:val="28"/>
          <w:szCs w:val="28"/>
        </w:rPr>
        <w:sectPr w:rsidR="009D360D" w:rsidRPr="006E4651">
          <w:footerReference w:type="default" r:id="rId6"/>
          <w:footerReference w:type="first" r:id="rId7"/>
          <w:pgSz w:w="11907" w:h="16840"/>
          <w:pgMar w:top="1440" w:right="1440" w:bottom="1440" w:left="1440" w:header="720" w:footer="720" w:gutter="0"/>
          <w:pgNumType w:start="0"/>
          <w:cols w:space="720" w:equalWidth="0">
            <w:col w:w="9360"/>
          </w:cols>
          <w:titlePg/>
        </w:sectPr>
      </w:pPr>
      <w:r w:rsidRPr="006E4651">
        <w:rPr>
          <w:rFonts w:ascii="Arabic Typesetting" w:eastAsia="Arabic Typesetting" w:hAnsi="Arabic Typesetting" w:cs="B Lotus"/>
          <w:b/>
          <w:sz w:val="28"/>
          <w:szCs w:val="28"/>
        </w:rPr>
        <w:t xml:space="preserve">     </w:t>
      </w:r>
    </w:p>
    <w:p w14:paraId="0000000A" w14:textId="77777777" w:rsidR="009D360D" w:rsidRPr="006E4651" w:rsidRDefault="009D360D" w:rsidP="00B30834">
      <w:pPr>
        <w:bidi/>
        <w:jc w:val="both"/>
        <w:rPr>
          <w:rFonts w:ascii="Arabic Typesetting" w:eastAsia="Arabic Typesetting" w:hAnsi="Arabic Typesetting" w:cs="B Lotus"/>
          <w:color w:val="FF0000"/>
          <w:sz w:val="28"/>
          <w:szCs w:val="28"/>
        </w:rPr>
      </w:pPr>
    </w:p>
    <w:p w14:paraId="0000000B" w14:textId="77777777" w:rsidR="009D360D" w:rsidRPr="006E4651" w:rsidRDefault="004E7EF1" w:rsidP="00B30834">
      <w:pPr>
        <w:bidi/>
        <w:jc w:val="both"/>
        <w:rPr>
          <w:rFonts w:ascii="Arabic Typesetting" w:eastAsia="Arabic Typesetting" w:hAnsi="Arabic Typesetting" w:cs="B Lotus"/>
          <w:b/>
          <w:sz w:val="28"/>
          <w:szCs w:val="28"/>
        </w:rPr>
      </w:pPr>
      <w:r w:rsidRPr="006E4651">
        <w:rPr>
          <w:rFonts w:ascii="Arabic Typesetting" w:eastAsia="Arabic Typesetting" w:hAnsi="Arabic Typesetting" w:cs="B Lotus"/>
          <w:b/>
          <w:sz w:val="28"/>
          <w:szCs w:val="28"/>
          <w:rtl/>
        </w:rPr>
        <w:t>مقدمه</w:t>
      </w:r>
    </w:p>
    <w:p w14:paraId="0000000C" w14:textId="71E21513" w:rsidR="009D360D" w:rsidRPr="006E4651" w:rsidRDefault="004E7EF1" w:rsidP="00B30834">
      <w:pPr>
        <w:bidi/>
        <w:jc w:val="both"/>
        <w:rPr>
          <w:rFonts w:ascii="shabnam-regular" w:eastAsia="shabnam-regular" w:hAnsi="shabnam-regular" w:cs="B Lotus"/>
          <w:color w:val="000000"/>
          <w:sz w:val="28"/>
          <w:szCs w:val="28"/>
        </w:rPr>
      </w:pPr>
      <w:bookmarkStart w:id="0" w:name="_gjdgxs" w:colFirst="0" w:colLast="0"/>
      <w:bookmarkEnd w:id="0"/>
      <w:r w:rsidRPr="006E4651">
        <w:rPr>
          <w:rFonts w:ascii="Arabic Typesetting" w:eastAsia="Arabic Typesetting" w:hAnsi="Arabic Typesetting" w:cs="B Lotus"/>
          <w:sz w:val="28"/>
          <w:szCs w:val="28"/>
        </w:rPr>
        <w:t xml:space="preserve">    </w:t>
      </w:r>
      <w:r w:rsidRPr="006E4651">
        <w:rPr>
          <w:rFonts w:ascii="Arabic Typesetting" w:eastAsia="Arabic Typesetting" w:hAnsi="Arabic Typesetting" w:cs="B Lotus"/>
          <w:sz w:val="28"/>
          <w:szCs w:val="28"/>
          <w:rtl/>
        </w:rPr>
        <w:t xml:space="preserve">روانکاوی نظریه ایست مبنی بر عملکرد ناخودآگاه ذهن که نخستین بار زیگموند فروید در اوایل قرن بیستم طرح آن را درانداخت. وی عقیده داشت که «در کنار حیطۀ </w:t>
      </w:r>
      <w:r w:rsidRPr="006E4651">
        <w:rPr>
          <w:rFonts w:ascii="Arabic Typesetting" w:eastAsia="Arabic Typesetting" w:hAnsi="Arabic Typesetting" w:cs="B Lotus"/>
          <w:b/>
          <w:sz w:val="28"/>
          <w:szCs w:val="28"/>
          <w:rtl/>
        </w:rPr>
        <w:t>خودآگاهی</w:t>
      </w:r>
      <w:r w:rsidRPr="006E4651">
        <w:rPr>
          <w:rFonts w:ascii="Arabic Typesetting" w:eastAsia="Arabic Typesetting" w:hAnsi="Arabic Typesetting" w:cs="B Lotus"/>
          <w:sz w:val="28"/>
          <w:szCs w:val="28"/>
        </w:rPr>
        <w:t xml:space="preserve"> </w:t>
      </w:r>
      <w:r w:rsidRPr="006E4651">
        <w:rPr>
          <w:rFonts w:ascii="Arabic Typesetting" w:eastAsia="Arabic Typesetting" w:hAnsi="Arabic Typesetting" w:cs="B Lotus"/>
          <w:sz w:val="28"/>
          <w:szCs w:val="28"/>
          <w:rtl/>
        </w:rPr>
        <w:t xml:space="preserve">ما، واقعیتهای روحی و روانی در مورد ما وجود دارند که </w:t>
      </w:r>
      <w:r w:rsidRPr="006E4651">
        <w:rPr>
          <w:rFonts w:ascii="Arabic Typesetting" w:eastAsia="Arabic Typesetting" w:hAnsi="Arabic Typesetting" w:cs="B Lotus"/>
          <w:b/>
          <w:sz w:val="28"/>
          <w:szCs w:val="28"/>
          <w:rtl/>
        </w:rPr>
        <w:t>پیشآگاهانه</w:t>
      </w:r>
      <w:r w:rsidRPr="006E4651">
        <w:rPr>
          <w:rFonts w:ascii="Arabic Typesetting" w:eastAsia="Arabic Typesetting" w:hAnsi="Arabic Typesetting" w:cs="B Lotus"/>
          <w:sz w:val="28"/>
          <w:szCs w:val="28"/>
        </w:rPr>
        <w:t xml:space="preserve"> </w:t>
      </w:r>
      <w:r w:rsidRPr="006E4651">
        <w:rPr>
          <w:rFonts w:ascii="Arabic Typesetting" w:eastAsia="Arabic Typesetting" w:hAnsi="Arabic Typesetting" w:cs="B Lotus"/>
          <w:sz w:val="28"/>
          <w:szCs w:val="28"/>
          <w:rtl/>
        </w:rPr>
        <w:t>نامیده می</w:t>
      </w:r>
      <w:r w:rsidR="00382A5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 xml:space="preserve">شوند، یعنی مستعد بازگشتن به حیطۀ آگاهانۀ ما هستند (همچون یک خاطرۀ به یادآورده شده یا یک تاریخ دوباره بازیافته) و واقعیتهایی </w:t>
      </w:r>
      <w:r w:rsidRPr="006E4651">
        <w:rPr>
          <w:rFonts w:ascii="Arabic Typesetting" w:eastAsia="Arabic Typesetting" w:hAnsi="Arabic Typesetting" w:cs="B Lotus"/>
          <w:b/>
          <w:sz w:val="28"/>
          <w:szCs w:val="28"/>
          <w:rtl/>
        </w:rPr>
        <w:t>ناخودآگاه</w:t>
      </w:r>
      <w:r w:rsidRPr="006E4651">
        <w:rPr>
          <w:rFonts w:ascii="Arabic Typesetting" w:eastAsia="Arabic Typesetting" w:hAnsi="Arabic Typesetting" w:cs="B Lotus"/>
          <w:sz w:val="28"/>
          <w:szCs w:val="28"/>
        </w:rPr>
        <w:t xml:space="preserve"> </w:t>
      </w:r>
      <w:r w:rsidRPr="006E4651">
        <w:rPr>
          <w:rFonts w:ascii="Arabic Typesetting" w:eastAsia="Arabic Typesetting" w:hAnsi="Arabic Typesetting" w:cs="B Lotus"/>
          <w:sz w:val="28"/>
          <w:szCs w:val="28"/>
          <w:rtl/>
        </w:rPr>
        <w:t>نامیده می</w:t>
      </w:r>
      <w:r w:rsidR="00382A5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شوند که هرگز</w:t>
      </w:r>
      <w:r w:rsidRPr="006E4651">
        <w:rPr>
          <w:rFonts w:ascii="Arabic Typesetting" w:eastAsia="Arabic Typesetting" w:hAnsi="Arabic Typesetting" w:cs="B Lotus"/>
          <w:sz w:val="28"/>
          <w:szCs w:val="28"/>
        </w:rPr>
        <w:t xml:space="preserve"> </w:t>
      </w:r>
      <w:r w:rsidRPr="006E4651">
        <w:rPr>
          <w:rFonts w:ascii="Sakkal Majalla" w:eastAsia="Sakkal Majalla" w:hAnsi="Sakkal Majalla" w:cs="B Lotus"/>
          <w:sz w:val="28"/>
          <w:szCs w:val="28"/>
        </w:rPr>
        <w:t>–</w:t>
      </w:r>
      <w:r w:rsidRPr="006E4651">
        <w:rPr>
          <w:rFonts w:ascii="Arabic Typesetting" w:eastAsia="Arabic Typesetting" w:hAnsi="Arabic Typesetting" w:cs="B Lotus"/>
          <w:sz w:val="28"/>
          <w:szCs w:val="28"/>
        </w:rPr>
        <w:t xml:space="preserve"> </w:t>
      </w:r>
      <w:r w:rsidRPr="006E4651">
        <w:rPr>
          <w:rFonts w:ascii="Arabic Typesetting" w:eastAsia="Arabic Typesetting" w:hAnsi="Arabic Typesetting" w:cs="B Lotus"/>
          <w:sz w:val="28"/>
          <w:szCs w:val="28"/>
          <w:rtl/>
        </w:rPr>
        <w:t>به همان صورت که زمانی در حیطۀ خودآگاهی بودند- در این قلمروی هوشیاری ظاهر نمی</w:t>
      </w:r>
      <w:r w:rsidR="00382A5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شوند.» (ژان بلمن،</w:t>
      </w:r>
      <w:r w:rsidR="00382A52"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1394</w:t>
      </w:r>
      <w:r w:rsidR="00382A52" w:rsidRPr="006E4651">
        <w:rPr>
          <w:rFonts w:ascii="Arabic Typesetting" w:eastAsia="Arabic Typesetting" w:hAnsi="Arabic Typesetting" w:cs="B Lotus" w:hint="cs"/>
          <w:sz w:val="28"/>
          <w:szCs w:val="28"/>
          <w:rtl/>
        </w:rPr>
        <w:t xml:space="preserve">: </w:t>
      </w:r>
      <w:r w:rsidR="006140B6" w:rsidRPr="006E4651">
        <w:rPr>
          <w:rFonts w:ascii="Arabic Typesetting" w:eastAsia="Arabic Typesetting" w:hAnsi="Arabic Typesetting" w:cs="B Lotus" w:hint="cs"/>
          <w:sz w:val="28"/>
          <w:szCs w:val="28"/>
          <w:rtl/>
        </w:rPr>
        <w:t>18</w:t>
      </w:r>
      <w:r w:rsidRPr="006E4651">
        <w:rPr>
          <w:rFonts w:ascii="Arabic Typesetting" w:eastAsia="Arabic Typesetting" w:hAnsi="Arabic Typesetting" w:cs="B Lotus"/>
          <w:sz w:val="28"/>
          <w:szCs w:val="28"/>
          <w:rtl/>
        </w:rPr>
        <w:t>)</w:t>
      </w:r>
      <w:r w:rsidR="00382A52"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 xml:space="preserve"> او سال</w:t>
      </w:r>
      <w:r w:rsidR="006140B6" w:rsidRPr="006E4651">
        <w:rPr>
          <w:rFonts w:ascii="Arabic Typesetting" w:eastAsia="Arabic Typesetting" w:hAnsi="Arabic Typesetting" w:cs="B Lotus"/>
          <w:sz w:val="28"/>
          <w:szCs w:val="28"/>
          <w:rtl/>
        </w:rPr>
        <w:softHyphen/>
      </w:r>
      <w:r w:rsidR="006140B6" w:rsidRPr="006E4651">
        <w:rPr>
          <w:rFonts w:ascii="Arabic Typesetting" w:eastAsia="Arabic Typesetting" w:hAnsi="Arabic Typesetting" w:cs="B Lotus" w:hint="cs"/>
          <w:sz w:val="28"/>
          <w:szCs w:val="28"/>
          <w:rtl/>
        </w:rPr>
        <w:t>ها</w:t>
      </w:r>
      <w:r w:rsidRPr="006E4651">
        <w:rPr>
          <w:rFonts w:ascii="Arabic Typesetting" w:eastAsia="Arabic Typesetting" w:hAnsi="Arabic Typesetting" w:cs="B Lotus"/>
          <w:sz w:val="28"/>
          <w:szCs w:val="28"/>
          <w:rtl/>
        </w:rPr>
        <w:t xml:space="preserve"> بعد طبقه</w:t>
      </w:r>
      <w:r w:rsidR="006140B6"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بندی جدیدی از روان انسان را ارائه داد: نهاد(جایگاه غرایز و رفتارهای ابتدایی انسان)، من(بخش منطقی ساختار روانی بر طبق اصل واقعیت)، فرامن(دربردارندۀ آرمان</w:t>
      </w:r>
      <w:r w:rsidR="006140B6"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 و استانداردهای اخلاقی) و آن را بدون حذف دسته</w:t>
      </w:r>
      <w:r w:rsidR="006140B6"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 xml:space="preserve">بندی پیشین برقرار ساخت «به این دلیل که اگر </w:t>
      </w:r>
      <w:r w:rsidRPr="006E4651">
        <w:rPr>
          <w:rFonts w:ascii="Arabic Typesetting" w:eastAsia="Arabic Typesetting" w:hAnsi="Arabic Typesetting" w:cs="B Lotus"/>
          <w:b/>
          <w:sz w:val="28"/>
          <w:szCs w:val="28"/>
          <w:rtl/>
        </w:rPr>
        <w:t>نهاد</w:t>
      </w:r>
      <w:r w:rsidRPr="006E4651">
        <w:rPr>
          <w:rFonts w:ascii="Arabic Typesetting" w:eastAsia="Arabic Typesetting" w:hAnsi="Arabic Typesetting" w:cs="B Lotus"/>
          <w:sz w:val="28"/>
          <w:szCs w:val="28"/>
        </w:rPr>
        <w:t xml:space="preserve"> </w:t>
      </w:r>
      <w:r w:rsidRPr="006E4651">
        <w:rPr>
          <w:rFonts w:ascii="Arabic Typesetting" w:eastAsia="Arabic Typesetting" w:hAnsi="Arabic Typesetting" w:cs="B Lotus"/>
          <w:sz w:val="28"/>
          <w:szCs w:val="28"/>
          <w:rtl/>
        </w:rPr>
        <w:t xml:space="preserve">کاملاً حیطۀ ناخودآگاه باشد، </w:t>
      </w:r>
      <w:r w:rsidRPr="006E4651">
        <w:rPr>
          <w:rFonts w:ascii="Arabic Typesetting" w:eastAsia="Arabic Typesetting" w:hAnsi="Arabic Typesetting" w:cs="B Lotus"/>
          <w:b/>
          <w:sz w:val="28"/>
          <w:szCs w:val="28"/>
          <w:rtl/>
        </w:rPr>
        <w:t>من</w:t>
      </w:r>
      <w:r w:rsidRPr="006E4651">
        <w:rPr>
          <w:rFonts w:ascii="Arabic Typesetting" w:eastAsia="Arabic Typesetting" w:hAnsi="Arabic Typesetting" w:cs="B Lotus"/>
          <w:sz w:val="28"/>
          <w:szCs w:val="28"/>
        </w:rPr>
        <w:t xml:space="preserve"> </w:t>
      </w:r>
      <w:r w:rsidRPr="006E4651">
        <w:rPr>
          <w:rFonts w:ascii="Arabic Typesetting" w:eastAsia="Arabic Typesetting" w:hAnsi="Arabic Typesetting" w:cs="B Lotus"/>
          <w:sz w:val="28"/>
          <w:szCs w:val="28"/>
          <w:rtl/>
        </w:rPr>
        <w:t xml:space="preserve">و </w:t>
      </w:r>
      <w:r w:rsidRPr="006E4651">
        <w:rPr>
          <w:rFonts w:ascii="Arabic Typesetting" w:eastAsia="Arabic Typesetting" w:hAnsi="Arabic Typesetting" w:cs="B Lotus"/>
          <w:b/>
          <w:sz w:val="28"/>
          <w:szCs w:val="28"/>
          <w:rtl/>
        </w:rPr>
        <w:t>فرامن</w:t>
      </w:r>
      <w:r w:rsidRPr="006E4651">
        <w:rPr>
          <w:rFonts w:ascii="Arabic Typesetting" w:eastAsia="Arabic Typesetting" w:hAnsi="Arabic Typesetting" w:cs="B Lotus"/>
          <w:sz w:val="28"/>
          <w:szCs w:val="28"/>
        </w:rPr>
        <w:t xml:space="preserve"> </w:t>
      </w:r>
      <w:r w:rsidRPr="006E4651">
        <w:rPr>
          <w:rFonts w:ascii="Arabic Typesetting" w:eastAsia="Arabic Typesetting" w:hAnsi="Arabic Typesetting" w:cs="B Lotus"/>
          <w:sz w:val="28"/>
          <w:szCs w:val="28"/>
          <w:rtl/>
        </w:rPr>
        <w:t>که نقطۀ تلاقی امیال غریزی و الزامات واقعیات اجتماعی و روانی هستند بر قلمرو حیطۀ پیشآگاهانه و ناخودآگاه غالب می</w:t>
      </w:r>
      <w:r w:rsidR="006140B6"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شوند.» (همان: 19-18) روان انسان حاصل تعامل نهاد،</w:t>
      </w:r>
      <w:r w:rsidR="006140B6"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من و فرامن است. نهاد که غالب امیال جنسی و پرخاشگرانه را شامل می</w:t>
      </w:r>
      <w:r w:rsidR="006140B6"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شود و پیوسته در پی کسب لذت است اگر بر آن دو بعد دیگرِ روان فایق آید انسان دچار انحرافاتی چون سادیسم و مازوخیسم می</w:t>
      </w:r>
      <w:r w:rsidR="006140B6"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شود</w:t>
      </w:r>
      <w:r w:rsidR="006140B6" w:rsidRPr="006E4651">
        <w:rPr>
          <w:rFonts w:ascii="Arabic Typesetting" w:eastAsia="Arabic Typesetting" w:hAnsi="Arabic Typesetting" w:cs="B Lotus" w:hint="cs"/>
          <w:sz w:val="28"/>
          <w:szCs w:val="28"/>
          <w:rtl/>
        </w:rPr>
        <w:t>.ا</w:t>
      </w:r>
      <w:r w:rsidRPr="006E4651">
        <w:rPr>
          <w:rFonts w:ascii="Arabic Typesetting" w:eastAsia="Arabic Typesetting" w:hAnsi="Arabic Typesetting" w:cs="B Lotus"/>
          <w:sz w:val="28"/>
          <w:szCs w:val="28"/>
        </w:rPr>
        <w:t xml:space="preserve"> </w:t>
      </w:r>
      <w:r w:rsidRPr="006E4651">
        <w:rPr>
          <w:rFonts w:ascii="shabnam-regular" w:eastAsia="shabnam-regular" w:hAnsi="shabnam-regular" w:cs="B Lotus"/>
          <w:color w:val="000000"/>
          <w:sz w:val="28"/>
          <w:szCs w:val="28"/>
        </w:rPr>
        <w:t xml:space="preserve"> </w:t>
      </w:r>
      <w:r w:rsidRPr="006E4651">
        <w:rPr>
          <w:rFonts w:ascii="shabnam-regular" w:eastAsia="shabnam-regular" w:hAnsi="shabnam-regular" w:cs="B Lotus"/>
          <w:color w:val="000000"/>
          <w:sz w:val="28"/>
          <w:szCs w:val="28"/>
          <w:rtl/>
        </w:rPr>
        <w:t>اصطلاح</w:t>
      </w:r>
      <w:r w:rsidRPr="006E4651">
        <w:rPr>
          <w:rFonts w:cs="B Lotus"/>
          <w:color w:val="000000"/>
          <w:sz w:val="28"/>
          <w:szCs w:val="28"/>
        </w:rPr>
        <w:t> </w:t>
      </w:r>
      <w:r w:rsidRPr="006E4651">
        <w:rPr>
          <w:rFonts w:ascii="shabnam-regular" w:eastAsia="shabnam-regular" w:hAnsi="shabnam-regular" w:cs="B Lotus"/>
          <w:b/>
          <w:color w:val="000000"/>
          <w:sz w:val="28"/>
          <w:szCs w:val="28"/>
          <w:rtl/>
        </w:rPr>
        <w:t>سادیسم</w:t>
      </w:r>
      <w:r w:rsidRPr="006E4651">
        <w:rPr>
          <w:rFonts w:ascii="Cambria" w:eastAsia="Cambria" w:hAnsi="Cambria" w:cs="B Lotus"/>
          <w:color w:val="000000"/>
          <w:sz w:val="28"/>
          <w:szCs w:val="28"/>
        </w:rPr>
        <w:t> </w:t>
      </w:r>
      <w:r w:rsidRPr="006E4651">
        <w:rPr>
          <w:rFonts w:ascii="shabnam-regular" w:eastAsia="shabnam-regular" w:hAnsi="shabnam-regular" w:cs="B Lotus"/>
          <w:color w:val="000000"/>
          <w:sz w:val="28"/>
          <w:szCs w:val="28"/>
          <w:rtl/>
        </w:rPr>
        <w:t>که از انحراف جنسی مارکی دوساد نویسنده فرانسوی قرن هجدهم میلادی گرفته شده‌است، به یک اشتیاق زیاد و همیشگی برای آزار رساندن و تسلط کامل داشتن بر دیگران اشاره دارد. با وجود اینکه سادیسم عموماً با نشانه‌های ترکیب شده از غرایز خشونت</w:t>
      </w:r>
      <w:r w:rsidR="006140B6" w:rsidRPr="006E4651">
        <w:rPr>
          <w:rFonts w:ascii="shabnam-regular" w:eastAsia="shabnam-regular" w:hAnsi="shabnam-regular" w:cs="B Lotus"/>
          <w:color w:val="000000"/>
          <w:sz w:val="28"/>
          <w:szCs w:val="28"/>
          <w:rtl/>
        </w:rPr>
        <w:softHyphen/>
      </w:r>
      <w:r w:rsidRPr="006E4651">
        <w:rPr>
          <w:rFonts w:ascii="shabnam-regular" w:eastAsia="shabnam-regular" w:hAnsi="shabnam-regular" w:cs="B Lotus"/>
          <w:color w:val="000000"/>
          <w:sz w:val="28"/>
          <w:szCs w:val="28"/>
          <w:rtl/>
        </w:rPr>
        <w:t>آمیز با غرایز جنسی در نظر گرفته می</w:t>
      </w:r>
      <w:r w:rsidR="006140B6" w:rsidRPr="006E4651">
        <w:rPr>
          <w:rFonts w:ascii="shabnam-regular" w:eastAsia="shabnam-regular" w:hAnsi="shabnam-regular" w:cs="B Lotus"/>
          <w:color w:val="000000"/>
          <w:sz w:val="28"/>
          <w:szCs w:val="28"/>
          <w:rtl/>
        </w:rPr>
        <w:softHyphen/>
      </w:r>
      <w:r w:rsidRPr="006E4651">
        <w:rPr>
          <w:rFonts w:ascii="shabnam-regular" w:eastAsia="shabnam-regular" w:hAnsi="shabnam-regular" w:cs="B Lotus"/>
          <w:color w:val="000000"/>
          <w:sz w:val="28"/>
          <w:szCs w:val="28"/>
          <w:rtl/>
        </w:rPr>
        <w:t>شود لیکن تمایل به آزار دیگران به صورت جسمی، روانی و جنسی، طوری که این آزار رساندن موجب لذت و آرامش فرد آزاررسان می</w:t>
      </w:r>
      <w:r w:rsidR="006140B6" w:rsidRPr="006E4651">
        <w:rPr>
          <w:rFonts w:ascii="shabnam-regular" w:eastAsia="shabnam-regular" w:hAnsi="shabnam-regular" w:cs="B Lotus"/>
          <w:color w:val="000000"/>
          <w:sz w:val="28"/>
          <w:szCs w:val="28"/>
          <w:rtl/>
        </w:rPr>
        <w:softHyphen/>
      </w:r>
      <w:r w:rsidRPr="006E4651">
        <w:rPr>
          <w:rFonts w:ascii="shabnam-regular" w:eastAsia="shabnam-regular" w:hAnsi="shabnam-regular" w:cs="B Lotus"/>
          <w:color w:val="000000"/>
          <w:sz w:val="28"/>
          <w:szCs w:val="28"/>
          <w:rtl/>
        </w:rPr>
        <w:t>شود، تعریف جامع</w:t>
      </w:r>
      <w:r w:rsidR="006140B6" w:rsidRPr="006E4651">
        <w:rPr>
          <w:rFonts w:ascii="shabnam-regular" w:eastAsia="shabnam-regular" w:hAnsi="shabnam-regular" w:cs="B Lotus"/>
          <w:color w:val="000000"/>
          <w:sz w:val="28"/>
          <w:szCs w:val="28"/>
          <w:rtl/>
        </w:rPr>
        <w:softHyphen/>
      </w:r>
      <w:r w:rsidRPr="006E4651">
        <w:rPr>
          <w:rFonts w:ascii="shabnam-regular" w:eastAsia="shabnam-regular" w:hAnsi="shabnam-regular" w:cs="B Lotus"/>
          <w:color w:val="000000"/>
          <w:sz w:val="28"/>
          <w:szCs w:val="28"/>
          <w:rtl/>
        </w:rPr>
        <w:t>تری از آن به دست می</w:t>
      </w:r>
      <w:r w:rsidR="006140B6" w:rsidRPr="006E4651">
        <w:rPr>
          <w:rFonts w:ascii="shabnam-regular" w:eastAsia="shabnam-regular" w:hAnsi="shabnam-regular" w:cs="B Lotus"/>
          <w:color w:val="000000"/>
          <w:sz w:val="28"/>
          <w:szCs w:val="28"/>
          <w:rtl/>
        </w:rPr>
        <w:softHyphen/>
      </w:r>
      <w:r w:rsidRPr="006E4651">
        <w:rPr>
          <w:rFonts w:ascii="shabnam-regular" w:eastAsia="shabnam-regular" w:hAnsi="shabnam-regular" w:cs="B Lotus"/>
          <w:color w:val="000000"/>
          <w:sz w:val="28"/>
          <w:szCs w:val="28"/>
          <w:rtl/>
        </w:rPr>
        <w:t>دهد؛</w:t>
      </w:r>
      <w:r w:rsidR="006140B6" w:rsidRPr="006E4651">
        <w:rPr>
          <w:rFonts w:ascii="shabnam-regular" w:eastAsia="shabnam-regular" w:hAnsi="shabnam-regular" w:cs="B Lotus" w:hint="cs"/>
          <w:color w:val="000000"/>
          <w:sz w:val="28"/>
          <w:szCs w:val="28"/>
          <w:rtl/>
        </w:rPr>
        <w:t xml:space="preserve"> </w:t>
      </w:r>
      <w:r w:rsidRPr="006E4651">
        <w:rPr>
          <w:rFonts w:ascii="shabnam-regular" w:eastAsia="shabnam-regular" w:hAnsi="shabnam-regular" w:cs="B Lotus"/>
          <w:color w:val="000000"/>
          <w:sz w:val="28"/>
          <w:szCs w:val="28"/>
          <w:rtl/>
        </w:rPr>
        <w:t xml:space="preserve">این افراد از تحقیر و تمسخر و آزار روحی یا جسمی و جنسی افراد به خصوص در حضور دیگران لذت زیادی می‌برند و گاهی رفتارهای پرخاشگرانه یا جنایتکارانه از خود بروز می‌دهند. </w:t>
      </w:r>
      <w:r w:rsidRPr="006E4651">
        <w:rPr>
          <w:rFonts w:ascii="Arabic Typesetting" w:eastAsia="Arabic Typesetting" w:hAnsi="Arabic Typesetting" w:cs="B Lotus"/>
          <w:sz w:val="28"/>
          <w:szCs w:val="28"/>
          <w:rtl/>
        </w:rPr>
        <w:t>حالت مقابل این دگرآزاری، آزارطلبی یا مازوخیسم است؛ «اصطلاح مازوخیسم اولین بار به منظور اشاره به الگویی خاص از رفتار جنسی ابداع شد، اما بعدها به منظور اشاره به گستره</w:t>
      </w:r>
      <w:r w:rsidR="006140B6"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ای از رفتارهای غیرجنسی مورد استفاده قرار گرفت.»(بامایستر،</w:t>
      </w:r>
      <w:r w:rsidR="006140B6"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10:1399) به عقیدۀ فروید در آغاز،</w:t>
      </w:r>
      <w:r w:rsidR="006140B6"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انسان در سنین کودکی بیشترین خشونت علیه نزدیکان(دگرآزاری) و همچنین پرخاشگری علیه</w:t>
      </w:r>
      <w:r w:rsidR="006140B6" w:rsidRPr="006E4651">
        <w:rPr>
          <w:rFonts w:ascii="Arabic Typesetting" w:eastAsia="Arabic Typesetting" w:hAnsi="Arabic Typesetting" w:cs="B Lotus"/>
          <w:sz w:val="28"/>
          <w:szCs w:val="28"/>
          <w:rtl/>
        </w:rPr>
        <w:softHyphen/>
      </w:r>
      <w:r w:rsidR="006140B6"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خود</w:t>
      </w:r>
      <w:r w:rsidR="006140B6" w:rsidRPr="006E4651">
        <w:rPr>
          <w:rFonts w:ascii="Arabic Typesetting" w:eastAsia="Arabic Typesetting" w:hAnsi="Arabic Typesetting" w:cs="B Lotus"/>
          <w:sz w:val="28"/>
          <w:szCs w:val="28"/>
          <w:rtl/>
        </w:rPr>
        <w:t xml:space="preserve">(مازوخیسم) </w:t>
      </w:r>
      <w:r w:rsidRPr="006E4651">
        <w:rPr>
          <w:rFonts w:ascii="Arabic Typesetting" w:eastAsia="Arabic Typesetting" w:hAnsi="Arabic Typesetting" w:cs="B Lotus"/>
          <w:sz w:val="28"/>
          <w:szCs w:val="28"/>
          <w:rtl/>
        </w:rPr>
        <w:t xml:space="preserve"> را از خود نشان می</w:t>
      </w:r>
      <w:r w:rsidR="006140B6"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دهد. به عقیدۀ فروید «مازوخیسم به سه شکل مشاهده می</w:t>
      </w:r>
      <w:r w:rsidR="006140B6"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شود: به مثابه یکی از شرایطی که به تحریک جنسی اعمال می</w:t>
      </w:r>
      <w:r w:rsidR="006140B6"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شود، به مثابه بیانی از طبیعت زنانه و به مثابه یک الگوی رفتاری. متناسب با این سه شکل می</w:t>
      </w:r>
      <w:r w:rsidR="006140B6"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توان سه نوع مازوخیسم را به صورت مازوخیسم شهوتزا، مازوخیسم زنانه و مازوخیسم اخلاقی در نظر گرفت.» (فروید</w:t>
      </w:r>
      <w:r w:rsidRPr="006E4651">
        <w:rPr>
          <w:rFonts w:ascii="Arabic Typesetting" w:eastAsia="Arabic Typesetting" w:hAnsi="Arabic Typesetting" w:cs="B Lotus"/>
          <w:sz w:val="28"/>
          <w:szCs w:val="28"/>
        </w:rPr>
        <w:t>285:1397)</w:t>
      </w:r>
      <w:r w:rsidRPr="006E4651">
        <w:rPr>
          <w:rFonts w:ascii="shabnam-regular" w:eastAsia="shabnam-regular" w:hAnsi="shabnam-regular" w:cs="B Lotus"/>
          <w:color w:val="000000"/>
          <w:sz w:val="28"/>
          <w:szCs w:val="28"/>
        </w:rPr>
        <w:t xml:space="preserve"> </w:t>
      </w:r>
      <w:r w:rsidR="006140B6" w:rsidRPr="006E4651">
        <w:rPr>
          <w:rFonts w:ascii="shabnam-regular" w:eastAsia="shabnam-regular" w:hAnsi="shabnam-regular" w:cs="B Lotus" w:hint="cs"/>
          <w:color w:val="000000"/>
          <w:sz w:val="28"/>
          <w:szCs w:val="28"/>
          <w:rtl/>
        </w:rPr>
        <w:t xml:space="preserve">) </w:t>
      </w:r>
      <w:r w:rsidRPr="006E4651">
        <w:rPr>
          <w:rFonts w:ascii="Arabic Typesetting" w:eastAsia="Arabic Typesetting" w:hAnsi="Arabic Typesetting" w:cs="B Lotus"/>
          <w:sz w:val="28"/>
          <w:szCs w:val="28"/>
          <w:rtl/>
        </w:rPr>
        <w:t xml:space="preserve">کارن هورنای از پیروان مطرح فروید است که نظریات قابل تأملی در </w:t>
      </w:r>
      <w:r w:rsidRPr="006E4651">
        <w:rPr>
          <w:rFonts w:ascii="Arabic Typesetting" w:eastAsia="Arabic Typesetting" w:hAnsi="Arabic Typesetting" w:cs="B Lotus"/>
          <w:sz w:val="28"/>
          <w:szCs w:val="28"/>
          <w:rtl/>
        </w:rPr>
        <w:lastRenderedPageBreak/>
        <w:t>حوزۀ روانکاوی اجتماعی دارد؛ به عقیدۀ او شخصیت انسان بیشتر از آنکه تحت تأثیر عوامل بیولوژیک باشد،</w:t>
      </w:r>
      <w:r w:rsidR="006140B6"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متأثر از عوامل اجتماعیِ نشأت گرفته از تربیت و فرهنگ است.</w:t>
      </w:r>
      <w:r w:rsidR="006140B6"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با نظر به آراء این دو اندیشمند باید دانست که «در سایۀ نقش آفرینی زبان است که می</w:t>
      </w:r>
      <w:r w:rsidR="006140B6"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توان به مفهوم یکپارچه ای از بیماری روانی به منزلۀ یک ساخت اجتماعی و فرهنگی دست یافت.»(اسکندری،2:1392) مجموعه داستان این شکسته</w:t>
      </w:r>
      <w:r w:rsidR="006140B6"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 از آثار واقعگرای جمال میرصادقی نویسندۀ معاصر است که در این پژوهش کوشش شده  تا این انحرافات روانی  با تکیه بر زبان و گفتوگوی شخصیت</w:t>
      </w:r>
      <w:r w:rsidR="006140B6"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اصلی داستان مورد تحلیل قرار گیرد زیرا «گفتوگو، با ذهنیت و شخصیت</w:t>
      </w:r>
      <w:r w:rsidR="006140B6"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داستان هماهنگی و همخوانی دارد و با موقعیت</w:t>
      </w:r>
      <w:r w:rsidR="006140B6"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اجتماعی و علاقه</w:t>
      </w:r>
      <w:r w:rsidR="006140B6"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شخصی آنها در تناقض نیست.» (میرصادقی</w:t>
      </w:r>
      <w:r w:rsidR="00DD1018"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Pr>
        <w:t>612:1394</w:t>
      </w:r>
      <w:r w:rsidR="006140B6" w:rsidRPr="006E4651">
        <w:rPr>
          <w:rFonts w:ascii="Arabic Typesetting" w:eastAsia="Arabic Typesetting" w:hAnsi="Arabic Typesetting" w:cs="B Lotus" w:hint="cs"/>
          <w:sz w:val="28"/>
          <w:szCs w:val="28"/>
          <w:rtl/>
        </w:rPr>
        <w:t>)</w:t>
      </w:r>
    </w:p>
    <w:p w14:paraId="0000000D" w14:textId="77777777" w:rsidR="009D360D" w:rsidRPr="006E4651" w:rsidRDefault="004E7EF1" w:rsidP="00B30834">
      <w:pPr>
        <w:shd w:val="clear" w:color="auto" w:fill="FFFFFF"/>
        <w:bidi/>
        <w:spacing w:after="150"/>
        <w:jc w:val="both"/>
        <w:rPr>
          <w:rFonts w:ascii="shabnam-regular" w:eastAsia="shabnam-regular" w:hAnsi="shabnam-regular" w:cs="B Lotus"/>
          <w:color w:val="000000"/>
          <w:sz w:val="28"/>
          <w:szCs w:val="28"/>
        </w:rPr>
      </w:pPr>
      <w:r w:rsidRPr="006E4651">
        <w:rPr>
          <w:rFonts w:ascii="shabnam-regular" w:eastAsia="shabnam-regular" w:hAnsi="shabnam-regular" w:cs="B Lotus"/>
          <w:color w:val="000000"/>
          <w:sz w:val="28"/>
          <w:szCs w:val="28"/>
          <w:rtl/>
        </w:rPr>
        <w:t xml:space="preserve">   طبق تحقیقات انجام شده تنها پژوهش مرتبط با موضوع مورد نظر را بارانی و خانیسومار در سال 92 در فصلنامۀ ادبیات داستانی به چاپ رسانیدند که در آن به تقسیم بندی انوع شخصیتهای داستان و تعیین میزان ساختارمندی آن بسنده شده بود.</w:t>
      </w:r>
    </w:p>
    <w:p w14:paraId="0000000F" w14:textId="77777777" w:rsidR="009D360D" w:rsidRPr="006E4651" w:rsidRDefault="004E7EF1" w:rsidP="00B30834">
      <w:pPr>
        <w:bidi/>
        <w:jc w:val="both"/>
        <w:rPr>
          <w:rFonts w:ascii="Arabic Typesetting" w:eastAsia="Arabic Typesetting" w:hAnsi="Arabic Typesetting" w:cs="B Lotus"/>
          <w:b/>
          <w:sz w:val="28"/>
          <w:szCs w:val="28"/>
        </w:rPr>
      </w:pPr>
      <w:r w:rsidRPr="006E4651">
        <w:rPr>
          <w:rFonts w:ascii="Arabic Typesetting" w:eastAsia="Arabic Typesetting" w:hAnsi="Arabic Typesetting" w:cs="B Lotus"/>
          <w:b/>
          <w:sz w:val="28"/>
          <w:szCs w:val="28"/>
          <w:rtl/>
        </w:rPr>
        <w:t>روش تحقیق</w:t>
      </w:r>
    </w:p>
    <w:p w14:paraId="00000010" w14:textId="41514912" w:rsidR="009D360D" w:rsidRPr="006E4651" w:rsidRDefault="004E7EF1" w:rsidP="00B30834">
      <w:pPr>
        <w:bidi/>
        <w:jc w:val="both"/>
        <w:rPr>
          <w:rFonts w:ascii="Arabic Typesetting" w:eastAsia="Arabic Typesetting" w:hAnsi="Arabic Typesetting" w:cs="B Lotus"/>
          <w:sz w:val="28"/>
          <w:szCs w:val="28"/>
        </w:rPr>
      </w:pPr>
      <w:r w:rsidRPr="006E4651">
        <w:rPr>
          <w:rFonts w:ascii="Arabic Typesetting" w:eastAsia="Arabic Typesetting" w:hAnsi="Arabic Typesetting" w:cs="B Lotus"/>
          <w:sz w:val="28"/>
          <w:szCs w:val="28"/>
        </w:rPr>
        <w:t xml:space="preserve">   </w:t>
      </w:r>
      <w:r w:rsidRPr="006E4651">
        <w:rPr>
          <w:rFonts w:ascii="Arabic Typesetting" w:eastAsia="Arabic Typesetting" w:hAnsi="Arabic Typesetting" w:cs="B Lotus"/>
          <w:sz w:val="28"/>
          <w:szCs w:val="28"/>
          <w:rtl/>
        </w:rPr>
        <w:t>در این پژوهش ابتدا مبانی نظری به صورت کتابخانه ای جمع</w:t>
      </w:r>
      <w:r w:rsidR="00DD101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آوری گردید، سپس یافته</w:t>
      </w:r>
      <w:r w:rsidR="00DD101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تحقیق به شیوۀ توصیفی- تحلیلی مورد بررسی قرار گرفت</w:t>
      </w:r>
      <w:r w:rsidRPr="006E4651">
        <w:rPr>
          <w:rFonts w:ascii="Arabic Typesetting" w:eastAsia="Arabic Typesetting" w:hAnsi="Arabic Typesetting" w:cs="B Lotus"/>
          <w:sz w:val="28"/>
          <w:szCs w:val="28"/>
        </w:rPr>
        <w:t>.</w:t>
      </w:r>
    </w:p>
    <w:p w14:paraId="00000011" w14:textId="7F4F3E48" w:rsidR="009D360D" w:rsidRPr="006E4651" w:rsidRDefault="004E7EF1" w:rsidP="00B30834">
      <w:pPr>
        <w:bidi/>
        <w:jc w:val="both"/>
        <w:rPr>
          <w:rFonts w:ascii="Arabic Typesetting" w:eastAsia="Arabic Typesetting" w:hAnsi="Arabic Typesetting" w:cs="B Lotus"/>
          <w:b/>
          <w:sz w:val="28"/>
          <w:szCs w:val="28"/>
        </w:rPr>
      </w:pPr>
      <w:r w:rsidRPr="006E4651">
        <w:rPr>
          <w:rFonts w:ascii="Arabic Typesetting" w:eastAsia="Arabic Typesetting" w:hAnsi="Arabic Typesetting" w:cs="B Lotus"/>
          <w:b/>
          <w:sz w:val="28"/>
          <w:szCs w:val="28"/>
          <w:rtl/>
        </w:rPr>
        <w:t>یافته</w:t>
      </w:r>
      <w:r w:rsidR="00DD1018" w:rsidRPr="006E4651">
        <w:rPr>
          <w:rFonts w:ascii="Arabic Typesetting" w:eastAsia="Arabic Typesetting" w:hAnsi="Arabic Typesetting" w:cs="B Lotus"/>
          <w:b/>
          <w:sz w:val="28"/>
          <w:szCs w:val="28"/>
          <w:rtl/>
        </w:rPr>
        <w:softHyphen/>
      </w:r>
      <w:r w:rsidRPr="006E4651">
        <w:rPr>
          <w:rFonts w:ascii="Arabic Typesetting" w:eastAsia="Arabic Typesetting" w:hAnsi="Arabic Typesetting" w:cs="B Lotus"/>
          <w:b/>
          <w:sz w:val="28"/>
          <w:szCs w:val="28"/>
          <w:rtl/>
        </w:rPr>
        <w:t>های تحقیق</w:t>
      </w:r>
    </w:p>
    <w:p w14:paraId="00000012" w14:textId="0F604DEB" w:rsidR="009D360D" w:rsidRPr="006E4651" w:rsidRDefault="004E7EF1" w:rsidP="00B30834">
      <w:pPr>
        <w:bidi/>
        <w:jc w:val="both"/>
        <w:rPr>
          <w:rFonts w:ascii="Arabic Typesetting" w:eastAsia="Arabic Typesetting" w:hAnsi="Arabic Typesetting" w:cs="B Lotus"/>
          <w:sz w:val="28"/>
          <w:szCs w:val="28"/>
        </w:rPr>
      </w:pPr>
      <w:r w:rsidRPr="006E4651">
        <w:rPr>
          <w:rFonts w:ascii="Arabic Typesetting" w:eastAsia="Arabic Typesetting" w:hAnsi="Arabic Typesetting" w:cs="B Lotus"/>
          <w:sz w:val="28"/>
          <w:szCs w:val="28"/>
        </w:rPr>
        <w:t xml:space="preserve">   </w:t>
      </w:r>
      <w:r w:rsidRPr="006E4651">
        <w:rPr>
          <w:rFonts w:ascii="Arabic Typesetting" w:eastAsia="Arabic Typesetting" w:hAnsi="Arabic Typesetting" w:cs="B Lotus"/>
          <w:sz w:val="28"/>
          <w:szCs w:val="28"/>
          <w:rtl/>
        </w:rPr>
        <w:t>این شکسته</w:t>
      </w:r>
      <w:r w:rsidR="00DD101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 مجموعه داستانی است که جمال میرصادقی در اوایل دهۀ پنجاه به رشتۀ تحریر درآورده است؛ «جمال(حسین) میرصادقی از داستان نویسان معاصر است که در سال 1312 خورشیدی در تهران به دنیا آمد</w:t>
      </w:r>
      <w:r w:rsidR="00DD1018" w:rsidRPr="006E4651">
        <w:rPr>
          <w:rFonts w:ascii="Arabic Typesetting" w:eastAsia="Arabic Typesetting" w:hAnsi="Arabic Typesetting" w:cs="B Lotus" w:hint="cs"/>
          <w:sz w:val="28"/>
          <w:szCs w:val="28"/>
          <w:rtl/>
        </w:rPr>
        <w:t>.</w:t>
      </w:r>
      <w:r w:rsidRPr="006E4651">
        <w:rPr>
          <w:rFonts w:ascii="Arabic Typesetting" w:eastAsia="Arabic Typesetting" w:hAnsi="Arabic Typesetting" w:cs="B Lotus"/>
          <w:sz w:val="28"/>
          <w:szCs w:val="28"/>
          <w:rtl/>
        </w:rPr>
        <w:t xml:space="preserve"> او فارغ التحصیل ادبیات و علوم انسانی در رشتۀ زبان و ادبیات فارسی است. میرصادقی در دورۀ دراز کار نویسندگی خود داستان</w:t>
      </w:r>
      <w:r w:rsidR="00DD101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کوتاه و بلند بسیار و چند رمان نوشته است.» (بارانی و خانیسومار</w:t>
      </w:r>
      <w:r w:rsidR="00DD1018" w:rsidRPr="006E4651">
        <w:rPr>
          <w:rFonts w:ascii="Arabic Typesetting" w:eastAsia="Arabic Typesetting" w:hAnsi="Arabic Typesetting" w:cs="B Lotus" w:hint="cs"/>
          <w:sz w:val="28"/>
          <w:szCs w:val="28"/>
          <w:rtl/>
        </w:rPr>
        <w:t xml:space="preserve">، 1392: 2) </w:t>
      </w:r>
    </w:p>
    <w:p w14:paraId="00000013" w14:textId="76CE3210" w:rsidR="009D360D" w:rsidRPr="006E4651" w:rsidRDefault="004E7EF1" w:rsidP="00B30834">
      <w:pPr>
        <w:bidi/>
        <w:jc w:val="both"/>
        <w:rPr>
          <w:rFonts w:ascii="Arabic Typesetting" w:eastAsia="Arabic Typesetting" w:hAnsi="Arabic Typesetting" w:cs="B Lotus"/>
          <w:sz w:val="28"/>
          <w:szCs w:val="28"/>
        </w:rPr>
      </w:pPr>
      <w:r w:rsidRPr="006E4651">
        <w:rPr>
          <w:rFonts w:ascii="Arabic Typesetting" w:eastAsia="Arabic Typesetting" w:hAnsi="Arabic Typesetting" w:cs="B Lotus"/>
          <w:sz w:val="28"/>
          <w:szCs w:val="28"/>
        </w:rPr>
        <w:t xml:space="preserve">   </w:t>
      </w:r>
      <w:r w:rsidRPr="006E4651">
        <w:rPr>
          <w:rFonts w:ascii="Arabic Typesetting" w:eastAsia="Arabic Typesetting" w:hAnsi="Arabic Typesetting" w:cs="B Lotus"/>
          <w:sz w:val="28"/>
          <w:szCs w:val="28"/>
          <w:rtl/>
        </w:rPr>
        <w:t>داستان موردنظر حکایت پریشان</w:t>
      </w:r>
      <w:r w:rsidR="00DD101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حالی خانوادۀ حجتالله خان است که پس از مرگش در خانۀ  دوست و برادرخواندۀ وی مأوا گرفته اند.</w:t>
      </w:r>
      <w:r w:rsidR="00DD1018"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 xml:space="preserve">کوکب خانم همسر </w:t>
      </w:r>
      <w:r w:rsidRPr="006E4651">
        <w:rPr>
          <w:rFonts w:ascii="Arabic Typesetting" w:eastAsia="Arabic Typesetting" w:hAnsi="Arabic Typesetting" w:cs="B Lotus"/>
          <w:color w:val="FF0000"/>
          <w:sz w:val="28"/>
          <w:szCs w:val="28"/>
          <w:rtl/>
        </w:rPr>
        <w:t xml:space="preserve">سستاراده </w:t>
      </w:r>
      <w:r w:rsidRPr="006E4651">
        <w:rPr>
          <w:rFonts w:ascii="Arabic Typesetting" w:eastAsia="Arabic Typesetting" w:hAnsi="Arabic Typesetting" w:cs="B Lotus"/>
          <w:sz w:val="28"/>
          <w:szCs w:val="28"/>
          <w:rtl/>
        </w:rPr>
        <w:t>و سخن پذیرندۀ حجتالله خان به همراه دخترانش ملوک و معصومه در اتاقی در حیاط حاج</w:t>
      </w:r>
      <w:r w:rsidR="00DD1018"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آقا در مجاورت عزیز، همسر حاج آقا و پسران خردسالش، جعفر و احمد زندگی جدیدی را آغاز می</w:t>
      </w:r>
      <w:r w:rsidR="00DD101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کنند. حاجیه خانم عمۀ حاج آقا نیز در پناه برادرزادها</w:t>
      </w:r>
      <w:r w:rsidR="00DD1018" w:rsidRPr="006E4651">
        <w:rPr>
          <w:rFonts w:ascii="Arabic Typesetting" w:eastAsia="Arabic Typesetting" w:hAnsi="Arabic Typesetting" w:cs="B Lotus" w:hint="cs"/>
          <w:sz w:val="28"/>
          <w:szCs w:val="28"/>
          <w:rtl/>
        </w:rPr>
        <w:t>ی</w:t>
      </w:r>
      <w:r w:rsidRPr="006E4651">
        <w:rPr>
          <w:rFonts w:ascii="Arabic Typesetting" w:eastAsia="Arabic Typesetting" w:hAnsi="Arabic Typesetting" w:cs="B Lotus"/>
          <w:sz w:val="28"/>
          <w:szCs w:val="28"/>
          <w:rtl/>
        </w:rPr>
        <w:t>ش در اتاقی مشرف به آنها ساکن است. حاج</w:t>
      </w:r>
      <w:r w:rsidR="00DD1018"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آقا پس از مرگ حجتالله خان رسم امانت را ب</w:t>
      </w:r>
      <w:r w:rsidR="00DD1018" w:rsidRPr="006E4651">
        <w:rPr>
          <w:rFonts w:ascii="Arabic Typesetting" w:eastAsia="Arabic Typesetting" w:hAnsi="Arabic Typesetting" w:cs="B Lotus" w:hint="cs"/>
          <w:sz w:val="28"/>
          <w:szCs w:val="28"/>
          <w:rtl/>
        </w:rPr>
        <w:t>ه</w:t>
      </w:r>
      <w:r w:rsidR="00DD101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جا نمی</w:t>
      </w:r>
      <w:r w:rsidR="00DD101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آورد و آن</w:t>
      </w:r>
      <w:r w:rsidR="00DD101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گونه که بایست فقدان پدر را برای ملوک و معصومه جبران نمی</w:t>
      </w:r>
      <w:r w:rsidR="00DD101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کند. تلاش برای سلطه</w:t>
      </w:r>
      <w:r w:rsidR="00DD101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گری و دخالت</w:t>
      </w:r>
      <w:r w:rsidR="00DD101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بیجای حاجیه خانم نیز مسیر داستان را به سوی تلخکامی می برد. جعفر،</w:t>
      </w:r>
      <w:r w:rsidR="00DD1018"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پسر بزرگ حاج</w:t>
      </w:r>
      <w:r w:rsidR="00DD1018"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 xml:space="preserve">آقا که از معصومه دو سه سالی کوچکتر و از </w:t>
      </w:r>
      <w:r w:rsidRPr="006E4651">
        <w:rPr>
          <w:rFonts w:ascii="Arabic Typesetting" w:eastAsia="Arabic Typesetting" w:hAnsi="Arabic Typesetting" w:cs="B Lotus"/>
          <w:sz w:val="28"/>
          <w:szCs w:val="28"/>
          <w:rtl/>
        </w:rPr>
        <w:lastRenderedPageBreak/>
        <w:t>شخصیت</w:t>
      </w:r>
      <w:r w:rsidR="005B744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فرعی داستان است، با زاویۀ دید نمایشی، ماجرا را روایت می</w:t>
      </w:r>
      <w:r w:rsidR="005B744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کند.</w:t>
      </w:r>
      <w:r w:rsidR="00DD1018"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«در زاویۀ دید نمایشی یا عینی، نویسنده برای تجزیه و تحلیل روانی و خصوصیات خلقی شخصیتهای داستان اختیار ندارد و نمی</w:t>
      </w:r>
      <w:r w:rsidR="00DD101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 xml:space="preserve">تواند به </w:t>
      </w:r>
      <w:r w:rsidRPr="006E4651">
        <w:rPr>
          <w:rFonts w:ascii="Arabic Typesetting" w:eastAsia="Arabic Typesetting" w:hAnsi="Arabic Typesetting" w:cs="B Lotus"/>
          <w:b/>
          <w:sz w:val="28"/>
          <w:szCs w:val="28"/>
          <w:rtl/>
        </w:rPr>
        <w:t>تک</w:t>
      </w:r>
      <w:r w:rsidR="00DD1018" w:rsidRPr="006E4651">
        <w:rPr>
          <w:rFonts w:ascii="Arabic Typesetting" w:eastAsia="Arabic Typesetting" w:hAnsi="Arabic Typesetting" w:cs="B Lotus"/>
          <w:b/>
          <w:sz w:val="28"/>
          <w:szCs w:val="28"/>
          <w:rtl/>
        </w:rPr>
        <w:softHyphen/>
      </w:r>
      <w:r w:rsidRPr="006E4651">
        <w:rPr>
          <w:rFonts w:ascii="Arabic Typesetting" w:eastAsia="Arabic Typesetting" w:hAnsi="Arabic Typesetting" w:cs="B Lotus"/>
          <w:b/>
          <w:sz w:val="28"/>
          <w:szCs w:val="28"/>
          <w:rtl/>
        </w:rPr>
        <w:t xml:space="preserve">گویی درونی </w:t>
      </w:r>
      <w:r w:rsidRPr="006E4651">
        <w:rPr>
          <w:rFonts w:ascii="Arabic Typesetting" w:eastAsia="Arabic Typesetting" w:hAnsi="Arabic Typesetting" w:cs="B Lotus"/>
          <w:sz w:val="28"/>
          <w:szCs w:val="28"/>
          <w:rtl/>
        </w:rPr>
        <w:t>یا تشریح آنچه شخصیتها به آن فکر می کنند یا چگونگی آنچه می گویند بپردازد.» (میرصادقی،</w:t>
      </w:r>
      <w:r w:rsidR="005B7448" w:rsidRPr="006E4651">
        <w:rPr>
          <w:rFonts w:ascii="Arabic Typesetting" w:eastAsia="Arabic Typesetting" w:hAnsi="Arabic Typesetting" w:cs="B Lotus" w:hint="cs"/>
          <w:sz w:val="28"/>
          <w:szCs w:val="28"/>
          <w:rtl/>
        </w:rPr>
        <w:t xml:space="preserve"> 1394: 525)</w:t>
      </w:r>
      <w:r w:rsidRPr="006E4651">
        <w:rPr>
          <w:rFonts w:ascii="Arabic Typesetting" w:eastAsia="Arabic Typesetting" w:hAnsi="Arabic Typesetting" w:cs="B Lotus"/>
          <w:sz w:val="28"/>
          <w:szCs w:val="28"/>
          <w:rtl/>
        </w:rPr>
        <w:t xml:space="preserve"> میرصادقی سیر تلاش شخصیت</w:t>
      </w:r>
      <w:r w:rsidR="005B744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داستان برای رهایی از مسائل آزاردهنده</w:t>
      </w:r>
      <w:r w:rsidR="005B744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 xml:space="preserve">ای </w:t>
      </w:r>
      <w:r w:rsidR="005B7448" w:rsidRPr="006E4651">
        <w:rPr>
          <w:rFonts w:ascii="Arabic Typesetting" w:eastAsia="Arabic Typesetting" w:hAnsi="Arabic Typesetting" w:cs="B Lotus" w:hint="cs"/>
          <w:sz w:val="28"/>
          <w:szCs w:val="28"/>
          <w:rtl/>
        </w:rPr>
        <w:t xml:space="preserve">را </w:t>
      </w:r>
      <w:r w:rsidRPr="006E4651">
        <w:rPr>
          <w:rFonts w:ascii="Arabic Typesetting" w:eastAsia="Arabic Typesetting" w:hAnsi="Arabic Typesetting" w:cs="B Lotus"/>
          <w:sz w:val="28"/>
          <w:szCs w:val="28"/>
          <w:rtl/>
        </w:rPr>
        <w:t>که گریبانگیر آنهاست با نوعی واقع</w:t>
      </w:r>
      <w:r w:rsidR="005B744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گرایی مبتنی بر گزارش وقایع شرح می</w:t>
      </w:r>
      <w:r w:rsidR="005B744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دهد.</w:t>
      </w:r>
      <w:r w:rsidR="005B7448"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«داستان به هم پیوستۀ این شکسته</w:t>
      </w:r>
      <w:r w:rsidR="005B744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 چهار داستان کوتاه را با شخصیت</w:t>
      </w:r>
      <w:r w:rsidR="005B744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واحد درون خود جای داده است.» (بارانی و خانیسومار</w:t>
      </w:r>
      <w:r w:rsidR="005B7448" w:rsidRPr="006E4651">
        <w:rPr>
          <w:rFonts w:ascii="Arabic Typesetting" w:eastAsia="Arabic Typesetting" w:hAnsi="Arabic Typesetting" w:cs="B Lotus" w:hint="cs"/>
          <w:sz w:val="28"/>
          <w:szCs w:val="28"/>
          <w:rtl/>
        </w:rPr>
        <w:t xml:space="preserve">، 1392: 18) </w:t>
      </w:r>
    </w:p>
    <w:p w14:paraId="00000014" w14:textId="2144F730" w:rsidR="009D360D" w:rsidRPr="006E4651" w:rsidRDefault="004E7EF1" w:rsidP="00B30834">
      <w:pPr>
        <w:bidi/>
        <w:jc w:val="both"/>
        <w:rPr>
          <w:rFonts w:ascii="Arabic Typesetting" w:eastAsia="Arabic Typesetting" w:hAnsi="Arabic Typesetting" w:cs="B Lotus"/>
          <w:sz w:val="28"/>
          <w:szCs w:val="28"/>
        </w:rPr>
      </w:pPr>
      <w:r w:rsidRPr="006E4651">
        <w:rPr>
          <w:rFonts w:ascii="Arabic Typesetting" w:eastAsia="Arabic Typesetting" w:hAnsi="Arabic Typesetting" w:cs="B Lotus"/>
          <w:sz w:val="28"/>
          <w:szCs w:val="28"/>
          <w:rtl/>
        </w:rPr>
        <w:t>شخصیت اصلی در داستان اول،</w:t>
      </w:r>
      <w:r w:rsidR="005B7448"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b/>
          <w:sz w:val="28"/>
          <w:szCs w:val="28"/>
          <w:rtl/>
        </w:rPr>
        <w:t>معصومه</w:t>
      </w:r>
      <w:r w:rsidRPr="006E4651">
        <w:rPr>
          <w:rFonts w:ascii="Arabic Typesetting" w:eastAsia="Arabic Typesetting" w:hAnsi="Arabic Typesetting" w:cs="B Lotus"/>
          <w:sz w:val="28"/>
          <w:szCs w:val="28"/>
        </w:rPr>
        <w:t xml:space="preserve"> </w:t>
      </w:r>
      <w:r w:rsidRPr="006E4651">
        <w:rPr>
          <w:rFonts w:ascii="Arabic Typesetting" w:eastAsia="Arabic Typesetting" w:hAnsi="Arabic Typesetting" w:cs="B Lotus"/>
          <w:sz w:val="28"/>
          <w:szCs w:val="28"/>
          <w:rtl/>
        </w:rPr>
        <w:t>دختر کوچک حجتالله خان است.</w:t>
      </w:r>
      <w:r w:rsidR="005B7448"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«او هنوز کوچک بود که با مادر و خواهرش به خانۀ ما اسباب کشیدند.»(میرصادقی،</w:t>
      </w:r>
      <w:r w:rsidR="005B7448" w:rsidRPr="006E4651">
        <w:rPr>
          <w:rFonts w:ascii="Arabic Typesetting" w:eastAsia="Arabic Typesetting" w:hAnsi="Arabic Typesetting" w:cs="B Lotus" w:hint="cs"/>
          <w:sz w:val="28"/>
          <w:szCs w:val="28"/>
          <w:rtl/>
        </w:rPr>
        <w:t xml:space="preserve"> 1350: 8)</w:t>
      </w:r>
      <w:r w:rsidRPr="006E4651">
        <w:rPr>
          <w:rFonts w:ascii="Arabic Typesetting" w:eastAsia="Arabic Typesetting" w:hAnsi="Arabic Typesetting" w:cs="B Lotus"/>
          <w:sz w:val="28"/>
          <w:szCs w:val="28"/>
          <w:rtl/>
        </w:rPr>
        <w:t xml:space="preserve"> پدرش پیش از مرگ تلاش می</w:t>
      </w:r>
      <w:r w:rsidR="005B744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کرد که معصومه مانند ملوک -مانند مادرش- بار نیاید و علاقۀ شدید معصومه به مطالعۀ کتاب نیز ثمرۀ همین تلاش او پیش از مرگش بود.</w:t>
      </w:r>
      <w:r w:rsidR="005B7448"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«معصومه تنگ اتاقی می</w:t>
      </w:r>
      <w:r w:rsidR="005B744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افتاد و کتاب می</w:t>
      </w:r>
      <w:r w:rsidR="005B744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خواند»(همان:11) تنها سرگرمی او بعد از ازدواج خواهرش ملوک و در غیاب چند روزۀ مادرش همین کتاب</w:t>
      </w:r>
      <w:r w:rsidR="005B744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 بودند اما به مدد سبک</w:t>
      </w:r>
      <w:r w:rsidR="005B744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سری</w:t>
      </w:r>
      <w:r w:rsidR="005B744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مادرش همین چند جلد کتاب یادگاری هم به بارِ گاری دورهگردها سپرده می</w:t>
      </w:r>
      <w:r w:rsidR="005B744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شود.</w:t>
      </w:r>
      <w:r w:rsidR="005B7448"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او که به سن بلوغ رسیده و زیبایی</w:t>
      </w:r>
      <w:r w:rsidR="005B744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اش رخ نمایانده بود با رفت و آمد خواستگارانی که حاجیه خانم و کوکب برایش لقمه کرده بودند به فضایی متشنج وارد شد و در مقابل، بازهم به کتاب پناه می</w:t>
      </w:r>
      <w:r w:rsidR="005B744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برد</w:t>
      </w:r>
      <w:r w:rsidR="005B7448" w:rsidRPr="006E4651">
        <w:rPr>
          <w:rFonts w:ascii="Arabic Typesetting" w:eastAsia="Arabic Typesetting" w:hAnsi="Arabic Typesetting" w:cs="B Lotus" w:hint="cs"/>
          <w:sz w:val="28"/>
          <w:szCs w:val="28"/>
          <w:rtl/>
        </w:rPr>
        <w:t>.</w:t>
      </w:r>
      <w:r w:rsidRPr="006E4651">
        <w:rPr>
          <w:rFonts w:ascii="Arabic Typesetting" w:eastAsia="Arabic Typesetting" w:hAnsi="Arabic Typesetting" w:cs="B Lotus"/>
          <w:sz w:val="28"/>
          <w:szCs w:val="28"/>
          <w:rtl/>
        </w:rPr>
        <w:t xml:space="preserve"> «همیشه کتابی به همراه داشت. چنان آن را به سینه</w:t>
      </w:r>
      <w:r w:rsidR="005B744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اش فشار می</w:t>
      </w:r>
      <w:r w:rsidR="005B744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داد که انگار بچه</w:t>
      </w:r>
      <w:r w:rsidR="005B744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اش را به سینه</w:t>
      </w:r>
      <w:r w:rsidR="005B744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اش فشار می</w:t>
      </w:r>
      <w:r w:rsidR="005B744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دهد.» (همان:</w:t>
      </w:r>
      <w:r w:rsidR="005B7448"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12) و برای رهایی از فشار روانی موجود در خانواده با شخصیت</w:t>
      </w:r>
      <w:r w:rsidR="005B744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داستان همزاد پنداری می کند.روای می</w:t>
      </w:r>
      <w:r w:rsidR="005B744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گوید از کتاب هزار و یک شب «آن قسمتی که شاهزاده با اسب آبنوسش می</w:t>
      </w:r>
      <w:r w:rsidR="005B744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آمد و دختر را از چنگ ظالم</w:t>
      </w:r>
      <w:r w:rsidR="005B744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 و دیوها نجات می</w:t>
      </w:r>
      <w:r w:rsidR="005B744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داد و به شهر خود می</w:t>
      </w:r>
      <w:r w:rsidR="005B744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برد و با او عروسی می</w:t>
      </w:r>
      <w:r w:rsidR="005B744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کرد دو سه بار برایم خواند.» (همان:</w:t>
      </w:r>
      <w:r w:rsidR="005B7448"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17) او که به واسطۀ همین کتاب</w:t>
      </w:r>
      <w:r w:rsidR="005B744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 با پسری در خرازی سرکوچه آشنا می</w:t>
      </w:r>
      <w:r w:rsidR="005B744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شود دل در گرو عشقی نافرجام می</w:t>
      </w:r>
      <w:r w:rsidR="005B744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بندد و با دیدارهای مخفیانه</w:t>
      </w:r>
      <w:r w:rsidR="005B7448"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اش این عشق، شعله</w:t>
      </w:r>
      <w:r w:rsidR="003B6213"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ور می</w:t>
      </w:r>
      <w:r w:rsidR="003B6213"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ماند تا روزی که بی</w:t>
      </w:r>
      <w:r w:rsidR="003B6213"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م</w:t>
      </w:r>
      <w:r w:rsidR="003B6213" w:rsidRPr="006E4651">
        <w:rPr>
          <w:rFonts w:ascii="Arabic Typesetting" w:eastAsia="Arabic Typesetting" w:hAnsi="Arabic Typesetting" w:cs="B Lotus" w:hint="cs"/>
          <w:sz w:val="28"/>
          <w:szCs w:val="28"/>
          <w:rtl/>
        </w:rPr>
        <w:t>ح</w:t>
      </w:r>
      <w:r w:rsidRPr="006E4651">
        <w:rPr>
          <w:rFonts w:ascii="Arabic Typesetting" w:eastAsia="Arabic Typesetting" w:hAnsi="Arabic Typesetting" w:cs="B Lotus"/>
          <w:sz w:val="28"/>
          <w:szCs w:val="28"/>
          <w:rtl/>
        </w:rPr>
        <w:t>ابا در محله با آن فرد دیدار می</w:t>
      </w:r>
      <w:r w:rsidR="003B6213"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کند و فرصتی را که حاجیه خانم همیشه منتظرش بود مهیا می</w:t>
      </w:r>
      <w:r w:rsidR="003B6213"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شود. حاجیه خانم که همواره در تجسس احوال معصومه بود سر می</w:t>
      </w:r>
      <w:r w:rsidR="003B6213"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رسد و آن جوان از ترس پا به فرار می</w:t>
      </w:r>
      <w:r w:rsidR="003B6213"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گذارد. در پی این حادثه شوک بزرگی به معصومه وارد می</w:t>
      </w:r>
      <w:r w:rsidR="003B6213"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شود به</w:t>
      </w:r>
      <w:r w:rsidR="003B6213"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گونه</w:t>
      </w:r>
      <w:r w:rsidR="003B6213"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ای که تنها</w:t>
      </w:r>
      <w:r w:rsidR="003B6213"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«آدم از او یک صورت سفید سفید می</w:t>
      </w:r>
      <w:r w:rsidR="003B6213"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دید و یک جفت چشم سیاه که مثل دو بچه ماهی توی کاسۀ چشم</w:t>
      </w:r>
      <w:r w:rsidR="003B6213"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هایش می</w:t>
      </w:r>
      <w:r w:rsidR="003B6213"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گشت.» (همان:</w:t>
      </w:r>
      <w:r w:rsidR="003B6213"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23) معصومه از این پس مطیع و منقاد می</w:t>
      </w:r>
      <w:r w:rsidR="003B6213"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گردد و سر به فرمان حاجیه خانم می</w:t>
      </w:r>
      <w:r w:rsidR="003B6213"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سپارد:</w:t>
      </w:r>
      <w:r w:rsidR="003B6213"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«هرچه حاجیه خانم می</w:t>
      </w:r>
      <w:r w:rsidR="003B6213"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گفت و هر حکمی که می</w:t>
      </w:r>
      <w:r w:rsidR="003B6213"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کرد بدون حرف عمل می</w:t>
      </w:r>
      <w:r w:rsidR="003B6213"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کرد ... معصومه دیگر نه دعوا راه می</w:t>
      </w:r>
      <w:r w:rsidR="003B6213"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انداخت و نه بدعنقی می</w:t>
      </w:r>
      <w:r w:rsidR="003B6213"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کرد.» (همان:</w:t>
      </w:r>
      <w:r w:rsidR="003B6213"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24) او به بهانۀ اصلاح تربیت، تحت فشار جمسی و روحی حاجیه خانم قرار داشت و کمتر مقاومتی از خود نشان می</w:t>
      </w:r>
      <w:r w:rsidR="003B6213"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داد،</w:t>
      </w:r>
      <w:r w:rsidR="003B6213"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«معصومه شده بود یک موجود ذلیل و خاک بر سر»(همان:</w:t>
      </w:r>
      <w:r w:rsidR="003B6213"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30)  تا اینکه در یک روز برفی فرصت فرار می</w:t>
      </w:r>
      <w:r w:rsidR="003B6213"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یابد و خود را از بالای ساختمانی به پایین پرت می</w:t>
      </w:r>
      <w:r w:rsidR="003B6213"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 xml:space="preserve">کند </w:t>
      </w:r>
      <w:r w:rsidRPr="006E4651">
        <w:rPr>
          <w:rFonts w:ascii="Arabic Typesetting" w:eastAsia="Arabic Typesetting" w:hAnsi="Arabic Typesetting" w:cs="B Lotus"/>
          <w:sz w:val="28"/>
          <w:szCs w:val="28"/>
          <w:rtl/>
        </w:rPr>
        <w:lastRenderedPageBreak/>
        <w:t>و پایانی چون دختر کبریت فروش را بر خود رقم می</w:t>
      </w:r>
      <w:r w:rsidR="003B6213"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زند.</w:t>
      </w:r>
      <w:r w:rsidR="003B6213"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«چشم</w:t>
      </w:r>
      <w:r w:rsidR="003B6213"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هایش بسته بود. باریکۀ خونی از گوشۀ لب</w:t>
      </w:r>
      <w:r w:rsidR="003B6213"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هایش بیرون زده بود.</w:t>
      </w:r>
      <w:r w:rsidR="003B6213"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زنی خم شد و دست</w:t>
      </w:r>
      <w:r w:rsidR="003B6213"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کوچک و سفید او را از روی برف</w:t>
      </w:r>
      <w:r w:rsidR="003B6213"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 برداشت و روی سینۀ او گذاشت، همانجا که همیشه کتابی را نگاه می</w:t>
      </w:r>
      <w:r w:rsidR="003B6213"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داشت.» (</w:t>
      </w:r>
      <w:r w:rsidR="003B6213" w:rsidRPr="006E4651">
        <w:rPr>
          <w:rFonts w:ascii="Arabic Typesetting" w:eastAsia="Arabic Typesetting" w:hAnsi="Arabic Typesetting" w:cs="B Lotus" w:hint="cs"/>
          <w:sz w:val="28"/>
          <w:szCs w:val="28"/>
          <w:rtl/>
        </w:rPr>
        <w:t xml:space="preserve">همان: 39) </w:t>
      </w:r>
    </w:p>
    <w:p w14:paraId="00000015" w14:textId="10D1C66B" w:rsidR="009D360D" w:rsidRPr="006E4651" w:rsidRDefault="004E7EF1" w:rsidP="00B30834">
      <w:pPr>
        <w:bidi/>
        <w:jc w:val="both"/>
        <w:rPr>
          <w:rFonts w:ascii="Arabic Typesetting" w:eastAsia="Arabic Typesetting" w:hAnsi="Arabic Typesetting" w:cs="B Lotus"/>
          <w:sz w:val="28"/>
          <w:szCs w:val="28"/>
        </w:rPr>
      </w:pPr>
      <w:r w:rsidRPr="006E4651">
        <w:rPr>
          <w:rFonts w:ascii="Arabic Typesetting" w:eastAsia="Arabic Typesetting" w:hAnsi="Arabic Typesetting" w:cs="B Lotus"/>
          <w:sz w:val="28"/>
          <w:szCs w:val="28"/>
        </w:rPr>
        <w:t xml:space="preserve">   </w:t>
      </w:r>
      <w:r w:rsidRPr="006E4651">
        <w:rPr>
          <w:rFonts w:ascii="Arabic Typesetting" w:eastAsia="Arabic Typesetting" w:hAnsi="Arabic Typesetting" w:cs="B Lotus"/>
          <w:sz w:val="28"/>
          <w:szCs w:val="28"/>
          <w:rtl/>
        </w:rPr>
        <w:t xml:space="preserve">شخصیت اصلی داستان دوم، </w:t>
      </w:r>
      <w:r w:rsidRPr="006E4651">
        <w:rPr>
          <w:rFonts w:ascii="Arabic Typesetting" w:eastAsia="Arabic Typesetting" w:hAnsi="Arabic Typesetting" w:cs="B Lotus"/>
          <w:b/>
          <w:sz w:val="28"/>
          <w:szCs w:val="28"/>
          <w:rtl/>
        </w:rPr>
        <w:t xml:space="preserve">حاجیه خانم </w:t>
      </w:r>
      <w:r w:rsidRPr="006E4651">
        <w:rPr>
          <w:rFonts w:ascii="Arabic Typesetting" w:eastAsia="Arabic Typesetting" w:hAnsi="Arabic Typesetting" w:cs="B Lotus"/>
          <w:sz w:val="28"/>
          <w:szCs w:val="28"/>
          <w:rtl/>
        </w:rPr>
        <w:t>عمۀ حاج</w:t>
      </w:r>
      <w:r w:rsidR="003B6213" w:rsidRPr="006E4651">
        <w:rPr>
          <w:rFonts w:ascii="Arabic Typesetting" w:eastAsia="Arabic Typesetting" w:hAnsi="Arabic Typesetting" w:cs="B Lotus" w:hint="cs"/>
          <w:sz w:val="28"/>
          <w:szCs w:val="28"/>
          <w:rtl/>
        </w:rPr>
        <w:t xml:space="preserve"> آ</w:t>
      </w:r>
      <w:r w:rsidRPr="006E4651">
        <w:rPr>
          <w:rFonts w:ascii="Arabic Typesetting" w:eastAsia="Arabic Typesetting" w:hAnsi="Arabic Typesetting" w:cs="B Lotus"/>
          <w:sz w:val="28"/>
          <w:szCs w:val="28"/>
          <w:rtl/>
        </w:rPr>
        <w:t>قا است. حاجیه خانم از شخصیت</w:t>
      </w:r>
      <w:r w:rsidR="003B6213"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تأثیرگذار بر سونوشت غالبِ شخصیت</w:t>
      </w:r>
      <w:r w:rsidR="003B6213"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داستان است. فردی منفور که از گزند زبان راوی نیز در امان نماده است:</w:t>
      </w:r>
      <w:r w:rsidR="003B6213"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«صورتش دراز و پرمو بود مثل یک گوسفند، بیخود نبود تا آن</w:t>
      </w:r>
      <w:r w:rsidR="003B6213" w:rsidRPr="006E4651">
        <w:rPr>
          <w:rFonts w:ascii="Arabic Typesetting" w:eastAsia="Arabic Typesetting" w:hAnsi="Arabic Typesetting"/>
          <w:sz w:val="28"/>
          <w:szCs w:val="28"/>
          <w:rtl/>
        </w:rPr>
        <w:softHyphen/>
      </w:r>
      <w:r w:rsidRPr="006E4651">
        <w:rPr>
          <w:rFonts w:ascii="Arabic Typesetting" w:eastAsia="Arabic Typesetting" w:hAnsi="Arabic Typesetting" w:cs="B Lotus"/>
          <w:sz w:val="28"/>
          <w:szCs w:val="28"/>
          <w:rtl/>
        </w:rPr>
        <w:t>وقت بی</w:t>
      </w:r>
      <w:r w:rsidR="00D371D0"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شوهر مانده بود.» (همان:</w:t>
      </w:r>
      <w:r w:rsidR="00D371D0"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20) او سبب شده بود تا ملوک  به ازدواج  با مشهدی عبدالله،</w:t>
      </w:r>
      <w:r w:rsidR="00D371D0"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که دوبرابر سن او را داشت و از نظر ظاهری و اخلاقی در سطح قابل قبولی نبود رضایت دهد و با شگردهایی حاج</w:t>
      </w:r>
      <w:r w:rsidR="00D371D0"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آقا را هم راضی نماید:</w:t>
      </w:r>
      <w:r w:rsidR="00D371D0"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«حاجیه خانم رفت تو جلد آقام. نمی</w:t>
      </w:r>
      <w:r w:rsidR="00D371D0"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دانم چه افسونی به کارش کرد که حاج</w:t>
      </w:r>
      <w:r w:rsidR="00D371D0"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آقام را هم راضی کرد.» (همان:</w:t>
      </w:r>
      <w:r w:rsidR="00D371D0"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10) بعد از ملوک نوبت معصومه شد تا بواسطۀ تحریکات حاجیه خانم به ازدواجی مصلحتی تن دردهد.</w:t>
      </w:r>
      <w:r w:rsidR="00D371D0"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«خواستگارها می</w:t>
      </w:r>
      <w:r w:rsidR="00D371D0"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آمدند و می</w:t>
      </w:r>
      <w:r w:rsidR="00D371D0"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نشستند و صحبت</w:t>
      </w:r>
      <w:r w:rsidR="00D371D0"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هایشان را با کوکب خانم و حاجیه خانم می</w:t>
      </w:r>
      <w:r w:rsidR="00D371D0"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کردند و راضی می</w:t>
      </w:r>
      <w:r w:rsidR="00D371D0"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رفتند.» (همان:13) پس از سرباز زدن معصومه از ازدواج با خواستگاران موردنظر و غیبت</w:t>
      </w:r>
      <w:r w:rsidR="00D371D0"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وقت و بی</w:t>
      </w:r>
      <w:r w:rsidR="00D371D0"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وقتش، حاجیه خانم از جبه</w:t>
      </w:r>
      <w:r w:rsidR="00D371D0"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دیگر وارد عمل شد و پیوسته در تفحص احوال و رفت</w:t>
      </w:r>
      <w:r w:rsidR="00D371D0"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وآمدهای معصومه بود.</w:t>
      </w:r>
      <w:r w:rsidR="00D371D0"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حالا دیگر حاجیه خانم با چشمهای ریز و سرخش همه</w:t>
      </w:r>
      <w:r w:rsidR="00D371D0"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جا او را می</w:t>
      </w:r>
      <w:r w:rsidR="00D371D0"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پایید و دایم سر تو گوش حاج</w:t>
      </w:r>
      <w:r w:rsidR="00D371D0"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آقام داشت و نمی</w:t>
      </w:r>
      <w:r w:rsidR="00D371D0"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دانم چه چیزهایی بهش می</w:t>
      </w:r>
      <w:r w:rsidR="00D371D0"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گفت.» (همان:</w:t>
      </w:r>
      <w:r w:rsidR="00D371D0"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14) او علاوه بر حاج آقا، رأی عزیز و چند نفر دیگر از زنهای محله را هم زده بود تا هرجور شده از کار معصومه سر در آورد.</w:t>
      </w:r>
      <w:r w:rsidR="00D371D0"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«این حاجیه خانم لعنتی همه</w:t>
      </w:r>
      <w:r w:rsidR="00D371D0"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جا او را می</w:t>
      </w:r>
      <w:r w:rsidR="00D371D0"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پایید و یک دقیقه هم از پشت پنجرۀ اتاقش کنار نمی</w:t>
      </w:r>
      <w:r w:rsidR="00D371D0"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رفت.» (همان:</w:t>
      </w:r>
      <w:r w:rsidR="00D371D0"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22) تا آن روز که بر سر قرار ملاقات معصومه و آن جوان حاضر می</w:t>
      </w:r>
      <w:r w:rsidR="00D371D0"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شود و پرده از اسرار می</w:t>
      </w:r>
      <w:r w:rsidR="00D371D0"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گشاید. بعد از آشوب پیش آمده معصومه را به خانه می</w:t>
      </w:r>
      <w:r w:rsidR="00D371D0"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آورند، پیشاپیش همه «حاجیه خانم مثل سردار فاتحی جلو می</w:t>
      </w:r>
      <w:r w:rsidR="00D371D0"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رفت و صلوات می</w:t>
      </w:r>
      <w:r w:rsidR="00D371D0"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فرستاد.» (همان:</w:t>
      </w:r>
      <w:r w:rsidR="00D371D0"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23) شوک وارد شده به معصومه سبب شد تا حاجیه خانم راحت</w:t>
      </w:r>
      <w:r w:rsidR="00D371D0"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تر سررشتۀ امور را به دست گیرد؛ معصومه را به اتاقش برد و ظاهراً به آموزش قرآن و مسائل فقهی به او مبادرت ورزید.</w:t>
      </w:r>
      <w:r w:rsidR="00D371D0"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«معصومه را می</w:t>
      </w:r>
      <w:r w:rsidR="00D371D0"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دیدم که با چثۀ کوچکش جلوی هیکل گندۀ حاجیه خانم زیر کرسی نشسته. درست مثل یک موش جلوی گربه.» (همان:</w:t>
      </w:r>
      <w:r w:rsidR="00D371D0"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26) در طی این دوره معصومه تنها یکبار علناً در مقابل حاجیه خانم قد علم می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کند و با او گلاویز می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شود که در نهایت</w:t>
      </w:r>
      <w:r w:rsidR="00154017"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«هیکل بزرگ و گوشتآلود حاجیه خانم مثل ماری دور بدن معصومه و چراغ اتاق ناگهان خاموش شد.» (همان:</w:t>
      </w:r>
      <w:r w:rsidR="00154017"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30) حاجیه خانم معصومه را چون علم پیروزی خود می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دانست چراکه تغییر ظاهری شخصیت معصومه مایۀ فخر و افتخارش در محله گشته بود.</w:t>
      </w:r>
      <w:r w:rsidR="00154017"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او همیشه و همه</w:t>
      </w:r>
      <w:r w:rsidR="00154017"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جا در کنار معصومه بود و دلیل کارش را به گونه</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ای خرافی توجیه می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کرد به گونه</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ای که داد عزیز درآمده بود:</w:t>
      </w:r>
      <w:r w:rsidR="00154017"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«این چه معنی داره که آدم دختر جوونی را هر شب بغل خودش بخوابونه و... که می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خواد شیطونو از تنش بیرون کنه»(همان:</w:t>
      </w:r>
      <w:r w:rsidR="00154017"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 xml:space="preserve">31) معصومه تحت امر حاجیه خانم </w:t>
      </w:r>
      <w:r w:rsidRPr="006E4651">
        <w:rPr>
          <w:rFonts w:ascii="Arabic Typesetting" w:eastAsia="Arabic Typesetting" w:hAnsi="Arabic Typesetting" w:cs="B Lotus"/>
          <w:sz w:val="28"/>
          <w:szCs w:val="28"/>
          <w:rtl/>
        </w:rPr>
        <w:lastRenderedPageBreak/>
        <w:t>سختی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هایی را متحمل می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شد و دیگران به اسم اصلاح تربیتش از آن عبور می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 xml:space="preserve">کردند و </w:t>
      </w:r>
      <w:r w:rsidR="00154017" w:rsidRPr="006E4651">
        <w:rPr>
          <w:rFonts w:ascii="Arabic Typesetting" w:eastAsia="Arabic Typesetting" w:hAnsi="Arabic Typesetting" w:cs="B Lotus" w:hint="cs"/>
          <w:sz w:val="28"/>
          <w:szCs w:val="28"/>
          <w:rtl/>
        </w:rPr>
        <w:t>گه</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گاه به تحسین حاجیه خانم می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پرداختند.</w:t>
      </w:r>
      <w:r w:rsidR="00154017"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«حاجیه خانم هر روز صبح سحر او را توی سوز سرما سر حوض می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آورد که وضو بگیرد» (همان:</w:t>
      </w:r>
      <w:r w:rsidR="00154017"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30) و آ</w:t>
      </w:r>
      <w:r w:rsidR="00154017" w:rsidRPr="006E4651">
        <w:rPr>
          <w:rFonts w:ascii="Arabic Typesetting" w:eastAsia="Arabic Typesetting" w:hAnsi="Arabic Typesetting" w:cs="B Lotus"/>
          <w:sz w:val="28"/>
          <w:szCs w:val="28"/>
          <w:rtl/>
        </w:rPr>
        <w:softHyphen/>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نقدر از او ایراد می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گرفت که مجبور می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شد اینکار را چندین بار تکرار کند یا «مثل پیش</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نمازها می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ایستاد و معصومه را وا می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داشت که به او اقتدا کند</w:t>
      </w:r>
      <w:r w:rsidR="00154017" w:rsidRPr="006E4651">
        <w:rPr>
          <w:rFonts w:ascii="Arabic Typesetting" w:eastAsia="Arabic Typesetting" w:hAnsi="Arabic Typesetting" w:cs="B Lotus" w:hint="cs"/>
          <w:sz w:val="28"/>
          <w:szCs w:val="28"/>
          <w:rtl/>
        </w:rPr>
        <w:t>.</w:t>
      </w:r>
      <w:r w:rsidRPr="006E4651">
        <w:rPr>
          <w:rFonts w:ascii="Arabic Typesetting" w:eastAsia="Arabic Typesetting" w:hAnsi="Arabic Typesetting" w:cs="B Lotus"/>
          <w:sz w:val="28"/>
          <w:szCs w:val="28"/>
          <w:rtl/>
        </w:rPr>
        <w:t>»(همان:</w:t>
      </w:r>
      <w:r w:rsidR="00154017"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31) گاهی نیز آنقدر نمازش را ادامه می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داد که معصومه از فرط خستگی بیهوش می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شد و وقتی به سجده می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رفت دیگر بلند نمی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شد. در اواخر قصه حاج</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آقا نیز متوجه رفتار زنندۀ حاجیه خانم با معصومه می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شود و خشمش برانگیخته می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شود اما دیگر دیر شده بود و معصومه بر</w:t>
      </w:r>
      <w:r w:rsidR="00154017" w:rsidRPr="006E4651">
        <w:rPr>
          <w:rFonts w:ascii="Arabic Typesetting" w:eastAsia="Arabic Typesetting" w:hAnsi="Arabic Typesetting" w:cs="B Lotus" w:hint="cs"/>
          <w:sz w:val="28"/>
          <w:szCs w:val="28"/>
          <w:rtl/>
        </w:rPr>
        <w:t>ا</w:t>
      </w:r>
      <w:r w:rsidRPr="006E4651">
        <w:rPr>
          <w:rFonts w:ascii="Arabic Typesetting" w:eastAsia="Arabic Typesetting" w:hAnsi="Arabic Typesetting" w:cs="B Lotus"/>
          <w:sz w:val="28"/>
          <w:szCs w:val="28"/>
          <w:rtl/>
        </w:rPr>
        <w:t>ی رهایی از این مهلکه، خودکشی را برگزید. بعد از مرگ معصومه، حاجیه خانم گوشه</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گیر می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شود</w:t>
      </w:r>
      <w:r w:rsidR="00154017"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«یک وقتها که از اتاقش بیرون می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آمد، چشم</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هایش سرخ سرخ بود و حالت عجیبی داشت</w:t>
      </w:r>
      <w:r w:rsidR="00154017" w:rsidRPr="006E4651">
        <w:rPr>
          <w:rFonts w:ascii="Arabic Typesetting" w:eastAsia="Arabic Typesetting" w:hAnsi="Arabic Typesetting" w:cs="B Lotus" w:hint="cs"/>
          <w:sz w:val="28"/>
          <w:szCs w:val="28"/>
          <w:rtl/>
        </w:rPr>
        <w:t>.</w:t>
      </w:r>
      <w:r w:rsidRPr="006E4651">
        <w:rPr>
          <w:rFonts w:ascii="Arabic Typesetting" w:eastAsia="Arabic Typesetting" w:hAnsi="Arabic Typesetting" w:cs="B Lotus"/>
          <w:sz w:val="28"/>
          <w:szCs w:val="28"/>
          <w:rtl/>
        </w:rPr>
        <w:t>»(همان:</w:t>
      </w:r>
      <w:r w:rsidR="00154017"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55) او مشغول ساخت دارویی قهوه</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ای رنگ می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شود و</w:t>
      </w:r>
      <w:r w:rsidR="00154017"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بدین وسیله محبوبیتش در نزد اهل را دوباره به</w:t>
      </w:r>
      <w:r w:rsidR="00154017"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دست می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آورد.</w:t>
      </w:r>
      <w:r w:rsidR="00154017"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اما دیری نپایید که این داروی خود ساخته سبب مرگ یکی از بچه</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اهل محل می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شود و برای دستگیری حاجیه خانم آژان و آژان</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کشی راه می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افتد. با پیگیری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حاج</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آقا،</w:t>
      </w:r>
      <w:r w:rsidR="00154017"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پدر بچه شکایتش را پس می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گیرد. در پی این سرخوردگی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 حاجیه خانم دچار هذیان و تناقضات روحی می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شود و در نهایت با همان آشفتگی جان می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سپارد</w:t>
      </w:r>
      <w:r w:rsidRPr="006E4651">
        <w:rPr>
          <w:rFonts w:ascii="Arabic Typesetting" w:eastAsia="Arabic Typesetting" w:hAnsi="Arabic Typesetting" w:cs="B Lotus"/>
          <w:sz w:val="28"/>
          <w:szCs w:val="28"/>
        </w:rPr>
        <w:t>.</w:t>
      </w:r>
    </w:p>
    <w:p w14:paraId="00000016" w14:textId="3849F3C7" w:rsidR="009D360D" w:rsidRPr="006E4651" w:rsidRDefault="004E7EF1" w:rsidP="00B30834">
      <w:pPr>
        <w:bidi/>
        <w:jc w:val="both"/>
        <w:rPr>
          <w:rFonts w:ascii="Arabic Typesetting" w:eastAsia="Arabic Typesetting" w:hAnsi="Arabic Typesetting" w:cs="B Lotus"/>
          <w:sz w:val="28"/>
          <w:szCs w:val="28"/>
        </w:rPr>
      </w:pPr>
      <w:r w:rsidRPr="006E4651">
        <w:rPr>
          <w:rFonts w:ascii="Arabic Typesetting" w:eastAsia="Arabic Typesetting" w:hAnsi="Arabic Typesetting" w:cs="B Lotus"/>
          <w:sz w:val="28"/>
          <w:szCs w:val="28"/>
        </w:rPr>
        <w:t xml:space="preserve">   </w:t>
      </w:r>
      <w:r w:rsidRPr="006E4651">
        <w:rPr>
          <w:rFonts w:ascii="Arabic Typesetting" w:eastAsia="Arabic Typesetting" w:hAnsi="Arabic Typesetting" w:cs="B Lotus"/>
          <w:sz w:val="28"/>
          <w:szCs w:val="28"/>
          <w:rtl/>
        </w:rPr>
        <w:t xml:space="preserve">شخصیت اصلی داستان سوم، </w:t>
      </w:r>
      <w:r w:rsidRPr="006E4651">
        <w:rPr>
          <w:rFonts w:ascii="Arabic Typesetting" w:eastAsia="Arabic Typesetting" w:hAnsi="Arabic Typesetting" w:cs="B Lotus"/>
          <w:b/>
          <w:sz w:val="28"/>
          <w:szCs w:val="28"/>
          <w:rtl/>
        </w:rPr>
        <w:t>ملوک</w:t>
      </w:r>
      <w:r w:rsidRPr="006E4651">
        <w:rPr>
          <w:rFonts w:ascii="Arabic Typesetting" w:eastAsia="Arabic Typesetting" w:hAnsi="Arabic Typesetting" w:cs="B Lotus"/>
          <w:sz w:val="28"/>
          <w:szCs w:val="28"/>
        </w:rPr>
        <w:t xml:space="preserve"> </w:t>
      </w:r>
      <w:r w:rsidRPr="006E4651">
        <w:rPr>
          <w:rFonts w:ascii="Arabic Typesetting" w:eastAsia="Arabic Typesetting" w:hAnsi="Arabic Typesetting" w:cs="B Lotus"/>
          <w:sz w:val="28"/>
          <w:szCs w:val="28"/>
          <w:rtl/>
        </w:rPr>
        <w:t>دختر بزرگتر حجتالله خان است.</w:t>
      </w:r>
      <w:r w:rsidR="00154017"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«چهار پنج کلاس بیشتر درس نخوانده بود. مدرسه را ول کرده بود. دو سه سال از معصومه بزرگتر بود اما دوتای هیکل معصومه را داشت.» (همان:</w:t>
      </w:r>
      <w:r w:rsidR="00154017"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9) او نه از روی علاقه بلکه از روی فداکاری و به تبعیت از نظر بزرگترها با مشهدی عبدالله ازدواج کرده بود. مشهدی عبدالله مغازۀ عطاری داشت</w:t>
      </w:r>
      <w:r w:rsidR="00154017" w:rsidRPr="006E4651">
        <w:rPr>
          <w:rFonts w:ascii="Arabic Typesetting" w:eastAsia="Arabic Typesetting" w:hAnsi="Arabic Typesetting" w:cs="B Lotus" w:hint="cs"/>
          <w:sz w:val="28"/>
          <w:szCs w:val="28"/>
          <w:rtl/>
        </w:rPr>
        <w:t>.</w:t>
      </w:r>
      <w:r w:rsidRPr="006E4651">
        <w:rPr>
          <w:rFonts w:ascii="Arabic Typesetting" w:eastAsia="Arabic Typesetting" w:hAnsi="Arabic Typesetting" w:cs="B Lotus"/>
          <w:sz w:val="28"/>
          <w:szCs w:val="28"/>
          <w:rtl/>
        </w:rPr>
        <w:t xml:space="preserve"> «پست و خپله بود، زنش به تازگی سر زا رفته بود و دوتا بچۀ قد و نیم</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قد برایش گذاشته بود.»(همان:</w:t>
      </w:r>
      <w:r w:rsidR="00154017"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10) ملوک بعد از مرگ معصومه صبر و شکیبایی خود را از دست داد و دیگر نمی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توانست رنج زندگی با عطاره را پنهان کند: «هر روز می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آمد قهر خانۀ ما،</w:t>
      </w:r>
      <w:r w:rsidR="00154017"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گریه کنان که بدبختش کرده</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اند.» (همان:</w:t>
      </w:r>
      <w:r w:rsidR="00154017"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66) و هر بار او را راضی می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کردند تا سر خانه و زندگیاش برود، بار بعد دوباره</w:t>
      </w:r>
      <w:r w:rsidR="00154017"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«ملوک می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آمد پیش ما گریه و زاری، لکه</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سیاه روی تنش را به عزیزم نشان می</w:t>
      </w:r>
      <w:r w:rsidR="00154017"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داد</w:t>
      </w:r>
      <w:r w:rsidR="00154017" w:rsidRPr="006E4651">
        <w:rPr>
          <w:rFonts w:ascii="Arabic Typesetting" w:eastAsia="Arabic Typesetting" w:hAnsi="Arabic Typesetting" w:cs="B Lotus" w:hint="cs"/>
          <w:sz w:val="28"/>
          <w:szCs w:val="28"/>
          <w:rtl/>
        </w:rPr>
        <w:t>.</w:t>
      </w:r>
      <w:r w:rsidRPr="006E4651">
        <w:rPr>
          <w:rFonts w:ascii="Arabic Typesetting" w:eastAsia="Arabic Typesetting" w:hAnsi="Arabic Typesetting" w:cs="B Lotus"/>
          <w:sz w:val="28"/>
          <w:szCs w:val="28"/>
          <w:rtl/>
        </w:rPr>
        <w:t>»(همان:</w:t>
      </w:r>
      <w:r w:rsidR="00154017"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72) و از رفتارهای وقیح همسرش که مدتها بود متحمل می</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شد پرده برمی</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داشت:</w:t>
      </w:r>
      <w:r w:rsidR="00874C82"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«منو مجبور می</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کنه لخت شم برم تو حوض غسل کنم، برای اینکه پول حموم نده... آدم از خجالت آب می</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شه.» (همان:</w:t>
      </w:r>
      <w:r w:rsidR="00874C82"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74) با وجود روشن شدن رفتارهای دون مآبانۀ مشهدی عبدالله، هربار با وساطت دیگران و گرفتن قول</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هایی از این عطار ناخن خشک، ملوک را با او روانۀ منزل می</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کرند. یکبار که طاقت ملوک طاق شد، حاج</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آقا را تحریک کرد تا طلاقش را بگیرد و تا آخرین مرحلۀ دادگاه پیش رفتند اما با حیله</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گریها و مظلوم نمایی</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همسرش، همه چیز به حالت قبل برگشت.</w:t>
      </w:r>
      <w:r w:rsidR="00874C82"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وقتی ملوک سرنوشت محتوم خود را پذیرفت «دیگر نه گریه می</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کرد و نه داد و فریاد راه می</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انداخت، ساکت و خاموش می</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نشست و غرق خیالات می</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شد.» (همان:</w:t>
      </w:r>
      <w:r w:rsidR="00874C82"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75) بعد از چند ماه که با میانجیگری دیگران به خانه</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 xml:space="preserve">اش رفت، فکر انتقامی که در جانش قوت گرفته بود را عملی </w:t>
      </w:r>
      <w:r w:rsidRPr="006E4651">
        <w:rPr>
          <w:rFonts w:ascii="Arabic Typesetting" w:eastAsia="Arabic Typesetting" w:hAnsi="Arabic Typesetting" w:cs="B Lotus"/>
          <w:sz w:val="28"/>
          <w:szCs w:val="28"/>
          <w:rtl/>
        </w:rPr>
        <w:lastRenderedPageBreak/>
        <w:t>کرد: «ملوک دیگر به فکر خانه و زندگی نبود، دیگر کمتر توی خانۀ عطاره بند می</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شد. چادرش را سرش می</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کرد و با عشرت(بیوه زن محله) بیرون می</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رفت. آن هم با چه قیافه</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ای. به قول عزیزم انگار صورتش را توی خمره کرده باشد و با آن پیراهن</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تنگ بدن</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نما که حتی از پشت چادر هم برجستگی</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قشنگ تنش را نشان می</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داد.» (همان:</w:t>
      </w:r>
      <w:r w:rsidR="00874C82"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79) ملوک برای انتقام از همسرش از خود شروع کرده بود، تا با این نابهنجاریها روان مشهدی عبدلله را به رنج و عذاب دچار کند.</w:t>
      </w:r>
      <w:r w:rsidR="00874C82"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«این چیزها به کلی ملوک را عوض کرده بود و به سرعت تغییرش داده بود؛ به سرعتی غیرطبیعی، مثل عارضه</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ای مرضی.» (همان:</w:t>
      </w:r>
      <w:r w:rsidR="00874C82"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81) شخصیت ملوک بطور کامل منقلب شده بود بطوری که تعجب همگان بخصوص اهالی خانه را برمی</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انگیخت:</w:t>
      </w:r>
      <w:r w:rsidR="00874C82"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«این ملوک که با هم توی یک خانه بزرگ شده بودیم،</w:t>
      </w:r>
      <w:r w:rsidR="00874C82"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این دختر خجالتی و خوب و فداکار، درست مثل مار پوست انداخته بود و دیگر آن ملوک صاف و صادق گذشته نبود.» (همان:</w:t>
      </w:r>
      <w:r w:rsidR="00874C82"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80) همسرش که دیگر تاب این</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همه فشار و از طرفی انگشت</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نما شدن را نداشت سرانجام با زیرکی وی را به قتل می</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رساند و او را در باغچۀ حیاط خانهاشان دفن می</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کند البته طولی نمی</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کشد که ماجرا برملا  می</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شود</w:t>
      </w:r>
      <w:r w:rsidRPr="006E4651">
        <w:rPr>
          <w:rFonts w:ascii="Arabic Typesetting" w:eastAsia="Arabic Typesetting" w:hAnsi="Arabic Typesetting" w:cs="B Lotus"/>
          <w:sz w:val="28"/>
          <w:szCs w:val="28"/>
        </w:rPr>
        <w:t>.</w:t>
      </w:r>
    </w:p>
    <w:p w14:paraId="00000017" w14:textId="06436D02" w:rsidR="009D360D" w:rsidRPr="006E4651" w:rsidRDefault="004E7EF1" w:rsidP="009D621E">
      <w:pPr>
        <w:bidi/>
        <w:spacing w:before="240"/>
        <w:jc w:val="both"/>
        <w:rPr>
          <w:rFonts w:ascii="Arabic Typesetting" w:eastAsia="Arabic Typesetting" w:hAnsi="Arabic Typesetting" w:cs="B Lotus"/>
          <w:sz w:val="28"/>
          <w:szCs w:val="28"/>
        </w:rPr>
      </w:pPr>
      <w:r w:rsidRPr="006E4651">
        <w:rPr>
          <w:rFonts w:ascii="Arabic Typesetting" w:eastAsia="Arabic Typesetting" w:hAnsi="Arabic Typesetting" w:cs="B Lotus"/>
          <w:sz w:val="28"/>
          <w:szCs w:val="28"/>
        </w:rPr>
        <w:t xml:space="preserve">    </w:t>
      </w:r>
      <w:r w:rsidRPr="006E4651">
        <w:rPr>
          <w:rFonts w:ascii="Arabic Typesetting" w:eastAsia="Arabic Typesetting" w:hAnsi="Arabic Typesetting" w:cs="B Lotus"/>
          <w:sz w:val="28"/>
          <w:szCs w:val="28"/>
          <w:rtl/>
        </w:rPr>
        <w:t xml:space="preserve">شخصیت آخرین داستان، </w:t>
      </w:r>
      <w:r w:rsidRPr="006E4651">
        <w:rPr>
          <w:rFonts w:ascii="Arabic Typesetting" w:eastAsia="Arabic Typesetting" w:hAnsi="Arabic Typesetting" w:cs="B Lotus"/>
          <w:b/>
          <w:sz w:val="28"/>
          <w:szCs w:val="28"/>
          <w:rtl/>
        </w:rPr>
        <w:t xml:space="preserve">کوکب خانم </w:t>
      </w:r>
      <w:r w:rsidRPr="006E4651">
        <w:rPr>
          <w:rFonts w:ascii="Arabic Typesetting" w:eastAsia="Arabic Typesetting" w:hAnsi="Arabic Typesetting" w:cs="B Lotus"/>
          <w:sz w:val="28"/>
          <w:szCs w:val="28"/>
          <w:rtl/>
        </w:rPr>
        <w:t>همسر حجتالله خان است. زن بی</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دغدغه</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ای که در تربیت فرزندانش و حمایت آنان به شدت کوتاهی می</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کند و هدفی جز گذران روزها به واسطۀ سفرهای زیارتی در ذهنش نمی</w:t>
      </w:r>
      <w:r w:rsidR="00874C82"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پروراند. همسرش از زندگی در کنار او ابراز نارضایتی داشت و در دوران بیماری، پیوسته نگران تربیت فرزندان بود. کوکب خانم بعد از فوت همسر و نقل مکان به خانۀ حاج</w:t>
      </w:r>
      <w:r w:rsidR="009D621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آقا با حاجیه خانم دمخور می</w:t>
      </w:r>
      <w:r w:rsidR="009D621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شود و پا جای پای حاجیه خانم می</w:t>
      </w:r>
      <w:r w:rsidR="009D621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گذارد. بدون آینده</w:t>
      </w:r>
      <w:r w:rsidR="009D621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نگری به ازدواج ملوک با مشهدی عبدالله تمایل نشان داد و بعد از آن به پیروی از حاجیه خانم زندگی را بر معصومه تنگ می</w:t>
      </w:r>
      <w:r w:rsidR="009D621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گیرد تا جایی که</w:t>
      </w:r>
      <w:r w:rsidR="009D621E"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«سر خواستگارهای معصومه، کار مادر و دختر به بگو و مکو و کتک کاری می</w:t>
      </w:r>
      <w:r w:rsidR="009D621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کشید. (همان:</w:t>
      </w:r>
      <w:r w:rsidR="009D621E"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80) شخصیت عزیز همسر حاج</w:t>
      </w:r>
      <w:r w:rsidR="009D621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آقا نقطۀ مقابل کوکب خانم است که وی را مسبب بدبختی خانوادهاش می</w:t>
      </w:r>
      <w:r w:rsidR="009D621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داند: «با این خلبازیهاش آخر دخترۀ طفل معصومو بدبخت روزگار می</w:t>
      </w:r>
      <w:r w:rsidR="009D621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کنه. نقل اون دخترشه که دستی دستی انداختش تو آتش و ککش هم نگزید. خاک بر سرت کن زن، سر شوهرتو خوردی حالا هم نوبت بچه</w:t>
      </w:r>
      <w:r w:rsidR="009D621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هاته.» (همان:</w:t>
      </w:r>
      <w:r w:rsidR="009D621E"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15) کوکب خانم بعد از مرگ فرزندانش با همان سیر فکری زندگی را ادامه می</w:t>
      </w:r>
      <w:r w:rsidR="009D621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دهد و با سفرهای زیارتی و آداب مذهبی قلبش را تسکین می</w:t>
      </w:r>
      <w:r w:rsidR="009D621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دهد و مدتی بعد از فلج شدنش بر اثر سکته از دنیا می</w:t>
      </w:r>
      <w:r w:rsidR="009D621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رود</w:t>
      </w:r>
      <w:r w:rsidRPr="006E4651">
        <w:rPr>
          <w:rFonts w:ascii="Arabic Typesetting" w:eastAsia="Arabic Typesetting" w:hAnsi="Arabic Typesetting" w:cs="B Lotus"/>
          <w:sz w:val="28"/>
          <w:szCs w:val="28"/>
        </w:rPr>
        <w:t>.</w:t>
      </w:r>
    </w:p>
    <w:p w14:paraId="00000018" w14:textId="77777777" w:rsidR="009D360D" w:rsidRPr="006E4651" w:rsidRDefault="004E7EF1" w:rsidP="00B30834">
      <w:pPr>
        <w:bidi/>
        <w:jc w:val="both"/>
        <w:rPr>
          <w:rFonts w:ascii="Arabic Typesetting" w:eastAsia="Arabic Typesetting" w:hAnsi="Arabic Typesetting" w:cs="B Lotus"/>
          <w:bCs/>
          <w:sz w:val="28"/>
          <w:szCs w:val="28"/>
        </w:rPr>
      </w:pPr>
      <w:r w:rsidRPr="006E4651">
        <w:rPr>
          <w:rFonts w:ascii="Arabic Typesetting" w:eastAsia="Arabic Typesetting" w:hAnsi="Arabic Typesetting" w:cs="B Lotus"/>
          <w:bCs/>
          <w:sz w:val="28"/>
          <w:szCs w:val="28"/>
          <w:rtl/>
        </w:rPr>
        <w:t>تجزیه و تحلیل</w:t>
      </w:r>
      <w:r w:rsidRPr="006E4651">
        <w:rPr>
          <w:rFonts w:ascii="Arabic Typesetting" w:eastAsia="Arabic Typesetting" w:hAnsi="Arabic Typesetting" w:cs="B Lotus"/>
          <w:bCs/>
          <w:sz w:val="28"/>
          <w:szCs w:val="28"/>
        </w:rPr>
        <w:t xml:space="preserve"> </w:t>
      </w:r>
    </w:p>
    <w:p w14:paraId="00000019" w14:textId="53735A27" w:rsidR="009D360D" w:rsidRPr="006E4651" w:rsidRDefault="004E7EF1" w:rsidP="00B30834">
      <w:pPr>
        <w:bidi/>
        <w:jc w:val="both"/>
        <w:rPr>
          <w:rFonts w:ascii="Arabic Typesetting" w:eastAsia="Arabic Typesetting" w:hAnsi="Arabic Typesetting" w:cs="B Lotus"/>
          <w:sz w:val="28"/>
          <w:szCs w:val="28"/>
        </w:rPr>
      </w:pPr>
      <w:r w:rsidRPr="006E4651">
        <w:rPr>
          <w:rFonts w:ascii="Arabic Typesetting" w:eastAsia="Arabic Typesetting" w:hAnsi="Arabic Typesetting" w:cs="B Lotus"/>
          <w:sz w:val="28"/>
          <w:szCs w:val="28"/>
        </w:rPr>
        <w:t xml:space="preserve">     </w:t>
      </w:r>
      <w:r w:rsidRPr="006E4651">
        <w:rPr>
          <w:rFonts w:ascii="Arabic Typesetting" w:eastAsia="Arabic Typesetting" w:hAnsi="Arabic Typesetting" w:cs="B Lotus"/>
          <w:sz w:val="28"/>
          <w:szCs w:val="28"/>
          <w:rtl/>
        </w:rPr>
        <w:t>شناسایی عناصر روانی داستان به وسیلۀ عناصر روایی آن، جز به کمک زبان میسر نمی</w:t>
      </w:r>
      <w:r w:rsidR="003A2B1F"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شود. «زبان است که به جهان درون و بیرون ساخت می</w:t>
      </w:r>
      <w:r w:rsidR="003A2B1F"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دهد،</w:t>
      </w:r>
      <w:r w:rsidR="003A2B1F"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ساختار و کارکرد زبان به گونه</w:t>
      </w:r>
      <w:r w:rsidR="001747F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ای است که خود را وارد ساز و کار شناخت می</w:t>
      </w:r>
      <w:r w:rsidR="001747F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کند. زبان نه تنها در نقش وسیله برای شناخت عمل می</w:t>
      </w:r>
      <w:r w:rsidR="001747F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کند بلکه در نقش واسطه</w:t>
      </w:r>
      <w:r w:rsidR="001747F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ای فعال نیز وارد کار می</w:t>
      </w:r>
      <w:r w:rsidR="001747F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 xml:space="preserve">شود </w:t>
      </w:r>
      <w:r w:rsidRPr="006E4651">
        <w:rPr>
          <w:rFonts w:ascii="Arabic Typesetting" w:eastAsia="Arabic Typesetting" w:hAnsi="Arabic Typesetting" w:cs="B Lotus"/>
          <w:sz w:val="28"/>
          <w:szCs w:val="28"/>
          <w:rtl/>
        </w:rPr>
        <w:lastRenderedPageBreak/>
        <w:t>و در تقطیع، آرایش و پردازش اطلاعات و بطور کلی ساخته و پرداخته شدن ذهن اثر می</w:t>
      </w:r>
      <w:r w:rsidR="001747F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گذارد.»(اسکندری،</w:t>
      </w:r>
      <w:r w:rsidR="001747FE" w:rsidRPr="006E4651">
        <w:rPr>
          <w:rFonts w:ascii="Arabic Typesetting" w:eastAsia="Arabic Typesetting" w:hAnsi="Arabic Typesetting" w:cs="B Lotus" w:hint="cs"/>
          <w:sz w:val="28"/>
          <w:szCs w:val="28"/>
          <w:rtl/>
        </w:rPr>
        <w:t xml:space="preserve"> 1392: 3) </w:t>
      </w:r>
      <w:r w:rsidRPr="006E4651">
        <w:rPr>
          <w:rFonts w:ascii="Arabic Typesetting" w:eastAsia="Arabic Typesetting" w:hAnsi="Arabic Typesetting" w:cs="B Lotus"/>
          <w:sz w:val="28"/>
          <w:szCs w:val="28"/>
          <w:rtl/>
        </w:rPr>
        <w:t>بنا</w:t>
      </w:r>
      <w:r w:rsidR="001747FE" w:rsidRPr="006E4651">
        <w:rPr>
          <w:rFonts w:ascii="Arabic Typesetting" w:eastAsia="Arabic Typesetting" w:hAnsi="Arabic Typesetting" w:cs="B Lotus" w:hint="cs"/>
          <w:sz w:val="28"/>
          <w:szCs w:val="28"/>
          <w:rtl/>
        </w:rPr>
        <w:t>ب</w:t>
      </w:r>
      <w:r w:rsidRPr="006E4651">
        <w:rPr>
          <w:rFonts w:ascii="Arabic Typesetting" w:eastAsia="Arabic Typesetting" w:hAnsi="Arabic Typesetting" w:cs="B Lotus"/>
          <w:sz w:val="28"/>
          <w:szCs w:val="28"/>
          <w:rtl/>
        </w:rPr>
        <w:t>راین با تکیه بر زبان و محوریت افعال و گفته</w:t>
      </w:r>
      <w:r w:rsidR="001747F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شخصیت</w:t>
      </w:r>
      <w:r w:rsidR="001747F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داستان می</w:t>
      </w:r>
      <w:r w:rsidR="001747F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توان به روان و انگیزه</w:t>
      </w:r>
      <w:r w:rsidR="001747F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پنهان اثر دست یافت. درواقع «گفتوگو، صحبت</w:t>
      </w:r>
      <w:r w:rsidR="001747F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رد و بدل شده میان شخصیت</w:t>
      </w:r>
      <w:r w:rsidR="001747F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 داستان را ارائه می</w:t>
      </w:r>
      <w:r w:rsidR="001747F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کند تا فعل و انفعال افکار و ویژگی</w:t>
      </w:r>
      <w:r w:rsidR="001747F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روحی و خلقی افراد را نشان دهد. ما از گفتوگوی شخصیت</w:t>
      </w:r>
      <w:r w:rsidR="001747F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 باهم پی به ویژگیهای خلقی و خصلت</w:t>
      </w:r>
      <w:r w:rsidR="001747F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آنها می</w:t>
      </w:r>
      <w:r w:rsidR="001747F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بریم.» (میرصادقی</w:t>
      </w:r>
      <w:r w:rsidR="001747FE" w:rsidRPr="006E4651">
        <w:rPr>
          <w:rFonts w:ascii="Arabic Typesetting" w:eastAsia="Arabic Typesetting" w:hAnsi="Arabic Typesetting" w:cs="B Lotus" w:hint="cs"/>
          <w:sz w:val="28"/>
          <w:szCs w:val="28"/>
          <w:rtl/>
        </w:rPr>
        <w:t xml:space="preserve">، 1394: 613) </w:t>
      </w:r>
    </w:p>
    <w:p w14:paraId="0000001A" w14:textId="196C48E9" w:rsidR="009D360D" w:rsidRPr="006E4651" w:rsidRDefault="004E7EF1" w:rsidP="00B30834">
      <w:pPr>
        <w:bidi/>
        <w:jc w:val="both"/>
        <w:rPr>
          <w:rFonts w:ascii="Arabic Typesetting" w:eastAsia="Arabic Typesetting" w:hAnsi="Arabic Typesetting" w:cs="B Lotus"/>
          <w:sz w:val="28"/>
          <w:szCs w:val="28"/>
        </w:rPr>
      </w:pPr>
      <w:r w:rsidRPr="006E4651">
        <w:rPr>
          <w:rFonts w:ascii="Arabic Typesetting" w:eastAsia="Arabic Typesetting" w:hAnsi="Arabic Typesetting" w:cs="B Lotus"/>
          <w:sz w:val="28"/>
          <w:szCs w:val="28"/>
        </w:rPr>
        <w:t xml:space="preserve">   </w:t>
      </w:r>
      <w:r w:rsidRPr="006E4651">
        <w:rPr>
          <w:rFonts w:ascii="Arabic Typesetting" w:eastAsia="Arabic Typesetting" w:hAnsi="Arabic Typesetting" w:cs="B Lotus"/>
          <w:sz w:val="28"/>
          <w:szCs w:val="28"/>
          <w:rtl/>
        </w:rPr>
        <w:t>با تفسیر درونی یک متن و پی بردن به لایه</w:t>
      </w:r>
      <w:r w:rsidR="001747F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پنهان آن در خواهیم یافت که «انسان در اصل خود به سان دستگاهی است که به چیزی که او را در بر می</w:t>
      </w:r>
      <w:r w:rsidR="001747F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گیرد معنا و مفهوم می</w:t>
      </w:r>
      <w:r w:rsidR="001747F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دهد: به حوادث تاریک و مبهم که او را خلع سلاح می</w:t>
      </w:r>
      <w:r w:rsidR="001747F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کنند.» (ژان بلمن،</w:t>
      </w:r>
      <w:r w:rsidR="001747FE" w:rsidRPr="006E4651">
        <w:rPr>
          <w:rFonts w:ascii="Arabic Typesetting" w:eastAsia="Arabic Typesetting" w:hAnsi="Arabic Typesetting" w:cs="B Lotus" w:hint="cs"/>
          <w:sz w:val="28"/>
          <w:szCs w:val="28"/>
          <w:rtl/>
        </w:rPr>
        <w:t xml:space="preserve"> 1394: 17) </w:t>
      </w:r>
      <w:r w:rsidRPr="006E4651">
        <w:rPr>
          <w:rFonts w:ascii="Arabic Typesetting" w:eastAsia="Arabic Typesetting" w:hAnsi="Arabic Typesetting" w:cs="B Lotus"/>
          <w:sz w:val="28"/>
          <w:szCs w:val="28"/>
          <w:rtl/>
        </w:rPr>
        <w:t>این معنا و مفهوم می</w:t>
      </w:r>
      <w:r w:rsidR="001747F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تواند در قالب یک داستان نمایان شود. علاوه بر آن، گاهی عواملی که روان آدمی را تحت</w:t>
      </w:r>
      <w:r w:rsidR="001747F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الشعاع قرار می</w:t>
      </w:r>
      <w:r w:rsidR="001747F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دهند در ارتباط با محیط پیرامونش است که با وجود برانگیخته شدن احساسات فرد، به کار بردن مکانیزم دفاعی از دایرۀ اختیارات او خارج است و تنها می</w:t>
      </w:r>
      <w:r w:rsidR="001747F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تواند این دل</w:t>
      </w:r>
      <w:r w:rsidR="001747F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مشغولی را به تصویر بکشد. به عقیدۀ وحید نژادمحمد « روشهای ابداعی در جهت برجسته سازی تصاویر غیرقابل رویت و کاوش عملکردهای درونی متون، تبدیل به حلقۀ ارتباط جهتمند روانشناسی، جامعه</w:t>
      </w:r>
      <w:r w:rsidR="001747F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شناسی و ادبیات شد.»(همان:</w:t>
      </w:r>
      <w:r w:rsidR="001747FE"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4) نویسنده در داستان این شکسته</w:t>
      </w:r>
      <w:r w:rsidR="001747F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 «با ظرافتی خاص، ارزش</w:t>
      </w:r>
      <w:r w:rsidR="001747F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اجتماعی نظام خانواده را و نقش اعضای آن را در هدایت خانواده و جامعه بیان می</w:t>
      </w:r>
      <w:r w:rsidR="001747FE"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کند.»(بارانی و خانیسومار،</w:t>
      </w:r>
      <w:r w:rsidR="001747FE" w:rsidRPr="006E4651">
        <w:rPr>
          <w:rFonts w:ascii="Arabic Typesetting" w:eastAsia="Arabic Typesetting" w:hAnsi="Arabic Typesetting" w:cs="B Lotus" w:hint="cs"/>
          <w:sz w:val="28"/>
          <w:szCs w:val="28"/>
          <w:rtl/>
        </w:rPr>
        <w:t xml:space="preserve"> 1392: 2)</w:t>
      </w:r>
      <w:r w:rsidRPr="006E4651">
        <w:rPr>
          <w:rFonts w:ascii="Arabic Typesetting" w:eastAsia="Arabic Typesetting" w:hAnsi="Arabic Typesetting" w:cs="B Lotus"/>
          <w:sz w:val="28"/>
          <w:szCs w:val="28"/>
          <w:rtl/>
        </w:rPr>
        <w:t xml:space="preserve"> او در حالی که به ذهنیات شخصیت</w:t>
      </w:r>
      <w:r w:rsidR="004A1864"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 دسترسی ندارد و تنها اتفاقات را بصورت حوادثی متوالی شرح می</w:t>
      </w:r>
      <w:r w:rsidR="004A1864"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دهد به</w:t>
      </w:r>
      <w:r w:rsidR="004A1864"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خوبی توانسته است اهرم</w:t>
      </w:r>
      <w:r w:rsidR="004A1864"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فشار روحی و روانی بر آنان را به مخاطب انتقال دهد. بنابراین «کلمات علاوه بر آنکه معنای حقیقی دارند معنای مجازی هم دارند. نقش عوامل موقعیتی یا روانشناختی و فرهنگی در انتقال این نوع معنی کاملاً برجسته است.» (اسکندری،</w:t>
      </w:r>
      <w:r w:rsidR="004A1864" w:rsidRPr="006E4651">
        <w:rPr>
          <w:rFonts w:ascii="Arabic Typesetting" w:eastAsia="Arabic Typesetting" w:hAnsi="Arabic Typesetting" w:cs="B Lotus" w:hint="cs"/>
          <w:sz w:val="28"/>
          <w:szCs w:val="28"/>
          <w:rtl/>
        </w:rPr>
        <w:t xml:space="preserve"> 1392: 3) </w:t>
      </w:r>
      <w:r w:rsidRPr="006E4651">
        <w:rPr>
          <w:rFonts w:ascii="Arabic Typesetting" w:eastAsia="Arabic Typesetting" w:hAnsi="Arabic Typesetting" w:cs="B Lotus"/>
          <w:sz w:val="28"/>
          <w:szCs w:val="28"/>
          <w:rtl/>
        </w:rPr>
        <w:t>تحلیل روانی شخصیت</w:t>
      </w:r>
      <w:r w:rsidR="004A1864"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اصلی داستان با توجه به سه عامل مذکور به شرح زیر است</w:t>
      </w:r>
      <w:r w:rsidRPr="006E4651">
        <w:rPr>
          <w:rFonts w:ascii="Arabic Typesetting" w:eastAsia="Arabic Typesetting" w:hAnsi="Arabic Typesetting" w:cs="B Lotus"/>
          <w:sz w:val="28"/>
          <w:szCs w:val="28"/>
        </w:rPr>
        <w:t>:</w:t>
      </w:r>
    </w:p>
    <w:p w14:paraId="0000001B" w14:textId="690E88AB" w:rsidR="009D360D" w:rsidRPr="006E4651" w:rsidRDefault="004E7EF1" w:rsidP="006C1DD4">
      <w:pPr>
        <w:bidi/>
        <w:spacing w:line="240" w:lineRule="auto"/>
        <w:jc w:val="both"/>
        <w:rPr>
          <w:rFonts w:ascii="Arabic Typesetting" w:eastAsia="Arabic Typesetting" w:hAnsi="Arabic Typesetting" w:cs="B Lotus"/>
          <w:b/>
          <w:sz w:val="28"/>
          <w:szCs w:val="28"/>
        </w:rPr>
      </w:pPr>
      <w:r w:rsidRPr="006E4651">
        <w:rPr>
          <w:rFonts w:ascii="Arabic Typesetting" w:eastAsia="Arabic Typesetting" w:hAnsi="Arabic Typesetting" w:cs="B Lotus"/>
          <w:b/>
          <w:sz w:val="28"/>
          <w:szCs w:val="28"/>
          <w:rtl/>
        </w:rPr>
        <w:t xml:space="preserve">معصومه: </w:t>
      </w:r>
      <w:r w:rsidRPr="006E4651">
        <w:rPr>
          <w:rFonts w:ascii="Arabic Typesetting" w:eastAsia="Arabic Typesetting" w:hAnsi="Arabic Typesetting" w:cs="B Lotus"/>
          <w:sz w:val="28"/>
          <w:szCs w:val="28"/>
          <w:rtl/>
        </w:rPr>
        <w:t>مازوخیسم اخلاقی را می توان در شخصیت معصومه دنبال کرد.</w:t>
      </w:r>
      <w:r w:rsidR="004A1864"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«بسیاری از نظریه</w:t>
      </w:r>
      <w:r w:rsidR="004A1864"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پردازان احساس گناه را یکی از ویژگی</w:t>
      </w:r>
      <w:r w:rsidR="004A1864"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اساسی در روایت خود از مازوخیسم به حساب می</w:t>
      </w:r>
      <w:r w:rsidR="004A1864"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 xml:space="preserve">آورند. فروید بر این باور بود که </w:t>
      </w:r>
      <w:r w:rsidRPr="006E4651">
        <w:rPr>
          <w:rFonts w:ascii="Arabic Typesetting" w:eastAsia="Arabic Typesetting" w:hAnsi="Arabic Typesetting" w:cs="B Lotus"/>
          <w:b/>
          <w:sz w:val="28"/>
          <w:szCs w:val="28"/>
          <w:rtl/>
        </w:rPr>
        <w:t xml:space="preserve">مازوخیسم اخلاقی </w:t>
      </w:r>
      <w:r w:rsidRPr="006E4651">
        <w:rPr>
          <w:rFonts w:ascii="Arabic Typesetting" w:eastAsia="Arabic Typesetting" w:hAnsi="Arabic Typesetting" w:cs="B Lotus"/>
          <w:sz w:val="28"/>
          <w:szCs w:val="28"/>
          <w:rtl/>
        </w:rPr>
        <w:t>میلی است به تنبیه شدن که از احساس گناه نشأت می</w:t>
      </w:r>
      <w:r w:rsidR="004A1864"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گیرد.»(بامایستر،</w:t>
      </w:r>
      <w:r w:rsidR="004A1864" w:rsidRPr="006E4651">
        <w:rPr>
          <w:rFonts w:ascii="Arabic Typesetting" w:eastAsia="Arabic Typesetting" w:hAnsi="Arabic Typesetting" w:cs="B Lotus" w:hint="cs"/>
          <w:sz w:val="28"/>
          <w:szCs w:val="28"/>
          <w:rtl/>
        </w:rPr>
        <w:t xml:space="preserve"> 1399: 154) </w:t>
      </w:r>
      <w:r w:rsidRPr="006E4651">
        <w:rPr>
          <w:rFonts w:ascii="Arabic Typesetting" w:eastAsia="Arabic Typesetting" w:hAnsi="Arabic Typesetting" w:cs="B Lotus"/>
          <w:sz w:val="28"/>
          <w:szCs w:val="28"/>
          <w:rtl/>
        </w:rPr>
        <w:t>بنابراین تخریب شخصیت معصومه به واسطۀ اعتماد به شخصی ناکارآمد محرکی قوی برای وجود این احساس گناه و میل به تنبیه است. «از چشم انداز کارورزان نقد روانشناختی فرهنگی، حس گناه، بیشتر از آنچه از عقدۀ ادیپ و مثلث عشقی پس-مادر-پدر نشان داشته باشد به کشمکش</w:t>
      </w:r>
      <w:r w:rsidR="00DA414D"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 و پیوندهایی آسیب می</w:t>
      </w:r>
      <w:r w:rsidR="00DA414D"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خورد که جسم در یک دورۀ تاریخی خاص بر خود هموار می</w:t>
      </w:r>
      <w:r w:rsidR="00DA414D"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کند تا با نظام ارزشگزاری</w:t>
      </w:r>
      <w:r w:rsidR="00DA414D"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خانوادگی و اجتماعی سازگار شود.» (یاوری،14:1387) اما با توجه به اینکه شخصیت معصومه از ابتدای داستان برای جلب رضایت دیگران هیچ تلاشی نمی</w:t>
      </w:r>
      <w:r w:rsidR="00DA414D"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 xml:space="preserve">کرد، این نظریه کمی دور از ذهن است و برای آزار طلبی پدیدار در رفتارش میتوان به این نظر دست یازید </w:t>
      </w:r>
      <w:r w:rsidRPr="006E4651">
        <w:rPr>
          <w:rFonts w:ascii="Arabic Typesetting" w:eastAsia="Arabic Typesetting" w:hAnsi="Arabic Typesetting" w:cs="B Lotus"/>
          <w:sz w:val="28"/>
          <w:szCs w:val="28"/>
          <w:rtl/>
        </w:rPr>
        <w:lastRenderedPageBreak/>
        <w:t>که «مازوخیسم حمله</w:t>
      </w:r>
      <w:r w:rsidR="00DA414D"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ای تمام عیار به خود و تلاشی در جهت حذف ویژگی خود است؛ به عبارت دیگر مازوخیسم یکی از راه</w:t>
      </w:r>
      <w:r w:rsidR="00DA414D"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احتمالاً م</w:t>
      </w:r>
      <w:r w:rsidR="00DA414D" w:rsidRPr="006E4651">
        <w:rPr>
          <w:rFonts w:ascii="Arabic Typesetting" w:eastAsia="Arabic Typesetting" w:hAnsi="Arabic Typesetting" w:cs="B Lotus" w:hint="cs"/>
          <w:sz w:val="28"/>
          <w:szCs w:val="28"/>
          <w:rtl/>
        </w:rPr>
        <w:t>ؤ</w:t>
      </w:r>
      <w:r w:rsidRPr="006E4651">
        <w:rPr>
          <w:rFonts w:ascii="Arabic Typesetting" w:eastAsia="Arabic Typesetting" w:hAnsi="Arabic Typesetting" w:cs="B Lotus"/>
          <w:sz w:val="28"/>
          <w:szCs w:val="28"/>
          <w:rtl/>
        </w:rPr>
        <w:t>ثر و به نحو غیرمعمولی قدرتمند برای گریز از خود است. می</w:t>
      </w:r>
      <w:r w:rsidR="00DA414D"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توان تعبیر گریز از خود را در بیانی دقیق</w:t>
      </w:r>
      <w:r w:rsidR="006C1DD4"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تر انگیزه</w:t>
      </w:r>
      <w:r w:rsidR="006C1DD4"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ای برای از دست دادن خودآگاهی دانست.» (بامایستر،</w:t>
      </w:r>
      <w:r w:rsidR="006C1DD4" w:rsidRPr="006E4651">
        <w:rPr>
          <w:rFonts w:ascii="Arabic Typesetting" w:eastAsia="Arabic Typesetting" w:hAnsi="Arabic Typesetting" w:cs="B Lotus" w:hint="cs"/>
          <w:sz w:val="28"/>
          <w:szCs w:val="28"/>
          <w:rtl/>
        </w:rPr>
        <w:t xml:space="preserve"> 1399: 56) </w:t>
      </w:r>
      <w:r w:rsidRPr="006E4651">
        <w:rPr>
          <w:rFonts w:ascii="Arabic Typesetting" w:eastAsia="Arabic Typesetting" w:hAnsi="Arabic Typesetting" w:cs="B Lotus"/>
          <w:sz w:val="28"/>
          <w:szCs w:val="28"/>
          <w:rtl/>
        </w:rPr>
        <w:t>آگاهی</w:t>
      </w:r>
      <w:r w:rsidR="006C1DD4"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ای که معصومه به هیچ وجه پذیرای آن نبود. «تمامی رنج های مازوخیستی، در بر دارندۀ این شرط هستند که باید حتم</w:t>
      </w:r>
      <w:r w:rsidR="006C1DD4" w:rsidRPr="006E4651">
        <w:rPr>
          <w:rFonts w:ascii="Arabic Typesetting" w:eastAsia="Arabic Typesetting" w:hAnsi="Arabic Typesetting" w:cs="B Lotus" w:hint="cs"/>
          <w:sz w:val="28"/>
          <w:szCs w:val="28"/>
          <w:rtl/>
        </w:rPr>
        <w:t>اً</w:t>
      </w:r>
      <w:r w:rsidRPr="006E4651">
        <w:rPr>
          <w:rFonts w:ascii="Arabic Typesetting" w:eastAsia="Arabic Typesetting" w:hAnsi="Arabic Typesetting" w:cs="B Lotus"/>
          <w:sz w:val="28"/>
          <w:szCs w:val="28"/>
          <w:rtl/>
        </w:rPr>
        <w:t xml:space="preserve"> از شخص محبوب نش</w:t>
      </w:r>
      <w:r w:rsidR="006C1DD4" w:rsidRPr="006E4651">
        <w:rPr>
          <w:rFonts w:ascii="Arabic Typesetting" w:eastAsia="Arabic Typesetting" w:hAnsi="Arabic Typesetting" w:cs="B Lotus" w:hint="cs"/>
          <w:sz w:val="28"/>
          <w:szCs w:val="28"/>
          <w:rtl/>
        </w:rPr>
        <w:t>أ</w:t>
      </w:r>
      <w:r w:rsidRPr="006E4651">
        <w:rPr>
          <w:rFonts w:ascii="Arabic Typesetting" w:eastAsia="Arabic Typesetting" w:hAnsi="Arabic Typesetting" w:cs="B Lotus"/>
          <w:sz w:val="28"/>
          <w:szCs w:val="28"/>
          <w:rtl/>
        </w:rPr>
        <w:t>ت بگیرند و باید اختیار تحمل این درد و رنجها در دست این شخص باشد، در مازوخیسم اخلاقی این محدودیت از میان برداشته شده است. در اینجا خودِ رنج کشیدن است که مهم است و این که این رنج به فرمان کسی مقرر شده باشد که محبوب است یا کسی که شخص مازوخیست نسبت به آن بی</w:t>
      </w:r>
      <w:r w:rsidR="006C1DD4"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تفاوت است مهم نیست.» (فروید،267:1397). بنابراین معصومه نیز دچار نوع اخلاقی مازوخیسم است. در حالت کلی</w:t>
      </w:r>
      <w:r w:rsidR="006C1DD4" w:rsidRPr="006E4651">
        <w:rPr>
          <w:rFonts w:ascii="Arabic Typesetting" w:eastAsia="Arabic Typesetting" w:hAnsi="Arabic Typesetting" w:cs="B Lotus" w:hint="cs"/>
          <w:b/>
          <w:sz w:val="28"/>
          <w:szCs w:val="28"/>
          <w:rtl/>
        </w:rPr>
        <w:t>«</w:t>
      </w:r>
      <w:r w:rsidRPr="006E4651">
        <w:rPr>
          <w:rFonts w:ascii="Arabic Typesetting" w:eastAsia="Arabic Typesetting" w:hAnsi="Arabic Typesetting" w:cs="B Lotus"/>
          <w:sz w:val="28"/>
          <w:szCs w:val="28"/>
          <w:rtl/>
        </w:rPr>
        <w:t>باید مازوخیسم اخلاقی را یکی از شواهد کلاسیک تلفیق غرایز دانست. خطر موجود در مازوخیسم اخلاقی ریشه در این حقیقت دارد که این پدیده از غریزۀ مرگ نش</w:t>
      </w:r>
      <w:r w:rsidR="006C1DD4" w:rsidRPr="006E4651">
        <w:rPr>
          <w:rFonts w:ascii="Arabic Typesetting" w:eastAsia="Arabic Typesetting" w:hAnsi="Arabic Typesetting" w:cs="B Lotus" w:hint="cs"/>
          <w:sz w:val="28"/>
          <w:szCs w:val="28"/>
          <w:rtl/>
        </w:rPr>
        <w:t>أ</w:t>
      </w:r>
      <w:r w:rsidRPr="006E4651">
        <w:rPr>
          <w:rFonts w:ascii="Arabic Typesetting" w:eastAsia="Arabic Typesetting" w:hAnsi="Arabic Typesetting" w:cs="B Lotus"/>
          <w:sz w:val="28"/>
          <w:szCs w:val="28"/>
          <w:rtl/>
        </w:rPr>
        <w:t>ت می</w:t>
      </w:r>
      <w:r w:rsidR="006C1DD4"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گیرد.» (همان:</w:t>
      </w:r>
      <w:r w:rsidR="006C1DD4"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280) در حقیقت، در مازوخیسم اخلاقی غریزۀ مرگ به خود فرد معطوف می</w:t>
      </w:r>
      <w:r w:rsidR="006C1DD4"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شود</w:t>
      </w:r>
      <w:r w:rsidRPr="006E4651">
        <w:rPr>
          <w:rFonts w:ascii="Arabic Typesetting" w:eastAsia="Arabic Typesetting" w:hAnsi="Arabic Typesetting" w:cs="B Lotus"/>
          <w:sz w:val="28"/>
          <w:szCs w:val="28"/>
        </w:rPr>
        <w:t>.</w:t>
      </w:r>
    </w:p>
    <w:p w14:paraId="0000001C" w14:textId="0DBB953F" w:rsidR="009D360D" w:rsidRPr="006E4651" w:rsidRDefault="004E7EF1" w:rsidP="00B30834">
      <w:pPr>
        <w:bidi/>
        <w:jc w:val="both"/>
        <w:rPr>
          <w:rFonts w:ascii="Arabic Typesetting" w:eastAsia="Arabic Typesetting" w:hAnsi="Arabic Typesetting" w:cs="B Lotus"/>
          <w:b/>
          <w:sz w:val="28"/>
          <w:szCs w:val="28"/>
        </w:rPr>
      </w:pPr>
      <w:r w:rsidRPr="006E4651">
        <w:rPr>
          <w:rFonts w:ascii="Arabic Typesetting" w:eastAsia="Arabic Typesetting" w:hAnsi="Arabic Typesetting" w:cs="B Lotus"/>
          <w:b/>
          <w:sz w:val="28"/>
          <w:szCs w:val="28"/>
          <w:rtl/>
        </w:rPr>
        <w:t>حاجیه خانم</w:t>
      </w:r>
      <w:r w:rsidR="00CD18E9" w:rsidRPr="006E4651">
        <w:rPr>
          <w:rFonts w:ascii="Arabic Typesetting" w:eastAsia="Arabic Typesetting" w:hAnsi="Arabic Typesetting" w:cs="B Lotus" w:hint="cs"/>
          <w:b/>
          <w:sz w:val="28"/>
          <w:szCs w:val="28"/>
          <w:rtl/>
        </w:rPr>
        <w:t>:</w:t>
      </w:r>
      <w:r w:rsidR="006C1DD4" w:rsidRPr="006E4651">
        <w:rPr>
          <w:rFonts w:ascii="Arabic Typesetting" w:eastAsia="Arabic Typesetting" w:hAnsi="Arabic Typesetting" w:cs="B Lotus" w:hint="cs"/>
          <w:b/>
          <w:sz w:val="28"/>
          <w:szCs w:val="28"/>
          <w:rtl/>
        </w:rPr>
        <w:t xml:space="preserve"> </w:t>
      </w:r>
      <w:r w:rsidRPr="006E4651">
        <w:rPr>
          <w:rFonts w:ascii="Arabic Typesetting" w:eastAsia="Arabic Typesetting" w:hAnsi="Arabic Typesetting" w:cs="B Lotus"/>
          <w:sz w:val="28"/>
          <w:szCs w:val="28"/>
          <w:rtl/>
        </w:rPr>
        <w:t>تنهایی دراز مدت حاجیه خانم سبب قوت اندیشۀ سادیسم در وی شده است. سادیسم نوعی سنگدلی ذهنی است. حاجیه خانم می</w:t>
      </w:r>
      <w:r w:rsidR="00CD18E9"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 xml:space="preserve">خواهد آنچه را از جنس تفکر او نیست نابود سازد و فقدان حضور یک عنصر ضروری در وجود خود را با اعمال سادیستی جبران نماید. «سادیسم مطلوب افرادی است که تمایل دارند احساس </w:t>
      </w:r>
      <w:r w:rsidRPr="006E4651">
        <w:rPr>
          <w:rFonts w:ascii="Arabic Typesetting" w:eastAsia="Arabic Typesetting" w:hAnsi="Arabic Typesetting" w:cs="B Lotus"/>
          <w:b/>
          <w:sz w:val="28"/>
          <w:szCs w:val="28"/>
          <w:rtl/>
        </w:rPr>
        <w:t xml:space="preserve">خود(من) </w:t>
      </w:r>
      <w:r w:rsidRPr="006E4651">
        <w:rPr>
          <w:rFonts w:ascii="Arabic Typesetting" w:eastAsia="Arabic Typesetting" w:hAnsi="Arabic Typesetting" w:cs="B Lotus"/>
          <w:sz w:val="28"/>
          <w:szCs w:val="28"/>
          <w:rtl/>
        </w:rPr>
        <w:t xml:space="preserve">در آنها تقویت شود. سادیسم، </w:t>
      </w:r>
      <w:r w:rsidRPr="006E4651">
        <w:rPr>
          <w:rFonts w:ascii="Arabic Typesetting" w:eastAsia="Arabic Typesetting" w:hAnsi="Arabic Typesetting" w:cs="B Lotus"/>
          <w:b/>
          <w:sz w:val="28"/>
          <w:szCs w:val="28"/>
          <w:rtl/>
        </w:rPr>
        <w:t>خود</w:t>
      </w:r>
      <w:r w:rsidRPr="006E4651">
        <w:rPr>
          <w:rFonts w:ascii="Arabic Typesetting" w:eastAsia="Arabic Typesetting" w:hAnsi="Arabic Typesetting" w:cs="B Lotus"/>
          <w:sz w:val="28"/>
          <w:szCs w:val="28"/>
        </w:rPr>
        <w:t xml:space="preserve"> </w:t>
      </w:r>
      <w:r w:rsidRPr="006E4651">
        <w:rPr>
          <w:rFonts w:ascii="Arabic Typesetting" w:eastAsia="Arabic Typesetting" w:hAnsi="Arabic Typesetting" w:cs="B Lotus"/>
          <w:sz w:val="28"/>
          <w:szCs w:val="28"/>
          <w:rtl/>
        </w:rPr>
        <w:t>را متورم می</w:t>
      </w:r>
      <w:r w:rsidR="00CD18E9"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کند و آن را چیزی بزرگتر از زندگی نشان می</w:t>
      </w:r>
      <w:r w:rsidR="00CD18E9" w:rsidRPr="006E4651">
        <w:rPr>
          <w:rFonts w:ascii="Arabic Typesetting" w:eastAsia="Arabic Typesetting" w:hAnsi="Arabic Typesetting" w:cs="B Lotus"/>
          <w:sz w:val="28"/>
          <w:szCs w:val="28"/>
          <w:rtl/>
        </w:rPr>
        <w:softHyphen/>
      </w:r>
      <w:r w:rsidR="00CD18E9"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دهد. سادیسم شکل مبالغه شدهای را در فرد ایجاد می</w:t>
      </w:r>
      <w:r w:rsidR="00CD18E9"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کند که مطابق آن فرد از ارزش،</w:t>
      </w:r>
      <w:r w:rsidR="00CD18E9"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شأن و عزتی عالی برخوردار است.» (بامایستر،259:1399) حاجیه خانم وجه سادیستی طبیعت خود را بیرون می</w:t>
      </w:r>
      <w:r w:rsidR="00CD18E9"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ریزد و از شرارت خود آگاه اس</w:t>
      </w:r>
      <w:r w:rsidR="00CD18E9" w:rsidRPr="006E4651">
        <w:rPr>
          <w:rFonts w:ascii="Arabic Typesetting" w:eastAsia="Arabic Typesetting" w:hAnsi="Arabic Typesetting" w:cs="B Lotus" w:hint="cs"/>
          <w:sz w:val="28"/>
          <w:szCs w:val="28"/>
          <w:rtl/>
        </w:rPr>
        <w:t>ت.</w:t>
      </w:r>
      <w:r w:rsidRPr="006E4651">
        <w:rPr>
          <w:rFonts w:ascii="Arabic Typesetting" w:eastAsia="Arabic Typesetting" w:hAnsi="Arabic Typesetting" w:cs="B Lotus"/>
          <w:sz w:val="28"/>
          <w:szCs w:val="28"/>
        </w:rPr>
        <w:t xml:space="preserve"> </w:t>
      </w:r>
    </w:p>
    <w:p w14:paraId="0000001D" w14:textId="03465908" w:rsidR="009D360D" w:rsidRPr="006E4651" w:rsidRDefault="004E7EF1" w:rsidP="00B30834">
      <w:pPr>
        <w:bidi/>
        <w:jc w:val="both"/>
        <w:rPr>
          <w:rFonts w:ascii="Arabic Typesetting" w:eastAsia="Arabic Typesetting" w:hAnsi="Arabic Typesetting" w:cs="B Lotus"/>
          <w:b/>
          <w:sz w:val="28"/>
          <w:szCs w:val="28"/>
        </w:rPr>
      </w:pPr>
      <w:r w:rsidRPr="006E4651">
        <w:rPr>
          <w:rFonts w:ascii="Arabic Typesetting" w:eastAsia="Arabic Typesetting" w:hAnsi="Arabic Typesetting" w:cs="B Lotus"/>
          <w:b/>
          <w:sz w:val="28"/>
          <w:szCs w:val="28"/>
          <w:rtl/>
        </w:rPr>
        <w:t xml:space="preserve">ملوک: </w:t>
      </w:r>
      <w:r w:rsidRPr="006E4651">
        <w:rPr>
          <w:rFonts w:ascii="Arabic Typesetting" w:eastAsia="Arabic Typesetting" w:hAnsi="Arabic Typesetting" w:cs="B Lotus"/>
          <w:sz w:val="28"/>
          <w:szCs w:val="28"/>
          <w:rtl/>
        </w:rPr>
        <w:t>از شخصیت</w:t>
      </w:r>
      <w:r w:rsidR="00CD18E9"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هایی است که در ابتدای داستان فرمان</w:t>
      </w:r>
      <w:r w:rsidR="00CD18E9"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پذیر و تحت سلطه بود و مؤلفه</w:t>
      </w:r>
      <w:r w:rsidR="00CD18E9"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مازوخیستی را ب</w:t>
      </w:r>
      <w:r w:rsidR="00CD18E9" w:rsidRPr="006E4651">
        <w:rPr>
          <w:rFonts w:ascii="Arabic Typesetting" w:eastAsia="Arabic Typesetting" w:hAnsi="Arabic Typesetting" w:cs="B Lotus" w:hint="cs"/>
          <w:sz w:val="28"/>
          <w:szCs w:val="28"/>
          <w:rtl/>
        </w:rPr>
        <w:t>ه</w:t>
      </w:r>
      <w:r w:rsidR="00CD18E9"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صورتی خفیف تر از سادیسم دارا بود. بطوری</w:t>
      </w:r>
      <w:r w:rsidR="00CD18E9"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که موارد زیر در رفتارش قابل پیگری است:</w:t>
      </w:r>
      <w:r w:rsidR="00CD18E9"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«در روابط غیرجنسی نیز عکس</w:t>
      </w:r>
      <w:r w:rsidR="00CD18E9"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العمل بیمار این است که خود را نالایق، از خودگذشته و منقاد و تسلیم حس می</w:t>
      </w:r>
      <w:r w:rsidR="00CD18E9"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کند تا از این طریق نقش آدمی جفادیده و دلسوخته را بازی کند و به خود و دیگران بقبولاند که تحقیر شده و مورد سؤاستفاده و بهره</w:t>
      </w:r>
      <w:r w:rsidR="00CD18E9"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کشی قرار گرفته است؛ اگرچه او نالایق بودن خود یا بیرحم بودن زندگی را اموری مسلم تلقی می</w:t>
      </w:r>
      <w:r w:rsidR="00CD18E9"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کند.» (هورنای،</w:t>
      </w:r>
      <w:r w:rsidR="00CD18E9"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458:1382-457) اما بر اثر آسیب</w:t>
      </w:r>
      <w:r w:rsidR="00CD18E9"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روانی حاصل از زندگی ناخشنودش ب</w:t>
      </w:r>
      <w:r w:rsidR="00CD18E9" w:rsidRPr="006E4651">
        <w:rPr>
          <w:rFonts w:ascii="Arabic Typesetting" w:eastAsia="Arabic Typesetting" w:hAnsi="Arabic Typesetting" w:cs="B Lotus" w:hint="cs"/>
          <w:sz w:val="28"/>
          <w:szCs w:val="28"/>
          <w:rtl/>
        </w:rPr>
        <w:t xml:space="preserve">ه </w:t>
      </w:r>
      <w:r w:rsidRPr="006E4651">
        <w:rPr>
          <w:rFonts w:ascii="Arabic Typesetting" w:eastAsia="Arabic Typesetting" w:hAnsi="Arabic Typesetting" w:cs="B Lotus"/>
          <w:sz w:val="28"/>
          <w:szCs w:val="28"/>
          <w:rtl/>
        </w:rPr>
        <w:t>طرز نمایانی دچار سادیسم احساسی می</w:t>
      </w:r>
      <w:r w:rsidR="00CD18E9"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شود؛</w:t>
      </w:r>
      <w:r w:rsidR="00CD18E9"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 xml:space="preserve">او </w:t>
      </w:r>
      <w:r w:rsidRPr="006E4651">
        <w:rPr>
          <w:rFonts w:ascii="Arabic Typesetting" w:eastAsia="Arabic Typesetting" w:hAnsi="Arabic Typesetting" w:cs="B Lotus"/>
          <w:b/>
          <w:sz w:val="28"/>
          <w:szCs w:val="28"/>
          <w:rtl/>
        </w:rPr>
        <w:t>خود(من</w:t>
      </w:r>
      <w:r w:rsidR="00CD18E9" w:rsidRPr="006E4651">
        <w:rPr>
          <w:rFonts w:ascii="Arabic Typesetting" w:eastAsia="Arabic Typesetting" w:hAnsi="Arabic Typesetting" w:cs="B Lotus" w:hint="cs"/>
          <w:b/>
          <w:sz w:val="28"/>
          <w:szCs w:val="28"/>
          <w:rtl/>
        </w:rPr>
        <w:t>)</w:t>
      </w:r>
      <w:r w:rsidRPr="006E4651">
        <w:rPr>
          <w:rFonts w:ascii="Arabic Typesetting" w:eastAsia="Arabic Typesetting" w:hAnsi="Arabic Typesetting" w:cs="B Lotus"/>
          <w:sz w:val="28"/>
          <w:szCs w:val="28"/>
        </w:rPr>
        <w:t xml:space="preserve"> </w:t>
      </w:r>
      <w:r w:rsidRPr="006E4651">
        <w:rPr>
          <w:rFonts w:ascii="Arabic Typesetting" w:eastAsia="Arabic Typesetting" w:hAnsi="Arabic Typesetting" w:cs="B Lotus"/>
          <w:sz w:val="28"/>
          <w:szCs w:val="28"/>
          <w:rtl/>
        </w:rPr>
        <w:t>را از دست می</w:t>
      </w:r>
      <w:r w:rsidR="00CD18E9"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دهد تا چیزی</w:t>
      </w:r>
      <w:r w:rsidR="00CD18E9" w:rsidRPr="006E4651">
        <w:rPr>
          <w:rFonts w:ascii="Arabic Typesetting" w:eastAsia="Arabic Typesetting" w:hAnsi="Arabic Typesetting" w:cs="B Lotus" w:hint="cs"/>
          <w:sz w:val="28"/>
          <w:szCs w:val="28"/>
          <w:rtl/>
        </w:rPr>
        <w:t xml:space="preserve"> را</w:t>
      </w:r>
      <w:r w:rsidRPr="006E4651">
        <w:rPr>
          <w:rFonts w:ascii="Arabic Typesetting" w:eastAsia="Arabic Typesetting" w:hAnsi="Arabic Typesetting" w:cs="B Lotus"/>
          <w:sz w:val="28"/>
          <w:szCs w:val="28"/>
          <w:rtl/>
        </w:rPr>
        <w:t xml:space="preserve"> که غریزه</w:t>
      </w:r>
      <w:r w:rsidR="00CD18E9"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اش می</w:t>
      </w:r>
      <w:r w:rsidR="00CD18E9"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طلبد به چنگ آورد و در صورت تحقق یافتن آن کسب لذت می</w:t>
      </w:r>
      <w:r w:rsidR="00CD18E9"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کند. می</w:t>
      </w:r>
      <w:r w:rsidR="00CD18E9"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توان این تعبیر را از اصل لذت داشت که تمایل به سوی کاهش درد نیز سبب کسب التذاذ است. شخصیت ملوک یکی از نمونه</w:t>
      </w:r>
      <w:r w:rsidR="00CD18E9"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هایی است که می</w:t>
      </w:r>
      <w:r w:rsidR="00CD18E9"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 xml:space="preserve">توان بر اساس آن نشان داد که «سادیسم </w:t>
      </w:r>
      <w:r w:rsidRPr="006E4651">
        <w:rPr>
          <w:rFonts w:ascii="Arabic Typesetting" w:eastAsia="Arabic Typesetting" w:hAnsi="Arabic Typesetting" w:cs="B Lotus"/>
          <w:sz w:val="28"/>
          <w:szCs w:val="28"/>
          <w:rtl/>
        </w:rPr>
        <w:lastRenderedPageBreak/>
        <w:t>و مازوخیسم همواره با یکدیگر رخ می</w:t>
      </w:r>
      <w:r w:rsidR="00CD18E9"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دهند: هرگاه یکی از آنها رخ دهد، می</w:t>
      </w:r>
      <w:r w:rsidR="00CD18E9"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توان چنین فرض کرد که دیگری هم وجود دارد.» (بامایستر</w:t>
      </w:r>
      <w:r w:rsidR="00CD18E9" w:rsidRPr="006E4651">
        <w:rPr>
          <w:rFonts w:ascii="Arabic Typesetting" w:eastAsia="Arabic Typesetting" w:hAnsi="Arabic Typesetting" w:cs="B Lotus" w:hint="cs"/>
          <w:sz w:val="28"/>
          <w:szCs w:val="28"/>
          <w:rtl/>
        </w:rPr>
        <w:t xml:space="preserve">، 1399: 47)  </w:t>
      </w:r>
    </w:p>
    <w:p w14:paraId="0000001E" w14:textId="57CF86CD" w:rsidR="009D360D" w:rsidRPr="006E4651" w:rsidRDefault="004E7EF1" w:rsidP="00CD18E9">
      <w:pPr>
        <w:bidi/>
        <w:jc w:val="both"/>
        <w:rPr>
          <w:rFonts w:ascii="Arabic Typesetting" w:eastAsia="Arabic Typesetting" w:hAnsi="Arabic Typesetting" w:cs="B Lotus"/>
          <w:b/>
          <w:sz w:val="28"/>
          <w:szCs w:val="28"/>
        </w:rPr>
      </w:pPr>
      <w:r w:rsidRPr="006E4651">
        <w:rPr>
          <w:rFonts w:ascii="Arabic Typesetting" w:eastAsia="Arabic Typesetting" w:hAnsi="Arabic Typesetting" w:cs="B Lotus"/>
          <w:b/>
          <w:sz w:val="28"/>
          <w:szCs w:val="28"/>
          <w:rtl/>
        </w:rPr>
        <w:t>کوکب خانم</w:t>
      </w:r>
      <w:r w:rsidRPr="006E4651">
        <w:rPr>
          <w:rFonts w:ascii="Arabic Typesetting" w:eastAsia="Arabic Typesetting" w:hAnsi="Arabic Typesetting" w:cs="B Lotus"/>
          <w:b/>
          <w:sz w:val="28"/>
          <w:szCs w:val="28"/>
        </w:rPr>
        <w:t>:</w:t>
      </w:r>
      <w:r w:rsidR="00CD18E9" w:rsidRPr="006E4651">
        <w:rPr>
          <w:rFonts w:ascii="Arabic Typesetting" w:eastAsia="Arabic Typesetting" w:hAnsi="Arabic Typesetting" w:cs="B Lotus" w:hint="cs"/>
          <w:b/>
          <w:sz w:val="28"/>
          <w:szCs w:val="28"/>
          <w:rtl/>
        </w:rPr>
        <w:t xml:space="preserve"> </w:t>
      </w:r>
      <w:r w:rsidRPr="006E4651">
        <w:rPr>
          <w:rFonts w:ascii="Arabic Typesetting" w:eastAsia="Arabic Typesetting" w:hAnsi="Arabic Typesetting" w:cs="B Lotus"/>
          <w:sz w:val="28"/>
          <w:szCs w:val="28"/>
        </w:rPr>
        <w:t xml:space="preserve"> </w:t>
      </w:r>
      <w:r w:rsidRPr="006E4651">
        <w:rPr>
          <w:rFonts w:ascii="Arabic Typesetting" w:eastAsia="Arabic Typesetting" w:hAnsi="Arabic Typesetting" w:cs="B Lotus"/>
          <w:sz w:val="28"/>
          <w:szCs w:val="28"/>
          <w:rtl/>
        </w:rPr>
        <w:t>بی تفاوتی عاطفی کوکب خانم ب</w:t>
      </w:r>
      <w:r w:rsidR="00CD18E9" w:rsidRPr="006E4651">
        <w:rPr>
          <w:rFonts w:ascii="Arabic Typesetting" w:eastAsia="Arabic Typesetting" w:hAnsi="Arabic Typesetting" w:cs="B Lotus" w:hint="cs"/>
          <w:sz w:val="28"/>
          <w:szCs w:val="28"/>
          <w:rtl/>
        </w:rPr>
        <w:t>ه</w:t>
      </w:r>
      <w:r w:rsidR="00CD18E9"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عنوان مادر خانواده و فقدان پدر که از رکن</w:t>
      </w:r>
      <w:r w:rsidR="00CD18E9"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اساسی نهاد خانواده است</w:t>
      </w:r>
      <w:r w:rsidR="00CD18E9" w:rsidRPr="006E4651">
        <w:rPr>
          <w:rFonts w:ascii="Arabic Typesetting" w:eastAsia="Arabic Typesetting" w:hAnsi="Arabic Typesetting" w:cs="B Lotus" w:hint="cs"/>
          <w:sz w:val="28"/>
          <w:szCs w:val="28"/>
          <w:rtl/>
        </w:rPr>
        <w:t>،</w:t>
      </w:r>
      <w:r w:rsidRPr="006E4651">
        <w:rPr>
          <w:rFonts w:ascii="Arabic Typesetting" w:eastAsia="Arabic Typesetting" w:hAnsi="Arabic Typesetting" w:cs="B Lotus"/>
          <w:sz w:val="28"/>
          <w:szCs w:val="28"/>
          <w:rtl/>
        </w:rPr>
        <w:t xml:space="preserve"> سبب بروز این انحرافات در بین اعضای خانواده گردید.</w:t>
      </w:r>
      <w:r w:rsidR="00CD18E9"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لیکن حضور این شخصیت داستانی ضمن اتفاقات پیرامون زندگی دخترانش است و اطلاعات کسب شده از شخصیت وی، کفایت لازم برای ایراد وجه سادیستی یا مازوخیستی شخصیتش را ندارن</w:t>
      </w:r>
      <w:r w:rsidR="00CD18E9" w:rsidRPr="006E4651">
        <w:rPr>
          <w:rFonts w:ascii="Arabic Typesetting" w:eastAsia="Arabic Typesetting" w:hAnsi="Arabic Typesetting" w:cs="B Lotus" w:hint="cs"/>
          <w:sz w:val="28"/>
          <w:szCs w:val="28"/>
          <w:rtl/>
        </w:rPr>
        <w:t>د.</w:t>
      </w:r>
      <w:r w:rsidRPr="006E4651">
        <w:rPr>
          <w:rFonts w:ascii="Arabic Typesetting" w:eastAsia="Arabic Typesetting" w:hAnsi="Arabic Typesetting" w:cs="B Lotus"/>
          <w:sz w:val="28"/>
          <w:szCs w:val="28"/>
        </w:rPr>
        <w:t xml:space="preserve"> </w:t>
      </w:r>
    </w:p>
    <w:p w14:paraId="0000002C" w14:textId="13A22CCC" w:rsidR="009D360D" w:rsidRPr="006E4651" w:rsidRDefault="004E7EF1" w:rsidP="00B30834">
      <w:pPr>
        <w:bidi/>
        <w:jc w:val="both"/>
        <w:rPr>
          <w:rFonts w:ascii="Arabic Typesetting" w:eastAsia="Arabic Typesetting" w:hAnsi="Arabic Typesetting" w:cs="B Lotus"/>
          <w:b/>
          <w:sz w:val="28"/>
          <w:szCs w:val="28"/>
        </w:rPr>
      </w:pPr>
      <w:r w:rsidRPr="006E4651">
        <w:rPr>
          <w:rFonts w:ascii="Arabic Typesetting" w:eastAsia="Arabic Typesetting" w:hAnsi="Arabic Typesetting" w:cs="B Lotus"/>
          <w:b/>
          <w:sz w:val="28"/>
          <w:szCs w:val="28"/>
          <w:rtl/>
        </w:rPr>
        <w:t>نتیجه</w:t>
      </w:r>
      <w:r w:rsidR="00CD18E9" w:rsidRPr="006E4651">
        <w:rPr>
          <w:rFonts w:ascii="Arabic Typesetting" w:eastAsia="Arabic Typesetting" w:hAnsi="Arabic Typesetting" w:cs="B Lotus"/>
          <w:b/>
          <w:sz w:val="28"/>
          <w:szCs w:val="28"/>
          <w:rtl/>
        </w:rPr>
        <w:softHyphen/>
      </w:r>
      <w:r w:rsidRPr="006E4651">
        <w:rPr>
          <w:rFonts w:ascii="Arabic Typesetting" w:eastAsia="Arabic Typesetting" w:hAnsi="Arabic Typesetting" w:cs="B Lotus"/>
          <w:b/>
          <w:sz w:val="28"/>
          <w:szCs w:val="28"/>
          <w:rtl/>
        </w:rPr>
        <w:t>گیری</w:t>
      </w:r>
    </w:p>
    <w:p w14:paraId="38451990" w14:textId="77777777" w:rsidR="009D360D" w:rsidRPr="006E4651" w:rsidRDefault="004E7EF1" w:rsidP="007B062C">
      <w:pPr>
        <w:bidi/>
        <w:jc w:val="both"/>
        <w:rPr>
          <w:rFonts w:ascii="Arabic Typesetting" w:eastAsia="Arabic Typesetting" w:hAnsi="Arabic Typesetting" w:cs="B Lotus"/>
          <w:sz w:val="28"/>
          <w:szCs w:val="28"/>
          <w:rtl/>
        </w:rPr>
      </w:pPr>
      <w:r w:rsidRPr="006E4651">
        <w:rPr>
          <w:rFonts w:ascii="Arabic Typesetting" w:eastAsia="Arabic Typesetting" w:hAnsi="Arabic Typesetting" w:cs="B Lotus"/>
          <w:sz w:val="28"/>
          <w:szCs w:val="28"/>
        </w:rPr>
        <w:t xml:space="preserve">     </w:t>
      </w:r>
      <w:r w:rsidRPr="006E4651">
        <w:rPr>
          <w:rFonts w:ascii="Arabic Typesetting" w:eastAsia="Arabic Typesetting" w:hAnsi="Arabic Typesetting" w:cs="B Lotus"/>
          <w:sz w:val="28"/>
          <w:szCs w:val="28"/>
          <w:rtl/>
        </w:rPr>
        <w:t>با توجه به پژوهش انجام شده مشخص گردید انحرافات روانی با ساختار اجتماعی جامعه و به عبارتی فرهنگ حاکم بر آن همسویی دارد. چه در</w:t>
      </w:r>
      <w:r w:rsidR="00CD18E9" w:rsidRPr="006E4651">
        <w:rPr>
          <w:rFonts w:ascii="Arabic Typesetting" w:eastAsia="Arabic Typesetting" w:hAnsi="Arabic Typesetting" w:cs="B Lotus" w:hint="cs"/>
          <w:sz w:val="28"/>
          <w:szCs w:val="28"/>
          <w:rtl/>
        </w:rPr>
        <w:t xml:space="preserve"> </w:t>
      </w:r>
      <w:r w:rsidRPr="006E4651">
        <w:rPr>
          <w:rFonts w:ascii="Arabic Typesetting" w:eastAsia="Arabic Typesetting" w:hAnsi="Arabic Typesetting" w:cs="B Lotus"/>
          <w:sz w:val="28"/>
          <w:szCs w:val="28"/>
          <w:rtl/>
        </w:rPr>
        <w:t>مورد شخصیت</w:t>
      </w:r>
      <w:r w:rsidR="00CD18E9"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 و چه در مورد نویسنده این امر صادق است که روان انسان مت</w:t>
      </w:r>
      <w:r w:rsidR="00CD18E9" w:rsidRPr="006E4651">
        <w:rPr>
          <w:rFonts w:ascii="Arabic Typesetting" w:eastAsia="Arabic Typesetting" w:hAnsi="Arabic Typesetting" w:cs="B Lotus" w:hint="cs"/>
          <w:sz w:val="28"/>
          <w:szCs w:val="28"/>
          <w:rtl/>
        </w:rPr>
        <w:t>أ</w:t>
      </w:r>
      <w:r w:rsidRPr="006E4651">
        <w:rPr>
          <w:rFonts w:ascii="Arabic Typesetting" w:eastAsia="Arabic Typesetting" w:hAnsi="Arabic Typesetting" w:cs="B Lotus"/>
          <w:sz w:val="28"/>
          <w:szCs w:val="28"/>
          <w:rtl/>
        </w:rPr>
        <w:t>ثر از دنیای زیست</w:t>
      </w:r>
      <w:r w:rsidR="00CD18E9" w:rsidRPr="006E4651">
        <w:rPr>
          <w:rFonts w:ascii="Arabic Typesetting" w:eastAsia="Arabic Typesetting" w:hAnsi="Arabic Typesetting" w:cs="B Lotus" w:hint="cs"/>
          <w:sz w:val="28"/>
          <w:szCs w:val="28"/>
          <w:rtl/>
        </w:rPr>
        <w:t>ی او</w:t>
      </w:r>
      <w:r w:rsidRPr="006E4651">
        <w:rPr>
          <w:rFonts w:ascii="Arabic Typesetting" w:eastAsia="Arabic Typesetting" w:hAnsi="Arabic Typesetting" w:cs="B Lotus"/>
          <w:sz w:val="28"/>
          <w:szCs w:val="28"/>
          <w:rtl/>
        </w:rPr>
        <w:t xml:space="preserve"> است؛ ناخودآگاه نویسنده تحت تأثیر اجتماع</w:t>
      </w:r>
      <w:r w:rsidR="007B062C" w:rsidRPr="006E4651">
        <w:rPr>
          <w:rFonts w:ascii="Arabic Typesetting" w:eastAsia="Arabic Typesetting" w:hAnsi="Arabic Typesetting" w:cs="B Lotus" w:hint="cs"/>
          <w:sz w:val="28"/>
          <w:szCs w:val="28"/>
          <w:rtl/>
        </w:rPr>
        <w:t>،</w:t>
      </w:r>
      <w:r w:rsidRPr="006E4651">
        <w:rPr>
          <w:rFonts w:ascii="Arabic Typesetting" w:eastAsia="Arabic Typesetting" w:hAnsi="Arabic Typesetting" w:cs="B Lotus"/>
          <w:sz w:val="28"/>
          <w:szCs w:val="28"/>
          <w:rtl/>
        </w:rPr>
        <w:t xml:space="preserve"> اثری را خلق می</w:t>
      </w:r>
      <w:r w:rsidR="007B062C"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کند که گاه این اثر به امیال سرکوب شدۀ شخصی برمی</w:t>
      </w:r>
      <w:r w:rsidR="007B062C"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گردد و گاه دغدغه</w:t>
      </w:r>
      <w:r w:rsidR="007B062C"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ای وسیع در سطح جامعه</w:t>
      </w:r>
      <w:r w:rsidR="007B062C" w:rsidRPr="006E4651">
        <w:rPr>
          <w:rFonts w:ascii="Arabic Typesetting" w:eastAsia="Arabic Typesetting" w:hAnsi="Arabic Typesetting" w:cs="B Lotus" w:hint="cs"/>
          <w:sz w:val="28"/>
          <w:szCs w:val="28"/>
          <w:rtl/>
        </w:rPr>
        <w:t xml:space="preserve"> است.</w:t>
      </w:r>
      <w:r w:rsidRPr="006E4651">
        <w:rPr>
          <w:rFonts w:ascii="Arabic Typesetting" w:eastAsia="Arabic Typesetting" w:hAnsi="Arabic Typesetting" w:cs="B Lotus"/>
          <w:sz w:val="28"/>
          <w:szCs w:val="28"/>
          <w:rtl/>
        </w:rPr>
        <w:t xml:space="preserve"> توجه به اینکه داستان واقعگرا  برشی هنرمندانه از واقعیت</w:t>
      </w:r>
      <w:r w:rsidR="007B062C"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موجود است با تحلیل روانی شخصیت</w:t>
      </w:r>
      <w:r w:rsidR="007B062C"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داستان و ارزیابی مکانیزم</w:t>
      </w:r>
      <w:r w:rsidR="007B062C"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دفاعی بر دردهای زیستۀ گروهی از انسان</w:t>
      </w:r>
      <w:r w:rsidR="007B062C"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 واقف شدیم. همچنین مشخص گردید همان</w:t>
      </w:r>
      <w:r w:rsidR="007B062C"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گونه که باورهای فرهنگی می</w:t>
      </w:r>
      <w:r w:rsidR="007B062C"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توانند منبع تعارضات روحی و اختلال</w:t>
      </w:r>
      <w:r w:rsidR="007B062C" w:rsidRPr="006E4651">
        <w:rPr>
          <w:rFonts w:ascii="Arabic Typesetting" w:eastAsia="Arabic Typesetting" w:hAnsi="Arabic Typesetting" w:cs="B Lotus"/>
          <w:sz w:val="28"/>
          <w:szCs w:val="28"/>
          <w:rtl/>
        </w:rPr>
        <w:softHyphen/>
      </w:r>
      <w:r w:rsidRPr="006E4651">
        <w:rPr>
          <w:rFonts w:ascii="Arabic Typesetting" w:eastAsia="Arabic Typesetting" w:hAnsi="Arabic Typesetting" w:cs="B Lotus"/>
          <w:sz w:val="28"/>
          <w:szCs w:val="28"/>
          <w:rtl/>
        </w:rPr>
        <w:t>های روانی باشند</w:t>
      </w:r>
      <w:r w:rsidR="007B062C" w:rsidRPr="006E4651">
        <w:rPr>
          <w:rFonts w:ascii="Arabic Typesetting" w:eastAsia="Arabic Typesetting" w:hAnsi="Arabic Typesetting" w:cs="B Lotus" w:hint="cs"/>
          <w:sz w:val="28"/>
          <w:szCs w:val="28"/>
          <w:rtl/>
        </w:rPr>
        <w:t>،</w:t>
      </w:r>
      <w:r w:rsidRPr="006E4651">
        <w:rPr>
          <w:rFonts w:ascii="Arabic Typesetting" w:eastAsia="Arabic Typesetting" w:hAnsi="Arabic Typesetting" w:cs="B Lotus"/>
          <w:sz w:val="28"/>
          <w:szCs w:val="28"/>
          <w:rtl/>
        </w:rPr>
        <w:t xml:space="preserve"> بر نوع مکانیزم دفاعی افراد نیز تأثیرگذارن</w:t>
      </w:r>
      <w:r w:rsidR="007B062C" w:rsidRPr="006E4651">
        <w:rPr>
          <w:rFonts w:ascii="Arabic Typesetting" w:eastAsia="Arabic Typesetting" w:hAnsi="Arabic Typesetting" w:cs="B Lotus" w:hint="cs"/>
          <w:sz w:val="28"/>
          <w:szCs w:val="28"/>
          <w:rtl/>
        </w:rPr>
        <w:t>د.</w:t>
      </w:r>
    </w:p>
    <w:p w14:paraId="69429BFF" w14:textId="77777777" w:rsidR="007B062C" w:rsidRPr="006E4651" w:rsidRDefault="007B062C" w:rsidP="007B062C">
      <w:pPr>
        <w:bidi/>
        <w:jc w:val="both"/>
        <w:rPr>
          <w:rFonts w:ascii="Arabic Typesetting" w:eastAsia="Arabic Typesetting" w:hAnsi="Arabic Typesetting" w:cs="B Lotus"/>
          <w:sz w:val="28"/>
          <w:szCs w:val="28"/>
          <w:rtl/>
        </w:rPr>
      </w:pPr>
    </w:p>
    <w:p w14:paraId="0AEB78C9" w14:textId="77777777" w:rsidR="007B062C" w:rsidRPr="006E4651" w:rsidRDefault="007B062C" w:rsidP="007B062C">
      <w:pPr>
        <w:bidi/>
        <w:jc w:val="both"/>
        <w:rPr>
          <w:rFonts w:ascii="Arabic Typesetting" w:eastAsia="Arabic Typesetting" w:hAnsi="Arabic Typesetting" w:cs="B Lotus"/>
          <w:sz w:val="28"/>
          <w:szCs w:val="28"/>
          <w:rtl/>
        </w:rPr>
      </w:pPr>
    </w:p>
    <w:p w14:paraId="0685670D" w14:textId="77777777" w:rsidR="007B062C" w:rsidRPr="006E4651" w:rsidRDefault="007B062C" w:rsidP="007B062C">
      <w:pPr>
        <w:bidi/>
        <w:jc w:val="both"/>
        <w:rPr>
          <w:rFonts w:ascii="Arabic Typesetting" w:eastAsia="Arabic Typesetting" w:hAnsi="Arabic Typesetting" w:cs="B Lotus"/>
          <w:b/>
          <w:sz w:val="28"/>
          <w:szCs w:val="28"/>
        </w:rPr>
      </w:pPr>
      <w:r w:rsidRPr="006E4651">
        <w:rPr>
          <w:rFonts w:ascii="Arabic Typesetting" w:eastAsia="Arabic Typesetting" w:hAnsi="Arabic Typesetting" w:cs="B Lotus"/>
          <w:b/>
          <w:sz w:val="28"/>
          <w:szCs w:val="28"/>
          <w:rtl/>
        </w:rPr>
        <w:t>فهرست منابع</w:t>
      </w:r>
    </w:p>
    <w:p w14:paraId="46CF21C2" w14:textId="0BE812DD" w:rsidR="007B062C" w:rsidRPr="006E4651" w:rsidRDefault="007B062C" w:rsidP="007B062C">
      <w:pPr>
        <w:bidi/>
        <w:jc w:val="both"/>
        <w:rPr>
          <w:rFonts w:ascii="Arabic Typesetting" w:eastAsia="Arabic Typesetting" w:hAnsi="Arabic Typesetting" w:cs="B Lotus"/>
          <w:sz w:val="28"/>
          <w:szCs w:val="28"/>
        </w:rPr>
      </w:pPr>
      <w:r w:rsidRPr="006E4651">
        <w:rPr>
          <w:rFonts w:ascii="Arabic Typesetting" w:eastAsia="Arabic Typesetting" w:hAnsi="Arabic Typesetting" w:cs="B Lotus"/>
          <w:sz w:val="28"/>
          <w:szCs w:val="28"/>
          <w:rtl/>
        </w:rPr>
        <w:t>اسکندری، حسین(1392)، کشف جهان اجتماعی بیمار روانی،</w:t>
      </w:r>
      <w:r w:rsidRPr="006E4651">
        <w:rPr>
          <w:rFonts w:ascii="Arabic Typesetting" w:eastAsia="Arabic Typesetting" w:hAnsi="Arabic Typesetting" w:cs="B Lotus"/>
          <w:b/>
          <w:sz w:val="28"/>
          <w:szCs w:val="28"/>
          <w:rtl/>
        </w:rPr>
        <w:t>بازنگری در ماهیت بیمار روانی و تأکید بر ساخت زبانی آن</w:t>
      </w:r>
      <w:r w:rsidRPr="006E4651">
        <w:rPr>
          <w:rFonts w:ascii="Arabic Typesetting" w:eastAsia="Arabic Typesetting" w:hAnsi="Arabic Typesetting" w:cs="B Lotus"/>
          <w:b/>
          <w:sz w:val="28"/>
          <w:szCs w:val="28"/>
        </w:rPr>
        <w:t>،</w:t>
      </w:r>
      <w:r w:rsidRPr="006E4651">
        <w:rPr>
          <w:rFonts w:ascii="Arabic Typesetting" w:eastAsia="Arabic Typesetting" w:hAnsi="Arabic Typesetting" w:cs="B Lotus"/>
          <w:sz w:val="28"/>
          <w:szCs w:val="28"/>
        </w:rPr>
        <w:t xml:space="preserve"> </w:t>
      </w:r>
      <w:r w:rsidRPr="006E4651">
        <w:rPr>
          <w:rFonts w:ascii="Arabic Typesetting" w:eastAsia="Arabic Typesetting" w:hAnsi="Arabic Typesetting" w:cs="B Lotus"/>
          <w:sz w:val="28"/>
          <w:szCs w:val="28"/>
          <w:rtl/>
        </w:rPr>
        <w:t>فصلنامۀ روانشناسی بالینی، دورۀ سوم، شمارۀ دوازدهم، صص</w:t>
      </w:r>
      <w:r w:rsidRPr="006E4651">
        <w:rPr>
          <w:rFonts w:ascii="Arabic Typesetting" w:eastAsia="Arabic Typesetting" w:hAnsi="Arabic Typesetting" w:cs="B Lotus"/>
          <w:sz w:val="28"/>
          <w:szCs w:val="28"/>
        </w:rPr>
        <w:t xml:space="preserve"> 1-41</w:t>
      </w:r>
    </w:p>
    <w:p w14:paraId="134EE69F" w14:textId="61286127" w:rsidR="007B062C" w:rsidRPr="006E4651" w:rsidRDefault="007B062C" w:rsidP="007B062C">
      <w:pPr>
        <w:bidi/>
        <w:jc w:val="both"/>
        <w:rPr>
          <w:rFonts w:ascii="Arabic Typesetting" w:eastAsia="Arabic Typesetting" w:hAnsi="Arabic Typesetting" w:cs="B Lotus"/>
          <w:sz w:val="28"/>
          <w:szCs w:val="28"/>
        </w:rPr>
      </w:pPr>
      <w:r w:rsidRPr="006E4651">
        <w:rPr>
          <w:rFonts w:ascii="Arabic Typesetting" w:eastAsia="Arabic Typesetting" w:hAnsi="Arabic Typesetting" w:cs="B Lotus"/>
          <w:sz w:val="28"/>
          <w:szCs w:val="28"/>
          <w:rtl/>
        </w:rPr>
        <w:t xml:space="preserve">بامایستر، روی(1399)، </w:t>
      </w:r>
      <w:r w:rsidRPr="006E4651">
        <w:rPr>
          <w:rFonts w:ascii="Arabic Typesetting" w:eastAsia="Arabic Typesetting" w:hAnsi="Arabic Typesetting" w:cs="B Lotus"/>
          <w:b/>
          <w:sz w:val="28"/>
          <w:szCs w:val="28"/>
          <w:rtl/>
        </w:rPr>
        <w:t>مازوخیسم و خود</w:t>
      </w:r>
      <w:r w:rsidRPr="006E4651">
        <w:rPr>
          <w:rFonts w:ascii="Arabic Typesetting" w:eastAsia="Arabic Typesetting" w:hAnsi="Arabic Typesetting" w:cs="B Lotus"/>
          <w:sz w:val="28"/>
          <w:szCs w:val="28"/>
        </w:rPr>
        <w:t xml:space="preserve">، </w:t>
      </w:r>
      <w:r w:rsidRPr="006E4651">
        <w:rPr>
          <w:rFonts w:ascii="Arabic Typesetting" w:eastAsia="Arabic Typesetting" w:hAnsi="Arabic Typesetting" w:cs="B Lotus"/>
          <w:sz w:val="28"/>
          <w:szCs w:val="28"/>
          <w:rtl/>
        </w:rPr>
        <w:t>ترجمۀ علی جزایری، تهران: کتاب ارجمند</w:t>
      </w:r>
    </w:p>
    <w:p w14:paraId="54F21EC1" w14:textId="65241033" w:rsidR="007B062C" w:rsidRPr="006E4651" w:rsidRDefault="007B062C" w:rsidP="007B062C">
      <w:pPr>
        <w:bidi/>
        <w:jc w:val="both"/>
        <w:rPr>
          <w:rFonts w:ascii="Arabic Typesetting" w:eastAsia="Arabic Typesetting" w:hAnsi="Arabic Typesetting" w:cs="B Lotus"/>
          <w:sz w:val="28"/>
          <w:szCs w:val="28"/>
        </w:rPr>
      </w:pPr>
      <w:r w:rsidRPr="006E4651">
        <w:rPr>
          <w:rFonts w:ascii="Arabic Typesetting" w:eastAsia="Arabic Typesetting" w:hAnsi="Arabic Typesetting" w:cs="B Lotus"/>
          <w:sz w:val="28"/>
          <w:szCs w:val="28"/>
          <w:rtl/>
        </w:rPr>
        <w:t xml:space="preserve">بارانی، محمد، خانیسومار، احسان(1392)، </w:t>
      </w:r>
      <w:r w:rsidRPr="006E4651">
        <w:rPr>
          <w:rFonts w:ascii="Arabic Typesetting" w:eastAsia="Arabic Typesetting" w:hAnsi="Arabic Typesetting" w:cs="B Lotus"/>
          <w:b/>
          <w:sz w:val="28"/>
          <w:szCs w:val="28"/>
          <w:rtl/>
        </w:rPr>
        <w:t>بررسی عنصر شخصیت در داستان این شکستهها اثر جمال میرصادقی</w:t>
      </w:r>
      <w:r w:rsidRPr="006E4651">
        <w:rPr>
          <w:rFonts w:ascii="Arabic Typesetting" w:eastAsia="Arabic Typesetting" w:hAnsi="Arabic Typesetting" w:cs="B Lotus"/>
          <w:sz w:val="28"/>
          <w:szCs w:val="28"/>
        </w:rPr>
        <w:t xml:space="preserve">، </w:t>
      </w:r>
      <w:r w:rsidRPr="006E4651">
        <w:rPr>
          <w:rFonts w:ascii="Arabic Typesetting" w:eastAsia="Arabic Typesetting" w:hAnsi="Arabic Typesetting" w:cs="B Lotus"/>
          <w:sz w:val="28"/>
          <w:szCs w:val="28"/>
          <w:rtl/>
        </w:rPr>
        <w:t>فصلنامۀ ادبیات داستانی، دورۀ اول، شمارۀ سوم، صص</w:t>
      </w:r>
      <w:r w:rsidRPr="006E4651">
        <w:rPr>
          <w:rFonts w:ascii="Arabic Typesetting" w:eastAsia="Arabic Typesetting" w:hAnsi="Arabic Typesetting" w:cs="B Lotus"/>
          <w:sz w:val="28"/>
          <w:szCs w:val="28"/>
        </w:rPr>
        <w:t xml:space="preserve"> 1-22</w:t>
      </w:r>
    </w:p>
    <w:p w14:paraId="6792A668" w14:textId="338E581C" w:rsidR="007B062C" w:rsidRPr="006E4651" w:rsidRDefault="007B062C" w:rsidP="007B062C">
      <w:pPr>
        <w:bidi/>
        <w:jc w:val="both"/>
        <w:rPr>
          <w:rFonts w:ascii="Arabic Typesetting" w:eastAsia="Arabic Typesetting" w:hAnsi="Arabic Typesetting" w:cs="B Lotus"/>
          <w:sz w:val="28"/>
          <w:szCs w:val="28"/>
        </w:rPr>
      </w:pPr>
      <w:r w:rsidRPr="006E4651">
        <w:rPr>
          <w:rFonts w:ascii="Arabic Typesetting" w:eastAsia="Arabic Typesetting" w:hAnsi="Arabic Typesetting" w:cs="B Lotus"/>
          <w:sz w:val="28"/>
          <w:szCs w:val="28"/>
          <w:rtl/>
        </w:rPr>
        <w:t xml:space="preserve">ژان بلمن، نوئل(1394)، </w:t>
      </w:r>
      <w:r w:rsidRPr="006E4651">
        <w:rPr>
          <w:rFonts w:ascii="Arabic Typesetting" w:eastAsia="Arabic Typesetting" w:hAnsi="Arabic Typesetting" w:cs="B Lotus"/>
          <w:b/>
          <w:sz w:val="28"/>
          <w:szCs w:val="28"/>
          <w:rtl/>
        </w:rPr>
        <w:t>تحلیل روانکاوانۀ متون ادبی</w:t>
      </w:r>
      <w:r w:rsidRPr="006E4651">
        <w:rPr>
          <w:rFonts w:ascii="Arabic Typesetting" w:eastAsia="Arabic Typesetting" w:hAnsi="Arabic Typesetting" w:cs="B Lotus"/>
          <w:sz w:val="28"/>
          <w:szCs w:val="28"/>
        </w:rPr>
        <w:t xml:space="preserve">، </w:t>
      </w:r>
      <w:r w:rsidRPr="006E4651">
        <w:rPr>
          <w:rFonts w:ascii="Arabic Typesetting" w:eastAsia="Arabic Typesetting" w:hAnsi="Arabic Typesetting" w:cs="B Lotus"/>
          <w:sz w:val="28"/>
          <w:szCs w:val="28"/>
          <w:rtl/>
        </w:rPr>
        <w:t>ترجمۀ وحید نژادمحمد، تهران: افروز</w:t>
      </w:r>
    </w:p>
    <w:p w14:paraId="0006CAE3" w14:textId="7710F3B4" w:rsidR="007B062C" w:rsidRPr="006E4651" w:rsidRDefault="007B062C" w:rsidP="007B062C">
      <w:pPr>
        <w:bidi/>
        <w:jc w:val="both"/>
        <w:rPr>
          <w:rFonts w:ascii="Arabic Typesetting" w:eastAsia="Arabic Typesetting" w:hAnsi="Arabic Typesetting" w:cs="B Lotus"/>
          <w:sz w:val="28"/>
          <w:szCs w:val="28"/>
        </w:rPr>
      </w:pPr>
      <w:r w:rsidRPr="006E4651">
        <w:rPr>
          <w:rFonts w:ascii="Arabic Typesetting" w:eastAsia="Arabic Typesetting" w:hAnsi="Arabic Typesetting" w:cs="B Lotus"/>
          <w:sz w:val="28"/>
          <w:szCs w:val="28"/>
          <w:rtl/>
        </w:rPr>
        <w:lastRenderedPageBreak/>
        <w:t xml:space="preserve">فروید، زیگموند(1397)، </w:t>
      </w:r>
      <w:r w:rsidRPr="006E4651">
        <w:rPr>
          <w:rFonts w:ascii="Arabic Typesetting" w:eastAsia="Arabic Typesetting" w:hAnsi="Arabic Typesetting" w:cs="B Lotus"/>
          <w:b/>
          <w:sz w:val="28"/>
          <w:szCs w:val="28"/>
          <w:rtl/>
        </w:rPr>
        <w:t>کودکی را میزنند(گزیدهای از مقالات بالینی روانکاوی فروید</w:t>
      </w:r>
      <w:r w:rsidRPr="006E4651">
        <w:rPr>
          <w:rFonts w:ascii="Arabic Typesetting" w:eastAsia="Arabic Typesetting" w:hAnsi="Arabic Typesetting" w:cs="B Lotus"/>
          <w:b/>
          <w:sz w:val="28"/>
          <w:szCs w:val="28"/>
        </w:rPr>
        <w:t>)</w:t>
      </w:r>
      <w:r w:rsidRPr="006E4651">
        <w:rPr>
          <w:rFonts w:ascii="Arabic Typesetting" w:eastAsia="Arabic Typesetting" w:hAnsi="Arabic Typesetting" w:cs="B Lotus"/>
          <w:sz w:val="28"/>
          <w:szCs w:val="28"/>
        </w:rPr>
        <w:t xml:space="preserve">، </w:t>
      </w:r>
      <w:r w:rsidRPr="006E4651">
        <w:rPr>
          <w:rFonts w:ascii="Arabic Typesetting" w:eastAsia="Arabic Typesetting" w:hAnsi="Arabic Typesetting" w:cs="B Lotus"/>
          <w:sz w:val="28"/>
          <w:szCs w:val="28"/>
          <w:rtl/>
        </w:rPr>
        <w:t>ترجمۀ مهدی حبیبزاده، تهران: نشر نی</w:t>
      </w:r>
    </w:p>
    <w:p w14:paraId="1FA2178C" w14:textId="6062447D" w:rsidR="007B062C" w:rsidRPr="006E4651" w:rsidRDefault="007B062C" w:rsidP="007B062C">
      <w:pPr>
        <w:bidi/>
        <w:jc w:val="both"/>
        <w:rPr>
          <w:rFonts w:ascii="Arabic Typesetting" w:eastAsia="Arabic Typesetting" w:hAnsi="Arabic Typesetting" w:cs="B Lotus"/>
          <w:sz w:val="28"/>
          <w:szCs w:val="28"/>
        </w:rPr>
      </w:pPr>
      <w:r w:rsidRPr="006E4651">
        <w:rPr>
          <w:rFonts w:ascii="Arabic Typesetting" w:eastAsia="Arabic Typesetting" w:hAnsi="Arabic Typesetting" w:cs="B Lotus"/>
          <w:sz w:val="28"/>
          <w:szCs w:val="28"/>
          <w:rtl/>
        </w:rPr>
        <w:t xml:space="preserve">میرصادقی، جمال(1350)، </w:t>
      </w:r>
      <w:r w:rsidRPr="006E4651">
        <w:rPr>
          <w:rFonts w:ascii="Arabic Typesetting" w:eastAsia="Arabic Typesetting" w:hAnsi="Arabic Typesetting" w:cs="B Lotus"/>
          <w:b/>
          <w:sz w:val="28"/>
          <w:szCs w:val="28"/>
          <w:rtl/>
        </w:rPr>
        <w:t>این شکستهها</w:t>
      </w:r>
      <w:r w:rsidRPr="006E4651">
        <w:rPr>
          <w:rFonts w:ascii="Arabic Typesetting" w:eastAsia="Arabic Typesetting" w:hAnsi="Arabic Typesetting" w:cs="B Lotus"/>
          <w:sz w:val="28"/>
          <w:szCs w:val="28"/>
        </w:rPr>
        <w:t xml:space="preserve">، </w:t>
      </w:r>
      <w:r w:rsidRPr="006E4651">
        <w:rPr>
          <w:rFonts w:ascii="Arabic Typesetting" w:eastAsia="Arabic Typesetting" w:hAnsi="Arabic Typesetting" w:cs="B Lotus"/>
          <w:sz w:val="28"/>
          <w:szCs w:val="28"/>
          <w:rtl/>
        </w:rPr>
        <w:t>تهران: رَز</w:t>
      </w:r>
    </w:p>
    <w:p w14:paraId="286E085D" w14:textId="3882CD10" w:rsidR="007B062C" w:rsidRPr="006E4651" w:rsidRDefault="007B062C" w:rsidP="007B062C">
      <w:pPr>
        <w:bidi/>
        <w:jc w:val="both"/>
        <w:rPr>
          <w:rFonts w:ascii="Arabic Typesetting" w:eastAsia="Arabic Typesetting" w:hAnsi="Arabic Typesetting" w:cs="B Lotus"/>
          <w:sz w:val="28"/>
          <w:szCs w:val="28"/>
        </w:rPr>
      </w:pPr>
      <w:r w:rsidRPr="006E4651">
        <w:rPr>
          <w:rFonts w:ascii="Arabic Typesetting" w:eastAsia="Arabic Typesetting" w:hAnsi="Arabic Typesetting" w:cs="B Lotus" w:hint="cs"/>
          <w:sz w:val="28"/>
          <w:szCs w:val="28"/>
          <w:rtl/>
        </w:rPr>
        <w:t xml:space="preserve">ـــــــــــــــ (1394)، </w:t>
      </w:r>
      <w:r w:rsidRPr="006E4651">
        <w:rPr>
          <w:rFonts w:ascii="Arabic Typesetting" w:eastAsia="Arabic Typesetting" w:hAnsi="Arabic Typesetting" w:cs="B Lotus"/>
          <w:b/>
          <w:sz w:val="28"/>
          <w:szCs w:val="28"/>
          <w:rtl/>
        </w:rPr>
        <w:t>عناصر داستان</w:t>
      </w:r>
      <w:r w:rsidRPr="006E4651">
        <w:rPr>
          <w:rFonts w:ascii="Arabic Typesetting" w:eastAsia="Arabic Typesetting" w:hAnsi="Arabic Typesetting" w:cs="B Lotus"/>
          <w:sz w:val="28"/>
          <w:szCs w:val="28"/>
        </w:rPr>
        <w:t xml:space="preserve">، </w:t>
      </w:r>
      <w:r w:rsidRPr="006E4651">
        <w:rPr>
          <w:rFonts w:ascii="Arabic Typesetting" w:eastAsia="Arabic Typesetting" w:hAnsi="Arabic Typesetting" w:cs="B Lotus"/>
          <w:sz w:val="28"/>
          <w:szCs w:val="28"/>
          <w:rtl/>
        </w:rPr>
        <w:t>تهران: سخن</w:t>
      </w:r>
    </w:p>
    <w:p w14:paraId="2043A93C" w14:textId="0D01B8F4" w:rsidR="007B062C" w:rsidRPr="006E4651" w:rsidRDefault="007B062C" w:rsidP="007B062C">
      <w:pPr>
        <w:bidi/>
        <w:jc w:val="both"/>
        <w:rPr>
          <w:rFonts w:ascii="Arabic Typesetting" w:eastAsia="Arabic Typesetting" w:hAnsi="Arabic Typesetting" w:cs="B Lotus"/>
          <w:sz w:val="28"/>
          <w:szCs w:val="28"/>
        </w:rPr>
      </w:pPr>
      <w:r w:rsidRPr="006E4651">
        <w:rPr>
          <w:rFonts w:ascii="Arabic Typesetting" w:eastAsia="Arabic Typesetting" w:hAnsi="Arabic Typesetting" w:cs="B Lotus"/>
          <w:sz w:val="28"/>
          <w:szCs w:val="28"/>
          <w:rtl/>
        </w:rPr>
        <w:t xml:space="preserve">هورنای، کارن(1382)، </w:t>
      </w:r>
      <w:r w:rsidRPr="006E4651">
        <w:rPr>
          <w:rFonts w:ascii="Arabic Typesetting" w:eastAsia="Arabic Typesetting" w:hAnsi="Arabic Typesetting" w:cs="B Lotus"/>
          <w:b/>
          <w:sz w:val="28"/>
          <w:szCs w:val="28"/>
          <w:rtl/>
        </w:rPr>
        <w:t>روانشناسی زنان</w:t>
      </w:r>
      <w:r w:rsidRPr="006E4651">
        <w:rPr>
          <w:rFonts w:ascii="Arabic Typesetting" w:eastAsia="Arabic Typesetting" w:hAnsi="Arabic Typesetting" w:cs="B Lotus"/>
          <w:sz w:val="28"/>
          <w:szCs w:val="28"/>
        </w:rPr>
        <w:t xml:space="preserve">، </w:t>
      </w:r>
      <w:r w:rsidRPr="006E4651">
        <w:rPr>
          <w:rFonts w:ascii="Arabic Typesetting" w:eastAsia="Arabic Typesetting" w:hAnsi="Arabic Typesetting" w:cs="B Lotus"/>
          <w:sz w:val="28"/>
          <w:szCs w:val="28"/>
          <w:rtl/>
        </w:rPr>
        <w:t>ترجمۀ سهیل سمی، تهران: ققنوس</w:t>
      </w:r>
    </w:p>
    <w:p w14:paraId="00000032" w14:textId="747E4447" w:rsidR="009D360D" w:rsidRPr="00B30834" w:rsidRDefault="007B062C" w:rsidP="007B062C">
      <w:pPr>
        <w:bidi/>
        <w:jc w:val="both"/>
        <w:rPr>
          <w:rFonts w:ascii="Arabic Typesetting" w:eastAsia="Arabic Typesetting" w:hAnsi="Arabic Typesetting" w:cs="B Lotus"/>
          <w:sz w:val="28"/>
          <w:szCs w:val="28"/>
        </w:rPr>
        <w:sectPr w:rsidR="009D360D" w:rsidRPr="00B30834">
          <w:footerReference w:type="default" r:id="rId8"/>
          <w:pgSz w:w="11907" w:h="16840"/>
          <w:pgMar w:top="1440" w:right="1440" w:bottom="1440" w:left="1440" w:header="720" w:footer="720" w:gutter="0"/>
          <w:cols w:space="720" w:equalWidth="0">
            <w:col w:w="9360"/>
          </w:cols>
        </w:sectPr>
      </w:pPr>
      <w:r w:rsidRPr="006E4651">
        <w:rPr>
          <w:rFonts w:ascii="Arabic Typesetting" w:eastAsia="Arabic Typesetting" w:hAnsi="Arabic Typesetting" w:cs="B Lotus"/>
          <w:sz w:val="28"/>
          <w:szCs w:val="28"/>
          <w:rtl/>
        </w:rPr>
        <w:t xml:space="preserve">یاوری، حورا(1387)، </w:t>
      </w:r>
      <w:r w:rsidRPr="006E4651">
        <w:rPr>
          <w:rFonts w:ascii="Arabic Typesetting" w:eastAsia="Arabic Typesetting" w:hAnsi="Arabic Typesetting" w:cs="B Lotus"/>
          <w:b/>
          <w:sz w:val="28"/>
          <w:szCs w:val="28"/>
          <w:rtl/>
        </w:rPr>
        <w:t>روانکاوی و ادبیات</w:t>
      </w:r>
      <w:r w:rsidRPr="006E4651">
        <w:rPr>
          <w:rFonts w:ascii="Arabic Typesetting" w:eastAsia="Arabic Typesetting" w:hAnsi="Arabic Typesetting" w:cs="B Lotus"/>
          <w:sz w:val="28"/>
          <w:szCs w:val="28"/>
        </w:rPr>
        <w:t xml:space="preserve">، </w:t>
      </w:r>
      <w:r w:rsidRPr="006E4651">
        <w:rPr>
          <w:rFonts w:ascii="Arabic Typesetting" w:eastAsia="Arabic Typesetting" w:hAnsi="Arabic Typesetting" w:cs="B Lotus"/>
          <w:sz w:val="28"/>
          <w:szCs w:val="28"/>
          <w:rtl/>
        </w:rPr>
        <w:t>تهران: سخن</w:t>
      </w:r>
      <w:r w:rsidR="006E4651" w:rsidRPr="006E4651">
        <w:rPr>
          <w:rFonts w:ascii="Arabic Typesetting" w:eastAsia="Arabic Typesetting" w:hAnsi="Arabic Typesetting" w:cs="B Lotus"/>
          <w:sz w:val="28"/>
          <w:szCs w:val="28"/>
        </w:rPr>
        <w:t>.</w:t>
      </w:r>
    </w:p>
    <w:p w14:paraId="529E0A0C" w14:textId="77777777" w:rsidR="00B30834" w:rsidRPr="00B30834" w:rsidRDefault="00B30834" w:rsidP="00D210EC">
      <w:pPr>
        <w:bidi/>
        <w:jc w:val="both"/>
        <w:rPr>
          <w:rFonts w:ascii="Arabic Typesetting" w:eastAsia="Arabic Typesetting" w:hAnsi="Arabic Typesetting" w:cs="B Lotus"/>
          <w:sz w:val="28"/>
          <w:szCs w:val="28"/>
        </w:rPr>
      </w:pPr>
    </w:p>
    <w:sectPr w:rsidR="00B30834" w:rsidRPr="00B30834">
      <w:pgSz w:w="11907" w:h="16840"/>
      <w:pgMar w:top="1440" w:right="1440" w:bottom="1440" w:left="1440" w:header="720" w:footer="720" w:gutter="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92CC5" w14:textId="77777777" w:rsidR="00123785" w:rsidRDefault="00123785">
      <w:pPr>
        <w:spacing w:after="0" w:line="240" w:lineRule="auto"/>
      </w:pPr>
      <w:r>
        <w:separator/>
      </w:r>
    </w:p>
  </w:endnote>
  <w:endnote w:type="continuationSeparator" w:id="0">
    <w:p w14:paraId="759F0BD9" w14:textId="77777777" w:rsidR="00123785" w:rsidRDefault="0012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abic Typesetting">
    <w:panose1 w:val="03020402040406030203"/>
    <w:charset w:val="00"/>
    <w:family w:val="script"/>
    <w:pitch w:val="variable"/>
    <w:sig w:usb0="80002007" w:usb1="80000000" w:usb2="00000008" w:usb3="00000000" w:csb0="000000D3" w:csb1="00000000"/>
  </w:font>
  <w:font w:name="B Lotus">
    <w:charset w:val="B2"/>
    <w:family w:val="auto"/>
    <w:pitch w:val="variable"/>
    <w:sig w:usb0="00002001" w:usb1="80000000" w:usb2="00000008" w:usb3="00000000" w:csb0="00000040" w:csb1="00000000"/>
  </w:font>
  <w:font w:name="IRBadr">
    <w:altName w:val="Calibri"/>
    <w:charset w:val="00"/>
    <w:family w:val="auto"/>
    <w:pitch w:val="default"/>
  </w:font>
  <w:font w:name="shabnam-regular">
    <w:altName w:val="Calibri"/>
    <w:charset w:val="00"/>
    <w:family w:val="auto"/>
    <w:pitch w:val="default"/>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9" w14:textId="77777777" w:rsidR="009D360D" w:rsidRDefault="004E7EF1">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14:paraId="0000004A" w14:textId="77777777" w:rsidR="009D360D" w:rsidRDefault="009D360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7" w14:textId="77777777" w:rsidR="009D360D" w:rsidRDefault="009D360D">
    <w:pPr>
      <w:pBdr>
        <w:top w:val="nil"/>
        <w:left w:val="nil"/>
        <w:bottom w:val="nil"/>
        <w:right w:val="nil"/>
        <w:between w:val="nil"/>
      </w:pBdr>
      <w:tabs>
        <w:tab w:val="center" w:pos="4680"/>
        <w:tab w:val="right" w:pos="9360"/>
      </w:tabs>
      <w:spacing w:after="0" w:line="240" w:lineRule="auto"/>
      <w:jc w:val="center"/>
      <w:rPr>
        <w:color w:val="000000"/>
      </w:rPr>
    </w:pPr>
  </w:p>
  <w:p w14:paraId="00000048" w14:textId="77777777" w:rsidR="009D360D" w:rsidRDefault="009D360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5" w14:textId="495CA88A" w:rsidR="009D360D" w:rsidRDefault="004E7EF1">
    <w:pPr>
      <w:pBdr>
        <w:top w:val="nil"/>
        <w:left w:val="nil"/>
        <w:bottom w:val="nil"/>
        <w:right w:val="nil"/>
        <w:between w:val="nil"/>
      </w:pBdr>
      <w:tabs>
        <w:tab w:val="center" w:pos="4680"/>
        <w:tab w:val="right" w:pos="9360"/>
      </w:tabs>
      <w:bidi/>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57944">
      <w:rPr>
        <w:noProof/>
        <w:color w:val="000000"/>
        <w:rtl/>
      </w:rPr>
      <w:t>1</w:t>
    </w:r>
    <w:r>
      <w:rPr>
        <w:color w:val="000000"/>
      </w:rPr>
      <w:fldChar w:fldCharType="end"/>
    </w:r>
  </w:p>
  <w:p w14:paraId="00000046" w14:textId="77777777" w:rsidR="009D360D" w:rsidRDefault="009D360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D099D" w14:textId="77777777" w:rsidR="00123785" w:rsidRDefault="00123785">
      <w:pPr>
        <w:spacing w:after="0" w:line="240" w:lineRule="auto"/>
      </w:pPr>
      <w:r>
        <w:separator/>
      </w:r>
    </w:p>
  </w:footnote>
  <w:footnote w:type="continuationSeparator" w:id="0">
    <w:p w14:paraId="26C3B03E" w14:textId="77777777" w:rsidR="00123785" w:rsidRDefault="00123785">
      <w:pPr>
        <w:spacing w:after="0" w:line="240" w:lineRule="auto"/>
      </w:pPr>
      <w:r>
        <w:continuationSeparator/>
      </w:r>
    </w:p>
  </w:footnote>
  <w:footnote w:id="1">
    <w:p w14:paraId="00000043" w14:textId="77777777" w:rsidR="009D360D" w:rsidRPr="00382A52" w:rsidRDefault="004E7EF1">
      <w:pPr>
        <w:pBdr>
          <w:top w:val="nil"/>
          <w:left w:val="nil"/>
          <w:bottom w:val="nil"/>
          <w:right w:val="nil"/>
          <w:between w:val="nil"/>
        </w:pBdr>
        <w:bidi/>
        <w:spacing w:after="0" w:line="240" w:lineRule="auto"/>
        <w:rPr>
          <w:rFonts w:cs="B Lotus"/>
          <w:b/>
          <w:color w:val="000000"/>
          <w:sz w:val="20"/>
          <w:szCs w:val="20"/>
        </w:rPr>
      </w:pPr>
      <w:r w:rsidRPr="00382A52">
        <w:rPr>
          <w:rStyle w:val="FootnoteReference"/>
          <w:rFonts w:cs="B Lotus"/>
          <w:sz w:val="20"/>
          <w:szCs w:val="20"/>
        </w:rPr>
        <w:footnoteRef/>
      </w:r>
      <w:r w:rsidRPr="00382A52">
        <w:rPr>
          <w:rFonts w:cs="B Lotus"/>
          <w:b/>
          <w:color w:val="000000"/>
          <w:sz w:val="20"/>
          <w:szCs w:val="20"/>
        </w:rPr>
        <w:t xml:space="preserve">  </w:t>
      </w:r>
      <w:r w:rsidRPr="00382A52">
        <w:rPr>
          <w:rFonts w:ascii="IRBadr" w:eastAsia="IRBadr" w:hAnsi="IRBadr" w:cs="B Lotus"/>
          <w:b/>
          <w:color w:val="000000"/>
          <w:sz w:val="20"/>
          <w:szCs w:val="20"/>
          <w:rtl/>
        </w:rPr>
        <w:t>دانشیار زبان و ادبیات فارسی، دانشگاه تربیت دبیر شهید رجایی، ایران</w:t>
      </w:r>
      <w:r w:rsidRPr="00382A52">
        <w:rPr>
          <w:rFonts w:cs="B Lotus"/>
          <w:b/>
          <w:color w:val="000000"/>
          <w:sz w:val="20"/>
          <w:szCs w:val="20"/>
        </w:rPr>
        <w:t xml:space="preserve">. </w:t>
      </w:r>
      <w:r w:rsidRPr="00382A52">
        <w:rPr>
          <w:rFonts w:ascii="Times New Roman" w:eastAsia="Times New Roman" w:hAnsi="Times New Roman" w:cs="B Lotus"/>
          <w:b/>
          <w:color w:val="000000"/>
          <w:sz w:val="20"/>
          <w:szCs w:val="20"/>
        </w:rPr>
        <w:t>y_bahmani43m@yahoo.com</w:t>
      </w:r>
    </w:p>
  </w:footnote>
  <w:footnote w:id="2">
    <w:p w14:paraId="00000044" w14:textId="77777777" w:rsidR="009D360D" w:rsidRDefault="004E7EF1">
      <w:pPr>
        <w:pBdr>
          <w:top w:val="nil"/>
          <w:left w:val="nil"/>
          <w:bottom w:val="nil"/>
          <w:right w:val="nil"/>
          <w:between w:val="nil"/>
        </w:pBdr>
        <w:bidi/>
        <w:spacing w:after="0" w:line="240" w:lineRule="auto"/>
        <w:rPr>
          <w:color w:val="000000"/>
          <w:sz w:val="20"/>
          <w:szCs w:val="20"/>
        </w:rPr>
      </w:pPr>
      <w:r w:rsidRPr="00382A52">
        <w:rPr>
          <w:rStyle w:val="FootnoteReference"/>
          <w:rFonts w:cs="B Lotus"/>
          <w:sz w:val="20"/>
          <w:szCs w:val="20"/>
        </w:rPr>
        <w:footnoteRef/>
      </w:r>
      <w:r w:rsidRPr="00382A52">
        <w:rPr>
          <w:rFonts w:cs="B Lotus"/>
          <w:b/>
          <w:color w:val="000000"/>
          <w:sz w:val="20"/>
          <w:szCs w:val="20"/>
        </w:rPr>
        <w:t xml:space="preserve">  </w:t>
      </w:r>
      <w:r w:rsidRPr="00382A52">
        <w:rPr>
          <w:rFonts w:ascii="IRBadr" w:eastAsia="IRBadr" w:hAnsi="IRBadr" w:cs="B Lotus"/>
          <w:b/>
          <w:color w:val="000000"/>
          <w:sz w:val="20"/>
          <w:szCs w:val="20"/>
          <w:rtl/>
        </w:rPr>
        <w:t>کارشناس ارشد زبان و ادبیات فارسی، دانشگاه تربیت دبیر شهید رجایی، ایران</w:t>
      </w:r>
      <w:r w:rsidRPr="00382A52">
        <w:rPr>
          <w:rFonts w:cs="B Lotus"/>
          <w:b/>
          <w:color w:val="000000"/>
          <w:sz w:val="20"/>
          <w:szCs w:val="20"/>
          <w:rtl/>
        </w:rPr>
        <w:t xml:space="preserve">. (نویسندۀ مسئول) </w:t>
      </w:r>
      <w:r w:rsidRPr="00382A52">
        <w:rPr>
          <w:rFonts w:cs="B Lotus"/>
          <w:b/>
          <w:color w:val="000000"/>
          <w:sz w:val="20"/>
          <w:szCs w:val="20"/>
        </w:rPr>
        <w:t>fajati72@gmail.com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0D"/>
    <w:rsid w:val="00064399"/>
    <w:rsid w:val="00123785"/>
    <w:rsid w:val="00154017"/>
    <w:rsid w:val="001747FE"/>
    <w:rsid w:val="00236AD5"/>
    <w:rsid w:val="00357944"/>
    <w:rsid w:val="00382A52"/>
    <w:rsid w:val="003A2B1F"/>
    <w:rsid w:val="003B6213"/>
    <w:rsid w:val="004A1864"/>
    <w:rsid w:val="004E7EF1"/>
    <w:rsid w:val="005A38EF"/>
    <w:rsid w:val="005B7448"/>
    <w:rsid w:val="005D0D0C"/>
    <w:rsid w:val="006140B6"/>
    <w:rsid w:val="006C1DD4"/>
    <w:rsid w:val="006E4651"/>
    <w:rsid w:val="007B062C"/>
    <w:rsid w:val="00874C82"/>
    <w:rsid w:val="009D360D"/>
    <w:rsid w:val="009D621E"/>
    <w:rsid w:val="00AE335B"/>
    <w:rsid w:val="00B30834"/>
    <w:rsid w:val="00CD18E9"/>
    <w:rsid w:val="00D210EC"/>
    <w:rsid w:val="00D371D0"/>
    <w:rsid w:val="00DA414D"/>
    <w:rsid w:val="00DD1018"/>
    <w:rsid w:val="00E162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F899"/>
  <w15:docId w15:val="{7BA9EF56-C0FA-4F2C-9DEC-04274A165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533"/>
    <w:pPr>
      <w:keepNext/>
      <w:spacing w:before="240" w:after="60"/>
      <w:outlineLvl w:val="0"/>
    </w:pPr>
    <w:rPr>
      <w:rFonts w:ascii="Calibri Light" w:eastAsia="Times New Roman" w:hAnsi="Calibri Light" w:cs="Times New Roman"/>
      <w:b/>
      <w:bCs/>
      <w:kern w:val="32"/>
      <w:sz w:val="32"/>
      <w:szCs w:val="32"/>
      <w:lang w:val="x-none" w:eastAsia="x-none" w:bidi="fa-IR"/>
    </w:rPr>
  </w:style>
  <w:style w:type="paragraph" w:styleId="Heading2">
    <w:name w:val="heading 2"/>
    <w:basedOn w:val="Normal"/>
    <w:next w:val="Normal"/>
    <w:link w:val="Heading2Char"/>
    <w:uiPriority w:val="9"/>
    <w:semiHidden/>
    <w:unhideWhenUsed/>
    <w:qFormat/>
    <w:rsid w:val="00B73533"/>
    <w:pPr>
      <w:keepNext/>
      <w:spacing w:before="240" w:after="60"/>
      <w:outlineLvl w:val="1"/>
    </w:pPr>
    <w:rPr>
      <w:rFonts w:ascii="Calibri Light" w:eastAsia="Times New Roman" w:hAnsi="Calibri Light" w:cs="Times New Roman"/>
      <w:b/>
      <w:bCs/>
      <w:i/>
      <w:iCs/>
      <w:sz w:val="28"/>
      <w:szCs w:val="28"/>
      <w:lang w:val="x-none" w:eastAsia="x-none" w:bidi="fa-IR"/>
    </w:rPr>
  </w:style>
  <w:style w:type="paragraph" w:styleId="Heading3">
    <w:name w:val="heading 3"/>
    <w:basedOn w:val="Normal"/>
    <w:next w:val="Normal"/>
    <w:link w:val="Heading3Char"/>
    <w:uiPriority w:val="9"/>
    <w:semiHidden/>
    <w:unhideWhenUsed/>
    <w:qFormat/>
    <w:rsid w:val="00B73533"/>
    <w:pPr>
      <w:keepNext/>
      <w:spacing w:before="240" w:after="60"/>
      <w:outlineLvl w:val="2"/>
    </w:pPr>
    <w:rPr>
      <w:rFonts w:ascii="Calibri Light" w:eastAsia="Times New Roman" w:hAnsi="Calibri Light" w:cs="Times New Roman"/>
      <w:b/>
      <w:bCs/>
      <w:sz w:val="26"/>
      <w:szCs w:val="26"/>
      <w:lang w:val="x-none" w:eastAsia="x-none" w:bidi="fa-IR"/>
    </w:rPr>
  </w:style>
  <w:style w:type="paragraph" w:styleId="Heading4">
    <w:name w:val="heading 4"/>
    <w:basedOn w:val="Normal"/>
    <w:next w:val="Normal"/>
    <w:link w:val="Heading4Char"/>
    <w:uiPriority w:val="9"/>
    <w:semiHidden/>
    <w:unhideWhenUsed/>
    <w:qFormat/>
    <w:rsid w:val="00B73533"/>
    <w:pPr>
      <w:keepNext/>
      <w:spacing w:before="240" w:after="60"/>
      <w:outlineLvl w:val="3"/>
    </w:pPr>
    <w:rPr>
      <w:rFonts w:eastAsia="Times New Roman" w:cs="Times New Roman"/>
      <w:b/>
      <w:bCs/>
      <w:sz w:val="28"/>
      <w:szCs w:val="28"/>
      <w:lang w:val="x-none" w:eastAsia="x-none" w:bidi="fa-IR"/>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C01F6"/>
    <w:pPr>
      <w:ind w:left="720"/>
      <w:contextualSpacing/>
    </w:pPr>
  </w:style>
  <w:style w:type="table" w:styleId="TableGrid">
    <w:name w:val="Table Grid"/>
    <w:basedOn w:val="TableNormal"/>
    <w:uiPriority w:val="39"/>
    <w:rsid w:val="00523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523136"/>
    <w:rPr>
      <w:color w:val="808080"/>
    </w:rPr>
  </w:style>
  <w:style w:type="paragraph" w:styleId="Header">
    <w:name w:val="header"/>
    <w:basedOn w:val="Normal"/>
    <w:link w:val="HeaderChar"/>
    <w:uiPriority w:val="99"/>
    <w:unhideWhenUsed/>
    <w:rsid w:val="00EE2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E2F"/>
  </w:style>
  <w:style w:type="paragraph" w:styleId="Footer">
    <w:name w:val="footer"/>
    <w:basedOn w:val="Normal"/>
    <w:link w:val="FooterChar"/>
    <w:uiPriority w:val="99"/>
    <w:unhideWhenUsed/>
    <w:rsid w:val="00EE2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E2F"/>
  </w:style>
  <w:style w:type="paragraph" w:styleId="FootnoteText">
    <w:name w:val="footnote text"/>
    <w:basedOn w:val="Normal"/>
    <w:link w:val="FootnoteTextChar"/>
    <w:uiPriority w:val="99"/>
    <w:semiHidden/>
    <w:unhideWhenUsed/>
    <w:rsid w:val="005044DC"/>
    <w:pPr>
      <w:spacing w:after="0" w:line="240" w:lineRule="auto"/>
    </w:pPr>
    <w:rPr>
      <w:rFonts w:cs="Times New Roman"/>
      <w:sz w:val="20"/>
      <w:szCs w:val="20"/>
      <w:lang w:val="x-none" w:eastAsia="x-none" w:bidi="fa-IR"/>
    </w:rPr>
  </w:style>
  <w:style w:type="character" w:customStyle="1" w:styleId="FootnoteTextChar">
    <w:name w:val="Footnote Text Char"/>
    <w:link w:val="FootnoteText"/>
    <w:uiPriority w:val="99"/>
    <w:semiHidden/>
    <w:rsid w:val="005044DC"/>
    <w:rPr>
      <w:sz w:val="20"/>
      <w:szCs w:val="20"/>
    </w:rPr>
  </w:style>
  <w:style w:type="character" w:styleId="FootnoteReference">
    <w:name w:val="footnote reference"/>
    <w:uiPriority w:val="99"/>
    <w:semiHidden/>
    <w:unhideWhenUsed/>
    <w:rsid w:val="005044DC"/>
    <w:rPr>
      <w:vertAlign w:val="superscript"/>
    </w:rPr>
  </w:style>
  <w:style w:type="character" w:customStyle="1" w:styleId="jlqj4b">
    <w:name w:val="jlqj4b"/>
    <w:rsid w:val="00ED3E16"/>
  </w:style>
  <w:style w:type="paragraph" w:styleId="NoSpacing">
    <w:name w:val="No Spacing"/>
    <w:uiPriority w:val="1"/>
    <w:qFormat/>
    <w:rsid w:val="00B73533"/>
  </w:style>
  <w:style w:type="character" w:customStyle="1" w:styleId="Heading1Char">
    <w:name w:val="Heading 1 Char"/>
    <w:link w:val="Heading1"/>
    <w:uiPriority w:val="9"/>
    <w:rsid w:val="00B73533"/>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B73533"/>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B73533"/>
    <w:rPr>
      <w:rFonts w:ascii="Calibri Light" w:eastAsia="Times New Roman" w:hAnsi="Calibri Light" w:cs="Times New Roman"/>
      <w:b/>
      <w:bCs/>
      <w:sz w:val="26"/>
      <w:szCs w:val="26"/>
    </w:rPr>
  </w:style>
  <w:style w:type="character" w:customStyle="1" w:styleId="Heading4Char">
    <w:name w:val="Heading 4 Char"/>
    <w:link w:val="Heading4"/>
    <w:uiPriority w:val="9"/>
    <w:rsid w:val="00B73533"/>
    <w:rPr>
      <w:rFonts w:ascii="Calibri" w:eastAsia="Times New Roman" w:hAnsi="Calibri" w:cs="Arial"/>
      <w:b/>
      <w:bCs/>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12</Pages>
  <Words>3521</Words>
  <Characters>20073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kazem</dc:creator>
  <cp:lastModifiedBy>shargh pc</cp:lastModifiedBy>
  <cp:revision>10</cp:revision>
  <dcterms:created xsi:type="dcterms:W3CDTF">2021-04-08T07:13:00Z</dcterms:created>
  <dcterms:modified xsi:type="dcterms:W3CDTF">2021-04-09T07:43:00Z</dcterms:modified>
</cp:coreProperties>
</file>