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138"/>
        <w:bidiVisual/>
        <w:tblW w:w="8819" w:type="dxa"/>
        <w:tblLayout w:type="fixed"/>
        <w:tblLook w:val="04A0" w:firstRow="1" w:lastRow="0" w:firstColumn="1" w:lastColumn="0" w:noHBand="0" w:noVBand="1"/>
      </w:tblPr>
      <w:tblGrid>
        <w:gridCol w:w="4409"/>
        <w:gridCol w:w="4410"/>
      </w:tblGrid>
      <w:tr w:rsidR="003F7EC2" w:rsidRPr="000C0656" w:rsidTr="001C7DFE">
        <w:trPr>
          <w:trHeight w:val="2267"/>
        </w:trPr>
        <w:tc>
          <w:tcPr>
            <w:tcW w:w="8819" w:type="dxa"/>
            <w:gridSpan w:val="2"/>
            <w:shd w:val="clear" w:color="auto" w:fill="D9D9D9"/>
          </w:tcPr>
          <w:p w:rsidR="003F7EC2" w:rsidRPr="000C0656" w:rsidRDefault="003F7EC2" w:rsidP="003F7EC2">
            <w:pPr>
              <w:pStyle w:val="Subtitle"/>
              <w:ind w:firstLine="0"/>
              <w:rPr>
                <w:rFonts w:cs="B Nazanin"/>
                <w:b w:val="0"/>
                <w:bCs w:val="0"/>
                <w:sz w:val="16"/>
                <w:szCs w:val="14"/>
                <w:rtl/>
              </w:rPr>
            </w:pPr>
          </w:p>
          <w:p w:rsidR="00B334E8" w:rsidRPr="00B334E8" w:rsidRDefault="00B334E8" w:rsidP="00B334E8">
            <w:pPr>
              <w:jc w:val="center"/>
              <w:rPr>
                <w:rFonts w:cs="B Nazanin"/>
                <w:b/>
                <w:bCs/>
                <w:sz w:val="24"/>
                <w:rtl/>
                <w:lang w:bidi="fa-IR"/>
              </w:rPr>
            </w:pPr>
            <w:r w:rsidRPr="00B334E8">
              <w:rPr>
                <w:rFonts w:cs="B Nazanin" w:hint="cs"/>
                <w:b/>
                <w:bCs/>
                <w:sz w:val="24"/>
                <w:rtl/>
                <w:lang w:bidi="fa-IR"/>
              </w:rPr>
              <w:t>بررسی و ارزیابی وضعیت مرکز نگهداری و توانبخشی معلولین شهید مدنی (ویژه دختران بالای 14 سال) زرین</w:t>
            </w:r>
            <w:r w:rsidRPr="00B334E8">
              <w:rPr>
                <w:rFonts w:cs="B Nazanin"/>
                <w:b/>
                <w:bCs/>
                <w:sz w:val="24"/>
                <w:rtl/>
                <w:lang w:bidi="fa-IR"/>
              </w:rPr>
              <w:softHyphen/>
            </w:r>
            <w:r w:rsidRPr="00B334E8">
              <w:rPr>
                <w:rFonts w:cs="B Nazanin" w:hint="cs"/>
                <w:b/>
                <w:bCs/>
                <w:sz w:val="24"/>
                <w:rtl/>
                <w:lang w:bidi="fa-IR"/>
              </w:rPr>
              <w:t>شهر اصفهان براساس معیارها و ضوابط موجود.</w:t>
            </w:r>
          </w:p>
          <w:p w:rsidR="003F7EC2" w:rsidRPr="000C0656" w:rsidRDefault="00B334E8" w:rsidP="003F7EC2">
            <w:pPr>
              <w:pStyle w:val="ListParagraph"/>
              <w:bidi/>
              <w:spacing w:after="0" w:line="240" w:lineRule="auto"/>
              <w:ind w:left="0"/>
              <w:jc w:val="center"/>
              <w:rPr>
                <w:rFonts w:cs="B Nazanin"/>
                <w:rtl/>
                <w:lang w:bidi="fa-IR"/>
              </w:rPr>
            </w:pPr>
            <w:r>
              <w:rPr>
                <w:rFonts w:cs="B Nazanin" w:hint="cs"/>
                <w:b/>
                <w:bCs/>
                <w:spacing w:val="-4"/>
                <w:sz w:val="20"/>
                <w:szCs w:val="20"/>
                <w:rtl/>
                <w:lang w:bidi="fa-IR"/>
              </w:rPr>
              <w:t>فاطمه سبکتکین ریزی</w:t>
            </w:r>
            <w:r w:rsidR="003F7EC2">
              <w:rPr>
                <w:rFonts w:cs="B Nazanin" w:hint="cs"/>
                <w:b/>
                <w:bCs/>
                <w:spacing w:val="-4"/>
                <w:sz w:val="20"/>
                <w:szCs w:val="20"/>
                <w:vertAlign w:val="superscript"/>
                <w:rtl/>
                <w:lang w:bidi="fa-IR"/>
              </w:rPr>
              <w:t>1</w:t>
            </w:r>
            <w:r>
              <w:rPr>
                <w:rFonts w:cs="B Nazanin" w:hint="cs"/>
                <w:b/>
                <w:bCs/>
                <w:spacing w:val="-4"/>
                <w:sz w:val="20"/>
                <w:szCs w:val="20"/>
                <w:rtl/>
                <w:lang w:bidi="fa-IR"/>
              </w:rPr>
              <w:t>، زهره یادگاری</w:t>
            </w:r>
            <w:r w:rsidR="003F7EC2">
              <w:rPr>
                <w:rFonts w:cs="B Nazanin" w:hint="cs"/>
                <w:b/>
                <w:bCs/>
                <w:spacing w:val="-4"/>
                <w:sz w:val="20"/>
                <w:szCs w:val="20"/>
                <w:vertAlign w:val="superscript"/>
                <w:rtl/>
                <w:lang w:bidi="fa-IR"/>
              </w:rPr>
              <w:t>2</w:t>
            </w:r>
          </w:p>
          <w:p w:rsidR="00B334E8" w:rsidRDefault="00B334E8" w:rsidP="00B334E8">
            <w:pPr>
              <w:pStyle w:val="Adres-Nevisandeha"/>
              <w:numPr>
                <w:ilvl w:val="0"/>
                <w:numId w:val="1"/>
              </w:numPr>
              <w:rPr>
                <w:rFonts w:cs="B Nazanin"/>
                <w:color w:val="000000"/>
                <w:sz w:val="18"/>
              </w:rPr>
            </w:pPr>
            <w:r>
              <w:rPr>
                <w:rFonts w:cs="B Nazanin" w:hint="cs"/>
                <w:sz w:val="18"/>
                <w:rtl/>
              </w:rPr>
              <w:t>دانشجوی کارشناسی ارشد، مهندسی معماری-معماری، دانشگاه کاشان.</w:t>
            </w:r>
          </w:p>
          <w:p w:rsidR="00B334E8" w:rsidRPr="00FE2AEA" w:rsidRDefault="00B334E8" w:rsidP="00B334E8">
            <w:pPr>
              <w:pStyle w:val="Adres-Nevisandeha"/>
              <w:numPr>
                <w:ilvl w:val="0"/>
                <w:numId w:val="1"/>
              </w:numPr>
              <w:rPr>
                <w:rFonts w:cs="B Nazanin"/>
                <w:color w:val="000000"/>
                <w:sz w:val="18"/>
                <w:rtl/>
              </w:rPr>
            </w:pPr>
            <w:r>
              <w:rPr>
                <w:rFonts w:cs="B Nazanin" w:hint="cs"/>
                <w:sz w:val="18"/>
                <w:rtl/>
              </w:rPr>
              <w:t>دکترای مرمت ابنیه، معماری-مرمت، عضو هیئت علمی معماری دانشگاه کاشان</w:t>
            </w:r>
            <w:r>
              <w:rPr>
                <w:rFonts w:cs="B Nazanin" w:hint="cs"/>
                <w:color w:val="000000"/>
                <w:sz w:val="18"/>
                <w:rtl/>
              </w:rPr>
              <w:t>.</w:t>
            </w:r>
          </w:p>
          <w:p w:rsidR="003F7EC2" w:rsidRPr="000C0656" w:rsidRDefault="003F7EC2" w:rsidP="003F7EC2">
            <w:pPr>
              <w:pStyle w:val="Adres-Nevisandeha"/>
              <w:rPr>
                <w:rFonts w:cs="B Nazanin"/>
                <w:b/>
                <w:bCs/>
                <w:color w:val="000000"/>
                <w:sz w:val="16"/>
                <w:szCs w:val="16"/>
                <w:rtl/>
              </w:rPr>
            </w:pPr>
          </w:p>
        </w:tc>
      </w:tr>
      <w:tr w:rsidR="003F7EC2" w:rsidRPr="000C0656" w:rsidTr="001C7DFE">
        <w:tc>
          <w:tcPr>
            <w:tcW w:w="8819" w:type="dxa"/>
            <w:gridSpan w:val="2"/>
            <w:shd w:val="clear" w:color="auto" w:fill="FFFFFF"/>
          </w:tcPr>
          <w:p w:rsidR="003F7EC2" w:rsidRPr="000C0656" w:rsidRDefault="003F7EC2" w:rsidP="003F7EC2">
            <w:pPr>
              <w:bidi w:val="0"/>
              <w:jc w:val="center"/>
              <w:rPr>
                <w:rFonts w:cs="B Nazanin"/>
                <w:b/>
                <w:bCs/>
                <w:color w:val="000000"/>
                <w:sz w:val="20"/>
                <w:szCs w:val="20"/>
                <w:rtl/>
              </w:rPr>
            </w:pPr>
          </w:p>
          <w:p w:rsidR="00B334E8" w:rsidRDefault="00B334E8" w:rsidP="00B334E8">
            <w:pPr>
              <w:pStyle w:val="AuthorsEnglish"/>
              <w:rPr>
                <w:rStyle w:val="tlid-translation"/>
                <w:lang w:val="en"/>
              </w:rPr>
            </w:pPr>
            <w:r>
              <w:rPr>
                <w:rStyle w:val="tlid-translation"/>
                <w:lang w:val="en"/>
              </w:rPr>
              <w:t>Assessment and evaluation of the Shahid Madani disability care and rehabilitation center (especially for girls over 14 years old) in Zarinshahr, Isfahan, based on existing criteria.</w:t>
            </w:r>
          </w:p>
          <w:p w:rsidR="00B334E8" w:rsidRPr="00B63FC3" w:rsidRDefault="00B334E8" w:rsidP="00B334E8">
            <w:pPr>
              <w:pStyle w:val="AuthorsEnglish"/>
            </w:pPr>
            <w:r>
              <w:t>Fateme Saboktakin Rizi</w:t>
            </w:r>
            <w:r w:rsidRPr="00B63FC3">
              <w:rPr>
                <w:vertAlign w:val="superscript"/>
              </w:rPr>
              <w:t>1</w:t>
            </w:r>
            <w:r>
              <w:t>, Zohre Yadegari</w:t>
            </w:r>
            <w:r w:rsidRPr="00B63FC3">
              <w:rPr>
                <w:vertAlign w:val="superscript"/>
              </w:rPr>
              <w:t>2</w:t>
            </w:r>
          </w:p>
          <w:p w:rsidR="00B334E8" w:rsidRDefault="00B334E8" w:rsidP="00B334E8">
            <w:pPr>
              <w:pStyle w:val="AffiliationsEnglish"/>
              <w:numPr>
                <w:ilvl w:val="0"/>
                <w:numId w:val="2"/>
              </w:numPr>
            </w:pPr>
            <w:r>
              <w:t>Masters, Department of Architecture, Kashan University</w:t>
            </w:r>
          </w:p>
          <w:p w:rsidR="00B334E8" w:rsidRPr="00B63FC3" w:rsidRDefault="00B334E8" w:rsidP="00B334E8">
            <w:pPr>
              <w:pStyle w:val="AffiliationsEnglish"/>
              <w:numPr>
                <w:ilvl w:val="0"/>
                <w:numId w:val="2"/>
              </w:numPr>
            </w:pPr>
            <w:r>
              <w:t>PhD, Faculty of architecture,  Kashan University</w:t>
            </w:r>
          </w:p>
          <w:p w:rsidR="003F7EC2" w:rsidRPr="00B63FC3" w:rsidRDefault="003F7EC2" w:rsidP="00B334E8">
            <w:pPr>
              <w:pStyle w:val="AffiliationsEnglish"/>
              <w:ind w:left="720"/>
              <w:jc w:val="both"/>
            </w:pPr>
          </w:p>
        </w:tc>
      </w:tr>
      <w:tr w:rsidR="003F7EC2" w:rsidRPr="000C0656" w:rsidTr="001C7DFE">
        <w:trPr>
          <w:trHeight w:val="80"/>
        </w:trPr>
        <w:tc>
          <w:tcPr>
            <w:tcW w:w="8819" w:type="dxa"/>
            <w:gridSpan w:val="2"/>
            <w:shd w:val="clear" w:color="auto" w:fill="FFFFFF"/>
          </w:tcPr>
          <w:p w:rsidR="003F7EC2" w:rsidRPr="000C0656" w:rsidRDefault="003F7EC2" w:rsidP="003F7EC2">
            <w:pPr>
              <w:bidi w:val="0"/>
              <w:ind w:firstLine="0"/>
              <w:rPr>
                <w:rFonts w:ascii="Calibri" w:hAnsi="Calibri" w:cs="B Nazanin"/>
                <w:color w:val="000000"/>
                <w:sz w:val="18"/>
                <w:szCs w:val="18"/>
                <w:vertAlign w:val="superscript"/>
              </w:rPr>
            </w:pPr>
          </w:p>
        </w:tc>
      </w:tr>
      <w:tr w:rsidR="003F7EC2" w:rsidRPr="000C0656" w:rsidTr="001C7DFE">
        <w:trPr>
          <w:trHeight w:val="80"/>
        </w:trPr>
        <w:tc>
          <w:tcPr>
            <w:tcW w:w="8819" w:type="dxa"/>
            <w:gridSpan w:val="2"/>
            <w:shd w:val="clear" w:color="auto" w:fill="D9D9D9"/>
          </w:tcPr>
          <w:p w:rsidR="003F7EC2" w:rsidRPr="0034061F" w:rsidRDefault="0034061F" w:rsidP="00B334E8">
            <w:pPr>
              <w:pStyle w:val="Footer"/>
              <w:tabs>
                <w:tab w:val="clear" w:pos="8640"/>
                <w:tab w:val="right" w:pos="8788"/>
              </w:tabs>
              <w:spacing w:line="216" w:lineRule="auto"/>
              <w:ind w:firstLine="0"/>
              <w:jc w:val="center"/>
              <w:rPr>
                <w:sz w:val="16"/>
                <w:szCs w:val="20"/>
                <w:lang w:bidi="fa-IR"/>
              </w:rPr>
            </w:pPr>
            <w:r w:rsidRPr="0034061F">
              <w:rPr>
                <w:sz w:val="16"/>
                <w:szCs w:val="20"/>
              </w:rPr>
              <w:t>*Corresponding Author:</w:t>
            </w:r>
            <w:r w:rsidR="00871488">
              <w:rPr>
                <w:sz w:val="16"/>
                <w:szCs w:val="20"/>
                <w:lang w:bidi="fa-IR"/>
              </w:rPr>
              <w:t xml:space="preserve"> fsaboktakin1372@gmail.com</w:t>
            </w:r>
            <w:r w:rsidRPr="0034061F">
              <w:rPr>
                <w:rFonts w:hint="cs"/>
                <w:sz w:val="16"/>
                <w:szCs w:val="20"/>
                <w:rtl/>
              </w:rPr>
              <w:t xml:space="preserve">         </w:t>
            </w:r>
            <w:r w:rsidRPr="0034061F">
              <w:rPr>
                <w:rFonts w:hint="cs"/>
                <w:sz w:val="16"/>
                <w:szCs w:val="20"/>
                <w:rtl/>
              </w:rPr>
              <w:tab/>
            </w:r>
            <w:r w:rsidR="00B334E8">
              <w:rPr>
                <w:sz w:val="16"/>
                <w:szCs w:val="20"/>
                <w:lang w:bidi="fa-IR"/>
              </w:rPr>
              <w:t>Zo-yadegari</w:t>
            </w:r>
            <w:r w:rsidR="00871488">
              <w:rPr>
                <w:sz w:val="16"/>
                <w:szCs w:val="20"/>
                <w:lang w:bidi="fa-IR"/>
              </w:rPr>
              <w:t>@yahoo.com</w:t>
            </w:r>
            <w:r w:rsidRPr="0034061F">
              <w:rPr>
                <w:rFonts w:hint="cs"/>
                <w:sz w:val="16"/>
                <w:szCs w:val="20"/>
                <w:rtl/>
                <w:lang w:bidi="fa-IR"/>
              </w:rPr>
              <w:t>: ایمیل نویسنده مسئول</w:t>
            </w:r>
          </w:p>
        </w:tc>
      </w:tr>
      <w:tr w:rsidR="003F7EC2" w:rsidRPr="000C0656" w:rsidTr="001C7DFE">
        <w:tc>
          <w:tcPr>
            <w:tcW w:w="4409" w:type="dxa"/>
            <w:shd w:val="clear" w:color="auto" w:fill="auto"/>
          </w:tcPr>
          <w:p w:rsidR="003F7EC2" w:rsidRPr="000C0656" w:rsidRDefault="003F7EC2" w:rsidP="003F7EC2">
            <w:pPr>
              <w:ind w:left="-113" w:firstLine="0"/>
              <w:rPr>
                <w:rFonts w:ascii="Calibri" w:hAnsi="Calibri" w:cs="B Nazanin"/>
                <w:b/>
                <w:bCs/>
                <w:color w:val="000000"/>
                <w:sz w:val="20"/>
                <w:szCs w:val="20"/>
                <w:rtl/>
                <w:lang w:bidi="fa-IR"/>
              </w:rPr>
            </w:pPr>
          </w:p>
          <w:p w:rsidR="003F7EC2" w:rsidRPr="000C0656" w:rsidRDefault="003F7EC2" w:rsidP="003F7EC2">
            <w:pPr>
              <w:ind w:left="-113" w:firstLine="0"/>
              <w:rPr>
                <w:rFonts w:ascii="Calibri" w:hAnsi="Calibri" w:cs="B Nazanin"/>
                <w:b/>
                <w:bCs/>
                <w:color w:val="000000"/>
                <w:sz w:val="20"/>
                <w:szCs w:val="20"/>
                <w:rtl/>
                <w:lang w:bidi="fa-IR"/>
              </w:rPr>
            </w:pPr>
            <w:r w:rsidRPr="000C0656">
              <w:rPr>
                <w:rFonts w:ascii="Calibri" w:hAnsi="Calibri" w:cs="B Nazanin"/>
                <w:b/>
                <w:bCs/>
                <w:color w:val="000000"/>
                <w:sz w:val="20"/>
                <w:szCs w:val="20"/>
                <w:rtl/>
              </w:rPr>
              <w:t>چکیده</w:t>
            </w:r>
          </w:p>
        </w:tc>
        <w:tc>
          <w:tcPr>
            <w:tcW w:w="4410" w:type="dxa"/>
            <w:shd w:val="clear" w:color="auto" w:fill="auto"/>
          </w:tcPr>
          <w:p w:rsidR="003F7EC2" w:rsidRPr="000C0656" w:rsidRDefault="003F7EC2" w:rsidP="003F7EC2">
            <w:pPr>
              <w:bidi w:val="0"/>
              <w:ind w:left="-113" w:firstLine="0"/>
              <w:rPr>
                <w:rFonts w:cs="B Nazanin"/>
                <w:b/>
                <w:bCs/>
                <w:color w:val="000000"/>
                <w:sz w:val="18"/>
                <w:szCs w:val="18"/>
              </w:rPr>
            </w:pPr>
          </w:p>
          <w:p w:rsidR="003F7EC2" w:rsidRPr="000C0656" w:rsidRDefault="003F7EC2" w:rsidP="003F7EC2">
            <w:pPr>
              <w:bidi w:val="0"/>
              <w:ind w:left="-113" w:firstLine="0"/>
              <w:rPr>
                <w:rFonts w:cs="B Nazanin"/>
                <w:b/>
                <w:bCs/>
                <w:color w:val="000000"/>
                <w:sz w:val="18"/>
                <w:szCs w:val="18"/>
              </w:rPr>
            </w:pPr>
          </w:p>
          <w:p w:rsidR="003F7EC2" w:rsidRPr="000C0656" w:rsidRDefault="003F7EC2" w:rsidP="003F7EC2">
            <w:pPr>
              <w:bidi w:val="0"/>
              <w:ind w:left="-108" w:firstLine="0"/>
              <w:rPr>
                <w:rFonts w:cs="B Nazanin"/>
              </w:rPr>
            </w:pPr>
          </w:p>
        </w:tc>
      </w:tr>
    </w:tbl>
    <w:p w:rsidR="003F7EC2" w:rsidRPr="000C0656" w:rsidRDefault="003F7EC2" w:rsidP="003F7EC2">
      <w:pPr>
        <w:pStyle w:val="Chekideh"/>
        <w:ind w:firstLine="0"/>
        <w:rPr>
          <w:rFonts w:cs="B Nazanin"/>
          <w:rtl/>
        </w:rPr>
        <w:sectPr w:rsidR="003F7EC2" w:rsidRPr="000C0656" w:rsidSect="009030F7">
          <w:headerReference w:type="even" r:id="rId8"/>
          <w:headerReference w:type="default" r:id="rId9"/>
          <w:footerReference w:type="even" r:id="rId10"/>
          <w:footerReference w:type="default" r:id="rId11"/>
          <w:headerReference w:type="first" r:id="rId12"/>
          <w:footerReference w:type="first" r:id="rId13"/>
          <w:footnotePr>
            <w:numRestart w:val="eachPage"/>
          </w:footnotePr>
          <w:pgSz w:w="11907" w:h="16840" w:code="9"/>
          <w:pgMar w:top="1985" w:right="1701" w:bottom="1134" w:left="1418" w:header="1134" w:footer="1418" w:gutter="0"/>
          <w:cols w:num="2" w:space="709"/>
          <w:titlePg/>
          <w:bidi/>
          <w:docGrid w:linePitch="360"/>
        </w:sectPr>
      </w:pPr>
    </w:p>
    <w:p w:rsidR="00871488" w:rsidRDefault="00871488" w:rsidP="00871488">
      <w:pPr>
        <w:rPr>
          <w:rFonts w:cs="B Nazanin"/>
          <w:sz w:val="20"/>
          <w:szCs w:val="20"/>
          <w:lang w:bidi="fa-IR"/>
        </w:rPr>
      </w:pPr>
      <w:r w:rsidRPr="00871488">
        <w:rPr>
          <w:rFonts w:cs="B Nazanin" w:hint="cs"/>
          <w:sz w:val="20"/>
          <w:szCs w:val="20"/>
          <w:rtl/>
          <w:lang w:bidi="fa-IR"/>
        </w:rPr>
        <w:lastRenderedPageBreak/>
        <w:t>بررسی نمونه موردی، یکی از انواع راهبردهای طراحی و پژوهش به شمار می</w:t>
      </w:r>
      <w:r w:rsidRPr="00871488">
        <w:rPr>
          <w:rFonts w:cs="B Nazanin"/>
          <w:sz w:val="20"/>
          <w:szCs w:val="20"/>
          <w:rtl/>
          <w:lang w:bidi="fa-IR"/>
        </w:rPr>
        <w:softHyphen/>
      </w:r>
      <w:r w:rsidRPr="00871488">
        <w:rPr>
          <w:rFonts w:cs="B Nazanin" w:hint="cs"/>
          <w:sz w:val="20"/>
          <w:szCs w:val="20"/>
          <w:rtl/>
          <w:lang w:bidi="fa-IR"/>
        </w:rPr>
        <w:t>آید به ویژه زمانی</w:t>
      </w:r>
      <w:r w:rsidRPr="00871488">
        <w:rPr>
          <w:rFonts w:cs="B Nazanin"/>
          <w:sz w:val="20"/>
          <w:szCs w:val="20"/>
          <w:rtl/>
          <w:lang w:bidi="fa-IR"/>
        </w:rPr>
        <w:softHyphen/>
      </w:r>
      <w:r w:rsidRPr="00871488">
        <w:rPr>
          <w:rFonts w:cs="B Nazanin" w:hint="cs"/>
          <w:sz w:val="20"/>
          <w:szCs w:val="20"/>
          <w:rtl/>
          <w:lang w:bidi="fa-IR"/>
        </w:rPr>
        <w:t>که از موضوع مورد نظر سابقه و پیشینه</w:t>
      </w:r>
      <w:r w:rsidRPr="00871488">
        <w:rPr>
          <w:rFonts w:cs="B Nazanin"/>
          <w:sz w:val="20"/>
          <w:szCs w:val="20"/>
          <w:rtl/>
          <w:lang w:bidi="fa-IR"/>
        </w:rPr>
        <w:softHyphen/>
      </w:r>
      <w:r w:rsidRPr="00871488">
        <w:rPr>
          <w:rFonts w:cs="B Nazanin" w:hint="cs"/>
          <w:sz w:val="20"/>
          <w:szCs w:val="20"/>
          <w:rtl/>
          <w:lang w:bidi="fa-IR"/>
        </w:rPr>
        <w:t>ای وجود نداشته باشد. در بحث مراکز مراقبتی و توانبخشی افراد دارای معلولیت، از طراحی و ساخت فضاها، اسناد و مدارکی وجود ندارد که بتوان نقاط قوت و ضعف طراحی را بررسی کرد. در نتیجه بر آن شدیم تا از مرکز جامع نگهداری و توانبخشی معلولین شهید مدنی برداشت کرده و به بررسی ویژگی</w:t>
      </w:r>
      <w:r w:rsidRPr="00871488">
        <w:rPr>
          <w:rFonts w:cs="B Nazanin"/>
          <w:sz w:val="20"/>
          <w:szCs w:val="20"/>
          <w:rtl/>
          <w:lang w:bidi="fa-IR"/>
        </w:rPr>
        <w:softHyphen/>
      </w:r>
      <w:r w:rsidRPr="00871488">
        <w:rPr>
          <w:rFonts w:cs="B Nazanin" w:hint="cs"/>
          <w:sz w:val="20"/>
          <w:szCs w:val="20"/>
          <w:rtl/>
          <w:lang w:bidi="fa-IR"/>
        </w:rPr>
        <w:t>های طراحی اعم از سازماندهی</w:t>
      </w:r>
      <w:r w:rsidRPr="00871488">
        <w:rPr>
          <w:rFonts w:cs="B Nazanin"/>
          <w:sz w:val="20"/>
          <w:szCs w:val="20"/>
          <w:rtl/>
          <w:lang w:bidi="fa-IR"/>
        </w:rPr>
        <w:softHyphen/>
      </w:r>
      <w:r w:rsidRPr="00871488">
        <w:rPr>
          <w:rFonts w:cs="B Nazanin" w:hint="cs"/>
          <w:sz w:val="20"/>
          <w:szCs w:val="20"/>
          <w:rtl/>
          <w:lang w:bidi="fa-IR"/>
        </w:rPr>
        <w:t>های فضایی و بررسی جداگانه هر فضا از این مرکز به همراه پلان و تصاویر موجود پرداخته</w:t>
      </w:r>
      <w:r w:rsidRPr="00871488">
        <w:rPr>
          <w:rFonts w:cs="B Nazanin"/>
          <w:sz w:val="20"/>
          <w:szCs w:val="20"/>
          <w:rtl/>
          <w:lang w:bidi="fa-IR"/>
        </w:rPr>
        <w:softHyphen/>
      </w:r>
      <w:r w:rsidRPr="00871488">
        <w:rPr>
          <w:rFonts w:cs="B Nazanin" w:hint="cs"/>
          <w:sz w:val="20"/>
          <w:szCs w:val="20"/>
          <w:rtl/>
          <w:lang w:bidi="fa-IR"/>
        </w:rPr>
        <w:t>ایم و براساس ضوابط و مقررات موجود برای افراد دارای معلولیت، نقاط قوت و ضعف طراحی این مرکز را بیان و پیشنهاداتی برای بهتر شدن وضعیت این مرکز برای معلولین داده شده است.</w:t>
      </w:r>
    </w:p>
    <w:p w:rsidR="00871488" w:rsidRPr="00871488" w:rsidRDefault="00871488" w:rsidP="00871488">
      <w:pPr>
        <w:rPr>
          <w:rFonts w:cs="B Nazanin"/>
          <w:sz w:val="20"/>
          <w:szCs w:val="20"/>
          <w:rtl/>
          <w:lang w:bidi="fa-IR"/>
        </w:rPr>
      </w:pPr>
      <w:r w:rsidRPr="00871488">
        <w:rPr>
          <w:rFonts w:cs="B Nazanin" w:hint="cs"/>
          <w:sz w:val="20"/>
          <w:szCs w:val="20"/>
          <w:rtl/>
        </w:rPr>
        <w:t xml:space="preserve">نتیجه گیری:در </w:t>
      </w:r>
      <w:r w:rsidRPr="00871488">
        <w:rPr>
          <w:rFonts w:cs="B Nazanin" w:hint="cs"/>
          <w:noProof/>
          <w:sz w:val="20"/>
          <w:szCs w:val="20"/>
          <w:rtl/>
        </w:rPr>
        <w:t>این مرکز در طول 24 سال خدمت رسانی به مرور بخش</w:t>
      </w:r>
      <w:r w:rsidRPr="00871488">
        <w:rPr>
          <w:rFonts w:cs="B Nazanin"/>
          <w:noProof/>
          <w:sz w:val="20"/>
          <w:szCs w:val="20"/>
        </w:rPr>
        <w:softHyphen/>
      </w:r>
      <w:r w:rsidRPr="00871488">
        <w:rPr>
          <w:rFonts w:cs="B Nazanin" w:hint="cs"/>
          <w:noProof/>
          <w:sz w:val="20"/>
          <w:szCs w:val="20"/>
          <w:rtl/>
        </w:rPr>
        <w:t>های مختلفی اضافه و یا مناسب سازی شده</w:t>
      </w:r>
      <w:r w:rsidRPr="00871488">
        <w:rPr>
          <w:rFonts w:cs="B Nazanin"/>
          <w:noProof/>
          <w:sz w:val="20"/>
          <w:szCs w:val="20"/>
          <w:rtl/>
        </w:rPr>
        <w:softHyphen/>
      </w:r>
      <w:r w:rsidRPr="00871488">
        <w:rPr>
          <w:rFonts w:cs="B Nazanin" w:hint="cs"/>
          <w:noProof/>
          <w:sz w:val="20"/>
          <w:szCs w:val="20"/>
          <w:rtl/>
        </w:rPr>
        <w:t xml:space="preserve">اند. با این وصف همچنان ایرادهایی به </w:t>
      </w:r>
      <w:r w:rsidRPr="00871488">
        <w:rPr>
          <w:rFonts w:cs="B Nazanin" w:hint="cs"/>
          <w:noProof/>
          <w:sz w:val="20"/>
          <w:szCs w:val="20"/>
          <w:rtl/>
          <w:lang w:bidi="fa-IR"/>
        </w:rPr>
        <w:t>کالبد</w:t>
      </w:r>
      <w:r w:rsidRPr="00871488">
        <w:rPr>
          <w:rFonts w:cs="B Nazanin" w:hint="cs"/>
          <w:noProof/>
          <w:sz w:val="20"/>
          <w:szCs w:val="20"/>
          <w:rtl/>
        </w:rPr>
        <w:t xml:space="preserve"> و امکانات زندگی در این مرکز وارد است که به  تفصیل در قسمت ضوابط و تحلیل بیان شده است.</w:t>
      </w:r>
    </w:p>
    <w:p w:rsidR="003F7EC2" w:rsidRPr="000C0656" w:rsidRDefault="003F7EC2" w:rsidP="003F7EC2">
      <w:pPr>
        <w:pStyle w:val="Chekideh"/>
        <w:ind w:firstLine="0"/>
        <w:rPr>
          <w:rFonts w:cs="B Nazanin"/>
          <w:spacing w:val="-8"/>
          <w:sz w:val="20"/>
          <w:szCs w:val="20"/>
          <w:rtl/>
        </w:rPr>
      </w:pPr>
      <w:r w:rsidRPr="003F7EC2">
        <w:rPr>
          <w:rFonts w:cs="B Nazanin" w:hint="cs"/>
          <w:spacing w:val="-8"/>
          <w:sz w:val="20"/>
          <w:szCs w:val="20"/>
          <w:rtl/>
        </w:rPr>
        <w:t>.</w:t>
      </w:r>
    </w:p>
    <w:p w:rsidR="003F7EC2" w:rsidRPr="000C0656" w:rsidRDefault="003F7EC2" w:rsidP="003F7EC2">
      <w:pPr>
        <w:pStyle w:val="Chekideh"/>
        <w:ind w:firstLine="0"/>
        <w:rPr>
          <w:rFonts w:cs="B Nazanin"/>
          <w:sz w:val="18"/>
          <w:szCs w:val="20"/>
          <w:rtl/>
        </w:rPr>
      </w:pPr>
      <w:r w:rsidRPr="000C0656">
        <w:rPr>
          <w:rFonts w:cs="B Nazanin"/>
          <w:b/>
          <w:bCs/>
          <w:sz w:val="18"/>
          <w:szCs w:val="20"/>
          <w:rtl/>
        </w:rPr>
        <w:t>واژه</w:t>
      </w:r>
      <w:r w:rsidRPr="000C0656">
        <w:rPr>
          <w:rFonts w:cs="B Nazanin"/>
          <w:b/>
          <w:bCs/>
          <w:sz w:val="18"/>
          <w:szCs w:val="20"/>
          <w:rtl/>
        </w:rPr>
        <w:softHyphen/>
        <w:t>هاي کليدي</w:t>
      </w:r>
    </w:p>
    <w:p w:rsidR="00871488" w:rsidRPr="00871488" w:rsidRDefault="00871488" w:rsidP="00871488">
      <w:pPr>
        <w:rPr>
          <w:rFonts w:cs="B Nazanin"/>
          <w:sz w:val="24"/>
        </w:rPr>
      </w:pPr>
      <w:r w:rsidRPr="00871488">
        <w:rPr>
          <w:rFonts w:cs="B Nazanin" w:hint="cs"/>
          <w:sz w:val="20"/>
          <w:szCs w:val="20"/>
          <w:rtl/>
        </w:rPr>
        <w:t>مراکز نگهداری و توانبخشی، مرکز شهید مدنی اصفهان، معلولین، معیارهای طراحی</w:t>
      </w:r>
    </w:p>
    <w:p w:rsidR="003F7EC2" w:rsidRPr="000C0656" w:rsidRDefault="003F7EC2" w:rsidP="00871488">
      <w:pPr>
        <w:pStyle w:val="Chekideh"/>
        <w:bidi w:val="0"/>
        <w:ind w:firstLine="0"/>
        <w:rPr>
          <w:rFonts w:cs="B Nazanin"/>
          <w:sz w:val="20"/>
          <w:szCs w:val="20"/>
          <w:rtl/>
        </w:rPr>
      </w:pPr>
      <w:r w:rsidRPr="000C0656">
        <w:rPr>
          <w:rFonts w:cs="B Nazanin"/>
          <w:b/>
          <w:bCs/>
          <w:color w:val="000000"/>
          <w:sz w:val="18"/>
        </w:rPr>
        <w:t>Abstract</w:t>
      </w:r>
      <w:r w:rsidRPr="000C0656">
        <w:rPr>
          <w:rFonts w:cs="B Nazanin"/>
          <w:b/>
          <w:bCs/>
          <w:color w:val="000000"/>
          <w:sz w:val="20"/>
          <w:szCs w:val="20"/>
        </w:rPr>
        <w:t xml:space="preserve"> </w:t>
      </w:r>
    </w:p>
    <w:p w:rsidR="00871488" w:rsidRPr="00871488" w:rsidRDefault="00871488" w:rsidP="00871488">
      <w:pPr>
        <w:jc w:val="right"/>
        <w:rPr>
          <w:rStyle w:val="tlid-translation"/>
          <w:rFonts w:asciiTheme="majorBidi" w:hAnsiTheme="majorBidi" w:cstheme="majorBidi"/>
          <w:sz w:val="16"/>
          <w:szCs w:val="18"/>
          <w:rtl/>
          <w:lang w:val="en"/>
        </w:rPr>
      </w:pPr>
      <w:r w:rsidRPr="00871488">
        <w:rPr>
          <w:rStyle w:val="tlid-translation"/>
          <w:rFonts w:asciiTheme="majorBidi" w:hAnsiTheme="majorBidi" w:cstheme="majorBidi"/>
          <w:sz w:val="16"/>
          <w:szCs w:val="18"/>
          <w:lang w:val="en"/>
        </w:rPr>
        <w:t>Case study is one of the types of design and research strategies, especially when there is no background in the subject. In the case of care and rehabilitation centers for people with disabilities, there is no documentation, and evidence of spaces, to check design strengths and weaknesses. As a result, we decided to withdraw from the Shahid Madani disabled comprehensive care and rehabilitation center and we examine the design features, including the spatial organization, and each space separately from the center, along with existing plans and images</w:t>
      </w:r>
      <w:r w:rsidRPr="00871488">
        <w:rPr>
          <w:rFonts w:asciiTheme="majorBidi" w:hAnsiTheme="majorBidi" w:cstheme="majorBidi"/>
          <w:sz w:val="16"/>
          <w:szCs w:val="18"/>
          <w:lang w:val="en"/>
        </w:rPr>
        <w:t xml:space="preserve"> </w:t>
      </w:r>
      <w:r w:rsidRPr="00871488">
        <w:rPr>
          <w:rStyle w:val="tlid-translation"/>
          <w:rFonts w:asciiTheme="majorBidi" w:hAnsiTheme="majorBidi" w:cstheme="majorBidi"/>
          <w:sz w:val="16"/>
          <w:szCs w:val="18"/>
          <w:lang w:val="en"/>
        </w:rPr>
        <w:t>and based on the terms and conditions available to people with disabilities</w:t>
      </w:r>
      <w:r w:rsidRPr="00871488">
        <w:rPr>
          <w:rFonts w:asciiTheme="majorBidi" w:hAnsiTheme="majorBidi" w:cstheme="majorBidi"/>
          <w:sz w:val="16"/>
          <w:szCs w:val="18"/>
          <w:lang w:val="en"/>
        </w:rPr>
        <w:t xml:space="preserve"> </w:t>
      </w:r>
      <w:r w:rsidRPr="00871488">
        <w:rPr>
          <w:rStyle w:val="tlid-translation"/>
          <w:rFonts w:asciiTheme="majorBidi" w:hAnsiTheme="majorBidi" w:cstheme="majorBidi"/>
          <w:sz w:val="16"/>
          <w:szCs w:val="18"/>
          <w:lang w:val="en"/>
        </w:rPr>
        <w:t>, Design strengths and weaknesses of this center of expression</w:t>
      </w:r>
      <w:r w:rsidRPr="00871488">
        <w:rPr>
          <w:rFonts w:asciiTheme="majorBidi" w:hAnsiTheme="majorBidi" w:cstheme="majorBidi"/>
          <w:sz w:val="16"/>
          <w:szCs w:val="18"/>
          <w:lang w:val="en"/>
        </w:rPr>
        <w:t xml:space="preserve"> </w:t>
      </w:r>
      <w:r w:rsidRPr="00871488">
        <w:rPr>
          <w:rStyle w:val="tlid-translation"/>
          <w:rFonts w:asciiTheme="majorBidi" w:hAnsiTheme="majorBidi" w:cstheme="majorBidi"/>
          <w:sz w:val="16"/>
          <w:szCs w:val="18"/>
          <w:lang w:val="en"/>
        </w:rPr>
        <w:t>and suggestions have been made to improve the status of the center for the disabled.</w:t>
      </w:r>
    </w:p>
    <w:p w:rsidR="00871488" w:rsidRPr="00871488" w:rsidRDefault="00871488" w:rsidP="00871488">
      <w:pPr>
        <w:jc w:val="right"/>
        <w:rPr>
          <w:rStyle w:val="tlid-translation"/>
          <w:rFonts w:asciiTheme="majorBidi" w:hAnsiTheme="majorBidi" w:cstheme="majorBidi"/>
          <w:sz w:val="16"/>
          <w:szCs w:val="18"/>
          <w:lang w:val="en"/>
        </w:rPr>
      </w:pPr>
      <w:r w:rsidRPr="00871488">
        <w:rPr>
          <w:rStyle w:val="tlid-translation"/>
          <w:rFonts w:asciiTheme="majorBidi" w:hAnsiTheme="majorBidi" w:cstheme="majorBidi"/>
          <w:sz w:val="16"/>
          <w:szCs w:val="18"/>
          <w:lang w:val="en"/>
        </w:rPr>
        <w:t>Conclusion: During this 24 years of service in this center, various sections have been added or customized. However, there are still problems with the facility and the possibilities of living in the center, which are detailed in the section on criteria and analysis.</w:t>
      </w:r>
    </w:p>
    <w:p w:rsidR="00871488" w:rsidRPr="00871488" w:rsidRDefault="00871488" w:rsidP="00871488">
      <w:pPr>
        <w:jc w:val="right"/>
        <w:rPr>
          <w:rFonts w:asciiTheme="majorBidi" w:hAnsiTheme="majorBidi" w:cstheme="majorBidi"/>
          <w:b/>
          <w:bCs/>
          <w:sz w:val="18"/>
          <w:szCs w:val="18"/>
        </w:rPr>
      </w:pPr>
      <w:r w:rsidRPr="00871488">
        <w:rPr>
          <w:rStyle w:val="tlid-translation"/>
          <w:rFonts w:asciiTheme="majorBidi" w:hAnsiTheme="majorBidi" w:cstheme="majorBidi"/>
          <w:sz w:val="18"/>
          <w:szCs w:val="20"/>
          <w:lang w:val="en"/>
        </w:rPr>
        <w:t>Keyword</w:t>
      </w:r>
      <w:r w:rsidRPr="00871488">
        <w:rPr>
          <w:rStyle w:val="tlid-translation"/>
          <w:rFonts w:asciiTheme="majorBidi" w:hAnsiTheme="majorBidi" w:cstheme="majorBidi"/>
          <w:sz w:val="16"/>
          <w:szCs w:val="18"/>
          <w:lang w:val="en"/>
        </w:rPr>
        <w:t>s: care and rehabilitation centers, Shahid Madani center, disabled people,</w:t>
      </w:r>
      <w:r w:rsidRPr="00871488">
        <w:rPr>
          <w:rStyle w:val="Heading1Char"/>
          <w:rFonts w:asciiTheme="majorBidi" w:hAnsiTheme="majorBidi" w:cstheme="majorBidi"/>
          <w:sz w:val="16"/>
          <w:szCs w:val="20"/>
          <w:lang w:val="en"/>
        </w:rPr>
        <w:t xml:space="preserve"> </w:t>
      </w:r>
      <w:r w:rsidRPr="00871488">
        <w:rPr>
          <w:rStyle w:val="tlid-translation"/>
          <w:rFonts w:asciiTheme="majorBidi" w:hAnsiTheme="majorBidi" w:cstheme="majorBidi"/>
          <w:sz w:val="16"/>
          <w:szCs w:val="18"/>
          <w:lang w:val="en"/>
        </w:rPr>
        <w:t>design criteria</w:t>
      </w:r>
      <w:r w:rsidRPr="00871488">
        <w:rPr>
          <w:rStyle w:val="tlid-translation"/>
          <w:rFonts w:asciiTheme="majorBidi" w:hAnsiTheme="majorBidi" w:cstheme="majorBidi"/>
          <w:sz w:val="16"/>
          <w:szCs w:val="18"/>
          <w:rtl/>
          <w:lang w:val="en"/>
        </w:rPr>
        <w:t xml:space="preserve">  </w:t>
      </w:r>
    </w:p>
    <w:p w:rsidR="00015FC4" w:rsidRPr="000C0656" w:rsidRDefault="00015FC4" w:rsidP="00015FC4">
      <w:pPr>
        <w:pStyle w:val="Chekideh"/>
        <w:bidi w:val="0"/>
        <w:ind w:firstLine="0"/>
        <w:rPr>
          <w:rFonts w:cs="B Nazanin"/>
          <w:spacing w:val="-4"/>
          <w:szCs w:val="16"/>
        </w:rPr>
      </w:pPr>
    </w:p>
    <w:p w:rsidR="0034061F" w:rsidRPr="00871488" w:rsidRDefault="00871488" w:rsidP="00871488">
      <w:pPr>
        <w:pStyle w:val="Chekideh"/>
        <w:bidi w:val="0"/>
        <w:ind w:firstLine="0"/>
        <w:rPr>
          <w:rFonts w:ascii="Tahoma" w:hAnsi="Tahoma" w:cs="B Nazanin"/>
          <w:color w:val="333333"/>
          <w:shd w:val="clear" w:color="auto" w:fill="FAFAFA"/>
          <w:rtl/>
        </w:rPr>
        <w:sectPr w:rsidR="0034061F" w:rsidRPr="00871488" w:rsidSect="00254A61">
          <w:headerReference w:type="first" r:id="rId14"/>
          <w:footnotePr>
            <w:numRestart w:val="eachPage"/>
          </w:footnotePr>
          <w:type w:val="continuous"/>
          <w:pgSz w:w="11907" w:h="16840" w:code="9"/>
          <w:pgMar w:top="1985" w:right="1701" w:bottom="1134" w:left="1418" w:header="1134" w:footer="1418" w:gutter="0"/>
          <w:cols w:space="397"/>
          <w:titlePg/>
          <w:bidi/>
          <w:docGrid w:linePitch="360"/>
        </w:sectPr>
      </w:pPr>
      <w:r>
        <w:rPr>
          <w:rFonts w:ascii="Tahoma" w:hAnsi="Tahoma" w:cs="B Nazanin"/>
          <w:color w:val="333333"/>
          <w:shd w:val="clear" w:color="auto" w:fill="FAFAFA"/>
          <w:rtl/>
        </w:rPr>
        <w:t xml:space="preserve"> </w:t>
      </w:r>
    </w:p>
    <w:p w:rsidR="00C436AC" w:rsidRPr="00C436AC" w:rsidRDefault="00015FC4" w:rsidP="00C436AC">
      <w:pPr>
        <w:rPr>
          <w:rFonts w:cs="B Nazanin"/>
          <w:b/>
          <w:bCs/>
          <w:sz w:val="28"/>
          <w:szCs w:val="28"/>
          <w:rtl/>
          <w:lang w:bidi="fa-IR"/>
        </w:rPr>
      </w:pPr>
      <w:r w:rsidRPr="002A0CAB">
        <w:rPr>
          <w:rFonts w:cs="B Nazanin" w:hint="cs"/>
          <w:b/>
          <w:bCs/>
          <w:sz w:val="28"/>
          <w:szCs w:val="28"/>
          <w:rtl/>
          <w:lang w:bidi="fa-IR"/>
        </w:rPr>
        <w:lastRenderedPageBreak/>
        <w:t xml:space="preserve">1- مقدمه </w:t>
      </w:r>
    </w:p>
    <w:p w:rsidR="00C436AC" w:rsidRPr="00C436AC" w:rsidRDefault="00C436AC" w:rsidP="00C436AC">
      <w:pPr>
        <w:rPr>
          <w:rtl/>
        </w:rPr>
      </w:pPr>
      <w:r w:rsidRPr="00C436AC">
        <w:rPr>
          <w:rFonts w:hint="cs"/>
          <w:rtl/>
        </w:rPr>
        <w:t>ادموند بیکن شهرساز و معمار معاصر می</w:t>
      </w:r>
      <w:r w:rsidRPr="00C436AC">
        <w:rPr>
          <w:rtl/>
        </w:rPr>
        <w:softHyphen/>
      </w:r>
      <w:r w:rsidRPr="00C436AC">
        <w:rPr>
          <w:rFonts w:hint="cs"/>
          <w:rtl/>
        </w:rPr>
        <w:t>نویسد یکی از هدف</w:t>
      </w:r>
      <w:r w:rsidRPr="00C436AC">
        <w:rPr>
          <w:rtl/>
        </w:rPr>
        <w:softHyphen/>
      </w:r>
      <w:r w:rsidRPr="00C436AC">
        <w:rPr>
          <w:rFonts w:hint="cs"/>
          <w:rtl/>
        </w:rPr>
        <w:t>های اصلی معماری، تعالی بخشیدن به واقعه</w:t>
      </w:r>
      <w:r w:rsidRPr="00C436AC">
        <w:rPr>
          <w:rtl/>
        </w:rPr>
        <w:softHyphen/>
      </w:r>
      <w:r w:rsidRPr="00C436AC">
        <w:rPr>
          <w:rFonts w:hint="cs"/>
          <w:rtl/>
        </w:rPr>
        <w:t>ی زیستن است. بنابراین معماری باید فضاهایی متمایز برای فعالیت</w:t>
      </w:r>
      <w:r w:rsidRPr="00C436AC">
        <w:rPr>
          <w:rtl/>
        </w:rPr>
        <w:softHyphen/>
      </w:r>
      <w:r w:rsidRPr="00C436AC">
        <w:rPr>
          <w:rFonts w:hint="cs"/>
          <w:rtl/>
        </w:rPr>
        <w:t>های متفاوت فراهم آورد و آن</w:t>
      </w:r>
      <w:r w:rsidRPr="00C436AC">
        <w:rPr>
          <w:rtl/>
        </w:rPr>
        <w:softHyphen/>
      </w:r>
      <w:r w:rsidRPr="00C436AC">
        <w:rPr>
          <w:rFonts w:hint="cs"/>
          <w:rtl/>
        </w:rPr>
        <w:t>ها را به نحوی به هم پیوند دهد که محتوی عاطفی آن، کنش و حیات آدمی در آن فضاها را تقویت کند. همان</w:t>
      </w:r>
      <w:r w:rsidRPr="00C436AC">
        <w:rPr>
          <w:rtl/>
        </w:rPr>
        <w:softHyphen/>
      </w:r>
      <w:r w:rsidRPr="00C436AC">
        <w:rPr>
          <w:rFonts w:hint="cs"/>
          <w:rtl/>
        </w:rPr>
        <w:t>گونه که فرد می</w:t>
      </w:r>
      <w:r w:rsidRPr="00C436AC">
        <w:rPr>
          <w:rtl/>
        </w:rPr>
        <w:softHyphen/>
      </w:r>
      <w:r w:rsidRPr="00C436AC">
        <w:rPr>
          <w:rFonts w:hint="cs"/>
          <w:rtl/>
        </w:rPr>
        <w:t>تواند به فرد دیگری تعلق خاطر پیدا کند، به محیط نیز می</w:t>
      </w:r>
      <w:r w:rsidRPr="00C436AC">
        <w:rPr>
          <w:rtl/>
        </w:rPr>
        <w:softHyphen/>
      </w:r>
      <w:r w:rsidRPr="00C436AC">
        <w:rPr>
          <w:rFonts w:hint="cs"/>
          <w:rtl/>
        </w:rPr>
        <w:t>تواند وابستگی عاطفی داشته باشد. مشاهدات فضاهای خلق شده در بسیاری کشورها نشان داده است که توجه به کالبد و شکل</w:t>
      </w:r>
      <w:r w:rsidRPr="00C436AC">
        <w:rPr>
          <w:rtl/>
        </w:rPr>
        <w:softHyphen/>
      </w:r>
      <w:r w:rsidRPr="00C436AC">
        <w:rPr>
          <w:rFonts w:hint="cs"/>
          <w:rtl/>
        </w:rPr>
        <w:t>ها بدون توجه به محتوای عملکرد موردنظر افراد ذی</w:t>
      </w:r>
      <w:r w:rsidRPr="00C436AC">
        <w:rPr>
          <w:rtl/>
        </w:rPr>
        <w:softHyphen/>
      </w:r>
      <w:r w:rsidRPr="00C436AC">
        <w:rPr>
          <w:rFonts w:hint="cs"/>
          <w:rtl/>
        </w:rPr>
        <w:t>نفع و نحوه</w:t>
      </w:r>
      <w:r w:rsidRPr="00C436AC">
        <w:rPr>
          <w:rtl/>
        </w:rPr>
        <w:softHyphen/>
      </w:r>
      <w:r w:rsidRPr="00C436AC">
        <w:rPr>
          <w:rFonts w:hint="cs"/>
          <w:rtl/>
        </w:rPr>
        <w:t>ی تعامل</w:t>
      </w:r>
      <w:r w:rsidRPr="00C436AC">
        <w:rPr>
          <w:rtl/>
        </w:rPr>
        <w:softHyphen/>
      </w:r>
      <w:r w:rsidRPr="00C436AC">
        <w:rPr>
          <w:rFonts w:hint="cs"/>
          <w:rtl/>
        </w:rPr>
        <w:t xml:space="preserve"> اجتماعی در آن</w:t>
      </w:r>
      <w:r w:rsidRPr="00C436AC">
        <w:rPr>
          <w:rtl/>
        </w:rPr>
        <w:softHyphen/>
      </w:r>
      <w:r w:rsidRPr="00C436AC">
        <w:rPr>
          <w:rFonts w:hint="cs"/>
          <w:rtl/>
        </w:rPr>
        <w:t>ها و از همه مهم</w:t>
      </w:r>
      <w:r w:rsidRPr="00C436AC">
        <w:rPr>
          <w:rtl/>
        </w:rPr>
        <w:softHyphen/>
      </w:r>
      <w:r w:rsidRPr="00C436AC">
        <w:rPr>
          <w:rFonts w:hint="cs"/>
          <w:rtl/>
        </w:rPr>
        <w:t xml:space="preserve">تر نیازهای انسانی، لزوما فضای مطلوبی </w:t>
      </w:r>
      <w:r w:rsidRPr="00C436AC">
        <w:rPr>
          <w:rFonts w:hint="cs"/>
          <w:rtl/>
        </w:rPr>
        <w:lastRenderedPageBreak/>
        <w:t>ایجاد نمی</w:t>
      </w:r>
      <w:r w:rsidRPr="00C436AC">
        <w:rPr>
          <w:rtl/>
        </w:rPr>
        <w:softHyphen/>
      </w:r>
      <w:r w:rsidRPr="00C436AC">
        <w:rPr>
          <w:rFonts w:hint="cs"/>
          <w:rtl/>
        </w:rPr>
        <w:t>کند. جان لنگ محقق برنامه</w:t>
      </w:r>
      <w:r w:rsidRPr="00C436AC">
        <w:rPr>
          <w:rtl/>
        </w:rPr>
        <w:softHyphen/>
      </w:r>
      <w:r w:rsidRPr="00C436AC">
        <w:rPr>
          <w:rFonts w:hint="cs"/>
          <w:rtl/>
        </w:rPr>
        <w:t>ریزی و طراحی محیطی تاکید می</w:t>
      </w:r>
      <w:r w:rsidRPr="00C436AC">
        <w:rPr>
          <w:rtl/>
        </w:rPr>
        <w:softHyphen/>
      </w:r>
      <w:r w:rsidRPr="00C436AC">
        <w:rPr>
          <w:rFonts w:hint="cs"/>
          <w:rtl/>
        </w:rPr>
        <w:t>کند که بدون توجه به نیازهای استفاده کنندگان، فضا می</w:t>
      </w:r>
      <w:r w:rsidRPr="00C436AC">
        <w:rPr>
          <w:rtl/>
        </w:rPr>
        <w:softHyphen/>
      </w:r>
      <w:r w:rsidRPr="00C436AC">
        <w:rPr>
          <w:rFonts w:hint="cs"/>
          <w:rtl/>
        </w:rPr>
        <w:t>تواند حتی صدمات زیاد فیزیولوژیکی و روانی به انسان وارد کند. (حسینی و نوروزیان ملکی،1387،196) در طراحی فضاها باید به شرایط جسمانی و روانی، سن، جنس، نیازهای اصلی و اساسی، ادراکات و رفتارها، خصوصیات فرهنگی و اجتماعی قشر مورد نظر و بسیاری مسائل از این قبیل، توجه کرد تا فضاهای درخور مقام والای انسانی و رافع نیازهای ایشان طراحی و اجرا شود. فضاهای مختلف مورد نیاز معلولین باید با توجه به ویژگی</w:t>
      </w:r>
      <w:r w:rsidRPr="00C436AC">
        <w:rPr>
          <w:rtl/>
        </w:rPr>
        <w:softHyphen/>
      </w:r>
      <w:r w:rsidRPr="00C436AC">
        <w:rPr>
          <w:rFonts w:hint="cs"/>
          <w:rtl/>
        </w:rPr>
        <w:t>های جسمی و روحی اقشار مختلف آن</w:t>
      </w:r>
      <w:r w:rsidRPr="00C436AC">
        <w:rPr>
          <w:rtl/>
        </w:rPr>
        <w:softHyphen/>
      </w:r>
      <w:r w:rsidRPr="00C436AC">
        <w:rPr>
          <w:rFonts w:hint="cs"/>
          <w:rtl/>
        </w:rPr>
        <w:t>ها طراحی گردد و بر سر راه ایشان موانع ایجاد نکند. این امکانات شامل سادگی ارتباطات، احتراز از اختلاف سطح</w:t>
      </w:r>
      <w:r w:rsidRPr="00C436AC">
        <w:rPr>
          <w:rtl/>
        </w:rPr>
        <w:softHyphen/>
      </w:r>
      <w:r w:rsidRPr="00C436AC">
        <w:rPr>
          <w:rFonts w:hint="cs"/>
          <w:rtl/>
        </w:rPr>
        <w:t>های غیر ضروری، تعبیه امکانات و مسیرهای ویژه است. (گرجی و شیرزاد، 158،1396) معیار مطلوبیت یک محل برای فرد معلول، متناسب بودن محیط اطراف در ارتباط با نیازهای حرکتی و نحوه</w:t>
      </w:r>
      <w:r w:rsidRPr="00C436AC">
        <w:rPr>
          <w:rtl/>
        </w:rPr>
        <w:softHyphen/>
      </w:r>
      <w:r w:rsidRPr="00C436AC">
        <w:rPr>
          <w:rFonts w:hint="cs"/>
          <w:rtl/>
        </w:rPr>
        <w:t>ی دستیابی هرچه آسانتر و سریعتر به محل مورد نظر است. (تقوایی و همکاران،52،1389)</w:t>
      </w:r>
    </w:p>
    <w:p w:rsidR="00C436AC" w:rsidRPr="00C436AC" w:rsidRDefault="00C436AC" w:rsidP="00C436AC">
      <w:pPr>
        <w:rPr>
          <w:rtl/>
        </w:rPr>
      </w:pPr>
      <w:r w:rsidRPr="00C436AC">
        <w:rPr>
          <w:rFonts w:hint="cs"/>
          <w:rtl/>
        </w:rPr>
        <w:t>همه</w:t>
      </w:r>
      <w:r w:rsidRPr="00C436AC">
        <w:rPr>
          <w:rtl/>
        </w:rPr>
        <w:softHyphen/>
      </w:r>
      <w:r w:rsidRPr="00C436AC">
        <w:rPr>
          <w:rFonts w:hint="cs"/>
          <w:rtl/>
        </w:rPr>
        <w:t>ی انسان</w:t>
      </w:r>
      <w:r w:rsidRPr="00C436AC">
        <w:rPr>
          <w:rtl/>
        </w:rPr>
        <w:softHyphen/>
      </w:r>
      <w:r w:rsidRPr="00C436AC">
        <w:rPr>
          <w:rFonts w:hint="cs"/>
          <w:rtl/>
        </w:rPr>
        <w:t>ها در همه</w:t>
      </w:r>
      <w:r w:rsidRPr="00C436AC">
        <w:rPr>
          <w:rtl/>
        </w:rPr>
        <w:softHyphen/>
      </w:r>
      <w:r w:rsidRPr="00C436AC">
        <w:rPr>
          <w:rFonts w:hint="cs"/>
          <w:rtl/>
        </w:rPr>
        <w:t>ی جوامع، زندگی در کانون گرم خانه و کنار افراد خانواده را بر زندگی در سایر فضاها و دور از خانه و خانواده ترجیح می</w:t>
      </w:r>
      <w:r w:rsidRPr="00C436AC">
        <w:rPr>
          <w:rtl/>
        </w:rPr>
        <w:softHyphen/>
      </w:r>
      <w:r w:rsidRPr="00C436AC">
        <w:rPr>
          <w:rFonts w:hint="cs"/>
          <w:rtl/>
        </w:rPr>
        <w:t>دهند لکن به سبب شرایطی که در زمان</w:t>
      </w:r>
      <w:r w:rsidRPr="00C436AC">
        <w:rPr>
          <w:rtl/>
        </w:rPr>
        <w:softHyphen/>
      </w:r>
      <w:r w:rsidRPr="00C436AC">
        <w:rPr>
          <w:rFonts w:hint="cs"/>
          <w:rtl/>
        </w:rPr>
        <w:t>های مختلف برای ایشان پیش می</w:t>
      </w:r>
      <w:r w:rsidRPr="00C436AC">
        <w:rPr>
          <w:rtl/>
        </w:rPr>
        <w:softHyphen/>
      </w:r>
      <w:r w:rsidRPr="00C436AC">
        <w:rPr>
          <w:rFonts w:hint="cs"/>
          <w:rtl/>
        </w:rPr>
        <w:t>آید مجبور به ترک خانواده و ادامه زندگی در کنار افراد دیگر و در جای دیگر می</w:t>
      </w:r>
      <w:r w:rsidRPr="00C436AC">
        <w:rPr>
          <w:rtl/>
        </w:rPr>
        <w:softHyphen/>
      </w:r>
      <w:r w:rsidRPr="00C436AC">
        <w:rPr>
          <w:rFonts w:hint="cs"/>
          <w:rtl/>
        </w:rPr>
        <w:t>شوند. افراد دارای معلولیت به سبب وضعیت جسمی یا روحی که دارند، برای زندگی نیازمند شرایط خاص و ویژه</w:t>
      </w:r>
      <w:r w:rsidRPr="00C436AC">
        <w:rPr>
          <w:rtl/>
        </w:rPr>
        <w:softHyphen/>
      </w:r>
      <w:r w:rsidRPr="00C436AC">
        <w:rPr>
          <w:rFonts w:hint="cs"/>
          <w:rtl/>
        </w:rPr>
        <w:t>ای هستند که به دلایل مختلفی از جمله عدم مناسب</w:t>
      </w:r>
      <w:r w:rsidRPr="00C436AC">
        <w:rPr>
          <w:rtl/>
        </w:rPr>
        <w:softHyphen/>
      </w:r>
      <w:r w:rsidRPr="00C436AC">
        <w:rPr>
          <w:rFonts w:hint="cs"/>
          <w:rtl/>
        </w:rPr>
        <w:t>سازی منزل مسکونی و محیط شهری، فقر، تنهایی، بیماری اشخاص دیگری از اعضای خانواده، فت سرپرست و مشکلات موجود در خانه نمی</w:t>
      </w:r>
      <w:r w:rsidRPr="00C436AC">
        <w:rPr>
          <w:rtl/>
        </w:rPr>
        <w:softHyphen/>
      </w:r>
      <w:r w:rsidRPr="00C436AC">
        <w:rPr>
          <w:rFonts w:hint="cs"/>
          <w:rtl/>
        </w:rPr>
        <w:t>توانند در محیط خانه به ادامه</w:t>
      </w:r>
      <w:r w:rsidRPr="00C436AC">
        <w:rPr>
          <w:rtl/>
        </w:rPr>
        <w:softHyphen/>
      </w:r>
      <w:r w:rsidRPr="00C436AC">
        <w:rPr>
          <w:rFonts w:hint="cs"/>
          <w:rtl/>
        </w:rPr>
        <w:t>ی زندگی بپردازند در نتیجه جوامع در صدد ساخت فضاهایی برای مراقبت و نگهداری و تامین نیازهای اساسی این افراد برآمدند و به مرور زمان در این مراکز به دیگر نیازهای انسانی هم توجه شد. افراد دارای معلولیت به دلیل ویژگی</w:t>
      </w:r>
      <w:r w:rsidRPr="00C436AC">
        <w:rPr>
          <w:rtl/>
        </w:rPr>
        <w:softHyphen/>
      </w:r>
      <w:r w:rsidRPr="00C436AC">
        <w:rPr>
          <w:rFonts w:hint="cs"/>
          <w:rtl/>
        </w:rPr>
        <w:t>های فیزیکی خاص جسمانی، نمی</w:t>
      </w:r>
      <w:r w:rsidRPr="00C436AC">
        <w:rPr>
          <w:rtl/>
        </w:rPr>
        <w:softHyphen/>
      </w:r>
      <w:r w:rsidRPr="00C436AC">
        <w:rPr>
          <w:rFonts w:hint="cs"/>
          <w:rtl/>
        </w:rPr>
        <w:t>توانند بصورت آزدانه و دلخواه در محیط</w:t>
      </w:r>
      <w:r w:rsidRPr="00C436AC">
        <w:rPr>
          <w:rtl/>
        </w:rPr>
        <w:softHyphen/>
      </w:r>
      <w:r w:rsidRPr="00C436AC">
        <w:rPr>
          <w:rFonts w:hint="cs"/>
          <w:rtl/>
        </w:rPr>
        <w:t>های عمومی حضور یابند و درنتیجه گوشه</w:t>
      </w:r>
      <w:r w:rsidRPr="00C436AC">
        <w:rPr>
          <w:rtl/>
        </w:rPr>
        <w:softHyphen/>
      </w:r>
      <w:r w:rsidRPr="00C436AC">
        <w:rPr>
          <w:rFonts w:hint="cs"/>
          <w:rtl/>
        </w:rPr>
        <w:t>گیری می</w:t>
      </w:r>
      <w:r w:rsidRPr="00C436AC">
        <w:rPr>
          <w:rtl/>
        </w:rPr>
        <w:softHyphen/>
      </w:r>
      <w:r w:rsidRPr="00C436AC">
        <w:rPr>
          <w:rFonts w:hint="cs"/>
          <w:rtl/>
        </w:rPr>
        <w:t>کنند. فضاهای ویژه معلولین و نابینایان، آن</w:t>
      </w:r>
      <w:r w:rsidRPr="00C436AC">
        <w:rPr>
          <w:rtl/>
        </w:rPr>
        <w:softHyphen/>
      </w:r>
      <w:r w:rsidRPr="00C436AC">
        <w:rPr>
          <w:rFonts w:hint="cs"/>
          <w:rtl/>
        </w:rPr>
        <w:t>ها را از افراد جوان و سالم بدور کرده و از جامعه متمایز می</w:t>
      </w:r>
      <w:r w:rsidRPr="00C436AC">
        <w:rPr>
          <w:rtl/>
        </w:rPr>
        <w:softHyphen/>
      </w:r>
      <w:r w:rsidRPr="00C436AC">
        <w:rPr>
          <w:rFonts w:hint="cs"/>
          <w:rtl/>
        </w:rPr>
        <w:t>کند. (سرور و همکاران،87،1393) باید با طراحی فضاهای مناسب برای معرفی مراکز نگهداری و افزایش تعاملات اجتماعی میان معلولان و دیگر افراد جامعه، از سایرین برای حضور در این مراکز دعوت به عمل آید. طراحی مراکز نگهداری و توانبخشی (مراکزی که اکثر اوقات توانخواهان در آن می</w:t>
      </w:r>
      <w:r w:rsidRPr="00C436AC">
        <w:rPr>
          <w:rtl/>
        </w:rPr>
        <w:softHyphen/>
      </w:r>
      <w:r w:rsidRPr="00C436AC">
        <w:rPr>
          <w:rFonts w:hint="cs"/>
          <w:rtl/>
        </w:rPr>
        <w:t>گذرد) باید بصورتی باشد که اشیاء ثابت و متحرک داخلی آن</w:t>
      </w:r>
      <w:r w:rsidRPr="00C436AC">
        <w:rPr>
          <w:rtl/>
        </w:rPr>
        <w:softHyphen/>
      </w:r>
      <w:r w:rsidRPr="00C436AC">
        <w:rPr>
          <w:rFonts w:hint="cs"/>
          <w:rtl/>
        </w:rPr>
        <w:t>ها کوچکترین مشکلی برای عبور نابینایان و صندلی چرخدار بوجود نیاورد. علاوه بر لزوم وجود مراکز فرهنگی و تفریحی شهری مناسب معلولین، در داخل فضاهای نگهداری هم باید فضاهایی برای تفریح و گذران اوقات فراغت ایشان وجود داشته باشد تا بتوانند آزادانه و در هر ساعت شبانه</w:t>
      </w:r>
      <w:r w:rsidRPr="00C436AC">
        <w:rPr>
          <w:rtl/>
        </w:rPr>
        <w:softHyphen/>
      </w:r>
      <w:r w:rsidRPr="00C436AC">
        <w:rPr>
          <w:rFonts w:hint="cs"/>
          <w:rtl/>
        </w:rPr>
        <w:t>روز در آن</w:t>
      </w:r>
      <w:r w:rsidRPr="00C436AC">
        <w:rPr>
          <w:rtl/>
        </w:rPr>
        <w:softHyphen/>
      </w:r>
      <w:r w:rsidRPr="00C436AC">
        <w:rPr>
          <w:rFonts w:hint="cs"/>
          <w:rtl/>
        </w:rPr>
        <w:t>جا گردش نمایند و از آن استفاده</w:t>
      </w:r>
      <w:r w:rsidRPr="00C436AC">
        <w:rPr>
          <w:rtl/>
        </w:rPr>
        <w:softHyphen/>
      </w:r>
      <w:r w:rsidRPr="00C436AC">
        <w:rPr>
          <w:rFonts w:hint="cs"/>
          <w:rtl/>
        </w:rPr>
        <w:t>ی لازم را ببرند زیرا سر و کار داشتن با کارهای یکنواخت در محیط</w:t>
      </w:r>
      <w:r w:rsidRPr="00C436AC">
        <w:rPr>
          <w:rtl/>
        </w:rPr>
        <w:softHyphen/>
      </w:r>
      <w:r w:rsidRPr="00C436AC">
        <w:rPr>
          <w:rFonts w:hint="cs"/>
          <w:rtl/>
        </w:rPr>
        <w:t>های بسته و مسائلی از این قبیل، انسان را در مقابل بیماری</w:t>
      </w:r>
      <w:r w:rsidRPr="00C436AC">
        <w:rPr>
          <w:rtl/>
        </w:rPr>
        <w:softHyphen/>
      </w:r>
      <w:r w:rsidRPr="00C436AC">
        <w:rPr>
          <w:rFonts w:hint="cs"/>
          <w:rtl/>
        </w:rPr>
        <w:t>های روانی ناتوان می</w:t>
      </w:r>
      <w:r w:rsidRPr="00C436AC">
        <w:rPr>
          <w:rtl/>
        </w:rPr>
        <w:softHyphen/>
      </w:r>
      <w:r w:rsidRPr="00C436AC">
        <w:rPr>
          <w:rFonts w:hint="cs"/>
          <w:rtl/>
        </w:rPr>
        <w:t>گرداند. (حکمتی،311،1371)</w:t>
      </w:r>
    </w:p>
    <w:p w:rsidR="00C436AC" w:rsidRPr="00C436AC" w:rsidRDefault="00C436AC" w:rsidP="00C436AC">
      <w:pPr>
        <w:rPr>
          <w:rtl/>
        </w:rPr>
      </w:pPr>
      <w:r w:rsidRPr="00C436AC">
        <w:rPr>
          <w:rFonts w:hint="cs"/>
          <w:rtl/>
        </w:rPr>
        <w:t>همه</w:t>
      </w:r>
      <w:r w:rsidRPr="00C436AC">
        <w:rPr>
          <w:rtl/>
        </w:rPr>
        <w:softHyphen/>
      </w:r>
      <w:r w:rsidRPr="00C436AC">
        <w:rPr>
          <w:rFonts w:hint="cs"/>
          <w:rtl/>
        </w:rPr>
        <w:t>ی افراد در طول زندگی خود در همه</w:t>
      </w:r>
      <w:r w:rsidRPr="00C436AC">
        <w:rPr>
          <w:rtl/>
        </w:rPr>
        <w:softHyphen/>
      </w:r>
      <w:r w:rsidRPr="00C436AC">
        <w:rPr>
          <w:rFonts w:hint="cs"/>
          <w:rtl/>
        </w:rPr>
        <w:t>ی جوامع اعم از توسعه یافته و درحال توسعه ممکن است به خیل عظیم افراد دارای معلولیت بپیوندند، در نتیجه علاوه بر محیط</w:t>
      </w:r>
      <w:r w:rsidRPr="00C436AC">
        <w:rPr>
          <w:rtl/>
        </w:rPr>
        <w:softHyphen/>
      </w:r>
      <w:r w:rsidRPr="00C436AC">
        <w:rPr>
          <w:rFonts w:hint="cs"/>
          <w:rtl/>
        </w:rPr>
        <w:t>های عمومی که باید بر اساس قوانین و ضوابط ویژه</w:t>
      </w:r>
      <w:r w:rsidRPr="00C436AC">
        <w:rPr>
          <w:rtl/>
        </w:rPr>
        <w:softHyphen/>
      </w:r>
      <w:r w:rsidRPr="00C436AC">
        <w:rPr>
          <w:rFonts w:hint="cs"/>
          <w:rtl/>
        </w:rPr>
        <w:t>ی معلولین طراحی و یا مناسب</w:t>
      </w:r>
      <w:r w:rsidRPr="00C436AC">
        <w:rPr>
          <w:rtl/>
        </w:rPr>
        <w:softHyphen/>
      </w:r>
      <w:r w:rsidRPr="00C436AC">
        <w:rPr>
          <w:rFonts w:hint="cs"/>
          <w:rtl/>
        </w:rPr>
        <w:t>سازی شوند، لازم است که ساختمانهای مسکونی هم از این قوانین پیروی کنند تا در صورت لزوم آماده</w:t>
      </w:r>
      <w:r w:rsidRPr="00C436AC">
        <w:rPr>
          <w:rtl/>
        </w:rPr>
        <w:softHyphen/>
      </w:r>
      <w:r w:rsidRPr="00C436AC">
        <w:rPr>
          <w:rFonts w:hint="cs"/>
          <w:rtl/>
        </w:rPr>
        <w:t>ی پاسخگویی به نیازهای این</w:t>
      </w:r>
      <w:r w:rsidRPr="00C436AC">
        <w:rPr>
          <w:rtl/>
        </w:rPr>
        <w:softHyphen/>
      </w:r>
      <w:r w:rsidRPr="00C436AC">
        <w:rPr>
          <w:rFonts w:hint="cs"/>
          <w:rtl/>
        </w:rPr>
        <w:t>گونه افراد در محیط امن منزل باشند.</w:t>
      </w:r>
    </w:p>
    <w:p w:rsidR="00C436AC" w:rsidRPr="00C436AC" w:rsidRDefault="00C436AC" w:rsidP="00C436AC">
      <w:pPr>
        <w:rPr>
          <w:rtl/>
        </w:rPr>
      </w:pPr>
      <w:r w:rsidRPr="00C436AC">
        <w:rPr>
          <w:rFonts w:hint="cs"/>
          <w:rtl/>
        </w:rPr>
        <w:t>با وجود وضع قوانین در رابطه مناسب</w:t>
      </w:r>
      <w:r w:rsidRPr="00C436AC">
        <w:rPr>
          <w:rtl/>
        </w:rPr>
        <w:softHyphen/>
      </w:r>
      <w:r w:rsidRPr="00C436AC">
        <w:rPr>
          <w:rFonts w:hint="cs"/>
          <w:rtl/>
        </w:rPr>
        <w:t>سازی فضاهای شهری و ساختمانها اعم از عمومی و مسکونی و ... برای دسترسی افراد دارای معلولیت، متاسفانه در طراحی و ساخت اکثر این فضاها این قوانین رعایت نشده و ما شاهد انزوا و خانه نشینی ایشان هستیم. علاوه بر نابسامان بودن بودن فضاهای شهری و عدم انطباق آن</w:t>
      </w:r>
      <w:r w:rsidRPr="00C436AC">
        <w:rPr>
          <w:rtl/>
        </w:rPr>
        <w:softHyphen/>
      </w:r>
      <w:r w:rsidRPr="00C436AC">
        <w:rPr>
          <w:rFonts w:hint="cs"/>
          <w:rtl/>
        </w:rPr>
        <w:t>ها با نیازها و خواسته</w:t>
      </w:r>
      <w:r w:rsidRPr="00C436AC">
        <w:rPr>
          <w:rtl/>
        </w:rPr>
        <w:softHyphen/>
      </w:r>
      <w:r w:rsidRPr="00C436AC">
        <w:rPr>
          <w:rFonts w:hint="cs"/>
          <w:rtl/>
        </w:rPr>
        <w:t>های این افراد، حتی بسیاری مراکز نگهداری معلولین هم از وضعیت مناسبی برخوردار نیستند لذا ساماندهی و مناسب</w:t>
      </w:r>
      <w:r w:rsidRPr="00C436AC">
        <w:rPr>
          <w:rtl/>
        </w:rPr>
        <w:softHyphen/>
      </w:r>
      <w:r w:rsidRPr="00C436AC">
        <w:rPr>
          <w:rFonts w:hint="cs"/>
          <w:rtl/>
        </w:rPr>
        <w:t>سازی این فضاها در واقع بازگرداندن این افراد به زندگی اجتماعی و فعالیت دوباره است. (سرور و همکاران،87 ،1393)</w:t>
      </w:r>
    </w:p>
    <w:p w:rsidR="00C436AC" w:rsidRPr="00C436AC" w:rsidRDefault="00C436AC" w:rsidP="00C436AC">
      <w:pPr>
        <w:rPr>
          <w:rtl/>
        </w:rPr>
      </w:pPr>
      <w:r w:rsidRPr="00C436AC">
        <w:rPr>
          <w:rFonts w:hint="cs"/>
          <w:rtl/>
        </w:rPr>
        <w:t>بسیاری از افراد دارای معلولیت به دلایل مختلفی نمی</w:t>
      </w:r>
      <w:r w:rsidRPr="00C436AC">
        <w:rPr>
          <w:rtl/>
        </w:rPr>
        <w:softHyphen/>
      </w:r>
      <w:r w:rsidRPr="00C436AC">
        <w:rPr>
          <w:rFonts w:hint="cs"/>
          <w:rtl/>
        </w:rPr>
        <w:t>توانند در خانه</w:t>
      </w:r>
      <w:r w:rsidRPr="00C436AC">
        <w:rPr>
          <w:rtl/>
        </w:rPr>
        <w:softHyphen/>
      </w:r>
      <w:r w:rsidRPr="00C436AC">
        <w:rPr>
          <w:rFonts w:hint="cs"/>
          <w:rtl/>
        </w:rPr>
        <w:t>ی مسکونی خود به ادامه</w:t>
      </w:r>
      <w:r w:rsidRPr="00C436AC">
        <w:rPr>
          <w:rtl/>
        </w:rPr>
        <w:softHyphen/>
      </w:r>
      <w:r w:rsidRPr="00C436AC">
        <w:rPr>
          <w:rFonts w:hint="cs"/>
          <w:rtl/>
        </w:rPr>
        <w:t>ی زندگی بپردازند و نیازمند مکانی هستند تا بتوانند در آن با آرامش قلبی و رفع نیازهای کالبدی زندگی کنند به همین منظور مراکز نگهداری شبانه</w:t>
      </w:r>
      <w:r w:rsidRPr="00C436AC">
        <w:softHyphen/>
      </w:r>
      <w:r w:rsidRPr="00C436AC">
        <w:rPr>
          <w:rFonts w:hint="cs"/>
          <w:rtl/>
        </w:rPr>
        <w:t>روزی برای این افراد زیر نظر سازمان بهزیستی بصورت خیریه مردم نهاد و دولتی وجود دارد که این افراد از لحاظ سن و جنس و میزان و نوع بیماری می</w:t>
      </w:r>
      <w:r w:rsidRPr="00C436AC">
        <w:rPr>
          <w:rtl/>
        </w:rPr>
        <w:softHyphen/>
      </w:r>
      <w:r w:rsidRPr="00C436AC">
        <w:rPr>
          <w:rFonts w:hint="cs"/>
          <w:rtl/>
        </w:rPr>
        <w:t>توانند در بخش</w:t>
      </w:r>
      <w:r w:rsidRPr="00C436AC">
        <w:rPr>
          <w:rtl/>
        </w:rPr>
        <w:softHyphen/>
      </w:r>
      <w:r w:rsidRPr="00C436AC">
        <w:rPr>
          <w:rFonts w:hint="cs"/>
          <w:rtl/>
        </w:rPr>
        <w:t>های مختلف این مراکز زندگی کنند. این افراد نیازمند فضایی هستند که نه ایشان برای دیگران و نه بصورت متقابل، مزاحمتی ایجاد نکنند.</w:t>
      </w:r>
    </w:p>
    <w:p w:rsidR="00C436AC" w:rsidRPr="00C436AC" w:rsidRDefault="00C436AC" w:rsidP="00C436AC">
      <w:pPr>
        <w:rPr>
          <w:rtl/>
        </w:rPr>
      </w:pPr>
      <w:r w:rsidRPr="00C436AC">
        <w:rPr>
          <w:rFonts w:hint="cs"/>
          <w:rtl/>
        </w:rPr>
        <w:t xml:space="preserve">مراکز نگهداری و مراقبت از افراد دارای معلولیت، در صورتی </w:t>
      </w:r>
      <w:r w:rsidRPr="00C436AC">
        <w:rPr>
          <w:rtl/>
        </w:rPr>
        <w:softHyphen/>
      </w:r>
      <w:r w:rsidRPr="00C436AC">
        <w:rPr>
          <w:rFonts w:hint="cs"/>
          <w:rtl/>
        </w:rPr>
        <w:t xml:space="preserve">که بتوانند علاوه بر نیازهای اساسی (خوراک، پوشاک و مسکن) دیگر </w:t>
      </w:r>
      <w:r w:rsidRPr="00C436AC">
        <w:rPr>
          <w:rFonts w:hint="cs"/>
          <w:rtl/>
        </w:rPr>
        <w:lastRenderedPageBreak/>
        <w:t>نیازهای ایشان همچون خدمات توانبخشی در جهت درمان و جلوگیری از پیشرفت بیماری و سایر مسائل اینچنینی را هم برطرف کنند، تاثیر بسیار زیادی در زندگی و روان ایشان خواهند داشت. مرکز نگهداری و توانبخشی شهید مدنی یکی از این مراکز است.</w:t>
      </w:r>
    </w:p>
    <w:p w:rsidR="00C436AC" w:rsidRPr="00C436AC" w:rsidRDefault="00C436AC" w:rsidP="00C436AC">
      <w:pPr>
        <w:rPr>
          <w:b/>
          <w:bCs/>
          <w:rtl/>
        </w:rPr>
      </w:pPr>
      <w:r w:rsidRPr="00C436AC">
        <w:rPr>
          <w:rFonts w:hint="cs"/>
          <w:b/>
          <w:bCs/>
          <w:rtl/>
        </w:rPr>
        <w:t>روش شناسی تحقیق:</w:t>
      </w:r>
    </w:p>
    <w:p w:rsidR="00C436AC" w:rsidRPr="00C436AC" w:rsidRDefault="00C436AC" w:rsidP="00C436AC">
      <w:pPr>
        <w:rPr>
          <w:rtl/>
        </w:rPr>
      </w:pPr>
      <w:r w:rsidRPr="00C436AC">
        <w:rPr>
          <w:rFonts w:hint="cs"/>
          <w:rtl/>
        </w:rPr>
        <w:t>این پژوهش به لحاظ هدف در زمره</w:t>
      </w:r>
      <w:r w:rsidRPr="00C436AC">
        <w:rPr>
          <w:rtl/>
        </w:rPr>
        <w:softHyphen/>
      </w:r>
      <w:r w:rsidRPr="00C436AC">
        <w:rPr>
          <w:rFonts w:hint="cs"/>
          <w:rtl/>
        </w:rPr>
        <w:t>ی تحقیقات کاربردی و از نظر روش گردآوری اطلاعات از نوع تحقیقات کتابخانه</w:t>
      </w:r>
      <w:r w:rsidRPr="00C436AC">
        <w:rPr>
          <w:rtl/>
        </w:rPr>
        <w:softHyphen/>
      </w:r>
      <w:r w:rsidRPr="00C436AC">
        <w:rPr>
          <w:rFonts w:hint="cs"/>
          <w:rtl/>
        </w:rPr>
        <w:t>ای توصیفی-تحلیلی بود که به صورت پیمایشی اجرا شد. تحقیقات توصیفی هم جنبه معنایی داشته و هم جنبه کاربردی، در بعد کاربردی از نتایج این تحقیقات در تصمیم</w:t>
      </w:r>
      <w:r w:rsidRPr="00C436AC">
        <w:rPr>
          <w:rtl/>
        </w:rPr>
        <w:softHyphen/>
      </w:r>
      <w:r w:rsidRPr="00C436AC">
        <w:rPr>
          <w:rFonts w:hint="cs"/>
          <w:rtl/>
        </w:rPr>
        <w:t>گیری</w:t>
      </w:r>
      <w:r w:rsidRPr="00C436AC">
        <w:rPr>
          <w:rtl/>
        </w:rPr>
        <w:softHyphen/>
      </w:r>
      <w:r w:rsidRPr="00C436AC">
        <w:rPr>
          <w:rFonts w:hint="cs"/>
          <w:rtl/>
        </w:rPr>
        <w:t>ها و سیاست</w:t>
      </w:r>
      <w:r w:rsidRPr="00C436AC">
        <w:rPr>
          <w:rtl/>
        </w:rPr>
        <w:softHyphen/>
      </w:r>
      <w:r w:rsidRPr="00C436AC">
        <w:rPr>
          <w:rFonts w:hint="cs"/>
          <w:rtl/>
        </w:rPr>
        <w:t>گذاری</w:t>
      </w:r>
      <w:r w:rsidRPr="00C436AC">
        <w:rPr>
          <w:rtl/>
        </w:rPr>
        <w:softHyphen/>
      </w:r>
      <w:r w:rsidRPr="00C436AC">
        <w:rPr>
          <w:rFonts w:hint="cs"/>
          <w:rtl/>
        </w:rPr>
        <w:t>ها و همچنین برنامه</w:t>
      </w:r>
      <w:r w:rsidRPr="00C436AC">
        <w:rPr>
          <w:rtl/>
        </w:rPr>
        <w:softHyphen/>
      </w:r>
      <w:r w:rsidRPr="00C436AC">
        <w:rPr>
          <w:rFonts w:hint="cs"/>
          <w:rtl/>
        </w:rPr>
        <w:t>ریزی</w:t>
      </w:r>
      <w:r w:rsidRPr="00C436AC">
        <w:rPr>
          <w:rtl/>
        </w:rPr>
        <w:softHyphen/>
      </w:r>
      <w:r w:rsidRPr="00C436AC">
        <w:rPr>
          <w:rFonts w:hint="cs"/>
          <w:rtl/>
        </w:rPr>
        <w:t>ها استفاده می</w:t>
      </w:r>
      <w:r w:rsidRPr="00C436AC">
        <w:rPr>
          <w:rtl/>
        </w:rPr>
        <w:softHyphen/>
      </w:r>
      <w:r w:rsidRPr="00C436AC">
        <w:rPr>
          <w:rFonts w:hint="cs"/>
          <w:rtl/>
        </w:rPr>
        <w:t>شود. (حافظ نیا،15،1387) برای جمع</w:t>
      </w:r>
      <w:r w:rsidRPr="00C436AC">
        <w:rPr>
          <w:rtl/>
        </w:rPr>
        <w:softHyphen/>
      </w:r>
      <w:r w:rsidRPr="00C436AC">
        <w:rPr>
          <w:rFonts w:hint="cs"/>
          <w:rtl/>
        </w:rPr>
        <w:t>آوری اطلاعات، علاوه بر بررسی منابع کتابخانه</w:t>
      </w:r>
      <w:r w:rsidRPr="00C436AC">
        <w:rPr>
          <w:rtl/>
        </w:rPr>
        <w:softHyphen/>
      </w:r>
      <w:r w:rsidRPr="00C436AC">
        <w:rPr>
          <w:rFonts w:hint="cs"/>
          <w:rtl/>
        </w:rPr>
        <w:t>ای، کلیه بخش</w:t>
      </w:r>
      <w:r w:rsidRPr="00C436AC">
        <w:rPr>
          <w:rtl/>
        </w:rPr>
        <w:softHyphen/>
      </w:r>
      <w:r w:rsidRPr="00C436AC">
        <w:rPr>
          <w:rFonts w:hint="cs"/>
          <w:rtl/>
        </w:rPr>
        <w:t xml:space="preserve">های این مرکز برداشت شده، نقاط قوت و ضعف بررسی شده و با کارمندان و توانخواهان جسمی-حرکتی در رابطه با مزایا و معایب زندگی در این مرکز مصاحبه انجام شده است. </w:t>
      </w:r>
    </w:p>
    <w:p w:rsidR="00C436AC" w:rsidRPr="00C436AC" w:rsidRDefault="00C436AC" w:rsidP="00C436AC">
      <w:pPr>
        <w:rPr>
          <w:b/>
          <w:bCs/>
          <w:rtl/>
        </w:rPr>
      </w:pPr>
      <w:r w:rsidRPr="00C436AC">
        <w:rPr>
          <w:rFonts w:hint="cs"/>
          <w:b/>
          <w:bCs/>
          <w:rtl/>
        </w:rPr>
        <w:t>اهمیت و ضرورت:</w:t>
      </w:r>
    </w:p>
    <w:p w:rsidR="00C436AC" w:rsidRPr="00C436AC" w:rsidRDefault="00C436AC" w:rsidP="00C436AC">
      <w:pPr>
        <w:rPr>
          <w:rtl/>
        </w:rPr>
      </w:pPr>
      <w:r w:rsidRPr="00C436AC">
        <w:rPr>
          <w:rtl/>
        </w:rPr>
        <w:t>به حاش</w:t>
      </w:r>
      <w:r w:rsidRPr="00C436AC">
        <w:rPr>
          <w:rFonts w:hint="cs"/>
          <w:rtl/>
        </w:rPr>
        <w:t>ی</w:t>
      </w:r>
      <w:r w:rsidRPr="00C436AC">
        <w:rPr>
          <w:rFonts w:hint="eastAsia"/>
          <w:rtl/>
        </w:rPr>
        <w:t>ه</w:t>
      </w:r>
      <w:r w:rsidRPr="00C436AC">
        <w:rPr>
          <w:rtl/>
        </w:rPr>
        <w:t xml:space="preserve"> راندن افراد دارا</w:t>
      </w:r>
      <w:r w:rsidRPr="00C436AC">
        <w:rPr>
          <w:rFonts w:hint="cs"/>
          <w:rtl/>
        </w:rPr>
        <w:t>ی</w:t>
      </w:r>
      <w:r w:rsidRPr="00C436AC">
        <w:rPr>
          <w:rtl/>
        </w:rPr>
        <w:t xml:space="preserve"> معلول</w:t>
      </w:r>
      <w:r w:rsidRPr="00C436AC">
        <w:rPr>
          <w:rFonts w:hint="cs"/>
          <w:rtl/>
        </w:rPr>
        <w:t>ی</w:t>
      </w:r>
      <w:r w:rsidRPr="00C436AC">
        <w:rPr>
          <w:rFonts w:hint="eastAsia"/>
          <w:rtl/>
        </w:rPr>
        <w:t>ت</w:t>
      </w:r>
      <w:r w:rsidRPr="00C436AC">
        <w:rPr>
          <w:rtl/>
        </w:rPr>
        <w:t xml:space="preserve"> و تأك</w:t>
      </w:r>
      <w:r w:rsidRPr="00C436AC">
        <w:rPr>
          <w:rFonts w:hint="cs"/>
          <w:rtl/>
        </w:rPr>
        <w:t>ی</w:t>
      </w:r>
      <w:r w:rsidRPr="00C436AC">
        <w:rPr>
          <w:rFonts w:hint="eastAsia"/>
          <w:rtl/>
        </w:rPr>
        <w:t>د</w:t>
      </w:r>
      <w:r w:rsidRPr="00C436AC">
        <w:rPr>
          <w:rtl/>
        </w:rPr>
        <w:t xml:space="preserve"> بر ادامه وابستگ</w:t>
      </w:r>
      <w:r w:rsidRPr="00C436AC">
        <w:rPr>
          <w:rFonts w:hint="cs"/>
          <w:rtl/>
        </w:rPr>
        <w:t>ی</w:t>
      </w:r>
      <w:r w:rsidRPr="00C436AC">
        <w:rPr>
          <w:rtl/>
        </w:rPr>
        <w:t xml:space="preserve"> آنها نه تنها محروم كردن آنان از حقوق طب</w:t>
      </w:r>
      <w:r w:rsidRPr="00C436AC">
        <w:rPr>
          <w:rFonts w:hint="cs"/>
          <w:rtl/>
        </w:rPr>
        <w:t>ی</w:t>
      </w:r>
      <w:r w:rsidRPr="00C436AC">
        <w:rPr>
          <w:rFonts w:hint="eastAsia"/>
          <w:rtl/>
        </w:rPr>
        <w:t>ع</w:t>
      </w:r>
      <w:r w:rsidRPr="00C436AC">
        <w:rPr>
          <w:rFonts w:hint="cs"/>
          <w:rtl/>
        </w:rPr>
        <w:t>ی</w:t>
      </w:r>
      <w:r w:rsidRPr="00C436AC">
        <w:rPr>
          <w:rtl/>
        </w:rPr>
        <w:t xml:space="preserve"> است، بلكه برا</w:t>
      </w:r>
      <w:r w:rsidRPr="00C436AC">
        <w:rPr>
          <w:rFonts w:hint="cs"/>
          <w:rtl/>
        </w:rPr>
        <w:t>ی</w:t>
      </w:r>
      <w:r w:rsidRPr="00C436AC">
        <w:rPr>
          <w:rtl/>
        </w:rPr>
        <w:t xml:space="preserve"> خانواده و جامعه ن</w:t>
      </w:r>
      <w:r w:rsidRPr="00C436AC">
        <w:rPr>
          <w:rFonts w:hint="cs"/>
          <w:rtl/>
        </w:rPr>
        <w:t>ی</w:t>
      </w:r>
      <w:r w:rsidRPr="00C436AC">
        <w:rPr>
          <w:rFonts w:hint="eastAsia"/>
          <w:rtl/>
        </w:rPr>
        <w:t>ز</w:t>
      </w:r>
      <w:r w:rsidRPr="00C436AC">
        <w:rPr>
          <w:rtl/>
        </w:rPr>
        <w:t xml:space="preserve"> پرهز</w:t>
      </w:r>
      <w:r w:rsidRPr="00C436AC">
        <w:rPr>
          <w:rFonts w:hint="cs"/>
          <w:rtl/>
        </w:rPr>
        <w:t>ی</w:t>
      </w:r>
      <w:r w:rsidRPr="00C436AC">
        <w:rPr>
          <w:rFonts w:hint="eastAsia"/>
          <w:rtl/>
        </w:rPr>
        <w:t>نه</w:t>
      </w:r>
      <w:r w:rsidRPr="00C436AC">
        <w:rPr>
          <w:rtl/>
        </w:rPr>
        <w:t xml:space="preserve"> است، در حال</w:t>
      </w:r>
      <w:r w:rsidRPr="00C436AC">
        <w:rPr>
          <w:rFonts w:hint="cs"/>
          <w:rtl/>
        </w:rPr>
        <w:t>ی</w:t>
      </w:r>
      <w:r w:rsidRPr="00C436AC">
        <w:rPr>
          <w:rtl/>
        </w:rPr>
        <w:t xml:space="preserve"> كه توانمندساز</w:t>
      </w:r>
      <w:r w:rsidRPr="00C436AC">
        <w:rPr>
          <w:rFonts w:hint="cs"/>
          <w:rtl/>
        </w:rPr>
        <w:t>ی</w:t>
      </w:r>
      <w:r w:rsidRPr="00C436AC">
        <w:t xml:space="preserve"> </w:t>
      </w:r>
      <w:r w:rsidRPr="00C436AC">
        <w:rPr>
          <w:rtl/>
        </w:rPr>
        <w:t>افراد دارا</w:t>
      </w:r>
      <w:r w:rsidRPr="00C436AC">
        <w:rPr>
          <w:rFonts w:hint="cs"/>
          <w:rtl/>
        </w:rPr>
        <w:t>ی</w:t>
      </w:r>
      <w:r w:rsidRPr="00C436AC">
        <w:rPr>
          <w:rtl/>
        </w:rPr>
        <w:t xml:space="preserve"> معلول</w:t>
      </w:r>
      <w:r w:rsidRPr="00C436AC">
        <w:rPr>
          <w:rFonts w:hint="cs"/>
          <w:rtl/>
        </w:rPr>
        <w:t>ی</w:t>
      </w:r>
      <w:r w:rsidRPr="00C436AC">
        <w:rPr>
          <w:rFonts w:hint="eastAsia"/>
          <w:rtl/>
        </w:rPr>
        <w:t>ت</w:t>
      </w:r>
      <w:r w:rsidRPr="00C436AC">
        <w:rPr>
          <w:rtl/>
        </w:rPr>
        <w:t xml:space="preserve"> برا</w:t>
      </w:r>
      <w:r w:rsidRPr="00C436AC">
        <w:rPr>
          <w:rFonts w:hint="cs"/>
          <w:rtl/>
        </w:rPr>
        <w:t>ی</w:t>
      </w:r>
      <w:r w:rsidRPr="00C436AC">
        <w:rPr>
          <w:rtl/>
        </w:rPr>
        <w:t xml:space="preserve"> مشاركت اجتماع</w:t>
      </w:r>
      <w:r w:rsidRPr="00C436AC">
        <w:rPr>
          <w:rFonts w:hint="cs"/>
          <w:rtl/>
        </w:rPr>
        <w:t>ی</w:t>
      </w:r>
      <w:r w:rsidRPr="00C436AC">
        <w:rPr>
          <w:rtl/>
        </w:rPr>
        <w:t xml:space="preserve"> و استقلال فرد</w:t>
      </w:r>
      <w:r w:rsidRPr="00C436AC">
        <w:rPr>
          <w:rFonts w:hint="cs"/>
          <w:rtl/>
        </w:rPr>
        <w:t>ی</w:t>
      </w:r>
      <w:r w:rsidRPr="00C436AC">
        <w:rPr>
          <w:rtl/>
        </w:rPr>
        <w:t xml:space="preserve"> از هر نظر مقرون به صرفه</w:t>
      </w:r>
      <w:r w:rsidRPr="00C436AC">
        <w:rPr>
          <w:rFonts w:hint="cs"/>
          <w:rtl/>
        </w:rPr>
        <w:t xml:space="preserve"> می</w:t>
      </w:r>
      <w:r w:rsidRPr="00C436AC">
        <w:rPr>
          <w:rtl/>
        </w:rPr>
        <w:softHyphen/>
      </w:r>
      <w:r w:rsidRPr="00C436AC">
        <w:rPr>
          <w:rFonts w:hint="cs"/>
          <w:rtl/>
        </w:rPr>
        <w:t>باشد. (فقیه و دیگران، 33،1388) از بررسی مراکز نگهداری و توانبخشی افراد دارای معلولیت، به لحاظ مزایا و معایب طراحی و ساخت فضاها، اسناد و مدارکی (که در امر طراحی و ساخت و رفع نیازهای این قشر خاص بسیار مهم است) وجود ندارد که بتوان راهبرد و نمونه</w:t>
      </w:r>
      <w:r w:rsidRPr="00C436AC">
        <w:rPr>
          <w:rtl/>
        </w:rPr>
        <w:softHyphen/>
      </w:r>
      <w:r w:rsidRPr="00C436AC">
        <w:rPr>
          <w:rFonts w:hint="cs"/>
          <w:rtl/>
        </w:rPr>
        <w:t>ای تدوین کرد و در اختیار طراحان قرار داد.</w:t>
      </w:r>
    </w:p>
    <w:p w:rsidR="00C436AC" w:rsidRPr="00C436AC" w:rsidRDefault="00C436AC" w:rsidP="00C436AC">
      <w:pPr>
        <w:rPr>
          <w:b/>
          <w:bCs/>
          <w:rtl/>
        </w:rPr>
      </w:pPr>
      <w:r w:rsidRPr="00C436AC">
        <w:rPr>
          <w:rFonts w:hint="cs"/>
          <w:b/>
          <w:bCs/>
          <w:rtl/>
        </w:rPr>
        <w:t>پیشینه پژوهش:</w:t>
      </w:r>
    </w:p>
    <w:p w:rsidR="00C436AC" w:rsidRPr="00C436AC" w:rsidRDefault="00C436AC" w:rsidP="00C436AC">
      <w:pPr>
        <w:rPr>
          <w:rtl/>
        </w:rPr>
      </w:pPr>
      <w:r w:rsidRPr="00C436AC">
        <w:rPr>
          <w:rFonts w:hint="cs"/>
          <w:rtl/>
        </w:rPr>
        <w:t>در کشور ما در راستای تصویب کنوانسیون حقوق افراد دارای معلولیت و به رسمیت شناختن حقوقی برای معلولین در سال 2006، در تاریخ 16/02/1383 قانون جامع حمایت از حقوق معلولین توسط مجلس شورای اسلامی به تصویب رسید. در ماده دو این قانون آمده است: کلیه وزارت</w:t>
      </w:r>
      <w:r w:rsidRPr="00C436AC">
        <w:rPr>
          <w:rtl/>
        </w:rPr>
        <w:softHyphen/>
      </w:r>
      <w:r w:rsidRPr="00C436AC">
        <w:rPr>
          <w:rFonts w:hint="cs"/>
          <w:rtl/>
        </w:rPr>
        <w:t>خانه</w:t>
      </w:r>
      <w:r w:rsidRPr="00C436AC">
        <w:rPr>
          <w:rtl/>
        </w:rPr>
        <w:softHyphen/>
      </w:r>
      <w:r w:rsidRPr="00C436AC">
        <w:rPr>
          <w:rFonts w:hint="cs"/>
          <w:rtl/>
        </w:rPr>
        <w:t>ها، سازمان</w:t>
      </w:r>
      <w:r w:rsidRPr="00C436AC">
        <w:rPr>
          <w:rtl/>
        </w:rPr>
        <w:softHyphen/>
      </w:r>
      <w:r w:rsidRPr="00C436AC">
        <w:rPr>
          <w:rFonts w:hint="cs"/>
          <w:rtl/>
        </w:rPr>
        <w:t>ها، موسسات و شرکت</w:t>
      </w:r>
      <w:r w:rsidRPr="00C436AC">
        <w:rPr>
          <w:rtl/>
        </w:rPr>
        <w:softHyphen/>
      </w:r>
      <w:r w:rsidRPr="00C436AC">
        <w:rPr>
          <w:rFonts w:hint="cs"/>
          <w:rtl/>
        </w:rPr>
        <w:t>های دولتی و نهادهای عمومی و انقلابی موظفند در طراحی، تولید و احداث ساختمان</w:t>
      </w:r>
      <w:r w:rsidRPr="00C436AC">
        <w:rPr>
          <w:rtl/>
        </w:rPr>
        <w:softHyphen/>
      </w:r>
      <w:r w:rsidRPr="00C436AC">
        <w:rPr>
          <w:rFonts w:hint="cs"/>
          <w:rtl/>
        </w:rPr>
        <w:t>ها و اماکن عمومی و معابر و وسایل خدماتی به نحوی عمل نمایند، که امکان دسترسی و بهره</w:t>
      </w:r>
      <w:r w:rsidRPr="00C436AC">
        <w:rPr>
          <w:rtl/>
        </w:rPr>
        <w:softHyphen/>
      </w:r>
      <w:r w:rsidRPr="00C436AC">
        <w:rPr>
          <w:rFonts w:hint="cs"/>
          <w:rtl/>
        </w:rPr>
        <w:t>مندی از آن</w:t>
      </w:r>
      <w:r w:rsidRPr="00C436AC">
        <w:rPr>
          <w:rtl/>
        </w:rPr>
        <w:softHyphen/>
      </w:r>
      <w:r w:rsidRPr="00C436AC">
        <w:rPr>
          <w:rFonts w:hint="cs"/>
          <w:rtl/>
        </w:rPr>
        <w:t>ها برای معلولان همچون افراد عادی فراهم نماید. با توجه به قانون، طراحی و ساخت فضاهای مورد نیاز افراد توانخواه باید از مهم</w:t>
      </w:r>
      <w:r w:rsidRPr="00C436AC">
        <w:rPr>
          <w:rtl/>
        </w:rPr>
        <w:softHyphen/>
      </w:r>
      <w:r w:rsidRPr="00C436AC">
        <w:rPr>
          <w:rFonts w:hint="cs"/>
          <w:rtl/>
        </w:rPr>
        <w:t>ترین برنامه</w:t>
      </w:r>
      <w:r w:rsidRPr="00C436AC">
        <w:rPr>
          <w:rtl/>
        </w:rPr>
        <w:softHyphen/>
      </w:r>
      <w:r w:rsidRPr="00C436AC">
        <w:rPr>
          <w:rFonts w:hint="cs"/>
          <w:rtl/>
        </w:rPr>
        <w:t>های هر جامعه</w:t>
      </w:r>
      <w:r w:rsidRPr="00C436AC">
        <w:rPr>
          <w:rtl/>
        </w:rPr>
        <w:softHyphen/>
      </w:r>
      <w:r w:rsidRPr="00C436AC">
        <w:rPr>
          <w:rFonts w:hint="cs"/>
          <w:rtl/>
        </w:rPr>
        <w:t>ای باشد و مراکز نگهداری و توانبخشی که بطور خاص برای ایشان در نظر گرفته شده است، باید کامل از ضوابط پیروی کرده و علاوه بر نیازهای اصلی، سایر نیازهای این قشر خاص را نیز برطرف نماید. لکن در رابطه با بررسی معمارانه</w:t>
      </w:r>
      <w:r w:rsidRPr="00C436AC">
        <w:rPr>
          <w:rtl/>
        </w:rPr>
        <w:softHyphen/>
      </w:r>
      <w:r w:rsidRPr="00C436AC">
        <w:rPr>
          <w:rFonts w:hint="cs"/>
          <w:rtl/>
        </w:rPr>
        <w:t>ی فضاهای موجود، اطلاعات به اختصار در پایان</w:t>
      </w:r>
      <w:r w:rsidRPr="00C436AC">
        <w:rPr>
          <w:rtl/>
        </w:rPr>
        <w:softHyphen/>
      </w:r>
      <w:r w:rsidRPr="00C436AC">
        <w:rPr>
          <w:rFonts w:hint="cs"/>
          <w:rtl/>
        </w:rPr>
        <w:t>نامه</w:t>
      </w:r>
      <w:r w:rsidRPr="00C436AC">
        <w:rPr>
          <w:rtl/>
        </w:rPr>
        <w:softHyphen/>
      </w:r>
      <w:r w:rsidRPr="00C436AC">
        <w:rPr>
          <w:rFonts w:hint="cs"/>
          <w:rtl/>
        </w:rPr>
        <w:t>ها وجود دارد و این نقطه</w:t>
      </w:r>
      <w:r w:rsidRPr="00C436AC">
        <w:rPr>
          <w:rtl/>
        </w:rPr>
        <w:softHyphen/>
      </w:r>
      <w:r w:rsidRPr="00C436AC">
        <w:rPr>
          <w:rFonts w:hint="cs"/>
          <w:rtl/>
        </w:rPr>
        <w:t xml:space="preserve"> ضعف در رسیدن به طراحی مطلوب این فضاها به شدت احساس می</w:t>
      </w:r>
      <w:r w:rsidRPr="00C436AC">
        <w:rPr>
          <w:rtl/>
        </w:rPr>
        <w:softHyphen/>
      </w:r>
      <w:r w:rsidRPr="00C436AC">
        <w:rPr>
          <w:rFonts w:hint="cs"/>
          <w:rtl/>
        </w:rPr>
        <w:t>شود.</w:t>
      </w:r>
      <w:r>
        <w:rPr>
          <w:rFonts w:hint="cs"/>
          <w:rtl/>
        </w:rPr>
        <w:t xml:space="preserve"> </w:t>
      </w:r>
      <w:r w:rsidRPr="00C436AC">
        <w:rPr>
          <w:rFonts w:hint="cs"/>
          <w:rtl/>
        </w:rPr>
        <w:t>شیما طاهری و مریم قاسمی در سال 1394 در مقاله</w:t>
      </w:r>
      <w:r w:rsidRPr="00C436AC">
        <w:rPr>
          <w:rtl/>
        </w:rPr>
        <w:softHyphen/>
      </w:r>
      <w:r w:rsidRPr="00C436AC">
        <w:rPr>
          <w:rFonts w:hint="cs"/>
          <w:rtl/>
        </w:rPr>
        <w:t>ای به بررسی مرکز آسیب</w:t>
      </w:r>
      <w:r w:rsidRPr="00C436AC">
        <w:rPr>
          <w:rtl/>
        </w:rPr>
        <w:softHyphen/>
      </w:r>
      <w:r w:rsidRPr="00C436AC">
        <w:rPr>
          <w:rFonts w:hint="cs"/>
          <w:rtl/>
        </w:rPr>
        <w:t>های نخاعی بازل به عنوان نمونه</w:t>
      </w:r>
      <w:r w:rsidRPr="00C436AC">
        <w:rPr>
          <w:rtl/>
        </w:rPr>
        <w:softHyphen/>
      </w:r>
      <w:r w:rsidRPr="00C436AC">
        <w:rPr>
          <w:rFonts w:hint="cs"/>
          <w:rtl/>
        </w:rPr>
        <w:t>ای موفق از مراکز توانبخشی در جهان و ارائه راهکارهای طراحی در مراکز توانبخشی در ایران پرداخته</w:t>
      </w:r>
      <w:r w:rsidRPr="00C436AC">
        <w:rPr>
          <w:rtl/>
        </w:rPr>
        <w:softHyphen/>
      </w:r>
      <w:r w:rsidRPr="00C436AC">
        <w:rPr>
          <w:rFonts w:hint="cs"/>
          <w:rtl/>
        </w:rPr>
        <w:t>اند.</w:t>
      </w:r>
    </w:p>
    <w:p w:rsidR="00C436AC" w:rsidRPr="00C436AC" w:rsidRDefault="00C436AC" w:rsidP="00C436AC">
      <w:r w:rsidRPr="00C436AC">
        <w:rPr>
          <w:rFonts w:hint="cs"/>
          <w:rtl/>
        </w:rPr>
        <w:t>2</w:t>
      </w:r>
      <w:r w:rsidRPr="00C436AC">
        <w:rPr>
          <w:rFonts w:hint="cs"/>
          <w:b/>
          <w:bCs/>
          <w:sz w:val="24"/>
          <w:szCs w:val="28"/>
          <w:rtl/>
        </w:rPr>
        <w:t>-مبانی و مفاهیم</w:t>
      </w:r>
    </w:p>
    <w:p w:rsidR="00C436AC" w:rsidRPr="00C436AC" w:rsidRDefault="00C436AC" w:rsidP="00C436AC">
      <w:pPr>
        <w:rPr>
          <w:rtl/>
        </w:rPr>
      </w:pPr>
      <w:r w:rsidRPr="00C436AC">
        <w:rPr>
          <w:rFonts w:hint="cs"/>
          <w:rtl/>
        </w:rPr>
        <w:t>1</w:t>
      </w:r>
      <w:r w:rsidRPr="00C436AC">
        <w:rPr>
          <w:rFonts w:hint="cs"/>
          <w:b/>
          <w:bCs/>
          <w:rtl/>
        </w:rPr>
        <w:t>-2معلولیت:</w:t>
      </w:r>
    </w:p>
    <w:p w:rsidR="00C436AC" w:rsidRPr="00C436AC" w:rsidRDefault="00C436AC" w:rsidP="00C436AC">
      <w:pPr>
        <w:rPr>
          <w:rtl/>
        </w:rPr>
      </w:pPr>
      <w:r w:rsidRPr="00C436AC">
        <w:rPr>
          <w:rFonts w:hint="cs"/>
          <w:rtl/>
        </w:rPr>
        <w:t xml:space="preserve">بنا به تعریف سازمان جهانی بهداشت </w:t>
      </w:r>
      <w:r w:rsidRPr="00C436AC">
        <w:t xml:space="preserve"> (world health organization)</w:t>
      </w:r>
      <w:r w:rsidRPr="00C436AC">
        <w:rPr>
          <w:rFonts w:hint="cs"/>
          <w:rtl/>
        </w:rPr>
        <w:t>معلولیت به هرنوع محدودیت یا فقدان توانایی اطلاق می</w:t>
      </w:r>
      <w:r w:rsidRPr="00C436AC">
        <w:rPr>
          <w:rtl/>
        </w:rPr>
        <w:softHyphen/>
      </w:r>
      <w:r w:rsidRPr="00C436AC">
        <w:rPr>
          <w:rFonts w:hint="cs"/>
          <w:rtl/>
        </w:rPr>
        <w:t>گردد که فعالیت فرد را برای انجام امری به روشی که افراد عادی انجام می</w:t>
      </w:r>
      <w:r w:rsidRPr="00C436AC">
        <w:rPr>
          <w:rtl/>
        </w:rPr>
        <w:softHyphen/>
      </w:r>
      <w:r w:rsidRPr="00C436AC">
        <w:rPr>
          <w:rFonts w:hint="cs"/>
          <w:rtl/>
        </w:rPr>
        <w:t>دهند، محدود سازد یا دامنه</w:t>
      </w:r>
      <w:r w:rsidRPr="00C436AC">
        <w:rPr>
          <w:rtl/>
        </w:rPr>
        <w:softHyphen/>
      </w:r>
      <w:r w:rsidRPr="00C436AC">
        <w:rPr>
          <w:rFonts w:hint="cs"/>
          <w:rtl/>
        </w:rPr>
        <w:t>ی فعالیت وی را از حالت طبیعی خارج نماید.</w:t>
      </w:r>
      <w:r>
        <w:rPr>
          <w:rFonts w:hint="cs"/>
          <w:rtl/>
        </w:rPr>
        <w:t xml:space="preserve"> </w:t>
      </w:r>
      <w:r w:rsidRPr="00C436AC">
        <w:rPr>
          <w:rFonts w:hint="cs"/>
          <w:rtl/>
        </w:rPr>
        <w:t>ناتوانی</w:t>
      </w:r>
      <w:r w:rsidRPr="00C436AC">
        <w:rPr>
          <w:rtl/>
        </w:rPr>
        <w:softHyphen/>
      </w:r>
      <w:r w:rsidRPr="00C436AC">
        <w:rPr>
          <w:rFonts w:hint="cs"/>
          <w:rtl/>
        </w:rPr>
        <w:t>های جسمی معمولا به دو دسته تقسیم می</w:t>
      </w:r>
      <w:r w:rsidRPr="00C436AC">
        <w:rPr>
          <w:rtl/>
        </w:rPr>
        <w:softHyphen/>
      </w:r>
      <w:r w:rsidRPr="00C436AC">
        <w:rPr>
          <w:rFonts w:hint="cs"/>
          <w:rtl/>
        </w:rPr>
        <w:t>شود: حسی (بینایی، شنوایی و ...) و حرکتی. ولی در یک طبقه بندی جامع</w:t>
      </w:r>
      <w:r w:rsidRPr="00C436AC">
        <w:rPr>
          <w:rtl/>
        </w:rPr>
        <w:softHyphen/>
      </w:r>
      <w:r w:rsidRPr="00C436AC">
        <w:rPr>
          <w:rFonts w:hint="cs"/>
          <w:rtl/>
        </w:rPr>
        <w:t>تر می</w:t>
      </w:r>
      <w:r w:rsidRPr="00C436AC">
        <w:rPr>
          <w:rtl/>
        </w:rPr>
        <w:softHyphen/>
      </w:r>
      <w:r w:rsidRPr="00C436AC">
        <w:rPr>
          <w:rFonts w:hint="cs"/>
          <w:rtl/>
        </w:rPr>
        <w:t>توان معلولیت</w:t>
      </w:r>
      <w:r w:rsidRPr="00C436AC">
        <w:rPr>
          <w:rtl/>
        </w:rPr>
        <w:softHyphen/>
      </w:r>
      <w:r w:rsidRPr="00C436AC">
        <w:rPr>
          <w:rFonts w:hint="cs"/>
          <w:rtl/>
        </w:rPr>
        <w:t>ها را اینگونه برشمرد:</w:t>
      </w:r>
    </w:p>
    <w:p w:rsidR="00C436AC" w:rsidRPr="00C436AC" w:rsidRDefault="00C436AC" w:rsidP="00C436AC">
      <w:pPr>
        <w:rPr>
          <w:rtl/>
        </w:rPr>
      </w:pPr>
      <w:r w:rsidRPr="00C436AC">
        <w:rPr>
          <w:rFonts w:hint="cs"/>
          <w:rtl/>
        </w:rPr>
        <w:t>1-افرادی که از تجهیزات کمکی (صندلی چرخدار، عصا، چوب زیربغل و واکر) استفاده می</w:t>
      </w:r>
      <w:r w:rsidRPr="00C436AC">
        <w:rPr>
          <w:rtl/>
        </w:rPr>
        <w:softHyphen/>
      </w:r>
      <w:r w:rsidRPr="00C436AC">
        <w:rPr>
          <w:rFonts w:hint="cs"/>
          <w:rtl/>
        </w:rPr>
        <w:t>کنند: همچون استفاده</w:t>
      </w:r>
      <w:r w:rsidRPr="00C436AC">
        <w:rPr>
          <w:rtl/>
        </w:rPr>
        <w:softHyphen/>
      </w:r>
      <w:r w:rsidRPr="00C436AC">
        <w:rPr>
          <w:rFonts w:hint="cs"/>
          <w:rtl/>
        </w:rPr>
        <w:t>کنندگان از صندلی چرخدار: افراد مبتلا به ناتوانی</w:t>
      </w:r>
      <w:r w:rsidRPr="00C436AC">
        <w:rPr>
          <w:rtl/>
        </w:rPr>
        <w:softHyphen/>
      </w:r>
      <w:r w:rsidRPr="00C436AC">
        <w:rPr>
          <w:rFonts w:hint="cs"/>
          <w:rtl/>
        </w:rPr>
        <w:t>هایی مانند فلج، قطع عضو و از دست دادن کنترل بر حرکات و دستگاه عصبی. و استفاده</w:t>
      </w:r>
      <w:r w:rsidRPr="00C436AC">
        <w:rPr>
          <w:rtl/>
        </w:rPr>
        <w:softHyphen/>
      </w:r>
      <w:r w:rsidRPr="00C436AC">
        <w:rPr>
          <w:rFonts w:hint="cs"/>
          <w:rtl/>
        </w:rPr>
        <w:t>کنندگان عصا، چوب زیر بغل و واکر: افراد نابینا یا با بینایی ضعیف، ضایعات ناشی از تصادف یا عمل جراحی و فقدان هماهنگی جسمانی و فیزیکی.</w:t>
      </w:r>
    </w:p>
    <w:p w:rsidR="00C436AC" w:rsidRPr="00C436AC" w:rsidRDefault="00C436AC" w:rsidP="00C436AC">
      <w:pPr>
        <w:rPr>
          <w:rtl/>
        </w:rPr>
      </w:pPr>
      <w:r w:rsidRPr="00C436AC">
        <w:rPr>
          <w:rFonts w:hint="cs"/>
          <w:rtl/>
        </w:rPr>
        <w:t>2-افراد مسن و سالخورده: پیری یعنی کاهش نیروی جسمانی-ذهنی به تناسب افزایش سن.</w:t>
      </w:r>
    </w:p>
    <w:p w:rsidR="00C436AC" w:rsidRPr="00C436AC" w:rsidRDefault="00C436AC" w:rsidP="00C436AC">
      <w:pPr>
        <w:rPr>
          <w:rtl/>
        </w:rPr>
      </w:pPr>
      <w:r w:rsidRPr="00C436AC">
        <w:rPr>
          <w:rFonts w:hint="cs"/>
          <w:rtl/>
        </w:rPr>
        <w:t>3-افراد با توانایی حرکتی محدود: بانوان باردار، افرادی که کالسکه حمل می</w:t>
      </w:r>
      <w:r w:rsidRPr="00C436AC">
        <w:rPr>
          <w:rtl/>
        </w:rPr>
        <w:softHyphen/>
      </w:r>
      <w:r w:rsidRPr="00C436AC">
        <w:rPr>
          <w:rFonts w:hint="cs"/>
          <w:rtl/>
        </w:rPr>
        <w:t>کنند و افراد حامل بار سنگین و طاقت فرسا.</w:t>
      </w:r>
    </w:p>
    <w:p w:rsidR="00C436AC" w:rsidRPr="00C436AC" w:rsidRDefault="00C436AC" w:rsidP="00C436AC">
      <w:pPr>
        <w:rPr>
          <w:rtl/>
        </w:rPr>
      </w:pPr>
      <w:r w:rsidRPr="00C436AC">
        <w:rPr>
          <w:rFonts w:hint="cs"/>
          <w:rtl/>
        </w:rPr>
        <w:t>4-افراد ناشنوا یا با شنوایی ضعیف.</w:t>
      </w:r>
    </w:p>
    <w:p w:rsidR="00C436AC" w:rsidRPr="00C436AC" w:rsidRDefault="00C436AC" w:rsidP="00C436AC">
      <w:pPr>
        <w:rPr>
          <w:rtl/>
        </w:rPr>
      </w:pPr>
      <w:r w:rsidRPr="00C436AC">
        <w:rPr>
          <w:rFonts w:hint="cs"/>
          <w:rtl/>
        </w:rPr>
        <w:lastRenderedPageBreak/>
        <w:t>5-اطفال با معلولیت</w:t>
      </w:r>
      <w:r w:rsidRPr="00C436AC">
        <w:rPr>
          <w:rtl/>
        </w:rPr>
        <w:softHyphen/>
      </w:r>
      <w:r w:rsidRPr="00C436AC">
        <w:rPr>
          <w:rFonts w:hint="cs"/>
          <w:rtl/>
        </w:rPr>
        <w:t>های موقتی.</w:t>
      </w:r>
    </w:p>
    <w:p w:rsidR="00C436AC" w:rsidRPr="00C436AC" w:rsidRDefault="00C436AC" w:rsidP="00C436AC">
      <w:pPr>
        <w:rPr>
          <w:rtl/>
        </w:rPr>
      </w:pPr>
      <w:r w:rsidRPr="00C436AC">
        <w:rPr>
          <w:rFonts w:hint="cs"/>
          <w:rtl/>
        </w:rPr>
        <w:t>6-افرادی که دارای معلولیت</w:t>
      </w:r>
      <w:r w:rsidRPr="00C436AC">
        <w:rPr>
          <w:rtl/>
        </w:rPr>
        <w:softHyphen/>
      </w:r>
      <w:r w:rsidRPr="00C436AC">
        <w:rPr>
          <w:rFonts w:hint="cs"/>
          <w:rtl/>
        </w:rPr>
        <w:t>های آشکار نیستند، ولی با این حال معلول به حساب می</w:t>
      </w:r>
      <w:r w:rsidRPr="00C436AC">
        <w:rPr>
          <w:rtl/>
        </w:rPr>
        <w:softHyphen/>
      </w:r>
      <w:r w:rsidRPr="00C436AC">
        <w:rPr>
          <w:rFonts w:hint="cs"/>
          <w:rtl/>
        </w:rPr>
        <w:t>آیند: افراد با درد مزمن، علائم خستگی شدید، صرع و بیهوشی و حساسیت</w:t>
      </w:r>
      <w:r w:rsidRPr="00C436AC">
        <w:rPr>
          <w:rtl/>
        </w:rPr>
        <w:softHyphen/>
      </w:r>
      <w:r w:rsidRPr="00C436AC">
        <w:rPr>
          <w:rFonts w:hint="cs"/>
          <w:rtl/>
        </w:rPr>
        <w:t>های محیطی و شیمیایی.(حسینی و نوروزیان ملکی،1387،198)</w:t>
      </w:r>
    </w:p>
    <w:p w:rsidR="00C436AC" w:rsidRPr="00C436AC" w:rsidRDefault="00C436AC" w:rsidP="00C436AC">
      <w:pPr>
        <w:rPr>
          <w:rtl/>
        </w:rPr>
      </w:pPr>
      <w:r w:rsidRPr="00C436AC">
        <w:rPr>
          <w:rFonts w:hint="cs"/>
          <w:rtl/>
        </w:rPr>
        <w:t>معلولیت یا ناتوانی یکی از پدیده</w:t>
      </w:r>
      <w:r w:rsidRPr="00C436AC">
        <w:rPr>
          <w:rtl/>
        </w:rPr>
        <w:softHyphen/>
      </w:r>
      <w:r w:rsidRPr="00C436AC">
        <w:rPr>
          <w:rFonts w:hint="cs"/>
          <w:rtl/>
        </w:rPr>
        <w:t>های پیدا و پنهان زندگی امروزه بشر است. پیدا از آن جهت که نرخ افراد دارای معلولیت بسیار بالا و درحال رشد است و پنهان از آن جهت که چندان مورد توجه جریان اصلی جامعه و سیاست</w:t>
      </w:r>
      <w:r w:rsidRPr="00C436AC">
        <w:rPr>
          <w:rtl/>
        </w:rPr>
        <w:softHyphen/>
      </w:r>
      <w:r w:rsidRPr="00C436AC">
        <w:rPr>
          <w:rFonts w:hint="cs"/>
          <w:rtl/>
        </w:rPr>
        <w:t>گذاران اجتماعی نبوده است. این افراد با وجود محدودیت</w:t>
      </w:r>
      <w:r w:rsidRPr="00C436AC">
        <w:rPr>
          <w:rtl/>
        </w:rPr>
        <w:softHyphen/>
      </w:r>
      <w:r w:rsidRPr="00C436AC">
        <w:rPr>
          <w:rFonts w:hint="cs"/>
          <w:rtl/>
        </w:rPr>
        <w:t>های مضاعف و متراکم نسبت به دیگر گروه</w:t>
      </w:r>
      <w:r w:rsidRPr="00C436AC">
        <w:rPr>
          <w:rtl/>
        </w:rPr>
        <w:softHyphen/>
      </w:r>
      <w:r w:rsidRPr="00C436AC">
        <w:rPr>
          <w:rFonts w:hint="cs"/>
          <w:rtl/>
        </w:rPr>
        <w:t>ها و اقلیت</w:t>
      </w:r>
      <w:r w:rsidRPr="00C436AC">
        <w:rPr>
          <w:rtl/>
        </w:rPr>
        <w:softHyphen/>
      </w:r>
      <w:r w:rsidRPr="00C436AC">
        <w:rPr>
          <w:rFonts w:hint="cs"/>
          <w:rtl/>
        </w:rPr>
        <w:t>های جامعه، در نظام سیاست</w:t>
      </w:r>
      <w:r w:rsidRPr="00C436AC">
        <w:rPr>
          <w:rtl/>
        </w:rPr>
        <w:softHyphen/>
      </w:r>
      <w:r w:rsidRPr="00C436AC">
        <w:rPr>
          <w:rFonts w:hint="cs"/>
          <w:rtl/>
        </w:rPr>
        <w:t>گذاری و برنامه ریزی کمتر لحاظ شده</w:t>
      </w:r>
      <w:r w:rsidRPr="00C436AC">
        <w:rPr>
          <w:rtl/>
        </w:rPr>
        <w:softHyphen/>
      </w:r>
      <w:r w:rsidRPr="00C436AC">
        <w:rPr>
          <w:rFonts w:hint="cs"/>
          <w:rtl/>
        </w:rPr>
        <w:t>اند و مسائل آن</w:t>
      </w:r>
      <w:r w:rsidRPr="00C436AC">
        <w:rPr>
          <w:rtl/>
        </w:rPr>
        <w:softHyphen/>
      </w:r>
      <w:r w:rsidRPr="00C436AC">
        <w:rPr>
          <w:rFonts w:hint="cs"/>
          <w:rtl/>
        </w:rPr>
        <w:t>ها به خوبی شناسایی نشده است. (صادقی و فاطمی</w:t>
      </w:r>
      <w:r w:rsidRPr="00C436AC">
        <w:rPr>
          <w:rtl/>
        </w:rPr>
        <w:softHyphen/>
      </w:r>
      <w:r w:rsidRPr="00C436AC">
        <w:rPr>
          <w:rFonts w:hint="cs"/>
          <w:rtl/>
        </w:rPr>
        <w:t>نیا،157،1393)</w:t>
      </w:r>
    </w:p>
    <w:p w:rsidR="00C436AC" w:rsidRPr="00C436AC" w:rsidRDefault="00C436AC" w:rsidP="00C436AC">
      <w:pPr>
        <w:rPr>
          <w:b/>
          <w:bCs/>
          <w:rtl/>
        </w:rPr>
      </w:pPr>
      <w:r w:rsidRPr="00C436AC">
        <w:rPr>
          <w:rFonts w:hint="cs"/>
          <w:rtl/>
        </w:rPr>
        <w:t>2</w:t>
      </w:r>
      <w:r w:rsidRPr="00C436AC">
        <w:rPr>
          <w:rFonts w:hint="cs"/>
          <w:b/>
          <w:bCs/>
          <w:rtl/>
        </w:rPr>
        <w:t>-2توانبخشی</w:t>
      </w:r>
    </w:p>
    <w:p w:rsidR="00C436AC" w:rsidRPr="00C436AC" w:rsidRDefault="00C436AC" w:rsidP="00C436AC">
      <w:pPr>
        <w:rPr>
          <w:rtl/>
        </w:rPr>
      </w:pPr>
      <w:r w:rsidRPr="00C436AC">
        <w:rPr>
          <w:rFonts w:hint="cs"/>
          <w:rtl/>
        </w:rPr>
        <w:t>توانبخشی یکی از مباحث مهم جامعه</w:t>
      </w:r>
      <w:r w:rsidRPr="00C436AC">
        <w:rPr>
          <w:rtl/>
        </w:rPr>
        <w:softHyphen/>
      </w:r>
      <w:r w:rsidRPr="00C436AC">
        <w:rPr>
          <w:rFonts w:hint="cs"/>
          <w:rtl/>
        </w:rPr>
        <w:t>ی مدرن امروز است زیرا در این زمان هرگز کسی نمی</w:t>
      </w:r>
      <w:r w:rsidRPr="00C436AC">
        <w:rPr>
          <w:rtl/>
        </w:rPr>
        <w:softHyphen/>
      </w:r>
      <w:r w:rsidRPr="00C436AC">
        <w:rPr>
          <w:rFonts w:hint="cs"/>
          <w:rtl/>
        </w:rPr>
        <w:t>تواند در کارهای روزمره خود محتاج به دیگری باشد و مشغله</w:t>
      </w:r>
      <w:r w:rsidRPr="00C436AC">
        <w:rPr>
          <w:rtl/>
        </w:rPr>
        <w:softHyphen/>
      </w:r>
      <w:r w:rsidRPr="00C436AC">
        <w:rPr>
          <w:rFonts w:hint="cs"/>
          <w:rtl/>
        </w:rPr>
        <w:t>ی سایر افراد هم فرصتی برای کمک به دیگران باقی نمی</w:t>
      </w:r>
      <w:r w:rsidRPr="00C436AC">
        <w:rPr>
          <w:rtl/>
        </w:rPr>
        <w:softHyphen/>
      </w:r>
      <w:r w:rsidRPr="00C436AC">
        <w:rPr>
          <w:rFonts w:hint="cs"/>
          <w:rtl/>
        </w:rPr>
        <w:t>گذارد. از این رو وجود مراکزی که در مسیر توانمندسازی افراد جامعه فعالیت کند حائز اهمیت است. سازمان جهانی بهداشت در 1969 توان</w:t>
      </w:r>
      <w:r w:rsidRPr="00C436AC">
        <w:rPr>
          <w:rtl/>
        </w:rPr>
        <w:softHyphen/>
      </w:r>
      <w:r w:rsidRPr="00C436AC">
        <w:rPr>
          <w:rFonts w:hint="cs"/>
          <w:rtl/>
        </w:rPr>
        <w:t>بخشی را «استفاده از مجموعه اقدامات هماهنگ و درهم آمیخته</w:t>
      </w:r>
      <w:r w:rsidRPr="00C436AC">
        <w:rPr>
          <w:rtl/>
        </w:rPr>
        <w:softHyphen/>
      </w:r>
      <w:r w:rsidRPr="00C436AC">
        <w:rPr>
          <w:rFonts w:hint="cs"/>
          <w:rtl/>
        </w:rPr>
        <w:t>ی پزشکی، اجتماعی، آموزشی و حرفه</w:t>
      </w:r>
      <w:r w:rsidRPr="00C436AC">
        <w:rPr>
          <w:rtl/>
        </w:rPr>
        <w:softHyphen/>
      </w:r>
      <w:r w:rsidRPr="00C436AC">
        <w:rPr>
          <w:rFonts w:hint="cs"/>
          <w:rtl/>
        </w:rPr>
        <w:t>ای برای آموزش و بازآموزی افراد دارای ناتوانی برای نیل به حداکثر ممکن در فعالیت</w:t>
      </w:r>
      <w:r w:rsidRPr="00C436AC">
        <w:rPr>
          <w:rtl/>
        </w:rPr>
        <w:softHyphen/>
      </w:r>
      <w:r w:rsidRPr="00C436AC">
        <w:rPr>
          <w:rFonts w:hint="cs"/>
          <w:rtl/>
        </w:rPr>
        <w:t>های عملکردی» تعریف کرده است. چنین تعریفی به وضوح حاکی از تاکید بر شخص دارای ناتوانی و فراهم کردن زمینه</w:t>
      </w:r>
      <w:r w:rsidRPr="00C436AC">
        <w:rPr>
          <w:rtl/>
        </w:rPr>
        <w:softHyphen/>
      </w:r>
      <w:r w:rsidRPr="00C436AC">
        <w:rPr>
          <w:rFonts w:hint="cs"/>
          <w:rtl/>
        </w:rPr>
        <w:t>های تغییر در اوست. (کمالی،48،1383)</w:t>
      </w:r>
    </w:p>
    <w:p w:rsidR="00C436AC" w:rsidRPr="00C436AC" w:rsidRDefault="00C436AC" w:rsidP="00C436AC">
      <w:pPr>
        <w:rPr>
          <w:rtl/>
        </w:rPr>
      </w:pPr>
      <w:r w:rsidRPr="00C436AC">
        <w:rPr>
          <w:rFonts w:hint="cs"/>
          <w:rtl/>
        </w:rPr>
        <w:t xml:space="preserve">توانبخشی شامل: </w:t>
      </w:r>
      <w:r w:rsidRPr="00C436AC">
        <w:rPr>
          <w:rtl/>
        </w:rPr>
        <w:t>تمر</w:t>
      </w:r>
      <w:r w:rsidRPr="00C436AC">
        <w:rPr>
          <w:rFonts w:hint="cs"/>
          <w:rtl/>
        </w:rPr>
        <w:t>ی</w:t>
      </w:r>
      <w:r w:rsidRPr="00C436AC">
        <w:rPr>
          <w:rFonts w:hint="eastAsia"/>
          <w:rtl/>
        </w:rPr>
        <w:t>نِ</w:t>
      </w:r>
      <w:r w:rsidRPr="00C436AC">
        <w:rPr>
          <w:rtl/>
        </w:rPr>
        <w:t xml:space="preserve"> مهارت</w:t>
      </w:r>
      <w:r w:rsidRPr="00C436AC">
        <w:rPr>
          <w:rtl/>
        </w:rPr>
        <w:softHyphen/>
        <w:t>ها</w:t>
      </w:r>
      <w:r w:rsidRPr="00C436AC">
        <w:rPr>
          <w:rFonts w:hint="cs"/>
          <w:rtl/>
        </w:rPr>
        <w:t>ی</w:t>
      </w:r>
      <w:r w:rsidRPr="00C436AC">
        <w:rPr>
          <w:rtl/>
        </w:rPr>
        <w:t xml:space="preserve"> روزمره - کسب مهارت</w:t>
      </w:r>
      <w:r w:rsidRPr="00C436AC">
        <w:rPr>
          <w:rtl/>
        </w:rPr>
        <w:softHyphen/>
        <w:t>ها و رفتارها</w:t>
      </w:r>
      <w:r w:rsidRPr="00C436AC">
        <w:rPr>
          <w:rFonts w:hint="cs"/>
          <w:rtl/>
        </w:rPr>
        <w:t>ی</w:t>
      </w:r>
      <w:r w:rsidRPr="00C436AC">
        <w:rPr>
          <w:rtl/>
        </w:rPr>
        <w:t xml:space="preserve"> اجتماع</w:t>
      </w:r>
      <w:r w:rsidRPr="00C436AC">
        <w:rPr>
          <w:rFonts w:hint="cs"/>
          <w:rtl/>
        </w:rPr>
        <w:t>ی</w:t>
      </w:r>
      <w:r w:rsidRPr="00C436AC">
        <w:rPr>
          <w:rtl/>
        </w:rPr>
        <w:t>( فعال</w:t>
      </w:r>
      <w:r w:rsidRPr="00C436AC">
        <w:rPr>
          <w:rFonts w:hint="cs"/>
          <w:rtl/>
        </w:rPr>
        <w:t>ی</w:t>
      </w:r>
      <w:r w:rsidRPr="00C436AC">
        <w:rPr>
          <w:rFonts w:hint="eastAsia"/>
          <w:rtl/>
        </w:rPr>
        <w:t>ت</w:t>
      </w:r>
      <w:r w:rsidRPr="00C436AC">
        <w:rPr>
          <w:rtl/>
        </w:rPr>
        <w:softHyphen/>
      </w:r>
      <w:r w:rsidRPr="00C436AC">
        <w:rPr>
          <w:rFonts w:hint="eastAsia"/>
          <w:rtl/>
        </w:rPr>
        <w:t>ها</w:t>
      </w:r>
      <w:r w:rsidRPr="00C436AC">
        <w:rPr>
          <w:rFonts w:hint="cs"/>
          <w:rtl/>
        </w:rPr>
        <w:t>ی</w:t>
      </w:r>
      <w:r w:rsidRPr="00C436AC">
        <w:rPr>
          <w:rtl/>
        </w:rPr>
        <w:t xml:space="preserve"> اجتماع</w:t>
      </w:r>
      <w:r w:rsidRPr="00C436AC">
        <w:rPr>
          <w:rFonts w:hint="cs"/>
          <w:rtl/>
        </w:rPr>
        <w:t>ی</w:t>
      </w:r>
      <w:r w:rsidRPr="00C436AC">
        <w:rPr>
          <w:rtl/>
        </w:rPr>
        <w:t xml:space="preserve">) </w:t>
      </w:r>
      <w:r w:rsidRPr="00C436AC">
        <w:rPr>
          <w:rFonts w:cs="Times New Roman" w:hint="cs"/>
          <w:rtl/>
        </w:rPr>
        <w:t>–</w:t>
      </w:r>
      <w:r w:rsidRPr="00C436AC">
        <w:rPr>
          <w:rtl/>
        </w:rPr>
        <w:t xml:space="preserve"> فعال</w:t>
      </w:r>
      <w:r w:rsidRPr="00C436AC">
        <w:rPr>
          <w:rFonts w:hint="cs"/>
          <w:rtl/>
        </w:rPr>
        <w:t>ی</w:t>
      </w:r>
      <w:r w:rsidRPr="00C436AC">
        <w:rPr>
          <w:rFonts w:hint="eastAsia"/>
          <w:rtl/>
        </w:rPr>
        <w:t>ت</w:t>
      </w:r>
      <w:r w:rsidRPr="00C436AC">
        <w:rPr>
          <w:rtl/>
        </w:rPr>
        <w:softHyphen/>
      </w:r>
      <w:r w:rsidRPr="00C436AC">
        <w:rPr>
          <w:rFonts w:hint="eastAsia"/>
          <w:rtl/>
        </w:rPr>
        <w:t>ها</w:t>
      </w:r>
      <w:r w:rsidRPr="00C436AC">
        <w:rPr>
          <w:rFonts w:hint="cs"/>
          <w:rtl/>
        </w:rPr>
        <w:t>ی</w:t>
      </w:r>
      <w:r w:rsidRPr="00C436AC">
        <w:rPr>
          <w:rtl/>
        </w:rPr>
        <w:t xml:space="preserve"> ف</w:t>
      </w:r>
      <w:r w:rsidRPr="00C436AC">
        <w:rPr>
          <w:rFonts w:hint="cs"/>
          <w:rtl/>
        </w:rPr>
        <w:t>ی</w:t>
      </w:r>
      <w:r w:rsidRPr="00C436AC">
        <w:rPr>
          <w:rFonts w:hint="eastAsia"/>
          <w:rtl/>
        </w:rPr>
        <w:t>ز</w:t>
      </w:r>
      <w:r w:rsidRPr="00C436AC">
        <w:rPr>
          <w:rFonts w:hint="cs"/>
          <w:rtl/>
        </w:rPr>
        <w:t>ی</w:t>
      </w:r>
      <w:r w:rsidRPr="00C436AC">
        <w:rPr>
          <w:rFonts w:hint="eastAsia"/>
          <w:rtl/>
        </w:rPr>
        <w:t>ک</w:t>
      </w:r>
      <w:r w:rsidRPr="00C436AC">
        <w:rPr>
          <w:rFonts w:hint="cs"/>
          <w:rtl/>
        </w:rPr>
        <w:t>ی</w:t>
      </w:r>
      <w:r w:rsidRPr="00C436AC">
        <w:rPr>
          <w:rtl/>
        </w:rPr>
        <w:t xml:space="preserve"> بدن </w:t>
      </w:r>
      <w:r w:rsidRPr="00C436AC">
        <w:rPr>
          <w:rFonts w:cs="Times New Roman" w:hint="cs"/>
          <w:rtl/>
        </w:rPr>
        <w:t>–</w:t>
      </w:r>
      <w:r w:rsidRPr="00C436AC">
        <w:rPr>
          <w:rtl/>
        </w:rPr>
        <w:t xml:space="preserve"> فعال</w:t>
      </w:r>
      <w:r w:rsidRPr="00C436AC">
        <w:rPr>
          <w:rFonts w:hint="cs"/>
          <w:rtl/>
        </w:rPr>
        <w:t>ی</w:t>
      </w:r>
      <w:r w:rsidRPr="00C436AC">
        <w:rPr>
          <w:rFonts w:hint="eastAsia"/>
          <w:rtl/>
        </w:rPr>
        <w:t>ت</w:t>
      </w:r>
      <w:r w:rsidRPr="00C436AC">
        <w:rPr>
          <w:rtl/>
        </w:rPr>
        <w:softHyphen/>
      </w:r>
      <w:r w:rsidRPr="00C436AC">
        <w:rPr>
          <w:rFonts w:hint="eastAsia"/>
          <w:rtl/>
        </w:rPr>
        <w:t>ها</w:t>
      </w:r>
      <w:r w:rsidRPr="00C436AC">
        <w:rPr>
          <w:rFonts w:hint="cs"/>
          <w:rtl/>
        </w:rPr>
        <w:t>ی</w:t>
      </w:r>
      <w:r w:rsidRPr="00C436AC">
        <w:rPr>
          <w:rtl/>
        </w:rPr>
        <w:t xml:space="preserve"> ذهن</w:t>
      </w:r>
      <w:r w:rsidRPr="00C436AC">
        <w:rPr>
          <w:rFonts w:hint="cs"/>
          <w:rtl/>
        </w:rPr>
        <w:t>ی</w:t>
      </w:r>
      <w:r w:rsidRPr="00C436AC">
        <w:rPr>
          <w:rtl/>
        </w:rPr>
        <w:t xml:space="preserve"> و روان</w:t>
      </w:r>
      <w:r w:rsidRPr="00C436AC">
        <w:rPr>
          <w:rFonts w:hint="cs"/>
          <w:rtl/>
        </w:rPr>
        <w:t>ی</w:t>
      </w:r>
      <w:r w:rsidRPr="00C436AC">
        <w:rPr>
          <w:rtl/>
        </w:rPr>
        <w:t xml:space="preserve"> - تحر</w:t>
      </w:r>
      <w:r w:rsidRPr="00C436AC">
        <w:rPr>
          <w:rFonts w:hint="cs"/>
          <w:rtl/>
        </w:rPr>
        <w:t>ی</w:t>
      </w:r>
      <w:r w:rsidRPr="00C436AC">
        <w:rPr>
          <w:rFonts w:hint="eastAsia"/>
          <w:rtl/>
        </w:rPr>
        <w:t>ک</w:t>
      </w:r>
      <w:r w:rsidRPr="00C436AC">
        <w:rPr>
          <w:rtl/>
        </w:rPr>
        <w:t xml:space="preserve"> حس</w:t>
      </w:r>
      <w:r w:rsidRPr="00C436AC">
        <w:rPr>
          <w:rtl/>
        </w:rPr>
        <w:softHyphen/>
        <w:t>ها</w:t>
      </w:r>
      <w:r w:rsidRPr="00C436AC">
        <w:rPr>
          <w:rFonts w:hint="cs"/>
          <w:rtl/>
        </w:rPr>
        <w:t>ی</w:t>
      </w:r>
      <w:r w:rsidRPr="00C436AC">
        <w:rPr>
          <w:rtl/>
        </w:rPr>
        <w:t xml:space="preserve"> کم</w:t>
      </w:r>
      <w:r w:rsidRPr="00C436AC">
        <w:rPr>
          <w:rtl/>
        </w:rPr>
        <w:softHyphen/>
        <w:t>تحرک و غ</w:t>
      </w:r>
      <w:r w:rsidRPr="00C436AC">
        <w:rPr>
          <w:rFonts w:hint="cs"/>
          <w:rtl/>
        </w:rPr>
        <w:t>ی</w:t>
      </w:r>
      <w:r w:rsidRPr="00C436AC">
        <w:rPr>
          <w:rFonts w:hint="eastAsia"/>
          <w:rtl/>
        </w:rPr>
        <w:t>ر</w:t>
      </w:r>
      <w:r w:rsidRPr="00C436AC">
        <w:rPr>
          <w:rtl/>
        </w:rPr>
        <w:softHyphen/>
        <w:t>حساس - برقرار</w:t>
      </w:r>
      <w:r w:rsidRPr="00C436AC">
        <w:rPr>
          <w:rFonts w:hint="cs"/>
          <w:rtl/>
        </w:rPr>
        <w:t>ی</w:t>
      </w:r>
      <w:r w:rsidRPr="00C436AC">
        <w:rPr>
          <w:rtl/>
        </w:rPr>
        <w:t xml:space="preserve"> ارتباط مف</w:t>
      </w:r>
      <w:r w:rsidRPr="00C436AC">
        <w:rPr>
          <w:rFonts w:hint="cs"/>
          <w:rtl/>
        </w:rPr>
        <w:t>ی</w:t>
      </w:r>
      <w:r w:rsidRPr="00C436AC">
        <w:rPr>
          <w:rFonts w:hint="eastAsia"/>
          <w:rtl/>
        </w:rPr>
        <w:t>د</w:t>
      </w:r>
      <w:r w:rsidRPr="00C436AC">
        <w:rPr>
          <w:rtl/>
        </w:rPr>
        <w:t xml:space="preserve"> و معن</w:t>
      </w:r>
      <w:r w:rsidRPr="00C436AC">
        <w:rPr>
          <w:rFonts w:hint="cs"/>
          <w:rtl/>
        </w:rPr>
        <w:t>ی</w:t>
      </w:r>
      <w:r w:rsidRPr="00C436AC">
        <w:rPr>
          <w:rtl/>
        </w:rPr>
        <w:softHyphen/>
      </w:r>
      <w:r w:rsidRPr="00C436AC">
        <w:rPr>
          <w:rFonts w:hint="eastAsia"/>
          <w:rtl/>
        </w:rPr>
        <w:t>دار</w:t>
      </w:r>
      <w:r w:rsidRPr="00C436AC">
        <w:rPr>
          <w:rtl/>
        </w:rPr>
        <w:t xml:space="preserve"> با د</w:t>
      </w:r>
      <w:r w:rsidRPr="00C436AC">
        <w:rPr>
          <w:rFonts w:hint="cs"/>
          <w:rtl/>
        </w:rPr>
        <w:t>ی</w:t>
      </w:r>
      <w:r w:rsidRPr="00C436AC">
        <w:rPr>
          <w:rFonts w:hint="eastAsia"/>
          <w:rtl/>
        </w:rPr>
        <w:t>گران</w:t>
      </w:r>
      <w:r w:rsidRPr="00C436AC">
        <w:rPr>
          <w:rtl/>
        </w:rPr>
        <w:t xml:space="preserve"> - پ</w:t>
      </w:r>
      <w:r w:rsidRPr="00C436AC">
        <w:rPr>
          <w:rFonts w:hint="cs"/>
          <w:rtl/>
        </w:rPr>
        <w:t>ی</w:t>
      </w:r>
      <w:r w:rsidRPr="00C436AC">
        <w:rPr>
          <w:rFonts w:hint="eastAsia"/>
          <w:rtl/>
        </w:rPr>
        <w:t>شگ</w:t>
      </w:r>
      <w:r w:rsidRPr="00C436AC">
        <w:rPr>
          <w:rFonts w:hint="cs"/>
          <w:rtl/>
        </w:rPr>
        <w:t>ی</w:t>
      </w:r>
      <w:r w:rsidRPr="00C436AC">
        <w:rPr>
          <w:rFonts w:hint="eastAsia"/>
          <w:rtl/>
        </w:rPr>
        <w:t>ر</w:t>
      </w:r>
      <w:r w:rsidRPr="00C436AC">
        <w:rPr>
          <w:rFonts w:hint="cs"/>
          <w:rtl/>
        </w:rPr>
        <w:t>ی</w:t>
      </w:r>
      <w:r w:rsidRPr="00C436AC">
        <w:rPr>
          <w:rtl/>
        </w:rPr>
        <w:t xml:space="preserve"> از معلول</w:t>
      </w:r>
      <w:r w:rsidRPr="00C436AC">
        <w:rPr>
          <w:rFonts w:hint="cs"/>
          <w:rtl/>
        </w:rPr>
        <w:t>ی</w:t>
      </w:r>
      <w:r w:rsidRPr="00C436AC">
        <w:rPr>
          <w:rFonts w:hint="eastAsia"/>
          <w:rtl/>
        </w:rPr>
        <w:t>ت</w:t>
      </w:r>
      <w:r w:rsidRPr="00C436AC">
        <w:rPr>
          <w:rtl/>
        </w:rPr>
        <w:t xml:space="preserve"> - تطابق زندگ</w:t>
      </w:r>
      <w:r w:rsidRPr="00C436AC">
        <w:rPr>
          <w:rFonts w:hint="cs"/>
          <w:rtl/>
        </w:rPr>
        <w:t>ی</w:t>
      </w:r>
      <w:r w:rsidRPr="00C436AC">
        <w:rPr>
          <w:rtl/>
        </w:rPr>
        <w:t xml:space="preserve"> معلول</w:t>
      </w:r>
      <w:r w:rsidRPr="00C436AC">
        <w:rPr>
          <w:rFonts w:hint="cs"/>
          <w:rtl/>
        </w:rPr>
        <w:t>ی</w:t>
      </w:r>
      <w:r w:rsidRPr="00C436AC">
        <w:rPr>
          <w:rFonts w:hint="eastAsia"/>
          <w:rtl/>
        </w:rPr>
        <w:t>ن</w:t>
      </w:r>
      <w:r w:rsidRPr="00C436AC">
        <w:rPr>
          <w:rtl/>
        </w:rPr>
        <w:t xml:space="preserve"> با جامعه </w:t>
      </w:r>
      <w:r w:rsidRPr="00C436AC">
        <w:rPr>
          <w:rFonts w:cs="Times New Roman" w:hint="cs"/>
          <w:rtl/>
        </w:rPr>
        <w:t>–</w:t>
      </w:r>
      <w:r w:rsidRPr="00C436AC">
        <w:rPr>
          <w:rtl/>
        </w:rPr>
        <w:t xml:space="preserve"> ارا</w:t>
      </w:r>
      <w:r w:rsidRPr="00C436AC">
        <w:rPr>
          <w:rFonts w:hint="eastAsia"/>
          <w:rtl/>
        </w:rPr>
        <w:t>ئه</w:t>
      </w:r>
      <w:r w:rsidRPr="00C436AC">
        <w:rPr>
          <w:rtl/>
        </w:rPr>
        <w:softHyphen/>
      </w:r>
      <w:r w:rsidRPr="00C436AC">
        <w:rPr>
          <w:rFonts w:hint="cs"/>
          <w:rtl/>
        </w:rPr>
        <w:t>ی</w:t>
      </w:r>
      <w:r w:rsidRPr="00C436AC">
        <w:rPr>
          <w:rtl/>
        </w:rPr>
        <w:t xml:space="preserve"> تسه</w:t>
      </w:r>
      <w:r w:rsidRPr="00C436AC">
        <w:rPr>
          <w:rFonts w:hint="cs"/>
          <w:rtl/>
        </w:rPr>
        <w:t>ی</w:t>
      </w:r>
      <w:r w:rsidRPr="00C436AC">
        <w:rPr>
          <w:rFonts w:hint="eastAsia"/>
          <w:rtl/>
        </w:rPr>
        <w:t>لات</w:t>
      </w:r>
      <w:r w:rsidRPr="00C436AC">
        <w:rPr>
          <w:rtl/>
        </w:rPr>
        <w:t xml:space="preserve"> و خدمات شهر</w:t>
      </w:r>
      <w:r w:rsidRPr="00C436AC">
        <w:rPr>
          <w:rFonts w:hint="cs"/>
          <w:rtl/>
        </w:rPr>
        <w:t>ی</w:t>
      </w:r>
      <w:r w:rsidRPr="00C436AC">
        <w:rPr>
          <w:rtl/>
        </w:rPr>
        <w:t xml:space="preserve"> مناسب جهت استفاده معلول</w:t>
      </w:r>
      <w:r w:rsidRPr="00C436AC">
        <w:rPr>
          <w:rFonts w:hint="cs"/>
          <w:rtl/>
        </w:rPr>
        <w:t>ی</w:t>
      </w:r>
      <w:r w:rsidRPr="00C436AC">
        <w:rPr>
          <w:rFonts w:hint="eastAsia"/>
          <w:rtl/>
        </w:rPr>
        <w:t>ن</w:t>
      </w:r>
      <w:r w:rsidRPr="00C436AC">
        <w:rPr>
          <w:rFonts w:hint="cs"/>
          <w:rtl/>
        </w:rPr>
        <w:t xml:space="preserve"> (فلاح،18،1395)</w:t>
      </w:r>
    </w:p>
    <w:p w:rsidR="00C436AC" w:rsidRPr="00C436AC" w:rsidRDefault="00C436AC" w:rsidP="00C436AC">
      <w:pPr>
        <w:rPr>
          <w:rtl/>
        </w:rPr>
      </w:pPr>
      <w:r w:rsidRPr="00C436AC">
        <w:rPr>
          <w:rtl/>
        </w:rPr>
        <w:t>فعال</w:t>
      </w:r>
      <w:r w:rsidRPr="00C436AC">
        <w:rPr>
          <w:rFonts w:hint="cs"/>
          <w:rtl/>
        </w:rPr>
        <w:t>ی</w:t>
      </w:r>
      <w:r w:rsidRPr="00C436AC">
        <w:rPr>
          <w:rFonts w:hint="eastAsia"/>
          <w:rtl/>
        </w:rPr>
        <w:t>ت</w:t>
      </w:r>
      <w:r w:rsidRPr="00C436AC">
        <w:rPr>
          <w:rtl/>
        </w:rPr>
        <w:t xml:space="preserve"> عمده </w:t>
      </w:r>
      <w:r w:rsidRPr="00C436AC">
        <w:rPr>
          <w:rFonts w:hint="cs"/>
          <w:rtl/>
        </w:rPr>
        <w:t>مراکز توانبخشی</w:t>
      </w:r>
      <w:r w:rsidRPr="00C436AC">
        <w:rPr>
          <w:rtl/>
        </w:rPr>
        <w:t xml:space="preserve"> تغ</w:t>
      </w:r>
      <w:r w:rsidRPr="00C436AC">
        <w:rPr>
          <w:rFonts w:hint="cs"/>
          <w:rtl/>
        </w:rPr>
        <w:t>یی</w:t>
      </w:r>
      <w:r w:rsidRPr="00C436AC">
        <w:rPr>
          <w:rFonts w:hint="eastAsia"/>
          <w:rtl/>
        </w:rPr>
        <w:t>ر</w:t>
      </w:r>
      <w:r w:rsidRPr="00C436AC">
        <w:rPr>
          <w:rtl/>
        </w:rPr>
        <w:t xml:space="preserve"> زندگ</w:t>
      </w:r>
      <w:r w:rsidRPr="00C436AC">
        <w:rPr>
          <w:rFonts w:hint="cs"/>
          <w:rtl/>
        </w:rPr>
        <w:t>ی</w:t>
      </w:r>
      <w:r w:rsidRPr="00C436AC">
        <w:rPr>
          <w:rtl/>
        </w:rPr>
        <w:t xml:space="preserve"> معلول</w:t>
      </w:r>
      <w:r w:rsidRPr="00C436AC">
        <w:rPr>
          <w:rFonts w:hint="cs"/>
          <w:rtl/>
        </w:rPr>
        <w:t>ی</w:t>
      </w:r>
      <w:r w:rsidRPr="00C436AC">
        <w:rPr>
          <w:rFonts w:hint="eastAsia"/>
          <w:rtl/>
        </w:rPr>
        <w:t>ن</w:t>
      </w:r>
      <w:r w:rsidRPr="00C436AC">
        <w:rPr>
          <w:rtl/>
        </w:rPr>
        <w:t xml:space="preserve"> براي استقلال ب</w:t>
      </w:r>
      <w:r w:rsidRPr="00C436AC">
        <w:rPr>
          <w:rFonts w:hint="cs"/>
          <w:rtl/>
        </w:rPr>
        <w:t>ی</w:t>
      </w:r>
      <w:r w:rsidRPr="00C436AC">
        <w:rPr>
          <w:rFonts w:hint="eastAsia"/>
          <w:rtl/>
        </w:rPr>
        <w:t>شتر</w:t>
      </w:r>
      <w:r w:rsidRPr="00C436AC">
        <w:rPr>
          <w:rtl/>
        </w:rPr>
        <w:t xml:space="preserve"> است اهداف</w:t>
      </w:r>
      <w:r w:rsidRPr="00C436AC">
        <w:rPr>
          <w:rFonts w:hint="cs"/>
          <w:rtl/>
        </w:rPr>
        <w:t>ی</w:t>
      </w:r>
      <w:r w:rsidRPr="00C436AC">
        <w:rPr>
          <w:rtl/>
        </w:rPr>
        <w:t xml:space="preserve"> که توانبخش</w:t>
      </w:r>
      <w:r w:rsidRPr="00C436AC">
        <w:rPr>
          <w:rFonts w:hint="cs"/>
          <w:rtl/>
        </w:rPr>
        <w:t>ی</w:t>
      </w:r>
      <w:r w:rsidRPr="00C436AC">
        <w:rPr>
          <w:rtl/>
        </w:rPr>
        <w:t xml:space="preserve"> بطور اصول</w:t>
      </w:r>
      <w:r w:rsidRPr="00C436AC">
        <w:rPr>
          <w:rFonts w:hint="cs"/>
          <w:rtl/>
        </w:rPr>
        <w:t>ی</w:t>
      </w:r>
      <w:r w:rsidRPr="00C436AC">
        <w:rPr>
          <w:rtl/>
        </w:rPr>
        <w:t xml:space="preserve"> تعق</w:t>
      </w:r>
      <w:r w:rsidRPr="00C436AC">
        <w:rPr>
          <w:rFonts w:hint="cs"/>
          <w:rtl/>
        </w:rPr>
        <w:t>ی</w:t>
      </w:r>
      <w:r w:rsidRPr="00C436AC">
        <w:rPr>
          <w:rFonts w:hint="eastAsia"/>
          <w:rtl/>
        </w:rPr>
        <w:t>ب</w:t>
      </w:r>
      <w:r w:rsidRPr="00C436AC">
        <w:rPr>
          <w:rtl/>
        </w:rPr>
        <w:t xml:space="preserve"> م</w:t>
      </w:r>
      <w:r w:rsidRPr="00C436AC">
        <w:rPr>
          <w:rFonts w:hint="cs"/>
          <w:rtl/>
        </w:rPr>
        <w:t>ی</w:t>
      </w:r>
      <w:r w:rsidRPr="00C436AC">
        <w:rPr>
          <w:rtl/>
        </w:rPr>
        <w:softHyphen/>
      </w:r>
      <w:r w:rsidRPr="00C436AC">
        <w:rPr>
          <w:rFonts w:hint="eastAsia"/>
          <w:rtl/>
        </w:rPr>
        <w:t>کند</w:t>
      </w:r>
      <w:r w:rsidRPr="00C436AC">
        <w:rPr>
          <w:rtl/>
        </w:rPr>
        <w:t xml:space="preserve"> عبارتند ا</w:t>
      </w:r>
      <w:r w:rsidRPr="00C436AC">
        <w:rPr>
          <w:rFonts w:hint="cs"/>
          <w:rtl/>
        </w:rPr>
        <w:t>ز:</w:t>
      </w:r>
      <w:r>
        <w:t xml:space="preserve"> </w:t>
      </w:r>
      <w:r>
        <w:rPr>
          <w:rFonts w:hint="cs"/>
          <w:rtl/>
        </w:rPr>
        <w:t xml:space="preserve"> </w:t>
      </w:r>
      <w:r w:rsidRPr="00C436AC">
        <w:rPr>
          <w:rtl/>
        </w:rPr>
        <w:t>پ</w:t>
      </w:r>
      <w:r w:rsidRPr="00C436AC">
        <w:rPr>
          <w:rFonts w:hint="cs"/>
          <w:rtl/>
        </w:rPr>
        <w:t>ی</w:t>
      </w:r>
      <w:r w:rsidRPr="00C436AC">
        <w:rPr>
          <w:rFonts w:hint="eastAsia"/>
          <w:rtl/>
        </w:rPr>
        <w:t>شگ</w:t>
      </w:r>
      <w:r w:rsidRPr="00C436AC">
        <w:rPr>
          <w:rFonts w:hint="cs"/>
          <w:rtl/>
        </w:rPr>
        <w:t>ی</w:t>
      </w:r>
      <w:r w:rsidRPr="00C436AC">
        <w:rPr>
          <w:rFonts w:hint="eastAsia"/>
          <w:rtl/>
        </w:rPr>
        <w:t>ري</w:t>
      </w:r>
      <w:r w:rsidRPr="00C436AC">
        <w:rPr>
          <w:rtl/>
        </w:rPr>
        <w:t xml:space="preserve"> از ا</w:t>
      </w:r>
      <w:r w:rsidRPr="00C436AC">
        <w:rPr>
          <w:rFonts w:hint="cs"/>
          <w:rtl/>
        </w:rPr>
        <w:t>ی</w:t>
      </w:r>
      <w:r w:rsidRPr="00C436AC">
        <w:rPr>
          <w:rFonts w:hint="eastAsia"/>
          <w:rtl/>
        </w:rPr>
        <w:t>جاد</w:t>
      </w:r>
      <w:r w:rsidRPr="00C436AC">
        <w:rPr>
          <w:rtl/>
        </w:rPr>
        <w:t xml:space="preserve"> </w:t>
      </w:r>
      <w:r w:rsidRPr="00C436AC">
        <w:rPr>
          <w:rFonts w:hint="cs"/>
          <w:rtl/>
        </w:rPr>
        <w:t>یا</w:t>
      </w:r>
      <w:r w:rsidRPr="00C436AC">
        <w:rPr>
          <w:rtl/>
        </w:rPr>
        <w:t xml:space="preserve"> بروز معلول</w:t>
      </w:r>
      <w:r w:rsidRPr="00C436AC">
        <w:rPr>
          <w:rFonts w:hint="cs"/>
          <w:rtl/>
        </w:rPr>
        <w:t>ی</w:t>
      </w:r>
      <w:r w:rsidRPr="00C436AC">
        <w:rPr>
          <w:rFonts w:hint="eastAsia"/>
          <w:rtl/>
        </w:rPr>
        <w:t>ت</w:t>
      </w:r>
      <w:r w:rsidRPr="00C436AC">
        <w:rPr>
          <w:rFonts w:hint="cs"/>
          <w:rtl/>
        </w:rPr>
        <w:t xml:space="preserve">، </w:t>
      </w:r>
      <w:r w:rsidRPr="00C436AC">
        <w:rPr>
          <w:rtl/>
        </w:rPr>
        <w:t>جلوگ</w:t>
      </w:r>
      <w:r w:rsidRPr="00C436AC">
        <w:rPr>
          <w:rFonts w:hint="cs"/>
          <w:rtl/>
        </w:rPr>
        <w:t>ی</w:t>
      </w:r>
      <w:r w:rsidRPr="00C436AC">
        <w:rPr>
          <w:rFonts w:hint="eastAsia"/>
          <w:rtl/>
        </w:rPr>
        <w:t>ري</w:t>
      </w:r>
      <w:r w:rsidRPr="00C436AC">
        <w:rPr>
          <w:rtl/>
        </w:rPr>
        <w:t xml:space="preserve"> از پ</w:t>
      </w:r>
      <w:r w:rsidRPr="00C436AC">
        <w:rPr>
          <w:rFonts w:hint="cs"/>
          <w:rtl/>
        </w:rPr>
        <w:t>ی</w:t>
      </w:r>
      <w:r w:rsidRPr="00C436AC">
        <w:rPr>
          <w:rFonts w:hint="eastAsia"/>
          <w:rtl/>
        </w:rPr>
        <w:t>شرفت</w:t>
      </w:r>
      <w:r w:rsidRPr="00C436AC">
        <w:rPr>
          <w:rtl/>
        </w:rPr>
        <w:t xml:space="preserve"> معلول</w:t>
      </w:r>
      <w:r w:rsidRPr="00C436AC">
        <w:rPr>
          <w:rFonts w:hint="cs"/>
          <w:rtl/>
        </w:rPr>
        <w:t>یت، ارتقاء</w:t>
      </w:r>
      <w:r w:rsidRPr="00C436AC">
        <w:rPr>
          <w:rtl/>
        </w:rPr>
        <w:t xml:space="preserve"> سطح آگاه</w:t>
      </w:r>
      <w:r w:rsidRPr="00C436AC">
        <w:rPr>
          <w:rFonts w:hint="cs"/>
          <w:rtl/>
        </w:rPr>
        <w:t>ی</w:t>
      </w:r>
      <w:r w:rsidRPr="00C436AC">
        <w:rPr>
          <w:rtl/>
        </w:rPr>
        <w:t xml:space="preserve"> عموم</w:t>
      </w:r>
      <w:r w:rsidRPr="00C436AC">
        <w:rPr>
          <w:rFonts w:hint="cs"/>
          <w:rtl/>
        </w:rPr>
        <w:t>ی</w:t>
      </w:r>
      <w:r w:rsidRPr="00C436AC">
        <w:rPr>
          <w:rtl/>
        </w:rPr>
        <w:t xml:space="preserve"> نسبت به معلول</w:t>
      </w:r>
      <w:r w:rsidRPr="00C436AC">
        <w:rPr>
          <w:rFonts w:hint="cs"/>
          <w:rtl/>
        </w:rPr>
        <w:t>ی</w:t>
      </w:r>
      <w:r w:rsidRPr="00C436AC">
        <w:rPr>
          <w:rFonts w:hint="eastAsia"/>
          <w:rtl/>
        </w:rPr>
        <w:t>ن</w:t>
      </w:r>
      <w:r w:rsidRPr="00C436AC">
        <w:rPr>
          <w:rtl/>
        </w:rPr>
        <w:t xml:space="preserve"> و معلول</w:t>
      </w:r>
      <w:r w:rsidRPr="00C436AC">
        <w:rPr>
          <w:rFonts w:hint="cs"/>
          <w:rtl/>
        </w:rPr>
        <w:t>یت،</w:t>
      </w:r>
      <w:r w:rsidRPr="00C436AC">
        <w:t xml:space="preserve"> </w:t>
      </w:r>
      <w:r w:rsidRPr="00C436AC">
        <w:rPr>
          <w:rtl/>
        </w:rPr>
        <w:t>سع</w:t>
      </w:r>
      <w:r w:rsidRPr="00C436AC">
        <w:rPr>
          <w:rFonts w:hint="cs"/>
          <w:rtl/>
        </w:rPr>
        <w:t>ی</w:t>
      </w:r>
      <w:r w:rsidRPr="00C436AC">
        <w:rPr>
          <w:rtl/>
        </w:rPr>
        <w:t xml:space="preserve"> در خودکفا</w:t>
      </w:r>
      <w:r w:rsidRPr="00C436AC">
        <w:rPr>
          <w:rFonts w:hint="cs"/>
          <w:rtl/>
        </w:rPr>
        <w:t>یی</w:t>
      </w:r>
      <w:r w:rsidRPr="00C436AC">
        <w:rPr>
          <w:rtl/>
        </w:rPr>
        <w:t xml:space="preserve"> فرد معلول و قادرسازي وي در برخورد با مشکلات</w:t>
      </w:r>
      <w:r w:rsidRPr="00C436AC">
        <w:rPr>
          <w:rFonts w:hint="cs"/>
          <w:rtl/>
        </w:rPr>
        <w:t>،</w:t>
      </w:r>
      <w:r w:rsidRPr="00C436AC">
        <w:t xml:space="preserve"> </w:t>
      </w:r>
      <w:r w:rsidRPr="00C436AC">
        <w:rPr>
          <w:rtl/>
        </w:rPr>
        <w:t>تطابق زندگ</w:t>
      </w:r>
      <w:r w:rsidRPr="00C436AC">
        <w:rPr>
          <w:rFonts w:hint="cs"/>
          <w:rtl/>
        </w:rPr>
        <w:t>ی</w:t>
      </w:r>
      <w:r w:rsidRPr="00C436AC">
        <w:rPr>
          <w:rtl/>
        </w:rPr>
        <w:t xml:space="preserve"> معلول</w:t>
      </w:r>
      <w:r w:rsidRPr="00C436AC">
        <w:rPr>
          <w:rFonts w:hint="cs"/>
          <w:rtl/>
        </w:rPr>
        <w:t>ی</w:t>
      </w:r>
      <w:r w:rsidRPr="00C436AC">
        <w:rPr>
          <w:rFonts w:hint="eastAsia"/>
          <w:rtl/>
        </w:rPr>
        <w:t>ن</w:t>
      </w:r>
      <w:r w:rsidRPr="00C436AC">
        <w:rPr>
          <w:rtl/>
        </w:rPr>
        <w:t xml:space="preserve"> با جامعه</w:t>
      </w:r>
      <w:r w:rsidRPr="00C436AC">
        <w:rPr>
          <w:rFonts w:hint="cs"/>
          <w:rtl/>
        </w:rPr>
        <w:t xml:space="preserve">، </w:t>
      </w:r>
      <w:r w:rsidRPr="00C436AC">
        <w:rPr>
          <w:rtl/>
        </w:rPr>
        <w:t>ارائه تسه</w:t>
      </w:r>
      <w:r w:rsidRPr="00C436AC">
        <w:rPr>
          <w:rFonts w:hint="cs"/>
          <w:rtl/>
        </w:rPr>
        <w:t>ی</w:t>
      </w:r>
      <w:r w:rsidRPr="00C436AC">
        <w:rPr>
          <w:rFonts w:hint="eastAsia"/>
          <w:rtl/>
        </w:rPr>
        <w:t>لات</w:t>
      </w:r>
      <w:r w:rsidRPr="00C436AC">
        <w:rPr>
          <w:rtl/>
        </w:rPr>
        <w:t xml:space="preserve"> و خدمات شهري مناسب جهت است</w:t>
      </w:r>
      <w:r w:rsidRPr="00C436AC">
        <w:rPr>
          <w:rFonts w:hint="eastAsia"/>
          <w:rtl/>
        </w:rPr>
        <w:t>فاده</w:t>
      </w:r>
      <w:r w:rsidRPr="00C436AC">
        <w:rPr>
          <w:rtl/>
        </w:rPr>
        <w:t xml:space="preserve"> معلول</w:t>
      </w:r>
      <w:r w:rsidRPr="00C436AC">
        <w:rPr>
          <w:rFonts w:hint="cs"/>
          <w:rtl/>
        </w:rPr>
        <w:t>ی</w:t>
      </w:r>
      <w:r w:rsidRPr="00C436AC">
        <w:rPr>
          <w:rFonts w:hint="eastAsia"/>
          <w:rtl/>
        </w:rPr>
        <w:t>ن</w:t>
      </w:r>
      <w:r w:rsidRPr="00C436AC">
        <w:rPr>
          <w:rFonts w:hint="cs"/>
          <w:rtl/>
        </w:rPr>
        <w:t xml:space="preserve">، </w:t>
      </w:r>
      <w:r w:rsidRPr="00C436AC">
        <w:rPr>
          <w:rtl/>
        </w:rPr>
        <w:t>افزا</w:t>
      </w:r>
      <w:r w:rsidRPr="00C436AC">
        <w:rPr>
          <w:rFonts w:hint="cs"/>
          <w:rtl/>
        </w:rPr>
        <w:t>ی</w:t>
      </w:r>
      <w:r w:rsidRPr="00C436AC">
        <w:rPr>
          <w:rFonts w:hint="eastAsia"/>
          <w:rtl/>
        </w:rPr>
        <w:t>ش</w:t>
      </w:r>
      <w:r w:rsidRPr="00C436AC">
        <w:rPr>
          <w:rtl/>
        </w:rPr>
        <w:t xml:space="preserve"> آگاه</w:t>
      </w:r>
      <w:r w:rsidRPr="00C436AC">
        <w:rPr>
          <w:rFonts w:hint="cs"/>
          <w:rtl/>
        </w:rPr>
        <w:t>ی</w:t>
      </w:r>
      <w:r w:rsidRPr="00C436AC">
        <w:rPr>
          <w:rtl/>
        </w:rPr>
        <w:t xml:space="preserve"> معلول</w:t>
      </w:r>
      <w:r w:rsidRPr="00C436AC">
        <w:rPr>
          <w:rFonts w:hint="cs"/>
          <w:rtl/>
        </w:rPr>
        <w:t>ی</w:t>
      </w:r>
      <w:r w:rsidRPr="00C436AC">
        <w:rPr>
          <w:rFonts w:hint="eastAsia"/>
          <w:rtl/>
        </w:rPr>
        <w:t>ن</w:t>
      </w:r>
      <w:r w:rsidRPr="00C436AC">
        <w:rPr>
          <w:rtl/>
        </w:rPr>
        <w:t xml:space="preserve"> نسبت به توانا</w:t>
      </w:r>
      <w:r w:rsidRPr="00C436AC">
        <w:rPr>
          <w:rFonts w:hint="cs"/>
          <w:rtl/>
        </w:rPr>
        <w:t>یی</w:t>
      </w:r>
      <w:r w:rsidRPr="00C436AC">
        <w:rPr>
          <w:rtl/>
        </w:rPr>
        <w:softHyphen/>
      </w:r>
      <w:r w:rsidRPr="00C436AC">
        <w:rPr>
          <w:rFonts w:hint="eastAsia"/>
          <w:rtl/>
        </w:rPr>
        <w:t>هاي</w:t>
      </w:r>
      <w:r w:rsidRPr="00C436AC">
        <w:rPr>
          <w:rtl/>
        </w:rPr>
        <w:t xml:space="preserve"> جسم</w:t>
      </w:r>
      <w:r w:rsidRPr="00C436AC">
        <w:rPr>
          <w:rFonts w:hint="cs"/>
          <w:rtl/>
        </w:rPr>
        <w:t>ی-</w:t>
      </w:r>
      <w:r w:rsidRPr="00C436AC">
        <w:rPr>
          <w:rtl/>
        </w:rPr>
        <w:t>روان</w:t>
      </w:r>
      <w:r w:rsidRPr="00C436AC">
        <w:rPr>
          <w:rFonts w:hint="cs"/>
          <w:rtl/>
        </w:rPr>
        <w:t>ی</w:t>
      </w:r>
      <w:r w:rsidRPr="00C436AC">
        <w:rPr>
          <w:rtl/>
        </w:rPr>
        <w:t xml:space="preserve"> خو</w:t>
      </w:r>
      <w:r w:rsidRPr="00C436AC">
        <w:rPr>
          <w:rFonts w:hint="cs"/>
          <w:rtl/>
        </w:rPr>
        <w:t>ی</w:t>
      </w:r>
      <w:r w:rsidRPr="00C436AC">
        <w:rPr>
          <w:rFonts w:hint="eastAsia"/>
          <w:rtl/>
        </w:rPr>
        <w:t>ش</w:t>
      </w:r>
      <w:r w:rsidRPr="00C436AC">
        <w:rPr>
          <w:rtl/>
        </w:rPr>
        <w:t xml:space="preserve"> و تطب</w:t>
      </w:r>
      <w:r w:rsidRPr="00C436AC">
        <w:rPr>
          <w:rFonts w:hint="cs"/>
          <w:rtl/>
        </w:rPr>
        <w:t>ی</w:t>
      </w:r>
      <w:r w:rsidRPr="00C436AC">
        <w:rPr>
          <w:rFonts w:hint="eastAsia"/>
          <w:rtl/>
        </w:rPr>
        <w:t>ق</w:t>
      </w:r>
      <w:r w:rsidRPr="00C436AC">
        <w:rPr>
          <w:rtl/>
        </w:rPr>
        <w:t xml:space="preserve"> آنان با مح</w:t>
      </w:r>
      <w:r w:rsidRPr="00C436AC">
        <w:rPr>
          <w:rFonts w:hint="cs"/>
          <w:rtl/>
        </w:rPr>
        <w:t>ی</w:t>
      </w:r>
      <w:r w:rsidRPr="00C436AC">
        <w:rPr>
          <w:rFonts w:hint="eastAsia"/>
          <w:rtl/>
        </w:rPr>
        <w:t>ط</w:t>
      </w:r>
      <w:r w:rsidRPr="00C436AC">
        <w:rPr>
          <w:rFonts w:hint="cs"/>
          <w:rtl/>
        </w:rPr>
        <w:t xml:space="preserve">، </w:t>
      </w:r>
      <w:r w:rsidRPr="00C436AC">
        <w:rPr>
          <w:rtl/>
        </w:rPr>
        <w:t>اهتمام به بازگشت فرد معلول به جامعه از طر</w:t>
      </w:r>
      <w:r w:rsidRPr="00C436AC">
        <w:rPr>
          <w:rFonts w:hint="cs"/>
          <w:rtl/>
        </w:rPr>
        <w:t>ی</w:t>
      </w:r>
      <w:r w:rsidRPr="00C436AC">
        <w:rPr>
          <w:rFonts w:hint="eastAsia"/>
          <w:rtl/>
        </w:rPr>
        <w:t>ق</w:t>
      </w:r>
      <w:r w:rsidRPr="00C436AC">
        <w:rPr>
          <w:rtl/>
        </w:rPr>
        <w:t xml:space="preserve"> اشتغال و کسب استقلال مال</w:t>
      </w:r>
      <w:r w:rsidRPr="00C436AC">
        <w:rPr>
          <w:rFonts w:hint="cs"/>
          <w:rtl/>
        </w:rPr>
        <w:t>ی</w:t>
      </w:r>
      <w:r w:rsidRPr="00C436AC">
        <w:rPr>
          <w:rtl/>
        </w:rPr>
        <w:t xml:space="preserve"> و تبد</w:t>
      </w:r>
      <w:r w:rsidRPr="00C436AC">
        <w:rPr>
          <w:rFonts w:hint="cs"/>
          <w:rtl/>
        </w:rPr>
        <w:t>ی</w:t>
      </w:r>
      <w:r w:rsidRPr="00C436AC">
        <w:rPr>
          <w:rFonts w:hint="eastAsia"/>
          <w:rtl/>
        </w:rPr>
        <w:t>ل</w:t>
      </w:r>
      <w:r w:rsidRPr="00C436AC">
        <w:rPr>
          <w:rtl/>
        </w:rPr>
        <w:t xml:space="preserve"> وي به </w:t>
      </w:r>
      <w:r w:rsidRPr="00C436AC">
        <w:rPr>
          <w:rFonts w:hint="cs"/>
          <w:rtl/>
        </w:rPr>
        <w:t>ی</w:t>
      </w:r>
      <w:r w:rsidRPr="00C436AC">
        <w:rPr>
          <w:rFonts w:hint="eastAsia"/>
          <w:rtl/>
        </w:rPr>
        <w:t>ک</w:t>
      </w:r>
      <w:r w:rsidRPr="00C436AC">
        <w:rPr>
          <w:rtl/>
        </w:rPr>
        <w:t xml:space="preserve"> فرد مول</w:t>
      </w:r>
      <w:r w:rsidRPr="00C436AC">
        <w:rPr>
          <w:rFonts w:hint="cs"/>
          <w:rtl/>
        </w:rPr>
        <w:t xml:space="preserve">د و </w:t>
      </w:r>
      <w:r w:rsidRPr="00C436AC">
        <w:rPr>
          <w:rtl/>
        </w:rPr>
        <w:t>مؤثر در جامعه</w:t>
      </w:r>
      <w:r w:rsidRPr="00C436AC">
        <w:rPr>
          <w:rFonts w:hint="cs"/>
          <w:rtl/>
        </w:rPr>
        <w:t>.</w:t>
      </w:r>
      <w:r w:rsidRPr="00C436AC">
        <w:rPr>
          <w:rtl/>
        </w:rPr>
        <w:t xml:space="preserve"> </w:t>
      </w:r>
      <w:r w:rsidRPr="00C436AC">
        <w:rPr>
          <w:rFonts w:hint="cs"/>
          <w:rtl/>
        </w:rPr>
        <w:t>(ماهنامه الکترونیکی مهندسی پزشکی،1390)</w:t>
      </w:r>
    </w:p>
    <w:p w:rsidR="00C436AC" w:rsidRPr="00C436AC" w:rsidRDefault="00C436AC" w:rsidP="00C436AC">
      <w:pPr>
        <w:rPr>
          <w:b/>
          <w:bCs/>
          <w:rtl/>
        </w:rPr>
      </w:pPr>
      <w:r w:rsidRPr="00C436AC">
        <w:rPr>
          <w:rFonts w:hint="cs"/>
          <w:b/>
          <w:bCs/>
          <w:rtl/>
        </w:rPr>
        <w:t>2-2-1</w:t>
      </w:r>
      <w:r w:rsidRPr="00C436AC">
        <w:rPr>
          <w:b/>
          <w:bCs/>
          <w:rtl/>
        </w:rPr>
        <w:t>انواع مراکز توانبخش</w:t>
      </w:r>
      <w:r w:rsidRPr="00C436AC">
        <w:rPr>
          <w:rFonts w:hint="cs"/>
          <w:b/>
          <w:bCs/>
          <w:rtl/>
        </w:rPr>
        <w:t>ی</w:t>
      </w:r>
      <w:r w:rsidRPr="00C436AC">
        <w:rPr>
          <w:b/>
          <w:bCs/>
          <w:rtl/>
        </w:rPr>
        <w:t xml:space="preserve"> (از نظرِ نوع فعال</w:t>
      </w:r>
      <w:r w:rsidRPr="00C436AC">
        <w:rPr>
          <w:rFonts w:hint="cs"/>
          <w:b/>
          <w:bCs/>
          <w:rtl/>
        </w:rPr>
        <w:t>ی</w:t>
      </w:r>
      <w:r w:rsidRPr="00C436AC">
        <w:rPr>
          <w:rFonts w:hint="eastAsia"/>
          <w:b/>
          <w:bCs/>
          <w:rtl/>
        </w:rPr>
        <w:t>ت</w:t>
      </w:r>
      <w:r w:rsidRPr="00C436AC">
        <w:rPr>
          <w:b/>
          <w:bCs/>
          <w:rtl/>
        </w:rPr>
        <w:t xml:space="preserve">) </w:t>
      </w:r>
    </w:p>
    <w:p w:rsidR="00C436AC" w:rsidRPr="00C436AC" w:rsidRDefault="00C436AC" w:rsidP="00C436AC">
      <w:pPr>
        <w:rPr>
          <w:rtl/>
        </w:rPr>
      </w:pPr>
      <w:r w:rsidRPr="00C436AC">
        <w:rPr>
          <w:rFonts w:hint="cs"/>
          <w:rtl/>
        </w:rPr>
        <w:t>1-</w:t>
      </w:r>
      <w:r w:rsidRPr="00C436AC">
        <w:rPr>
          <w:rtl/>
        </w:rPr>
        <w:t>مرکز غ</w:t>
      </w:r>
      <w:r w:rsidRPr="00C436AC">
        <w:rPr>
          <w:rFonts w:hint="cs"/>
          <w:rtl/>
        </w:rPr>
        <w:t>ی</w:t>
      </w:r>
      <w:r w:rsidRPr="00C436AC">
        <w:rPr>
          <w:rFonts w:hint="eastAsia"/>
          <w:rtl/>
        </w:rPr>
        <w:t>رفعال</w:t>
      </w:r>
      <w:r w:rsidRPr="00C436AC">
        <w:rPr>
          <w:rtl/>
        </w:rPr>
        <w:t xml:space="preserve"> روزانه: فعال</w:t>
      </w:r>
      <w:r w:rsidRPr="00C436AC">
        <w:rPr>
          <w:rFonts w:hint="cs"/>
          <w:rtl/>
        </w:rPr>
        <w:t>ی</w:t>
      </w:r>
      <w:r w:rsidRPr="00C436AC">
        <w:rPr>
          <w:rFonts w:hint="eastAsia"/>
          <w:rtl/>
        </w:rPr>
        <w:t>ت</w:t>
      </w:r>
      <w:r w:rsidRPr="00C436AC">
        <w:rPr>
          <w:rtl/>
        </w:rPr>
        <w:t xml:space="preserve"> آنها فقط در حد مشاوره و دادن اطلاعات است. </w:t>
      </w:r>
      <w:r w:rsidRPr="00C436AC">
        <w:rPr>
          <w:rFonts w:hint="cs"/>
          <w:rtl/>
        </w:rPr>
        <w:t>2-</w:t>
      </w:r>
      <w:r w:rsidRPr="00C436AC">
        <w:rPr>
          <w:rtl/>
        </w:rPr>
        <w:t xml:space="preserve"> مرکز روزانه فعال: کل</w:t>
      </w:r>
      <w:r w:rsidRPr="00C436AC">
        <w:rPr>
          <w:rFonts w:hint="cs"/>
          <w:rtl/>
        </w:rPr>
        <w:t>ی</w:t>
      </w:r>
      <w:r w:rsidRPr="00C436AC">
        <w:rPr>
          <w:rFonts w:hint="eastAsia"/>
          <w:rtl/>
        </w:rPr>
        <w:t>ه</w:t>
      </w:r>
      <w:r w:rsidRPr="00C436AC">
        <w:rPr>
          <w:rtl/>
        </w:rPr>
        <w:t xml:space="preserve"> خدمات درمان</w:t>
      </w:r>
      <w:r w:rsidRPr="00C436AC">
        <w:rPr>
          <w:rFonts w:hint="cs"/>
          <w:rtl/>
        </w:rPr>
        <w:t>ی</w:t>
      </w:r>
      <w:r w:rsidRPr="00C436AC">
        <w:rPr>
          <w:rtl/>
        </w:rPr>
        <w:t xml:space="preserve"> و توانبخش</w:t>
      </w:r>
      <w:r w:rsidRPr="00C436AC">
        <w:rPr>
          <w:rFonts w:hint="cs"/>
          <w:rtl/>
        </w:rPr>
        <w:t>ی</w:t>
      </w:r>
      <w:r w:rsidRPr="00C436AC">
        <w:rPr>
          <w:rtl/>
        </w:rPr>
        <w:t xml:space="preserve"> را به صورت روزانه ارائه م</w:t>
      </w:r>
      <w:r w:rsidRPr="00C436AC">
        <w:rPr>
          <w:rFonts w:hint="cs"/>
          <w:rtl/>
        </w:rPr>
        <w:t>ی</w:t>
      </w:r>
      <w:r w:rsidRPr="00C436AC">
        <w:rPr>
          <w:rtl/>
        </w:rPr>
        <w:softHyphen/>
      </w:r>
      <w:r w:rsidRPr="00C436AC">
        <w:rPr>
          <w:rFonts w:hint="eastAsia"/>
          <w:rtl/>
        </w:rPr>
        <w:t>کنند</w:t>
      </w:r>
    </w:p>
    <w:p w:rsidR="00C436AC" w:rsidRPr="00C436AC" w:rsidRDefault="00C436AC" w:rsidP="00C436AC">
      <w:pPr>
        <w:rPr>
          <w:rtl/>
        </w:rPr>
      </w:pPr>
      <w:r w:rsidRPr="00C436AC">
        <w:rPr>
          <w:rFonts w:hint="cs"/>
          <w:rtl/>
        </w:rPr>
        <w:t>3-</w:t>
      </w:r>
      <w:r w:rsidRPr="00C436AC">
        <w:rPr>
          <w:rtl/>
        </w:rPr>
        <w:t xml:space="preserve"> مرکز شبانه روز</w:t>
      </w:r>
      <w:r w:rsidRPr="00C436AC">
        <w:rPr>
          <w:rFonts w:hint="cs"/>
          <w:rtl/>
        </w:rPr>
        <w:t>ی</w:t>
      </w:r>
      <w:r w:rsidRPr="00C436AC">
        <w:rPr>
          <w:rtl/>
        </w:rPr>
        <w:t>: با توجه به هز</w:t>
      </w:r>
      <w:r w:rsidRPr="00C436AC">
        <w:rPr>
          <w:rFonts w:hint="cs"/>
          <w:rtl/>
        </w:rPr>
        <w:t>ی</w:t>
      </w:r>
      <w:r w:rsidRPr="00C436AC">
        <w:rPr>
          <w:rFonts w:hint="eastAsia"/>
          <w:rtl/>
        </w:rPr>
        <w:t>نه</w:t>
      </w:r>
      <w:r w:rsidRPr="00C436AC">
        <w:rPr>
          <w:rtl/>
        </w:rPr>
        <w:t xml:space="preserve"> بالا</w:t>
      </w:r>
      <w:r w:rsidRPr="00C436AC">
        <w:rPr>
          <w:rFonts w:hint="cs"/>
          <w:rtl/>
        </w:rPr>
        <w:t>ی</w:t>
      </w:r>
      <w:r w:rsidRPr="00C436AC">
        <w:rPr>
          <w:rtl/>
        </w:rPr>
        <w:t xml:space="preserve"> آنها ب</w:t>
      </w:r>
      <w:r w:rsidRPr="00C436AC">
        <w:rPr>
          <w:rFonts w:hint="eastAsia"/>
          <w:rtl/>
        </w:rPr>
        <w:t>ه</w:t>
      </w:r>
      <w:r w:rsidRPr="00C436AC">
        <w:rPr>
          <w:rtl/>
        </w:rPr>
        <w:t xml:space="preserve"> عقب افتادگان عم</w:t>
      </w:r>
      <w:r w:rsidRPr="00C436AC">
        <w:rPr>
          <w:rFonts w:hint="cs"/>
          <w:rtl/>
        </w:rPr>
        <w:t>ی</w:t>
      </w:r>
      <w:r w:rsidRPr="00C436AC">
        <w:rPr>
          <w:rFonts w:hint="eastAsia"/>
          <w:rtl/>
        </w:rPr>
        <w:t>ق</w:t>
      </w:r>
      <w:r w:rsidRPr="00C436AC">
        <w:rPr>
          <w:rtl/>
        </w:rPr>
        <w:t xml:space="preserve"> (پناهگاه</w:t>
      </w:r>
      <w:r w:rsidRPr="00C436AC">
        <w:rPr>
          <w:rFonts w:hint="cs"/>
          <w:rtl/>
        </w:rPr>
        <w:t>ی</w:t>
      </w:r>
      <w:r w:rsidRPr="00C436AC">
        <w:rPr>
          <w:rtl/>
        </w:rPr>
        <w:t>)، گروه</w:t>
      </w:r>
      <w:r w:rsidRPr="00C436AC">
        <w:rPr>
          <w:rFonts w:hint="cs"/>
          <w:rtl/>
        </w:rPr>
        <w:t>ی</w:t>
      </w:r>
      <w:r w:rsidRPr="00C436AC">
        <w:rPr>
          <w:rtl/>
        </w:rPr>
        <w:t xml:space="preserve"> ازعقب</w:t>
      </w:r>
      <w:r w:rsidRPr="00C436AC">
        <w:rPr>
          <w:rtl/>
        </w:rPr>
        <w:softHyphen/>
        <w:t>ماندگان ترب</w:t>
      </w:r>
      <w:r w:rsidRPr="00C436AC">
        <w:rPr>
          <w:rFonts w:hint="cs"/>
          <w:rtl/>
        </w:rPr>
        <w:t>ی</w:t>
      </w:r>
      <w:r w:rsidRPr="00C436AC">
        <w:rPr>
          <w:rFonts w:hint="eastAsia"/>
          <w:rtl/>
        </w:rPr>
        <w:t>ت</w:t>
      </w:r>
      <w:r w:rsidRPr="00C436AC">
        <w:rPr>
          <w:rtl/>
        </w:rPr>
        <w:softHyphen/>
      </w:r>
      <w:r w:rsidRPr="00C436AC">
        <w:rPr>
          <w:rFonts w:hint="eastAsia"/>
          <w:rtl/>
        </w:rPr>
        <w:t>پذ</w:t>
      </w:r>
      <w:r w:rsidRPr="00C436AC">
        <w:rPr>
          <w:rFonts w:hint="cs"/>
          <w:rtl/>
        </w:rPr>
        <w:t>ی</w:t>
      </w:r>
      <w:r w:rsidRPr="00C436AC">
        <w:rPr>
          <w:rFonts w:hint="eastAsia"/>
          <w:rtl/>
        </w:rPr>
        <w:t>ر،</w:t>
      </w:r>
      <w:r w:rsidRPr="00C436AC">
        <w:rPr>
          <w:rtl/>
        </w:rPr>
        <w:t xml:space="preserve"> کسان</w:t>
      </w:r>
      <w:r w:rsidRPr="00C436AC">
        <w:rPr>
          <w:rFonts w:hint="cs"/>
          <w:rtl/>
        </w:rPr>
        <w:t>ی</w:t>
      </w:r>
      <w:r w:rsidRPr="00C436AC">
        <w:rPr>
          <w:rtl/>
        </w:rPr>
        <w:t xml:space="preserve"> که محل زندگ</w:t>
      </w:r>
      <w:r w:rsidRPr="00C436AC">
        <w:rPr>
          <w:rFonts w:hint="cs"/>
          <w:rtl/>
        </w:rPr>
        <w:t>ی</w:t>
      </w:r>
      <w:r w:rsidRPr="00C436AC">
        <w:rPr>
          <w:rtl/>
        </w:rPr>
        <w:t xml:space="preserve"> آن</w:t>
      </w:r>
      <w:r w:rsidRPr="00C436AC">
        <w:rPr>
          <w:rtl/>
        </w:rPr>
        <w:softHyphen/>
        <w:t>ها از مراکز درمان</w:t>
      </w:r>
      <w:r w:rsidRPr="00C436AC">
        <w:rPr>
          <w:rFonts w:hint="cs"/>
          <w:rtl/>
        </w:rPr>
        <w:t>ی</w:t>
      </w:r>
      <w:r w:rsidRPr="00C436AC">
        <w:rPr>
          <w:rtl/>
        </w:rPr>
        <w:t xml:space="preserve"> دور است، کسان</w:t>
      </w:r>
      <w:r w:rsidRPr="00C436AC">
        <w:rPr>
          <w:rFonts w:hint="cs"/>
          <w:rtl/>
        </w:rPr>
        <w:t>ی</w:t>
      </w:r>
      <w:r w:rsidRPr="00C436AC">
        <w:rPr>
          <w:rtl/>
        </w:rPr>
        <w:t xml:space="preserve"> که خانواده آنها به هر دل</w:t>
      </w:r>
      <w:r w:rsidRPr="00C436AC">
        <w:rPr>
          <w:rFonts w:hint="cs"/>
          <w:rtl/>
        </w:rPr>
        <w:t>ی</w:t>
      </w:r>
      <w:r w:rsidRPr="00C436AC">
        <w:rPr>
          <w:rFonts w:hint="eastAsia"/>
          <w:rtl/>
        </w:rPr>
        <w:t>ل</w:t>
      </w:r>
      <w:r w:rsidRPr="00C436AC">
        <w:rPr>
          <w:rFonts w:hint="cs"/>
          <w:rtl/>
        </w:rPr>
        <w:t>ی</w:t>
      </w:r>
      <w:r w:rsidRPr="00C436AC">
        <w:rPr>
          <w:rtl/>
        </w:rPr>
        <w:t xml:space="preserve"> توانا</w:t>
      </w:r>
      <w:r w:rsidRPr="00C436AC">
        <w:rPr>
          <w:rFonts w:hint="cs"/>
          <w:rtl/>
        </w:rPr>
        <w:t>یی</w:t>
      </w:r>
      <w:r w:rsidRPr="00C436AC">
        <w:rPr>
          <w:rtl/>
        </w:rPr>
        <w:t xml:space="preserve"> نگهدار</w:t>
      </w:r>
      <w:r w:rsidRPr="00C436AC">
        <w:rPr>
          <w:rFonts w:hint="cs"/>
          <w:rtl/>
        </w:rPr>
        <w:t>ی</w:t>
      </w:r>
      <w:r w:rsidRPr="00C436AC">
        <w:rPr>
          <w:rtl/>
        </w:rPr>
        <w:t xml:space="preserve"> آنها را ندارند، سرو</w:t>
      </w:r>
      <w:r w:rsidRPr="00C436AC">
        <w:rPr>
          <w:rFonts w:hint="cs"/>
          <w:rtl/>
        </w:rPr>
        <w:t>ی</w:t>
      </w:r>
      <w:r w:rsidRPr="00C436AC">
        <w:rPr>
          <w:rFonts w:hint="eastAsia"/>
          <w:rtl/>
        </w:rPr>
        <w:t>س</w:t>
      </w:r>
      <w:r w:rsidRPr="00C436AC">
        <w:rPr>
          <w:rtl/>
        </w:rPr>
        <w:t xml:space="preserve"> م</w:t>
      </w:r>
      <w:r w:rsidRPr="00C436AC">
        <w:rPr>
          <w:rFonts w:hint="cs"/>
          <w:rtl/>
        </w:rPr>
        <w:t>ی</w:t>
      </w:r>
      <w:r w:rsidRPr="00C436AC">
        <w:rPr>
          <w:rFonts w:hint="eastAsia"/>
          <w:rtl/>
        </w:rPr>
        <w:t>دهد</w:t>
      </w:r>
      <w:r w:rsidRPr="00C436AC">
        <w:rPr>
          <w:rtl/>
        </w:rPr>
        <w:t xml:space="preserve">. </w:t>
      </w:r>
    </w:p>
    <w:p w:rsidR="00C436AC" w:rsidRPr="00C436AC" w:rsidRDefault="00C436AC" w:rsidP="00C436AC">
      <w:pPr>
        <w:rPr>
          <w:rtl/>
        </w:rPr>
      </w:pPr>
      <w:r w:rsidRPr="00C436AC">
        <w:rPr>
          <w:rFonts w:hint="cs"/>
          <w:rtl/>
        </w:rPr>
        <w:t>4</w:t>
      </w:r>
      <w:r w:rsidRPr="00C436AC">
        <w:rPr>
          <w:rtl/>
        </w:rPr>
        <w:t>- مجتمع ها</w:t>
      </w:r>
      <w:r w:rsidRPr="00C436AC">
        <w:rPr>
          <w:rFonts w:hint="cs"/>
          <w:rtl/>
        </w:rPr>
        <w:t>ی</w:t>
      </w:r>
      <w:r w:rsidRPr="00C436AC">
        <w:rPr>
          <w:rtl/>
        </w:rPr>
        <w:t xml:space="preserve"> چند عملکرد</w:t>
      </w:r>
      <w:r w:rsidRPr="00C436AC">
        <w:rPr>
          <w:rFonts w:hint="cs"/>
          <w:rtl/>
        </w:rPr>
        <w:t>ی</w:t>
      </w:r>
      <w:r w:rsidRPr="00C436AC">
        <w:rPr>
          <w:rtl/>
        </w:rPr>
        <w:t>: در ا</w:t>
      </w:r>
      <w:r w:rsidRPr="00C436AC">
        <w:rPr>
          <w:rFonts w:hint="cs"/>
          <w:rtl/>
        </w:rPr>
        <w:t>ی</w:t>
      </w:r>
      <w:r w:rsidRPr="00C436AC">
        <w:rPr>
          <w:rFonts w:hint="eastAsia"/>
          <w:rtl/>
        </w:rPr>
        <w:t>ن</w:t>
      </w:r>
      <w:r w:rsidRPr="00C436AC">
        <w:rPr>
          <w:rtl/>
        </w:rPr>
        <w:t xml:space="preserve"> مجتمع خدمات مشاورها</w:t>
      </w:r>
      <w:r w:rsidRPr="00C436AC">
        <w:rPr>
          <w:rFonts w:hint="cs"/>
          <w:rtl/>
        </w:rPr>
        <w:t>ی</w:t>
      </w:r>
      <w:r w:rsidRPr="00C436AC">
        <w:rPr>
          <w:rtl/>
        </w:rPr>
        <w:t>- توانبخش</w:t>
      </w:r>
      <w:r w:rsidRPr="00C436AC">
        <w:rPr>
          <w:rFonts w:hint="cs"/>
          <w:rtl/>
        </w:rPr>
        <w:t>ی</w:t>
      </w:r>
      <w:r w:rsidRPr="00C436AC">
        <w:rPr>
          <w:rtl/>
        </w:rPr>
        <w:t xml:space="preserve"> </w:t>
      </w:r>
      <w:r w:rsidRPr="00C436AC">
        <w:rPr>
          <w:rFonts w:hint="eastAsia"/>
          <w:rtl/>
        </w:rPr>
        <w:t>روزانه</w:t>
      </w:r>
      <w:r w:rsidRPr="00C436AC">
        <w:rPr>
          <w:rtl/>
        </w:rPr>
        <w:t xml:space="preserve"> و شبان</w:t>
      </w:r>
      <w:r w:rsidRPr="00C436AC">
        <w:rPr>
          <w:rFonts w:hint="cs"/>
          <w:rtl/>
        </w:rPr>
        <w:t>ه</w:t>
      </w:r>
      <w:r w:rsidRPr="00C436AC">
        <w:rPr>
          <w:rtl/>
        </w:rPr>
        <w:t xml:space="preserve"> روز</w:t>
      </w:r>
      <w:r w:rsidRPr="00C436AC">
        <w:rPr>
          <w:rFonts w:hint="cs"/>
          <w:rtl/>
        </w:rPr>
        <w:t>ی</w:t>
      </w:r>
      <w:r w:rsidRPr="00C436AC">
        <w:rPr>
          <w:rtl/>
        </w:rPr>
        <w:t xml:space="preserve"> هم زمان ارائه م</w:t>
      </w:r>
      <w:r w:rsidRPr="00C436AC">
        <w:rPr>
          <w:rFonts w:hint="cs"/>
          <w:rtl/>
        </w:rPr>
        <w:t>ی</w:t>
      </w:r>
      <w:r w:rsidRPr="00C436AC">
        <w:rPr>
          <w:rFonts w:hint="eastAsia"/>
          <w:rtl/>
        </w:rPr>
        <w:t>شود</w:t>
      </w:r>
      <w:r w:rsidRPr="00C436AC">
        <w:rPr>
          <w:rFonts w:hint="cs"/>
          <w:rtl/>
        </w:rPr>
        <w:t>.</w:t>
      </w:r>
    </w:p>
    <w:p w:rsidR="00C436AC" w:rsidRPr="00C436AC" w:rsidRDefault="00C436AC" w:rsidP="00C436AC">
      <w:pPr>
        <w:rPr>
          <w:rtl/>
        </w:rPr>
      </w:pPr>
      <w:r w:rsidRPr="00C436AC">
        <w:rPr>
          <w:rFonts w:hint="cs"/>
          <w:rtl/>
        </w:rPr>
        <w:t>مراکز شبانه روزی اغلب به سه تیپ معلولین خدمات</w:t>
      </w:r>
      <w:r w:rsidRPr="00C436AC">
        <w:rPr>
          <w:rtl/>
        </w:rPr>
        <w:softHyphen/>
      </w:r>
      <w:r w:rsidRPr="00C436AC">
        <w:rPr>
          <w:rFonts w:hint="cs"/>
          <w:rtl/>
        </w:rPr>
        <w:t>رسانی می</w:t>
      </w:r>
      <w:r w:rsidRPr="00C436AC">
        <w:rPr>
          <w:rtl/>
        </w:rPr>
        <w:softHyphen/>
      </w:r>
      <w:r w:rsidRPr="00C436AC">
        <w:rPr>
          <w:rFonts w:hint="cs"/>
          <w:rtl/>
        </w:rPr>
        <w:t>کنند.</w:t>
      </w:r>
    </w:p>
    <w:p w:rsidR="00C436AC" w:rsidRPr="00C436AC" w:rsidRDefault="00C436AC" w:rsidP="00C436AC">
      <w:r w:rsidRPr="00C436AC">
        <w:rPr>
          <w:rtl/>
        </w:rPr>
        <w:t>الف) کودکان عقب</w:t>
      </w:r>
      <w:r w:rsidRPr="00C436AC">
        <w:rPr>
          <w:rtl/>
        </w:rPr>
        <w:softHyphen/>
        <w:t>مانده ذهن</w:t>
      </w:r>
      <w:r w:rsidRPr="00C436AC">
        <w:rPr>
          <w:rFonts w:hint="cs"/>
          <w:rtl/>
        </w:rPr>
        <w:t>ی</w:t>
      </w:r>
      <w:r w:rsidRPr="00C436AC">
        <w:rPr>
          <w:rtl/>
        </w:rPr>
        <w:t xml:space="preserve"> عم</w:t>
      </w:r>
      <w:r w:rsidRPr="00C436AC">
        <w:rPr>
          <w:rFonts w:hint="cs"/>
          <w:rtl/>
        </w:rPr>
        <w:t>ی</w:t>
      </w:r>
      <w:r w:rsidRPr="00C436AC">
        <w:rPr>
          <w:rFonts w:hint="eastAsia"/>
          <w:rtl/>
        </w:rPr>
        <w:t>ق</w:t>
      </w:r>
      <w:r w:rsidRPr="00C436AC">
        <w:rPr>
          <w:rtl/>
        </w:rPr>
        <w:t xml:space="preserve"> (ا</w:t>
      </w:r>
      <w:r w:rsidRPr="00C436AC">
        <w:rPr>
          <w:rFonts w:hint="cs"/>
          <w:rtl/>
        </w:rPr>
        <w:t>ی</w:t>
      </w:r>
      <w:r w:rsidRPr="00C436AC">
        <w:rPr>
          <w:rFonts w:hint="eastAsia"/>
          <w:rtl/>
        </w:rPr>
        <w:t>زوله</w:t>
      </w:r>
      <w:r w:rsidRPr="00C436AC">
        <w:rPr>
          <w:rtl/>
        </w:rPr>
        <w:t>) که نگهدار</w:t>
      </w:r>
      <w:r w:rsidRPr="00C436AC">
        <w:rPr>
          <w:rFonts w:hint="cs"/>
          <w:rtl/>
        </w:rPr>
        <w:t>ی</w:t>
      </w:r>
      <w:r w:rsidRPr="00C436AC">
        <w:rPr>
          <w:rtl/>
        </w:rPr>
        <w:t xml:space="preserve"> آن در کانون خانواده سخت و دشوار و گاهاً خطرناک است و آسا</w:t>
      </w:r>
      <w:r w:rsidRPr="00C436AC">
        <w:rPr>
          <w:rFonts w:hint="cs"/>
          <w:rtl/>
        </w:rPr>
        <w:t>ی</w:t>
      </w:r>
      <w:r w:rsidRPr="00C436AC">
        <w:rPr>
          <w:rFonts w:hint="eastAsia"/>
          <w:rtl/>
        </w:rPr>
        <w:t>ش</w:t>
      </w:r>
      <w:r w:rsidRPr="00C436AC">
        <w:rPr>
          <w:rtl/>
        </w:rPr>
        <w:t xml:space="preserve"> روح</w:t>
      </w:r>
      <w:r w:rsidRPr="00C436AC">
        <w:rPr>
          <w:rFonts w:hint="cs"/>
          <w:rtl/>
        </w:rPr>
        <w:t>ی</w:t>
      </w:r>
      <w:r w:rsidRPr="00C436AC">
        <w:rPr>
          <w:rtl/>
        </w:rPr>
        <w:t xml:space="preserve"> و روان</w:t>
      </w:r>
      <w:r w:rsidRPr="00C436AC">
        <w:rPr>
          <w:rFonts w:hint="cs"/>
          <w:rtl/>
        </w:rPr>
        <w:t>ی</w:t>
      </w:r>
      <w:r w:rsidRPr="00C436AC">
        <w:rPr>
          <w:rtl/>
        </w:rPr>
        <w:t xml:space="preserve"> خانواده را به خطر م</w:t>
      </w:r>
      <w:r w:rsidRPr="00C436AC">
        <w:rPr>
          <w:rFonts w:hint="cs"/>
          <w:rtl/>
        </w:rPr>
        <w:t>ی</w:t>
      </w:r>
      <w:r w:rsidRPr="00C436AC">
        <w:rPr>
          <w:rtl/>
        </w:rPr>
        <w:softHyphen/>
      </w:r>
      <w:r w:rsidRPr="00C436AC">
        <w:rPr>
          <w:rFonts w:hint="eastAsia"/>
          <w:rtl/>
        </w:rPr>
        <w:t>اندازند</w:t>
      </w:r>
      <w:r w:rsidRPr="00C436AC">
        <w:rPr>
          <w:rtl/>
        </w:rPr>
        <w:t xml:space="preserve">. </w:t>
      </w:r>
    </w:p>
    <w:p w:rsidR="00C436AC" w:rsidRPr="00C436AC" w:rsidRDefault="00C436AC" w:rsidP="00C436AC">
      <w:r w:rsidRPr="00C436AC">
        <w:rPr>
          <w:rFonts w:hint="eastAsia"/>
          <w:rtl/>
        </w:rPr>
        <w:t>ب</w:t>
      </w:r>
      <w:r w:rsidRPr="00C436AC">
        <w:rPr>
          <w:rtl/>
        </w:rPr>
        <w:t>) افراد</w:t>
      </w:r>
      <w:r w:rsidRPr="00C436AC">
        <w:rPr>
          <w:rFonts w:hint="cs"/>
          <w:rtl/>
        </w:rPr>
        <w:t>ی</w:t>
      </w:r>
      <w:r w:rsidRPr="00C436AC">
        <w:rPr>
          <w:rtl/>
        </w:rPr>
        <w:t xml:space="preserve"> که محل زندگ</w:t>
      </w:r>
      <w:r w:rsidRPr="00C436AC">
        <w:rPr>
          <w:rFonts w:hint="cs"/>
          <w:rtl/>
        </w:rPr>
        <w:t>ی</w:t>
      </w:r>
      <w:r w:rsidRPr="00C436AC">
        <w:rPr>
          <w:rtl/>
        </w:rPr>
        <w:t xml:space="preserve"> آنها در شهرستان</w:t>
      </w:r>
      <w:r w:rsidRPr="00C436AC">
        <w:rPr>
          <w:rtl/>
        </w:rPr>
        <w:softHyphen/>
        <w:t>ها</w:t>
      </w:r>
      <w:r w:rsidRPr="00C436AC">
        <w:rPr>
          <w:rFonts w:hint="cs"/>
          <w:rtl/>
        </w:rPr>
        <w:t>ی</w:t>
      </w:r>
      <w:r w:rsidRPr="00C436AC">
        <w:rPr>
          <w:rtl/>
        </w:rPr>
        <w:t xml:space="preserve"> دور افتاده و روستاها</w:t>
      </w:r>
      <w:r w:rsidRPr="00C436AC">
        <w:rPr>
          <w:rFonts w:hint="cs"/>
          <w:rtl/>
        </w:rPr>
        <w:t>ی</w:t>
      </w:r>
      <w:r w:rsidRPr="00C436AC">
        <w:rPr>
          <w:rtl/>
        </w:rPr>
        <w:t xml:space="preserve"> حاش</w:t>
      </w:r>
      <w:r w:rsidRPr="00C436AC">
        <w:rPr>
          <w:rFonts w:hint="cs"/>
          <w:rtl/>
        </w:rPr>
        <w:t>ی</w:t>
      </w:r>
      <w:r w:rsidRPr="00C436AC">
        <w:rPr>
          <w:rFonts w:hint="eastAsia"/>
          <w:rtl/>
        </w:rPr>
        <w:t>ه</w:t>
      </w:r>
      <w:r w:rsidRPr="00C436AC">
        <w:rPr>
          <w:rtl/>
        </w:rPr>
        <w:softHyphen/>
      </w:r>
      <w:r w:rsidRPr="00C436AC">
        <w:rPr>
          <w:rFonts w:hint="eastAsia"/>
          <w:rtl/>
        </w:rPr>
        <w:t>ا</w:t>
      </w:r>
      <w:r w:rsidRPr="00C436AC">
        <w:rPr>
          <w:rFonts w:hint="cs"/>
          <w:rtl/>
        </w:rPr>
        <w:t>ی</w:t>
      </w:r>
      <w:r w:rsidRPr="00C436AC">
        <w:rPr>
          <w:rtl/>
        </w:rPr>
        <w:t xml:space="preserve"> است و امکانات رفت و آمد و منظم برا</w:t>
      </w:r>
      <w:r w:rsidRPr="00C436AC">
        <w:rPr>
          <w:rFonts w:hint="cs"/>
          <w:rtl/>
        </w:rPr>
        <w:t>ی</w:t>
      </w:r>
      <w:r w:rsidRPr="00C436AC">
        <w:rPr>
          <w:rtl/>
        </w:rPr>
        <w:t xml:space="preserve"> آن</w:t>
      </w:r>
      <w:r w:rsidRPr="00C436AC">
        <w:rPr>
          <w:rtl/>
        </w:rPr>
        <w:softHyphen/>
        <w:t xml:space="preserve">ها سخت و </w:t>
      </w:r>
      <w:r w:rsidRPr="00C436AC">
        <w:rPr>
          <w:rFonts w:hint="cs"/>
          <w:rtl/>
        </w:rPr>
        <w:t>ی</w:t>
      </w:r>
      <w:r w:rsidRPr="00C436AC">
        <w:rPr>
          <w:rFonts w:hint="eastAsia"/>
          <w:rtl/>
        </w:rPr>
        <w:t>ا</w:t>
      </w:r>
      <w:r w:rsidRPr="00C436AC">
        <w:rPr>
          <w:rtl/>
        </w:rPr>
        <w:t xml:space="preserve"> موجود نباشد. </w:t>
      </w:r>
    </w:p>
    <w:p w:rsidR="00C436AC" w:rsidRPr="00C436AC" w:rsidRDefault="00C436AC" w:rsidP="00C436AC">
      <w:pPr>
        <w:rPr>
          <w:rtl/>
        </w:rPr>
      </w:pPr>
      <w:r w:rsidRPr="00C436AC">
        <w:rPr>
          <w:rFonts w:hint="eastAsia"/>
          <w:rtl/>
        </w:rPr>
        <w:t>ج</w:t>
      </w:r>
      <w:r w:rsidRPr="00C436AC">
        <w:rPr>
          <w:rtl/>
        </w:rPr>
        <w:t>) افراد</w:t>
      </w:r>
      <w:r w:rsidRPr="00C436AC">
        <w:rPr>
          <w:rFonts w:hint="cs"/>
          <w:rtl/>
        </w:rPr>
        <w:t>ی</w:t>
      </w:r>
      <w:r w:rsidRPr="00C436AC">
        <w:rPr>
          <w:rtl/>
        </w:rPr>
        <w:t xml:space="preserve"> که توان مال</w:t>
      </w:r>
      <w:r w:rsidRPr="00C436AC">
        <w:rPr>
          <w:rFonts w:hint="cs"/>
          <w:rtl/>
        </w:rPr>
        <w:t>ی</w:t>
      </w:r>
      <w:r w:rsidRPr="00C436AC">
        <w:rPr>
          <w:rtl/>
        </w:rPr>
        <w:t xml:space="preserve"> کم</w:t>
      </w:r>
      <w:r w:rsidRPr="00C436AC">
        <w:rPr>
          <w:rFonts w:hint="cs"/>
          <w:rtl/>
        </w:rPr>
        <w:t>ی</w:t>
      </w:r>
      <w:r w:rsidRPr="00C436AC">
        <w:rPr>
          <w:rtl/>
        </w:rPr>
        <w:t xml:space="preserve"> داشته باشند </w:t>
      </w:r>
      <w:r w:rsidRPr="00C436AC">
        <w:rPr>
          <w:rFonts w:hint="cs"/>
          <w:rtl/>
        </w:rPr>
        <w:t>ی</w:t>
      </w:r>
      <w:r w:rsidRPr="00C436AC">
        <w:rPr>
          <w:rFonts w:hint="eastAsia"/>
          <w:rtl/>
        </w:rPr>
        <w:t>ا</w:t>
      </w:r>
      <w:r w:rsidRPr="00C436AC">
        <w:rPr>
          <w:rtl/>
        </w:rPr>
        <w:t xml:space="preserve"> دارا</w:t>
      </w:r>
      <w:r w:rsidRPr="00C436AC">
        <w:rPr>
          <w:rFonts w:hint="cs"/>
          <w:rtl/>
        </w:rPr>
        <w:t>ی</w:t>
      </w:r>
      <w:r w:rsidRPr="00C436AC">
        <w:rPr>
          <w:rtl/>
        </w:rPr>
        <w:t xml:space="preserve"> بعد ز</w:t>
      </w:r>
      <w:r w:rsidRPr="00C436AC">
        <w:rPr>
          <w:rFonts w:hint="cs"/>
          <w:rtl/>
        </w:rPr>
        <w:t>ی</w:t>
      </w:r>
      <w:r w:rsidRPr="00C436AC">
        <w:rPr>
          <w:rFonts w:hint="eastAsia"/>
          <w:rtl/>
        </w:rPr>
        <w:t>اد</w:t>
      </w:r>
      <w:r w:rsidRPr="00C436AC">
        <w:rPr>
          <w:rtl/>
        </w:rPr>
        <w:t xml:space="preserve"> خانواده بوده </w:t>
      </w:r>
      <w:r w:rsidRPr="00C436AC">
        <w:rPr>
          <w:rFonts w:hint="cs"/>
          <w:rtl/>
        </w:rPr>
        <w:t>ی</w:t>
      </w:r>
      <w:r w:rsidRPr="00C436AC">
        <w:rPr>
          <w:rFonts w:hint="eastAsia"/>
          <w:rtl/>
        </w:rPr>
        <w:t>ا</w:t>
      </w:r>
      <w:r w:rsidRPr="00C436AC">
        <w:rPr>
          <w:rtl/>
        </w:rPr>
        <w:t xml:space="preserve"> خانواده قدرت هضم مسئله معلول</w:t>
      </w:r>
      <w:r w:rsidRPr="00C436AC">
        <w:rPr>
          <w:rFonts w:hint="cs"/>
          <w:rtl/>
        </w:rPr>
        <w:t>ی</w:t>
      </w:r>
      <w:r w:rsidRPr="00C436AC">
        <w:rPr>
          <w:rFonts w:hint="eastAsia"/>
          <w:rtl/>
        </w:rPr>
        <w:t>ت</w:t>
      </w:r>
      <w:r w:rsidRPr="00C436AC">
        <w:rPr>
          <w:rtl/>
        </w:rPr>
        <w:t xml:space="preserve"> را نداشته باشد</w:t>
      </w:r>
      <w:r w:rsidRPr="00C436AC">
        <w:rPr>
          <w:rFonts w:hint="cs"/>
          <w:rtl/>
        </w:rPr>
        <w:t>.</w:t>
      </w:r>
    </w:p>
    <w:p w:rsidR="00C436AC" w:rsidRPr="00C436AC" w:rsidRDefault="00C436AC" w:rsidP="00C436AC">
      <w:pPr>
        <w:rPr>
          <w:rtl/>
        </w:rPr>
      </w:pPr>
      <w:r w:rsidRPr="00C436AC">
        <w:rPr>
          <w:rFonts w:hint="cs"/>
          <w:rtl/>
        </w:rPr>
        <w:t>3</w:t>
      </w:r>
      <w:r w:rsidRPr="00C436AC">
        <w:rPr>
          <w:rFonts w:hint="cs"/>
          <w:b/>
          <w:bCs/>
          <w:sz w:val="24"/>
          <w:szCs w:val="28"/>
          <w:rtl/>
        </w:rPr>
        <w:t>-مرکز نگهداری و توانبخشی معلولین شهید مدنی</w:t>
      </w:r>
    </w:p>
    <w:p w:rsidR="00C436AC" w:rsidRPr="00C436AC" w:rsidRDefault="00C436AC" w:rsidP="00C436AC">
      <w:pPr>
        <w:rPr>
          <w:b/>
          <w:bCs/>
          <w:rtl/>
        </w:rPr>
      </w:pPr>
      <w:r w:rsidRPr="00C436AC">
        <w:rPr>
          <w:rFonts w:hint="cs"/>
          <w:rtl/>
        </w:rPr>
        <w:lastRenderedPageBreak/>
        <w:t>3</w:t>
      </w:r>
      <w:r w:rsidRPr="00C436AC">
        <w:rPr>
          <w:rFonts w:hint="cs"/>
          <w:b/>
          <w:bCs/>
          <w:rtl/>
        </w:rPr>
        <w:t>-1-معرفی مجموعه:</w:t>
      </w:r>
    </w:p>
    <w:p w:rsidR="00C436AC" w:rsidRPr="00C436AC" w:rsidRDefault="00C436AC" w:rsidP="00C436AC">
      <w:pPr>
        <w:rPr>
          <w:rtl/>
        </w:rPr>
      </w:pPr>
      <w:r w:rsidRPr="00C436AC">
        <w:rPr>
          <w:rtl/>
        </w:rPr>
        <w:t xml:space="preserve">موسسه خیریه توانبخشی شهید مدنی </w:t>
      </w:r>
      <w:r w:rsidRPr="00C436AC">
        <w:rPr>
          <w:rFonts w:hint="cs"/>
          <w:rtl/>
        </w:rPr>
        <w:t xml:space="preserve">ویژه </w:t>
      </w:r>
      <w:r w:rsidRPr="00C436AC">
        <w:rPr>
          <w:rtl/>
        </w:rPr>
        <w:t>نگهداری شبانه</w:t>
      </w:r>
      <w:r w:rsidRPr="00C436AC">
        <w:rPr>
          <w:rtl/>
        </w:rPr>
        <w:softHyphen/>
        <w:t>روزی معلولین (جسمی حرکتی، ذهنی عمیق،</w:t>
      </w:r>
      <w:r w:rsidRPr="00C436AC">
        <w:rPr>
          <w:rFonts w:hint="cs"/>
          <w:rtl/>
        </w:rPr>
        <w:t xml:space="preserve"> </w:t>
      </w:r>
      <w:r w:rsidRPr="00C436AC">
        <w:rPr>
          <w:rtl/>
        </w:rPr>
        <w:t>تربیت پذیر،</w:t>
      </w:r>
      <w:r w:rsidRPr="00C436AC">
        <w:rPr>
          <w:rFonts w:hint="cs"/>
          <w:rtl/>
        </w:rPr>
        <w:t xml:space="preserve"> </w:t>
      </w:r>
      <w:r w:rsidRPr="00C436AC">
        <w:rPr>
          <w:rtl/>
        </w:rPr>
        <w:t>آموزش وتوانبخشی) دختر بالای ۱۴سال</w:t>
      </w:r>
      <w:r w:rsidRPr="00C436AC">
        <w:t xml:space="preserve"> </w:t>
      </w:r>
      <w:r w:rsidRPr="00C436AC">
        <w:rPr>
          <w:rtl/>
        </w:rPr>
        <w:t>ازسال ۱۳۷۴آغازبه کارنموده است ودرحال حاضر با ظرفیت</w:t>
      </w:r>
      <w:r w:rsidRPr="00C436AC">
        <w:rPr>
          <w:rFonts w:hint="cs"/>
          <w:rtl/>
        </w:rPr>
        <w:t xml:space="preserve"> </w:t>
      </w:r>
      <w:r w:rsidRPr="00C436AC">
        <w:rPr>
          <w:rtl/>
        </w:rPr>
        <w:t>۳۰۰</w:t>
      </w:r>
      <w:r w:rsidRPr="00C436AC">
        <w:rPr>
          <w:rFonts w:hint="cs"/>
          <w:rtl/>
        </w:rPr>
        <w:t xml:space="preserve"> </w:t>
      </w:r>
      <w:r w:rsidRPr="00C436AC">
        <w:rPr>
          <w:rtl/>
        </w:rPr>
        <w:t>نفر مددجوی دختر</w:t>
      </w:r>
      <w:r w:rsidRPr="00C436AC">
        <w:rPr>
          <w:rFonts w:hint="cs"/>
          <w:rtl/>
        </w:rPr>
        <w:t xml:space="preserve"> </w:t>
      </w:r>
      <w:r w:rsidRPr="00C436AC">
        <w:rPr>
          <w:rtl/>
        </w:rPr>
        <w:t>با</w:t>
      </w:r>
      <w:r w:rsidRPr="00C436AC">
        <w:rPr>
          <w:rFonts w:hint="cs"/>
          <w:rtl/>
        </w:rPr>
        <w:t xml:space="preserve"> </w:t>
      </w:r>
      <w:r w:rsidRPr="00C436AC">
        <w:rPr>
          <w:rtl/>
        </w:rPr>
        <w:t>هدف ایجاد</w:t>
      </w:r>
      <w:r w:rsidRPr="00C436AC">
        <w:rPr>
          <w:rFonts w:hint="cs"/>
          <w:rtl/>
        </w:rPr>
        <w:t xml:space="preserve"> </w:t>
      </w:r>
      <w:r w:rsidRPr="00C436AC">
        <w:rPr>
          <w:rtl/>
        </w:rPr>
        <w:t>زندگی سالم،</w:t>
      </w:r>
      <w:r w:rsidRPr="00C436AC">
        <w:rPr>
          <w:rFonts w:hint="cs"/>
          <w:rtl/>
        </w:rPr>
        <w:t xml:space="preserve"> </w:t>
      </w:r>
      <w:r w:rsidRPr="00C436AC">
        <w:rPr>
          <w:rtl/>
        </w:rPr>
        <w:t>افزایش مهارت</w:t>
      </w:r>
      <w:r w:rsidRPr="00C436AC">
        <w:rPr>
          <w:rtl/>
        </w:rPr>
        <w:softHyphen/>
        <w:t>های اجتماعی،</w:t>
      </w:r>
      <w:r w:rsidRPr="00C436AC">
        <w:rPr>
          <w:rFonts w:hint="cs"/>
          <w:rtl/>
        </w:rPr>
        <w:t xml:space="preserve"> </w:t>
      </w:r>
      <w:r w:rsidRPr="00C436AC">
        <w:rPr>
          <w:rtl/>
        </w:rPr>
        <w:t xml:space="preserve">بالا بردن سطح سازگاری فردی وگروهی،کمک به امنیت خانواده وافزایش سطح بهداشت روانی آنان درچهار آسایشگاه مختلف </w:t>
      </w:r>
      <w:r w:rsidRPr="00C436AC">
        <w:rPr>
          <w:rFonts w:hint="cs"/>
          <w:rtl/>
        </w:rPr>
        <w:t>در حال خدمت</w:t>
      </w:r>
      <w:r w:rsidRPr="00C436AC">
        <w:rPr>
          <w:rtl/>
        </w:rPr>
        <w:softHyphen/>
      </w:r>
      <w:r w:rsidRPr="00C436AC">
        <w:rPr>
          <w:rFonts w:hint="cs"/>
          <w:rtl/>
        </w:rPr>
        <w:t>گذاری است</w:t>
      </w:r>
      <w:r w:rsidRPr="00C436AC">
        <w:t>.</w:t>
      </w:r>
    </w:p>
    <w:p w:rsidR="00C436AC" w:rsidRPr="00C436AC" w:rsidRDefault="00C436AC" w:rsidP="003D431D">
      <w:pPr>
        <w:jc w:val="left"/>
      </w:pPr>
      <w:r w:rsidRPr="003D431D">
        <w:rPr>
          <w:b/>
          <w:bCs/>
          <w:rtl/>
        </w:rPr>
        <w:t>اقدامات توانبخشی</w:t>
      </w:r>
      <w:r w:rsidRPr="00C436AC">
        <w:br/>
      </w:r>
      <w:r w:rsidRPr="00C436AC">
        <w:rPr>
          <w:rtl/>
        </w:rPr>
        <w:t xml:space="preserve">مجموعه خدمات فیزیوتراپی ،کاردرمانی، گفتاردرمانی </w:t>
      </w:r>
      <w:r w:rsidRPr="00C436AC">
        <w:rPr>
          <w:rFonts w:hint="cs"/>
          <w:rtl/>
        </w:rPr>
        <w:t xml:space="preserve">و </w:t>
      </w:r>
      <w:r w:rsidRPr="00C436AC">
        <w:rPr>
          <w:rtl/>
        </w:rPr>
        <w:t>روانشناسی می</w:t>
      </w:r>
      <w:r w:rsidRPr="00C436AC">
        <w:rPr>
          <w:rtl/>
        </w:rPr>
        <w:softHyphen/>
        <w:t>باشد که در جهت ارتقاء کیفیت زندگی معلول به صورت تیمی توسط افراد مجرب و آموزش</w:t>
      </w:r>
      <w:r w:rsidRPr="00C436AC">
        <w:rPr>
          <w:rtl/>
        </w:rPr>
        <w:softHyphen/>
        <w:t>دیده انجام می</w:t>
      </w:r>
      <w:r w:rsidRPr="00C436AC">
        <w:rPr>
          <w:rtl/>
        </w:rPr>
        <w:softHyphen/>
        <w:t>شود</w:t>
      </w:r>
      <w:r w:rsidRPr="00C436AC">
        <w:t>.</w:t>
      </w:r>
      <w:r w:rsidRPr="00C436AC">
        <w:br/>
      </w:r>
      <w:r w:rsidRPr="00C436AC">
        <w:rPr>
          <w:rtl/>
        </w:rPr>
        <w:t>اقدامات توانبخشی حرفه</w:t>
      </w:r>
      <w:r w:rsidRPr="00C436AC">
        <w:rPr>
          <w:rtl/>
        </w:rPr>
        <w:softHyphen/>
        <w:t>ای</w:t>
      </w:r>
      <w:r w:rsidRPr="00C436AC">
        <w:t xml:space="preserve"> :</w:t>
      </w:r>
      <w:r w:rsidRPr="00C436AC">
        <w:rPr>
          <w:rtl/>
        </w:rPr>
        <w:t>فرآیندی است که طی آن توانمندی</w:t>
      </w:r>
      <w:r w:rsidRPr="00C436AC">
        <w:rPr>
          <w:rtl/>
        </w:rPr>
        <w:softHyphen/>
        <w:t>های حرفه</w:t>
      </w:r>
      <w:r w:rsidRPr="00C436AC">
        <w:rPr>
          <w:rtl/>
        </w:rPr>
        <w:softHyphen/>
        <w:t>ای معلولان کشف و تقویت گردیده و در جهت ارتقاء عملکردهای جسمی</w:t>
      </w:r>
      <w:r w:rsidRPr="00C436AC">
        <w:rPr>
          <w:rtl/>
        </w:rPr>
        <w:softHyphen/>
        <w:t xml:space="preserve">، ذهنی و اجتماعی </w:t>
      </w:r>
      <w:r w:rsidRPr="00C436AC">
        <w:rPr>
          <w:rFonts w:hint="cs"/>
          <w:rtl/>
        </w:rPr>
        <w:t>آ</w:t>
      </w:r>
      <w:r w:rsidRPr="00C436AC">
        <w:rPr>
          <w:rtl/>
        </w:rPr>
        <w:t>نان مورد استفاده قرار می</w:t>
      </w:r>
      <w:r w:rsidRPr="00C436AC">
        <w:rPr>
          <w:rtl/>
        </w:rPr>
        <w:softHyphen/>
        <w:t>گیرد</w:t>
      </w:r>
      <w:r w:rsidRPr="00C436AC">
        <w:t xml:space="preserve"> .</w:t>
      </w:r>
      <w:r w:rsidRPr="00C436AC">
        <w:br/>
      </w:r>
      <w:r w:rsidRPr="00C436AC">
        <w:rPr>
          <w:rtl/>
        </w:rPr>
        <w:t>اقدامات توانبخشی اجتماعی</w:t>
      </w:r>
      <w:r w:rsidRPr="00C436AC">
        <w:t xml:space="preserve"> :</w:t>
      </w:r>
      <w:r w:rsidRPr="00C436AC">
        <w:rPr>
          <w:rtl/>
        </w:rPr>
        <w:t>مجموعه خدمات مددکاری و روانشناسی که جهت افزایش سازگاری اجتماعی معلول در حل مشکلات اجتماعی ارائه می</w:t>
      </w:r>
      <w:r w:rsidRPr="00C436AC">
        <w:rPr>
          <w:rtl/>
        </w:rPr>
        <w:softHyphen/>
        <w:t>گردد</w:t>
      </w:r>
      <w:r w:rsidRPr="00C436AC">
        <w:rPr>
          <w:rFonts w:hint="cs"/>
          <w:rtl/>
        </w:rPr>
        <w:t>.</w:t>
      </w:r>
      <w:r w:rsidRPr="00C436AC">
        <w:t xml:space="preserve"> </w:t>
      </w:r>
      <w:r w:rsidRPr="00C436AC">
        <w:br/>
      </w:r>
      <w:r w:rsidRPr="00C436AC">
        <w:rPr>
          <w:rtl/>
        </w:rPr>
        <w:t>اقدامات توانبخشی آموزشی</w:t>
      </w:r>
      <w:r w:rsidRPr="00C436AC">
        <w:t xml:space="preserve"> :</w:t>
      </w:r>
      <w:r w:rsidRPr="00C436AC">
        <w:rPr>
          <w:rtl/>
        </w:rPr>
        <w:t>به مجموعه آموزش</w:t>
      </w:r>
      <w:r w:rsidRPr="00C436AC">
        <w:rPr>
          <w:rtl/>
        </w:rPr>
        <w:softHyphen/>
        <w:t>هایی اطلاق می</w:t>
      </w:r>
      <w:r w:rsidRPr="00C436AC">
        <w:rPr>
          <w:rtl/>
        </w:rPr>
        <w:softHyphen/>
        <w:t>شود که طی آن اصول زندگی سالم برای معلولان نظیر مراقبت</w:t>
      </w:r>
      <w:r w:rsidRPr="00C436AC">
        <w:rPr>
          <w:rtl/>
        </w:rPr>
        <w:softHyphen/>
        <w:t>های شخصی، پیش</w:t>
      </w:r>
      <w:r w:rsidRPr="00C436AC">
        <w:rPr>
          <w:rtl/>
        </w:rPr>
        <w:softHyphen/>
        <w:t>گیری از عوارض معلولیت، بازآموزی مهارت</w:t>
      </w:r>
      <w:r w:rsidRPr="00C436AC">
        <w:rPr>
          <w:rtl/>
        </w:rPr>
        <w:softHyphen/>
        <w:t>های خودیاری و مهارت</w:t>
      </w:r>
      <w:r w:rsidRPr="00C436AC">
        <w:rPr>
          <w:rtl/>
        </w:rPr>
        <w:softHyphen/>
        <w:t xml:space="preserve">های ارتباطی، مهارت استفاده از وسایل کمکی توانبخشی، پرهیز از رفتارهای پرخطر ، تغذیه سالم ، هنر درمانی و </w:t>
      </w:r>
      <w:r w:rsidRPr="00C436AC">
        <w:rPr>
          <w:rFonts w:cs="Times New Roman" w:hint="cs"/>
          <w:rtl/>
        </w:rPr>
        <w:t>…</w:t>
      </w:r>
      <w:r w:rsidRPr="00C436AC">
        <w:rPr>
          <w:rtl/>
        </w:rPr>
        <w:t xml:space="preserve"> </w:t>
      </w:r>
      <w:r w:rsidRPr="00C436AC">
        <w:rPr>
          <w:rFonts w:hint="cs"/>
          <w:rtl/>
        </w:rPr>
        <w:t>توسط</w:t>
      </w:r>
      <w:r w:rsidRPr="00C436AC">
        <w:rPr>
          <w:rtl/>
        </w:rPr>
        <w:t xml:space="preserve"> </w:t>
      </w:r>
      <w:r w:rsidRPr="00C436AC">
        <w:rPr>
          <w:rFonts w:hint="cs"/>
          <w:rtl/>
        </w:rPr>
        <w:t>اعضای</w:t>
      </w:r>
      <w:r w:rsidRPr="00C436AC">
        <w:rPr>
          <w:rtl/>
        </w:rPr>
        <w:t xml:space="preserve"> </w:t>
      </w:r>
      <w:r w:rsidRPr="00C436AC">
        <w:rPr>
          <w:rFonts w:hint="cs"/>
          <w:rtl/>
        </w:rPr>
        <w:t>تیم</w:t>
      </w:r>
      <w:r w:rsidRPr="00C436AC">
        <w:rPr>
          <w:rtl/>
        </w:rPr>
        <w:t xml:space="preserve"> </w:t>
      </w:r>
      <w:r w:rsidRPr="00C436AC">
        <w:rPr>
          <w:rFonts w:hint="cs"/>
          <w:rtl/>
        </w:rPr>
        <w:t>توانبخشی</w:t>
      </w:r>
      <w:r w:rsidRPr="00C436AC">
        <w:rPr>
          <w:rtl/>
        </w:rPr>
        <w:t xml:space="preserve"> </w:t>
      </w:r>
      <w:r w:rsidRPr="00C436AC">
        <w:rPr>
          <w:rFonts w:hint="cs"/>
          <w:rtl/>
        </w:rPr>
        <w:t>به</w:t>
      </w:r>
      <w:r w:rsidRPr="00C436AC">
        <w:rPr>
          <w:rtl/>
        </w:rPr>
        <w:t xml:space="preserve"> </w:t>
      </w:r>
      <w:r w:rsidRPr="00C436AC">
        <w:rPr>
          <w:rFonts w:hint="cs"/>
          <w:rtl/>
        </w:rPr>
        <w:t>صورت</w:t>
      </w:r>
      <w:r w:rsidRPr="00C436AC">
        <w:rPr>
          <w:rtl/>
        </w:rPr>
        <w:t xml:space="preserve"> </w:t>
      </w:r>
      <w:r w:rsidRPr="00C436AC">
        <w:rPr>
          <w:rFonts w:hint="cs"/>
          <w:rtl/>
        </w:rPr>
        <w:t>گروهی</w:t>
      </w:r>
      <w:r w:rsidRPr="00C436AC">
        <w:rPr>
          <w:rtl/>
        </w:rPr>
        <w:t xml:space="preserve"> </w:t>
      </w:r>
      <w:r w:rsidRPr="00C436AC">
        <w:rPr>
          <w:rFonts w:hint="cs"/>
          <w:rtl/>
        </w:rPr>
        <w:t>یا</w:t>
      </w:r>
      <w:r w:rsidRPr="00C436AC">
        <w:rPr>
          <w:rtl/>
        </w:rPr>
        <w:t xml:space="preserve"> </w:t>
      </w:r>
      <w:r w:rsidRPr="00C436AC">
        <w:rPr>
          <w:rFonts w:hint="cs"/>
          <w:rtl/>
        </w:rPr>
        <w:t>انفرادی</w:t>
      </w:r>
      <w:r w:rsidRPr="00C436AC">
        <w:rPr>
          <w:rtl/>
        </w:rPr>
        <w:t xml:space="preserve"> </w:t>
      </w:r>
      <w:r w:rsidRPr="00C436AC">
        <w:rPr>
          <w:rFonts w:hint="cs"/>
          <w:rtl/>
        </w:rPr>
        <w:t>با</w:t>
      </w:r>
      <w:r w:rsidRPr="00C436AC">
        <w:rPr>
          <w:rtl/>
        </w:rPr>
        <w:t xml:space="preserve"> </w:t>
      </w:r>
      <w:r w:rsidRPr="00C436AC">
        <w:rPr>
          <w:rFonts w:hint="cs"/>
          <w:rtl/>
        </w:rPr>
        <w:t>هدف</w:t>
      </w:r>
      <w:r w:rsidRPr="00C436AC">
        <w:rPr>
          <w:rtl/>
        </w:rPr>
        <w:t xml:space="preserve"> </w:t>
      </w:r>
      <w:r w:rsidRPr="00C436AC">
        <w:rPr>
          <w:rFonts w:hint="cs"/>
          <w:rtl/>
        </w:rPr>
        <w:t>بهبود</w:t>
      </w:r>
      <w:r w:rsidRPr="00C436AC">
        <w:rPr>
          <w:rtl/>
        </w:rPr>
        <w:t xml:space="preserve"> </w:t>
      </w:r>
      <w:r w:rsidRPr="00C436AC">
        <w:rPr>
          <w:rFonts w:hint="cs"/>
          <w:rtl/>
        </w:rPr>
        <w:t>،</w:t>
      </w:r>
      <w:r w:rsidRPr="00C436AC">
        <w:rPr>
          <w:rtl/>
        </w:rPr>
        <w:t xml:space="preserve"> </w:t>
      </w:r>
      <w:r w:rsidRPr="00C436AC">
        <w:rPr>
          <w:rFonts w:hint="cs"/>
          <w:rtl/>
        </w:rPr>
        <w:t>ارتقاء</w:t>
      </w:r>
      <w:r w:rsidRPr="00C436AC">
        <w:rPr>
          <w:rtl/>
        </w:rPr>
        <w:t xml:space="preserve"> </w:t>
      </w:r>
      <w:r w:rsidRPr="00C436AC">
        <w:rPr>
          <w:rFonts w:hint="cs"/>
          <w:rtl/>
        </w:rPr>
        <w:t>مهارت</w:t>
      </w:r>
      <w:r w:rsidRPr="00C436AC">
        <w:softHyphen/>
      </w:r>
      <w:r w:rsidRPr="00C436AC">
        <w:rPr>
          <w:rFonts w:hint="cs"/>
          <w:rtl/>
        </w:rPr>
        <w:t>ها</w:t>
      </w:r>
      <w:r w:rsidRPr="00C436AC">
        <w:rPr>
          <w:rtl/>
        </w:rPr>
        <w:t xml:space="preserve"> </w:t>
      </w:r>
      <w:r w:rsidRPr="00C436AC">
        <w:rPr>
          <w:rFonts w:hint="cs"/>
          <w:rtl/>
        </w:rPr>
        <w:t>در</w:t>
      </w:r>
      <w:r w:rsidRPr="00C436AC">
        <w:rPr>
          <w:rtl/>
        </w:rPr>
        <w:t xml:space="preserve"> </w:t>
      </w:r>
      <w:r w:rsidRPr="00C436AC">
        <w:rPr>
          <w:rFonts w:hint="cs"/>
          <w:rtl/>
        </w:rPr>
        <w:t>انجام</w:t>
      </w:r>
      <w:r w:rsidRPr="00C436AC">
        <w:rPr>
          <w:rtl/>
        </w:rPr>
        <w:t xml:space="preserve"> </w:t>
      </w:r>
      <w:r w:rsidRPr="00C436AC">
        <w:rPr>
          <w:rFonts w:hint="cs"/>
          <w:rtl/>
        </w:rPr>
        <w:t>فعالیت</w:t>
      </w:r>
      <w:r w:rsidRPr="00C436AC">
        <w:softHyphen/>
      </w:r>
      <w:r w:rsidRPr="00C436AC">
        <w:rPr>
          <w:rFonts w:hint="cs"/>
          <w:rtl/>
        </w:rPr>
        <w:t>های</w:t>
      </w:r>
      <w:r w:rsidRPr="00C436AC">
        <w:rPr>
          <w:rtl/>
        </w:rPr>
        <w:t xml:space="preserve"> </w:t>
      </w:r>
      <w:r w:rsidRPr="00C436AC">
        <w:rPr>
          <w:rFonts w:hint="cs"/>
          <w:rtl/>
        </w:rPr>
        <w:t>ر</w:t>
      </w:r>
      <w:r w:rsidRPr="00C436AC">
        <w:rPr>
          <w:rtl/>
        </w:rPr>
        <w:t>وزمره زندگی</w:t>
      </w:r>
      <w:r w:rsidRPr="00C436AC">
        <w:t xml:space="preserve"> (ADL)</w:t>
      </w:r>
      <w:r w:rsidRPr="00C436AC">
        <w:rPr>
          <w:rFonts w:hint="cs"/>
          <w:rtl/>
        </w:rPr>
        <w:t>،</w:t>
      </w:r>
      <w:r w:rsidRPr="00C436AC">
        <w:rPr>
          <w:rtl/>
        </w:rPr>
        <w:t>ابزاری زندگ</w:t>
      </w:r>
      <w:r w:rsidRPr="00C436AC">
        <w:rPr>
          <w:rFonts w:hint="cs"/>
          <w:rtl/>
        </w:rPr>
        <w:t>ی(</w:t>
      </w:r>
      <w:r w:rsidRPr="00C436AC">
        <w:t>IADL</w:t>
      </w:r>
      <w:r w:rsidRPr="00C436AC">
        <w:rPr>
          <w:rFonts w:hint="cs"/>
          <w:rtl/>
        </w:rPr>
        <w:t>)</w:t>
      </w:r>
      <w:r w:rsidRPr="00C436AC">
        <w:t xml:space="preserve"> </w:t>
      </w:r>
      <w:r w:rsidRPr="00C436AC">
        <w:rPr>
          <w:rtl/>
        </w:rPr>
        <w:t>و مراقبت</w:t>
      </w:r>
      <w:r w:rsidRPr="00C436AC">
        <w:rPr>
          <w:rtl/>
        </w:rPr>
        <w:softHyphen/>
        <w:t>های فردی ارائه می</w:t>
      </w:r>
      <w:r w:rsidRPr="00C436AC">
        <w:rPr>
          <w:rtl/>
        </w:rPr>
        <w:softHyphen/>
        <w:t>شود</w:t>
      </w:r>
      <w:r w:rsidRPr="00C436AC">
        <w:t xml:space="preserve"> .</w:t>
      </w:r>
      <w:r w:rsidRPr="00C436AC">
        <w:br/>
      </w:r>
      <w:r w:rsidRPr="00C436AC">
        <w:rPr>
          <w:rtl/>
        </w:rPr>
        <w:t>خدمات پزشکی و پرستاری</w:t>
      </w:r>
      <w:r w:rsidRPr="00C436AC">
        <w:t xml:space="preserve"> :</w:t>
      </w:r>
      <w:r w:rsidRPr="00C436AC">
        <w:rPr>
          <w:rtl/>
        </w:rPr>
        <w:t>به مجموعه</w:t>
      </w:r>
      <w:r w:rsidRPr="00C436AC">
        <w:rPr>
          <w:rtl/>
        </w:rPr>
        <w:softHyphen/>
        <w:t>ای از خدمات بهداشتی درمانی و پرستاری اطلاق می</w:t>
      </w:r>
      <w:r w:rsidRPr="00C436AC">
        <w:rPr>
          <w:rtl/>
        </w:rPr>
        <w:softHyphen/>
        <w:t>گردد که به معلولان ارائه می</w:t>
      </w:r>
      <w:r w:rsidRPr="00C436AC">
        <w:rPr>
          <w:rtl/>
        </w:rPr>
        <w:softHyphen/>
        <w:t>شود تا از عوارض ثانویه ناشی از معلولیت کاسته و یا در جهت درمان بیماری</w:t>
      </w:r>
      <w:r w:rsidRPr="00C436AC">
        <w:rPr>
          <w:rtl/>
        </w:rPr>
        <w:softHyphen/>
        <w:t>های موجود معلول اقدام نماید</w:t>
      </w:r>
      <w:r w:rsidRPr="00C436AC">
        <w:t xml:space="preserve"> .</w:t>
      </w:r>
      <w:r w:rsidRPr="00C436AC">
        <w:br/>
      </w:r>
      <w:r w:rsidRPr="00C436AC">
        <w:rPr>
          <w:rtl/>
        </w:rPr>
        <w:t>خدمات فوق برنامه</w:t>
      </w:r>
      <w:r w:rsidRPr="00C436AC">
        <w:t xml:space="preserve"> :</w:t>
      </w:r>
      <w:r w:rsidRPr="00C436AC">
        <w:rPr>
          <w:rtl/>
        </w:rPr>
        <w:t>خدمات فوق برنامه شامل فعالیت</w:t>
      </w:r>
      <w:r w:rsidRPr="00C436AC">
        <w:rPr>
          <w:rtl/>
        </w:rPr>
        <w:softHyphen/>
        <w:t>های ورزشی</w:t>
      </w:r>
      <w:r w:rsidRPr="00C436AC">
        <w:rPr>
          <w:rtl/>
        </w:rPr>
        <w:softHyphen/>
        <w:t>، تفریحی، فرهنگی و برگزاری برنامه</w:t>
      </w:r>
      <w:r w:rsidRPr="00C436AC">
        <w:rPr>
          <w:rtl/>
        </w:rPr>
        <w:softHyphen/>
        <w:t>های مرتبط با مناسبت</w:t>
      </w:r>
      <w:r w:rsidRPr="00C436AC">
        <w:rPr>
          <w:rtl/>
        </w:rPr>
        <w:softHyphen/>
        <w:t>ها و ایام خاص می</w:t>
      </w:r>
      <w:r w:rsidRPr="00C436AC">
        <w:rPr>
          <w:rtl/>
        </w:rPr>
        <w:softHyphen/>
        <w:t>باشد</w:t>
      </w:r>
      <w:r w:rsidRPr="00C436AC">
        <w:t xml:space="preserve"> .</w:t>
      </w:r>
      <w:r w:rsidRPr="00C436AC">
        <w:br/>
      </w:r>
      <w:r w:rsidRPr="00C436AC">
        <w:rPr>
          <w:rtl/>
        </w:rPr>
        <w:t>خدمات مراقبتی غیر مهارت</w:t>
      </w:r>
      <w:r w:rsidRPr="00C436AC">
        <w:t xml:space="preserve"> :</w:t>
      </w:r>
      <w:r w:rsidRPr="00C436AC">
        <w:rPr>
          <w:rtl/>
        </w:rPr>
        <w:t>بهداشت و نظافت شخصی</w:t>
      </w:r>
      <w:r w:rsidRPr="00C436AC">
        <w:rPr>
          <w:rFonts w:hint="cs"/>
          <w:rtl/>
        </w:rPr>
        <w:t>. (سایت مرکز توانبخشی شهید مدنی)</w:t>
      </w:r>
    </w:p>
    <w:p w:rsidR="00C436AC" w:rsidRPr="003D431D" w:rsidRDefault="00C436AC" w:rsidP="00C436AC">
      <w:pPr>
        <w:rPr>
          <w:b/>
          <w:bCs/>
          <w:rtl/>
          <w:lang w:bidi="fa-IR"/>
        </w:rPr>
      </w:pPr>
      <w:r w:rsidRPr="003D431D">
        <w:rPr>
          <w:rFonts w:hint="cs"/>
          <w:b/>
          <w:bCs/>
          <w:rtl/>
          <w:lang w:bidi="fa-IR"/>
        </w:rPr>
        <w:t>2-3-معرفی فضایی مجموعه:</w:t>
      </w:r>
    </w:p>
    <w:p w:rsidR="00C436AC" w:rsidRDefault="00C436AC" w:rsidP="00C436AC">
      <w:pPr>
        <w:rPr>
          <w:rtl/>
          <w:lang w:bidi="fa-IR"/>
        </w:rPr>
      </w:pPr>
      <w:r w:rsidRPr="00B0347E">
        <w:rPr>
          <w:rFonts w:hint="cs"/>
          <w:rtl/>
          <w:lang w:bidi="fa-IR"/>
        </w:rPr>
        <w:t>این مرکز واقع در بلوار معلم زرین</w:t>
      </w:r>
      <w:r w:rsidRPr="00B0347E">
        <w:rPr>
          <w:rtl/>
          <w:lang w:bidi="fa-IR"/>
        </w:rPr>
        <w:softHyphen/>
      </w:r>
      <w:r w:rsidRPr="00B0347E">
        <w:rPr>
          <w:rFonts w:hint="cs"/>
          <w:rtl/>
          <w:lang w:bidi="fa-IR"/>
        </w:rPr>
        <w:t>شهر، از سمت شرق در همجواری اداره بهزیستی و اداره تعاون و از سمت غرب روبروی ورزشگاه قیام و اداره آموزش و پرورش و از سمت جنوب روبروی آتش</w:t>
      </w:r>
      <w:r w:rsidRPr="00B0347E">
        <w:rPr>
          <w:rtl/>
          <w:lang w:bidi="fa-IR"/>
        </w:rPr>
        <w:softHyphen/>
      </w:r>
      <w:r w:rsidRPr="00B0347E">
        <w:rPr>
          <w:rFonts w:hint="cs"/>
          <w:rtl/>
          <w:lang w:bidi="fa-IR"/>
        </w:rPr>
        <w:t>نشانی، بنیاد مسکن و مسجد مصلی قرار دارد.</w:t>
      </w:r>
      <w:r w:rsidRPr="00B0347E">
        <w:rPr>
          <w:lang w:bidi="fa-IR"/>
        </w:rPr>
        <w:t xml:space="preserve"> </w:t>
      </w:r>
      <w:r w:rsidRPr="00B0347E">
        <w:rPr>
          <w:rFonts w:hint="cs"/>
          <w:rtl/>
          <w:lang w:bidi="fa-IR"/>
        </w:rPr>
        <w:t>پس از ورود به مجموعه و گذر از نگهبانی، یک حیاط وسیع و طولانی قرار دارد که بخش</w:t>
      </w:r>
      <w:r w:rsidRPr="00B0347E">
        <w:rPr>
          <w:rtl/>
          <w:lang w:bidi="fa-IR"/>
        </w:rPr>
        <w:softHyphen/>
      </w:r>
      <w:r w:rsidRPr="00B0347E">
        <w:rPr>
          <w:rFonts w:hint="cs"/>
          <w:rtl/>
          <w:lang w:bidi="fa-IR"/>
        </w:rPr>
        <w:t>های مختلف این مرکز در حول این محور (طبق دیاگرام و سایت پلان زیر) قرار گرفته</w:t>
      </w:r>
      <w:r w:rsidRPr="00B0347E">
        <w:rPr>
          <w:rtl/>
          <w:lang w:bidi="fa-IR"/>
        </w:rPr>
        <w:softHyphen/>
      </w:r>
      <w:r w:rsidRPr="00B0347E">
        <w:rPr>
          <w:rFonts w:hint="cs"/>
          <w:rtl/>
          <w:lang w:bidi="fa-IR"/>
        </w:rPr>
        <w:t>اند. کلیه فضاها در یک طبقه طراحی شده</w:t>
      </w:r>
      <w:r w:rsidRPr="00B0347E">
        <w:rPr>
          <w:rtl/>
          <w:lang w:bidi="fa-IR"/>
        </w:rPr>
        <w:softHyphen/>
      </w:r>
      <w:r w:rsidRPr="00B0347E">
        <w:rPr>
          <w:rFonts w:hint="cs"/>
          <w:rtl/>
          <w:lang w:bidi="fa-IR"/>
        </w:rPr>
        <w:t>اند بجز بخش رستوران و آشپزخانه که زیرزمینی با عنوان انبار دارد.</w:t>
      </w:r>
    </w:p>
    <w:p w:rsidR="003D431D" w:rsidRDefault="003D431D" w:rsidP="00C436AC">
      <w:pPr>
        <w:rPr>
          <w:rtl/>
          <w:lang w:bidi="fa-IR"/>
        </w:rPr>
      </w:pPr>
      <w:r>
        <w:rPr>
          <w:noProof/>
          <w:rtl/>
        </w:rPr>
        <w:drawing>
          <wp:inline distT="0" distB="0" distL="0" distR="0">
            <wp:extent cx="5580380" cy="2003425"/>
            <wp:effectExtent l="0" t="0" r="127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1.PNG"/>
                    <pic:cNvPicPr/>
                  </pic:nvPicPr>
                  <pic:blipFill>
                    <a:blip r:embed="rId15">
                      <a:extLst>
                        <a:ext uri="{28A0092B-C50C-407E-A947-70E740481C1C}">
                          <a14:useLocalDpi xmlns:a14="http://schemas.microsoft.com/office/drawing/2010/main" val="0"/>
                        </a:ext>
                      </a:extLst>
                    </a:blip>
                    <a:stretch>
                      <a:fillRect/>
                    </a:stretch>
                  </pic:blipFill>
                  <pic:spPr>
                    <a:xfrm>
                      <a:off x="0" y="0"/>
                      <a:ext cx="5580380" cy="2003425"/>
                    </a:xfrm>
                    <a:prstGeom prst="rect">
                      <a:avLst/>
                    </a:prstGeom>
                  </pic:spPr>
                </pic:pic>
              </a:graphicData>
            </a:graphic>
          </wp:inline>
        </w:drawing>
      </w:r>
    </w:p>
    <w:p w:rsidR="003D431D" w:rsidRPr="003D431D" w:rsidRDefault="003D431D" w:rsidP="003D431D">
      <w:pPr>
        <w:spacing w:before="240"/>
        <w:rPr>
          <w:rFonts w:cs="B Nazanin"/>
          <w:sz w:val="24"/>
          <w:rtl/>
          <w:lang w:bidi="fa-IR"/>
        </w:rPr>
      </w:pPr>
      <w:r w:rsidRPr="003D431D">
        <w:rPr>
          <w:rFonts w:cs="B Nazanin" w:hint="cs"/>
          <w:sz w:val="24"/>
          <w:rtl/>
          <w:lang w:bidi="fa-IR"/>
        </w:rPr>
        <w:t xml:space="preserve">راهنما: 1)نگهبانی </w:t>
      </w:r>
      <w:r w:rsidRPr="003D431D">
        <w:rPr>
          <w:rFonts w:cs="Times New Roman" w:hint="cs"/>
          <w:sz w:val="24"/>
          <w:rtl/>
          <w:lang w:bidi="fa-IR"/>
        </w:rPr>
        <w:t>–</w:t>
      </w:r>
      <w:r w:rsidRPr="003D431D">
        <w:rPr>
          <w:rFonts w:cs="B Nazanin" w:hint="cs"/>
          <w:sz w:val="24"/>
          <w:rtl/>
          <w:lang w:bidi="fa-IR"/>
        </w:rPr>
        <w:t xml:space="preserve"> 2)امور اداری- 3)فیزیوتراپی و کاردرمانی- 4)کلاسهای روزانه- 5)بخش جسمی حرکتی- 6)گلخانه- 7)سالن کنفرانس و رستوران پرسنل- 8)آشپزخانه</w:t>
      </w:r>
    </w:p>
    <w:p w:rsidR="003D431D" w:rsidRPr="003D431D" w:rsidRDefault="003D431D" w:rsidP="003D431D">
      <w:pPr>
        <w:spacing w:before="240"/>
        <w:rPr>
          <w:rFonts w:cs="B Nazanin"/>
          <w:sz w:val="24"/>
          <w:rtl/>
          <w:lang w:bidi="fa-IR"/>
        </w:rPr>
      </w:pPr>
      <w:r w:rsidRPr="003D431D">
        <w:rPr>
          <w:rFonts w:cs="B Nazanin" w:hint="cs"/>
          <w:sz w:val="24"/>
          <w:rtl/>
          <w:lang w:bidi="fa-IR"/>
        </w:rPr>
        <w:lastRenderedPageBreak/>
        <w:t>9)پارکینگ- 10)انبار- 11)بخش ذهنی- 12)بخش ایزوله- 13)فضای بازی نیم</w:t>
      </w:r>
      <w:r w:rsidRPr="003D431D">
        <w:rPr>
          <w:rFonts w:cs="B Nazanin"/>
          <w:sz w:val="24"/>
          <w:rtl/>
          <w:lang w:bidi="fa-IR"/>
        </w:rPr>
        <w:softHyphen/>
      </w:r>
      <w:r w:rsidRPr="003D431D">
        <w:rPr>
          <w:rFonts w:cs="B Nazanin" w:hint="cs"/>
          <w:sz w:val="24"/>
          <w:rtl/>
          <w:lang w:bidi="fa-IR"/>
        </w:rPr>
        <w:t>باز- 14)پارکینگ آمبولانس اتوبوس- 15)رختشویخانه- 16)فضای بازی و ورزش سرپوشیده</w:t>
      </w:r>
    </w:p>
    <w:p w:rsidR="003D431D" w:rsidRPr="003D431D" w:rsidRDefault="003D431D" w:rsidP="003D431D">
      <w:pPr>
        <w:spacing w:before="240"/>
        <w:rPr>
          <w:rFonts w:cs="B Nazanin"/>
          <w:sz w:val="24"/>
          <w:rtl/>
          <w:lang w:bidi="fa-IR"/>
        </w:rPr>
      </w:pPr>
      <w:r w:rsidRPr="003D431D">
        <w:rPr>
          <w:rFonts w:cs="B Nazanin" w:hint="cs"/>
          <w:b/>
          <w:bCs/>
          <w:sz w:val="24"/>
          <w:rtl/>
          <w:lang w:bidi="fa-IR"/>
        </w:rPr>
        <w:t>3-3-معرفی بخش</w:t>
      </w:r>
      <w:r w:rsidRPr="003D431D">
        <w:rPr>
          <w:rFonts w:cs="B Nazanin"/>
          <w:b/>
          <w:bCs/>
          <w:sz w:val="24"/>
          <w:rtl/>
          <w:lang w:bidi="fa-IR"/>
        </w:rPr>
        <w:softHyphen/>
      </w:r>
      <w:r w:rsidRPr="003D431D">
        <w:rPr>
          <w:rFonts w:cs="B Nazanin" w:hint="cs"/>
          <w:b/>
          <w:bCs/>
          <w:sz w:val="24"/>
          <w:rtl/>
          <w:lang w:bidi="fa-IR"/>
        </w:rPr>
        <w:t>های مختلف</w:t>
      </w:r>
    </w:p>
    <w:p w:rsidR="003D431D" w:rsidRPr="003D431D" w:rsidRDefault="003D431D" w:rsidP="003D431D">
      <w:pPr>
        <w:spacing w:before="240"/>
        <w:rPr>
          <w:rFonts w:cs="B Nazanin"/>
          <w:b/>
          <w:bCs/>
          <w:sz w:val="24"/>
          <w:rtl/>
          <w:lang w:bidi="fa-IR"/>
        </w:rPr>
      </w:pPr>
      <w:r w:rsidRPr="003D431D">
        <w:rPr>
          <w:rFonts w:cs="B Nazanin" w:hint="cs"/>
          <w:b/>
          <w:bCs/>
          <w:sz w:val="24"/>
          <w:rtl/>
          <w:lang w:bidi="fa-IR"/>
        </w:rPr>
        <w:t>1-3-3: بخش جسمی-حرکتی</w:t>
      </w:r>
    </w:p>
    <w:p w:rsidR="003D431D" w:rsidRDefault="003D431D" w:rsidP="003D431D">
      <w:pPr>
        <w:spacing w:before="240"/>
        <w:rPr>
          <w:rFonts w:cs="B Nazanin"/>
          <w:sz w:val="24"/>
          <w:rtl/>
          <w:lang w:bidi="fa-IR"/>
        </w:rPr>
      </w:pPr>
      <w:r w:rsidRPr="003D431D">
        <w:rPr>
          <w:rFonts w:cs="B Nazanin" w:hint="cs"/>
          <w:sz w:val="24"/>
          <w:rtl/>
          <w:lang w:bidi="fa-IR"/>
        </w:rPr>
        <w:t>برای مراقبت از افراد دارای معلولیت جسمی-حرکتی با ظرفیت 40 نفر طراحی شده است. دارای فضاهای: 1)اتاق خواب با ظرفیت سیزده تخت 2)اتاق خواب با ظرفیت هشت تخت 3)اتاق خواب با ظرفیت چهار تخت 4)حیاط خلوت 5) سرویس بهداشتی 6)سرویس بهداشتی پرسنل 7)آبدارخانه 8)مسئول فنی 9)ایستگاه پرستاری 10)اتاق معاینه 11)رختکن پرسنل 12)رختکن و کمد معلولین 13)کلاس و کارگاه  14)لابی 15)ناهارخوری 16)ورودی</w:t>
      </w:r>
    </w:p>
    <w:p w:rsidR="003D431D" w:rsidRPr="003D431D" w:rsidRDefault="003D431D" w:rsidP="003D431D">
      <w:pPr>
        <w:spacing w:before="240"/>
        <w:rPr>
          <w:rFonts w:cs="B Nazanin"/>
          <w:sz w:val="24"/>
          <w:lang w:bidi="fa-IR"/>
        </w:rPr>
      </w:pPr>
      <w:r>
        <w:rPr>
          <w:rFonts w:cs="B Nazanin"/>
          <w:noProof/>
          <w:sz w:val="24"/>
          <w:rtl/>
        </w:rPr>
        <w:drawing>
          <wp:inline distT="0" distB="0" distL="0" distR="0">
            <wp:extent cx="5580380" cy="2471420"/>
            <wp:effectExtent l="0" t="0" r="1270" b="508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2.PNG"/>
                    <pic:cNvPicPr/>
                  </pic:nvPicPr>
                  <pic:blipFill>
                    <a:blip r:embed="rId16">
                      <a:extLst>
                        <a:ext uri="{28A0092B-C50C-407E-A947-70E740481C1C}">
                          <a14:useLocalDpi xmlns:a14="http://schemas.microsoft.com/office/drawing/2010/main" val="0"/>
                        </a:ext>
                      </a:extLst>
                    </a:blip>
                    <a:stretch>
                      <a:fillRect/>
                    </a:stretch>
                  </pic:blipFill>
                  <pic:spPr>
                    <a:xfrm>
                      <a:off x="0" y="0"/>
                      <a:ext cx="5580380" cy="2471420"/>
                    </a:xfrm>
                    <a:prstGeom prst="rect">
                      <a:avLst/>
                    </a:prstGeom>
                  </pic:spPr>
                </pic:pic>
              </a:graphicData>
            </a:graphic>
          </wp:inline>
        </w:drawing>
      </w:r>
    </w:p>
    <w:p w:rsidR="003D431D" w:rsidRPr="003D431D" w:rsidRDefault="003D431D" w:rsidP="003D431D">
      <w:pPr>
        <w:spacing w:before="240"/>
        <w:rPr>
          <w:rFonts w:cs="B Nazanin"/>
          <w:b/>
          <w:bCs/>
          <w:sz w:val="24"/>
          <w:rtl/>
          <w:lang w:bidi="fa-IR"/>
        </w:rPr>
      </w:pPr>
      <w:r w:rsidRPr="003D431D">
        <w:rPr>
          <w:rFonts w:cs="B Nazanin" w:hint="cs"/>
          <w:b/>
          <w:bCs/>
          <w:sz w:val="24"/>
          <w:rtl/>
          <w:lang w:bidi="fa-IR"/>
        </w:rPr>
        <w:t>2-3-3-:بخش ذهنی</w:t>
      </w:r>
    </w:p>
    <w:p w:rsidR="003D431D" w:rsidRPr="003D431D" w:rsidRDefault="003D431D" w:rsidP="003D431D">
      <w:pPr>
        <w:spacing w:before="240"/>
        <w:rPr>
          <w:rFonts w:cs="B Nazanin"/>
          <w:sz w:val="24"/>
          <w:rtl/>
          <w:lang w:bidi="fa-IR"/>
        </w:rPr>
      </w:pPr>
      <w:r w:rsidRPr="003D431D">
        <w:rPr>
          <w:rFonts w:cs="B Nazanin" w:hint="cs"/>
          <w:sz w:val="24"/>
          <w:rtl/>
          <w:lang w:bidi="fa-IR"/>
        </w:rPr>
        <w:t>برای مراقبت از افراد دارای معلولیت ذهنی تربیت پذیر با ظرفیت 100 نفر طراحی شده است. دارای فضاهای: 1)اتاق خواب با ظرفیت هجده تخت 2)اتاق خواب با ظرفیت هشت تخت 3)اتاق خواب با ظرفیت پنج تخت 4)ایستگاه پرستاری 5)سرویس بهداشتی 6)سرویس بهداشتی پرسنل 7)رختکن پرسنل 8)مسئول فنی 9)اتاق معاینه 10)آبدارخانه 11)لابی 12)دندانپزشکی 13)فضای بازی نیم باز 14)ورودی</w:t>
      </w:r>
    </w:p>
    <w:p w:rsidR="003D431D" w:rsidRDefault="003D431D" w:rsidP="00C436AC">
      <w:pPr>
        <w:rPr>
          <w:rtl/>
          <w:lang w:bidi="fa-IR"/>
        </w:rPr>
      </w:pPr>
      <w:r>
        <w:rPr>
          <w:noProof/>
          <w:rtl/>
        </w:rPr>
        <w:lastRenderedPageBreak/>
        <w:drawing>
          <wp:inline distT="0" distB="0" distL="0" distR="0">
            <wp:extent cx="5580380" cy="2282190"/>
            <wp:effectExtent l="0" t="0" r="1270" b="381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3.PNG"/>
                    <pic:cNvPicPr/>
                  </pic:nvPicPr>
                  <pic:blipFill rotWithShape="1">
                    <a:blip r:embed="rId17">
                      <a:extLst>
                        <a:ext uri="{28A0092B-C50C-407E-A947-70E740481C1C}">
                          <a14:useLocalDpi xmlns:a14="http://schemas.microsoft.com/office/drawing/2010/main" val="0"/>
                        </a:ext>
                      </a:extLst>
                    </a:blip>
                    <a:srcRect t="4465"/>
                    <a:stretch/>
                  </pic:blipFill>
                  <pic:spPr bwMode="auto">
                    <a:xfrm>
                      <a:off x="0" y="0"/>
                      <a:ext cx="5580380" cy="2282190"/>
                    </a:xfrm>
                    <a:prstGeom prst="rect">
                      <a:avLst/>
                    </a:prstGeom>
                    <a:ln>
                      <a:noFill/>
                    </a:ln>
                    <a:extLst>
                      <a:ext uri="{53640926-AAD7-44D8-BBD7-CCE9431645EC}">
                        <a14:shadowObscured xmlns:a14="http://schemas.microsoft.com/office/drawing/2010/main"/>
                      </a:ext>
                    </a:extLst>
                  </pic:spPr>
                </pic:pic>
              </a:graphicData>
            </a:graphic>
          </wp:inline>
        </w:drawing>
      </w:r>
    </w:p>
    <w:p w:rsidR="003D431D" w:rsidRPr="003D431D" w:rsidRDefault="003D431D" w:rsidP="003D431D">
      <w:pPr>
        <w:spacing w:before="240"/>
        <w:rPr>
          <w:rFonts w:cs="B Nazanin"/>
          <w:b/>
          <w:bCs/>
          <w:sz w:val="24"/>
          <w:rtl/>
          <w:lang w:bidi="fa-IR"/>
        </w:rPr>
      </w:pPr>
      <w:r w:rsidRPr="003D431D">
        <w:rPr>
          <w:rFonts w:cs="B Nazanin" w:hint="cs"/>
          <w:b/>
          <w:bCs/>
          <w:sz w:val="24"/>
          <w:rtl/>
          <w:lang w:bidi="fa-IR"/>
        </w:rPr>
        <w:t>3-3-3-بخش ذهنی عمیق</w:t>
      </w:r>
    </w:p>
    <w:p w:rsidR="003D431D" w:rsidRDefault="003D431D" w:rsidP="003D431D">
      <w:pPr>
        <w:spacing w:before="240"/>
        <w:rPr>
          <w:rFonts w:cs="B Nazanin"/>
          <w:sz w:val="24"/>
          <w:rtl/>
          <w:lang w:bidi="fa-IR"/>
        </w:rPr>
      </w:pPr>
      <w:r w:rsidRPr="003D431D">
        <w:rPr>
          <w:rFonts w:cs="B Nazanin" w:hint="cs"/>
          <w:sz w:val="24"/>
          <w:rtl/>
          <w:lang w:bidi="fa-IR"/>
        </w:rPr>
        <w:t>ویژه نگهداری از معلولین ذهنی عمیق با ظرفیت 150نفر در حال خدمت</w:t>
      </w:r>
      <w:r w:rsidRPr="003D431D">
        <w:rPr>
          <w:rFonts w:cs="B Nazanin"/>
          <w:sz w:val="24"/>
          <w:rtl/>
          <w:lang w:bidi="fa-IR"/>
        </w:rPr>
        <w:softHyphen/>
      </w:r>
      <w:r w:rsidRPr="003D431D">
        <w:rPr>
          <w:rFonts w:cs="B Nazanin" w:hint="cs"/>
          <w:sz w:val="24"/>
          <w:rtl/>
          <w:lang w:bidi="fa-IR"/>
        </w:rPr>
        <w:t>رسانی است. دارای فضاهای 1)اتاق خواب با ظرفیت 28 تخت 2)سرویس بهداشتی 3)ایستگاه پرستاری 4)اتاق معاینه ایزوله 5)لابی 6)مسئول فنی 7)رختکن و سرویس بهداشتی پرسنل 8)رختکن و سرویس بهداشتی پرستاران 9)آبدارخانه 10)کلاس و اتاق بازی سرپوشیده</w:t>
      </w:r>
    </w:p>
    <w:p w:rsidR="003D431D" w:rsidRPr="003D431D" w:rsidRDefault="003D431D" w:rsidP="003D431D">
      <w:pPr>
        <w:spacing w:before="240"/>
        <w:rPr>
          <w:rFonts w:cs="B Nazanin"/>
          <w:sz w:val="24"/>
          <w:rtl/>
          <w:lang w:bidi="fa-IR"/>
        </w:rPr>
      </w:pPr>
      <w:r>
        <w:rPr>
          <w:rFonts w:cs="B Nazanin"/>
          <w:noProof/>
          <w:sz w:val="24"/>
          <w:rtl/>
        </w:rPr>
        <w:drawing>
          <wp:inline distT="0" distB="0" distL="0" distR="0">
            <wp:extent cx="5580380" cy="2652395"/>
            <wp:effectExtent l="0" t="0" r="127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4.PNG"/>
                    <pic:cNvPicPr/>
                  </pic:nvPicPr>
                  <pic:blipFill>
                    <a:blip r:embed="rId18">
                      <a:extLst>
                        <a:ext uri="{28A0092B-C50C-407E-A947-70E740481C1C}">
                          <a14:useLocalDpi xmlns:a14="http://schemas.microsoft.com/office/drawing/2010/main" val="0"/>
                        </a:ext>
                      </a:extLst>
                    </a:blip>
                    <a:stretch>
                      <a:fillRect/>
                    </a:stretch>
                  </pic:blipFill>
                  <pic:spPr>
                    <a:xfrm>
                      <a:off x="0" y="0"/>
                      <a:ext cx="5580380" cy="2652395"/>
                    </a:xfrm>
                    <a:prstGeom prst="rect">
                      <a:avLst/>
                    </a:prstGeom>
                  </pic:spPr>
                </pic:pic>
              </a:graphicData>
            </a:graphic>
          </wp:inline>
        </w:drawing>
      </w:r>
    </w:p>
    <w:p w:rsidR="003D431D" w:rsidRPr="003D431D" w:rsidRDefault="003D431D" w:rsidP="003D431D">
      <w:pPr>
        <w:spacing w:before="240"/>
        <w:rPr>
          <w:rFonts w:cs="B Nazanin"/>
          <w:b/>
          <w:bCs/>
          <w:sz w:val="24"/>
          <w:rtl/>
          <w:lang w:bidi="fa-IR"/>
        </w:rPr>
      </w:pPr>
      <w:r w:rsidRPr="003D431D">
        <w:rPr>
          <w:rFonts w:hint="cs"/>
          <w:b/>
          <w:bCs/>
          <w:sz w:val="24"/>
          <w:rtl/>
          <w:lang w:bidi="fa-IR"/>
        </w:rPr>
        <w:t>4</w:t>
      </w:r>
      <w:r w:rsidRPr="003D431D">
        <w:rPr>
          <w:rFonts w:cs="B Nazanin" w:hint="cs"/>
          <w:b/>
          <w:bCs/>
          <w:sz w:val="24"/>
          <w:rtl/>
          <w:lang w:bidi="fa-IR"/>
        </w:rPr>
        <w:t>-3-3-بخش اداری، فیزیوتراپی، تاسیسات و کلاسهای آموزشی روزانه</w:t>
      </w:r>
    </w:p>
    <w:p w:rsidR="003D431D" w:rsidRPr="009E7CA9" w:rsidRDefault="003D431D" w:rsidP="003D431D">
      <w:pPr>
        <w:spacing w:before="240"/>
        <w:rPr>
          <w:rFonts w:cs="B Nazanin"/>
          <w:sz w:val="24"/>
          <w:rtl/>
          <w:lang w:bidi="fa-IR"/>
        </w:rPr>
      </w:pPr>
      <w:r w:rsidRPr="009E7CA9">
        <w:rPr>
          <w:rFonts w:cs="B Nazanin"/>
          <w:noProof/>
          <w:sz w:val="24"/>
          <w:rtl/>
        </w:rPr>
        <mc:AlternateContent>
          <mc:Choice Requires="wps">
            <w:drawing>
              <wp:anchor distT="0" distB="0" distL="114300" distR="114300" simplePos="0" relativeHeight="251503616" behindDoc="0" locked="0" layoutInCell="1" allowOverlap="1" wp14:anchorId="7978E2C9" wp14:editId="2DA12EE2">
                <wp:simplePos x="0" y="0"/>
                <wp:positionH relativeFrom="margin">
                  <wp:posOffset>5167630</wp:posOffset>
                </wp:positionH>
                <wp:positionV relativeFrom="paragraph">
                  <wp:posOffset>160655</wp:posOffset>
                </wp:positionV>
                <wp:extent cx="203419" cy="217087"/>
                <wp:effectExtent l="0" t="0" r="6350" b="0"/>
                <wp:wrapNone/>
                <wp:docPr id="397" name="Rectangle 397"/>
                <wp:cNvGraphicFramePr/>
                <a:graphic xmlns:a="http://schemas.openxmlformats.org/drawingml/2006/main">
                  <a:graphicData uri="http://schemas.microsoft.com/office/word/2010/wordprocessingShape">
                    <wps:wsp>
                      <wps:cNvSpPr/>
                      <wps:spPr>
                        <a:xfrm>
                          <a:off x="0" y="0"/>
                          <a:ext cx="203419" cy="217087"/>
                        </a:xfrm>
                        <a:prstGeom prst="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C8D51" id="Rectangle 397" o:spid="_x0000_s1026" style="position:absolute;margin-left:406.9pt;margin-top:12.65pt;width:16pt;height:17.1pt;z-index:25150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" fillcolor="#5b9bd5 [3204]" stroked="f">
                <v:fill opacity="32896f"/>
                <w10:wrap anchorx="margin"/>
              </v:rect>
            </w:pict>
          </mc:Fallback>
        </mc:AlternateContent>
      </w:r>
      <w:r w:rsidRPr="009E7CA9">
        <w:rPr>
          <w:rFonts w:cs="B Nazanin" w:hint="cs"/>
          <w:sz w:val="24"/>
          <w:rtl/>
          <w:lang w:bidi="fa-IR"/>
        </w:rPr>
        <w:t xml:space="preserve">        فضاهای بخش اداری</w:t>
      </w:r>
    </w:p>
    <w:p w:rsidR="003D431D" w:rsidRPr="009E7CA9" w:rsidRDefault="003D431D" w:rsidP="003D431D">
      <w:pPr>
        <w:spacing w:before="240"/>
        <w:rPr>
          <w:rFonts w:cs="B Nazanin"/>
          <w:sz w:val="24"/>
          <w:rtl/>
          <w:lang w:bidi="fa-IR"/>
        </w:rPr>
      </w:pPr>
      <w:r w:rsidRPr="009E7CA9">
        <w:rPr>
          <w:rFonts w:cs="B Nazanin" w:hint="cs"/>
          <w:sz w:val="24"/>
          <w:rtl/>
          <w:lang w:bidi="fa-IR"/>
        </w:rPr>
        <w:t>1)مدیریت  2)مشارکت</w:t>
      </w:r>
      <w:r w:rsidRPr="009E7CA9">
        <w:rPr>
          <w:rFonts w:cs="B Nazanin"/>
          <w:sz w:val="24"/>
          <w:rtl/>
          <w:lang w:bidi="fa-IR"/>
        </w:rPr>
        <w:softHyphen/>
      </w:r>
      <w:r w:rsidRPr="009E7CA9">
        <w:rPr>
          <w:rFonts w:cs="B Nazanin" w:hint="cs"/>
          <w:sz w:val="24"/>
          <w:rtl/>
          <w:lang w:bidi="fa-IR"/>
        </w:rPr>
        <w:t>ها 3)دبیرخانه 4)امور مالی(بدلیل کمبود جا در بلوک جسمی-حرکتی واقع شده) 5)کارگزینی 6)لابی 7) سرویس بهداشتی</w:t>
      </w:r>
    </w:p>
    <w:p w:rsidR="003D431D" w:rsidRPr="009E7CA9" w:rsidRDefault="003D431D" w:rsidP="003D431D">
      <w:pPr>
        <w:spacing w:before="240"/>
        <w:rPr>
          <w:rFonts w:cs="B Nazanin"/>
          <w:sz w:val="24"/>
          <w:rtl/>
          <w:lang w:bidi="fa-IR"/>
        </w:rPr>
      </w:pPr>
      <w:r w:rsidRPr="009E7CA9">
        <w:rPr>
          <w:rFonts w:cs="B Nazanin"/>
          <w:noProof/>
          <w:sz w:val="24"/>
          <w:rtl/>
        </w:rPr>
        <mc:AlternateContent>
          <mc:Choice Requires="wps">
            <w:drawing>
              <wp:anchor distT="0" distB="0" distL="114300" distR="114300" simplePos="0" relativeHeight="251508736" behindDoc="0" locked="0" layoutInCell="1" allowOverlap="1" wp14:anchorId="1B90634E" wp14:editId="0D3E5A97">
                <wp:simplePos x="0" y="0"/>
                <wp:positionH relativeFrom="margin">
                  <wp:posOffset>5138420</wp:posOffset>
                </wp:positionH>
                <wp:positionV relativeFrom="paragraph">
                  <wp:posOffset>164465</wp:posOffset>
                </wp:positionV>
                <wp:extent cx="183898" cy="196850"/>
                <wp:effectExtent l="0" t="0" r="6985" b="0"/>
                <wp:wrapNone/>
                <wp:docPr id="400" name="Rectangle 400"/>
                <wp:cNvGraphicFramePr/>
                <a:graphic xmlns:a="http://schemas.openxmlformats.org/drawingml/2006/main">
                  <a:graphicData uri="http://schemas.microsoft.com/office/word/2010/wordprocessingShape">
                    <wps:wsp>
                      <wps:cNvSpPr/>
                      <wps:spPr>
                        <a:xfrm>
                          <a:off x="0" y="0"/>
                          <a:ext cx="183898" cy="196850"/>
                        </a:xfrm>
                        <a:prstGeom prst="rect">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CD6A9" id="Rectangle 400" o:spid="_x0000_s1026" style="position:absolute;margin-left:404.6pt;margin-top:12.95pt;width:14.5pt;height:15.5pt;z-index:25150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" fillcolor="#4472c4 [3208]" stroked="f">
                <v:fill opacity="32896f"/>
                <w10:wrap anchorx="margin"/>
              </v:rect>
            </w:pict>
          </mc:Fallback>
        </mc:AlternateContent>
      </w:r>
      <w:r w:rsidRPr="009E7CA9">
        <w:rPr>
          <w:rFonts w:cs="B Nazanin" w:hint="cs"/>
          <w:sz w:val="24"/>
          <w:rtl/>
          <w:lang w:bidi="fa-IR"/>
        </w:rPr>
        <w:t xml:space="preserve">        کلاس آموزشی روزانه</w:t>
      </w:r>
    </w:p>
    <w:p w:rsidR="003D431D" w:rsidRPr="009E7CA9" w:rsidRDefault="003D431D" w:rsidP="003D431D">
      <w:pPr>
        <w:spacing w:before="240"/>
        <w:rPr>
          <w:rFonts w:cs="B Nazanin"/>
          <w:sz w:val="24"/>
          <w:rtl/>
          <w:lang w:bidi="fa-IR"/>
        </w:rPr>
      </w:pPr>
      <w:r w:rsidRPr="009E7CA9">
        <w:rPr>
          <w:rFonts w:cs="B Nazanin" w:hint="cs"/>
          <w:sz w:val="24"/>
          <w:rtl/>
          <w:lang w:bidi="fa-IR"/>
        </w:rPr>
        <w:lastRenderedPageBreak/>
        <w:t>1)مدیریت 2)کلاس گفتاردرمانی 3)لابی 4)غذاخوری 5) کلاس 6)سرویس بهداشتی</w:t>
      </w:r>
    </w:p>
    <w:p w:rsidR="003D431D" w:rsidRPr="009E7CA9" w:rsidRDefault="003D431D" w:rsidP="003D431D">
      <w:pPr>
        <w:spacing w:before="240"/>
        <w:rPr>
          <w:rFonts w:cs="B Nazanin"/>
          <w:sz w:val="24"/>
          <w:rtl/>
          <w:lang w:bidi="fa-IR"/>
        </w:rPr>
      </w:pPr>
      <w:r w:rsidRPr="009E7CA9">
        <w:rPr>
          <w:rFonts w:cs="B Nazanin"/>
          <w:noProof/>
          <w:sz w:val="24"/>
          <w:rtl/>
        </w:rPr>
        <mc:AlternateContent>
          <mc:Choice Requires="wps">
            <w:drawing>
              <wp:anchor distT="0" distB="0" distL="114300" distR="114300" simplePos="0" relativeHeight="251507712" behindDoc="0" locked="0" layoutInCell="1" allowOverlap="1" wp14:anchorId="2C260FA0" wp14:editId="4B322C84">
                <wp:simplePos x="0" y="0"/>
                <wp:positionH relativeFrom="margin">
                  <wp:posOffset>5161280</wp:posOffset>
                </wp:positionH>
                <wp:positionV relativeFrom="paragraph">
                  <wp:posOffset>160020</wp:posOffset>
                </wp:positionV>
                <wp:extent cx="184164" cy="196850"/>
                <wp:effectExtent l="0" t="0" r="6350" b="0"/>
                <wp:wrapNone/>
                <wp:docPr id="399" name="Rectangle 399"/>
                <wp:cNvGraphicFramePr/>
                <a:graphic xmlns:a="http://schemas.openxmlformats.org/drawingml/2006/main">
                  <a:graphicData uri="http://schemas.microsoft.com/office/word/2010/wordprocessingShape">
                    <wps:wsp>
                      <wps:cNvSpPr/>
                      <wps:spPr>
                        <a:xfrm>
                          <a:off x="0" y="0"/>
                          <a:ext cx="184164" cy="196850"/>
                        </a:xfrm>
                        <a:prstGeom prst="rect">
                          <a:avLst/>
                        </a:prstGeom>
                        <a:solidFill>
                          <a:schemeClr val="accent1">
                            <a:lumMod val="40000"/>
                            <a:lumOff val="60000"/>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86A79" id="Rectangle 399" o:spid="_x0000_s1026" style="position:absolute;margin-left:406.4pt;margin-top:12.6pt;width:14.5pt;height:15.5pt;z-index:25150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" fillcolor="#bdd6ee [1300]" stroked="f">
                <v:fill opacity="32896f"/>
                <w10:wrap anchorx="margin"/>
              </v:rect>
            </w:pict>
          </mc:Fallback>
        </mc:AlternateContent>
      </w:r>
      <w:r w:rsidRPr="009E7CA9">
        <w:rPr>
          <w:rFonts w:cs="B Nazanin" w:hint="cs"/>
          <w:sz w:val="24"/>
          <w:rtl/>
          <w:lang w:bidi="fa-IR"/>
        </w:rPr>
        <w:t xml:space="preserve">        فیزیوتراپی و کاردرمانی</w:t>
      </w:r>
    </w:p>
    <w:p w:rsidR="003D431D" w:rsidRDefault="003D431D" w:rsidP="003D431D">
      <w:pPr>
        <w:spacing w:before="240"/>
        <w:rPr>
          <w:rFonts w:cs="B Nazanin"/>
          <w:sz w:val="24"/>
          <w:rtl/>
          <w:lang w:bidi="fa-IR"/>
        </w:rPr>
      </w:pPr>
      <w:r w:rsidRPr="009E7CA9">
        <w:rPr>
          <w:rFonts w:cs="B Nazanin"/>
          <w:noProof/>
          <w:sz w:val="24"/>
          <w:rtl/>
        </w:rPr>
        <mc:AlternateContent>
          <mc:Choice Requires="wps">
            <w:drawing>
              <wp:anchor distT="0" distB="0" distL="114300" distR="114300" simplePos="0" relativeHeight="251506688" behindDoc="0" locked="0" layoutInCell="1" allowOverlap="1" wp14:anchorId="1AF3FEDA" wp14:editId="1D84A619">
                <wp:simplePos x="0" y="0"/>
                <wp:positionH relativeFrom="margin">
                  <wp:posOffset>5168900</wp:posOffset>
                </wp:positionH>
                <wp:positionV relativeFrom="paragraph">
                  <wp:posOffset>151130</wp:posOffset>
                </wp:positionV>
                <wp:extent cx="190440" cy="197352"/>
                <wp:effectExtent l="0" t="0" r="635" b="0"/>
                <wp:wrapNone/>
                <wp:docPr id="398" name="Rectangle 398"/>
                <wp:cNvGraphicFramePr/>
                <a:graphic xmlns:a="http://schemas.openxmlformats.org/drawingml/2006/main">
                  <a:graphicData uri="http://schemas.microsoft.com/office/word/2010/wordprocessingShape">
                    <wps:wsp>
                      <wps:cNvSpPr/>
                      <wps:spPr>
                        <a:xfrm>
                          <a:off x="0" y="0"/>
                          <a:ext cx="190440" cy="197352"/>
                        </a:xfrm>
                        <a:prstGeom prst="rect">
                          <a:avLst/>
                        </a:prstGeom>
                        <a:solidFill>
                          <a:schemeClr val="accent1">
                            <a:lumMod val="50000"/>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17350" id="Rectangle 398" o:spid="_x0000_s1026" style="position:absolute;margin-left:407pt;margin-top:11.9pt;width:15pt;height:15.55pt;z-index:25150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" fillcolor="#1f4d78 [1604]" stroked="f">
                <v:fill opacity="32896f"/>
                <w10:wrap anchorx="margin"/>
              </v:rect>
            </w:pict>
          </mc:Fallback>
        </mc:AlternateContent>
      </w:r>
      <w:r w:rsidRPr="009E7CA9">
        <w:rPr>
          <w:rFonts w:cs="B Nazanin" w:hint="cs"/>
          <w:sz w:val="24"/>
          <w:rtl/>
          <w:lang w:bidi="fa-IR"/>
        </w:rPr>
        <w:t xml:space="preserve">        تاسیسات</w:t>
      </w:r>
    </w:p>
    <w:p w:rsidR="003D431D" w:rsidRPr="009E7CA9" w:rsidRDefault="003D431D" w:rsidP="003D431D">
      <w:pPr>
        <w:spacing w:before="240"/>
        <w:rPr>
          <w:rFonts w:cs="B Nazanin"/>
          <w:sz w:val="24"/>
          <w:rtl/>
          <w:lang w:bidi="fa-IR"/>
        </w:rPr>
      </w:pPr>
      <w:r>
        <w:rPr>
          <w:rFonts w:cs="B Nazanin"/>
          <w:noProof/>
          <w:sz w:val="24"/>
          <w:rtl/>
        </w:rPr>
        <w:drawing>
          <wp:inline distT="0" distB="0" distL="0" distR="0">
            <wp:extent cx="5580380" cy="2916555"/>
            <wp:effectExtent l="0" t="0" r="127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5.PNG"/>
                    <pic:cNvPicPr/>
                  </pic:nvPicPr>
                  <pic:blipFill>
                    <a:blip r:embed="rId19">
                      <a:extLst>
                        <a:ext uri="{28A0092B-C50C-407E-A947-70E740481C1C}">
                          <a14:useLocalDpi xmlns:a14="http://schemas.microsoft.com/office/drawing/2010/main" val="0"/>
                        </a:ext>
                      </a:extLst>
                    </a:blip>
                    <a:stretch>
                      <a:fillRect/>
                    </a:stretch>
                  </pic:blipFill>
                  <pic:spPr>
                    <a:xfrm>
                      <a:off x="0" y="0"/>
                      <a:ext cx="5580380" cy="2916555"/>
                    </a:xfrm>
                    <a:prstGeom prst="rect">
                      <a:avLst/>
                    </a:prstGeom>
                  </pic:spPr>
                </pic:pic>
              </a:graphicData>
            </a:graphic>
          </wp:inline>
        </w:drawing>
      </w:r>
    </w:p>
    <w:p w:rsidR="003D431D" w:rsidRPr="003D431D" w:rsidRDefault="003D431D" w:rsidP="003D431D">
      <w:pPr>
        <w:spacing w:before="240"/>
        <w:rPr>
          <w:rFonts w:cs="B Nazanin"/>
          <w:b/>
          <w:bCs/>
          <w:sz w:val="24"/>
          <w:rtl/>
          <w:lang w:bidi="fa-IR"/>
        </w:rPr>
      </w:pPr>
      <w:r w:rsidRPr="003D431D">
        <w:rPr>
          <w:rFonts w:cs="B Nazanin" w:hint="cs"/>
          <w:b/>
          <w:bCs/>
          <w:sz w:val="24"/>
          <w:rtl/>
          <w:lang w:bidi="fa-IR"/>
        </w:rPr>
        <w:t>5-3-3-رستوران و آمفی تئاتر، انبار، آشپزخانه</w:t>
      </w:r>
    </w:p>
    <w:p w:rsidR="003D431D" w:rsidRPr="003D431D" w:rsidRDefault="003D431D" w:rsidP="003D431D">
      <w:pPr>
        <w:spacing w:before="240"/>
        <w:rPr>
          <w:rFonts w:cs="B Nazanin"/>
          <w:sz w:val="24"/>
          <w:rtl/>
          <w:lang w:bidi="fa-IR"/>
        </w:rPr>
      </w:pPr>
      <w:r w:rsidRPr="003D431D">
        <w:rPr>
          <w:rFonts w:cs="B Nazanin"/>
          <w:noProof/>
          <w:sz w:val="24"/>
          <w:rtl/>
        </w:rPr>
        <mc:AlternateContent>
          <mc:Choice Requires="wps">
            <w:drawing>
              <wp:anchor distT="0" distB="0" distL="114300" distR="114300" simplePos="0" relativeHeight="251526144" behindDoc="0" locked="0" layoutInCell="1" allowOverlap="1" wp14:anchorId="28CC990E" wp14:editId="4C1882C1">
                <wp:simplePos x="0" y="0"/>
                <wp:positionH relativeFrom="margin">
                  <wp:posOffset>5248910</wp:posOffset>
                </wp:positionH>
                <wp:positionV relativeFrom="paragraph">
                  <wp:posOffset>157480</wp:posOffset>
                </wp:positionV>
                <wp:extent cx="184164" cy="196850"/>
                <wp:effectExtent l="0" t="0" r="6350" b="0"/>
                <wp:wrapNone/>
                <wp:docPr id="387" name="Rectangle 387"/>
                <wp:cNvGraphicFramePr/>
                <a:graphic xmlns:a="http://schemas.openxmlformats.org/drawingml/2006/main">
                  <a:graphicData uri="http://schemas.microsoft.com/office/word/2010/wordprocessingShape">
                    <wps:wsp>
                      <wps:cNvSpPr/>
                      <wps:spPr>
                        <a:xfrm>
                          <a:off x="0" y="0"/>
                          <a:ext cx="184164" cy="196850"/>
                        </a:xfrm>
                        <a:prstGeom prst="rect">
                          <a:avLst/>
                        </a:prstGeom>
                        <a:solidFill>
                          <a:schemeClr val="accent1">
                            <a:lumMod val="40000"/>
                            <a:lumOff val="60000"/>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CB2EF" id="Rectangle 387" o:spid="_x0000_s1026" style="position:absolute;margin-left:413.3pt;margin-top:12.4pt;width:14.5pt;height:15.5pt;z-index:25152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" fillcolor="#bdd6ee [1300]" stroked="f">
                <v:fill opacity="32896f"/>
                <w10:wrap anchorx="margin"/>
              </v:rect>
            </w:pict>
          </mc:Fallback>
        </mc:AlternateContent>
      </w:r>
      <w:r w:rsidRPr="003D431D">
        <w:rPr>
          <w:rFonts w:cs="B Nazanin" w:hint="cs"/>
          <w:sz w:val="24"/>
          <w:rtl/>
          <w:lang w:bidi="fa-IR"/>
        </w:rPr>
        <w:t xml:space="preserve">        1)غذاخوری پرسنل یا آمفی تئاتر که مراسم و جشن</w:t>
      </w:r>
      <w:r w:rsidRPr="003D431D">
        <w:rPr>
          <w:rFonts w:cs="B Nazanin"/>
          <w:sz w:val="24"/>
          <w:rtl/>
          <w:lang w:bidi="fa-IR"/>
        </w:rPr>
        <w:softHyphen/>
      </w:r>
      <w:r w:rsidRPr="003D431D">
        <w:rPr>
          <w:rFonts w:cs="B Nazanin" w:hint="cs"/>
          <w:sz w:val="24"/>
          <w:rtl/>
          <w:lang w:bidi="fa-IR"/>
        </w:rPr>
        <w:t>های مختلف در آن برگزار می</w:t>
      </w:r>
      <w:r w:rsidRPr="003D431D">
        <w:rPr>
          <w:rFonts w:cs="B Nazanin"/>
          <w:sz w:val="24"/>
          <w:rtl/>
          <w:lang w:bidi="fa-IR"/>
        </w:rPr>
        <w:softHyphen/>
      </w:r>
      <w:r w:rsidRPr="003D431D">
        <w:rPr>
          <w:rFonts w:cs="B Nazanin" w:hint="cs"/>
          <w:sz w:val="24"/>
          <w:rtl/>
          <w:lang w:bidi="fa-IR"/>
        </w:rPr>
        <w:t>شود. 2)سرویس بهداشتی عمومی 3)لابی 4)ورودی</w:t>
      </w:r>
    </w:p>
    <w:p w:rsidR="003D431D" w:rsidRPr="003D431D" w:rsidRDefault="003D431D" w:rsidP="003D431D">
      <w:pPr>
        <w:spacing w:before="240"/>
        <w:rPr>
          <w:rFonts w:cs="B Nazanin"/>
          <w:sz w:val="24"/>
          <w:rtl/>
          <w:lang w:bidi="fa-IR"/>
        </w:rPr>
      </w:pPr>
      <w:r w:rsidRPr="003D431D">
        <w:rPr>
          <w:rFonts w:cs="B Nazanin"/>
          <w:noProof/>
          <w:sz w:val="24"/>
          <w:rtl/>
        </w:rPr>
        <mc:AlternateContent>
          <mc:Choice Requires="wps">
            <w:drawing>
              <wp:anchor distT="45720" distB="45720" distL="114300" distR="114300" simplePos="0" relativeHeight="251516928" behindDoc="0" locked="0" layoutInCell="1" allowOverlap="1" wp14:anchorId="646E12CC" wp14:editId="6DD3F9FE">
                <wp:simplePos x="0" y="0"/>
                <wp:positionH relativeFrom="margin">
                  <wp:posOffset>1606550</wp:posOffset>
                </wp:positionH>
                <wp:positionV relativeFrom="paragraph">
                  <wp:posOffset>133350</wp:posOffset>
                </wp:positionV>
                <wp:extent cx="731520" cy="431165"/>
                <wp:effectExtent l="0" t="0" r="0" b="6985"/>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4311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3D431D" w:rsidRPr="003D431D" w:rsidRDefault="003D431D" w:rsidP="003D431D">
                            <w:pPr>
                              <w:rPr>
                                <w:rFonts w:cs="B Nazanin"/>
                                <w:sz w:val="32"/>
                                <w:szCs w:val="32"/>
                                <w:lang w:bidi="fa-IR"/>
                              </w:rPr>
                            </w:pPr>
                            <w:r w:rsidRPr="003D431D">
                              <w:rPr>
                                <w:rFonts w:cs="B Nazanin" w:hint="cs"/>
                                <w:sz w:val="24"/>
                                <w:rtl/>
                                <w:lang w:bidi="fa-IR"/>
                              </w:rPr>
                              <w:t>انبار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6E12CC" id="_x0000_t202" coordsize="21600,21600" o:spt="202" path="m,l,21600r21600,l21600,xe">
                <v:stroke joinstyle="miter"/>
                <v:path gradientshapeok="t" o:connecttype="rect"/>
              </v:shapetype>
              <v:shape id="Text Box 2" o:spid="_x0000_s1026" type="#_x0000_t202" style="position:absolute;left:0;text-align:left;margin-left:126.5pt;margin-top:10.5pt;width:57.6pt;height:33.95pt;z-index:251516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" filled="f" stroked="f">
                <v:textbox>
                  <w:txbxContent>
                    <w:p w:rsidR="003D431D" w:rsidRPr="003D431D" w:rsidRDefault="003D431D" w:rsidP="003D431D">
                      <w:pPr>
                        <w:rPr>
                          <w:rFonts w:cs="B Nazanin"/>
                          <w:sz w:val="32"/>
                          <w:szCs w:val="32"/>
                          <w:lang w:bidi="fa-IR"/>
                        </w:rPr>
                      </w:pPr>
                      <w:r w:rsidRPr="003D431D">
                        <w:rPr>
                          <w:rFonts w:cs="B Nazanin" w:hint="cs"/>
                          <w:sz w:val="24"/>
                          <w:rtl/>
                          <w:lang w:bidi="fa-IR"/>
                        </w:rPr>
                        <w:t>انبار</w:t>
                      </w:r>
                    </w:p>
                  </w:txbxContent>
                </v:textbox>
                <w10:wrap anchorx="margin"/>
              </v:shape>
            </w:pict>
          </mc:Fallback>
        </mc:AlternateContent>
      </w:r>
      <w:r w:rsidRPr="003D431D">
        <w:rPr>
          <w:rFonts w:cs="B Nazanin"/>
          <w:noProof/>
          <w:sz w:val="24"/>
          <w:rtl/>
        </w:rPr>
        <mc:AlternateContent>
          <mc:Choice Requires="wps">
            <w:drawing>
              <wp:anchor distT="0" distB="0" distL="114300" distR="114300" simplePos="0" relativeHeight="251524096" behindDoc="0" locked="0" layoutInCell="1" allowOverlap="1" wp14:anchorId="3D7425B6" wp14:editId="2BD77D54">
                <wp:simplePos x="0" y="0"/>
                <wp:positionH relativeFrom="margin">
                  <wp:posOffset>2174240</wp:posOffset>
                </wp:positionH>
                <wp:positionV relativeFrom="paragraph">
                  <wp:posOffset>163830</wp:posOffset>
                </wp:positionV>
                <wp:extent cx="203419" cy="217087"/>
                <wp:effectExtent l="0" t="0" r="6350" b="0"/>
                <wp:wrapNone/>
                <wp:docPr id="362" name="Rectangle 362"/>
                <wp:cNvGraphicFramePr/>
                <a:graphic xmlns:a="http://schemas.openxmlformats.org/drawingml/2006/main">
                  <a:graphicData uri="http://schemas.microsoft.com/office/word/2010/wordprocessingShape">
                    <wps:wsp>
                      <wps:cNvSpPr/>
                      <wps:spPr>
                        <a:xfrm>
                          <a:off x="0" y="0"/>
                          <a:ext cx="203419" cy="217087"/>
                        </a:xfrm>
                        <a:prstGeom prst="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89303" id="Rectangle 362" o:spid="_x0000_s1026" style="position:absolute;margin-left:171.2pt;margin-top:12.9pt;width:16pt;height:17.1pt;z-index:25152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" fillcolor="#5b9bd5 [3204]" stroked="f">
                <v:fill opacity="32896f"/>
                <w10:wrap anchorx="margin"/>
              </v:rect>
            </w:pict>
          </mc:Fallback>
        </mc:AlternateContent>
      </w:r>
      <w:r w:rsidRPr="003D431D">
        <w:rPr>
          <w:rFonts w:cs="B Nazanin"/>
          <w:noProof/>
          <w:sz w:val="24"/>
          <w:rtl/>
        </w:rPr>
        <mc:AlternateContent>
          <mc:Choice Requires="wps">
            <w:drawing>
              <wp:anchor distT="0" distB="0" distL="114300" distR="114300" simplePos="0" relativeHeight="251531264" behindDoc="0" locked="0" layoutInCell="1" allowOverlap="1" wp14:anchorId="24422BD2" wp14:editId="1997E84A">
                <wp:simplePos x="0" y="0"/>
                <wp:positionH relativeFrom="margin">
                  <wp:posOffset>5195570</wp:posOffset>
                </wp:positionH>
                <wp:positionV relativeFrom="paragraph">
                  <wp:posOffset>165100</wp:posOffset>
                </wp:positionV>
                <wp:extent cx="183515" cy="196850"/>
                <wp:effectExtent l="0" t="0" r="6985" b="0"/>
                <wp:wrapNone/>
                <wp:docPr id="389" name="Rectangle 389"/>
                <wp:cNvGraphicFramePr/>
                <a:graphic xmlns:a="http://schemas.openxmlformats.org/drawingml/2006/main">
                  <a:graphicData uri="http://schemas.microsoft.com/office/word/2010/wordprocessingShape">
                    <wps:wsp>
                      <wps:cNvSpPr/>
                      <wps:spPr>
                        <a:xfrm>
                          <a:off x="0" y="0"/>
                          <a:ext cx="183515" cy="196850"/>
                        </a:xfrm>
                        <a:prstGeom prst="rect">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7EA3E" id="Rectangle 389" o:spid="_x0000_s1026" style="position:absolute;margin-left:409.1pt;margin-top:13pt;width:14.45pt;height:15.5pt;z-index:25153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" fillcolor="#4472c4 [3208]" stroked="f">
                <v:fill opacity="32896f"/>
                <w10:wrap anchorx="margin"/>
              </v:rect>
            </w:pict>
          </mc:Fallback>
        </mc:AlternateContent>
      </w:r>
      <w:r w:rsidRPr="003D431D">
        <w:rPr>
          <w:rFonts w:cs="B Nazanin" w:hint="cs"/>
          <w:sz w:val="24"/>
          <w:rtl/>
          <w:lang w:bidi="fa-IR"/>
        </w:rPr>
        <w:t xml:space="preserve">        1)آشپزخانه 2)رختکن پرسنل 3)سرویس بهداشتی پرسنل</w:t>
      </w:r>
    </w:p>
    <w:p w:rsidR="003D431D" w:rsidRDefault="003D431D" w:rsidP="00C436AC">
      <w:pPr>
        <w:rPr>
          <w:rtl/>
          <w:lang w:bidi="fa-IR"/>
        </w:rPr>
      </w:pPr>
      <w:r>
        <w:rPr>
          <w:noProof/>
          <w:rtl/>
        </w:rPr>
        <w:lastRenderedPageBreak/>
        <w:drawing>
          <wp:inline distT="0" distB="0" distL="0" distR="0">
            <wp:extent cx="5580380" cy="2870200"/>
            <wp:effectExtent l="0" t="0" r="1270" b="635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6.PNG"/>
                    <pic:cNvPicPr/>
                  </pic:nvPicPr>
                  <pic:blipFill>
                    <a:blip r:embed="rId20">
                      <a:extLst>
                        <a:ext uri="{28A0092B-C50C-407E-A947-70E740481C1C}">
                          <a14:useLocalDpi xmlns:a14="http://schemas.microsoft.com/office/drawing/2010/main" val="0"/>
                        </a:ext>
                      </a:extLst>
                    </a:blip>
                    <a:stretch>
                      <a:fillRect/>
                    </a:stretch>
                  </pic:blipFill>
                  <pic:spPr>
                    <a:xfrm>
                      <a:off x="0" y="0"/>
                      <a:ext cx="5580380" cy="2870200"/>
                    </a:xfrm>
                    <a:prstGeom prst="rect">
                      <a:avLst/>
                    </a:prstGeom>
                  </pic:spPr>
                </pic:pic>
              </a:graphicData>
            </a:graphic>
          </wp:inline>
        </w:drawing>
      </w:r>
    </w:p>
    <w:p w:rsidR="003D431D" w:rsidRDefault="003D431D" w:rsidP="003D431D">
      <w:pPr>
        <w:spacing w:before="240"/>
        <w:rPr>
          <w:sz w:val="24"/>
          <w:rtl/>
        </w:rPr>
      </w:pPr>
      <w:r w:rsidRPr="009C4A64">
        <w:rPr>
          <w:rFonts w:hint="cs"/>
          <w:b/>
          <w:bCs/>
          <w:sz w:val="24"/>
          <w:rtl/>
        </w:rPr>
        <w:t>-</w:t>
      </w:r>
      <w:r w:rsidRPr="003D431D">
        <w:rPr>
          <w:rFonts w:cs="B Nazanin" w:hint="cs"/>
          <w:b/>
          <w:bCs/>
          <w:sz w:val="24"/>
          <w:rtl/>
        </w:rPr>
        <w:t xml:space="preserve">ضوابط </w:t>
      </w:r>
      <w:r w:rsidRPr="003D431D">
        <w:rPr>
          <w:rFonts w:cs="B Nazanin" w:hint="cs"/>
          <w:b/>
          <w:bCs/>
          <w:sz w:val="24"/>
          <w:rtl/>
          <w:lang w:bidi="fa-IR"/>
        </w:rPr>
        <w:t xml:space="preserve">و </w:t>
      </w:r>
      <w:r w:rsidRPr="003D431D">
        <w:rPr>
          <w:rFonts w:cs="B Nazanin" w:hint="cs"/>
          <w:b/>
          <w:bCs/>
          <w:sz w:val="24"/>
          <w:rtl/>
        </w:rPr>
        <w:t>استانداردهای محل سکونت معلولین</w:t>
      </w:r>
    </w:p>
    <w:p w:rsidR="003D431D" w:rsidRPr="003D431D" w:rsidRDefault="003D431D" w:rsidP="003D431D">
      <w:pPr>
        <w:rPr>
          <w:rFonts w:cs="B Nazanin"/>
          <w:sz w:val="24"/>
          <w:rtl/>
          <w:lang w:bidi="fa-IR"/>
        </w:rPr>
      </w:pPr>
      <w:r w:rsidRPr="003D431D">
        <w:rPr>
          <w:rFonts w:cs="B Nazanin" w:hint="cs"/>
          <w:sz w:val="24"/>
          <w:rtl/>
          <w:lang w:bidi="fa-IR"/>
        </w:rPr>
        <w:t>انسان همواره باید در فضای دارای آسایش فیزیکی، محیط و هوای پاکیزه (بدون گرد و غبار و آلودگی)، سکوت و بدون آلودگی صوتی، دارای نور طبیعی و مصنوعی، هوای زنده</w:t>
      </w:r>
      <w:r w:rsidRPr="003D431D">
        <w:rPr>
          <w:rFonts w:cs="B Nazanin"/>
          <w:sz w:val="24"/>
          <w:rtl/>
          <w:lang w:bidi="fa-IR"/>
        </w:rPr>
        <w:softHyphen/>
      </w:r>
      <w:r w:rsidRPr="003D431D">
        <w:rPr>
          <w:rFonts w:cs="B Nazanin" w:hint="cs"/>
          <w:sz w:val="24"/>
          <w:rtl/>
          <w:lang w:bidi="fa-IR"/>
        </w:rPr>
        <w:t>ی در جریان، فضای سبز و سقف و سرپناه ایمن بطوری</w:t>
      </w:r>
      <w:r w:rsidRPr="003D431D">
        <w:rPr>
          <w:rFonts w:cs="B Nazanin"/>
          <w:sz w:val="24"/>
          <w:rtl/>
          <w:lang w:bidi="fa-IR"/>
        </w:rPr>
        <w:softHyphen/>
      </w:r>
      <w:r w:rsidRPr="003D431D">
        <w:rPr>
          <w:rFonts w:cs="B Nazanin" w:hint="cs"/>
          <w:sz w:val="24"/>
          <w:rtl/>
          <w:lang w:bidi="fa-IR"/>
        </w:rPr>
        <w:t>که در آن آرامش قلبی داشته باشد زندگی کند. در نتیجه کاستی یا عدم وجود هرکدام از این ویژگی</w:t>
      </w:r>
      <w:r w:rsidRPr="003D431D">
        <w:rPr>
          <w:rFonts w:cs="B Nazanin"/>
          <w:sz w:val="24"/>
          <w:rtl/>
          <w:lang w:bidi="fa-IR"/>
        </w:rPr>
        <w:softHyphen/>
      </w:r>
      <w:r w:rsidRPr="003D431D">
        <w:rPr>
          <w:rFonts w:cs="B Nazanin" w:hint="cs"/>
          <w:sz w:val="24"/>
          <w:rtl/>
          <w:lang w:bidi="fa-IR"/>
        </w:rPr>
        <w:t>ها، علاوه بر مشکلات جسمی، مشکلات روحی عدیده</w:t>
      </w:r>
      <w:r w:rsidRPr="003D431D">
        <w:rPr>
          <w:rFonts w:cs="B Nazanin"/>
          <w:sz w:val="24"/>
          <w:rtl/>
          <w:lang w:bidi="fa-IR"/>
        </w:rPr>
        <w:softHyphen/>
      </w:r>
      <w:r w:rsidRPr="003D431D">
        <w:rPr>
          <w:rFonts w:cs="B Nazanin" w:hint="cs"/>
          <w:sz w:val="24"/>
          <w:rtl/>
          <w:lang w:bidi="fa-IR"/>
        </w:rPr>
        <w:t>ای نیز برای افراد به همراه دارد. طراحی برای افراد دارای معلولیت جسمی-حرکتی، به تطبیق دادن صندلی چرخدار و داشتن فضای کافی و امن برای حرکت احتیاج دارد. یک محیط سازگار با نیازهای معلولین با در نظر گرفتن راه</w:t>
      </w:r>
      <w:r w:rsidRPr="003D431D">
        <w:rPr>
          <w:rFonts w:cs="B Nazanin"/>
          <w:sz w:val="24"/>
          <w:rtl/>
          <w:lang w:bidi="fa-IR"/>
        </w:rPr>
        <w:softHyphen/>
      </w:r>
      <w:r w:rsidRPr="003D431D">
        <w:rPr>
          <w:rFonts w:cs="B Nazanin" w:hint="cs"/>
          <w:sz w:val="24"/>
          <w:rtl/>
          <w:lang w:bidi="fa-IR"/>
        </w:rPr>
        <w:t>حل</w:t>
      </w:r>
      <w:r w:rsidRPr="003D431D">
        <w:rPr>
          <w:rFonts w:cs="B Nazanin"/>
          <w:sz w:val="24"/>
          <w:rtl/>
          <w:lang w:bidi="fa-IR"/>
        </w:rPr>
        <w:softHyphen/>
      </w:r>
      <w:r w:rsidRPr="003D431D">
        <w:rPr>
          <w:rFonts w:cs="B Nazanin" w:hint="cs"/>
          <w:sz w:val="24"/>
          <w:rtl/>
          <w:lang w:bidi="fa-IR"/>
        </w:rPr>
        <w:t>های ساده و بهینه برای پاسخگویی به نیازهای ایشان، به استقلال فیزیکی مددجویان کمک کرده و از وابستگی آن</w:t>
      </w:r>
      <w:r w:rsidRPr="003D431D">
        <w:rPr>
          <w:rFonts w:cs="B Nazanin"/>
          <w:sz w:val="24"/>
          <w:rtl/>
          <w:lang w:bidi="fa-IR"/>
        </w:rPr>
        <w:softHyphen/>
      </w:r>
      <w:r w:rsidRPr="003D431D">
        <w:rPr>
          <w:rFonts w:cs="B Nazanin" w:hint="cs"/>
          <w:sz w:val="24"/>
          <w:rtl/>
          <w:lang w:bidi="fa-IR"/>
        </w:rPr>
        <w:t>ها به دیگران می</w:t>
      </w:r>
      <w:r w:rsidRPr="003D431D">
        <w:rPr>
          <w:rFonts w:cs="B Nazanin"/>
          <w:sz w:val="24"/>
          <w:rtl/>
          <w:lang w:bidi="fa-IR"/>
        </w:rPr>
        <w:softHyphen/>
      </w:r>
      <w:r w:rsidRPr="003D431D">
        <w:rPr>
          <w:rFonts w:cs="B Nazanin" w:hint="cs"/>
          <w:sz w:val="24"/>
          <w:rtl/>
          <w:lang w:bidi="fa-IR"/>
        </w:rPr>
        <w:t>کاهد.</w:t>
      </w:r>
      <w:r w:rsidRPr="003D431D">
        <w:rPr>
          <w:rFonts w:cs="B Nazanin"/>
          <w:sz w:val="24"/>
          <w:lang w:bidi="fa-IR"/>
        </w:rPr>
        <w:t xml:space="preserve"> </w:t>
      </w:r>
      <w:r w:rsidRPr="003D431D">
        <w:rPr>
          <w:rFonts w:cs="B Nazanin" w:hint="cs"/>
          <w:sz w:val="24"/>
          <w:rtl/>
          <w:lang w:bidi="fa-IR"/>
        </w:rPr>
        <w:t xml:space="preserve"> </w:t>
      </w:r>
    </w:p>
    <w:p w:rsidR="003D431D" w:rsidRPr="003D431D" w:rsidRDefault="003D431D" w:rsidP="003D431D">
      <w:pPr>
        <w:rPr>
          <w:rFonts w:cs="B Nazanin"/>
          <w:rtl/>
          <w:lang w:bidi="fa-IR"/>
        </w:rPr>
      </w:pPr>
      <w:r w:rsidRPr="003D431D">
        <w:rPr>
          <w:rFonts w:cs="B Nazanin" w:hint="cs"/>
          <w:sz w:val="24"/>
          <w:rtl/>
          <w:lang w:bidi="fa-IR"/>
        </w:rPr>
        <w:t>مکان زندگی افراد دارای معلولیت علاوه بر ویژگی</w:t>
      </w:r>
      <w:r w:rsidRPr="003D431D">
        <w:rPr>
          <w:rFonts w:cs="B Nazanin"/>
          <w:sz w:val="24"/>
          <w:rtl/>
          <w:lang w:bidi="fa-IR"/>
        </w:rPr>
        <w:softHyphen/>
      </w:r>
      <w:r w:rsidRPr="003D431D">
        <w:rPr>
          <w:rFonts w:cs="B Nazanin" w:hint="cs"/>
          <w:sz w:val="24"/>
          <w:rtl/>
          <w:lang w:bidi="fa-IR"/>
        </w:rPr>
        <w:t xml:space="preserve">هایی که در بالا ذکر شد باید از یکسری قوانین و ضوابط معماری هم پیروی کند تا برای ایشان قابل سکونت باشد. ضوابط و معیارهایی که در جدول ذیل آمده است از کتابهای نویفرت، </w:t>
      </w:r>
      <w:r w:rsidRPr="003D431D">
        <w:rPr>
          <w:rFonts w:cs="B Nazanin" w:hint="cs"/>
          <w:rtl/>
        </w:rPr>
        <w:t>دقت در طراحی: راهنمای مناسب سازی بناها و فضای شهری برای معلولین زیر نظر سازمان ملل متحد و کتاب ضوابط و مقررات شهرسازی و معماری برای معلولین: ویژه</w:t>
      </w:r>
      <w:r w:rsidRPr="003D431D">
        <w:rPr>
          <w:rFonts w:cs="B Nazanin"/>
          <w:rtl/>
        </w:rPr>
        <w:softHyphen/>
      </w:r>
      <w:r w:rsidRPr="003D431D">
        <w:rPr>
          <w:rFonts w:cs="B Nazanin" w:hint="cs"/>
          <w:rtl/>
        </w:rPr>
        <w:t>ی آزمون نظام مهندسی برای هر بخش جداگانه جمع آوری و تنظیم شده است. قوانین در این جدول بصورت جامع و به اختصار بیان شده است.</w:t>
      </w:r>
      <w:r w:rsidRPr="003D431D">
        <w:rPr>
          <w:rFonts w:cs="B Nazanin" w:hint="cs"/>
          <w:sz w:val="24"/>
          <w:rtl/>
          <w:lang w:bidi="fa-IR"/>
        </w:rPr>
        <w:t xml:space="preserve"> این قوانین به شرح زیر می</w:t>
      </w:r>
      <w:r w:rsidRPr="003D431D">
        <w:rPr>
          <w:rFonts w:cs="B Nazanin"/>
          <w:sz w:val="24"/>
          <w:rtl/>
          <w:lang w:bidi="fa-IR"/>
        </w:rPr>
        <w:softHyphen/>
      </w:r>
      <w:r w:rsidRPr="003D431D">
        <w:rPr>
          <w:rFonts w:cs="B Nazanin" w:hint="cs"/>
          <w:sz w:val="24"/>
          <w:rtl/>
          <w:lang w:bidi="fa-IR"/>
        </w:rPr>
        <w:t>باشد:</w:t>
      </w:r>
    </w:p>
    <w:p w:rsidR="003D431D" w:rsidRDefault="003D431D" w:rsidP="00C436AC">
      <w:pPr>
        <w:rPr>
          <w:rtl/>
          <w:lang w:bidi="fa-IR"/>
        </w:rPr>
      </w:pPr>
    </w:p>
    <w:p w:rsidR="003D431D" w:rsidRDefault="003D431D" w:rsidP="003D431D">
      <w:pPr>
        <w:bidi w:val="0"/>
        <w:rPr>
          <w:rtl/>
          <w:lang w:bidi="fa-IR"/>
        </w:rPr>
      </w:pPr>
      <w:r>
        <w:rPr>
          <w:rtl/>
          <w:lang w:bidi="fa-IR"/>
        </w:rPr>
        <w:br w:type="page"/>
      </w:r>
    </w:p>
    <w:tbl>
      <w:tblPr>
        <w:tblStyle w:val="TableGrid"/>
        <w:bidiVisual/>
        <w:tblW w:w="0" w:type="auto"/>
        <w:tblLook w:val="04A0" w:firstRow="1" w:lastRow="0" w:firstColumn="1" w:lastColumn="0" w:noHBand="0" w:noVBand="1"/>
      </w:tblPr>
      <w:tblGrid>
        <w:gridCol w:w="303"/>
        <w:gridCol w:w="3649"/>
        <w:gridCol w:w="2700"/>
        <w:gridCol w:w="736"/>
      </w:tblGrid>
      <w:tr w:rsidR="003D431D" w:rsidTr="00001895">
        <w:tc>
          <w:tcPr>
            <w:tcW w:w="3952" w:type="dxa"/>
            <w:gridSpan w:val="2"/>
            <w:tcBorders>
              <w:bottom w:val="single" w:sz="4" w:space="0" w:color="auto"/>
            </w:tcBorders>
            <w:shd w:val="clear" w:color="auto" w:fill="E7E6E6" w:themeFill="background2"/>
          </w:tcPr>
          <w:p w:rsidR="003D431D" w:rsidRDefault="003D431D" w:rsidP="00480712">
            <w:pPr>
              <w:rPr>
                <w:sz w:val="24"/>
                <w:rtl/>
                <w:lang w:bidi="fa-IR"/>
              </w:rPr>
            </w:pPr>
            <w:r>
              <w:rPr>
                <w:rFonts w:hint="cs"/>
                <w:sz w:val="24"/>
                <w:rtl/>
                <w:lang w:bidi="fa-IR"/>
              </w:rPr>
              <w:lastRenderedPageBreak/>
              <w:t>ضوابط کلی:</w:t>
            </w:r>
          </w:p>
        </w:tc>
        <w:tc>
          <w:tcPr>
            <w:tcW w:w="3436" w:type="dxa"/>
            <w:gridSpan w:val="2"/>
            <w:tcBorders>
              <w:bottom w:val="single" w:sz="4" w:space="0" w:color="auto"/>
            </w:tcBorders>
            <w:shd w:val="clear" w:color="auto" w:fill="E7E6E6" w:themeFill="background2"/>
          </w:tcPr>
          <w:p w:rsidR="003D431D" w:rsidRDefault="003D431D" w:rsidP="00480712">
            <w:pPr>
              <w:rPr>
                <w:sz w:val="24"/>
                <w:rtl/>
                <w:lang w:bidi="fa-IR"/>
              </w:rPr>
            </w:pPr>
            <w:r w:rsidRPr="00097E11">
              <w:rPr>
                <w:noProof/>
                <w:sz w:val="24"/>
              </w:rPr>
              <mc:AlternateContent>
                <mc:Choice Requires="wps">
                  <w:drawing>
                    <wp:anchor distT="45720" distB="45720" distL="114300" distR="114300" simplePos="0" relativeHeight="251544576" behindDoc="0" locked="0" layoutInCell="1" allowOverlap="1" wp14:anchorId="63BD210A" wp14:editId="69A96CCC">
                      <wp:simplePos x="0" y="0"/>
                      <wp:positionH relativeFrom="column">
                        <wp:posOffset>-1289140</wp:posOffset>
                      </wp:positionH>
                      <wp:positionV relativeFrom="paragraph">
                        <wp:posOffset>-9525</wp:posOffset>
                      </wp:positionV>
                      <wp:extent cx="1203960" cy="1310640"/>
                      <wp:effectExtent l="0" t="0" r="15240" b="22860"/>
                      <wp:wrapNone/>
                      <wp:docPr id="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1310640"/>
                              </a:xfrm>
                              <a:prstGeom prst="rect">
                                <a:avLst/>
                              </a:prstGeom>
                              <a:solidFill>
                                <a:srgbClr val="FFFFFF"/>
                              </a:solidFill>
                              <a:ln w="9525">
                                <a:solidFill>
                                  <a:srgbClr val="000000"/>
                                </a:solidFill>
                                <a:miter lim="800000"/>
                                <a:headEnd/>
                                <a:tailEnd/>
                              </a:ln>
                            </wps:spPr>
                            <wps:txbx>
                              <w:txbxContent>
                                <w:p w:rsidR="003D431D" w:rsidRPr="003D431D" w:rsidRDefault="003D431D" w:rsidP="003D431D">
                                  <w:pPr>
                                    <w:jc w:val="center"/>
                                    <w:rPr>
                                      <w:sz w:val="18"/>
                                      <w:szCs w:val="20"/>
                                    </w:rPr>
                                  </w:pPr>
                                  <w:r w:rsidRPr="003D431D">
                                    <w:rPr>
                                      <w:rFonts w:hint="cs"/>
                                      <w:sz w:val="18"/>
                                      <w:szCs w:val="20"/>
                                      <w:rtl/>
                                    </w:rPr>
                                    <w:t>در این قسمت تصاویری برای بیان بهتر ضوابط و استانداردها وابعاد و اندازه</w:t>
                                  </w:r>
                                  <w:r w:rsidRPr="003D431D">
                                    <w:rPr>
                                      <w:sz w:val="18"/>
                                      <w:szCs w:val="20"/>
                                      <w:rtl/>
                                    </w:rPr>
                                    <w:softHyphen/>
                                  </w:r>
                                  <w:r w:rsidRPr="003D431D">
                                    <w:rPr>
                                      <w:rFonts w:hint="cs"/>
                                      <w:sz w:val="18"/>
                                      <w:szCs w:val="20"/>
                                      <w:rtl/>
                                    </w:rPr>
                                    <w:t>ی کاربران (توانخواهان جسمی-حرکتی) که توسط نگارندگان ترسیم شده، آورده شده است.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BD210A" id="_x0000_s1027" type="#_x0000_t202" style="position:absolute;left:0;text-align:left;margin-left:-101.5pt;margin-top:-.75pt;width:94.8pt;height:103.2pt;z-index:251544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">
                      <v:textbox>
                        <w:txbxContent>
                          <w:p w:rsidR="003D431D" w:rsidRPr="003D431D" w:rsidRDefault="003D431D" w:rsidP="003D431D">
                            <w:pPr>
                              <w:jc w:val="center"/>
                              <w:rPr>
                                <w:sz w:val="18"/>
                                <w:szCs w:val="20"/>
                              </w:rPr>
                            </w:pPr>
                            <w:r w:rsidRPr="003D431D">
                              <w:rPr>
                                <w:rFonts w:hint="cs"/>
                                <w:sz w:val="18"/>
                                <w:szCs w:val="20"/>
                                <w:rtl/>
                              </w:rPr>
                              <w:t>در این قسمت تصاویری برای بیان بهتر ضوابط و استانداردها وابعاد و اندازه</w:t>
                            </w:r>
                            <w:r w:rsidRPr="003D431D">
                              <w:rPr>
                                <w:sz w:val="18"/>
                                <w:szCs w:val="20"/>
                                <w:rtl/>
                              </w:rPr>
                              <w:softHyphen/>
                            </w:r>
                            <w:r w:rsidRPr="003D431D">
                              <w:rPr>
                                <w:rFonts w:hint="cs"/>
                                <w:sz w:val="18"/>
                                <w:szCs w:val="20"/>
                                <w:rtl/>
                              </w:rPr>
                              <w:t>ی کاربران (توانخواهان جسمی-حرکتی) که توسط نگارندگان ترسیم شده، آورده شده است.</w:t>
                            </w:r>
                          </w:p>
                        </w:txbxContent>
                      </v:textbox>
                    </v:shape>
                  </w:pict>
                </mc:Fallback>
              </mc:AlternateContent>
            </w:r>
            <w:r>
              <w:rPr>
                <w:rFonts w:hint="cs"/>
                <w:sz w:val="24"/>
                <w:rtl/>
                <w:lang w:bidi="fa-IR"/>
              </w:rPr>
              <w:t>آیا ضوابط در این مرکز رعایت شده است؟</w:t>
            </w:r>
          </w:p>
        </w:tc>
      </w:tr>
      <w:tr w:rsidR="003D431D" w:rsidTr="00001895">
        <w:tc>
          <w:tcPr>
            <w:tcW w:w="303" w:type="dxa"/>
            <w:vMerge w:val="restart"/>
            <w:tcBorders>
              <w:top w:val="nil"/>
            </w:tcBorders>
            <w:shd w:val="clear" w:color="auto" w:fill="E7E6E6" w:themeFill="background2"/>
          </w:tcPr>
          <w:p w:rsidR="003D431D" w:rsidRDefault="003D431D" w:rsidP="00480712">
            <w:pPr>
              <w:rPr>
                <w:sz w:val="24"/>
                <w:rtl/>
                <w:lang w:bidi="fa-IR"/>
              </w:rPr>
            </w:pPr>
          </w:p>
        </w:tc>
        <w:tc>
          <w:tcPr>
            <w:tcW w:w="6349" w:type="dxa"/>
            <w:gridSpan w:val="2"/>
          </w:tcPr>
          <w:p w:rsidR="003D431D" w:rsidRPr="00EA1E12" w:rsidRDefault="003D431D" w:rsidP="00480712">
            <w:pPr>
              <w:rPr>
                <w:rtl/>
                <w:lang w:bidi="fa-IR"/>
              </w:rPr>
            </w:pPr>
            <w:r w:rsidRPr="00EA1E12">
              <w:rPr>
                <w:rFonts w:hint="cs"/>
                <w:rtl/>
                <w:lang w:bidi="fa-IR"/>
              </w:rPr>
              <w:t>محل سکونت افراد دارای معلولیت اگر طبقه</w:t>
            </w:r>
            <w:r w:rsidRPr="00EA1E12">
              <w:rPr>
                <w:rtl/>
                <w:lang w:bidi="fa-IR"/>
              </w:rPr>
              <w:softHyphen/>
            </w:r>
            <w:r w:rsidRPr="00EA1E12">
              <w:rPr>
                <w:rFonts w:hint="cs"/>
                <w:rtl/>
                <w:lang w:bidi="fa-IR"/>
              </w:rPr>
              <w:t>ی همکف بدون هیچگونه اختلاف ارتفاع با حیاط و فضای سبز بیرون باشد مناسب</w:t>
            </w:r>
            <w:r w:rsidRPr="00EA1E12">
              <w:rPr>
                <w:rtl/>
                <w:lang w:bidi="fa-IR"/>
              </w:rPr>
              <w:softHyphen/>
            </w:r>
            <w:r w:rsidRPr="00EA1E12">
              <w:rPr>
                <w:rFonts w:hint="cs"/>
                <w:rtl/>
                <w:lang w:bidi="fa-IR"/>
              </w:rPr>
              <w:t>تر است. در طبقات بالای ساختمان حتما نیاز به آسانسور عمودی است.</w:t>
            </w:r>
          </w:p>
        </w:tc>
        <w:tc>
          <w:tcPr>
            <w:tcW w:w="736" w:type="dxa"/>
          </w:tcPr>
          <w:p w:rsidR="003D431D" w:rsidRPr="00EA1E12" w:rsidRDefault="003D431D" w:rsidP="00480712">
            <w:pPr>
              <w:jc w:val="center"/>
              <w:rPr>
                <w:rtl/>
                <w:lang w:bidi="fa-IR"/>
              </w:rPr>
            </w:pPr>
            <w:r w:rsidRPr="00EA1E12">
              <w:rPr>
                <w:rFonts w:hint="cs"/>
                <w:rtl/>
                <w:lang w:bidi="fa-IR"/>
              </w:rPr>
              <w:t>بله</w:t>
            </w:r>
          </w:p>
        </w:tc>
      </w:tr>
      <w:tr w:rsidR="003D431D" w:rsidTr="00001895">
        <w:tc>
          <w:tcPr>
            <w:tcW w:w="303" w:type="dxa"/>
            <w:vMerge/>
            <w:shd w:val="clear" w:color="auto" w:fill="E7E6E6" w:themeFill="background2"/>
          </w:tcPr>
          <w:p w:rsidR="003D431D" w:rsidRDefault="003D431D" w:rsidP="00480712">
            <w:pPr>
              <w:rPr>
                <w:sz w:val="24"/>
                <w:rtl/>
                <w:lang w:bidi="fa-IR"/>
              </w:rPr>
            </w:pPr>
          </w:p>
        </w:tc>
        <w:tc>
          <w:tcPr>
            <w:tcW w:w="6349" w:type="dxa"/>
            <w:gridSpan w:val="2"/>
          </w:tcPr>
          <w:p w:rsidR="003D431D" w:rsidRPr="00EA1E12" w:rsidRDefault="003D431D" w:rsidP="00480712">
            <w:pPr>
              <w:rPr>
                <w:rtl/>
                <w:lang w:bidi="fa-IR"/>
              </w:rPr>
            </w:pPr>
            <w:r w:rsidRPr="00EA1E12">
              <w:rPr>
                <w:rFonts w:hint="cs"/>
                <w:rtl/>
                <w:lang w:bidi="fa-IR"/>
              </w:rPr>
              <w:t>داخل ساختمان، دمای ثابت مورد نیاز است. توانایی کنترل دما و نفوذ نور آفتاب، بخصوص در اتاق خواب</w:t>
            </w:r>
            <w:r w:rsidRPr="00EA1E12">
              <w:rPr>
                <w:rtl/>
                <w:lang w:bidi="fa-IR"/>
              </w:rPr>
              <w:softHyphen/>
            </w:r>
            <w:r w:rsidRPr="00EA1E12">
              <w:rPr>
                <w:rFonts w:hint="cs"/>
                <w:rtl/>
                <w:lang w:bidi="fa-IR"/>
              </w:rPr>
              <w:t>ها و اتاق</w:t>
            </w:r>
            <w:r w:rsidRPr="00EA1E12">
              <w:rPr>
                <w:rtl/>
                <w:lang w:bidi="fa-IR"/>
              </w:rPr>
              <w:softHyphen/>
            </w:r>
            <w:r w:rsidRPr="00EA1E12">
              <w:rPr>
                <w:rFonts w:hint="cs"/>
                <w:rtl/>
                <w:lang w:bidi="fa-IR"/>
              </w:rPr>
              <w:t>های نشیمن برای ساکنین حائز اهمیت است.</w:t>
            </w:r>
          </w:p>
        </w:tc>
        <w:tc>
          <w:tcPr>
            <w:tcW w:w="736" w:type="dxa"/>
          </w:tcPr>
          <w:p w:rsidR="003D431D" w:rsidRPr="00EA1E12" w:rsidRDefault="003D431D" w:rsidP="00480712">
            <w:pPr>
              <w:jc w:val="center"/>
              <w:rPr>
                <w:rtl/>
                <w:lang w:bidi="fa-IR"/>
              </w:rPr>
            </w:pPr>
            <w:r w:rsidRPr="00EA1E12">
              <w:rPr>
                <w:rFonts w:hint="cs"/>
                <w:rtl/>
                <w:lang w:bidi="fa-IR"/>
              </w:rPr>
              <w:t>بله</w:t>
            </w:r>
          </w:p>
        </w:tc>
      </w:tr>
      <w:tr w:rsidR="003D431D" w:rsidTr="00001895">
        <w:tc>
          <w:tcPr>
            <w:tcW w:w="303" w:type="dxa"/>
            <w:vMerge/>
            <w:shd w:val="clear" w:color="auto" w:fill="E7E6E6" w:themeFill="background2"/>
          </w:tcPr>
          <w:p w:rsidR="003D431D" w:rsidRDefault="003D431D" w:rsidP="00480712">
            <w:pPr>
              <w:rPr>
                <w:sz w:val="24"/>
                <w:rtl/>
                <w:lang w:bidi="fa-IR"/>
              </w:rPr>
            </w:pPr>
          </w:p>
        </w:tc>
        <w:tc>
          <w:tcPr>
            <w:tcW w:w="6349" w:type="dxa"/>
            <w:gridSpan w:val="2"/>
          </w:tcPr>
          <w:p w:rsidR="003D431D" w:rsidRPr="00EA1E12" w:rsidRDefault="003D431D" w:rsidP="00480712">
            <w:pPr>
              <w:rPr>
                <w:rtl/>
                <w:lang w:bidi="fa-IR"/>
              </w:rPr>
            </w:pPr>
            <w:r w:rsidRPr="00EA1E12">
              <w:rPr>
                <w:rFonts w:hint="cs"/>
                <w:rtl/>
                <w:lang w:bidi="fa-IR"/>
              </w:rPr>
              <w:t>مصالح کف نباید لغزنده باشند و از نصب کفپوش با پرز بلند باید خودداری شود. امکان ورود، حرکت و چرخش ویلچر به فضاها به آسانی فراهم باشد.</w:t>
            </w:r>
          </w:p>
        </w:tc>
        <w:tc>
          <w:tcPr>
            <w:tcW w:w="736" w:type="dxa"/>
          </w:tcPr>
          <w:p w:rsidR="003D431D" w:rsidRPr="00EA1E12" w:rsidRDefault="00001895" w:rsidP="00480712">
            <w:pPr>
              <w:jc w:val="center"/>
              <w:rPr>
                <w:rtl/>
                <w:lang w:bidi="fa-IR"/>
              </w:rPr>
            </w:pPr>
            <w:r>
              <w:rPr>
                <w:noProof/>
                <w:sz w:val="24"/>
                <w:rtl/>
              </w:rPr>
              <w:drawing>
                <wp:anchor distT="0" distB="0" distL="114300" distR="114300" simplePos="0" relativeHeight="251537408" behindDoc="0" locked="0" layoutInCell="1" allowOverlap="1" wp14:anchorId="1CE5BA2A" wp14:editId="34239AC6">
                  <wp:simplePos x="0" y="0"/>
                  <wp:positionH relativeFrom="column">
                    <wp:posOffset>-1478733</wp:posOffset>
                  </wp:positionH>
                  <wp:positionV relativeFrom="paragraph">
                    <wp:posOffset>22769</wp:posOffset>
                  </wp:positionV>
                  <wp:extent cx="1408105" cy="1386608"/>
                  <wp:effectExtent l="0" t="0" r="1905" b="4445"/>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3.PNG"/>
                          <pic:cNvPicPr/>
                        </pic:nvPicPr>
                        <pic:blipFill rotWithShape="1">
                          <a:blip r:embed="rId21" cstate="print">
                            <a:extLst>
                              <a:ext uri="{28A0092B-C50C-407E-A947-70E740481C1C}">
                                <a14:useLocalDpi xmlns:a14="http://schemas.microsoft.com/office/drawing/2010/main" val="0"/>
                              </a:ext>
                            </a:extLst>
                          </a:blip>
                          <a:srcRect t="847" b="1467"/>
                          <a:stretch/>
                        </pic:blipFill>
                        <pic:spPr bwMode="auto">
                          <a:xfrm>
                            <a:off x="0" y="0"/>
                            <a:ext cx="1408105" cy="13866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431D" w:rsidRPr="00EA1E12">
              <w:rPr>
                <w:rFonts w:hint="cs"/>
                <w:rtl/>
                <w:lang w:bidi="fa-IR"/>
              </w:rPr>
              <w:t>بله</w:t>
            </w:r>
          </w:p>
        </w:tc>
      </w:tr>
      <w:tr w:rsidR="003D431D" w:rsidTr="00001895">
        <w:tc>
          <w:tcPr>
            <w:tcW w:w="303" w:type="dxa"/>
            <w:vMerge/>
            <w:shd w:val="clear" w:color="auto" w:fill="E7E6E6" w:themeFill="background2"/>
          </w:tcPr>
          <w:p w:rsidR="003D431D" w:rsidRDefault="003D431D" w:rsidP="00480712">
            <w:pPr>
              <w:rPr>
                <w:sz w:val="24"/>
                <w:rtl/>
                <w:lang w:bidi="fa-IR"/>
              </w:rPr>
            </w:pPr>
          </w:p>
        </w:tc>
        <w:tc>
          <w:tcPr>
            <w:tcW w:w="6349" w:type="dxa"/>
            <w:gridSpan w:val="2"/>
          </w:tcPr>
          <w:p w:rsidR="003D431D" w:rsidRPr="00EA1E12" w:rsidRDefault="003D431D" w:rsidP="00480712">
            <w:pPr>
              <w:rPr>
                <w:rtl/>
                <w:lang w:bidi="fa-IR"/>
              </w:rPr>
            </w:pPr>
            <w:r w:rsidRPr="00EA1E12">
              <w:rPr>
                <w:rFonts w:hint="cs"/>
                <w:rtl/>
                <w:lang w:bidi="fa-IR"/>
              </w:rPr>
              <w:t>ابعاد محل استقرار صندلی چرخدار  در فضاهای مختلف باید 120 در 170 سانتیمتر باشد.</w:t>
            </w:r>
          </w:p>
        </w:tc>
        <w:tc>
          <w:tcPr>
            <w:tcW w:w="736" w:type="dxa"/>
          </w:tcPr>
          <w:p w:rsidR="003D431D" w:rsidRPr="00EA1E12" w:rsidRDefault="003D431D" w:rsidP="00480712">
            <w:pPr>
              <w:jc w:val="center"/>
              <w:rPr>
                <w:rtl/>
                <w:lang w:bidi="fa-IR"/>
              </w:rPr>
            </w:pPr>
            <w:r w:rsidRPr="00EA1E12">
              <w:rPr>
                <w:rFonts w:hint="cs"/>
                <w:rtl/>
                <w:lang w:bidi="fa-IR"/>
              </w:rPr>
              <w:t>بله</w:t>
            </w:r>
          </w:p>
        </w:tc>
      </w:tr>
      <w:tr w:rsidR="003D431D" w:rsidTr="00001895">
        <w:tc>
          <w:tcPr>
            <w:tcW w:w="303" w:type="dxa"/>
            <w:vMerge/>
            <w:shd w:val="clear" w:color="auto" w:fill="E7E6E6" w:themeFill="background2"/>
          </w:tcPr>
          <w:p w:rsidR="003D431D" w:rsidRDefault="003D431D" w:rsidP="00480712">
            <w:pPr>
              <w:rPr>
                <w:sz w:val="24"/>
                <w:rtl/>
                <w:lang w:bidi="fa-IR"/>
              </w:rPr>
            </w:pPr>
          </w:p>
        </w:tc>
        <w:tc>
          <w:tcPr>
            <w:tcW w:w="6349" w:type="dxa"/>
            <w:gridSpan w:val="2"/>
          </w:tcPr>
          <w:p w:rsidR="003D431D" w:rsidRPr="00EA1E12" w:rsidRDefault="003D431D" w:rsidP="00480712">
            <w:pPr>
              <w:rPr>
                <w:rtl/>
                <w:lang w:bidi="fa-IR"/>
              </w:rPr>
            </w:pPr>
            <w:r w:rsidRPr="00EA1E12">
              <w:rPr>
                <w:rFonts w:hint="cs"/>
                <w:rtl/>
                <w:lang w:bidi="fa-IR"/>
              </w:rPr>
              <w:t>لازم است از کنتراست رنگ و یا علائم حسی در کف راهرو، بمنظور اعلام وجود مانع، استفاده شود.</w:t>
            </w:r>
          </w:p>
        </w:tc>
        <w:tc>
          <w:tcPr>
            <w:tcW w:w="736" w:type="dxa"/>
          </w:tcPr>
          <w:p w:rsidR="003D431D" w:rsidRPr="00EA1E12" w:rsidRDefault="003D431D" w:rsidP="00480712">
            <w:pPr>
              <w:jc w:val="center"/>
              <w:rPr>
                <w:rtl/>
                <w:lang w:bidi="fa-IR"/>
              </w:rPr>
            </w:pPr>
            <w:r w:rsidRPr="00EA1E12">
              <w:rPr>
                <w:rFonts w:hint="cs"/>
                <w:rtl/>
                <w:lang w:bidi="fa-IR"/>
              </w:rPr>
              <w:t>خیر</w:t>
            </w:r>
          </w:p>
        </w:tc>
      </w:tr>
      <w:tr w:rsidR="003D431D" w:rsidTr="00001895">
        <w:tc>
          <w:tcPr>
            <w:tcW w:w="303" w:type="dxa"/>
            <w:vMerge/>
            <w:shd w:val="clear" w:color="auto" w:fill="E7E6E6" w:themeFill="background2"/>
          </w:tcPr>
          <w:p w:rsidR="003D431D" w:rsidRDefault="003D431D" w:rsidP="00480712">
            <w:pPr>
              <w:rPr>
                <w:sz w:val="24"/>
                <w:rtl/>
                <w:lang w:bidi="fa-IR"/>
              </w:rPr>
            </w:pPr>
          </w:p>
        </w:tc>
        <w:tc>
          <w:tcPr>
            <w:tcW w:w="6349" w:type="dxa"/>
            <w:gridSpan w:val="2"/>
          </w:tcPr>
          <w:p w:rsidR="003D431D" w:rsidRPr="00EA1E12" w:rsidRDefault="003D431D" w:rsidP="00480712">
            <w:pPr>
              <w:rPr>
                <w:rtl/>
                <w:lang w:bidi="fa-IR"/>
              </w:rPr>
            </w:pPr>
            <w:r w:rsidRPr="00EA1E12">
              <w:rPr>
                <w:rFonts w:hint="cs"/>
                <w:rtl/>
                <w:lang w:bidi="fa-IR"/>
              </w:rPr>
              <w:t>تمامی سطوح و امکانات و تسهیلات داخل و خارج یک ساختمان، باید بدون پله در دسترس باشند و در صورت نیاز یک آسانسور و یا سطح شیبدار اضافه شود.</w:t>
            </w:r>
          </w:p>
        </w:tc>
        <w:tc>
          <w:tcPr>
            <w:tcW w:w="736" w:type="dxa"/>
          </w:tcPr>
          <w:p w:rsidR="003D431D" w:rsidRPr="00EA1E12" w:rsidRDefault="00001895" w:rsidP="00480712">
            <w:pPr>
              <w:jc w:val="center"/>
              <w:rPr>
                <w:rtl/>
                <w:lang w:bidi="fa-IR"/>
              </w:rPr>
            </w:pPr>
            <w:r>
              <w:rPr>
                <w:noProof/>
                <w:sz w:val="24"/>
                <w:rtl/>
              </w:rPr>
              <w:drawing>
                <wp:anchor distT="0" distB="0" distL="114300" distR="114300" simplePos="0" relativeHeight="251549696" behindDoc="0" locked="0" layoutInCell="1" allowOverlap="1" wp14:anchorId="2EEF425A" wp14:editId="2BD147B2">
                  <wp:simplePos x="0" y="0"/>
                  <wp:positionH relativeFrom="column">
                    <wp:posOffset>-1481273</wp:posOffset>
                  </wp:positionH>
                  <wp:positionV relativeFrom="paragraph">
                    <wp:posOffset>133078</wp:posOffset>
                  </wp:positionV>
                  <wp:extent cx="1402080" cy="1402080"/>
                  <wp:effectExtent l="0" t="0" r="7620" b="762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02080" cy="1402080"/>
                          </a:xfrm>
                          <a:prstGeom prst="rect">
                            <a:avLst/>
                          </a:prstGeom>
                        </pic:spPr>
                      </pic:pic>
                    </a:graphicData>
                  </a:graphic>
                  <wp14:sizeRelH relativeFrom="margin">
                    <wp14:pctWidth>0</wp14:pctWidth>
                  </wp14:sizeRelH>
                  <wp14:sizeRelV relativeFrom="margin">
                    <wp14:pctHeight>0</wp14:pctHeight>
                  </wp14:sizeRelV>
                </wp:anchor>
              </w:drawing>
            </w:r>
            <w:r w:rsidR="003D431D" w:rsidRPr="00EA1E12">
              <w:rPr>
                <w:rFonts w:hint="cs"/>
                <w:rtl/>
                <w:lang w:bidi="fa-IR"/>
              </w:rPr>
              <w:t>بله</w:t>
            </w:r>
          </w:p>
        </w:tc>
      </w:tr>
      <w:tr w:rsidR="003D431D" w:rsidTr="00001895">
        <w:trPr>
          <w:trHeight w:val="920"/>
        </w:trPr>
        <w:tc>
          <w:tcPr>
            <w:tcW w:w="303" w:type="dxa"/>
            <w:vMerge/>
            <w:shd w:val="clear" w:color="auto" w:fill="E7E6E6" w:themeFill="background2"/>
          </w:tcPr>
          <w:p w:rsidR="003D431D" w:rsidRDefault="003D431D" w:rsidP="00480712">
            <w:pPr>
              <w:rPr>
                <w:sz w:val="24"/>
                <w:rtl/>
                <w:lang w:bidi="fa-IR"/>
              </w:rPr>
            </w:pPr>
          </w:p>
        </w:tc>
        <w:tc>
          <w:tcPr>
            <w:tcW w:w="6349" w:type="dxa"/>
            <w:gridSpan w:val="2"/>
          </w:tcPr>
          <w:p w:rsidR="003D431D" w:rsidRPr="00EA1E12" w:rsidRDefault="003D431D" w:rsidP="00480712">
            <w:pPr>
              <w:rPr>
                <w:rtl/>
                <w:lang w:bidi="fa-IR"/>
              </w:rPr>
            </w:pPr>
            <w:r w:rsidRPr="00EA1E12">
              <w:rPr>
                <w:rFonts w:hint="cs"/>
                <w:rtl/>
                <w:lang w:bidi="fa-IR"/>
              </w:rPr>
              <w:t>اشیای نصب شده روی دیوار</w:t>
            </w:r>
            <w:r w:rsidRPr="00EA1E12">
              <w:rPr>
                <w:lang w:bidi="fa-IR"/>
              </w:rPr>
              <w:t xml:space="preserve"> </w:t>
            </w:r>
            <w:r w:rsidRPr="00EA1E12">
              <w:rPr>
                <w:rFonts w:hint="cs"/>
                <w:rtl/>
                <w:lang w:bidi="fa-IR"/>
              </w:rPr>
              <w:t>راهرو، که لبه</w:t>
            </w:r>
            <w:r w:rsidRPr="00EA1E12">
              <w:rPr>
                <w:rtl/>
                <w:lang w:bidi="fa-IR"/>
              </w:rPr>
              <w:softHyphen/>
            </w:r>
            <w:r w:rsidRPr="00EA1E12">
              <w:rPr>
                <w:rFonts w:hint="cs"/>
                <w:rtl/>
                <w:lang w:bidi="fa-IR"/>
              </w:rPr>
              <w:t>ی خارجی آن</w:t>
            </w:r>
            <w:r w:rsidRPr="00EA1E12">
              <w:rPr>
                <w:rtl/>
                <w:lang w:bidi="fa-IR"/>
              </w:rPr>
              <w:softHyphen/>
            </w:r>
            <w:r w:rsidRPr="00EA1E12">
              <w:rPr>
                <w:rFonts w:hint="cs"/>
                <w:rtl/>
                <w:lang w:bidi="fa-IR"/>
              </w:rPr>
              <w:t>ها بین 70 تا 200 سانتیمتر بالای کف تمام شده باشد، نباید بیش از 10 سانتیمتر در مسیر راهرو پیشامدگی داشته باشد. پیشامدگی اشیای نصب شده روی دیوار راهرو که ارتفاع لبه خارجی آن</w:t>
            </w:r>
            <w:r w:rsidRPr="00EA1E12">
              <w:rPr>
                <w:rtl/>
                <w:lang w:bidi="fa-IR"/>
              </w:rPr>
              <w:softHyphen/>
            </w:r>
            <w:r w:rsidRPr="00EA1E12">
              <w:rPr>
                <w:rFonts w:hint="cs"/>
                <w:rtl/>
                <w:lang w:bidi="fa-IR"/>
              </w:rPr>
              <w:t>ها کمتر از 70 سانتی</w:t>
            </w:r>
            <w:r w:rsidRPr="00EA1E12">
              <w:rPr>
                <w:rtl/>
                <w:lang w:bidi="fa-IR"/>
              </w:rPr>
              <w:softHyphen/>
            </w:r>
            <w:r w:rsidRPr="00EA1E12">
              <w:rPr>
                <w:rFonts w:hint="cs"/>
                <w:rtl/>
                <w:lang w:bidi="fa-IR"/>
              </w:rPr>
              <w:t>متر از کف تمام شده است، مشروط بر آنکه عرض مفید عبوری رعایت گردد، به هر اندازه از دیوار مجاز است.</w:t>
            </w:r>
          </w:p>
        </w:tc>
        <w:tc>
          <w:tcPr>
            <w:tcW w:w="736" w:type="dxa"/>
          </w:tcPr>
          <w:p w:rsidR="003D431D" w:rsidRPr="00EA1E12" w:rsidRDefault="003D431D" w:rsidP="00480712">
            <w:pPr>
              <w:jc w:val="center"/>
              <w:rPr>
                <w:rtl/>
                <w:lang w:bidi="fa-IR"/>
              </w:rPr>
            </w:pPr>
            <w:r>
              <w:rPr>
                <w:rFonts w:hint="cs"/>
                <w:rtl/>
                <w:lang w:bidi="fa-IR"/>
              </w:rPr>
              <w:t>بله</w:t>
            </w:r>
          </w:p>
        </w:tc>
      </w:tr>
      <w:tr w:rsidR="003D431D" w:rsidTr="00001895">
        <w:tc>
          <w:tcPr>
            <w:tcW w:w="303" w:type="dxa"/>
            <w:vMerge/>
            <w:shd w:val="clear" w:color="auto" w:fill="E7E6E6" w:themeFill="background2"/>
          </w:tcPr>
          <w:p w:rsidR="003D431D" w:rsidRDefault="003D431D" w:rsidP="00480712">
            <w:pPr>
              <w:rPr>
                <w:sz w:val="24"/>
                <w:rtl/>
                <w:lang w:bidi="fa-IR"/>
              </w:rPr>
            </w:pPr>
          </w:p>
        </w:tc>
        <w:tc>
          <w:tcPr>
            <w:tcW w:w="6349" w:type="dxa"/>
            <w:gridSpan w:val="2"/>
            <w:tcBorders>
              <w:top w:val="single" w:sz="4" w:space="0" w:color="auto"/>
            </w:tcBorders>
          </w:tcPr>
          <w:p w:rsidR="003D431D" w:rsidRPr="00EA1E12" w:rsidRDefault="003D431D" w:rsidP="00480712">
            <w:pPr>
              <w:rPr>
                <w:rtl/>
                <w:lang w:bidi="fa-IR"/>
              </w:rPr>
            </w:pPr>
            <w:r w:rsidRPr="00EA1E12">
              <w:rPr>
                <w:rFonts w:hint="cs"/>
                <w:rtl/>
                <w:lang w:bidi="fa-IR"/>
              </w:rPr>
              <w:t>معلولین با صندلی چرخدار، برای آن</w:t>
            </w:r>
            <w:r w:rsidRPr="00EA1E12">
              <w:rPr>
                <w:rtl/>
                <w:lang w:bidi="fa-IR"/>
              </w:rPr>
              <w:softHyphen/>
            </w:r>
            <w:r w:rsidRPr="00EA1E12">
              <w:rPr>
                <w:rFonts w:hint="cs"/>
                <w:rtl/>
                <w:lang w:bidi="fa-IR"/>
              </w:rPr>
              <w:t>که بتوانند 180 درجه گردش کنند نیازمند حداقل 150-180 سانتیمتر فضا هستند.</w:t>
            </w:r>
          </w:p>
        </w:tc>
        <w:tc>
          <w:tcPr>
            <w:tcW w:w="736" w:type="dxa"/>
          </w:tcPr>
          <w:p w:rsidR="003D431D" w:rsidRPr="00EA1E12" w:rsidRDefault="00001895" w:rsidP="00480712">
            <w:pPr>
              <w:jc w:val="center"/>
              <w:rPr>
                <w:rtl/>
                <w:lang w:bidi="fa-IR"/>
              </w:rPr>
            </w:pPr>
            <w:r w:rsidRPr="00097E11">
              <w:rPr>
                <w:noProof/>
                <w:sz w:val="24"/>
              </w:rPr>
              <mc:AlternateContent>
                <mc:Choice Requires="wps">
                  <w:drawing>
                    <wp:anchor distT="45720" distB="45720" distL="114300" distR="114300" simplePos="0" relativeHeight="251582464" behindDoc="0" locked="0" layoutInCell="1" allowOverlap="1" wp14:anchorId="3C434FCF" wp14:editId="7D599C26">
                      <wp:simplePos x="0" y="0"/>
                      <wp:positionH relativeFrom="column">
                        <wp:posOffset>-1479278</wp:posOffset>
                      </wp:positionH>
                      <wp:positionV relativeFrom="paragraph">
                        <wp:posOffset>90079</wp:posOffset>
                      </wp:positionV>
                      <wp:extent cx="1584960" cy="534572"/>
                      <wp:effectExtent l="0" t="0" r="0" b="0"/>
                      <wp:wrapNone/>
                      <wp:docPr id="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53457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3D431D" w:rsidRDefault="003D431D" w:rsidP="003D431D">
                                  <w:pPr>
                                    <w:jc w:val="center"/>
                                    <w:rPr>
                                      <w:sz w:val="18"/>
                                      <w:szCs w:val="18"/>
                                      <w:rtl/>
                                      <w:lang w:bidi="fa-IR"/>
                                    </w:rPr>
                                  </w:pPr>
                                  <w:r>
                                    <w:rPr>
                                      <w:rFonts w:hint="cs"/>
                                      <w:sz w:val="18"/>
                                      <w:szCs w:val="18"/>
                                      <w:rtl/>
                                      <w:lang w:bidi="fa-IR"/>
                                    </w:rPr>
                                    <w:t>تصویر شماره 16 و 17</w:t>
                                  </w:r>
                                </w:p>
                                <w:p w:rsidR="003D431D" w:rsidRPr="00127D69" w:rsidRDefault="003D431D" w:rsidP="003D431D">
                                  <w:pPr>
                                    <w:jc w:val="center"/>
                                    <w:rPr>
                                      <w:sz w:val="18"/>
                                      <w:szCs w:val="18"/>
                                      <w:lang w:bidi="fa-IR"/>
                                    </w:rPr>
                                  </w:pPr>
                                  <w:r w:rsidRPr="00127D69">
                                    <w:rPr>
                                      <w:rFonts w:hint="cs"/>
                                      <w:sz w:val="18"/>
                                      <w:szCs w:val="18"/>
                                      <w:rtl/>
                                      <w:lang w:bidi="fa-IR"/>
                                    </w:rPr>
                                    <w:t>توانخواه جسمی-حرکتی با صندلی چرخدار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34FCF" id="_x0000_s1028" type="#_x0000_t202" style="position:absolute;left:0;text-align:left;margin-left:-116.5pt;margin-top:7.1pt;width:124.8pt;height:42.1pt;z-index:251582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" filled="f" stroked="f">
                      <v:textbox>
                        <w:txbxContent>
                          <w:p w:rsidR="003D431D" w:rsidRDefault="003D431D" w:rsidP="003D431D">
                            <w:pPr>
                              <w:jc w:val="center"/>
                              <w:rPr>
                                <w:sz w:val="18"/>
                                <w:szCs w:val="18"/>
                                <w:rtl/>
                                <w:lang w:bidi="fa-IR"/>
                              </w:rPr>
                            </w:pPr>
                            <w:r>
                              <w:rPr>
                                <w:rFonts w:hint="cs"/>
                                <w:sz w:val="18"/>
                                <w:szCs w:val="18"/>
                                <w:rtl/>
                                <w:lang w:bidi="fa-IR"/>
                              </w:rPr>
                              <w:t>تصویر شماره 16 و 17</w:t>
                            </w:r>
                          </w:p>
                          <w:p w:rsidR="003D431D" w:rsidRPr="00127D69" w:rsidRDefault="003D431D" w:rsidP="003D431D">
                            <w:pPr>
                              <w:jc w:val="center"/>
                              <w:rPr>
                                <w:sz w:val="18"/>
                                <w:szCs w:val="18"/>
                                <w:lang w:bidi="fa-IR"/>
                              </w:rPr>
                            </w:pPr>
                            <w:r w:rsidRPr="00127D69">
                              <w:rPr>
                                <w:rFonts w:hint="cs"/>
                                <w:sz w:val="18"/>
                                <w:szCs w:val="18"/>
                                <w:rtl/>
                                <w:lang w:bidi="fa-IR"/>
                              </w:rPr>
                              <w:t>توانخواه جسمی-حرکتی با صندلی چرخدار</w:t>
                            </w:r>
                          </w:p>
                        </w:txbxContent>
                      </v:textbox>
                    </v:shape>
                  </w:pict>
                </mc:Fallback>
              </mc:AlternateContent>
            </w:r>
            <w:r w:rsidR="003D431D">
              <w:rPr>
                <w:rFonts w:hint="cs"/>
                <w:rtl/>
                <w:lang w:bidi="fa-IR"/>
              </w:rPr>
              <w:t>بله</w:t>
            </w:r>
          </w:p>
        </w:tc>
      </w:tr>
      <w:tr w:rsidR="003D431D" w:rsidTr="00001895">
        <w:tc>
          <w:tcPr>
            <w:tcW w:w="303" w:type="dxa"/>
            <w:vMerge/>
            <w:shd w:val="clear" w:color="auto" w:fill="E7E6E6" w:themeFill="background2"/>
          </w:tcPr>
          <w:p w:rsidR="003D431D" w:rsidRDefault="003D431D" w:rsidP="00480712">
            <w:pPr>
              <w:rPr>
                <w:sz w:val="24"/>
                <w:rtl/>
                <w:lang w:bidi="fa-IR"/>
              </w:rPr>
            </w:pPr>
          </w:p>
        </w:tc>
        <w:tc>
          <w:tcPr>
            <w:tcW w:w="6349" w:type="dxa"/>
            <w:gridSpan w:val="2"/>
          </w:tcPr>
          <w:p w:rsidR="003D431D" w:rsidRPr="00EA1E12" w:rsidRDefault="003D431D" w:rsidP="00480712">
            <w:pPr>
              <w:rPr>
                <w:rtl/>
                <w:lang w:bidi="fa-IR"/>
              </w:rPr>
            </w:pPr>
            <w:r w:rsidRPr="00EA1E12">
              <w:rPr>
                <w:rFonts w:hint="cs"/>
                <w:rtl/>
                <w:lang w:bidi="fa-IR"/>
              </w:rPr>
              <w:t>ورودی</w:t>
            </w:r>
            <w:r w:rsidRPr="00EA1E12">
              <w:rPr>
                <w:rtl/>
                <w:lang w:bidi="fa-IR"/>
              </w:rPr>
              <w:softHyphen/>
            </w:r>
            <w:r w:rsidRPr="00EA1E12">
              <w:rPr>
                <w:rFonts w:hint="cs"/>
                <w:rtl/>
                <w:lang w:bidi="fa-IR"/>
              </w:rPr>
              <w:t>ها نباید دارای آستانه یا پله باشند و استفاده از درهای گردان مجاز نیست. دربها نباید مانع حرکت آزادانه افراد باشند برای این منظور استفاده از درب اتوماتیک برای فضاهای عمومی مناسب است.</w:t>
            </w:r>
          </w:p>
        </w:tc>
        <w:tc>
          <w:tcPr>
            <w:tcW w:w="736" w:type="dxa"/>
          </w:tcPr>
          <w:p w:rsidR="003D431D" w:rsidRPr="00EA1E12" w:rsidRDefault="00001895" w:rsidP="00480712">
            <w:pPr>
              <w:jc w:val="center"/>
              <w:rPr>
                <w:rtl/>
                <w:lang w:bidi="fa-IR"/>
              </w:rPr>
            </w:pPr>
            <w:r>
              <w:rPr>
                <w:noProof/>
                <w:sz w:val="24"/>
                <w:rtl/>
              </w:rPr>
              <w:drawing>
                <wp:anchor distT="0" distB="0" distL="114300" distR="114300" simplePos="0" relativeHeight="251554816" behindDoc="0" locked="0" layoutInCell="1" allowOverlap="1" wp14:anchorId="4E034BF7" wp14:editId="6F862782">
                  <wp:simplePos x="0" y="0"/>
                  <wp:positionH relativeFrom="column">
                    <wp:posOffset>-1419588</wp:posOffset>
                  </wp:positionH>
                  <wp:positionV relativeFrom="paragraph">
                    <wp:posOffset>189865</wp:posOffset>
                  </wp:positionV>
                  <wp:extent cx="1321613" cy="1311729"/>
                  <wp:effectExtent l="0" t="0" r="0" b="3175"/>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2.PNG"/>
                          <pic:cNvPicPr/>
                        </pic:nvPicPr>
                        <pic:blipFill rotWithShape="1">
                          <a:blip r:embed="rId23" cstate="print">
                            <a:extLst>
                              <a:ext uri="{28A0092B-C50C-407E-A947-70E740481C1C}">
                                <a14:useLocalDpi xmlns:a14="http://schemas.microsoft.com/office/drawing/2010/main" val="0"/>
                              </a:ext>
                            </a:extLst>
                          </a:blip>
                          <a:srcRect t="854" b="-1"/>
                          <a:stretch/>
                        </pic:blipFill>
                        <pic:spPr bwMode="auto">
                          <a:xfrm>
                            <a:off x="0" y="0"/>
                            <a:ext cx="1321613" cy="13117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431D">
              <w:rPr>
                <w:rFonts w:hint="cs"/>
                <w:rtl/>
                <w:lang w:bidi="fa-IR"/>
              </w:rPr>
              <w:t>بله</w:t>
            </w:r>
          </w:p>
        </w:tc>
      </w:tr>
      <w:tr w:rsidR="003D431D" w:rsidTr="00001895">
        <w:tc>
          <w:tcPr>
            <w:tcW w:w="303" w:type="dxa"/>
            <w:vMerge/>
            <w:shd w:val="clear" w:color="auto" w:fill="E7E6E6" w:themeFill="background2"/>
          </w:tcPr>
          <w:p w:rsidR="003D431D" w:rsidRDefault="003D431D" w:rsidP="00480712">
            <w:pPr>
              <w:rPr>
                <w:sz w:val="24"/>
                <w:rtl/>
                <w:lang w:bidi="fa-IR"/>
              </w:rPr>
            </w:pPr>
          </w:p>
        </w:tc>
        <w:tc>
          <w:tcPr>
            <w:tcW w:w="6349" w:type="dxa"/>
            <w:gridSpan w:val="2"/>
          </w:tcPr>
          <w:p w:rsidR="003D431D" w:rsidRPr="00EA1E12" w:rsidRDefault="003D431D" w:rsidP="00480712">
            <w:pPr>
              <w:rPr>
                <w:rtl/>
                <w:lang w:bidi="fa-IR"/>
              </w:rPr>
            </w:pPr>
            <w:r w:rsidRPr="00EA1E12">
              <w:rPr>
                <w:rFonts w:hint="cs"/>
                <w:rtl/>
                <w:lang w:bidi="fa-IR"/>
              </w:rPr>
              <w:t>ورودی</w:t>
            </w:r>
            <w:r w:rsidRPr="00EA1E12">
              <w:rPr>
                <w:rtl/>
                <w:lang w:bidi="fa-IR"/>
              </w:rPr>
              <w:softHyphen/>
            </w:r>
            <w:r w:rsidRPr="00EA1E12">
              <w:rPr>
                <w:rFonts w:hint="cs"/>
                <w:rtl/>
                <w:lang w:bidi="fa-IR"/>
              </w:rPr>
              <w:t>ها باید با ایجاد راه قابل دسترس به تمام فضاها و عناصر قابل دسترس در داخل بنا یا تسهیلات، مرتبط باشند.</w:t>
            </w:r>
          </w:p>
        </w:tc>
        <w:tc>
          <w:tcPr>
            <w:tcW w:w="736" w:type="dxa"/>
          </w:tcPr>
          <w:p w:rsidR="003D431D" w:rsidRPr="00EA1E12" w:rsidRDefault="003D431D" w:rsidP="00480712">
            <w:pPr>
              <w:jc w:val="center"/>
              <w:rPr>
                <w:rtl/>
                <w:lang w:bidi="fa-IR"/>
              </w:rPr>
            </w:pPr>
            <w:r>
              <w:rPr>
                <w:rFonts w:hint="cs"/>
                <w:rtl/>
                <w:lang w:bidi="fa-IR"/>
              </w:rPr>
              <w:t>بله</w:t>
            </w:r>
          </w:p>
        </w:tc>
      </w:tr>
      <w:tr w:rsidR="003D431D" w:rsidTr="00001895">
        <w:tc>
          <w:tcPr>
            <w:tcW w:w="303" w:type="dxa"/>
            <w:vMerge/>
            <w:shd w:val="clear" w:color="auto" w:fill="E7E6E6" w:themeFill="background2"/>
          </w:tcPr>
          <w:p w:rsidR="003D431D" w:rsidRDefault="003D431D" w:rsidP="00480712">
            <w:pPr>
              <w:rPr>
                <w:sz w:val="24"/>
                <w:rtl/>
                <w:lang w:bidi="fa-IR"/>
              </w:rPr>
            </w:pPr>
          </w:p>
        </w:tc>
        <w:tc>
          <w:tcPr>
            <w:tcW w:w="6349" w:type="dxa"/>
            <w:gridSpan w:val="2"/>
          </w:tcPr>
          <w:p w:rsidR="003D431D" w:rsidRPr="00EA1E12" w:rsidRDefault="003D431D" w:rsidP="003D431D">
            <w:pPr>
              <w:rPr>
                <w:rtl/>
                <w:lang w:bidi="fa-IR"/>
              </w:rPr>
            </w:pPr>
            <w:r w:rsidRPr="00EA1E12">
              <w:rPr>
                <w:rFonts w:hint="cs"/>
                <w:rtl/>
                <w:lang w:bidi="fa-IR"/>
              </w:rPr>
              <w:t>کریدورها باید تا حد امکان وسیع باشد. تمام مسیرهای دسترسی باید حداقل عرض 140 (ترجیحا 200) سانتی</w:t>
            </w:r>
            <w:r w:rsidRPr="00EA1E12">
              <w:rPr>
                <w:rtl/>
                <w:lang w:bidi="fa-IR"/>
              </w:rPr>
              <w:softHyphen/>
            </w:r>
            <w:r w:rsidRPr="00EA1E12">
              <w:rPr>
                <w:rFonts w:hint="cs"/>
                <w:rtl/>
                <w:lang w:bidi="fa-IR"/>
              </w:rPr>
              <w:t>متر و کوتاه</w:t>
            </w:r>
            <w:r w:rsidRPr="00EA1E12">
              <w:rPr>
                <w:rtl/>
                <w:lang w:bidi="fa-IR"/>
              </w:rPr>
              <w:softHyphen/>
            </w:r>
            <w:r>
              <w:rPr>
                <w:rFonts w:hint="cs"/>
                <w:rtl/>
                <w:lang w:bidi="fa-IR"/>
              </w:rPr>
              <w:t>ترین مسیر ممکن را داشته باشند.</w:t>
            </w:r>
          </w:p>
        </w:tc>
        <w:tc>
          <w:tcPr>
            <w:tcW w:w="736" w:type="dxa"/>
          </w:tcPr>
          <w:p w:rsidR="003D431D" w:rsidRPr="00EA1E12" w:rsidRDefault="003D431D" w:rsidP="00480712">
            <w:pPr>
              <w:jc w:val="center"/>
              <w:rPr>
                <w:rtl/>
                <w:lang w:bidi="fa-IR"/>
              </w:rPr>
            </w:pPr>
            <w:r>
              <w:rPr>
                <w:rFonts w:hint="cs"/>
                <w:rtl/>
                <w:lang w:bidi="fa-IR"/>
              </w:rPr>
              <w:t>بله</w:t>
            </w:r>
          </w:p>
        </w:tc>
      </w:tr>
      <w:tr w:rsidR="003D431D" w:rsidTr="00001895">
        <w:tc>
          <w:tcPr>
            <w:tcW w:w="303" w:type="dxa"/>
            <w:vMerge/>
            <w:shd w:val="clear" w:color="auto" w:fill="E7E6E6" w:themeFill="background2"/>
          </w:tcPr>
          <w:p w:rsidR="003D431D" w:rsidRDefault="003D431D" w:rsidP="00480712">
            <w:pPr>
              <w:rPr>
                <w:sz w:val="24"/>
                <w:rtl/>
                <w:lang w:bidi="fa-IR"/>
              </w:rPr>
            </w:pPr>
          </w:p>
        </w:tc>
        <w:tc>
          <w:tcPr>
            <w:tcW w:w="6349" w:type="dxa"/>
            <w:gridSpan w:val="2"/>
          </w:tcPr>
          <w:p w:rsidR="003D431D" w:rsidRPr="00EA1E12" w:rsidRDefault="003D431D" w:rsidP="00480712">
            <w:pPr>
              <w:rPr>
                <w:rtl/>
                <w:lang w:bidi="fa-IR"/>
              </w:rPr>
            </w:pPr>
            <w:r w:rsidRPr="00EA1E12">
              <w:rPr>
                <w:rFonts w:hint="cs"/>
                <w:rtl/>
                <w:lang w:bidi="fa-IR"/>
              </w:rPr>
              <w:t>تمام سوئیچ</w:t>
            </w:r>
            <w:r w:rsidRPr="00EA1E12">
              <w:rPr>
                <w:rtl/>
                <w:lang w:bidi="fa-IR"/>
              </w:rPr>
              <w:softHyphen/>
            </w:r>
            <w:r w:rsidRPr="00EA1E12">
              <w:rPr>
                <w:rFonts w:hint="cs"/>
                <w:rtl/>
                <w:lang w:bidi="fa-IR"/>
              </w:rPr>
              <w:t>های برق، دستگیره</w:t>
            </w:r>
            <w:r w:rsidRPr="00EA1E12">
              <w:rPr>
                <w:rtl/>
                <w:lang w:bidi="fa-IR"/>
              </w:rPr>
              <w:softHyphen/>
            </w:r>
            <w:r w:rsidRPr="00EA1E12">
              <w:rPr>
                <w:rFonts w:hint="cs"/>
                <w:rtl/>
                <w:lang w:bidi="fa-IR"/>
              </w:rPr>
              <w:t>ها، تجهیزات مورد نیاز، تلفن، میله</w:t>
            </w:r>
            <w:r w:rsidRPr="00EA1E12">
              <w:rPr>
                <w:rtl/>
                <w:lang w:bidi="fa-IR"/>
              </w:rPr>
              <w:softHyphen/>
            </w:r>
            <w:r w:rsidRPr="00EA1E12">
              <w:rPr>
                <w:rFonts w:hint="cs"/>
                <w:rtl/>
                <w:lang w:bidi="fa-IR"/>
              </w:rPr>
              <w:t>های نگهدارنده</w:t>
            </w:r>
            <w:r w:rsidRPr="00EA1E12">
              <w:rPr>
                <w:rtl/>
                <w:lang w:bidi="fa-IR"/>
              </w:rPr>
              <w:softHyphen/>
            </w:r>
            <w:r w:rsidRPr="00EA1E12">
              <w:rPr>
                <w:rFonts w:hint="cs"/>
                <w:rtl/>
                <w:lang w:bidi="fa-IR"/>
              </w:rPr>
              <w:t>ی حوله یا دستمال کاغذی، کلید آسانسور و غیره، باید نهایتا با یک عرض بازوی کشیده قابل دسترسی باشد. برای مثال ارتفاع دستگیره درب و پنجره و سوئیچ برق 100 تا 105 سانتیمتر باشد.</w:t>
            </w:r>
          </w:p>
        </w:tc>
        <w:tc>
          <w:tcPr>
            <w:tcW w:w="736" w:type="dxa"/>
          </w:tcPr>
          <w:p w:rsidR="003D431D" w:rsidRPr="00EA1E12" w:rsidRDefault="00001895" w:rsidP="00480712">
            <w:pPr>
              <w:jc w:val="center"/>
              <w:rPr>
                <w:rtl/>
                <w:lang w:bidi="fa-IR"/>
              </w:rPr>
            </w:pPr>
            <w:r>
              <w:rPr>
                <w:rFonts w:hint="cs"/>
                <w:noProof/>
                <w:sz w:val="24"/>
                <w:rtl/>
              </w:rPr>
              <w:drawing>
                <wp:anchor distT="0" distB="0" distL="114300" distR="114300" simplePos="0" relativeHeight="251559936" behindDoc="0" locked="0" layoutInCell="1" allowOverlap="1" wp14:anchorId="31435E11" wp14:editId="007C6E0C">
                  <wp:simplePos x="0" y="0"/>
                  <wp:positionH relativeFrom="column">
                    <wp:posOffset>-1403803</wp:posOffset>
                  </wp:positionH>
                  <wp:positionV relativeFrom="paragraph">
                    <wp:posOffset>35288</wp:posOffset>
                  </wp:positionV>
                  <wp:extent cx="1273146" cy="1274263"/>
                  <wp:effectExtent l="0" t="0" r="3810" b="254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73146" cy="1274263"/>
                          </a:xfrm>
                          <a:prstGeom prst="rect">
                            <a:avLst/>
                          </a:prstGeom>
                        </pic:spPr>
                      </pic:pic>
                    </a:graphicData>
                  </a:graphic>
                  <wp14:sizeRelH relativeFrom="margin">
                    <wp14:pctWidth>0</wp14:pctWidth>
                  </wp14:sizeRelH>
                  <wp14:sizeRelV relativeFrom="margin">
                    <wp14:pctHeight>0</wp14:pctHeight>
                  </wp14:sizeRelV>
                </wp:anchor>
              </w:drawing>
            </w:r>
            <w:r w:rsidR="003D431D">
              <w:rPr>
                <w:rFonts w:hint="cs"/>
                <w:rtl/>
                <w:lang w:bidi="fa-IR"/>
              </w:rPr>
              <w:t>خیر</w:t>
            </w:r>
          </w:p>
        </w:tc>
      </w:tr>
      <w:tr w:rsidR="003D431D" w:rsidTr="00001895">
        <w:tc>
          <w:tcPr>
            <w:tcW w:w="303" w:type="dxa"/>
            <w:vMerge/>
            <w:shd w:val="clear" w:color="auto" w:fill="E7E6E6" w:themeFill="background2"/>
          </w:tcPr>
          <w:p w:rsidR="003D431D" w:rsidRDefault="003D431D" w:rsidP="00480712">
            <w:pPr>
              <w:rPr>
                <w:sz w:val="24"/>
                <w:rtl/>
                <w:lang w:bidi="fa-IR"/>
              </w:rPr>
            </w:pPr>
          </w:p>
        </w:tc>
        <w:tc>
          <w:tcPr>
            <w:tcW w:w="6349" w:type="dxa"/>
            <w:gridSpan w:val="2"/>
          </w:tcPr>
          <w:p w:rsidR="003D431D" w:rsidRPr="00EA1E12" w:rsidRDefault="003D431D" w:rsidP="00480712">
            <w:pPr>
              <w:rPr>
                <w:rtl/>
                <w:lang w:bidi="fa-IR"/>
              </w:rPr>
            </w:pPr>
            <w:r w:rsidRPr="00EA1E12">
              <w:rPr>
                <w:rFonts w:hint="cs"/>
                <w:rtl/>
                <w:lang w:bidi="fa-IR"/>
              </w:rPr>
              <w:t>کلیه درها باید به سهولت باز و بسته شوند.</w:t>
            </w:r>
          </w:p>
        </w:tc>
        <w:tc>
          <w:tcPr>
            <w:tcW w:w="736" w:type="dxa"/>
          </w:tcPr>
          <w:p w:rsidR="003D431D" w:rsidRPr="00EA1E12" w:rsidRDefault="003D431D" w:rsidP="00480712">
            <w:pPr>
              <w:jc w:val="center"/>
              <w:rPr>
                <w:rtl/>
                <w:lang w:bidi="fa-IR"/>
              </w:rPr>
            </w:pPr>
            <w:r>
              <w:rPr>
                <w:rFonts w:hint="cs"/>
                <w:rtl/>
                <w:lang w:bidi="fa-IR"/>
              </w:rPr>
              <w:t>خیر</w:t>
            </w:r>
          </w:p>
        </w:tc>
      </w:tr>
      <w:tr w:rsidR="003D431D" w:rsidTr="00001895">
        <w:tc>
          <w:tcPr>
            <w:tcW w:w="303" w:type="dxa"/>
            <w:vMerge/>
            <w:shd w:val="clear" w:color="auto" w:fill="E7E6E6" w:themeFill="background2"/>
          </w:tcPr>
          <w:p w:rsidR="003D431D" w:rsidRDefault="003D431D" w:rsidP="00480712">
            <w:pPr>
              <w:rPr>
                <w:sz w:val="24"/>
                <w:rtl/>
                <w:lang w:bidi="fa-IR"/>
              </w:rPr>
            </w:pPr>
          </w:p>
        </w:tc>
        <w:tc>
          <w:tcPr>
            <w:tcW w:w="6349" w:type="dxa"/>
            <w:gridSpan w:val="2"/>
          </w:tcPr>
          <w:p w:rsidR="003D431D" w:rsidRPr="00EA1E12" w:rsidRDefault="003D431D" w:rsidP="00480712">
            <w:pPr>
              <w:rPr>
                <w:rtl/>
                <w:lang w:bidi="fa-IR"/>
              </w:rPr>
            </w:pPr>
            <w:r w:rsidRPr="00EA1E12">
              <w:rPr>
                <w:rFonts w:hint="cs"/>
                <w:rtl/>
                <w:lang w:bidi="fa-IR"/>
              </w:rPr>
              <w:t>دستگیره درب و پنجره باید از نوع اهرمی باشد و رنگ آن در تضاد با رنگ در و فاصله داخلی بین آن و سطح در 5/3 تا 7 سانتیمتر باشد.</w:t>
            </w:r>
          </w:p>
        </w:tc>
        <w:tc>
          <w:tcPr>
            <w:tcW w:w="736" w:type="dxa"/>
          </w:tcPr>
          <w:p w:rsidR="003D431D" w:rsidRPr="00EA1E12" w:rsidRDefault="003D431D" w:rsidP="00480712">
            <w:pPr>
              <w:jc w:val="center"/>
              <w:rPr>
                <w:rtl/>
                <w:lang w:bidi="fa-IR"/>
              </w:rPr>
            </w:pPr>
            <w:r>
              <w:rPr>
                <w:rFonts w:hint="cs"/>
                <w:rtl/>
                <w:lang w:bidi="fa-IR"/>
              </w:rPr>
              <w:t>خیر</w:t>
            </w:r>
          </w:p>
        </w:tc>
      </w:tr>
      <w:tr w:rsidR="003D431D" w:rsidTr="00001895">
        <w:tc>
          <w:tcPr>
            <w:tcW w:w="303" w:type="dxa"/>
            <w:vMerge/>
            <w:shd w:val="clear" w:color="auto" w:fill="E7E6E6" w:themeFill="background2"/>
          </w:tcPr>
          <w:p w:rsidR="003D431D" w:rsidRDefault="003D431D" w:rsidP="00480712">
            <w:pPr>
              <w:rPr>
                <w:sz w:val="24"/>
                <w:rtl/>
                <w:lang w:bidi="fa-IR"/>
              </w:rPr>
            </w:pPr>
          </w:p>
        </w:tc>
        <w:tc>
          <w:tcPr>
            <w:tcW w:w="6349" w:type="dxa"/>
            <w:gridSpan w:val="2"/>
          </w:tcPr>
          <w:p w:rsidR="003D431D" w:rsidRPr="00EA1E12" w:rsidRDefault="003D431D" w:rsidP="00480712">
            <w:pPr>
              <w:rPr>
                <w:rtl/>
                <w:lang w:bidi="fa-IR"/>
              </w:rPr>
            </w:pPr>
            <w:r w:rsidRPr="00EA1E12">
              <w:rPr>
                <w:rFonts w:hint="cs"/>
                <w:rtl/>
                <w:lang w:bidi="fa-IR"/>
              </w:rPr>
              <w:t>حداقل فاصله بین دو در متوالی چنانچه هر دو در در یک جهت باز شوند 200 سانتیمتر و در صورتی</w:t>
            </w:r>
            <w:r w:rsidRPr="00EA1E12">
              <w:rPr>
                <w:rtl/>
                <w:lang w:bidi="fa-IR"/>
              </w:rPr>
              <w:softHyphen/>
            </w:r>
            <w:r w:rsidRPr="00EA1E12">
              <w:rPr>
                <w:rFonts w:hint="cs"/>
                <w:rtl/>
                <w:lang w:bidi="fa-IR"/>
              </w:rPr>
              <w:t>که هر دو به داخل باز شوند، 280 سانتیمتر باشد.</w:t>
            </w:r>
          </w:p>
        </w:tc>
        <w:tc>
          <w:tcPr>
            <w:tcW w:w="736" w:type="dxa"/>
          </w:tcPr>
          <w:p w:rsidR="003D431D" w:rsidRPr="00EA1E12" w:rsidRDefault="00001895" w:rsidP="00480712">
            <w:pPr>
              <w:jc w:val="center"/>
              <w:rPr>
                <w:rtl/>
                <w:lang w:bidi="fa-IR"/>
              </w:rPr>
            </w:pPr>
            <w:r w:rsidRPr="00127D69">
              <w:rPr>
                <w:noProof/>
                <w:sz w:val="24"/>
              </w:rPr>
              <mc:AlternateContent>
                <mc:Choice Requires="wps">
                  <w:drawing>
                    <wp:anchor distT="45720" distB="45720" distL="114300" distR="114300" simplePos="0" relativeHeight="251588608" behindDoc="0" locked="0" layoutInCell="1" allowOverlap="1" wp14:anchorId="5DCF99F9" wp14:editId="0052E06B">
                      <wp:simplePos x="0" y="0"/>
                      <wp:positionH relativeFrom="column">
                        <wp:posOffset>-1385933</wp:posOffset>
                      </wp:positionH>
                      <wp:positionV relativeFrom="paragraph">
                        <wp:posOffset>56333</wp:posOffset>
                      </wp:positionV>
                      <wp:extent cx="1424198" cy="541606"/>
                      <wp:effectExtent l="0" t="0" r="0" b="0"/>
                      <wp:wrapNone/>
                      <wp:docPr id="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198" cy="54160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3D431D" w:rsidRDefault="003D431D" w:rsidP="003D431D">
                                  <w:pPr>
                                    <w:jc w:val="center"/>
                                    <w:rPr>
                                      <w:sz w:val="18"/>
                                      <w:szCs w:val="18"/>
                                      <w:rtl/>
                                      <w:lang w:bidi="fa-IR"/>
                                    </w:rPr>
                                  </w:pPr>
                                  <w:r>
                                    <w:rPr>
                                      <w:rFonts w:hint="cs"/>
                                      <w:sz w:val="18"/>
                                      <w:szCs w:val="18"/>
                                      <w:rtl/>
                                      <w:lang w:bidi="fa-IR"/>
                                    </w:rPr>
                                    <w:t>تصویر شماره 18 و 19</w:t>
                                  </w:r>
                                  <w:r w:rsidRPr="00127D69">
                                    <w:rPr>
                                      <w:rFonts w:hint="cs"/>
                                      <w:sz w:val="18"/>
                                      <w:szCs w:val="18"/>
                                      <w:rtl/>
                                      <w:lang w:bidi="fa-IR"/>
                                    </w:rPr>
                                    <w:t xml:space="preserve"> </w:t>
                                  </w:r>
                                </w:p>
                                <w:p w:rsidR="003D431D" w:rsidRDefault="003D431D" w:rsidP="003D431D">
                                  <w:pPr>
                                    <w:jc w:val="center"/>
                                    <w:rPr>
                                      <w:sz w:val="18"/>
                                      <w:szCs w:val="18"/>
                                      <w:rtl/>
                                      <w:lang w:bidi="fa-IR"/>
                                    </w:rPr>
                                  </w:pPr>
                                  <w:r>
                                    <w:rPr>
                                      <w:rFonts w:hint="cs"/>
                                      <w:sz w:val="18"/>
                                      <w:szCs w:val="18"/>
                                      <w:rtl/>
                                      <w:lang w:bidi="fa-IR"/>
                                    </w:rPr>
                                    <w:t>ابعاد</w:t>
                                  </w:r>
                                  <w:r w:rsidRPr="00127D69">
                                    <w:rPr>
                                      <w:rFonts w:hint="cs"/>
                                      <w:sz w:val="18"/>
                                      <w:szCs w:val="18"/>
                                      <w:rtl/>
                                      <w:lang w:bidi="fa-IR"/>
                                    </w:rPr>
                                    <w:t xml:space="preserve"> صندلی چرخدار</w:t>
                                  </w:r>
                                  <w:r>
                                    <w:rPr>
                                      <w:rFonts w:hint="cs"/>
                                      <w:sz w:val="18"/>
                                      <w:szCs w:val="18"/>
                                      <w:rtl/>
                                      <w:lang w:bidi="fa-IR"/>
                                    </w:rPr>
                                    <w:t xml:space="preserve"> اندازه معمولی</w:t>
                                  </w:r>
                                </w:p>
                                <w:p w:rsidR="003D431D" w:rsidRPr="00127D69" w:rsidRDefault="003D431D" w:rsidP="003D431D">
                                  <w:pPr>
                                    <w:jc w:val="center"/>
                                    <w:rPr>
                                      <w:sz w:val="18"/>
                                      <w:szCs w:val="18"/>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F99F9" id="_x0000_s1029" type="#_x0000_t202" style="position:absolute;left:0;text-align:left;margin-left:-109.15pt;margin-top:4.45pt;width:112.15pt;height:42.65pt;z-index:251588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" filled="f" stroked="f">
                      <v:textbox>
                        <w:txbxContent>
                          <w:p w:rsidR="003D431D" w:rsidRDefault="003D431D" w:rsidP="003D431D">
                            <w:pPr>
                              <w:jc w:val="center"/>
                              <w:rPr>
                                <w:sz w:val="18"/>
                                <w:szCs w:val="18"/>
                                <w:rtl/>
                                <w:lang w:bidi="fa-IR"/>
                              </w:rPr>
                            </w:pPr>
                            <w:r>
                              <w:rPr>
                                <w:rFonts w:hint="cs"/>
                                <w:sz w:val="18"/>
                                <w:szCs w:val="18"/>
                                <w:rtl/>
                                <w:lang w:bidi="fa-IR"/>
                              </w:rPr>
                              <w:t>تصویر شماره 18 و 19</w:t>
                            </w:r>
                            <w:r w:rsidRPr="00127D69">
                              <w:rPr>
                                <w:rFonts w:hint="cs"/>
                                <w:sz w:val="18"/>
                                <w:szCs w:val="18"/>
                                <w:rtl/>
                                <w:lang w:bidi="fa-IR"/>
                              </w:rPr>
                              <w:t xml:space="preserve"> </w:t>
                            </w:r>
                          </w:p>
                          <w:p w:rsidR="003D431D" w:rsidRDefault="003D431D" w:rsidP="003D431D">
                            <w:pPr>
                              <w:jc w:val="center"/>
                              <w:rPr>
                                <w:sz w:val="18"/>
                                <w:szCs w:val="18"/>
                                <w:rtl/>
                                <w:lang w:bidi="fa-IR"/>
                              </w:rPr>
                            </w:pPr>
                            <w:r>
                              <w:rPr>
                                <w:rFonts w:hint="cs"/>
                                <w:sz w:val="18"/>
                                <w:szCs w:val="18"/>
                                <w:rtl/>
                                <w:lang w:bidi="fa-IR"/>
                              </w:rPr>
                              <w:t>ابعاد</w:t>
                            </w:r>
                            <w:r w:rsidRPr="00127D69">
                              <w:rPr>
                                <w:rFonts w:hint="cs"/>
                                <w:sz w:val="18"/>
                                <w:szCs w:val="18"/>
                                <w:rtl/>
                                <w:lang w:bidi="fa-IR"/>
                              </w:rPr>
                              <w:t xml:space="preserve"> صندلی چرخدار</w:t>
                            </w:r>
                            <w:r>
                              <w:rPr>
                                <w:rFonts w:hint="cs"/>
                                <w:sz w:val="18"/>
                                <w:szCs w:val="18"/>
                                <w:rtl/>
                                <w:lang w:bidi="fa-IR"/>
                              </w:rPr>
                              <w:t xml:space="preserve"> اندازه معمولی</w:t>
                            </w:r>
                          </w:p>
                          <w:p w:rsidR="003D431D" w:rsidRPr="00127D69" w:rsidRDefault="003D431D" w:rsidP="003D431D">
                            <w:pPr>
                              <w:jc w:val="center"/>
                              <w:rPr>
                                <w:sz w:val="18"/>
                                <w:szCs w:val="18"/>
                                <w:lang w:bidi="fa-IR"/>
                              </w:rPr>
                            </w:pPr>
                          </w:p>
                        </w:txbxContent>
                      </v:textbox>
                    </v:shape>
                  </w:pict>
                </mc:Fallback>
              </mc:AlternateContent>
            </w:r>
            <w:r w:rsidR="003D431D">
              <w:rPr>
                <w:rFonts w:hint="cs"/>
                <w:rtl/>
                <w:lang w:bidi="fa-IR"/>
              </w:rPr>
              <w:t>بله</w:t>
            </w:r>
          </w:p>
        </w:tc>
      </w:tr>
      <w:tr w:rsidR="003D431D" w:rsidTr="00001895">
        <w:tc>
          <w:tcPr>
            <w:tcW w:w="303" w:type="dxa"/>
            <w:vMerge/>
            <w:shd w:val="clear" w:color="auto" w:fill="E7E6E6" w:themeFill="background2"/>
          </w:tcPr>
          <w:p w:rsidR="003D431D" w:rsidRDefault="003D431D" w:rsidP="00480712">
            <w:pPr>
              <w:rPr>
                <w:sz w:val="24"/>
                <w:rtl/>
                <w:lang w:bidi="fa-IR"/>
              </w:rPr>
            </w:pPr>
          </w:p>
        </w:tc>
        <w:tc>
          <w:tcPr>
            <w:tcW w:w="6349" w:type="dxa"/>
            <w:gridSpan w:val="2"/>
          </w:tcPr>
          <w:p w:rsidR="003D431D" w:rsidRPr="00EA1E12" w:rsidRDefault="003D431D" w:rsidP="00480712">
            <w:pPr>
              <w:rPr>
                <w:rtl/>
                <w:lang w:bidi="fa-IR"/>
              </w:rPr>
            </w:pPr>
            <w:r w:rsidRPr="00EA1E12">
              <w:rPr>
                <w:rFonts w:hint="cs"/>
                <w:rtl/>
                <w:lang w:bidi="fa-IR"/>
              </w:rPr>
              <w:t>نصب میله</w:t>
            </w:r>
            <w:r w:rsidRPr="00EA1E12">
              <w:rPr>
                <w:rtl/>
                <w:lang w:bidi="fa-IR"/>
              </w:rPr>
              <w:softHyphen/>
            </w:r>
            <w:r w:rsidRPr="00EA1E12">
              <w:rPr>
                <w:rFonts w:hint="cs"/>
                <w:rtl/>
                <w:lang w:bidi="fa-IR"/>
              </w:rPr>
              <w:t>ی دستگیره کمکی بر روی پنجره ها و درها ضروری است.</w:t>
            </w:r>
          </w:p>
        </w:tc>
        <w:tc>
          <w:tcPr>
            <w:tcW w:w="736" w:type="dxa"/>
          </w:tcPr>
          <w:p w:rsidR="003D431D" w:rsidRPr="00EA1E12" w:rsidRDefault="003D431D" w:rsidP="00480712">
            <w:pPr>
              <w:jc w:val="center"/>
              <w:rPr>
                <w:rtl/>
                <w:lang w:bidi="fa-IR"/>
              </w:rPr>
            </w:pPr>
            <w:r>
              <w:rPr>
                <w:rFonts w:hint="cs"/>
                <w:rtl/>
                <w:lang w:bidi="fa-IR"/>
              </w:rPr>
              <w:t>خیر</w:t>
            </w:r>
          </w:p>
        </w:tc>
      </w:tr>
      <w:tr w:rsidR="003D431D" w:rsidTr="00001895">
        <w:tc>
          <w:tcPr>
            <w:tcW w:w="303" w:type="dxa"/>
            <w:vMerge/>
            <w:shd w:val="clear" w:color="auto" w:fill="E7E6E6" w:themeFill="background2"/>
          </w:tcPr>
          <w:p w:rsidR="003D431D" w:rsidRDefault="003D431D" w:rsidP="00480712">
            <w:pPr>
              <w:rPr>
                <w:sz w:val="24"/>
                <w:rtl/>
                <w:lang w:bidi="fa-IR"/>
              </w:rPr>
            </w:pPr>
          </w:p>
        </w:tc>
        <w:tc>
          <w:tcPr>
            <w:tcW w:w="6349" w:type="dxa"/>
            <w:gridSpan w:val="2"/>
          </w:tcPr>
          <w:p w:rsidR="003D431D" w:rsidRPr="00EA1E12" w:rsidRDefault="003D431D" w:rsidP="00480712">
            <w:pPr>
              <w:rPr>
                <w:rtl/>
                <w:lang w:bidi="fa-IR"/>
              </w:rPr>
            </w:pPr>
            <w:r w:rsidRPr="00EA1E12">
              <w:rPr>
                <w:rFonts w:hint="cs"/>
                <w:rtl/>
                <w:lang w:bidi="fa-IR"/>
              </w:rPr>
              <w:t>زاویه بازشوی در باید حداقل 90 درجه باشد.</w:t>
            </w:r>
          </w:p>
        </w:tc>
        <w:tc>
          <w:tcPr>
            <w:tcW w:w="736" w:type="dxa"/>
          </w:tcPr>
          <w:p w:rsidR="003D431D" w:rsidRPr="00EA1E12" w:rsidRDefault="00001895" w:rsidP="00480712">
            <w:pPr>
              <w:jc w:val="center"/>
              <w:rPr>
                <w:rtl/>
                <w:lang w:bidi="fa-IR"/>
              </w:rPr>
            </w:pPr>
            <w:r>
              <w:rPr>
                <w:noProof/>
                <w:sz w:val="24"/>
                <w:rtl/>
              </w:rPr>
              <w:drawing>
                <wp:anchor distT="0" distB="0" distL="114300" distR="114300" simplePos="0" relativeHeight="251571200" behindDoc="0" locked="0" layoutInCell="1" allowOverlap="1" wp14:anchorId="70EB9942" wp14:editId="196379B5">
                  <wp:simplePos x="0" y="0"/>
                  <wp:positionH relativeFrom="column">
                    <wp:posOffset>-1222285</wp:posOffset>
                  </wp:positionH>
                  <wp:positionV relativeFrom="paragraph">
                    <wp:posOffset>-9525</wp:posOffset>
                  </wp:positionV>
                  <wp:extent cx="1115894" cy="1121229"/>
                  <wp:effectExtent l="0" t="0" r="8255" b="3175"/>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7.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15894" cy="1121229"/>
                          </a:xfrm>
                          <a:prstGeom prst="rect">
                            <a:avLst/>
                          </a:prstGeom>
                        </pic:spPr>
                      </pic:pic>
                    </a:graphicData>
                  </a:graphic>
                  <wp14:sizeRelH relativeFrom="margin">
                    <wp14:pctWidth>0</wp14:pctWidth>
                  </wp14:sizeRelH>
                  <wp14:sizeRelV relativeFrom="margin">
                    <wp14:pctHeight>0</wp14:pctHeight>
                  </wp14:sizeRelV>
                </wp:anchor>
              </w:drawing>
            </w:r>
            <w:r w:rsidR="003D431D">
              <w:rPr>
                <w:rFonts w:hint="cs"/>
                <w:rtl/>
                <w:lang w:bidi="fa-IR"/>
              </w:rPr>
              <w:t>بله</w:t>
            </w:r>
          </w:p>
        </w:tc>
      </w:tr>
      <w:tr w:rsidR="003D431D" w:rsidTr="00001895">
        <w:tc>
          <w:tcPr>
            <w:tcW w:w="303" w:type="dxa"/>
            <w:vMerge/>
            <w:shd w:val="clear" w:color="auto" w:fill="E7E6E6" w:themeFill="background2"/>
          </w:tcPr>
          <w:p w:rsidR="003D431D" w:rsidRDefault="003D431D" w:rsidP="00480712">
            <w:pPr>
              <w:rPr>
                <w:sz w:val="24"/>
                <w:rtl/>
                <w:lang w:bidi="fa-IR"/>
              </w:rPr>
            </w:pPr>
          </w:p>
        </w:tc>
        <w:tc>
          <w:tcPr>
            <w:tcW w:w="6349" w:type="dxa"/>
            <w:gridSpan w:val="2"/>
          </w:tcPr>
          <w:p w:rsidR="003D431D" w:rsidRPr="00EA1E12" w:rsidRDefault="003D431D" w:rsidP="00480712">
            <w:pPr>
              <w:rPr>
                <w:rtl/>
                <w:lang w:bidi="fa-IR"/>
              </w:rPr>
            </w:pPr>
            <w:r w:rsidRPr="00EA1E12">
              <w:rPr>
                <w:rFonts w:hint="cs"/>
                <w:rtl/>
                <w:lang w:bidi="fa-IR"/>
              </w:rPr>
              <w:t>حداقل عرض بازشوها باید 100 سانتیمتر باشد.</w:t>
            </w:r>
          </w:p>
        </w:tc>
        <w:tc>
          <w:tcPr>
            <w:tcW w:w="736" w:type="dxa"/>
          </w:tcPr>
          <w:p w:rsidR="003D431D" w:rsidRPr="00EA1E12" w:rsidRDefault="003D431D" w:rsidP="00480712">
            <w:pPr>
              <w:jc w:val="center"/>
              <w:rPr>
                <w:rtl/>
                <w:lang w:bidi="fa-IR"/>
              </w:rPr>
            </w:pPr>
            <w:r>
              <w:rPr>
                <w:rFonts w:hint="cs"/>
                <w:rtl/>
                <w:lang w:bidi="fa-IR"/>
              </w:rPr>
              <w:t>بله</w:t>
            </w:r>
          </w:p>
        </w:tc>
      </w:tr>
      <w:tr w:rsidR="003D431D" w:rsidTr="00001895">
        <w:tc>
          <w:tcPr>
            <w:tcW w:w="303" w:type="dxa"/>
            <w:vMerge/>
            <w:shd w:val="clear" w:color="auto" w:fill="E7E6E6" w:themeFill="background2"/>
          </w:tcPr>
          <w:p w:rsidR="003D431D" w:rsidRDefault="003D431D" w:rsidP="00480712">
            <w:pPr>
              <w:rPr>
                <w:sz w:val="24"/>
                <w:rtl/>
                <w:lang w:bidi="fa-IR"/>
              </w:rPr>
            </w:pPr>
          </w:p>
        </w:tc>
        <w:tc>
          <w:tcPr>
            <w:tcW w:w="6349" w:type="dxa"/>
            <w:gridSpan w:val="2"/>
          </w:tcPr>
          <w:p w:rsidR="003D431D" w:rsidRPr="00EA1E12" w:rsidRDefault="003D431D" w:rsidP="00480712">
            <w:pPr>
              <w:rPr>
                <w:rtl/>
                <w:lang w:bidi="fa-IR"/>
              </w:rPr>
            </w:pPr>
            <w:r w:rsidRPr="00EA1E12">
              <w:rPr>
                <w:rFonts w:hint="cs"/>
                <w:rtl/>
                <w:lang w:bidi="fa-IR"/>
              </w:rPr>
              <w:t>دستگیره درها باید به</w:t>
            </w:r>
            <w:r w:rsidRPr="00EA1E12">
              <w:rPr>
                <w:rtl/>
                <w:lang w:bidi="fa-IR"/>
              </w:rPr>
              <w:softHyphen/>
            </w:r>
            <w:r w:rsidRPr="00EA1E12">
              <w:rPr>
                <w:rFonts w:hint="cs"/>
                <w:rtl/>
                <w:lang w:bidi="fa-IR"/>
              </w:rPr>
              <w:t>گونه</w:t>
            </w:r>
            <w:r w:rsidRPr="00EA1E12">
              <w:rPr>
                <w:rtl/>
                <w:lang w:bidi="fa-IR"/>
              </w:rPr>
              <w:softHyphen/>
            </w:r>
            <w:r w:rsidRPr="00EA1E12">
              <w:rPr>
                <w:rFonts w:hint="cs"/>
                <w:rtl/>
                <w:lang w:bidi="fa-IR"/>
              </w:rPr>
              <w:t>ای باشد که بتوان آن</w:t>
            </w:r>
            <w:r w:rsidRPr="00EA1E12">
              <w:rPr>
                <w:rtl/>
                <w:lang w:bidi="fa-IR"/>
              </w:rPr>
              <w:softHyphen/>
            </w:r>
            <w:r w:rsidRPr="00EA1E12">
              <w:rPr>
                <w:rFonts w:hint="cs"/>
                <w:rtl/>
                <w:lang w:bidi="fa-IR"/>
              </w:rPr>
              <w:t>ها را با یک دست و بدون اعمال فشار و یا پیچاندن باز و بسته کرد. نیرویی که بر روی دستگیره در وارد می</w:t>
            </w:r>
            <w:r w:rsidRPr="00EA1E12">
              <w:rPr>
                <w:rtl/>
                <w:lang w:bidi="fa-IR"/>
              </w:rPr>
              <w:softHyphen/>
            </w:r>
            <w:r w:rsidRPr="00EA1E12">
              <w:rPr>
                <w:rFonts w:hint="cs"/>
                <w:rtl/>
                <w:lang w:bidi="fa-IR"/>
              </w:rPr>
              <w:t>شود، نباید از 4 کیلوگرم نیرو برای بازشوهای خارجی و از 2/2 کیلوگرم نیرو جهت بازشوهای داخلی بیشتر باشد.</w:t>
            </w:r>
          </w:p>
        </w:tc>
        <w:tc>
          <w:tcPr>
            <w:tcW w:w="736" w:type="dxa"/>
          </w:tcPr>
          <w:p w:rsidR="003D431D" w:rsidRPr="00EA1E12" w:rsidRDefault="003D431D" w:rsidP="00480712">
            <w:pPr>
              <w:jc w:val="center"/>
              <w:rPr>
                <w:rtl/>
                <w:lang w:bidi="fa-IR"/>
              </w:rPr>
            </w:pPr>
            <w:r>
              <w:rPr>
                <w:rFonts w:hint="cs"/>
                <w:rtl/>
                <w:lang w:bidi="fa-IR"/>
              </w:rPr>
              <w:t>خیر</w:t>
            </w:r>
          </w:p>
        </w:tc>
      </w:tr>
      <w:tr w:rsidR="003D431D" w:rsidTr="00001895">
        <w:tc>
          <w:tcPr>
            <w:tcW w:w="7388" w:type="dxa"/>
            <w:gridSpan w:val="4"/>
            <w:tcBorders>
              <w:bottom w:val="nil"/>
            </w:tcBorders>
            <w:shd w:val="clear" w:color="auto" w:fill="E7E6E6" w:themeFill="background2"/>
          </w:tcPr>
          <w:p w:rsidR="003D431D" w:rsidRPr="00EA1E12" w:rsidRDefault="00001895" w:rsidP="00480712">
            <w:pPr>
              <w:rPr>
                <w:rtl/>
                <w:lang w:bidi="fa-IR"/>
              </w:rPr>
            </w:pPr>
            <w:r>
              <w:rPr>
                <w:noProof/>
                <w:sz w:val="24"/>
                <w:rtl/>
              </w:rPr>
              <w:drawing>
                <wp:anchor distT="0" distB="0" distL="114300" distR="114300" simplePos="0" relativeHeight="251577344" behindDoc="0" locked="0" layoutInCell="1" allowOverlap="1" wp14:anchorId="41A01F17" wp14:editId="36D59916">
                  <wp:simplePos x="0" y="0"/>
                  <wp:positionH relativeFrom="column">
                    <wp:posOffset>-1235438</wp:posOffset>
                  </wp:positionH>
                  <wp:positionV relativeFrom="paragraph">
                    <wp:posOffset>69396</wp:posOffset>
                  </wp:positionV>
                  <wp:extent cx="1112344" cy="1109906"/>
                  <wp:effectExtent l="0" t="0" r="0" b="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8.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12344" cy="1109906"/>
                          </a:xfrm>
                          <a:prstGeom prst="rect">
                            <a:avLst/>
                          </a:prstGeom>
                        </pic:spPr>
                      </pic:pic>
                    </a:graphicData>
                  </a:graphic>
                  <wp14:sizeRelH relativeFrom="margin">
                    <wp14:pctWidth>0</wp14:pctWidth>
                  </wp14:sizeRelH>
                  <wp14:sizeRelV relativeFrom="margin">
                    <wp14:pctHeight>0</wp14:pctHeight>
                  </wp14:sizeRelV>
                </wp:anchor>
              </w:drawing>
            </w:r>
            <w:r w:rsidR="003D431D" w:rsidRPr="00EA1E12">
              <w:rPr>
                <w:rFonts w:hint="cs"/>
                <w:rtl/>
                <w:lang w:bidi="fa-IR"/>
              </w:rPr>
              <w:t>الزامات راه پله</w:t>
            </w:r>
            <w:r w:rsidR="003D431D">
              <w:rPr>
                <w:rFonts w:hint="cs"/>
                <w:rtl/>
                <w:lang w:bidi="fa-IR"/>
              </w:rPr>
              <w:t>: تمامی بخش</w:t>
            </w:r>
            <w:r w:rsidR="003D431D">
              <w:rPr>
                <w:rtl/>
                <w:lang w:bidi="fa-IR"/>
              </w:rPr>
              <w:softHyphen/>
            </w:r>
            <w:r w:rsidR="003D431D">
              <w:rPr>
                <w:rFonts w:hint="cs"/>
                <w:rtl/>
                <w:lang w:bidi="fa-IR"/>
              </w:rPr>
              <w:t>های این مرکز در طبقه همکف طراحی شده، جز در قسمت رستوران و اداری که سه پله دارد.</w:t>
            </w:r>
          </w:p>
        </w:tc>
      </w:tr>
      <w:tr w:rsidR="003D431D" w:rsidTr="00001895">
        <w:tc>
          <w:tcPr>
            <w:tcW w:w="303" w:type="dxa"/>
            <w:vMerge w:val="restart"/>
            <w:tcBorders>
              <w:top w:val="nil"/>
            </w:tcBorders>
            <w:shd w:val="clear" w:color="auto" w:fill="E7E6E6" w:themeFill="background2"/>
          </w:tcPr>
          <w:p w:rsidR="003D431D" w:rsidRDefault="003D431D" w:rsidP="00480712">
            <w:pPr>
              <w:rPr>
                <w:sz w:val="24"/>
                <w:rtl/>
                <w:lang w:bidi="fa-IR"/>
              </w:rPr>
            </w:pPr>
          </w:p>
        </w:tc>
        <w:tc>
          <w:tcPr>
            <w:tcW w:w="6349" w:type="dxa"/>
            <w:gridSpan w:val="2"/>
          </w:tcPr>
          <w:p w:rsidR="003D431D" w:rsidRPr="00EA1E12" w:rsidRDefault="003D431D" w:rsidP="00480712">
            <w:pPr>
              <w:rPr>
                <w:rtl/>
                <w:lang w:bidi="fa-IR"/>
              </w:rPr>
            </w:pPr>
            <w:r w:rsidRPr="00EA1E12">
              <w:rPr>
                <w:rtl/>
                <w:lang w:bidi="fa-IR"/>
              </w:rPr>
              <w:t>وجود علائم حس</w:t>
            </w:r>
            <w:r w:rsidRPr="00EA1E12">
              <w:rPr>
                <w:rFonts w:hint="cs"/>
                <w:rtl/>
                <w:lang w:bidi="fa-IR"/>
              </w:rPr>
              <w:t>ی</w:t>
            </w:r>
            <w:r w:rsidRPr="00EA1E12">
              <w:rPr>
                <w:rtl/>
                <w:lang w:bidi="fa-IR"/>
              </w:rPr>
              <w:t xml:space="preserve"> در کف،  قبل از ورود به قفسه پله و در پاگردها برا</w:t>
            </w:r>
            <w:r w:rsidRPr="00EA1E12">
              <w:rPr>
                <w:rFonts w:hint="cs"/>
                <w:rtl/>
                <w:lang w:bidi="fa-IR"/>
              </w:rPr>
              <w:t>ی</w:t>
            </w:r>
            <w:r w:rsidRPr="00EA1E12">
              <w:rPr>
                <w:rtl/>
                <w:lang w:bidi="fa-IR"/>
              </w:rPr>
              <w:t xml:space="preserve"> هشدار به ناب</w:t>
            </w:r>
            <w:r w:rsidRPr="00EA1E12">
              <w:rPr>
                <w:rFonts w:hint="cs"/>
                <w:rtl/>
                <w:lang w:bidi="fa-IR"/>
              </w:rPr>
              <w:t>ی</w:t>
            </w:r>
            <w:r w:rsidRPr="00EA1E12">
              <w:rPr>
                <w:rFonts w:hint="eastAsia"/>
                <w:rtl/>
                <w:lang w:bidi="fa-IR"/>
              </w:rPr>
              <w:t>نا</w:t>
            </w:r>
            <w:r w:rsidRPr="00EA1E12">
              <w:rPr>
                <w:rFonts w:hint="cs"/>
                <w:rtl/>
                <w:lang w:bidi="fa-IR"/>
              </w:rPr>
              <w:t>ی</w:t>
            </w:r>
            <w:r w:rsidRPr="00EA1E12">
              <w:rPr>
                <w:rFonts w:hint="eastAsia"/>
                <w:rtl/>
                <w:lang w:bidi="fa-IR"/>
              </w:rPr>
              <w:t>ان</w:t>
            </w:r>
            <w:r w:rsidRPr="00EA1E12">
              <w:rPr>
                <w:rtl/>
                <w:lang w:bidi="fa-IR"/>
              </w:rPr>
              <w:t xml:space="preserve"> و کم ب</w:t>
            </w:r>
            <w:r w:rsidRPr="00EA1E12">
              <w:rPr>
                <w:rFonts w:hint="cs"/>
                <w:rtl/>
                <w:lang w:bidi="fa-IR"/>
              </w:rPr>
              <w:t>ی</w:t>
            </w:r>
            <w:r w:rsidRPr="00EA1E12">
              <w:rPr>
                <w:rFonts w:hint="eastAsia"/>
                <w:rtl/>
                <w:lang w:bidi="fa-IR"/>
              </w:rPr>
              <w:t>نا</w:t>
            </w:r>
            <w:r w:rsidRPr="00EA1E12">
              <w:rPr>
                <w:rFonts w:hint="cs"/>
                <w:rtl/>
                <w:lang w:bidi="fa-IR"/>
              </w:rPr>
              <w:t>ی</w:t>
            </w:r>
            <w:r w:rsidRPr="00EA1E12">
              <w:rPr>
                <w:rFonts w:hint="eastAsia"/>
                <w:rtl/>
                <w:lang w:bidi="fa-IR"/>
              </w:rPr>
              <w:t>ان</w:t>
            </w:r>
            <w:r w:rsidRPr="00EA1E12">
              <w:rPr>
                <w:rtl/>
                <w:lang w:bidi="fa-IR"/>
              </w:rPr>
              <w:t xml:space="preserve"> الزام</w:t>
            </w:r>
            <w:r w:rsidRPr="00EA1E12">
              <w:rPr>
                <w:rFonts w:hint="cs"/>
                <w:rtl/>
                <w:lang w:bidi="fa-IR"/>
              </w:rPr>
              <w:t>ی</w:t>
            </w:r>
            <w:r w:rsidRPr="00EA1E12">
              <w:rPr>
                <w:rtl/>
                <w:lang w:bidi="fa-IR"/>
              </w:rPr>
              <w:t xml:space="preserve"> است.</w:t>
            </w:r>
          </w:p>
        </w:tc>
        <w:tc>
          <w:tcPr>
            <w:tcW w:w="736" w:type="dxa"/>
          </w:tcPr>
          <w:p w:rsidR="003D431D" w:rsidRPr="00EA1E12" w:rsidRDefault="003D431D" w:rsidP="00480712">
            <w:pPr>
              <w:jc w:val="center"/>
              <w:rPr>
                <w:rtl/>
                <w:lang w:bidi="fa-IR"/>
              </w:rPr>
            </w:pPr>
            <w:r>
              <w:rPr>
                <w:rFonts w:hint="cs"/>
                <w:rtl/>
                <w:lang w:bidi="fa-IR"/>
              </w:rPr>
              <w:t>خیر</w:t>
            </w:r>
          </w:p>
        </w:tc>
      </w:tr>
      <w:tr w:rsidR="003D431D" w:rsidTr="00001895">
        <w:tc>
          <w:tcPr>
            <w:tcW w:w="303" w:type="dxa"/>
            <w:vMerge/>
            <w:tcBorders>
              <w:top w:val="nil"/>
            </w:tcBorders>
            <w:shd w:val="clear" w:color="auto" w:fill="E7E6E6" w:themeFill="background2"/>
          </w:tcPr>
          <w:p w:rsidR="003D431D" w:rsidRDefault="003D431D" w:rsidP="00480712">
            <w:pPr>
              <w:rPr>
                <w:sz w:val="24"/>
                <w:rtl/>
                <w:lang w:bidi="fa-IR"/>
              </w:rPr>
            </w:pPr>
          </w:p>
        </w:tc>
        <w:tc>
          <w:tcPr>
            <w:tcW w:w="6349" w:type="dxa"/>
            <w:gridSpan w:val="2"/>
          </w:tcPr>
          <w:p w:rsidR="003D431D" w:rsidRPr="00EA1E12" w:rsidRDefault="003D431D" w:rsidP="00480712">
            <w:pPr>
              <w:rPr>
                <w:rtl/>
                <w:lang w:bidi="fa-IR"/>
              </w:rPr>
            </w:pPr>
            <w:r w:rsidRPr="00EA1E12">
              <w:rPr>
                <w:rtl/>
                <w:lang w:bidi="fa-IR"/>
              </w:rPr>
              <w:t>حداقل عرض پله 120</w:t>
            </w:r>
            <w:r w:rsidRPr="00EA1E12">
              <w:rPr>
                <w:rFonts w:hint="cs"/>
                <w:rtl/>
                <w:lang w:bidi="fa-IR"/>
              </w:rPr>
              <w:t>،</w:t>
            </w:r>
            <w:r w:rsidRPr="00EA1E12">
              <w:rPr>
                <w:rtl/>
                <w:lang w:bidi="fa-IR"/>
              </w:rPr>
              <w:t xml:space="preserve"> </w:t>
            </w:r>
            <w:r w:rsidRPr="00EA1E12">
              <w:rPr>
                <w:rFonts w:hint="cs"/>
                <w:rtl/>
                <w:lang w:bidi="fa-IR"/>
              </w:rPr>
              <w:t>حداقل ابعاد پاگرد 120 در 120و عرض کف پله 30 و حداکثر ارتفاع 17 سانتیمتر باشد.</w:t>
            </w:r>
          </w:p>
        </w:tc>
        <w:tc>
          <w:tcPr>
            <w:tcW w:w="736" w:type="dxa"/>
          </w:tcPr>
          <w:p w:rsidR="003D431D" w:rsidRPr="00EA1E12" w:rsidRDefault="00001895" w:rsidP="00480712">
            <w:pPr>
              <w:jc w:val="center"/>
              <w:rPr>
                <w:rtl/>
                <w:lang w:bidi="fa-IR"/>
              </w:rPr>
            </w:pPr>
            <w:r w:rsidRPr="00097E11">
              <w:rPr>
                <w:noProof/>
                <w:sz w:val="24"/>
              </w:rPr>
              <mc:AlternateContent>
                <mc:Choice Requires="wps">
                  <w:drawing>
                    <wp:anchor distT="45720" distB="45720" distL="114300" distR="114300" simplePos="0" relativeHeight="251594752" behindDoc="0" locked="0" layoutInCell="1" allowOverlap="1" wp14:anchorId="4D5B8734" wp14:editId="4B5EAE15">
                      <wp:simplePos x="0" y="0"/>
                      <wp:positionH relativeFrom="column">
                        <wp:posOffset>-1432832</wp:posOffset>
                      </wp:positionH>
                      <wp:positionV relativeFrom="paragraph">
                        <wp:posOffset>389527</wp:posOffset>
                      </wp:positionV>
                      <wp:extent cx="1584960" cy="513470"/>
                      <wp:effectExtent l="0" t="0" r="0" b="1270"/>
                      <wp:wrapNone/>
                      <wp:docPr id="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5134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3D431D" w:rsidRDefault="003D431D" w:rsidP="003D431D">
                                  <w:pPr>
                                    <w:jc w:val="center"/>
                                    <w:rPr>
                                      <w:sz w:val="18"/>
                                      <w:szCs w:val="18"/>
                                      <w:rtl/>
                                      <w:lang w:bidi="fa-IR"/>
                                    </w:rPr>
                                  </w:pPr>
                                  <w:r>
                                    <w:rPr>
                                      <w:rFonts w:hint="cs"/>
                                      <w:sz w:val="18"/>
                                      <w:szCs w:val="18"/>
                                      <w:rtl/>
                                      <w:lang w:bidi="fa-IR"/>
                                    </w:rPr>
                                    <w:t>تصویر شماره 20 و 21</w:t>
                                  </w:r>
                                </w:p>
                                <w:p w:rsidR="003D431D" w:rsidRPr="00127D69" w:rsidRDefault="003D431D" w:rsidP="003D431D">
                                  <w:pPr>
                                    <w:jc w:val="center"/>
                                    <w:rPr>
                                      <w:sz w:val="18"/>
                                      <w:szCs w:val="18"/>
                                      <w:lang w:bidi="fa-IR"/>
                                    </w:rPr>
                                  </w:pPr>
                                  <w:r w:rsidRPr="00127D69">
                                    <w:rPr>
                                      <w:rFonts w:hint="cs"/>
                                      <w:sz w:val="18"/>
                                      <w:szCs w:val="18"/>
                                      <w:rtl/>
                                      <w:lang w:bidi="fa-IR"/>
                                    </w:rPr>
                                    <w:t xml:space="preserve">توانخواه جسمی-حرکتی </w:t>
                                  </w:r>
                                  <w:r>
                                    <w:rPr>
                                      <w:rFonts w:hint="cs"/>
                                      <w:sz w:val="18"/>
                                      <w:szCs w:val="18"/>
                                      <w:rtl/>
                                      <w:lang w:bidi="fa-IR"/>
                                    </w:rPr>
                                    <w:t>با عصا یا واکر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B8734" id="_x0000_s1030" type="#_x0000_t202" style="position:absolute;left:0;text-align:left;margin-left:-112.8pt;margin-top:30.65pt;width:124.8pt;height:40.45pt;z-index:251594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" filled="f" stroked="f">
                      <v:textbox>
                        <w:txbxContent>
                          <w:p w:rsidR="003D431D" w:rsidRDefault="003D431D" w:rsidP="003D431D">
                            <w:pPr>
                              <w:jc w:val="center"/>
                              <w:rPr>
                                <w:sz w:val="18"/>
                                <w:szCs w:val="18"/>
                                <w:rtl/>
                                <w:lang w:bidi="fa-IR"/>
                              </w:rPr>
                            </w:pPr>
                            <w:r>
                              <w:rPr>
                                <w:rFonts w:hint="cs"/>
                                <w:sz w:val="18"/>
                                <w:szCs w:val="18"/>
                                <w:rtl/>
                                <w:lang w:bidi="fa-IR"/>
                              </w:rPr>
                              <w:t>تصویر شماره 20 و 21</w:t>
                            </w:r>
                          </w:p>
                          <w:p w:rsidR="003D431D" w:rsidRPr="00127D69" w:rsidRDefault="003D431D" w:rsidP="003D431D">
                            <w:pPr>
                              <w:jc w:val="center"/>
                              <w:rPr>
                                <w:sz w:val="18"/>
                                <w:szCs w:val="18"/>
                                <w:lang w:bidi="fa-IR"/>
                              </w:rPr>
                            </w:pPr>
                            <w:r w:rsidRPr="00127D69">
                              <w:rPr>
                                <w:rFonts w:hint="cs"/>
                                <w:sz w:val="18"/>
                                <w:szCs w:val="18"/>
                                <w:rtl/>
                                <w:lang w:bidi="fa-IR"/>
                              </w:rPr>
                              <w:t xml:space="preserve">توانخواه جسمی-حرکتی </w:t>
                            </w:r>
                            <w:r>
                              <w:rPr>
                                <w:rFonts w:hint="cs"/>
                                <w:sz w:val="18"/>
                                <w:szCs w:val="18"/>
                                <w:rtl/>
                                <w:lang w:bidi="fa-IR"/>
                              </w:rPr>
                              <w:t>با عصا یا واکر</w:t>
                            </w:r>
                          </w:p>
                        </w:txbxContent>
                      </v:textbox>
                    </v:shape>
                  </w:pict>
                </mc:Fallback>
              </mc:AlternateContent>
            </w:r>
            <w:r w:rsidR="003D431D">
              <w:rPr>
                <w:rFonts w:hint="cs"/>
                <w:rtl/>
                <w:lang w:bidi="fa-IR"/>
              </w:rPr>
              <w:t>بله</w:t>
            </w:r>
          </w:p>
        </w:tc>
      </w:tr>
      <w:tr w:rsidR="003D431D" w:rsidTr="00001895">
        <w:tc>
          <w:tcPr>
            <w:tcW w:w="303" w:type="dxa"/>
            <w:vMerge/>
            <w:tcBorders>
              <w:top w:val="nil"/>
            </w:tcBorders>
            <w:shd w:val="clear" w:color="auto" w:fill="E7E6E6" w:themeFill="background2"/>
          </w:tcPr>
          <w:p w:rsidR="003D431D" w:rsidRDefault="003D431D" w:rsidP="00480712">
            <w:pPr>
              <w:rPr>
                <w:sz w:val="24"/>
                <w:rtl/>
                <w:lang w:bidi="fa-IR"/>
              </w:rPr>
            </w:pPr>
          </w:p>
        </w:tc>
        <w:tc>
          <w:tcPr>
            <w:tcW w:w="6349" w:type="dxa"/>
            <w:gridSpan w:val="2"/>
          </w:tcPr>
          <w:p w:rsidR="003D431D" w:rsidRPr="00EA1E12" w:rsidRDefault="003D431D" w:rsidP="00480712">
            <w:pPr>
              <w:rPr>
                <w:rtl/>
                <w:lang w:bidi="fa-IR"/>
              </w:rPr>
            </w:pPr>
            <w:r w:rsidRPr="00EA1E12">
              <w:rPr>
                <w:rtl/>
                <w:lang w:bidi="fa-IR"/>
              </w:rPr>
              <w:t>نصب دستگ</w:t>
            </w:r>
            <w:r w:rsidRPr="00EA1E12">
              <w:rPr>
                <w:rFonts w:hint="cs"/>
                <w:rtl/>
                <w:lang w:bidi="fa-IR"/>
              </w:rPr>
              <w:t>ی</w:t>
            </w:r>
            <w:r w:rsidRPr="00EA1E12">
              <w:rPr>
                <w:rFonts w:hint="eastAsia"/>
                <w:rtl/>
                <w:lang w:bidi="fa-IR"/>
              </w:rPr>
              <w:t>ره</w:t>
            </w:r>
            <w:r w:rsidRPr="00EA1E12">
              <w:rPr>
                <w:rtl/>
                <w:lang w:bidi="fa-IR"/>
              </w:rPr>
              <w:t xml:space="preserve"> در طرف</w:t>
            </w:r>
            <w:r w:rsidRPr="00EA1E12">
              <w:rPr>
                <w:rFonts w:hint="cs"/>
                <w:rtl/>
                <w:lang w:bidi="fa-IR"/>
              </w:rPr>
              <w:t>ی</w:t>
            </w:r>
            <w:r w:rsidRPr="00EA1E12">
              <w:rPr>
                <w:rFonts w:hint="eastAsia"/>
                <w:rtl/>
                <w:lang w:bidi="fa-IR"/>
              </w:rPr>
              <w:t>ن</w:t>
            </w:r>
            <w:r w:rsidRPr="00EA1E12">
              <w:rPr>
                <w:rtl/>
                <w:lang w:bidi="fa-IR"/>
              </w:rPr>
              <w:t xml:space="preserve"> پله در دو ارتفاع 60 و 85 سانت</w:t>
            </w:r>
            <w:r w:rsidRPr="00EA1E12">
              <w:rPr>
                <w:rFonts w:hint="cs"/>
                <w:rtl/>
                <w:lang w:bidi="fa-IR"/>
              </w:rPr>
              <w:t>ی</w:t>
            </w:r>
            <w:r w:rsidRPr="00EA1E12">
              <w:rPr>
                <w:rFonts w:hint="eastAsia"/>
                <w:rtl/>
                <w:lang w:bidi="fa-IR"/>
              </w:rPr>
              <w:t>متر</w:t>
            </w:r>
            <w:r w:rsidRPr="00EA1E12">
              <w:rPr>
                <w:rFonts w:hint="cs"/>
                <w:rtl/>
                <w:lang w:bidi="fa-IR"/>
              </w:rPr>
              <w:t xml:space="preserve"> الزامی است.</w:t>
            </w:r>
          </w:p>
        </w:tc>
        <w:tc>
          <w:tcPr>
            <w:tcW w:w="736" w:type="dxa"/>
          </w:tcPr>
          <w:p w:rsidR="003D431D" w:rsidRPr="00EA1E12" w:rsidRDefault="003D431D" w:rsidP="00480712">
            <w:pPr>
              <w:jc w:val="center"/>
              <w:rPr>
                <w:rtl/>
                <w:lang w:bidi="fa-IR"/>
              </w:rPr>
            </w:pPr>
            <w:r>
              <w:rPr>
                <w:rFonts w:hint="cs"/>
                <w:rtl/>
                <w:lang w:bidi="fa-IR"/>
              </w:rPr>
              <w:t>بله</w:t>
            </w:r>
          </w:p>
        </w:tc>
      </w:tr>
      <w:tr w:rsidR="003D431D" w:rsidTr="00001895">
        <w:tc>
          <w:tcPr>
            <w:tcW w:w="303" w:type="dxa"/>
            <w:vMerge/>
            <w:tcBorders>
              <w:top w:val="nil"/>
            </w:tcBorders>
            <w:shd w:val="clear" w:color="auto" w:fill="E7E6E6" w:themeFill="background2"/>
          </w:tcPr>
          <w:p w:rsidR="003D431D" w:rsidRDefault="003D431D" w:rsidP="00480712">
            <w:pPr>
              <w:rPr>
                <w:sz w:val="24"/>
                <w:rtl/>
                <w:lang w:bidi="fa-IR"/>
              </w:rPr>
            </w:pPr>
          </w:p>
        </w:tc>
        <w:tc>
          <w:tcPr>
            <w:tcW w:w="6349" w:type="dxa"/>
            <w:gridSpan w:val="2"/>
          </w:tcPr>
          <w:p w:rsidR="003D431D" w:rsidRPr="00EA1E12" w:rsidRDefault="003D431D" w:rsidP="00480712">
            <w:pPr>
              <w:rPr>
                <w:rtl/>
                <w:lang w:bidi="fa-IR"/>
              </w:rPr>
            </w:pPr>
            <w:r w:rsidRPr="00EA1E12">
              <w:rPr>
                <w:rFonts w:hint="cs"/>
                <w:rtl/>
                <w:lang w:bidi="fa-IR"/>
              </w:rPr>
              <w:t>حداکثر تعداد پله بین دو پاگرد باید 12 پله باشد.</w:t>
            </w:r>
          </w:p>
        </w:tc>
        <w:tc>
          <w:tcPr>
            <w:tcW w:w="736" w:type="dxa"/>
          </w:tcPr>
          <w:p w:rsidR="003D431D" w:rsidRPr="00EA1E12" w:rsidRDefault="00001895" w:rsidP="00480712">
            <w:pPr>
              <w:jc w:val="center"/>
              <w:rPr>
                <w:rtl/>
                <w:lang w:bidi="fa-IR"/>
              </w:rPr>
            </w:pPr>
            <w:r>
              <w:rPr>
                <w:noProof/>
                <w:sz w:val="24"/>
                <w:rtl/>
              </w:rPr>
              <w:drawing>
                <wp:anchor distT="0" distB="0" distL="114300" distR="114300" simplePos="0" relativeHeight="251626496" behindDoc="0" locked="0" layoutInCell="1" allowOverlap="1" wp14:anchorId="3ADD8EC9" wp14:editId="60BB7A67">
                  <wp:simplePos x="0" y="0"/>
                  <wp:positionH relativeFrom="column">
                    <wp:posOffset>-1199334</wp:posOffset>
                  </wp:positionH>
                  <wp:positionV relativeFrom="paragraph">
                    <wp:posOffset>213088</wp:posOffset>
                  </wp:positionV>
                  <wp:extent cx="1095558" cy="1102814"/>
                  <wp:effectExtent l="0" t="0" r="0" b="254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9.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95558" cy="1102814"/>
                          </a:xfrm>
                          <a:prstGeom prst="rect">
                            <a:avLst/>
                          </a:prstGeom>
                        </pic:spPr>
                      </pic:pic>
                    </a:graphicData>
                  </a:graphic>
                  <wp14:sizeRelH relativeFrom="margin">
                    <wp14:pctWidth>0</wp14:pctWidth>
                  </wp14:sizeRelH>
                  <wp14:sizeRelV relativeFrom="margin">
                    <wp14:pctHeight>0</wp14:pctHeight>
                  </wp14:sizeRelV>
                </wp:anchor>
              </w:drawing>
            </w:r>
          </w:p>
        </w:tc>
      </w:tr>
      <w:tr w:rsidR="003D431D" w:rsidTr="00001895">
        <w:tc>
          <w:tcPr>
            <w:tcW w:w="303" w:type="dxa"/>
            <w:vMerge/>
            <w:tcBorders>
              <w:top w:val="nil"/>
            </w:tcBorders>
            <w:shd w:val="clear" w:color="auto" w:fill="E7E6E6" w:themeFill="background2"/>
          </w:tcPr>
          <w:p w:rsidR="003D431D" w:rsidRDefault="003D431D" w:rsidP="00480712">
            <w:pPr>
              <w:rPr>
                <w:sz w:val="24"/>
                <w:rtl/>
                <w:lang w:bidi="fa-IR"/>
              </w:rPr>
            </w:pPr>
          </w:p>
        </w:tc>
        <w:tc>
          <w:tcPr>
            <w:tcW w:w="6349" w:type="dxa"/>
            <w:gridSpan w:val="2"/>
          </w:tcPr>
          <w:p w:rsidR="003D431D" w:rsidRPr="00EA1E12" w:rsidRDefault="003D431D" w:rsidP="00480712">
            <w:pPr>
              <w:rPr>
                <w:rtl/>
                <w:lang w:bidi="fa-IR"/>
              </w:rPr>
            </w:pPr>
            <w:r w:rsidRPr="00EA1E12">
              <w:rPr>
                <w:rFonts w:hint="cs"/>
                <w:rtl/>
                <w:lang w:bidi="fa-IR"/>
              </w:rPr>
              <w:t>پله باید از جنس سخت و غیرلغزنده باشد.</w:t>
            </w:r>
          </w:p>
        </w:tc>
        <w:tc>
          <w:tcPr>
            <w:tcW w:w="736" w:type="dxa"/>
          </w:tcPr>
          <w:p w:rsidR="003D431D" w:rsidRPr="00EA1E12" w:rsidRDefault="003D431D" w:rsidP="00480712">
            <w:pPr>
              <w:jc w:val="center"/>
              <w:rPr>
                <w:rtl/>
                <w:lang w:bidi="fa-IR"/>
              </w:rPr>
            </w:pPr>
            <w:r>
              <w:rPr>
                <w:rFonts w:hint="cs"/>
                <w:rtl/>
                <w:lang w:bidi="fa-IR"/>
              </w:rPr>
              <w:t>بله</w:t>
            </w:r>
          </w:p>
        </w:tc>
      </w:tr>
      <w:tr w:rsidR="003D431D" w:rsidTr="00001895">
        <w:tc>
          <w:tcPr>
            <w:tcW w:w="303" w:type="dxa"/>
            <w:vMerge/>
            <w:tcBorders>
              <w:top w:val="nil"/>
            </w:tcBorders>
            <w:shd w:val="clear" w:color="auto" w:fill="E7E6E6" w:themeFill="background2"/>
          </w:tcPr>
          <w:p w:rsidR="003D431D" w:rsidRDefault="003D431D" w:rsidP="00480712">
            <w:pPr>
              <w:rPr>
                <w:sz w:val="24"/>
                <w:rtl/>
                <w:lang w:bidi="fa-IR"/>
              </w:rPr>
            </w:pPr>
          </w:p>
        </w:tc>
        <w:tc>
          <w:tcPr>
            <w:tcW w:w="6349" w:type="dxa"/>
            <w:gridSpan w:val="2"/>
          </w:tcPr>
          <w:p w:rsidR="003D431D" w:rsidRPr="00EA1E12" w:rsidRDefault="003D431D" w:rsidP="00480712">
            <w:pPr>
              <w:rPr>
                <w:rtl/>
                <w:lang w:bidi="fa-IR"/>
              </w:rPr>
            </w:pPr>
            <w:r w:rsidRPr="00EA1E12">
              <w:rPr>
                <w:rFonts w:hint="cs"/>
                <w:rtl/>
                <w:lang w:bidi="fa-IR"/>
              </w:rPr>
              <w:t>شعاع گردی کف پله نباید بیش از 13 میلیمتر باشد.</w:t>
            </w:r>
          </w:p>
        </w:tc>
        <w:tc>
          <w:tcPr>
            <w:tcW w:w="736" w:type="dxa"/>
          </w:tcPr>
          <w:p w:rsidR="003D431D" w:rsidRPr="00EA1E12" w:rsidRDefault="003D431D" w:rsidP="00480712">
            <w:pPr>
              <w:jc w:val="center"/>
              <w:rPr>
                <w:rtl/>
                <w:lang w:bidi="fa-IR"/>
              </w:rPr>
            </w:pPr>
            <w:r>
              <w:rPr>
                <w:rFonts w:hint="cs"/>
                <w:rtl/>
                <w:lang w:bidi="fa-IR"/>
              </w:rPr>
              <w:t>بله</w:t>
            </w:r>
          </w:p>
        </w:tc>
      </w:tr>
      <w:tr w:rsidR="003D431D" w:rsidTr="00001895">
        <w:tc>
          <w:tcPr>
            <w:tcW w:w="303" w:type="dxa"/>
            <w:vMerge/>
            <w:tcBorders>
              <w:top w:val="nil"/>
            </w:tcBorders>
            <w:shd w:val="clear" w:color="auto" w:fill="E7E6E6" w:themeFill="background2"/>
          </w:tcPr>
          <w:p w:rsidR="003D431D" w:rsidRDefault="003D431D" w:rsidP="00480712">
            <w:pPr>
              <w:rPr>
                <w:sz w:val="24"/>
                <w:rtl/>
                <w:lang w:bidi="fa-IR"/>
              </w:rPr>
            </w:pPr>
          </w:p>
        </w:tc>
        <w:tc>
          <w:tcPr>
            <w:tcW w:w="6349" w:type="dxa"/>
            <w:gridSpan w:val="2"/>
          </w:tcPr>
          <w:p w:rsidR="003D431D" w:rsidRPr="00EA1E12" w:rsidRDefault="003D431D" w:rsidP="00480712">
            <w:pPr>
              <w:rPr>
                <w:rtl/>
                <w:lang w:bidi="fa-IR"/>
              </w:rPr>
            </w:pPr>
            <w:r w:rsidRPr="00EA1E12">
              <w:rPr>
                <w:rFonts w:hint="cs"/>
                <w:rtl/>
                <w:lang w:bidi="fa-IR"/>
              </w:rPr>
              <w:t>در کناره</w:t>
            </w:r>
            <w:r w:rsidRPr="00EA1E12">
              <w:rPr>
                <w:rtl/>
                <w:lang w:bidi="fa-IR"/>
              </w:rPr>
              <w:softHyphen/>
            </w:r>
            <w:r w:rsidRPr="00EA1E12">
              <w:rPr>
                <w:rFonts w:hint="cs"/>
                <w:rtl/>
                <w:lang w:bidi="fa-IR"/>
              </w:rPr>
              <w:t>های عرضی پله، پیش</w:t>
            </w:r>
            <w:r w:rsidRPr="00EA1E12">
              <w:rPr>
                <w:rtl/>
                <w:lang w:bidi="fa-IR"/>
              </w:rPr>
              <w:softHyphen/>
            </w:r>
            <w:r w:rsidRPr="00EA1E12">
              <w:rPr>
                <w:rFonts w:hint="cs"/>
                <w:rtl/>
                <w:lang w:bidi="fa-IR"/>
              </w:rPr>
              <w:t>بینی جزئیات اجرایی به نحوی که مانع لغزش عصا شود الزامی است.</w:t>
            </w:r>
          </w:p>
        </w:tc>
        <w:tc>
          <w:tcPr>
            <w:tcW w:w="736" w:type="dxa"/>
          </w:tcPr>
          <w:p w:rsidR="003D431D" w:rsidRPr="00EA1E12" w:rsidRDefault="003D431D" w:rsidP="00480712">
            <w:pPr>
              <w:jc w:val="center"/>
              <w:rPr>
                <w:rtl/>
                <w:lang w:bidi="fa-IR"/>
              </w:rPr>
            </w:pPr>
            <w:r>
              <w:rPr>
                <w:rFonts w:hint="cs"/>
                <w:rtl/>
                <w:lang w:bidi="fa-IR"/>
              </w:rPr>
              <w:t>خیر</w:t>
            </w:r>
          </w:p>
        </w:tc>
      </w:tr>
      <w:tr w:rsidR="003D431D" w:rsidTr="00001895">
        <w:tc>
          <w:tcPr>
            <w:tcW w:w="7388" w:type="dxa"/>
            <w:gridSpan w:val="4"/>
            <w:tcBorders>
              <w:bottom w:val="nil"/>
            </w:tcBorders>
            <w:shd w:val="clear" w:color="auto" w:fill="E7E6E6" w:themeFill="background2"/>
          </w:tcPr>
          <w:p w:rsidR="003D431D" w:rsidRPr="00EA1E12" w:rsidRDefault="00692699" w:rsidP="00480712">
            <w:pPr>
              <w:rPr>
                <w:rtl/>
                <w:lang w:bidi="fa-IR"/>
              </w:rPr>
            </w:pPr>
            <w:r>
              <w:rPr>
                <w:noProof/>
                <w:sz w:val="24"/>
                <w:rtl/>
              </w:rPr>
              <w:drawing>
                <wp:anchor distT="0" distB="0" distL="114300" distR="114300" simplePos="0" relativeHeight="251612160" behindDoc="0" locked="0" layoutInCell="1" allowOverlap="1" wp14:anchorId="3DDE2E50" wp14:editId="0FA39380">
                  <wp:simplePos x="0" y="0"/>
                  <wp:positionH relativeFrom="column">
                    <wp:posOffset>-1175566</wp:posOffset>
                  </wp:positionH>
                  <wp:positionV relativeFrom="paragraph">
                    <wp:posOffset>249192</wp:posOffset>
                  </wp:positionV>
                  <wp:extent cx="1046662" cy="1049382"/>
                  <wp:effectExtent l="0" t="0" r="1270" b="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46662" cy="1049382"/>
                          </a:xfrm>
                          <a:prstGeom prst="rect">
                            <a:avLst/>
                          </a:prstGeom>
                        </pic:spPr>
                      </pic:pic>
                    </a:graphicData>
                  </a:graphic>
                  <wp14:sizeRelH relativeFrom="margin">
                    <wp14:pctWidth>0</wp14:pctWidth>
                  </wp14:sizeRelH>
                  <wp14:sizeRelV relativeFrom="margin">
                    <wp14:pctHeight>0</wp14:pctHeight>
                  </wp14:sizeRelV>
                </wp:anchor>
              </w:drawing>
            </w:r>
            <w:r w:rsidR="003D431D" w:rsidRPr="00EA1E12">
              <w:rPr>
                <w:rFonts w:hint="cs"/>
                <w:rtl/>
                <w:lang w:bidi="fa-IR"/>
              </w:rPr>
              <w:t>سطح شیب</w:t>
            </w:r>
            <w:r w:rsidR="003D431D" w:rsidRPr="00EA1E12">
              <w:rPr>
                <w:rtl/>
                <w:lang w:bidi="fa-IR"/>
              </w:rPr>
              <w:softHyphen/>
            </w:r>
            <w:r w:rsidR="003D431D" w:rsidRPr="00EA1E12">
              <w:rPr>
                <w:rFonts w:hint="cs"/>
                <w:rtl/>
                <w:lang w:bidi="fa-IR"/>
              </w:rPr>
              <w:t>دار</w:t>
            </w:r>
          </w:p>
        </w:tc>
      </w:tr>
      <w:tr w:rsidR="003D431D" w:rsidTr="00001895">
        <w:tc>
          <w:tcPr>
            <w:tcW w:w="303" w:type="dxa"/>
            <w:vMerge w:val="restart"/>
            <w:tcBorders>
              <w:top w:val="nil"/>
            </w:tcBorders>
            <w:shd w:val="clear" w:color="auto" w:fill="E7E6E6" w:themeFill="background2"/>
          </w:tcPr>
          <w:p w:rsidR="003D431D" w:rsidRDefault="003D431D" w:rsidP="00480712">
            <w:pPr>
              <w:rPr>
                <w:sz w:val="24"/>
                <w:rtl/>
                <w:lang w:bidi="fa-IR"/>
              </w:rPr>
            </w:pPr>
          </w:p>
        </w:tc>
        <w:tc>
          <w:tcPr>
            <w:tcW w:w="6349" w:type="dxa"/>
            <w:gridSpan w:val="2"/>
          </w:tcPr>
          <w:p w:rsidR="003D431D" w:rsidRPr="00EA1E12" w:rsidRDefault="003D431D" w:rsidP="00480712">
            <w:pPr>
              <w:rPr>
                <w:rtl/>
                <w:lang w:bidi="fa-IR"/>
              </w:rPr>
            </w:pPr>
            <w:r w:rsidRPr="00EA1E12">
              <w:rPr>
                <w:rFonts w:hint="cs"/>
                <w:rtl/>
                <w:lang w:bidi="fa-IR"/>
              </w:rPr>
              <w:t>رامپ</w:t>
            </w:r>
            <w:r w:rsidRPr="00EA1E12">
              <w:rPr>
                <w:rtl/>
                <w:lang w:bidi="fa-IR"/>
              </w:rPr>
              <w:softHyphen/>
            </w:r>
            <w:r w:rsidRPr="00EA1E12">
              <w:rPr>
                <w:rFonts w:hint="cs"/>
                <w:rtl/>
                <w:lang w:bidi="fa-IR"/>
              </w:rPr>
              <w:t>ها باید ترجیحا مستقیم بوده (با حداکثر شیب 5تا7%) و طولانی</w:t>
            </w:r>
            <w:r w:rsidRPr="00EA1E12">
              <w:rPr>
                <w:rtl/>
                <w:lang w:bidi="fa-IR"/>
              </w:rPr>
              <w:softHyphen/>
            </w:r>
            <w:r w:rsidRPr="00EA1E12">
              <w:rPr>
                <w:rFonts w:hint="cs"/>
                <w:rtl/>
                <w:lang w:bidi="fa-IR"/>
              </w:rPr>
              <w:t>تر از 6</w:t>
            </w:r>
            <w:r>
              <w:rPr>
                <w:rFonts w:hint="cs"/>
                <w:rtl/>
                <w:lang w:bidi="fa-IR"/>
              </w:rPr>
              <w:t xml:space="preserve"> </w:t>
            </w:r>
            <w:r w:rsidRPr="00EA1E12">
              <w:rPr>
                <w:rFonts w:hint="cs"/>
                <w:rtl/>
                <w:lang w:bidi="fa-IR"/>
              </w:rPr>
              <w:t>متر نباشد.</w:t>
            </w:r>
          </w:p>
        </w:tc>
        <w:tc>
          <w:tcPr>
            <w:tcW w:w="736" w:type="dxa"/>
          </w:tcPr>
          <w:p w:rsidR="003D431D" w:rsidRPr="00EA1E12" w:rsidRDefault="003D431D" w:rsidP="00480712">
            <w:pPr>
              <w:jc w:val="center"/>
              <w:rPr>
                <w:rtl/>
                <w:lang w:bidi="fa-IR"/>
              </w:rPr>
            </w:pPr>
            <w:r>
              <w:rPr>
                <w:rFonts w:hint="cs"/>
                <w:rtl/>
                <w:lang w:bidi="fa-IR"/>
              </w:rPr>
              <w:t xml:space="preserve">بله </w:t>
            </w:r>
          </w:p>
        </w:tc>
      </w:tr>
      <w:tr w:rsidR="003D431D" w:rsidTr="00001895">
        <w:tc>
          <w:tcPr>
            <w:tcW w:w="303" w:type="dxa"/>
            <w:vMerge/>
            <w:shd w:val="clear" w:color="auto" w:fill="E7E6E6" w:themeFill="background2"/>
          </w:tcPr>
          <w:p w:rsidR="003D431D" w:rsidRDefault="003D431D" w:rsidP="00480712">
            <w:pPr>
              <w:rPr>
                <w:sz w:val="24"/>
                <w:rtl/>
                <w:lang w:bidi="fa-IR"/>
              </w:rPr>
            </w:pPr>
          </w:p>
        </w:tc>
        <w:tc>
          <w:tcPr>
            <w:tcW w:w="6349" w:type="dxa"/>
            <w:gridSpan w:val="2"/>
          </w:tcPr>
          <w:p w:rsidR="003D431D" w:rsidRPr="00EA1E12" w:rsidRDefault="003D431D" w:rsidP="00480712">
            <w:pPr>
              <w:rPr>
                <w:rtl/>
                <w:lang w:bidi="fa-IR"/>
              </w:rPr>
            </w:pPr>
            <w:r w:rsidRPr="00EA1E12">
              <w:rPr>
                <w:rFonts w:hint="cs"/>
                <w:rtl/>
                <w:lang w:bidi="fa-IR"/>
              </w:rPr>
              <w:t>حداقل عرض باید 120 سانتیمتر باشد.</w:t>
            </w:r>
          </w:p>
        </w:tc>
        <w:tc>
          <w:tcPr>
            <w:tcW w:w="736" w:type="dxa"/>
          </w:tcPr>
          <w:p w:rsidR="003D431D" w:rsidRPr="00EA1E12" w:rsidRDefault="003D431D" w:rsidP="00480712">
            <w:pPr>
              <w:jc w:val="center"/>
              <w:rPr>
                <w:rtl/>
                <w:lang w:bidi="fa-IR"/>
              </w:rPr>
            </w:pPr>
            <w:r>
              <w:rPr>
                <w:rFonts w:hint="cs"/>
                <w:rtl/>
                <w:lang w:bidi="fa-IR"/>
              </w:rPr>
              <w:t>بله</w:t>
            </w:r>
          </w:p>
        </w:tc>
      </w:tr>
      <w:tr w:rsidR="003D431D" w:rsidTr="00001895">
        <w:tc>
          <w:tcPr>
            <w:tcW w:w="303" w:type="dxa"/>
            <w:vMerge/>
            <w:shd w:val="clear" w:color="auto" w:fill="E7E6E6" w:themeFill="background2"/>
          </w:tcPr>
          <w:p w:rsidR="003D431D" w:rsidRDefault="003D431D" w:rsidP="00480712">
            <w:pPr>
              <w:rPr>
                <w:sz w:val="24"/>
                <w:rtl/>
                <w:lang w:bidi="fa-IR"/>
              </w:rPr>
            </w:pPr>
          </w:p>
        </w:tc>
        <w:tc>
          <w:tcPr>
            <w:tcW w:w="6349" w:type="dxa"/>
            <w:gridSpan w:val="2"/>
          </w:tcPr>
          <w:p w:rsidR="003D431D" w:rsidRPr="00EA1E12" w:rsidRDefault="003D431D" w:rsidP="00480712">
            <w:pPr>
              <w:rPr>
                <w:rtl/>
                <w:lang w:bidi="fa-IR"/>
              </w:rPr>
            </w:pPr>
            <w:r w:rsidRPr="00EA1E12">
              <w:rPr>
                <w:rFonts w:hint="cs"/>
                <w:rtl/>
                <w:lang w:bidi="fa-IR"/>
              </w:rPr>
              <w:t>برای سطوح شیب</w:t>
            </w:r>
            <w:r w:rsidRPr="00EA1E12">
              <w:rPr>
                <w:rtl/>
                <w:lang w:bidi="fa-IR"/>
              </w:rPr>
              <w:softHyphen/>
            </w:r>
            <w:r w:rsidRPr="00EA1E12">
              <w:rPr>
                <w:rFonts w:hint="cs"/>
                <w:rtl/>
                <w:lang w:bidi="fa-IR"/>
              </w:rPr>
              <w:t>دار تا 3 متر طول، حداکثر شیب 8 درصد با عرض حداقل 120 سانتیمتر و در سطوح شیب</w:t>
            </w:r>
            <w:r w:rsidRPr="00EA1E12">
              <w:rPr>
                <w:rtl/>
                <w:lang w:bidi="fa-IR"/>
              </w:rPr>
              <w:softHyphen/>
            </w:r>
            <w:r w:rsidRPr="00EA1E12">
              <w:rPr>
                <w:rFonts w:hint="cs"/>
                <w:rtl/>
                <w:lang w:bidi="fa-IR"/>
              </w:rPr>
              <w:t>دار بیش از 3 متر طول (تا حد مجاز 9 متر) به ازای هرمتر افزایش طول 5 سانتیمتر به عرض مفید آن اضافه و 5/0 درصد از شیب آن کاسته شود.</w:t>
            </w:r>
          </w:p>
        </w:tc>
        <w:tc>
          <w:tcPr>
            <w:tcW w:w="736" w:type="dxa"/>
          </w:tcPr>
          <w:p w:rsidR="003D431D" w:rsidRPr="00EA1E12" w:rsidRDefault="003D431D" w:rsidP="00480712">
            <w:pPr>
              <w:jc w:val="center"/>
              <w:rPr>
                <w:rtl/>
                <w:lang w:bidi="fa-IR"/>
              </w:rPr>
            </w:pPr>
            <w:r>
              <w:rPr>
                <w:rFonts w:hint="cs"/>
                <w:rtl/>
                <w:lang w:bidi="fa-IR"/>
              </w:rPr>
              <w:t>بله</w:t>
            </w:r>
          </w:p>
        </w:tc>
      </w:tr>
      <w:tr w:rsidR="003D431D" w:rsidTr="00001895">
        <w:tc>
          <w:tcPr>
            <w:tcW w:w="303" w:type="dxa"/>
            <w:vMerge/>
            <w:shd w:val="clear" w:color="auto" w:fill="E7E6E6" w:themeFill="background2"/>
          </w:tcPr>
          <w:p w:rsidR="003D431D" w:rsidRDefault="003D431D" w:rsidP="00480712">
            <w:pPr>
              <w:rPr>
                <w:sz w:val="24"/>
                <w:rtl/>
                <w:lang w:bidi="fa-IR"/>
              </w:rPr>
            </w:pPr>
          </w:p>
        </w:tc>
        <w:tc>
          <w:tcPr>
            <w:tcW w:w="6349" w:type="dxa"/>
            <w:gridSpan w:val="2"/>
          </w:tcPr>
          <w:p w:rsidR="003D431D" w:rsidRPr="00EA1E12" w:rsidRDefault="003D431D" w:rsidP="00480712">
            <w:pPr>
              <w:rPr>
                <w:rtl/>
                <w:lang w:bidi="fa-IR"/>
              </w:rPr>
            </w:pPr>
            <w:r w:rsidRPr="00EA1E12">
              <w:rPr>
                <w:rFonts w:hint="cs"/>
                <w:rtl/>
                <w:lang w:bidi="fa-IR"/>
              </w:rPr>
              <w:t>پیش</w:t>
            </w:r>
            <w:r w:rsidRPr="00EA1E12">
              <w:rPr>
                <w:rtl/>
                <w:lang w:bidi="fa-IR"/>
              </w:rPr>
              <w:softHyphen/>
            </w:r>
            <w:r w:rsidRPr="00EA1E12">
              <w:rPr>
                <w:rFonts w:hint="cs"/>
                <w:rtl/>
                <w:lang w:bidi="fa-IR"/>
              </w:rPr>
              <w:t>بینی یک پاگرد به عمق حداقل 150 سانتیمتر با در نظرگرفتن حداکثر طول افقی 9 متر الزامی است.</w:t>
            </w:r>
          </w:p>
        </w:tc>
        <w:tc>
          <w:tcPr>
            <w:tcW w:w="736" w:type="dxa"/>
          </w:tcPr>
          <w:p w:rsidR="003D431D" w:rsidRPr="00EA1E12" w:rsidRDefault="003D431D" w:rsidP="00480712">
            <w:pPr>
              <w:jc w:val="center"/>
              <w:rPr>
                <w:rtl/>
                <w:lang w:bidi="fa-IR"/>
              </w:rPr>
            </w:pPr>
          </w:p>
        </w:tc>
      </w:tr>
      <w:tr w:rsidR="003D431D" w:rsidTr="00001895">
        <w:tc>
          <w:tcPr>
            <w:tcW w:w="303" w:type="dxa"/>
            <w:vMerge/>
            <w:shd w:val="clear" w:color="auto" w:fill="E7E6E6" w:themeFill="background2"/>
          </w:tcPr>
          <w:p w:rsidR="003D431D" w:rsidRDefault="003D431D" w:rsidP="00480712">
            <w:pPr>
              <w:rPr>
                <w:sz w:val="24"/>
                <w:rtl/>
                <w:lang w:bidi="fa-IR"/>
              </w:rPr>
            </w:pPr>
          </w:p>
        </w:tc>
        <w:tc>
          <w:tcPr>
            <w:tcW w:w="6349" w:type="dxa"/>
            <w:gridSpan w:val="2"/>
          </w:tcPr>
          <w:p w:rsidR="003D431D" w:rsidRPr="00EA1E12" w:rsidRDefault="003D431D" w:rsidP="00480712">
            <w:pPr>
              <w:rPr>
                <w:rtl/>
                <w:lang w:bidi="fa-IR"/>
              </w:rPr>
            </w:pPr>
            <w:r w:rsidRPr="00EA1E12">
              <w:rPr>
                <w:rFonts w:hint="cs"/>
                <w:rtl/>
                <w:lang w:bidi="fa-IR"/>
              </w:rPr>
              <w:t>سطح شیب</w:t>
            </w:r>
            <w:r w:rsidRPr="00EA1E12">
              <w:rPr>
                <w:rtl/>
                <w:lang w:bidi="fa-IR"/>
              </w:rPr>
              <w:softHyphen/>
            </w:r>
            <w:r w:rsidRPr="00EA1E12">
              <w:rPr>
                <w:rFonts w:hint="cs"/>
                <w:rtl/>
                <w:lang w:bidi="fa-IR"/>
              </w:rPr>
              <w:t>دار نباید دارای شیب عرضی باشد.</w:t>
            </w:r>
          </w:p>
        </w:tc>
        <w:tc>
          <w:tcPr>
            <w:tcW w:w="736" w:type="dxa"/>
          </w:tcPr>
          <w:p w:rsidR="003D431D" w:rsidRPr="00EA1E12" w:rsidRDefault="003D431D" w:rsidP="00480712">
            <w:pPr>
              <w:jc w:val="center"/>
              <w:rPr>
                <w:rtl/>
                <w:lang w:bidi="fa-IR"/>
              </w:rPr>
            </w:pPr>
            <w:r>
              <w:rPr>
                <w:rFonts w:hint="cs"/>
                <w:rtl/>
                <w:lang w:bidi="fa-IR"/>
              </w:rPr>
              <w:t>بله</w:t>
            </w:r>
          </w:p>
        </w:tc>
      </w:tr>
      <w:tr w:rsidR="003D431D" w:rsidTr="00001895">
        <w:tc>
          <w:tcPr>
            <w:tcW w:w="303" w:type="dxa"/>
            <w:vMerge/>
            <w:shd w:val="clear" w:color="auto" w:fill="E7E6E6" w:themeFill="background2"/>
          </w:tcPr>
          <w:p w:rsidR="003D431D" w:rsidRDefault="003D431D" w:rsidP="00480712">
            <w:pPr>
              <w:rPr>
                <w:sz w:val="24"/>
                <w:rtl/>
                <w:lang w:bidi="fa-IR"/>
              </w:rPr>
            </w:pPr>
          </w:p>
        </w:tc>
        <w:tc>
          <w:tcPr>
            <w:tcW w:w="6349" w:type="dxa"/>
            <w:gridSpan w:val="2"/>
          </w:tcPr>
          <w:p w:rsidR="003D431D" w:rsidRPr="00EA1E12" w:rsidRDefault="003D431D" w:rsidP="00480712">
            <w:pPr>
              <w:rPr>
                <w:rtl/>
                <w:lang w:bidi="fa-IR"/>
              </w:rPr>
            </w:pPr>
            <w:r w:rsidRPr="00EA1E12">
              <w:rPr>
                <w:rFonts w:hint="cs"/>
                <w:rtl/>
                <w:lang w:bidi="fa-IR"/>
              </w:rPr>
              <w:t>کف سطح شیب</w:t>
            </w:r>
            <w:r w:rsidRPr="00EA1E12">
              <w:rPr>
                <w:rtl/>
                <w:lang w:bidi="fa-IR"/>
              </w:rPr>
              <w:softHyphen/>
            </w:r>
            <w:r w:rsidRPr="00EA1E12">
              <w:rPr>
                <w:rFonts w:hint="cs"/>
                <w:rtl/>
                <w:lang w:bidi="fa-IR"/>
              </w:rPr>
              <w:t>دار باید غیر لغزنده، ثابت، سخت و صاف باشد.</w:t>
            </w:r>
          </w:p>
        </w:tc>
        <w:tc>
          <w:tcPr>
            <w:tcW w:w="736" w:type="dxa"/>
          </w:tcPr>
          <w:p w:rsidR="003D431D" w:rsidRPr="00EA1E12" w:rsidRDefault="003D431D" w:rsidP="00480712">
            <w:pPr>
              <w:jc w:val="center"/>
              <w:rPr>
                <w:rtl/>
                <w:lang w:bidi="fa-IR"/>
              </w:rPr>
            </w:pPr>
            <w:r>
              <w:rPr>
                <w:rFonts w:hint="cs"/>
                <w:rtl/>
                <w:lang w:bidi="fa-IR"/>
              </w:rPr>
              <w:t>بله</w:t>
            </w:r>
          </w:p>
        </w:tc>
      </w:tr>
      <w:tr w:rsidR="003D431D" w:rsidTr="00001895">
        <w:tc>
          <w:tcPr>
            <w:tcW w:w="303" w:type="dxa"/>
            <w:vMerge/>
            <w:shd w:val="clear" w:color="auto" w:fill="E7E6E6" w:themeFill="background2"/>
          </w:tcPr>
          <w:p w:rsidR="003D431D" w:rsidRDefault="003D431D" w:rsidP="00480712">
            <w:pPr>
              <w:rPr>
                <w:sz w:val="24"/>
                <w:rtl/>
                <w:lang w:bidi="fa-IR"/>
              </w:rPr>
            </w:pPr>
          </w:p>
        </w:tc>
        <w:tc>
          <w:tcPr>
            <w:tcW w:w="6349" w:type="dxa"/>
            <w:gridSpan w:val="2"/>
          </w:tcPr>
          <w:p w:rsidR="003D431D" w:rsidRPr="00EA1E12" w:rsidRDefault="003D431D" w:rsidP="00480712">
            <w:pPr>
              <w:rPr>
                <w:rtl/>
                <w:lang w:bidi="fa-IR"/>
              </w:rPr>
            </w:pPr>
            <w:r w:rsidRPr="00EA1E12">
              <w:rPr>
                <w:rFonts w:hint="cs"/>
                <w:rtl/>
                <w:lang w:bidi="fa-IR"/>
              </w:rPr>
              <w:t>کمترین پهنا برای پاگرد 150 سانتی</w:t>
            </w:r>
            <w:r w:rsidRPr="00EA1E12">
              <w:rPr>
                <w:rtl/>
                <w:lang w:bidi="fa-IR"/>
              </w:rPr>
              <w:softHyphen/>
            </w:r>
            <w:r w:rsidRPr="00EA1E12">
              <w:rPr>
                <w:rFonts w:hint="cs"/>
                <w:rtl/>
                <w:lang w:bidi="fa-IR"/>
              </w:rPr>
              <w:t>متر و برای طول بیش از 15 متر، باید یک محوطه</w:t>
            </w:r>
            <w:r w:rsidRPr="00EA1E12">
              <w:rPr>
                <w:rtl/>
                <w:lang w:bidi="fa-IR"/>
              </w:rPr>
              <w:softHyphen/>
            </w:r>
            <w:r w:rsidRPr="00EA1E12">
              <w:rPr>
                <w:rFonts w:hint="cs"/>
                <w:rtl/>
                <w:lang w:bidi="fa-IR"/>
              </w:rPr>
              <w:t>ی گردش 180 در 180 سانتیمتر در نظر گرفت.</w:t>
            </w:r>
          </w:p>
        </w:tc>
        <w:tc>
          <w:tcPr>
            <w:tcW w:w="736" w:type="dxa"/>
          </w:tcPr>
          <w:p w:rsidR="003D431D" w:rsidRPr="00EA1E12" w:rsidRDefault="00692699" w:rsidP="00480712">
            <w:pPr>
              <w:jc w:val="center"/>
              <w:rPr>
                <w:rtl/>
                <w:lang w:bidi="fa-IR"/>
              </w:rPr>
            </w:pPr>
            <w:r w:rsidRPr="00097E11">
              <w:rPr>
                <w:noProof/>
                <w:sz w:val="24"/>
              </w:rPr>
              <mc:AlternateContent>
                <mc:Choice Requires="wps">
                  <w:drawing>
                    <wp:anchor distT="45720" distB="45720" distL="114300" distR="114300" simplePos="0" relativeHeight="251620352" behindDoc="0" locked="0" layoutInCell="1" allowOverlap="1" wp14:anchorId="190865DE" wp14:editId="7238A8BF">
                      <wp:simplePos x="0" y="0"/>
                      <wp:positionH relativeFrom="column">
                        <wp:posOffset>-1207861</wp:posOffset>
                      </wp:positionH>
                      <wp:positionV relativeFrom="paragraph">
                        <wp:posOffset>-843643</wp:posOffset>
                      </wp:positionV>
                      <wp:extent cx="1095103" cy="1562100"/>
                      <wp:effectExtent l="0" t="0" r="10160" b="19050"/>
                      <wp:wrapNone/>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103" cy="1562100"/>
                              </a:xfrm>
                              <a:prstGeom prst="rect">
                                <a:avLst/>
                              </a:prstGeom>
                              <a:solidFill>
                                <a:srgbClr val="FFFFFF"/>
                              </a:solidFill>
                              <a:ln w="9525">
                                <a:solidFill>
                                  <a:schemeClr val="bg1"/>
                                </a:solidFill>
                                <a:miter lim="800000"/>
                                <a:headEnd/>
                                <a:tailEnd/>
                              </a:ln>
                            </wps:spPr>
                            <wps:txbx>
                              <w:txbxContent>
                                <w:p w:rsidR="003D431D" w:rsidRDefault="003D431D" w:rsidP="003D431D">
                                  <w:pPr>
                                    <w:jc w:val="center"/>
                                    <w:rPr>
                                      <w:sz w:val="18"/>
                                      <w:szCs w:val="18"/>
                                      <w:rtl/>
                                      <w:lang w:bidi="fa-IR"/>
                                    </w:rPr>
                                  </w:pPr>
                                  <w:r>
                                    <w:rPr>
                                      <w:rFonts w:hint="cs"/>
                                      <w:sz w:val="18"/>
                                      <w:szCs w:val="18"/>
                                      <w:rtl/>
                                      <w:lang w:bidi="fa-IR"/>
                                    </w:rPr>
                                    <w:t>تصویر شماره 22 و 23</w:t>
                                  </w:r>
                                </w:p>
                                <w:p w:rsidR="003D431D" w:rsidRPr="00127D69" w:rsidRDefault="003D431D" w:rsidP="003D431D">
                                  <w:pPr>
                                    <w:jc w:val="center"/>
                                    <w:rPr>
                                      <w:sz w:val="18"/>
                                      <w:szCs w:val="18"/>
                                      <w:lang w:bidi="fa-IR"/>
                                    </w:rPr>
                                  </w:pPr>
                                  <w:r>
                                    <w:rPr>
                                      <w:rFonts w:hint="cs"/>
                                      <w:sz w:val="18"/>
                                      <w:szCs w:val="18"/>
                                      <w:rtl/>
                                      <w:lang w:bidi="fa-IR"/>
                                    </w:rPr>
                                    <w:t>فضاهای موردنیاز توانخواه ( روشویی، سینک یا اجاق گاز آشپزخانه، کمدها و میزکار ، باید با این ابعاد و اندازه</w:t>
                                  </w:r>
                                  <w:r>
                                    <w:rPr>
                                      <w:sz w:val="18"/>
                                      <w:szCs w:val="18"/>
                                      <w:rtl/>
                                      <w:lang w:bidi="fa-IR"/>
                                    </w:rPr>
                                    <w:softHyphen/>
                                  </w:r>
                                  <w:r>
                                    <w:rPr>
                                      <w:rFonts w:hint="cs"/>
                                      <w:sz w:val="18"/>
                                      <w:szCs w:val="18"/>
                                      <w:rtl/>
                                      <w:lang w:bidi="fa-IR"/>
                                    </w:rPr>
                                    <w:t>ها طراحی و ساخته شوند تا مورد استفاده آسان برای کاربر باشند.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865DE" id="_x0000_s1031" type="#_x0000_t202" style="position:absolute;left:0;text-align:left;margin-left:-95.1pt;margin-top:-66.45pt;width:86.25pt;height:123pt;z-index:251620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" strokecolor="white [3212]">
                      <v:textbox>
                        <w:txbxContent>
                          <w:p w:rsidR="003D431D" w:rsidRDefault="003D431D" w:rsidP="003D431D">
                            <w:pPr>
                              <w:jc w:val="center"/>
                              <w:rPr>
                                <w:sz w:val="18"/>
                                <w:szCs w:val="18"/>
                                <w:rtl/>
                                <w:lang w:bidi="fa-IR"/>
                              </w:rPr>
                            </w:pPr>
                            <w:r>
                              <w:rPr>
                                <w:rFonts w:hint="cs"/>
                                <w:sz w:val="18"/>
                                <w:szCs w:val="18"/>
                                <w:rtl/>
                                <w:lang w:bidi="fa-IR"/>
                              </w:rPr>
                              <w:t>تصویر شماره 22 و 23</w:t>
                            </w:r>
                          </w:p>
                          <w:p w:rsidR="003D431D" w:rsidRPr="00127D69" w:rsidRDefault="003D431D" w:rsidP="003D431D">
                            <w:pPr>
                              <w:jc w:val="center"/>
                              <w:rPr>
                                <w:sz w:val="18"/>
                                <w:szCs w:val="18"/>
                                <w:lang w:bidi="fa-IR"/>
                              </w:rPr>
                            </w:pPr>
                            <w:r>
                              <w:rPr>
                                <w:rFonts w:hint="cs"/>
                                <w:sz w:val="18"/>
                                <w:szCs w:val="18"/>
                                <w:rtl/>
                                <w:lang w:bidi="fa-IR"/>
                              </w:rPr>
                              <w:t>فضاهای موردنیاز توانخواه ( روشویی، سینک یا اجاق گاز آشپزخانه، کمدها و میزکار ، باید با این ابعاد و اندازه</w:t>
                            </w:r>
                            <w:r>
                              <w:rPr>
                                <w:sz w:val="18"/>
                                <w:szCs w:val="18"/>
                                <w:rtl/>
                                <w:lang w:bidi="fa-IR"/>
                              </w:rPr>
                              <w:softHyphen/>
                            </w:r>
                            <w:r>
                              <w:rPr>
                                <w:rFonts w:hint="cs"/>
                                <w:sz w:val="18"/>
                                <w:szCs w:val="18"/>
                                <w:rtl/>
                                <w:lang w:bidi="fa-IR"/>
                              </w:rPr>
                              <w:t>ها طراحی و ساخته شوند تا مورد استفاده آسان برای کاربر باشند.</w:t>
                            </w:r>
                          </w:p>
                        </w:txbxContent>
                      </v:textbox>
                    </v:shape>
                  </w:pict>
                </mc:Fallback>
              </mc:AlternateContent>
            </w:r>
            <w:r w:rsidR="003D431D">
              <w:rPr>
                <w:rFonts w:hint="cs"/>
                <w:rtl/>
                <w:lang w:bidi="fa-IR"/>
              </w:rPr>
              <w:t>بله</w:t>
            </w:r>
          </w:p>
        </w:tc>
      </w:tr>
      <w:tr w:rsidR="003D431D" w:rsidTr="00001895">
        <w:tc>
          <w:tcPr>
            <w:tcW w:w="303" w:type="dxa"/>
            <w:vMerge/>
            <w:shd w:val="clear" w:color="auto" w:fill="E7E6E6" w:themeFill="background2"/>
          </w:tcPr>
          <w:p w:rsidR="003D431D" w:rsidRDefault="003D431D" w:rsidP="00480712">
            <w:pPr>
              <w:rPr>
                <w:sz w:val="24"/>
                <w:rtl/>
                <w:lang w:bidi="fa-IR"/>
              </w:rPr>
            </w:pPr>
          </w:p>
        </w:tc>
        <w:tc>
          <w:tcPr>
            <w:tcW w:w="6349" w:type="dxa"/>
            <w:gridSpan w:val="2"/>
          </w:tcPr>
          <w:p w:rsidR="003D431D" w:rsidRPr="00EA1E12" w:rsidRDefault="003D431D" w:rsidP="00480712">
            <w:pPr>
              <w:rPr>
                <w:rtl/>
                <w:lang w:bidi="fa-IR"/>
              </w:rPr>
            </w:pPr>
            <w:r w:rsidRPr="00EA1E12">
              <w:rPr>
                <w:rFonts w:hint="cs"/>
                <w:rtl/>
                <w:lang w:bidi="fa-IR"/>
              </w:rPr>
              <w:t>در صورتی که سطح شیب</w:t>
            </w:r>
            <w:r w:rsidRPr="00EA1E12">
              <w:rPr>
                <w:rtl/>
                <w:lang w:bidi="fa-IR"/>
              </w:rPr>
              <w:softHyphen/>
            </w:r>
            <w:r w:rsidRPr="00EA1E12">
              <w:rPr>
                <w:rFonts w:hint="cs"/>
                <w:rtl/>
                <w:lang w:bidi="fa-IR"/>
              </w:rPr>
              <w:t>دار ارتفاعی بیش از 25 سانتیمتر و طول افقی بیش از 185 سانتیمتر را طی کند نصب میله</w:t>
            </w:r>
            <w:r w:rsidRPr="00EA1E12">
              <w:rPr>
                <w:rtl/>
                <w:lang w:bidi="fa-IR"/>
              </w:rPr>
              <w:softHyphen/>
            </w:r>
            <w:r w:rsidRPr="00EA1E12">
              <w:rPr>
                <w:rFonts w:hint="cs"/>
                <w:rtl/>
                <w:lang w:bidi="fa-IR"/>
              </w:rPr>
              <w:t>ی دستگیره الزامی است.</w:t>
            </w:r>
          </w:p>
        </w:tc>
        <w:tc>
          <w:tcPr>
            <w:tcW w:w="736" w:type="dxa"/>
          </w:tcPr>
          <w:p w:rsidR="003D431D" w:rsidRPr="00EA1E12" w:rsidRDefault="003D431D" w:rsidP="00480712">
            <w:pPr>
              <w:jc w:val="center"/>
              <w:rPr>
                <w:rtl/>
                <w:lang w:bidi="fa-IR"/>
              </w:rPr>
            </w:pPr>
            <w:r>
              <w:rPr>
                <w:rFonts w:hint="cs"/>
                <w:rtl/>
                <w:lang w:bidi="fa-IR"/>
              </w:rPr>
              <w:t>خیر</w:t>
            </w:r>
          </w:p>
        </w:tc>
      </w:tr>
      <w:tr w:rsidR="003D431D" w:rsidTr="00001895">
        <w:tc>
          <w:tcPr>
            <w:tcW w:w="303" w:type="dxa"/>
            <w:vMerge/>
            <w:shd w:val="clear" w:color="auto" w:fill="E7E6E6" w:themeFill="background2"/>
          </w:tcPr>
          <w:p w:rsidR="003D431D" w:rsidRDefault="003D431D" w:rsidP="00480712">
            <w:pPr>
              <w:rPr>
                <w:sz w:val="24"/>
                <w:rtl/>
                <w:lang w:bidi="fa-IR"/>
              </w:rPr>
            </w:pPr>
          </w:p>
        </w:tc>
        <w:tc>
          <w:tcPr>
            <w:tcW w:w="6349" w:type="dxa"/>
            <w:gridSpan w:val="2"/>
          </w:tcPr>
          <w:p w:rsidR="003D431D" w:rsidRPr="00EA1E12" w:rsidRDefault="003D431D" w:rsidP="00480712">
            <w:pPr>
              <w:rPr>
                <w:rtl/>
                <w:lang w:bidi="fa-IR"/>
              </w:rPr>
            </w:pPr>
            <w:r w:rsidRPr="00EA1E12">
              <w:rPr>
                <w:rFonts w:hint="cs"/>
                <w:rtl/>
                <w:lang w:bidi="fa-IR"/>
              </w:rPr>
              <w:t>درکناره</w:t>
            </w:r>
            <w:r w:rsidRPr="00EA1E12">
              <w:rPr>
                <w:rtl/>
                <w:lang w:bidi="fa-IR"/>
              </w:rPr>
              <w:softHyphen/>
            </w:r>
            <w:r w:rsidRPr="00EA1E12">
              <w:rPr>
                <w:rFonts w:hint="cs"/>
                <w:rtl/>
                <w:lang w:bidi="fa-IR"/>
              </w:rPr>
              <w:t>های عرضی و پاگرد، پیش</w:t>
            </w:r>
            <w:r w:rsidRPr="00EA1E12">
              <w:rPr>
                <w:rtl/>
                <w:lang w:bidi="fa-IR"/>
              </w:rPr>
              <w:softHyphen/>
            </w:r>
            <w:r w:rsidRPr="00EA1E12">
              <w:rPr>
                <w:rFonts w:hint="cs"/>
                <w:rtl/>
                <w:lang w:bidi="fa-IR"/>
              </w:rPr>
              <w:t>بینی لبه</w:t>
            </w:r>
            <w:r w:rsidRPr="00EA1E12">
              <w:rPr>
                <w:rtl/>
                <w:lang w:bidi="fa-IR"/>
              </w:rPr>
              <w:softHyphen/>
            </w:r>
            <w:r w:rsidRPr="00EA1E12">
              <w:rPr>
                <w:rFonts w:hint="cs"/>
                <w:rtl/>
                <w:lang w:bidi="fa-IR"/>
              </w:rPr>
              <w:t>ی محافظ، حداقل به ارتفاع 5 سانتیمتر با رنگ متضاد با محیط به نحوی که مانع لغزش استفاده کننده گردد، الزامی است.</w:t>
            </w:r>
          </w:p>
        </w:tc>
        <w:tc>
          <w:tcPr>
            <w:tcW w:w="736" w:type="dxa"/>
          </w:tcPr>
          <w:p w:rsidR="003D431D" w:rsidRPr="00EA1E12" w:rsidRDefault="003D431D" w:rsidP="00480712">
            <w:pPr>
              <w:jc w:val="center"/>
              <w:rPr>
                <w:rtl/>
                <w:lang w:bidi="fa-IR"/>
              </w:rPr>
            </w:pPr>
            <w:r>
              <w:rPr>
                <w:rFonts w:hint="cs"/>
                <w:rtl/>
                <w:lang w:bidi="fa-IR"/>
              </w:rPr>
              <w:t>خیر</w:t>
            </w:r>
          </w:p>
        </w:tc>
      </w:tr>
      <w:tr w:rsidR="003D431D" w:rsidTr="00001895">
        <w:tc>
          <w:tcPr>
            <w:tcW w:w="303" w:type="dxa"/>
            <w:vMerge/>
            <w:shd w:val="clear" w:color="auto" w:fill="E7E6E6" w:themeFill="background2"/>
          </w:tcPr>
          <w:p w:rsidR="003D431D" w:rsidRDefault="003D431D" w:rsidP="00480712">
            <w:pPr>
              <w:rPr>
                <w:sz w:val="24"/>
                <w:rtl/>
                <w:lang w:bidi="fa-IR"/>
              </w:rPr>
            </w:pPr>
          </w:p>
        </w:tc>
        <w:tc>
          <w:tcPr>
            <w:tcW w:w="6349" w:type="dxa"/>
            <w:gridSpan w:val="2"/>
          </w:tcPr>
          <w:p w:rsidR="003D431D" w:rsidRPr="00EA1E12" w:rsidRDefault="003D431D" w:rsidP="00480712">
            <w:pPr>
              <w:rPr>
                <w:rtl/>
                <w:lang w:bidi="fa-IR"/>
              </w:rPr>
            </w:pPr>
            <w:r w:rsidRPr="00EA1E12">
              <w:rPr>
                <w:rFonts w:hint="cs"/>
                <w:rtl/>
                <w:lang w:bidi="fa-IR"/>
              </w:rPr>
              <w:t>باید از جمع شدن آب روی سطح شیب</w:t>
            </w:r>
            <w:r w:rsidRPr="00EA1E12">
              <w:rPr>
                <w:rtl/>
                <w:lang w:bidi="fa-IR"/>
              </w:rPr>
              <w:softHyphen/>
            </w:r>
            <w:r w:rsidRPr="00EA1E12">
              <w:rPr>
                <w:rFonts w:hint="cs"/>
                <w:rtl/>
                <w:lang w:bidi="fa-IR"/>
              </w:rPr>
              <w:t>دار جلوگیری کرد.</w:t>
            </w:r>
          </w:p>
        </w:tc>
        <w:tc>
          <w:tcPr>
            <w:tcW w:w="736" w:type="dxa"/>
          </w:tcPr>
          <w:p w:rsidR="003D431D" w:rsidRPr="00EA1E12" w:rsidRDefault="003D431D" w:rsidP="00480712">
            <w:pPr>
              <w:jc w:val="center"/>
              <w:rPr>
                <w:rtl/>
                <w:lang w:bidi="fa-IR"/>
              </w:rPr>
            </w:pPr>
            <w:r>
              <w:rPr>
                <w:rFonts w:hint="cs"/>
                <w:rtl/>
                <w:lang w:bidi="fa-IR"/>
              </w:rPr>
              <w:t>بله</w:t>
            </w:r>
          </w:p>
        </w:tc>
      </w:tr>
      <w:tr w:rsidR="003D431D" w:rsidTr="00001895">
        <w:tc>
          <w:tcPr>
            <w:tcW w:w="7388" w:type="dxa"/>
            <w:gridSpan w:val="4"/>
            <w:tcBorders>
              <w:bottom w:val="nil"/>
            </w:tcBorders>
            <w:shd w:val="clear" w:color="auto" w:fill="E7E6E6" w:themeFill="background2"/>
          </w:tcPr>
          <w:p w:rsidR="003D431D" w:rsidRPr="00EA1E12" w:rsidRDefault="003D431D" w:rsidP="00480712">
            <w:pPr>
              <w:rPr>
                <w:rtl/>
                <w:lang w:bidi="fa-IR"/>
              </w:rPr>
            </w:pPr>
            <w:r w:rsidRPr="00EA1E12">
              <w:rPr>
                <w:rFonts w:hint="cs"/>
                <w:rtl/>
                <w:lang w:bidi="fa-IR"/>
              </w:rPr>
              <w:t>میله دستگیره</w:t>
            </w:r>
          </w:p>
        </w:tc>
      </w:tr>
      <w:tr w:rsidR="003D431D" w:rsidTr="00001895">
        <w:tc>
          <w:tcPr>
            <w:tcW w:w="303" w:type="dxa"/>
            <w:vMerge w:val="restart"/>
            <w:tcBorders>
              <w:top w:val="nil"/>
            </w:tcBorders>
            <w:shd w:val="clear" w:color="auto" w:fill="E7E6E6" w:themeFill="background2"/>
          </w:tcPr>
          <w:p w:rsidR="003D431D" w:rsidRDefault="003D431D" w:rsidP="00480712">
            <w:pPr>
              <w:rPr>
                <w:sz w:val="24"/>
                <w:rtl/>
                <w:lang w:bidi="fa-IR"/>
              </w:rPr>
            </w:pPr>
          </w:p>
        </w:tc>
        <w:tc>
          <w:tcPr>
            <w:tcW w:w="6349" w:type="dxa"/>
            <w:gridSpan w:val="2"/>
          </w:tcPr>
          <w:p w:rsidR="003D431D" w:rsidRPr="00EA1E12" w:rsidRDefault="003D431D" w:rsidP="00480712">
            <w:pPr>
              <w:rPr>
                <w:rtl/>
                <w:lang w:bidi="fa-IR"/>
              </w:rPr>
            </w:pPr>
            <w:r w:rsidRPr="00EA1E12">
              <w:rPr>
                <w:rFonts w:hint="cs"/>
                <w:rtl/>
                <w:lang w:bidi="fa-IR"/>
              </w:rPr>
              <w:t>قطر یا عرض میله دستگیره باید بین 5/3 تا 4 سانتیمتر و فاصله تا دیوار 4 سانتیمتر باشد.</w:t>
            </w:r>
          </w:p>
        </w:tc>
        <w:tc>
          <w:tcPr>
            <w:tcW w:w="736" w:type="dxa"/>
          </w:tcPr>
          <w:p w:rsidR="003D431D" w:rsidRPr="00EA1E12" w:rsidRDefault="003D431D" w:rsidP="00480712">
            <w:pPr>
              <w:jc w:val="center"/>
              <w:rPr>
                <w:rtl/>
                <w:lang w:bidi="fa-IR"/>
              </w:rPr>
            </w:pPr>
            <w:r>
              <w:rPr>
                <w:rFonts w:hint="cs"/>
                <w:rtl/>
                <w:lang w:bidi="fa-IR"/>
              </w:rPr>
              <w:t>بله</w:t>
            </w:r>
          </w:p>
        </w:tc>
      </w:tr>
      <w:tr w:rsidR="003D431D" w:rsidTr="00001895">
        <w:tc>
          <w:tcPr>
            <w:tcW w:w="303" w:type="dxa"/>
            <w:vMerge/>
            <w:tcBorders>
              <w:top w:val="nil"/>
            </w:tcBorders>
            <w:shd w:val="clear" w:color="auto" w:fill="E7E6E6" w:themeFill="background2"/>
          </w:tcPr>
          <w:p w:rsidR="003D431D" w:rsidRDefault="003D431D" w:rsidP="00480712">
            <w:pPr>
              <w:rPr>
                <w:sz w:val="24"/>
                <w:rtl/>
                <w:lang w:bidi="fa-IR"/>
              </w:rPr>
            </w:pPr>
          </w:p>
        </w:tc>
        <w:tc>
          <w:tcPr>
            <w:tcW w:w="6349" w:type="dxa"/>
            <w:gridSpan w:val="2"/>
          </w:tcPr>
          <w:p w:rsidR="003D431D" w:rsidRPr="00EA1E12" w:rsidRDefault="003D431D" w:rsidP="00480712">
            <w:pPr>
              <w:rPr>
                <w:rtl/>
                <w:lang w:bidi="fa-IR"/>
              </w:rPr>
            </w:pPr>
            <w:r w:rsidRPr="00EA1E12">
              <w:rPr>
                <w:rFonts w:hint="cs"/>
                <w:rtl/>
                <w:lang w:bidi="fa-IR"/>
              </w:rPr>
              <w:t>میله دستگیره در دو طرف رامپ و یا راه پله باید بصورت ممتد ادامه داشته باشد.</w:t>
            </w:r>
          </w:p>
        </w:tc>
        <w:tc>
          <w:tcPr>
            <w:tcW w:w="736" w:type="dxa"/>
          </w:tcPr>
          <w:p w:rsidR="003D431D" w:rsidRPr="00EA1E12" w:rsidRDefault="00692699" w:rsidP="00480712">
            <w:pPr>
              <w:jc w:val="center"/>
              <w:rPr>
                <w:rtl/>
                <w:lang w:bidi="fa-IR"/>
              </w:rPr>
            </w:pPr>
            <w:r>
              <w:rPr>
                <w:noProof/>
                <w:sz w:val="24"/>
                <w:rtl/>
              </w:rPr>
              <w:drawing>
                <wp:anchor distT="0" distB="0" distL="114300" distR="114300" simplePos="0" relativeHeight="251565056" behindDoc="0" locked="0" layoutInCell="1" allowOverlap="1" wp14:anchorId="02D67C44" wp14:editId="7969FF29">
                  <wp:simplePos x="0" y="0"/>
                  <wp:positionH relativeFrom="column">
                    <wp:posOffset>-1254398</wp:posOffset>
                  </wp:positionH>
                  <wp:positionV relativeFrom="paragraph">
                    <wp:posOffset>6622</wp:posOffset>
                  </wp:positionV>
                  <wp:extent cx="1106428" cy="1110343"/>
                  <wp:effectExtent l="0" t="0" r="0"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06428" cy="1110343"/>
                          </a:xfrm>
                          <a:prstGeom prst="rect">
                            <a:avLst/>
                          </a:prstGeom>
                        </pic:spPr>
                      </pic:pic>
                    </a:graphicData>
                  </a:graphic>
                  <wp14:sizeRelH relativeFrom="margin">
                    <wp14:pctWidth>0</wp14:pctWidth>
                  </wp14:sizeRelH>
                  <wp14:sizeRelV relativeFrom="margin">
                    <wp14:pctHeight>0</wp14:pctHeight>
                  </wp14:sizeRelV>
                </wp:anchor>
              </w:drawing>
            </w:r>
            <w:r w:rsidR="003D431D">
              <w:rPr>
                <w:rFonts w:hint="cs"/>
                <w:rtl/>
                <w:lang w:bidi="fa-IR"/>
              </w:rPr>
              <w:t>بله</w:t>
            </w:r>
          </w:p>
        </w:tc>
      </w:tr>
      <w:tr w:rsidR="003D431D" w:rsidTr="00001895">
        <w:tc>
          <w:tcPr>
            <w:tcW w:w="303" w:type="dxa"/>
            <w:vMerge/>
            <w:tcBorders>
              <w:top w:val="nil"/>
            </w:tcBorders>
            <w:shd w:val="clear" w:color="auto" w:fill="E7E6E6" w:themeFill="background2"/>
          </w:tcPr>
          <w:p w:rsidR="003D431D" w:rsidRDefault="003D431D" w:rsidP="00480712">
            <w:pPr>
              <w:rPr>
                <w:sz w:val="24"/>
                <w:rtl/>
                <w:lang w:bidi="fa-IR"/>
              </w:rPr>
            </w:pPr>
          </w:p>
        </w:tc>
        <w:tc>
          <w:tcPr>
            <w:tcW w:w="6349" w:type="dxa"/>
            <w:gridSpan w:val="2"/>
          </w:tcPr>
          <w:p w:rsidR="003D431D" w:rsidRPr="00EA1E12" w:rsidRDefault="003D431D" w:rsidP="00480712">
            <w:pPr>
              <w:rPr>
                <w:rtl/>
                <w:lang w:bidi="fa-IR"/>
              </w:rPr>
            </w:pPr>
            <w:r w:rsidRPr="00EA1E12">
              <w:rPr>
                <w:rFonts w:hint="cs"/>
                <w:rtl/>
                <w:lang w:bidi="fa-IR"/>
              </w:rPr>
              <w:t>لازم است میله دستگیره در کنار راه پله و سطح شیبدار حداقل 30 سانتیمتر از ابتدا و انتهای آن پیشامده تر و موازی کف و بصورت مدور و بدون تیزی یا باید بطرف کف، دیوار یا پایه برگشته باشد.</w:t>
            </w:r>
          </w:p>
        </w:tc>
        <w:tc>
          <w:tcPr>
            <w:tcW w:w="736" w:type="dxa"/>
          </w:tcPr>
          <w:p w:rsidR="003D431D" w:rsidRPr="00EA1E12" w:rsidRDefault="003D431D" w:rsidP="00480712">
            <w:pPr>
              <w:jc w:val="center"/>
              <w:rPr>
                <w:rtl/>
                <w:lang w:bidi="fa-IR"/>
              </w:rPr>
            </w:pPr>
            <w:r>
              <w:rPr>
                <w:rFonts w:hint="cs"/>
                <w:rtl/>
                <w:lang w:bidi="fa-IR"/>
              </w:rPr>
              <w:t>بله</w:t>
            </w:r>
          </w:p>
        </w:tc>
      </w:tr>
      <w:tr w:rsidR="003D431D" w:rsidTr="00001895">
        <w:tc>
          <w:tcPr>
            <w:tcW w:w="303" w:type="dxa"/>
            <w:vMerge/>
            <w:tcBorders>
              <w:top w:val="nil"/>
            </w:tcBorders>
            <w:shd w:val="clear" w:color="auto" w:fill="E7E6E6" w:themeFill="background2"/>
          </w:tcPr>
          <w:p w:rsidR="003D431D" w:rsidRDefault="003D431D" w:rsidP="00480712">
            <w:pPr>
              <w:rPr>
                <w:sz w:val="24"/>
                <w:rtl/>
                <w:lang w:bidi="fa-IR"/>
              </w:rPr>
            </w:pPr>
          </w:p>
        </w:tc>
        <w:tc>
          <w:tcPr>
            <w:tcW w:w="6349" w:type="dxa"/>
            <w:gridSpan w:val="2"/>
          </w:tcPr>
          <w:p w:rsidR="003D431D" w:rsidRPr="00EA1E12" w:rsidRDefault="003D431D" w:rsidP="00480712">
            <w:pPr>
              <w:rPr>
                <w:rtl/>
                <w:lang w:bidi="fa-IR"/>
              </w:rPr>
            </w:pPr>
            <w:r w:rsidRPr="00EA1E12">
              <w:rPr>
                <w:rtl/>
                <w:lang w:bidi="fa-IR"/>
              </w:rPr>
              <w:t>م</w:t>
            </w:r>
            <w:r w:rsidRPr="00EA1E12">
              <w:rPr>
                <w:rFonts w:hint="cs"/>
                <w:rtl/>
                <w:lang w:bidi="fa-IR"/>
              </w:rPr>
              <w:t>ی</w:t>
            </w:r>
            <w:r w:rsidRPr="00EA1E12">
              <w:rPr>
                <w:rFonts w:hint="eastAsia"/>
                <w:rtl/>
                <w:lang w:bidi="fa-IR"/>
              </w:rPr>
              <w:t>له</w:t>
            </w:r>
            <w:r w:rsidRPr="00EA1E12">
              <w:rPr>
                <w:rtl/>
                <w:lang w:bidi="fa-IR"/>
              </w:rPr>
              <w:t xml:space="preserve"> دستگ</w:t>
            </w:r>
            <w:r w:rsidRPr="00EA1E12">
              <w:rPr>
                <w:rFonts w:hint="cs"/>
                <w:rtl/>
                <w:lang w:bidi="fa-IR"/>
              </w:rPr>
              <w:t>ی</w:t>
            </w:r>
            <w:r w:rsidRPr="00EA1E12">
              <w:rPr>
                <w:rFonts w:hint="eastAsia"/>
                <w:rtl/>
                <w:lang w:bidi="fa-IR"/>
              </w:rPr>
              <w:t>ره</w:t>
            </w:r>
            <w:r w:rsidRPr="00EA1E12">
              <w:rPr>
                <w:rtl/>
                <w:lang w:bidi="fa-IR"/>
              </w:rPr>
              <w:t xml:space="preserve"> با</w:t>
            </w:r>
            <w:r w:rsidRPr="00EA1E12">
              <w:rPr>
                <w:rFonts w:hint="cs"/>
                <w:rtl/>
                <w:lang w:bidi="fa-IR"/>
              </w:rPr>
              <w:t>ی</w:t>
            </w:r>
            <w:r w:rsidRPr="00EA1E12">
              <w:rPr>
                <w:rFonts w:hint="eastAsia"/>
                <w:rtl/>
                <w:lang w:bidi="fa-IR"/>
              </w:rPr>
              <w:t>د</w:t>
            </w:r>
            <w:r w:rsidRPr="00EA1E12">
              <w:rPr>
                <w:rtl/>
                <w:lang w:bidi="fa-IR"/>
              </w:rPr>
              <w:t xml:space="preserve"> در محل اتصال خود ثابت باشد.</w:t>
            </w:r>
          </w:p>
        </w:tc>
        <w:tc>
          <w:tcPr>
            <w:tcW w:w="736" w:type="dxa"/>
          </w:tcPr>
          <w:p w:rsidR="003D431D" w:rsidRPr="00EA1E12" w:rsidRDefault="00692699" w:rsidP="00480712">
            <w:pPr>
              <w:jc w:val="center"/>
              <w:rPr>
                <w:rtl/>
                <w:lang w:bidi="fa-IR"/>
              </w:rPr>
            </w:pPr>
            <w:r>
              <w:rPr>
                <w:noProof/>
                <w:sz w:val="24"/>
                <w:rtl/>
              </w:rPr>
              <w:drawing>
                <wp:anchor distT="0" distB="0" distL="114300" distR="114300" simplePos="0" relativeHeight="251632640" behindDoc="0" locked="0" layoutInCell="1" allowOverlap="1" wp14:anchorId="63C639B9" wp14:editId="46A15469">
                  <wp:simplePos x="0" y="0"/>
                  <wp:positionH relativeFrom="column">
                    <wp:posOffset>-1224008</wp:posOffset>
                  </wp:positionH>
                  <wp:positionV relativeFrom="paragraph">
                    <wp:posOffset>312874</wp:posOffset>
                  </wp:positionV>
                  <wp:extent cx="1070338" cy="1071748"/>
                  <wp:effectExtent l="0" t="0" r="0" b="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1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70338" cy="1071748"/>
                          </a:xfrm>
                          <a:prstGeom prst="rect">
                            <a:avLst/>
                          </a:prstGeom>
                        </pic:spPr>
                      </pic:pic>
                    </a:graphicData>
                  </a:graphic>
                  <wp14:sizeRelH relativeFrom="margin">
                    <wp14:pctWidth>0</wp14:pctWidth>
                  </wp14:sizeRelH>
                  <wp14:sizeRelV relativeFrom="margin">
                    <wp14:pctHeight>0</wp14:pctHeight>
                  </wp14:sizeRelV>
                </wp:anchor>
              </w:drawing>
            </w:r>
            <w:r w:rsidR="003D431D">
              <w:rPr>
                <w:rFonts w:hint="cs"/>
                <w:rtl/>
                <w:lang w:bidi="fa-IR"/>
              </w:rPr>
              <w:t>بله</w:t>
            </w:r>
          </w:p>
        </w:tc>
      </w:tr>
      <w:tr w:rsidR="003D431D" w:rsidTr="00001895">
        <w:tc>
          <w:tcPr>
            <w:tcW w:w="303" w:type="dxa"/>
            <w:vMerge/>
            <w:tcBorders>
              <w:top w:val="nil"/>
            </w:tcBorders>
            <w:shd w:val="clear" w:color="auto" w:fill="E7E6E6" w:themeFill="background2"/>
          </w:tcPr>
          <w:p w:rsidR="003D431D" w:rsidRDefault="003D431D" w:rsidP="00480712">
            <w:pPr>
              <w:rPr>
                <w:sz w:val="24"/>
                <w:rtl/>
                <w:lang w:bidi="fa-IR"/>
              </w:rPr>
            </w:pPr>
          </w:p>
        </w:tc>
        <w:tc>
          <w:tcPr>
            <w:tcW w:w="6349" w:type="dxa"/>
            <w:gridSpan w:val="2"/>
          </w:tcPr>
          <w:p w:rsidR="003D431D" w:rsidRPr="00EA1E12" w:rsidRDefault="003D431D" w:rsidP="00480712">
            <w:pPr>
              <w:rPr>
                <w:rtl/>
                <w:lang w:bidi="fa-IR"/>
              </w:rPr>
            </w:pPr>
            <w:r w:rsidRPr="00EA1E12">
              <w:rPr>
                <w:rtl/>
                <w:lang w:bidi="fa-IR"/>
              </w:rPr>
              <w:t>ارتفاع م</w:t>
            </w:r>
            <w:r w:rsidRPr="00EA1E12">
              <w:rPr>
                <w:rFonts w:hint="cs"/>
                <w:rtl/>
                <w:lang w:bidi="fa-IR"/>
              </w:rPr>
              <w:t>ی</w:t>
            </w:r>
            <w:r w:rsidRPr="00EA1E12">
              <w:rPr>
                <w:rFonts w:hint="eastAsia"/>
                <w:rtl/>
                <w:lang w:bidi="fa-IR"/>
              </w:rPr>
              <w:t>له</w:t>
            </w:r>
            <w:r w:rsidRPr="00EA1E12">
              <w:rPr>
                <w:rtl/>
                <w:lang w:bidi="fa-IR"/>
              </w:rPr>
              <w:t xml:space="preserve"> دستگ</w:t>
            </w:r>
            <w:r w:rsidRPr="00EA1E12">
              <w:rPr>
                <w:rFonts w:hint="cs"/>
                <w:rtl/>
                <w:lang w:bidi="fa-IR"/>
              </w:rPr>
              <w:t>ی</w:t>
            </w:r>
            <w:r w:rsidRPr="00EA1E12">
              <w:rPr>
                <w:rFonts w:hint="eastAsia"/>
                <w:rtl/>
                <w:lang w:bidi="fa-IR"/>
              </w:rPr>
              <w:t>ره</w:t>
            </w:r>
            <w:r w:rsidRPr="00EA1E12">
              <w:rPr>
                <w:rtl/>
                <w:lang w:bidi="fa-IR"/>
              </w:rPr>
              <w:t xml:space="preserve"> برا</w:t>
            </w:r>
            <w:r w:rsidRPr="00EA1E12">
              <w:rPr>
                <w:rFonts w:hint="cs"/>
                <w:rtl/>
                <w:lang w:bidi="fa-IR"/>
              </w:rPr>
              <w:t>ی</w:t>
            </w:r>
            <w:r w:rsidRPr="00EA1E12">
              <w:rPr>
                <w:rtl/>
                <w:lang w:bidi="fa-IR"/>
              </w:rPr>
              <w:t xml:space="preserve"> بزرگسالان 85 و برا</w:t>
            </w:r>
            <w:r w:rsidRPr="00EA1E12">
              <w:rPr>
                <w:rFonts w:hint="cs"/>
                <w:rtl/>
                <w:lang w:bidi="fa-IR"/>
              </w:rPr>
              <w:t>ی</w:t>
            </w:r>
            <w:r w:rsidRPr="00EA1E12">
              <w:rPr>
                <w:rtl/>
                <w:lang w:bidi="fa-IR"/>
              </w:rPr>
              <w:t xml:space="preserve"> کودکان 60 سانت</w:t>
            </w:r>
            <w:r w:rsidRPr="00EA1E12">
              <w:rPr>
                <w:rFonts w:hint="cs"/>
                <w:rtl/>
                <w:lang w:bidi="fa-IR"/>
              </w:rPr>
              <w:t>ی</w:t>
            </w:r>
            <w:r w:rsidRPr="00EA1E12">
              <w:rPr>
                <w:rtl/>
                <w:lang w:bidi="fa-IR"/>
              </w:rPr>
              <w:t xml:space="preserve"> متر باشد.</w:t>
            </w:r>
          </w:p>
        </w:tc>
        <w:tc>
          <w:tcPr>
            <w:tcW w:w="736" w:type="dxa"/>
          </w:tcPr>
          <w:p w:rsidR="003D431D" w:rsidRPr="00EA1E12" w:rsidRDefault="003D431D" w:rsidP="00480712">
            <w:pPr>
              <w:jc w:val="center"/>
              <w:rPr>
                <w:rtl/>
                <w:lang w:bidi="fa-IR"/>
              </w:rPr>
            </w:pPr>
            <w:r>
              <w:rPr>
                <w:rFonts w:hint="cs"/>
                <w:rtl/>
                <w:lang w:bidi="fa-IR"/>
              </w:rPr>
              <w:t>بله</w:t>
            </w:r>
          </w:p>
        </w:tc>
      </w:tr>
      <w:tr w:rsidR="003D431D" w:rsidTr="00001895">
        <w:tc>
          <w:tcPr>
            <w:tcW w:w="7388" w:type="dxa"/>
            <w:gridSpan w:val="4"/>
            <w:tcBorders>
              <w:bottom w:val="nil"/>
            </w:tcBorders>
            <w:shd w:val="clear" w:color="auto" w:fill="E7E6E6" w:themeFill="background2"/>
          </w:tcPr>
          <w:p w:rsidR="003D431D" w:rsidRPr="00EA1E12" w:rsidRDefault="003D431D" w:rsidP="00480712">
            <w:pPr>
              <w:rPr>
                <w:rtl/>
                <w:lang w:bidi="fa-IR"/>
              </w:rPr>
            </w:pPr>
            <w:r w:rsidRPr="00EA1E12">
              <w:rPr>
                <w:rFonts w:hint="cs"/>
                <w:rtl/>
                <w:lang w:bidi="fa-IR"/>
              </w:rPr>
              <w:t>سرویس بهداشتی</w:t>
            </w:r>
          </w:p>
        </w:tc>
      </w:tr>
      <w:tr w:rsidR="003D431D" w:rsidTr="00001895">
        <w:tc>
          <w:tcPr>
            <w:tcW w:w="303" w:type="dxa"/>
            <w:vMerge w:val="restart"/>
            <w:tcBorders>
              <w:top w:val="nil"/>
            </w:tcBorders>
            <w:shd w:val="clear" w:color="auto" w:fill="E7E6E6" w:themeFill="background2"/>
          </w:tcPr>
          <w:p w:rsidR="003D431D" w:rsidRDefault="003D431D" w:rsidP="00480712">
            <w:pPr>
              <w:rPr>
                <w:sz w:val="24"/>
                <w:rtl/>
                <w:lang w:bidi="fa-IR"/>
              </w:rPr>
            </w:pPr>
          </w:p>
        </w:tc>
        <w:tc>
          <w:tcPr>
            <w:tcW w:w="6349" w:type="dxa"/>
            <w:gridSpan w:val="2"/>
          </w:tcPr>
          <w:p w:rsidR="003D431D" w:rsidRPr="00EA1E12" w:rsidRDefault="003D431D" w:rsidP="00480712">
            <w:pPr>
              <w:rPr>
                <w:rtl/>
                <w:lang w:bidi="fa-IR"/>
              </w:rPr>
            </w:pPr>
            <w:r w:rsidRPr="00EA1E12">
              <w:rPr>
                <w:rFonts w:hint="cs"/>
                <w:rtl/>
                <w:lang w:bidi="fa-IR"/>
              </w:rPr>
              <w:t>در ساختمان</w:t>
            </w:r>
            <w:r w:rsidRPr="00EA1E12">
              <w:rPr>
                <w:rtl/>
                <w:lang w:bidi="fa-IR"/>
              </w:rPr>
              <w:softHyphen/>
            </w:r>
            <w:r w:rsidRPr="00EA1E12">
              <w:rPr>
                <w:rFonts w:hint="cs"/>
                <w:rtl/>
                <w:lang w:bidi="fa-IR"/>
              </w:rPr>
              <w:t>های عمومی تعبیه سرویس بهداشتی مخصوص افراد معلول الزامی است.</w:t>
            </w:r>
          </w:p>
        </w:tc>
        <w:tc>
          <w:tcPr>
            <w:tcW w:w="736" w:type="dxa"/>
          </w:tcPr>
          <w:p w:rsidR="003D431D" w:rsidRPr="00EA1E12" w:rsidRDefault="003D431D" w:rsidP="00480712">
            <w:pPr>
              <w:jc w:val="center"/>
              <w:rPr>
                <w:rtl/>
                <w:lang w:bidi="fa-IR"/>
              </w:rPr>
            </w:pPr>
            <w:r>
              <w:rPr>
                <w:rFonts w:hint="cs"/>
                <w:rtl/>
                <w:lang w:bidi="fa-IR"/>
              </w:rPr>
              <w:t>بله</w:t>
            </w:r>
          </w:p>
        </w:tc>
      </w:tr>
      <w:tr w:rsidR="003D431D" w:rsidTr="00001895">
        <w:tc>
          <w:tcPr>
            <w:tcW w:w="303" w:type="dxa"/>
            <w:vMerge/>
            <w:tcBorders>
              <w:top w:val="nil"/>
            </w:tcBorders>
            <w:shd w:val="clear" w:color="auto" w:fill="E7E6E6" w:themeFill="background2"/>
          </w:tcPr>
          <w:p w:rsidR="003D431D" w:rsidRDefault="003D431D" w:rsidP="00480712">
            <w:pPr>
              <w:rPr>
                <w:sz w:val="24"/>
                <w:rtl/>
                <w:lang w:bidi="fa-IR"/>
              </w:rPr>
            </w:pPr>
          </w:p>
        </w:tc>
        <w:tc>
          <w:tcPr>
            <w:tcW w:w="6349" w:type="dxa"/>
            <w:gridSpan w:val="2"/>
          </w:tcPr>
          <w:p w:rsidR="003D431D" w:rsidRPr="00EA1E12" w:rsidRDefault="003D431D" w:rsidP="00480712">
            <w:pPr>
              <w:rPr>
                <w:rtl/>
                <w:lang w:bidi="fa-IR"/>
              </w:rPr>
            </w:pPr>
            <w:r w:rsidRPr="00EA1E12">
              <w:rPr>
                <w:rFonts w:hint="cs"/>
                <w:rtl/>
                <w:lang w:bidi="fa-IR"/>
              </w:rPr>
              <w:t>فرد دارای معلولیت باید با طی کوتاه</w:t>
            </w:r>
            <w:r w:rsidRPr="00EA1E12">
              <w:rPr>
                <w:rtl/>
                <w:lang w:bidi="fa-IR"/>
              </w:rPr>
              <w:softHyphen/>
            </w:r>
            <w:r w:rsidRPr="00EA1E12">
              <w:rPr>
                <w:rFonts w:hint="cs"/>
                <w:rtl/>
                <w:lang w:bidi="fa-IR"/>
              </w:rPr>
              <w:t>ترین مسیر به سرویس بهداشتی برسند و همچنین درون سرویس حتی</w:t>
            </w:r>
            <w:r w:rsidRPr="00EA1E12">
              <w:rPr>
                <w:rtl/>
                <w:lang w:bidi="fa-IR"/>
              </w:rPr>
              <w:softHyphen/>
            </w:r>
            <w:r w:rsidRPr="00EA1E12">
              <w:rPr>
                <w:rFonts w:hint="cs"/>
                <w:rtl/>
                <w:lang w:bidi="fa-IR"/>
              </w:rPr>
              <w:t>الامکان باید از چرخش ویلچر و تعدد دربها جلوگیری کرد. درب</w:t>
            </w:r>
            <w:r w:rsidRPr="00EA1E12">
              <w:rPr>
                <w:rtl/>
                <w:lang w:bidi="fa-IR"/>
              </w:rPr>
              <w:softHyphen/>
            </w:r>
            <w:r w:rsidRPr="00EA1E12">
              <w:rPr>
                <w:rFonts w:hint="cs"/>
                <w:rtl/>
                <w:lang w:bidi="fa-IR"/>
              </w:rPr>
              <w:t>های حمام و توالت باید به سمت بیرون باز شوند. بازشوی خالص در باید حداقل  95 سانتیمتر باشد.</w:t>
            </w:r>
          </w:p>
        </w:tc>
        <w:tc>
          <w:tcPr>
            <w:tcW w:w="736" w:type="dxa"/>
          </w:tcPr>
          <w:p w:rsidR="003D431D" w:rsidRDefault="003D431D" w:rsidP="00480712">
            <w:pPr>
              <w:jc w:val="center"/>
              <w:rPr>
                <w:rtl/>
                <w:lang w:bidi="fa-IR"/>
              </w:rPr>
            </w:pPr>
            <w:r>
              <w:rPr>
                <w:rFonts w:hint="cs"/>
                <w:rtl/>
                <w:lang w:bidi="fa-IR"/>
              </w:rPr>
              <w:t>خیر</w:t>
            </w:r>
          </w:p>
          <w:p w:rsidR="003D431D" w:rsidRPr="00EA1E12" w:rsidRDefault="00692699" w:rsidP="00480712">
            <w:pPr>
              <w:jc w:val="center"/>
              <w:rPr>
                <w:rtl/>
                <w:lang w:bidi="fa-IR"/>
              </w:rPr>
            </w:pPr>
            <w:r>
              <w:rPr>
                <w:noProof/>
                <w:sz w:val="24"/>
                <w:rtl/>
              </w:rPr>
              <w:drawing>
                <wp:anchor distT="0" distB="0" distL="114300" distR="114300" simplePos="0" relativeHeight="251639808" behindDoc="0" locked="0" layoutInCell="1" allowOverlap="1" wp14:anchorId="0003B071" wp14:editId="28947CA6">
                  <wp:simplePos x="0" y="0"/>
                  <wp:positionH relativeFrom="column">
                    <wp:posOffset>-1268004</wp:posOffset>
                  </wp:positionH>
                  <wp:positionV relativeFrom="paragraph">
                    <wp:posOffset>345531</wp:posOffset>
                  </wp:positionV>
                  <wp:extent cx="1121072" cy="1122045"/>
                  <wp:effectExtent l="0" t="0" r="3175" b="1905"/>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1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21072" cy="1122045"/>
                          </a:xfrm>
                          <a:prstGeom prst="rect">
                            <a:avLst/>
                          </a:prstGeom>
                        </pic:spPr>
                      </pic:pic>
                    </a:graphicData>
                  </a:graphic>
                  <wp14:sizeRelH relativeFrom="margin">
                    <wp14:pctWidth>0</wp14:pctWidth>
                  </wp14:sizeRelH>
                  <wp14:sizeRelV relativeFrom="margin">
                    <wp14:pctHeight>0</wp14:pctHeight>
                  </wp14:sizeRelV>
                </wp:anchor>
              </w:drawing>
            </w:r>
            <w:r w:rsidR="003D431D" w:rsidRPr="00EA1E12">
              <w:rPr>
                <w:rFonts w:hint="cs"/>
                <w:sz w:val="20"/>
                <w:szCs w:val="20"/>
                <w:rtl/>
                <w:lang w:bidi="fa-IR"/>
              </w:rPr>
              <w:t>درب به داخل باز میشود</w:t>
            </w:r>
          </w:p>
        </w:tc>
      </w:tr>
      <w:tr w:rsidR="003D431D" w:rsidRPr="00DA517C" w:rsidTr="00001895">
        <w:tc>
          <w:tcPr>
            <w:tcW w:w="303" w:type="dxa"/>
            <w:vMerge/>
            <w:tcBorders>
              <w:top w:val="nil"/>
            </w:tcBorders>
            <w:shd w:val="clear" w:color="auto" w:fill="E7E6E6" w:themeFill="background2"/>
          </w:tcPr>
          <w:p w:rsidR="003D431D" w:rsidRDefault="003D431D" w:rsidP="00480712">
            <w:pPr>
              <w:rPr>
                <w:sz w:val="24"/>
                <w:rtl/>
                <w:lang w:bidi="fa-IR"/>
              </w:rPr>
            </w:pPr>
          </w:p>
        </w:tc>
        <w:tc>
          <w:tcPr>
            <w:tcW w:w="6349" w:type="dxa"/>
            <w:gridSpan w:val="2"/>
          </w:tcPr>
          <w:p w:rsidR="003D431D" w:rsidRPr="00EA1E12" w:rsidRDefault="003D431D" w:rsidP="00480712">
            <w:pPr>
              <w:rPr>
                <w:rtl/>
                <w:lang w:bidi="fa-IR"/>
              </w:rPr>
            </w:pPr>
            <w:r w:rsidRPr="00EA1E12">
              <w:rPr>
                <w:rFonts w:hint="cs"/>
                <w:rtl/>
                <w:lang w:bidi="fa-IR"/>
              </w:rPr>
              <w:t>حداقل اندازه فضای سرویس بهداشتی باید 150 در 170 سانتیمتر باشد تا گردش صندلی چرخدار در آن امکان</w:t>
            </w:r>
            <w:r w:rsidRPr="00EA1E12">
              <w:rPr>
                <w:rtl/>
                <w:lang w:bidi="fa-IR"/>
              </w:rPr>
              <w:softHyphen/>
            </w:r>
            <w:r w:rsidRPr="00EA1E12">
              <w:rPr>
                <w:rFonts w:hint="cs"/>
                <w:rtl/>
                <w:lang w:bidi="fa-IR"/>
              </w:rPr>
              <w:t>پذیر باشد.</w:t>
            </w:r>
          </w:p>
        </w:tc>
        <w:tc>
          <w:tcPr>
            <w:tcW w:w="736" w:type="dxa"/>
          </w:tcPr>
          <w:p w:rsidR="003D431D" w:rsidRPr="00EA1E12" w:rsidRDefault="003D431D" w:rsidP="00480712">
            <w:pPr>
              <w:jc w:val="center"/>
              <w:rPr>
                <w:rtl/>
                <w:lang w:bidi="fa-IR"/>
              </w:rPr>
            </w:pPr>
            <w:r>
              <w:rPr>
                <w:rFonts w:hint="cs"/>
                <w:rtl/>
                <w:lang w:bidi="fa-IR"/>
              </w:rPr>
              <w:t>بله</w:t>
            </w:r>
          </w:p>
        </w:tc>
      </w:tr>
      <w:tr w:rsidR="003D431D" w:rsidTr="00001895">
        <w:tc>
          <w:tcPr>
            <w:tcW w:w="303" w:type="dxa"/>
            <w:vMerge/>
            <w:tcBorders>
              <w:top w:val="nil"/>
            </w:tcBorders>
            <w:shd w:val="clear" w:color="auto" w:fill="E7E6E6" w:themeFill="background2"/>
          </w:tcPr>
          <w:p w:rsidR="003D431D" w:rsidRDefault="003D431D" w:rsidP="00480712">
            <w:pPr>
              <w:rPr>
                <w:sz w:val="24"/>
                <w:rtl/>
                <w:lang w:bidi="fa-IR"/>
              </w:rPr>
            </w:pPr>
          </w:p>
        </w:tc>
        <w:tc>
          <w:tcPr>
            <w:tcW w:w="6349" w:type="dxa"/>
            <w:gridSpan w:val="2"/>
          </w:tcPr>
          <w:p w:rsidR="003D431D" w:rsidRPr="00EA1E12" w:rsidRDefault="003D431D" w:rsidP="00480712">
            <w:pPr>
              <w:rPr>
                <w:rtl/>
                <w:lang w:bidi="fa-IR"/>
              </w:rPr>
            </w:pPr>
            <w:r w:rsidRPr="00EA1E12">
              <w:rPr>
                <w:rFonts w:hint="cs"/>
                <w:rtl/>
                <w:lang w:bidi="fa-IR"/>
              </w:rPr>
              <w:t>سرویس بهداشتی باید فرنگی، با ارتفاع 45 سانتیمتر از کف و به فاصله 30 سانتیمتر از دیوار</w:t>
            </w:r>
            <w:r w:rsidRPr="00EA1E12">
              <w:rPr>
                <w:lang w:bidi="fa-IR"/>
              </w:rPr>
              <w:t xml:space="preserve"> </w:t>
            </w:r>
            <w:r w:rsidRPr="00EA1E12">
              <w:rPr>
                <w:rFonts w:hint="cs"/>
                <w:rtl/>
                <w:lang w:bidi="fa-IR"/>
              </w:rPr>
              <w:t>پشتی باشد.</w:t>
            </w:r>
          </w:p>
        </w:tc>
        <w:tc>
          <w:tcPr>
            <w:tcW w:w="736" w:type="dxa"/>
          </w:tcPr>
          <w:p w:rsidR="003D431D" w:rsidRPr="00EA1E12" w:rsidRDefault="003D431D" w:rsidP="00480712">
            <w:pPr>
              <w:jc w:val="center"/>
              <w:rPr>
                <w:rtl/>
                <w:lang w:bidi="fa-IR"/>
              </w:rPr>
            </w:pPr>
            <w:r>
              <w:rPr>
                <w:rFonts w:hint="cs"/>
                <w:rtl/>
                <w:lang w:bidi="fa-IR"/>
              </w:rPr>
              <w:t>بله</w:t>
            </w:r>
          </w:p>
        </w:tc>
      </w:tr>
      <w:tr w:rsidR="003D431D" w:rsidTr="00001895">
        <w:tc>
          <w:tcPr>
            <w:tcW w:w="303" w:type="dxa"/>
            <w:vMerge/>
            <w:tcBorders>
              <w:top w:val="nil"/>
            </w:tcBorders>
            <w:shd w:val="clear" w:color="auto" w:fill="E7E6E6" w:themeFill="background2"/>
          </w:tcPr>
          <w:p w:rsidR="003D431D" w:rsidRDefault="003D431D" w:rsidP="00480712">
            <w:pPr>
              <w:rPr>
                <w:sz w:val="24"/>
                <w:rtl/>
                <w:lang w:bidi="fa-IR"/>
              </w:rPr>
            </w:pPr>
          </w:p>
        </w:tc>
        <w:tc>
          <w:tcPr>
            <w:tcW w:w="6349" w:type="dxa"/>
            <w:gridSpan w:val="2"/>
          </w:tcPr>
          <w:p w:rsidR="003D431D" w:rsidRPr="00EA1E12" w:rsidRDefault="003D431D" w:rsidP="00480712">
            <w:pPr>
              <w:rPr>
                <w:rtl/>
                <w:lang w:bidi="fa-IR"/>
              </w:rPr>
            </w:pPr>
            <w:r w:rsidRPr="00EA1E12">
              <w:rPr>
                <w:rFonts w:hint="cs"/>
                <w:rtl/>
                <w:lang w:bidi="fa-IR"/>
              </w:rPr>
              <w:t>ارتفاع روشویی 80 سانتیمتر از کف و بدون پایه باید باشد. عمق فضای آزاد برای زانو باید 20 سانتیمتر و برای نوک پا 45 سانتیمتر باشد.</w:t>
            </w:r>
          </w:p>
        </w:tc>
        <w:tc>
          <w:tcPr>
            <w:tcW w:w="736" w:type="dxa"/>
          </w:tcPr>
          <w:p w:rsidR="003D431D" w:rsidRPr="00EA1E12" w:rsidRDefault="003D431D" w:rsidP="00480712">
            <w:pPr>
              <w:jc w:val="center"/>
              <w:rPr>
                <w:rtl/>
                <w:lang w:bidi="fa-IR"/>
              </w:rPr>
            </w:pPr>
            <w:r>
              <w:rPr>
                <w:rFonts w:hint="cs"/>
                <w:rtl/>
                <w:lang w:bidi="fa-IR"/>
              </w:rPr>
              <w:t>بله</w:t>
            </w:r>
          </w:p>
        </w:tc>
      </w:tr>
      <w:tr w:rsidR="003D431D" w:rsidTr="00001895">
        <w:tc>
          <w:tcPr>
            <w:tcW w:w="303" w:type="dxa"/>
            <w:vMerge/>
            <w:tcBorders>
              <w:top w:val="nil"/>
            </w:tcBorders>
            <w:shd w:val="clear" w:color="auto" w:fill="E7E6E6" w:themeFill="background2"/>
          </w:tcPr>
          <w:p w:rsidR="003D431D" w:rsidRDefault="003D431D" w:rsidP="00480712">
            <w:pPr>
              <w:rPr>
                <w:sz w:val="24"/>
                <w:rtl/>
                <w:lang w:bidi="fa-IR"/>
              </w:rPr>
            </w:pPr>
          </w:p>
        </w:tc>
        <w:tc>
          <w:tcPr>
            <w:tcW w:w="6349" w:type="dxa"/>
            <w:gridSpan w:val="2"/>
          </w:tcPr>
          <w:p w:rsidR="003D431D" w:rsidRPr="00EA1E12" w:rsidRDefault="003D431D" w:rsidP="00480712">
            <w:pPr>
              <w:rPr>
                <w:rtl/>
                <w:lang w:bidi="fa-IR"/>
              </w:rPr>
            </w:pPr>
            <w:r w:rsidRPr="00EA1E12">
              <w:rPr>
                <w:rFonts w:hint="cs"/>
                <w:rtl/>
                <w:lang w:bidi="fa-IR"/>
              </w:rPr>
              <w:t>نصب دستگیره برای سهولت در رفت و آمد و نشست و برخواست، با فاصله 30 سانتیمتر از جلوی کاسه و 40 سانتیمتر بالاتر از نشیمن بر روی دیوار مجاور الزامی است.</w:t>
            </w:r>
          </w:p>
        </w:tc>
        <w:tc>
          <w:tcPr>
            <w:tcW w:w="736" w:type="dxa"/>
          </w:tcPr>
          <w:p w:rsidR="003D431D" w:rsidRPr="00EA1E12" w:rsidRDefault="00692699" w:rsidP="00480712">
            <w:pPr>
              <w:jc w:val="center"/>
              <w:rPr>
                <w:rtl/>
                <w:lang w:bidi="fa-IR"/>
              </w:rPr>
            </w:pPr>
            <w:r w:rsidRPr="00097E11">
              <w:rPr>
                <w:noProof/>
                <w:sz w:val="24"/>
              </w:rPr>
              <mc:AlternateContent>
                <mc:Choice Requires="wps">
                  <w:drawing>
                    <wp:anchor distT="45720" distB="45720" distL="114300" distR="114300" simplePos="0" relativeHeight="251603968" behindDoc="0" locked="0" layoutInCell="1" allowOverlap="1" wp14:anchorId="15C7C1F4" wp14:editId="2B68793F">
                      <wp:simplePos x="0" y="0"/>
                      <wp:positionH relativeFrom="column">
                        <wp:posOffset>-1153795</wp:posOffset>
                      </wp:positionH>
                      <wp:positionV relativeFrom="paragraph">
                        <wp:posOffset>-475433</wp:posOffset>
                      </wp:positionV>
                      <wp:extent cx="945515" cy="2324100"/>
                      <wp:effectExtent l="0" t="0" r="26035" b="19050"/>
                      <wp:wrapNone/>
                      <wp:docPr id="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2324100"/>
                              </a:xfrm>
                              <a:prstGeom prst="rect">
                                <a:avLst/>
                              </a:prstGeom>
                              <a:solidFill>
                                <a:srgbClr val="FFFFFF"/>
                              </a:solidFill>
                              <a:ln w="9525">
                                <a:solidFill>
                                  <a:schemeClr val="bg1"/>
                                </a:solidFill>
                                <a:miter lim="800000"/>
                                <a:headEnd/>
                                <a:tailEnd/>
                              </a:ln>
                            </wps:spPr>
                            <wps:txbx>
                              <w:txbxContent>
                                <w:p w:rsidR="003D431D" w:rsidRDefault="003D431D" w:rsidP="003D431D">
                                  <w:pPr>
                                    <w:jc w:val="center"/>
                                    <w:rPr>
                                      <w:sz w:val="18"/>
                                      <w:szCs w:val="18"/>
                                      <w:rtl/>
                                      <w:lang w:bidi="fa-IR"/>
                                    </w:rPr>
                                  </w:pPr>
                                  <w:r>
                                    <w:rPr>
                                      <w:rFonts w:hint="cs"/>
                                      <w:sz w:val="18"/>
                                      <w:szCs w:val="18"/>
                                      <w:rtl/>
                                      <w:lang w:bidi="fa-IR"/>
                                    </w:rPr>
                                    <w:t>تصویر شماره 24، 25 و 26</w:t>
                                  </w:r>
                                </w:p>
                                <w:p w:rsidR="003D431D" w:rsidRPr="00127D69" w:rsidRDefault="003D431D" w:rsidP="003D431D">
                                  <w:pPr>
                                    <w:jc w:val="center"/>
                                    <w:rPr>
                                      <w:sz w:val="18"/>
                                      <w:szCs w:val="18"/>
                                      <w:lang w:bidi="fa-IR"/>
                                    </w:rPr>
                                  </w:pPr>
                                  <w:r>
                                    <w:rPr>
                                      <w:rFonts w:hint="cs"/>
                                      <w:sz w:val="18"/>
                                      <w:szCs w:val="18"/>
                                      <w:rtl/>
                                      <w:lang w:bidi="fa-IR"/>
                                    </w:rPr>
                                    <w:t>اشیاء مورد نیاز و استفاده توانخواهان (وسایل داخل کمد و قفسه ها، دستگیره درب و پنجره ، سوئیچ برق و سایر وسایل اینچنینی) باید حداکثر به اندازهِ یک دست کشیده در دسترس ایشان باشد که در تصاویر به وضوح بیان شده است.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7C1F4" id="_x0000_s1032" type="#_x0000_t202" style="position:absolute;left:0;text-align:left;margin-left:-90.85pt;margin-top:-37.45pt;width:74.45pt;height:183pt;z-index:251603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" strokecolor="white [3212]">
                      <v:textbox>
                        <w:txbxContent>
                          <w:p w:rsidR="003D431D" w:rsidRDefault="003D431D" w:rsidP="003D431D">
                            <w:pPr>
                              <w:jc w:val="center"/>
                              <w:rPr>
                                <w:sz w:val="18"/>
                                <w:szCs w:val="18"/>
                                <w:rtl/>
                                <w:lang w:bidi="fa-IR"/>
                              </w:rPr>
                            </w:pPr>
                            <w:r>
                              <w:rPr>
                                <w:rFonts w:hint="cs"/>
                                <w:sz w:val="18"/>
                                <w:szCs w:val="18"/>
                                <w:rtl/>
                                <w:lang w:bidi="fa-IR"/>
                              </w:rPr>
                              <w:t>تصویر شماره 24، 25 و 26</w:t>
                            </w:r>
                          </w:p>
                          <w:p w:rsidR="003D431D" w:rsidRPr="00127D69" w:rsidRDefault="003D431D" w:rsidP="003D431D">
                            <w:pPr>
                              <w:jc w:val="center"/>
                              <w:rPr>
                                <w:sz w:val="18"/>
                                <w:szCs w:val="18"/>
                                <w:lang w:bidi="fa-IR"/>
                              </w:rPr>
                            </w:pPr>
                            <w:r>
                              <w:rPr>
                                <w:rFonts w:hint="cs"/>
                                <w:sz w:val="18"/>
                                <w:szCs w:val="18"/>
                                <w:rtl/>
                                <w:lang w:bidi="fa-IR"/>
                              </w:rPr>
                              <w:t>اشیاء مورد نیاز و استفاده توانخواهان (وسایل داخل کمد و قفسه ها، دستگیره درب و پنجره ، سوئیچ برق و سایر وسایل اینچنینی) باید حداکثر به اندازهِ یک دست کشیده در دسترس ایشان باشد که در تصاویر به وضوح بیان شده است.</w:t>
                            </w:r>
                          </w:p>
                        </w:txbxContent>
                      </v:textbox>
                    </v:shape>
                  </w:pict>
                </mc:Fallback>
              </mc:AlternateContent>
            </w:r>
            <w:r w:rsidR="003D431D">
              <w:rPr>
                <w:rFonts w:hint="cs"/>
                <w:rtl/>
                <w:lang w:bidi="fa-IR"/>
              </w:rPr>
              <w:t>بله</w:t>
            </w:r>
          </w:p>
        </w:tc>
      </w:tr>
      <w:tr w:rsidR="003D431D" w:rsidTr="00001895">
        <w:tc>
          <w:tcPr>
            <w:tcW w:w="303" w:type="dxa"/>
            <w:vMerge/>
            <w:tcBorders>
              <w:top w:val="nil"/>
            </w:tcBorders>
            <w:shd w:val="clear" w:color="auto" w:fill="E7E6E6" w:themeFill="background2"/>
          </w:tcPr>
          <w:p w:rsidR="003D431D" w:rsidRDefault="003D431D" w:rsidP="00480712">
            <w:pPr>
              <w:rPr>
                <w:sz w:val="24"/>
                <w:rtl/>
                <w:lang w:bidi="fa-IR"/>
              </w:rPr>
            </w:pPr>
          </w:p>
        </w:tc>
        <w:tc>
          <w:tcPr>
            <w:tcW w:w="6349" w:type="dxa"/>
            <w:gridSpan w:val="2"/>
          </w:tcPr>
          <w:p w:rsidR="003D431D" w:rsidRPr="00EA1E12" w:rsidRDefault="003D431D" w:rsidP="00480712">
            <w:pPr>
              <w:rPr>
                <w:rtl/>
                <w:lang w:bidi="fa-IR"/>
              </w:rPr>
            </w:pPr>
            <w:r w:rsidRPr="00EA1E12">
              <w:rPr>
                <w:rFonts w:hint="cs"/>
                <w:rtl/>
                <w:lang w:bidi="fa-IR"/>
              </w:rPr>
              <w:t>شیرآلات باید اهرمی باشند و حداکثر فاصله آنها از لبه جلوی دستشویی 60 سانتیمتر باشد.</w:t>
            </w:r>
          </w:p>
        </w:tc>
        <w:tc>
          <w:tcPr>
            <w:tcW w:w="736" w:type="dxa"/>
          </w:tcPr>
          <w:p w:rsidR="003D431D" w:rsidRPr="00EA1E12" w:rsidRDefault="003D431D" w:rsidP="00480712">
            <w:pPr>
              <w:jc w:val="center"/>
              <w:rPr>
                <w:rtl/>
                <w:lang w:bidi="fa-IR"/>
              </w:rPr>
            </w:pPr>
            <w:r>
              <w:rPr>
                <w:rFonts w:hint="cs"/>
                <w:rtl/>
                <w:lang w:bidi="fa-IR"/>
              </w:rPr>
              <w:t>بله</w:t>
            </w:r>
          </w:p>
        </w:tc>
      </w:tr>
      <w:tr w:rsidR="003D431D" w:rsidTr="00001895">
        <w:tc>
          <w:tcPr>
            <w:tcW w:w="303" w:type="dxa"/>
            <w:vMerge/>
            <w:tcBorders>
              <w:top w:val="nil"/>
            </w:tcBorders>
            <w:shd w:val="clear" w:color="auto" w:fill="E7E6E6" w:themeFill="background2"/>
          </w:tcPr>
          <w:p w:rsidR="003D431D" w:rsidRDefault="003D431D" w:rsidP="00480712">
            <w:pPr>
              <w:rPr>
                <w:sz w:val="24"/>
                <w:rtl/>
                <w:lang w:bidi="fa-IR"/>
              </w:rPr>
            </w:pPr>
          </w:p>
        </w:tc>
        <w:tc>
          <w:tcPr>
            <w:tcW w:w="6349" w:type="dxa"/>
            <w:gridSpan w:val="2"/>
          </w:tcPr>
          <w:p w:rsidR="003D431D" w:rsidRPr="00EA1E12" w:rsidRDefault="003D431D" w:rsidP="00480712">
            <w:pPr>
              <w:rPr>
                <w:rtl/>
                <w:lang w:bidi="fa-IR"/>
              </w:rPr>
            </w:pPr>
            <w:r w:rsidRPr="00EA1E12">
              <w:rPr>
                <w:rFonts w:hint="cs"/>
                <w:rtl/>
                <w:lang w:bidi="fa-IR"/>
              </w:rPr>
              <w:t>ارتفاع لبه پایین آینه روشویی باید 90 سانتیمتر از کف باشد.</w:t>
            </w:r>
          </w:p>
        </w:tc>
        <w:tc>
          <w:tcPr>
            <w:tcW w:w="736" w:type="dxa"/>
          </w:tcPr>
          <w:p w:rsidR="003D431D" w:rsidRPr="00EA1E12" w:rsidRDefault="003D431D" w:rsidP="00480712">
            <w:pPr>
              <w:jc w:val="center"/>
              <w:rPr>
                <w:rtl/>
                <w:lang w:bidi="fa-IR"/>
              </w:rPr>
            </w:pPr>
            <w:r>
              <w:rPr>
                <w:rFonts w:hint="cs"/>
                <w:rtl/>
                <w:lang w:bidi="fa-IR"/>
              </w:rPr>
              <w:t>بله</w:t>
            </w:r>
          </w:p>
        </w:tc>
      </w:tr>
      <w:tr w:rsidR="003D431D" w:rsidTr="00001895">
        <w:tc>
          <w:tcPr>
            <w:tcW w:w="303" w:type="dxa"/>
            <w:vMerge/>
            <w:tcBorders>
              <w:top w:val="nil"/>
            </w:tcBorders>
            <w:shd w:val="clear" w:color="auto" w:fill="E7E6E6" w:themeFill="background2"/>
          </w:tcPr>
          <w:p w:rsidR="003D431D" w:rsidRDefault="003D431D" w:rsidP="00480712">
            <w:pPr>
              <w:rPr>
                <w:sz w:val="24"/>
                <w:rtl/>
                <w:lang w:bidi="fa-IR"/>
              </w:rPr>
            </w:pPr>
          </w:p>
        </w:tc>
        <w:tc>
          <w:tcPr>
            <w:tcW w:w="6349" w:type="dxa"/>
            <w:gridSpan w:val="2"/>
          </w:tcPr>
          <w:p w:rsidR="003D431D" w:rsidRPr="00EA1E12" w:rsidRDefault="003D431D" w:rsidP="00480712">
            <w:pPr>
              <w:rPr>
                <w:rtl/>
                <w:lang w:bidi="fa-IR"/>
              </w:rPr>
            </w:pPr>
            <w:r w:rsidRPr="00EA1E12">
              <w:rPr>
                <w:rFonts w:hint="cs"/>
                <w:rtl/>
                <w:lang w:bidi="fa-IR"/>
              </w:rPr>
              <w:t>فضای آزاد زیر دوش باید 120 در 120 سانتیمتر باشد.</w:t>
            </w:r>
          </w:p>
        </w:tc>
        <w:tc>
          <w:tcPr>
            <w:tcW w:w="736" w:type="dxa"/>
          </w:tcPr>
          <w:p w:rsidR="003D431D" w:rsidRPr="00EA1E12" w:rsidRDefault="003D431D" w:rsidP="00480712">
            <w:pPr>
              <w:jc w:val="center"/>
              <w:rPr>
                <w:rtl/>
                <w:lang w:bidi="fa-IR"/>
              </w:rPr>
            </w:pPr>
            <w:r>
              <w:rPr>
                <w:rFonts w:hint="cs"/>
                <w:rtl/>
                <w:lang w:bidi="fa-IR"/>
              </w:rPr>
              <w:t>خیر</w:t>
            </w:r>
          </w:p>
        </w:tc>
      </w:tr>
      <w:tr w:rsidR="003D431D" w:rsidTr="00001895">
        <w:tc>
          <w:tcPr>
            <w:tcW w:w="303" w:type="dxa"/>
            <w:vMerge/>
            <w:tcBorders>
              <w:top w:val="nil"/>
            </w:tcBorders>
            <w:shd w:val="clear" w:color="auto" w:fill="E7E6E6" w:themeFill="background2"/>
          </w:tcPr>
          <w:p w:rsidR="003D431D" w:rsidRDefault="003D431D" w:rsidP="00480712">
            <w:pPr>
              <w:rPr>
                <w:sz w:val="24"/>
                <w:rtl/>
                <w:lang w:bidi="fa-IR"/>
              </w:rPr>
            </w:pPr>
          </w:p>
        </w:tc>
        <w:tc>
          <w:tcPr>
            <w:tcW w:w="6349" w:type="dxa"/>
            <w:gridSpan w:val="2"/>
          </w:tcPr>
          <w:p w:rsidR="003D431D" w:rsidRPr="00EA1E12" w:rsidRDefault="003D431D" w:rsidP="00480712">
            <w:pPr>
              <w:rPr>
                <w:rtl/>
                <w:lang w:bidi="fa-IR"/>
              </w:rPr>
            </w:pPr>
            <w:r w:rsidRPr="00EA1E12">
              <w:rPr>
                <w:rFonts w:hint="cs"/>
                <w:rtl/>
                <w:lang w:bidi="fa-IR"/>
              </w:rPr>
              <w:t>در حمام</w:t>
            </w:r>
            <w:r w:rsidRPr="00EA1E12">
              <w:rPr>
                <w:rtl/>
                <w:lang w:bidi="fa-IR"/>
              </w:rPr>
              <w:softHyphen/>
            </w:r>
            <w:r w:rsidRPr="00EA1E12">
              <w:rPr>
                <w:rFonts w:hint="cs"/>
                <w:rtl/>
                <w:lang w:bidi="fa-IR"/>
              </w:rPr>
              <w:t>ها یک سردوشی باشلنگ به طول حداقل 159 سانتیمتر که به هر دو صورت دوش ثابت یا دوش دستی قابل استفاده باشد، باید تامین شود.</w:t>
            </w:r>
          </w:p>
        </w:tc>
        <w:tc>
          <w:tcPr>
            <w:tcW w:w="736" w:type="dxa"/>
          </w:tcPr>
          <w:p w:rsidR="003D431D" w:rsidRPr="00EA1E12" w:rsidRDefault="003D431D" w:rsidP="00480712">
            <w:pPr>
              <w:jc w:val="center"/>
              <w:rPr>
                <w:rtl/>
                <w:lang w:bidi="fa-IR"/>
              </w:rPr>
            </w:pPr>
            <w:r>
              <w:rPr>
                <w:rFonts w:hint="cs"/>
                <w:rtl/>
                <w:lang w:bidi="fa-IR"/>
              </w:rPr>
              <w:t>بله</w:t>
            </w:r>
          </w:p>
        </w:tc>
      </w:tr>
      <w:tr w:rsidR="003D431D" w:rsidTr="00001895">
        <w:tc>
          <w:tcPr>
            <w:tcW w:w="303" w:type="dxa"/>
            <w:vMerge/>
            <w:tcBorders>
              <w:top w:val="nil"/>
            </w:tcBorders>
            <w:shd w:val="clear" w:color="auto" w:fill="E7E6E6" w:themeFill="background2"/>
          </w:tcPr>
          <w:p w:rsidR="003D431D" w:rsidRDefault="003D431D" w:rsidP="00480712">
            <w:pPr>
              <w:rPr>
                <w:sz w:val="24"/>
                <w:rtl/>
                <w:lang w:bidi="fa-IR"/>
              </w:rPr>
            </w:pPr>
          </w:p>
        </w:tc>
        <w:tc>
          <w:tcPr>
            <w:tcW w:w="6349" w:type="dxa"/>
            <w:gridSpan w:val="2"/>
          </w:tcPr>
          <w:p w:rsidR="003D431D" w:rsidRPr="00EA1E12" w:rsidRDefault="003D431D" w:rsidP="00480712">
            <w:pPr>
              <w:rPr>
                <w:rtl/>
                <w:lang w:bidi="fa-IR"/>
              </w:rPr>
            </w:pPr>
            <w:r w:rsidRPr="00EA1E12">
              <w:rPr>
                <w:rFonts w:hint="cs"/>
                <w:rtl/>
                <w:lang w:bidi="fa-IR"/>
              </w:rPr>
              <w:t>در کلیه فضاهای بهداشتی نصب زنگ خطر در ارتفاع 120 سانتیمتر الزامی است.</w:t>
            </w:r>
          </w:p>
        </w:tc>
        <w:tc>
          <w:tcPr>
            <w:tcW w:w="736" w:type="dxa"/>
          </w:tcPr>
          <w:p w:rsidR="003D431D" w:rsidRPr="00EA1E12" w:rsidRDefault="003D431D" w:rsidP="00480712">
            <w:pPr>
              <w:jc w:val="center"/>
              <w:rPr>
                <w:rtl/>
                <w:lang w:bidi="fa-IR"/>
              </w:rPr>
            </w:pPr>
            <w:r>
              <w:rPr>
                <w:rFonts w:hint="cs"/>
                <w:rtl/>
                <w:lang w:bidi="fa-IR"/>
              </w:rPr>
              <w:t>خیر</w:t>
            </w:r>
          </w:p>
        </w:tc>
      </w:tr>
      <w:tr w:rsidR="003D431D" w:rsidTr="00001895">
        <w:tc>
          <w:tcPr>
            <w:tcW w:w="303" w:type="dxa"/>
            <w:vMerge/>
            <w:tcBorders>
              <w:top w:val="nil"/>
            </w:tcBorders>
            <w:shd w:val="clear" w:color="auto" w:fill="E7E6E6" w:themeFill="background2"/>
          </w:tcPr>
          <w:p w:rsidR="003D431D" w:rsidRDefault="003D431D" w:rsidP="00480712">
            <w:pPr>
              <w:rPr>
                <w:sz w:val="24"/>
                <w:rtl/>
                <w:lang w:bidi="fa-IR"/>
              </w:rPr>
            </w:pPr>
          </w:p>
        </w:tc>
        <w:tc>
          <w:tcPr>
            <w:tcW w:w="6349" w:type="dxa"/>
            <w:gridSpan w:val="2"/>
          </w:tcPr>
          <w:p w:rsidR="003D431D" w:rsidRPr="00EA1E12" w:rsidRDefault="003D431D" w:rsidP="00480712">
            <w:pPr>
              <w:rPr>
                <w:rtl/>
                <w:lang w:bidi="fa-IR"/>
              </w:rPr>
            </w:pPr>
            <w:r w:rsidRPr="00EA1E12">
              <w:rPr>
                <w:rFonts w:hint="cs"/>
                <w:rtl/>
                <w:lang w:bidi="fa-IR"/>
              </w:rPr>
              <w:t>لوله</w:t>
            </w:r>
            <w:r w:rsidRPr="00EA1E12">
              <w:rPr>
                <w:rtl/>
                <w:lang w:bidi="fa-IR"/>
              </w:rPr>
              <w:softHyphen/>
            </w:r>
            <w:r w:rsidRPr="00EA1E12">
              <w:rPr>
                <w:rFonts w:hint="cs"/>
                <w:rtl/>
                <w:lang w:bidi="fa-IR"/>
              </w:rPr>
              <w:t>های آب</w:t>
            </w:r>
            <w:r w:rsidRPr="00EA1E12">
              <w:rPr>
                <w:rtl/>
                <w:lang w:bidi="fa-IR"/>
              </w:rPr>
              <w:softHyphen/>
            </w:r>
            <w:r w:rsidRPr="00EA1E12">
              <w:rPr>
                <w:rFonts w:hint="cs"/>
                <w:rtl/>
                <w:lang w:bidi="fa-IR"/>
              </w:rPr>
              <w:t>گرم و سرد باید عایق</w:t>
            </w:r>
            <w:r w:rsidRPr="00EA1E12">
              <w:rPr>
                <w:rtl/>
                <w:lang w:bidi="fa-IR"/>
              </w:rPr>
              <w:softHyphen/>
            </w:r>
            <w:r w:rsidRPr="00EA1E12">
              <w:rPr>
                <w:rFonts w:hint="cs"/>
                <w:rtl/>
                <w:lang w:bidi="fa-IR"/>
              </w:rPr>
              <w:t>بندی شوند و زیر دستشویی نباید گوشه</w:t>
            </w:r>
            <w:r w:rsidRPr="00EA1E12">
              <w:rPr>
                <w:rtl/>
                <w:lang w:bidi="fa-IR"/>
              </w:rPr>
              <w:softHyphen/>
            </w:r>
            <w:r w:rsidRPr="00EA1E12">
              <w:rPr>
                <w:rFonts w:hint="cs"/>
                <w:rtl/>
                <w:lang w:bidi="fa-IR"/>
              </w:rPr>
              <w:t>های تیز وجود داشته باشد.</w:t>
            </w:r>
          </w:p>
        </w:tc>
        <w:tc>
          <w:tcPr>
            <w:tcW w:w="736" w:type="dxa"/>
          </w:tcPr>
          <w:p w:rsidR="003D431D" w:rsidRPr="00EA1E12" w:rsidRDefault="003D431D" w:rsidP="00480712">
            <w:pPr>
              <w:jc w:val="center"/>
              <w:rPr>
                <w:rtl/>
                <w:lang w:bidi="fa-IR"/>
              </w:rPr>
            </w:pPr>
            <w:r>
              <w:rPr>
                <w:rFonts w:hint="cs"/>
                <w:rtl/>
                <w:lang w:bidi="fa-IR"/>
              </w:rPr>
              <w:t>بله</w:t>
            </w:r>
          </w:p>
        </w:tc>
      </w:tr>
      <w:tr w:rsidR="003D431D" w:rsidTr="00001895">
        <w:tc>
          <w:tcPr>
            <w:tcW w:w="303" w:type="dxa"/>
            <w:vMerge/>
            <w:tcBorders>
              <w:top w:val="nil"/>
            </w:tcBorders>
            <w:shd w:val="clear" w:color="auto" w:fill="E7E6E6" w:themeFill="background2"/>
          </w:tcPr>
          <w:p w:rsidR="003D431D" w:rsidRDefault="003D431D" w:rsidP="00480712">
            <w:pPr>
              <w:rPr>
                <w:sz w:val="24"/>
                <w:rtl/>
                <w:lang w:bidi="fa-IR"/>
              </w:rPr>
            </w:pPr>
          </w:p>
        </w:tc>
        <w:tc>
          <w:tcPr>
            <w:tcW w:w="6349" w:type="dxa"/>
            <w:gridSpan w:val="2"/>
          </w:tcPr>
          <w:p w:rsidR="003D431D" w:rsidRPr="00EA1E12" w:rsidRDefault="003D431D" w:rsidP="00480712">
            <w:pPr>
              <w:rPr>
                <w:rtl/>
                <w:lang w:bidi="fa-IR"/>
              </w:rPr>
            </w:pPr>
            <w:r w:rsidRPr="00EA1E12">
              <w:rPr>
                <w:rFonts w:hint="cs"/>
                <w:rtl/>
                <w:lang w:bidi="fa-IR"/>
              </w:rPr>
              <w:t>مصالح باید غیرلغزنده و به آسانی قابل شستشو باشند.</w:t>
            </w:r>
          </w:p>
        </w:tc>
        <w:tc>
          <w:tcPr>
            <w:tcW w:w="736" w:type="dxa"/>
          </w:tcPr>
          <w:p w:rsidR="003D431D" w:rsidRPr="00EA1E12" w:rsidRDefault="003D431D" w:rsidP="00480712">
            <w:pPr>
              <w:jc w:val="center"/>
              <w:rPr>
                <w:rtl/>
                <w:lang w:bidi="fa-IR"/>
              </w:rPr>
            </w:pPr>
            <w:r>
              <w:rPr>
                <w:rFonts w:hint="cs"/>
                <w:rtl/>
                <w:lang w:bidi="fa-IR"/>
              </w:rPr>
              <w:t>بله</w:t>
            </w:r>
          </w:p>
        </w:tc>
      </w:tr>
      <w:tr w:rsidR="003D431D" w:rsidTr="00001895">
        <w:tc>
          <w:tcPr>
            <w:tcW w:w="7388" w:type="dxa"/>
            <w:gridSpan w:val="4"/>
            <w:tcBorders>
              <w:bottom w:val="nil"/>
            </w:tcBorders>
            <w:shd w:val="clear" w:color="auto" w:fill="E7E6E6" w:themeFill="background2"/>
          </w:tcPr>
          <w:p w:rsidR="003D431D" w:rsidRPr="00EA1E12" w:rsidRDefault="003D431D" w:rsidP="00480712">
            <w:pPr>
              <w:rPr>
                <w:rtl/>
                <w:lang w:bidi="fa-IR"/>
              </w:rPr>
            </w:pPr>
            <w:r w:rsidRPr="00EA1E12">
              <w:rPr>
                <w:rFonts w:hint="cs"/>
                <w:rtl/>
                <w:lang w:bidi="fa-IR"/>
              </w:rPr>
              <w:t>آبخوری و آبسردکن</w:t>
            </w:r>
          </w:p>
        </w:tc>
      </w:tr>
      <w:tr w:rsidR="003D431D" w:rsidTr="00001895">
        <w:tc>
          <w:tcPr>
            <w:tcW w:w="303" w:type="dxa"/>
            <w:vMerge w:val="restart"/>
            <w:tcBorders>
              <w:top w:val="nil"/>
            </w:tcBorders>
            <w:shd w:val="clear" w:color="auto" w:fill="E7E6E6" w:themeFill="background2"/>
          </w:tcPr>
          <w:p w:rsidR="003D431D" w:rsidRDefault="003D431D" w:rsidP="00480712">
            <w:pPr>
              <w:rPr>
                <w:sz w:val="24"/>
                <w:rtl/>
                <w:lang w:bidi="fa-IR"/>
              </w:rPr>
            </w:pPr>
          </w:p>
        </w:tc>
        <w:tc>
          <w:tcPr>
            <w:tcW w:w="6349" w:type="dxa"/>
            <w:gridSpan w:val="2"/>
          </w:tcPr>
          <w:p w:rsidR="003D431D" w:rsidRPr="00EA1E12" w:rsidRDefault="003D431D" w:rsidP="00480712">
            <w:pPr>
              <w:rPr>
                <w:rtl/>
                <w:lang w:bidi="fa-IR"/>
              </w:rPr>
            </w:pPr>
            <w:r w:rsidRPr="00EA1E12">
              <w:rPr>
                <w:rFonts w:hint="cs"/>
                <w:rtl/>
                <w:lang w:bidi="fa-IR"/>
              </w:rPr>
              <w:t>لازم است کلیه آبخوری</w:t>
            </w:r>
            <w:r w:rsidRPr="00EA1E12">
              <w:rPr>
                <w:rtl/>
                <w:lang w:bidi="fa-IR"/>
              </w:rPr>
              <w:softHyphen/>
            </w:r>
            <w:r w:rsidRPr="00EA1E12">
              <w:rPr>
                <w:rFonts w:hint="cs"/>
                <w:rtl/>
                <w:lang w:bidi="fa-IR"/>
              </w:rPr>
              <w:t>های نصب شده در ساختمان</w:t>
            </w:r>
            <w:r w:rsidRPr="00EA1E12">
              <w:rPr>
                <w:rtl/>
                <w:lang w:bidi="fa-IR"/>
              </w:rPr>
              <w:softHyphen/>
            </w:r>
            <w:r w:rsidRPr="00EA1E12">
              <w:rPr>
                <w:rFonts w:hint="cs"/>
                <w:rtl/>
                <w:lang w:bidi="fa-IR"/>
              </w:rPr>
              <w:t>ها برای افراد معلول نیز قابل استفاده باشد.</w:t>
            </w:r>
          </w:p>
        </w:tc>
        <w:tc>
          <w:tcPr>
            <w:tcW w:w="736" w:type="dxa"/>
          </w:tcPr>
          <w:p w:rsidR="003D431D" w:rsidRPr="00EA1E12" w:rsidRDefault="003D431D" w:rsidP="00480712">
            <w:pPr>
              <w:jc w:val="center"/>
              <w:rPr>
                <w:rtl/>
                <w:lang w:bidi="fa-IR"/>
              </w:rPr>
            </w:pPr>
            <w:r w:rsidRPr="00EA1E12">
              <w:rPr>
                <w:rFonts w:hint="cs"/>
                <w:rtl/>
                <w:lang w:bidi="fa-IR"/>
              </w:rPr>
              <w:t>خیر</w:t>
            </w:r>
          </w:p>
        </w:tc>
      </w:tr>
      <w:tr w:rsidR="003D431D" w:rsidTr="00001895">
        <w:tc>
          <w:tcPr>
            <w:tcW w:w="303" w:type="dxa"/>
            <w:vMerge/>
            <w:tcBorders>
              <w:top w:val="nil"/>
            </w:tcBorders>
            <w:shd w:val="clear" w:color="auto" w:fill="E7E6E6" w:themeFill="background2"/>
          </w:tcPr>
          <w:p w:rsidR="003D431D" w:rsidRDefault="003D431D" w:rsidP="00480712">
            <w:pPr>
              <w:rPr>
                <w:sz w:val="24"/>
                <w:rtl/>
                <w:lang w:bidi="fa-IR"/>
              </w:rPr>
            </w:pPr>
          </w:p>
        </w:tc>
        <w:tc>
          <w:tcPr>
            <w:tcW w:w="6349" w:type="dxa"/>
            <w:gridSpan w:val="2"/>
          </w:tcPr>
          <w:p w:rsidR="003D431D" w:rsidRPr="00EA1E12" w:rsidRDefault="003D431D" w:rsidP="00480712">
            <w:pPr>
              <w:rPr>
                <w:rtl/>
                <w:lang w:bidi="fa-IR"/>
              </w:rPr>
            </w:pPr>
            <w:r w:rsidRPr="00EA1E12">
              <w:rPr>
                <w:rFonts w:hint="cs"/>
                <w:rtl/>
                <w:lang w:bidi="fa-IR"/>
              </w:rPr>
              <w:t>آبخوری باید دارای فضای آزاد زانو به ارتفاع 70 سانتیمتر از کف باشد و بین 45 تا 50 سانتیمتر عمق داشته باشد.</w:t>
            </w:r>
          </w:p>
        </w:tc>
        <w:tc>
          <w:tcPr>
            <w:tcW w:w="736" w:type="dxa"/>
          </w:tcPr>
          <w:p w:rsidR="003D431D" w:rsidRPr="00EA1E12" w:rsidRDefault="003D431D" w:rsidP="00480712">
            <w:pPr>
              <w:jc w:val="center"/>
              <w:rPr>
                <w:rtl/>
                <w:lang w:bidi="fa-IR"/>
              </w:rPr>
            </w:pPr>
            <w:r w:rsidRPr="00EA1E12">
              <w:rPr>
                <w:rFonts w:hint="cs"/>
                <w:rtl/>
                <w:lang w:bidi="fa-IR"/>
              </w:rPr>
              <w:t>خیر</w:t>
            </w:r>
          </w:p>
        </w:tc>
      </w:tr>
      <w:tr w:rsidR="003D431D" w:rsidTr="00001895">
        <w:tc>
          <w:tcPr>
            <w:tcW w:w="7388" w:type="dxa"/>
            <w:gridSpan w:val="4"/>
            <w:tcBorders>
              <w:bottom w:val="nil"/>
            </w:tcBorders>
            <w:shd w:val="clear" w:color="auto" w:fill="E7E6E6" w:themeFill="background2"/>
          </w:tcPr>
          <w:p w:rsidR="003D431D" w:rsidRPr="00EA1E12" w:rsidRDefault="003D431D" w:rsidP="00480712">
            <w:pPr>
              <w:rPr>
                <w:rtl/>
                <w:lang w:bidi="fa-IR"/>
              </w:rPr>
            </w:pPr>
            <w:r w:rsidRPr="00EA1E12">
              <w:rPr>
                <w:rFonts w:hint="cs"/>
                <w:rtl/>
                <w:lang w:bidi="fa-IR"/>
              </w:rPr>
              <w:t>اتاق خواب: اتاق</w:t>
            </w:r>
            <w:r w:rsidRPr="00EA1E12">
              <w:rPr>
                <w:rtl/>
                <w:lang w:bidi="fa-IR"/>
              </w:rPr>
              <w:softHyphen/>
            </w:r>
            <w:r w:rsidRPr="00EA1E12">
              <w:rPr>
                <w:rFonts w:hint="cs"/>
                <w:rtl/>
                <w:lang w:bidi="fa-IR"/>
              </w:rPr>
              <w:t>های خواب قابل دسترس بیماران باید در انطباق با شرایط زیر باشند</w:t>
            </w:r>
            <w:r w:rsidRPr="00EA1E12">
              <w:rPr>
                <w:lang w:bidi="fa-IR"/>
              </w:rPr>
              <w:t>:</w:t>
            </w:r>
          </w:p>
        </w:tc>
      </w:tr>
      <w:tr w:rsidR="003D431D" w:rsidTr="00001895">
        <w:tc>
          <w:tcPr>
            <w:tcW w:w="303" w:type="dxa"/>
            <w:vMerge w:val="restart"/>
            <w:tcBorders>
              <w:top w:val="nil"/>
            </w:tcBorders>
            <w:shd w:val="clear" w:color="auto" w:fill="E7E6E6" w:themeFill="background2"/>
          </w:tcPr>
          <w:p w:rsidR="003D431D" w:rsidRDefault="003D431D" w:rsidP="00480712">
            <w:pPr>
              <w:rPr>
                <w:sz w:val="24"/>
                <w:rtl/>
                <w:lang w:bidi="fa-IR"/>
              </w:rPr>
            </w:pPr>
          </w:p>
        </w:tc>
        <w:tc>
          <w:tcPr>
            <w:tcW w:w="6349" w:type="dxa"/>
            <w:gridSpan w:val="2"/>
          </w:tcPr>
          <w:p w:rsidR="003D431D" w:rsidRPr="00EA1E12" w:rsidRDefault="003D431D" w:rsidP="00480712">
            <w:pPr>
              <w:rPr>
                <w:rtl/>
                <w:lang w:bidi="fa-IR"/>
              </w:rPr>
            </w:pPr>
            <w:r w:rsidRPr="00EA1E12">
              <w:rPr>
                <w:rFonts w:hint="cs"/>
                <w:rtl/>
                <w:lang w:bidi="fa-IR"/>
              </w:rPr>
              <w:t xml:space="preserve">اتاق خواب باید فضای آزاد مورد لزوم برای چرخیدن 180 درجه صندلی چرخدار، که </w:t>
            </w:r>
            <w:r w:rsidRPr="00EA1E12">
              <w:rPr>
                <w:rFonts w:hint="cs"/>
                <w:rtl/>
                <w:lang w:bidi="fa-IR"/>
              </w:rPr>
              <w:lastRenderedPageBreak/>
              <w:t>دایره</w:t>
            </w:r>
            <w:r w:rsidRPr="00EA1E12">
              <w:rPr>
                <w:rtl/>
                <w:lang w:bidi="fa-IR"/>
              </w:rPr>
              <w:softHyphen/>
            </w:r>
            <w:r w:rsidRPr="00EA1E12">
              <w:rPr>
                <w:rFonts w:hint="cs"/>
                <w:rtl/>
                <w:lang w:bidi="fa-IR"/>
              </w:rPr>
              <w:t>ایست به قطر 150 سانتیمتر، داشته باشد.</w:t>
            </w:r>
          </w:p>
        </w:tc>
        <w:tc>
          <w:tcPr>
            <w:tcW w:w="736" w:type="dxa"/>
          </w:tcPr>
          <w:p w:rsidR="003D431D" w:rsidRPr="00EA1E12" w:rsidRDefault="003D431D" w:rsidP="00480712">
            <w:pPr>
              <w:jc w:val="center"/>
              <w:rPr>
                <w:rtl/>
                <w:lang w:bidi="fa-IR"/>
              </w:rPr>
            </w:pPr>
            <w:r w:rsidRPr="00EA1E12">
              <w:rPr>
                <w:rFonts w:hint="cs"/>
                <w:rtl/>
                <w:lang w:bidi="fa-IR"/>
              </w:rPr>
              <w:lastRenderedPageBreak/>
              <w:t>بله</w:t>
            </w:r>
          </w:p>
        </w:tc>
      </w:tr>
      <w:tr w:rsidR="003D431D" w:rsidTr="00001895">
        <w:tc>
          <w:tcPr>
            <w:tcW w:w="303" w:type="dxa"/>
            <w:vMerge/>
            <w:tcBorders>
              <w:top w:val="nil"/>
            </w:tcBorders>
            <w:shd w:val="clear" w:color="auto" w:fill="E7E6E6" w:themeFill="background2"/>
          </w:tcPr>
          <w:p w:rsidR="003D431D" w:rsidRDefault="003D431D" w:rsidP="00480712">
            <w:pPr>
              <w:rPr>
                <w:sz w:val="24"/>
                <w:rtl/>
                <w:lang w:bidi="fa-IR"/>
              </w:rPr>
            </w:pPr>
          </w:p>
        </w:tc>
        <w:tc>
          <w:tcPr>
            <w:tcW w:w="6349" w:type="dxa"/>
            <w:gridSpan w:val="2"/>
          </w:tcPr>
          <w:p w:rsidR="003D431D" w:rsidRPr="00EA1E12" w:rsidRDefault="003D431D" w:rsidP="00480712">
            <w:pPr>
              <w:rPr>
                <w:rtl/>
                <w:lang w:bidi="fa-IR"/>
              </w:rPr>
            </w:pPr>
            <w:r w:rsidRPr="00EA1E12">
              <w:rPr>
                <w:rFonts w:hint="cs"/>
                <w:rtl/>
                <w:lang w:bidi="fa-IR"/>
              </w:rPr>
              <w:t>هر تخت حداقل باید یک فضای آزاد برابر 90 سانتیمتر در دو طرف تخت خواب و 100 سانتیمتر بین پای تخت خواب تا دیوارها داشته باشد.</w:t>
            </w:r>
          </w:p>
        </w:tc>
        <w:tc>
          <w:tcPr>
            <w:tcW w:w="736" w:type="dxa"/>
          </w:tcPr>
          <w:p w:rsidR="003D431D" w:rsidRPr="00EA1E12" w:rsidRDefault="00692699" w:rsidP="00480712">
            <w:pPr>
              <w:jc w:val="center"/>
              <w:rPr>
                <w:rtl/>
                <w:lang w:bidi="fa-IR"/>
              </w:rPr>
            </w:pPr>
            <w:r>
              <w:rPr>
                <w:noProof/>
                <w:sz w:val="24"/>
                <w:rtl/>
              </w:rPr>
              <w:drawing>
                <wp:anchor distT="0" distB="0" distL="114300" distR="114300" simplePos="0" relativeHeight="251645952" behindDoc="0" locked="0" layoutInCell="1" allowOverlap="1" wp14:anchorId="40F44ACE" wp14:editId="76E6AA2F">
                  <wp:simplePos x="0" y="0"/>
                  <wp:positionH relativeFrom="column">
                    <wp:posOffset>-1088118</wp:posOffset>
                  </wp:positionH>
                  <wp:positionV relativeFrom="paragraph">
                    <wp:posOffset>-229235</wp:posOffset>
                  </wp:positionV>
                  <wp:extent cx="975986" cy="988177"/>
                  <wp:effectExtent l="0" t="0" r="0" b="254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15.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75986" cy="988177"/>
                          </a:xfrm>
                          <a:prstGeom prst="rect">
                            <a:avLst/>
                          </a:prstGeom>
                        </pic:spPr>
                      </pic:pic>
                    </a:graphicData>
                  </a:graphic>
                  <wp14:sizeRelH relativeFrom="margin">
                    <wp14:pctWidth>0</wp14:pctWidth>
                  </wp14:sizeRelH>
                  <wp14:sizeRelV relativeFrom="margin">
                    <wp14:pctHeight>0</wp14:pctHeight>
                  </wp14:sizeRelV>
                </wp:anchor>
              </w:drawing>
            </w:r>
            <w:r w:rsidR="003D431D">
              <w:rPr>
                <w:rFonts w:hint="cs"/>
                <w:rtl/>
                <w:lang w:bidi="fa-IR"/>
              </w:rPr>
              <w:t>بله</w:t>
            </w:r>
          </w:p>
        </w:tc>
      </w:tr>
      <w:tr w:rsidR="003D431D" w:rsidTr="00001895">
        <w:tc>
          <w:tcPr>
            <w:tcW w:w="303" w:type="dxa"/>
            <w:vMerge/>
            <w:tcBorders>
              <w:top w:val="nil"/>
            </w:tcBorders>
            <w:shd w:val="clear" w:color="auto" w:fill="E7E6E6" w:themeFill="background2"/>
          </w:tcPr>
          <w:p w:rsidR="003D431D" w:rsidRDefault="003D431D" w:rsidP="00480712">
            <w:pPr>
              <w:rPr>
                <w:sz w:val="24"/>
                <w:rtl/>
                <w:lang w:bidi="fa-IR"/>
              </w:rPr>
            </w:pPr>
          </w:p>
        </w:tc>
        <w:tc>
          <w:tcPr>
            <w:tcW w:w="6349" w:type="dxa"/>
            <w:gridSpan w:val="2"/>
          </w:tcPr>
          <w:p w:rsidR="003D431D" w:rsidRPr="00EA1E12" w:rsidRDefault="003D431D" w:rsidP="00480712">
            <w:pPr>
              <w:rPr>
                <w:rtl/>
                <w:lang w:bidi="fa-IR"/>
              </w:rPr>
            </w:pPr>
            <w:r w:rsidRPr="00EA1E12">
              <w:rPr>
                <w:rFonts w:hint="cs"/>
                <w:rtl/>
                <w:lang w:bidi="fa-IR"/>
              </w:rPr>
              <w:t>لازم است برای هر اتاق بستری و یا خواب یک سرویس بهداشتی قابل دسترس پیش</w:t>
            </w:r>
            <w:r w:rsidRPr="00EA1E12">
              <w:rPr>
                <w:rtl/>
                <w:lang w:bidi="fa-IR"/>
              </w:rPr>
              <w:softHyphen/>
            </w:r>
            <w:r w:rsidRPr="00EA1E12">
              <w:rPr>
                <w:rFonts w:hint="cs"/>
                <w:rtl/>
                <w:lang w:bidi="fa-IR"/>
              </w:rPr>
              <w:t>بینی شود.</w:t>
            </w:r>
          </w:p>
        </w:tc>
        <w:tc>
          <w:tcPr>
            <w:tcW w:w="736" w:type="dxa"/>
          </w:tcPr>
          <w:p w:rsidR="003D431D" w:rsidRPr="00EA1E12" w:rsidRDefault="003D431D" w:rsidP="00480712">
            <w:pPr>
              <w:jc w:val="center"/>
              <w:rPr>
                <w:rtl/>
                <w:lang w:bidi="fa-IR"/>
              </w:rPr>
            </w:pPr>
            <w:r>
              <w:rPr>
                <w:rFonts w:hint="cs"/>
                <w:sz w:val="18"/>
                <w:szCs w:val="18"/>
                <w:rtl/>
                <w:lang w:bidi="fa-IR"/>
              </w:rPr>
              <w:t xml:space="preserve">خیر </w:t>
            </w:r>
            <w:r w:rsidRPr="00EA1E12">
              <w:rPr>
                <w:rFonts w:hint="cs"/>
                <w:sz w:val="18"/>
                <w:szCs w:val="18"/>
                <w:rtl/>
                <w:lang w:bidi="fa-IR"/>
              </w:rPr>
              <w:t>تنها چند سوییت این قابلیت را دارند</w:t>
            </w:r>
          </w:p>
        </w:tc>
      </w:tr>
      <w:tr w:rsidR="003D431D" w:rsidTr="00001895">
        <w:tc>
          <w:tcPr>
            <w:tcW w:w="303" w:type="dxa"/>
            <w:vMerge/>
            <w:tcBorders>
              <w:top w:val="nil"/>
            </w:tcBorders>
            <w:shd w:val="clear" w:color="auto" w:fill="E7E6E6" w:themeFill="background2"/>
          </w:tcPr>
          <w:p w:rsidR="003D431D" w:rsidRDefault="003D431D" w:rsidP="00480712">
            <w:pPr>
              <w:rPr>
                <w:sz w:val="24"/>
                <w:rtl/>
                <w:lang w:bidi="fa-IR"/>
              </w:rPr>
            </w:pPr>
          </w:p>
        </w:tc>
        <w:tc>
          <w:tcPr>
            <w:tcW w:w="6349" w:type="dxa"/>
            <w:gridSpan w:val="2"/>
          </w:tcPr>
          <w:p w:rsidR="003D431D" w:rsidRPr="00EA1E12" w:rsidRDefault="003D431D" w:rsidP="00480712">
            <w:pPr>
              <w:rPr>
                <w:rtl/>
                <w:lang w:bidi="fa-IR"/>
              </w:rPr>
            </w:pPr>
            <w:r w:rsidRPr="00EA1E12">
              <w:rPr>
                <w:rFonts w:hint="cs"/>
                <w:rtl/>
                <w:lang w:bidi="fa-IR"/>
              </w:rPr>
              <w:t>در هر اتاق دو یا چند تخت</w:t>
            </w:r>
            <w:r w:rsidRPr="00EA1E12">
              <w:rPr>
                <w:rtl/>
                <w:lang w:bidi="fa-IR"/>
              </w:rPr>
              <w:softHyphen/>
            </w:r>
            <w:r w:rsidRPr="00EA1E12">
              <w:rPr>
                <w:rFonts w:hint="cs"/>
                <w:rtl/>
                <w:lang w:bidi="fa-IR"/>
              </w:rPr>
              <w:t>خواب</w:t>
            </w:r>
            <w:r>
              <w:rPr>
                <w:rFonts w:hint="cs"/>
                <w:rtl/>
                <w:lang w:bidi="fa-IR"/>
              </w:rPr>
              <w:t>ه</w:t>
            </w:r>
            <w:r w:rsidRPr="00EA1E12">
              <w:rPr>
                <w:rFonts w:hint="cs"/>
                <w:rtl/>
                <w:lang w:bidi="fa-IR"/>
              </w:rPr>
              <w:t xml:space="preserve"> باید فضاهای آزاد به اندازه زیر تامین گردد:</w:t>
            </w:r>
          </w:p>
          <w:p w:rsidR="003D431D" w:rsidRPr="00EA1E12" w:rsidRDefault="003D431D" w:rsidP="00480712">
            <w:pPr>
              <w:rPr>
                <w:rtl/>
                <w:lang w:bidi="fa-IR"/>
              </w:rPr>
            </w:pPr>
            <w:r w:rsidRPr="00EA1E12">
              <w:rPr>
                <w:rFonts w:hint="cs"/>
                <w:rtl/>
                <w:lang w:bidi="fa-IR"/>
              </w:rPr>
              <w:t>حداقل 100 سانتیمتر (ترجیحا 130 سانتیمتر) حد فاصل بین تخت</w:t>
            </w:r>
            <w:r w:rsidRPr="00EA1E12">
              <w:rPr>
                <w:rtl/>
                <w:lang w:bidi="fa-IR"/>
              </w:rPr>
              <w:softHyphen/>
            </w:r>
            <w:r w:rsidRPr="00EA1E12">
              <w:rPr>
                <w:rFonts w:hint="cs"/>
                <w:rtl/>
                <w:lang w:bidi="fa-IR"/>
              </w:rPr>
              <w:t>خواب با دیوار مجاور</w:t>
            </w:r>
          </w:p>
          <w:p w:rsidR="003D431D" w:rsidRPr="00EA1E12" w:rsidRDefault="003D431D" w:rsidP="00480712">
            <w:pPr>
              <w:rPr>
                <w:rtl/>
                <w:lang w:bidi="fa-IR"/>
              </w:rPr>
            </w:pPr>
            <w:r w:rsidRPr="00EA1E12">
              <w:rPr>
                <w:rFonts w:hint="cs"/>
                <w:rtl/>
                <w:lang w:bidi="fa-IR"/>
              </w:rPr>
              <w:t>حداقل 90 سانتیمتر حد فاصل لبه</w:t>
            </w:r>
            <w:r w:rsidRPr="00EA1E12">
              <w:rPr>
                <w:rtl/>
                <w:lang w:bidi="fa-IR"/>
              </w:rPr>
              <w:softHyphen/>
            </w:r>
            <w:r w:rsidRPr="00EA1E12">
              <w:rPr>
                <w:rFonts w:hint="cs"/>
                <w:rtl/>
                <w:lang w:bidi="fa-IR"/>
              </w:rPr>
              <w:t>ی کناری تخت</w:t>
            </w:r>
            <w:r w:rsidRPr="00EA1E12">
              <w:rPr>
                <w:rtl/>
                <w:lang w:bidi="fa-IR"/>
              </w:rPr>
              <w:softHyphen/>
            </w:r>
            <w:r w:rsidRPr="00EA1E12">
              <w:rPr>
                <w:rFonts w:hint="cs"/>
                <w:rtl/>
                <w:lang w:bidi="fa-IR"/>
              </w:rPr>
              <w:t>خواب با دیوار مجاور</w:t>
            </w:r>
          </w:p>
          <w:p w:rsidR="003D431D" w:rsidRPr="00EA1E12" w:rsidRDefault="003D431D" w:rsidP="00480712">
            <w:pPr>
              <w:rPr>
                <w:rtl/>
                <w:lang w:bidi="fa-IR"/>
              </w:rPr>
            </w:pPr>
            <w:r w:rsidRPr="00EA1E12">
              <w:rPr>
                <w:rFonts w:hint="cs"/>
                <w:rtl/>
                <w:lang w:bidi="fa-IR"/>
              </w:rPr>
              <w:t>حداقل 120 سانتیمتر بین دو تخت</w:t>
            </w:r>
            <w:r w:rsidRPr="00EA1E12">
              <w:rPr>
                <w:rtl/>
                <w:lang w:bidi="fa-IR"/>
              </w:rPr>
              <w:softHyphen/>
            </w:r>
            <w:r w:rsidRPr="00EA1E12">
              <w:rPr>
                <w:rFonts w:hint="cs"/>
                <w:rtl/>
                <w:lang w:bidi="fa-IR"/>
              </w:rPr>
              <w:t>خواب</w:t>
            </w:r>
          </w:p>
        </w:tc>
        <w:tc>
          <w:tcPr>
            <w:tcW w:w="736" w:type="dxa"/>
          </w:tcPr>
          <w:p w:rsidR="003D431D" w:rsidRPr="00EA1E12" w:rsidRDefault="00692699" w:rsidP="00480712">
            <w:pPr>
              <w:jc w:val="center"/>
              <w:rPr>
                <w:rtl/>
                <w:lang w:bidi="fa-IR"/>
              </w:rPr>
            </w:pPr>
            <w:r>
              <w:rPr>
                <w:noProof/>
                <w:sz w:val="24"/>
                <w:rtl/>
              </w:rPr>
              <w:drawing>
                <wp:anchor distT="0" distB="0" distL="114300" distR="114300" simplePos="0" relativeHeight="251659264" behindDoc="0" locked="0" layoutInCell="1" allowOverlap="1" wp14:anchorId="72BEA74D" wp14:editId="172530D5">
                  <wp:simplePos x="0" y="0"/>
                  <wp:positionH relativeFrom="column">
                    <wp:posOffset>-1128123</wp:posOffset>
                  </wp:positionH>
                  <wp:positionV relativeFrom="paragraph">
                    <wp:posOffset>369117</wp:posOffset>
                  </wp:positionV>
                  <wp:extent cx="1022219" cy="1023258"/>
                  <wp:effectExtent l="0" t="0" r="6985" b="5715"/>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1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22219" cy="1023258"/>
                          </a:xfrm>
                          <a:prstGeom prst="rect">
                            <a:avLst/>
                          </a:prstGeom>
                        </pic:spPr>
                      </pic:pic>
                    </a:graphicData>
                  </a:graphic>
                  <wp14:sizeRelH relativeFrom="margin">
                    <wp14:pctWidth>0</wp14:pctWidth>
                  </wp14:sizeRelH>
                  <wp14:sizeRelV relativeFrom="margin">
                    <wp14:pctHeight>0</wp14:pctHeight>
                  </wp14:sizeRelV>
                </wp:anchor>
              </w:drawing>
            </w:r>
            <w:r w:rsidRPr="00097E11">
              <w:rPr>
                <w:noProof/>
                <w:sz w:val="24"/>
              </w:rPr>
              <mc:AlternateContent>
                <mc:Choice Requires="wps">
                  <w:drawing>
                    <wp:anchor distT="45720" distB="45720" distL="114300" distR="114300" simplePos="0" relativeHeight="251654144" behindDoc="0" locked="0" layoutInCell="1" allowOverlap="1" wp14:anchorId="07270DD9" wp14:editId="004AE82C">
                      <wp:simplePos x="0" y="0"/>
                      <wp:positionH relativeFrom="column">
                        <wp:posOffset>-1055551</wp:posOffset>
                      </wp:positionH>
                      <wp:positionV relativeFrom="paragraph">
                        <wp:posOffset>-414473</wp:posOffset>
                      </wp:positionV>
                      <wp:extent cx="947057" cy="865414"/>
                      <wp:effectExtent l="0" t="0" r="24765" b="11430"/>
                      <wp:wrapNone/>
                      <wp:docPr id="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057" cy="865414"/>
                              </a:xfrm>
                              <a:prstGeom prst="rect">
                                <a:avLst/>
                              </a:prstGeom>
                              <a:solidFill>
                                <a:srgbClr val="FFFFFF"/>
                              </a:solidFill>
                              <a:ln w="9525">
                                <a:solidFill>
                                  <a:schemeClr val="bg1"/>
                                </a:solidFill>
                                <a:miter lim="800000"/>
                                <a:headEnd/>
                                <a:tailEnd/>
                              </a:ln>
                            </wps:spPr>
                            <wps:txbx>
                              <w:txbxContent>
                                <w:p w:rsidR="003D431D" w:rsidRDefault="003D431D" w:rsidP="003D431D">
                                  <w:pPr>
                                    <w:jc w:val="center"/>
                                    <w:rPr>
                                      <w:sz w:val="18"/>
                                      <w:szCs w:val="18"/>
                                      <w:rtl/>
                                      <w:lang w:bidi="fa-IR"/>
                                    </w:rPr>
                                  </w:pPr>
                                  <w:r>
                                    <w:rPr>
                                      <w:rFonts w:hint="cs"/>
                                      <w:sz w:val="18"/>
                                      <w:szCs w:val="18"/>
                                      <w:rtl/>
                                      <w:lang w:bidi="fa-IR"/>
                                    </w:rPr>
                                    <w:t>تصویر شماره 27</w:t>
                                  </w:r>
                                </w:p>
                                <w:p w:rsidR="003D431D" w:rsidRPr="00127D69" w:rsidRDefault="003D431D" w:rsidP="003D431D">
                                  <w:pPr>
                                    <w:jc w:val="center"/>
                                    <w:rPr>
                                      <w:sz w:val="18"/>
                                      <w:szCs w:val="18"/>
                                      <w:lang w:bidi="fa-IR"/>
                                    </w:rPr>
                                  </w:pPr>
                                  <w:r>
                                    <w:rPr>
                                      <w:rFonts w:hint="cs"/>
                                      <w:sz w:val="18"/>
                                      <w:szCs w:val="18"/>
                                      <w:rtl/>
                                      <w:lang w:bidi="fa-IR"/>
                                    </w:rPr>
                                    <w:t>حداقل عرض راهرو برای گردش</w:t>
                                  </w:r>
                                  <w:r w:rsidRPr="00127D69">
                                    <w:rPr>
                                      <w:rFonts w:hint="cs"/>
                                      <w:sz w:val="18"/>
                                      <w:szCs w:val="18"/>
                                      <w:rtl/>
                                      <w:lang w:bidi="fa-IR"/>
                                    </w:rPr>
                                    <w:t xml:space="preserve"> صندلی چرخدار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70DD9" id="_x0000_s1033" type="#_x0000_t202" style="position:absolute;left:0;text-align:left;margin-left:-83.1pt;margin-top:-32.65pt;width:74.55pt;height:68.1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" strokecolor="white [3212]">
                      <v:textbox>
                        <w:txbxContent>
                          <w:p w:rsidR="003D431D" w:rsidRDefault="003D431D" w:rsidP="003D431D">
                            <w:pPr>
                              <w:jc w:val="center"/>
                              <w:rPr>
                                <w:sz w:val="18"/>
                                <w:szCs w:val="18"/>
                                <w:rtl/>
                                <w:lang w:bidi="fa-IR"/>
                              </w:rPr>
                            </w:pPr>
                            <w:r>
                              <w:rPr>
                                <w:rFonts w:hint="cs"/>
                                <w:sz w:val="18"/>
                                <w:szCs w:val="18"/>
                                <w:rtl/>
                                <w:lang w:bidi="fa-IR"/>
                              </w:rPr>
                              <w:t>تصویر شماره 27</w:t>
                            </w:r>
                          </w:p>
                          <w:p w:rsidR="003D431D" w:rsidRPr="00127D69" w:rsidRDefault="003D431D" w:rsidP="003D431D">
                            <w:pPr>
                              <w:jc w:val="center"/>
                              <w:rPr>
                                <w:sz w:val="18"/>
                                <w:szCs w:val="18"/>
                                <w:lang w:bidi="fa-IR"/>
                              </w:rPr>
                            </w:pPr>
                            <w:r>
                              <w:rPr>
                                <w:rFonts w:hint="cs"/>
                                <w:sz w:val="18"/>
                                <w:szCs w:val="18"/>
                                <w:rtl/>
                                <w:lang w:bidi="fa-IR"/>
                              </w:rPr>
                              <w:t>حداقل عرض راهرو برای گردش</w:t>
                            </w:r>
                            <w:r w:rsidRPr="00127D69">
                              <w:rPr>
                                <w:rFonts w:hint="cs"/>
                                <w:sz w:val="18"/>
                                <w:szCs w:val="18"/>
                                <w:rtl/>
                                <w:lang w:bidi="fa-IR"/>
                              </w:rPr>
                              <w:t xml:space="preserve"> صندلی چرخدار</w:t>
                            </w:r>
                          </w:p>
                        </w:txbxContent>
                      </v:textbox>
                    </v:shape>
                  </w:pict>
                </mc:Fallback>
              </mc:AlternateContent>
            </w:r>
            <w:r w:rsidR="003D431D" w:rsidRPr="00EA1E12">
              <w:rPr>
                <w:rFonts w:hint="cs"/>
                <w:rtl/>
                <w:lang w:bidi="fa-IR"/>
              </w:rPr>
              <w:t>بله</w:t>
            </w:r>
          </w:p>
        </w:tc>
      </w:tr>
      <w:tr w:rsidR="003D431D" w:rsidTr="00001895">
        <w:tc>
          <w:tcPr>
            <w:tcW w:w="303" w:type="dxa"/>
            <w:vMerge/>
            <w:tcBorders>
              <w:top w:val="nil"/>
            </w:tcBorders>
            <w:shd w:val="clear" w:color="auto" w:fill="E7E6E6" w:themeFill="background2"/>
          </w:tcPr>
          <w:p w:rsidR="003D431D" w:rsidRDefault="003D431D" w:rsidP="00480712">
            <w:pPr>
              <w:rPr>
                <w:sz w:val="24"/>
                <w:rtl/>
                <w:lang w:bidi="fa-IR"/>
              </w:rPr>
            </w:pPr>
          </w:p>
        </w:tc>
        <w:tc>
          <w:tcPr>
            <w:tcW w:w="6349" w:type="dxa"/>
            <w:gridSpan w:val="2"/>
          </w:tcPr>
          <w:p w:rsidR="003D431D" w:rsidRPr="00EA1E12" w:rsidRDefault="003D431D" w:rsidP="00480712">
            <w:pPr>
              <w:rPr>
                <w:rtl/>
                <w:lang w:bidi="fa-IR"/>
              </w:rPr>
            </w:pPr>
            <w:r w:rsidRPr="00EA1E12">
              <w:rPr>
                <w:rFonts w:hint="cs"/>
                <w:rtl/>
                <w:lang w:bidi="fa-IR"/>
              </w:rPr>
              <w:t>کنار تخت</w:t>
            </w:r>
            <w:r w:rsidRPr="00EA1E12">
              <w:rPr>
                <w:rtl/>
                <w:lang w:bidi="fa-IR"/>
              </w:rPr>
              <w:softHyphen/>
            </w:r>
            <w:r w:rsidRPr="00EA1E12">
              <w:rPr>
                <w:rFonts w:hint="cs"/>
                <w:rtl/>
                <w:lang w:bidi="fa-IR"/>
              </w:rPr>
              <w:t>ها نیاز به سوئیچ اعلان کمک برای معلولین هست.</w:t>
            </w:r>
          </w:p>
        </w:tc>
        <w:tc>
          <w:tcPr>
            <w:tcW w:w="736" w:type="dxa"/>
          </w:tcPr>
          <w:p w:rsidR="003D431D" w:rsidRPr="00EA1E12" w:rsidRDefault="003D431D" w:rsidP="00480712">
            <w:pPr>
              <w:jc w:val="center"/>
              <w:rPr>
                <w:rtl/>
                <w:lang w:bidi="fa-IR"/>
              </w:rPr>
            </w:pPr>
            <w:r>
              <w:rPr>
                <w:rFonts w:hint="cs"/>
                <w:rtl/>
                <w:lang w:bidi="fa-IR"/>
              </w:rPr>
              <w:t>خیر</w:t>
            </w:r>
          </w:p>
        </w:tc>
      </w:tr>
      <w:tr w:rsidR="003D431D" w:rsidTr="00001895">
        <w:tc>
          <w:tcPr>
            <w:tcW w:w="303" w:type="dxa"/>
            <w:vMerge/>
            <w:tcBorders>
              <w:top w:val="nil"/>
            </w:tcBorders>
            <w:shd w:val="clear" w:color="auto" w:fill="E7E6E6" w:themeFill="background2"/>
          </w:tcPr>
          <w:p w:rsidR="003D431D" w:rsidRDefault="003D431D" w:rsidP="00480712">
            <w:pPr>
              <w:rPr>
                <w:sz w:val="24"/>
                <w:rtl/>
                <w:lang w:bidi="fa-IR"/>
              </w:rPr>
            </w:pPr>
          </w:p>
        </w:tc>
        <w:tc>
          <w:tcPr>
            <w:tcW w:w="6349" w:type="dxa"/>
            <w:gridSpan w:val="2"/>
          </w:tcPr>
          <w:p w:rsidR="003D431D" w:rsidRPr="00EA1E12" w:rsidRDefault="003D431D" w:rsidP="00480712">
            <w:pPr>
              <w:rPr>
                <w:rtl/>
                <w:lang w:bidi="fa-IR"/>
              </w:rPr>
            </w:pPr>
            <w:r>
              <w:rPr>
                <w:rFonts w:hint="cs"/>
                <w:rtl/>
                <w:lang w:bidi="fa-IR"/>
              </w:rPr>
              <w:t xml:space="preserve">ارتفاع تخت </w:t>
            </w:r>
            <w:r w:rsidRPr="00EA1E12">
              <w:rPr>
                <w:rFonts w:hint="cs"/>
                <w:rtl/>
                <w:lang w:bidi="fa-IR"/>
              </w:rPr>
              <w:t>48 سانتیمتر باشد.</w:t>
            </w:r>
          </w:p>
        </w:tc>
        <w:tc>
          <w:tcPr>
            <w:tcW w:w="736" w:type="dxa"/>
          </w:tcPr>
          <w:p w:rsidR="003D431D" w:rsidRPr="00EA1E12" w:rsidRDefault="003D431D" w:rsidP="00480712">
            <w:pPr>
              <w:jc w:val="center"/>
              <w:rPr>
                <w:rtl/>
                <w:lang w:bidi="fa-IR"/>
              </w:rPr>
            </w:pPr>
            <w:r>
              <w:rPr>
                <w:rFonts w:hint="cs"/>
                <w:rtl/>
                <w:lang w:bidi="fa-IR"/>
              </w:rPr>
              <w:t>بله</w:t>
            </w:r>
          </w:p>
        </w:tc>
      </w:tr>
      <w:tr w:rsidR="003D431D" w:rsidTr="00001895">
        <w:tc>
          <w:tcPr>
            <w:tcW w:w="7388" w:type="dxa"/>
            <w:gridSpan w:val="4"/>
            <w:tcBorders>
              <w:bottom w:val="nil"/>
            </w:tcBorders>
            <w:shd w:val="clear" w:color="auto" w:fill="E7E6E6" w:themeFill="background2"/>
          </w:tcPr>
          <w:p w:rsidR="003D431D" w:rsidRPr="00EA1E12" w:rsidRDefault="00692699" w:rsidP="00480712">
            <w:pPr>
              <w:rPr>
                <w:rtl/>
                <w:lang w:bidi="fa-IR"/>
              </w:rPr>
            </w:pPr>
            <w:r>
              <w:rPr>
                <w:noProof/>
                <w:sz w:val="24"/>
                <w:rtl/>
              </w:rPr>
              <w:drawing>
                <wp:anchor distT="0" distB="0" distL="114300" distR="114300" simplePos="0" relativeHeight="251665408" behindDoc="0" locked="0" layoutInCell="1" allowOverlap="1" wp14:anchorId="26F02B2E" wp14:editId="66B54D23">
                  <wp:simplePos x="0" y="0"/>
                  <wp:positionH relativeFrom="column">
                    <wp:posOffset>-1115786</wp:posOffset>
                  </wp:positionH>
                  <wp:positionV relativeFrom="paragraph">
                    <wp:posOffset>159022</wp:posOffset>
                  </wp:positionV>
                  <wp:extent cx="1005024" cy="1006597"/>
                  <wp:effectExtent l="0" t="0" r="5080" b="3175"/>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1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05024" cy="1006597"/>
                          </a:xfrm>
                          <a:prstGeom prst="rect">
                            <a:avLst/>
                          </a:prstGeom>
                        </pic:spPr>
                      </pic:pic>
                    </a:graphicData>
                  </a:graphic>
                  <wp14:sizeRelH relativeFrom="margin">
                    <wp14:pctWidth>0</wp14:pctWidth>
                  </wp14:sizeRelH>
                  <wp14:sizeRelV relativeFrom="margin">
                    <wp14:pctHeight>0</wp14:pctHeight>
                  </wp14:sizeRelV>
                </wp:anchor>
              </w:drawing>
            </w:r>
            <w:r w:rsidR="003D431D" w:rsidRPr="00EA1E12">
              <w:rPr>
                <w:rFonts w:hint="cs"/>
                <w:rtl/>
                <w:lang w:bidi="fa-IR"/>
              </w:rPr>
              <w:t>آشپزخانه</w:t>
            </w:r>
            <w:r w:rsidR="003D431D">
              <w:rPr>
                <w:rFonts w:hint="cs"/>
                <w:rtl/>
                <w:lang w:bidi="fa-IR"/>
              </w:rPr>
              <w:t>: این مرکز مجهز به آشپزخانه صنعتی بزرگ است و ظرفشویی هم جز وظایف خدمه است و توانخواهان امکان استفاده از آشپزخانه را ندارند.</w:t>
            </w:r>
          </w:p>
        </w:tc>
      </w:tr>
      <w:tr w:rsidR="003D431D" w:rsidTr="00001895">
        <w:tc>
          <w:tcPr>
            <w:tcW w:w="303" w:type="dxa"/>
            <w:vMerge w:val="restart"/>
            <w:tcBorders>
              <w:top w:val="nil"/>
            </w:tcBorders>
            <w:shd w:val="clear" w:color="auto" w:fill="E7E6E6" w:themeFill="background2"/>
          </w:tcPr>
          <w:p w:rsidR="003D431D" w:rsidRDefault="003D431D" w:rsidP="00480712">
            <w:pPr>
              <w:rPr>
                <w:sz w:val="24"/>
                <w:rtl/>
                <w:lang w:bidi="fa-IR"/>
              </w:rPr>
            </w:pPr>
          </w:p>
        </w:tc>
        <w:tc>
          <w:tcPr>
            <w:tcW w:w="6349" w:type="dxa"/>
            <w:gridSpan w:val="2"/>
          </w:tcPr>
          <w:p w:rsidR="003D431D" w:rsidRPr="00EA1E12" w:rsidRDefault="003D431D" w:rsidP="00480712">
            <w:pPr>
              <w:rPr>
                <w:rtl/>
                <w:lang w:bidi="fa-IR"/>
              </w:rPr>
            </w:pPr>
            <w:r w:rsidRPr="00EA1E12">
              <w:rPr>
                <w:rFonts w:hint="cs"/>
                <w:rtl/>
                <w:lang w:bidi="fa-IR"/>
              </w:rPr>
              <w:t>پلان ارگونومیک (قابل تطبیق با رفتار) در آشپزخانه، از اهمیت بسیار زیادی برخوردار است، زیرا به فرد معلول امکان استفاده از توانایی</w:t>
            </w:r>
            <w:r w:rsidRPr="00EA1E12">
              <w:rPr>
                <w:rtl/>
                <w:lang w:bidi="fa-IR"/>
              </w:rPr>
              <w:softHyphen/>
            </w:r>
            <w:r w:rsidRPr="00EA1E12">
              <w:rPr>
                <w:rFonts w:hint="cs"/>
                <w:rtl/>
                <w:lang w:bidi="fa-IR"/>
              </w:rPr>
              <w:t>هایش را بطور کامل می</w:t>
            </w:r>
            <w:r w:rsidRPr="00EA1E12">
              <w:rPr>
                <w:rtl/>
                <w:lang w:bidi="fa-IR"/>
              </w:rPr>
              <w:softHyphen/>
            </w:r>
            <w:r w:rsidRPr="00EA1E12">
              <w:rPr>
                <w:rFonts w:hint="cs"/>
                <w:rtl/>
                <w:lang w:bidi="fa-IR"/>
              </w:rPr>
              <w:t>دهد.</w:t>
            </w:r>
          </w:p>
        </w:tc>
        <w:tc>
          <w:tcPr>
            <w:tcW w:w="736" w:type="dxa"/>
          </w:tcPr>
          <w:p w:rsidR="003D431D" w:rsidRPr="00EA1E12" w:rsidRDefault="003D431D" w:rsidP="00480712">
            <w:pPr>
              <w:jc w:val="center"/>
              <w:rPr>
                <w:rtl/>
                <w:lang w:bidi="fa-IR"/>
              </w:rPr>
            </w:pPr>
            <w:r>
              <w:rPr>
                <w:rFonts w:hint="cs"/>
                <w:rtl/>
                <w:lang w:bidi="fa-IR"/>
              </w:rPr>
              <w:t>خیر</w:t>
            </w:r>
          </w:p>
        </w:tc>
      </w:tr>
      <w:tr w:rsidR="003D431D" w:rsidTr="00001895">
        <w:tc>
          <w:tcPr>
            <w:tcW w:w="303" w:type="dxa"/>
            <w:vMerge/>
            <w:tcBorders>
              <w:top w:val="nil"/>
            </w:tcBorders>
            <w:shd w:val="clear" w:color="auto" w:fill="E7E6E6" w:themeFill="background2"/>
          </w:tcPr>
          <w:p w:rsidR="003D431D" w:rsidRDefault="003D431D" w:rsidP="00480712">
            <w:pPr>
              <w:rPr>
                <w:sz w:val="24"/>
                <w:rtl/>
                <w:lang w:bidi="fa-IR"/>
              </w:rPr>
            </w:pPr>
          </w:p>
        </w:tc>
        <w:tc>
          <w:tcPr>
            <w:tcW w:w="6349" w:type="dxa"/>
            <w:gridSpan w:val="2"/>
          </w:tcPr>
          <w:p w:rsidR="003D431D" w:rsidRPr="00EA1E12" w:rsidRDefault="003D431D" w:rsidP="00480712">
            <w:pPr>
              <w:rPr>
                <w:rtl/>
                <w:lang w:bidi="fa-IR"/>
              </w:rPr>
            </w:pPr>
            <w:r w:rsidRPr="00EA1E12">
              <w:rPr>
                <w:rFonts w:hint="cs"/>
                <w:rtl/>
                <w:lang w:bidi="fa-IR"/>
              </w:rPr>
              <w:t>ترتیب کابینت</w:t>
            </w:r>
            <w:r w:rsidRPr="00EA1E12">
              <w:rPr>
                <w:rtl/>
                <w:lang w:bidi="fa-IR"/>
              </w:rPr>
              <w:softHyphen/>
            </w:r>
            <w:r w:rsidRPr="00EA1E12">
              <w:rPr>
                <w:rFonts w:hint="cs"/>
                <w:rtl/>
                <w:lang w:bidi="fa-IR"/>
              </w:rPr>
              <w:t>ها، آماده</w:t>
            </w:r>
            <w:r w:rsidRPr="00EA1E12">
              <w:rPr>
                <w:rtl/>
                <w:lang w:bidi="fa-IR"/>
              </w:rPr>
              <w:softHyphen/>
            </w:r>
            <w:r w:rsidRPr="00EA1E12">
              <w:rPr>
                <w:rFonts w:hint="cs"/>
                <w:rtl/>
                <w:lang w:bidi="fa-IR"/>
              </w:rPr>
              <w:t>سازی، پختن و فضای شستشو باید راحت و ساده باشد.</w:t>
            </w:r>
          </w:p>
        </w:tc>
        <w:tc>
          <w:tcPr>
            <w:tcW w:w="736" w:type="dxa"/>
          </w:tcPr>
          <w:p w:rsidR="003D431D" w:rsidRPr="00EA1E12" w:rsidRDefault="003D431D" w:rsidP="00480712">
            <w:pPr>
              <w:jc w:val="center"/>
              <w:rPr>
                <w:rtl/>
                <w:lang w:bidi="fa-IR"/>
              </w:rPr>
            </w:pPr>
            <w:r>
              <w:rPr>
                <w:rFonts w:hint="cs"/>
                <w:rtl/>
                <w:lang w:bidi="fa-IR"/>
              </w:rPr>
              <w:t>خیر</w:t>
            </w:r>
          </w:p>
        </w:tc>
      </w:tr>
      <w:tr w:rsidR="003D431D" w:rsidTr="00001895">
        <w:tc>
          <w:tcPr>
            <w:tcW w:w="303" w:type="dxa"/>
            <w:vMerge/>
            <w:tcBorders>
              <w:top w:val="nil"/>
            </w:tcBorders>
            <w:shd w:val="clear" w:color="auto" w:fill="E7E6E6" w:themeFill="background2"/>
          </w:tcPr>
          <w:p w:rsidR="003D431D" w:rsidRDefault="003D431D" w:rsidP="00480712">
            <w:pPr>
              <w:rPr>
                <w:sz w:val="24"/>
                <w:rtl/>
                <w:lang w:bidi="fa-IR"/>
              </w:rPr>
            </w:pPr>
          </w:p>
        </w:tc>
        <w:tc>
          <w:tcPr>
            <w:tcW w:w="6349" w:type="dxa"/>
            <w:gridSpan w:val="2"/>
          </w:tcPr>
          <w:p w:rsidR="003D431D" w:rsidRPr="00EA1E12" w:rsidRDefault="003D431D" w:rsidP="00480712">
            <w:pPr>
              <w:rPr>
                <w:rtl/>
                <w:lang w:bidi="fa-IR"/>
              </w:rPr>
            </w:pPr>
            <w:r w:rsidRPr="00EA1E12">
              <w:rPr>
                <w:rFonts w:hint="cs"/>
                <w:rtl/>
                <w:lang w:bidi="fa-IR"/>
              </w:rPr>
              <w:t>میزان دسترسی کابینت و کمد تقریبا 60 سانتیمتر بصورت افقی و بین 40تا 140 سانتیمتر بصورت عمودی است. ارتفاع بهینه باید برای هر فرد معلول با طیف 75-90 سانتیمتر منطبق شود.</w:t>
            </w:r>
          </w:p>
        </w:tc>
        <w:tc>
          <w:tcPr>
            <w:tcW w:w="736" w:type="dxa"/>
          </w:tcPr>
          <w:p w:rsidR="003D431D" w:rsidRPr="00EA1E12" w:rsidRDefault="00692699" w:rsidP="00480712">
            <w:pPr>
              <w:jc w:val="center"/>
              <w:rPr>
                <w:rtl/>
                <w:lang w:bidi="fa-IR"/>
              </w:rPr>
            </w:pPr>
            <w:r w:rsidRPr="00097E11">
              <w:rPr>
                <w:noProof/>
                <w:sz w:val="24"/>
              </w:rPr>
              <mc:AlternateContent>
                <mc:Choice Requires="wps">
                  <w:drawing>
                    <wp:anchor distT="45720" distB="45720" distL="114300" distR="114300" simplePos="0" relativeHeight="251672576" behindDoc="0" locked="0" layoutInCell="1" allowOverlap="1" wp14:anchorId="240C4D4F" wp14:editId="06FE9EC1">
                      <wp:simplePos x="0" y="0"/>
                      <wp:positionH relativeFrom="column">
                        <wp:posOffset>-1110343</wp:posOffset>
                      </wp:positionH>
                      <wp:positionV relativeFrom="paragraph">
                        <wp:posOffset>177165</wp:posOffset>
                      </wp:positionV>
                      <wp:extent cx="993866" cy="974272"/>
                      <wp:effectExtent l="0" t="0" r="15875" b="16510"/>
                      <wp:wrapNone/>
                      <wp:docPr id="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866" cy="974272"/>
                              </a:xfrm>
                              <a:prstGeom prst="rect">
                                <a:avLst/>
                              </a:prstGeom>
                              <a:solidFill>
                                <a:srgbClr val="FFFFFF"/>
                              </a:solidFill>
                              <a:ln w="9525">
                                <a:solidFill>
                                  <a:schemeClr val="bg1"/>
                                </a:solidFill>
                                <a:miter lim="800000"/>
                                <a:headEnd/>
                                <a:tailEnd/>
                              </a:ln>
                            </wps:spPr>
                            <wps:txbx>
                              <w:txbxContent>
                                <w:p w:rsidR="003D431D" w:rsidRDefault="003D431D" w:rsidP="003D431D">
                                  <w:pPr>
                                    <w:jc w:val="center"/>
                                    <w:rPr>
                                      <w:sz w:val="18"/>
                                      <w:szCs w:val="18"/>
                                      <w:rtl/>
                                      <w:lang w:bidi="fa-IR"/>
                                    </w:rPr>
                                  </w:pPr>
                                  <w:r>
                                    <w:rPr>
                                      <w:rFonts w:hint="cs"/>
                                      <w:sz w:val="18"/>
                                      <w:szCs w:val="18"/>
                                      <w:rtl/>
                                      <w:lang w:bidi="fa-IR"/>
                                    </w:rPr>
                                    <w:t>تصویر شماره28 و 29</w:t>
                                  </w:r>
                                </w:p>
                                <w:p w:rsidR="003D431D" w:rsidRPr="00127D69" w:rsidRDefault="003D431D" w:rsidP="003D431D">
                                  <w:pPr>
                                    <w:jc w:val="center"/>
                                    <w:rPr>
                                      <w:sz w:val="18"/>
                                      <w:szCs w:val="18"/>
                                      <w:lang w:bidi="fa-IR"/>
                                    </w:rPr>
                                  </w:pPr>
                                  <w:r>
                                    <w:rPr>
                                      <w:rFonts w:hint="cs"/>
                                      <w:sz w:val="18"/>
                                      <w:szCs w:val="18"/>
                                      <w:rtl/>
                                      <w:lang w:bidi="fa-IR"/>
                                    </w:rPr>
                                    <w:t xml:space="preserve">حداقل ابعاد برای گردش 90 و 180 درجه </w:t>
                                  </w:r>
                                  <w:r w:rsidRPr="00127D69">
                                    <w:rPr>
                                      <w:rFonts w:hint="cs"/>
                                      <w:sz w:val="18"/>
                                      <w:szCs w:val="18"/>
                                      <w:rtl/>
                                      <w:lang w:bidi="fa-IR"/>
                                    </w:rPr>
                                    <w:t>با صندلی چرخدار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C4D4F" id="_x0000_s1034" type="#_x0000_t202" style="position:absolute;left:0;text-align:left;margin-left:-87.45pt;margin-top:13.95pt;width:78.25pt;height:76.7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" strokecolor="white [3212]">
                      <v:textbox>
                        <w:txbxContent>
                          <w:p w:rsidR="003D431D" w:rsidRDefault="003D431D" w:rsidP="003D431D">
                            <w:pPr>
                              <w:jc w:val="center"/>
                              <w:rPr>
                                <w:sz w:val="18"/>
                                <w:szCs w:val="18"/>
                                <w:rtl/>
                                <w:lang w:bidi="fa-IR"/>
                              </w:rPr>
                            </w:pPr>
                            <w:r>
                              <w:rPr>
                                <w:rFonts w:hint="cs"/>
                                <w:sz w:val="18"/>
                                <w:szCs w:val="18"/>
                                <w:rtl/>
                                <w:lang w:bidi="fa-IR"/>
                              </w:rPr>
                              <w:t>تصویر شماره28 و 29</w:t>
                            </w:r>
                          </w:p>
                          <w:p w:rsidR="003D431D" w:rsidRPr="00127D69" w:rsidRDefault="003D431D" w:rsidP="003D431D">
                            <w:pPr>
                              <w:jc w:val="center"/>
                              <w:rPr>
                                <w:sz w:val="18"/>
                                <w:szCs w:val="18"/>
                                <w:lang w:bidi="fa-IR"/>
                              </w:rPr>
                            </w:pPr>
                            <w:r>
                              <w:rPr>
                                <w:rFonts w:hint="cs"/>
                                <w:sz w:val="18"/>
                                <w:szCs w:val="18"/>
                                <w:rtl/>
                                <w:lang w:bidi="fa-IR"/>
                              </w:rPr>
                              <w:t xml:space="preserve">حداقل ابعاد برای گردش 90 و 180 درجه </w:t>
                            </w:r>
                            <w:r w:rsidRPr="00127D69">
                              <w:rPr>
                                <w:rFonts w:hint="cs"/>
                                <w:sz w:val="18"/>
                                <w:szCs w:val="18"/>
                                <w:rtl/>
                                <w:lang w:bidi="fa-IR"/>
                              </w:rPr>
                              <w:t>با صندلی چرخدار</w:t>
                            </w:r>
                          </w:p>
                        </w:txbxContent>
                      </v:textbox>
                    </v:shape>
                  </w:pict>
                </mc:Fallback>
              </mc:AlternateContent>
            </w:r>
            <w:r w:rsidR="003D431D">
              <w:rPr>
                <w:rFonts w:hint="cs"/>
                <w:rtl/>
                <w:lang w:bidi="fa-IR"/>
              </w:rPr>
              <w:t>خیر</w:t>
            </w:r>
          </w:p>
        </w:tc>
      </w:tr>
      <w:tr w:rsidR="003D431D" w:rsidTr="00001895">
        <w:tc>
          <w:tcPr>
            <w:tcW w:w="7388" w:type="dxa"/>
            <w:gridSpan w:val="4"/>
            <w:tcBorders>
              <w:bottom w:val="nil"/>
            </w:tcBorders>
            <w:shd w:val="clear" w:color="auto" w:fill="E7E6E6" w:themeFill="background2"/>
          </w:tcPr>
          <w:p w:rsidR="003D431D" w:rsidRPr="00EA1E12" w:rsidRDefault="003D431D" w:rsidP="00480712">
            <w:pPr>
              <w:rPr>
                <w:rtl/>
                <w:lang w:bidi="fa-IR"/>
              </w:rPr>
            </w:pPr>
            <w:r>
              <w:rPr>
                <w:rFonts w:hint="cs"/>
                <w:rtl/>
                <w:lang w:bidi="fa-IR"/>
              </w:rPr>
              <w:t>آسانسور: در این مرکز تمامی واحدها در طبقه همکف اجرا شده و نیازی به آسانسور نیست.</w:t>
            </w:r>
          </w:p>
        </w:tc>
      </w:tr>
      <w:tr w:rsidR="003D431D" w:rsidTr="00001895">
        <w:tc>
          <w:tcPr>
            <w:tcW w:w="303" w:type="dxa"/>
            <w:vMerge w:val="restart"/>
            <w:tcBorders>
              <w:top w:val="nil"/>
            </w:tcBorders>
            <w:shd w:val="clear" w:color="auto" w:fill="E7E6E6" w:themeFill="background2"/>
          </w:tcPr>
          <w:p w:rsidR="003D431D" w:rsidRDefault="003D431D" w:rsidP="00480712">
            <w:pPr>
              <w:rPr>
                <w:sz w:val="24"/>
                <w:rtl/>
                <w:lang w:bidi="fa-IR"/>
              </w:rPr>
            </w:pPr>
          </w:p>
        </w:tc>
        <w:tc>
          <w:tcPr>
            <w:tcW w:w="7085" w:type="dxa"/>
            <w:gridSpan w:val="3"/>
          </w:tcPr>
          <w:p w:rsidR="003D431D" w:rsidRPr="00EA1E12" w:rsidRDefault="003D431D" w:rsidP="00480712">
            <w:pPr>
              <w:rPr>
                <w:rtl/>
                <w:lang w:bidi="fa-IR"/>
              </w:rPr>
            </w:pPr>
            <w:r w:rsidRPr="00EA1E12">
              <w:rPr>
                <w:rFonts w:hint="cs"/>
                <w:rtl/>
                <w:lang w:bidi="fa-IR"/>
              </w:rPr>
              <w:t>در ساختمان</w:t>
            </w:r>
            <w:r w:rsidRPr="00EA1E12">
              <w:rPr>
                <w:rtl/>
                <w:lang w:bidi="fa-IR"/>
              </w:rPr>
              <w:softHyphen/>
            </w:r>
            <w:r w:rsidRPr="00EA1E12">
              <w:rPr>
                <w:rFonts w:hint="cs"/>
                <w:rtl/>
                <w:lang w:bidi="fa-IR"/>
              </w:rPr>
              <w:t>های عمومی و ساختمان</w:t>
            </w:r>
            <w:r w:rsidRPr="00EA1E12">
              <w:rPr>
                <w:rtl/>
                <w:lang w:bidi="fa-IR"/>
              </w:rPr>
              <w:softHyphen/>
            </w:r>
            <w:r w:rsidRPr="00EA1E12">
              <w:rPr>
                <w:rFonts w:hint="cs"/>
                <w:rtl/>
                <w:lang w:bidi="fa-IR"/>
              </w:rPr>
              <w:t>های محل سکونت افراد دارای معلولیت، که بیش از یک طبقه هستند، وجود آسانسور الزامی است.</w:t>
            </w:r>
          </w:p>
        </w:tc>
      </w:tr>
      <w:tr w:rsidR="003D431D" w:rsidTr="00001895">
        <w:tc>
          <w:tcPr>
            <w:tcW w:w="303" w:type="dxa"/>
            <w:vMerge/>
            <w:shd w:val="clear" w:color="auto" w:fill="E7E6E6" w:themeFill="background2"/>
          </w:tcPr>
          <w:p w:rsidR="003D431D" w:rsidRDefault="003D431D" w:rsidP="00480712">
            <w:pPr>
              <w:rPr>
                <w:sz w:val="24"/>
                <w:rtl/>
                <w:lang w:bidi="fa-IR"/>
              </w:rPr>
            </w:pPr>
          </w:p>
        </w:tc>
        <w:tc>
          <w:tcPr>
            <w:tcW w:w="7085" w:type="dxa"/>
            <w:gridSpan w:val="3"/>
          </w:tcPr>
          <w:p w:rsidR="003D431D" w:rsidRPr="00EA1E12" w:rsidRDefault="003D431D" w:rsidP="00480712">
            <w:pPr>
              <w:rPr>
                <w:rtl/>
                <w:lang w:bidi="fa-IR"/>
              </w:rPr>
            </w:pPr>
            <w:r w:rsidRPr="00EA1E12">
              <w:rPr>
                <w:rFonts w:hint="cs"/>
                <w:rtl/>
                <w:lang w:bidi="fa-IR"/>
              </w:rPr>
              <w:t>حداقل ابعاد مفید اتاقک آسانسور 110 در 140 سانتیمتر و عرض مفید درب آسانسور 80 سانتیمتر است.</w:t>
            </w:r>
          </w:p>
        </w:tc>
      </w:tr>
      <w:tr w:rsidR="003D431D" w:rsidTr="00001895">
        <w:tc>
          <w:tcPr>
            <w:tcW w:w="303" w:type="dxa"/>
            <w:vMerge/>
            <w:shd w:val="clear" w:color="auto" w:fill="E7E6E6" w:themeFill="background2"/>
          </w:tcPr>
          <w:p w:rsidR="003D431D" w:rsidRDefault="003D431D" w:rsidP="00480712">
            <w:pPr>
              <w:rPr>
                <w:sz w:val="24"/>
                <w:rtl/>
                <w:lang w:bidi="fa-IR"/>
              </w:rPr>
            </w:pPr>
          </w:p>
        </w:tc>
        <w:tc>
          <w:tcPr>
            <w:tcW w:w="7085" w:type="dxa"/>
            <w:gridSpan w:val="3"/>
          </w:tcPr>
          <w:p w:rsidR="003D431D" w:rsidRPr="00EA1E12" w:rsidRDefault="003D431D" w:rsidP="00480712">
            <w:pPr>
              <w:rPr>
                <w:rtl/>
                <w:lang w:bidi="fa-IR"/>
              </w:rPr>
            </w:pPr>
            <w:r w:rsidRPr="00EA1E12">
              <w:rPr>
                <w:rFonts w:hint="cs"/>
                <w:rtl/>
                <w:lang w:bidi="fa-IR"/>
              </w:rPr>
              <w:t>مجهز به دو در کشویی با ساز و کار برگرداننده بر اثر ضربه و با چشم الکترونیکی به ارتفاع 75 سانتیمتر از کف و بازشوی خودکار مجدد در با حداقل 7 ثانیه زمان توقف باشد.</w:t>
            </w:r>
          </w:p>
        </w:tc>
      </w:tr>
      <w:tr w:rsidR="003D431D" w:rsidTr="00001895">
        <w:tc>
          <w:tcPr>
            <w:tcW w:w="303" w:type="dxa"/>
            <w:vMerge/>
            <w:shd w:val="clear" w:color="auto" w:fill="E7E6E6" w:themeFill="background2"/>
          </w:tcPr>
          <w:p w:rsidR="003D431D" w:rsidRDefault="003D431D" w:rsidP="00480712">
            <w:pPr>
              <w:rPr>
                <w:sz w:val="24"/>
                <w:rtl/>
                <w:lang w:bidi="fa-IR"/>
              </w:rPr>
            </w:pPr>
          </w:p>
        </w:tc>
        <w:tc>
          <w:tcPr>
            <w:tcW w:w="7085" w:type="dxa"/>
            <w:gridSpan w:val="3"/>
          </w:tcPr>
          <w:p w:rsidR="003D431D" w:rsidRPr="00EA1E12" w:rsidRDefault="003D431D" w:rsidP="00480712">
            <w:pPr>
              <w:rPr>
                <w:rtl/>
                <w:lang w:bidi="fa-IR"/>
              </w:rPr>
            </w:pPr>
            <w:r w:rsidRPr="00EA1E12">
              <w:rPr>
                <w:rFonts w:hint="cs"/>
                <w:rtl/>
                <w:lang w:bidi="fa-IR"/>
              </w:rPr>
              <w:t>پوشش کف آسانسور محکم، ثابت، غیر لغزنده باشد.</w:t>
            </w:r>
          </w:p>
        </w:tc>
      </w:tr>
      <w:tr w:rsidR="003D431D" w:rsidTr="00001895">
        <w:tc>
          <w:tcPr>
            <w:tcW w:w="303" w:type="dxa"/>
            <w:vMerge/>
            <w:shd w:val="clear" w:color="auto" w:fill="E7E6E6" w:themeFill="background2"/>
          </w:tcPr>
          <w:p w:rsidR="003D431D" w:rsidRDefault="003D431D" w:rsidP="00480712">
            <w:pPr>
              <w:rPr>
                <w:sz w:val="24"/>
                <w:rtl/>
                <w:lang w:bidi="fa-IR"/>
              </w:rPr>
            </w:pPr>
          </w:p>
        </w:tc>
        <w:tc>
          <w:tcPr>
            <w:tcW w:w="7085" w:type="dxa"/>
            <w:gridSpan w:val="3"/>
          </w:tcPr>
          <w:p w:rsidR="003D431D" w:rsidRPr="00EA1E12" w:rsidRDefault="003D431D" w:rsidP="00480712">
            <w:pPr>
              <w:rPr>
                <w:rtl/>
                <w:lang w:bidi="fa-IR"/>
              </w:rPr>
            </w:pPr>
            <w:r w:rsidRPr="00EA1E12">
              <w:rPr>
                <w:rFonts w:hint="cs"/>
                <w:rtl/>
                <w:lang w:bidi="fa-IR"/>
              </w:rPr>
              <w:t>آسانسور باید مجهز به دستگیره</w:t>
            </w:r>
            <w:r w:rsidRPr="00EA1E12">
              <w:rPr>
                <w:rtl/>
                <w:lang w:bidi="fa-IR"/>
              </w:rPr>
              <w:softHyphen/>
            </w:r>
            <w:r w:rsidRPr="00EA1E12">
              <w:rPr>
                <w:rFonts w:hint="cs"/>
                <w:rtl/>
                <w:lang w:bidi="fa-IR"/>
              </w:rPr>
              <w:t>های کمکی در ارتفاع 85 سانتیمتر باشد.</w:t>
            </w:r>
          </w:p>
        </w:tc>
      </w:tr>
      <w:tr w:rsidR="003D431D" w:rsidTr="00001895">
        <w:tc>
          <w:tcPr>
            <w:tcW w:w="303" w:type="dxa"/>
            <w:vMerge/>
            <w:shd w:val="clear" w:color="auto" w:fill="E7E6E6" w:themeFill="background2"/>
          </w:tcPr>
          <w:p w:rsidR="003D431D" w:rsidRDefault="003D431D" w:rsidP="00480712">
            <w:pPr>
              <w:rPr>
                <w:sz w:val="24"/>
                <w:rtl/>
                <w:lang w:bidi="fa-IR"/>
              </w:rPr>
            </w:pPr>
          </w:p>
        </w:tc>
        <w:tc>
          <w:tcPr>
            <w:tcW w:w="7085" w:type="dxa"/>
            <w:gridSpan w:val="3"/>
          </w:tcPr>
          <w:p w:rsidR="003D431D" w:rsidRPr="00EA1E12" w:rsidRDefault="003D431D" w:rsidP="00480712">
            <w:pPr>
              <w:rPr>
                <w:rtl/>
                <w:lang w:bidi="fa-IR"/>
              </w:rPr>
            </w:pPr>
            <w:r w:rsidRPr="00EA1E12">
              <w:rPr>
                <w:rFonts w:hint="cs"/>
                <w:rtl/>
                <w:lang w:bidi="fa-IR"/>
              </w:rPr>
              <w:t>ارتفاع دکمه</w:t>
            </w:r>
            <w:r w:rsidRPr="00EA1E12">
              <w:rPr>
                <w:rtl/>
                <w:lang w:bidi="fa-IR"/>
              </w:rPr>
              <w:softHyphen/>
            </w:r>
            <w:r w:rsidRPr="00EA1E12">
              <w:rPr>
                <w:rFonts w:hint="cs"/>
                <w:rtl/>
                <w:lang w:bidi="fa-IR"/>
              </w:rPr>
              <w:t>های کنترل</w:t>
            </w:r>
            <w:r w:rsidRPr="00EA1E12">
              <w:rPr>
                <w:rtl/>
                <w:lang w:bidi="fa-IR"/>
              </w:rPr>
              <w:softHyphen/>
            </w:r>
            <w:r w:rsidRPr="00EA1E12">
              <w:rPr>
                <w:rFonts w:hint="cs"/>
                <w:rtl/>
                <w:lang w:bidi="fa-IR"/>
              </w:rPr>
              <w:t>کننده در داخل و خارج از اتاقک آسانسور 100 تا 120 سانتیمتر، فاصله آنها از گوشه اتاقک آسانسور 40 سانتیمتر، حداقل برجستگی آن 5/1 سانتیمتر و حداقل قطر آن 3 سانتیمتر باشد.</w:t>
            </w:r>
          </w:p>
        </w:tc>
      </w:tr>
      <w:tr w:rsidR="003D431D" w:rsidTr="00001895">
        <w:tc>
          <w:tcPr>
            <w:tcW w:w="303" w:type="dxa"/>
            <w:vMerge/>
            <w:shd w:val="clear" w:color="auto" w:fill="E7E6E6" w:themeFill="background2"/>
          </w:tcPr>
          <w:p w:rsidR="003D431D" w:rsidRDefault="003D431D" w:rsidP="00480712">
            <w:pPr>
              <w:rPr>
                <w:sz w:val="24"/>
                <w:rtl/>
                <w:lang w:bidi="fa-IR"/>
              </w:rPr>
            </w:pPr>
          </w:p>
        </w:tc>
        <w:tc>
          <w:tcPr>
            <w:tcW w:w="7085" w:type="dxa"/>
            <w:gridSpan w:val="3"/>
          </w:tcPr>
          <w:p w:rsidR="003D431D" w:rsidRPr="00EA1E12" w:rsidRDefault="003D431D" w:rsidP="00480712">
            <w:pPr>
              <w:rPr>
                <w:rtl/>
                <w:lang w:bidi="fa-IR"/>
              </w:rPr>
            </w:pPr>
            <w:r w:rsidRPr="00EA1E12">
              <w:rPr>
                <w:rFonts w:hint="cs"/>
                <w:rtl/>
                <w:lang w:bidi="fa-IR"/>
              </w:rPr>
              <w:t>لازم است دکمه</w:t>
            </w:r>
            <w:r w:rsidRPr="00EA1E12">
              <w:rPr>
                <w:rtl/>
                <w:lang w:bidi="fa-IR"/>
              </w:rPr>
              <w:softHyphen/>
            </w:r>
            <w:r w:rsidRPr="00EA1E12">
              <w:rPr>
                <w:rFonts w:hint="cs"/>
                <w:rtl/>
                <w:lang w:bidi="fa-IR"/>
              </w:rPr>
              <w:t>ای که طبقه همکف را نشان می</w:t>
            </w:r>
            <w:r w:rsidRPr="00EA1E12">
              <w:rPr>
                <w:rtl/>
                <w:lang w:bidi="fa-IR"/>
              </w:rPr>
              <w:softHyphen/>
            </w:r>
            <w:r w:rsidRPr="00EA1E12">
              <w:rPr>
                <w:rFonts w:hint="cs"/>
                <w:rtl/>
                <w:lang w:bidi="fa-IR"/>
              </w:rPr>
              <w:t>دهد، با اختلاف رنگ مشخص شده و کلیه دکمه</w:t>
            </w:r>
            <w:r w:rsidRPr="00EA1E12">
              <w:rPr>
                <w:rtl/>
                <w:lang w:bidi="fa-IR"/>
              </w:rPr>
              <w:softHyphen/>
            </w:r>
            <w:r w:rsidRPr="00EA1E12">
              <w:rPr>
                <w:rFonts w:hint="cs"/>
                <w:rtl/>
                <w:lang w:bidi="fa-IR"/>
              </w:rPr>
              <w:t>های کنترل</w:t>
            </w:r>
            <w:r w:rsidRPr="00EA1E12">
              <w:rPr>
                <w:rtl/>
                <w:lang w:bidi="fa-IR"/>
              </w:rPr>
              <w:softHyphen/>
            </w:r>
            <w:r w:rsidRPr="00EA1E12">
              <w:rPr>
                <w:rFonts w:hint="cs"/>
                <w:rtl/>
                <w:lang w:bidi="fa-IR"/>
              </w:rPr>
              <w:t>کننده آسانسور دارای رنگی متضاد با رنگ زمینه خود بوده تا برای افراد نیمه بینا قابل تشخیص باشد.</w:t>
            </w:r>
          </w:p>
        </w:tc>
      </w:tr>
      <w:tr w:rsidR="003D431D" w:rsidTr="00001895">
        <w:tc>
          <w:tcPr>
            <w:tcW w:w="303" w:type="dxa"/>
            <w:vMerge/>
            <w:shd w:val="clear" w:color="auto" w:fill="E7E6E6" w:themeFill="background2"/>
          </w:tcPr>
          <w:p w:rsidR="003D431D" w:rsidRDefault="003D431D" w:rsidP="00480712">
            <w:pPr>
              <w:rPr>
                <w:sz w:val="24"/>
                <w:rtl/>
                <w:lang w:bidi="fa-IR"/>
              </w:rPr>
            </w:pPr>
          </w:p>
        </w:tc>
        <w:tc>
          <w:tcPr>
            <w:tcW w:w="7085" w:type="dxa"/>
            <w:gridSpan w:val="3"/>
          </w:tcPr>
          <w:p w:rsidR="003D431D" w:rsidRPr="00EA1E12" w:rsidRDefault="003D431D" w:rsidP="00480712">
            <w:pPr>
              <w:rPr>
                <w:rtl/>
                <w:lang w:bidi="fa-IR"/>
              </w:rPr>
            </w:pPr>
            <w:r w:rsidRPr="00EA1E12">
              <w:rPr>
                <w:rFonts w:hint="cs"/>
                <w:rtl/>
                <w:lang w:bidi="fa-IR"/>
              </w:rPr>
              <w:t>لازم است رنگ در اتاقک آسانسور در تضاد با رنگ دیوار همجوار خود بوده و به علامت بصری و صوتی مشخص کننده موقعیت اتاقک که در بالای در، یا بالای تابلو فرمان نصب می</w:t>
            </w:r>
            <w:r w:rsidRPr="00EA1E12">
              <w:rPr>
                <w:rtl/>
                <w:lang w:bidi="fa-IR"/>
              </w:rPr>
              <w:softHyphen/>
            </w:r>
            <w:r w:rsidRPr="00EA1E12">
              <w:rPr>
                <w:rFonts w:hint="cs"/>
                <w:rtl/>
                <w:lang w:bidi="fa-IR"/>
              </w:rPr>
              <w:t>شود مجهز باشد.</w:t>
            </w:r>
          </w:p>
        </w:tc>
      </w:tr>
      <w:tr w:rsidR="003D431D" w:rsidTr="00001895">
        <w:tc>
          <w:tcPr>
            <w:tcW w:w="303" w:type="dxa"/>
            <w:vMerge/>
            <w:shd w:val="clear" w:color="auto" w:fill="E7E6E6" w:themeFill="background2"/>
          </w:tcPr>
          <w:p w:rsidR="003D431D" w:rsidRDefault="003D431D" w:rsidP="00480712">
            <w:pPr>
              <w:rPr>
                <w:sz w:val="24"/>
                <w:rtl/>
                <w:lang w:bidi="fa-IR"/>
              </w:rPr>
            </w:pPr>
          </w:p>
        </w:tc>
        <w:tc>
          <w:tcPr>
            <w:tcW w:w="7085" w:type="dxa"/>
            <w:gridSpan w:val="3"/>
          </w:tcPr>
          <w:p w:rsidR="003D431D" w:rsidRPr="00EA1E12" w:rsidRDefault="003D431D" w:rsidP="00480712">
            <w:pPr>
              <w:rPr>
                <w:rtl/>
                <w:lang w:bidi="fa-IR"/>
              </w:rPr>
            </w:pPr>
            <w:r w:rsidRPr="00EA1E12">
              <w:rPr>
                <w:rFonts w:hint="cs"/>
                <w:rtl/>
                <w:lang w:bidi="fa-IR"/>
              </w:rPr>
              <w:t>در کنار دکمه</w:t>
            </w:r>
            <w:r w:rsidRPr="00EA1E12">
              <w:rPr>
                <w:rtl/>
                <w:lang w:bidi="fa-IR"/>
              </w:rPr>
              <w:softHyphen/>
            </w:r>
            <w:r w:rsidRPr="00EA1E12">
              <w:rPr>
                <w:rFonts w:hint="cs"/>
                <w:rtl/>
                <w:lang w:bidi="fa-IR"/>
              </w:rPr>
              <w:t>های طبقات داخل و خارج اتاقک آسانسور نصب خط بریل برای نابینایان الزامی است.</w:t>
            </w:r>
          </w:p>
        </w:tc>
      </w:tr>
      <w:tr w:rsidR="003D431D" w:rsidTr="00001895">
        <w:tc>
          <w:tcPr>
            <w:tcW w:w="303" w:type="dxa"/>
            <w:vMerge/>
            <w:shd w:val="clear" w:color="auto" w:fill="E7E6E6" w:themeFill="background2"/>
          </w:tcPr>
          <w:p w:rsidR="003D431D" w:rsidRDefault="003D431D" w:rsidP="00480712">
            <w:pPr>
              <w:rPr>
                <w:sz w:val="24"/>
                <w:rtl/>
                <w:lang w:bidi="fa-IR"/>
              </w:rPr>
            </w:pPr>
          </w:p>
        </w:tc>
        <w:tc>
          <w:tcPr>
            <w:tcW w:w="7085" w:type="dxa"/>
            <w:gridSpan w:val="3"/>
          </w:tcPr>
          <w:p w:rsidR="003D431D" w:rsidRPr="00EA1E12" w:rsidRDefault="003D431D" w:rsidP="00480712">
            <w:pPr>
              <w:rPr>
                <w:rtl/>
                <w:lang w:bidi="fa-IR"/>
              </w:rPr>
            </w:pPr>
            <w:r w:rsidRPr="00EA1E12">
              <w:rPr>
                <w:rFonts w:hint="cs"/>
                <w:rtl/>
                <w:lang w:bidi="fa-IR"/>
              </w:rPr>
              <w:t>آسانسور باید هم</w:t>
            </w:r>
            <w:r w:rsidRPr="00EA1E12">
              <w:rPr>
                <w:rtl/>
                <w:lang w:bidi="fa-IR"/>
              </w:rPr>
              <w:softHyphen/>
            </w:r>
            <w:r w:rsidRPr="00EA1E12">
              <w:rPr>
                <w:rFonts w:hint="cs"/>
                <w:rtl/>
                <w:lang w:bidi="fa-IR"/>
              </w:rPr>
              <w:t>سطح وروردی و یا در دسترس بلامانع صندلی چرخدار قرار گیرد.</w:t>
            </w:r>
          </w:p>
        </w:tc>
      </w:tr>
      <w:tr w:rsidR="003D431D" w:rsidTr="00001895">
        <w:tc>
          <w:tcPr>
            <w:tcW w:w="303" w:type="dxa"/>
            <w:vMerge/>
            <w:shd w:val="clear" w:color="auto" w:fill="E7E6E6" w:themeFill="background2"/>
          </w:tcPr>
          <w:p w:rsidR="003D431D" w:rsidRDefault="003D431D" w:rsidP="00480712">
            <w:pPr>
              <w:rPr>
                <w:sz w:val="24"/>
                <w:rtl/>
                <w:lang w:bidi="fa-IR"/>
              </w:rPr>
            </w:pPr>
          </w:p>
        </w:tc>
        <w:tc>
          <w:tcPr>
            <w:tcW w:w="7085" w:type="dxa"/>
            <w:gridSpan w:val="3"/>
          </w:tcPr>
          <w:p w:rsidR="003D431D" w:rsidRPr="00EA1E12" w:rsidRDefault="003D431D" w:rsidP="00480712">
            <w:pPr>
              <w:rPr>
                <w:rtl/>
                <w:lang w:bidi="fa-IR"/>
              </w:rPr>
            </w:pPr>
            <w:r w:rsidRPr="00EA1E12">
              <w:rPr>
                <w:rFonts w:hint="cs"/>
                <w:rtl/>
                <w:lang w:bidi="fa-IR"/>
              </w:rPr>
              <w:t>حداقل فضای انتظار جلوی آسانسور در هر طبقه باید 150 در 150 سانتیمتر باشد.</w:t>
            </w:r>
          </w:p>
        </w:tc>
      </w:tr>
    </w:tbl>
    <w:p w:rsidR="003D431D" w:rsidRDefault="003D431D" w:rsidP="003D431D">
      <w:pPr>
        <w:rPr>
          <w:sz w:val="24"/>
          <w:rtl/>
          <w:lang w:bidi="fa-IR"/>
        </w:rPr>
      </w:pPr>
    </w:p>
    <w:p w:rsidR="00692699" w:rsidRDefault="003D431D" w:rsidP="00692699">
      <w:pPr>
        <w:spacing w:before="240"/>
        <w:rPr>
          <w:rFonts w:cs="B Nazanin"/>
          <w:sz w:val="24"/>
          <w:rtl/>
          <w:lang w:bidi="fa-IR"/>
        </w:rPr>
      </w:pPr>
      <w:r w:rsidRPr="00692699">
        <w:rPr>
          <w:rFonts w:hint="cs"/>
          <w:b/>
          <w:bCs/>
          <w:noProof/>
          <w:sz w:val="28"/>
          <w:szCs w:val="28"/>
          <w:rtl/>
        </w:rPr>
        <w:t>5</w:t>
      </w:r>
      <w:r w:rsidRPr="00692699">
        <w:rPr>
          <w:rFonts w:cs="B Nazanin" w:hint="cs"/>
          <w:b/>
          <w:bCs/>
          <w:noProof/>
          <w:sz w:val="28"/>
          <w:szCs w:val="28"/>
          <w:rtl/>
        </w:rPr>
        <w:t>-</w:t>
      </w:r>
      <w:r w:rsidRPr="00692699">
        <w:rPr>
          <w:rFonts w:cs="B Nazanin" w:hint="cs"/>
          <w:b/>
          <w:bCs/>
          <w:noProof/>
          <w:sz w:val="28"/>
          <w:szCs w:val="28"/>
          <w:rtl/>
          <w:lang w:bidi="fa-IR"/>
        </w:rPr>
        <w:t xml:space="preserve">تحلیل و </w:t>
      </w:r>
      <w:r w:rsidRPr="00692699">
        <w:rPr>
          <w:rFonts w:cs="B Nazanin" w:hint="cs"/>
          <w:b/>
          <w:bCs/>
          <w:noProof/>
          <w:sz w:val="28"/>
          <w:szCs w:val="28"/>
          <w:rtl/>
        </w:rPr>
        <w:t>نتیجه</w:t>
      </w:r>
      <w:r w:rsidRPr="00692699">
        <w:rPr>
          <w:rFonts w:cs="B Nazanin"/>
          <w:b/>
          <w:bCs/>
          <w:noProof/>
          <w:sz w:val="28"/>
          <w:szCs w:val="28"/>
          <w:rtl/>
        </w:rPr>
        <w:softHyphen/>
      </w:r>
      <w:r w:rsidRPr="00692699">
        <w:rPr>
          <w:rFonts w:cs="B Nazanin" w:hint="cs"/>
          <w:b/>
          <w:bCs/>
          <w:noProof/>
          <w:sz w:val="28"/>
          <w:szCs w:val="28"/>
          <w:rtl/>
        </w:rPr>
        <w:t>گیری:</w:t>
      </w:r>
    </w:p>
    <w:p w:rsidR="00692699" w:rsidRPr="00692699" w:rsidRDefault="00692699" w:rsidP="00692699">
      <w:pPr>
        <w:spacing w:before="240"/>
        <w:rPr>
          <w:rFonts w:cs="B Nazanin"/>
          <w:noProof/>
          <w:sz w:val="28"/>
          <w:szCs w:val="28"/>
          <w:rtl/>
        </w:rPr>
      </w:pPr>
      <w:r w:rsidRPr="00692699">
        <w:rPr>
          <w:rFonts w:cs="B Nazanin" w:hint="cs"/>
          <w:sz w:val="24"/>
          <w:rtl/>
          <w:lang w:bidi="fa-IR"/>
        </w:rPr>
        <w:t>این مکان در ابتدا با هدف تامین نیازهای اساسی معلولین شکل گرفته و به مرور زمان مناسب</w:t>
      </w:r>
      <w:r w:rsidRPr="00692699">
        <w:rPr>
          <w:rFonts w:cs="B Nazanin"/>
          <w:sz w:val="24"/>
          <w:rtl/>
          <w:lang w:bidi="fa-IR"/>
        </w:rPr>
        <w:softHyphen/>
      </w:r>
      <w:r w:rsidRPr="00692699">
        <w:rPr>
          <w:rFonts w:cs="B Nazanin" w:hint="cs"/>
          <w:sz w:val="24"/>
          <w:rtl/>
          <w:lang w:bidi="fa-IR"/>
        </w:rPr>
        <w:t>سازی شده است. علاوه بر مناسب</w:t>
      </w:r>
      <w:r w:rsidRPr="00692699">
        <w:rPr>
          <w:rFonts w:cs="B Nazanin"/>
          <w:sz w:val="24"/>
          <w:rtl/>
          <w:lang w:bidi="fa-IR"/>
        </w:rPr>
        <w:softHyphen/>
      </w:r>
      <w:r w:rsidRPr="00692699">
        <w:rPr>
          <w:rFonts w:cs="B Nazanin" w:hint="cs"/>
          <w:sz w:val="24"/>
          <w:rtl/>
          <w:lang w:bidi="fa-IR"/>
        </w:rPr>
        <w:t>سازی</w:t>
      </w:r>
      <w:r w:rsidRPr="00692699">
        <w:rPr>
          <w:rFonts w:cs="B Nazanin"/>
          <w:sz w:val="24"/>
          <w:rtl/>
          <w:lang w:bidi="fa-IR"/>
        </w:rPr>
        <w:softHyphen/>
      </w:r>
      <w:r w:rsidRPr="00692699">
        <w:rPr>
          <w:rFonts w:cs="B Nazanin" w:hint="cs"/>
          <w:sz w:val="24"/>
          <w:rtl/>
          <w:lang w:bidi="fa-IR"/>
        </w:rPr>
        <w:t xml:space="preserve">های انجام شده با توجه به </w:t>
      </w:r>
      <w:r w:rsidRPr="00692699">
        <w:rPr>
          <w:rFonts w:cs="B Nazanin" w:hint="cs"/>
          <w:sz w:val="24"/>
          <w:rtl/>
        </w:rPr>
        <w:t>افزایش جمعیت، حجم تقاضا برای خدمات عمومی افزایش و متناسب با آن سرانه</w:t>
      </w:r>
      <w:r w:rsidRPr="00692699">
        <w:rPr>
          <w:rFonts w:cs="B Nazanin"/>
          <w:sz w:val="24"/>
          <w:rtl/>
        </w:rPr>
        <w:softHyphen/>
      </w:r>
      <w:r w:rsidRPr="00692699">
        <w:rPr>
          <w:rFonts w:cs="B Nazanin" w:hint="cs"/>
          <w:sz w:val="24"/>
          <w:rtl/>
        </w:rPr>
        <w:t>های مختلف نیز کاهش یافت و این امر سبب ازدحام و شلوغی در این مرکز گردیده است.</w:t>
      </w:r>
    </w:p>
    <w:p w:rsidR="00692699" w:rsidRPr="00692699" w:rsidRDefault="00692699" w:rsidP="00692699">
      <w:pPr>
        <w:rPr>
          <w:rFonts w:cs="B Nazanin"/>
          <w:sz w:val="24"/>
          <w:rtl/>
          <w:lang w:bidi="fa-IR"/>
        </w:rPr>
      </w:pPr>
      <w:r w:rsidRPr="00692699">
        <w:rPr>
          <w:rFonts w:cs="B Nazanin" w:hint="cs"/>
          <w:sz w:val="24"/>
          <w:rtl/>
          <w:lang w:bidi="fa-IR"/>
        </w:rPr>
        <w:t>محیط زندگی معلولین باید به گونه</w:t>
      </w:r>
      <w:r w:rsidRPr="00692699">
        <w:rPr>
          <w:rFonts w:cs="B Nazanin"/>
          <w:sz w:val="24"/>
          <w:rtl/>
          <w:lang w:bidi="fa-IR"/>
        </w:rPr>
        <w:softHyphen/>
      </w:r>
      <w:r w:rsidRPr="00692699">
        <w:rPr>
          <w:rFonts w:cs="B Nazanin" w:hint="cs"/>
          <w:sz w:val="24"/>
          <w:rtl/>
          <w:lang w:bidi="fa-IR"/>
        </w:rPr>
        <w:t>ای باشد که آمادگی و ظرفیت کافی جهت ارائه امکانات لازم وتسهیلات مورد نیاز این قشر را داشته باشد.</w:t>
      </w:r>
      <w:r w:rsidRPr="00692699">
        <w:rPr>
          <w:rFonts w:cs="B Nazanin"/>
          <w:sz w:val="24"/>
          <w:lang w:bidi="fa-IR"/>
        </w:rPr>
        <w:t xml:space="preserve"> </w:t>
      </w:r>
      <w:r w:rsidRPr="00692699">
        <w:rPr>
          <w:rFonts w:cs="B Nazanin" w:hint="cs"/>
          <w:sz w:val="24"/>
          <w:rtl/>
          <w:lang w:bidi="fa-IR"/>
        </w:rPr>
        <w:t>تمامی بخش</w:t>
      </w:r>
      <w:r w:rsidRPr="00692699">
        <w:rPr>
          <w:rFonts w:cs="B Nazanin"/>
          <w:sz w:val="24"/>
          <w:rtl/>
          <w:lang w:bidi="fa-IR"/>
        </w:rPr>
        <w:softHyphen/>
      </w:r>
      <w:r w:rsidRPr="00692699">
        <w:rPr>
          <w:rFonts w:cs="B Nazanin" w:hint="cs"/>
          <w:sz w:val="24"/>
          <w:rtl/>
          <w:lang w:bidi="fa-IR"/>
        </w:rPr>
        <w:t>ها در بازسازی که در سال 1394 صورت گرفت تقریبا با ضوابطی که در بالا اشاره شد مناسب سازی شده است و بخش</w:t>
      </w:r>
      <w:r w:rsidRPr="00692699">
        <w:rPr>
          <w:rFonts w:cs="B Nazanin"/>
          <w:sz w:val="24"/>
          <w:rtl/>
          <w:lang w:bidi="fa-IR"/>
        </w:rPr>
        <w:softHyphen/>
      </w:r>
      <w:r w:rsidRPr="00692699">
        <w:rPr>
          <w:rFonts w:cs="B Nazanin" w:hint="cs"/>
          <w:sz w:val="24"/>
          <w:rtl/>
          <w:lang w:bidi="fa-IR"/>
        </w:rPr>
        <w:t xml:space="preserve">هایی الحاق گردید. اما همچنان طی نظرسنجی که از توانخواهان داشتیم، ایراداتی به آن وارد است. </w:t>
      </w:r>
    </w:p>
    <w:p w:rsidR="00692699" w:rsidRPr="00692699" w:rsidRDefault="00692699" w:rsidP="00692699">
      <w:pPr>
        <w:rPr>
          <w:rFonts w:cs="B Nazanin"/>
          <w:b/>
          <w:bCs/>
          <w:rtl/>
          <w:lang w:bidi="fa-IR"/>
        </w:rPr>
      </w:pPr>
      <w:r w:rsidRPr="00692699">
        <w:rPr>
          <w:rFonts w:cs="B Nazanin"/>
          <w:noProof/>
          <w:sz w:val="24"/>
          <w:rtl/>
        </w:rPr>
        <w:drawing>
          <wp:anchor distT="0" distB="0" distL="114300" distR="114300" simplePos="0" relativeHeight="251675648" behindDoc="0" locked="0" layoutInCell="1" allowOverlap="1" wp14:anchorId="6F7B9FA7" wp14:editId="74A8BF3A">
            <wp:simplePos x="0" y="0"/>
            <wp:positionH relativeFrom="margin">
              <wp:posOffset>0</wp:posOffset>
            </wp:positionH>
            <wp:positionV relativeFrom="paragraph">
              <wp:posOffset>190047</wp:posOffset>
            </wp:positionV>
            <wp:extent cx="1488049" cy="837028"/>
            <wp:effectExtent l="0" t="0" r="0" b="1270"/>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۲۰۱۹۰۸۱۳_۱۰۵۸۲۰.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88049" cy="837028"/>
                    </a:xfrm>
                    <a:prstGeom prst="rect">
                      <a:avLst/>
                    </a:prstGeom>
                  </pic:spPr>
                </pic:pic>
              </a:graphicData>
            </a:graphic>
            <wp14:sizeRelH relativeFrom="margin">
              <wp14:pctWidth>0</wp14:pctWidth>
            </wp14:sizeRelH>
            <wp14:sizeRelV relativeFrom="margin">
              <wp14:pctHeight>0</wp14:pctHeight>
            </wp14:sizeRelV>
          </wp:anchor>
        </w:drawing>
      </w:r>
      <w:r w:rsidRPr="00692699">
        <w:rPr>
          <w:rFonts w:cs="B Nazanin" w:hint="cs"/>
          <w:b/>
          <w:bCs/>
          <w:rtl/>
          <w:lang w:bidi="fa-IR"/>
        </w:rPr>
        <w:t>1-1-5- نقاط ضعف:</w:t>
      </w:r>
    </w:p>
    <w:p w:rsidR="00692699" w:rsidRDefault="00692699" w:rsidP="00692699">
      <w:pPr>
        <w:spacing w:before="240"/>
        <w:rPr>
          <w:rFonts w:cs="B Nazanin"/>
          <w:sz w:val="24"/>
          <w:rtl/>
          <w:lang w:bidi="fa-IR"/>
        </w:rPr>
      </w:pPr>
      <w:r w:rsidRPr="00692699">
        <w:rPr>
          <w:rFonts w:cs="B Nazanin" w:hint="cs"/>
          <w:sz w:val="24"/>
          <w:rtl/>
          <w:lang w:bidi="fa-IR"/>
        </w:rPr>
        <w:t>1-اکثر اتاق</w:t>
      </w:r>
      <w:r w:rsidRPr="00692699">
        <w:rPr>
          <w:rFonts w:cs="B Nazanin"/>
          <w:sz w:val="24"/>
          <w:rtl/>
          <w:lang w:bidi="fa-IR"/>
        </w:rPr>
        <w:softHyphen/>
      </w:r>
      <w:r w:rsidRPr="00692699">
        <w:rPr>
          <w:rFonts w:cs="B Nazanin" w:hint="cs"/>
          <w:sz w:val="24"/>
          <w:rtl/>
          <w:lang w:bidi="fa-IR"/>
        </w:rPr>
        <w:t>های خواب، بزرگ و ظرفیتشان زیاد است (اتاق</w:t>
      </w:r>
      <w:r w:rsidRPr="00692699">
        <w:rPr>
          <w:rFonts w:cs="B Nazanin"/>
          <w:sz w:val="24"/>
          <w:rtl/>
          <w:lang w:bidi="fa-IR"/>
        </w:rPr>
        <w:softHyphen/>
      </w:r>
      <w:r w:rsidRPr="00692699">
        <w:rPr>
          <w:rFonts w:cs="B Nazanin" w:hint="cs"/>
          <w:sz w:val="24"/>
          <w:rtl/>
          <w:lang w:bidi="fa-IR"/>
        </w:rPr>
        <w:t xml:space="preserve">هایی با ظرفیت 4 تا 20 </w:t>
      </w:r>
    </w:p>
    <w:p w:rsidR="00692699" w:rsidRDefault="00692699" w:rsidP="00692699">
      <w:pPr>
        <w:spacing w:before="240"/>
        <w:rPr>
          <w:rFonts w:cs="B Nazanin"/>
          <w:sz w:val="24"/>
          <w:rtl/>
          <w:lang w:bidi="fa-IR"/>
        </w:rPr>
      </w:pPr>
      <w:r w:rsidRPr="00692699">
        <w:rPr>
          <w:rFonts w:cs="B Nazanin" w:hint="cs"/>
          <w:sz w:val="24"/>
          <w:rtl/>
          <w:lang w:bidi="fa-IR"/>
        </w:rPr>
        <w:t>نفره) که این امر باعث ازدحام وافزایش تنش میان توانخواهان می</w:t>
      </w:r>
      <w:r w:rsidRPr="00692699">
        <w:rPr>
          <w:rFonts w:cs="B Nazanin"/>
          <w:sz w:val="24"/>
          <w:rtl/>
          <w:lang w:bidi="fa-IR"/>
        </w:rPr>
        <w:softHyphen/>
      </w:r>
      <w:r w:rsidRPr="00692699">
        <w:rPr>
          <w:rFonts w:cs="B Nazanin" w:hint="cs"/>
          <w:sz w:val="24"/>
          <w:rtl/>
          <w:lang w:bidi="fa-IR"/>
        </w:rPr>
        <w:t>شود. زیرا هرکس</w:t>
      </w:r>
    </w:p>
    <w:p w:rsidR="00692699" w:rsidRDefault="00692699" w:rsidP="00692699">
      <w:pPr>
        <w:spacing w:before="240"/>
        <w:rPr>
          <w:rFonts w:cs="B Nazanin"/>
          <w:sz w:val="24"/>
          <w:rtl/>
          <w:lang w:bidi="fa-IR"/>
        </w:rPr>
      </w:pPr>
      <w:r w:rsidRPr="00692699">
        <w:rPr>
          <w:rFonts w:cs="B Nazanin" w:hint="cs"/>
          <w:sz w:val="24"/>
          <w:rtl/>
          <w:lang w:bidi="fa-IR"/>
        </w:rPr>
        <w:t xml:space="preserve"> با سلایق و علایق و شرایط جسمی و ذهنی متفاوتی است و </w:t>
      </w:r>
      <w:r w:rsidRPr="00692699">
        <w:rPr>
          <w:rFonts w:cs="B Nazanin"/>
          <w:noProof/>
          <w:sz w:val="24"/>
        </w:rPr>
        <mc:AlternateContent>
          <mc:Choice Requires="wps">
            <w:drawing>
              <wp:anchor distT="45720" distB="45720" distL="114300" distR="114300" simplePos="0" relativeHeight="251746304" behindDoc="0" locked="0" layoutInCell="1" allowOverlap="1" wp14:anchorId="28D8DD23" wp14:editId="22A8411D">
                <wp:simplePos x="0" y="0"/>
                <wp:positionH relativeFrom="margin">
                  <wp:align>left</wp:align>
                </wp:positionH>
                <wp:positionV relativeFrom="paragraph">
                  <wp:posOffset>102431</wp:posOffset>
                </wp:positionV>
                <wp:extent cx="1487805" cy="274320"/>
                <wp:effectExtent l="0" t="0" r="0" b="0"/>
                <wp:wrapNone/>
                <wp:docPr id="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805" cy="2743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692699" w:rsidRDefault="00692699" w:rsidP="00692699">
                            <w:pPr>
                              <w:jc w:val="center"/>
                              <w:rPr>
                                <w:sz w:val="18"/>
                                <w:szCs w:val="18"/>
                                <w:rtl/>
                                <w:lang w:bidi="fa-IR"/>
                              </w:rPr>
                            </w:pPr>
                            <w:r>
                              <w:rPr>
                                <w:rFonts w:hint="cs"/>
                                <w:sz w:val="18"/>
                                <w:szCs w:val="18"/>
                                <w:rtl/>
                                <w:lang w:bidi="fa-IR"/>
                              </w:rPr>
                              <w:t>تصویر شماره 30: خوابگاه پرجمعیت</w:t>
                            </w:r>
                          </w:p>
                          <w:p w:rsidR="00692699" w:rsidRPr="00127D69" w:rsidRDefault="00692699" w:rsidP="00692699">
                            <w:pPr>
                              <w:jc w:val="center"/>
                              <w:rPr>
                                <w:sz w:val="18"/>
                                <w:szCs w:val="18"/>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8DD23" id="_x0000_s1035" type="#_x0000_t202" style="position:absolute;left:0;text-align:left;margin-left:0;margin-top:8.05pt;width:117.15pt;height:21.6pt;z-index:2517463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" filled="f" stroked="f">
                <v:textbox>
                  <w:txbxContent>
                    <w:p w:rsidR="00692699" w:rsidRDefault="00692699" w:rsidP="00692699">
                      <w:pPr>
                        <w:jc w:val="center"/>
                        <w:rPr>
                          <w:sz w:val="18"/>
                          <w:szCs w:val="18"/>
                          <w:rtl/>
                          <w:lang w:bidi="fa-IR"/>
                        </w:rPr>
                      </w:pPr>
                      <w:r>
                        <w:rPr>
                          <w:rFonts w:hint="cs"/>
                          <w:sz w:val="18"/>
                          <w:szCs w:val="18"/>
                          <w:rtl/>
                          <w:lang w:bidi="fa-IR"/>
                        </w:rPr>
                        <w:t>تصویر شماره 30: خوابگاه پرجمعیت</w:t>
                      </w:r>
                    </w:p>
                    <w:p w:rsidR="00692699" w:rsidRPr="00127D69" w:rsidRDefault="00692699" w:rsidP="00692699">
                      <w:pPr>
                        <w:jc w:val="center"/>
                        <w:rPr>
                          <w:sz w:val="18"/>
                          <w:szCs w:val="18"/>
                          <w:lang w:bidi="fa-IR"/>
                        </w:rPr>
                      </w:pPr>
                    </w:p>
                  </w:txbxContent>
                </v:textbox>
                <w10:wrap anchorx="margin"/>
              </v:shape>
            </w:pict>
          </mc:Fallback>
        </mc:AlternateContent>
      </w:r>
      <w:r w:rsidRPr="00692699">
        <w:rPr>
          <w:rFonts w:cs="B Nazanin"/>
          <w:noProof/>
          <w:sz w:val="24"/>
          <w:rtl/>
        </w:rPr>
        <w:drawing>
          <wp:anchor distT="0" distB="0" distL="114300" distR="114300" simplePos="0" relativeHeight="251678720" behindDoc="0" locked="0" layoutInCell="1" allowOverlap="1" wp14:anchorId="2BD6AE42" wp14:editId="65E7E0B5">
            <wp:simplePos x="0" y="0"/>
            <wp:positionH relativeFrom="margin">
              <wp:align>left</wp:align>
            </wp:positionH>
            <wp:positionV relativeFrom="paragraph">
              <wp:posOffset>355014</wp:posOffset>
            </wp:positionV>
            <wp:extent cx="1475545" cy="829994"/>
            <wp:effectExtent l="0" t="0" r="0" b="8255"/>
            <wp:wrapNone/>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۲۰۱۹۰۸۱۳_۱۰۴۲۳۷.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75545" cy="829994"/>
                    </a:xfrm>
                    <a:prstGeom prst="rect">
                      <a:avLst/>
                    </a:prstGeom>
                  </pic:spPr>
                </pic:pic>
              </a:graphicData>
            </a:graphic>
            <wp14:sizeRelH relativeFrom="margin">
              <wp14:pctWidth>0</wp14:pctWidth>
            </wp14:sizeRelH>
            <wp14:sizeRelV relativeFrom="margin">
              <wp14:pctHeight>0</wp14:pctHeight>
            </wp14:sizeRelV>
          </wp:anchor>
        </w:drawing>
      </w:r>
      <w:r w:rsidRPr="00692699">
        <w:rPr>
          <w:rFonts w:cs="B Nazanin" w:hint="cs"/>
          <w:sz w:val="24"/>
          <w:rtl/>
          <w:lang w:bidi="fa-IR"/>
        </w:rPr>
        <w:t>نمی</w:t>
      </w:r>
      <w:r w:rsidRPr="00692699">
        <w:rPr>
          <w:rFonts w:cs="B Nazanin"/>
          <w:sz w:val="24"/>
          <w:rtl/>
          <w:lang w:bidi="fa-IR"/>
        </w:rPr>
        <w:softHyphen/>
      </w:r>
      <w:r w:rsidRPr="00692699">
        <w:rPr>
          <w:rFonts w:cs="B Nazanin" w:hint="cs"/>
          <w:sz w:val="24"/>
          <w:rtl/>
          <w:lang w:bidi="fa-IR"/>
        </w:rPr>
        <w:t xml:space="preserve">شود به نیازهای </w:t>
      </w:r>
    </w:p>
    <w:p w:rsidR="00692699" w:rsidRDefault="00692699" w:rsidP="00692699">
      <w:pPr>
        <w:spacing w:before="240"/>
        <w:rPr>
          <w:rFonts w:cs="B Nazanin"/>
          <w:sz w:val="24"/>
          <w:rtl/>
          <w:lang w:bidi="fa-IR"/>
        </w:rPr>
      </w:pPr>
      <w:r w:rsidRPr="00692699">
        <w:rPr>
          <w:rFonts w:cs="B Nazanin" w:hint="cs"/>
          <w:sz w:val="24"/>
          <w:rtl/>
          <w:lang w:bidi="fa-IR"/>
        </w:rPr>
        <w:t>همه به یک اندازه و هم</w:t>
      </w:r>
      <w:r w:rsidRPr="00692699">
        <w:rPr>
          <w:rFonts w:cs="B Nazanin"/>
          <w:sz w:val="24"/>
          <w:rtl/>
          <w:lang w:bidi="fa-IR"/>
        </w:rPr>
        <w:softHyphen/>
      </w:r>
      <w:r w:rsidRPr="00692699">
        <w:rPr>
          <w:rFonts w:cs="B Nazanin" w:hint="cs"/>
          <w:sz w:val="24"/>
          <w:rtl/>
          <w:lang w:bidi="fa-IR"/>
        </w:rPr>
        <w:t>زمان پاسخ داد، این امر سبب نارضایتی ایشان از وضعیت</w:t>
      </w:r>
    </w:p>
    <w:p w:rsidR="00692699" w:rsidRPr="00692699" w:rsidRDefault="00692699" w:rsidP="00692699">
      <w:pPr>
        <w:spacing w:before="240"/>
        <w:rPr>
          <w:rFonts w:cs="B Nazanin"/>
          <w:sz w:val="24"/>
          <w:rtl/>
          <w:lang w:bidi="fa-IR"/>
        </w:rPr>
      </w:pPr>
      <w:r w:rsidRPr="00692699">
        <w:rPr>
          <w:rFonts w:cs="B Nazanin" w:hint="cs"/>
          <w:sz w:val="24"/>
          <w:rtl/>
          <w:lang w:bidi="fa-IR"/>
        </w:rPr>
        <w:t xml:space="preserve"> موجود شده</w:t>
      </w:r>
      <w:r w:rsidRPr="00692699">
        <w:rPr>
          <w:rFonts w:cs="B Nazanin"/>
          <w:sz w:val="24"/>
          <w:rtl/>
          <w:lang w:bidi="fa-IR"/>
        </w:rPr>
        <w:softHyphen/>
      </w:r>
      <w:r w:rsidRPr="00692699">
        <w:rPr>
          <w:rFonts w:cs="B Nazanin" w:hint="cs"/>
          <w:sz w:val="24"/>
          <w:rtl/>
          <w:lang w:bidi="fa-IR"/>
        </w:rPr>
        <w:t>است.</w:t>
      </w:r>
    </w:p>
    <w:p w:rsidR="00692699" w:rsidRDefault="00692699" w:rsidP="00692699">
      <w:pPr>
        <w:spacing w:before="240"/>
        <w:rPr>
          <w:rFonts w:cs="B Nazanin"/>
          <w:sz w:val="24"/>
          <w:rtl/>
          <w:lang w:bidi="fa-IR"/>
        </w:rPr>
      </w:pPr>
      <w:r w:rsidRPr="00692699">
        <w:rPr>
          <w:rFonts w:cs="B Nazanin"/>
          <w:noProof/>
          <w:sz w:val="24"/>
        </w:rPr>
        <mc:AlternateContent>
          <mc:Choice Requires="wps">
            <w:drawing>
              <wp:anchor distT="45720" distB="45720" distL="114300" distR="114300" simplePos="0" relativeHeight="251750400" behindDoc="0" locked="0" layoutInCell="1" allowOverlap="1" wp14:anchorId="2672277A" wp14:editId="046143F2">
                <wp:simplePos x="0" y="0"/>
                <wp:positionH relativeFrom="margin">
                  <wp:posOffset>-77560</wp:posOffset>
                </wp:positionH>
                <wp:positionV relativeFrom="paragraph">
                  <wp:posOffset>153398</wp:posOffset>
                </wp:positionV>
                <wp:extent cx="1737214" cy="274320"/>
                <wp:effectExtent l="0" t="0" r="0" b="0"/>
                <wp:wrapNone/>
                <wp:docPr id="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214" cy="2743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692699" w:rsidRDefault="00692699" w:rsidP="00692699">
                            <w:pPr>
                              <w:jc w:val="center"/>
                              <w:rPr>
                                <w:sz w:val="18"/>
                                <w:szCs w:val="18"/>
                                <w:rtl/>
                                <w:lang w:bidi="fa-IR"/>
                              </w:rPr>
                            </w:pPr>
                            <w:r>
                              <w:rPr>
                                <w:rFonts w:hint="cs"/>
                                <w:sz w:val="18"/>
                                <w:szCs w:val="18"/>
                                <w:rtl/>
                                <w:lang w:bidi="fa-IR"/>
                              </w:rPr>
                              <w:t>تصویر شماره 31: کمد کوچک و غیرقابل دسترس</w:t>
                            </w:r>
                          </w:p>
                          <w:p w:rsidR="00692699" w:rsidRPr="00127D69" w:rsidRDefault="00692699" w:rsidP="00692699">
                            <w:pPr>
                              <w:jc w:val="center"/>
                              <w:rPr>
                                <w:sz w:val="18"/>
                                <w:szCs w:val="18"/>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2277A" id="_x0000_s1036" type="#_x0000_t202" style="position:absolute;left:0;text-align:left;margin-left:-6.1pt;margin-top:12.1pt;width:136.8pt;height:21.6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" filled="f" stroked="f">
                <v:textbox>
                  <w:txbxContent>
                    <w:p w:rsidR="00692699" w:rsidRDefault="00692699" w:rsidP="00692699">
                      <w:pPr>
                        <w:jc w:val="center"/>
                        <w:rPr>
                          <w:sz w:val="18"/>
                          <w:szCs w:val="18"/>
                          <w:rtl/>
                          <w:lang w:bidi="fa-IR"/>
                        </w:rPr>
                      </w:pPr>
                      <w:r>
                        <w:rPr>
                          <w:rFonts w:hint="cs"/>
                          <w:sz w:val="18"/>
                          <w:szCs w:val="18"/>
                          <w:rtl/>
                          <w:lang w:bidi="fa-IR"/>
                        </w:rPr>
                        <w:t>تصویر شماره 31: کمد کوچک و غیرقابل دسترس</w:t>
                      </w:r>
                    </w:p>
                    <w:p w:rsidR="00692699" w:rsidRPr="00127D69" w:rsidRDefault="00692699" w:rsidP="00692699">
                      <w:pPr>
                        <w:jc w:val="center"/>
                        <w:rPr>
                          <w:sz w:val="18"/>
                          <w:szCs w:val="18"/>
                          <w:lang w:bidi="fa-IR"/>
                        </w:rPr>
                      </w:pPr>
                    </w:p>
                  </w:txbxContent>
                </v:textbox>
                <w10:wrap anchorx="margin"/>
              </v:shape>
            </w:pict>
          </mc:Fallback>
        </mc:AlternateContent>
      </w:r>
      <w:r w:rsidRPr="00692699">
        <w:rPr>
          <w:rFonts w:cs="B Nazanin" w:hint="cs"/>
          <w:sz w:val="24"/>
          <w:rtl/>
          <w:lang w:bidi="fa-IR"/>
        </w:rPr>
        <w:t xml:space="preserve">2-سلسله مراتب دسترسی به فضاها مناسب نیست، فضاهای خصوصی و عمومی </w:t>
      </w:r>
    </w:p>
    <w:p w:rsidR="00692699" w:rsidRDefault="00692699" w:rsidP="00692699">
      <w:pPr>
        <w:spacing w:before="240"/>
        <w:rPr>
          <w:rFonts w:cs="B Nazanin"/>
          <w:sz w:val="24"/>
          <w:rtl/>
          <w:lang w:bidi="fa-IR"/>
        </w:rPr>
      </w:pPr>
      <w:r w:rsidRPr="00692699">
        <w:rPr>
          <w:rFonts w:cs="B Nazanin"/>
          <w:noProof/>
          <w:sz w:val="24"/>
        </w:rPr>
        <w:drawing>
          <wp:anchor distT="0" distB="0" distL="114300" distR="114300" simplePos="0" relativeHeight="251681792" behindDoc="0" locked="0" layoutInCell="1" allowOverlap="1" wp14:anchorId="0A0D7282" wp14:editId="40EEA969">
            <wp:simplePos x="0" y="0"/>
            <wp:positionH relativeFrom="margin">
              <wp:posOffset>0</wp:posOffset>
            </wp:positionH>
            <wp:positionV relativeFrom="paragraph">
              <wp:posOffset>69487</wp:posOffset>
            </wp:positionV>
            <wp:extent cx="1488050" cy="837028"/>
            <wp:effectExtent l="0" t="0" r="0" b="1270"/>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۲۰۱۹۰۸۱۳_۱۰۵۳۴۳.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88050" cy="837028"/>
                    </a:xfrm>
                    <a:prstGeom prst="rect">
                      <a:avLst/>
                    </a:prstGeom>
                  </pic:spPr>
                </pic:pic>
              </a:graphicData>
            </a:graphic>
            <wp14:sizeRelH relativeFrom="margin">
              <wp14:pctWidth>0</wp14:pctWidth>
            </wp14:sizeRelH>
            <wp14:sizeRelV relativeFrom="margin">
              <wp14:pctHeight>0</wp14:pctHeight>
            </wp14:sizeRelV>
          </wp:anchor>
        </w:drawing>
      </w:r>
      <w:r w:rsidRPr="00692699">
        <w:rPr>
          <w:rFonts w:cs="B Nazanin" w:hint="cs"/>
          <w:sz w:val="24"/>
          <w:rtl/>
          <w:lang w:bidi="fa-IR"/>
        </w:rPr>
        <w:t>(که با دو رنگ متفاوت در دیاگرامها مشخص شده) تلفیق شده</w:t>
      </w:r>
      <w:r w:rsidRPr="00692699">
        <w:rPr>
          <w:rFonts w:cs="B Nazanin"/>
          <w:sz w:val="24"/>
          <w:rtl/>
          <w:lang w:bidi="fa-IR"/>
        </w:rPr>
        <w:softHyphen/>
      </w:r>
      <w:r w:rsidRPr="00692699">
        <w:rPr>
          <w:rFonts w:cs="B Nazanin" w:hint="cs"/>
          <w:sz w:val="24"/>
          <w:rtl/>
          <w:lang w:bidi="fa-IR"/>
        </w:rPr>
        <w:t>اند. (توسی تیره:</w:t>
      </w:r>
    </w:p>
    <w:p w:rsidR="00692699" w:rsidRPr="00692699" w:rsidRDefault="00692699" w:rsidP="00692699">
      <w:pPr>
        <w:spacing w:before="240"/>
        <w:rPr>
          <w:rFonts w:cs="B Nazanin"/>
          <w:sz w:val="24"/>
          <w:rtl/>
          <w:lang w:bidi="fa-IR"/>
        </w:rPr>
      </w:pPr>
      <w:r w:rsidRPr="00692699">
        <w:rPr>
          <w:rFonts w:cs="B Nazanin" w:hint="cs"/>
          <w:sz w:val="24"/>
          <w:rtl/>
          <w:lang w:bidi="fa-IR"/>
        </w:rPr>
        <w:t xml:space="preserve"> فضاهای عومی و توسی روشن: فضاهای خصوصی)</w:t>
      </w:r>
    </w:p>
    <w:p w:rsidR="00692699" w:rsidRDefault="00692699" w:rsidP="00692699">
      <w:pPr>
        <w:spacing w:before="240"/>
        <w:rPr>
          <w:rFonts w:cs="B Nazanin"/>
          <w:sz w:val="24"/>
          <w:rtl/>
          <w:lang w:bidi="fa-IR"/>
        </w:rPr>
      </w:pPr>
      <w:r w:rsidRPr="00692699">
        <w:rPr>
          <w:rFonts w:cs="B Nazanin"/>
          <w:noProof/>
          <w:sz w:val="24"/>
        </w:rPr>
        <mc:AlternateContent>
          <mc:Choice Requires="wps">
            <w:drawing>
              <wp:anchor distT="45720" distB="45720" distL="114300" distR="114300" simplePos="0" relativeHeight="251753472" behindDoc="0" locked="0" layoutInCell="1" allowOverlap="1" wp14:anchorId="7FFE0310" wp14:editId="4EC875F9">
                <wp:simplePos x="0" y="0"/>
                <wp:positionH relativeFrom="margin">
                  <wp:posOffset>38100</wp:posOffset>
                </wp:positionH>
                <wp:positionV relativeFrom="paragraph">
                  <wp:posOffset>233861</wp:posOffset>
                </wp:positionV>
                <wp:extent cx="1487805" cy="274320"/>
                <wp:effectExtent l="0" t="0" r="0" b="0"/>
                <wp:wrapNone/>
                <wp:docPr id="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805" cy="2743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692699" w:rsidRDefault="00692699" w:rsidP="00692699">
                            <w:pPr>
                              <w:jc w:val="center"/>
                              <w:rPr>
                                <w:sz w:val="18"/>
                                <w:szCs w:val="18"/>
                                <w:rtl/>
                                <w:lang w:bidi="fa-IR"/>
                              </w:rPr>
                            </w:pPr>
                            <w:r>
                              <w:rPr>
                                <w:rFonts w:hint="cs"/>
                                <w:sz w:val="18"/>
                                <w:szCs w:val="18"/>
                                <w:rtl/>
                                <w:lang w:bidi="fa-IR"/>
                              </w:rPr>
                              <w:t>تصویر شماره 32: خوابگاه پرجمعیت</w:t>
                            </w:r>
                          </w:p>
                          <w:p w:rsidR="00692699" w:rsidRPr="00127D69" w:rsidRDefault="00692699" w:rsidP="00692699">
                            <w:pPr>
                              <w:jc w:val="center"/>
                              <w:rPr>
                                <w:sz w:val="18"/>
                                <w:szCs w:val="18"/>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E0310" id="_x0000_s1037" type="#_x0000_t202" style="position:absolute;left:0;text-align:left;margin-left:3pt;margin-top:18.4pt;width:117.15pt;height:21.6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" filled="f" stroked="f">
                <v:textbox>
                  <w:txbxContent>
                    <w:p w:rsidR="00692699" w:rsidRDefault="00692699" w:rsidP="00692699">
                      <w:pPr>
                        <w:jc w:val="center"/>
                        <w:rPr>
                          <w:sz w:val="18"/>
                          <w:szCs w:val="18"/>
                          <w:rtl/>
                          <w:lang w:bidi="fa-IR"/>
                        </w:rPr>
                      </w:pPr>
                      <w:r>
                        <w:rPr>
                          <w:rFonts w:hint="cs"/>
                          <w:sz w:val="18"/>
                          <w:szCs w:val="18"/>
                          <w:rtl/>
                          <w:lang w:bidi="fa-IR"/>
                        </w:rPr>
                        <w:t>تصویر شماره 32: خوابگاه پرجمعیت</w:t>
                      </w:r>
                    </w:p>
                    <w:p w:rsidR="00692699" w:rsidRPr="00127D69" w:rsidRDefault="00692699" w:rsidP="00692699">
                      <w:pPr>
                        <w:jc w:val="center"/>
                        <w:rPr>
                          <w:sz w:val="18"/>
                          <w:szCs w:val="18"/>
                          <w:lang w:bidi="fa-IR"/>
                        </w:rPr>
                      </w:pPr>
                    </w:p>
                  </w:txbxContent>
                </v:textbox>
                <w10:wrap anchorx="margin"/>
              </v:shape>
            </w:pict>
          </mc:Fallback>
        </mc:AlternateContent>
      </w:r>
      <w:r w:rsidRPr="00692699">
        <w:rPr>
          <w:rFonts w:cs="B Nazanin" w:hint="cs"/>
          <w:sz w:val="24"/>
          <w:rtl/>
          <w:lang w:bidi="fa-IR"/>
        </w:rPr>
        <w:t xml:space="preserve">3-تنها در بخش جسمی-حرکتی، توانخواهان کمد وسایل شخصی دارند که متاسفانه </w:t>
      </w:r>
    </w:p>
    <w:p w:rsidR="00692699" w:rsidRPr="00692699" w:rsidRDefault="00692699" w:rsidP="00692699">
      <w:pPr>
        <w:spacing w:before="240"/>
        <w:rPr>
          <w:rFonts w:cs="B Nazanin"/>
          <w:sz w:val="24"/>
          <w:rtl/>
          <w:lang w:bidi="fa-IR"/>
        </w:rPr>
      </w:pPr>
      <w:r w:rsidRPr="00692699">
        <w:rPr>
          <w:rFonts w:cs="B Nazanin" w:hint="cs"/>
          <w:sz w:val="24"/>
          <w:rtl/>
          <w:lang w:bidi="fa-IR"/>
        </w:rPr>
        <w:t>بدلیل کمبود جا، همه در اتاقی جمع آوری شده و خارج از خوابگاه</w:t>
      </w:r>
      <w:r w:rsidRPr="00692699">
        <w:rPr>
          <w:rFonts w:cs="B Nazanin"/>
          <w:sz w:val="24"/>
          <w:rtl/>
          <w:lang w:bidi="fa-IR"/>
        </w:rPr>
        <w:softHyphen/>
      </w:r>
      <w:r w:rsidRPr="00692699">
        <w:rPr>
          <w:rFonts w:cs="B Nazanin" w:hint="cs"/>
          <w:sz w:val="24"/>
          <w:rtl/>
          <w:lang w:bidi="fa-IR"/>
        </w:rPr>
        <w:t>ها هستند.</w:t>
      </w:r>
    </w:p>
    <w:p w:rsidR="00692699" w:rsidRPr="00692699" w:rsidRDefault="00692699" w:rsidP="00692699">
      <w:pPr>
        <w:spacing w:before="240"/>
        <w:rPr>
          <w:rFonts w:cs="B Nazanin"/>
          <w:sz w:val="24"/>
          <w:lang w:bidi="fa-IR"/>
        </w:rPr>
      </w:pPr>
      <w:r w:rsidRPr="00692699">
        <w:rPr>
          <w:rFonts w:cs="B Nazanin" w:hint="cs"/>
          <w:sz w:val="24"/>
          <w:rtl/>
          <w:lang w:bidi="fa-IR"/>
        </w:rPr>
        <w:t>4-کمدها کوچک و غیر قابل دسترس برای توانخواهان است.</w:t>
      </w:r>
    </w:p>
    <w:p w:rsidR="00692699" w:rsidRPr="00692699" w:rsidRDefault="00692699" w:rsidP="00692699">
      <w:pPr>
        <w:spacing w:before="240"/>
        <w:rPr>
          <w:rFonts w:cs="B Nazanin"/>
          <w:sz w:val="24"/>
          <w:rtl/>
          <w:lang w:bidi="fa-IR"/>
        </w:rPr>
      </w:pPr>
      <w:r w:rsidRPr="00692699">
        <w:rPr>
          <w:rFonts w:cs="B Nazanin" w:hint="cs"/>
          <w:sz w:val="24"/>
          <w:rtl/>
          <w:lang w:bidi="fa-IR"/>
        </w:rPr>
        <w:t>5-همجواری مرکز در کنار بزرگراه و بلوار، آلودگی صوتی زیادی به همراه دارد.</w:t>
      </w:r>
    </w:p>
    <w:p w:rsidR="00692699" w:rsidRPr="00692699" w:rsidRDefault="00692699" w:rsidP="00692699">
      <w:pPr>
        <w:spacing w:before="240"/>
        <w:rPr>
          <w:rFonts w:cs="B Nazanin"/>
          <w:b/>
          <w:bCs/>
          <w:rtl/>
          <w:lang w:bidi="fa-IR"/>
        </w:rPr>
      </w:pPr>
      <w:r w:rsidRPr="00692699">
        <w:rPr>
          <w:rFonts w:cs="B Nazanin" w:hint="cs"/>
          <w:b/>
          <w:bCs/>
          <w:rtl/>
          <w:lang w:bidi="fa-IR"/>
        </w:rPr>
        <w:t>2-1-5- نقاط قوت:</w:t>
      </w:r>
    </w:p>
    <w:p w:rsidR="00692699" w:rsidRDefault="00692699" w:rsidP="00692699">
      <w:pPr>
        <w:spacing w:before="240"/>
        <w:rPr>
          <w:rFonts w:cs="B Nazanin"/>
          <w:sz w:val="24"/>
          <w:rtl/>
          <w:lang w:bidi="fa-IR"/>
        </w:rPr>
      </w:pPr>
      <w:r w:rsidRPr="00692699">
        <w:rPr>
          <w:rFonts w:cs="B Nazanin" w:hint="cs"/>
          <w:sz w:val="24"/>
          <w:rtl/>
          <w:lang w:bidi="fa-IR"/>
        </w:rPr>
        <w:lastRenderedPageBreak/>
        <w:t>1-وجود گلخانه (با گل</w:t>
      </w:r>
      <w:r w:rsidRPr="00692699">
        <w:rPr>
          <w:rFonts w:cs="B Nazanin"/>
          <w:sz w:val="24"/>
          <w:rtl/>
          <w:lang w:bidi="fa-IR"/>
        </w:rPr>
        <w:softHyphen/>
      </w:r>
      <w:r w:rsidRPr="00692699">
        <w:rPr>
          <w:rFonts w:cs="B Nazanin" w:hint="cs"/>
          <w:sz w:val="24"/>
          <w:rtl/>
          <w:lang w:bidi="fa-IR"/>
        </w:rPr>
        <w:t>ها و پرندگان اهلی زیبا) که فضای آرام و فرح بخش است</w:t>
      </w:r>
    </w:p>
    <w:p w:rsidR="00692699" w:rsidRPr="00692699" w:rsidRDefault="00692699" w:rsidP="00692699">
      <w:pPr>
        <w:spacing w:before="240"/>
        <w:rPr>
          <w:rFonts w:cs="B Nazanin"/>
          <w:sz w:val="24"/>
          <w:rtl/>
          <w:lang w:bidi="fa-IR"/>
        </w:rPr>
      </w:pPr>
      <w:r w:rsidRPr="00692699">
        <w:rPr>
          <w:rFonts w:cs="B Nazanin" w:hint="cs"/>
          <w:sz w:val="24"/>
          <w:rtl/>
          <w:lang w:bidi="fa-IR"/>
        </w:rPr>
        <w:t xml:space="preserve"> بسیار </w:t>
      </w:r>
      <w:r w:rsidRPr="00692699">
        <w:rPr>
          <w:rFonts w:cs="B Nazanin"/>
          <w:noProof/>
          <w:sz w:val="24"/>
          <w:rtl/>
        </w:rPr>
        <w:drawing>
          <wp:anchor distT="0" distB="0" distL="114300" distR="114300" simplePos="0" relativeHeight="251687936" behindDoc="0" locked="0" layoutInCell="1" allowOverlap="1" wp14:anchorId="1195AF3D" wp14:editId="36706C6F">
            <wp:simplePos x="0" y="0"/>
            <wp:positionH relativeFrom="margin">
              <wp:posOffset>-649243</wp:posOffset>
            </wp:positionH>
            <wp:positionV relativeFrom="paragraph">
              <wp:posOffset>428943</wp:posOffset>
            </wp:positionV>
            <wp:extent cx="2997319" cy="1685992"/>
            <wp:effectExtent l="7937" t="0" r="1588" b="1587"/>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۲۰۱۹۰۶۱۱_۱۳۰۸۵۶.jpg"/>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2997319" cy="1685992"/>
                    </a:xfrm>
                    <a:prstGeom prst="rect">
                      <a:avLst/>
                    </a:prstGeom>
                  </pic:spPr>
                </pic:pic>
              </a:graphicData>
            </a:graphic>
            <wp14:sizeRelH relativeFrom="margin">
              <wp14:pctWidth>0</wp14:pctWidth>
            </wp14:sizeRelH>
            <wp14:sizeRelV relativeFrom="margin">
              <wp14:pctHeight>0</wp14:pctHeight>
            </wp14:sizeRelV>
          </wp:anchor>
        </w:drawing>
      </w:r>
      <w:r w:rsidRPr="00692699">
        <w:rPr>
          <w:rFonts w:cs="B Nazanin" w:hint="cs"/>
          <w:sz w:val="24"/>
          <w:rtl/>
          <w:lang w:bidi="fa-IR"/>
        </w:rPr>
        <w:t>در گذراندن اوقات فراغت</w:t>
      </w:r>
      <w:r>
        <w:rPr>
          <w:rFonts w:cs="B Nazanin" w:hint="cs"/>
          <w:sz w:val="24"/>
          <w:rtl/>
          <w:lang w:bidi="fa-IR"/>
        </w:rPr>
        <w:t xml:space="preserve"> </w:t>
      </w:r>
      <w:r w:rsidRPr="00692699">
        <w:rPr>
          <w:rFonts w:cs="B Nazanin" w:hint="cs"/>
          <w:sz w:val="24"/>
          <w:rtl/>
          <w:lang w:bidi="fa-IR"/>
        </w:rPr>
        <w:t>و شادی و آرامش توانخواهان موثر است.</w:t>
      </w:r>
    </w:p>
    <w:p w:rsidR="00692699" w:rsidRDefault="00692699" w:rsidP="00692699">
      <w:pPr>
        <w:spacing w:before="240"/>
        <w:rPr>
          <w:rFonts w:cs="B Nazanin"/>
          <w:sz w:val="24"/>
          <w:rtl/>
          <w:lang w:bidi="fa-IR"/>
        </w:rPr>
      </w:pPr>
      <w:r w:rsidRPr="00692699">
        <w:rPr>
          <w:rFonts w:cs="B Nazanin" w:hint="cs"/>
          <w:sz w:val="24"/>
          <w:rtl/>
          <w:lang w:bidi="fa-IR"/>
        </w:rPr>
        <w:t>2-درنظر گرفتن فضای بازی به صورت سرپوشیده و سرباز که بازی</w:t>
      </w:r>
      <w:r w:rsidRPr="00692699">
        <w:rPr>
          <w:rFonts w:cs="B Nazanin"/>
          <w:sz w:val="24"/>
          <w:rtl/>
          <w:lang w:bidi="fa-IR"/>
        </w:rPr>
        <w:softHyphen/>
      </w:r>
      <w:r w:rsidRPr="00692699">
        <w:rPr>
          <w:rFonts w:cs="B Nazanin" w:hint="cs"/>
          <w:sz w:val="24"/>
          <w:rtl/>
          <w:lang w:bidi="fa-IR"/>
        </w:rPr>
        <w:t>های مختلف</w:t>
      </w:r>
    </w:p>
    <w:p w:rsidR="00692699" w:rsidRDefault="00692699" w:rsidP="00692699">
      <w:pPr>
        <w:spacing w:before="240"/>
        <w:rPr>
          <w:rFonts w:cs="B Nazanin"/>
          <w:sz w:val="24"/>
          <w:rtl/>
          <w:lang w:bidi="fa-IR"/>
        </w:rPr>
      </w:pPr>
      <w:r w:rsidRPr="00692699">
        <w:rPr>
          <w:rFonts w:cs="B Nazanin" w:hint="cs"/>
          <w:sz w:val="24"/>
          <w:rtl/>
          <w:lang w:bidi="fa-IR"/>
        </w:rPr>
        <w:t xml:space="preserve"> را در خود جای داده است و همه</w:t>
      </w:r>
      <w:r>
        <w:rPr>
          <w:rFonts w:cs="B Nazanin" w:hint="cs"/>
          <w:sz w:val="24"/>
          <w:rtl/>
          <w:lang w:bidi="fa-IR"/>
        </w:rPr>
        <w:t xml:space="preserve"> </w:t>
      </w:r>
      <w:r w:rsidRPr="00692699">
        <w:rPr>
          <w:rFonts w:cs="B Nazanin" w:hint="cs"/>
          <w:sz w:val="24"/>
          <w:rtl/>
          <w:lang w:bidi="fa-IR"/>
        </w:rPr>
        <w:t>توانخواهان اعم از ذهنی و جسمی می</w:t>
      </w:r>
      <w:r w:rsidRPr="00692699">
        <w:rPr>
          <w:rFonts w:cs="B Nazanin"/>
          <w:sz w:val="24"/>
          <w:rtl/>
          <w:lang w:bidi="fa-IR"/>
        </w:rPr>
        <w:softHyphen/>
      </w:r>
      <w:r w:rsidRPr="00692699">
        <w:rPr>
          <w:rFonts w:cs="B Nazanin" w:hint="cs"/>
          <w:sz w:val="24"/>
          <w:rtl/>
          <w:lang w:bidi="fa-IR"/>
        </w:rPr>
        <w:t>توانند</w:t>
      </w:r>
    </w:p>
    <w:p w:rsidR="00692699" w:rsidRPr="00692699" w:rsidRDefault="00692699" w:rsidP="00692699">
      <w:pPr>
        <w:spacing w:before="240"/>
        <w:rPr>
          <w:rFonts w:cs="B Nazanin"/>
          <w:sz w:val="24"/>
          <w:rtl/>
          <w:lang w:bidi="fa-IR"/>
        </w:rPr>
      </w:pPr>
      <w:r w:rsidRPr="00692699">
        <w:rPr>
          <w:rFonts w:cs="B Nazanin" w:hint="cs"/>
          <w:sz w:val="24"/>
          <w:rtl/>
          <w:lang w:bidi="fa-IR"/>
        </w:rPr>
        <w:t xml:space="preserve"> در کنار یکدیگر در آن بازی کنند و اوقات فراغت خود را بگذرانند.</w:t>
      </w:r>
    </w:p>
    <w:p w:rsidR="00692699" w:rsidRDefault="00692699" w:rsidP="00692699">
      <w:pPr>
        <w:spacing w:before="240"/>
        <w:rPr>
          <w:rFonts w:cs="B Nazanin"/>
          <w:sz w:val="24"/>
          <w:rtl/>
          <w:lang w:bidi="fa-IR"/>
        </w:rPr>
      </w:pPr>
      <w:r w:rsidRPr="00692699">
        <w:rPr>
          <w:rFonts w:cs="B Nazanin" w:hint="cs"/>
          <w:sz w:val="24"/>
          <w:rtl/>
          <w:lang w:bidi="fa-IR"/>
        </w:rPr>
        <w:t>4-وجود سالن ورزشی و سالن فیزیوتراپی و کاردرمانی که روند پیشرفت بیماری</w:t>
      </w:r>
    </w:p>
    <w:p w:rsidR="00692699" w:rsidRPr="00692699" w:rsidRDefault="00692699" w:rsidP="00692699">
      <w:pPr>
        <w:spacing w:before="240"/>
        <w:rPr>
          <w:rFonts w:cs="B Nazanin"/>
          <w:sz w:val="24"/>
          <w:rtl/>
          <w:lang w:bidi="fa-IR"/>
        </w:rPr>
      </w:pPr>
      <w:r w:rsidRPr="00692699">
        <w:rPr>
          <w:rFonts w:cs="B Nazanin" w:hint="cs"/>
          <w:sz w:val="24"/>
          <w:rtl/>
          <w:lang w:bidi="fa-IR"/>
        </w:rPr>
        <w:t xml:space="preserve"> در توانخواهان جسمی-حرکتی</w:t>
      </w:r>
      <w:r>
        <w:rPr>
          <w:rFonts w:cs="B Nazanin" w:hint="cs"/>
          <w:sz w:val="24"/>
          <w:rtl/>
          <w:lang w:bidi="fa-IR"/>
        </w:rPr>
        <w:t xml:space="preserve"> </w:t>
      </w:r>
      <w:r w:rsidRPr="00692699">
        <w:rPr>
          <w:rFonts w:cs="B Nazanin" w:hint="cs"/>
          <w:sz w:val="24"/>
          <w:rtl/>
          <w:lang w:bidi="fa-IR"/>
        </w:rPr>
        <w:t>را کند یا متوقف کرده است.</w:t>
      </w:r>
    </w:p>
    <w:p w:rsidR="00692699" w:rsidRDefault="00692699" w:rsidP="00692699">
      <w:pPr>
        <w:spacing w:before="240"/>
        <w:rPr>
          <w:rFonts w:cs="B Nazanin"/>
          <w:sz w:val="24"/>
          <w:rtl/>
          <w:lang w:bidi="fa-IR"/>
        </w:rPr>
      </w:pPr>
      <w:r w:rsidRPr="00692699">
        <w:rPr>
          <w:rFonts w:cs="B Nazanin" w:hint="cs"/>
          <w:sz w:val="24"/>
          <w:rtl/>
          <w:lang w:bidi="fa-IR"/>
        </w:rPr>
        <w:t>5-وجود فضاهای آموزشی بصورت روزانه (برای مددجویان ذهنی داخل و خارج از</w:t>
      </w:r>
    </w:p>
    <w:p w:rsidR="00692699" w:rsidRDefault="00692699" w:rsidP="00692699">
      <w:pPr>
        <w:spacing w:before="240"/>
        <w:rPr>
          <w:rFonts w:cs="B Nazanin"/>
          <w:sz w:val="24"/>
          <w:rtl/>
          <w:lang w:bidi="fa-IR"/>
        </w:rPr>
      </w:pPr>
      <w:r w:rsidRPr="00692699">
        <w:rPr>
          <w:rFonts w:cs="B Nazanin"/>
          <w:noProof/>
          <w:sz w:val="24"/>
          <w:rtl/>
        </w:rPr>
        <w:drawing>
          <wp:anchor distT="0" distB="0" distL="114300" distR="114300" simplePos="0" relativeHeight="251693056" behindDoc="0" locked="0" layoutInCell="1" allowOverlap="1" wp14:anchorId="1941EA06" wp14:editId="10BBB8CE">
            <wp:simplePos x="0" y="0"/>
            <wp:positionH relativeFrom="margin">
              <wp:posOffset>0</wp:posOffset>
            </wp:positionH>
            <wp:positionV relativeFrom="paragraph">
              <wp:posOffset>308610</wp:posOffset>
            </wp:positionV>
            <wp:extent cx="1695157" cy="953358"/>
            <wp:effectExtent l="0" t="0" r="635"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۲۰۱۹۰۸۱۳_۱۱۲۲۱۲.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95157" cy="953358"/>
                    </a:xfrm>
                    <a:prstGeom prst="rect">
                      <a:avLst/>
                    </a:prstGeom>
                  </pic:spPr>
                </pic:pic>
              </a:graphicData>
            </a:graphic>
            <wp14:sizeRelH relativeFrom="margin">
              <wp14:pctWidth>0</wp14:pctWidth>
            </wp14:sizeRelH>
            <wp14:sizeRelV relativeFrom="margin">
              <wp14:pctHeight>0</wp14:pctHeight>
            </wp14:sizeRelV>
          </wp:anchor>
        </w:drawing>
      </w:r>
      <w:r w:rsidRPr="00692699">
        <w:rPr>
          <w:rFonts w:cs="B Nazanin"/>
          <w:noProof/>
          <w:sz w:val="24"/>
        </w:rPr>
        <mc:AlternateContent>
          <mc:Choice Requires="wps">
            <w:drawing>
              <wp:anchor distT="45720" distB="45720" distL="114300" distR="114300" simplePos="0" relativeHeight="251758592" behindDoc="0" locked="0" layoutInCell="1" allowOverlap="1" wp14:anchorId="6D1CD5B3" wp14:editId="063F2699">
                <wp:simplePos x="0" y="0"/>
                <wp:positionH relativeFrom="margin">
                  <wp:posOffset>130266</wp:posOffset>
                </wp:positionH>
                <wp:positionV relativeFrom="paragraph">
                  <wp:posOffset>74114</wp:posOffset>
                </wp:positionV>
                <wp:extent cx="1487805" cy="274320"/>
                <wp:effectExtent l="0" t="0" r="0" b="0"/>
                <wp:wrapNone/>
                <wp:docPr id="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805" cy="2743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692699" w:rsidRDefault="00692699" w:rsidP="00692699">
                            <w:pPr>
                              <w:jc w:val="center"/>
                              <w:rPr>
                                <w:sz w:val="18"/>
                                <w:szCs w:val="18"/>
                                <w:rtl/>
                                <w:lang w:bidi="fa-IR"/>
                              </w:rPr>
                            </w:pPr>
                            <w:r>
                              <w:rPr>
                                <w:rFonts w:hint="cs"/>
                                <w:sz w:val="18"/>
                                <w:szCs w:val="18"/>
                                <w:rtl/>
                                <w:lang w:bidi="fa-IR"/>
                              </w:rPr>
                              <w:t>تصویر شماره 33: گلخانه</w:t>
                            </w:r>
                          </w:p>
                          <w:p w:rsidR="00692699" w:rsidRPr="00127D69" w:rsidRDefault="00692699" w:rsidP="00692699">
                            <w:pPr>
                              <w:jc w:val="center"/>
                              <w:rPr>
                                <w:sz w:val="18"/>
                                <w:szCs w:val="18"/>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CD5B3" id="_x0000_s1038" type="#_x0000_t202" style="position:absolute;left:0;text-align:left;margin-left:10.25pt;margin-top:5.85pt;width:117.15pt;height:21.6pt;z-index:25175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" filled="f" stroked="f">
                <v:textbox>
                  <w:txbxContent>
                    <w:p w:rsidR="00692699" w:rsidRDefault="00692699" w:rsidP="00692699">
                      <w:pPr>
                        <w:jc w:val="center"/>
                        <w:rPr>
                          <w:sz w:val="18"/>
                          <w:szCs w:val="18"/>
                          <w:rtl/>
                          <w:lang w:bidi="fa-IR"/>
                        </w:rPr>
                      </w:pPr>
                      <w:r>
                        <w:rPr>
                          <w:rFonts w:hint="cs"/>
                          <w:sz w:val="18"/>
                          <w:szCs w:val="18"/>
                          <w:rtl/>
                          <w:lang w:bidi="fa-IR"/>
                        </w:rPr>
                        <w:t>تصویر شماره 33: گلخانه</w:t>
                      </w:r>
                    </w:p>
                    <w:p w:rsidR="00692699" w:rsidRPr="00127D69" w:rsidRDefault="00692699" w:rsidP="00692699">
                      <w:pPr>
                        <w:jc w:val="center"/>
                        <w:rPr>
                          <w:sz w:val="18"/>
                          <w:szCs w:val="18"/>
                          <w:lang w:bidi="fa-IR"/>
                        </w:rPr>
                      </w:pPr>
                    </w:p>
                  </w:txbxContent>
                </v:textbox>
                <w10:wrap anchorx="margin"/>
              </v:shape>
            </w:pict>
          </mc:Fallback>
        </mc:AlternateContent>
      </w:r>
      <w:r w:rsidRPr="00692699">
        <w:rPr>
          <w:rFonts w:cs="B Nazanin" w:hint="cs"/>
          <w:sz w:val="24"/>
          <w:rtl/>
          <w:lang w:bidi="fa-IR"/>
        </w:rPr>
        <w:t xml:space="preserve"> مرکز با سطوح مختلف تربیت</w:t>
      </w:r>
      <w:r w:rsidRPr="00692699">
        <w:rPr>
          <w:rFonts w:cs="B Nazanin"/>
          <w:sz w:val="24"/>
          <w:rtl/>
          <w:lang w:bidi="fa-IR"/>
        </w:rPr>
        <w:softHyphen/>
      </w:r>
      <w:r w:rsidRPr="00692699">
        <w:rPr>
          <w:rFonts w:cs="B Nazanin" w:hint="cs"/>
          <w:sz w:val="24"/>
          <w:rtl/>
          <w:lang w:bidi="fa-IR"/>
        </w:rPr>
        <w:t>پذیری) که توانخواهان می</w:t>
      </w:r>
      <w:r w:rsidRPr="00692699">
        <w:rPr>
          <w:rFonts w:cs="B Nazanin"/>
          <w:sz w:val="24"/>
          <w:rtl/>
          <w:lang w:bidi="fa-IR"/>
        </w:rPr>
        <w:softHyphen/>
      </w:r>
      <w:r w:rsidRPr="00692699">
        <w:rPr>
          <w:rFonts w:cs="B Nazanin" w:hint="cs"/>
          <w:sz w:val="24"/>
          <w:rtl/>
          <w:lang w:bidi="fa-IR"/>
        </w:rPr>
        <w:t>توانند مهارت</w:t>
      </w:r>
      <w:r w:rsidRPr="00692699">
        <w:rPr>
          <w:rFonts w:cs="B Nazanin"/>
          <w:sz w:val="24"/>
          <w:rtl/>
          <w:lang w:bidi="fa-IR"/>
        </w:rPr>
        <w:softHyphen/>
      </w:r>
      <w:r w:rsidRPr="00692699">
        <w:rPr>
          <w:rFonts w:cs="B Nazanin" w:hint="cs"/>
          <w:sz w:val="24"/>
          <w:rtl/>
          <w:lang w:bidi="fa-IR"/>
        </w:rPr>
        <w:t>های مختلف</w:t>
      </w:r>
    </w:p>
    <w:p w:rsidR="00692699" w:rsidRPr="00692699" w:rsidRDefault="00692699" w:rsidP="00692699">
      <w:pPr>
        <w:spacing w:before="240"/>
        <w:rPr>
          <w:rFonts w:cs="B Nazanin"/>
          <w:sz w:val="24"/>
          <w:rtl/>
          <w:lang w:bidi="fa-IR"/>
        </w:rPr>
      </w:pPr>
      <w:r w:rsidRPr="00692699">
        <w:rPr>
          <w:rFonts w:cs="B Nazanin" w:hint="cs"/>
          <w:sz w:val="24"/>
          <w:rtl/>
          <w:lang w:bidi="fa-IR"/>
        </w:rPr>
        <w:t xml:space="preserve"> را در آن کسب نمایند.</w:t>
      </w:r>
    </w:p>
    <w:p w:rsidR="00692699" w:rsidRDefault="00692699" w:rsidP="00692699">
      <w:pPr>
        <w:spacing w:before="240"/>
        <w:rPr>
          <w:rFonts w:cs="B Nazanin"/>
          <w:sz w:val="24"/>
          <w:rtl/>
          <w:lang w:bidi="fa-IR"/>
        </w:rPr>
      </w:pPr>
      <w:r w:rsidRPr="00692699">
        <w:rPr>
          <w:rFonts w:cs="B Nazanin" w:hint="cs"/>
          <w:sz w:val="24"/>
          <w:rtl/>
          <w:lang w:bidi="fa-IR"/>
        </w:rPr>
        <w:t>6-در نظر گرفتن فضاهای آموزشی و کارگاه</w:t>
      </w:r>
      <w:r w:rsidRPr="00692699">
        <w:rPr>
          <w:rFonts w:cs="B Nazanin"/>
          <w:sz w:val="24"/>
          <w:rtl/>
          <w:lang w:bidi="fa-IR"/>
        </w:rPr>
        <w:softHyphen/>
      </w:r>
      <w:r w:rsidRPr="00692699">
        <w:rPr>
          <w:rFonts w:cs="B Nazanin" w:hint="cs"/>
          <w:sz w:val="24"/>
          <w:rtl/>
          <w:lang w:bidi="fa-IR"/>
        </w:rPr>
        <w:t xml:space="preserve">ها جهت گذران اوقات فراغت و </w:t>
      </w:r>
    </w:p>
    <w:p w:rsidR="00692699" w:rsidRDefault="00692699" w:rsidP="00692699">
      <w:pPr>
        <w:spacing w:before="240"/>
        <w:rPr>
          <w:rFonts w:cs="B Nazanin"/>
          <w:sz w:val="24"/>
          <w:rtl/>
          <w:lang w:bidi="fa-IR"/>
        </w:rPr>
      </w:pPr>
      <w:r w:rsidRPr="00692699">
        <w:rPr>
          <w:rFonts w:cs="B Nazanin"/>
          <w:noProof/>
          <w:sz w:val="24"/>
          <w:rtl/>
        </w:rPr>
        <w:drawing>
          <wp:anchor distT="0" distB="0" distL="114300" distR="114300" simplePos="0" relativeHeight="251696128" behindDoc="0" locked="0" layoutInCell="1" allowOverlap="1" wp14:anchorId="08247067" wp14:editId="78F8C39B">
            <wp:simplePos x="0" y="0"/>
            <wp:positionH relativeFrom="margin">
              <wp:posOffset>0</wp:posOffset>
            </wp:positionH>
            <wp:positionV relativeFrom="paragraph">
              <wp:posOffset>196578</wp:posOffset>
            </wp:positionV>
            <wp:extent cx="1674495" cy="941705"/>
            <wp:effectExtent l="0" t="0" r="1905"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۲۰۱۹۰۸۱۳_۱۱۲۲۱۶.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74495" cy="941705"/>
                    </a:xfrm>
                    <a:prstGeom prst="rect">
                      <a:avLst/>
                    </a:prstGeom>
                  </pic:spPr>
                </pic:pic>
              </a:graphicData>
            </a:graphic>
            <wp14:sizeRelH relativeFrom="margin">
              <wp14:pctWidth>0</wp14:pctWidth>
            </wp14:sizeRelH>
            <wp14:sizeRelV relativeFrom="margin">
              <wp14:pctHeight>0</wp14:pctHeight>
            </wp14:sizeRelV>
          </wp:anchor>
        </w:drawing>
      </w:r>
      <w:r w:rsidRPr="00692699">
        <w:rPr>
          <w:rFonts w:cs="B Nazanin" w:hint="cs"/>
          <w:sz w:val="24"/>
          <w:rtl/>
          <w:lang w:bidi="fa-IR"/>
        </w:rPr>
        <w:t>کسب درآمد با فعالیت</w:t>
      </w:r>
      <w:r w:rsidRPr="00692699">
        <w:rPr>
          <w:rFonts w:cs="B Nazanin"/>
          <w:sz w:val="24"/>
          <w:rtl/>
          <w:lang w:bidi="fa-IR"/>
        </w:rPr>
        <w:softHyphen/>
      </w:r>
      <w:r w:rsidRPr="00692699">
        <w:rPr>
          <w:rFonts w:cs="B Nazanin" w:hint="cs"/>
          <w:sz w:val="24"/>
          <w:rtl/>
          <w:lang w:bidi="fa-IR"/>
        </w:rPr>
        <w:t>های هنری و همچنین کلاس</w:t>
      </w:r>
      <w:r w:rsidRPr="00692699">
        <w:rPr>
          <w:rFonts w:cs="B Nazanin"/>
          <w:sz w:val="24"/>
          <w:rtl/>
          <w:lang w:bidi="fa-IR"/>
        </w:rPr>
        <w:softHyphen/>
      </w:r>
      <w:r w:rsidRPr="00692699">
        <w:rPr>
          <w:rFonts w:cs="B Nazanin" w:hint="cs"/>
          <w:sz w:val="24"/>
          <w:rtl/>
          <w:lang w:bidi="fa-IR"/>
        </w:rPr>
        <w:t xml:space="preserve">های قرآن، تئاتر، </w:t>
      </w:r>
    </w:p>
    <w:p w:rsidR="00692699" w:rsidRPr="00692699" w:rsidRDefault="00692699" w:rsidP="00692699">
      <w:pPr>
        <w:spacing w:before="240"/>
        <w:rPr>
          <w:rFonts w:cs="B Nazanin"/>
          <w:sz w:val="24"/>
          <w:rtl/>
          <w:lang w:bidi="fa-IR"/>
        </w:rPr>
      </w:pPr>
      <w:r w:rsidRPr="00692699">
        <w:rPr>
          <w:rFonts w:cs="B Nazanin" w:hint="cs"/>
          <w:sz w:val="24"/>
          <w:rtl/>
          <w:lang w:bidi="fa-IR"/>
        </w:rPr>
        <w:t>کتابخوانی، کامپیوتر و سایر برای معلولین جسمی-حرکتی که تاثیر بسزایی</w:t>
      </w:r>
    </w:p>
    <w:p w:rsidR="00692699" w:rsidRPr="00692699" w:rsidRDefault="00692699" w:rsidP="00692699">
      <w:pPr>
        <w:spacing w:before="240"/>
        <w:rPr>
          <w:rFonts w:cs="B Nazanin"/>
          <w:sz w:val="24"/>
          <w:rtl/>
          <w:lang w:bidi="fa-IR"/>
        </w:rPr>
      </w:pPr>
      <w:r w:rsidRPr="00692699">
        <w:rPr>
          <w:rFonts w:cs="B Nazanin"/>
          <w:noProof/>
          <w:sz w:val="24"/>
        </w:rPr>
        <mc:AlternateContent>
          <mc:Choice Requires="wps">
            <w:drawing>
              <wp:anchor distT="45720" distB="45720" distL="114300" distR="114300" simplePos="0" relativeHeight="251760640" behindDoc="0" locked="0" layoutInCell="1" allowOverlap="1" wp14:anchorId="6402CF29" wp14:editId="5AD23FE5">
                <wp:simplePos x="0" y="0"/>
                <wp:positionH relativeFrom="margin">
                  <wp:posOffset>-2359</wp:posOffset>
                </wp:positionH>
                <wp:positionV relativeFrom="paragraph">
                  <wp:posOffset>337185</wp:posOffset>
                </wp:positionV>
                <wp:extent cx="1981200" cy="274320"/>
                <wp:effectExtent l="0" t="0" r="0" b="0"/>
                <wp:wrapNone/>
                <wp:docPr id="5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743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692699" w:rsidRDefault="00692699" w:rsidP="00692699">
                            <w:pPr>
                              <w:jc w:val="center"/>
                              <w:rPr>
                                <w:sz w:val="18"/>
                                <w:szCs w:val="18"/>
                                <w:rtl/>
                                <w:lang w:bidi="fa-IR"/>
                              </w:rPr>
                            </w:pPr>
                            <w:r>
                              <w:rPr>
                                <w:rFonts w:hint="cs"/>
                                <w:sz w:val="18"/>
                                <w:szCs w:val="18"/>
                                <w:rtl/>
                                <w:lang w:bidi="fa-IR"/>
                              </w:rPr>
                              <w:t>تصویر شماره 34 و 35: فضای ورزشی و بازی</w:t>
                            </w:r>
                          </w:p>
                          <w:p w:rsidR="00692699" w:rsidRPr="00127D69" w:rsidRDefault="00692699" w:rsidP="00692699">
                            <w:pPr>
                              <w:jc w:val="center"/>
                              <w:rPr>
                                <w:sz w:val="18"/>
                                <w:szCs w:val="18"/>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2CF29" id="_x0000_s1039" type="#_x0000_t202" style="position:absolute;left:0;text-align:left;margin-left:-.2pt;margin-top:26.55pt;width:156pt;height:21.6pt;z-index:251760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" filled="f" stroked="f">
                <v:textbox>
                  <w:txbxContent>
                    <w:p w:rsidR="00692699" w:rsidRDefault="00692699" w:rsidP="00692699">
                      <w:pPr>
                        <w:jc w:val="center"/>
                        <w:rPr>
                          <w:sz w:val="18"/>
                          <w:szCs w:val="18"/>
                          <w:rtl/>
                          <w:lang w:bidi="fa-IR"/>
                        </w:rPr>
                      </w:pPr>
                      <w:r>
                        <w:rPr>
                          <w:rFonts w:hint="cs"/>
                          <w:sz w:val="18"/>
                          <w:szCs w:val="18"/>
                          <w:rtl/>
                          <w:lang w:bidi="fa-IR"/>
                        </w:rPr>
                        <w:t>تصویر شماره 34 و 35: فضای ورزشی و بازی</w:t>
                      </w:r>
                    </w:p>
                    <w:p w:rsidR="00692699" w:rsidRPr="00127D69" w:rsidRDefault="00692699" w:rsidP="00692699">
                      <w:pPr>
                        <w:jc w:val="center"/>
                        <w:rPr>
                          <w:sz w:val="18"/>
                          <w:szCs w:val="18"/>
                          <w:lang w:bidi="fa-IR"/>
                        </w:rPr>
                      </w:pPr>
                    </w:p>
                  </w:txbxContent>
                </v:textbox>
                <w10:wrap anchorx="margin"/>
              </v:shape>
            </w:pict>
          </mc:Fallback>
        </mc:AlternateContent>
      </w:r>
      <w:r w:rsidRPr="00692699">
        <w:rPr>
          <w:rFonts w:cs="B Nazanin" w:hint="cs"/>
          <w:sz w:val="24"/>
          <w:rtl/>
          <w:lang w:bidi="fa-IR"/>
        </w:rPr>
        <w:t xml:space="preserve"> در تعامل توانخواهان با یکدیگر و با افراد عادی خارج از مرکز داشته است.</w:t>
      </w:r>
    </w:p>
    <w:p w:rsidR="00692699" w:rsidRDefault="00692699" w:rsidP="00692699">
      <w:pPr>
        <w:spacing w:before="240"/>
        <w:rPr>
          <w:rFonts w:cs="B Nazanin"/>
          <w:sz w:val="24"/>
          <w:rtl/>
          <w:lang w:bidi="fa-IR"/>
        </w:rPr>
      </w:pPr>
      <w:r w:rsidRPr="00692699">
        <w:rPr>
          <w:rFonts w:cs="B Nazanin"/>
          <w:noProof/>
          <w:sz w:val="24"/>
          <w:rtl/>
        </w:rPr>
        <w:drawing>
          <wp:anchor distT="0" distB="0" distL="114300" distR="114300" simplePos="0" relativeHeight="251702272" behindDoc="0" locked="0" layoutInCell="1" allowOverlap="1" wp14:anchorId="4FA298FA" wp14:editId="2BD39493">
            <wp:simplePos x="0" y="0"/>
            <wp:positionH relativeFrom="margin">
              <wp:posOffset>0</wp:posOffset>
            </wp:positionH>
            <wp:positionV relativeFrom="paragraph">
              <wp:posOffset>193040</wp:posOffset>
            </wp:positionV>
            <wp:extent cx="1694815" cy="953333"/>
            <wp:effectExtent l="0" t="0" r="635"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۲۰۱۹۰۸۱۳_۱۱۲۴۲۷.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94815" cy="953333"/>
                    </a:xfrm>
                    <a:prstGeom prst="rect">
                      <a:avLst/>
                    </a:prstGeom>
                  </pic:spPr>
                </pic:pic>
              </a:graphicData>
            </a:graphic>
            <wp14:sizeRelH relativeFrom="margin">
              <wp14:pctWidth>0</wp14:pctWidth>
            </wp14:sizeRelH>
            <wp14:sizeRelV relativeFrom="margin">
              <wp14:pctHeight>0</wp14:pctHeight>
            </wp14:sizeRelV>
          </wp:anchor>
        </w:drawing>
      </w:r>
      <w:r w:rsidRPr="00692699">
        <w:rPr>
          <w:rFonts w:cs="B Nazanin" w:hint="cs"/>
          <w:sz w:val="24"/>
          <w:rtl/>
          <w:lang w:bidi="fa-IR"/>
        </w:rPr>
        <w:t>7-در کل وجود مدیریت توانمند، پرستاران، روان</w:t>
      </w:r>
      <w:r w:rsidRPr="00692699">
        <w:rPr>
          <w:rFonts w:cs="B Nazanin"/>
          <w:sz w:val="24"/>
          <w:rtl/>
          <w:lang w:bidi="fa-IR"/>
        </w:rPr>
        <w:softHyphen/>
      </w:r>
      <w:r w:rsidRPr="00692699">
        <w:rPr>
          <w:rFonts w:cs="B Nazanin" w:hint="cs"/>
          <w:sz w:val="24"/>
          <w:rtl/>
          <w:lang w:bidi="fa-IR"/>
        </w:rPr>
        <w:t>شناس</w:t>
      </w:r>
      <w:r w:rsidRPr="00692699">
        <w:rPr>
          <w:rFonts w:cs="B Nazanin"/>
          <w:sz w:val="24"/>
          <w:rtl/>
          <w:lang w:bidi="fa-IR"/>
        </w:rPr>
        <w:softHyphen/>
      </w:r>
      <w:r w:rsidRPr="00692699">
        <w:rPr>
          <w:rFonts w:cs="B Nazanin" w:hint="cs"/>
          <w:sz w:val="24"/>
          <w:rtl/>
          <w:lang w:bidi="fa-IR"/>
        </w:rPr>
        <w:t>ها، مددکارها، مادریاران و</w:t>
      </w:r>
    </w:p>
    <w:p w:rsidR="00692699" w:rsidRDefault="00692699" w:rsidP="00692699">
      <w:pPr>
        <w:spacing w:before="240"/>
        <w:rPr>
          <w:rFonts w:cs="B Nazanin"/>
          <w:sz w:val="24"/>
          <w:rtl/>
          <w:lang w:bidi="fa-IR"/>
        </w:rPr>
      </w:pPr>
      <w:r w:rsidRPr="00692699">
        <w:rPr>
          <w:rFonts w:cs="B Nazanin" w:hint="cs"/>
          <w:sz w:val="24"/>
          <w:rtl/>
          <w:lang w:bidi="fa-IR"/>
        </w:rPr>
        <w:t xml:space="preserve"> خدمه، (بصورت تمام وقت) و پزشکان و دندانپزشکان (بصورت پاره وقت) </w:t>
      </w:r>
    </w:p>
    <w:p w:rsidR="00692699" w:rsidRDefault="00692699" w:rsidP="00692699">
      <w:pPr>
        <w:spacing w:before="240"/>
        <w:rPr>
          <w:rFonts w:cs="B Nazanin"/>
          <w:sz w:val="24"/>
          <w:rtl/>
          <w:lang w:bidi="fa-IR"/>
        </w:rPr>
      </w:pPr>
      <w:r w:rsidRPr="00692699">
        <w:rPr>
          <w:rFonts w:cs="B Nazanin" w:hint="cs"/>
          <w:sz w:val="24"/>
          <w:rtl/>
          <w:lang w:bidi="fa-IR"/>
        </w:rPr>
        <w:t>دلسوز و آشنا با مسائل توانخواهان باعث پویایی مرکز و آسودگی خاطر مددجویان</w:t>
      </w:r>
    </w:p>
    <w:p w:rsidR="00692699" w:rsidRPr="00692699" w:rsidRDefault="00692699" w:rsidP="00692699">
      <w:pPr>
        <w:spacing w:before="240"/>
        <w:rPr>
          <w:rFonts w:cs="B Nazanin"/>
          <w:sz w:val="24"/>
          <w:rtl/>
          <w:lang w:bidi="fa-IR"/>
        </w:rPr>
      </w:pPr>
      <w:r w:rsidRPr="00692699">
        <w:rPr>
          <w:rFonts w:cs="B Nazanin"/>
          <w:noProof/>
          <w:sz w:val="24"/>
          <w:rtl/>
        </w:rPr>
        <w:drawing>
          <wp:anchor distT="0" distB="0" distL="114300" distR="114300" simplePos="0" relativeHeight="251705344" behindDoc="0" locked="0" layoutInCell="1" allowOverlap="1" wp14:anchorId="5E92EED3" wp14:editId="45E0FF6D">
            <wp:simplePos x="0" y="0"/>
            <wp:positionH relativeFrom="margin">
              <wp:posOffset>0</wp:posOffset>
            </wp:positionH>
            <wp:positionV relativeFrom="paragraph">
              <wp:posOffset>340904</wp:posOffset>
            </wp:positionV>
            <wp:extent cx="1711570" cy="962758"/>
            <wp:effectExtent l="0" t="0" r="3175" b="889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۲۰۱۹۰۸۱۳_۱۱۰۶۵۳.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11570" cy="962758"/>
                    </a:xfrm>
                    <a:prstGeom prst="rect">
                      <a:avLst/>
                    </a:prstGeom>
                  </pic:spPr>
                </pic:pic>
              </a:graphicData>
            </a:graphic>
            <wp14:sizeRelH relativeFrom="margin">
              <wp14:pctWidth>0</wp14:pctWidth>
            </wp14:sizeRelH>
            <wp14:sizeRelV relativeFrom="margin">
              <wp14:pctHeight>0</wp14:pctHeight>
            </wp14:sizeRelV>
          </wp:anchor>
        </w:drawing>
      </w:r>
      <w:r w:rsidRPr="00692699">
        <w:rPr>
          <w:rFonts w:cs="B Nazanin"/>
          <w:noProof/>
          <w:sz w:val="24"/>
        </w:rPr>
        <mc:AlternateContent>
          <mc:Choice Requires="wps">
            <w:drawing>
              <wp:anchor distT="45720" distB="45720" distL="114300" distR="114300" simplePos="0" relativeHeight="251764736" behindDoc="0" locked="0" layoutInCell="1" allowOverlap="1" wp14:anchorId="06B9ADB1" wp14:editId="1C492151">
                <wp:simplePos x="0" y="0"/>
                <wp:positionH relativeFrom="margin">
                  <wp:posOffset>-2359</wp:posOffset>
                </wp:positionH>
                <wp:positionV relativeFrom="paragraph">
                  <wp:posOffset>65586</wp:posOffset>
                </wp:positionV>
                <wp:extent cx="1905000" cy="274320"/>
                <wp:effectExtent l="0" t="0" r="0" b="0"/>
                <wp:wrapNone/>
                <wp:docPr id="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743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692699" w:rsidRPr="00127D69" w:rsidRDefault="00692699" w:rsidP="00692699">
                            <w:pPr>
                              <w:jc w:val="center"/>
                              <w:rPr>
                                <w:sz w:val="18"/>
                                <w:szCs w:val="18"/>
                                <w:lang w:bidi="fa-IR"/>
                              </w:rPr>
                            </w:pPr>
                            <w:r>
                              <w:rPr>
                                <w:rFonts w:hint="cs"/>
                                <w:sz w:val="18"/>
                                <w:szCs w:val="18"/>
                                <w:rtl/>
                                <w:lang w:bidi="fa-IR"/>
                              </w:rPr>
                              <w:t xml:space="preserve">تصویر شماره 36: فضای بازی و آموزشی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9ADB1" id="_x0000_s1040" type="#_x0000_t202" style="position:absolute;left:0;text-align:left;margin-left:-.2pt;margin-top:5.15pt;width:150pt;height:21.6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" filled="f" stroked="f">
                <v:textbox>
                  <w:txbxContent>
                    <w:p w:rsidR="00692699" w:rsidRPr="00127D69" w:rsidRDefault="00692699" w:rsidP="00692699">
                      <w:pPr>
                        <w:jc w:val="center"/>
                        <w:rPr>
                          <w:sz w:val="18"/>
                          <w:szCs w:val="18"/>
                          <w:lang w:bidi="fa-IR"/>
                        </w:rPr>
                      </w:pPr>
                      <w:r>
                        <w:rPr>
                          <w:rFonts w:hint="cs"/>
                          <w:sz w:val="18"/>
                          <w:szCs w:val="18"/>
                          <w:rtl/>
                          <w:lang w:bidi="fa-IR"/>
                        </w:rPr>
                        <w:t xml:space="preserve">تصویر شماره 36: فضای بازی و آموزشی </w:t>
                      </w:r>
                    </w:p>
                  </w:txbxContent>
                </v:textbox>
                <w10:wrap anchorx="margin"/>
              </v:shape>
            </w:pict>
          </mc:Fallback>
        </mc:AlternateContent>
      </w:r>
      <w:r w:rsidRPr="00692699">
        <w:rPr>
          <w:rFonts w:cs="B Nazanin" w:hint="cs"/>
          <w:sz w:val="24"/>
          <w:rtl/>
          <w:lang w:bidi="fa-IR"/>
        </w:rPr>
        <w:t xml:space="preserve"> و خانواده</w:t>
      </w:r>
      <w:r w:rsidRPr="00692699">
        <w:rPr>
          <w:rFonts w:cs="B Nazanin"/>
          <w:sz w:val="24"/>
          <w:rtl/>
          <w:lang w:bidi="fa-IR"/>
        </w:rPr>
        <w:softHyphen/>
      </w:r>
      <w:r w:rsidRPr="00692699">
        <w:rPr>
          <w:rFonts w:cs="B Nazanin" w:hint="cs"/>
          <w:sz w:val="24"/>
          <w:rtl/>
          <w:lang w:bidi="fa-IR"/>
        </w:rPr>
        <w:t>های ایشان شده است.</w:t>
      </w:r>
    </w:p>
    <w:p w:rsidR="00692699" w:rsidRDefault="00692699" w:rsidP="00692699">
      <w:pPr>
        <w:spacing w:before="240"/>
        <w:rPr>
          <w:rFonts w:cs="B Nazanin"/>
          <w:sz w:val="24"/>
          <w:rtl/>
          <w:lang w:bidi="fa-IR"/>
        </w:rPr>
      </w:pPr>
      <w:r w:rsidRPr="00692699">
        <w:rPr>
          <w:rFonts w:cs="B Nazanin" w:hint="cs"/>
          <w:sz w:val="24"/>
          <w:rtl/>
          <w:lang w:bidi="fa-IR"/>
        </w:rPr>
        <w:t xml:space="preserve">8-خدمات مضاف بر نیازهای اولیه توانخواهان همچون خدمات پزشکی و </w:t>
      </w:r>
    </w:p>
    <w:p w:rsidR="00692699" w:rsidRDefault="00692699" w:rsidP="00692699">
      <w:pPr>
        <w:spacing w:before="240"/>
        <w:rPr>
          <w:rFonts w:cs="B Nazanin"/>
          <w:sz w:val="24"/>
          <w:rtl/>
          <w:lang w:bidi="fa-IR"/>
        </w:rPr>
      </w:pPr>
      <w:r w:rsidRPr="00692699">
        <w:rPr>
          <w:rFonts w:cs="B Nazanin" w:hint="cs"/>
          <w:sz w:val="24"/>
          <w:rtl/>
          <w:lang w:bidi="fa-IR"/>
        </w:rPr>
        <w:t>دندانپزشکی، فیزیوتراپی و کاردرمانی و سرگرمی</w:t>
      </w:r>
      <w:r w:rsidRPr="00692699">
        <w:rPr>
          <w:rFonts w:cs="B Nazanin"/>
          <w:sz w:val="24"/>
          <w:rtl/>
          <w:lang w:bidi="fa-IR"/>
        </w:rPr>
        <w:softHyphen/>
      </w:r>
      <w:r w:rsidRPr="00692699">
        <w:rPr>
          <w:rFonts w:cs="B Nazanin" w:hint="cs"/>
          <w:sz w:val="24"/>
          <w:rtl/>
          <w:lang w:bidi="fa-IR"/>
        </w:rPr>
        <w:t xml:space="preserve">هایی همچون برگزاری </w:t>
      </w:r>
    </w:p>
    <w:p w:rsidR="00692699" w:rsidRDefault="00692699" w:rsidP="00692699">
      <w:pPr>
        <w:spacing w:before="240"/>
        <w:rPr>
          <w:rFonts w:cs="B Nazanin"/>
          <w:sz w:val="24"/>
          <w:rtl/>
          <w:lang w:bidi="fa-IR"/>
        </w:rPr>
      </w:pPr>
      <w:r w:rsidRPr="00692699">
        <w:rPr>
          <w:rFonts w:cs="B Nazanin"/>
          <w:noProof/>
          <w:sz w:val="24"/>
        </w:rPr>
        <mc:AlternateContent>
          <mc:Choice Requires="wps">
            <w:drawing>
              <wp:anchor distT="45720" distB="45720" distL="114300" distR="114300" simplePos="0" relativeHeight="251767808" behindDoc="0" locked="0" layoutInCell="1" allowOverlap="1" wp14:anchorId="07998EF8" wp14:editId="290E864E">
                <wp:simplePos x="0" y="0"/>
                <wp:positionH relativeFrom="margin">
                  <wp:posOffset>160837</wp:posOffset>
                </wp:positionH>
                <wp:positionV relativeFrom="paragraph">
                  <wp:posOffset>215083</wp:posOffset>
                </wp:positionV>
                <wp:extent cx="1692728" cy="274320"/>
                <wp:effectExtent l="0" t="0" r="0" b="0"/>
                <wp:wrapNone/>
                <wp:docPr id="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728" cy="2743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692699" w:rsidRPr="00127D69" w:rsidRDefault="00692699" w:rsidP="00692699">
                            <w:pPr>
                              <w:jc w:val="center"/>
                              <w:rPr>
                                <w:sz w:val="18"/>
                                <w:szCs w:val="18"/>
                                <w:lang w:bidi="fa-IR"/>
                              </w:rPr>
                            </w:pPr>
                            <w:r>
                              <w:rPr>
                                <w:rFonts w:hint="cs"/>
                                <w:sz w:val="18"/>
                                <w:szCs w:val="18"/>
                                <w:rtl/>
                                <w:lang w:bidi="fa-IR"/>
                              </w:rPr>
                              <w:t xml:space="preserve">تصویر شماره 37: کارگاه کامپیوتر و هنر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98EF8" id="_x0000_s1041" type="#_x0000_t202" style="position:absolute;left:0;text-align:left;margin-left:12.65pt;margin-top:16.95pt;width:133.3pt;height:21.6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" filled="f" stroked="f">
                <v:textbox>
                  <w:txbxContent>
                    <w:p w:rsidR="00692699" w:rsidRPr="00127D69" w:rsidRDefault="00692699" w:rsidP="00692699">
                      <w:pPr>
                        <w:jc w:val="center"/>
                        <w:rPr>
                          <w:sz w:val="18"/>
                          <w:szCs w:val="18"/>
                          <w:lang w:bidi="fa-IR"/>
                        </w:rPr>
                      </w:pPr>
                      <w:r>
                        <w:rPr>
                          <w:rFonts w:hint="cs"/>
                          <w:sz w:val="18"/>
                          <w:szCs w:val="18"/>
                          <w:rtl/>
                          <w:lang w:bidi="fa-IR"/>
                        </w:rPr>
                        <w:t xml:space="preserve">تصویر شماره 37: کارگاه کامپیوتر و هنر </w:t>
                      </w:r>
                    </w:p>
                  </w:txbxContent>
                </v:textbox>
                <w10:wrap anchorx="margin"/>
              </v:shape>
            </w:pict>
          </mc:Fallback>
        </mc:AlternateContent>
      </w:r>
      <w:r w:rsidRPr="00692699">
        <w:rPr>
          <w:rFonts w:cs="B Nazanin" w:hint="cs"/>
          <w:sz w:val="24"/>
          <w:rtl/>
          <w:lang w:bidi="fa-IR"/>
        </w:rPr>
        <w:t>جشن</w:t>
      </w:r>
      <w:r w:rsidRPr="00692699">
        <w:rPr>
          <w:rFonts w:cs="B Nazanin"/>
          <w:sz w:val="24"/>
          <w:rtl/>
          <w:lang w:bidi="fa-IR"/>
        </w:rPr>
        <w:softHyphen/>
      </w:r>
      <w:r w:rsidRPr="00692699">
        <w:rPr>
          <w:rFonts w:cs="B Nazanin" w:hint="cs"/>
          <w:sz w:val="24"/>
          <w:rtl/>
          <w:lang w:bidi="fa-IR"/>
        </w:rPr>
        <w:t>ها و مراسم در مناسبت</w:t>
      </w:r>
      <w:r w:rsidRPr="00692699">
        <w:rPr>
          <w:rFonts w:cs="B Nazanin"/>
          <w:sz w:val="24"/>
          <w:rtl/>
          <w:lang w:bidi="fa-IR"/>
        </w:rPr>
        <w:softHyphen/>
      </w:r>
      <w:r w:rsidRPr="00692699">
        <w:rPr>
          <w:rFonts w:cs="B Nazanin" w:hint="cs"/>
          <w:sz w:val="24"/>
          <w:rtl/>
          <w:lang w:bidi="fa-IR"/>
        </w:rPr>
        <w:t>های مختلف سال،اکران فیلم و نمایش، شاهنامه</w:t>
      </w:r>
    </w:p>
    <w:p w:rsidR="00692699" w:rsidRPr="00692699" w:rsidRDefault="00692699" w:rsidP="00692699">
      <w:pPr>
        <w:spacing w:before="240"/>
        <w:rPr>
          <w:rFonts w:cs="B Nazanin"/>
          <w:sz w:val="24"/>
          <w:rtl/>
          <w:lang w:bidi="fa-IR"/>
        </w:rPr>
      </w:pPr>
      <w:r w:rsidRPr="00692699">
        <w:rPr>
          <w:rFonts w:cs="B Nazanin"/>
          <w:sz w:val="24"/>
          <w:rtl/>
          <w:lang w:bidi="fa-IR"/>
        </w:rPr>
        <w:softHyphen/>
      </w:r>
      <w:r w:rsidRPr="00692699">
        <w:rPr>
          <w:rFonts w:cs="B Nazanin" w:hint="cs"/>
          <w:sz w:val="24"/>
          <w:rtl/>
          <w:lang w:bidi="fa-IR"/>
        </w:rPr>
        <w:t>خوانی، بازارچه خیریه و غیره تاثیر بسزایی در سلامت روح و جسم توانخواهان داشته است.</w:t>
      </w:r>
    </w:p>
    <w:p w:rsidR="00692699" w:rsidRPr="00692699" w:rsidRDefault="00692699" w:rsidP="00692699">
      <w:pPr>
        <w:spacing w:before="240"/>
        <w:rPr>
          <w:rFonts w:cs="B Nazanin"/>
          <w:sz w:val="24"/>
          <w:rtl/>
          <w:lang w:bidi="fa-IR"/>
        </w:rPr>
      </w:pPr>
      <w:r w:rsidRPr="00692699">
        <w:rPr>
          <w:rFonts w:cs="B Nazanin" w:hint="cs"/>
          <w:sz w:val="24"/>
          <w:rtl/>
          <w:lang w:bidi="fa-IR"/>
        </w:rPr>
        <w:lastRenderedPageBreak/>
        <w:t>9-همه</w:t>
      </w:r>
      <w:r w:rsidRPr="00692699">
        <w:rPr>
          <w:rFonts w:cs="B Nazanin"/>
          <w:sz w:val="24"/>
          <w:rtl/>
          <w:lang w:bidi="fa-IR"/>
        </w:rPr>
        <w:softHyphen/>
      </w:r>
      <w:r w:rsidRPr="00692699">
        <w:rPr>
          <w:rFonts w:cs="B Nazanin" w:hint="cs"/>
          <w:sz w:val="24"/>
          <w:rtl/>
          <w:lang w:bidi="fa-IR"/>
        </w:rPr>
        <w:t>ی بخش</w:t>
      </w:r>
      <w:r w:rsidRPr="00692699">
        <w:rPr>
          <w:rFonts w:cs="B Nazanin"/>
          <w:sz w:val="24"/>
          <w:rtl/>
          <w:lang w:bidi="fa-IR"/>
        </w:rPr>
        <w:softHyphen/>
      </w:r>
      <w:r w:rsidRPr="00692699">
        <w:rPr>
          <w:rFonts w:cs="B Nazanin" w:hint="cs"/>
          <w:sz w:val="24"/>
          <w:rtl/>
          <w:lang w:bidi="fa-IR"/>
        </w:rPr>
        <w:t>های این مرکز به وسیله</w:t>
      </w:r>
      <w:r w:rsidRPr="00692699">
        <w:rPr>
          <w:rFonts w:cs="B Nazanin"/>
          <w:sz w:val="24"/>
          <w:rtl/>
          <w:lang w:bidi="fa-IR"/>
        </w:rPr>
        <w:softHyphen/>
      </w:r>
      <w:r w:rsidRPr="00692699">
        <w:rPr>
          <w:rFonts w:cs="B Nazanin" w:hint="cs"/>
          <w:sz w:val="24"/>
          <w:rtl/>
          <w:lang w:bidi="fa-IR"/>
        </w:rPr>
        <w:t>ی پنجره از دید و منظر مطلوب گیاهان برخوردار هستند.</w:t>
      </w:r>
    </w:p>
    <w:p w:rsidR="00692699" w:rsidRDefault="00692699" w:rsidP="00692699">
      <w:pPr>
        <w:spacing w:before="240"/>
        <w:rPr>
          <w:rFonts w:cs="B Nazanin"/>
          <w:sz w:val="24"/>
          <w:rtl/>
          <w:lang w:bidi="fa-IR"/>
        </w:rPr>
      </w:pPr>
      <w:r w:rsidRPr="00692699">
        <w:rPr>
          <w:rFonts w:cs="B Nazanin" w:hint="cs"/>
          <w:noProof/>
          <w:sz w:val="24"/>
          <w:rtl/>
        </w:rPr>
        <w:drawing>
          <wp:anchor distT="0" distB="0" distL="114300" distR="114300" simplePos="0" relativeHeight="251735040" behindDoc="0" locked="0" layoutInCell="1" allowOverlap="1" wp14:anchorId="550DA8B4" wp14:editId="080DDBE8">
            <wp:simplePos x="0" y="0"/>
            <wp:positionH relativeFrom="column">
              <wp:posOffset>1014730</wp:posOffset>
            </wp:positionH>
            <wp:positionV relativeFrom="paragraph">
              <wp:posOffset>51435</wp:posOffset>
            </wp:positionV>
            <wp:extent cx="1215879" cy="747236"/>
            <wp:effectExtent l="0" t="0" r="3810" b="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۲۰۱۷۰۳۰۸_۱۰۳۷۲۵.jpg"/>
                    <pic:cNvPicPr/>
                  </pic:nvPicPr>
                  <pic:blipFill rotWithShape="1">
                    <a:blip r:embed="rId43" cstate="print">
                      <a:extLst>
                        <a:ext uri="{28A0092B-C50C-407E-A947-70E740481C1C}">
                          <a14:useLocalDpi xmlns:a14="http://schemas.microsoft.com/office/drawing/2010/main" val="0"/>
                        </a:ext>
                      </a:extLst>
                    </a:blip>
                    <a:srcRect l="8472"/>
                    <a:stretch/>
                  </pic:blipFill>
                  <pic:spPr bwMode="auto">
                    <a:xfrm>
                      <a:off x="0" y="0"/>
                      <a:ext cx="1215879" cy="7472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2699">
        <w:rPr>
          <w:rFonts w:cs="B Nazanin" w:hint="cs"/>
          <w:noProof/>
          <w:sz w:val="24"/>
        </w:rPr>
        <w:drawing>
          <wp:anchor distT="0" distB="0" distL="114300" distR="114300" simplePos="0" relativeHeight="251743232" behindDoc="0" locked="0" layoutInCell="1" allowOverlap="1" wp14:anchorId="5DBF64A3" wp14:editId="1284A27A">
            <wp:simplePos x="0" y="0"/>
            <wp:positionH relativeFrom="column">
              <wp:posOffset>-4445</wp:posOffset>
            </wp:positionH>
            <wp:positionV relativeFrom="paragraph">
              <wp:posOffset>45085</wp:posOffset>
            </wp:positionV>
            <wp:extent cx="1026150" cy="766388"/>
            <wp:effectExtent l="0" t="0" r="3175" b="0"/>
            <wp:wrapNone/>
            <wp:docPr id="443" name="Picture 443" descr="C:\Users\Kavosh\AppData\Local\Microsoft\Windows\INetCache\Content.Word\IMG_20151221_234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avosh\AppData\Local\Microsoft\Windows\INetCache\Content.Word\IMG_20151221_23485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26150" cy="7663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2699">
        <w:rPr>
          <w:rFonts w:cs="B Nazanin" w:hint="cs"/>
          <w:noProof/>
          <w:sz w:val="24"/>
          <w:rtl/>
        </w:rPr>
        <w:drawing>
          <wp:anchor distT="0" distB="0" distL="114300" distR="114300" simplePos="0" relativeHeight="251727872" behindDoc="0" locked="0" layoutInCell="1" allowOverlap="1" wp14:anchorId="23E10547" wp14:editId="0A94463E">
            <wp:simplePos x="0" y="0"/>
            <wp:positionH relativeFrom="margin">
              <wp:posOffset>2210526</wp:posOffset>
            </wp:positionH>
            <wp:positionV relativeFrom="paragraph">
              <wp:posOffset>50165</wp:posOffset>
            </wp:positionV>
            <wp:extent cx="1325245" cy="745450"/>
            <wp:effectExtent l="0" t="0" r="8255"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۲۰۱۹۰۸۱۳_۱۱۰۹۰۶.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25245" cy="745450"/>
                    </a:xfrm>
                    <a:prstGeom prst="rect">
                      <a:avLst/>
                    </a:prstGeom>
                  </pic:spPr>
                </pic:pic>
              </a:graphicData>
            </a:graphic>
            <wp14:sizeRelH relativeFrom="margin">
              <wp14:pctWidth>0</wp14:pctWidth>
            </wp14:sizeRelH>
            <wp14:sizeRelV relativeFrom="margin">
              <wp14:pctHeight>0</wp14:pctHeight>
            </wp14:sizeRelV>
          </wp:anchor>
        </w:drawing>
      </w:r>
      <w:r w:rsidRPr="00692699">
        <w:rPr>
          <w:rFonts w:cs="B Nazanin"/>
          <w:noProof/>
          <w:sz w:val="24"/>
          <w:rtl/>
        </w:rPr>
        <w:drawing>
          <wp:anchor distT="0" distB="0" distL="114300" distR="114300" simplePos="0" relativeHeight="251721728" behindDoc="0" locked="0" layoutInCell="1" allowOverlap="1" wp14:anchorId="75577D01" wp14:editId="38639051">
            <wp:simplePos x="0" y="0"/>
            <wp:positionH relativeFrom="margin">
              <wp:posOffset>3263719</wp:posOffset>
            </wp:positionH>
            <wp:positionV relativeFrom="paragraph">
              <wp:posOffset>48351</wp:posOffset>
            </wp:positionV>
            <wp:extent cx="1329397" cy="747786"/>
            <wp:effectExtent l="0" t="0" r="4445" b="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۲۰۱۹۰۸۱۳_۱۱۱۸۰۱.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29397" cy="747786"/>
                    </a:xfrm>
                    <a:prstGeom prst="rect">
                      <a:avLst/>
                    </a:prstGeom>
                  </pic:spPr>
                </pic:pic>
              </a:graphicData>
            </a:graphic>
            <wp14:sizeRelH relativeFrom="margin">
              <wp14:pctWidth>0</wp14:pctWidth>
            </wp14:sizeRelH>
            <wp14:sizeRelV relativeFrom="margin">
              <wp14:pctHeight>0</wp14:pctHeight>
            </wp14:sizeRelV>
          </wp:anchor>
        </w:drawing>
      </w:r>
      <w:r w:rsidRPr="00692699">
        <w:rPr>
          <w:rFonts w:cs="B Nazanin"/>
          <w:noProof/>
          <w:sz w:val="24"/>
          <w:rtl/>
        </w:rPr>
        <w:drawing>
          <wp:anchor distT="0" distB="0" distL="114300" distR="114300" simplePos="0" relativeHeight="251713536" behindDoc="0" locked="0" layoutInCell="1" allowOverlap="1" wp14:anchorId="5EA43E21" wp14:editId="5DF0557F">
            <wp:simplePos x="0" y="0"/>
            <wp:positionH relativeFrom="margin">
              <wp:posOffset>4499973</wp:posOffset>
            </wp:positionH>
            <wp:positionV relativeFrom="paragraph">
              <wp:posOffset>50165</wp:posOffset>
            </wp:positionV>
            <wp:extent cx="1118235" cy="743585"/>
            <wp:effectExtent l="0" t="0" r="5715" b="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۲۰۱۹۰۸۱۳_۱۱۳۰۰۱.jpg"/>
                    <pic:cNvPicPr/>
                  </pic:nvPicPr>
                  <pic:blipFill rotWithShape="1">
                    <a:blip r:embed="rId47" cstate="print">
                      <a:extLst>
                        <a:ext uri="{28A0092B-C50C-407E-A947-70E740481C1C}">
                          <a14:useLocalDpi xmlns:a14="http://schemas.microsoft.com/office/drawing/2010/main" val="0"/>
                        </a:ext>
                      </a:extLst>
                    </a:blip>
                    <a:srcRect r="15398"/>
                    <a:stretch/>
                  </pic:blipFill>
                  <pic:spPr bwMode="auto">
                    <a:xfrm>
                      <a:off x="0" y="0"/>
                      <a:ext cx="1118235" cy="743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692699" w:rsidRDefault="00692699" w:rsidP="00692699">
      <w:pPr>
        <w:spacing w:before="240"/>
        <w:rPr>
          <w:rFonts w:cs="B Nazanin"/>
          <w:sz w:val="24"/>
          <w:rtl/>
          <w:lang w:bidi="fa-IR"/>
        </w:rPr>
      </w:pPr>
      <w:r w:rsidRPr="00692699">
        <w:rPr>
          <w:rFonts w:cs="B Nazanin"/>
          <w:noProof/>
          <w:sz w:val="24"/>
        </w:rPr>
        <mc:AlternateContent>
          <mc:Choice Requires="wps">
            <w:drawing>
              <wp:anchor distT="45720" distB="45720" distL="114300" distR="114300" simplePos="0" relativeHeight="251776000" behindDoc="0" locked="0" layoutInCell="1" allowOverlap="1" wp14:anchorId="43348F5C" wp14:editId="526C8E8B">
                <wp:simplePos x="0" y="0"/>
                <wp:positionH relativeFrom="margin">
                  <wp:posOffset>4645841</wp:posOffset>
                </wp:positionH>
                <wp:positionV relativeFrom="paragraph">
                  <wp:posOffset>361768</wp:posOffset>
                </wp:positionV>
                <wp:extent cx="1055076" cy="440327"/>
                <wp:effectExtent l="0" t="0" r="0" b="0"/>
                <wp:wrapNone/>
                <wp:docPr id="5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5076" cy="44032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692699" w:rsidRPr="00127D69" w:rsidRDefault="00692699" w:rsidP="00692699">
                            <w:pPr>
                              <w:jc w:val="center"/>
                              <w:rPr>
                                <w:sz w:val="18"/>
                                <w:szCs w:val="18"/>
                                <w:lang w:bidi="fa-IR"/>
                              </w:rPr>
                            </w:pPr>
                            <w:r>
                              <w:rPr>
                                <w:rFonts w:hint="cs"/>
                                <w:sz w:val="18"/>
                                <w:szCs w:val="18"/>
                                <w:rtl/>
                                <w:lang w:bidi="fa-IR"/>
                              </w:rPr>
                              <w:t>تصویر شماره 38: کاردرمانی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48F5C" id="_x0000_s1042" type="#_x0000_t202" style="position:absolute;left:0;text-align:left;margin-left:365.8pt;margin-top:28.5pt;width:83.1pt;height:34.65pt;z-index:251776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" filled="f" stroked="f">
                <v:textbox>
                  <w:txbxContent>
                    <w:p w:rsidR="00692699" w:rsidRPr="00127D69" w:rsidRDefault="00692699" w:rsidP="00692699">
                      <w:pPr>
                        <w:jc w:val="center"/>
                        <w:rPr>
                          <w:sz w:val="18"/>
                          <w:szCs w:val="18"/>
                          <w:lang w:bidi="fa-IR"/>
                        </w:rPr>
                      </w:pPr>
                      <w:r>
                        <w:rPr>
                          <w:rFonts w:hint="cs"/>
                          <w:sz w:val="18"/>
                          <w:szCs w:val="18"/>
                          <w:rtl/>
                          <w:lang w:bidi="fa-IR"/>
                        </w:rPr>
                        <w:t>تصویر شماره 38: کاردرمانی</w:t>
                      </w:r>
                    </w:p>
                  </w:txbxContent>
                </v:textbox>
                <w10:wrap anchorx="margin"/>
              </v:shape>
            </w:pict>
          </mc:Fallback>
        </mc:AlternateContent>
      </w:r>
      <w:r w:rsidRPr="00692699">
        <w:rPr>
          <w:rFonts w:cs="B Nazanin"/>
          <w:noProof/>
          <w:sz w:val="24"/>
        </w:rPr>
        <mc:AlternateContent>
          <mc:Choice Requires="wps">
            <w:drawing>
              <wp:anchor distT="45720" distB="45720" distL="114300" distR="114300" simplePos="0" relativeHeight="251785216" behindDoc="0" locked="0" layoutInCell="1" allowOverlap="1" wp14:anchorId="60DE0119" wp14:editId="3FDCFE8A">
                <wp:simplePos x="0" y="0"/>
                <wp:positionH relativeFrom="margin">
                  <wp:posOffset>3546202</wp:posOffset>
                </wp:positionH>
                <wp:positionV relativeFrom="paragraph">
                  <wp:posOffset>356053</wp:posOffset>
                </wp:positionV>
                <wp:extent cx="1167130" cy="446314"/>
                <wp:effectExtent l="0" t="0" r="0" b="0"/>
                <wp:wrapNone/>
                <wp:docPr id="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130" cy="44631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692699" w:rsidRPr="00127D69" w:rsidRDefault="00692699" w:rsidP="00692699">
                            <w:pPr>
                              <w:jc w:val="center"/>
                              <w:rPr>
                                <w:sz w:val="18"/>
                                <w:szCs w:val="18"/>
                                <w:lang w:bidi="fa-IR"/>
                              </w:rPr>
                            </w:pPr>
                            <w:r>
                              <w:rPr>
                                <w:rFonts w:hint="cs"/>
                                <w:sz w:val="18"/>
                                <w:szCs w:val="18"/>
                                <w:rtl/>
                                <w:lang w:bidi="fa-IR"/>
                              </w:rPr>
                              <w:t>تصویر شماره 39: دندانپزشکی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E0119" id="_x0000_s1043" type="#_x0000_t202" style="position:absolute;left:0;text-align:left;margin-left:279.25pt;margin-top:28.05pt;width:91.9pt;height:35.15pt;z-index:251785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" filled="f" stroked="f">
                <v:textbox>
                  <w:txbxContent>
                    <w:p w:rsidR="00692699" w:rsidRPr="00127D69" w:rsidRDefault="00692699" w:rsidP="00692699">
                      <w:pPr>
                        <w:jc w:val="center"/>
                        <w:rPr>
                          <w:sz w:val="18"/>
                          <w:szCs w:val="18"/>
                          <w:lang w:bidi="fa-IR"/>
                        </w:rPr>
                      </w:pPr>
                      <w:r>
                        <w:rPr>
                          <w:rFonts w:hint="cs"/>
                          <w:sz w:val="18"/>
                          <w:szCs w:val="18"/>
                          <w:rtl/>
                          <w:lang w:bidi="fa-IR"/>
                        </w:rPr>
                        <w:t>تصویر شماره 39: دندانپزشکی</w:t>
                      </w:r>
                    </w:p>
                  </w:txbxContent>
                </v:textbox>
                <w10:wrap anchorx="margin"/>
              </v:shape>
            </w:pict>
          </mc:Fallback>
        </mc:AlternateContent>
      </w:r>
    </w:p>
    <w:p w:rsidR="00692699" w:rsidRPr="00692699" w:rsidRDefault="00692699" w:rsidP="00692699">
      <w:pPr>
        <w:spacing w:before="240"/>
        <w:rPr>
          <w:rFonts w:cs="B Nazanin"/>
          <w:sz w:val="24"/>
          <w:rtl/>
          <w:lang w:bidi="fa-IR"/>
        </w:rPr>
      </w:pPr>
      <w:r w:rsidRPr="00692699">
        <w:rPr>
          <w:rFonts w:cs="B Nazanin"/>
          <w:noProof/>
          <w:sz w:val="24"/>
        </w:rPr>
        <mc:AlternateContent>
          <mc:Choice Requires="wps">
            <w:drawing>
              <wp:anchor distT="45720" distB="45720" distL="114300" distR="114300" simplePos="0" relativeHeight="251822080" behindDoc="0" locked="0" layoutInCell="1" allowOverlap="1" wp14:anchorId="2FC73202" wp14:editId="07D64B2D">
                <wp:simplePos x="0" y="0"/>
                <wp:positionH relativeFrom="margin">
                  <wp:posOffset>109946</wp:posOffset>
                </wp:positionH>
                <wp:positionV relativeFrom="paragraph">
                  <wp:posOffset>54610</wp:posOffset>
                </wp:positionV>
                <wp:extent cx="1090246" cy="457200"/>
                <wp:effectExtent l="0" t="0" r="0" b="0"/>
                <wp:wrapNone/>
                <wp:docPr id="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246" cy="45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692699" w:rsidRPr="00127D69" w:rsidRDefault="00692699" w:rsidP="00692699">
                            <w:pPr>
                              <w:jc w:val="center"/>
                              <w:rPr>
                                <w:sz w:val="18"/>
                                <w:szCs w:val="18"/>
                                <w:lang w:bidi="fa-IR"/>
                              </w:rPr>
                            </w:pPr>
                            <w:r>
                              <w:rPr>
                                <w:rFonts w:hint="cs"/>
                                <w:sz w:val="18"/>
                                <w:szCs w:val="18"/>
                                <w:rtl/>
                                <w:lang w:bidi="fa-IR"/>
                              </w:rPr>
                              <w:t>تصویر شماره 42: برنامه</w:t>
                            </w:r>
                            <w:r>
                              <w:rPr>
                                <w:sz w:val="18"/>
                                <w:szCs w:val="18"/>
                                <w:rtl/>
                                <w:lang w:bidi="fa-IR"/>
                              </w:rPr>
                              <w:softHyphen/>
                            </w:r>
                            <w:r>
                              <w:rPr>
                                <w:rFonts w:hint="cs"/>
                                <w:sz w:val="18"/>
                                <w:szCs w:val="18"/>
                                <w:rtl/>
                                <w:lang w:bidi="fa-IR"/>
                              </w:rPr>
                              <w:t>های متنوع برای معلولان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C73202" id="_x0000_s1044" type="#_x0000_t202" style="position:absolute;left:0;text-align:left;margin-left:8.65pt;margin-top:4.3pt;width:85.85pt;height:36pt;z-index:251822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" filled="f" stroked="f">
                <v:textbox>
                  <w:txbxContent>
                    <w:p w:rsidR="00692699" w:rsidRPr="00127D69" w:rsidRDefault="00692699" w:rsidP="00692699">
                      <w:pPr>
                        <w:jc w:val="center"/>
                        <w:rPr>
                          <w:sz w:val="18"/>
                          <w:szCs w:val="18"/>
                          <w:lang w:bidi="fa-IR"/>
                        </w:rPr>
                      </w:pPr>
                      <w:r>
                        <w:rPr>
                          <w:rFonts w:hint="cs"/>
                          <w:sz w:val="18"/>
                          <w:szCs w:val="18"/>
                          <w:rtl/>
                          <w:lang w:bidi="fa-IR"/>
                        </w:rPr>
                        <w:t>تصویر شماره 42: برنامه</w:t>
                      </w:r>
                      <w:r>
                        <w:rPr>
                          <w:sz w:val="18"/>
                          <w:szCs w:val="18"/>
                          <w:rtl/>
                          <w:lang w:bidi="fa-IR"/>
                        </w:rPr>
                        <w:softHyphen/>
                      </w:r>
                      <w:r>
                        <w:rPr>
                          <w:rFonts w:hint="cs"/>
                          <w:sz w:val="18"/>
                          <w:szCs w:val="18"/>
                          <w:rtl/>
                          <w:lang w:bidi="fa-IR"/>
                        </w:rPr>
                        <w:t>های متنوع برای معلولان</w:t>
                      </w:r>
                    </w:p>
                  </w:txbxContent>
                </v:textbox>
                <w10:wrap anchorx="margin"/>
              </v:shape>
            </w:pict>
          </mc:Fallback>
        </mc:AlternateContent>
      </w:r>
      <w:r w:rsidRPr="00692699">
        <w:rPr>
          <w:rFonts w:cs="B Nazanin"/>
          <w:noProof/>
          <w:sz w:val="24"/>
        </w:rPr>
        <mc:AlternateContent>
          <mc:Choice Requires="wps">
            <w:drawing>
              <wp:anchor distT="45720" distB="45720" distL="114300" distR="114300" simplePos="0" relativeHeight="251809792" behindDoc="0" locked="0" layoutInCell="1" allowOverlap="1" wp14:anchorId="7B7FF8FF" wp14:editId="77804000">
                <wp:simplePos x="0" y="0"/>
                <wp:positionH relativeFrom="margin">
                  <wp:posOffset>1211308</wp:posOffset>
                </wp:positionH>
                <wp:positionV relativeFrom="paragraph">
                  <wp:posOffset>69487</wp:posOffset>
                </wp:positionV>
                <wp:extent cx="1266092" cy="274320"/>
                <wp:effectExtent l="0" t="0" r="0" b="0"/>
                <wp:wrapNone/>
                <wp:docPr id="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092" cy="2743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692699" w:rsidRPr="00127D69" w:rsidRDefault="00692699" w:rsidP="00692699">
                            <w:pPr>
                              <w:jc w:val="center"/>
                              <w:rPr>
                                <w:sz w:val="18"/>
                                <w:szCs w:val="18"/>
                                <w:lang w:bidi="fa-IR"/>
                              </w:rPr>
                            </w:pPr>
                            <w:r>
                              <w:rPr>
                                <w:rFonts w:hint="cs"/>
                                <w:sz w:val="18"/>
                                <w:szCs w:val="18"/>
                                <w:rtl/>
                                <w:lang w:bidi="fa-IR"/>
                              </w:rPr>
                              <w:t>تصویر شماره 41: بازارچه خیریه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FF8FF" id="_x0000_s1045" type="#_x0000_t202" style="position:absolute;left:0;text-align:left;margin-left:95.4pt;margin-top:5.45pt;width:99.7pt;height:21.6pt;z-index:251809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" filled="f" stroked="f">
                <v:textbox>
                  <w:txbxContent>
                    <w:p w:rsidR="00692699" w:rsidRPr="00127D69" w:rsidRDefault="00692699" w:rsidP="00692699">
                      <w:pPr>
                        <w:jc w:val="center"/>
                        <w:rPr>
                          <w:sz w:val="18"/>
                          <w:szCs w:val="18"/>
                          <w:lang w:bidi="fa-IR"/>
                        </w:rPr>
                      </w:pPr>
                      <w:r>
                        <w:rPr>
                          <w:rFonts w:hint="cs"/>
                          <w:sz w:val="18"/>
                          <w:szCs w:val="18"/>
                          <w:rtl/>
                          <w:lang w:bidi="fa-IR"/>
                        </w:rPr>
                        <w:t>تصویر شماره 41: بازارچه خیریه</w:t>
                      </w:r>
                    </w:p>
                  </w:txbxContent>
                </v:textbox>
                <w10:wrap anchorx="margin"/>
              </v:shape>
            </w:pict>
          </mc:Fallback>
        </mc:AlternateContent>
      </w:r>
      <w:r w:rsidRPr="00692699">
        <w:rPr>
          <w:rFonts w:cs="B Nazanin"/>
          <w:noProof/>
          <w:sz w:val="24"/>
        </w:rPr>
        <mc:AlternateContent>
          <mc:Choice Requires="wps">
            <w:drawing>
              <wp:anchor distT="45720" distB="45720" distL="114300" distR="114300" simplePos="0" relativeHeight="251797504" behindDoc="0" locked="0" layoutInCell="1" allowOverlap="1" wp14:anchorId="0E243976" wp14:editId="1EBD2847">
                <wp:simplePos x="0" y="0"/>
                <wp:positionH relativeFrom="margin">
                  <wp:posOffset>2479584</wp:posOffset>
                </wp:positionH>
                <wp:positionV relativeFrom="paragraph">
                  <wp:posOffset>10523</wp:posOffset>
                </wp:positionV>
                <wp:extent cx="1153551" cy="402771"/>
                <wp:effectExtent l="0" t="0" r="0" b="0"/>
                <wp:wrapNone/>
                <wp:docPr id="5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551" cy="40277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692699" w:rsidRPr="00127D69" w:rsidRDefault="00692699" w:rsidP="00692699">
                            <w:pPr>
                              <w:jc w:val="center"/>
                              <w:rPr>
                                <w:sz w:val="18"/>
                                <w:szCs w:val="18"/>
                                <w:lang w:bidi="fa-IR"/>
                              </w:rPr>
                            </w:pPr>
                            <w:r>
                              <w:rPr>
                                <w:rFonts w:hint="cs"/>
                                <w:sz w:val="18"/>
                                <w:szCs w:val="18"/>
                                <w:rtl/>
                                <w:lang w:bidi="fa-IR"/>
                              </w:rPr>
                              <w:t>تصویر شماره 40: فضای سبز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43976" id="_x0000_s1046" type="#_x0000_t202" style="position:absolute;left:0;text-align:left;margin-left:195.25pt;margin-top:.85pt;width:90.85pt;height:31.7pt;z-index:251797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" filled="f" stroked="f">
                <v:textbox>
                  <w:txbxContent>
                    <w:p w:rsidR="00692699" w:rsidRPr="00127D69" w:rsidRDefault="00692699" w:rsidP="00692699">
                      <w:pPr>
                        <w:jc w:val="center"/>
                        <w:rPr>
                          <w:sz w:val="18"/>
                          <w:szCs w:val="18"/>
                          <w:lang w:bidi="fa-IR"/>
                        </w:rPr>
                      </w:pPr>
                      <w:r>
                        <w:rPr>
                          <w:rFonts w:hint="cs"/>
                          <w:sz w:val="18"/>
                          <w:szCs w:val="18"/>
                          <w:rtl/>
                          <w:lang w:bidi="fa-IR"/>
                        </w:rPr>
                        <w:t>تصویر شماره 40: فضای سبز</w:t>
                      </w:r>
                    </w:p>
                  </w:txbxContent>
                </v:textbox>
                <w10:wrap anchorx="margin"/>
              </v:shape>
            </w:pict>
          </mc:Fallback>
        </mc:AlternateContent>
      </w:r>
    </w:p>
    <w:p w:rsidR="00692699" w:rsidRPr="00692699" w:rsidRDefault="00692699" w:rsidP="00692699">
      <w:pPr>
        <w:spacing w:before="240"/>
        <w:rPr>
          <w:rFonts w:cs="B Nazanin"/>
          <w:noProof/>
          <w:sz w:val="24"/>
          <w:rtl/>
        </w:rPr>
      </w:pPr>
      <w:r w:rsidRPr="00692699">
        <w:rPr>
          <w:rFonts w:cs="B Nazanin" w:hint="cs"/>
          <w:noProof/>
          <w:sz w:val="24"/>
          <w:rtl/>
        </w:rPr>
        <w:t>نگهداری از معلولین در منزل نیازمند امکانات، تسهیلات و توانمندی</w:t>
      </w:r>
      <w:r w:rsidRPr="00692699">
        <w:rPr>
          <w:rFonts w:cs="B Nazanin"/>
          <w:noProof/>
          <w:sz w:val="24"/>
          <w:rtl/>
        </w:rPr>
        <w:softHyphen/>
      </w:r>
      <w:r w:rsidRPr="00692699">
        <w:rPr>
          <w:rFonts w:cs="B Nazanin" w:hint="cs"/>
          <w:noProof/>
          <w:sz w:val="24"/>
          <w:rtl/>
        </w:rPr>
        <w:t>هایی است که از عهده</w:t>
      </w:r>
      <w:r w:rsidRPr="00692699">
        <w:rPr>
          <w:rFonts w:cs="B Nazanin"/>
          <w:noProof/>
          <w:sz w:val="24"/>
          <w:rtl/>
        </w:rPr>
        <w:softHyphen/>
      </w:r>
      <w:r w:rsidRPr="00692699">
        <w:rPr>
          <w:rFonts w:cs="B Nazanin" w:hint="cs"/>
          <w:noProof/>
          <w:sz w:val="24"/>
          <w:rtl/>
        </w:rPr>
        <w:t>ی بسیاری از خانواده</w:t>
      </w:r>
      <w:r w:rsidRPr="00692699">
        <w:rPr>
          <w:rFonts w:cs="B Nazanin"/>
          <w:noProof/>
          <w:sz w:val="24"/>
          <w:rtl/>
        </w:rPr>
        <w:softHyphen/>
      </w:r>
      <w:r w:rsidRPr="00692699">
        <w:rPr>
          <w:rFonts w:cs="B Nazanin" w:hint="cs"/>
          <w:noProof/>
          <w:sz w:val="24"/>
          <w:rtl/>
        </w:rPr>
        <w:t>های دارای فرزند معلول خارج است، در نتیجه باید مراکز نگهداری معلولین در هر شهری با توجه به جمعیت معلولین آن شهر طراحی و ساخته شود تا خانواده</w:t>
      </w:r>
      <w:r w:rsidRPr="00692699">
        <w:rPr>
          <w:rFonts w:cs="B Nazanin"/>
          <w:noProof/>
          <w:sz w:val="24"/>
          <w:rtl/>
        </w:rPr>
        <w:softHyphen/>
      </w:r>
      <w:r w:rsidRPr="00692699">
        <w:rPr>
          <w:rFonts w:cs="B Nazanin" w:hint="cs"/>
          <w:noProof/>
          <w:sz w:val="24"/>
          <w:rtl/>
        </w:rPr>
        <w:t>ها با خیال راحت فرزندان معلول خود را به آن</w:t>
      </w:r>
      <w:r w:rsidRPr="00692699">
        <w:rPr>
          <w:rFonts w:cs="B Nazanin"/>
          <w:noProof/>
          <w:sz w:val="24"/>
          <w:rtl/>
        </w:rPr>
        <w:softHyphen/>
      </w:r>
      <w:r w:rsidRPr="00692699">
        <w:rPr>
          <w:rFonts w:cs="B Nazanin" w:hint="cs"/>
          <w:noProof/>
          <w:sz w:val="24"/>
          <w:rtl/>
        </w:rPr>
        <w:t>جا بسپارند. با پیشرفت علم و تکنولوژی راه</w:t>
      </w:r>
      <w:r w:rsidRPr="00692699">
        <w:rPr>
          <w:rFonts w:cs="B Nazanin"/>
          <w:noProof/>
          <w:sz w:val="24"/>
          <w:rtl/>
        </w:rPr>
        <w:softHyphen/>
      </w:r>
      <w:r w:rsidRPr="00692699">
        <w:rPr>
          <w:rFonts w:cs="B Nazanin" w:hint="cs"/>
          <w:noProof/>
          <w:sz w:val="24"/>
          <w:rtl/>
        </w:rPr>
        <w:t>های درمانی عدیده</w:t>
      </w:r>
      <w:r w:rsidRPr="00692699">
        <w:rPr>
          <w:rFonts w:cs="B Nazanin"/>
          <w:noProof/>
          <w:sz w:val="24"/>
          <w:rtl/>
        </w:rPr>
        <w:softHyphen/>
      </w:r>
      <w:r w:rsidRPr="00692699">
        <w:rPr>
          <w:rFonts w:cs="B Nazanin" w:hint="cs"/>
          <w:noProof/>
          <w:sz w:val="24"/>
          <w:rtl/>
        </w:rPr>
        <w:t>ای برای بیماری</w:t>
      </w:r>
      <w:r w:rsidRPr="00692699">
        <w:rPr>
          <w:rFonts w:cs="B Nazanin"/>
          <w:noProof/>
          <w:sz w:val="24"/>
          <w:rtl/>
        </w:rPr>
        <w:softHyphen/>
      </w:r>
      <w:r w:rsidRPr="00692699">
        <w:rPr>
          <w:rFonts w:cs="B Nazanin" w:hint="cs"/>
          <w:noProof/>
          <w:sz w:val="24"/>
          <w:rtl/>
        </w:rPr>
        <w:t>های مختلف وجود دارد. که یکی از راه</w:t>
      </w:r>
      <w:r w:rsidRPr="00692699">
        <w:rPr>
          <w:rFonts w:cs="B Nazanin"/>
          <w:noProof/>
          <w:sz w:val="24"/>
          <w:rtl/>
        </w:rPr>
        <w:softHyphen/>
      </w:r>
      <w:r w:rsidRPr="00692699">
        <w:rPr>
          <w:rFonts w:cs="B Nazanin" w:hint="cs"/>
          <w:noProof/>
          <w:sz w:val="24"/>
          <w:rtl/>
        </w:rPr>
        <w:t>های درمان و بازگرداندن معلولین به زندگی، توانبخشی (کاردرمانی، فیزیوتراپی، آب</w:t>
      </w:r>
      <w:r w:rsidRPr="00692699">
        <w:rPr>
          <w:rFonts w:cs="B Nazanin"/>
          <w:noProof/>
          <w:sz w:val="24"/>
          <w:rtl/>
        </w:rPr>
        <w:softHyphen/>
      </w:r>
      <w:r w:rsidRPr="00692699">
        <w:rPr>
          <w:rFonts w:cs="B Nazanin" w:hint="cs"/>
          <w:noProof/>
          <w:sz w:val="24"/>
          <w:rtl/>
        </w:rPr>
        <w:t>درمانی، گفتاردرمانی و غیره) می</w:t>
      </w:r>
      <w:r w:rsidRPr="00692699">
        <w:rPr>
          <w:rFonts w:cs="B Nazanin"/>
          <w:noProof/>
          <w:sz w:val="24"/>
          <w:rtl/>
        </w:rPr>
        <w:softHyphen/>
      </w:r>
      <w:r w:rsidRPr="00692699">
        <w:rPr>
          <w:rFonts w:cs="B Nazanin" w:hint="cs"/>
          <w:noProof/>
          <w:sz w:val="24"/>
          <w:rtl/>
        </w:rPr>
        <w:t>باشد. باتوجه به افزایش جمعیت معلولین و سالمندان، وجود چنین مراکزی از نیازهای اساسی هر جامعه</w:t>
      </w:r>
      <w:r w:rsidRPr="00692699">
        <w:rPr>
          <w:rFonts w:cs="B Nazanin"/>
          <w:noProof/>
          <w:sz w:val="24"/>
          <w:rtl/>
        </w:rPr>
        <w:softHyphen/>
      </w:r>
      <w:r w:rsidRPr="00692699">
        <w:rPr>
          <w:rFonts w:cs="B Nazanin" w:hint="cs"/>
          <w:noProof/>
          <w:sz w:val="24"/>
          <w:rtl/>
        </w:rPr>
        <w:t>ای است. با معرفی مراکز توانبخشی و نگهداری معلولین، استاندارد با توجه به ضوابط و مناسب با نیازهای ایشان، و ارائه الگویی برای طراحان می</w:t>
      </w:r>
      <w:r w:rsidRPr="00692699">
        <w:rPr>
          <w:rFonts w:cs="B Nazanin"/>
          <w:noProof/>
          <w:sz w:val="24"/>
          <w:rtl/>
        </w:rPr>
        <w:softHyphen/>
      </w:r>
      <w:r w:rsidRPr="00692699">
        <w:rPr>
          <w:rFonts w:cs="B Nazanin" w:hint="cs"/>
          <w:noProof/>
          <w:sz w:val="24"/>
          <w:rtl/>
        </w:rPr>
        <w:t>توان باری از دوش سرپرست</w:t>
      </w:r>
      <w:r w:rsidRPr="00692699">
        <w:rPr>
          <w:rFonts w:cs="B Nazanin"/>
          <w:noProof/>
          <w:sz w:val="24"/>
          <w:rtl/>
        </w:rPr>
        <w:softHyphen/>
      </w:r>
      <w:r w:rsidRPr="00692699">
        <w:rPr>
          <w:rFonts w:cs="B Nazanin" w:hint="cs"/>
          <w:noProof/>
          <w:sz w:val="24"/>
          <w:rtl/>
        </w:rPr>
        <w:t>ها برداشته و از آلام و دردهای ایشان بکاهد. این مرکز در ربع قرن فعالیت خویش بارها مناسب</w:t>
      </w:r>
      <w:r w:rsidRPr="00692699">
        <w:rPr>
          <w:rFonts w:cs="B Nazanin"/>
          <w:noProof/>
          <w:sz w:val="24"/>
          <w:rtl/>
        </w:rPr>
        <w:softHyphen/>
      </w:r>
      <w:r w:rsidRPr="00692699">
        <w:rPr>
          <w:rFonts w:cs="B Nazanin" w:hint="cs"/>
          <w:noProof/>
          <w:sz w:val="24"/>
          <w:rtl/>
        </w:rPr>
        <w:t>سازی شده و بخش</w:t>
      </w:r>
      <w:r w:rsidRPr="00692699">
        <w:rPr>
          <w:rFonts w:cs="B Nazanin"/>
          <w:noProof/>
          <w:sz w:val="24"/>
          <w:rtl/>
        </w:rPr>
        <w:softHyphen/>
      </w:r>
      <w:r w:rsidRPr="00692699">
        <w:rPr>
          <w:rFonts w:cs="B Nazanin" w:hint="cs"/>
          <w:noProof/>
          <w:sz w:val="24"/>
          <w:rtl/>
        </w:rPr>
        <w:t>های مختلف مورد نیاز به آن الحاق گردیده است. با این وصف همچنان توانخواهان با مشکلات زیادی روبرو هستند که نگارندگان به وسیله</w:t>
      </w:r>
      <w:r w:rsidRPr="00692699">
        <w:rPr>
          <w:rFonts w:cs="B Nazanin"/>
          <w:noProof/>
          <w:sz w:val="24"/>
          <w:rtl/>
        </w:rPr>
        <w:softHyphen/>
      </w:r>
      <w:r w:rsidRPr="00692699">
        <w:rPr>
          <w:rFonts w:cs="B Nazanin" w:hint="cs"/>
          <w:noProof/>
          <w:sz w:val="24"/>
          <w:rtl/>
        </w:rPr>
        <w:t>ی مصاحبه با مددجویان و پرسنل و بررسی میدانی، متوجه مشکلات شدند و سعی در گوشزد آنها در راستای بهتر زیستن توانخواهان در طراحی</w:t>
      </w:r>
      <w:r w:rsidRPr="00692699">
        <w:rPr>
          <w:rFonts w:cs="B Nazanin"/>
          <w:noProof/>
          <w:sz w:val="24"/>
          <w:rtl/>
        </w:rPr>
        <w:softHyphen/>
      </w:r>
      <w:r w:rsidRPr="00692699">
        <w:rPr>
          <w:rFonts w:cs="B Nazanin" w:hint="cs"/>
          <w:noProof/>
          <w:sz w:val="24"/>
          <w:rtl/>
        </w:rPr>
        <w:t>های آینده شدند.</w:t>
      </w:r>
    </w:p>
    <w:p w:rsidR="00692699" w:rsidRPr="00692699" w:rsidRDefault="00692699" w:rsidP="00692699">
      <w:pPr>
        <w:spacing w:before="240"/>
        <w:rPr>
          <w:rFonts w:cs="B Nazanin"/>
          <w:noProof/>
          <w:sz w:val="24"/>
        </w:rPr>
      </w:pPr>
      <w:r w:rsidRPr="00692699">
        <w:rPr>
          <w:rFonts w:cs="B Nazanin" w:hint="cs"/>
          <w:noProof/>
          <w:sz w:val="24"/>
          <w:rtl/>
        </w:rPr>
        <w:t>با تشکر از جناب آقای رضوانی (مدیریت) و خانم</w:t>
      </w:r>
      <w:r w:rsidRPr="00692699">
        <w:rPr>
          <w:rFonts w:cs="B Nazanin"/>
          <w:noProof/>
          <w:sz w:val="24"/>
          <w:rtl/>
        </w:rPr>
        <w:softHyphen/>
      </w:r>
      <w:r w:rsidRPr="00692699">
        <w:rPr>
          <w:rFonts w:cs="B Nazanin" w:hint="cs"/>
          <w:noProof/>
          <w:sz w:val="24"/>
          <w:rtl/>
        </w:rPr>
        <w:t xml:space="preserve"> رجایی (مسئول فنی) و خانم یگانه(روانشناس) مرکز توانبخشی شهید مدنی.</w:t>
      </w:r>
    </w:p>
    <w:p w:rsidR="00692699" w:rsidRDefault="00692699" w:rsidP="00692699">
      <w:pPr>
        <w:spacing w:before="240"/>
        <w:rPr>
          <w:rFonts w:cs="B Nazanin"/>
          <w:b/>
          <w:bCs/>
          <w:noProof/>
          <w:sz w:val="24"/>
          <w:rtl/>
          <w:lang w:bidi="fa-IR"/>
        </w:rPr>
      </w:pPr>
      <w:r w:rsidRPr="001557C2">
        <w:rPr>
          <w:rFonts w:cs="B Nazanin" w:hint="cs"/>
          <w:b/>
          <w:bCs/>
          <w:noProof/>
          <w:sz w:val="24"/>
          <w:rtl/>
          <w:lang w:bidi="fa-IR"/>
        </w:rPr>
        <w:t>منابع:</w:t>
      </w:r>
      <w:r w:rsidRPr="001557C2">
        <w:rPr>
          <w:rFonts w:cs="B Nazanin"/>
          <w:b/>
          <w:bCs/>
          <w:noProof/>
          <w:sz w:val="24"/>
          <w:lang w:bidi="fa-IR"/>
        </w:rPr>
        <w:t xml:space="preserve">  </w:t>
      </w:r>
    </w:p>
    <w:p w:rsidR="00FD50E8" w:rsidRPr="00273043" w:rsidRDefault="00FD50E8" w:rsidP="00FD50E8">
      <w:pPr>
        <w:pStyle w:val="ListParagraph"/>
        <w:numPr>
          <w:ilvl w:val="0"/>
          <w:numId w:val="5"/>
        </w:numPr>
        <w:bidi/>
        <w:spacing w:before="240" w:after="160" w:line="259" w:lineRule="auto"/>
        <w:rPr>
          <w:rFonts w:cs="B Nazanin"/>
          <w:noProof/>
          <w:lang w:bidi="fa-IR"/>
        </w:rPr>
      </w:pPr>
      <w:bookmarkStart w:id="0" w:name="_GoBack"/>
      <w:r w:rsidRPr="00692699">
        <w:rPr>
          <w:rFonts w:cs="B Nazanin" w:hint="cs"/>
          <w:rtl/>
        </w:rPr>
        <w:t>تقوایی مسعود، مرادی گلشن، صفرآبادی اعظم.(1389) بررسی و ارزیابی وضعیت پارک</w:t>
      </w:r>
      <w:r w:rsidRPr="00692699">
        <w:rPr>
          <w:rFonts w:cs="B Nazanin"/>
          <w:rtl/>
        </w:rPr>
        <w:softHyphen/>
      </w:r>
      <w:r w:rsidRPr="00692699">
        <w:rPr>
          <w:rFonts w:cs="B Nazanin" w:hint="cs"/>
          <w:rtl/>
        </w:rPr>
        <w:t xml:space="preserve">های شهر اصفهان بر اساس </w:t>
      </w:r>
      <w:r w:rsidRPr="00273043">
        <w:rPr>
          <w:rFonts w:cs="B Nazanin" w:hint="cs"/>
          <w:rtl/>
        </w:rPr>
        <w:t>معیارها و ضوابط موجود برای دسترسی معلولان و جانبازان.جغرافیا و برنامه</w:t>
      </w:r>
      <w:r w:rsidRPr="00273043">
        <w:rPr>
          <w:rFonts w:cs="B Nazanin"/>
          <w:rtl/>
        </w:rPr>
        <w:softHyphen/>
      </w:r>
      <w:r w:rsidRPr="00273043">
        <w:rPr>
          <w:rFonts w:cs="B Nazanin" w:hint="cs"/>
          <w:rtl/>
        </w:rPr>
        <w:t>ریزی محیطی؛ 38: 47-64.</w:t>
      </w:r>
    </w:p>
    <w:p w:rsidR="00FD50E8" w:rsidRPr="00273043" w:rsidRDefault="00FD50E8" w:rsidP="00FD50E8">
      <w:pPr>
        <w:pStyle w:val="ListParagraph"/>
        <w:numPr>
          <w:ilvl w:val="0"/>
          <w:numId w:val="5"/>
        </w:numPr>
        <w:bidi/>
        <w:spacing w:before="240" w:after="160" w:line="259" w:lineRule="auto"/>
        <w:rPr>
          <w:rFonts w:cs="B Nazanin"/>
          <w:noProof/>
          <w:lang w:bidi="fa-IR"/>
        </w:rPr>
      </w:pPr>
      <w:r w:rsidRPr="00273043">
        <w:rPr>
          <w:rFonts w:cs="B Nazanin" w:hint="cs"/>
          <w:noProof/>
          <w:rtl/>
          <w:lang w:bidi="fa-IR"/>
        </w:rPr>
        <w:t>حافظ</w:t>
      </w:r>
      <w:r w:rsidRPr="00273043">
        <w:rPr>
          <w:rFonts w:cs="B Nazanin"/>
          <w:noProof/>
          <w:rtl/>
          <w:lang w:bidi="fa-IR"/>
        </w:rPr>
        <w:softHyphen/>
      </w:r>
      <w:r w:rsidRPr="00273043">
        <w:rPr>
          <w:rFonts w:cs="B Nazanin" w:hint="cs"/>
          <w:noProof/>
          <w:rtl/>
          <w:lang w:bidi="fa-IR"/>
        </w:rPr>
        <w:t>نیا محمدرضا. 1387. مقدمه</w:t>
      </w:r>
      <w:r w:rsidRPr="00273043">
        <w:rPr>
          <w:rFonts w:cs="B Nazanin"/>
          <w:noProof/>
          <w:rtl/>
          <w:lang w:bidi="fa-IR"/>
        </w:rPr>
        <w:softHyphen/>
      </w:r>
      <w:r w:rsidRPr="00273043">
        <w:rPr>
          <w:rFonts w:cs="B Nazanin" w:hint="cs"/>
          <w:noProof/>
          <w:rtl/>
          <w:lang w:bidi="fa-IR"/>
        </w:rPr>
        <w:t>ای بر روش تحقیق در علوم انسانی.  انتشارات سمت</w:t>
      </w:r>
    </w:p>
    <w:p w:rsidR="00FD50E8" w:rsidRPr="00692699" w:rsidRDefault="00FD50E8" w:rsidP="00FD50E8">
      <w:pPr>
        <w:pStyle w:val="ListParagraph"/>
        <w:numPr>
          <w:ilvl w:val="0"/>
          <w:numId w:val="5"/>
        </w:numPr>
        <w:bidi/>
        <w:spacing w:before="240" w:after="160" w:line="259" w:lineRule="auto"/>
        <w:rPr>
          <w:rFonts w:cs="B Nazanin"/>
          <w:noProof/>
          <w:sz w:val="24"/>
          <w:szCs w:val="24"/>
          <w:lang w:bidi="fa-IR"/>
        </w:rPr>
      </w:pPr>
      <w:r w:rsidRPr="00692699">
        <w:rPr>
          <w:rFonts w:cs="B Nazanin" w:hint="cs"/>
          <w:rtl/>
        </w:rPr>
        <w:t>حسینی سید باقر، نوروزیان ملکی سید سعید.1387. مناسب</w:t>
      </w:r>
      <w:r w:rsidRPr="00692699">
        <w:rPr>
          <w:rFonts w:cs="B Nazanin"/>
          <w:rtl/>
        </w:rPr>
        <w:softHyphen/>
      </w:r>
      <w:r w:rsidRPr="00692699">
        <w:rPr>
          <w:rFonts w:cs="B Nazanin" w:hint="cs"/>
          <w:rtl/>
        </w:rPr>
        <w:t>سازی مسکن و شهر برایافراد دارای ناتوانی</w:t>
      </w:r>
      <w:r w:rsidRPr="00692699">
        <w:rPr>
          <w:rFonts w:cs="B Nazanin"/>
          <w:rtl/>
        </w:rPr>
        <w:softHyphen/>
      </w:r>
      <w:r w:rsidRPr="00692699">
        <w:rPr>
          <w:rFonts w:cs="B Nazanin" w:hint="cs"/>
          <w:rtl/>
        </w:rPr>
        <w:t>های جسمی و حرکتی (نمونه موردی منطقه 8 تهران)، نشریه</w:t>
      </w:r>
      <w:r w:rsidRPr="00692699">
        <w:rPr>
          <w:rFonts w:cs="B Nazanin"/>
          <w:rtl/>
        </w:rPr>
        <w:softHyphen/>
      </w:r>
      <w:r w:rsidRPr="00692699">
        <w:rPr>
          <w:rFonts w:cs="B Nazanin" w:hint="cs"/>
          <w:rtl/>
        </w:rPr>
        <w:t>ی بین المللی علوم مهندسی دانشگاه علم و صنعت ایران، 19(11).</w:t>
      </w:r>
    </w:p>
    <w:p w:rsidR="00FD50E8" w:rsidRPr="00692699" w:rsidRDefault="00FD50E8" w:rsidP="00FD50E8">
      <w:pPr>
        <w:pStyle w:val="ListParagraph"/>
        <w:numPr>
          <w:ilvl w:val="0"/>
          <w:numId w:val="5"/>
        </w:numPr>
        <w:bidi/>
        <w:spacing w:before="240" w:after="160" w:line="259" w:lineRule="auto"/>
        <w:rPr>
          <w:rFonts w:cs="B Nazanin"/>
          <w:noProof/>
          <w:sz w:val="24"/>
          <w:szCs w:val="24"/>
          <w:lang w:bidi="fa-IR"/>
        </w:rPr>
      </w:pPr>
      <w:r w:rsidRPr="00692699">
        <w:rPr>
          <w:rFonts w:cs="B Nazanin" w:hint="cs"/>
          <w:rtl/>
        </w:rPr>
        <w:t>حکمتی جمشید.</w:t>
      </w:r>
      <w:r w:rsidRPr="00692699">
        <w:rPr>
          <w:rFonts w:cs="B Nazanin" w:hint="cs"/>
          <w:rtl/>
          <w:lang w:bidi="fa-IR"/>
        </w:rPr>
        <w:t>(1371)</w:t>
      </w:r>
      <w:r w:rsidRPr="00692699">
        <w:rPr>
          <w:rFonts w:cs="B Nazanin"/>
          <w:rtl/>
        </w:rPr>
        <w:t xml:space="preserve"> </w:t>
      </w:r>
      <w:r w:rsidRPr="00692699">
        <w:rPr>
          <w:rFonts w:cs="B Nazanin" w:hint="cs"/>
          <w:rtl/>
        </w:rPr>
        <w:t>ﻃﺮ</w:t>
      </w:r>
      <w:r w:rsidRPr="00692699">
        <w:rPr>
          <w:rFonts w:cs="B Nazanin" w:hint="eastAsia"/>
          <w:rtl/>
        </w:rPr>
        <w:t>ا</w:t>
      </w:r>
      <w:r w:rsidRPr="00692699">
        <w:rPr>
          <w:rFonts w:cs="B Nazanin" w:hint="cs"/>
          <w:rtl/>
        </w:rPr>
        <w:t>ﺣ</w:t>
      </w:r>
      <w:r w:rsidRPr="00692699">
        <w:rPr>
          <w:rFonts w:cs="B Nazanin" w:hint="eastAsia"/>
          <w:rtl/>
        </w:rPr>
        <w:t>ـ</w:t>
      </w:r>
      <w:r w:rsidRPr="00692699">
        <w:rPr>
          <w:rFonts w:cs="B Nazanin" w:hint="cs"/>
          <w:rtl/>
        </w:rPr>
        <w:t>ﻲ</w:t>
      </w:r>
      <w:r w:rsidRPr="00692699">
        <w:rPr>
          <w:rFonts w:cs="B Nazanin"/>
          <w:rtl/>
        </w:rPr>
        <w:t xml:space="preserve"> </w:t>
      </w:r>
      <w:r w:rsidRPr="00692699">
        <w:rPr>
          <w:rFonts w:cs="B Nazanin" w:hint="cs"/>
          <w:rtl/>
        </w:rPr>
        <w:t>ﺑ</w:t>
      </w:r>
      <w:r w:rsidRPr="00692699">
        <w:rPr>
          <w:rFonts w:cs="B Nazanin" w:hint="eastAsia"/>
          <w:rtl/>
        </w:rPr>
        <w:t>ـ</w:t>
      </w:r>
      <w:r w:rsidRPr="00692699">
        <w:rPr>
          <w:rFonts w:cs="B Nazanin" w:hint="cs"/>
          <w:rtl/>
        </w:rPr>
        <w:t>ﺎ</w:t>
      </w:r>
      <w:r w:rsidRPr="00692699">
        <w:rPr>
          <w:rFonts w:cs="B Nazanin" w:hint="eastAsia"/>
          <w:rtl/>
        </w:rPr>
        <w:t>غ</w:t>
      </w:r>
      <w:r w:rsidRPr="00692699">
        <w:rPr>
          <w:rFonts w:cs="B Nazanin"/>
          <w:rtl/>
        </w:rPr>
        <w:t xml:space="preserve"> و </w:t>
      </w:r>
      <w:r w:rsidRPr="00692699">
        <w:rPr>
          <w:rFonts w:cs="B Nazanin" w:hint="cs"/>
          <w:rtl/>
        </w:rPr>
        <w:t>ﭘ</w:t>
      </w:r>
      <w:r w:rsidRPr="00692699">
        <w:rPr>
          <w:rFonts w:cs="B Nazanin" w:hint="eastAsia"/>
          <w:rtl/>
        </w:rPr>
        <w:t>ـ</w:t>
      </w:r>
      <w:r w:rsidRPr="00692699">
        <w:rPr>
          <w:rFonts w:cs="B Nazanin" w:hint="cs"/>
          <w:rtl/>
        </w:rPr>
        <w:t>ﺎ</w:t>
      </w:r>
      <w:r w:rsidRPr="00692699">
        <w:rPr>
          <w:rFonts w:cs="B Nazanin" w:hint="eastAsia"/>
          <w:rtl/>
        </w:rPr>
        <w:t>رك</w:t>
      </w:r>
      <w:r w:rsidRPr="00692699">
        <w:rPr>
          <w:rFonts w:cs="B Nazanin" w:hint="cs"/>
          <w:rtl/>
        </w:rPr>
        <w:t xml:space="preserve">؛ </w:t>
      </w:r>
      <w:r w:rsidRPr="00692699">
        <w:rPr>
          <w:rFonts w:cs="B Nazanin"/>
          <w:rtl/>
        </w:rPr>
        <w:t>ا</w:t>
      </w:r>
      <w:r w:rsidRPr="00692699">
        <w:rPr>
          <w:rFonts w:cs="B Nazanin" w:hint="cs"/>
          <w:rtl/>
        </w:rPr>
        <w:t>ﻧﺘﺸﺎ</w:t>
      </w:r>
      <w:r w:rsidRPr="00692699">
        <w:rPr>
          <w:rFonts w:cs="B Nazanin" w:hint="eastAsia"/>
          <w:rtl/>
        </w:rPr>
        <w:t>رات</w:t>
      </w:r>
      <w:r w:rsidRPr="00692699">
        <w:rPr>
          <w:rFonts w:cs="B Nazanin"/>
          <w:rtl/>
        </w:rPr>
        <w:t xml:space="preserve"> </w:t>
      </w:r>
      <w:r w:rsidRPr="00692699">
        <w:rPr>
          <w:rFonts w:cs="B Nazanin" w:hint="cs"/>
          <w:rtl/>
        </w:rPr>
        <w:t>ﻓﺮﻫﻨﮓ</w:t>
      </w:r>
      <w:r w:rsidRPr="00692699">
        <w:rPr>
          <w:rFonts w:cs="B Nazanin"/>
          <w:rtl/>
        </w:rPr>
        <w:t xml:space="preserve"> </w:t>
      </w:r>
      <w:r w:rsidRPr="00692699">
        <w:rPr>
          <w:rFonts w:cs="B Nazanin" w:hint="cs"/>
          <w:rtl/>
        </w:rPr>
        <w:t>ﺟﺎﻣﻊ</w:t>
      </w:r>
      <w:r w:rsidRPr="00692699">
        <w:rPr>
          <w:rFonts w:cs="B Nazanin" w:hint="eastAsia"/>
          <w:rtl/>
        </w:rPr>
        <w:t>،</w:t>
      </w:r>
      <w:r w:rsidRPr="00692699">
        <w:rPr>
          <w:rFonts w:cs="B Nazanin"/>
          <w:rtl/>
        </w:rPr>
        <w:t xml:space="preserve"> </w:t>
      </w:r>
      <w:r w:rsidRPr="00692699">
        <w:rPr>
          <w:rFonts w:cs="B Nazanin" w:hint="cs"/>
          <w:rtl/>
        </w:rPr>
        <w:t>ﭼﺎ</w:t>
      </w:r>
      <w:r w:rsidRPr="00692699">
        <w:rPr>
          <w:rFonts w:cs="B Nazanin" w:hint="eastAsia"/>
          <w:rtl/>
        </w:rPr>
        <w:t>پ</w:t>
      </w:r>
      <w:r w:rsidRPr="00692699">
        <w:rPr>
          <w:rFonts w:cs="B Nazanin"/>
          <w:rtl/>
        </w:rPr>
        <w:t xml:space="preserve"> </w:t>
      </w:r>
      <w:r w:rsidRPr="00692699">
        <w:rPr>
          <w:rFonts w:cs="B Nazanin" w:hint="cs"/>
          <w:rtl/>
        </w:rPr>
        <w:t>ﺳﻮ</w:t>
      </w:r>
      <w:r w:rsidRPr="00692699">
        <w:rPr>
          <w:rFonts w:cs="B Nazanin" w:hint="eastAsia"/>
          <w:rtl/>
        </w:rPr>
        <w:t>م</w:t>
      </w:r>
      <w:r w:rsidRPr="00692699">
        <w:rPr>
          <w:rFonts w:cs="B Nazanin"/>
          <w:rtl/>
        </w:rPr>
        <w:t>.</w:t>
      </w:r>
    </w:p>
    <w:p w:rsidR="00FD50E8" w:rsidRPr="00FD50E8" w:rsidRDefault="00FD50E8" w:rsidP="00FD50E8">
      <w:pPr>
        <w:pStyle w:val="ListParagraph"/>
        <w:numPr>
          <w:ilvl w:val="0"/>
          <w:numId w:val="5"/>
        </w:numPr>
        <w:bidi/>
        <w:spacing w:before="240" w:after="160" w:line="259" w:lineRule="auto"/>
        <w:rPr>
          <w:rFonts w:cs="B Nazanin"/>
          <w:noProof/>
          <w:sz w:val="24"/>
          <w:szCs w:val="24"/>
          <w:lang w:bidi="fa-IR"/>
        </w:rPr>
      </w:pPr>
      <w:r w:rsidRPr="00692699">
        <w:rPr>
          <w:rFonts w:cs="B Nazanin" w:hint="cs"/>
          <w:rtl/>
        </w:rPr>
        <w:t>سرور رحیم، محمدی حمیدی سمیه، ولی</w:t>
      </w:r>
      <w:r w:rsidRPr="00692699">
        <w:rPr>
          <w:rFonts w:cs="B Nazanin"/>
          <w:rtl/>
        </w:rPr>
        <w:softHyphen/>
      </w:r>
      <w:r w:rsidRPr="00692699">
        <w:rPr>
          <w:rFonts w:cs="B Nazanin" w:hint="cs"/>
          <w:rtl/>
        </w:rPr>
        <w:t>خانی اژدر.(1393) تحلیل وضعیت فضاهای شهری برای معلولین و کم</w:t>
      </w:r>
      <w:r w:rsidRPr="00692699">
        <w:rPr>
          <w:rFonts w:cs="B Nazanin"/>
          <w:rtl/>
        </w:rPr>
        <w:softHyphen/>
      </w:r>
      <w:r w:rsidRPr="00692699">
        <w:rPr>
          <w:rFonts w:cs="B Nazanin" w:hint="cs"/>
          <w:rtl/>
        </w:rPr>
        <w:t>توانهای حرکتی نمونه مورد مطالعه (میدان دوم صادقیه تهران).جغرافیا. 12(41): 83-106.</w:t>
      </w:r>
    </w:p>
    <w:p w:rsidR="00FD50E8" w:rsidRPr="00FD50E8" w:rsidRDefault="00FD50E8" w:rsidP="00FD50E8">
      <w:pPr>
        <w:pStyle w:val="ListParagraph"/>
        <w:numPr>
          <w:ilvl w:val="0"/>
          <w:numId w:val="5"/>
        </w:numPr>
        <w:bidi/>
        <w:spacing w:after="160" w:line="240" w:lineRule="auto"/>
        <w:rPr>
          <w:rFonts w:cs="B Nazanin"/>
        </w:rPr>
      </w:pPr>
      <w:r w:rsidRPr="00692699">
        <w:rPr>
          <w:rFonts w:cs="B Nazanin" w:hint="cs"/>
          <w:rtl/>
        </w:rPr>
        <w:t>صادقی سهیلا، فاطمی</w:t>
      </w:r>
      <w:r w:rsidRPr="00692699">
        <w:rPr>
          <w:rFonts w:cs="B Nazanin"/>
          <w:rtl/>
        </w:rPr>
        <w:softHyphen/>
      </w:r>
      <w:r w:rsidRPr="00692699">
        <w:rPr>
          <w:rFonts w:cs="B Nazanin" w:hint="cs"/>
          <w:rtl/>
        </w:rPr>
        <w:t>نیا محمدعلی.(1393) معلولیت نیمه</w:t>
      </w:r>
      <w:r w:rsidRPr="00692699">
        <w:rPr>
          <w:rFonts w:cs="B Nazanin"/>
          <w:rtl/>
        </w:rPr>
        <w:softHyphen/>
      </w:r>
      <w:r w:rsidRPr="00692699">
        <w:rPr>
          <w:rFonts w:cs="B Nazanin" w:hint="cs"/>
          <w:rtl/>
        </w:rPr>
        <w:t>ی پنهان جامعه: رویکرد اجتماعی به وضعیت معلولین در سطح جهان و ایران. رفاه اجتماعی،58: 157-192.</w:t>
      </w:r>
    </w:p>
    <w:p w:rsidR="00FD50E8" w:rsidRPr="00273043" w:rsidRDefault="00FD50E8" w:rsidP="00FD50E8">
      <w:pPr>
        <w:pStyle w:val="ListParagraph"/>
        <w:numPr>
          <w:ilvl w:val="0"/>
          <w:numId w:val="5"/>
        </w:numPr>
        <w:bidi/>
        <w:spacing w:before="240" w:after="160" w:line="259" w:lineRule="auto"/>
        <w:rPr>
          <w:rFonts w:cs="B Nazanin"/>
          <w:noProof/>
          <w:lang w:bidi="fa-IR"/>
        </w:rPr>
      </w:pPr>
      <w:r w:rsidRPr="00273043">
        <w:rPr>
          <w:rFonts w:cs="B Nazanin" w:hint="cs"/>
          <w:noProof/>
          <w:rtl/>
          <w:lang w:bidi="fa-IR"/>
        </w:rPr>
        <w:t>فقیه ابوالحسن، نظم</w:t>
      </w:r>
      <w:r w:rsidRPr="00273043">
        <w:rPr>
          <w:rFonts w:cs="B Nazanin"/>
          <w:noProof/>
          <w:rtl/>
          <w:lang w:bidi="fa-IR"/>
        </w:rPr>
        <w:softHyphen/>
      </w:r>
      <w:r w:rsidRPr="00273043">
        <w:rPr>
          <w:rFonts w:cs="B Nazanin" w:hint="cs"/>
          <w:noProof/>
          <w:rtl/>
          <w:lang w:bidi="fa-IR"/>
        </w:rPr>
        <w:t>ده کاظم، همرنگ</w:t>
      </w:r>
      <w:r w:rsidRPr="00273043">
        <w:rPr>
          <w:rFonts w:cs="B Nazanin"/>
          <w:noProof/>
          <w:rtl/>
          <w:lang w:bidi="fa-IR"/>
        </w:rPr>
        <w:softHyphen/>
      </w:r>
      <w:r w:rsidRPr="00273043">
        <w:rPr>
          <w:rFonts w:cs="B Nazanin" w:hint="cs"/>
          <w:noProof/>
          <w:rtl/>
          <w:lang w:bidi="fa-IR"/>
        </w:rPr>
        <w:t>یوسفی محمدتقی. 1388. معلولیت</w:t>
      </w:r>
      <w:r w:rsidRPr="00273043">
        <w:rPr>
          <w:rFonts w:cs="B Nazanin"/>
          <w:noProof/>
          <w:rtl/>
          <w:lang w:bidi="fa-IR"/>
        </w:rPr>
        <w:softHyphen/>
      </w:r>
      <w:r w:rsidRPr="00273043">
        <w:rPr>
          <w:rFonts w:cs="B Nazanin" w:hint="cs"/>
          <w:noProof/>
          <w:rtl/>
          <w:lang w:bidi="fa-IR"/>
        </w:rPr>
        <w:t>ها: راهنمای تطبیق و اجرای اثربخش میثاق جهانی حقوق افراد دارای معلولیت. سازمان بهزیستی کشور.</w:t>
      </w:r>
    </w:p>
    <w:p w:rsidR="00FD50E8" w:rsidRPr="00692699" w:rsidRDefault="00FD50E8" w:rsidP="00FD50E8">
      <w:pPr>
        <w:pStyle w:val="ListParagraph"/>
        <w:numPr>
          <w:ilvl w:val="0"/>
          <w:numId w:val="5"/>
        </w:numPr>
        <w:bidi/>
        <w:spacing w:after="160" w:line="240" w:lineRule="auto"/>
        <w:rPr>
          <w:rFonts w:cs="B Nazanin"/>
        </w:rPr>
      </w:pPr>
      <w:r w:rsidRPr="00692699">
        <w:rPr>
          <w:rFonts w:cs="B Nazanin" w:hint="cs"/>
          <w:rtl/>
        </w:rPr>
        <w:t>کمالی محمد. 1383. حقوق بشر و ناتوانی. رفاه اجتماعی. 3(13). 41-55.</w:t>
      </w:r>
    </w:p>
    <w:p w:rsidR="00FD50E8" w:rsidRPr="00273043" w:rsidRDefault="00FD50E8" w:rsidP="00FD50E8">
      <w:pPr>
        <w:pStyle w:val="ListParagraph"/>
        <w:numPr>
          <w:ilvl w:val="0"/>
          <w:numId w:val="5"/>
        </w:numPr>
        <w:bidi/>
        <w:spacing w:before="240" w:after="160" w:line="259" w:lineRule="auto"/>
        <w:rPr>
          <w:rFonts w:cs="B Nazanin"/>
          <w:noProof/>
          <w:lang w:bidi="fa-IR"/>
        </w:rPr>
      </w:pPr>
      <w:r w:rsidRPr="00273043">
        <w:rPr>
          <w:rFonts w:cs="B Nazanin" w:hint="cs"/>
          <w:noProof/>
          <w:rtl/>
          <w:lang w:bidi="fa-IR"/>
        </w:rPr>
        <w:lastRenderedPageBreak/>
        <w:t>گرجی ازندریانی علی اکبر، شیرزاد نظرلو زهرا. 1396. جایگاه حقوق معلولین در حوزه</w:t>
      </w:r>
      <w:r w:rsidRPr="00273043">
        <w:rPr>
          <w:rFonts w:cs="B Nazanin"/>
          <w:noProof/>
          <w:rtl/>
          <w:lang w:bidi="fa-IR"/>
        </w:rPr>
        <w:softHyphen/>
      </w:r>
      <w:r w:rsidRPr="00273043">
        <w:rPr>
          <w:rFonts w:cs="B Nazanin"/>
          <w:noProof/>
          <w:rtl/>
          <w:lang w:bidi="fa-IR"/>
        </w:rPr>
        <w:softHyphen/>
      </w:r>
      <w:r w:rsidRPr="00273043">
        <w:rPr>
          <w:rFonts w:cs="B Nazanin" w:hint="cs"/>
          <w:noProof/>
          <w:rtl/>
          <w:lang w:bidi="fa-IR"/>
        </w:rPr>
        <w:t>ی حقوق شهری. نشریه مطالعات راهبردی سیاست</w:t>
      </w:r>
      <w:r w:rsidRPr="00273043">
        <w:rPr>
          <w:rFonts w:cs="B Nazanin"/>
          <w:noProof/>
          <w:rtl/>
          <w:lang w:bidi="fa-IR"/>
        </w:rPr>
        <w:softHyphen/>
      </w:r>
      <w:r w:rsidRPr="00273043">
        <w:rPr>
          <w:rFonts w:cs="B Nazanin" w:hint="cs"/>
          <w:noProof/>
          <w:rtl/>
          <w:lang w:bidi="fa-IR"/>
        </w:rPr>
        <w:t>گذاری عمومی، 8(26)، 163-137.</w:t>
      </w:r>
    </w:p>
    <w:p w:rsidR="00FD50E8" w:rsidRPr="00273043" w:rsidRDefault="00FD50E8" w:rsidP="00FD50E8">
      <w:pPr>
        <w:pStyle w:val="ListParagraph"/>
        <w:numPr>
          <w:ilvl w:val="0"/>
          <w:numId w:val="5"/>
        </w:numPr>
        <w:bidi/>
        <w:spacing w:before="240" w:after="160" w:line="259" w:lineRule="auto"/>
        <w:rPr>
          <w:rFonts w:cs="B Nazanin"/>
          <w:noProof/>
          <w:lang w:bidi="fa-IR"/>
        </w:rPr>
      </w:pPr>
      <w:r w:rsidRPr="00273043">
        <w:rPr>
          <w:rFonts w:cs="B Nazanin" w:hint="cs"/>
          <w:noProof/>
          <w:rtl/>
          <w:lang w:bidi="fa-IR"/>
        </w:rPr>
        <w:t xml:space="preserve">سایت مرکز توانبخشی شهید مدنی  </w:t>
      </w:r>
      <w:hyperlink r:id="rId48" w:history="1">
        <w:r w:rsidRPr="00273043">
          <w:rPr>
            <w:rStyle w:val="Hyperlink"/>
            <w:rFonts w:cs="B Nazanin"/>
            <w:noProof/>
            <w:lang w:bidi="fa-IR"/>
          </w:rPr>
          <w:t>www.madanicharity.ir</w:t>
        </w:r>
      </w:hyperlink>
    </w:p>
    <w:p w:rsidR="00FD50E8" w:rsidRPr="00692699" w:rsidRDefault="00FD50E8" w:rsidP="00FD50E8">
      <w:pPr>
        <w:pStyle w:val="ListParagraph"/>
        <w:numPr>
          <w:ilvl w:val="0"/>
          <w:numId w:val="5"/>
        </w:numPr>
        <w:bidi/>
        <w:spacing w:after="160" w:line="240" w:lineRule="auto"/>
        <w:rPr>
          <w:rFonts w:cs="B Nazanin"/>
        </w:rPr>
      </w:pPr>
      <w:r w:rsidRPr="00692699">
        <w:rPr>
          <w:rFonts w:cs="B Nazanin" w:hint="cs"/>
          <w:rtl/>
        </w:rPr>
        <w:t>ماهنامه الکترونیکی مهندسی پزشکی</w:t>
      </w:r>
      <w:r w:rsidRPr="00692699">
        <w:rPr>
          <w:rFonts w:cs="B Nazanin" w:hint="cs"/>
          <w:rtl/>
          <w:lang w:bidi="fa-IR"/>
        </w:rPr>
        <w:t xml:space="preserve">. (1390). 128. </w:t>
      </w:r>
      <w:r w:rsidRPr="00692699">
        <w:rPr>
          <w:rFonts w:cs="B Nazanin"/>
          <w:lang w:bidi="fa-IR"/>
        </w:rPr>
        <w:t>www.old.iranbmemag.com</w:t>
      </w:r>
    </w:p>
    <w:p w:rsidR="00FD50E8" w:rsidRPr="00FD50E8" w:rsidRDefault="00FD50E8" w:rsidP="00FD50E8">
      <w:pPr>
        <w:pStyle w:val="ListParagraph"/>
        <w:numPr>
          <w:ilvl w:val="0"/>
          <w:numId w:val="5"/>
        </w:numPr>
        <w:bidi/>
        <w:spacing w:after="160" w:line="240" w:lineRule="auto"/>
        <w:rPr>
          <w:rFonts w:cs="B Nazanin"/>
          <w:rtl/>
        </w:rPr>
      </w:pPr>
      <w:r w:rsidRPr="00692699">
        <w:rPr>
          <w:rFonts w:cs="B Nazanin" w:hint="cs"/>
          <w:rtl/>
        </w:rPr>
        <w:t>مراکز-تحت-نظارت/حوزه-توانبخشی</w:t>
      </w:r>
      <w:r w:rsidRPr="00692699">
        <w:rPr>
          <w:rFonts w:cs="B Nazanin"/>
        </w:rPr>
        <w:t>www.behzisty-esfahan.ir/</w:t>
      </w:r>
    </w:p>
    <w:p w:rsidR="00692699" w:rsidRPr="00FD50E8" w:rsidRDefault="00692699" w:rsidP="00692699">
      <w:pPr>
        <w:spacing w:before="240"/>
        <w:rPr>
          <w:rFonts w:cs="B Nazanin"/>
          <w:b/>
          <w:bCs/>
          <w:noProof/>
          <w:sz w:val="24"/>
          <w:lang w:bidi="fa-IR"/>
        </w:rPr>
      </w:pPr>
      <w:r w:rsidRPr="00FD50E8">
        <w:rPr>
          <w:rFonts w:cs="B Nazanin" w:hint="cs"/>
          <w:b/>
          <w:bCs/>
          <w:noProof/>
          <w:sz w:val="24"/>
          <w:rtl/>
          <w:lang w:bidi="fa-IR"/>
        </w:rPr>
        <w:t>منبع جداول:</w:t>
      </w:r>
    </w:p>
    <w:p w:rsidR="00692699" w:rsidRPr="00692699" w:rsidRDefault="00692699" w:rsidP="00692699">
      <w:pPr>
        <w:pStyle w:val="ListParagraph"/>
        <w:numPr>
          <w:ilvl w:val="0"/>
          <w:numId w:val="4"/>
        </w:numPr>
        <w:bidi/>
        <w:spacing w:after="160" w:line="240" w:lineRule="auto"/>
        <w:rPr>
          <w:rFonts w:cs="B Nazanin"/>
        </w:rPr>
      </w:pPr>
      <w:r w:rsidRPr="00692699">
        <w:rPr>
          <w:rFonts w:cs="B Nazanin" w:hint="cs"/>
          <w:rtl/>
        </w:rPr>
        <w:t>عظیمی آقداش محمد.(1397) ضوابط و مقررات شهرسازی و معماری برای معلولین: ویژه</w:t>
      </w:r>
      <w:r w:rsidRPr="00692699">
        <w:rPr>
          <w:rFonts w:cs="B Nazanin"/>
          <w:rtl/>
        </w:rPr>
        <w:softHyphen/>
      </w:r>
      <w:r w:rsidRPr="00692699">
        <w:rPr>
          <w:rFonts w:cs="B Nazanin" w:hint="cs"/>
          <w:rtl/>
        </w:rPr>
        <w:t>ی آزمون نظام مهندسی؛ انتشارات نوآور، چاپ ششم.</w:t>
      </w:r>
    </w:p>
    <w:p w:rsidR="00692699" w:rsidRPr="00692699" w:rsidRDefault="00692699" w:rsidP="00692699">
      <w:pPr>
        <w:pStyle w:val="ListParagraph"/>
        <w:numPr>
          <w:ilvl w:val="0"/>
          <w:numId w:val="4"/>
        </w:numPr>
        <w:bidi/>
        <w:spacing w:before="240" w:after="160" w:line="259" w:lineRule="auto"/>
        <w:rPr>
          <w:rFonts w:cs="B Nazanin"/>
          <w:noProof/>
          <w:sz w:val="24"/>
          <w:szCs w:val="24"/>
          <w:lang w:bidi="fa-IR"/>
        </w:rPr>
      </w:pPr>
      <w:r w:rsidRPr="00692699">
        <w:rPr>
          <w:rFonts w:cs="B Nazanin" w:hint="cs"/>
          <w:rtl/>
        </w:rPr>
        <w:t>27-سازمان ملل متحد. دقت در طراحی: راهنمای مناسب سازی بناها و فضای شهری برای معلولین. ترجمه مهدی بابایی اهری. 1373. انتشارات سازمان مشاور فنی و مهندسی شهر تهران</w:t>
      </w:r>
      <w:r w:rsidRPr="00692699">
        <w:rPr>
          <w:rFonts w:cs="B Nazanin"/>
        </w:rPr>
        <w:t>.</w:t>
      </w:r>
    </w:p>
    <w:p w:rsidR="00692699" w:rsidRPr="00692699" w:rsidRDefault="00692699" w:rsidP="00692699">
      <w:pPr>
        <w:pStyle w:val="ListParagraph"/>
        <w:numPr>
          <w:ilvl w:val="0"/>
          <w:numId w:val="4"/>
        </w:numPr>
        <w:bidi/>
        <w:spacing w:before="240" w:after="160" w:line="259" w:lineRule="auto"/>
        <w:rPr>
          <w:rFonts w:cs="B Nazanin"/>
          <w:noProof/>
          <w:sz w:val="24"/>
          <w:szCs w:val="24"/>
          <w:lang w:bidi="fa-IR"/>
        </w:rPr>
      </w:pPr>
      <w:r w:rsidRPr="00692699">
        <w:rPr>
          <w:rFonts w:cs="B Nazanin" w:hint="cs"/>
          <w:rtl/>
          <w:lang w:bidi="fa-IR"/>
        </w:rPr>
        <w:t>نویفرت ارنست. 2015. داده</w:t>
      </w:r>
      <w:r w:rsidRPr="00692699">
        <w:rPr>
          <w:rFonts w:cs="B Nazanin"/>
          <w:rtl/>
          <w:lang w:bidi="fa-IR"/>
        </w:rPr>
        <w:softHyphen/>
      </w:r>
      <w:r w:rsidRPr="00692699">
        <w:rPr>
          <w:rFonts w:cs="B Nazanin" w:hint="cs"/>
          <w:rtl/>
          <w:lang w:bidi="fa-IR"/>
        </w:rPr>
        <w:t>های معماری نویفرت. کلارا مهرانیان. ناشر امید انقلاب.</w:t>
      </w:r>
    </w:p>
    <w:p w:rsidR="00692699" w:rsidRPr="00FD50E8" w:rsidRDefault="00692699" w:rsidP="00FD50E8">
      <w:pPr>
        <w:spacing w:before="240"/>
        <w:rPr>
          <w:rFonts w:cs="B Nazanin"/>
          <w:b/>
          <w:bCs/>
          <w:noProof/>
          <w:sz w:val="24"/>
          <w:rtl/>
          <w:lang w:bidi="fa-IR"/>
        </w:rPr>
      </w:pPr>
      <w:r w:rsidRPr="00FD50E8">
        <w:rPr>
          <w:rFonts w:cs="B Nazanin" w:hint="cs"/>
          <w:b/>
          <w:bCs/>
          <w:noProof/>
          <w:sz w:val="24"/>
          <w:rtl/>
          <w:lang w:bidi="fa-IR"/>
        </w:rPr>
        <w:t>منبع پلان</w:t>
      </w:r>
      <w:r w:rsidRPr="00FD50E8">
        <w:rPr>
          <w:rFonts w:cs="B Nazanin"/>
          <w:b/>
          <w:bCs/>
          <w:noProof/>
          <w:sz w:val="24"/>
          <w:rtl/>
          <w:lang w:bidi="fa-IR"/>
        </w:rPr>
        <w:softHyphen/>
      </w:r>
      <w:r w:rsidRPr="00FD50E8">
        <w:rPr>
          <w:rFonts w:cs="B Nazanin" w:hint="cs"/>
          <w:b/>
          <w:bCs/>
          <w:noProof/>
          <w:sz w:val="24"/>
          <w:rtl/>
          <w:lang w:bidi="fa-IR"/>
        </w:rPr>
        <w:t>ها، دیاگرام</w:t>
      </w:r>
      <w:r w:rsidRPr="00FD50E8">
        <w:rPr>
          <w:rFonts w:cs="B Nazanin"/>
          <w:b/>
          <w:bCs/>
          <w:noProof/>
          <w:sz w:val="24"/>
          <w:rtl/>
          <w:lang w:bidi="fa-IR"/>
        </w:rPr>
        <w:softHyphen/>
      </w:r>
      <w:r w:rsidRPr="00FD50E8">
        <w:rPr>
          <w:rFonts w:cs="B Nazanin" w:hint="cs"/>
          <w:b/>
          <w:bCs/>
          <w:noProof/>
          <w:sz w:val="24"/>
          <w:rtl/>
          <w:lang w:bidi="fa-IR"/>
        </w:rPr>
        <w:t>ها و تصاویر:</w:t>
      </w:r>
    </w:p>
    <w:p w:rsidR="00692699" w:rsidRPr="00A66B95" w:rsidRDefault="00692699" w:rsidP="00692699">
      <w:pPr>
        <w:pStyle w:val="ListParagraph"/>
        <w:numPr>
          <w:ilvl w:val="0"/>
          <w:numId w:val="4"/>
        </w:numPr>
        <w:bidi/>
        <w:spacing w:before="240" w:after="160" w:line="259" w:lineRule="auto"/>
        <w:rPr>
          <w:rFonts w:cs="B Nazanin"/>
          <w:noProof/>
          <w:rtl/>
          <w:lang w:bidi="fa-IR"/>
        </w:rPr>
      </w:pPr>
      <w:r w:rsidRPr="00A66B95">
        <w:rPr>
          <w:rFonts w:cs="B Nazanin" w:hint="cs"/>
          <w:noProof/>
          <w:rtl/>
          <w:lang w:bidi="fa-IR"/>
        </w:rPr>
        <w:t>تصاویر شماره 9- 14- 15 از سایت مرکز شهید مدنی و سایر تصاویر، پلان</w:t>
      </w:r>
      <w:r w:rsidRPr="00A66B95">
        <w:rPr>
          <w:rFonts w:cs="B Nazanin"/>
          <w:noProof/>
          <w:rtl/>
          <w:lang w:bidi="fa-IR"/>
        </w:rPr>
        <w:softHyphen/>
      </w:r>
      <w:r w:rsidRPr="00A66B95">
        <w:rPr>
          <w:rFonts w:cs="B Nazanin" w:hint="cs"/>
          <w:noProof/>
          <w:rtl/>
          <w:lang w:bidi="fa-IR"/>
        </w:rPr>
        <w:t>ها و دیاگرام</w:t>
      </w:r>
      <w:r w:rsidRPr="00A66B95">
        <w:rPr>
          <w:rFonts w:cs="B Nazanin"/>
          <w:noProof/>
          <w:rtl/>
          <w:lang w:bidi="fa-IR"/>
        </w:rPr>
        <w:softHyphen/>
      </w:r>
      <w:r w:rsidRPr="00A66B95">
        <w:rPr>
          <w:rFonts w:cs="B Nazanin" w:hint="cs"/>
          <w:noProof/>
          <w:rtl/>
          <w:lang w:bidi="fa-IR"/>
        </w:rPr>
        <w:t xml:space="preserve">ها توسط نگارندگان ضبط یا طراحی شده است. </w:t>
      </w:r>
    </w:p>
    <w:bookmarkEnd w:id="0"/>
    <w:p w:rsidR="00692699" w:rsidRDefault="00692699" w:rsidP="00692699">
      <w:pPr>
        <w:spacing w:before="240"/>
        <w:rPr>
          <w:sz w:val="24"/>
          <w:rtl/>
        </w:rPr>
      </w:pPr>
    </w:p>
    <w:p w:rsidR="003D431D" w:rsidRDefault="003D431D" w:rsidP="00C436AC">
      <w:pPr>
        <w:rPr>
          <w:rtl/>
          <w:lang w:bidi="fa-IR"/>
        </w:rPr>
      </w:pPr>
    </w:p>
    <w:p w:rsidR="003D431D" w:rsidRDefault="003D431D" w:rsidP="00C436AC">
      <w:pPr>
        <w:rPr>
          <w:rtl/>
          <w:lang w:bidi="fa-IR"/>
        </w:rPr>
      </w:pPr>
    </w:p>
    <w:p w:rsidR="003D431D" w:rsidRDefault="003D431D" w:rsidP="00C436AC">
      <w:pPr>
        <w:rPr>
          <w:rtl/>
          <w:lang w:bidi="fa-IR"/>
        </w:rPr>
      </w:pPr>
    </w:p>
    <w:p w:rsidR="003D431D" w:rsidRDefault="003D431D" w:rsidP="00C436AC">
      <w:pPr>
        <w:rPr>
          <w:noProof/>
          <w:rtl/>
        </w:rPr>
      </w:pPr>
    </w:p>
    <w:p w:rsidR="003D431D" w:rsidRDefault="003D431D" w:rsidP="00C436AC">
      <w:pPr>
        <w:rPr>
          <w:noProof/>
          <w:rtl/>
        </w:rPr>
      </w:pPr>
    </w:p>
    <w:p w:rsidR="003D431D" w:rsidRDefault="003D431D" w:rsidP="00C436AC">
      <w:pPr>
        <w:rPr>
          <w:noProof/>
          <w:rtl/>
        </w:rPr>
      </w:pPr>
    </w:p>
    <w:p w:rsidR="003D431D" w:rsidRDefault="003D431D" w:rsidP="00C436AC">
      <w:pPr>
        <w:rPr>
          <w:noProof/>
          <w:rtl/>
        </w:rPr>
      </w:pPr>
    </w:p>
    <w:p w:rsidR="003D431D" w:rsidRDefault="003D431D" w:rsidP="00C436AC">
      <w:pPr>
        <w:rPr>
          <w:noProof/>
          <w:rtl/>
        </w:rPr>
      </w:pPr>
    </w:p>
    <w:p w:rsidR="003D431D" w:rsidRDefault="003D431D" w:rsidP="00C436AC">
      <w:pPr>
        <w:rPr>
          <w:noProof/>
          <w:rtl/>
        </w:rPr>
      </w:pPr>
    </w:p>
    <w:p w:rsidR="003D431D" w:rsidRDefault="003D431D" w:rsidP="00C436AC">
      <w:pPr>
        <w:rPr>
          <w:noProof/>
          <w:rtl/>
        </w:rPr>
      </w:pPr>
    </w:p>
    <w:p w:rsidR="003D431D" w:rsidRDefault="003D431D" w:rsidP="00C436AC">
      <w:pPr>
        <w:rPr>
          <w:noProof/>
          <w:rtl/>
        </w:rPr>
      </w:pPr>
    </w:p>
    <w:p w:rsidR="003D431D" w:rsidRDefault="003D431D" w:rsidP="00C436AC">
      <w:pPr>
        <w:rPr>
          <w:noProof/>
          <w:rtl/>
        </w:rPr>
      </w:pPr>
    </w:p>
    <w:p w:rsidR="003D431D" w:rsidRDefault="003D431D" w:rsidP="00C436AC">
      <w:pPr>
        <w:rPr>
          <w:noProof/>
          <w:rtl/>
        </w:rPr>
      </w:pPr>
    </w:p>
    <w:p w:rsidR="003D431D" w:rsidRDefault="003D431D" w:rsidP="00C436AC">
      <w:pPr>
        <w:rPr>
          <w:noProof/>
          <w:rtl/>
        </w:rPr>
      </w:pPr>
    </w:p>
    <w:p w:rsidR="003D431D" w:rsidRDefault="003D431D" w:rsidP="00C436AC">
      <w:pPr>
        <w:rPr>
          <w:noProof/>
          <w:rtl/>
        </w:rPr>
      </w:pPr>
    </w:p>
    <w:p w:rsidR="003D431D" w:rsidRPr="00B0347E" w:rsidRDefault="003D431D" w:rsidP="00C436AC">
      <w:pPr>
        <w:rPr>
          <w:rtl/>
          <w:lang w:bidi="fa-IR"/>
        </w:rPr>
      </w:pPr>
    </w:p>
    <w:p w:rsidR="00C436AC" w:rsidRDefault="00C436AC" w:rsidP="00015FC4">
      <w:pPr>
        <w:pStyle w:val="A-text"/>
        <w:rPr>
          <w:rFonts w:ascii="Times New Roman" w:hAnsi="Times New Roman"/>
          <w:sz w:val="22"/>
          <w:rtl/>
          <w:lang w:bidi="ar-SA"/>
        </w:rPr>
      </w:pPr>
    </w:p>
    <w:sectPr w:rsidR="00C436AC" w:rsidSect="005D41AB">
      <w:footnotePr>
        <w:numRestart w:val="eachPage"/>
      </w:footnotePr>
      <w:type w:val="continuous"/>
      <w:pgSz w:w="11907" w:h="16840" w:code="9"/>
      <w:pgMar w:top="1985" w:right="1701" w:bottom="1134" w:left="1418" w:header="1134" w:footer="1418" w:gutter="0"/>
      <w:cols w:space="709"/>
      <w:titlePg/>
      <w:bidi/>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0E4A" w:rsidRDefault="00B90E4A" w:rsidP="0034061F">
      <w:r>
        <w:separator/>
      </w:r>
    </w:p>
  </w:endnote>
  <w:endnote w:type="continuationSeparator" w:id="0">
    <w:p w:rsidR="00B90E4A" w:rsidRDefault="00B90E4A" w:rsidP="00340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Mitra">
    <w:panose1 w:val="00000400000000000000"/>
    <w:charset w:val="B2"/>
    <w:family w:val="auto"/>
    <w:pitch w:val="variable"/>
    <w:sig w:usb0="00002001" w:usb1="80000000" w:usb2="00000008" w:usb3="00000000" w:csb0="00000040" w:csb1="00000000"/>
  </w:font>
  <w:font w:name="Times New Romans">
    <w:altName w:val="Times New Roman"/>
    <w:panose1 w:val="00000000000000000000"/>
    <w:charset w:val="00"/>
    <w:family w:val="roman"/>
    <w:notTrueType/>
    <w:pitch w:val="default"/>
  </w:font>
  <w:font w:name="B Lotus">
    <w:altName w:val="Courier New"/>
    <w:charset w:val="B2"/>
    <w:family w:val="auto"/>
    <w:pitch w:val="variable"/>
    <w:sig w:usb0="00002001" w:usb1="80000000" w:usb2="00000008" w:usb3="00000000" w:csb0="00000040" w:csb1="00000000"/>
  </w:font>
  <w:font w:name="B Nazanin">
    <w:altName w:val="Courier New"/>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8"/>
        <w:rtl/>
      </w:rPr>
      <w:id w:val="1058981391"/>
      <w:docPartObj>
        <w:docPartGallery w:val="Page Numbers (Bottom of Page)"/>
        <w:docPartUnique/>
      </w:docPartObj>
    </w:sdtPr>
    <w:sdtEndPr/>
    <w:sdtContent>
      <w:sdt>
        <w:sdtPr>
          <w:rPr>
            <w:sz w:val="16"/>
            <w:szCs w:val="18"/>
            <w:rtl/>
          </w:rPr>
          <w:id w:val="-1669238322"/>
          <w:docPartObj>
            <w:docPartGallery w:val="Page Numbers (Top of Page)"/>
            <w:docPartUnique/>
          </w:docPartObj>
        </w:sdtPr>
        <w:sdtEndPr/>
        <w:sdtContent>
          <w:p w:rsidR="005D41AB" w:rsidRPr="005D41AB" w:rsidRDefault="00EC0427">
            <w:pPr>
              <w:pStyle w:val="Footer"/>
              <w:jc w:val="center"/>
              <w:rPr>
                <w:sz w:val="16"/>
                <w:szCs w:val="18"/>
              </w:rPr>
            </w:pPr>
            <w:r w:rsidRPr="005D41AB">
              <w:rPr>
                <w:sz w:val="16"/>
                <w:szCs w:val="18"/>
              </w:rPr>
              <w:t xml:space="preserve">Page </w:t>
            </w:r>
            <w:r w:rsidRPr="005D41AB">
              <w:rPr>
                <w:b/>
                <w:bCs/>
                <w:sz w:val="16"/>
                <w:szCs w:val="16"/>
              </w:rPr>
              <w:fldChar w:fldCharType="begin"/>
            </w:r>
            <w:r w:rsidRPr="005D41AB">
              <w:rPr>
                <w:b/>
                <w:bCs/>
                <w:sz w:val="16"/>
                <w:szCs w:val="18"/>
              </w:rPr>
              <w:instrText xml:space="preserve"> PAGE </w:instrText>
            </w:r>
            <w:r w:rsidRPr="005D41AB">
              <w:rPr>
                <w:b/>
                <w:bCs/>
                <w:sz w:val="16"/>
                <w:szCs w:val="16"/>
              </w:rPr>
              <w:fldChar w:fldCharType="separate"/>
            </w:r>
            <w:r>
              <w:rPr>
                <w:b/>
                <w:bCs/>
                <w:noProof/>
                <w:sz w:val="16"/>
                <w:szCs w:val="18"/>
                <w:rtl/>
              </w:rPr>
              <w:t>154</w:t>
            </w:r>
            <w:r w:rsidRPr="005D41AB">
              <w:rPr>
                <w:b/>
                <w:bCs/>
                <w:sz w:val="16"/>
                <w:szCs w:val="16"/>
              </w:rPr>
              <w:fldChar w:fldCharType="end"/>
            </w:r>
            <w:r w:rsidRPr="005D41AB">
              <w:rPr>
                <w:sz w:val="16"/>
                <w:szCs w:val="18"/>
              </w:rPr>
              <w:t xml:space="preserve"> of </w:t>
            </w:r>
            <w:r w:rsidRPr="005D41AB">
              <w:rPr>
                <w:b/>
                <w:bCs/>
                <w:sz w:val="16"/>
                <w:szCs w:val="16"/>
              </w:rPr>
              <w:fldChar w:fldCharType="begin"/>
            </w:r>
            <w:r w:rsidRPr="005D41AB">
              <w:rPr>
                <w:b/>
                <w:bCs/>
                <w:sz w:val="16"/>
                <w:szCs w:val="18"/>
              </w:rPr>
              <w:instrText xml:space="preserve"> NUMPAGES  </w:instrText>
            </w:r>
            <w:r w:rsidRPr="005D41AB">
              <w:rPr>
                <w:b/>
                <w:bCs/>
                <w:sz w:val="16"/>
                <w:szCs w:val="16"/>
              </w:rPr>
              <w:fldChar w:fldCharType="separate"/>
            </w:r>
            <w:r>
              <w:rPr>
                <w:b/>
                <w:bCs/>
                <w:noProof/>
                <w:sz w:val="16"/>
                <w:szCs w:val="18"/>
                <w:rtl/>
              </w:rPr>
              <w:t>5</w:t>
            </w:r>
            <w:r w:rsidRPr="005D41AB">
              <w:rPr>
                <w:b/>
                <w:bCs/>
                <w:sz w:val="16"/>
                <w:szCs w:val="16"/>
              </w:rPr>
              <w:fldChar w:fldCharType="end"/>
            </w:r>
          </w:p>
        </w:sdtContent>
      </w:sdt>
    </w:sdtContent>
  </w:sdt>
  <w:p w:rsidR="005D41AB" w:rsidRDefault="00B90E4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8"/>
        <w:rtl/>
      </w:rPr>
      <w:id w:val="-2045429937"/>
      <w:docPartObj>
        <w:docPartGallery w:val="Page Numbers (Bottom of Page)"/>
        <w:docPartUnique/>
      </w:docPartObj>
    </w:sdtPr>
    <w:sdtEndPr/>
    <w:sdtContent>
      <w:sdt>
        <w:sdtPr>
          <w:rPr>
            <w:sz w:val="16"/>
            <w:szCs w:val="18"/>
            <w:rtl/>
          </w:rPr>
          <w:id w:val="-1849705840"/>
          <w:docPartObj>
            <w:docPartGallery w:val="Page Numbers (Top of Page)"/>
            <w:docPartUnique/>
          </w:docPartObj>
        </w:sdtPr>
        <w:sdtEndPr/>
        <w:sdtContent>
          <w:p w:rsidR="009030F7" w:rsidRPr="009030F7" w:rsidRDefault="009030F7">
            <w:pPr>
              <w:pStyle w:val="Footer"/>
              <w:jc w:val="center"/>
              <w:rPr>
                <w:sz w:val="16"/>
                <w:szCs w:val="18"/>
              </w:rPr>
            </w:pPr>
            <w:r w:rsidRPr="009030F7">
              <w:rPr>
                <w:sz w:val="16"/>
                <w:szCs w:val="18"/>
              </w:rPr>
              <w:t xml:space="preserve">Page </w:t>
            </w:r>
            <w:r w:rsidRPr="009030F7">
              <w:rPr>
                <w:b/>
                <w:bCs/>
                <w:sz w:val="16"/>
                <w:szCs w:val="16"/>
              </w:rPr>
              <w:fldChar w:fldCharType="begin"/>
            </w:r>
            <w:r w:rsidRPr="009030F7">
              <w:rPr>
                <w:b/>
                <w:bCs/>
                <w:sz w:val="16"/>
                <w:szCs w:val="18"/>
              </w:rPr>
              <w:instrText xml:space="preserve"> PAGE </w:instrText>
            </w:r>
            <w:r w:rsidRPr="009030F7">
              <w:rPr>
                <w:b/>
                <w:bCs/>
                <w:sz w:val="16"/>
                <w:szCs w:val="16"/>
              </w:rPr>
              <w:fldChar w:fldCharType="separate"/>
            </w:r>
            <w:r w:rsidR="00A66B95">
              <w:rPr>
                <w:b/>
                <w:bCs/>
                <w:noProof/>
                <w:sz w:val="16"/>
                <w:szCs w:val="18"/>
                <w:rtl/>
              </w:rPr>
              <w:t>17</w:t>
            </w:r>
            <w:r w:rsidRPr="009030F7">
              <w:rPr>
                <w:b/>
                <w:bCs/>
                <w:sz w:val="16"/>
                <w:szCs w:val="16"/>
              </w:rPr>
              <w:fldChar w:fldCharType="end"/>
            </w:r>
            <w:r w:rsidRPr="009030F7">
              <w:rPr>
                <w:sz w:val="16"/>
                <w:szCs w:val="18"/>
              </w:rPr>
              <w:t xml:space="preserve"> of </w:t>
            </w:r>
            <w:r w:rsidRPr="009030F7">
              <w:rPr>
                <w:b/>
                <w:bCs/>
                <w:sz w:val="16"/>
                <w:szCs w:val="16"/>
              </w:rPr>
              <w:fldChar w:fldCharType="begin"/>
            </w:r>
            <w:r w:rsidRPr="009030F7">
              <w:rPr>
                <w:b/>
                <w:bCs/>
                <w:sz w:val="16"/>
                <w:szCs w:val="18"/>
              </w:rPr>
              <w:instrText xml:space="preserve"> NUMPAGES  </w:instrText>
            </w:r>
            <w:r w:rsidRPr="009030F7">
              <w:rPr>
                <w:b/>
                <w:bCs/>
                <w:sz w:val="16"/>
                <w:szCs w:val="16"/>
              </w:rPr>
              <w:fldChar w:fldCharType="separate"/>
            </w:r>
            <w:r w:rsidR="00A66B95">
              <w:rPr>
                <w:b/>
                <w:bCs/>
                <w:noProof/>
                <w:sz w:val="16"/>
                <w:szCs w:val="18"/>
                <w:rtl/>
              </w:rPr>
              <w:t>17</w:t>
            </w:r>
            <w:r w:rsidRPr="009030F7">
              <w:rPr>
                <w:b/>
                <w:bCs/>
                <w:sz w:val="16"/>
                <w:szCs w:val="16"/>
              </w:rPr>
              <w:fldChar w:fldCharType="end"/>
            </w:r>
          </w:p>
        </w:sdtContent>
      </w:sdt>
    </w:sdtContent>
  </w:sdt>
  <w:p w:rsidR="009030F7" w:rsidRDefault="00B36EB3">
    <w:pPr>
      <w:pStyle w:val="Footer"/>
    </w:pPr>
    <w:r>
      <w:rPr>
        <w:b/>
        <w:bCs/>
        <w:noProof/>
        <w:sz w:val="16"/>
        <w:szCs w:val="20"/>
        <w:rtl/>
      </w:rPr>
      <mc:AlternateContent>
        <mc:Choice Requires="wps">
          <w:drawing>
            <wp:anchor distT="0" distB="0" distL="114300" distR="114300" simplePos="0" relativeHeight="251666432" behindDoc="0" locked="0" layoutInCell="1" allowOverlap="1" wp14:anchorId="66318437" wp14:editId="14AA2E24">
              <wp:simplePos x="0" y="0"/>
              <wp:positionH relativeFrom="margin">
                <wp:posOffset>58420</wp:posOffset>
              </wp:positionH>
              <wp:positionV relativeFrom="paragraph">
                <wp:posOffset>125730</wp:posOffset>
              </wp:positionV>
              <wp:extent cx="5608955" cy="114300"/>
              <wp:effectExtent l="0" t="0" r="10795" b="19050"/>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114300"/>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6EFFE" id="Rectangle 16" o:spid="_x0000_s1026" style="position:absolute;margin-left:4.6pt;margin-top:9.9pt;width:441.65pt;height: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" fillcolor="#d8d8d8" strokecolor="#d8d8d8">
              <w10:wrap anchorx="margin"/>
            </v:rect>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0F6" w:rsidRDefault="00EC0427" w:rsidP="00BC0ADD">
    <w:pPr>
      <w:pStyle w:val="Footer"/>
      <w:tabs>
        <w:tab w:val="clear" w:pos="8640"/>
        <w:tab w:val="right" w:pos="8788"/>
      </w:tabs>
      <w:spacing w:line="216" w:lineRule="auto"/>
      <w:ind w:firstLine="0"/>
      <w:rPr>
        <w:b/>
        <w:bCs/>
        <w:sz w:val="16"/>
        <w:szCs w:val="20"/>
        <w:rtl/>
        <w:lang w:bidi="fa-IR"/>
      </w:rPr>
    </w:pPr>
    <w:r>
      <w:rPr>
        <w:b/>
        <w:bCs/>
        <w:noProof/>
        <w:sz w:val="16"/>
        <w:szCs w:val="20"/>
        <w:rtl/>
      </w:rPr>
      <mc:AlternateContent>
        <mc:Choice Requires="wps">
          <w:drawing>
            <wp:anchor distT="0" distB="0" distL="114300" distR="114300" simplePos="0" relativeHeight="251659264" behindDoc="0" locked="0" layoutInCell="1" allowOverlap="1" wp14:anchorId="7E358D3D" wp14:editId="677865FA">
              <wp:simplePos x="0" y="0"/>
              <wp:positionH relativeFrom="margin">
                <wp:posOffset>-13970</wp:posOffset>
              </wp:positionH>
              <wp:positionV relativeFrom="paragraph">
                <wp:posOffset>101600</wp:posOffset>
              </wp:positionV>
              <wp:extent cx="5608955" cy="114300"/>
              <wp:effectExtent l="0" t="0" r="10795" b="1905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114300"/>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A8C3F" id="Rectangle 16" o:spid="_x0000_s1026" style="position:absolute;margin-left:-1.1pt;margin-top:8pt;width:441.65pt;height: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" fillcolor="#d8d8d8" strokecolor="#d8d8d8">
              <w10:wrap anchorx="margin"/>
            </v:rect>
          </w:pict>
        </mc:Fallback>
      </mc:AlternateContent>
    </w:r>
  </w:p>
  <w:p w:rsidR="004940F6" w:rsidRDefault="00B90E4A" w:rsidP="00BC0ADD">
    <w:pPr>
      <w:pStyle w:val="Footer"/>
      <w:tabs>
        <w:tab w:val="clear" w:pos="8640"/>
        <w:tab w:val="right" w:pos="8788"/>
      </w:tabs>
      <w:spacing w:line="216" w:lineRule="auto"/>
      <w:ind w:firstLine="0"/>
      <w:rPr>
        <w:sz w:val="16"/>
        <w:szCs w:val="20"/>
        <w:rtl/>
        <w:lang w:bidi="fa-IR"/>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0E4A" w:rsidRDefault="00B90E4A" w:rsidP="0034061F">
      <w:r>
        <w:separator/>
      </w:r>
    </w:p>
  </w:footnote>
  <w:footnote w:type="continuationSeparator" w:id="0">
    <w:p w:rsidR="00B90E4A" w:rsidRDefault="00B90E4A" w:rsidP="0034061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4" w:rsidRPr="005D41AB" w:rsidRDefault="00EC0427" w:rsidP="005D41AB">
    <w:pPr>
      <w:pStyle w:val="Header"/>
    </w:pPr>
    <w:r>
      <w:rPr>
        <w:rFonts w:cs="B Nazanin"/>
        <w:noProof/>
        <w:sz w:val="20"/>
        <w:rtl/>
      </w:rPr>
      <w:drawing>
        <wp:anchor distT="0" distB="0" distL="114300" distR="114300" simplePos="0" relativeHeight="251661312" behindDoc="1" locked="0" layoutInCell="1" allowOverlap="1" wp14:anchorId="2F4647C2" wp14:editId="363BAB1A">
          <wp:simplePos x="0" y="0"/>
          <wp:positionH relativeFrom="column">
            <wp:posOffset>-80719</wp:posOffset>
          </wp:positionH>
          <wp:positionV relativeFrom="paragraph">
            <wp:posOffset>-408940</wp:posOffset>
          </wp:positionV>
          <wp:extent cx="5553075" cy="888760"/>
          <wp:effectExtent l="0" t="0" r="0" b="6985"/>
          <wp:wrapNone/>
          <wp:docPr id="4" name="Picture 4"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53075" cy="888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274" w:rsidRPr="00767F67" w:rsidRDefault="00EC0427" w:rsidP="005D41AB">
    <w:pPr>
      <w:pStyle w:val="Normal1stParagraph"/>
      <w:tabs>
        <w:tab w:val="center" w:pos="4488"/>
        <w:tab w:val="right" w:pos="8788"/>
        <w:tab w:val="right" w:pos="9639"/>
      </w:tabs>
      <w:rPr>
        <w:szCs w:val="22"/>
      </w:rPr>
    </w:pPr>
    <w:r>
      <w:rPr>
        <w:rFonts w:cs="B Nazanin"/>
        <w:noProof/>
        <w:sz w:val="20"/>
        <w:szCs w:val="20"/>
        <w:rtl/>
        <w:lang w:bidi="ar-SA"/>
      </w:rPr>
      <w:drawing>
        <wp:anchor distT="0" distB="0" distL="114300" distR="114300" simplePos="0" relativeHeight="251662336" behindDoc="1" locked="0" layoutInCell="1" allowOverlap="1" wp14:anchorId="2A1FE52E" wp14:editId="24A7DC4C">
          <wp:simplePos x="0" y="0"/>
          <wp:positionH relativeFrom="column">
            <wp:posOffset>104811</wp:posOffset>
          </wp:positionH>
          <wp:positionV relativeFrom="paragraph">
            <wp:posOffset>-370840</wp:posOffset>
          </wp:positionV>
          <wp:extent cx="5553075" cy="888365"/>
          <wp:effectExtent l="0" t="0" r="9525" b="6985"/>
          <wp:wrapNone/>
          <wp:docPr id="6" name="Picture 6"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53075" cy="888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7F67">
      <w:rPr>
        <w:rFonts w:hint="cs"/>
        <w:szCs w:val="22"/>
        <w:rtl/>
      </w:rPr>
      <w:tab/>
    </w:r>
    <w:r w:rsidRPr="00767F67">
      <w:rPr>
        <w:rFonts w:hint="cs"/>
        <w:szCs w:val="22"/>
        <w:rtl/>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0" w:type="auto"/>
      <w:tblLook w:val="04A0" w:firstRow="1" w:lastRow="0" w:firstColumn="1" w:lastColumn="0" w:noHBand="0" w:noVBand="1"/>
    </w:tblPr>
    <w:tblGrid>
      <w:gridCol w:w="4502"/>
      <w:gridCol w:w="4502"/>
    </w:tblGrid>
    <w:tr w:rsidR="00A45274" w:rsidTr="00B2023C">
      <w:tc>
        <w:tcPr>
          <w:tcW w:w="4502" w:type="dxa"/>
          <w:shd w:val="clear" w:color="auto" w:fill="auto"/>
        </w:tcPr>
        <w:p w:rsidR="00A45274" w:rsidRPr="00436FE5" w:rsidRDefault="00B90E4A" w:rsidP="0081137F">
          <w:pPr>
            <w:pStyle w:val="Normal1stParagraph"/>
            <w:ind w:firstLine="0"/>
            <w:jc w:val="left"/>
            <w:rPr>
              <w:rFonts w:cs="B Nazanin"/>
              <w:sz w:val="20"/>
              <w:szCs w:val="20"/>
              <w:rtl/>
            </w:rPr>
          </w:pPr>
        </w:p>
      </w:tc>
      <w:tc>
        <w:tcPr>
          <w:tcW w:w="4502" w:type="dxa"/>
          <w:shd w:val="clear" w:color="auto" w:fill="auto"/>
        </w:tcPr>
        <w:p w:rsidR="00A45274" w:rsidRPr="000816BB" w:rsidRDefault="00EC0427" w:rsidP="0081137F">
          <w:pPr>
            <w:pStyle w:val="Normal1stParagraph"/>
            <w:bidi w:val="0"/>
            <w:ind w:firstLine="0"/>
            <w:jc w:val="left"/>
            <w:rPr>
              <w:b/>
              <w:bCs/>
              <w:szCs w:val="20"/>
            </w:rPr>
          </w:pPr>
          <w:r>
            <w:rPr>
              <w:rFonts w:cs="B Nazanin"/>
              <w:noProof/>
              <w:sz w:val="20"/>
              <w:szCs w:val="20"/>
              <w:rtl/>
              <w:lang w:bidi="ar-SA"/>
            </w:rPr>
            <w:drawing>
              <wp:anchor distT="0" distB="0" distL="114300" distR="114300" simplePos="0" relativeHeight="251660288" behindDoc="1" locked="0" layoutInCell="1" allowOverlap="1" wp14:anchorId="56BB0721" wp14:editId="600D6DAE">
                <wp:simplePos x="0" y="0"/>
                <wp:positionH relativeFrom="column">
                  <wp:posOffset>-70485</wp:posOffset>
                </wp:positionH>
                <wp:positionV relativeFrom="paragraph">
                  <wp:posOffset>-518160</wp:posOffset>
                </wp:positionV>
                <wp:extent cx="5832308" cy="933450"/>
                <wp:effectExtent l="0" t="0" r="0" b="0"/>
                <wp:wrapNone/>
                <wp:docPr id="2" name="Picture 2"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32308" cy="933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A45274" w:rsidRPr="00CB2F32" w:rsidRDefault="00B90E4A" w:rsidP="00CB2F32">
    <w:pPr>
      <w:pStyle w:val="Normal1stParagraph"/>
      <w:ind w:firstLine="0"/>
      <w:rPr>
        <w:sz w:val="10"/>
        <w:szCs w:val="14"/>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0122" w:rsidRDefault="00844013" w:rsidP="00F9379C">
    <w:pPr>
      <w:pStyle w:val="Header"/>
      <w:spacing w:line="120" w:lineRule="auto"/>
    </w:pPr>
    <w:r>
      <w:rPr>
        <w:rFonts w:cs="B Nazanin"/>
        <w:noProof/>
        <w:sz w:val="20"/>
        <w:rtl/>
      </w:rPr>
      <w:drawing>
        <wp:anchor distT="0" distB="0" distL="114300" distR="114300" simplePos="0" relativeHeight="251657216" behindDoc="1" locked="0" layoutInCell="1" allowOverlap="1" wp14:anchorId="74CFEBE8" wp14:editId="679A27E7">
          <wp:simplePos x="0" y="0"/>
          <wp:positionH relativeFrom="column">
            <wp:posOffset>-116217</wp:posOffset>
          </wp:positionH>
          <wp:positionV relativeFrom="paragraph">
            <wp:posOffset>-365760</wp:posOffset>
          </wp:positionV>
          <wp:extent cx="5832308" cy="933450"/>
          <wp:effectExtent l="0" t="0" r="0" b="0"/>
          <wp:wrapNone/>
          <wp:docPr id="5" name="Picture 5"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32308" cy="933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6pt;height:25pt;visibility:visible" o:bullet="t">
        <v:imagedata r:id="rId1" o:title=""/>
      </v:shape>
    </w:pict>
  </w:numPicBullet>
  <w:abstractNum w:abstractNumId="0" w15:restartNumberingAfterBreak="0">
    <w:nsid w:val="177C2FBB"/>
    <w:multiLevelType w:val="hybridMultilevel"/>
    <w:tmpl w:val="EA4E5978"/>
    <w:lvl w:ilvl="0" w:tplc="6646E75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3D5BB1"/>
    <w:multiLevelType w:val="hybridMultilevel"/>
    <w:tmpl w:val="BD0AAC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4049BE"/>
    <w:multiLevelType w:val="hybridMultilevel"/>
    <w:tmpl w:val="7E863DE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54546D3E"/>
    <w:multiLevelType w:val="hybridMultilevel"/>
    <w:tmpl w:val="0DAE353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3C84B88"/>
    <w:multiLevelType w:val="hybridMultilevel"/>
    <w:tmpl w:val="E81065F2"/>
    <w:lvl w:ilvl="0" w:tplc="A1DAD8E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D9E"/>
    <w:rsid w:val="00001895"/>
    <w:rsid w:val="00015FC4"/>
    <w:rsid w:val="001557C2"/>
    <w:rsid w:val="00273043"/>
    <w:rsid w:val="0034061F"/>
    <w:rsid w:val="003D431D"/>
    <w:rsid w:val="003F7EC2"/>
    <w:rsid w:val="00653A02"/>
    <w:rsid w:val="00692699"/>
    <w:rsid w:val="00844013"/>
    <w:rsid w:val="00871488"/>
    <w:rsid w:val="009030F7"/>
    <w:rsid w:val="00975022"/>
    <w:rsid w:val="009C0EBD"/>
    <w:rsid w:val="00A41D9E"/>
    <w:rsid w:val="00A66B95"/>
    <w:rsid w:val="00B26181"/>
    <w:rsid w:val="00B334E8"/>
    <w:rsid w:val="00B36EB3"/>
    <w:rsid w:val="00B63FC3"/>
    <w:rsid w:val="00B90E4A"/>
    <w:rsid w:val="00C436AC"/>
    <w:rsid w:val="00E169CD"/>
    <w:rsid w:val="00E21F67"/>
    <w:rsid w:val="00EC0427"/>
    <w:rsid w:val="00FD50E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B185785-FBBF-4CEB-A89B-B0039B62C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EC2"/>
    <w:pPr>
      <w:widowControl w:val="0"/>
      <w:bidi/>
      <w:spacing w:after="0" w:line="240" w:lineRule="auto"/>
      <w:ind w:firstLine="284"/>
      <w:jc w:val="both"/>
    </w:pPr>
    <w:rPr>
      <w:rFonts w:ascii="Times New Roman" w:eastAsia="Times New Roman" w:hAnsi="Times New Roman" w:cs="B Mitra"/>
      <w:szCs w:val="24"/>
    </w:rPr>
  </w:style>
  <w:style w:type="paragraph" w:styleId="Heading1">
    <w:name w:val="heading 1"/>
    <w:basedOn w:val="Normal"/>
    <w:next w:val="Normal1stParagraph"/>
    <w:link w:val="Heading1Char"/>
    <w:qFormat/>
    <w:rsid w:val="003F7EC2"/>
    <w:pPr>
      <w:widowControl/>
      <w:ind w:firstLine="0"/>
      <w:jc w:val="center"/>
      <w:outlineLvl w:val="0"/>
    </w:pPr>
    <w:rPr>
      <w:rFonts w:cs="Times New Roman"/>
      <w:b/>
      <w:bCs/>
      <w:kern w:val="32"/>
      <w:szCs w:val="26"/>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7EC2"/>
    <w:rPr>
      <w:rFonts w:ascii="Times New Roman" w:eastAsia="Times New Roman" w:hAnsi="Times New Roman" w:cs="Times New Roman"/>
      <w:b/>
      <w:bCs/>
      <w:kern w:val="32"/>
      <w:szCs w:val="26"/>
      <w:lang w:bidi="fa-IR"/>
    </w:rPr>
  </w:style>
  <w:style w:type="paragraph" w:styleId="Header">
    <w:name w:val="header"/>
    <w:basedOn w:val="Normal"/>
    <w:link w:val="HeaderChar"/>
    <w:uiPriority w:val="99"/>
    <w:rsid w:val="003F7EC2"/>
    <w:pPr>
      <w:widowControl/>
      <w:ind w:firstLine="0"/>
    </w:pPr>
    <w:rPr>
      <w:bCs/>
      <w:sz w:val="16"/>
      <w:szCs w:val="20"/>
    </w:rPr>
  </w:style>
  <w:style w:type="character" w:customStyle="1" w:styleId="HeaderChar">
    <w:name w:val="Header Char"/>
    <w:basedOn w:val="DefaultParagraphFont"/>
    <w:link w:val="Header"/>
    <w:uiPriority w:val="99"/>
    <w:rsid w:val="003F7EC2"/>
    <w:rPr>
      <w:rFonts w:ascii="Times New Roman" w:eastAsia="Times New Roman" w:hAnsi="Times New Roman" w:cs="B Mitra"/>
      <w:bCs/>
      <w:sz w:val="16"/>
      <w:szCs w:val="20"/>
    </w:rPr>
  </w:style>
  <w:style w:type="paragraph" w:customStyle="1" w:styleId="Normal1stParagraph">
    <w:name w:val="Normal1stParagraph"/>
    <w:basedOn w:val="Normal"/>
    <w:rsid w:val="003F7EC2"/>
    <w:pPr>
      <w:widowControl/>
    </w:pPr>
    <w:rPr>
      <w:lang w:bidi="fa-IR"/>
    </w:rPr>
  </w:style>
  <w:style w:type="paragraph" w:styleId="Footer">
    <w:name w:val="footer"/>
    <w:basedOn w:val="Normal"/>
    <w:link w:val="FooterChar"/>
    <w:uiPriority w:val="99"/>
    <w:rsid w:val="003F7EC2"/>
    <w:pPr>
      <w:widowControl/>
      <w:tabs>
        <w:tab w:val="center" w:pos="4320"/>
        <w:tab w:val="right" w:pos="8640"/>
      </w:tabs>
    </w:pPr>
    <w:rPr>
      <w:sz w:val="24"/>
      <w:szCs w:val="28"/>
    </w:rPr>
  </w:style>
  <w:style w:type="character" w:customStyle="1" w:styleId="FooterChar">
    <w:name w:val="Footer Char"/>
    <w:basedOn w:val="DefaultParagraphFont"/>
    <w:link w:val="Footer"/>
    <w:uiPriority w:val="99"/>
    <w:rsid w:val="003F7EC2"/>
    <w:rPr>
      <w:rFonts w:ascii="Times New Roman" w:eastAsia="Times New Roman" w:hAnsi="Times New Roman" w:cs="B Mitra"/>
      <w:sz w:val="24"/>
      <w:szCs w:val="28"/>
    </w:rPr>
  </w:style>
  <w:style w:type="paragraph" w:styleId="Subtitle">
    <w:name w:val="Subtitle"/>
    <w:aliases w:val="Asami"/>
    <w:basedOn w:val="Normal"/>
    <w:next w:val="Normal"/>
    <w:link w:val="SubtitleChar"/>
    <w:uiPriority w:val="11"/>
    <w:qFormat/>
    <w:rsid w:val="003F7EC2"/>
    <w:pPr>
      <w:numPr>
        <w:ilvl w:val="1"/>
      </w:numPr>
      <w:ind w:firstLine="284"/>
      <w:jc w:val="center"/>
    </w:pPr>
    <w:rPr>
      <w:rFonts w:ascii="Times New Romans" w:hAnsi="Times New Romans" w:cs="Times New Roman"/>
      <w:b/>
      <w:bCs/>
      <w:color w:val="000000"/>
      <w:spacing w:val="15"/>
      <w:sz w:val="24"/>
      <w:szCs w:val="20"/>
      <w:lang w:bidi="fa-IR"/>
    </w:rPr>
  </w:style>
  <w:style w:type="character" w:customStyle="1" w:styleId="SubtitleChar">
    <w:name w:val="Subtitle Char"/>
    <w:aliases w:val="Asami Char"/>
    <w:basedOn w:val="DefaultParagraphFont"/>
    <w:link w:val="Subtitle"/>
    <w:uiPriority w:val="11"/>
    <w:rsid w:val="003F7EC2"/>
    <w:rPr>
      <w:rFonts w:ascii="Times New Romans" w:eastAsia="Times New Roman" w:hAnsi="Times New Romans" w:cs="Times New Roman"/>
      <w:b/>
      <w:bCs/>
      <w:color w:val="000000"/>
      <w:spacing w:val="15"/>
      <w:sz w:val="24"/>
      <w:szCs w:val="20"/>
      <w:lang w:bidi="fa-IR"/>
    </w:rPr>
  </w:style>
  <w:style w:type="paragraph" w:customStyle="1" w:styleId="Adres-Nevisandeha">
    <w:name w:val="Adres-Nevisandeha"/>
    <w:basedOn w:val="Normal"/>
    <w:link w:val="Adres-NevisandehaChar"/>
    <w:qFormat/>
    <w:rsid w:val="003F7EC2"/>
    <w:pPr>
      <w:ind w:firstLine="0"/>
      <w:jc w:val="center"/>
    </w:pPr>
    <w:rPr>
      <w:rFonts w:ascii="Times New Romans" w:hAnsi="Times New Romans" w:cs="Times New Roman"/>
      <w:sz w:val="20"/>
      <w:szCs w:val="18"/>
      <w:lang w:bidi="fa-IR"/>
    </w:rPr>
  </w:style>
  <w:style w:type="character" w:customStyle="1" w:styleId="Adres-NevisandehaChar">
    <w:name w:val="Adres-Nevisandeha Char"/>
    <w:link w:val="Adres-Nevisandeha"/>
    <w:rsid w:val="003F7EC2"/>
    <w:rPr>
      <w:rFonts w:ascii="Times New Romans" w:eastAsia="Times New Roman" w:hAnsi="Times New Romans" w:cs="Times New Roman"/>
      <w:sz w:val="20"/>
      <w:szCs w:val="18"/>
      <w:lang w:bidi="fa-IR"/>
    </w:rPr>
  </w:style>
  <w:style w:type="paragraph" w:styleId="ListParagraph">
    <w:name w:val="List Paragraph"/>
    <w:basedOn w:val="Normal"/>
    <w:uiPriority w:val="34"/>
    <w:qFormat/>
    <w:rsid w:val="003F7EC2"/>
    <w:pPr>
      <w:widowControl/>
      <w:bidi w:val="0"/>
      <w:spacing w:after="200" w:line="276" w:lineRule="auto"/>
      <w:ind w:left="720" w:firstLine="0"/>
      <w:contextualSpacing/>
      <w:jc w:val="left"/>
    </w:pPr>
    <w:rPr>
      <w:rFonts w:ascii="Calibri" w:eastAsia="Calibri" w:hAnsi="Calibri" w:cs="Arial"/>
      <w:szCs w:val="22"/>
    </w:rPr>
  </w:style>
  <w:style w:type="paragraph" w:customStyle="1" w:styleId="Chekideh">
    <w:name w:val="Chekideh"/>
    <w:basedOn w:val="Normal"/>
    <w:qFormat/>
    <w:rsid w:val="003F7EC2"/>
    <w:rPr>
      <w:rFonts w:cs="B Lotus"/>
      <w:sz w:val="16"/>
      <w:szCs w:val="18"/>
      <w:lang w:bidi="fa-IR"/>
    </w:rPr>
  </w:style>
  <w:style w:type="paragraph" w:customStyle="1" w:styleId="A-text">
    <w:name w:val="A-text"/>
    <w:basedOn w:val="Normal"/>
    <w:rsid w:val="00015FC4"/>
    <w:pPr>
      <w:widowControl/>
      <w:ind w:firstLine="340"/>
    </w:pPr>
    <w:rPr>
      <w:rFonts w:ascii="Arial" w:hAnsi="Arial" w:cs="B Nazanin"/>
      <w:noProof/>
      <w:sz w:val="20"/>
      <w:lang w:bidi="fa-IR"/>
    </w:rPr>
  </w:style>
  <w:style w:type="paragraph" w:customStyle="1" w:styleId="A-ref">
    <w:name w:val="A-ref"/>
    <w:basedOn w:val="A-text"/>
    <w:rsid w:val="00015FC4"/>
    <w:pPr>
      <w:bidi w:val="0"/>
      <w:spacing w:after="120"/>
      <w:ind w:firstLine="0"/>
      <w:jc w:val="left"/>
    </w:pPr>
    <w:rPr>
      <w:sz w:val="18"/>
      <w:szCs w:val="22"/>
    </w:rPr>
  </w:style>
  <w:style w:type="paragraph" w:styleId="BodyText3">
    <w:name w:val="Body Text 3"/>
    <w:basedOn w:val="Normal"/>
    <w:link w:val="BodyText3Char"/>
    <w:rsid w:val="00015FC4"/>
    <w:pPr>
      <w:widowControl/>
      <w:bidi w:val="0"/>
      <w:ind w:firstLine="0"/>
    </w:pPr>
    <w:rPr>
      <w:rFonts w:cs="Times New Roman"/>
      <w:sz w:val="24"/>
    </w:rPr>
  </w:style>
  <w:style w:type="character" w:customStyle="1" w:styleId="BodyText3Char">
    <w:name w:val="Body Text 3 Char"/>
    <w:basedOn w:val="DefaultParagraphFont"/>
    <w:link w:val="BodyText3"/>
    <w:rsid w:val="00015FC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15FC4"/>
    <w:rPr>
      <w:rFonts w:ascii="Tahoma" w:hAnsi="Tahoma" w:cs="Tahoma"/>
      <w:sz w:val="16"/>
      <w:szCs w:val="16"/>
    </w:rPr>
  </w:style>
  <w:style w:type="character" w:customStyle="1" w:styleId="BalloonTextChar">
    <w:name w:val="Balloon Text Char"/>
    <w:basedOn w:val="DefaultParagraphFont"/>
    <w:link w:val="BalloonText"/>
    <w:uiPriority w:val="99"/>
    <w:semiHidden/>
    <w:rsid w:val="00015FC4"/>
    <w:rPr>
      <w:rFonts w:ascii="Tahoma" w:eastAsia="Times New Roman" w:hAnsi="Tahoma" w:cs="Tahoma"/>
      <w:sz w:val="16"/>
      <w:szCs w:val="16"/>
    </w:rPr>
  </w:style>
  <w:style w:type="paragraph" w:customStyle="1" w:styleId="AuthorsEnglish">
    <w:name w:val="Authors( English)"/>
    <w:basedOn w:val="Normal"/>
    <w:next w:val="Normal"/>
    <w:autoRedefine/>
    <w:rsid w:val="00B63FC3"/>
    <w:pPr>
      <w:widowControl/>
      <w:overflowPunct w:val="0"/>
      <w:autoSpaceDE w:val="0"/>
      <w:autoSpaceDN w:val="0"/>
      <w:bidi w:val="0"/>
      <w:adjustRightInd w:val="0"/>
      <w:ind w:firstLine="0"/>
      <w:jc w:val="center"/>
    </w:pPr>
    <w:rPr>
      <w:rFonts w:cs="B Nazanin"/>
      <w:b/>
      <w:bCs/>
      <w:sz w:val="20"/>
      <w:lang w:bidi="fa-IR"/>
    </w:rPr>
  </w:style>
  <w:style w:type="paragraph" w:customStyle="1" w:styleId="AffiliationsEnglish">
    <w:name w:val="Affiliations(English)"/>
    <w:basedOn w:val="Normal"/>
    <w:autoRedefine/>
    <w:rsid w:val="00B63FC3"/>
    <w:pPr>
      <w:widowControl/>
      <w:overflowPunct w:val="0"/>
      <w:autoSpaceDE w:val="0"/>
      <w:autoSpaceDN w:val="0"/>
      <w:bidi w:val="0"/>
      <w:adjustRightInd w:val="0"/>
      <w:ind w:firstLine="0"/>
      <w:jc w:val="center"/>
    </w:pPr>
    <w:rPr>
      <w:rFonts w:cs="B Nazanin"/>
      <w:sz w:val="18"/>
      <w:szCs w:val="22"/>
      <w:lang w:bidi="fa-IR"/>
    </w:rPr>
  </w:style>
  <w:style w:type="character" w:customStyle="1" w:styleId="tlid-translation">
    <w:name w:val="tlid-translation"/>
    <w:basedOn w:val="DefaultParagraphFont"/>
    <w:rsid w:val="00B334E8"/>
  </w:style>
  <w:style w:type="table" w:styleId="TableGrid">
    <w:name w:val="Table Grid"/>
    <w:basedOn w:val="TableNormal"/>
    <w:uiPriority w:val="39"/>
    <w:rsid w:val="003D43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9269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hyperlink" Target="http://www.madanicharity.ir" TargetMode="Externa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_rels/header3.xml.rels><?xml version="1.0" encoding="UTF-8" standalone="yes"?>
<Relationships xmlns="http://schemas.openxmlformats.org/package/2006/relationships"><Relationship Id="rId1" Type="http://schemas.openxmlformats.org/officeDocument/2006/relationships/image" Target="media/image2.tiff"/></Relationships>
</file>

<file path=word/_rels/header4.xml.rels><?xml version="1.0" encoding="UTF-8" standalone="yes"?>
<Relationships xmlns="http://schemas.openxmlformats.org/package/2006/relationships"><Relationship Id="rId1" Type="http://schemas.openxmlformats.org/officeDocument/2006/relationships/image" Target="media/image2.tif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16A8B4-3E60-48E5-84AE-603C97A71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17</Pages>
  <Words>5279</Words>
  <Characters>30091</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sadeghi</dc:creator>
  <cp:keywords/>
  <dc:description/>
  <cp:lastModifiedBy>ecup_52273525</cp:lastModifiedBy>
  <cp:revision>14</cp:revision>
  <dcterms:created xsi:type="dcterms:W3CDTF">2019-08-29T07:23:00Z</dcterms:created>
  <dcterms:modified xsi:type="dcterms:W3CDTF">2019-12-30T07:24:00Z</dcterms:modified>
</cp:coreProperties>
</file>