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138"/>
        <w:bidiVisual/>
        <w:tblW w:w="8819" w:type="dxa"/>
        <w:tblInd w:w="395" w:type="dxa"/>
        <w:tblLayout w:type="fixed"/>
        <w:tblLook w:val="04A0" w:firstRow="1" w:lastRow="0" w:firstColumn="1" w:lastColumn="0" w:noHBand="0" w:noVBand="1"/>
      </w:tblPr>
      <w:tblGrid>
        <w:gridCol w:w="4409"/>
        <w:gridCol w:w="4410"/>
      </w:tblGrid>
      <w:tr w:rsidR="003F7EC2" w:rsidRPr="000C0656" w:rsidTr="001C7DFE">
        <w:trPr>
          <w:trHeight w:val="2267"/>
        </w:trPr>
        <w:tc>
          <w:tcPr>
            <w:tcW w:w="8819" w:type="dxa"/>
            <w:gridSpan w:val="2"/>
            <w:shd w:val="clear" w:color="auto" w:fill="D9D9D9"/>
          </w:tcPr>
          <w:p w:rsidR="003F7EC2" w:rsidRPr="000C0656" w:rsidRDefault="003F7EC2" w:rsidP="003F7EC2">
            <w:pPr>
              <w:pStyle w:val="Subtitle"/>
              <w:ind w:firstLine="0"/>
              <w:rPr>
                <w:rFonts w:cs="B Nazanin" w:hint="cs"/>
                <w:b w:val="0"/>
                <w:bCs w:val="0"/>
                <w:sz w:val="16"/>
                <w:szCs w:val="14"/>
                <w:rtl/>
              </w:rPr>
            </w:pPr>
          </w:p>
          <w:p w:rsidR="00880992" w:rsidRPr="00391C1A" w:rsidRDefault="00880992" w:rsidP="00880992">
            <w:pPr>
              <w:jc w:val="center"/>
              <w:rPr>
                <w:rFonts w:cs="B Nazanin"/>
                <w:b/>
                <w:bCs/>
                <w:color w:val="000000"/>
                <w:szCs w:val="28"/>
                <w:rtl/>
                <w:lang w:val="en-GB" w:bidi="fa-IR"/>
              </w:rPr>
            </w:pPr>
            <w:r w:rsidRPr="00391C1A">
              <w:rPr>
                <w:rFonts w:cs="B Nazanin" w:hint="cs"/>
                <w:b/>
                <w:bCs/>
                <w:color w:val="000000"/>
                <w:szCs w:val="28"/>
                <w:rtl/>
                <w:lang w:val="en-GB" w:bidi="fa-IR"/>
              </w:rPr>
              <w:t>چگونگی تعریف معماری ایرانی در شکل گیری فضاهای فرهنگی به عنوان نقطه سرزندگی</w:t>
            </w:r>
          </w:p>
          <w:p w:rsidR="00880992" w:rsidRPr="00391C1A" w:rsidRDefault="00880992" w:rsidP="009E1D53">
            <w:pPr>
              <w:jc w:val="center"/>
              <w:rPr>
                <w:rFonts w:cs="B Nazanin"/>
                <w:b/>
                <w:bCs/>
                <w:color w:val="000000"/>
                <w:szCs w:val="28"/>
                <w:rtl/>
                <w:lang w:val="en-GB" w:bidi="fa-IR"/>
              </w:rPr>
            </w:pPr>
            <w:r w:rsidRPr="00391C1A">
              <w:rPr>
                <w:rFonts w:cs="B Nazanin" w:hint="cs"/>
                <w:b/>
                <w:bCs/>
                <w:color w:val="000000"/>
                <w:szCs w:val="28"/>
                <w:rtl/>
                <w:lang w:val="en-GB" w:bidi="fa-IR"/>
              </w:rPr>
              <w:t>(نمونه موردی فرهنگسرای نیاوران)</w:t>
            </w:r>
          </w:p>
          <w:p w:rsidR="00880992" w:rsidRDefault="00880992" w:rsidP="003F7EC2">
            <w:pPr>
              <w:pStyle w:val="ListParagraph"/>
              <w:bidi/>
              <w:spacing w:after="0" w:line="240" w:lineRule="auto"/>
              <w:ind w:left="0"/>
              <w:jc w:val="center"/>
              <w:rPr>
                <w:rFonts w:cs="B Titr"/>
                <w:sz w:val="24"/>
                <w:szCs w:val="24"/>
                <w:rtl/>
              </w:rPr>
            </w:pPr>
          </w:p>
          <w:p w:rsidR="003F7EC2" w:rsidRPr="000C0656" w:rsidRDefault="00880992" w:rsidP="00880992">
            <w:pPr>
              <w:pStyle w:val="ListParagraph"/>
              <w:bidi/>
              <w:spacing w:after="0" w:line="240" w:lineRule="auto"/>
              <w:ind w:left="0"/>
              <w:jc w:val="center"/>
              <w:rPr>
                <w:rFonts w:cs="B Nazanin"/>
                <w:rtl/>
                <w:lang w:bidi="fa-IR"/>
              </w:rPr>
            </w:pPr>
            <w:r>
              <w:rPr>
                <w:rFonts w:cs="B Nazanin" w:hint="cs"/>
                <w:b/>
                <w:bCs/>
                <w:spacing w:val="-4"/>
                <w:sz w:val="20"/>
                <w:szCs w:val="20"/>
                <w:rtl/>
                <w:lang w:bidi="fa-IR"/>
              </w:rPr>
              <w:t>فرشته پارساجو</w:t>
            </w:r>
            <w:r w:rsidR="003F7EC2">
              <w:rPr>
                <w:rFonts w:cs="B Nazanin" w:hint="cs"/>
                <w:b/>
                <w:bCs/>
                <w:spacing w:val="-4"/>
                <w:sz w:val="20"/>
                <w:szCs w:val="20"/>
                <w:vertAlign w:val="superscript"/>
                <w:rtl/>
                <w:lang w:bidi="fa-IR"/>
              </w:rPr>
              <w:t>1</w:t>
            </w:r>
            <w:r>
              <w:rPr>
                <w:rFonts w:cs="B Nazanin" w:hint="cs"/>
                <w:b/>
                <w:bCs/>
                <w:spacing w:val="-4"/>
                <w:sz w:val="20"/>
                <w:szCs w:val="20"/>
                <w:rtl/>
                <w:lang w:bidi="fa-IR"/>
              </w:rPr>
              <w:t>، ناصر علی حیدر</w:t>
            </w:r>
            <w:r w:rsidR="003F7EC2">
              <w:rPr>
                <w:rFonts w:cs="B Nazanin" w:hint="cs"/>
                <w:b/>
                <w:bCs/>
                <w:spacing w:val="-4"/>
                <w:sz w:val="20"/>
                <w:szCs w:val="20"/>
                <w:vertAlign w:val="superscript"/>
                <w:rtl/>
                <w:lang w:bidi="fa-IR"/>
              </w:rPr>
              <w:t>2</w:t>
            </w:r>
          </w:p>
          <w:p w:rsidR="003F7EC2" w:rsidRPr="000C0656" w:rsidRDefault="00880992" w:rsidP="00880992">
            <w:pPr>
              <w:pStyle w:val="Adres-Nevisandeha"/>
              <w:numPr>
                <w:ilvl w:val="0"/>
                <w:numId w:val="1"/>
              </w:numPr>
              <w:rPr>
                <w:rFonts w:cs="B Nazanin"/>
                <w:color w:val="000000"/>
                <w:sz w:val="18"/>
                <w:rtl/>
              </w:rPr>
            </w:pPr>
            <w:r>
              <w:rPr>
                <w:rFonts w:cs="B Nazanin" w:hint="cs"/>
                <w:sz w:val="18"/>
                <w:rtl/>
              </w:rPr>
              <w:t>دانشجوی کارشناسی ارشد معماری ،دانشگاه آزاد ساوه</w:t>
            </w:r>
          </w:p>
          <w:p w:rsidR="003F7EC2" w:rsidRDefault="00880992" w:rsidP="003F7EC2">
            <w:pPr>
              <w:pStyle w:val="Adres-Nevisandeha"/>
              <w:numPr>
                <w:ilvl w:val="0"/>
                <w:numId w:val="1"/>
              </w:numPr>
              <w:rPr>
                <w:rFonts w:cs="B Nazanin"/>
                <w:color w:val="000000"/>
                <w:sz w:val="18"/>
              </w:rPr>
            </w:pPr>
            <w:r>
              <w:rPr>
                <w:rFonts w:cs="B Nazanin" w:hint="cs"/>
                <w:sz w:val="18"/>
                <w:rtl/>
              </w:rPr>
              <w:t>کارشناسی ارشد شهر سازی،واحد علوم وتحقیقات تهران</w:t>
            </w:r>
          </w:p>
          <w:p w:rsidR="003F7EC2" w:rsidRPr="000C0656" w:rsidRDefault="003F7EC2" w:rsidP="00880992">
            <w:pPr>
              <w:pStyle w:val="Adres-Nevisandeha"/>
              <w:ind w:left="360"/>
              <w:jc w:val="both"/>
              <w:rPr>
                <w:rFonts w:cs="B Nazanin"/>
                <w:b/>
                <w:bCs/>
                <w:color w:val="000000"/>
                <w:sz w:val="16"/>
                <w:szCs w:val="16"/>
                <w:rtl/>
              </w:rPr>
            </w:pPr>
          </w:p>
        </w:tc>
      </w:tr>
      <w:tr w:rsidR="003F7EC2" w:rsidRPr="000C0656" w:rsidTr="001C7DFE">
        <w:tc>
          <w:tcPr>
            <w:tcW w:w="8819" w:type="dxa"/>
            <w:gridSpan w:val="2"/>
            <w:shd w:val="clear" w:color="auto" w:fill="FFFFFF"/>
          </w:tcPr>
          <w:p w:rsidR="003F7EC2" w:rsidRPr="00880992" w:rsidRDefault="00880992" w:rsidP="003F7EC2">
            <w:pPr>
              <w:bidi w:val="0"/>
              <w:jc w:val="center"/>
              <w:rPr>
                <w:rFonts w:asciiTheme="majorBidi" w:hAnsiTheme="majorBidi" w:cstheme="majorBidi"/>
                <w:b/>
                <w:bCs/>
                <w:color w:val="000000" w:themeColor="text1"/>
                <w:sz w:val="24"/>
                <w:rtl/>
              </w:rPr>
            </w:pPr>
            <w:r w:rsidRPr="00880992">
              <w:rPr>
                <w:rFonts w:asciiTheme="majorBidi" w:hAnsiTheme="majorBidi" w:cstheme="majorBidi"/>
                <w:b/>
                <w:bCs/>
                <w:color w:val="000000" w:themeColor="text1"/>
                <w:sz w:val="24"/>
                <w:shd w:val="clear" w:color="auto" w:fill="FFFFFF"/>
              </w:rPr>
              <w:t xml:space="preserve">How architecture is defined in the formation of cultural spaces as a point of life(Case study of </w:t>
            </w:r>
            <w:proofErr w:type="spellStart"/>
            <w:r w:rsidRPr="00880992">
              <w:rPr>
                <w:rFonts w:asciiTheme="majorBidi" w:hAnsiTheme="majorBidi" w:cstheme="majorBidi"/>
                <w:b/>
                <w:bCs/>
                <w:color w:val="000000" w:themeColor="text1"/>
                <w:sz w:val="24"/>
                <w:shd w:val="clear" w:color="auto" w:fill="FFFFFF"/>
              </w:rPr>
              <w:t>Niavaran</w:t>
            </w:r>
            <w:proofErr w:type="spellEnd"/>
            <w:r w:rsidRPr="00880992">
              <w:rPr>
                <w:rFonts w:asciiTheme="majorBidi" w:hAnsiTheme="majorBidi" w:cstheme="majorBidi"/>
                <w:b/>
                <w:bCs/>
                <w:color w:val="000000" w:themeColor="text1"/>
                <w:sz w:val="24"/>
                <w:shd w:val="clear" w:color="auto" w:fill="FFFFFF"/>
              </w:rPr>
              <w:t xml:space="preserve"> Cultural Cente</w:t>
            </w:r>
            <w:r w:rsidRPr="00880992">
              <w:rPr>
                <w:rFonts w:asciiTheme="majorBidi" w:hAnsiTheme="majorBidi" w:cstheme="majorBidi"/>
                <w:b/>
                <w:bCs/>
                <w:color w:val="000000" w:themeColor="text1"/>
                <w:sz w:val="24"/>
              </w:rPr>
              <w:t>r)</w:t>
            </w:r>
          </w:p>
          <w:p w:rsidR="00880992" w:rsidRDefault="00880992" w:rsidP="00B63FC3">
            <w:pPr>
              <w:pStyle w:val="AuthorsEnglish"/>
            </w:pPr>
          </w:p>
          <w:p w:rsidR="00B63FC3" w:rsidRPr="00B63FC3" w:rsidRDefault="00880992" w:rsidP="00B63FC3">
            <w:pPr>
              <w:pStyle w:val="AuthorsEnglish"/>
            </w:pPr>
            <w:r>
              <w:t xml:space="preserve">Freshet </w:t>
            </w:r>
            <w:proofErr w:type="spellStart"/>
            <w:r>
              <w:t>parsajoo</w:t>
            </w:r>
            <w:proofErr w:type="spellEnd"/>
            <w:r w:rsidR="00B63FC3" w:rsidRPr="00B63FC3">
              <w:t xml:space="preserve"> </w:t>
            </w:r>
            <w:r w:rsidR="00B63FC3" w:rsidRPr="00B63FC3">
              <w:rPr>
                <w:vertAlign w:val="superscript"/>
              </w:rPr>
              <w:t>1</w:t>
            </w:r>
            <w:r>
              <w:t xml:space="preserve">, </w:t>
            </w:r>
            <w:proofErr w:type="spellStart"/>
            <w:r>
              <w:t>naser</w:t>
            </w:r>
            <w:proofErr w:type="spellEnd"/>
            <w:r>
              <w:t xml:space="preserve"> aliheydar</w:t>
            </w:r>
            <w:r w:rsidR="00B63FC3" w:rsidRPr="00B63FC3">
              <w:rPr>
                <w:vertAlign w:val="superscript"/>
              </w:rPr>
              <w:t>2</w:t>
            </w:r>
          </w:p>
          <w:p w:rsidR="00B63FC3" w:rsidRDefault="00567ED5" w:rsidP="00B63FC3">
            <w:pPr>
              <w:pStyle w:val="AffiliationsEnglish"/>
              <w:numPr>
                <w:ilvl w:val="0"/>
                <w:numId w:val="2"/>
              </w:numPr>
            </w:pPr>
            <w:r>
              <w:t xml:space="preserve">Master of Architecture, </w:t>
            </w:r>
            <w:proofErr w:type="spellStart"/>
            <w:r>
              <w:t>Saveh</w:t>
            </w:r>
            <w:proofErr w:type="spellEnd"/>
            <w:r>
              <w:t xml:space="preserve"> Azad University</w:t>
            </w:r>
          </w:p>
          <w:p w:rsidR="00B63FC3" w:rsidRPr="00B63FC3" w:rsidRDefault="00567ED5" w:rsidP="00B63FC3">
            <w:pPr>
              <w:pStyle w:val="AffiliationsEnglish"/>
              <w:numPr>
                <w:ilvl w:val="0"/>
                <w:numId w:val="2"/>
              </w:numPr>
            </w:pPr>
            <w:r>
              <w:t>Master of Urban Planning, Tehran Science and Research Branch</w:t>
            </w:r>
          </w:p>
          <w:p w:rsidR="003F7EC2" w:rsidRPr="00B63FC3" w:rsidRDefault="003F7EC2" w:rsidP="00880992">
            <w:pPr>
              <w:pStyle w:val="AffiliationsEnglish"/>
              <w:ind w:left="720"/>
              <w:jc w:val="both"/>
            </w:pPr>
          </w:p>
        </w:tc>
      </w:tr>
      <w:tr w:rsidR="003F7EC2" w:rsidRPr="000C0656" w:rsidTr="001C7DFE">
        <w:trPr>
          <w:trHeight w:val="80"/>
        </w:trPr>
        <w:tc>
          <w:tcPr>
            <w:tcW w:w="8819" w:type="dxa"/>
            <w:gridSpan w:val="2"/>
            <w:shd w:val="clear" w:color="auto" w:fill="FFFFFF"/>
          </w:tcPr>
          <w:p w:rsidR="003F7EC2" w:rsidRPr="000C0656" w:rsidRDefault="003F7EC2" w:rsidP="003F7EC2">
            <w:pPr>
              <w:bidi w:val="0"/>
              <w:ind w:firstLine="0"/>
              <w:rPr>
                <w:rFonts w:ascii="Calibri" w:hAnsi="Calibri" w:cs="B Nazanin"/>
                <w:color w:val="000000"/>
                <w:sz w:val="18"/>
                <w:szCs w:val="18"/>
                <w:vertAlign w:val="superscript"/>
              </w:rPr>
            </w:pPr>
          </w:p>
        </w:tc>
      </w:tr>
      <w:tr w:rsidR="003F7EC2" w:rsidRPr="000C0656" w:rsidTr="001C7DFE">
        <w:trPr>
          <w:trHeight w:val="80"/>
        </w:trPr>
        <w:tc>
          <w:tcPr>
            <w:tcW w:w="8819" w:type="dxa"/>
            <w:gridSpan w:val="2"/>
            <w:shd w:val="clear" w:color="auto" w:fill="D9D9D9"/>
          </w:tcPr>
          <w:p w:rsidR="003F7EC2" w:rsidRPr="0034061F" w:rsidRDefault="00880992" w:rsidP="00653A02">
            <w:pPr>
              <w:pStyle w:val="Footer"/>
              <w:tabs>
                <w:tab w:val="clear" w:pos="8640"/>
                <w:tab w:val="right" w:pos="8788"/>
              </w:tabs>
              <w:spacing w:line="216" w:lineRule="auto"/>
              <w:ind w:firstLine="0"/>
              <w:jc w:val="center"/>
              <w:rPr>
                <w:sz w:val="16"/>
                <w:szCs w:val="20"/>
                <w:lang w:bidi="fa-IR"/>
              </w:rPr>
            </w:pPr>
            <w:r>
              <w:rPr>
                <w:sz w:val="16"/>
                <w:szCs w:val="20"/>
              </w:rPr>
              <w:t>Na.aliheydar@yahoo.com</w:t>
            </w:r>
            <w:r w:rsidR="0034061F" w:rsidRPr="0034061F">
              <w:rPr>
                <w:sz w:val="16"/>
                <w:szCs w:val="20"/>
              </w:rPr>
              <w:t xml:space="preserve"> </w:t>
            </w:r>
            <w:r w:rsidR="0034061F" w:rsidRPr="0034061F">
              <w:rPr>
                <w:rFonts w:hint="cs"/>
                <w:sz w:val="16"/>
                <w:szCs w:val="20"/>
                <w:rtl/>
              </w:rPr>
              <w:t xml:space="preserve">         </w:t>
            </w:r>
            <w:r w:rsidR="0034061F" w:rsidRPr="0034061F">
              <w:rPr>
                <w:rFonts w:hint="cs"/>
                <w:sz w:val="16"/>
                <w:szCs w:val="20"/>
                <w:rtl/>
              </w:rPr>
              <w:tab/>
            </w:r>
            <w:r w:rsidR="0034061F" w:rsidRPr="0034061F">
              <w:rPr>
                <w:sz w:val="16"/>
                <w:szCs w:val="20"/>
                <w:lang w:bidi="fa-IR"/>
              </w:rPr>
              <w:t>E-mail</w:t>
            </w:r>
            <w:r w:rsidR="0034061F" w:rsidRPr="0034061F">
              <w:rPr>
                <w:rFonts w:hint="cs"/>
                <w:sz w:val="16"/>
                <w:szCs w:val="20"/>
                <w:rtl/>
                <w:lang w:bidi="fa-IR"/>
              </w:rPr>
              <w:t>: ایمیل نویسنده مسئول</w:t>
            </w:r>
          </w:p>
        </w:tc>
      </w:tr>
      <w:tr w:rsidR="003F7EC2" w:rsidRPr="000C0656" w:rsidTr="00880992">
        <w:trPr>
          <w:trHeight w:val="142"/>
        </w:trPr>
        <w:tc>
          <w:tcPr>
            <w:tcW w:w="4409" w:type="dxa"/>
            <w:shd w:val="clear" w:color="auto" w:fill="auto"/>
          </w:tcPr>
          <w:p w:rsidR="003F7EC2" w:rsidRPr="000C0656" w:rsidRDefault="003F7EC2" w:rsidP="003F7EC2">
            <w:pPr>
              <w:ind w:left="-113" w:firstLine="0"/>
              <w:rPr>
                <w:rFonts w:ascii="Calibri" w:hAnsi="Calibri" w:cs="B Nazanin"/>
                <w:b/>
                <w:bCs/>
                <w:color w:val="000000"/>
                <w:sz w:val="20"/>
                <w:szCs w:val="20"/>
                <w:rtl/>
                <w:lang w:bidi="fa-IR"/>
              </w:rPr>
            </w:pPr>
          </w:p>
          <w:p w:rsidR="003F7EC2" w:rsidRPr="003B59F8" w:rsidRDefault="003F7EC2" w:rsidP="003F7EC2">
            <w:pPr>
              <w:ind w:left="-113" w:firstLine="0"/>
              <w:rPr>
                <w:rFonts w:ascii="Calibri" w:hAnsi="Calibri" w:cs="B Nazanin"/>
                <w:b/>
                <w:bCs/>
                <w:color w:val="000000"/>
                <w:sz w:val="20"/>
                <w:szCs w:val="20"/>
                <w:rtl/>
                <w:lang w:bidi="fa-IR"/>
              </w:rPr>
            </w:pPr>
            <w:r w:rsidRPr="003B59F8">
              <w:rPr>
                <w:rFonts w:ascii="Calibri" w:hAnsi="Calibri" w:cs="B Nazanin"/>
                <w:b/>
                <w:bCs/>
                <w:color w:val="000000"/>
                <w:sz w:val="20"/>
                <w:szCs w:val="20"/>
                <w:rtl/>
              </w:rPr>
              <w:t>چکیده</w:t>
            </w:r>
          </w:p>
        </w:tc>
        <w:tc>
          <w:tcPr>
            <w:tcW w:w="4410" w:type="dxa"/>
            <w:shd w:val="clear" w:color="auto" w:fill="auto"/>
          </w:tcPr>
          <w:p w:rsidR="003F7EC2" w:rsidRPr="000C0656" w:rsidRDefault="003F7EC2" w:rsidP="003F7EC2">
            <w:pPr>
              <w:bidi w:val="0"/>
              <w:ind w:left="-113" w:firstLine="0"/>
              <w:rPr>
                <w:rFonts w:cs="B Nazanin"/>
                <w:b/>
                <w:bCs/>
                <w:color w:val="000000"/>
                <w:sz w:val="18"/>
                <w:szCs w:val="18"/>
              </w:rPr>
            </w:pPr>
          </w:p>
          <w:p w:rsidR="003F7EC2" w:rsidRPr="000C0656" w:rsidRDefault="003F7EC2" w:rsidP="003F7EC2">
            <w:pPr>
              <w:bidi w:val="0"/>
              <w:ind w:left="-113" w:firstLine="0"/>
              <w:rPr>
                <w:rFonts w:cs="B Nazanin"/>
                <w:b/>
                <w:bCs/>
                <w:color w:val="000000"/>
                <w:sz w:val="18"/>
                <w:szCs w:val="18"/>
              </w:rPr>
            </w:pPr>
          </w:p>
          <w:p w:rsidR="003F7EC2" w:rsidRPr="000C0656" w:rsidRDefault="003F7EC2" w:rsidP="003F7EC2">
            <w:pPr>
              <w:bidi w:val="0"/>
              <w:ind w:left="-108" w:firstLine="0"/>
              <w:rPr>
                <w:rFonts w:cs="B Nazanin"/>
              </w:rPr>
            </w:pPr>
          </w:p>
        </w:tc>
      </w:tr>
    </w:tbl>
    <w:p w:rsidR="003F7EC2" w:rsidRPr="000C0656" w:rsidRDefault="003F7EC2" w:rsidP="003F7EC2">
      <w:pPr>
        <w:pStyle w:val="Chekideh"/>
        <w:ind w:firstLine="0"/>
        <w:rPr>
          <w:rFonts w:cs="B Nazanin"/>
          <w:rtl/>
        </w:rPr>
        <w:sectPr w:rsidR="003F7EC2" w:rsidRPr="000C0656" w:rsidSect="009030F7">
          <w:headerReference w:type="even" r:id="rId9"/>
          <w:headerReference w:type="default" r:id="rId10"/>
          <w:footerReference w:type="even" r:id="rId11"/>
          <w:footerReference w:type="default" r:id="rId12"/>
          <w:headerReference w:type="first" r:id="rId13"/>
          <w:footerReference w:type="first" r:id="rId14"/>
          <w:footnotePr>
            <w:numRestart w:val="eachPage"/>
          </w:footnotePr>
          <w:pgSz w:w="11907" w:h="16840" w:code="9"/>
          <w:pgMar w:top="1985" w:right="1701" w:bottom="1134" w:left="1418" w:header="1134" w:footer="1418" w:gutter="0"/>
          <w:cols w:num="2" w:space="709"/>
          <w:titlePg/>
          <w:bidi/>
          <w:docGrid w:linePitch="360"/>
        </w:sectPr>
      </w:pPr>
    </w:p>
    <w:p w:rsidR="009E1D53" w:rsidRPr="003B59F8" w:rsidRDefault="00880992" w:rsidP="009E1D53">
      <w:pPr>
        <w:pStyle w:val="Chekideh"/>
        <w:ind w:firstLine="0"/>
        <w:rPr>
          <w:rFonts w:cs="B Nazanin"/>
          <w:sz w:val="20"/>
          <w:szCs w:val="20"/>
          <w:rtl/>
        </w:rPr>
      </w:pPr>
      <w:r w:rsidRPr="003B59F8">
        <w:rPr>
          <w:rFonts w:cs="B Nazanin" w:hint="cs"/>
          <w:spacing w:val="-8"/>
          <w:sz w:val="20"/>
          <w:szCs w:val="20"/>
          <w:rtl/>
        </w:rPr>
        <w:lastRenderedPageBreak/>
        <w:t xml:space="preserve"> </w:t>
      </w:r>
      <w:r w:rsidRPr="003B59F8">
        <w:rPr>
          <w:rFonts w:cs="B Nazanin" w:hint="cs"/>
          <w:color w:val="000000"/>
          <w:sz w:val="20"/>
          <w:szCs w:val="20"/>
          <w:rtl/>
          <w:lang w:val="en-GB"/>
        </w:rPr>
        <w:t xml:space="preserve">امروزه به دلایل گوناگون، تامین سرزندگی و حیات محیط به یکی از دغدغه های اصلی نظام های مدیریت شهری تبدیل گردیده است. </w:t>
      </w:r>
      <w:r w:rsidRPr="003B59F8">
        <w:rPr>
          <w:rFonts w:cs="B Nazanin" w:hint="cs"/>
          <w:sz w:val="20"/>
          <w:szCs w:val="20"/>
          <w:rtl/>
        </w:rPr>
        <w:t>فضاهای فرهنگی مکانی جهت  برخورد ها و تعاملات مردمی از نظر فرهنگی،اجتماعی و سیاسی می باشد که این مکان می تواند شاهد حضور فعالیت های فرهنگی و سیاسی در جهت ارتباط بهتر با مراکز و سازمان های مرتبط  و ذیربط باشد. در این راستا</w:t>
      </w:r>
      <w:r w:rsidR="00805AC2" w:rsidRPr="003B59F8">
        <w:rPr>
          <w:rFonts w:cs="B Nazanin" w:hint="cs"/>
          <w:sz w:val="20"/>
          <w:szCs w:val="20"/>
          <w:rtl/>
        </w:rPr>
        <w:t>،</w:t>
      </w:r>
      <w:r w:rsidRPr="003B59F8">
        <w:rPr>
          <w:rFonts w:cs="B Nazanin" w:hint="cs"/>
          <w:sz w:val="20"/>
          <w:szCs w:val="20"/>
          <w:rtl/>
        </w:rPr>
        <w:t xml:space="preserve"> توجه به سرزندگی در طراحی و اصول کالبدی در قالب معماری برخواسته از طبیعت و بستر مورد مطالعه می تواند راهگشای ایجاد پیوند و تعامل انسان با جوامع و ارتباط بهتر اقشار مردم در این مکان های عمومی باشد</w:t>
      </w:r>
      <w:r w:rsidRPr="003B59F8">
        <w:rPr>
          <w:rFonts w:cs="B Nazanin" w:hint="cs"/>
          <w:color w:val="000000"/>
          <w:sz w:val="20"/>
          <w:szCs w:val="20"/>
          <w:rtl/>
          <w:lang w:val="en-GB"/>
        </w:rPr>
        <w:t>.</w:t>
      </w:r>
      <w:r w:rsidRPr="003B59F8">
        <w:rPr>
          <w:rFonts w:cs="B Nazanin" w:hint="cs"/>
          <w:color w:val="000000"/>
          <w:sz w:val="20"/>
          <w:szCs w:val="20"/>
          <w:rtl/>
        </w:rPr>
        <w:t xml:space="preserve"> طراحی مراکز فرهنگی با متد معماری ایرانی بانگرش احیاء سرزندگی باعث توسعه و رونق ارتباطات و تعاملات اجتماعی خواهد شد.</w:t>
      </w:r>
      <w:r w:rsidRPr="003B59F8">
        <w:rPr>
          <w:rFonts w:cs="B Nazanin" w:hint="cs"/>
          <w:color w:val="000000"/>
          <w:sz w:val="20"/>
          <w:szCs w:val="20"/>
          <w:rtl/>
          <w:lang w:val="en-GB"/>
        </w:rPr>
        <w:t>این مقاله نخست درصدد تبیین نقش فضاهای فرهنگی در سرزندگی شهری و ارائه رویکردی کارآمد در راستای توسعه فضاهای فرهنگی کشور است و سپس با معرفی مولفه های سرزندگی به نقد یک مکان فرهنگی مطلوب می پردازد.</w:t>
      </w:r>
      <w:r w:rsidRPr="003B59F8">
        <w:rPr>
          <w:rFonts w:cs="B Nazanin" w:hint="cs"/>
          <w:color w:val="000000"/>
          <w:sz w:val="20"/>
          <w:szCs w:val="20"/>
          <w:rtl/>
        </w:rPr>
        <w:t xml:space="preserve"> نمونه موردی مورد مطالعه در تحقیق یکی از نمونه  فضاهای فرهنگی موفق در ایجاد سرزندگی می باشد و با تلفیق معماری ایرانی ومعماری مدرن به کار رفته درآن جذابیت بیشتری برای شرکت در امور فرهنگی را ایجاد می کند و پویایی خاصی را درتمامی عرصه های این مرکز میتوان به وضوح مشاهده کرد</w:t>
      </w:r>
      <w:r w:rsidR="009E1D53" w:rsidRPr="003B59F8">
        <w:rPr>
          <w:rFonts w:cs="B Nazanin" w:hint="cs"/>
          <w:sz w:val="20"/>
          <w:szCs w:val="20"/>
          <w:rtl/>
        </w:rPr>
        <w:t>.</w:t>
      </w:r>
    </w:p>
    <w:p w:rsidR="009E1D53" w:rsidRDefault="009E1D53" w:rsidP="009E1D53">
      <w:pPr>
        <w:pStyle w:val="Chekideh"/>
        <w:ind w:firstLine="0"/>
        <w:rPr>
          <w:rFonts w:cs="B Nazanin"/>
          <w:b/>
          <w:bCs/>
          <w:sz w:val="18"/>
          <w:szCs w:val="20"/>
          <w:rtl/>
        </w:rPr>
      </w:pPr>
    </w:p>
    <w:p w:rsidR="003F7EC2" w:rsidRPr="003B59F8" w:rsidRDefault="003F7EC2" w:rsidP="00880992">
      <w:pPr>
        <w:pStyle w:val="Chekideh"/>
        <w:ind w:firstLine="0"/>
        <w:rPr>
          <w:rFonts w:cs="B Nazanin"/>
          <w:sz w:val="20"/>
          <w:szCs w:val="20"/>
          <w:rtl/>
        </w:rPr>
      </w:pPr>
      <w:r w:rsidRPr="003B59F8">
        <w:rPr>
          <w:rFonts w:cs="B Nazanin"/>
          <w:b/>
          <w:bCs/>
          <w:sz w:val="20"/>
          <w:szCs w:val="20"/>
          <w:rtl/>
        </w:rPr>
        <w:t>واژه</w:t>
      </w:r>
      <w:r w:rsidRPr="003B59F8">
        <w:rPr>
          <w:rFonts w:cs="B Nazanin"/>
          <w:b/>
          <w:bCs/>
          <w:sz w:val="20"/>
          <w:szCs w:val="20"/>
          <w:rtl/>
        </w:rPr>
        <w:softHyphen/>
        <w:t>هاي کليدي</w:t>
      </w:r>
    </w:p>
    <w:p w:rsidR="009E1D53" w:rsidRPr="003B59F8" w:rsidRDefault="009E1D53" w:rsidP="009E1D53">
      <w:pPr>
        <w:rPr>
          <w:rFonts w:cs="B Nazanin"/>
          <w:color w:val="000000"/>
          <w:sz w:val="20"/>
          <w:szCs w:val="20"/>
          <w:rtl/>
          <w:lang w:val="en-GB" w:bidi="fa-IR"/>
        </w:rPr>
      </w:pPr>
      <w:r w:rsidRPr="003B59F8">
        <w:rPr>
          <w:rFonts w:cs="B Nazanin" w:hint="cs"/>
          <w:color w:val="000000"/>
          <w:sz w:val="20"/>
          <w:szCs w:val="20"/>
          <w:rtl/>
          <w:lang w:val="en-GB" w:bidi="fa-IR"/>
        </w:rPr>
        <w:t>معماری ایرانی، فرهنگ، فضاهای فرهنگی، سرزندگی</w:t>
      </w:r>
    </w:p>
    <w:p w:rsidR="009E1D53" w:rsidRPr="00391C1A" w:rsidRDefault="009E1D53" w:rsidP="009E1D53">
      <w:pPr>
        <w:rPr>
          <w:rFonts w:cs="B Nazanin"/>
          <w:b/>
          <w:bCs/>
          <w:color w:val="000000"/>
          <w:szCs w:val="28"/>
          <w:rtl/>
          <w:lang w:val="en-GB" w:bidi="fa-IR"/>
        </w:rPr>
      </w:pPr>
    </w:p>
    <w:p w:rsidR="00015FC4" w:rsidRDefault="003F7EC2" w:rsidP="001F7952">
      <w:pPr>
        <w:pStyle w:val="Chekideh"/>
        <w:bidi w:val="0"/>
        <w:ind w:firstLine="0"/>
        <w:rPr>
          <w:rFonts w:cs="B Nazanin"/>
          <w:color w:val="000000"/>
          <w:szCs w:val="16"/>
        </w:rPr>
      </w:pPr>
      <w:r w:rsidRPr="000C0656">
        <w:rPr>
          <w:rFonts w:cs="B Nazanin"/>
          <w:b/>
          <w:bCs/>
          <w:color w:val="000000"/>
          <w:sz w:val="18"/>
        </w:rPr>
        <w:t>Abstract</w:t>
      </w:r>
      <w:r w:rsidRPr="000C0656">
        <w:rPr>
          <w:rFonts w:cs="B Nazanin"/>
          <w:b/>
          <w:bCs/>
          <w:color w:val="000000"/>
          <w:sz w:val="20"/>
          <w:szCs w:val="20"/>
        </w:rPr>
        <w:t xml:space="preserve"> </w:t>
      </w:r>
    </w:p>
    <w:p w:rsidR="001F7952" w:rsidRDefault="00713B1A" w:rsidP="001F7952">
      <w:pPr>
        <w:pStyle w:val="Chekideh"/>
        <w:bidi w:val="0"/>
        <w:ind w:firstLine="0"/>
        <w:rPr>
          <w:rFonts w:cs="B Nazanin"/>
          <w:color w:val="000000"/>
          <w:szCs w:val="16"/>
        </w:rPr>
      </w:pPr>
      <w:r>
        <w:rPr>
          <w:rFonts w:cs="B Nazanin"/>
          <w:color w:val="000000"/>
          <w:szCs w:val="16"/>
        </w:rPr>
        <w:t xml:space="preserve">Today for a variety of reasons, providing vitality and environmental life has become one of the main concerns of urban management systems. Cultural spaces are a place for socially and politically </w:t>
      </w:r>
      <w:proofErr w:type="spellStart"/>
      <w:r>
        <w:rPr>
          <w:rFonts w:cs="B Nazanin"/>
          <w:color w:val="000000"/>
          <w:szCs w:val="16"/>
        </w:rPr>
        <w:t>culturend</w:t>
      </w:r>
      <w:proofErr w:type="spellEnd"/>
      <w:r>
        <w:rPr>
          <w:rFonts w:cs="B Nazanin"/>
          <w:color w:val="000000"/>
          <w:szCs w:val="16"/>
        </w:rPr>
        <w:t xml:space="preserve"> interactions and </w:t>
      </w:r>
      <w:proofErr w:type="spellStart"/>
      <w:r>
        <w:rPr>
          <w:rFonts w:cs="B Nazanin"/>
          <w:color w:val="000000"/>
          <w:szCs w:val="16"/>
        </w:rPr>
        <w:t>interactionsthat</w:t>
      </w:r>
      <w:proofErr w:type="spellEnd"/>
      <w:r>
        <w:rPr>
          <w:rFonts w:cs="B Nazanin"/>
          <w:color w:val="000000"/>
          <w:szCs w:val="16"/>
        </w:rPr>
        <w:t xml:space="preserve"> this place can witness the presence of cultural and political activities to better connect with relevant cente</w:t>
      </w:r>
      <w:r w:rsidR="00805AC2">
        <w:rPr>
          <w:rFonts w:cs="B Nazanin"/>
          <w:color w:val="000000"/>
          <w:szCs w:val="16"/>
        </w:rPr>
        <w:t xml:space="preserve">rs and organizations. In this regard, attention to vitality in design and physical principles in the </w:t>
      </w:r>
      <w:proofErr w:type="spellStart"/>
      <w:r w:rsidR="00805AC2">
        <w:rPr>
          <w:rFonts w:cs="B Nazanin"/>
          <w:color w:val="000000"/>
          <w:szCs w:val="16"/>
        </w:rPr>
        <w:t>from</w:t>
      </w:r>
      <w:proofErr w:type="spellEnd"/>
      <w:r w:rsidR="00805AC2">
        <w:rPr>
          <w:rFonts w:cs="B Nazanin"/>
          <w:color w:val="000000"/>
          <w:szCs w:val="16"/>
        </w:rPr>
        <w:t xml:space="preserve"> of </w:t>
      </w:r>
      <w:proofErr w:type="spellStart"/>
      <w:r w:rsidR="00805AC2">
        <w:rPr>
          <w:rFonts w:cs="B Nazanin"/>
          <w:color w:val="000000"/>
          <w:szCs w:val="16"/>
        </w:rPr>
        <w:t>lmam</w:t>
      </w:r>
      <w:proofErr w:type="spellEnd"/>
      <w:r w:rsidR="00805AC2">
        <w:rPr>
          <w:rFonts w:cs="B Nazanin"/>
          <w:color w:val="000000"/>
          <w:szCs w:val="16"/>
        </w:rPr>
        <w:t xml:space="preserve"> </w:t>
      </w:r>
      <w:proofErr w:type="spellStart"/>
      <w:r w:rsidR="00805AC2">
        <w:rPr>
          <w:rFonts w:cs="B Nazanin"/>
          <w:color w:val="000000"/>
          <w:szCs w:val="16"/>
        </w:rPr>
        <w:t>hadi</w:t>
      </w:r>
      <w:proofErr w:type="spellEnd"/>
      <w:r w:rsidR="00805AC2">
        <w:rPr>
          <w:rFonts w:cs="B Nazanin"/>
          <w:color w:val="000000"/>
          <w:szCs w:val="16"/>
        </w:rPr>
        <w:t xml:space="preserve"> arising from the nature and context of the study can pave the way for human connection and interaction with societies and better communication of people in these public places. Designing cultural center</w:t>
      </w:r>
      <w:r w:rsidR="00D54398">
        <w:rPr>
          <w:rFonts w:cs="B Nazanin"/>
          <w:color w:val="000000"/>
          <w:szCs w:val="16"/>
        </w:rPr>
        <w:t xml:space="preserve">s using Iranian architecture with revitalizing attitude will boost communication and social interaction. This article first aims to explain the role of cultural spaces in urban life and to </w:t>
      </w:r>
      <w:proofErr w:type="spellStart"/>
      <w:r w:rsidR="00D54398">
        <w:rPr>
          <w:rFonts w:cs="B Nazanin"/>
          <w:color w:val="000000"/>
          <w:szCs w:val="16"/>
        </w:rPr>
        <w:t>persrnt</w:t>
      </w:r>
      <w:proofErr w:type="spellEnd"/>
      <w:r w:rsidR="00D54398">
        <w:rPr>
          <w:rFonts w:cs="B Nazanin"/>
          <w:color w:val="000000"/>
          <w:szCs w:val="16"/>
        </w:rPr>
        <w:t xml:space="preserve"> an </w:t>
      </w:r>
      <w:proofErr w:type="spellStart"/>
      <w:r w:rsidR="00D54398">
        <w:rPr>
          <w:rFonts w:cs="B Nazanin"/>
          <w:color w:val="000000"/>
          <w:szCs w:val="16"/>
        </w:rPr>
        <w:t>efficientapproach</w:t>
      </w:r>
      <w:proofErr w:type="spellEnd"/>
      <w:r w:rsidR="00D54398">
        <w:rPr>
          <w:rFonts w:cs="B Nazanin"/>
          <w:color w:val="000000"/>
          <w:szCs w:val="16"/>
        </w:rPr>
        <w:t xml:space="preserve"> to the development of cultural spaces in the country and then, by introducing the components </w:t>
      </w:r>
      <w:proofErr w:type="gramStart"/>
      <w:r w:rsidR="00D54398">
        <w:rPr>
          <w:rFonts w:cs="B Nazanin"/>
          <w:color w:val="000000"/>
          <w:szCs w:val="16"/>
        </w:rPr>
        <w:t xml:space="preserve">of </w:t>
      </w:r>
      <w:r w:rsidR="00805AC2">
        <w:rPr>
          <w:rFonts w:cs="B Nazanin"/>
          <w:color w:val="000000"/>
          <w:szCs w:val="16"/>
        </w:rPr>
        <w:t xml:space="preserve"> </w:t>
      </w:r>
      <w:r w:rsidR="00D54398">
        <w:rPr>
          <w:rFonts w:cs="B Nazanin"/>
          <w:color w:val="000000"/>
          <w:szCs w:val="16"/>
        </w:rPr>
        <w:t>vitality</w:t>
      </w:r>
      <w:proofErr w:type="gramEnd"/>
      <w:r w:rsidR="00D54398">
        <w:rPr>
          <w:rFonts w:cs="B Nazanin"/>
          <w:color w:val="000000"/>
          <w:szCs w:val="16"/>
        </w:rPr>
        <w:t>, it quotes a desirable cultural</w:t>
      </w:r>
      <w:r w:rsidR="00BD2C09">
        <w:rPr>
          <w:rFonts w:cs="B Nazanin"/>
          <w:color w:val="000000"/>
          <w:szCs w:val="16"/>
        </w:rPr>
        <w:t xml:space="preserve"> </w:t>
      </w:r>
      <w:r w:rsidR="00D54398">
        <w:rPr>
          <w:rFonts w:cs="B Nazanin"/>
          <w:color w:val="000000"/>
          <w:szCs w:val="16"/>
        </w:rPr>
        <w:t>place</w:t>
      </w:r>
      <w:r w:rsidR="00BD2C09">
        <w:rPr>
          <w:rFonts w:cs="B Nazanin"/>
          <w:color w:val="000000"/>
          <w:szCs w:val="16"/>
        </w:rPr>
        <w:t>. The case study is one of the successful cultural spaces in the creation of vitality</w:t>
      </w:r>
      <w:r w:rsidR="009B2EDA">
        <w:rPr>
          <w:rFonts w:cs="B Nazanin"/>
          <w:color w:val="000000"/>
          <w:szCs w:val="16"/>
        </w:rPr>
        <w:t xml:space="preserve"> and with the blend of Iranian architecture and modern architecture used in it, it makes it more attractive to participate in cultural affairs</w:t>
      </w:r>
      <w:r w:rsidR="002D76B5">
        <w:rPr>
          <w:rFonts w:cs="B Nazanin"/>
          <w:color w:val="000000"/>
          <w:szCs w:val="16"/>
        </w:rPr>
        <w:t xml:space="preserve"> and the particular dynamics in all areas of the center can be clearly seen.</w:t>
      </w:r>
    </w:p>
    <w:p w:rsidR="001F7952" w:rsidRPr="000C0656" w:rsidRDefault="001F7952" w:rsidP="001F7952">
      <w:pPr>
        <w:pStyle w:val="Chekideh"/>
        <w:bidi w:val="0"/>
        <w:ind w:firstLine="0"/>
        <w:rPr>
          <w:rFonts w:cs="B Nazanin"/>
          <w:spacing w:val="-4"/>
          <w:szCs w:val="16"/>
        </w:rPr>
      </w:pPr>
    </w:p>
    <w:p w:rsidR="001F7952" w:rsidRDefault="003F7EC2" w:rsidP="003F7EC2">
      <w:pPr>
        <w:pStyle w:val="Chekideh"/>
        <w:bidi w:val="0"/>
        <w:ind w:firstLine="0"/>
      </w:pPr>
      <w:r w:rsidRPr="000C0656">
        <w:rPr>
          <w:rFonts w:cs="B Nazanin"/>
          <w:b/>
          <w:bCs/>
          <w:sz w:val="18"/>
        </w:rPr>
        <w:t>Keywords</w:t>
      </w:r>
      <w:r w:rsidRPr="000C0656">
        <w:rPr>
          <w:rFonts w:cs="B Nazanin" w:hint="cs"/>
          <w:b/>
          <w:bCs/>
          <w:sz w:val="18"/>
          <w:rtl/>
        </w:rPr>
        <w:t>:</w:t>
      </w:r>
    </w:p>
    <w:p w:rsidR="003F7EC2" w:rsidRPr="003B59F8" w:rsidRDefault="001F7952" w:rsidP="001F7952">
      <w:pPr>
        <w:pStyle w:val="Chekideh"/>
        <w:bidi w:val="0"/>
        <w:ind w:firstLine="0"/>
        <w:rPr>
          <w:rFonts w:cs="B Nazanin"/>
          <w:szCs w:val="16"/>
        </w:rPr>
      </w:pPr>
      <w:r w:rsidRPr="003B59F8">
        <w:rPr>
          <w:szCs w:val="16"/>
        </w:rPr>
        <w:t xml:space="preserve"> Persian architecture</w:t>
      </w:r>
      <w:r w:rsidRPr="003B59F8">
        <w:rPr>
          <w:rFonts w:cs="B Nazanin"/>
          <w:szCs w:val="16"/>
        </w:rPr>
        <w:t xml:space="preserve">, </w:t>
      </w:r>
      <w:proofErr w:type="spellStart"/>
      <w:r w:rsidRPr="003B59F8">
        <w:rPr>
          <w:rFonts w:cs="B Nazanin"/>
          <w:szCs w:val="16"/>
        </w:rPr>
        <w:t>culture</w:t>
      </w:r>
      <w:proofErr w:type="gramStart"/>
      <w:r w:rsidRPr="003B59F8">
        <w:rPr>
          <w:rFonts w:cs="B Nazanin"/>
          <w:szCs w:val="16"/>
        </w:rPr>
        <w:t>,cultural</w:t>
      </w:r>
      <w:proofErr w:type="spellEnd"/>
      <w:proofErr w:type="gramEnd"/>
      <w:r w:rsidRPr="003B59F8">
        <w:rPr>
          <w:rFonts w:cs="B Nazanin"/>
          <w:szCs w:val="16"/>
        </w:rPr>
        <w:t xml:space="preserve"> spaces, vitality</w:t>
      </w:r>
    </w:p>
    <w:p w:rsidR="003F7EC2" w:rsidRDefault="003F7EC2" w:rsidP="003F7EC2">
      <w:pPr>
        <w:pStyle w:val="Heading1"/>
        <w:jc w:val="left"/>
        <w:rPr>
          <w:rFonts w:ascii="Tahoma" w:hAnsi="Tahoma" w:cs="B Nazanin" w:hint="cs"/>
          <w:color w:val="333333"/>
          <w:shd w:val="clear" w:color="auto" w:fill="FAFAFA"/>
          <w:rtl/>
        </w:rPr>
      </w:pPr>
    </w:p>
    <w:p w:rsidR="003B59F8" w:rsidRPr="003B59F8" w:rsidRDefault="003B59F8" w:rsidP="003B59F8">
      <w:pPr>
        <w:pStyle w:val="Normal1stParagraph"/>
        <w:rPr>
          <w:rtl/>
        </w:rPr>
      </w:pPr>
    </w:p>
    <w:p w:rsidR="00015FC4" w:rsidRPr="002A0CAB" w:rsidRDefault="00015FC4" w:rsidP="003B59F8">
      <w:pPr>
        <w:rPr>
          <w:rFonts w:cs="B Nazanin"/>
          <w:b/>
          <w:bCs/>
          <w:sz w:val="28"/>
          <w:szCs w:val="28"/>
          <w:rtl/>
          <w:lang w:bidi="fa-IR"/>
        </w:rPr>
      </w:pPr>
      <w:r w:rsidRPr="002A0CAB">
        <w:rPr>
          <w:rFonts w:cs="B Nazanin" w:hint="cs"/>
          <w:b/>
          <w:bCs/>
          <w:sz w:val="28"/>
          <w:szCs w:val="28"/>
          <w:rtl/>
          <w:lang w:bidi="fa-IR"/>
        </w:rPr>
        <w:lastRenderedPageBreak/>
        <w:t xml:space="preserve">مقدمه </w:t>
      </w:r>
    </w:p>
    <w:p w:rsidR="009E1D53" w:rsidRPr="009E1D53" w:rsidRDefault="009E1D53" w:rsidP="009E1D53">
      <w:pPr>
        <w:rPr>
          <w:rFonts w:cs="B Nazanin"/>
          <w:sz w:val="24"/>
          <w:rtl/>
        </w:rPr>
      </w:pPr>
      <w:r w:rsidRPr="009E1D53">
        <w:rPr>
          <w:rFonts w:cs="B Nazanin" w:hint="cs"/>
          <w:sz w:val="24"/>
          <w:rtl/>
        </w:rPr>
        <w:t>فضاهای فرهنگی مکانی جهت  برخورد ها و تعاملات مردمی از نظر فرهنگی،اجتماعی و سیاسی می باشد که این مکان می تواند شاهد حضور فعالیت های فرهنگی و سیاسی در جهت ارتباط بهتر با مراکز و سازمان های مرتبط  و ذیربط باشد.</w:t>
      </w:r>
      <w:r w:rsidRPr="009E1D53">
        <w:rPr>
          <w:rFonts w:cs="B Nazanin"/>
          <w:sz w:val="24"/>
          <w:rtl/>
        </w:rPr>
        <w:t xml:space="preserve"> وجود چنین مرکزی نه تنها می تواند موجبات پیشرفت شهر را فراهم کند، بلکه می تواند اولین مکان</w:t>
      </w:r>
      <w:r w:rsidRPr="009E1D53">
        <w:rPr>
          <w:rFonts w:cs="B Nazanin" w:hint="cs"/>
          <w:sz w:val="24"/>
          <w:rtl/>
        </w:rPr>
        <w:t>ی جهت اعتلای معماری منطقه از نظر پیشرفت تکنولوژی در کنار مقوله فرهنگی باشد.مشکل اعظم ساخت و سازها و طراحی های جدید در وادی مکان های گردهمایی و تعاملی نبود سرزندگی از بعد بوم و مرز و زیست و اقلیم در معماری امروز است که تلنگر اصلی تحقیق نیز بر همین مبنا استوار است و چالش اصلی همین نبود دیدگاه های سرزندگی گرایانه از نگاه فرهنگی و مذهبی و پذیرفتن ایده های غربی گرایانه در گمراهی زمانه است.</w:t>
      </w:r>
    </w:p>
    <w:p w:rsidR="00E40F74" w:rsidRDefault="009E1D53" w:rsidP="00E40F74">
      <w:pPr>
        <w:rPr>
          <w:rFonts w:cs="B Nazanin" w:hint="cs"/>
          <w:sz w:val="24"/>
          <w:rtl/>
          <w:lang w:bidi="fa-IR"/>
        </w:rPr>
      </w:pPr>
      <w:r w:rsidRPr="009E1D53">
        <w:rPr>
          <w:rFonts w:cs="B Nazanin" w:hint="cs"/>
          <w:sz w:val="24"/>
          <w:rtl/>
        </w:rPr>
        <w:t>در این راستا توجه به سرزندگی در طراحی و اصول کالبدی در قالب معماری برخواسته از طبیعت و بستر مورد مطالعه می تواند راهگشای ایجاد پیوند و تعامل انسان با جوامع و ارتباط بهتر اقشار مردم در این مکان های عمومی باشد. با توجه به عمومیت همچین مکان هایی،حضور</w:t>
      </w:r>
      <w:r w:rsidRPr="009E1D53">
        <w:rPr>
          <w:rFonts w:cs="B Nazanin"/>
          <w:sz w:val="24"/>
        </w:rPr>
        <w:t xml:space="preserve"> </w:t>
      </w:r>
      <w:r w:rsidRPr="009E1D53">
        <w:rPr>
          <w:rFonts w:cs="B Nazanin" w:hint="cs"/>
          <w:sz w:val="24"/>
          <w:rtl/>
        </w:rPr>
        <w:t>افراد در</w:t>
      </w:r>
      <w:r w:rsidRPr="009E1D53">
        <w:rPr>
          <w:rFonts w:cs="B Nazanin"/>
          <w:sz w:val="24"/>
        </w:rPr>
        <w:t xml:space="preserve"> </w:t>
      </w:r>
      <w:r w:rsidRPr="009E1D53">
        <w:rPr>
          <w:rFonts w:cs="B Nazanin" w:hint="cs"/>
          <w:sz w:val="24"/>
          <w:rtl/>
        </w:rPr>
        <w:t>مکان</w:t>
      </w:r>
      <w:r w:rsidRPr="009E1D53">
        <w:rPr>
          <w:rFonts w:cs="B Nazanin"/>
          <w:sz w:val="24"/>
        </w:rPr>
        <w:t xml:space="preserve"> </w:t>
      </w:r>
      <w:r w:rsidRPr="009E1D53">
        <w:rPr>
          <w:rFonts w:cs="B Nazanin" w:hint="cs"/>
          <w:sz w:val="24"/>
          <w:rtl/>
        </w:rPr>
        <w:t>و</w:t>
      </w:r>
      <w:r w:rsidRPr="009E1D53">
        <w:rPr>
          <w:rFonts w:cs="B Nazanin"/>
          <w:sz w:val="24"/>
        </w:rPr>
        <w:t xml:space="preserve"> </w:t>
      </w:r>
      <w:r w:rsidRPr="009E1D53">
        <w:rPr>
          <w:rFonts w:cs="B Nazanin" w:hint="cs"/>
          <w:sz w:val="24"/>
          <w:rtl/>
        </w:rPr>
        <w:t>ایفای</w:t>
      </w:r>
      <w:r w:rsidRPr="009E1D53">
        <w:rPr>
          <w:rFonts w:cs="B Nazanin"/>
          <w:sz w:val="24"/>
        </w:rPr>
        <w:t xml:space="preserve"> </w:t>
      </w:r>
      <w:r w:rsidRPr="009E1D53">
        <w:rPr>
          <w:rFonts w:cs="B Nazanin" w:hint="cs"/>
          <w:sz w:val="24"/>
          <w:rtl/>
        </w:rPr>
        <w:t>نقش فعال</w:t>
      </w:r>
      <w:r w:rsidRPr="009E1D53">
        <w:rPr>
          <w:rFonts w:cs="B Nazanin"/>
          <w:sz w:val="24"/>
        </w:rPr>
        <w:t xml:space="preserve"> </w:t>
      </w:r>
      <w:r w:rsidRPr="009E1D53">
        <w:rPr>
          <w:rFonts w:cs="B Nazanin" w:hint="cs"/>
          <w:sz w:val="24"/>
          <w:rtl/>
        </w:rPr>
        <w:t>در</w:t>
      </w:r>
      <w:r w:rsidRPr="009E1D53">
        <w:rPr>
          <w:rFonts w:cs="B Nazanin"/>
          <w:sz w:val="24"/>
        </w:rPr>
        <w:t xml:space="preserve"> </w:t>
      </w:r>
      <w:r w:rsidRPr="009E1D53">
        <w:rPr>
          <w:rFonts w:cs="B Nazanin" w:hint="cs"/>
          <w:sz w:val="24"/>
          <w:rtl/>
        </w:rPr>
        <w:t>فضاهای</w:t>
      </w:r>
      <w:r w:rsidRPr="009E1D53">
        <w:rPr>
          <w:rFonts w:cs="B Nazanin"/>
          <w:sz w:val="24"/>
        </w:rPr>
        <w:t xml:space="preserve"> </w:t>
      </w:r>
      <w:r w:rsidRPr="009E1D53">
        <w:rPr>
          <w:rFonts w:cs="B Nazanin" w:hint="cs"/>
          <w:sz w:val="24"/>
          <w:rtl/>
        </w:rPr>
        <w:t>جمعی</w:t>
      </w:r>
      <w:r w:rsidRPr="009E1D53">
        <w:rPr>
          <w:rFonts w:cs="B Nazanin"/>
          <w:sz w:val="24"/>
        </w:rPr>
        <w:t xml:space="preserve"> </w:t>
      </w:r>
      <w:r w:rsidRPr="009E1D53">
        <w:rPr>
          <w:rFonts w:cs="B Nazanin" w:hint="cs"/>
          <w:sz w:val="24"/>
          <w:rtl/>
        </w:rPr>
        <w:t>از</w:t>
      </w:r>
      <w:r w:rsidRPr="009E1D53">
        <w:rPr>
          <w:rFonts w:cs="B Nazanin"/>
          <w:sz w:val="24"/>
        </w:rPr>
        <w:t xml:space="preserve"> </w:t>
      </w:r>
      <w:r w:rsidRPr="009E1D53">
        <w:rPr>
          <w:rFonts w:cs="B Nazanin" w:hint="cs"/>
          <w:sz w:val="24"/>
          <w:rtl/>
        </w:rPr>
        <w:t>حس</w:t>
      </w:r>
      <w:r w:rsidRPr="009E1D53">
        <w:rPr>
          <w:rFonts w:cs="B Nazanin"/>
          <w:sz w:val="24"/>
        </w:rPr>
        <w:t xml:space="preserve"> </w:t>
      </w:r>
      <w:r w:rsidRPr="009E1D53">
        <w:rPr>
          <w:rFonts w:cs="B Nazanin" w:hint="cs"/>
          <w:sz w:val="24"/>
          <w:rtl/>
        </w:rPr>
        <w:t>مکان</w:t>
      </w:r>
      <w:r w:rsidRPr="009E1D53">
        <w:rPr>
          <w:rFonts w:cs="B Nazanin"/>
          <w:sz w:val="24"/>
        </w:rPr>
        <w:t xml:space="preserve"> </w:t>
      </w:r>
      <w:r w:rsidRPr="009E1D53">
        <w:rPr>
          <w:rFonts w:cs="B Nazanin" w:hint="cs"/>
          <w:sz w:val="24"/>
          <w:rtl/>
        </w:rPr>
        <w:t>نشأت</w:t>
      </w:r>
      <w:r w:rsidRPr="009E1D53">
        <w:rPr>
          <w:rFonts w:cs="B Nazanin"/>
          <w:sz w:val="24"/>
        </w:rPr>
        <w:t xml:space="preserve"> </w:t>
      </w:r>
      <w:r w:rsidRPr="009E1D53">
        <w:rPr>
          <w:rFonts w:cs="B Nazanin" w:hint="cs"/>
          <w:sz w:val="24"/>
          <w:rtl/>
        </w:rPr>
        <w:t>می گیرد</w:t>
      </w:r>
      <w:r w:rsidRPr="009E1D53">
        <w:rPr>
          <w:rFonts w:cs="B Nazanin"/>
          <w:sz w:val="24"/>
        </w:rPr>
        <w:t xml:space="preserve"> </w:t>
      </w:r>
      <w:r w:rsidRPr="009E1D53">
        <w:rPr>
          <w:rFonts w:cs="B Nazanin" w:hint="cs"/>
          <w:sz w:val="24"/>
          <w:rtl/>
        </w:rPr>
        <w:t>و</w:t>
      </w:r>
      <w:r w:rsidRPr="009E1D53">
        <w:rPr>
          <w:rFonts w:cs="B Nazanin"/>
          <w:sz w:val="24"/>
        </w:rPr>
        <w:t xml:space="preserve"> </w:t>
      </w:r>
      <w:r w:rsidRPr="009E1D53">
        <w:rPr>
          <w:rFonts w:cs="B Nazanin" w:hint="cs"/>
          <w:sz w:val="24"/>
          <w:rtl/>
        </w:rPr>
        <w:t>مکان</w:t>
      </w:r>
      <w:r w:rsidRPr="009E1D53">
        <w:rPr>
          <w:rFonts w:cs="B Nazanin"/>
          <w:sz w:val="24"/>
        </w:rPr>
        <w:t xml:space="preserve"> </w:t>
      </w:r>
      <w:r w:rsidRPr="009E1D53">
        <w:rPr>
          <w:rFonts w:cs="B Nazanin" w:hint="cs"/>
          <w:sz w:val="24"/>
          <w:rtl/>
        </w:rPr>
        <w:t>به</w:t>
      </w:r>
      <w:r w:rsidRPr="009E1D53">
        <w:rPr>
          <w:rFonts w:cs="B Nazanin"/>
          <w:sz w:val="24"/>
        </w:rPr>
        <w:t xml:space="preserve"> </w:t>
      </w:r>
      <w:r w:rsidRPr="009E1D53">
        <w:rPr>
          <w:rFonts w:cs="B Nazanin" w:hint="cs"/>
          <w:sz w:val="24"/>
          <w:rtl/>
        </w:rPr>
        <w:t>واسطه</w:t>
      </w:r>
      <w:r w:rsidRPr="009E1D53">
        <w:rPr>
          <w:rFonts w:cs="B Nazanin"/>
          <w:sz w:val="24"/>
        </w:rPr>
        <w:t xml:space="preserve"> </w:t>
      </w:r>
      <w:r w:rsidRPr="009E1D53">
        <w:rPr>
          <w:rFonts w:cs="B Nazanin" w:hint="cs"/>
          <w:sz w:val="24"/>
          <w:rtl/>
        </w:rPr>
        <w:t>محدود</w:t>
      </w:r>
      <w:r w:rsidRPr="009E1D53">
        <w:rPr>
          <w:rFonts w:cs="B Nazanin"/>
          <w:sz w:val="24"/>
        </w:rPr>
        <w:t xml:space="preserve"> </w:t>
      </w:r>
      <w:r w:rsidRPr="009E1D53">
        <w:rPr>
          <w:rFonts w:cs="B Nazanin" w:hint="cs"/>
          <w:sz w:val="24"/>
          <w:rtl/>
        </w:rPr>
        <w:t>کردن</w:t>
      </w:r>
      <w:r w:rsidRPr="009E1D53">
        <w:rPr>
          <w:rFonts w:cs="B Nazanin"/>
          <w:sz w:val="24"/>
        </w:rPr>
        <w:t xml:space="preserve"> </w:t>
      </w:r>
      <w:r w:rsidRPr="009E1D53">
        <w:rPr>
          <w:rFonts w:cs="B Nazanin" w:hint="cs"/>
          <w:sz w:val="24"/>
          <w:rtl/>
        </w:rPr>
        <w:t>روابط</w:t>
      </w:r>
      <w:r w:rsidRPr="009E1D53">
        <w:rPr>
          <w:rFonts w:cs="B Nazanin"/>
          <w:sz w:val="24"/>
        </w:rPr>
        <w:t xml:space="preserve"> </w:t>
      </w:r>
      <w:r w:rsidRPr="009E1D53">
        <w:rPr>
          <w:rFonts w:cs="B Nazanin" w:hint="cs"/>
          <w:sz w:val="24"/>
          <w:rtl/>
        </w:rPr>
        <w:t>اجتماعی در</w:t>
      </w:r>
      <w:r w:rsidRPr="009E1D53">
        <w:rPr>
          <w:rFonts w:cs="B Nazanin"/>
          <w:sz w:val="24"/>
        </w:rPr>
        <w:t xml:space="preserve"> </w:t>
      </w:r>
      <w:r w:rsidRPr="009E1D53">
        <w:rPr>
          <w:rFonts w:cs="B Nazanin" w:hint="cs"/>
          <w:sz w:val="24"/>
          <w:rtl/>
        </w:rPr>
        <w:t>قلمرویی</w:t>
      </w:r>
      <w:r w:rsidRPr="009E1D53">
        <w:rPr>
          <w:rFonts w:cs="B Nazanin"/>
          <w:sz w:val="24"/>
        </w:rPr>
        <w:t xml:space="preserve"> </w:t>
      </w:r>
      <w:r w:rsidRPr="009E1D53">
        <w:rPr>
          <w:rFonts w:cs="B Nazanin" w:hint="cs"/>
          <w:sz w:val="24"/>
          <w:rtl/>
        </w:rPr>
        <w:t>مشخص،</w:t>
      </w:r>
      <w:r w:rsidRPr="009E1D53">
        <w:rPr>
          <w:rFonts w:cs="B Nazanin"/>
          <w:sz w:val="24"/>
        </w:rPr>
        <w:t xml:space="preserve"> </w:t>
      </w:r>
      <w:r w:rsidRPr="009E1D53">
        <w:rPr>
          <w:rFonts w:cs="B Nazanin" w:hint="cs"/>
          <w:sz w:val="24"/>
          <w:rtl/>
        </w:rPr>
        <w:t>احساس</w:t>
      </w:r>
      <w:r w:rsidRPr="009E1D53">
        <w:rPr>
          <w:rFonts w:cs="B Nazanin"/>
          <w:sz w:val="24"/>
        </w:rPr>
        <w:t xml:space="preserve"> </w:t>
      </w:r>
      <w:r w:rsidRPr="009E1D53">
        <w:rPr>
          <w:rFonts w:cs="B Nazanin" w:hint="cs"/>
          <w:sz w:val="24"/>
          <w:rtl/>
        </w:rPr>
        <w:t>تعلق</w:t>
      </w:r>
      <w:r w:rsidRPr="009E1D53">
        <w:rPr>
          <w:rFonts w:cs="B Nazanin"/>
          <w:sz w:val="24"/>
        </w:rPr>
        <w:t xml:space="preserve"> </w:t>
      </w:r>
      <w:r w:rsidRPr="009E1D53">
        <w:rPr>
          <w:rFonts w:cs="B Nazanin" w:hint="cs"/>
          <w:sz w:val="24"/>
          <w:rtl/>
        </w:rPr>
        <w:t>به</w:t>
      </w:r>
      <w:r w:rsidRPr="009E1D53">
        <w:rPr>
          <w:rFonts w:cs="B Nazanin"/>
          <w:sz w:val="24"/>
        </w:rPr>
        <w:t xml:space="preserve"> </w:t>
      </w:r>
      <w:r w:rsidRPr="009E1D53">
        <w:rPr>
          <w:rFonts w:cs="B Nazanin" w:hint="cs"/>
          <w:sz w:val="24"/>
          <w:rtl/>
        </w:rPr>
        <w:t>گروه</w:t>
      </w:r>
      <w:r w:rsidRPr="009E1D53">
        <w:rPr>
          <w:rFonts w:cs="B Nazanin"/>
          <w:sz w:val="24"/>
        </w:rPr>
        <w:t xml:space="preserve"> </w:t>
      </w:r>
      <w:r w:rsidRPr="009E1D53">
        <w:rPr>
          <w:rFonts w:cs="B Nazanin" w:hint="cs"/>
          <w:sz w:val="24"/>
          <w:rtl/>
        </w:rPr>
        <w:t>را</w:t>
      </w:r>
      <w:r w:rsidRPr="009E1D53">
        <w:rPr>
          <w:rFonts w:cs="B Nazanin"/>
          <w:sz w:val="24"/>
        </w:rPr>
        <w:t xml:space="preserve"> </w:t>
      </w:r>
      <w:r w:rsidRPr="009E1D53">
        <w:rPr>
          <w:rFonts w:cs="B Nazanin" w:hint="cs"/>
          <w:sz w:val="24"/>
          <w:rtl/>
        </w:rPr>
        <w:t>پدید آورده</w:t>
      </w:r>
      <w:r w:rsidRPr="009E1D53">
        <w:rPr>
          <w:rFonts w:cs="B Nazanin"/>
          <w:sz w:val="24"/>
        </w:rPr>
        <w:t xml:space="preserve"> </w:t>
      </w:r>
      <w:r w:rsidRPr="009E1D53">
        <w:rPr>
          <w:rFonts w:cs="B Nazanin" w:hint="cs"/>
          <w:sz w:val="24"/>
          <w:rtl/>
        </w:rPr>
        <w:t>و</w:t>
      </w:r>
      <w:r w:rsidRPr="009E1D53">
        <w:rPr>
          <w:rFonts w:cs="B Nazanin"/>
          <w:sz w:val="24"/>
        </w:rPr>
        <w:t xml:space="preserve"> </w:t>
      </w:r>
      <w:r w:rsidRPr="009E1D53">
        <w:rPr>
          <w:rFonts w:cs="B Nazanin" w:hint="cs"/>
          <w:sz w:val="24"/>
          <w:rtl/>
        </w:rPr>
        <w:t>تقویت</w:t>
      </w:r>
      <w:r w:rsidRPr="009E1D53">
        <w:rPr>
          <w:rFonts w:cs="B Nazanin"/>
          <w:sz w:val="24"/>
        </w:rPr>
        <w:t xml:space="preserve"> </w:t>
      </w:r>
      <w:r w:rsidRPr="009E1D53">
        <w:rPr>
          <w:rFonts w:cs="B Nazanin" w:hint="cs"/>
          <w:sz w:val="24"/>
          <w:rtl/>
        </w:rPr>
        <w:t>می</w:t>
      </w:r>
      <w:r w:rsidRPr="009E1D53">
        <w:rPr>
          <w:rFonts w:cs="B Nazanin"/>
          <w:sz w:val="24"/>
        </w:rPr>
        <w:t xml:space="preserve"> </w:t>
      </w:r>
      <w:r w:rsidRPr="009E1D53">
        <w:rPr>
          <w:rFonts w:cs="B Nazanin" w:hint="cs"/>
          <w:sz w:val="24"/>
          <w:rtl/>
        </w:rPr>
        <w:t>کند</w:t>
      </w:r>
      <w:r w:rsidRPr="009E1D53">
        <w:rPr>
          <w:rFonts w:cs="B Nazanin"/>
          <w:sz w:val="24"/>
        </w:rPr>
        <w:t xml:space="preserve"> </w:t>
      </w:r>
      <w:r w:rsidRPr="009E1D53">
        <w:rPr>
          <w:rFonts w:cs="B Nazanin" w:hint="cs"/>
          <w:sz w:val="24"/>
          <w:rtl/>
        </w:rPr>
        <w:t>و</w:t>
      </w:r>
      <w:r w:rsidRPr="009E1D53">
        <w:rPr>
          <w:rFonts w:cs="B Nazanin"/>
          <w:sz w:val="24"/>
        </w:rPr>
        <w:t xml:space="preserve"> </w:t>
      </w:r>
      <w:r w:rsidRPr="009E1D53">
        <w:rPr>
          <w:rFonts w:cs="B Nazanin" w:hint="cs"/>
          <w:sz w:val="24"/>
          <w:rtl/>
        </w:rPr>
        <w:t>بدین</w:t>
      </w:r>
      <w:r w:rsidRPr="009E1D53">
        <w:rPr>
          <w:rFonts w:cs="B Nazanin"/>
          <w:sz w:val="24"/>
        </w:rPr>
        <w:t xml:space="preserve"> </w:t>
      </w:r>
      <w:r w:rsidRPr="009E1D53">
        <w:rPr>
          <w:rFonts w:cs="B Nazanin" w:hint="cs"/>
          <w:sz w:val="24"/>
          <w:rtl/>
        </w:rPr>
        <w:t>ترتیب</w:t>
      </w:r>
      <w:r w:rsidRPr="009E1D53">
        <w:rPr>
          <w:rFonts w:cs="B Nazanin"/>
          <w:sz w:val="24"/>
        </w:rPr>
        <w:t xml:space="preserve"> </w:t>
      </w:r>
      <w:r w:rsidRPr="009E1D53">
        <w:rPr>
          <w:rFonts w:cs="B Nazanin" w:hint="cs"/>
          <w:sz w:val="24"/>
          <w:rtl/>
        </w:rPr>
        <w:t>بر</w:t>
      </w:r>
      <w:r w:rsidRPr="009E1D53">
        <w:rPr>
          <w:rFonts w:cs="B Nazanin"/>
          <w:sz w:val="24"/>
        </w:rPr>
        <w:t xml:space="preserve"> </w:t>
      </w:r>
      <w:r w:rsidRPr="009E1D53">
        <w:rPr>
          <w:rFonts w:cs="B Nazanin" w:hint="cs"/>
          <w:sz w:val="24"/>
          <w:rtl/>
        </w:rPr>
        <w:t>تراکم</w:t>
      </w:r>
      <w:r w:rsidRPr="009E1D53">
        <w:rPr>
          <w:rFonts w:cs="B Nazanin"/>
          <w:sz w:val="24"/>
        </w:rPr>
        <w:t xml:space="preserve"> </w:t>
      </w:r>
      <w:r w:rsidRPr="009E1D53">
        <w:rPr>
          <w:rFonts w:cs="B Nazanin" w:hint="cs"/>
          <w:sz w:val="24"/>
          <w:rtl/>
        </w:rPr>
        <w:t>روابط چهره</w:t>
      </w:r>
      <w:r w:rsidRPr="009E1D53">
        <w:rPr>
          <w:rFonts w:cs="B Nazanin"/>
          <w:sz w:val="24"/>
        </w:rPr>
        <w:t xml:space="preserve"> </w:t>
      </w:r>
      <w:r w:rsidRPr="009E1D53">
        <w:rPr>
          <w:rFonts w:cs="B Nazanin" w:hint="cs"/>
          <w:sz w:val="24"/>
          <w:rtl/>
        </w:rPr>
        <w:t>به</w:t>
      </w:r>
      <w:r w:rsidRPr="009E1D53">
        <w:rPr>
          <w:rFonts w:cs="B Nazanin"/>
          <w:sz w:val="24"/>
        </w:rPr>
        <w:t xml:space="preserve"> </w:t>
      </w:r>
      <w:r w:rsidRPr="009E1D53">
        <w:rPr>
          <w:rFonts w:cs="B Nazanin" w:hint="cs"/>
          <w:sz w:val="24"/>
          <w:rtl/>
        </w:rPr>
        <w:t>چهره</w:t>
      </w:r>
      <w:r w:rsidRPr="009E1D53">
        <w:rPr>
          <w:rFonts w:cs="B Nazanin"/>
          <w:sz w:val="24"/>
        </w:rPr>
        <w:t xml:space="preserve"> </w:t>
      </w:r>
      <w:r w:rsidRPr="009E1D53">
        <w:rPr>
          <w:rFonts w:cs="B Nazanin" w:hint="cs"/>
          <w:sz w:val="24"/>
          <w:rtl/>
        </w:rPr>
        <w:t>می</w:t>
      </w:r>
      <w:r w:rsidRPr="009E1D53">
        <w:rPr>
          <w:rFonts w:cs="B Nazanin"/>
          <w:sz w:val="24"/>
        </w:rPr>
        <w:t xml:space="preserve"> </w:t>
      </w:r>
      <w:r w:rsidRPr="009E1D53">
        <w:rPr>
          <w:rFonts w:cs="B Nazanin" w:hint="cs"/>
          <w:sz w:val="24"/>
          <w:rtl/>
        </w:rPr>
        <w:t>افزاید.(سرمست و متوسلی،1389</w:t>
      </w:r>
      <w:r w:rsidRPr="009E1D53">
        <w:rPr>
          <w:rFonts w:cs="B Nazanin"/>
          <w:sz w:val="24"/>
        </w:rPr>
        <w:t>(</w:t>
      </w:r>
    </w:p>
    <w:p w:rsidR="009E1D53" w:rsidRPr="00E40F74" w:rsidRDefault="009E1D53" w:rsidP="00E40F74">
      <w:pPr>
        <w:rPr>
          <w:rFonts w:cs="B Nazanin"/>
          <w:color w:val="000000"/>
          <w:sz w:val="24"/>
          <w:rtl/>
        </w:rPr>
      </w:pPr>
      <w:r w:rsidRPr="009E1D53">
        <w:rPr>
          <w:rFonts w:cs="B Nazanin"/>
          <w:noProof/>
          <w:rtl/>
        </w:rPr>
        <w:t>راه هاي چندي براي طراحي ساختماني جديد به صورتي همگون و موافق با</w:t>
      </w:r>
      <w:r w:rsidRPr="009E1D53">
        <w:rPr>
          <w:rFonts w:cs="B Nazanin" w:hint="cs"/>
          <w:noProof/>
          <w:rtl/>
        </w:rPr>
        <w:t xml:space="preserve"> نگرش های فرهنگی بستر و منطقه مورد مطالعه</w:t>
      </w:r>
      <w:r w:rsidRPr="009E1D53">
        <w:rPr>
          <w:rFonts w:cs="B Nazanin"/>
          <w:noProof/>
          <w:rtl/>
        </w:rPr>
        <w:t xml:space="preserve"> اش‌ وجود‌ دارد. از يک سو طراح مي تواند عينا عناصر معماري</w:t>
      </w:r>
      <w:r w:rsidRPr="009E1D53">
        <w:rPr>
          <w:rFonts w:cs="B Nazanin" w:hint="cs"/>
          <w:noProof/>
          <w:rtl/>
        </w:rPr>
        <w:t xml:space="preserve"> اسلامی</w:t>
      </w:r>
      <w:r w:rsidRPr="009E1D53">
        <w:rPr>
          <w:rFonts w:cs="B Nazanin"/>
          <w:noProof/>
          <w:rtl/>
        </w:rPr>
        <w:t xml:space="preserve"> را از سـاختمان هـاي اطـراف کپي کند و از سوي ديگر از فرم هاي کاملا جديد براي دگرگون کردن و بهبود‌ بخشيدن‌ ويژگي هاي بصري سـاختمان ‌ ‌هـاي موجود بهره جويد. نظريه </w:t>
      </w:r>
      <w:r w:rsidRPr="009E1D53">
        <w:rPr>
          <w:rFonts w:cs="B Nazanin" w:hint="cs"/>
          <w:noProof/>
          <w:rtl/>
        </w:rPr>
        <w:t xml:space="preserve">طراحی </w:t>
      </w:r>
      <w:r w:rsidRPr="009E1D53">
        <w:rPr>
          <w:rFonts w:cs="B Nazanin"/>
          <w:noProof/>
          <w:rtl/>
        </w:rPr>
        <w:t xml:space="preserve">معماري </w:t>
      </w:r>
      <w:r w:rsidRPr="009E1D53">
        <w:rPr>
          <w:rFonts w:cs="B Nazanin" w:hint="cs"/>
          <w:noProof/>
          <w:rtl/>
        </w:rPr>
        <w:t>ایرانی</w:t>
      </w:r>
      <w:r w:rsidRPr="009E1D53">
        <w:rPr>
          <w:rFonts w:cs="B Nazanin"/>
          <w:noProof/>
          <w:rtl/>
        </w:rPr>
        <w:t xml:space="preserve"> مبتني بر</w:t>
      </w:r>
      <w:r w:rsidRPr="009E1D53">
        <w:rPr>
          <w:rFonts w:cs="B Nazanin" w:hint="cs"/>
          <w:noProof/>
          <w:rtl/>
        </w:rPr>
        <w:t xml:space="preserve"> پیروی از اصول فرهنگی همگام با پذیرفتن و تعامل نگرش های تعاملی دیگر ملل به عنوان </w:t>
      </w:r>
      <w:r w:rsidRPr="009E1D53">
        <w:rPr>
          <w:rFonts w:cs="B Nazanin"/>
          <w:noProof/>
          <w:rtl/>
        </w:rPr>
        <w:t xml:space="preserve"> راهکارها و يا راهي مـيانه رضـايت بـخش است ، مشروط بر اينکه با‌ مهارت‌ انجام‌ گيرد. در هر شرايطي اگر‌ به‌ جاي‌ سبک هـاي تقليدي و يا نوآوري هاي افراطي، روابط بصري مستحکم و روشني به وجود آمده باشد، مـايه آزردگي بصري نخواهد بـو</w:t>
      </w:r>
      <w:r w:rsidRPr="009E1D53">
        <w:rPr>
          <w:rFonts w:cs="B Nazanin" w:hint="cs"/>
          <w:noProof/>
          <w:rtl/>
        </w:rPr>
        <w:t>د</w:t>
      </w:r>
      <w:r w:rsidRPr="009E1D53">
        <w:rPr>
          <w:rFonts w:cs="B Nazanin"/>
          <w:noProof/>
        </w:rPr>
        <w:t xml:space="preserve"> </w:t>
      </w:r>
      <w:r w:rsidRPr="009E1D53">
        <w:rPr>
          <w:rFonts w:cs="B Nazanin" w:hint="cs"/>
          <w:noProof/>
          <w:rtl/>
        </w:rPr>
        <w:t>(</w:t>
      </w:r>
      <w:r w:rsidRPr="009E1D53">
        <w:rPr>
          <w:rFonts w:cs="B Nazanin"/>
          <w:noProof/>
          <w:rtl/>
        </w:rPr>
        <w:t>بـرولين‌ ، ١٣٨٦‌</w:t>
      </w:r>
      <w:r w:rsidRPr="009E1D53">
        <w:rPr>
          <w:rFonts w:cs="B Nazanin" w:hint="cs"/>
          <w:noProof/>
          <w:rtl/>
        </w:rPr>
        <w:t>)</w:t>
      </w:r>
      <w:r w:rsidRPr="009E1D53">
        <w:rPr>
          <w:rFonts w:cs="B Nazanin"/>
          <w:noProof/>
        </w:rPr>
        <w:t xml:space="preserve"> </w:t>
      </w:r>
      <w:r w:rsidRPr="009E1D53">
        <w:rPr>
          <w:rFonts w:cs="B Nazanin" w:hint="cs"/>
          <w:noProof/>
          <w:rtl/>
        </w:rPr>
        <w:t xml:space="preserve">که این موضوع نگاه عملکردی و کارکردی تحقیق را شامل می شود. </w:t>
      </w:r>
      <w:r w:rsidRPr="009E1D53">
        <w:rPr>
          <w:rFonts w:cs="B Nazanin" w:hint="cs"/>
          <w:rtl/>
        </w:rPr>
        <w:t>مدرنیته</w:t>
      </w:r>
      <w:r w:rsidRPr="009E1D53">
        <w:rPr>
          <w:rFonts w:cs="B Nazanin"/>
        </w:rPr>
        <w:t xml:space="preserve"> </w:t>
      </w:r>
      <w:r w:rsidRPr="009E1D53">
        <w:rPr>
          <w:rFonts w:cs="B Nazanin" w:hint="cs"/>
          <w:rtl/>
        </w:rPr>
        <w:t>با</w:t>
      </w:r>
      <w:r w:rsidRPr="009E1D53">
        <w:rPr>
          <w:rFonts w:cs="B Nazanin"/>
        </w:rPr>
        <w:t xml:space="preserve"> </w:t>
      </w:r>
      <w:r w:rsidRPr="009E1D53">
        <w:rPr>
          <w:rFonts w:cs="B Nazanin" w:hint="cs"/>
          <w:rtl/>
        </w:rPr>
        <w:t>تبدیل</w:t>
      </w:r>
      <w:r w:rsidRPr="009E1D53">
        <w:rPr>
          <w:rFonts w:cs="B Nazanin"/>
        </w:rPr>
        <w:t xml:space="preserve"> </w:t>
      </w:r>
      <w:r w:rsidRPr="009E1D53">
        <w:rPr>
          <w:rFonts w:cs="B Nazanin" w:hint="cs"/>
          <w:rtl/>
        </w:rPr>
        <w:t>شهر</w:t>
      </w:r>
      <w:r w:rsidRPr="009E1D53">
        <w:rPr>
          <w:rFonts w:cs="B Nazanin"/>
        </w:rPr>
        <w:t xml:space="preserve"> </w:t>
      </w:r>
      <w:r w:rsidRPr="009E1D53">
        <w:rPr>
          <w:rFonts w:cs="B Nazanin" w:hint="cs"/>
          <w:rtl/>
        </w:rPr>
        <w:t>ها</w:t>
      </w:r>
      <w:r w:rsidRPr="009E1D53">
        <w:rPr>
          <w:rFonts w:cs="B Nazanin"/>
        </w:rPr>
        <w:t xml:space="preserve"> </w:t>
      </w:r>
      <w:r w:rsidRPr="009E1D53">
        <w:rPr>
          <w:rFonts w:cs="B Nazanin" w:hint="cs"/>
          <w:rtl/>
        </w:rPr>
        <w:t>به(</w:t>
      </w:r>
      <w:r w:rsidRPr="009E1D53">
        <w:rPr>
          <w:rFonts w:cs="B Nazanin"/>
        </w:rPr>
        <w:t xml:space="preserve"> </w:t>
      </w:r>
      <w:r w:rsidRPr="009E1D53">
        <w:rPr>
          <w:rFonts w:cs="B Nazanin" w:hint="cs"/>
          <w:rtl/>
        </w:rPr>
        <w:t>نظریات</w:t>
      </w:r>
      <w:r w:rsidRPr="009E1D53">
        <w:rPr>
          <w:rFonts w:cs="B Nazanin"/>
        </w:rPr>
        <w:t xml:space="preserve"> </w:t>
      </w:r>
      <w:r w:rsidRPr="009E1D53">
        <w:rPr>
          <w:rFonts w:cs="B Nazanin" w:hint="cs"/>
          <w:rtl/>
        </w:rPr>
        <w:t>هنری</w:t>
      </w:r>
      <w:r w:rsidRPr="009E1D53">
        <w:rPr>
          <w:rFonts w:cs="B Nazanin"/>
        </w:rPr>
        <w:t xml:space="preserve"> -</w:t>
      </w:r>
      <w:r w:rsidRPr="009E1D53">
        <w:rPr>
          <w:rFonts w:cs="B Nazanin" w:hint="cs"/>
          <w:rtl/>
        </w:rPr>
        <w:t xml:space="preserve"> هوپ</w:t>
      </w:r>
      <w:r w:rsidRPr="009E1D53">
        <w:rPr>
          <w:rFonts w:cs="B Nazanin"/>
        </w:rPr>
        <w:t xml:space="preserve"> </w:t>
      </w:r>
      <w:r w:rsidRPr="009E1D53">
        <w:rPr>
          <w:rFonts w:cs="B Nazanin" w:hint="cs"/>
          <w:rtl/>
        </w:rPr>
        <w:t>رید1915)</w:t>
      </w:r>
      <w:r w:rsidRPr="009E1D53">
        <w:rPr>
          <w:rFonts w:cs="B Nazanin"/>
        </w:rPr>
        <w:t xml:space="preserve"> </w:t>
      </w:r>
      <w:r w:rsidRPr="009E1D53">
        <w:rPr>
          <w:rFonts w:cs="B Nazanin" w:hint="cs"/>
          <w:rtl/>
        </w:rPr>
        <w:t>محیطی</w:t>
      </w:r>
      <w:r w:rsidRPr="009E1D53">
        <w:rPr>
          <w:rFonts w:cs="B Nazanin"/>
        </w:rPr>
        <w:t xml:space="preserve"> </w:t>
      </w:r>
      <w:r w:rsidRPr="009E1D53">
        <w:rPr>
          <w:rFonts w:cs="B Nazanin" w:hint="cs"/>
          <w:rtl/>
        </w:rPr>
        <w:t>مصنوع</w:t>
      </w:r>
      <w:r w:rsidRPr="009E1D53">
        <w:rPr>
          <w:rFonts w:cs="B Nazanin"/>
        </w:rPr>
        <w:t xml:space="preserve"> </w:t>
      </w:r>
      <w:r w:rsidRPr="009E1D53">
        <w:rPr>
          <w:rFonts w:cs="B Nazanin" w:hint="cs"/>
          <w:rtl/>
        </w:rPr>
        <w:t>در</w:t>
      </w:r>
      <w:r w:rsidRPr="009E1D53">
        <w:rPr>
          <w:rFonts w:cs="B Nazanin"/>
        </w:rPr>
        <w:t xml:space="preserve"> </w:t>
      </w:r>
      <w:r w:rsidRPr="009E1D53">
        <w:rPr>
          <w:rFonts w:cs="B Nazanin" w:hint="cs"/>
          <w:rtl/>
        </w:rPr>
        <w:t>بسیاری</w:t>
      </w:r>
      <w:r w:rsidRPr="009E1D53">
        <w:rPr>
          <w:rFonts w:cs="B Nazanin"/>
        </w:rPr>
        <w:t xml:space="preserve"> </w:t>
      </w:r>
      <w:r w:rsidRPr="009E1D53">
        <w:rPr>
          <w:rFonts w:cs="B Nazanin" w:hint="cs"/>
          <w:rtl/>
        </w:rPr>
        <w:t>موارد</w:t>
      </w:r>
      <w:r w:rsidRPr="009E1D53">
        <w:rPr>
          <w:rFonts w:cs="B Nazanin"/>
        </w:rPr>
        <w:t xml:space="preserve"> </w:t>
      </w:r>
      <w:r w:rsidRPr="009E1D53">
        <w:rPr>
          <w:rFonts w:cs="B Nazanin" w:hint="cs"/>
          <w:rtl/>
        </w:rPr>
        <w:t>بدون</w:t>
      </w:r>
      <w:r w:rsidRPr="009E1D53">
        <w:rPr>
          <w:rFonts w:cs="B Nazanin"/>
        </w:rPr>
        <w:t xml:space="preserve"> </w:t>
      </w:r>
      <w:r w:rsidRPr="009E1D53">
        <w:rPr>
          <w:rFonts w:cs="B Nazanin" w:hint="cs"/>
          <w:rtl/>
        </w:rPr>
        <w:t>در</w:t>
      </w:r>
      <w:r w:rsidRPr="009E1D53">
        <w:rPr>
          <w:rFonts w:cs="B Nazanin"/>
        </w:rPr>
        <w:t xml:space="preserve"> </w:t>
      </w:r>
      <w:r w:rsidRPr="009E1D53">
        <w:rPr>
          <w:rFonts w:cs="B Nazanin" w:hint="cs"/>
          <w:rtl/>
        </w:rPr>
        <w:t>نظر</w:t>
      </w:r>
      <w:r w:rsidRPr="009E1D53">
        <w:rPr>
          <w:rFonts w:cs="B Nazanin"/>
        </w:rPr>
        <w:t xml:space="preserve"> </w:t>
      </w:r>
      <w:r w:rsidRPr="009E1D53">
        <w:rPr>
          <w:rFonts w:cs="B Nazanin" w:hint="cs"/>
          <w:rtl/>
        </w:rPr>
        <w:t>گرفتن</w:t>
      </w:r>
      <w:r w:rsidRPr="009E1D53">
        <w:rPr>
          <w:rFonts w:cs="B Nazanin"/>
        </w:rPr>
        <w:t xml:space="preserve"> </w:t>
      </w:r>
      <w:r w:rsidRPr="009E1D53">
        <w:rPr>
          <w:rFonts w:cs="B Nazanin" w:hint="cs"/>
          <w:rtl/>
        </w:rPr>
        <w:t>زمینه</w:t>
      </w:r>
      <w:r w:rsidRPr="009E1D53">
        <w:rPr>
          <w:rFonts w:cs="B Nazanin"/>
        </w:rPr>
        <w:t xml:space="preserve"> </w:t>
      </w:r>
      <w:r w:rsidRPr="009E1D53">
        <w:rPr>
          <w:rFonts w:cs="B Nazanin" w:hint="cs"/>
          <w:rtl/>
        </w:rPr>
        <w:t>های</w:t>
      </w:r>
      <w:r w:rsidRPr="009E1D53">
        <w:rPr>
          <w:rFonts w:cs="B Nazanin"/>
        </w:rPr>
        <w:t xml:space="preserve"> </w:t>
      </w:r>
      <w:r w:rsidRPr="009E1D53">
        <w:rPr>
          <w:rFonts w:cs="B Nazanin" w:hint="cs"/>
          <w:rtl/>
        </w:rPr>
        <w:t>فرهنگی، تاریخی</w:t>
      </w:r>
      <w:r w:rsidRPr="009E1D53">
        <w:rPr>
          <w:rFonts w:cs="B Nazanin"/>
        </w:rPr>
        <w:t xml:space="preserve"> </w:t>
      </w:r>
      <w:r w:rsidRPr="009E1D53">
        <w:rPr>
          <w:rFonts w:cs="B Nazanin" w:hint="cs"/>
          <w:rtl/>
        </w:rPr>
        <w:t>و</w:t>
      </w:r>
      <w:r w:rsidRPr="009E1D53">
        <w:rPr>
          <w:rFonts w:cs="B Nazanin"/>
        </w:rPr>
        <w:t xml:space="preserve"> </w:t>
      </w:r>
      <w:r w:rsidRPr="009E1D53">
        <w:rPr>
          <w:rFonts w:cs="B Nazanin" w:hint="cs"/>
          <w:rtl/>
        </w:rPr>
        <w:t>فیزیکی</w:t>
      </w:r>
      <w:r w:rsidRPr="009E1D53">
        <w:rPr>
          <w:rFonts w:cs="B Nazanin"/>
        </w:rPr>
        <w:t xml:space="preserve"> </w:t>
      </w:r>
      <w:r w:rsidRPr="009E1D53">
        <w:rPr>
          <w:rFonts w:cs="B Nazanin" w:hint="cs"/>
          <w:rtl/>
        </w:rPr>
        <w:t>فضا،</w:t>
      </w:r>
      <w:r w:rsidRPr="009E1D53">
        <w:rPr>
          <w:rFonts w:cs="B Nazanin"/>
        </w:rPr>
        <w:t xml:space="preserve"> </w:t>
      </w:r>
      <w:r w:rsidRPr="009E1D53">
        <w:rPr>
          <w:rFonts w:cs="B Nazanin" w:hint="cs"/>
          <w:rtl/>
        </w:rPr>
        <w:t>ساختمان</w:t>
      </w:r>
      <w:r w:rsidRPr="009E1D53">
        <w:rPr>
          <w:rFonts w:cs="B Nazanin"/>
        </w:rPr>
        <w:t xml:space="preserve"> </w:t>
      </w:r>
      <w:r w:rsidRPr="009E1D53">
        <w:rPr>
          <w:rFonts w:cs="B Nazanin" w:hint="cs"/>
          <w:rtl/>
        </w:rPr>
        <w:t>هایی</w:t>
      </w:r>
      <w:r w:rsidRPr="009E1D53">
        <w:rPr>
          <w:rFonts w:cs="B Nazanin"/>
        </w:rPr>
        <w:t xml:space="preserve"> </w:t>
      </w:r>
      <w:r w:rsidRPr="009E1D53">
        <w:rPr>
          <w:rFonts w:cs="B Nazanin" w:hint="cs"/>
          <w:rtl/>
        </w:rPr>
        <w:t>را</w:t>
      </w:r>
      <w:r w:rsidRPr="009E1D53">
        <w:rPr>
          <w:rFonts w:cs="B Nazanin"/>
        </w:rPr>
        <w:t xml:space="preserve"> </w:t>
      </w:r>
      <w:r w:rsidRPr="009E1D53">
        <w:rPr>
          <w:rFonts w:cs="B Nazanin" w:hint="cs"/>
          <w:rtl/>
        </w:rPr>
        <w:t>به</w:t>
      </w:r>
      <w:r w:rsidRPr="009E1D53">
        <w:rPr>
          <w:rFonts w:cs="B Nazanin"/>
        </w:rPr>
        <w:t xml:space="preserve"> </w:t>
      </w:r>
      <w:r w:rsidRPr="009E1D53">
        <w:rPr>
          <w:rFonts w:cs="B Nazanin" w:hint="cs"/>
          <w:rtl/>
        </w:rPr>
        <w:t>صورت</w:t>
      </w:r>
      <w:r w:rsidRPr="009E1D53">
        <w:rPr>
          <w:rFonts w:cs="B Nazanin"/>
        </w:rPr>
        <w:t xml:space="preserve"> </w:t>
      </w:r>
      <w:r w:rsidRPr="009E1D53">
        <w:rPr>
          <w:rFonts w:cs="B Nazanin" w:hint="cs"/>
          <w:rtl/>
        </w:rPr>
        <w:t>پیش</w:t>
      </w:r>
      <w:r w:rsidRPr="009E1D53">
        <w:rPr>
          <w:rFonts w:cs="B Nazanin"/>
        </w:rPr>
        <w:t xml:space="preserve"> </w:t>
      </w:r>
      <w:r w:rsidRPr="009E1D53">
        <w:rPr>
          <w:rFonts w:cs="B Nazanin" w:hint="cs"/>
          <w:rtl/>
        </w:rPr>
        <w:t>فرض</w:t>
      </w:r>
      <w:r w:rsidRPr="009E1D53">
        <w:rPr>
          <w:rFonts w:cs="B Nazanin"/>
        </w:rPr>
        <w:t xml:space="preserve"> </w:t>
      </w:r>
      <w:r w:rsidRPr="009E1D53">
        <w:rPr>
          <w:rFonts w:cs="B Nazanin" w:hint="cs"/>
          <w:rtl/>
        </w:rPr>
        <w:t>در</w:t>
      </w:r>
      <w:r w:rsidRPr="009E1D53">
        <w:rPr>
          <w:rFonts w:cs="B Nazanin"/>
        </w:rPr>
        <w:t xml:space="preserve"> </w:t>
      </w:r>
      <w:r w:rsidRPr="009E1D53">
        <w:rPr>
          <w:rFonts w:cs="B Nazanin" w:hint="cs"/>
          <w:rtl/>
        </w:rPr>
        <w:t>فضا</w:t>
      </w:r>
      <w:r w:rsidRPr="009E1D53">
        <w:rPr>
          <w:rFonts w:cs="B Nazanin"/>
        </w:rPr>
        <w:t xml:space="preserve"> </w:t>
      </w:r>
      <w:r w:rsidRPr="009E1D53">
        <w:rPr>
          <w:rFonts w:cs="B Nazanin" w:hint="cs"/>
          <w:rtl/>
        </w:rPr>
        <w:t>تعبیه</w:t>
      </w:r>
      <w:r w:rsidRPr="009E1D53">
        <w:rPr>
          <w:rFonts w:cs="B Nazanin"/>
        </w:rPr>
        <w:t xml:space="preserve"> </w:t>
      </w:r>
      <w:r w:rsidRPr="009E1D53">
        <w:rPr>
          <w:rFonts w:cs="B Nazanin" w:hint="cs"/>
          <w:rtl/>
        </w:rPr>
        <w:t>می</w:t>
      </w:r>
      <w:r w:rsidRPr="009E1D53">
        <w:rPr>
          <w:rFonts w:cs="B Nazanin"/>
        </w:rPr>
        <w:t xml:space="preserve"> </w:t>
      </w:r>
      <w:r w:rsidRPr="009E1D53">
        <w:rPr>
          <w:rFonts w:cs="B Nazanin" w:hint="cs"/>
          <w:rtl/>
        </w:rPr>
        <w:t>نماید</w:t>
      </w:r>
      <w:r w:rsidRPr="009E1D53">
        <w:rPr>
          <w:rFonts w:cs="B Nazanin"/>
        </w:rPr>
        <w:t xml:space="preserve"> </w:t>
      </w:r>
      <w:r w:rsidRPr="009E1D53">
        <w:rPr>
          <w:rFonts w:cs="B Nazanin" w:hint="cs"/>
          <w:rtl/>
        </w:rPr>
        <w:t>که</w:t>
      </w:r>
      <w:r w:rsidRPr="009E1D53">
        <w:rPr>
          <w:rFonts w:cs="B Nazanin"/>
        </w:rPr>
        <w:t xml:space="preserve"> </w:t>
      </w:r>
      <w:r w:rsidRPr="009E1D53">
        <w:rPr>
          <w:rFonts w:cs="B Nazanin" w:hint="cs"/>
          <w:rtl/>
        </w:rPr>
        <w:t>نه</w:t>
      </w:r>
      <w:r w:rsidRPr="009E1D53">
        <w:rPr>
          <w:rFonts w:cs="B Nazanin"/>
        </w:rPr>
        <w:t xml:space="preserve"> </w:t>
      </w:r>
      <w:r w:rsidRPr="009E1D53">
        <w:rPr>
          <w:rFonts w:cs="B Nazanin" w:hint="cs"/>
          <w:rtl/>
        </w:rPr>
        <w:t>تنها پیوندی</w:t>
      </w:r>
      <w:r w:rsidRPr="009E1D53">
        <w:rPr>
          <w:rFonts w:cs="B Nazanin"/>
        </w:rPr>
        <w:t xml:space="preserve"> </w:t>
      </w:r>
      <w:r w:rsidRPr="009E1D53">
        <w:rPr>
          <w:rFonts w:cs="B Nazanin" w:hint="cs"/>
          <w:rtl/>
        </w:rPr>
        <w:t>با</w:t>
      </w:r>
      <w:r w:rsidRPr="009E1D53">
        <w:rPr>
          <w:rFonts w:cs="B Nazanin"/>
        </w:rPr>
        <w:t xml:space="preserve"> </w:t>
      </w:r>
      <w:r w:rsidRPr="009E1D53">
        <w:rPr>
          <w:rFonts w:cs="B Nazanin" w:hint="cs"/>
          <w:rtl/>
        </w:rPr>
        <w:t>محیط</w:t>
      </w:r>
      <w:r w:rsidRPr="009E1D53">
        <w:rPr>
          <w:rFonts w:cs="B Nazanin"/>
        </w:rPr>
        <w:t xml:space="preserve"> </w:t>
      </w:r>
      <w:r w:rsidRPr="009E1D53">
        <w:rPr>
          <w:rFonts w:cs="B Nazanin" w:hint="cs"/>
          <w:rtl/>
        </w:rPr>
        <w:t>زمینه</w:t>
      </w:r>
      <w:r w:rsidRPr="009E1D53">
        <w:rPr>
          <w:rFonts w:cs="B Nazanin"/>
        </w:rPr>
        <w:t xml:space="preserve"> </w:t>
      </w:r>
      <w:r w:rsidRPr="009E1D53">
        <w:rPr>
          <w:rFonts w:cs="B Nazanin" w:hint="cs"/>
          <w:rtl/>
        </w:rPr>
        <w:t>ندارد</w:t>
      </w:r>
      <w:r w:rsidRPr="009E1D53">
        <w:rPr>
          <w:rFonts w:cs="B Nazanin"/>
        </w:rPr>
        <w:t xml:space="preserve"> </w:t>
      </w:r>
      <w:r w:rsidRPr="009E1D53">
        <w:rPr>
          <w:rFonts w:cs="B Nazanin" w:hint="cs"/>
          <w:rtl/>
        </w:rPr>
        <w:t>بلکه</w:t>
      </w:r>
      <w:r w:rsidRPr="009E1D53">
        <w:rPr>
          <w:rFonts w:cs="B Nazanin"/>
        </w:rPr>
        <w:t xml:space="preserve"> </w:t>
      </w:r>
      <w:r w:rsidRPr="009E1D53">
        <w:rPr>
          <w:rFonts w:cs="B Nazanin" w:hint="cs"/>
          <w:rtl/>
        </w:rPr>
        <w:t>با</w:t>
      </w:r>
      <w:r w:rsidRPr="009E1D53">
        <w:rPr>
          <w:rFonts w:cs="B Nazanin"/>
        </w:rPr>
        <w:t xml:space="preserve"> </w:t>
      </w:r>
      <w:r w:rsidRPr="009E1D53">
        <w:rPr>
          <w:rFonts w:cs="B Nazanin" w:hint="cs"/>
          <w:rtl/>
        </w:rPr>
        <w:t>افراد</w:t>
      </w:r>
      <w:r w:rsidRPr="009E1D53">
        <w:rPr>
          <w:rFonts w:cs="B Nazanin"/>
        </w:rPr>
        <w:t xml:space="preserve"> </w:t>
      </w:r>
      <w:r w:rsidRPr="009E1D53">
        <w:rPr>
          <w:rFonts w:cs="B Nazanin" w:hint="cs"/>
          <w:rtl/>
        </w:rPr>
        <w:t>کاربر</w:t>
      </w:r>
      <w:r w:rsidRPr="009E1D53">
        <w:rPr>
          <w:rFonts w:cs="B Nazanin"/>
        </w:rPr>
        <w:t xml:space="preserve"> </w:t>
      </w:r>
      <w:r w:rsidRPr="009E1D53">
        <w:rPr>
          <w:rFonts w:cs="B Nazanin" w:hint="cs"/>
          <w:rtl/>
        </w:rPr>
        <w:t>و</w:t>
      </w:r>
      <w:r w:rsidRPr="009E1D53">
        <w:rPr>
          <w:rFonts w:cs="B Nazanin"/>
        </w:rPr>
        <w:t xml:space="preserve"> </w:t>
      </w:r>
      <w:r w:rsidRPr="009E1D53">
        <w:rPr>
          <w:rFonts w:cs="B Nazanin" w:hint="cs"/>
          <w:rtl/>
        </w:rPr>
        <w:t>حتی</w:t>
      </w:r>
      <w:r w:rsidRPr="009E1D53">
        <w:rPr>
          <w:rFonts w:cs="B Nazanin"/>
        </w:rPr>
        <w:t xml:space="preserve"> </w:t>
      </w:r>
      <w:r w:rsidRPr="009E1D53">
        <w:rPr>
          <w:rFonts w:cs="B Nazanin" w:hint="cs"/>
          <w:rtl/>
        </w:rPr>
        <w:t>گذرا</w:t>
      </w:r>
      <w:r w:rsidRPr="009E1D53">
        <w:rPr>
          <w:rFonts w:cs="B Nazanin"/>
        </w:rPr>
        <w:t xml:space="preserve"> </w:t>
      </w:r>
      <w:r w:rsidRPr="009E1D53">
        <w:rPr>
          <w:rFonts w:cs="B Nazanin" w:hint="cs"/>
          <w:rtl/>
        </w:rPr>
        <w:t>نیز</w:t>
      </w:r>
      <w:r w:rsidRPr="009E1D53">
        <w:rPr>
          <w:rFonts w:cs="B Nazanin"/>
        </w:rPr>
        <w:t xml:space="preserve"> </w:t>
      </w:r>
      <w:r w:rsidRPr="009E1D53">
        <w:rPr>
          <w:rFonts w:cs="B Nazanin" w:hint="cs"/>
          <w:rtl/>
        </w:rPr>
        <w:t>ارتباطی</w:t>
      </w:r>
      <w:r w:rsidRPr="009E1D53">
        <w:rPr>
          <w:rFonts w:cs="B Nazanin"/>
        </w:rPr>
        <w:t xml:space="preserve"> </w:t>
      </w:r>
      <w:r w:rsidRPr="009E1D53">
        <w:rPr>
          <w:rFonts w:cs="B Nazanin" w:hint="cs"/>
          <w:rtl/>
        </w:rPr>
        <w:t>برقرار</w:t>
      </w:r>
      <w:r w:rsidRPr="009E1D53">
        <w:rPr>
          <w:rFonts w:cs="B Nazanin"/>
        </w:rPr>
        <w:t xml:space="preserve"> </w:t>
      </w:r>
      <w:r w:rsidRPr="009E1D53">
        <w:rPr>
          <w:rFonts w:cs="B Nazanin" w:hint="cs"/>
          <w:rtl/>
        </w:rPr>
        <w:t>نمی</w:t>
      </w:r>
      <w:r w:rsidRPr="009E1D53">
        <w:rPr>
          <w:rFonts w:cs="B Nazanin"/>
        </w:rPr>
        <w:t xml:space="preserve"> </w:t>
      </w:r>
      <w:r w:rsidRPr="009E1D53">
        <w:rPr>
          <w:rFonts w:cs="B Nazanin" w:hint="cs"/>
          <w:rtl/>
        </w:rPr>
        <w:t>کند</w:t>
      </w:r>
      <w:r w:rsidRPr="009E1D53">
        <w:rPr>
          <w:rFonts w:cs="B Nazanin"/>
        </w:rPr>
        <w:t>.</w:t>
      </w:r>
    </w:p>
    <w:p w:rsidR="009E1D53" w:rsidRPr="009E1D53" w:rsidRDefault="009E1D53" w:rsidP="009E1D53">
      <w:pPr>
        <w:pStyle w:val="BodyTextIndent"/>
        <w:tabs>
          <w:tab w:val="left" w:pos="197"/>
        </w:tabs>
        <w:spacing w:after="0"/>
        <w:ind w:left="44"/>
        <w:rPr>
          <w:rFonts w:cs="B Nazanin"/>
          <w:color w:val="000000"/>
          <w:sz w:val="24"/>
          <w:rtl/>
        </w:rPr>
      </w:pPr>
      <w:r w:rsidRPr="009E1D53">
        <w:rPr>
          <w:rFonts w:cs="B Nazanin" w:hint="cs"/>
          <w:color w:val="000000"/>
          <w:sz w:val="24"/>
          <w:rtl/>
        </w:rPr>
        <w:t>نیاز به مکانهای فرهنگی از دیرباز در فضاهای معماری ایرانی مشهود بوده است. اکنون با پیشرفت علم و بیشتر  و متنوع ترشدن فعالیت های فرهنگی و هنری ، استفاده از فضاهای معماری گذشته ما امکان پذیر نیست. در این راستا به مکان هایی برای انجام فعالیت های فرهنگی نیاز داریم که برای نیل به این هدف، نیاز به ساخت فضاهای فرهنگی سرزنده  وجود دارد.</w:t>
      </w:r>
    </w:p>
    <w:p w:rsidR="009E1D53" w:rsidRPr="009E1D53" w:rsidRDefault="009E1D53" w:rsidP="009E1D53">
      <w:pPr>
        <w:pStyle w:val="BodyTextIndent"/>
        <w:tabs>
          <w:tab w:val="left" w:pos="197"/>
        </w:tabs>
        <w:spacing w:after="0"/>
        <w:ind w:left="44"/>
        <w:rPr>
          <w:rFonts w:cs="B Nazanin"/>
          <w:color w:val="000000"/>
          <w:sz w:val="24"/>
          <w:rtl/>
        </w:rPr>
      </w:pPr>
      <w:r w:rsidRPr="009E1D53">
        <w:rPr>
          <w:rFonts w:cs="B Nazanin" w:hint="cs"/>
          <w:color w:val="000000"/>
          <w:sz w:val="24"/>
          <w:rtl/>
        </w:rPr>
        <w:t xml:space="preserve">بنابر آنچه بیان شد ،ضرورت توجه به فضاهای فرهنگی به علت وجود کارکردهای همه جانبه ی آن در ابعاد متفاوت اجتماعی(بعنوان بستر تعاملات اجتماعی شهروندان)، سیاسی و توسعه دموکراسی(به عنوان بستری برای تعامل و تفاهم میان حاکمان و شهروندان)(قاسمی،1383: 22) وهمچنین به عنوان مکانهایی سالم برای گذران اوقات فراغت شهروندان می باشد. علاوه بر این فضاهای  فرهنگی از طریق افزایش توریست و سرمایه گذاری اقتصادی، کمک وسیعی در ایجاد سلامتی و بهبود کیفیت زندگی شهرها می نماید.(جعفری،زهتابیان،1385: 1). </w:t>
      </w:r>
    </w:p>
    <w:p w:rsidR="009E1D53" w:rsidRPr="009E1D53" w:rsidRDefault="009E1D53" w:rsidP="00E40F74">
      <w:pPr>
        <w:rPr>
          <w:rFonts w:cs="B Nazanin"/>
          <w:color w:val="000000"/>
          <w:sz w:val="24"/>
          <w:rtl/>
        </w:rPr>
      </w:pPr>
      <w:r w:rsidRPr="009E1D53">
        <w:rPr>
          <w:rFonts w:cs="B Nazanin" w:hint="cs"/>
          <w:color w:val="000000"/>
          <w:sz w:val="24"/>
          <w:rtl/>
        </w:rPr>
        <w:t>طراحی مراکز فرهنگی با متد معماری ایرانی بانگرش احیاء سرزندگی باعث توسعه و رونق ارتباطات و تعاملات اجتماعی خواهد شد.</w:t>
      </w:r>
      <w:r w:rsidRPr="009E1D53">
        <w:rPr>
          <w:rFonts w:cs="B Nazanin"/>
          <w:sz w:val="24"/>
          <w:rtl/>
        </w:rPr>
        <w:t>چگونه می توان با</w:t>
      </w:r>
      <w:r w:rsidRPr="009E1D53">
        <w:rPr>
          <w:rFonts w:cs="B Nazanin" w:hint="cs"/>
          <w:sz w:val="24"/>
          <w:rtl/>
        </w:rPr>
        <w:t xml:space="preserve"> طراحی مرکز فرهنگی، با پیروی از معماری ایرانی موجبات ارتقاء سرزندگی و تعاملات فرهنگی</w:t>
      </w:r>
      <w:r w:rsidRPr="009E1D53">
        <w:rPr>
          <w:rFonts w:cs="B Nazanin"/>
          <w:sz w:val="24"/>
          <w:rtl/>
        </w:rPr>
        <w:t xml:space="preserve"> </w:t>
      </w:r>
      <w:r w:rsidRPr="009E1D53">
        <w:rPr>
          <w:rFonts w:cs="B Nazanin" w:hint="cs"/>
          <w:sz w:val="24"/>
          <w:rtl/>
        </w:rPr>
        <w:t>را</w:t>
      </w:r>
      <w:r w:rsidRPr="009E1D53">
        <w:rPr>
          <w:rFonts w:cs="B Nazanin"/>
          <w:sz w:val="24"/>
          <w:rtl/>
        </w:rPr>
        <w:t xml:space="preserve"> </w:t>
      </w:r>
      <w:r w:rsidRPr="009E1D53">
        <w:rPr>
          <w:rFonts w:cs="B Nazanin" w:hint="cs"/>
          <w:sz w:val="24"/>
          <w:rtl/>
        </w:rPr>
        <w:t xml:space="preserve">فراهم </w:t>
      </w:r>
      <w:r w:rsidRPr="009E1D53">
        <w:rPr>
          <w:rFonts w:cs="B Nazanin"/>
          <w:sz w:val="24"/>
          <w:rtl/>
        </w:rPr>
        <w:t>کرد</w:t>
      </w:r>
      <w:r w:rsidRPr="009E1D53">
        <w:rPr>
          <w:rFonts w:cs="B Nazanin" w:hint="cs"/>
          <w:sz w:val="24"/>
          <w:rtl/>
        </w:rPr>
        <w:t>؟</w:t>
      </w:r>
    </w:p>
    <w:p w:rsidR="003B59F8" w:rsidRDefault="009E1D53" w:rsidP="009E1D53">
      <w:pPr>
        <w:pStyle w:val="a"/>
        <w:jc w:val="left"/>
        <w:rPr>
          <w:rFonts w:cs="B Nazanin" w:hint="cs"/>
          <w:b/>
          <w:bCs/>
          <w:color w:val="000000"/>
          <w:rtl/>
        </w:rPr>
      </w:pPr>
      <w:r w:rsidRPr="00391C1A">
        <w:rPr>
          <w:rFonts w:cs="B Nazanin" w:hint="cs"/>
          <w:b/>
          <w:bCs/>
          <w:color w:val="000000"/>
          <w:rtl/>
        </w:rPr>
        <w:lastRenderedPageBreak/>
        <w:t>مبانی نظری</w:t>
      </w:r>
    </w:p>
    <w:p w:rsidR="003B59F8" w:rsidRPr="00391C1A" w:rsidRDefault="003B59F8" w:rsidP="003B59F8">
      <w:pPr>
        <w:pStyle w:val="a"/>
        <w:jc w:val="left"/>
        <w:rPr>
          <w:rFonts w:eastAsia="MS Mincho" w:cs="B Nazanin"/>
          <w:b/>
          <w:bCs/>
          <w:szCs w:val="24"/>
          <w:rtl/>
          <w:lang w:bidi="fa-IR"/>
        </w:rPr>
      </w:pPr>
      <w:r>
        <w:rPr>
          <w:rFonts w:eastAsia="MS Mincho" w:cs="B Nazanin" w:hint="cs"/>
          <w:b/>
          <w:bCs/>
          <w:szCs w:val="24"/>
          <w:rtl/>
          <w:lang w:bidi="fa-IR"/>
        </w:rPr>
        <w:t xml:space="preserve">  </w:t>
      </w:r>
      <w:r w:rsidRPr="003B59F8">
        <w:rPr>
          <w:rFonts w:cs="B Nazanin" w:hint="cs"/>
          <w:b/>
          <w:bCs/>
          <w:color w:val="000000"/>
          <w:rtl/>
        </w:rPr>
        <w:t>1</w:t>
      </w:r>
      <w:r>
        <w:rPr>
          <w:rFonts w:cs="B Nazanin" w:hint="cs"/>
          <w:b/>
          <w:bCs/>
          <w:color w:val="000000"/>
          <w:rtl/>
        </w:rPr>
        <w:t>.</w:t>
      </w:r>
      <w:r w:rsidRPr="003B59F8">
        <w:rPr>
          <w:rFonts w:cs="B Nazanin" w:hint="cs"/>
          <w:b/>
          <w:bCs/>
          <w:color w:val="000000"/>
          <w:rtl/>
        </w:rPr>
        <w:t xml:space="preserve"> معماری ایرانی</w:t>
      </w:r>
    </w:p>
    <w:p w:rsidR="009E1D53" w:rsidRPr="009E1D53" w:rsidRDefault="009E1D53" w:rsidP="009E1D53">
      <w:pPr>
        <w:rPr>
          <w:rFonts w:ascii="Tahoma" w:hAnsi="Tahoma" w:cs="B Nazanin"/>
          <w:color w:val="000000"/>
          <w:szCs w:val="28"/>
        </w:rPr>
      </w:pPr>
      <w:r w:rsidRPr="009E1D53">
        <w:rPr>
          <w:rFonts w:ascii="Tahoma" w:hAnsi="Tahoma" w:cs="B Nazanin"/>
          <w:color w:val="000000"/>
          <w:sz w:val="24"/>
          <w:rtl/>
        </w:rPr>
        <w:t>ایران در طول تاریخ به وجود آمدنش توسط قوم آریا فرهنگ معماری خاص خود را به جهان ارائه داده است .ایران سرزمینی است با وسعت زیاد و به علت همین وسعت جغرافیایی و وجود ناحیه های متعدد دارای تنوع معماری زیادی می باشد اگرخوب دقت کنیم خواهیم فهمید که حتی در یک منطقه جغرافیایی خاص نیز با تنوع در شیوه ساخت مسکن روبه</w:t>
      </w:r>
      <w:r w:rsidRPr="009E1D53">
        <w:rPr>
          <w:rFonts w:ascii="Tahoma" w:hAnsi="Tahoma" w:cs="B Nazanin" w:hint="cs"/>
          <w:color w:val="000000"/>
          <w:sz w:val="24"/>
          <w:rtl/>
        </w:rPr>
        <w:t xml:space="preserve"> </w:t>
      </w:r>
      <w:r w:rsidRPr="009E1D53">
        <w:rPr>
          <w:rFonts w:ascii="Tahoma" w:hAnsi="Tahoma" w:cs="B Nazanin"/>
          <w:color w:val="000000"/>
          <w:sz w:val="24"/>
          <w:rtl/>
        </w:rPr>
        <w:t>رو هستیم</w:t>
      </w:r>
      <w:r w:rsidRPr="009E1D53">
        <w:rPr>
          <w:rFonts w:ascii="Tahoma" w:hAnsi="Tahoma" w:cs="B Nazanin" w:hint="cs"/>
          <w:color w:val="000000"/>
          <w:sz w:val="24"/>
          <w:rtl/>
        </w:rPr>
        <w:t>. معماری ایرانی کالبد روح جامعه ایرانی است که مکتب فکری آن اسلام است. و به بیانی دیگر سنتزی از وجود متعالی فرهنگ پیشین و کنونی است که باید به آینده نیز توجه داشته باشد.</w:t>
      </w:r>
      <w:r w:rsidRPr="009E1D53">
        <w:rPr>
          <w:rFonts w:cs="B Nazanin"/>
          <w:rtl/>
        </w:rPr>
        <w:t xml:space="preserve"> </w:t>
      </w:r>
      <w:r w:rsidRPr="009E1D53">
        <w:rPr>
          <w:rFonts w:ascii="Tahoma" w:hAnsi="Tahoma" w:cs="B Nazanin"/>
          <w:color w:val="000000"/>
          <w:sz w:val="24"/>
          <w:rtl/>
        </w:rPr>
        <w:t>به طور کل</w:t>
      </w:r>
      <w:r w:rsidRPr="009E1D53">
        <w:rPr>
          <w:rFonts w:ascii="Tahoma" w:hAnsi="Tahoma" w:cs="B Nazanin" w:hint="cs"/>
          <w:color w:val="000000"/>
          <w:sz w:val="24"/>
          <w:rtl/>
        </w:rPr>
        <w:t>ی</w:t>
      </w:r>
      <w:r w:rsidRPr="009E1D53">
        <w:rPr>
          <w:rFonts w:ascii="Tahoma" w:hAnsi="Tahoma" w:cs="B Nazanin"/>
          <w:color w:val="000000"/>
          <w:sz w:val="24"/>
          <w:rtl/>
        </w:rPr>
        <w:t xml:space="preserve"> برا</w:t>
      </w:r>
      <w:r w:rsidRPr="009E1D53">
        <w:rPr>
          <w:rFonts w:ascii="Tahoma" w:hAnsi="Tahoma" w:cs="B Nazanin" w:hint="cs"/>
          <w:color w:val="000000"/>
          <w:sz w:val="24"/>
          <w:rtl/>
        </w:rPr>
        <w:t>ی</w:t>
      </w:r>
      <w:r w:rsidRPr="009E1D53">
        <w:rPr>
          <w:rFonts w:ascii="Tahoma" w:hAnsi="Tahoma" w:cs="B Nazanin"/>
          <w:color w:val="000000"/>
          <w:sz w:val="24"/>
          <w:rtl/>
        </w:rPr>
        <w:t xml:space="preserve"> تحقق آن با</w:t>
      </w:r>
      <w:r w:rsidRPr="009E1D53">
        <w:rPr>
          <w:rFonts w:ascii="Tahoma" w:hAnsi="Tahoma" w:cs="B Nazanin" w:hint="cs"/>
          <w:color w:val="000000"/>
          <w:sz w:val="24"/>
          <w:rtl/>
        </w:rPr>
        <w:t>ی</w:t>
      </w:r>
      <w:r w:rsidRPr="009E1D53">
        <w:rPr>
          <w:rFonts w:ascii="Tahoma" w:hAnsi="Tahoma" w:cs="B Nazanin" w:hint="eastAsia"/>
          <w:color w:val="000000"/>
          <w:sz w:val="24"/>
          <w:rtl/>
        </w:rPr>
        <w:t>د</w:t>
      </w:r>
      <w:r w:rsidRPr="009E1D53">
        <w:rPr>
          <w:rFonts w:ascii="Tahoma" w:hAnsi="Tahoma" w:cs="B Nazanin"/>
          <w:color w:val="000000"/>
          <w:sz w:val="24"/>
          <w:rtl/>
        </w:rPr>
        <w:t xml:space="preserve"> نگاه م</w:t>
      </w:r>
      <w:r w:rsidRPr="009E1D53">
        <w:rPr>
          <w:rFonts w:ascii="Tahoma" w:hAnsi="Tahoma" w:cs="B Nazanin" w:hint="cs"/>
          <w:color w:val="000000"/>
          <w:sz w:val="24"/>
          <w:rtl/>
        </w:rPr>
        <w:t>ی</w:t>
      </w:r>
      <w:r w:rsidRPr="009E1D53">
        <w:rPr>
          <w:rFonts w:ascii="Tahoma" w:hAnsi="Tahoma" w:cs="B Nazanin" w:hint="eastAsia"/>
          <w:color w:val="000000"/>
          <w:sz w:val="24"/>
          <w:rtl/>
        </w:rPr>
        <w:t>ان</w:t>
      </w:r>
      <w:r w:rsidRPr="009E1D53">
        <w:rPr>
          <w:rFonts w:ascii="Tahoma" w:hAnsi="Tahoma" w:cs="B Nazanin" w:hint="cs"/>
          <w:color w:val="000000"/>
          <w:sz w:val="24"/>
          <w:rtl/>
        </w:rPr>
        <w:t xml:space="preserve"> </w:t>
      </w:r>
      <w:r w:rsidRPr="009E1D53">
        <w:rPr>
          <w:rFonts w:ascii="Tahoma" w:hAnsi="Tahoma" w:cs="B Nazanin" w:hint="eastAsia"/>
          <w:color w:val="000000"/>
          <w:sz w:val="24"/>
          <w:rtl/>
        </w:rPr>
        <w:t>رشته</w:t>
      </w:r>
      <w:r w:rsidRPr="009E1D53">
        <w:rPr>
          <w:rFonts w:ascii="Tahoma" w:hAnsi="Tahoma" w:cs="B Nazanin" w:hint="cs"/>
          <w:color w:val="000000"/>
          <w:sz w:val="24"/>
          <w:rtl/>
        </w:rPr>
        <w:t xml:space="preserve"> </w:t>
      </w:r>
      <w:r w:rsidRPr="009E1D53">
        <w:rPr>
          <w:rFonts w:ascii="Tahoma" w:hAnsi="Tahoma" w:cs="B Nazanin" w:hint="eastAsia"/>
          <w:color w:val="000000"/>
          <w:sz w:val="24"/>
          <w:rtl/>
        </w:rPr>
        <w:t>ا</w:t>
      </w:r>
      <w:r w:rsidRPr="009E1D53">
        <w:rPr>
          <w:rFonts w:ascii="Tahoma" w:hAnsi="Tahoma" w:cs="B Nazanin" w:hint="cs"/>
          <w:color w:val="000000"/>
          <w:sz w:val="24"/>
          <w:rtl/>
        </w:rPr>
        <w:t>ی</w:t>
      </w:r>
      <w:r w:rsidRPr="009E1D53">
        <w:rPr>
          <w:rFonts w:ascii="Tahoma" w:hAnsi="Tahoma" w:cs="B Nazanin"/>
          <w:color w:val="000000"/>
          <w:sz w:val="24"/>
          <w:rtl/>
        </w:rPr>
        <w:t xml:space="preserve"> داشت، به گونه</w:t>
      </w:r>
      <w:r w:rsidRPr="009E1D53">
        <w:rPr>
          <w:rFonts w:ascii="Tahoma" w:hAnsi="Tahoma" w:cs="B Nazanin" w:hint="cs"/>
          <w:color w:val="000000"/>
          <w:sz w:val="24"/>
          <w:rtl/>
        </w:rPr>
        <w:t xml:space="preserve"> </w:t>
      </w:r>
      <w:r w:rsidRPr="009E1D53">
        <w:rPr>
          <w:rFonts w:ascii="Tahoma" w:hAnsi="Tahoma" w:cs="B Nazanin"/>
          <w:color w:val="000000"/>
          <w:sz w:val="24"/>
          <w:rtl/>
        </w:rPr>
        <w:t>ا</w:t>
      </w:r>
      <w:r w:rsidRPr="009E1D53">
        <w:rPr>
          <w:rFonts w:ascii="Tahoma" w:hAnsi="Tahoma" w:cs="B Nazanin" w:hint="cs"/>
          <w:color w:val="000000"/>
          <w:sz w:val="24"/>
          <w:rtl/>
        </w:rPr>
        <w:t>ی</w:t>
      </w:r>
      <w:r w:rsidRPr="009E1D53">
        <w:rPr>
          <w:rFonts w:ascii="Tahoma" w:hAnsi="Tahoma" w:cs="B Nazanin" w:hint="eastAsia"/>
          <w:color w:val="000000"/>
          <w:sz w:val="24"/>
          <w:rtl/>
        </w:rPr>
        <w:t xml:space="preserve"> که</w:t>
      </w:r>
      <w:r w:rsidRPr="009E1D53">
        <w:rPr>
          <w:rFonts w:ascii="Tahoma" w:hAnsi="Tahoma" w:cs="B Nazanin"/>
          <w:color w:val="000000"/>
          <w:sz w:val="24"/>
          <w:rtl/>
        </w:rPr>
        <w:t xml:space="preserve"> پنج مع</w:t>
      </w:r>
      <w:r w:rsidRPr="009E1D53">
        <w:rPr>
          <w:rFonts w:ascii="Tahoma" w:hAnsi="Tahoma" w:cs="B Nazanin" w:hint="cs"/>
          <w:color w:val="000000"/>
          <w:sz w:val="24"/>
          <w:rtl/>
        </w:rPr>
        <w:t>ی</w:t>
      </w:r>
      <w:r w:rsidRPr="009E1D53">
        <w:rPr>
          <w:rFonts w:ascii="Tahoma" w:hAnsi="Tahoma" w:cs="B Nazanin" w:hint="eastAsia"/>
          <w:color w:val="000000"/>
          <w:sz w:val="24"/>
          <w:rtl/>
        </w:rPr>
        <w:t>ار</w:t>
      </w:r>
      <w:r w:rsidRPr="009E1D53">
        <w:rPr>
          <w:rFonts w:ascii="Tahoma" w:hAnsi="Tahoma" w:cs="B Nazanin"/>
          <w:color w:val="000000"/>
          <w:sz w:val="24"/>
          <w:rtl/>
        </w:rPr>
        <w:t xml:space="preserve"> کل</w:t>
      </w:r>
      <w:r w:rsidRPr="009E1D53">
        <w:rPr>
          <w:rFonts w:ascii="Tahoma" w:hAnsi="Tahoma" w:cs="B Nazanin" w:hint="cs"/>
          <w:color w:val="000000"/>
          <w:sz w:val="24"/>
          <w:rtl/>
        </w:rPr>
        <w:t>ی</w:t>
      </w:r>
      <w:r w:rsidRPr="009E1D53">
        <w:rPr>
          <w:rFonts w:ascii="Tahoma" w:hAnsi="Tahoma" w:cs="B Nazanin"/>
          <w:color w:val="000000"/>
          <w:sz w:val="24"/>
          <w:rtl/>
        </w:rPr>
        <w:t xml:space="preserve"> «فرهنگ، اقتصاد، اقل</w:t>
      </w:r>
      <w:r w:rsidRPr="009E1D53">
        <w:rPr>
          <w:rFonts w:ascii="Tahoma" w:hAnsi="Tahoma" w:cs="B Nazanin" w:hint="cs"/>
          <w:color w:val="000000"/>
          <w:sz w:val="24"/>
          <w:rtl/>
        </w:rPr>
        <w:t>ی</w:t>
      </w:r>
      <w:r w:rsidRPr="009E1D53">
        <w:rPr>
          <w:rFonts w:ascii="Tahoma" w:hAnsi="Tahoma" w:cs="B Nazanin" w:hint="eastAsia"/>
          <w:color w:val="000000"/>
          <w:sz w:val="24"/>
          <w:rtl/>
        </w:rPr>
        <w:t>م،</w:t>
      </w:r>
      <w:r w:rsidRPr="009E1D53">
        <w:rPr>
          <w:rFonts w:ascii="Tahoma" w:hAnsi="Tahoma" w:cs="B Nazanin"/>
          <w:color w:val="000000"/>
          <w:sz w:val="24"/>
          <w:rtl/>
        </w:rPr>
        <w:t xml:space="preserve"> تحو</w:t>
      </w:r>
      <w:r w:rsidRPr="009E1D53">
        <w:rPr>
          <w:rFonts w:ascii="Tahoma" w:hAnsi="Tahoma" w:cs="B Nazanin" w:hint="cs"/>
          <w:color w:val="000000"/>
          <w:sz w:val="24"/>
          <w:rtl/>
        </w:rPr>
        <w:t>لا</w:t>
      </w:r>
      <w:r w:rsidRPr="009E1D53">
        <w:rPr>
          <w:rFonts w:ascii="Tahoma" w:hAnsi="Tahoma" w:cs="B Nazanin"/>
          <w:color w:val="000000"/>
          <w:sz w:val="24"/>
          <w:rtl/>
        </w:rPr>
        <w:t>ت روح زمان و</w:t>
      </w:r>
      <w:r w:rsidRPr="009E1D53">
        <w:rPr>
          <w:rFonts w:ascii="Tahoma" w:hAnsi="Tahoma" w:cs="B Nazanin" w:hint="eastAsia"/>
          <w:color w:val="000000"/>
          <w:sz w:val="24"/>
          <w:rtl/>
        </w:rPr>
        <w:t xml:space="preserve"> ز</w:t>
      </w:r>
      <w:r w:rsidRPr="009E1D53">
        <w:rPr>
          <w:rFonts w:ascii="Tahoma" w:hAnsi="Tahoma" w:cs="B Nazanin" w:hint="cs"/>
          <w:color w:val="000000"/>
          <w:sz w:val="24"/>
          <w:rtl/>
        </w:rPr>
        <w:t>ی</w:t>
      </w:r>
      <w:r w:rsidRPr="009E1D53">
        <w:rPr>
          <w:rFonts w:ascii="Tahoma" w:hAnsi="Tahoma" w:cs="B Nazanin" w:hint="eastAsia"/>
          <w:color w:val="000000"/>
          <w:sz w:val="24"/>
          <w:rtl/>
        </w:rPr>
        <w:t>با</w:t>
      </w:r>
      <w:r w:rsidRPr="009E1D53">
        <w:rPr>
          <w:rFonts w:ascii="Tahoma" w:hAnsi="Tahoma" w:cs="B Nazanin" w:hint="cs"/>
          <w:color w:val="000000"/>
          <w:sz w:val="24"/>
          <w:rtl/>
        </w:rPr>
        <w:t>یی</w:t>
      </w:r>
      <w:r w:rsidRPr="009E1D53">
        <w:rPr>
          <w:rFonts w:ascii="Tahoma" w:hAnsi="Tahoma" w:cs="B Nazanin" w:hint="eastAsia"/>
          <w:color w:val="000000"/>
          <w:sz w:val="24"/>
          <w:rtl/>
        </w:rPr>
        <w:t>«،</w:t>
      </w:r>
      <w:r w:rsidRPr="009E1D53">
        <w:rPr>
          <w:rFonts w:ascii="Tahoma" w:hAnsi="Tahoma" w:cs="B Nazanin"/>
          <w:color w:val="000000"/>
          <w:sz w:val="24"/>
          <w:rtl/>
        </w:rPr>
        <w:t xml:space="preserve"> که با مؤلفه</w:t>
      </w:r>
      <w:r w:rsidRPr="009E1D53">
        <w:rPr>
          <w:rFonts w:ascii="Tahoma" w:hAnsi="Tahoma" w:cs="B Nazanin" w:hint="cs"/>
          <w:color w:val="000000"/>
          <w:sz w:val="24"/>
          <w:rtl/>
        </w:rPr>
        <w:t xml:space="preserve"> </w:t>
      </w:r>
      <w:r w:rsidRPr="009E1D53">
        <w:rPr>
          <w:rFonts w:ascii="Tahoma" w:hAnsi="Tahoma" w:cs="B Nazanin"/>
          <w:color w:val="000000"/>
          <w:sz w:val="24"/>
          <w:rtl/>
        </w:rPr>
        <w:t>ها</w:t>
      </w:r>
      <w:r w:rsidRPr="009E1D53">
        <w:rPr>
          <w:rFonts w:ascii="Tahoma" w:hAnsi="Tahoma" w:cs="B Nazanin" w:hint="cs"/>
          <w:color w:val="000000"/>
          <w:sz w:val="24"/>
          <w:rtl/>
        </w:rPr>
        <w:t>ی</w:t>
      </w:r>
      <w:r w:rsidRPr="009E1D53">
        <w:rPr>
          <w:rFonts w:ascii="Tahoma" w:hAnsi="Tahoma" w:cs="B Nazanin"/>
          <w:color w:val="000000"/>
          <w:sz w:val="24"/>
          <w:rtl/>
        </w:rPr>
        <w:t xml:space="preserve"> هو</w:t>
      </w:r>
      <w:r w:rsidRPr="009E1D53">
        <w:rPr>
          <w:rFonts w:ascii="Tahoma" w:hAnsi="Tahoma" w:cs="B Nazanin" w:hint="cs"/>
          <w:color w:val="000000"/>
          <w:sz w:val="24"/>
          <w:rtl/>
        </w:rPr>
        <w:t>ی</w:t>
      </w:r>
      <w:r w:rsidRPr="009E1D53">
        <w:rPr>
          <w:rFonts w:ascii="Tahoma" w:hAnsi="Tahoma" w:cs="B Nazanin" w:hint="eastAsia"/>
          <w:color w:val="000000"/>
          <w:sz w:val="24"/>
          <w:rtl/>
        </w:rPr>
        <w:t>ت</w:t>
      </w:r>
      <w:r w:rsidRPr="009E1D53">
        <w:rPr>
          <w:rFonts w:ascii="Tahoma" w:hAnsi="Tahoma" w:cs="B Nazanin" w:hint="cs"/>
          <w:color w:val="000000"/>
          <w:sz w:val="24"/>
          <w:rtl/>
        </w:rPr>
        <w:t>ی</w:t>
      </w:r>
      <w:r w:rsidRPr="009E1D53">
        <w:rPr>
          <w:rFonts w:ascii="Tahoma" w:hAnsi="Tahoma" w:cs="B Nazanin"/>
          <w:color w:val="000000"/>
          <w:sz w:val="24"/>
          <w:rtl/>
        </w:rPr>
        <w:t xml:space="preserve"> ن</w:t>
      </w:r>
      <w:r w:rsidRPr="009E1D53">
        <w:rPr>
          <w:rFonts w:ascii="Tahoma" w:hAnsi="Tahoma" w:cs="B Nazanin" w:hint="cs"/>
          <w:color w:val="000000"/>
          <w:sz w:val="24"/>
          <w:rtl/>
        </w:rPr>
        <w:t>ی</w:t>
      </w:r>
      <w:r w:rsidRPr="009E1D53">
        <w:rPr>
          <w:rFonts w:ascii="Tahoma" w:hAnsi="Tahoma" w:cs="B Nazanin" w:hint="eastAsia"/>
          <w:color w:val="000000"/>
          <w:sz w:val="24"/>
          <w:rtl/>
        </w:rPr>
        <w:t>ز</w:t>
      </w:r>
      <w:r w:rsidRPr="009E1D53">
        <w:rPr>
          <w:rFonts w:ascii="Tahoma" w:hAnsi="Tahoma" w:cs="B Nazanin"/>
          <w:color w:val="000000"/>
          <w:sz w:val="24"/>
          <w:rtl/>
        </w:rPr>
        <w:t xml:space="preserve"> در ارتباط هستند، به صورت</w:t>
      </w:r>
      <w:r w:rsidRPr="009E1D53">
        <w:rPr>
          <w:rFonts w:ascii="Tahoma" w:hAnsi="Tahoma" w:cs="B Nazanin" w:hint="eastAsia"/>
          <w:color w:val="000000"/>
          <w:sz w:val="24"/>
          <w:rtl/>
        </w:rPr>
        <w:t xml:space="preserve"> توأمان</w:t>
      </w:r>
      <w:r w:rsidRPr="009E1D53">
        <w:rPr>
          <w:rFonts w:ascii="Tahoma" w:hAnsi="Tahoma" w:cs="B Nazanin"/>
          <w:color w:val="000000"/>
          <w:sz w:val="24"/>
          <w:rtl/>
        </w:rPr>
        <w:t xml:space="preserve"> در نظر گرفته شود. ا</w:t>
      </w:r>
      <w:r w:rsidRPr="009E1D53">
        <w:rPr>
          <w:rFonts w:ascii="Tahoma" w:hAnsi="Tahoma" w:cs="B Nazanin" w:hint="cs"/>
          <w:color w:val="000000"/>
          <w:sz w:val="24"/>
          <w:rtl/>
        </w:rPr>
        <w:t>ی</w:t>
      </w:r>
      <w:r w:rsidRPr="009E1D53">
        <w:rPr>
          <w:rFonts w:ascii="Tahoma" w:hAnsi="Tahoma" w:cs="B Nazanin" w:hint="eastAsia"/>
          <w:color w:val="000000"/>
          <w:sz w:val="24"/>
          <w:rtl/>
        </w:rPr>
        <w:t>ن</w:t>
      </w:r>
      <w:r w:rsidRPr="009E1D53">
        <w:rPr>
          <w:rFonts w:ascii="Tahoma" w:hAnsi="Tahoma" w:cs="B Nazanin"/>
          <w:color w:val="000000"/>
          <w:sz w:val="24"/>
          <w:rtl/>
        </w:rPr>
        <w:t xml:space="preserve"> مع</w:t>
      </w:r>
      <w:r w:rsidRPr="009E1D53">
        <w:rPr>
          <w:rFonts w:ascii="Tahoma" w:hAnsi="Tahoma" w:cs="B Nazanin" w:hint="cs"/>
          <w:color w:val="000000"/>
          <w:sz w:val="24"/>
          <w:rtl/>
        </w:rPr>
        <w:t>ی</w:t>
      </w:r>
      <w:r w:rsidRPr="009E1D53">
        <w:rPr>
          <w:rFonts w:ascii="Tahoma" w:hAnsi="Tahoma" w:cs="B Nazanin" w:hint="eastAsia"/>
          <w:color w:val="000000"/>
          <w:sz w:val="24"/>
          <w:rtl/>
        </w:rPr>
        <w:t>ارها</w:t>
      </w:r>
      <w:r w:rsidRPr="009E1D53">
        <w:rPr>
          <w:rFonts w:ascii="Tahoma" w:hAnsi="Tahoma" w:cs="B Nazanin"/>
          <w:color w:val="000000"/>
          <w:sz w:val="24"/>
          <w:rtl/>
        </w:rPr>
        <w:t xml:space="preserve"> م</w:t>
      </w:r>
      <w:r w:rsidRPr="009E1D53">
        <w:rPr>
          <w:rFonts w:ascii="Tahoma" w:hAnsi="Tahoma" w:cs="B Nazanin" w:hint="cs"/>
          <w:color w:val="000000"/>
          <w:sz w:val="24"/>
          <w:rtl/>
        </w:rPr>
        <w:t>ی</w:t>
      </w:r>
      <w:r w:rsidRPr="009E1D53">
        <w:rPr>
          <w:rFonts w:ascii="Tahoma" w:hAnsi="Tahoma" w:cs="B Nazanin" w:hint="eastAsia"/>
          <w:color w:val="000000"/>
          <w:sz w:val="24"/>
          <w:rtl/>
        </w:rPr>
        <w:t>توانند</w:t>
      </w:r>
      <w:r w:rsidRPr="009E1D53">
        <w:rPr>
          <w:rFonts w:ascii="Tahoma" w:hAnsi="Tahoma" w:cs="B Nazanin"/>
          <w:color w:val="000000"/>
          <w:sz w:val="24"/>
          <w:rtl/>
        </w:rPr>
        <w:t xml:space="preserve"> متناسب با هر بستر</w:t>
      </w:r>
      <w:r w:rsidRPr="009E1D53">
        <w:rPr>
          <w:rFonts w:ascii="Tahoma" w:hAnsi="Tahoma" w:cs="B Nazanin" w:hint="cs"/>
          <w:color w:val="000000"/>
          <w:sz w:val="24"/>
          <w:rtl/>
        </w:rPr>
        <w:t xml:space="preserve"> </w:t>
      </w:r>
      <w:r w:rsidRPr="009E1D53">
        <w:rPr>
          <w:rFonts w:ascii="Tahoma" w:hAnsi="Tahoma" w:cs="B Nazanin" w:hint="eastAsia"/>
          <w:color w:val="000000"/>
          <w:sz w:val="24"/>
          <w:rtl/>
        </w:rPr>
        <w:t>و</w:t>
      </w:r>
      <w:r w:rsidRPr="009E1D53">
        <w:rPr>
          <w:rFonts w:ascii="Tahoma" w:hAnsi="Tahoma" w:cs="B Nazanin"/>
          <w:color w:val="000000"/>
          <w:sz w:val="24"/>
          <w:rtl/>
        </w:rPr>
        <w:t xml:space="preserve"> در هر دو بعد ظاهر و باطن</w:t>
      </w:r>
      <w:r w:rsidRPr="009E1D53">
        <w:rPr>
          <w:rFonts w:ascii="Tahoma" w:hAnsi="Tahoma" w:cs="B Nazanin" w:hint="cs"/>
          <w:color w:val="000000"/>
          <w:sz w:val="24"/>
          <w:rtl/>
        </w:rPr>
        <w:t>(</w:t>
      </w:r>
      <w:r w:rsidRPr="009E1D53">
        <w:rPr>
          <w:rFonts w:ascii="Tahoma" w:hAnsi="Tahoma" w:cs="B Nazanin"/>
          <w:color w:val="000000"/>
          <w:sz w:val="24"/>
          <w:rtl/>
        </w:rPr>
        <w:t>کالبد، معنا و عملکرد</w:t>
      </w:r>
      <w:r w:rsidRPr="009E1D53">
        <w:rPr>
          <w:rFonts w:ascii="Tahoma" w:hAnsi="Tahoma" w:cs="B Nazanin" w:hint="cs"/>
          <w:color w:val="000000"/>
          <w:sz w:val="24"/>
          <w:rtl/>
        </w:rPr>
        <w:t>)</w:t>
      </w:r>
      <w:r w:rsidRPr="009E1D53">
        <w:rPr>
          <w:rFonts w:ascii="Tahoma" w:hAnsi="Tahoma" w:cs="B Nazanin"/>
          <w:color w:val="000000"/>
          <w:sz w:val="24"/>
          <w:rtl/>
        </w:rPr>
        <w:t>استفاده و اجر</w:t>
      </w:r>
      <w:r w:rsidRPr="009E1D53">
        <w:rPr>
          <w:rFonts w:ascii="Tahoma" w:hAnsi="Tahoma" w:cs="B Nazanin" w:hint="cs"/>
          <w:color w:val="000000"/>
          <w:sz w:val="24"/>
          <w:rtl/>
        </w:rPr>
        <w:t xml:space="preserve">ا </w:t>
      </w:r>
      <w:r w:rsidRPr="009E1D53">
        <w:rPr>
          <w:rFonts w:ascii="Tahoma" w:hAnsi="Tahoma" w:cs="B Nazanin" w:hint="eastAsia"/>
          <w:color w:val="000000"/>
          <w:sz w:val="24"/>
          <w:rtl/>
        </w:rPr>
        <w:t>شوند</w:t>
      </w:r>
      <w:r w:rsidRPr="009E1D53">
        <w:rPr>
          <w:rFonts w:ascii="Tahoma" w:hAnsi="Tahoma" w:cs="B Nazanin"/>
          <w:color w:val="000000"/>
          <w:sz w:val="24"/>
          <w:rtl/>
        </w:rPr>
        <w:t xml:space="preserve"> تا ن</w:t>
      </w:r>
      <w:r w:rsidRPr="009E1D53">
        <w:rPr>
          <w:rFonts w:ascii="Tahoma" w:hAnsi="Tahoma" w:cs="B Nazanin" w:hint="cs"/>
          <w:color w:val="000000"/>
          <w:sz w:val="24"/>
          <w:rtl/>
        </w:rPr>
        <w:t>ی</w:t>
      </w:r>
      <w:r w:rsidRPr="009E1D53">
        <w:rPr>
          <w:rFonts w:ascii="Tahoma" w:hAnsi="Tahoma" w:cs="B Nazanin" w:hint="eastAsia"/>
          <w:color w:val="000000"/>
          <w:sz w:val="24"/>
          <w:rtl/>
        </w:rPr>
        <w:t>ازها</w:t>
      </w:r>
      <w:r w:rsidRPr="009E1D53">
        <w:rPr>
          <w:rFonts w:ascii="Tahoma" w:hAnsi="Tahoma" w:cs="B Nazanin" w:hint="cs"/>
          <w:color w:val="000000"/>
          <w:sz w:val="24"/>
          <w:rtl/>
        </w:rPr>
        <w:t>ی</w:t>
      </w:r>
      <w:r w:rsidRPr="009E1D53">
        <w:rPr>
          <w:rFonts w:ascii="Tahoma" w:hAnsi="Tahoma" w:cs="B Nazanin"/>
          <w:color w:val="000000"/>
          <w:sz w:val="24"/>
          <w:rtl/>
        </w:rPr>
        <w:t xml:space="preserve"> ماد</w:t>
      </w:r>
      <w:r w:rsidRPr="009E1D53">
        <w:rPr>
          <w:rFonts w:ascii="Tahoma" w:hAnsi="Tahoma" w:cs="B Nazanin" w:hint="cs"/>
          <w:color w:val="000000"/>
          <w:sz w:val="24"/>
          <w:rtl/>
        </w:rPr>
        <w:t>ی</w:t>
      </w:r>
      <w:r w:rsidRPr="009E1D53">
        <w:rPr>
          <w:rFonts w:ascii="Tahoma" w:hAnsi="Tahoma" w:cs="B Nazanin"/>
          <w:color w:val="000000"/>
          <w:sz w:val="24"/>
          <w:rtl/>
        </w:rPr>
        <w:t xml:space="preserve"> و معنو</w:t>
      </w:r>
      <w:r w:rsidRPr="009E1D53">
        <w:rPr>
          <w:rFonts w:ascii="Tahoma" w:hAnsi="Tahoma" w:cs="B Nazanin" w:hint="cs"/>
          <w:color w:val="000000"/>
          <w:sz w:val="24"/>
          <w:rtl/>
        </w:rPr>
        <w:t>ی</w:t>
      </w:r>
      <w:r w:rsidRPr="009E1D53">
        <w:rPr>
          <w:rFonts w:ascii="Tahoma" w:hAnsi="Tahoma" w:cs="B Nazanin"/>
          <w:color w:val="000000"/>
          <w:sz w:val="24"/>
          <w:rtl/>
        </w:rPr>
        <w:t xml:space="preserve"> شهروند ا</w:t>
      </w:r>
      <w:r w:rsidRPr="009E1D53">
        <w:rPr>
          <w:rFonts w:ascii="Tahoma" w:hAnsi="Tahoma" w:cs="B Nazanin" w:hint="cs"/>
          <w:color w:val="000000"/>
          <w:sz w:val="24"/>
          <w:rtl/>
        </w:rPr>
        <w:t>ی</w:t>
      </w:r>
      <w:r w:rsidRPr="009E1D53">
        <w:rPr>
          <w:rFonts w:ascii="Tahoma" w:hAnsi="Tahoma" w:cs="B Nazanin" w:hint="eastAsia"/>
          <w:color w:val="000000"/>
          <w:sz w:val="24"/>
          <w:rtl/>
        </w:rPr>
        <w:t>ران</w:t>
      </w:r>
      <w:r w:rsidRPr="009E1D53">
        <w:rPr>
          <w:rFonts w:ascii="Tahoma" w:hAnsi="Tahoma" w:cs="B Nazanin" w:hint="cs"/>
          <w:color w:val="000000"/>
          <w:sz w:val="24"/>
          <w:rtl/>
        </w:rPr>
        <w:t>ی</w:t>
      </w:r>
      <w:r w:rsidRPr="009E1D53">
        <w:rPr>
          <w:rFonts w:ascii="Tahoma" w:hAnsi="Tahoma" w:cs="B Nazanin"/>
          <w:color w:val="000000"/>
          <w:sz w:val="24"/>
          <w:rtl/>
        </w:rPr>
        <w:t xml:space="preserve"> را در هر زمان و</w:t>
      </w:r>
      <w:r w:rsidRPr="009E1D53">
        <w:rPr>
          <w:rFonts w:ascii="Tahoma" w:hAnsi="Tahoma" w:cs="B Nazanin" w:hint="eastAsia"/>
          <w:color w:val="000000"/>
          <w:sz w:val="24"/>
          <w:rtl/>
        </w:rPr>
        <w:t xml:space="preserve"> مکان</w:t>
      </w:r>
      <w:r w:rsidRPr="009E1D53">
        <w:rPr>
          <w:rFonts w:ascii="Tahoma" w:hAnsi="Tahoma" w:cs="B Nazanin"/>
          <w:color w:val="000000"/>
          <w:sz w:val="24"/>
          <w:rtl/>
        </w:rPr>
        <w:t xml:space="preserve"> پاسخگو باشند </w:t>
      </w:r>
      <w:r w:rsidRPr="009E1D53">
        <w:rPr>
          <w:rFonts w:ascii="Tahoma" w:hAnsi="Tahoma" w:cs="B Nazanin" w:hint="cs"/>
          <w:color w:val="000000"/>
          <w:sz w:val="24"/>
          <w:rtl/>
        </w:rPr>
        <w:t>(ی</w:t>
      </w:r>
      <w:r w:rsidRPr="009E1D53">
        <w:rPr>
          <w:rFonts w:ascii="Tahoma" w:hAnsi="Tahoma" w:cs="B Nazanin" w:hint="eastAsia"/>
          <w:color w:val="000000"/>
          <w:sz w:val="24"/>
          <w:rtl/>
        </w:rPr>
        <w:t>ار</w:t>
      </w:r>
      <w:r w:rsidRPr="009E1D53">
        <w:rPr>
          <w:rFonts w:ascii="Tahoma" w:hAnsi="Tahoma" w:cs="B Nazanin" w:hint="cs"/>
          <w:color w:val="000000"/>
          <w:sz w:val="24"/>
          <w:rtl/>
        </w:rPr>
        <w:t>ی</w:t>
      </w:r>
      <w:r w:rsidRPr="009E1D53">
        <w:rPr>
          <w:rFonts w:ascii="Tahoma" w:hAnsi="Tahoma" w:cs="B Nazanin" w:hint="eastAsia"/>
          <w:color w:val="000000"/>
          <w:sz w:val="24"/>
          <w:rtl/>
        </w:rPr>
        <w:t>،</w:t>
      </w:r>
      <w:r w:rsidRPr="009E1D53">
        <w:rPr>
          <w:rFonts w:ascii="Tahoma" w:hAnsi="Tahoma" w:cs="B Nazanin"/>
          <w:color w:val="000000"/>
          <w:sz w:val="24"/>
          <w:rtl/>
        </w:rPr>
        <w:t xml:space="preserve"> 1393</w:t>
      </w:r>
      <w:r w:rsidRPr="009E1D53">
        <w:rPr>
          <w:rFonts w:ascii="Tahoma" w:hAnsi="Tahoma" w:cs="B Nazanin" w:hint="cs"/>
          <w:color w:val="000000"/>
          <w:sz w:val="24"/>
          <w:rtl/>
        </w:rPr>
        <w:t>)</w:t>
      </w:r>
      <w:r w:rsidRPr="009E1D53">
        <w:rPr>
          <w:rFonts w:ascii="Tahoma" w:hAnsi="Tahoma" w:cs="B Nazanin"/>
          <w:color w:val="000000"/>
          <w:sz w:val="24"/>
          <w:rtl/>
        </w:rPr>
        <w:t>. معمار</w:t>
      </w:r>
      <w:r w:rsidRPr="009E1D53">
        <w:rPr>
          <w:rFonts w:ascii="Tahoma" w:hAnsi="Tahoma" w:cs="B Nazanin" w:hint="cs"/>
          <w:color w:val="000000"/>
          <w:sz w:val="24"/>
          <w:rtl/>
        </w:rPr>
        <w:t>ی</w:t>
      </w:r>
      <w:r w:rsidRPr="009E1D53">
        <w:rPr>
          <w:rFonts w:ascii="Tahoma" w:hAnsi="Tahoma" w:cs="B Nazanin"/>
          <w:color w:val="000000"/>
          <w:sz w:val="24"/>
          <w:rtl/>
        </w:rPr>
        <w:t xml:space="preserve"> با بهره</w:t>
      </w:r>
      <w:r w:rsidRPr="009E1D53">
        <w:rPr>
          <w:rFonts w:ascii="Tahoma" w:hAnsi="Tahoma" w:cs="B Nazanin" w:hint="cs"/>
          <w:color w:val="000000"/>
          <w:sz w:val="24"/>
          <w:rtl/>
        </w:rPr>
        <w:t xml:space="preserve"> </w:t>
      </w:r>
      <w:r w:rsidRPr="009E1D53">
        <w:rPr>
          <w:rFonts w:ascii="Tahoma" w:hAnsi="Tahoma" w:cs="B Nazanin"/>
          <w:color w:val="000000"/>
          <w:sz w:val="24"/>
          <w:rtl/>
        </w:rPr>
        <w:t>گ</w:t>
      </w:r>
      <w:r w:rsidRPr="009E1D53">
        <w:rPr>
          <w:rFonts w:ascii="Tahoma" w:hAnsi="Tahoma" w:cs="B Nazanin" w:hint="cs"/>
          <w:color w:val="000000"/>
          <w:sz w:val="24"/>
          <w:rtl/>
        </w:rPr>
        <w:t>ی</w:t>
      </w:r>
      <w:r w:rsidRPr="009E1D53">
        <w:rPr>
          <w:rFonts w:ascii="Tahoma" w:hAnsi="Tahoma" w:cs="B Nazanin" w:hint="eastAsia"/>
          <w:color w:val="000000"/>
          <w:sz w:val="24"/>
          <w:rtl/>
        </w:rPr>
        <w:t>ر</w:t>
      </w:r>
      <w:r w:rsidRPr="009E1D53">
        <w:rPr>
          <w:rFonts w:ascii="Tahoma" w:hAnsi="Tahoma" w:cs="B Nazanin" w:hint="cs"/>
          <w:color w:val="000000"/>
          <w:sz w:val="24"/>
          <w:rtl/>
        </w:rPr>
        <w:t>ی</w:t>
      </w:r>
      <w:r w:rsidRPr="009E1D53">
        <w:rPr>
          <w:rFonts w:ascii="Tahoma" w:hAnsi="Tahoma" w:cs="B Nazanin"/>
          <w:color w:val="000000"/>
          <w:sz w:val="24"/>
          <w:rtl/>
        </w:rPr>
        <w:t xml:space="preserve"> از ا</w:t>
      </w:r>
      <w:r w:rsidRPr="009E1D53">
        <w:rPr>
          <w:rFonts w:ascii="Tahoma" w:hAnsi="Tahoma" w:cs="B Nazanin" w:hint="cs"/>
          <w:color w:val="000000"/>
          <w:sz w:val="24"/>
          <w:rtl/>
        </w:rPr>
        <w:t>ی</w:t>
      </w:r>
      <w:r w:rsidRPr="009E1D53">
        <w:rPr>
          <w:rFonts w:ascii="Tahoma" w:hAnsi="Tahoma" w:cs="B Nazanin" w:hint="eastAsia"/>
          <w:color w:val="000000"/>
          <w:sz w:val="24"/>
          <w:rtl/>
        </w:rPr>
        <w:t>ن پنج</w:t>
      </w:r>
      <w:r w:rsidRPr="009E1D53">
        <w:rPr>
          <w:rFonts w:ascii="Tahoma" w:hAnsi="Tahoma" w:cs="B Nazanin"/>
          <w:color w:val="000000"/>
          <w:sz w:val="24"/>
          <w:rtl/>
        </w:rPr>
        <w:t xml:space="preserve"> مع</w:t>
      </w:r>
      <w:r w:rsidRPr="009E1D53">
        <w:rPr>
          <w:rFonts w:ascii="Tahoma" w:hAnsi="Tahoma" w:cs="B Nazanin" w:hint="cs"/>
          <w:color w:val="000000"/>
          <w:sz w:val="24"/>
          <w:rtl/>
        </w:rPr>
        <w:t>ی</w:t>
      </w:r>
      <w:r w:rsidRPr="009E1D53">
        <w:rPr>
          <w:rFonts w:ascii="Tahoma" w:hAnsi="Tahoma" w:cs="B Nazanin" w:hint="eastAsia"/>
          <w:color w:val="000000"/>
          <w:sz w:val="24"/>
          <w:rtl/>
        </w:rPr>
        <w:t>ار،</w:t>
      </w:r>
      <w:r w:rsidRPr="009E1D53">
        <w:rPr>
          <w:rFonts w:ascii="Tahoma" w:hAnsi="Tahoma" w:cs="B Nazanin"/>
          <w:color w:val="000000"/>
          <w:sz w:val="24"/>
          <w:rtl/>
        </w:rPr>
        <w:t xml:space="preserve"> ابزار</w:t>
      </w:r>
      <w:r w:rsidRPr="009E1D53">
        <w:rPr>
          <w:rFonts w:ascii="Tahoma" w:hAnsi="Tahoma" w:cs="B Nazanin" w:hint="cs"/>
          <w:color w:val="000000"/>
          <w:sz w:val="24"/>
          <w:rtl/>
        </w:rPr>
        <w:t>ی</w:t>
      </w:r>
      <w:r w:rsidRPr="009E1D53">
        <w:rPr>
          <w:rFonts w:ascii="Tahoma" w:hAnsi="Tahoma" w:cs="B Nazanin"/>
          <w:color w:val="000000"/>
          <w:sz w:val="24"/>
          <w:rtl/>
        </w:rPr>
        <w:t xml:space="preserve"> برا</w:t>
      </w:r>
      <w:r w:rsidRPr="009E1D53">
        <w:rPr>
          <w:rFonts w:ascii="Tahoma" w:hAnsi="Tahoma" w:cs="B Nazanin" w:hint="cs"/>
          <w:color w:val="000000"/>
          <w:sz w:val="24"/>
          <w:rtl/>
        </w:rPr>
        <w:t>ی</w:t>
      </w:r>
      <w:r w:rsidRPr="009E1D53">
        <w:rPr>
          <w:rFonts w:ascii="Tahoma" w:hAnsi="Tahoma" w:cs="B Nazanin"/>
          <w:color w:val="000000"/>
          <w:sz w:val="24"/>
          <w:rtl/>
        </w:rPr>
        <w:t xml:space="preserve"> معرف</w:t>
      </w:r>
      <w:r w:rsidRPr="009E1D53">
        <w:rPr>
          <w:rFonts w:ascii="Tahoma" w:hAnsi="Tahoma" w:cs="B Nazanin" w:hint="cs"/>
          <w:color w:val="000000"/>
          <w:sz w:val="24"/>
          <w:rtl/>
        </w:rPr>
        <w:t>ی</w:t>
      </w:r>
      <w:r w:rsidRPr="009E1D53">
        <w:rPr>
          <w:rFonts w:ascii="Tahoma" w:hAnsi="Tahoma" w:cs="B Nazanin"/>
          <w:color w:val="000000"/>
          <w:sz w:val="24"/>
          <w:rtl/>
        </w:rPr>
        <w:t xml:space="preserve"> خصوص</w:t>
      </w:r>
      <w:r w:rsidRPr="009E1D53">
        <w:rPr>
          <w:rFonts w:ascii="Tahoma" w:hAnsi="Tahoma" w:cs="B Nazanin" w:hint="cs"/>
          <w:color w:val="000000"/>
          <w:sz w:val="24"/>
          <w:rtl/>
        </w:rPr>
        <w:t>ی</w:t>
      </w:r>
      <w:r w:rsidRPr="009E1D53">
        <w:rPr>
          <w:rFonts w:ascii="Tahoma" w:hAnsi="Tahoma" w:cs="B Nazanin" w:hint="eastAsia"/>
          <w:color w:val="000000"/>
          <w:sz w:val="24"/>
          <w:rtl/>
        </w:rPr>
        <w:t>ات</w:t>
      </w:r>
      <w:r w:rsidRPr="009E1D53">
        <w:rPr>
          <w:rFonts w:ascii="Tahoma" w:hAnsi="Tahoma" w:cs="B Nazanin"/>
          <w:color w:val="000000"/>
          <w:sz w:val="24"/>
          <w:rtl/>
        </w:rPr>
        <w:t xml:space="preserve"> جامعه ا</w:t>
      </w:r>
      <w:r w:rsidRPr="009E1D53">
        <w:rPr>
          <w:rFonts w:ascii="Tahoma" w:hAnsi="Tahoma" w:cs="B Nazanin" w:hint="cs"/>
          <w:color w:val="000000"/>
          <w:sz w:val="24"/>
          <w:rtl/>
        </w:rPr>
        <w:t>ی</w:t>
      </w:r>
      <w:r w:rsidRPr="009E1D53">
        <w:rPr>
          <w:rFonts w:ascii="Tahoma" w:hAnsi="Tahoma" w:cs="B Nazanin" w:hint="eastAsia"/>
          <w:color w:val="000000"/>
          <w:sz w:val="24"/>
          <w:rtl/>
        </w:rPr>
        <w:t>ران</w:t>
      </w:r>
      <w:r w:rsidRPr="009E1D53">
        <w:rPr>
          <w:rFonts w:ascii="Tahoma" w:hAnsi="Tahoma" w:cs="B Nazanin" w:hint="cs"/>
          <w:color w:val="000000"/>
          <w:sz w:val="24"/>
          <w:rtl/>
        </w:rPr>
        <w:t xml:space="preserve">ی </w:t>
      </w:r>
      <w:r w:rsidRPr="009E1D53">
        <w:rPr>
          <w:rFonts w:ascii="Tahoma" w:hAnsi="Tahoma" w:cs="B Nazanin"/>
          <w:color w:val="000000"/>
          <w:sz w:val="24"/>
          <w:rtl/>
        </w:rPr>
        <w:t>در</w:t>
      </w:r>
      <w:r w:rsidRPr="009E1D53">
        <w:rPr>
          <w:rFonts w:ascii="Tahoma" w:hAnsi="Tahoma" w:cs="B Nazanin" w:hint="eastAsia"/>
          <w:color w:val="000000"/>
          <w:sz w:val="24"/>
          <w:rtl/>
        </w:rPr>
        <w:t xml:space="preserve"> سطح</w:t>
      </w:r>
      <w:r w:rsidRPr="009E1D53">
        <w:rPr>
          <w:rFonts w:ascii="Tahoma" w:hAnsi="Tahoma" w:cs="B Nazanin"/>
          <w:color w:val="000000"/>
          <w:sz w:val="24"/>
          <w:rtl/>
        </w:rPr>
        <w:t xml:space="preserve"> داخل</w:t>
      </w:r>
      <w:r w:rsidRPr="009E1D53">
        <w:rPr>
          <w:rFonts w:ascii="Tahoma" w:hAnsi="Tahoma" w:cs="B Nazanin" w:hint="cs"/>
          <w:color w:val="000000"/>
          <w:sz w:val="24"/>
          <w:rtl/>
        </w:rPr>
        <w:t>ی</w:t>
      </w:r>
      <w:r w:rsidRPr="009E1D53">
        <w:rPr>
          <w:rFonts w:ascii="Tahoma" w:hAnsi="Tahoma" w:cs="B Nazanin"/>
          <w:color w:val="000000"/>
          <w:sz w:val="24"/>
          <w:rtl/>
        </w:rPr>
        <w:t xml:space="preserve"> و ب</w:t>
      </w:r>
      <w:r w:rsidRPr="009E1D53">
        <w:rPr>
          <w:rFonts w:ascii="Tahoma" w:hAnsi="Tahoma" w:cs="B Nazanin" w:hint="cs"/>
          <w:color w:val="000000"/>
          <w:sz w:val="24"/>
          <w:rtl/>
        </w:rPr>
        <w:t>ی</w:t>
      </w:r>
      <w:r w:rsidRPr="009E1D53">
        <w:rPr>
          <w:rFonts w:ascii="Tahoma" w:hAnsi="Tahoma" w:cs="B Nazanin" w:hint="eastAsia"/>
          <w:color w:val="000000"/>
          <w:sz w:val="24"/>
          <w:rtl/>
        </w:rPr>
        <w:t>ن</w:t>
      </w:r>
      <w:r w:rsidRPr="009E1D53">
        <w:rPr>
          <w:rFonts w:ascii="Tahoma" w:hAnsi="Tahoma" w:cs="B Nazanin"/>
          <w:color w:val="000000"/>
          <w:sz w:val="24"/>
          <w:rtl/>
        </w:rPr>
        <w:t xml:space="preserve"> الملل</w:t>
      </w:r>
      <w:r w:rsidRPr="009E1D53">
        <w:rPr>
          <w:rFonts w:ascii="Tahoma" w:hAnsi="Tahoma" w:cs="B Nazanin" w:hint="cs"/>
          <w:color w:val="000000"/>
          <w:sz w:val="24"/>
          <w:rtl/>
        </w:rPr>
        <w:t>ی</w:t>
      </w:r>
      <w:r w:rsidRPr="009E1D53">
        <w:rPr>
          <w:rFonts w:ascii="Tahoma" w:hAnsi="Tahoma" w:cs="B Nazanin"/>
          <w:color w:val="000000"/>
          <w:sz w:val="24"/>
          <w:rtl/>
        </w:rPr>
        <w:t xml:space="preserve"> خواهد داشت </w:t>
      </w:r>
      <w:r w:rsidRPr="009E1D53">
        <w:rPr>
          <w:rFonts w:ascii="Tahoma" w:hAnsi="Tahoma" w:cs="B Nazanin" w:hint="cs"/>
          <w:color w:val="000000"/>
          <w:sz w:val="24"/>
          <w:rtl/>
        </w:rPr>
        <w:t>(</w:t>
      </w:r>
      <w:r w:rsidRPr="009E1D53">
        <w:rPr>
          <w:rFonts w:ascii="Tahoma" w:hAnsi="Tahoma" w:cs="B Nazanin"/>
          <w:color w:val="000000"/>
          <w:sz w:val="24"/>
          <w:rtl/>
        </w:rPr>
        <w:t>تصو</w:t>
      </w:r>
      <w:r w:rsidRPr="009E1D53">
        <w:rPr>
          <w:rFonts w:ascii="Tahoma" w:hAnsi="Tahoma" w:cs="B Nazanin" w:hint="cs"/>
          <w:color w:val="000000"/>
          <w:sz w:val="24"/>
          <w:rtl/>
        </w:rPr>
        <w:t>ی</w:t>
      </w:r>
      <w:r w:rsidRPr="009E1D53">
        <w:rPr>
          <w:rFonts w:ascii="Tahoma" w:hAnsi="Tahoma" w:cs="B Nazanin" w:hint="eastAsia"/>
          <w:color w:val="000000"/>
          <w:sz w:val="24"/>
          <w:rtl/>
        </w:rPr>
        <w:t>ر</w:t>
      </w:r>
      <w:r w:rsidRPr="009E1D53">
        <w:rPr>
          <w:rFonts w:ascii="Tahoma" w:hAnsi="Tahoma" w:cs="B Nazanin"/>
          <w:color w:val="000000"/>
          <w:sz w:val="24"/>
          <w:rtl/>
        </w:rPr>
        <w:t xml:space="preserve"> </w:t>
      </w:r>
      <w:r w:rsidRPr="009E1D53">
        <w:rPr>
          <w:rFonts w:ascii="Tahoma" w:hAnsi="Tahoma" w:cs="B Nazanin" w:hint="cs"/>
          <w:color w:val="000000"/>
          <w:sz w:val="24"/>
          <w:rtl/>
        </w:rPr>
        <w:t>1)</w:t>
      </w:r>
      <w:r w:rsidRPr="009E1D53">
        <w:rPr>
          <w:rFonts w:ascii="Tahoma" w:hAnsi="Tahoma" w:cs="B Nazanin"/>
          <w:color w:val="000000"/>
          <w:sz w:val="24"/>
          <w:rtl/>
        </w:rPr>
        <w:t xml:space="preserve">.  </w:t>
      </w:r>
      <w:r w:rsidRPr="009E1D53">
        <w:rPr>
          <w:rFonts w:ascii="Tahoma" w:hAnsi="Tahoma" w:cs="B Nazanin" w:hint="cs"/>
          <w:color w:val="000000"/>
          <w:sz w:val="24"/>
          <w:rtl/>
        </w:rPr>
        <w:t xml:space="preserve"> </w:t>
      </w:r>
      <w:r w:rsidRPr="009E1D53">
        <w:rPr>
          <w:rFonts w:ascii="Tahoma" w:hAnsi="Tahoma" w:cs="B Nazanin"/>
          <w:color w:val="000000"/>
          <w:sz w:val="24"/>
        </w:rPr>
        <w:t xml:space="preserve"> </w:t>
      </w:r>
    </w:p>
    <w:p w:rsidR="009E1D53" w:rsidRPr="00391C1A" w:rsidRDefault="009E1D53" w:rsidP="001F7952">
      <w:pPr>
        <w:jc w:val="center"/>
        <w:rPr>
          <w:rFonts w:ascii="Tahoma" w:hAnsi="Tahoma" w:cs="B Nazanin"/>
          <w:b/>
          <w:bCs/>
          <w:color w:val="000000"/>
          <w:sz w:val="24"/>
        </w:rPr>
      </w:pPr>
      <w:r>
        <w:rPr>
          <w:rFonts w:ascii="Tahoma" w:hAnsi="Tahoma" w:cs="B Nazanin"/>
          <w:b/>
          <w:bCs/>
          <w:noProof/>
          <w:color w:val="000000"/>
          <w:sz w:val="24"/>
          <w:lang w:bidi="fa-IR"/>
        </w:rPr>
        <w:drawing>
          <wp:inline distT="0" distB="0" distL="0" distR="0" wp14:anchorId="0C7754BB" wp14:editId="58FA456D">
            <wp:extent cx="5339751" cy="897147"/>
            <wp:effectExtent l="0" t="0" r="0" b="0"/>
            <wp:docPr id="27" name="Picture 27" descr="معماری ایران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معماری ایرانی"/>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40394" cy="897255"/>
                    </a:xfrm>
                    <a:prstGeom prst="rect">
                      <a:avLst/>
                    </a:prstGeom>
                    <a:noFill/>
                    <a:ln>
                      <a:noFill/>
                    </a:ln>
                  </pic:spPr>
                </pic:pic>
              </a:graphicData>
            </a:graphic>
          </wp:inline>
        </w:drawing>
      </w:r>
    </w:p>
    <w:p w:rsidR="009E1D53" w:rsidRPr="001F7952" w:rsidRDefault="009E1D53" w:rsidP="003B59F8">
      <w:pPr>
        <w:jc w:val="center"/>
        <w:rPr>
          <w:rFonts w:ascii="Tahoma" w:hAnsi="Tahoma" w:cs="B Nazanin"/>
          <w:b/>
          <w:bCs/>
          <w:color w:val="000000"/>
          <w:szCs w:val="22"/>
          <w:lang w:bidi="fa-IR"/>
        </w:rPr>
      </w:pPr>
      <w:r w:rsidRPr="001F7952">
        <w:rPr>
          <w:rFonts w:ascii="Tahoma" w:hAnsi="Tahoma" w:cs="B Nazanin" w:hint="cs"/>
          <w:b/>
          <w:bCs/>
          <w:color w:val="000000"/>
          <w:szCs w:val="22"/>
          <w:rtl/>
        </w:rPr>
        <w:t>تصویر</w:t>
      </w:r>
      <w:r w:rsidR="003B59F8">
        <w:rPr>
          <w:rFonts w:ascii="Tahoma" w:hAnsi="Tahoma" w:cs="B Nazanin" w:hint="cs"/>
          <w:b/>
          <w:bCs/>
          <w:color w:val="000000"/>
          <w:szCs w:val="22"/>
          <w:rtl/>
        </w:rPr>
        <w:t>(1):</w:t>
      </w:r>
      <w:r w:rsidRPr="001F7952">
        <w:rPr>
          <w:rFonts w:ascii="Tahoma" w:hAnsi="Tahoma" w:cs="B Nazanin" w:hint="cs"/>
          <w:b/>
          <w:bCs/>
          <w:color w:val="000000"/>
          <w:szCs w:val="22"/>
          <w:rtl/>
        </w:rPr>
        <w:t xml:space="preserve"> مولفه های معماری ایرانی</w:t>
      </w:r>
    </w:p>
    <w:p w:rsidR="009E1D53" w:rsidRPr="00391C1A" w:rsidRDefault="009E1D53" w:rsidP="009E1D53">
      <w:pPr>
        <w:rPr>
          <w:rFonts w:ascii="Tahoma" w:hAnsi="Tahoma" w:cs="B Nazanin"/>
          <w:b/>
          <w:bCs/>
          <w:color w:val="000000"/>
          <w:sz w:val="24"/>
        </w:rPr>
      </w:pPr>
      <w:r w:rsidRPr="009E1D53">
        <w:rPr>
          <w:rFonts w:ascii="Tahoma" w:hAnsi="Tahoma" w:cs="B Nazanin" w:hint="cs"/>
          <w:color w:val="000000"/>
          <w:sz w:val="24"/>
          <w:rtl/>
        </w:rPr>
        <w:t xml:space="preserve"> </w:t>
      </w:r>
      <w:r w:rsidRPr="009E1D53">
        <w:rPr>
          <w:rFonts w:ascii="Tahoma" w:hAnsi="Tahoma" w:cs="B Nazanin"/>
          <w:color w:val="000000"/>
          <w:sz w:val="24"/>
        </w:rPr>
        <w:t xml:space="preserve"> </w:t>
      </w:r>
      <w:r w:rsidRPr="009E1D53">
        <w:rPr>
          <w:rFonts w:ascii="Tahoma" w:hAnsi="Tahoma" w:cs="B Nazanin"/>
          <w:color w:val="000000"/>
          <w:sz w:val="24"/>
        </w:rPr>
        <w:br/>
      </w:r>
      <w:r w:rsidRPr="009E1D53">
        <w:rPr>
          <w:rFonts w:ascii="Tahoma" w:hAnsi="Tahoma" w:cs="B Nazanin"/>
          <w:color w:val="000000"/>
          <w:sz w:val="24"/>
          <w:rtl/>
        </w:rPr>
        <w:t>معماری ایرانی و معماری اسلامی توجه بر درونگرایی مسکن دارد .این انتخاب و گرایش در معماری ایرانی (اسلامی) ریشه در اعتقادات ایرانیان (که اکثریت مسلمان هستند)دارد.در بحث معمارانه ی این واژه نپرداختن به ظاهر و در عوض کار بر درون معنا دارد.تا آنجا که در کلیت معماری ایرانی می توان خانه ها از نظر نما ی بیرونی ساده و بی آلایش بوده و در عوض در درون</w:t>
      </w:r>
      <w:r w:rsidRPr="009E1D53">
        <w:rPr>
          <w:rFonts w:ascii="Tahoma" w:hAnsi="Tahoma" w:cs="B Nazanin" w:hint="cs"/>
          <w:color w:val="000000"/>
          <w:sz w:val="24"/>
          <w:rtl/>
        </w:rPr>
        <w:t xml:space="preserve"> ع</w:t>
      </w:r>
      <w:r w:rsidRPr="009E1D53">
        <w:rPr>
          <w:rFonts w:ascii="Tahoma" w:hAnsi="Tahoma" w:cs="B Nazanin"/>
          <w:color w:val="000000"/>
          <w:sz w:val="24"/>
          <w:rtl/>
        </w:rPr>
        <w:t>ظمت و ش</w:t>
      </w:r>
      <w:r w:rsidRPr="009E1D53">
        <w:rPr>
          <w:rFonts w:ascii="Tahoma" w:hAnsi="Tahoma" w:cs="B Nazanin" w:hint="cs"/>
          <w:color w:val="000000"/>
          <w:sz w:val="24"/>
          <w:rtl/>
        </w:rPr>
        <w:t>ک</w:t>
      </w:r>
      <w:r w:rsidRPr="009E1D53">
        <w:rPr>
          <w:rFonts w:ascii="Tahoma" w:hAnsi="Tahoma" w:cs="B Nazanin"/>
          <w:color w:val="000000"/>
          <w:sz w:val="24"/>
          <w:rtl/>
        </w:rPr>
        <w:t>وه چشم نواز دارد</w:t>
      </w:r>
      <w:r w:rsidRPr="009E1D53">
        <w:rPr>
          <w:rFonts w:ascii="Tahoma" w:hAnsi="Tahoma" w:cs="B Nazanin" w:hint="cs"/>
          <w:color w:val="000000"/>
          <w:sz w:val="24"/>
          <w:rtl/>
        </w:rPr>
        <w:t>.</w:t>
      </w:r>
      <w:r w:rsidRPr="009E1D53">
        <w:rPr>
          <w:rFonts w:cs="B Nazanin"/>
          <w:rtl/>
        </w:rPr>
        <w:t xml:space="preserve"> </w:t>
      </w:r>
      <w:r w:rsidRPr="009E1D53">
        <w:rPr>
          <w:rFonts w:ascii="Tahoma" w:hAnsi="Tahoma" w:cs="B Nazanin"/>
          <w:color w:val="000000"/>
          <w:sz w:val="24"/>
          <w:rtl/>
        </w:rPr>
        <w:t>معماري ا</w:t>
      </w:r>
      <w:r w:rsidRPr="009E1D53">
        <w:rPr>
          <w:rFonts w:ascii="Tahoma" w:hAnsi="Tahoma" w:cs="B Nazanin" w:hint="cs"/>
          <w:color w:val="000000"/>
          <w:sz w:val="24"/>
          <w:rtl/>
        </w:rPr>
        <w:t>ی</w:t>
      </w:r>
      <w:r w:rsidRPr="009E1D53">
        <w:rPr>
          <w:rFonts w:ascii="Tahoma" w:hAnsi="Tahoma" w:cs="B Nazanin" w:hint="eastAsia"/>
          <w:color w:val="000000"/>
          <w:sz w:val="24"/>
          <w:rtl/>
        </w:rPr>
        <w:t>ران</w:t>
      </w:r>
      <w:r w:rsidRPr="009E1D53">
        <w:rPr>
          <w:rFonts w:ascii="Tahoma" w:hAnsi="Tahoma" w:cs="B Nazanin"/>
          <w:color w:val="000000"/>
          <w:sz w:val="24"/>
          <w:rtl/>
        </w:rPr>
        <w:t xml:space="preserve"> ط</w:t>
      </w:r>
      <w:r w:rsidRPr="009E1D53">
        <w:rPr>
          <w:rFonts w:ascii="Tahoma" w:hAnsi="Tahoma" w:cs="B Nazanin" w:hint="cs"/>
          <w:color w:val="000000"/>
          <w:sz w:val="24"/>
          <w:rtl/>
        </w:rPr>
        <w:t>ی</w:t>
      </w:r>
      <w:r w:rsidRPr="009E1D53">
        <w:rPr>
          <w:rFonts w:ascii="Tahoma" w:hAnsi="Tahoma" w:cs="B Nazanin"/>
          <w:color w:val="000000"/>
          <w:sz w:val="24"/>
          <w:rtl/>
        </w:rPr>
        <w:t xml:space="preserve"> تار</w:t>
      </w:r>
      <w:r w:rsidRPr="009E1D53">
        <w:rPr>
          <w:rFonts w:ascii="Tahoma" w:hAnsi="Tahoma" w:cs="B Nazanin" w:hint="cs"/>
          <w:color w:val="000000"/>
          <w:sz w:val="24"/>
          <w:rtl/>
        </w:rPr>
        <w:t>ی</w:t>
      </w:r>
      <w:r w:rsidRPr="009E1D53">
        <w:rPr>
          <w:rFonts w:ascii="Tahoma" w:hAnsi="Tahoma" w:cs="B Nazanin" w:hint="eastAsia"/>
          <w:color w:val="000000"/>
          <w:sz w:val="24"/>
          <w:rtl/>
        </w:rPr>
        <w:t>خ</w:t>
      </w:r>
      <w:r w:rsidRPr="009E1D53">
        <w:rPr>
          <w:rFonts w:ascii="Tahoma" w:hAnsi="Tahoma" w:cs="B Nazanin"/>
          <w:color w:val="000000"/>
          <w:sz w:val="24"/>
          <w:rtl/>
        </w:rPr>
        <w:t xml:space="preserve"> تحت تأث</w:t>
      </w:r>
      <w:r w:rsidRPr="009E1D53">
        <w:rPr>
          <w:rFonts w:ascii="Tahoma" w:hAnsi="Tahoma" w:cs="B Nazanin" w:hint="cs"/>
          <w:color w:val="000000"/>
          <w:sz w:val="24"/>
          <w:rtl/>
        </w:rPr>
        <w:t>ی</w:t>
      </w:r>
      <w:r w:rsidRPr="009E1D53">
        <w:rPr>
          <w:rFonts w:ascii="Tahoma" w:hAnsi="Tahoma" w:cs="B Nazanin" w:hint="eastAsia"/>
          <w:color w:val="000000"/>
          <w:sz w:val="24"/>
          <w:rtl/>
        </w:rPr>
        <w:t>ر</w:t>
      </w:r>
      <w:r w:rsidRPr="009E1D53">
        <w:rPr>
          <w:rFonts w:ascii="Tahoma" w:hAnsi="Tahoma" w:cs="B Nazanin"/>
          <w:color w:val="000000"/>
          <w:sz w:val="24"/>
          <w:rtl/>
        </w:rPr>
        <w:t xml:space="preserve"> تحوالت مذهب</w:t>
      </w:r>
      <w:r w:rsidRPr="009E1D53">
        <w:rPr>
          <w:rFonts w:ascii="Tahoma" w:hAnsi="Tahoma" w:cs="B Nazanin" w:hint="cs"/>
          <w:color w:val="000000"/>
          <w:sz w:val="24"/>
          <w:rtl/>
        </w:rPr>
        <w:t>ی</w:t>
      </w:r>
      <w:r w:rsidRPr="009E1D53">
        <w:rPr>
          <w:rFonts w:ascii="Tahoma" w:hAnsi="Tahoma" w:cs="B Nazanin"/>
          <w:color w:val="000000"/>
          <w:sz w:val="24"/>
          <w:rtl/>
        </w:rPr>
        <w:t xml:space="preserve"> و حکومت</w:t>
      </w:r>
      <w:r w:rsidRPr="009E1D53">
        <w:rPr>
          <w:rFonts w:ascii="Tahoma" w:hAnsi="Tahoma" w:cs="B Nazanin" w:hint="cs"/>
          <w:color w:val="000000"/>
          <w:sz w:val="24"/>
          <w:rtl/>
        </w:rPr>
        <w:t>ی</w:t>
      </w:r>
      <w:r w:rsidRPr="009E1D53">
        <w:rPr>
          <w:rFonts w:ascii="Tahoma" w:hAnsi="Tahoma" w:cs="B Nazanin"/>
          <w:color w:val="000000"/>
          <w:sz w:val="24"/>
          <w:rtl/>
        </w:rPr>
        <w:t xml:space="preserve"> درون</w:t>
      </w:r>
      <w:r w:rsidRPr="009E1D53">
        <w:rPr>
          <w:rFonts w:ascii="Tahoma" w:hAnsi="Tahoma" w:cs="B Nazanin" w:hint="cs"/>
          <w:color w:val="000000"/>
          <w:sz w:val="24"/>
          <w:rtl/>
        </w:rPr>
        <w:t>ی</w:t>
      </w:r>
      <w:r w:rsidRPr="009E1D53">
        <w:rPr>
          <w:rFonts w:ascii="Tahoma" w:hAnsi="Tahoma" w:cs="B Nazanin"/>
          <w:color w:val="000000"/>
          <w:sz w:val="24"/>
          <w:rtl/>
        </w:rPr>
        <w:t xml:space="preserve"> و ب</w:t>
      </w:r>
      <w:r w:rsidRPr="009E1D53">
        <w:rPr>
          <w:rFonts w:ascii="Tahoma" w:hAnsi="Tahoma" w:cs="B Nazanin" w:hint="cs"/>
          <w:color w:val="000000"/>
          <w:sz w:val="24"/>
          <w:rtl/>
        </w:rPr>
        <w:t>ی</w:t>
      </w:r>
      <w:r w:rsidRPr="009E1D53">
        <w:rPr>
          <w:rFonts w:ascii="Tahoma" w:hAnsi="Tahoma" w:cs="B Nazanin" w:hint="eastAsia"/>
          <w:color w:val="000000"/>
          <w:sz w:val="24"/>
          <w:rtl/>
        </w:rPr>
        <w:t>رون</w:t>
      </w:r>
      <w:r w:rsidRPr="009E1D53">
        <w:rPr>
          <w:rFonts w:ascii="Tahoma" w:hAnsi="Tahoma" w:cs="B Nazanin" w:hint="cs"/>
          <w:color w:val="000000"/>
          <w:sz w:val="24"/>
          <w:rtl/>
        </w:rPr>
        <w:t>ی</w:t>
      </w:r>
      <w:r w:rsidRPr="009E1D53">
        <w:rPr>
          <w:rFonts w:ascii="Tahoma" w:hAnsi="Tahoma" w:cs="B Nazanin"/>
          <w:color w:val="000000"/>
          <w:sz w:val="24"/>
          <w:rtl/>
        </w:rPr>
        <w:t xml:space="preserve"> و همچن</w:t>
      </w:r>
      <w:r w:rsidRPr="009E1D53">
        <w:rPr>
          <w:rFonts w:ascii="Tahoma" w:hAnsi="Tahoma" w:cs="B Nazanin" w:hint="cs"/>
          <w:color w:val="000000"/>
          <w:sz w:val="24"/>
          <w:rtl/>
        </w:rPr>
        <w:t>ی</w:t>
      </w:r>
      <w:r w:rsidRPr="009E1D53">
        <w:rPr>
          <w:rFonts w:ascii="Tahoma" w:hAnsi="Tahoma" w:cs="B Nazanin" w:hint="eastAsia"/>
          <w:color w:val="000000"/>
          <w:sz w:val="24"/>
          <w:rtl/>
        </w:rPr>
        <w:t>ن</w:t>
      </w:r>
      <w:r w:rsidRPr="009E1D53">
        <w:rPr>
          <w:rFonts w:ascii="Tahoma" w:hAnsi="Tahoma" w:cs="B Nazanin"/>
          <w:color w:val="000000"/>
          <w:sz w:val="24"/>
          <w:rtl/>
        </w:rPr>
        <w:t xml:space="preserve"> عوامل تأث</w:t>
      </w:r>
      <w:r w:rsidRPr="009E1D53">
        <w:rPr>
          <w:rFonts w:ascii="Tahoma" w:hAnsi="Tahoma" w:cs="B Nazanin" w:hint="cs"/>
          <w:color w:val="000000"/>
          <w:sz w:val="24"/>
          <w:rtl/>
        </w:rPr>
        <w:t>ی</w:t>
      </w:r>
      <w:r w:rsidRPr="009E1D53">
        <w:rPr>
          <w:rFonts w:ascii="Tahoma" w:hAnsi="Tahoma" w:cs="B Nazanin" w:hint="eastAsia"/>
          <w:color w:val="000000"/>
          <w:sz w:val="24"/>
          <w:rtl/>
        </w:rPr>
        <w:t>رگذار</w:t>
      </w:r>
      <w:r w:rsidRPr="009E1D53">
        <w:rPr>
          <w:rFonts w:ascii="Tahoma" w:hAnsi="Tahoma" w:cs="B Nazanin"/>
          <w:color w:val="000000"/>
          <w:sz w:val="24"/>
          <w:rtl/>
        </w:rPr>
        <w:t xml:space="preserve"> وابسته بدان بوده</w:t>
      </w:r>
      <w:r w:rsidRPr="009E1D53">
        <w:rPr>
          <w:rFonts w:cs="B Nazanin"/>
          <w:rtl/>
        </w:rPr>
        <w:t xml:space="preserve"> </w:t>
      </w:r>
      <w:r w:rsidRPr="009E1D53">
        <w:rPr>
          <w:rFonts w:ascii="Tahoma" w:hAnsi="Tahoma" w:cs="B Nazanin"/>
          <w:color w:val="000000"/>
          <w:sz w:val="24"/>
          <w:rtl/>
        </w:rPr>
        <w:t>و دستخوش تغ</w:t>
      </w:r>
      <w:r w:rsidRPr="009E1D53">
        <w:rPr>
          <w:rFonts w:ascii="Tahoma" w:hAnsi="Tahoma" w:cs="B Nazanin" w:hint="cs"/>
          <w:color w:val="000000"/>
          <w:sz w:val="24"/>
          <w:rtl/>
        </w:rPr>
        <w:t>یی</w:t>
      </w:r>
      <w:r w:rsidRPr="009E1D53">
        <w:rPr>
          <w:rFonts w:ascii="Tahoma" w:hAnsi="Tahoma" w:cs="B Nazanin" w:hint="eastAsia"/>
          <w:color w:val="000000"/>
          <w:sz w:val="24"/>
          <w:rtl/>
        </w:rPr>
        <w:t>رات</w:t>
      </w:r>
      <w:r w:rsidRPr="009E1D53">
        <w:rPr>
          <w:rFonts w:ascii="Tahoma" w:hAnsi="Tahoma" w:cs="B Nazanin"/>
          <w:color w:val="000000"/>
          <w:sz w:val="24"/>
          <w:rtl/>
        </w:rPr>
        <w:t xml:space="preserve"> فراوان</w:t>
      </w:r>
      <w:r w:rsidRPr="009E1D53">
        <w:rPr>
          <w:rFonts w:ascii="Tahoma" w:hAnsi="Tahoma" w:cs="B Nazanin" w:hint="cs"/>
          <w:color w:val="000000"/>
          <w:sz w:val="24"/>
          <w:rtl/>
        </w:rPr>
        <w:t>ی</w:t>
      </w:r>
      <w:r w:rsidRPr="009E1D53">
        <w:rPr>
          <w:rFonts w:ascii="Tahoma" w:hAnsi="Tahoma" w:cs="B Nazanin"/>
          <w:color w:val="000000"/>
          <w:sz w:val="24"/>
          <w:rtl/>
        </w:rPr>
        <w:t xml:space="preserve"> شده است. در برخ</w:t>
      </w:r>
      <w:r w:rsidRPr="009E1D53">
        <w:rPr>
          <w:rFonts w:ascii="Tahoma" w:hAnsi="Tahoma" w:cs="B Nazanin" w:hint="cs"/>
          <w:color w:val="000000"/>
          <w:sz w:val="24"/>
          <w:rtl/>
        </w:rPr>
        <w:t>ی</w:t>
      </w:r>
      <w:r w:rsidRPr="009E1D53">
        <w:rPr>
          <w:rFonts w:ascii="Tahoma" w:hAnsi="Tahoma" w:cs="B Nazanin"/>
          <w:color w:val="000000"/>
          <w:sz w:val="24"/>
          <w:rtl/>
        </w:rPr>
        <w:t xml:space="preserve"> از مقاطع تار</w:t>
      </w:r>
      <w:r w:rsidRPr="009E1D53">
        <w:rPr>
          <w:rFonts w:ascii="Tahoma" w:hAnsi="Tahoma" w:cs="B Nazanin" w:hint="cs"/>
          <w:color w:val="000000"/>
          <w:sz w:val="24"/>
          <w:rtl/>
        </w:rPr>
        <w:t>ی</w:t>
      </w:r>
      <w:r w:rsidRPr="009E1D53">
        <w:rPr>
          <w:rFonts w:ascii="Tahoma" w:hAnsi="Tahoma" w:cs="B Nazanin" w:hint="eastAsia"/>
          <w:color w:val="000000"/>
          <w:sz w:val="24"/>
          <w:rtl/>
        </w:rPr>
        <w:t>خ</w:t>
      </w:r>
      <w:r w:rsidRPr="009E1D53">
        <w:rPr>
          <w:rFonts w:ascii="Tahoma" w:hAnsi="Tahoma" w:cs="B Nazanin"/>
          <w:color w:val="000000"/>
          <w:sz w:val="24"/>
          <w:rtl/>
        </w:rPr>
        <w:t xml:space="preserve"> ا</w:t>
      </w:r>
      <w:r w:rsidRPr="009E1D53">
        <w:rPr>
          <w:rFonts w:ascii="Tahoma" w:hAnsi="Tahoma" w:cs="B Nazanin" w:hint="cs"/>
          <w:color w:val="000000"/>
          <w:sz w:val="24"/>
          <w:rtl/>
        </w:rPr>
        <w:t>ی</w:t>
      </w:r>
      <w:r w:rsidRPr="009E1D53">
        <w:rPr>
          <w:rFonts w:ascii="Tahoma" w:hAnsi="Tahoma" w:cs="B Nazanin" w:hint="eastAsia"/>
          <w:color w:val="000000"/>
          <w:sz w:val="24"/>
          <w:rtl/>
        </w:rPr>
        <w:t>ن</w:t>
      </w:r>
      <w:r w:rsidRPr="009E1D53">
        <w:rPr>
          <w:rFonts w:ascii="Tahoma" w:hAnsi="Tahoma" w:cs="B Nazanin"/>
          <w:color w:val="000000"/>
          <w:sz w:val="24"/>
          <w:rtl/>
        </w:rPr>
        <w:t xml:space="preserve"> تحو</w:t>
      </w:r>
      <w:r w:rsidRPr="009E1D53">
        <w:rPr>
          <w:rFonts w:ascii="Tahoma" w:hAnsi="Tahoma" w:cs="B Nazanin" w:hint="cs"/>
          <w:color w:val="000000"/>
          <w:sz w:val="24"/>
          <w:rtl/>
        </w:rPr>
        <w:t>لا</w:t>
      </w:r>
      <w:r w:rsidRPr="009E1D53">
        <w:rPr>
          <w:rFonts w:ascii="Tahoma" w:hAnsi="Tahoma" w:cs="B Nazanin"/>
          <w:color w:val="000000"/>
          <w:sz w:val="24"/>
          <w:rtl/>
        </w:rPr>
        <w:t>ت چنان بن</w:t>
      </w:r>
      <w:r w:rsidRPr="009E1D53">
        <w:rPr>
          <w:rFonts w:ascii="Tahoma" w:hAnsi="Tahoma" w:cs="B Nazanin" w:hint="cs"/>
          <w:color w:val="000000"/>
          <w:sz w:val="24"/>
          <w:rtl/>
        </w:rPr>
        <w:t>ی</w:t>
      </w:r>
      <w:r w:rsidRPr="009E1D53">
        <w:rPr>
          <w:rFonts w:ascii="Tahoma" w:hAnsi="Tahoma" w:cs="B Nazanin" w:hint="eastAsia"/>
          <w:color w:val="000000"/>
          <w:sz w:val="24"/>
          <w:rtl/>
        </w:rPr>
        <w:t>اد</w:t>
      </w:r>
      <w:r w:rsidRPr="009E1D53">
        <w:rPr>
          <w:rFonts w:ascii="Tahoma" w:hAnsi="Tahoma" w:cs="B Nazanin" w:hint="cs"/>
          <w:color w:val="000000"/>
          <w:sz w:val="24"/>
          <w:rtl/>
        </w:rPr>
        <w:t>ی</w:t>
      </w:r>
      <w:r w:rsidRPr="009E1D53">
        <w:rPr>
          <w:rFonts w:ascii="Tahoma" w:hAnsi="Tahoma" w:cs="B Nazanin" w:hint="eastAsia"/>
          <w:color w:val="000000"/>
          <w:sz w:val="24"/>
          <w:rtl/>
        </w:rPr>
        <w:t>ن</w:t>
      </w:r>
      <w:r w:rsidRPr="009E1D53">
        <w:rPr>
          <w:rFonts w:ascii="Tahoma" w:hAnsi="Tahoma" w:cs="B Nazanin"/>
          <w:color w:val="000000"/>
          <w:sz w:val="24"/>
          <w:rtl/>
        </w:rPr>
        <w:t xml:space="preserve"> بوده که سبکها و چالشهاي فراوان</w:t>
      </w:r>
      <w:r w:rsidRPr="009E1D53">
        <w:rPr>
          <w:rFonts w:ascii="Tahoma" w:hAnsi="Tahoma" w:cs="B Nazanin" w:hint="cs"/>
          <w:color w:val="000000"/>
          <w:sz w:val="24"/>
          <w:rtl/>
        </w:rPr>
        <w:t>ی</w:t>
      </w:r>
      <w:r w:rsidRPr="009E1D53">
        <w:rPr>
          <w:rFonts w:ascii="Tahoma" w:hAnsi="Tahoma" w:cs="B Nazanin"/>
          <w:color w:val="000000"/>
          <w:sz w:val="24"/>
          <w:rtl/>
        </w:rPr>
        <w:t xml:space="preserve"> را در فضاي معماري و ن</w:t>
      </w:r>
      <w:r w:rsidRPr="009E1D53">
        <w:rPr>
          <w:rFonts w:ascii="Tahoma" w:hAnsi="Tahoma" w:cs="B Nazanin" w:hint="cs"/>
          <w:color w:val="000000"/>
          <w:sz w:val="24"/>
          <w:rtl/>
        </w:rPr>
        <w:t>ی</w:t>
      </w:r>
      <w:r w:rsidRPr="009E1D53">
        <w:rPr>
          <w:rFonts w:ascii="Tahoma" w:hAnsi="Tahoma" w:cs="B Nazanin" w:hint="eastAsia"/>
          <w:color w:val="000000"/>
          <w:sz w:val="24"/>
          <w:rtl/>
        </w:rPr>
        <w:t>ز</w:t>
      </w:r>
      <w:r w:rsidRPr="009E1D53">
        <w:rPr>
          <w:rFonts w:ascii="Tahoma" w:hAnsi="Tahoma" w:cs="B Nazanin"/>
          <w:color w:val="000000"/>
          <w:sz w:val="24"/>
          <w:rtl/>
        </w:rPr>
        <w:t xml:space="preserve"> اجزا</w:t>
      </w:r>
      <w:r w:rsidRPr="009E1D53">
        <w:rPr>
          <w:rFonts w:ascii="Tahoma" w:hAnsi="Tahoma" w:cs="B Nazanin" w:hint="cs"/>
          <w:color w:val="000000"/>
          <w:sz w:val="24"/>
          <w:rtl/>
        </w:rPr>
        <w:t>ی</w:t>
      </w:r>
      <w:r w:rsidRPr="009E1D53">
        <w:rPr>
          <w:rFonts w:ascii="Tahoma" w:hAnsi="Tahoma" w:cs="B Nazanin"/>
          <w:color w:val="000000"/>
          <w:sz w:val="24"/>
          <w:rtl/>
        </w:rPr>
        <w:t xml:space="preserve"> آن همچون تزئ</w:t>
      </w:r>
      <w:r w:rsidRPr="009E1D53">
        <w:rPr>
          <w:rFonts w:ascii="Tahoma" w:hAnsi="Tahoma" w:cs="B Nazanin" w:hint="cs"/>
          <w:color w:val="000000"/>
          <w:sz w:val="24"/>
          <w:rtl/>
        </w:rPr>
        <w:t>ی</w:t>
      </w:r>
      <w:r w:rsidRPr="009E1D53">
        <w:rPr>
          <w:rFonts w:ascii="Tahoma" w:hAnsi="Tahoma" w:cs="B Nazanin" w:hint="eastAsia"/>
          <w:color w:val="000000"/>
          <w:sz w:val="24"/>
          <w:rtl/>
        </w:rPr>
        <w:t>نات</w:t>
      </w:r>
      <w:r w:rsidRPr="009E1D53">
        <w:rPr>
          <w:rFonts w:ascii="Tahoma" w:hAnsi="Tahoma" w:cs="B Nazanin"/>
          <w:color w:val="000000"/>
          <w:sz w:val="24"/>
          <w:rtl/>
        </w:rPr>
        <w:t xml:space="preserve"> موجب شده است. تزئ</w:t>
      </w:r>
      <w:r w:rsidRPr="009E1D53">
        <w:rPr>
          <w:rFonts w:ascii="Tahoma" w:hAnsi="Tahoma" w:cs="B Nazanin" w:hint="cs"/>
          <w:color w:val="000000"/>
          <w:sz w:val="24"/>
          <w:rtl/>
        </w:rPr>
        <w:t>ی</w:t>
      </w:r>
      <w:r w:rsidRPr="009E1D53">
        <w:rPr>
          <w:rFonts w:ascii="Tahoma" w:hAnsi="Tahoma" w:cs="B Nazanin" w:hint="eastAsia"/>
          <w:color w:val="000000"/>
          <w:sz w:val="24"/>
          <w:rtl/>
        </w:rPr>
        <w:t>نات</w:t>
      </w:r>
      <w:r w:rsidRPr="009E1D53">
        <w:rPr>
          <w:rFonts w:ascii="Tahoma" w:hAnsi="Tahoma" w:cs="B Nazanin"/>
          <w:color w:val="000000"/>
          <w:sz w:val="24"/>
          <w:rtl/>
        </w:rPr>
        <w:t xml:space="preserve"> معمار</w:t>
      </w:r>
      <w:r w:rsidRPr="009E1D53">
        <w:rPr>
          <w:rFonts w:ascii="Tahoma" w:hAnsi="Tahoma" w:cs="B Nazanin" w:hint="cs"/>
          <w:color w:val="000000"/>
          <w:sz w:val="24"/>
          <w:rtl/>
        </w:rPr>
        <w:t>ی</w:t>
      </w:r>
      <w:r w:rsidRPr="009E1D53">
        <w:rPr>
          <w:rFonts w:ascii="Tahoma" w:hAnsi="Tahoma" w:cs="B Nazanin"/>
          <w:color w:val="000000"/>
          <w:sz w:val="24"/>
          <w:rtl/>
        </w:rPr>
        <w:t xml:space="preserve"> ط</w:t>
      </w:r>
      <w:r w:rsidRPr="009E1D53">
        <w:rPr>
          <w:rFonts w:ascii="Tahoma" w:hAnsi="Tahoma" w:cs="B Nazanin" w:hint="cs"/>
          <w:color w:val="000000"/>
          <w:sz w:val="24"/>
          <w:rtl/>
        </w:rPr>
        <w:t>ی</w:t>
      </w:r>
      <w:r w:rsidRPr="009E1D53">
        <w:rPr>
          <w:rFonts w:ascii="Tahoma" w:hAnsi="Tahoma" w:cs="B Nazanin"/>
          <w:color w:val="000000"/>
          <w:sz w:val="24"/>
          <w:rtl/>
        </w:rPr>
        <w:t xml:space="preserve"> تار</w:t>
      </w:r>
      <w:r w:rsidRPr="009E1D53">
        <w:rPr>
          <w:rFonts w:ascii="Tahoma" w:hAnsi="Tahoma" w:cs="B Nazanin" w:hint="cs"/>
          <w:color w:val="000000"/>
          <w:sz w:val="24"/>
          <w:rtl/>
        </w:rPr>
        <w:t>ی</w:t>
      </w:r>
      <w:r w:rsidRPr="009E1D53">
        <w:rPr>
          <w:rFonts w:ascii="Tahoma" w:hAnsi="Tahoma" w:cs="B Nazanin" w:hint="eastAsia"/>
          <w:color w:val="000000"/>
          <w:sz w:val="24"/>
          <w:rtl/>
        </w:rPr>
        <w:t>خ</w:t>
      </w:r>
      <w:r w:rsidRPr="009E1D53">
        <w:rPr>
          <w:rFonts w:ascii="Tahoma" w:hAnsi="Tahoma" w:cs="B Nazanin"/>
          <w:color w:val="000000"/>
          <w:sz w:val="24"/>
          <w:rtl/>
        </w:rPr>
        <w:t xml:space="preserve"> بخش</w:t>
      </w:r>
      <w:r w:rsidRPr="009E1D53">
        <w:rPr>
          <w:rFonts w:ascii="Tahoma" w:hAnsi="Tahoma" w:cs="B Nazanin" w:hint="cs"/>
          <w:color w:val="000000"/>
          <w:sz w:val="24"/>
          <w:rtl/>
        </w:rPr>
        <w:t>ی</w:t>
      </w:r>
      <w:r w:rsidRPr="009E1D53">
        <w:rPr>
          <w:rFonts w:ascii="Tahoma" w:hAnsi="Tahoma" w:cs="B Nazanin"/>
          <w:color w:val="000000"/>
          <w:sz w:val="24"/>
          <w:rtl/>
        </w:rPr>
        <w:t xml:space="preserve"> از فرآ</w:t>
      </w:r>
      <w:r w:rsidRPr="009E1D53">
        <w:rPr>
          <w:rFonts w:ascii="Tahoma" w:hAnsi="Tahoma" w:cs="B Nazanin" w:hint="cs"/>
          <w:color w:val="000000"/>
          <w:sz w:val="24"/>
          <w:rtl/>
        </w:rPr>
        <w:t>ی</w:t>
      </w:r>
      <w:r w:rsidRPr="009E1D53">
        <w:rPr>
          <w:rFonts w:ascii="Tahoma" w:hAnsi="Tahoma" w:cs="B Nazanin" w:hint="eastAsia"/>
          <w:color w:val="000000"/>
          <w:sz w:val="24"/>
          <w:rtl/>
        </w:rPr>
        <w:t>ند</w:t>
      </w:r>
      <w:r w:rsidRPr="009E1D53">
        <w:rPr>
          <w:rFonts w:ascii="Tahoma" w:hAnsi="Tahoma" w:cs="B Nazanin"/>
          <w:color w:val="000000"/>
          <w:sz w:val="24"/>
          <w:rtl/>
        </w:rPr>
        <w:t xml:space="preserve"> هو</w:t>
      </w:r>
      <w:r w:rsidRPr="009E1D53">
        <w:rPr>
          <w:rFonts w:ascii="Tahoma" w:hAnsi="Tahoma" w:cs="B Nazanin" w:hint="cs"/>
          <w:color w:val="000000"/>
          <w:sz w:val="24"/>
          <w:rtl/>
        </w:rPr>
        <w:t>ی</w:t>
      </w:r>
      <w:r w:rsidRPr="009E1D53">
        <w:rPr>
          <w:rFonts w:ascii="Tahoma" w:hAnsi="Tahoma" w:cs="B Nazanin" w:hint="eastAsia"/>
          <w:color w:val="000000"/>
          <w:sz w:val="24"/>
          <w:rtl/>
        </w:rPr>
        <w:t>تبخش</w:t>
      </w:r>
      <w:r w:rsidRPr="009E1D53">
        <w:rPr>
          <w:rFonts w:ascii="Tahoma" w:hAnsi="Tahoma" w:cs="B Nazanin" w:hint="cs"/>
          <w:color w:val="000000"/>
          <w:sz w:val="24"/>
          <w:rtl/>
        </w:rPr>
        <w:t>ی</w:t>
      </w:r>
      <w:r w:rsidRPr="009E1D53">
        <w:rPr>
          <w:rFonts w:ascii="Tahoma" w:hAnsi="Tahoma" w:cs="B Nazanin"/>
          <w:color w:val="000000"/>
          <w:sz w:val="24"/>
          <w:rtl/>
        </w:rPr>
        <w:t xml:space="preserve"> بوده است. در ا</w:t>
      </w:r>
      <w:r w:rsidRPr="009E1D53">
        <w:rPr>
          <w:rFonts w:ascii="Tahoma" w:hAnsi="Tahoma" w:cs="B Nazanin" w:hint="cs"/>
          <w:color w:val="000000"/>
          <w:sz w:val="24"/>
          <w:rtl/>
        </w:rPr>
        <w:t>ی</w:t>
      </w:r>
      <w:r w:rsidRPr="009E1D53">
        <w:rPr>
          <w:rFonts w:ascii="Tahoma" w:hAnsi="Tahoma" w:cs="B Nazanin" w:hint="eastAsia"/>
          <w:color w:val="000000"/>
          <w:sz w:val="24"/>
          <w:rtl/>
        </w:rPr>
        <w:t>ن</w:t>
      </w:r>
      <w:r w:rsidRPr="009E1D53">
        <w:rPr>
          <w:rFonts w:ascii="Tahoma" w:hAnsi="Tahoma" w:cs="B Nazanin"/>
          <w:color w:val="000000"/>
          <w:sz w:val="24"/>
          <w:rtl/>
        </w:rPr>
        <w:t xml:space="preserve"> م</w:t>
      </w:r>
      <w:r w:rsidRPr="009E1D53">
        <w:rPr>
          <w:rFonts w:ascii="Tahoma" w:hAnsi="Tahoma" w:cs="B Nazanin" w:hint="cs"/>
          <w:color w:val="000000"/>
          <w:sz w:val="24"/>
          <w:rtl/>
        </w:rPr>
        <w:t>ی</w:t>
      </w:r>
      <w:r w:rsidRPr="009E1D53">
        <w:rPr>
          <w:rFonts w:ascii="Tahoma" w:hAnsi="Tahoma" w:cs="B Nazanin" w:hint="eastAsia"/>
          <w:color w:val="000000"/>
          <w:sz w:val="24"/>
          <w:rtl/>
        </w:rPr>
        <w:t>ان،</w:t>
      </w:r>
      <w:r w:rsidRPr="009E1D53">
        <w:rPr>
          <w:rFonts w:ascii="Tahoma" w:hAnsi="Tahoma" w:cs="B Nazanin"/>
          <w:color w:val="000000"/>
          <w:sz w:val="24"/>
          <w:rtl/>
        </w:rPr>
        <w:t xml:space="preserve"> </w:t>
      </w:r>
      <w:r w:rsidRPr="009E1D53">
        <w:rPr>
          <w:rFonts w:ascii="Tahoma" w:hAnsi="Tahoma" w:cs="B Nazanin" w:hint="cs"/>
          <w:color w:val="000000"/>
          <w:sz w:val="24"/>
          <w:rtl/>
        </w:rPr>
        <w:t>ی</w:t>
      </w:r>
      <w:r w:rsidRPr="009E1D53">
        <w:rPr>
          <w:rFonts w:ascii="Tahoma" w:hAnsi="Tahoma" w:cs="B Nazanin" w:hint="eastAsia"/>
          <w:color w:val="000000"/>
          <w:sz w:val="24"/>
          <w:rtl/>
        </w:rPr>
        <w:t>ک</w:t>
      </w:r>
      <w:r w:rsidRPr="009E1D53">
        <w:rPr>
          <w:rFonts w:ascii="Tahoma" w:hAnsi="Tahoma" w:cs="B Nazanin" w:hint="cs"/>
          <w:color w:val="000000"/>
          <w:sz w:val="24"/>
          <w:rtl/>
        </w:rPr>
        <w:t>ی</w:t>
      </w:r>
      <w:r w:rsidRPr="009E1D53">
        <w:rPr>
          <w:rFonts w:ascii="Tahoma" w:hAnsi="Tahoma" w:cs="B Nazanin"/>
          <w:color w:val="000000"/>
          <w:sz w:val="24"/>
          <w:rtl/>
        </w:rPr>
        <w:t xml:space="preserve"> از ابزارها</w:t>
      </w:r>
      <w:r w:rsidRPr="009E1D53">
        <w:rPr>
          <w:rFonts w:ascii="Tahoma" w:hAnsi="Tahoma" w:cs="B Nazanin" w:hint="cs"/>
          <w:color w:val="000000"/>
          <w:sz w:val="24"/>
          <w:rtl/>
        </w:rPr>
        <w:t>ی</w:t>
      </w:r>
      <w:r w:rsidRPr="009E1D53">
        <w:rPr>
          <w:rFonts w:ascii="Tahoma" w:hAnsi="Tahoma" w:cs="B Nazanin"/>
          <w:color w:val="000000"/>
          <w:sz w:val="24"/>
          <w:rtl/>
        </w:rPr>
        <w:t xml:space="preserve"> تأث</w:t>
      </w:r>
      <w:r w:rsidRPr="009E1D53">
        <w:rPr>
          <w:rFonts w:ascii="Tahoma" w:hAnsi="Tahoma" w:cs="B Nazanin" w:hint="cs"/>
          <w:color w:val="000000"/>
          <w:sz w:val="24"/>
          <w:rtl/>
        </w:rPr>
        <w:t>ی</w:t>
      </w:r>
      <w:r w:rsidRPr="009E1D53">
        <w:rPr>
          <w:rFonts w:ascii="Tahoma" w:hAnsi="Tahoma" w:cs="B Nazanin" w:hint="eastAsia"/>
          <w:color w:val="000000"/>
          <w:sz w:val="24"/>
          <w:rtl/>
        </w:rPr>
        <w:t>رگذار</w:t>
      </w:r>
      <w:r w:rsidRPr="00391C1A">
        <w:rPr>
          <w:rFonts w:ascii="Tahoma" w:hAnsi="Tahoma" w:cs="B Nazanin"/>
          <w:b/>
          <w:bCs/>
          <w:color w:val="000000"/>
          <w:sz w:val="24"/>
          <w:rtl/>
        </w:rPr>
        <w:t xml:space="preserve"> </w:t>
      </w:r>
      <w:r w:rsidRPr="00391C1A">
        <w:rPr>
          <w:rFonts w:ascii="Tahoma" w:hAnsi="Tahoma" w:cs="B Nazanin" w:hint="cs"/>
          <w:b/>
          <w:bCs/>
          <w:color w:val="000000"/>
          <w:sz w:val="24"/>
          <w:rtl/>
        </w:rPr>
        <w:t xml:space="preserve"> </w:t>
      </w:r>
      <w:r w:rsidRPr="00391C1A">
        <w:rPr>
          <w:rFonts w:ascii="Tahoma" w:hAnsi="Tahoma" w:cs="B Nazanin"/>
          <w:b/>
          <w:bCs/>
          <w:color w:val="000000"/>
          <w:sz w:val="24"/>
        </w:rPr>
        <w:t xml:space="preserve"> </w:t>
      </w:r>
    </w:p>
    <w:p w:rsidR="009E1D53" w:rsidRDefault="009E1D53" w:rsidP="009E1D53">
      <w:pPr>
        <w:rPr>
          <w:rFonts w:ascii="Tahoma" w:hAnsi="Tahoma" w:cs="B Nazanin" w:hint="cs"/>
          <w:color w:val="000000"/>
          <w:sz w:val="24"/>
          <w:rtl/>
        </w:rPr>
      </w:pPr>
      <w:r w:rsidRPr="009E1D53">
        <w:rPr>
          <w:rFonts w:ascii="Tahoma" w:hAnsi="Tahoma" w:cs="B Nazanin" w:hint="eastAsia"/>
          <w:color w:val="000000"/>
          <w:sz w:val="24"/>
          <w:rtl/>
        </w:rPr>
        <w:t>بر</w:t>
      </w:r>
      <w:r w:rsidRPr="009E1D53">
        <w:rPr>
          <w:rFonts w:ascii="Tahoma" w:hAnsi="Tahoma" w:cs="B Nazanin"/>
          <w:color w:val="000000"/>
          <w:sz w:val="24"/>
          <w:rtl/>
        </w:rPr>
        <w:t xml:space="preserve"> هو</w:t>
      </w:r>
      <w:r w:rsidRPr="009E1D53">
        <w:rPr>
          <w:rFonts w:ascii="Tahoma" w:hAnsi="Tahoma" w:cs="B Nazanin" w:hint="cs"/>
          <w:color w:val="000000"/>
          <w:sz w:val="24"/>
          <w:rtl/>
        </w:rPr>
        <w:t>ی</w:t>
      </w:r>
      <w:r w:rsidRPr="009E1D53">
        <w:rPr>
          <w:rFonts w:ascii="Tahoma" w:hAnsi="Tahoma" w:cs="B Nazanin" w:hint="eastAsia"/>
          <w:color w:val="000000"/>
          <w:sz w:val="24"/>
          <w:rtl/>
        </w:rPr>
        <w:t>ت</w:t>
      </w:r>
      <w:r w:rsidRPr="009E1D53">
        <w:rPr>
          <w:rFonts w:ascii="Tahoma" w:hAnsi="Tahoma" w:cs="B Nazanin"/>
          <w:color w:val="000000"/>
          <w:sz w:val="24"/>
          <w:rtl/>
        </w:rPr>
        <w:t xml:space="preserve"> هنر معمار</w:t>
      </w:r>
      <w:r w:rsidRPr="009E1D53">
        <w:rPr>
          <w:rFonts w:ascii="Tahoma" w:hAnsi="Tahoma" w:cs="B Nazanin" w:hint="cs"/>
          <w:color w:val="000000"/>
          <w:sz w:val="24"/>
          <w:rtl/>
        </w:rPr>
        <w:t>ی</w:t>
      </w:r>
      <w:r w:rsidRPr="009E1D53">
        <w:rPr>
          <w:rFonts w:ascii="Tahoma" w:hAnsi="Tahoma" w:cs="B Nazanin"/>
          <w:color w:val="000000"/>
          <w:sz w:val="24"/>
          <w:rtl/>
        </w:rPr>
        <w:t xml:space="preserve"> تزئ</w:t>
      </w:r>
      <w:r w:rsidRPr="009E1D53">
        <w:rPr>
          <w:rFonts w:ascii="Tahoma" w:hAnsi="Tahoma" w:cs="B Nazanin" w:hint="cs"/>
          <w:color w:val="000000"/>
          <w:sz w:val="24"/>
          <w:rtl/>
        </w:rPr>
        <w:t>ی</w:t>
      </w:r>
      <w:r w:rsidRPr="009E1D53">
        <w:rPr>
          <w:rFonts w:ascii="Tahoma" w:hAnsi="Tahoma" w:cs="B Nazanin" w:hint="eastAsia"/>
          <w:color w:val="000000"/>
          <w:sz w:val="24"/>
          <w:rtl/>
        </w:rPr>
        <w:t>نات</w:t>
      </w:r>
      <w:r w:rsidRPr="009E1D53">
        <w:rPr>
          <w:rFonts w:ascii="Tahoma" w:hAnsi="Tahoma" w:cs="B Nazanin"/>
          <w:color w:val="000000"/>
          <w:sz w:val="24"/>
          <w:rtl/>
        </w:rPr>
        <w:t xml:space="preserve"> آن به واسطه شرا</w:t>
      </w:r>
      <w:r w:rsidRPr="009E1D53">
        <w:rPr>
          <w:rFonts w:ascii="Tahoma" w:hAnsi="Tahoma" w:cs="B Nazanin" w:hint="cs"/>
          <w:color w:val="000000"/>
          <w:sz w:val="24"/>
          <w:rtl/>
        </w:rPr>
        <w:t>ی</w:t>
      </w:r>
      <w:r w:rsidRPr="009E1D53">
        <w:rPr>
          <w:rFonts w:ascii="Tahoma" w:hAnsi="Tahoma" w:cs="B Nazanin" w:hint="eastAsia"/>
          <w:color w:val="000000"/>
          <w:sz w:val="24"/>
          <w:rtl/>
        </w:rPr>
        <w:t>ط</w:t>
      </w:r>
      <w:r w:rsidRPr="009E1D53">
        <w:rPr>
          <w:rFonts w:ascii="Tahoma" w:hAnsi="Tahoma" w:cs="B Nazanin"/>
          <w:color w:val="000000"/>
          <w:sz w:val="24"/>
          <w:rtl/>
        </w:rPr>
        <w:t xml:space="preserve"> مذهب</w:t>
      </w:r>
      <w:r w:rsidRPr="009E1D53">
        <w:rPr>
          <w:rFonts w:ascii="Tahoma" w:hAnsi="Tahoma" w:cs="B Nazanin" w:hint="cs"/>
          <w:color w:val="000000"/>
          <w:sz w:val="24"/>
          <w:rtl/>
        </w:rPr>
        <w:t>ی</w:t>
      </w:r>
      <w:r w:rsidRPr="009E1D53">
        <w:rPr>
          <w:rFonts w:ascii="Tahoma" w:hAnsi="Tahoma" w:cs="B Nazanin"/>
          <w:color w:val="000000"/>
          <w:sz w:val="24"/>
          <w:rtl/>
        </w:rPr>
        <w:t xml:space="preserve"> در</w:t>
      </w:r>
      <w:r w:rsidRPr="009E1D53">
        <w:rPr>
          <w:rFonts w:cs="B Nazanin"/>
          <w:sz w:val="24"/>
          <w:rtl/>
        </w:rPr>
        <w:t xml:space="preserve"> </w:t>
      </w:r>
      <w:r w:rsidRPr="009E1D53">
        <w:rPr>
          <w:rFonts w:ascii="Tahoma" w:hAnsi="Tahoma" w:cs="B Nazanin"/>
          <w:color w:val="000000"/>
          <w:sz w:val="24"/>
          <w:rtl/>
        </w:rPr>
        <w:t>هر دوره و نوع حکومت است. ورود اسالم به ا</w:t>
      </w:r>
      <w:r w:rsidRPr="009E1D53">
        <w:rPr>
          <w:rFonts w:ascii="Tahoma" w:hAnsi="Tahoma" w:cs="B Nazanin" w:hint="cs"/>
          <w:color w:val="000000"/>
          <w:sz w:val="24"/>
          <w:rtl/>
        </w:rPr>
        <w:t>ی</w:t>
      </w:r>
      <w:r w:rsidRPr="009E1D53">
        <w:rPr>
          <w:rFonts w:ascii="Tahoma" w:hAnsi="Tahoma" w:cs="B Nazanin" w:hint="eastAsia"/>
          <w:color w:val="000000"/>
          <w:sz w:val="24"/>
          <w:rtl/>
        </w:rPr>
        <w:t>ران</w:t>
      </w:r>
      <w:r w:rsidRPr="009E1D53">
        <w:rPr>
          <w:rFonts w:ascii="Tahoma" w:hAnsi="Tahoma" w:cs="B Nazanin"/>
          <w:color w:val="000000"/>
          <w:sz w:val="24"/>
          <w:rtl/>
        </w:rPr>
        <w:t xml:space="preserve"> به</w:t>
      </w:r>
      <w:r w:rsidRPr="009E1D53">
        <w:rPr>
          <w:rFonts w:ascii="Tahoma" w:hAnsi="Tahoma" w:cs="B Nazanin" w:hint="cs"/>
          <w:color w:val="000000"/>
          <w:sz w:val="24"/>
          <w:rtl/>
        </w:rPr>
        <w:t xml:space="preserve"> </w:t>
      </w:r>
      <w:r w:rsidRPr="009E1D53">
        <w:rPr>
          <w:rFonts w:ascii="Tahoma" w:hAnsi="Tahoma" w:cs="B Nazanin"/>
          <w:color w:val="000000"/>
          <w:sz w:val="24"/>
          <w:rtl/>
        </w:rPr>
        <w:t>گونه</w:t>
      </w:r>
      <w:r w:rsidRPr="009E1D53">
        <w:rPr>
          <w:rFonts w:ascii="Tahoma" w:hAnsi="Tahoma" w:cs="B Nazanin" w:hint="cs"/>
          <w:color w:val="000000"/>
          <w:sz w:val="24"/>
          <w:rtl/>
        </w:rPr>
        <w:t xml:space="preserve"> </w:t>
      </w:r>
      <w:r w:rsidRPr="009E1D53">
        <w:rPr>
          <w:rFonts w:ascii="Tahoma" w:hAnsi="Tahoma" w:cs="B Nazanin"/>
          <w:color w:val="000000"/>
          <w:sz w:val="24"/>
          <w:rtl/>
        </w:rPr>
        <w:t>ا</w:t>
      </w:r>
      <w:r w:rsidRPr="009E1D53">
        <w:rPr>
          <w:rFonts w:ascii="Tahoma" w:hAnsi="Tahoma" w:cs="B Nazanin" w:hint="cs"/>
          <w:color w:val="000000"/>
          <w:sz w:val="24"/>
          <w:rtl/>
        </w:rPr>
        <w:t>ی</w:t>
      </w:r>
      <w:r w:rsidRPr="009E1D53">
        <w:rPr>
          <w:rFonts w:ascii="Tahoma" w:hAnsi="Tahoma" w:cs="B Nazanin"/>
          <w:color w:val="000000"/>
          <w:sz w:val="24"/>
          <w:rtl/>
        </w:rPr>
        <w:t xml:space="preserve"> بود</w:t>
      </w:r>
      <w:r w:rsidRPr="009E1D53">
        <w:rPr>
          <w:rFonts w:cs="B Nazanin"/>
          <w:sz w:val="24"/>
          <w:rtl/>
        </w:rPr>
        <w:t xml:space="preserve"> </w:t>
      </w:r>
      <w:r w:rsidRPr="009E1D53">
        <w:rPr>
          <w:rFonts w:ascii="Tahoma" w:hAnsi="Tahoma" w:cs="B Nazanin"/>
          <w:color w:val="000000"/>
          <w:sz w:val="24"/>
          <w:rtl/>
        </w:rPr>
        <w:t>که به تدر</w:t>
      </w:r>
      <w:r w:rsidRPr="009E1D53">
        <w:rPr>
          <w:rFonts w:ascii="Tahoma" w:hAnsi="Tahoma" w:cs="B Nazanin" w:hint="cs"/>
          <w:color w:val="000000"/>
          <w:sz w:val="24"/>
          <w:rtl/>
        </w:rPr>
        <w:t>ی</w:t>
      </w:r>
      <w:r w:rsidRPr="009E1D53">
        <w:rPr>
          <w:rFonts w:ascii="Tahoma" w:hAnsi="Tahoma" w:cs="B Nazanin" w:hint="eastAsia"/>
          <w:color w:val="000000"/>
          <w:sz w:val="24"/>
          <w:rtl/>
        </w:rPr>
        <w:t>ج</w:t>
      </w:r>
      <w:r w:rsidRPr="009E1D53">
        <w:rPr>
          <w:rFonts w:ascii="Tahoma" w:hAnsi="Tahoma" w:cs="B Nazanin"/>
          <w:color w:val="000000"/>
          <w:sz w:val="24"/>
          <w:rtl/>
        </w:rPr>
        <w:t xml:space="preserve"> بر تمام جنبه</w:t>
      </w:r>
      <w:r w:rsidRPr="009E1D53">
        <w:rPr>
          <w:rFonts w:ascii="Tahoma" w:hAnsi="Tahoma" w:cs="B Nazanin" w:hint="cs"/>
          <w:color w:val="000000"/>
          <w:sz w:val="24"/>
          <w:rtl/>
          <w:lang w:bidi="fa-IR"/>
        </w:rPr>
        <w:t xml:space="preserve"> </w:t>
      </w:r>
      <w:r w:rsidRPr="009E1D53">
        <w:rPr>
          <w:rFonts w:ascii="Tahoma" w:hAnsi="Tahoma" w:cs="B Nazanin"/>
          <w:color w:val="000000"/>
          <w:sz w:val="24"/>
          <w:rtl/>
        </w:rPr>
        <w:t>ها</w:t>
      </w:r>
      <w:r w:rsidRPr="009E1D53">
        <w:rPr>
          <w:rFonts w:ascii="Tahoma" w:hAnsi="Tahoma" w:cs="B Nazanin" w:hint="cs"/>
          <w:color w:val="000000"/>
          <w:sz w:val="24"/>
          <w:rtl/>
        </w:rPr>
        <w:t>ی</w:t>
      </w:r>
      <w:r w:rsidRPr="009E1D53">
        <w:rPr>
          <w:rFonts w:ascii="Tahoma" w:hAnsi="Tahoma" w:cs="B Nazanin"/>
          <w:color w:val="000000"/>
          <w:sz w:val="24"/>
          <w:rtl/>
        </w:rPr>
        <w:t xml:space="preserve"> زندگ</w:t>
      </w:r>
      <w:r w:rsidRPr="009E1D53">
        <w:rPr>
          <w:rFonts w:ascii="Tahoma" w:hAnsi="Tahoma" w:cs="B Nazanin" w:hint="cs"/>
          <w:color w:val="000000"/>
          <w:sz w:val="24"/>
          <w:rtl/>
        </w:rPr>
        <w:t>ی</w:t>
      </w:r>
      <w:r w:rsidRPr="009E1D53">
        <w:rPr>
          <w:rFonts w:ascii="Tahoma" w:hAnsi="Tahoma" w:cs="B Nazanin"/>
          <w:color w:val="000000"/>
          <w:sz w:val="24"/>
          <w:rtl/>
        </w:rPr>
        <w:t xml:space="preserve"> و فرهنگ ا</w:t>
      </w:r>
      <w:r w:rsidRPr="009E1D53">
        <w:rPr>
          <w:rFonts w:ascii="Tahoma" w:hAnsi="Tahoma" w:cs="B Nazanin" w:hint="cs"/>
          <w:color w:val="000000"/>
          <w:sz w:val="24"/>
          <w:rtl/>
        </w:rPr>
        <w:t>ی</w:t>
      </w:r>
      <w:r w:rsidRPr="009E1D53">
        <w:rPr>
          <w:rFonts w:ascii="Tahoma" w:hAnsi="Tahoma" w:cs="B Nazanin" w:hint="eastAsia"/>
          <w:color w:val="000000"/>
          <w:sz w:val="24"/>
          <w:rtl/>
        </w:rPr>
        <w:t>ران</w:t>
      </w:r>
      <w:r w:rsidRPr="009E1D53">
        <w:rPr>
          <w:rFonts w:ascii="Tahoma" w:hAnsi="Tahoma" w:cs="B Nazanin" w:hint="cs"/>
          <w:color w:val="000000"/>
          <w:sz w:val="24"/>
          <w:rtl/>
        </w:rPr>
        <w:t>ی</w:t>
      </w:r>
      <w:r w:rsidRPr="009E1D53">
        <w:rPr>
          <w:rFonts w:ascii="Tahoma" w:hAnsi="Tahoma" w:cs="B Nazanin" w:hint="eastAsia"/>
          <w:color w:val="000000"/>
          <w:sz w:val="24"/>
          <w:rtl/>
        </w:rPr>
        <w:t>ان</w:t>
      </w:r>
      <w:r w:rsidRPr="009E1D53">
        <w:rPr>
          <w:rFonts w:ascii="Tahoma" w:hAnsi="Tahoma" w:cs="B Nazanin"/>
          <w:color w:val="000000"/>
          <w:sz w:val="24"/>
          <w:rtl/>
        </w:rPr>
        <w:t xml:space="preserve"> و حت</w:t>
      </w:r>
      <w:r w:rsidRPr="009E1D53">
        <w:rPr>
          <w:rFonts w:ascii="Tahoma" w:hAnsi="Tahoma" w:cs="B Nazanin" w:hint="cs"/>
          <w:color w:val="000000"/>
          <w:sz w:val="24"/>
          <w:rtl/>
        </w:rPr>
        <w:t>ی</w:t>
      </w:r>
      <w:r w:rsidRPr="009E1D53">
        <w:rPr>
          <w:rFonts w:cs="B Nazanin"/>
          <w:sz w:val="24"/>
          <w:rtl/>
        </w:rPr>
        <w:t xml:space="preserve"> </w:t>
      </w:r>
      <w:r w:rsidRPr="009E1D53">
        <w:rPr>
          <w:rFonts w:ascii="Tahoma" w:hAnsi="Tahoma" w:cs="B Nazanin"/>
          <w:color w:val="000000"/>
          <w:sz w:val="24"/>
          <w:rtl/>
        </w:rPr>
        <w:t>نوع و شرا</w:t>
      </w:r>
      <w:r w:rsidRPr="009E1D53">
        <w:rPr>
          <w:rFonts w:ascii="Tahoma" w:hAnsi="Tahoma" w:cs="B Nazanin" w:hint="cs"/>
          <w:color w:val="000000"/>
          <w:sz w:val="24"/>
          <w:rtl/>
        </w:rPr>
        <w:t>ی</w:t>
      </w:r>
      <w:r w:rsidRPr="009E1D53">
        <w:rPr>
          <w:rFonts w:ascii="Tahoma" w:hAnsi="Tahoma" w:cs="B Nazanin" w:hint="eastAsia"/>
          <w:color w:val="000000"/>
          <w:sz w:val="24"/>
          <w:rtl/>
        </w:rPr>
        <w:t>ط</w:t>
      </w:r>
      <w:r w:rsidRPr="009E1D53">
        <w:rPr>
          <w:rFonts w:ascii="Tahoma" w:hAnsi="Tahoma" w:cs="B Nazanin"/>
          <w:color w:val="000000"/>
          <w:sz w:val="24"/>
          <w:rtl/>
        </w:rPr>
        <w:t xml:space="preserve"> حکومتدار</w:t>
      </w:r>
      <w:r w:rsidRPr="009E1D53">
        <w:rPr>
          <w:rFonts w:ascii="Tahoma" w:hAnsi="Tahoma" w:cs="B Nazanin" w:hint="cs"/>
          <w:color w:val="000000"/>
          <w:sz w:val="24"/>
          <w:rtl/>
        </w:rPr>
        <w:t>ی</w:t>
      </w:r>
      <w:r w:rsidRPr="009E1D53">
        <w:rPr>
          <w:rFonts w:ascii="Tahoma" w:hAnsi="Tahoma" w:cs="B Nazanin"/>
          <w:color w:val="000000"/>
          <w:sz w:val="24"/>
          <w:rtl/>
        </w:rPr>
        <w:t xml:space="preserve"> تأث</w:t>
      </w:r>
      <w:r w:rsidRPr="009E1D53">
        <w:rPr>
          <w:rFonts w:ascii="Tahoma" w:hAnsi="Tahoma" w:cs="B Nazanin" w:hint="cs"/>
          <w:color w:val="000000"/>
          <w:sz w:val="24"/>
          <w:rtl/>
        </w:rPr>
        <w:t>ی</w:t>
      </w:r>
      <w:r w:rsidRPr="009E1D53">
        <w:rPr>
          <w:rFonts w:ascii="Tahoma" w:hAnsi="Tahoma" w:cs="B Nazanin" w:hint="eastAsia"/>
          <w:color w:val="000000"/>
          <w:sz w:val="24"/>
          <w:rtl/>
        </w:rPr>
        <w:t>ر</w:t>
      </w:r>
      <w:r w:rsidRPr="009E1D53">
        <w:rPr>
          <w:rFonts w:ascii="Tahoma" w:hAnsi="Tahoma" w:cs="B Nazanin"/>
          <w:color w:val="000000"/>
          <w:sz w:val="24"/>
          <w:rtl/>
        </w:rPr>
        <w:t xml:space="preserve"> گذاشت. واضح است که قدرت ا</w:t>
      </w:r>
      <w:r w:rsidRPr="009E1D53">
        <w:rPr>
          <w:rFonts w:ascii="Tahoma" w:hAnsi="Tahoma" w:cs="B Nazanin" w:hint="cs"/>
          <w:color w:val="000000"/>
          <w:sz w:val="24"/>
          <w:rtl/>
        </w:rPr>
        <w:t>ی</w:t>
      </w:r>
      <w:r w:rsidRPr="009E1D53">
        <w:rPr>
          <w:rFonts w:ascii="Tahoma" w:hAnsi="Tahoma" w:cs="B Nazanin" w:hint="eastAsia"/>
          <w:color w:val="000000"/>
          <w:sz w:val="24"/>
          <w:rtl/>
        </w:rPr>
        <w:t>ن</w:t>
      </w:r>
      <w:r w:rsidRPr="009E1D53">
        <w:rPr>
          <w:rFonts w:ascii="Tahoma" w:hAnsi="Tahoma" w:cs="B Nazanin"/>
          <w:color w:val="000000"/>
          <w:sz w:val="24"/>
          <w:rtl/>
        </w:rPr>
        <w:t xml:space="preserve"> مذهب بس</w:t>
      </w:r>
      <w:r w:rsidRPr="009E1D53">
        <w:rPr>
          <w:rFonts w:ascii="Tahoma" w:hAnsi="Tahoma" w:cs="B Nazanin" w:hint="cs"/>
          <w:color w:val="000000"/>
          <w:sz w:val="24"/>
          <w:rtl/>
        </w:rPr>
        <w:t>ی</w:t>
      </w:r>
      <w:r w:rsidRPr="009E1D53">
        <w:rPr>
          <w:rFonts w:ascii="Tahoma" w:hAnsi="Tahoma" w:cs="B Nazanin" w:hint="eastAsia"/>
          <w:color w:val="000000"/>
          <w:sz w:val="24"/>
          <w:rtl/>
        </w:rPr>
        <w:t>ار</w:t>
      </w:r>
      <w:r w:rsidRPr="009E1D53">
        <w:rPr>
          <w:rFonts w:ascii="Tahoma" w:hAnsi="Tahoma" w:cs="B Nazanin" w:hint="cs"/>
          <w:color w:val="000000"/>
          <w:sz w:val="24"/>
          <w:rtl/>
        </w:rPr>
        <w:t>ی</w:t>
      </w:r>
      <w:r w:rsidRPr="009E1D53">
        <w:rPr>
          <w:rFonts w:ascii="Tahoma" w:hAnsi="Tahoma" w:cs="B Nazanin"/>
          <w:color w:val="000000"/>
          <w:sz w:val="24"/>
          <w:rtl/>
        </w:rPr>
        <w:t xml:space="preserve"> از ساختارها</w:t>
      </w:r>
      <w:r w:rsidRPr="009E1D53">
        <w:rPr>
          <w:rFonts w:ascii="Tahoma" w:hAnsi="Tahoma" w:cs="B Nazanin" w:hint="cs"/>
          <w:color w:val="000000"/>
          <w:sz w:val="24"/>
          <w:rtl/>
        </w:rPr>
        <w:t>ی</w:t>
      </w:r>
      <w:r w:rsidRPr="009E1D53">
        <w:rPr>
          <w:rFonts w:ascii="Tahoma" w:hAnsi="Tahoma" w:cs="B Nazanin"/>
          <w:color w:val="000000"/>
          <w:sz w:val="24"/>
          <w:rtl/>
        </w:rPr>
        <w:t xml:space="preserve"> فرهنگ</w:t>
      </w:r>
      <w:r w:rsidRPr="009E1D53">
        <w:rPr>
          <w:rFonts w:ascii="Tahoma" w:hAnsi="Tahoma" w:cs="B Nazanin" w:hint="cs"/>
          <w:color w:val="000000"/>
          <w:sz w:val="24"/>
          <w:rtl/>
        </w:rPr>
        <w:t>ی</w:t>
      </w:r>
      <w:r w:rsidRPr="009E1D53">
        <w:rPr>
          <w:rFonts w:ascii="Tahoma" w:hAnsi="Tahoma" w:cs="B Nazanin"/>
          <w:color w:val="000000"/>
          <w:sz w:val="24"/>
          <w:rtl/>
        </w:rPr>
        <w:t xml:space="preserve"> ا</w:t>
      </w:r>
      <w:r w:rsidRPr="009E1D53">
        <w:rPr>
          <w:rFonts w:ascii="Tahoma" w:hAnsi="Tahoma" w:cs="B Nazanin" w:hint="cs"/>
          <w:color w:val="000000"/>
          <w:sz w:val="24"/>
          <w:rtl/>
        </w:rPr>
        <w:t>ی</w:t>
      </w:r>
      <w:r w:rsidRPr="009E1D53">
        <w:rPr>
          <w:rFonts w:ascii="Tahoma" w:hAnsi="Tahoma" w:cs="B Nazanin" w:hint="eastAsia"/>
          <w:color w:val="000000"/>
          <w:sz w:val="24"/>
          <w:rtl/>
        </w:rPr>
        <w:t>ران</w:t>
      </w:r>
      <w:r w:rsidRPr="009E1D53">
        <w:rPr>
          <w:rFonts w:ascii="Tahoma" w:hAnsi="Tahoma" w:cs="B Nazanin" w:hint="cs"/>
          <w:color w:val="000000"/>
          <w:sz w:val="24"/>
          <w:rtl/>
        </w:rPr>
        <w:t>ی</w:t>
      </w:r>
      <w:r w:rsidRPr="009E1D53">
        <w:rPr>
          <w:rFonts w:ascii="Tahoma" w:hAnsi="Tahoma" w:cs="B Nazanin" w:hint="eastAsia"/>
          <w:color w:val="000000"/>
          <w:sz w:val="24"/>
          <w:rtl/>
        </w:rPr>
        <w:t>ان</w:t>
      </w:r>
      <w:r w:rsidRPr="009E1D53">
        <w:rPr>
          <w:rFonts w:ascii="Tahoma" w:hAnsi="Tahoma" w:cs="B Nazanin"/>
          <w:color w:val="000000"/>
          <w:sz w:val="24"/>
          <w:rtl/>
        </w:rPr>
        <w:t xml:space="preserve"> را تغ</w:t>
      </w:r>
      <w:r w:rsidRPr="009E1D53">
        <w:rPr>
          <w:rFonts w:ascii="Tahoma" w:hAnsi="Tahoma" w:cs="B Nazanin" w:hint="cs"/>
          <w:color w:val="000000"/>
          <w:sz w:val="24"/>
          <w:rtl/>
        </w:rPr>
        <w:t>یی</w:t>
      </w:r>
      <w:r w:rsidRPr="009E1D53">
        <w:rPr>
          <w:rFonts w:ascii="Tahoma" w:hAnsi="Tahoma" w:cs="B Nazanin" w:hint="eastAsia"/>
          <w:color w:val="000000"/>
          <w:sz w:val="24"/>
          <w:rtl/>
        </w:rPr>
        <w:t>ر</w:t>
      </w:r>
      <w:r w:rsidRPr="009E1D53">
        <w:rPr>
          <w:rFonts w:ascii="Tahoma" w:hAnsi="Tahoma" w:cs="B Nazanin"/>
          <w:color w:val="000000"/>
          <w:sz w:val="24"/>
          <w:rtl/>
        </w:rPr>
        <w:t xml:space="preserve"> داد و تغ</w:t>
      </w:r>
      <w:r w:rsidRPr="009E1D53">
        <w:rPr>
          <w:rFonts w:ascii="Tahoma" w:hAnsi="Tahoma" w:cs="B Nazanin" w:hint="cs"/>
          <w:color w:val="000000"/>
          <w:sz w:val="24"/>
          <w:rtl/>
        </w:rPr>
        <w:t>یی</w:t>
      </w:r>
      <w:r w:rsidRPr="009E1D53">
        <w:rPr>
          <w:rFonts w:ascii="Tahoma" w:hAnsi="Tahoma" w:cs="B Nazanin" w:hint="eastAsia"/>
          <w:color w:val="000000"/>
          <w:sz w:val="24"/>
          <w:rtl/>
        </w:rPr>
        <w:t>ر</w:t>
      </w:r>
      <w:r w:rsidRPr="009E1D53">
        <w:rPr>
          <w:rFonts w:ascii="Tahoma" w:hAnsi="Tahoma" w:cs="B Nazanin"/>
          <w:color w:val="000000"/>
          <w:sz w:val="24"/>
          <w:rtl/>
        </w:rPr>
        <w:t xml:space="preserve"> ا</w:t>
      </w:r>
      <w:r w:rsidRPr="009E1D53">
        <w:rPr>
          <w:rFonts w:ascii="Tahoma" w:hAnsi="Tahoma" w:cs="B Nazanin" w:hint="cs"/>
          <w:color w:val="000000"/>
          <w:sz w:val="24"/>
          <w:rtl/>
        </w:rPr>
        <w:t>ی</w:t>
      </w:r>
      <w:r w:rsidRPr="009E1D53">
        <w:rPr>
          <w:rFonts w:ascii="Tahoma" w:hAnsi="Tahoma" w:cs="B Nazanin" w:hint="eastAsia"/>
          <w:color w:val="000000"/>
          <w:sz w:val="24"/>
          <w:rtl/>
        </w:rPr>
        <w:t>ن</w:t>
      </w:r>
      <w:r w:rsidRPr="009E1D53">
        <w:rPr>
          <w:rFonts w:ascii="Tahoma" w:hAnsi="Tahoma" w:cs="B Nazanin"/>
          <w:color w:val="000000"/>
          <w:sz w:val="24"/>
          <w:rtl/>
        </w:rPr>
        <w:t xml:space="preserve"> ساختارها بر محصوالت فرهنگ</w:t>
      </w:r>
      <w:r w:rsidRPr="009E1D53">
        <w:rPr>
          <w:rFonts w:ascii="Tahoma" w:hAnsi="Tahoma" w:cs="B Nazanin" w:hint="cs"/>
          <w:color w:val="000000"/>
          <w:sz w:val="24"/>
          <w:rtl/>
        </w:rPr>
        <w:t>ی</w:t>
      </w:r>
      <w:r w:rsidRPr="009E1D53">
        <w:rPr>
          <w:rFonts w:ascii="Tahoma" w:hAnsi="Tahoma" w:cs="B Nazanin"/>
          <w:color w:val="000000"/>
          <w:sz w:val="24"/>
          <w:rtl/>
        </w:rPr>
        <w:t xml:space="preserve"> و به خصوص معمار</w:t>
      </w:r>
      <w:r w:rsidRPr="009E1D53">
        <w:rPr>
          <w:rFonts w:ascii="Tahoma" w:hAnsi="Tahoma" w:cs="B Nazanin" w:hint="cs"/>
          <w:color w:val="000000"/>
          <w:sz w:val="24"/>
          <w:rtl/>
        </w:rPr>
        <w:t>ی</w:t>
      </w:r>
      <w:r w:rsidRPr="009E1D53">
        <w:rPr>
          <w:rFonts w:ascii="Tahoma" w:hAnsi="Tahoma" w:cs="B Nazanin"/>
          <w:color w:val="000000"/>
          <w:sz w:val="24"/>
          <w:rtl/>
        </w:rPr>
        <w:t xml:space="preserve"> و تزئ</w:t>
      </w:r>
      <w:r w:rsidRPr="009E1D53">
        <w:rPr>
          <w:rFonts w:ascii="Tahoma" w:hAnsi="Tahoma" w:cs="B Nazanin" w:hint="cs"/>
          <w:color w:val="000000"/>
          <w:sz w:val="24"/>
          <w:rtl/>
        </w:rPr>
        <w:t>ی</w:t>
      </w:r>
      <w:r w:rsidRPr="009E1D53">
        <w:rPr>
          <w:rFonts w:ascii="Tahoma" w:hAnsi="Tahoma" w:cs="B Nazanin" w:hint="eastAsia"/>
          <w:color w:val="000000"/>
          <w:sz w:val="24"/>
          <w:rtl/>
        </w:rPr>
        <w:t>نات</w:t>
      </w:r>
      <w:r w:rsidRPr="009E1D53">
        <w:rPr>
          <w:rFonts w:ascii="Tahoma" w:hAnsi="Tahoma" w:cs="B Nazanin"/>
          <w:color w:val="000000"/>
          <w:sz w:val="24"/>
          <w:rtl/>
        </w:rPr>
        <w:t xml:space="preserve"> آن ن</w:t>
      </w:r>
      <w:r w:rsidRPr="009E1D53">
        <w:rPr>
          <w:rFonts w:ascii="Tahoma" w:hAnsi="Tahoma" w:cs="B Nazanin" w:hint="cs"/>
          <w:color w:val="000000"/>
          <w:sz w:val="24"/>
          <w:rtl/>
        </w:rPr>
        <w:t>ی</w:t>
      </w:r>
      <w:r w:rsidRPr="009E1D53">
        <w:rPr>
          <w:rFonts w:ascii="Tahoma" w:hAnsi="Tahoma" w:cs="B Nazanin" w:hint="eastAsia"/>
          <w:color w:val="000000"/>
          <w:sz w:val="24"/>
          <w:rtl/>
        </w:rPr>
        <w:t>ز</w:t>
      </w:r>
      <w:r w:rsidRPr="009E1D53">
        <w:rPr>
          <w:rFonts w:ascii="Tahoma" w:hAnsi="Tahoma" w:cs="B Nazanin"/>
          <w:color w:val="000000"/>
          <w:sz w:val="24"/>
          <w:rtl/>
        </w:rPr>
        <w:t xml:space="preserve"> موثر واقع شد. به اعتقاد صاحبنظران</w:t>
      </w:r>
      <w:r w:rsidRPr="009E1D53">
        <w:rPr>
          <w:rFonts w:ascii="Tahoma" w:hAnsi="Tahoma" w:cs="B Nazanin" w:hint="cs"/>
          <w:color w:val="000000"/>
          <w:sz w:val="24"/>
          <w:rtl/>
        </w:rPr>
        <w:t xml:space="preserve"> </w:t>
      </w:r>
      <w:r w:rsidRPr="009E1D53">
        <w:rPr>
          <w:rFonts w:ascii="Tahoma" w:hAnsi="Tahoma" w:cs="B Nazanin"/>
          <w:color w:val="000000"/>
          <w:sz w:val="24"/>
          <w:rtl/>
        </w:rPr>
        <w:t>معمار</w:t>
      </w:r>
      <w:r w:rsidRPr="009E1D53">
        <w:rPr>
          <w:rFonts w:ascii="Tahoma" w:hAnsi="Tahoma" w:cs="B Nazanin" w:hint="cs"/>
          <w:color w:val="000000"/>
          <w:sz w:val="24"/>
          <w:rtl/>
        </w:rPr>
        <w:t>ی</w:t>
      </w:r>
      <w:r w:rsidRPr="009E1D53">
        <w:rPr>
          <w:rFonts w:ascii="Tahoma" w:hAnsi="Tahoma" w:cs="B Nazanin"/>
          <w:color w:val="000000"/>
          <w:sz w:val="24"/>
          <w:rtl/>
        </w:rPr>
        <w:t xml:space="preserve">  ا</w:t>
      </w:r>
      <w:r w:rsidRPr="009E1D53">
        <w:rPr>
          <w:rFonts w:ascii="Tahoma" w:hAnsi="Tahoma" w:cs="B Nazanin" w:hint="cs"/>
          <w:color w:val="000000"/>
          <w:sz w:val="24"/>
          <w:rtl/>
        </w:rPr>
        <w:t>ی</w:t>
      </w:r>
      <w:r w:rsidRPr="009E1D53">
        <w:rPr>
          <w:rFonts w:ascii="Tahoma" w:hAnsi="Tahoma" w:cs="B Nazanin" w:hint="eastAsia"/>
          <w:color w:val="000000"/>
          <w:sz w:val="24"/>
          <w:rtl/>
        </w:rPr>
        <w:t>ران</w:t>
      </w:r>
      <w:r w:rsidRPr="009E1D53">
        <w:rPr>
          <w:rFonts w:ascii="Tahoma" w:hAnsi="Tahoma" w:cs="B Nazanin" w:hint="cs"/>
          <w:color w:val="000000"/>
          <w:sz w:val="24"/>
          <w:rtl/>
        </w:rPr>
        <w:t xml:space="preserve">ی </w:t>
      </w:r>
      <w:r w:rsidRPr="009E1D53">
        <w:rPr>
          <w:rFonts w:ascii="Tahoma" w:hAnsi="Tahoma" w:cs="B Nazanin" w:hint="eastAsia"/>
          <w:color w:val="000000"/>
          <w:sz w:val="24"/>
          <w:rtl/>
        </w:rPr>
        <w:t>اس</w:t>
      </w:r>
      <w:r w:rsidRPr="009E1D53">
        <w:rPr>
          <w:rFonts w:ascii="Tahoma" w:hAnsi="Tahoma" w:cs="B Nazanin" w:hint="cs"/>
          <w:color w:val="000000"/>
          <w:sz w:val="24"/>
          <w:rtl/>
        </w:rPr>
        <w:t>لا</w:t>
      </w:r>
      <w:r w:rsidRPr="009E1D53">
        <w:rPr>
          <w:rFonts w:ascii="Tahoma" w:hAnsi="Tahoma" w:cs="B Nazanin" w:hint="eastAsia"/>
          <w:color w:val="000000"/>
          <w:sz w:val="24"/>
          <w:rtl/>
        </w:rPr>
        <w:t>م</w:t>
      </w:r>
      <w:r w:rsidRPr="009E1D53">
        <w:rPr>
          <w:rFonts w:ascii="Tahoma" w:hAnsi="Tahoma" w:cs="B Nazanin" w:hint="cs"/>
          <w:color w:val="000000"/>
          <w:sz w:val="24"/>
          <w:rtl/>
        </w:rPr>
        <w:t>ی</w:t>
      </w:r>
      <w:r w:rsidRPr="009E1D53">
        <w:rPr>
          <w:rFonts w:ascii="Tahoma" w:hAnsi="Tahoma" w:cs="B Nazanin" w:hint="eastAsia"/>
          <w:color w:val="000000"/>
          <w:sz w:val="24"/>
          <w:rtl/>
        </w:rPr>
        <w:t>،</w:t>
      </w:r>
      <w:r w:rsidRPr="009E1D53">
        <w:rPr>
          <w:rFonts w:ascii="Tahoma" w:hAnsi="Tahoma" w:cs="B Nazanin"/>
          <w:color w:val="000000"/>
          <w:sz w:val="24"/>
          <w:rtl/>
        </w:rPr>
        <w:t xml:space="preserve">  در  دوران  کنون</w:t>
      </w:r>
      <w:r w:rsidRPr="009E1D53">
        <w:rPr>
          <w:rFonts w:ascii="Tahoma" w:hAnsi="Tahoma" w:cs="B Nazanin" w:hint="cs"/>
          <w:color w:val="000000"/>
          <w:sz w:val="24"/>
          <w:rtl/>
        </w:rPr>
        <w:t>ی</w:t>
      </w:r>
      <w:r w:rsidRPr="009E1D53">
        <w:rPr>
          <w:rFonts w:ascii="Tahoma" w:hAnsi="Tahoma" w:cs="B Nazanin"/>
          <w:color w:val="000000"/>
          <w:sz w:val="24"/>
          <w:rtl/>
        </w:rPr>
        <w:t xml:space="preserve">  از  اصول  حاکم  بر تزئ</w:t>
      </w:r>
      <w:r w:rsidRPr="009E1D53">
        <w:rPr>
          <w:rFonts w:ascii="Tahoma" w:hAnsi="Tahoma" w:cs="B Nazanin" w:hint="cs"/>
          <w:color w:val="000000"/>
          <w:sz w:val="24"/>
          <w:rtl/>
        </w:rPr>
        <w:t>ی</w:t>
      </w:r>
      <w:r w:rsidRPr="009E1D53">
        <w:rPr>
          <w:rFonts w:ascii="Tahoma" w:hAnsi="Tahoma" w:cs="B Nazanin" w:hint="eastAsia"/>
          <w:color w:val="000000"/>
          <w:sz w:val="24"/>
          <w:rtl/>
        </w:rPr>
        <w:t>نات</w:t>
      </w:r>
      <w:r w:rsidRPr="009E1D53">
        <w:rPr>
          <w:rFonts w:ascii="Tahoma" w:hAnsi="Tahoma" w:cs="B Nazanin"/>
          <w:color w:val="000000"/>
          <w:sz w:val="24"/>
          <w:rtl/>
        </w:rPr>
        <w:t xml:space="preserve"> معمار</w:t>
      </w:r>
      <w:r w:rsidRPr="009E1D53">
        <w:rPr>
          <w:rFonts w:ascii="Tahoma" w:hAnsi="Tahoma" w:cs="B Nazanin" w:hint="cs"/>
          <w:color w:val="000000"/>
          <w:sz w:val="24"/>
          <w:rtl/>
        </w:rPr>
        <w:t>ی</w:t>
      </w:r>
      <w:r w:rsidRPr="009E1D53">
        <w:rPr>
          <w:rFonts w:ascii="Tahoma" w:hAnsi="Tahoma" w:cs="B Nazanin"/>
          <w:color w:val="000000"/>
          <w:sz w:val="24"/>
          <w:rtl/>
        </w:rPr>
        <w:t xml:space="preserve"> اسالم</w:t>
      </w:r>
      <w:r w:rsidRPr="009E1D53">
        <w:rPr>
          <w:rFonts w:ascii="Tahoma" w:hAnsi="Tahoma" w:cs="B Nazanin" w:hint="cs"/>
          <w:color w:val="000000"/>
          <w:sz w:val="24"/>
          <w:rtl/>
        </w:rPr>
        <w:t>ی</w:t>
      </w:r>
      <w:r w:rsidRPr="009E1D53">
        <w:rPr>
          <w:rFonts w:ascii="Tahoma" w:hAnsi="Tahoma" w:cs="B Nazanin"/>
          <w:color w:val="000000"/>
          <w:sz w:val="24"/>
          <w:rtl/>
        </w:rPr>
        <w:t xml:space="preserve"> و تأث</w:t>
      </w:r>
      <w:r w:rsidRPr="009E1D53">
        <w:rPr>
          <w:rFonts w:ascii="Tahoma" w:hAnsi="Tahoma" w:cs="B Nazanin" w:hint="cs"/>
          <w:color w:val="000000"/>
          <w:sz w:val="24"/>
          <w:rtl/>
        </w:rPr>
        <w:t>ی</w:t>
      </w:r>
      <w:r w:rsidRPr="009E1D53">
        <w:rPr>
          <w:rFonts w:ascii="Tahoma" w:hAnsi="Tahoma" w:cs="B Nazanin" w:hint="eastAsia"/>
          <w:color w:val="000000"/>
          <w:sz w:val="24"/>
          <w:rtl/>
        </w:rPr>
        <w:t>ر</w:t>
      </w:r>
      <w:r w:rsidRPr="009E1D53">
        <w:rPr>
          <w:rFonts w:ascii="Tahoma" w:hAnsi="Tahoma" w:cs="B Nazanin"/>
          <w:color w:val="000000"/>
          <w:sz w:val="24"/>
          <w:rtl/>
        </w:rPr>
        <w:t xml:space="preserve"> و تأثر آن بر فرهنگ و مش</w:t>
      </w:r>
      <w:r w:rsidRPr="009E1D53">
        <w:rPr>
          <w:rFonts w:ascii="Tahoma" w:hAnsi="Tahoma" w:cs="B Nazanin" w:hint="cs"/>
          <w:color w:val="000000"/>
          <w:sz w:val="24"/>
          <w:rtl/>
        </w:rPr>
        <w:t>ی</w:t>
      </w:r>
      <w:r w:rsidRPr="009E1D53">
        <w:rPr>
          <w:rFonts w:ascii="Tahoma" w:hAnsi="Tahoma" w:cs="B Nazanin"/>
          <w:color w:val="000000"/>
          <w:sz w:val="24"/>
          <w:rtl/>
        </w:rPr>
        <w:t xml:space="preserve"> مردم کمتر سخن به م</w:t>
      </w:r>
      <w:r w:rsidRPr="009E1D53">
        <w:rPr>
          <w:rFonts w:ascii="Tahoma" w:hAnsi="Tahoma" w:cs="B Nazanin" w:hint="cs"/>
          <w:color w:val="000000"/>
          <w:sz w:val="24"/>
          <w:rtl/>
        </w:rPr>
        <w:t>ی</w:t>
      </w:r>
      <w:r w:rsidRPr="009E1D53">
        <w:rPr>
          <w:rFonts w:ascii="Tahoma" w:hAnsi="Tahoma" w:cs="B Nazanin" w:hint="eastAsia"/>
          <w:color w:val="000000"/>
          <w:sz w:val="24"/>
          <w:rtl/>
        </w:rPr>
        <w:t>ان</w:t>
      </w:r>
      <w:r w:rsidRPr="009E1D53">
        <w:rPr>
          <w:rFonts w:ascii="Tahoma" w:hAnsi="Tahoma" w:cs="B Nazanin"/>
          <w:color w:val="000000"/>
          <w:sz w:val="24"/>
          <w:rtl/>
        </w:rPr>
        <w:t xml:space="preserve"> آمده است. »اگر مبان</w:t>
      </w:r>
      <w:r w:rsidRPr="009E1D53">
        <w:rPr>
          <w:rFonts w:ascii="Tahoma" w:hAnsi="Tahoma" w:cs="B Nazanin" w:hint="cs"/>
          <w:color w:val="000000"/>
          <w:sz w:val="24"/>
          <w:rtl/>
        </w:rPr>
        <w:t>ی</w:t>
      </w:r>
      <w:r w:rsidRPr="009E1D53">
        <w:rPr>
          <w:rFonts w:ascii="Tahoma" w:hAnsi="Tahoma" w:cs="B Nazanin"/>
          <w:color w:val="000000"/>
          <w:sz w:val="24"/>
          <w:rtl/>
        </w:rPr>
        <w:t xml:space="preserve"> و راهها</w:t>
      </w:r>
      <w:r w:rsidRPr="009E1D53">
        <w:rPr>
          <w:rFonts w:ascii="Tahoma" w:hAnsi="Tahoma" w:cs="B Nazanin" w:hint="cs"/>
          <w:color w:val="000000"/>
          <w:sz w:val="24"/>
          <w:rtl/>
        </w:rPr>
        <w:t>ی</w:t>
      </w:r>
      <w:r w:rsidRPr="009E1D53">
        <w:rPr>
          <w:rFonts w:ascii="Tahoma" w:hAnsi="Tahoma" w:cs="B Nazanin"/>
          <w:color w:val="000000"/>
          <w:sz w:val="24"/>
          <w:rtl/>
        </w:rPr>
        <w:t xml:space="preserve"> تجل</w:t>
      </w:r>
      <w:r w:rsidRPr="009E1D53">
        <w:rPr>
          <w:rFonts w:ascii="Tahoma" w:hAnsi="Tahoma" w:cs="B Nazanin" w:hint="cs"/>
          <w:color w:val="000000"/>
          <w:sz w:val="24"/>
          <w:rtl/>
        </w:rPr>
        <w:t>ی</w:t>
      </w:r>
      <w:r w:rsidRPr="009E1D53">
        <w:rPr>
          <w:rFonts w:ascii="Tahoma" w:hAnsi="Tahoma" w:cs="B Nazanin"/>
          <w:color w:val="000000"/>
          <w:sz w:val="24"/>
          <w:rtl/>
        </w:rPr>
        <w:t xml:space="preserve"> ا</w:t>
      </w:r>
      <w:r w:rsidRPr="009E1D53">
        <w:rPr>
          <w:rFonts w:ascii="Tahoma" w:hAnsi="Tahoma" w:cs="B Nazanin" w:hint="cs"/>
          <w:color w:val="000000"/>
          <w:sz w:val="24"/>
          <w:rtl/>
        </w:rPr>
        <w:t>ی</w:t>
      </w:r>
      <w:r w:rsidRPr="009E1D53">
        <w:rPr>
          <w:rFonts w:ascii="Tahoma" w:hAnsi="Tahoma" w:cs="B Nazanin" w:hint="eastAsia"/>
          <w:color w:val="000000"/>
          <w:sz w:val="24"/>
          <w:rtl/>
        </w:rPr>
        <w:t>ن</w:t>
      </w:r>
      <w:r w:rsidRPr="009E1D53">
        <w:rPr>
          <w:rFonts w:ascii="Tahoma" w:hAnsi="Tahoma" w:cs="B Nazanin"/>
          <w:color w:val="000000"/>
          <w:sz w:val="24"/>
          <w:rtl/>
        </w:rPr>
        <w:t xml:space="preserve"> اصول مورد توجه قرار گ</w:t>
      </w:r>
      <w:r w:rsidRPr="009E1D53">
        <w:rPr>
          <w:rFonts w:ascii="Tahoma" w:hAnsi="Tahoma" w:cs="B Nazanin" w:hint="cs"/>
          <w:color w:val="000000"/>
          <w:sz w:val="24"/>
          <w:rtl/>
        </w:rPr>
        <w:t>ی</w:t>
      </w:r>
      <w:r w:rsidRPr="009E1D53">
        <w:rPr>
          <w:rFonts w:ascii="Tahoma" w:hAnsi="Tahoma" w:cs="B Nazanin" w:hint="eastAsia"/>
          <w:color w:val="000000"/>
          <w:sz w:val="24"/>
          <w:rtl/>
        </w:rPr>
        <w:t>رد،</w:t>
      </w:r>
      <w:r w:rsidRPr="009E1D53">
        <w:rPr>
          <w:rFonts w:ascii="Tahoma" w:hAnsi="Tahoma" w:cs="B Nazanin"/>
          <w:color w:val="000000"/>
          <w:sz w:val="24"/>
          <w:rtl/>
        </w:rPr>
        <w:t xml:space="preserve"> م</w:t>
      </w:r>
      <w:r w:rsidRPr="009E1D53">
        <w:rPr>
          <w:rFonts w:ascii="Tahoma" w:hAnsi="Tahoma" w:cs="B Nazanin" w:hint="cs"/>
          <w:color w:val="000000"/>
          <w:sz w:val="24"/>
          <w:rtl/>
        </w:rPr>
        <w:t>ی</w:t>
      </w:r>
      <w:r w:rsidRPr="009E1D53">
        <w:rPr>
          <w:rFonts w:ascii="Tahoma" w:hAnsi="Tahoma" w:cs="B Nazanin" w:hint="eastAsia"/>
          <w:color w:val="000000"/>
          <w:sz w:val="24"/>
          <w:rtl/>
        </w:rPr>
        <w:t>تواند</w:t>
      </w:r>
      <w:r w:rsidRPr="009E1D53">
        <w:rPr>
          <w:rFonts w:ascii="Tahoma" w:hAnsi="Tahoma" w:cs="B Nazanin"/>
          <w:color w:val="000000"/>
          <w:sz w:val="24"/>
          <w:rtl/>
        </w:rPr>
        <w:t xml:space="preserve"> پاسخگو</w:t>
      </w:r>
      <w:r w:rsidRPr="009E1D53">
        <w:rPr>
          <w:rFonts w:ascii="Tahoma" w:hAnsi="Tahoma" w:cs="B Nazanin" w:hint="cs"/>
          <w:color w:val="000000"/>
          <w:sz w:val="24"/>
          <w:rtl/>
        </w:rPr>
        <w:t>ی</w:t>
      </w:r>
      <w:r w:rsidRPr="009E1D53">
        <w:rPr>
          <w:rFonts w:ascii="Tahoma" w:hAnsi="Tahoma" w:cs="B Nazanin"/>
          <w:color w:val="000000"/>
          <w:sz w:val="24"/>
          <w:rtl/>
        </w:rPr>
        <w:t xml:space="preserve"> ن</w:t>
      </w:r>
      <w:r w:rsidRPr="009E1D53">
        <w:rPr>
          <w:rFonts w:ascii="Tahoma" w:hAnsi="Tahoma" w:cs="B Nazanin" w:hint="cs"/>
          <w:color w:val="000000"/>
          <w:sz w:val="24"/>
          <w:rtl/>
        </w:rPr>
        <w:t>ی</w:t>
      </w:r>
      <w:r w:rsidRPr="009E1D53">
        <w:rPr>
          <w:rFonts w:ascii="Tahoma" w:hAnsi="Tahoma" w:cs="B Nazanin" w:hint="eastAsia"/>
          <w:color w:val="000000"/>
          <w:sz w:val="24"/>
          <w:rtl/>
        </w:rPr>
        <w:t>ازها</w:t>
      </w:r>
      <w:r w:rsidRPr="009E1D53">
        <w:rPr>
          <w:rFonts w:ascii="Tahoma" w:hAnsi="Tahoma" w:cs="B Nazanin" w:hint="cs"/>
          <w:color w:val="000000"/>
          <w:sz w:val="24"/>
          <w:rtl/>
        </w:rPr>
        <w:t>ی</w:t>
      </w:r>
      <w:r w:rsidRPr="009E1D53">
        <w:rPr>
          <w:rFonts w:ascii="Tahoma" w:hAnsi="Tahoma" w:cs="B Nazanin"/>
          <w:color w:val="000000"/>
          <w:sz w:val="24"/>
          <w:rtl/>
        </w:rPr>
        <w:t xml:space="preserve">  انسان  معاصر  ن</w:t>
      </w:r>
      <w:r w:rsidRPr="009E1D53">
        <w:rPr>
          <w:rFonts w:ascii="Tahoma" w:hAnsi="Tahoma" w:cs="B Nazanin" w:hint="cs"/>
          <w:color w:val="000000"/>
          <w:sz w:val="24"/>
          <w:rtl/>
        </w:rPr>
        <w:t>ی</w:t>
      </w:r>
      <w:r w:rsidRPr="009E1D53">
        <w:rPr>
          <w:rFonts w:ascii="Tahoma" w:hAnsi="Tahoma" w:cs="B Nazanin" w:hint="eastAsia"/>
          <w:color w:val="000000"/>
          <w:sz w:val="24"/>
          <w:rtl/>
        </w:rPr>
        <w:t>ز</w:t>
      </w:r>
      <w:r w:rsidRPr="009E1D53">
        <w:rPr>
          <w:rFonts w:ascii="Tahoma" w:hAnsi="Tahoma" w:cs="B Nazanin"/>
          <w:color w:val="000000"/>
          <w:sz w:val="24"/>
          <w:rtl/>
        </w:rPr>
        <w:t xml:space="preserve">  باشد.  آنگاه م</w:t>
      </w:r>
      <w:r w:rsidRPr="009E1D53">
        <w:rPr>
          <w:rFonts w:ascii="Tahoma" w:hAnsi="Tahoma" w:cs="B Nazanin" w:hint="cs"/>
          <w:color w:val="000000"/>
          <w:sz w:val="24"/>
          <w:rtl/>
        </w:rPr>
        <w:t>ی</w:t>
      </w:r>
      <w:r w:rsidRPr="009E1D53">
        <w:rPr>
          <w:rFonts w:ascii="Tahoma" w:hAnsi="Tahoma" w:cs="B Nazanin" w:hint="eastAsia"/>
          <w:color w:val="000000"/>
          <w:sz w:val="24"/>
          <w:rtl/>
        </w:rPr>
        <w:t>توان</w:t>
      </w:r>
      <w:r w:rsidRPr="009E1D53">
        <w:rPr>
          <w:rFonts w:ascii="Tahoma" w:hAnsi="Tahoma" w:cs="B Nazanin"/>
          <w:color w:val="000000"/>
          <w:sz w:val="24"/>
          <w:rtl/>
        </w:rPr>
        <w:t xml:space="preserve">  از  معمار</w:t>
      </w:r>
      <w:r w:rsidRPr="009E1D53">
        <w:rPr>
          <w:rFonts w:ascii="Tahoma" w:hAnsi="Tahoma" w:cs="B Nazanin" w:hint="cs"/>
          <w:color w:val="000000"/>
          <w:sz w:val="24"/>
          <w:rtl/>
        </w:rPr>
        <w:t xml:space="preserve">ی </w:t>
      </w:r>
      <w:r w:rsidRPr="009E1D53">
        <w:rPr>
          <w:rFonts w:ascii="Tahoma" w:hAnsi="Tahoma" w:cs="B Nazanin"/>
          <w:color w:val="000000"/>
          <w:sz w:val="24"/>
          <w:rtl/>
        </w:rPr>
        <w:t>اس</w:t>
      </w:r>
      <w:r w:rsidRPr="009E1D53">
        <w:rPr>
          <w:rFonts w:ascii="Tahoma" w:hAnsi="Tahoma" w:cs="B Nazanin" w:hint="cs"/>
          <w:color w:val="000000"/>
          <w:sz w:val="24"/>
          <w:rtl/>
        </w:rPr>
        <w:t>لا</w:t>
      </w:r>
      <w:r w:rsidRPr="009E1D53">
        <w:rPr>
          <w:rFonts w:ascii="Tahoma" w:hAnsi="Tahoma" w:cs="B Nazanin"/>
          <w:color w:val="000000"/>
          <w:sz w:val="24"/>
          <w:rtl/>
        </w:rPr>
        <w:t>م</w:t>
      </w:r>
      <w:r w:rsidRPr="009E1D53">
        <w:rPr>
          <w:rFonts w:ascii="Tahoma" w:hAnsi="Tahoma" w:cs="B Nazanin" w:hint="cs"/>
          <w:color w:val="000000"/>
          <w:sz w:val="24"/>
          <w:rtl/>
        </w:rPr>
        <w:t>ی</w:t>
      </w:r>
      <w:r w:rsidRPr="009E1D53">
        <w:rPr>
          <w:rFonts w:ascii="Tahoma" w:hAnsi="Tahoma" w:cs="B Nazanin"/>
          <w:color w:val="000000"/>
          <w:sz w:val="24"/>
          <w:rtl/>
        </w:rPr>
        <w:t>-ا</w:t>
      </w:r>
      <w:r w:rsidRPr="009E1D53">
        <w:rPr>
          <w:rFonts w:ascii="Tahoma" w:hAnsi="Tahoma" w:cs="B Nazanin" w:hint="cs"/>
          <w:color w:val="000000"/>
          <w:sz w:val="24"/>
          <w:rtl/>
        </w:rPr>
        <w:t>ی</w:t>
      </w:r>
      <w:r w:rsidRPr="009E1D53">
        <w:rPr>
          <w:rFonts w:ascii="Tahoma" w:hAnsi="Tahoma" w:cs="B Nazanin" w:hint="eastAsia"/>
          <w:color w:val="000000"/>
          <w:sz w:val="24"/>
          <w:rtl/>
        </w:rPr>
        <w:t>ران</w:t>
      </w:r>
      <w:r w:rsidRPr="009E1D53">
        <w:rPr>
          <w:rFonts w:ascii="Tahoma" w:hAnsi="Tahoma" w:cs="B Nazanin" w:hint="cs"/>
          <w:color w:val="000000"/>
          <w:sz w:val="24"/>
          <w:rtl/>
        </w:rPr>
        <w:t>ی</w:t>
      </w:r>
      <w:r w:rsidRPr="009E1D53">
        <w:rPr>
          <w:rFonts w:ascii="Tahoma" w:hAnsi="Tahoma" w:cs="B Nazanin"/>
          <w:color w:val="000000"/>
          <w:sz w:val="24"/>
          <w:rtl/>
        </w:rPr>
        <w:t xml:space="preserve"> معاصر با مشخصات تزئ</w:t>
      </w:r>
      <w:r w:rsidRPr="009E1D53">
        <w:rPr>
          <w:rFonts w:ascii="Tahoma" w:hAnsi="Tahoma" w:cs="B Nazanin" w:hint="cs"/>
          <w:color w:val="000000"/>
          <w:sz w:val="24"/>
          <w:rtl/>
        </w:rPr>
        <w:t>ی</w:t>
      </w:r>
      <w:r w:rsidRPr="009E1D53">
        <w:rPr>
          <w:rFonts w:ascii="Tahoma" w:hAnsi="Tahoma" w:cs="B Nazanin" w:hint="eastAsia"/>
          <w:color w:val="000000"/>
          <w:sz w:val="24"/>
          <w:rtl/>
        </w:rPr>
        <w:t>ن</w:t>
      </w:r>
      <w:r w:rsidRPr="009E1D53">
        <w:rPr>
          <w:rFonts w:ascii="Tahoma" w:hAnsi="Tahoma" w:cs="B Nazanin" w:hint="cs"/>
          <w:color w:val="000000"/>
          <w:sz w:val="24"/>
          <w:rtl/>
        </w:rPr>
        <w:t>ی</w:t>
      </w:r>
      <w:r w:rsidRPr="009E1D53">
        <w:rPr>
          <w:rFonts w:ascii="Tahoma" w:hAnsi="Tahoma" w:cs="B Nazanin"/>
          <w:color w:val="000000"/>
          <w:sz w:val="24"/>
          <w:rtl/>
        </w:rPr>
        <w:t xml:space="preserve"> فرهنگ</w:t>
      </w:r>
      <w:r w:rsidRPr="009E1D53">
        <w:rPr>
          <w:rFonts w:ascii="Tahoma" w:hAnsi="Tahoma" w:cs="B Nazanin" w:hint="cs"/>
          <w:color w:val="000000"/>
          <w:sz w:val="24"/>
          <w:rtl/>
        </w:rPr>
        <w:t>ی</w:t>
      </w:r>
      <w:r w:rsidRPr="009E1D53">
        <w:rPr>
          <w:rFonts w:ascii="Tahoma" w:hAnsi="Tahoma" w:cs="B Nazanin" w:hint="eastAsia"/>
          <w:color w:val="000000"/>
          <w:sz w:val="24"/>
          <w:rtl/>
        </w:rPr>
        <w:t>اش</w:t>
      </w:r>
      <w:r w:rsidRPr="009E1D53">
        <w:rPr>
          <w:rFonts w:ascii="Tahoma" w:hAnsi="Tahoma" w:cs="B Nazanin"/>
          <w:color w:val="000000"/>
          <w:sz w:val="24"/>
          <w:rtl/>
        </w:rPr>
        <w:t xml:space="preserve"> سخن گفت« </w:t>
      </w:r>
      <w:r w:rsidRPr="009E1D53">
        <w:rPr>
          <w:rFonts w:ascii="Tahoma" w:hAnsi="Tahoma" w:cs="B Nazanin" w:hint="cs"/>
          <w:color w:val="000000"/>
          <w:sz w:val="24"/>
          <w:rtl/>
        </w:rPr>
        <w:t>(</w:t>
      </w:r>
      <w:r w:rsidRPr="009E1D53">
        <w:rPr>
          <w:rFonts w:ascii="Tahoma" w:hAnsi="Tahoma" w:cs="B Nazanin"/>
          <w:color w:val="000000"/>
          <w:sz w:val="24"/>
          <w:rtl/>
        </w:rPr>
        <w:t>نق</w:t>
      </w:r>
      <w:r w:rsidRPr="009E1D53">
        <w:rPr>
          <w:rFonts w:ascii="Tahoma" w:hAnsi="Tahoma" w:cs="B Nazanin" w:hint="cs"/>
          <w:color w:val="000000"/>
          <w:sz w:val="24"/>
          <w:rtl/>
        </w:rPr>
        <w:t>ی</w:t>
      </w:r>
      <w:r w:rsidRPr="009E1D53">
        <w:rPr>
          <w:rFonts w:ascii="Tahoma" w:hAnsi="Tahoma" w:cs="B Nazanin" w:hint="eastAsia"/>
          <w:color w:val="000000"/>
          <w:sz w:val="24"/>
          <w:rtl/>
        </w:rPr>
        <w:t>زاده</w:t>
      </w:r>
      <w:r w:rsidRPr="009E1D53">
        <w:rPr>
          <w:rFonts w:ascii="Tahoma" w:hAnsi="Tahoma" w:cs="B Nazanin"/>
          <w:color w:val="000000"/>
          <w:sz w:val="24"/>
          <w:rtl/>
        </w:rPr>
        <w:t xml:space="preserve"> 92-91 :1381</w:t>
      </w:r>
      <w:r w:rsidRPr="009E1D53">
        <w:rPr>
          <w:rFonts w:ascii="Tahoma" w:hAnsi="Tahoma" w:cs="B Nazanin" w:hint="cs"/>
          <w:color w:val="000000"/>
          <w:sz w:val="24"/>
          <w:rtl/>
        </w:rPr>
        <w:t xml:space="preserve">). </w:t>
      </w:r>
      <w:r w:rsidRPr="009E1D53">
        <w:rPr>
          <w:rFonts w:ascii="Tahoma" w:hAnsi="Tahoma" w:cs="B Nazanin"/>
          <w:color w:val="000000"/>
          <w:sz w:val="24"/>
        </w:rPr>
        <w:t xml:space="preserve">   </w:t>
      </w:r>
      <w:r w:rsidRPr="009E1D53">
        <w:rPr>
          <w:rFonts w:ascii="Tahoma" w:hAnsi="Tahoma" w:cs="B Nazanin" w:hint="cs"/>
          <w:color w:val="000000"/>
          <w:sz w:val="24"/>
          <w:rtl/>
        </w:rPr>
        <w:t>با گذشت زمان معماری ایرانی از حالت درونگرایی به برون گرایی رسیده ودر طراحی فضاهای جمعی باعث خلق بناهای باشکوهی شده است به گونه ای که سرزندگی فضایی را هم بوجود آورده است.</w:t>
      </w:r>
    </w:p>
    <w:p w:rsidR="00E40F74" w:rsidRPr="009E1D53" w:rsidRDefault="00E40F74" w:rsidP="009E1D53">
      <w:pPr>
        <w:rPr>
          <w:rFonts w:ascii="Tahoma" w:hAnsi="Tahoma" w:cs="B Nazanin"/>
          <w:color w:val="000000"/>
          <w:sz w:val="24"/>
          <w:rtl/>
        </w:rPr>
      </w:pPr>
    </w:p>
    <w:p w:rsidR="009E1D53" w:rsidRPr="009E1D53" w:rsidRDefault="009E1D53" w:rsidP="009E1D53">
      <w:pPr>
        <w:rPr>
          <w:rFonts w:ascii="Tahoma" w:hAnsi="Tahoma" w:cs="B Nazanin"/>
          <w:b/>
          <w:bCs/>
          <w:color w:val="000000"/>
          <w:sz w:val="28"/>
          <w:szCs w:val="28"/>
          <w:rtl/>
          <w:lang w:bidi="fa-IR"/>
        </w:rPr>
      </w:pPr>
      <w:r w:rsidRPr="009E1D53">
        <w:rPr>
          <w:rFonts w:ascii="Tahoma" w:hAnsi="Tahoma" w:cs="B Nazanin" w:hint="cs"/>
          <w:b/>
          <w:bCs/>
          <w:color w:val="000000"/>
          <w:sz w:val="28"/>
          <w:szCs w:val="28"/>
          <w:rtl/>
          <w:lang w:bidi="fa-IR"/>
        </w:rPr>
        <w:lastRenderedPageBreak/>
        <w:t>2.فضاهای فرهنگی</w:t>
      </w:r>
    </w:p>
    <w:p w:rsidR="009E1D53" w:rsidRPr="009E1D53" w:rsidRDefault="009E1D53" w:rsidP="009E1D53">
      <w:pPr>
        <w:rPr>
          <w:rFonts w:ascii="Tahoma" w:hAnsi="Tahoma" w:cs="B Nazanin"/>
          <w:color w:val="000000"/>
          <w:sz w:val="24"/>
          <w:rtl/>
          <w:lang w:bidi="fa-IR"/>
        </w:rPr>
      </w:pPr>
      <w:r w:rsidRPr="009E1D53">
        <w:rPr>
          <w:rFonts w:ascii="Tahoma" w:hAnsi="Tahoma" w:cs="B Nazanin" w:hint="cs"/>
          <w:color w:val="000000"/>
          <w:sz w:val="24"/>
          <w:rtl/>
          <w:lang w:bidi="fa-IR"/>
        </w:rPr>
        <w:t>فضاهای فرهنگی در ارتقای سطح دانش اجتماعی و شکوفایی استعدادهای افراد یک جامعه سهم بسزایی دارند. پرداختن به فضاهای فرهنگی در شهر به عنوان یکی از تسهیلات شهری، سبب اصلاح محیط اجتماعی شهروندان می شود. در واقع، باید به برنامه ریزی و طراحی کالبدی محله های مسکونی توجه شود و محیطی سالم برای ارتقای سطح تعلیم وتربیت و بسط پیوندهای اجتماعی و رفع نارسایی ها فراهم آید(شیعه،121:1380).</w:t>
      </w:r>
    </w:p>
    <w:p w:rsidR="009E1D53" w:rsidRPr="009E1D53" w:rsidRDefault="009E1D53" w:rsidP="009E1D53">
      <w:pPr>
        <w:jc w:val="left"/>
        <w:rPr>
          <w:rFonts w:ascii="Tahoma" w:hAnsi="Tahoma" w:cs="B Nazanin"/>
          <w:color w:val="000000"/>
          <w:sz w:val="24"/>
          <w:rtl/>
          <w:lang w:bidi="fa-IR"/>
        </w:rPr>
      </w:pPr>
    </w:p>
    <w:p w:rsidR="009E1D53" w:rsidRPr="00C22D98" w:rsidRDefault="009E1D53" w:rsidP="00C22D98">
      <w:pPr>
        <w:jc w:val="center"/>
        <w:rPr>
          <w:rFonts w:ascii="Tahoma" w:hAnsi="Tahoma" w:cs="B Nazanin"/>
          <w:b/>
          <w:bCs/>
          <w:color w:val="000000"/>
          <w:szCs w:val="22"/>
          <w:rtl/>
          <w:lang w:bidi="fa-IR"/>
        </w:rPr>
      </w:pPr>
      <w:r w:rsidRPr="00C22D98">
        <w:rPr>
          <w:rFonts w:ascii="Tahoma" w:hAnsi="Tahoma" w:cs="B Nazanin" w:hint="cs"/>
          <w:b/>
          <w:bCs/>
          <w:color w:val="000000"/>
          <w:szCs w:val="22"/>
          <w:rtl/>
          <w:lang w:bidi="fa-IR"/>
        </w:rPr>
        <w:t>جدول شماره(1): اصول و مولفه های طراحی فضاهای فرهنگی-اجتماعی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55"/>
        <w:gridCol w:w="1049"/>
      </w:tblGrid>
      <w:tr w:rsidR="009E1D53" w:rsidRPr="009E1D53" w:rsidTr="00053724">
        <w:tc>
          <w:tcPr>
            <w:tcW w:w="8755" w:type="dxa"/>
            <w:shd w:val="clear" w:color="auto" w:fill="auto"/>
          </w:tcPr>
          <w:p w:rsidR="009E1D53" w:rsidRPr="00C22D98" w:rsidRDefault="009E1D53" w:rsidP="009E1D53">
            <w:pPr>
              <w:jc w:val="left"/>
              <w:rPr>
                <w:rFonts w:ascii="Tahoma" w:hAnsi="Tahoma" w:cs="B Nazanin"/>
                <w:color w:val="000000"/>
                <w:szCs w:val="22"/>
                <w:lang w:bidi="fa-IR"/>
              </w:rPr>
            </w:pPr>
            <w:r w:rsidRPr="00C22D98">
              <w:rPr>
                <w:rFonts w:ascii="Tahoma" w:hAnsi="Tahoma" w:cs="B Nazanin" w:hint="cs"/>
                <w:color w:val="000000"/>
                <w:szCs w:val="22"/>
                <w:rtl/>
                <w:lang w:bidi="fa-IR"/>
              </w:rPr>
              <w:t>اصول و مولفه ها</w:t>
            </w:r>
          </w:p>
        </w:tc>
        <w:tc>
          <w:tcPr>
            <w:tcW w:w="1102" w:type="dxa"/>
            <w:shd w:val="clear" w:color="auto" w:fill="auto"/>
          </w:tcPr>
          <w:p w:rsidR="009E1D53" w:rsidRPr="00C22D98" w:rsidRDefault="009E1D53" w:rsidP="009E1D53">
            <w:pPr>
              <w:jc w:val="left"/>
              <w:rPr>
                <w:rFonts w:ascii="Tahoma" w:hAnsi="Tahoma" w:cs="B Nazanin"/>
                <w:color w:val="000000"/>
                <w:szCs w:val="22"/>
                <w:lang w:bidi="fa-IR"/>
              </w:rPr>
            </w:pPr>
            <w:r w:rsidRPr="00C22D98">
              <w:rPr>
                <w:rFonts w:ascii="Tahoma" w:hAnsi="Tahoma" w:cs="B Nazanin" w:hint="cs"/>
                <w:color w:val="000000"/>
                <w:szCs w:val="22"/>
                <w:rtl/>
                <w:lang w:bidi="fa-IR"/>
              </w:rPr>
              <w:t>ردیف</w:t>
            </w:r>
          </w:p>
        </w:tc>
      </w:tr>
      <w:tr w:rsidR="009E1D53" w:rsidRPr="009E1D53" w:rsidTr="00053724">
        <w:tc>
          <w:tcPr>
            <w:tcW w:w="8755" w:type="dxa"/>
            <w:shd w:val="clear" w:color="auto" w:fill="auto"/>
          </w:tcPr>
          <w:p w:rsidR="009E1D53" w:rsidRPr="00C22D98" w:rsidRDefault="009E1D53" w:rsidP="009E1D53">
            <w:pPr>
              <w:jc w:val="left"/>
              <w:rPr>
                <w:rFonts w:ascii="Tahoma" w:hAnsi="Tahoma" w:cs="B Nazanin"/>
                <w:color w:val="000000"/>
                <w:szCs w:val="22"/>
                <w:lang w:bidi="fa-IR"/>
              </w:rPr>
            </w:pPr>
            <w:r w:rsidRPr="00C22D98">
              <w:rPr>
                <w:rFonts w:ascii="Tahoma" w:hAnsi="Tahoma" w:cs="B Nazanin" w:hint="cs"/>
                <w:color w:val="000000"/>
                <w:szCs w:val="22"/>
                <w:rtl/>
                <w:lang w:bidi="fa-IR"/>
              </w:rPr>
              <w:t>رعایت فاصله مطلوب جهت تسهیل ارتباط بصری و درنظر گرفتن مکان طراحی در دورترین فاصله با مکان های مولد صدا</w:t>
            </w:r>
          </w:p>
        </w:tc>
        <w:tc>
          <w:tcPr>
            <w:tcW w:w="1102" w:type="dxa"/>
            <w:shd w:val="clear" w:color="auto" w:fill="auto"/>
          </w:tcPr>
          <w:p w:rsidR="009E1D53" w:rsidRPr="00C22D98" w:rsidRDefault="009E1D53" w:rsidP="009E1D53">
            <w:pPr>
              <w:jc w:val="left"/>
              <w:rPr>
                <w:rFonts w:ascii="Tahoma" w:hAnsi="Tahoma" w:cs="B Nazanin"/>
                <w:color w:val="000000"/>
                <w:szCs w:val="22"/>
                <w:lang w:bidi="fa-IR"/>
              </w:rPr>
            </w:pPr>
            <w:r w:rsidRPr="00C22D98">
              <w:rPr>
                <w:rFonts w:ascii="Tahoma" w:hAnsi="Tahoma" w:cs="B Nazanin" w:hint="cs"/>
                <w:color w:val="000000"/>
                <w:szCs w:val="22"/>
                <w:rtl/>
                <w:lang w:bidi="fa-IR"/>
              </w:rPr>
              <w:t>1</w:t>
            </w:r>
          </w:p>
        </w:tc>
      </w:tr>
      <w:tr w:rsidR="009E1D53" w:rsidRPr="009E1D53" w:rsidTr="00053724">
        <w:tc>
          <w:tcPr>
            <w:tcW w:w="8755" w:type="dxa"/>
            <w:shd w:val="clear" w:color="auto" w:fill="auto"/>
          </w:tcPr>
          <w:p w:rsidR="009E1D53" w:rsidRPr="00C22D98" w:rsidRDefault="009E1D53" w:rsidP="009E1D53">
            <w:pPr>
              <w:jc w:val="left"/>
              <w:rPr>
                <w:rFonts w:ascii="Tahoma" w:hAnsi="Tahoma" w:cs="B Nazanin"/>
                <w:color w:val="000000"/>
                <w:szCs w:val="22"/>
                <w:rtl/>
                <w:lang w:bidi="fa-IR"/>
              </w:rPr>
            </w:pPr>
            <w:r w:rsidRPr="00C22D98">
              <w:rPr>
                <w:rFonts w:ascii="Tahoma" w:hAnsi="Tahoma" w:cs="B Nazanin" w:hint="cs"/>
                <w:color w:val="000000"/>
                <w:szCs w:val="22"/>
                <w:rtl/>
                <w:lang w:bidi="fa-IR"/>
              </w:rPr>
              <w:t xml:space="preserve">خیال انگیزی و برانگیختن حس کنجکاوی، استفاده از تصاویر انگیزشی و خیال برانگیز جهت تقویت </w:t>
            </w:r>
          </w:p>
          <w:p w:rsidR="009E1D53" w:rsidRPr="00C22D98" w:rsidRDefault="009E1D53" w:rsidP="009E1D53">
            <w:pPr>
              <w:jc w:val="left"/>
              <w:rPr>
                <w:rFonts w:ascii="Tahoma" w:hAnsi="Tahoma" w:cs="B Nazanin"/>
                <w:color w:val="000000"/>
                <w:szCs w:val="22"/>
                <w:lang w:bidi="fa-IR"/>
              </w:rPr>
            </w:pPr>
            <w:r w:rsidRPr="00C22D98">
              <w:rPr>
                <w:rFonts w:ascii="Tahoma" w:hAnsi="Tahoma" w:cs="B Nazanin"/>
                <w:color w:val="000000"/>
                <w:szCs w:val="22"/>
                <w:rtl/>
                <w:lang w:bidi="fa-IR"/>
              </w:rPr>
              <w:t>خلاق</w:t>
            </w:r>
            <w:r w:rsidRPr="00C22D98">
              <w:rPr>
                <w:rFonts w:ascii="Tahoma" w:hAnsi="Tahoma" w:cs="B Nazanin" w:hint="cs"/>
                <w:color w:val="000000"/>
                <w:szCs w:val="22"/>
                <w:rtl/>
                <w:lang w:bidi="fa-IR"/>
              </w:rPr>
              <w:t>ی</w:t>
            </w:r>
            <w:r w:rsidRPr="00C22D98">
              <w:rPr>
                <w:rFonts w:ascii="Tahoma" w:hAnsi="Tahoma" w:cs="B Nazanin" w:hint="eastAsia"/>
                <w:color w:val="000000"/>
                <w:szCs w:val="22"/>
                <w:rtl/>
                <w:lang w:bidi="fa-IR"/>
              </w:rPr>
              <w:t>ت</w:t>
            </w:r>
            <w:r w:rsidRPr="00C22D98">
              <w:rPr>
                <w:rFonts w:ascii="Tahoma" w:hAnsi="Tahoma" w:cs="B Nazanin"/>
                <w:color w:val="000000"/>
                <w:szCs w:val="22"/>
                <w:rtl/>
                <w:lang w:bidi="fa-IR"/>
              </w:rPr>
              <w:t xml:space="preserve"> و اتعداد شهروندان</w:t>
            </w:r>
          </w:p>
        </w:tc>
        <w:tc>
          <w:tcPr>
            <w:tcW w:w="1102" w:type="dxa"/>
            <w:shd w:val="clear" w:color="auto" w:fill="auto"/>
          </w:tcPr>
          <w:p w:rsidR="009E1D53" w:rsidRPr="00C22D98" w:rsidRDefault="009E1D53" w:rsidP="009E1D53">
            <w:pPr>
              <w:jc w:val="left"/>
              <w:rPr>
                <w:rFonts w:ascii="Tahoma" w:hAnsi="Tahoma" w:cs="B Nazanin"/>
                <w:color w:val="000000"/>
                <w:szCs w:val="22"/>
                <w:lang w:bidi="fa-IR"/>
              </w:rPr>
            </w:pPr>
            <w:r w:rsidRPr="00C22D98">
              <w:rPr>
                <w:rFonts w:ascii="Tahoma" w:hAnsi="Tahoma" w:cs="B Nazanin" w:hint="cs"/>
                <w:color w:val="000000"/>
                <w:szCs w:val="22"/>
                <w:rtl/>
                <w:lang w:bidi="fa-IR"/>
              </w:rPr>
              <w:t>2</w:t>
            </w:r>
          </w:p>
        </w:tc>
      </w:tr>
      <w:tr w:rsidR="009E1D53" w:rsidRPr="009E1D53" w:rsidTr="00053724">
        <w:tc>
          <w:tcPr>
            <w:tcW w:w="8755" w:type="dxa"/>
            <w:shd w:val="clear" w:color="auto" w:fill="auto"/>
          </w:tcPr>
          <w:p w:rsidR="009E1D53" w:rsidRPr="00C22D98" w:rsidRDefault="009E1D53" w:rsidP="009E1D53">
            <w:pPr>
              <w:jc w:val="left"/>
              <w:rPr>
                <w:rFonts w:ascii="Tahoma" w:hAnsi="Tahoma" w:cs="B Nazanin"/>
                <w:color w:val="000000"/>
                <w:szCs w:val="22"/>
                <w:lang w:bidi="fa-IR"/>
              </w:rPr>
            </w:pPr>
            <w:r w:rsidRPr="00C22D98">
              <w:rPr>
                <w:rFonts w:ascii="Tahoma" w:hAnsi="Tahoma" w:cs="B Nazanin" w:hint="cs"/>
                <w:color w:val="000000"/>
                <w:szCs w:val="22"/>
                <w:rtl/>
                <w:lang w:bidi="fa-IR"/>
              </w:rPr>
              <w:t>تامین ایمنی و امنیت به منظور آرامش برای استفاده کنندگان</w:t>
            </w:r>
          </w:p>
        </w:tc>
        <w:tc>
          <w:tcPr>
            <w:tcW w:w="1102" w:type="dxa"/>
            <w:shd w:val="clear" w:color="auto" w:fill="auto"/>
          </w:tcPr>
          <w:p w:rsidR="009E1D53" w:rsidRPr="00C22D98" w:rsidRDefault="009E1D53" w:rsidP="009E1D53">
            <w:pPr>
              <w:jc w:val="left"/>
              <w:rPr>
                <w:rFonts w:ascii="Tahoma" w:hAnsi="Tahoma" w:cs="B Nazanin"/>
                <w:color w:val="000000"/>
                <w:szCs w:val="22"/>
                <w:lang w:bidi="fa-IR"/>
              </w:rPr>
            </w:pPr>
            <w:r w:rsidRPr="00C22D98">
              <w:rPr>
                <w:rFonts w:ascii="Tahoma" w:hAnsi="Tahoma" w:cs="B Nazanin" w:hint="cs"/>
                <w:color w:val="000000"/>
                <w:szCs w:val="22"/>
                <w:rtl/>
                <w:lang w:bidi="fa-IR"/>
              </w:rPr>
              <w:t>3</w:t>
            </w:r>
          </w:p>
        </w:tc>
      </w:tr>
      <w:tr w:rsidR="009E1D53" w:rsidRPr="009E1D53" w:rsidTr="00053724">
        <w:tc>
          <w:tcPr>
            <w:tcW w:w="8755" w:type="dxa"/>
            <w:shd w:val="clear" w:color="auto" w:fill="auto"/>
          </w:tcPr>
          <w:p w:rsidR="009E1D53" w:rsidRPr="00C22D98" w:rsidRDefault="009E1D53" w:rsidP="009E1D53">
            <w:pPr>
              <w:jc w:val="left"/>
              <w:rPr>
                <w:rFonts w:ascii="Tahoma" w:hAnsi="Tahoma" w:cs="B Nazanin"/>
                <w:color w:val="000000"/>
                <w:szCs w:val="22"/>
                <w:lang w:bidi="fa-IR"/>
              </w:rPr>
            </w:pPr>
            <w:r w:rsidRPr="00C22D98">
              <w:rPr>
                <w:rFonts w:ascii="Tahoma" w:hAnsi="Tahoma" w:cs="B Nazanin" w:hint="cs"/>
                <w:color w:val="000000"/>
                <w:szCs w:val="22"/>
                <w:rtl/>
                <w:lang w:bidi="fa-IR"/>
              </w:rPr>
              <w:t>مکان یابی مناسب این فضاها و همجواری با کاربری های سازگار</w:t>
            </w:r>
          </w:p>
        </w:tc>
        <w:tc>
          <w:tcPr>
            <w:tcW w:w="1102" w:type="dxa"/>
            <w:shd w:val="clear" w:color="auto" w:fill="auto"/>
          </w:tcPr>
          <w:p w:rsidR="009E1D53" w:rsidRPr="00C22D98" w:rsidRDefault="009E1D53" w:rsidP="009E1D53">
            <w:pPr>
              <w:jc w:val="left"/>
              <w:rPr>
                <w:rFonts w:ascii="Tahoma" w:hAnsi="Tahoma" w:cs="B Nazanin"/>
                <w:color w:val="000000"/>
                <w:szCs w:val="22"/>
                <w:lang w:bidi="fa-IR"/>
              </w:rPr>
            </w:pPr>
            <w:r w:rsidRPr="00C22D98">
              <w:rPr>
                <w:rFonts w:ascii="Tahoma" w:hAnsi="Tahoma" w:cs="B Nazanin" w:hint="cs"/>
                <w:color w:val="000000"/>
                <w:szCs w:val="22"/>
                <w:rtl/>
                <w:lang w:bidi="fa-IR"/>
              </w:rPr>
              <w:t>4</w:t>
            </w:r>
          </w:p>
        </w:tc>
      </w:tr>
      <w:tr w:rsidR="009E1D53" w:rsidRPr="009E1D53" w:rsidTr="00053724">
        <w:tc>
          <w:tcPr>
            <w:tcW w:w="8755" w:type="dxa"/>
            <w:shd w:val="clear" w:color="auto" w:fill="auto"/>
          </w:tcPr>
          <w:p w:rsidR="009E1D53" w:rsidRPr="00C22D98" w:rsidRDefault="009E1D53" w:rsidP="009E1D53">
            <w:pPr>
              <w:jc w:val="left"/>
              <w:rPr>
                <w:rFonts w:ascii="Tahoma" w:hAnsi="Tahoma" w:cs="B Nazanin"/>
                <w:color w:val="000000"/>
                <w:szCs w:val="22"/>
                <w:lang w:bidi="fa-IR"/>
              </w:rPr>
            </w:pPr>
            <w:r w:rsidRPr="00C22D98">
              <w:rPr>
                <w:rFonts w:ascii="Tahoma" w:hAnsi="Tahoma" w:cs="B Nazanin" w:hint="cs"/>
                <w:color w:val="000000"/>
                <w:szCs w:val="22"/>
                <w:rtl/>
                <w:lang w:bidi="fa-IR"/>
              </w:rPr>
              <w:t>مشخص نم</w:t>
            </w:r>
            <w:bookmarkStart w:id="0" w:name="_GoBack"/>
            <w:bookmarkEnd w:id="0"/>
            <w:r w:rsidRPr="00C22D98">
              <w:rPr>
                <w:rFonts w:ascii="Tahoma" w:hAnsi="Tahoma" w:cs="B Nazanin" w:hint="cs"/>
                <w:color w:val="000000"/>
                <w:szCs w:val="22"/>
                <w:rtl/>
                <w:lang w:bidi="fa-IR"/>
              </w:rPr>
              <w:t>ودن قلمرو فضاهای فرهنگی با تعیین کارکرد آموزشی و تفریح</w:t>
            </w:r>
          </w:p>
        </w:tc>
        <w:tc>
          <w:tcPr>
            <w:tcW w:w="1102" w:type="dxa"/>
            <w:shd w:val="clear" w:color="auto" w:fill="auto"/>
          </w:tcPr>
          <w:p w:rsidR="009E1D53" w:rsidRPr="00C22D98" w:rsidRDefault="009E1D53" w:rsidP="009E1D53">
            <w:pPr>
              <w:jc w:val="left"/>
              <w:rPr>
                <w:rFonts w:ascii="Tahoma" w:hAnsi="Tahoma" w:cs="B Nazanin"/>
                <w:color w:val="000000"/>
                <w:szCs w:val="22"/>
                <w:lang w:bidi="fa-IR"/>
              </w:rPr>
            </w:pPr>
            <w:r w:rsidRPr="00C22D98">
              <w:rPr>
                <w:rFonts w:ascii="Tahoma" w:hAnsi="Tahoma" w:cs="B Nazanin" w:hint="cs"/>
                <w:color w:val="000000"/>
                <w:szCs w:val="22"/>
                <w:rtl/>
                <w:lang w:bidi="fa-IR"/>
              </w:rPr>
              <w:t>5</w:t>
            </w:r>
          </w:p>
        </w:tc>
      </w:tr>
      <w:tr w:rsidR="009E1D53" w:rsidRPr="009E1D53" w:rsidTr="00053724">
        <w:tc>
          <w:tcPr>
            <w:tcW w:w="8755" w:type="dxa"/>
            <w:shd w:val="clear" w:color="auto" w:fill="auto"/>
          </w:tcPr>
          <w:p w:rsidR="009E1D53" w:rsidRPr="00C22D98" w:rsidRDefault="009E1D53" w:rsidP="009E1D53">
            <w:pPr>
              <w:jc w:val="left"/>
              <w:rPr>
                <w:rFonts w:ascii="Tahoma" w:hAnsi="Tahoma" w:cs="B Nazanin"/>
                <w:color w:val="000000"/>
                <w:szCs w:val="22"/>
                <w:lang w:bidi="fa-IR"/>
              </w:rPr>
            </w:pPr>
            <w:r w:rsidRPr="00C22D98">
              <w:rPr>
                <w:rFonts w:ascii="Tahoma" w:hAnsi="Tahoma" w:cs="B Nazanin" w:hint="cs"/>
                <w:color w:val="000000"/>
                <w:szCs w:val="22"/>
                <w:rtl/>
                <w:lang w:bidi="fa-IR"/>
              </w:rPr>
              <w:t>آرام سازی فضاهای فرهنگی طراحی شده با استفاده از طراحی فضاهای سبز</w:t>
            </w:r>
          </w:p>
        </w:tc>
        <w:tc>
          <w:tcPr>
            <w:tcW w:w="1102" w:type="dxa"/>
            <w:shd w:val="clear" w:color="auto" w:fill="auto"/>
          </w:tcPr>
          <w:p w:rsidR="009E1D53" w:rsidRPr="00C22D98" w:rsidRDefault="009E1D53" w:rsidP="009E1D53">
            <w:pPr>
              <w:jc w:val="left"/>
              <w:rPr>
                <w:rFonts w:ascii="Tahoma" w:hAnsi="Tahoma" w:cs="B Nazanin"/>
                <w:color w:val="000000"/>
                <w:szCs w:val="22"/>
                <w:lang w:bidi="fa-IR"/>
              </w:rPr>
            </w:pPr>
            <w:r w:rsidRPr="00C22D98">
              <w:rPr>
                <w:rFonts w:ascii="Tahoma" w:hAnsi="Tahoma" w:cs="B Nazanin" w:hint="cs"/>
                <w:color w:val="000000"/>
                <w:szCs w:val="22"/>
                <w:rtl/>
                <w:lang w:bidi="fa-IR"/>
              </w:rPr>
              <w:t>6</w:t>
            </w:r>
          </w:p>
        </w:tc>
      </w:tr>
      <w:tr w:rsidR="009E1D53" w:rsidRPr="009E1D53" w:rsidTr="00053724">
        <w:tc>
          <w:tcPr>
            <w:tcW w:w="8755" w:type="dxa"/>
            <w:shd w:val="clear" w:color="auto" w:fill="auto"/>
          </w:tcPr>
          <w:p w:rsidR="009E1D53" w:rsidRPr="00C22D98" w:rsidRDefault="009E1D53" w:rsidP="009E1D53">
            <w:pPr>
              <w:jc w:val="left"/>
              <w:rPr>
                <w:rFonts w:ascii="Tahoma" w:hAnsi="Tahoma" w:cs="B Nazanin"/>
                <w:color w:val="000000"/>
                <w:szCs w:val="22"/>
                <w:lang w:bidi="fa-IR"/>
              </w:rPr>
            </w:pPr>
            <w:r w:rsidRPr="00C22D98">
              <w:rPr>
                <w:rFonts w:ascii="Tahoma" w:hAnsi="Tahoma" w:cs="B Nazanin" w:hint="cs"/>
                <w:color w:val="000000"/>
                <w:szCs w:val="22"/>
                <w:rtl/>
                <w:lang w:bidi="fa-IR"/>
              </w:rPr>
              <w:t>سادگی در فرم و نحوه انتقال پیام، حذف جزئیات و عوامل غیر ضروری</w:t>
            </w:r>
          </w:p>
        </w:tc>
        <w:tc>
          <w:tcPr>
            <w:tcW w:w="1102" w:type="dxa"/>
            <w:shd w:val="clear" w:color="auto" w:fill="auto"/>
          </w:tcPr>
          <w:p w:rsidR="009E1D53" w:rsidRPr="00C22D98" w:rsidRDefault="009E1D53" w:rsidP="009E1D53">
            <w:pPr>
              <w:jc w:val="left"/>
              <w:rPr>
                <w:rFonts w:ascii="Tahoma" w:hAnsi="Tahoma" w:cs="B Nazanin"/>
                <w:color w:val="000000"/>
                <w:szCs w:val="22"/>
                <w:lang w:bidi="fa-IR"/>
              </w:rPr>
            </w:pPr>
            <w:r w:rsidRPr="00C22D98">
              <w:rPr>
                <w:rFonts w:ascii="Tahoma" w:hAnsi="Tahoma" w:cs="B Nazanin" w:hint="cs"/>
                <w:color w:val="000000"/>
                <w:szCs w:val="22"/>
                <w:rtl/>
                <w:lang w:bidi="fa-IR"/>
              </w:rPr>
              <w:t>7</w:t>
            </w:r>
          </w:p>
        </w:tc>
      </w:tr>
      <w:tr w:rsidR="009E1D53" w:rsidRPr="009E1D53" w:rsidTr="00053724">
        <w:tc>
          <w:tcPr>
            <w:tcW w:w="8755" w:type="dxa"/>
            <w:shd w:val="clear" w:color="auto" w:fill="auto"/>
          </w:tcPr>
          <w:p w:rsidR="009E1D53" w:rsidRPr="00C22D98" w:rsidRDefault="009E1D53" w:rsidP="009E1D53">
            <w:pPr>
              <w:jc w:val="left"/>
              <w:rPr>
                <w:rFonts w:ascii="Tahoma" w:hAnsi="Tahoma" w:cs="B Nazanin"/>
                <w:color w:val="000000"/>
                <w:szCs w:val="22"/>
                <w:lang w:bidi="fa-IR"/>
              </w:rPr>
            </w:pPr>
            <w:r w:rsidRPr="00C22D98">
              <w:rPr>
                <w:rFonts w:ascii="Tahoma" w:hAnsi="Tahoma" w:cs="B Nazanin" w:hint="cs"/>
                <w:color w:val="000000"/>
                <w:szCs w:val="22"/>
                <w:rtl/>
                <w:lang w:bidi="fa-IR"/>
              </w:rPr>
              <w:t>واقع گرایی، تناسب عناصر و بخش های مختلف تصویر با هم از نظر زمان و مکان</w:t>
            </w:r>
          </w:p>
        </w:tc>
        <w:tc>
          <w:tcPr>
            <w:tcW w:w="1102" w:type="dxa"/>
            <w:shd w:val="clear" w:color="auto" w:fill="auto"/>
          </w:tcPr>
          <w:p w:rsidR="009E1D53" w:rsidRPr="00C22D98" w:rsidRDefault="009E1D53" w:rsidP="009E1D53">
            <w:pPr>
              <w:jc w:val="left"/>
              <w:rPr>
                <w:rFonts w:ascii="Tahoma" w:hAnsi="Tahoma" w:cs="B Nazanin"/>
                <w:color w:val="000000"/>
                <w:szCs w:val="22"/>
                <w:lang w:bidi="fa-IR"/>
              </w:rPr>
            </w:pPr>
            <w:r w:rsidRPr="00C22D98">
              <w:rPr>
                <w:rFonts w:ascii="Tahoma" w:hAnsi="Tahoma" w:cs="B Nazanin" w:hint="cs"/>
                <w:color w:val="000000"/>
                <w:szCs w:val="22"/>
                <w:rtl/>
                <w:lang w:bidi="fa-IR"/>
              </w:rPr>
              <w:t>8</w:t>
            </w:r>
          </w:p>
        </w:tc>
      </w:tr>
      <w:tr w:rsidR="009E1D53" w:rsidRPr="009E1D53" w:rsidTr="00053724">
        <w:tc>
          <w:tcPr>
            <w:tcW w:w="8755" w:type="dxa"/>
            <w:shd w:val="clear" w:color="auto" w:fill="auto"/>
          </w:tcPr>
          <w:p w:rsidR="009E1D53" w:rsidRPr="00C22D98" w:rsidRDefault="009E1D53" w:rsidP="009E1D53">
            <w:pPr>
              <w:jc w:val="left"/>
              <w:rPr>
                <w:rFonts w:ascii="Tahoma" w:hAnsi="Tahoma" w:cs="B Nazanin"/>
                <w:color w:val="000000"/>
                <w:szCs w:val="22"/>
                <w:lang w:bidi="fa-IR"/>
              </w:rPr>
            </w:pPr>
            <w:r w:rsidRPr="00C22D98">
              <w:rPr>
                <w:rFonts w:ascii="Tahoma" w:hAnsi="Tahoma" w:cs="B Nazanin" w:hint="cs"/>
                <w:color w:val="000000"/>
                <w:szCs w:val="22"/>
                <w:rtl/>
                <w:lang w:bidi="fa-IR"/>
              </w:rPr>
              <w:t>ایجاد سرزندگی و تنوع در این فضاها که سبب نشاط روحی مخاطبان درمحیط های فرهنگی- اجتماعی می شود</w:t>
            </w:r>
          </w:p>
        </w:tc>
        <w:tc>
          <w:tcPr>
            <w:tcW w:w="1102" w:type="dxa"/>
            <w:shd w:val="clear" w:color="auto" w:fill="auto"/>
          </w:tcPr>
          <w:p w:rsidR="009E1D53" w:rsidRPr="00C22D98" w:rsidRDefault="009E1D53" w:rsidP="009E1D53">
            <w:pPr>
              <w:jc w:val="left"/>
              <w:rPr>
                <w:rFonts w:ascii="Tahoma" w:hAnsi="Tahoma" w:cs="B Nazanin"/>
                <w:color w:val="000000"/>
                <w:szCs w:val="22"/>
                <w:lang w:bidi="fa-IR"/>
              </w:rPr>
            </w:pPr>
            <w:r w:rsidRPr="00C22D98">
              <w:rPr>
                <w:rFonts w:ascii="Tahoma" w:hAnsi="Tahoma" w:cs="B Nazanin" w:hint="cs"/>
                <w:color w:val="000000"/>
                <w:szCs w:val="22"/>
                <w:rtl/>
                <w:lang w:bidi="fa-IR"/>
              </w:rPr>
              <w:t>9</w:t>
            </w:r>
          </w:p>
        </w:tc>
      </w:tr>
      <w:tr w:rsidR="009E1D53" w:rsidRPr="009E1D53" w:rsidTr="00053724">
        <w:tc>
          <w:tcPr>
            <w:tcW w:w="8755" w:type="dxa"/>
            <w:shd w:val="clear" w:color="auto" w:fill="auto"/>
          </w:tcPr>
          <w:p w:rsidR="009E1D53" w:rsidRPr="00C22D98" w:rsidRDefault="009E1D53" w:rsidP="009E1D53">
            <w:pPr>
              <w:jc w:val="left"/>
              <w:rPr>
                <w:rFonts w:ascii="Tahoma" w:hAnsi="Tahoma" w:cs="B Nazanin"/>
                <w:color w:val="000000"/>
                <w:szCs w:val="22"/>
                <w:lang w:bidi="fa-IR"/>
              </w:rPr>
            </w:pPr>
            <w:r w:rsidRPr="00C22D98">
              <w:rPr>
                <w:rFonts w:ascii="Tahoma" w:hAnsi="Tahoma" w:cs="B Nazanin" w:hint="cs"/>
                <w:color w:val="000000"/>
                <w:szCs w:val="22"/>
                <w:rtl/>
                <w:lang w:bidi="fa-IR"/>
              </w:rPr>
              <w:t>اهمیت به خوانایی در فضاهای مزبور از جمله نمادها، المان ها، هماهنگی و تضاد ها در فضاهای فرهنگی-اجتماعی</w:t>
            </w:r>
          </w:p>
        </w:tc>
        <w:tc>
          <w:tcPr>
            <w:tcW w:w="1102" w:type="dxa"/>
            <w:shd w:val="clear" w:color="auto" w:fill="auto"/>
          </w:tcPr>
          <w:p w:rsidR="009E1D53" w:rsidRPr="00C22D98" w:rsidRDefault="009E1D53" w:rsidP="009E1D53">
            <w:pPr>
              <w:jc w:val="left"/>
              <w:rPr>
                <w:rFonts w:ascii="Tahoma" w:hAnsi="Tahoma" w:cs="B Nazanin"/>
                <w:color w:val="000000"/>
                <w:szCs w:val="22"/>
                <w:lang w:bidi="fa-IR"/>
              </w:rPr>
            </w:pPr>
            <w:r w:rsidRPr="00C22D98">
              <w:rPr>
                <w:rFonts w:ascii="Tahoma" w:hAnsi="Tahoma" w:cs="B Nazanin" w:hint="cs"/>
                <w:color w:val="000000"/>
                <w:szCs w:val="22"/>
                <w:rtl/>
                <w:lang w:bidi="fa-IR"/>
              </w:rPr>
              <w:t>10</w:t>
            </w:r>
          </w:p>
        </w:tc>
      </w:tr>
      <w:tr w:rsidR="009E1D53" w:rsidRPr="009E1D53" w:rsidTr="00053724">
        <w:tc>
          <w:tcPr>
            <w:tcW w:w="8755" w:type="dxa"/>
            <w:shd w:val="clear" w:color="auto" w:fill="auto"/>
          </w:tcPr>
          <w:p w:rsidR="009E1D53" w:rsidRPr="00C22D98" w:rsidRDefault="009E1D53" w:rsidP="009E1D53">
            <w:pPr>
              <w:jc w:val="left"/>
              <w:rPr>
                <w:rFonts w:ascii="Tahoma" w:hAnsi="Tahoma" w:cs="B Nazanin"/>
                <w:color w:val="000000"/>
                <w:szCs w:val="22"/>
                <w:lang w:bidi="fa-IR"/>
              </w:rPr>
            </w:pPr>
            <w:r w:rsidRPr="00C22D98">
              <w:rPr>
                <w:rFonts w:ascii="Tahoma" w:hAnsi="Tahoma" w:cs="B Nazanin" w:hint="cs"/>
                <w:color w:val="000000"/>
                <w:szCs w:val="22"/>
                <w:rtl/>
                <w:lang w:bidi="fa-IR"/>
              </w:rPr>
              <w:t>احساس مسئولیت در شهروندان جهت مشارکت در حفظ، نگهداری و ارتقاء فضاهای فرهنگی-اجتماعی</w:t>
            </w:r>
          </w:p>
        </w:tc>
        <w:tc>
          <w:tcPr>
            <w:tcW w:w="1102" w:type="dxa"/>
            <w:shd w:val="clear" w:color="auto" w:fill="auto"/>
          </w:tcPr>
          <w:p w:rsidR="009E1D53" w:rsidRPr="00C22D98" w:rsidRDefault="009E1D53" w:rsidP="009E1D53">
            <w:pPr>
              <w:jc w:val="left"/>
              <w:rPr>
                <w:rFonts w:ascii="Tahoma" w:hAnsi="Tahoma" w:cs="B Nazanin"/>
                <w:color w:val="000000"/>
                <w:szCs w:val="22"/>
                <w:lang w:bidi="fa-IR"/>
              </w:rPr>
            </w:pPr>
            <w:r w:rsidRPr="00C22D98">
              <w:rPr>
                <w:rFonts w:ascii="Tahoma" w:hAnsi="Tahoma" w:cs="B Nazanin" w:hint="cs"/>
                <w:color w:val="000000"/>
                <w:szCs w:val="22"/>
                <w:rtl/>
                <w:lang w:bidi="fa-IR"/>
              </w:rPr>
              <w:t>11</w:t>
            </w:r>
          </w:p>
        </w:tc>
      </w:tr>
      <w:tr w:rsidR="009E1D53" w:rsidRPr="009E1D53" w:rsidTr="00053724">
        <w:tc>
          <w:tcPr>
            <w:tcW w:w="8755" w:type="dxa"/>
            <w:shd w:val="clear" w:color="auto" w:fill="auto"/>
          </w:tcPr>
          <w:p w:rsidR="009E1D53" w:rsidRPr="00C22D98" w:rsidRDefault="009E1D53" w:rsidP="009E1D53">
            <w:pPr>
              <w:jc w:val="left"/>
              <w:rPr>
                <w:rFonts w:ascii="Tahoma" w:hAnsi="Tahoma" w:cs="B Nazanin"/>
                <w:color w:val="000000"/>
                <w:szCs w:val="22"/>
                <w:lang w:bidi="fa-IR"/>
              </w:rPr>
            </w:pPr>
            <w:r w:rsidRPr="00C22D98">
              <w:rPr>
                <w:rFonts w:ascii="Tahoma" w:hAnsi="Tahoma" w:cs="B Nazanin" w:hint="cs"/>
                <w:color w:val="000000"/>
                <w:szCs w:val="22"/>
                <w:rtl/>
                <w:lang w:bidi="fa-IR"/>
              </w:rPr>
              <w:t>توجه به زیبایی و نظم کالبدی، اجتماعی- فرهنگی</w:t>
            </w:r>
          </w:p>
        </w:tc>
        <w:tc>
          <w:tcPr>
            <w:tcW w:w="1102" w:type="dxa"/>
            <w:shd w:val="clear" w:color="auto" w:fill="auto"/>
          </w:tcPr>
          <w:p w:rsidR="009E1D53" w:rsidRPr="00C22D98" w:rsidRDefault="009E1D53" w:rsidP="009E1D53">
            <w:pPr>
              <w:jc w:val="left"/>
              <w:rPr>
                <w:rFonts w:ascii="Tahoma" w:hAnsi="Tahoma" w:cs="B Nazanin"/>
                <w:color w:val="000000"/>
                <w:szCs w:val="22"/>
                <w:lang w:bidi="fa-IR"/>
              </w:rPr>
            </w:pPr>
            <w:r w:rsidRPr="00C22D98">
              <w:rPr>
                <w:rFonts w:ascii="Tahoma" w:hAnsi="Tahoma" w:cs="B Nazanin" w:hint="cs"/>
                <w:color w:val="000000"/>
                <w:szCs w:val="22"/>
                <w:rtl/>
                <w:lang w:bidi="fa-IR"/>
              </w:rPr>
              <w:t>12</w:t>
            </w:r>
          </w:p>
        </w:tc>
      </w:tr>
    </w:tbl>
    <w:p w:rsidR="009E1D53" w:rsidRPr="00C22D98" w:rsidRDefault="009E1D53" w:rsidP="00C22D98">
      <w:pPr>
        <w:jc w:val="center"/>
        <w:rPr>
          <w:rFonts w:ascii="Tahoma" w:hAnsi="Tahoma" w:cs="B Nazanin"/>
          <w:b/>
          <w:bCs/>
          <w:color w:val="000000"/>
          <w:szCs w:val="22"/>
          <w:rtl/>
          <w:lang w:bidi="fa-IR"/>
        </w:rPr>
      </w:pPr>
      <w:r w:rsidRPr="00C22D98">
        <w:rPr>
          <w:rFonts w:ascii="Tahoma" w:hAnsi="Tahoma" w:cs="B Nazanin" w:hint="cs"/>
          <w:b/>
          <w:bCs/>
          <w:color w:val="000000"/>
          <w:szCs w:val="22"/>
          <w:rtl/>
          <w:lang w:bidi="fa-IR"/>
        </w:rPr>
        <w:t>(ایزدی،م ومحمدی،ج 1394)</w:t>
      </w:r>
    </w:p>
    <w:p w:rsidR="009E1D53" w:rsidRPr="009E1D53" w:rsidRDefault="009E1D53" w:rsidP="009E1D53">
      <w:pPr>
        <w:jc w:val="left"/>
        <w:rPr>
          <w:rFonts w:ascii="Tahoma" w:hAnsi="Tahoma" w:cs="B Nazanin"/>
          <w:color w:val="000000"/>
          <w:sz w:val="24"/>
          <w:rtl/>
          <w:lang w:bidi="fa-IR"/>
        </w:rPr>
      </w:pPr>
    </w:p>
    <w:p w:rsidR="009E1D53" w:rsidRPr="009E1D53" w:rsidRDefault="009E1D53" w:rsidP="009E1D53">
      <w:pPr>
        <w:jc w:val="left"/>
        <w:rPr>
          <w:rFonts w:ascii="Tahoma" w:hAnsi="Tahoma" w:cs="B Nazanin"/>
          <w:color w:val="000000"/>
          <w:sz w:val="24"/>
          <w:rtl/>
          <w:lang w:bidi="fa-IR"/>
        </w:rPr>
      </w:pPr>
    </w:p>
    <w:p w:rsidR="009E1D53" w:rsidRPr="004B62E7" w:rsidRDefault="004B62E7" w:rsidP="004B62E7">
      <w:pPr>
        <w:tabs>
          <w:tab w:val="left" w:pos="7689"/>
          <w:tab w:val="right" w:pos="8788"/>
        </w:tabs>
        <w:bidi w:val="0"/>
        <w:jc w:val="right"/>
        <w:rPr>
          <w:rFonts w:ascii="Tahoma" w:hAnsi="Tahoma" w:cs="B Nazanin"/>
          <w:b/>
          <w:bCs/>
          <w:color w:val="000000"/>
          <w:sz w:val="28"/>
          <w:szCs w:val="28"/>
          <w:lang w:bidi="fa-IR"/>
        </w:rPr>
      </w:pPr>
      <w:r w:rsidRPr="004B62E7">
        <w:rPr>
          <w:rFonts w:ascii="Tahoma" w:hAnsi="Tahoma" w:cs="B Nazanin"/>
          <w:b/>
          <w:bCs/>
          <w:color w:val="000000"/>
          <w:sz w:val="28"/>
          <w:szCs w:val="28"/>
          <w:rtl/>
          <w:lang w:bidi="fa-IR"/>
        </w:rPr>
        <w:tab/>
      </w:r>
      <w:r w:rsidRPr="004B62E7">
        <w:rPr>
          <w:rFonts w:ascii="Tahoma" w:hAnsi="Tahoma" w:cs="B Nazanin"/>
          <w:b/>
          <w:bCs/>
          <w:color w:val="000000"/>
          <w:sz w:val="28"/>
          <w:szCs w:val="28"/>
          <w:rtl/>
          <w:lang w:bidi="fa-IR"/>
        </w:rPr>
        <w:tab/>
      </w:r>
      <w:r w:rsidR="009E1D53" w:rsidRPr="004B62E7">
        <w:rPr>
          <w:rFonts w:ascii="Tahoma" w:hAnsi="Tahoma" w:cs="B Nazanin" w:hint="cs"/>
          <w:b/>
          <w:bCs/>
          <w:color w:val="000000"/>
          <w:sz w:val="28"/>
          <w:szCs w:val="28"/>
          <w:rtl/>
          <w:lang w:bidi="fa-IR"/>
        </w:rPr>
        <w:t>3. سرزندگی</w:t>
      </w:r>
    </w:p>
    <w:p w:rsidR="009E1D53" w:rsidRPr="009E1D53" w:rsidRDefault="009E1D53" w:rsidP="004B62E7">
      <w:pPr>
        <w:rPr>
          <w:rFonts w:ascii="Tahoma" w:hAnsi="Tahoma" w:cs="B Nazanin"/>
          <w:color w:val="000000"/>
          <w:sz w:val="24"/>
          <w:rtl/>
          <w:lang w:bidi="fa-IR"/>
        </w:rPr>
      </w:pPr>
      <w:r w:rsidRPr="009E1D53">
        <w:rPr>
          <w:rFonts w:ascii="Tahoma" w:hAnsi="Tahoma" w:cs="B Nazanin" w:hint="cs"/>
          <w:color w:val="000000"/>
          <w:sz w:val="24"/>
          <w:rtl/>
        </w:rPr>
        <w:t xml:space="preserve"> سرزندگی مفهومی است که مناطق موفق را از مناطقی که فاقد این مفهوم هستند متمایز میکند. </w:t>
      </w:r>
      <w:r w:rsidRPr="009E1D53">
        <w:rPr>
          <w:rFonts w:ascii="Tahoma" w:hAnsi="Tahoma" w:cs="B Nazanin" w:hint="cs"/>
          <w:color w:val="000000"/>
          <w:sz w:val="24"/>
          <w:rtl/>
          <w:lang w:bidi="fa-IR"/>
        </w:rPr>
        <w:t xml:space="preserve">حیات و زندگی فرد در میان جمع بودن است و آنچه به یک فضا زندگی می بخشد مردم و حضور فعال و پرشور و نشاط آنها در فضاست (پاکزاد،1382: 98). برای دست یافتن به شهری سرزنده و یا سرزندگی در محیط شهر، باید مکان ها و موقعیت هایی برای ایجاد تجربه های دوست داشتنی فراهم آورد (لنارد، 1377: 82). </w:t>
      </w:r>
    </w:p>
    <w:p w:rsidR="009E1D53" w:rsidRPr="009E1D53" w:rsidRDefault="009E1D53" w:rsidP="004B62E7">
      <w:pPr>
        <w:rPr>
          <w:rFonts w:ascii="Tahoma" w:hAnsi="Tahoma" w:cs="B Nazanin"/>
          <w:color w:val="000000"/>
          <w:sz w:val="24"/>
          <w:rtl/>
          <w:lang w:bidi="fa-IR"/>
        </w:rPr>
      </w:pPr>
      <w:r w:rsidRPr="009E1D53">
        <w:rPr>
          <w:rFonts w:ascii="Tahoma" w:hAnsi="Tahoma" w:cs="B Nazanin" w:hint="cs"/>
          <w:color w:val="000000"/>
          <w:sz w:val="24"/>
          <w:rtl/>
          <w:lang w:bidi="fa-IR"/>
        </w:rPr>
        <w:t>چالز لاندری(4،2000) مفهوم سرزندگی را به گونه متفاوت بررسی نموده؛ او سرزندگی و زیست پذیری را مجزا تعریف کرده عمده و به شکل موضوعی به مسئله پرداخته است. او 9 معیار موثر را برای شناسایی یک شهر سرزنده و زیست پذیر بر می شمارد: تراکم مفید افراد، تنوع، دسترسسی، ایمنی و امنیت، هویت و تمایز، خلاقیت، ارتباط و تشریک مساعی، ظرفیت سازمانی و رقابت. او نسبت به افراد دیگر با دید جامع تری سرزندگی شهر را به شکل موضوعی بررسی کرده و به عمده عوامل موثر بر آن ها اشاره نموده است. جدول 2 چکیده مواردی است که لاندری به آنها اشاره نموده است.</w:t>
      </w:r>
    </w:p>
    <w:p w:rsidR="009E1D53" w:rsidRPr="009E1D53" w:rsidRDefault="009E1D53" w:rsidP="009E1D53">
      <w:pPr>
        <w:jc w:val="left"/>
        <w:rPr>
          <w:rFonts w:ascii="Tahoma" w:hAnsi="Tahoma" w:cs="B Nazanin"/>
          <w:color w:val="000000"/>
          <w:sz w:val="24"/>
          <w:rtl/>
          <w:lang w:bidi="fa-IR"/>
        </w:rPr>
      </w:pPr>
    </w:p>
    <w:p w:rsidR="009E1D53" w:rsidRPr="00C22D98" w:rsidRDefault="001F7952" w:rsidP="00C22D98">
      <w:pPr>
        <w:jc w:val="center"/>
        <w:rPr>
          <w:rFonts w:ascii="Tahoma" w:hAnsi="Tahoma" w:cs="B Nazanin"/>
          <w:b/>
          <w:bCs/>
          <w:color w:val="000000"/>
          <w:szCs w:val="22"/>
          <w:rtl/>
          <w:lang w:bidi="fa-IR"/>
        </w:rPr>
      </w:pPr>
      <w:r>
        <w:rPr>
          <w:rFonts w:ascii="Tahoma" w:hAnsi="Tahoma" w:cs="B Nazanin" w:hint="cs"/>
          <w:b/>
          <w:bCs/>
          <w:color w:val="000000"/>
          <w:szCs w:val="22"/>
          <w:rtl/>
          <w:lang w:bidi="fa-IR"/>
        </w:rPr>
        <w:lastRenderedPageBreak/>
        <w:t>تصویر</w:t>
      </w:r>
      <w:r w:rsidR="009E1D53" w:rsidRPr="00C22D98">
        <w:rPr>
          <w:rFonts w:ascii="Tahoma" w:hAnsi="Tahoma" w:cs="B Nazanin" w:hint="cs"/>
          <w:b/>
          <w:bCs/>
          <w:color w:val="000000"/>
          <w:szCs w:val="22"/>
          <w:rtl/>
          <w:lang w:bidi="fa-IR"/>
        </w:rPr>
        <w:t>(2):مفاهیم سرزندگی</w:t>
      </w:r>
    </w:p>
    <w:p w:rsidR="009E1D53" w:rsidRPr="009E1D53" w:rsidRDefault="009E1D53" w:rsidP="009E1D53">
      <w:pPr>
        <w:jc w:val="left"/>
        <w:rPr>
          <w:rFonts w:ascii="Tahoma" w:hAnsi="Tahoma" w:cs="B Nazanin"/>
          <w:color w:val="000000"/>
          <w:sz w:val="24"/>
          <w:rtl/>
          <w:lang w:bidi="fa-IR"/>
        </w:rPr>
      </w:pPr>
      <w:r w:rsidRPr="009E1D53">
        <w:rPr>
          <w:rFonts w:ascii="Tahoma" w:hAnsi="Tahoma" w:cs="B Nazanin"/>
          <w:noProof/>
          <w:color w:val="000000"/>
          <w:sz w:val="24"/>
          <w:lang w:bidi="fa-IR"/>
        </w:rPr>
        <w:drawing>
          <wp:inline distT="0" distB="0" distL="0" distR="0" wp14:anchorId="144648FB" wp14:editId="676A8B9D">
            <wp:extent cx="5796950" cy="2786332"/>
            <wp:effectExtent l="0" t="0" r="0" b="0"/>
            <wp:docPr id="26" name="Picture 26" descr="لاندر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لاندری"/>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96915" cy="2786315"/>
                    </a:xfrm>
                    <a:prstGeom prst="rect">
                      <a:avLst/>
                    </a:prstGeom>
                    <a:noFill/>
                    <a:ln>
                      <a:noFill/>
                    </a:ln>
                  </pic:spPr>
                </pic:pic>
              </a:graphicData>
            </a:graphic>
          </wp:inline>
        </w:drawing>
      </w:r>
    </w:p>
    <w:p w:rsidR="009E1D53" w:rsidRPr="00C22D98" w:rsidRDefault="009E1D53" w:rsidP="00C22D98">
      <w:pPr>
        <w:jc w:val="center"/>
        <w:rPr>
          <w:rFonts w:ascii="Tahoma" w:hAnsi="Tahoma" w:cs="B Nazanin"/>
          <w:b/>
          <w:bCs/>
          <w:color w:val="000000"/>
          <w:szCs w:val="22"/>
          <w:rtl/>
          <w:lang w:bidi="fa-IR"/>
        </w:rPr>
      </w:pPr>
      <w:r w:rsidRPr="00C22D98">
        <w:rPr>
          <w:rFonts w:ascii="Tahoma" w:hAnsi="Tahoma" w:cs="B Nazanin" w:hint="cs"/>
          <w:b/>
          <w:bCs/>
          <w:color w:val="000000"/>
          <w:szCs w:val="22"/>
          <w:rtl/>
          <w:lang w:bidi="fa-IR"/>
        </w:rPr>
        <w:t>ماخذ:</w:t>
      </w:r>
      <w:proofErr w:type="spellStart"/>
      <w:r w:rsidRPr="00C22D98">
        <w:rPr>
          <w:rFonts w:ascii="Tahoma" w:hAnsi="Tahoma" w:cs="B Nazanin"/>
          <w:b/>
          <w:bCs/>
          <w:color w:val="000000"/>
          <w:szCs w:val="22"/>
          <w:lang w:bidi="fa-IR"/>
        </w:rPr>
        <w:t>landry</w:t>
      </w:r>
      <w:proofErr w:type="spellEnd"/>
      <w:r w:rsidRPr="00C22D98">
        <w:rPr>
          <w:rFonts w:ascii="Tahoma" w:hAnsi="Tahoma" w:cs="B Nazanin" w:hint="cs"/>
          <w:b/>
          <w:bCs/>
          <w:color w:val="000000"/>
          <w:szCs w:val="22"/>
          <w:rtl/>
          <w:lang w:bidi="fa-IR"/>
        </w:rPr>
        <w:t>،</w:t>
      </w:r>
      <w:r w:rsidRPr="00C22D98">
        <w:rPr>
          <w:rFonts w:ascii="Tahoma" w:hAnsi="Tahoma" w:cs="B Nazanin"/>
          <w:b/>
          <w:bCs/>
          <w:color w:val="000000"/>
          <w:szCs w:val="22"/>
          <w:lang w:bidi="fa-IR"/>
        </w:rPr>
        <w:t>2000</w:t>
      </w:r>
    </w:p>
    <w:p w:rsidR="009E1D53" w:rsidRPr="009E1D53" w:rsidRDefault="009E1D53" w:rsidP="009E1D53">
      <w:pPr>
        <w:jc w:val="left"/>
        <w:rPr>
          <w:rFonts w:ascii="Tahoma" w:hAnsi="Tahoma" w:cs="B Nazanin"/>
          <w:color w:val="000000"/>
          <w:sz w:val="24"/>
          <w:rtl/>
          <w:lang w:bidi="fa-IR"/>
        </w:rPr>
      </w:pPr>
    </w:p>
    <w:p w:rsidR="009E1D53" w:rsidRPr="009E1D53" w:rsidRDefault="009E1D53" w:rsidP="003B59F8">
      <w:pPr>
        <w:rPr>
          <w:rFonts w:ascii="Tahoma" w:hAnsi="Tahoma" w:cs="B Nazanin"/>
          <w:color w:val="000000"/>
          <w:sz w:val="24"/>
          <w:rtl/>
          <w:lang w:bidi="fa-IR"/>
        </w:rPr>
      </w:pPr>
      <w:r w:rsidRPr="009E1D53">
        <w:rPr>
          <w:rFonts w:ascii="Tahoma" w:hAnsi="Tahoma" w:cs="B Nazanin" w:hint="cs"/>
          <w:color w:val="000000"/>
          <w:sz w:val="24"/>
          <w:rtl/>
          <w:lang w:bidi="fa-IR"/>
        </w:rPr>
        <w:t xml:space="preserve">مولفه های که تجلی گر سرزندگی یک محیط است را می توان بسته به تصورات ذهنی به 6 دسته ، ایمنی، امنیت، تنوع، نفوذپذیری، کالبد وعملکرد اشاره کرد.             </w:t>
      </w:r>
    </w:p>
    <w:p w:rsidR="009E1D53" w:rsidRPr="009E1D53" w:rsidRDefault="009E1D53" w:rsidP="009E1D53">
      <w:pPr>
        <w:jc w:val="left"/>
        <w:rPr>
          <w:rFonts w:ascii="Tahoma" w:hAnsi="Tahoma" w:cs="B Nazanin"/>
          <w:color w:val="000000"/>
          <w:sz w:val="24"/>
          <w:rtl/>
          <w:lang w:bidi="fa-IR"/>
        </w:rPr>
      </w:pPr>
      <w:r w:rsidRPr="009E1D53">
        <w:rPr>
          <w:rFonts w:cs="B Nazanin"/>
          <w:noProof/>
          <w:sz w:val="24"/>
          <w:lang w:bidi="fa-IR"/>
        </w:rPr>
        <w:drawing>
          <wp:inline distT="0" distB="0" distL="0" distR="0" wp14:anchorId="7D7AFC58" wp14:editId="722FB4E6">
            <wp:extent cx="5580028" cy="1431985"/>
            <wp:effectExtent l="0" t="0" r="1905" b="0"/>
            <wp:docPr id="25" name="Picture 25" descr="Capt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pture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81015" cy="1432238"/>
                    </a:xfrm>
                    <a:prstGeom prst="rect">
                      <a:avLst/>
                    </a:prstGeom>
                    <a:noFill/>
                    <a:ln>
                      <a:noFill/>
                    </a:ln>
                  </pic:spPr>
                </pic:pic>
              </a:graphicData>
            </a:graphic>
          </wp:inline>
        </w:drawing>
      </w:r>
    </w:p>
    <w:p w:rsidR="009E1D53" w:rsidRPr="00C22D98" w:rsidRDefault="003B59F8" w:rsidP="00C22D98">
      <w:pPr>
        <w:pStyle w:val="Subtitle"/>
        <w:ind w:left="308" w:right="-694"/>
        <w:rPr>
          <w:rFonts w:cs="B Nazanin"/>
          <w:sz w:val="22"/>
          <w:szCs w:val="22"/>
          <w:rtl/>
        </w:rPr>
      </w:pPr>
      <w:r>
        <w:rPr>
          <w:rFonts w:cs="B Nazanin" w:hint="cs"/>
          <w:sz w:val="22"/>
          <w:szCs w:val="22"/>
          <w:rtl/>
        </w:rPr>
        <w:t>تصویر(3)</w:t>
      </w:r>
      <w:r w:rsidR="009E1D53" w:rsidRPr="00C22D98">
        <w:rPr>
          <w:rFonts w:cs="B Nazanin" w:hint="cs"/>
          <w:sz w:val="22"/>
          <w:szCs w:val="22"/>
          <w:rtl/>
        </w:rPr>
        <w:t>مولفه های سرزندگی(بازوندی وشهبازی،1393)</w:t>
      </w:r>
    </w:p>
    <w:p w:rsidR="009E1D53" w:rsidRPr="009E1D53" w:rsidRDefault="009E1D53" w:rsidP="009E1D53">
      <w:pPr>
        <w:pStyle w:val="Subtitle"/>
        <w:ind w:left="308" w:right="-694"/>
        <w:jc w:val="left"/>
        <w:rPr>
          <w:rFonts w:cs="B Nazanin"/>
          <w:b w:val="0"/>
          <w:bCs w:val="0"/>
          <w:szCs w:val="24"/>
          <w:rtl/>
        </w:rPr>
      </w:pPr>
    </w:p>
    <w:p w:rsidR="009E1D53" w:rsidRPr="009E1D53" w:rsidRDefault="009E1D53" w:rsidP="009E1D53">
      <w:pPr>
        <w:pStyle w:val="Subtitle"/>
        <w:ind w:right="-694"/>
        <w:jc w:val="left"/>
        <w:rPr>
          <w:rFonts w:cs="B Nazanin"/>
          <w:b w:val="0"/>
          <w:bCs w:val="0"/>
          <w:szCs w:val="24"/>
          <w:rtl/>
        </w:rPr>
      </w:pPr>
    </w:p>
    <w:p w:rsidR="009E1D53" w:rsidRPr="009E1D53" w:rsidRDefault="009E1D53" w:rsidP="009E1D53">
      <w:pPr>
        <w:pStyle w:val="Subtitle"/>
        <w:ind w:right="-694"/>
        <w:jc w:val="left"/>
        <w:rPr>
          <w:rFonts w:cs="B Nazanin"/>
          <w:b w:val="0"/>
          <w:bCs w:val="0"/>
          <w:szCs w:val="24"/>
          <w:rtl/>
        </w:rPr>
      </w:pPr>
      <w:r w:rsidRPr="009E1D53">
        <w:rPr>
          <w:rFonts w:cs="B Nazanin" w:hint="cs"/>
          <w:szCs w:val="24"/>
          <w:rtl/>
        </w:rPr>
        <w:t>4</w:t>
      </w:r>
      <w:r w:rsidRPr="009E1D53">
        <w:rPr>
          <w:rFonts w:cs="B Nazanin" w:hint="cs"/>
          <w:sz w:val="28"/>
          <w:szCs w:val="28"/>
          <w:rtl/>
        </w:rPr>
        <w:t>. سرزندگی در معماری ایرانی</w:t>
      </w:r>
    </w:p>
    <w:p w:rsidR="009E1D53" w:rsidRPr="009E1D53" w:rsidRDefault="009E1D53" w:rsidP="00E40F74">
      <w:pPr>
        <w:pStyle w:val="Subtitle"/>
        <w:ind w:right="-694"/>
        <w:jc w:val="both"/>
        <w:rPr>
          <w:rFonts w:cs="B Nazanin"/>
          <w:b w:val="0"/>
          <w:bCs w:val="0"/>
          <w:szCs w:val="24"/>
          <w:rtl/>
        </w:rPr>
      </w:pPr>
      <w:r w:rsidRPr="009E1D53">
        <w:rPr>
          <w:rFonts w:cs="B Nazanin" w:hint="cs"/>
          <w:b w:val="0"/>
          <w:bCs w:val="0"/>
          <w:szCs w:val="24"/>
          <w:rtl/>
        </w:rPr>
        <w:t>درمیان آرای صاحب نظران درباره</w:t>
      </w:r>
      <w:r w:rsidRPr="009E1D53">
        <w:rPr>
          <w:rFonts w:cs="B Nazanin" w:hint="cs"/>
          <w:b w:val="0"/>
          <w:bCs w:val="0"/>
          <w:szCs w:val="24"/>
          <w:vertAlign w:val="superscript"/>
          <w:rtl/>
        </w:rPr>
        <w:t>ء</w:t>
      </w:r>
      <w:r w:rsidRPr="009E1D53">
        <w:rPr>
          <w:rFonts w:cs="B Nazanin" w:hint="cs"/>
          <w:b w:val="0"/>
          <w:bCs w:val="0"/>
          <w:szCs w:val="24"/>
          <w:vertAlign w:val="subscript"/>
          <w:rtl/>
        </w:rPr>
        <w:t xml:space="preserve"> </w:t>
      </w:r>
      <w:r w:rsidRPr="009E1D53">
        <w:rPr>
          <w:rFonts w:cs="B Nazanin" w:hint="cs"/>
          <w:b w:val="0"/>
          <w:bCs w:val="0"/>
          <w:szCs w:val="24"/>
          <w:rtl/>
        </w:rPr>
        <w:t>شاخصه های معماری ایرانی، توافقات و تشابهات عمده ای وجود دارد. با تمرکز به شاخصه هایی که کیفیت فضا و سرزندگی آن را شکل  می دهند، درون گرایی، مرکز گرایی، محوربندی، سلسله مراتب فضایی و سیالیت فضا به اشتراک در بین این نظرات می باشد که هریک از نظریه پردازان به نحوی منحصر به فرد به آن ها اشاره کرده اند. در معماری ایرانی استفاده از حیاط مرکزی و ایوان که نقشی گسترده در معماری کهن ایران ایفا کرده است باعث سرزندگی فضایی می شود به گونه ای که با فراهم آوردن امکان مکث یا توقف، حین گذشتن از فضای باز با فضای داخلی به پاره ای از عملکردهای جنبی جواب دهد. ایوان را در معماری ایرانی به لحاظ متافیزیکی میتوان مکان جانی که بین باغ یا حیاط، به مثابه روح و اتاق به مثابه جسم، در حرکت است دانست(</w:t>
      </w:r>
      <w:r w:rsidRPr="009E1D53">
        <w:rPr>
          <w:rFonts w:cs="B Nazanin"/>
          <w:b w:val="0"/>
          <w:bCs w:val="0"/>
          <w:szCs w:val="24"/>
        </w:rPr>
        <w:t>.(Ardalan</w:t>
      </w:r>
      <w:proofErr w:type="gramStart"/>
      <w:r w:rsidRPr="009E1D53">
        <w:rPr>
          <w:rFonts w:cs="B Nazanin"/>
          <w:b w:val="0"/>
          <w:bCs w:val="0"/>
          <w:szCs w:val="24"/>
        </w:rPr>
        <w:t>,2001</w:t>
      </w:r>
      <w:proofErr w:type="gramEnd"/>
      <w:r w:rsidRPr="009E1D53">
        <w:rPr>
          <w:rFonts w:cs="B Nazanin"/>
          <w:b w:val="0"/>
          <w:bCs w:val="0"/>
          <w:szCs w:val="24"/>
        </w:rPr>
        <w:t>: 101</w:t>
      </w:r>
    </w:p>
    <w:p w:rsidR="009E1D53" w:rsidRPr="009E1D53" w:rsidRDefault="009E1D53" w:rsidP="009E1D53">
      <w:pPr>
        <w:pStyle w:val="Subtitle"/>
        <w:ind w:right="-694"/>
        <w:jc w:val="left"/>
        <w:rPr>
          <w:rFonts w:cs="B Nazanin"/>
          <w:sz w:val="28"/>
          <w:szCs w:val="28"/>
          <w:rtl/>
        </w:rPr>
      </w:pPr>
      <w:r w:rsidRPr="009E1D53">
        <w:rPr>
          <w:rFonts w:cs="B Nazanin" w:hint="cs"/>
          <w:sz w:val="28"/>
          <w:szCs w:val="28"/>
          <w:rtl/>
        </w:rPr>
        <w:lastRenderedPageBreak/>
        <w:t>5. سرزندگی در فضاهای فرهنگی</w:t>
      </w:r>
    </w:p>
    <w:p w:rsidR="009E1D53" w:rsidRPr="009E1D53" w:rsidRDefault="009E1D53" w:rsidP="009E1D53">
      <w:pPr>
        <w:pStyle w:val="Subtitle"/>
        <w:ind w:right="-694"/>
        <w:jc w:val="both"/>
        <w:rPr>
          <w:rFonts w:cs="B Nazanin"/>
          <w:b w:val="0"/>
          <w:bCs w:val="0"/>
          <w:szCs w:val="24"/>
          <w:rtl/>
        </w:rPr>
      </w:pPr>
      <w:r w:rsidRPr="009E1D53">
        <w:rPr>
          <w:rFonts w:cs="B Nazanin" w:hint="cs"/>
          <w:b w:val="0"/>
          <w:bCs w:val="0"/>
          <w:szCs w:val="24"/>
          <w:rtl/>
        </w:rPr>
        <w:t>سرزندگی اجتماعی در فضاهای فرهنگی ، فضا را به یک فضای امن تر، مطلوب تر و جذابتر که ظرفیت برای ارائه گزینه های بیشتر برای فعالیت های اجتماعی و انتخابی</w:t>
      </w:r>
      <w:r w:rsidRPr="009E1D53">
        <w:rPr>
          <w:rFonts w:cs="B Nazanin"/>
          <w:b w:val="0"/>
          <w:bCs w:val="0"/>
          <w:szCs w:val="24"/>
          <w:rtl/>
        </w:rPr>
        <w:t xml:space="preserve"> انتخاب</w:t>
      </w:r>
      <w:r w:rsidRPr="009E1D53">
        <w:rPr>
          <w:rFonts w:cs="B Nazanin" w:hint="cs"/>
          <w:b w:val="0"/>
          <w:bCs w:val="0"/>
          <w:szCs w:val="24"/>
          <w:rtl/>
        </w:rPr>
        <w:t>ی</w:t>
      </w:r>
      <w:r w:rsidRPr="009E1D53">
        <w:rPr>
          <w:rFonts w:cs="B Nazanin"/>
          <w:b w:val="0"/>
          <w:bCs w:val="0"/>
          <w:szCs w:val="24"/>
          <w:rtl/>
        </w:rPr>
        <w:t xml:space="preserve"> افراد فراهم م</w:t>
      </w:r>
      <w:r w:rsidRPr="009E1D53">
        <w:rPr>
          <w:rFonts w:cs="B Nazanin" w:hint="cs"/>
          <w:b w:val="0"/>
          <w:bCs w:val="0"/>
          <w:szCs w:val="24"/>
          <w:rtl/>
        </w:rPr>
        <w:t>ی</w:t>
      </w:r>
      <w:r w:rsidRPr="009E1D53">
        <w:rPr>
          <w:rFonts w:cs="B Nazanin"/>
          <w:b w:val="0"/>
          <w:bCs w:val="0"/>
          <w:szCs w:val="24"/>
          <w:rtl/>
        </w:rPr>
        <w:t xml:space="preserve"> کند، و همچن</w:t>
      </w:r>
      <w:r w:rsidRPr="009E1D53">
        <w:rPr>
          <w:rFonts w:cs="B Nazanin" w:hint="cs"/>
          <w:b w:val="0"/>
          <w:bCs w:val="0"/>
          <w:szCs w:val="24"/>
          <w:rtl/>
        </w:rPr>
        <w:t>ی</w:t>
      </w:r>
      <w:r w:rsidRPr="009E1D53">
        <w:rPr>
          <w:rFonts w:cs="B Nazanin" w:hint="eastAsia"/>
          <w:b w:val="0"/>
          <w:bCs w:val="0"/>
          <w:szCs w:val="24"/>
          <w:rtl/>
        </w:rPr>
        <w:t>ن</w:t>
      </w:r>
      <w:r w:rsidRPr="009E1D53">
        <w:rPr>
          <w:rFonts w:cs="B Nazanin"/>
          <w:b w:val="0"/>
          <w:bCs w:val="0"/>
          <w:szCs w:val="24"/>
          <w:rtl/>
        </w:rPr>
        <w:t xml:space="preserve"> به عنوان </w:t>
      </w:r>
      <w:r w:rsidRPr="009E1D53">
        <w:rPr>
          <w:rFonts w:cs="B Nazanin" w:hint="cs"/>
          <w:b w:val="0"/>
          <w:bCs w:val="0"/>
          <w:szCs w:val="24"/>
          <w:rtl/>
        </w:rPr>
        <w:t>ی</w:t>
      </w:r>
      <w:r w:rsidRPr="009E1D53">
        <w:rPr>
          <w:rFonts w:cs="B Nazanin" w:hint="eastAsia"/>
          <w:b w:val="0"/>
          <w:bCs w:val="0"/>
          <w:szCs w:val="24"/>
          <w:rtl/>
        </w:rPr>
        <w:t>ک</w:t>
      </w:r>
      <w:r w:rsidRPr="009E1D53">
        <w:rPr>
          <w:rFonts w:cs="B Nazanin"/>
          <w:b w:val="0"/>
          <w:bCs w:val="0"/>
          <w:szCs w:val="24"/>
          <w:rtl/>
        </w:rPr>
        <w:t xml:space="preserve"> محل برا</w:t>
      </w:r>
      <w:r w:rsidRPr="009E1D53">
        <w:rPr>
          <w:rFonts w:cs="B Nazanin" w:hint="cs"/>
          <w:b w:val="0"/>
          <w:bCs w:val="0"/>
          <w:szCs w:val="24"/>
          <w:rtl/>
        </w:rPr>
        <w:t>ی</w:t>
      </w:r>
      <w:r w:rsidRPr="009E1D53">
        <w:rPr>
          <w:rFonts w:cs="B Nazanin"/>
          <w:b w:val="0"/>
          <w:bCs w:val="0"/>
          <w:szCs w:val="24"/>
          <w:rtl/>
        </w:rPr>
        <w:t xml:space="preserve"> مبادلات فرهنگ</w:t>
      </w:r>
      <w:r w:rsidRPr="009E1D53">
        <w:rPr>
          <w:rFonts w:cs="B Nazanin" w:hint="cs"/>
          <w:b w:val="0"/>
          <w:bCs w:val="0"/>
          <w:szCs w:val="24"/>
          <w:rtl/>
        </w:rPr>
        <w:t>ی</w:t>
      </w:r>
      <w:r w:rsidRPr="009E1D53">
        <w:rPr>
          <w:rFonts w:cs="B Nazanin"/>
          <w:b w:val="0"/>
          <w:bCs w:val="0"/>
          <w:szCs w:val="24"/>
          <w:rtl/>
        </w:rPr>
        <w:t xml:space="preserve"> ب</w:t>
      </w:r>
      <w:r w:rsidRPr="009E1D53">
        <w:rPr>
          <w:rFonts w:cs="B Nazanin" w:hint="cs"/>
          <w:b w:val="0"/>
          <w:bCs w:val="0"/>
          <w:szCs w:val="24"/>
          <w:rtl/>
        </w:rPr>
        <w:t>ی</w:t>
      </w:r>
      <w:r w:rsidRPr="009E1D53">
        <w:rPr>
          <w:rFonts w:cs="B Nazanin" w:hint="eastAsia"/>
          <w:b w:val="0"/>
          <w:bCs w:val="0"/>
          <w:szCs w:val="24"/>
          <w:rtl/>
        </w:rPr>
        <w:t>شتر</w:t>
      </w:r>
      <w:r w:rsidRPr="009E1D53">
        <w:rPr>
          <w:rFonts w:cs="B Nazanin"/>
          <w:b w:val="0"/>
          <w:bCs w:val="0"/>
          <w:szCs w:val="24"/>
          <w:rtl/>
        </w:rPr>
        <w:t xml:space="preserve"> برا</w:t>
      </w:r>
      <w:r w:rsidRPr="009E1D53">
        <w:rPr>
          <w:rFonts w:cs="B Nazanin" w:hint="cs"/>
          <w:b w:val="0"/>
          <w:bCs w:val="0"/>
          <w:szCs w:val="24"/>
          <w:rtl/>
        </w:rPr>
        <w:t>ی</w:t>
      </w:r>
      <w:r w:rsidRPr="009E1D53">
        <w:rPr>
          <w:rFonts w:cs="B Nazanin"/>
          <w:b w:val="0"/>
          <w:bCs w:val="0"/>
          <w:szCs w:val="24"/>
          <w:rtl/>
        </w:rPr>
        <w:t xml:space="preserve"> فعال</w:t>
      </w:r>
      <w:r w:rsidRPr="009E1D53">
        <w:rPr>
          <w:rFonts w:cs="B Nazanin" w:hint="cs"/>
          <w:b w:val="0"/>
          <w:bCs w:val="0"/>
          <w:szCs w:val="24"/>
          <w:rtl/>
        </w:rPr>
        <w:t>ی</w:t>
      </w:r>
      <w:r w:rsidRPr="009E1D53">
        <w:rPr>
          <w:rFonts w:cs="B Nazanin" w:hint="eastAsia"/>
          <w:b w:val="0"/>
          <w:bCs w:val="0"/>
          <w:szCs w:val="24"/>
          <w:rtl/>
        </w:rPr>
        <w:t>ت</w:t>
      </w:r>
      <w:r w:rsidRPr="009E1D53">
        <w:rPr>
          <w:rFonts w:cs="B Nazanin"/>
          <w:b w:val="0"/>
          <w:bCs w:val="0"/>
          <w:szCs w:val="24"/>
          <w:rtl/>
        </w:rPr>
        <w:t xml:space="preserve"> ها</w:t>
      </w:r>
      <w:r w:rsidRPr="009E1D53">
        <w:rPr>
          <w:rFonts w:cs="B Nazanin" w:hint="cs"/>
          <w:b w:val="0"/>
          <w:bCs w:val="0"/>
          <w:szCs w:val="24"/>
          <w:rtl/>
        </w:rPr>
        <w:t>ی</w:t>
      </w:r>
      <w:r w:rsidRPr="009E1D53">
        <w:rPr>
          <w:rFonts w:cs="B Nazanin"/>
          <w:b w:val="0"/>
          <w:bCs w:val="0"/>
          <w:szCs w:val="24"/>
          <w:rtl/>
        </w:rPr>
        <w:t xml:space="preserve"> اجتماع</w:t>
      </w:r>
      <w:r w:rsidRPr="009E1D53">
        <w:rPr>
          <w:rFonts w:cs="B Nazanin" w:hint="cs"/>
          <w:b w:val="0"/>
          <w:bCs w:val="0"/>
          <w:szCs w:val="24"/>
          <w:rtl/>
        </w:rPr>
        <w:t>ی</w:t>
      </w:r>
      <w:r w:rsidRPr="009E1D53">
        <w:rPr>
          <w:rFonts w:cs="B Nazanin"/>
          <w:b w:val="0"/>
          <w:bCs w:val="0"/>
          <w:szCs w:val="24"/>
          <w:rtl/>
        </w:rPr>
        <w:t xml:space="preserve"> و است، اشاره دارد. ا</w:t>
      </w:r>
      <w:r w:rsidRPr="009E1D53">
        <w:rPr>
          <w:rFonts w:cs="B Nazanin" w:hint="cs"/>
          <w:b w:val="0"/>
          <w:bCs w:val="0"/>
          <w:szCs w:val="24"/>
          <w:rtl/>
        </w:rPr>
        <w:t>ی</w:t>
      </w:r>
      <w:r w:rsidRPr="009E1D53">
        <w:rPr>
          <w:rFonts w:cs="B Nazanin" w:hint="eastAsia"/>
          <w:b w:val="0"/>
          <w:bCs w:val="0"/>
          <w:szCs w:val="24"/>
          <w:rtl/>
        </w:rPr>
        <w:t>ن</w:t>
      </w:r>
      <w:r w:rsidRPr="009E1D53">
        <w:rPr>
          <w:rFonts w:cs="B Nazanin"/>
          <w:b w:val="0"/>
          <w:bCs w:val="0"/>
          <w:szCs w:val="24"/>
          <w:rtl/>
        </w:rPr>
        <w:t xml:space="preserve"> نوع از فضا نت</w:t>
      </w:r>
      <w:r w:rsidRPr="009E1D53">
        <w:rPr>
          <w:rFonts w:cs="B Nazanin" w:hint="cs"/>
          <w:b w:val="0"/>
          <w:bCs w:val="0"/>
          <w:szCs w:val="24"/>
          <w:rtl/>
        </w:rPr>
        <w:t>ی</w:t>
      </w:r>
      <w:r w:rsidRPr="009E1D53">
        <w:rPr>
          <w:rFonts w:cs="B Nazanin" w:hint="eastAsia"/>
          <w:b w:val="0"/>
          <w:bCs w:val="0"/>
          <w:szCs w:val="24"/>
          <w:rtl/>
        </w:rPr>
        <w:t>جه</w:t>
      </w:r>
      <w:r w:rsidRPr="009E1D53">
        <w:rPr>
          <w:rFonts w:cs="B Nazanin"/>
          <w:b w:val="0"/>
          <w:bCs w:val="0"/>
          <w:szCs w:val="24"/>
          <w:rtl/>
        </w:rPr>
        <w:t xml:space="preserve"> موفق</w:t>
      </w:r>
      <w:r w:rsidRPr="009E1D53">
        <w:rPr>
          <w:rFonts w:cs="B Nazanin" w:hint="cs"/>
          <w:b w:val="0"/>
          <w:bCs w:val="0"/>
          <w:szCs w:val="24"/>
          <w:rtl/>
        </w:rPr>
        <w:t>ی</w:t>
      </w:r>
      <w:r w:rsidRPr="009E1D53">
        <w:rPr>
          <w:rFonts w:cs="B Nazanin"/>
          <w:b w:val="0"/>
          <w:bCs w:val="0"/>
          <w:szCs w:val="24"/>
          <w:rtl/>
        </w:rPr>
        <w:t xml:space="preserve"> از روند ته</w:t>
      </w:r>
      <w:r w:rsidRPr="009E1D53">
        <w:rPr>
          <w:rFonts w:cs="B Nazanin" w:hint="cs"/>
          <w:b w:val="0"/>
          <w:bCs w:val="0"/>
          <w:szCs w:val="24"/>
          <w:rtl/>
        </w:rPr>
        <w:t>ی</w:t>
      </w:r>
      <w:r w:rsidRPr="009E1D53">
        <w:rPr>
          <w:rFonts w:cs="B Nazanin" w:hint="eastAsia"/>
          <w:b w:val="0"/>
          <w:bCs w:val="0"/>
          <w:szCs w:val="24"/>
          <w:rtl/>
        </w:rPr>
        <w:t>ه</w:t>
      </w:r>
      <w:r w:rsidRPr="009E1D53">
        <w:rPr>
          <w:rFonts w:cs="B Nazanin"/>
          <w:b w:val="0"/>
          <w:bCs w:val="0"/>
          <w:szCs w:val="24"/>
          <w:rtl/>
        </w:rPr>
        <w:t xml:space="preserve"> مکان فرهنگ</w:t>
      </w:r>
      <w:r w:rsidRPr="009E1D53">
        <w:rPr>
          <w:rFonts w:cs="B Nazanin" w:hint="cs"/>
          <w:b w:val="0"/>
          <w:bCs w:val="0"/>
          <w:szCs w:val="24"/>
          <w:rtl/>
        </w:rPr>
        <w:t>ی</w:t>
      </w:r>
      <w:r w:rsidRPr="009E1D53">
        <w:rPr>
          <w:rFonts w:cs="B Nazanin"/>
          <w:b w:val="0"/>
          <w:bCs w:val="0"/>
          <w:szCs w:val="24"/>
          <w:rtl/>
        </w:rPr>
        <w:t xml:space="preserve"> برا</w:t>
      </w:r>
      <w:r w:rsidRPr="009E1D53">
        <w:rPr>
          <w:rFonts w:cs="B Nazanin" w:hint="cs"/>
          <w:b w:val="0"/>
          <w:bCs w:val="0"/>
          <w:szCs w:val="24"/>
          <w:rtl/>
        </w:rPr>
        <w:t>ی</w:t>
      </w:r>
      <w:r w:rsidRPr="009E1D53">
        <w:rPr>
          <w:rFonts w:cs="B Nazanin"/>
          <w:b w:val="0"/>
          <w:bCs w:val="0"/>
          <w:szCs w:val="24"/>
          <w:rtl/>
        </w:rPr>
        <w:t xml:space="preserve"> مردم است. متاسفانه در نگاه</w:t>
      </w:r>
      <w:r w:rsidRPr="009E1D53">
        <w:rPr>
          <w:rFonts w:cs="B Nazanin" w:hint="cs"/>
          <w:b w:val="0"/>
          <w:bCs w:val="0"/>
          <w:szCs w:val="24"/>
          <w:rtl/>
        </w:rPr>
        <w:t>ی</w:t>
      </w:r>
      <w:r w:rsidRPr="009E1D53">
        <w:rPr>
          <w:rFonts w:cs="B Nazanin"/>
          <w:b w:val="0"/>
          <w:bCs w:val="0"/>
          <w:szCs w:val="24"/>
          <w:rtl/>
        </w:rPr>
        <w:t xml:space="preserve"> گذرا به وضوح مشخص است که در فضاها</w:t>
      </w:r>
      <w:r w:rsidRPr="009E1D53">
        <w:rPr>
          <w:rFonts w:cs="B Nazanin" w:hint="cs"/>
          <w:b w:val="0"/>
          <w:bCs w:val="0"/>
          <w:szCs w:val="24"/>
          <w:rtl/>
        </w:rPr>
        <w:t>ی</w:t>
      </w:r>
      <w:r w:rsidRPr="009E1D53">
        <w:rPr>
          <w:rFonts w:cs="B Nazanin"/>
          <w:b w:val="0"/>
          <w:bCs w:val="0"/>
          <w:szCs w:val="24"/>
          <w:rtl/>
        </w:rPr>
        <w:t xml:space="preserve"> شهر</w:t>
      </w:r>
      <w:r w:rsidRPr="009E1D53">
        <w:rPr>
          <w:rFonts w:cs="B Nazanin" w:hint="cs"/>
          <w:b w:val="0"/>
          <w:bCs w:val="0"/>
          <w:szCs w:val="24"/>
          <w:rtl/>
        </w:rPr>
        <w:t>ی</w:t>
      </w:r>
      <w:r w:rsidRPr="009E1D53">
        <w:rPr>
          <w:rFonts w:cs="B Nazanin"/>
          <w:b w:val="0"/>
          <w:bCs w:val="0"/>
          <w:szCs w:val="24"/>
          <w:rtl/>
        </w:rPr>
        <w:t xml:space="preserve"> امروزه به سرزنده بودن و ارتباط ا</w:t>
      </w:r>
      <w:r w:rsidRPr="009E1D53">
        <w:rPr>
          <w:rFonts w:cs="B Nazanin" w:hint="cs"/>
          <w:b w:val="0"/>
          <w:bCs w:val="0"/>
          <w:szCs w:val="24"/>
          <w:rtl/>
        </w:rPr>
        <w:t>ی</w:t>
      </w:r>
      <w:r w:rsidRPr="009E1D53">
        <w:rPr>
          <w:rFonts w:cs="B Nazanin" w:hint="eastAsia"/>
          <w:b w:val="0"/>
          <w:bCs w:val="0"/>
          <w:szCs w:val="24"/>
          <w:rtl/>
        </w:rPr>
        <w:t>ن</w:t>
      </w:r>
      <w:r w:rsidRPr="009E1D53">
        <w:rPr>
          <w:rFonts w:cs="B Nazanin"/>
          <w:b w:val="0"/>
          <w:bCs w:val="0"/>
          <w:szCs w:val="24"/>
          <w:rtl/>
        </w:rPr>
        <w:t xml:space="preserve"> سرزندگ</w:t>
      </w:r>
      <w:r w:rsidRPr="009E1D53">
        <w:rPr>
          <w:rFonts w:cs="B Nazanin" w:hint="cs"/>
          <w:b w:val="0"/>
          <w:bCs w:val="0"/>
          <w:szCs w:val="24"/>
          <w:rtl/>
        </w:rPr>
        <w:t>ی</w:t>
      </w:r>
      <w:r w:rsidRPr="009E1D53">
        <w:rPr>
          <w:rFonts w:cs="B Nazanin"/>
          <w:b w:val="0"/>
          <w:bCs w:val="0"/>
          <w:szCs w:val="24"/>
          <w:rtl/>
        </w:rPr>
        <w:t xml:space="preserve"> با فعال</w:t>
      </w:r>
      <w:r w:rsidRPr="009E1D53">
        <w:rPr>
          <w:rFonts w:cs="B Nazanin" w:hint="cs"/>
          <w:b w:val="0"/>
          <w:bCs w:val="0"/>
          <w:szCs w:val="24"/>
          <w:rtl/>
        </w:rPr>
        <w:t>ی</w:t>
      </w:r>
      <w:r w:rsidRPr="009E1D53">
        <w:rPr>
          <w:rFonts w:cs="B Nazanin" w:hint="eastAsia"/>
          <w:b w:val="0"/>
          <w:bCs w:val="0"/>
          <w:szCs w:val="24"/>
          <w:rtl/>
        </w:rPr>
        <w:t>ت</w:t>
      </w:r>
      <w:r w:rsidRPr="009E1D53">
        <w:rPr>
          <w:rFonts w:cs="B Nazanin"/>
          <w:b w:val="0"/>
          <w:bCs w:val="0"/>
          <w:szCs w:val="24"/>
          <w:rtl/>
        </w:rPr>
        <w:t xml:space="preserve"> ها</w:t>
      </w:r>
      <w:r w:rsidRPr="009E1D53">
        <w:rPr>
          <w:rFonts w:cs="B Nazanin" w:hint="cs"/>
          <w:b w:val="0"/>
          <w:bCs w:val="0"/>
          <w:szCs w:val="24"/>
          <w:rtl/>
        </w:rPr>
        <w:t>ی</w:t>
      </w:r>
      <w:r w:rsidRPr="009E1D53">
        <w:rPr>
          <w:rFonts w:cs="B Nazanin"/>
          <w:b w:val="0"/>
          <w:bCs w:val="0"/>
          <w:szCs w:val="24"/>
          <w:rtl/>
        </w:rPr>
        <w:t xml:space="preserve"> اجتماع</w:t>
      </w:r>
      <w:r w:rsidRPr="009E1D53">
        <w:rPr>
          <w:rFonts w:cs="B Nazanin" w:hint="cs"/>
          <w:b w:val="0"/>
          <w:bCs w:val="0"/>
          <w:szCs w:val="24"/>
          <w:rtl/>
        </w:rPr>
        <w:t>ی</w:t>
      </w:r>
      <w:r w:rsidRPr="009E1D53">
        <w:rPr>
          <w:rFonts w:cs="B Nazanin"/>
          <w:b w:val="0"/>
          <w:bCs w:val="0"/>
          <w:szCs w:val="24"/>
          <w:rtl/>
        </w:rPr>
        <w:t xml:space="preserve"> و م</w:t>
      </w:r>
      <w:r w:rsidRPr="009E1D53">
        <w:rPr>
          <w:rFonts w:cs="B Nazanin" w:hint="cs"/>
          <w:b w:val="0"/>
          <w:bCs w:val="0"/>
          <w:szCs w:val="24"/>
          <w:rtl/>
        </w:rPr>
        <w:t>ی</w:t>
      </w:r>
      <w:r w:rsidRPr="009E1D53">
        <w:rPr>
          <w:rFonts w:cs="B Nazanin" w:hint="eastAsia"/>
          <w:b w:val="0"/>
          <w:bCs w:val="0"/>
          <w:szCs w:val="24"/>
          <w:rtl/>
        </w:rPr>
        <w:t>زان</w:t>
      </w:r>
      <w:r w:rsidRPr="009E1D53">
        <w:rPr>
          <w:rFonts w:cs="B Nazanin"/>
          <w:b w:val="0"/>
          <w:bCs w:val="0"/>
          <w:szCs w:val="24"/>
          <w:rtl/>
        </w:rPr>
        <w:t xml:space="preserve"> استفاده مطلوب کاربران اهم</w:t>
      </w:r>
      <w:r w:rsidRPr="009E1D53">
        <w:rPr>
          <w:rFonts w:cs="B Nazanin" w:hint="cs"/>
          <w:b w:val="0"/>
          <w:bCs w:val="0"/>
          <w:szCs w:val="24"/>
          <w:rtl/>
        </w:rPr>
        <w:t>ی</w:t>
      </w:r>
      <w:r w:rsidRPr="009E1D53">
        <w:rPr>
          <w:rFonts w:cs="B Nazanin" w:hint="eastAsia"/>
          <w:b w:val="0"/>
          <w:bCs w:val="0"/>
          <w:szCs w:val="24"/>
          <w:rtl/>
        </w:rPr>
        <w:t>ت</w:t>
      </w:r>
      <w:r w:rsidRPr="009E1D53">
        <w:rPr>
          <w:rFonts w:cs="B Nazanin"/>
          <w:b w:val="0"/>
          <w:bCs w:val="0"/>
          <w:szCs w:val="24"/>
          <w:rtl/>
        </w:rPr>
        <w:t xml:space="preserve"> خاص داده نم</w:t>
      </w:r>
      <w:r w:rsidRPr="009E1D53">
        <w:rPr>
          <w:rFonts w:cs="B Nazanin" w:hint="cs"/>
          <w:b w:val="0"/>
          <w:bCs w:val="0"/>
          <w:szCs w:val="24"/>
          <w:rtl/>
        </w:rPr>
        <w:t>ی</w:t>
      </w:r>
      <w:r w:rsidRPr="009E1D53">
        <w:rPr>
          <w:rFonts w:cs="B Nazanin"/>
          <w:b w:val="0"/>
          <w:bCs w:val="0"/>
          <w:szCs w:val="24"/>
          <w:rtl/>
        </w:rPr>
        <w:t xml:space="preserve"> شود و هم</w:t>
      </w:r>
      <w:r w:rsidRPr="009E1D53">
        <w:rPr>
          <w:rFonts w:cs="B Nazanin" w:hint="cs"/>
          <w:b w:val="0"/>
          <w:bCs w:val="0"/>
          <w:szCs w:val="24"/>
          <w:rtl/>
        </w:rPr>
        <w:t>ی</w:t>
      </w:r>
      <w:r w:rsidRPr="009E1D53">
        <w:rPr>
          <w:rFonts w:cs="B Nazanin" w:hint="eastAsia"/>
          <w:b w:val="0"/>
          <w:bCs w:val="0"/>
          <w:szCs w:val="24"/>
          <w:rtl/>
        </w:rPr>
        <w:t>ن</w:t>
      </w:r>
      <w:r w:rsidRPr="009E1D53">
        <w:rPr>
          <w:rFonts w:cs="B Nazanin"/>
          <w:b w:val="0"/>
          <w:bCs w:val="0"/>
          <w:szCs w:val="24"/>
          <w:rtl/>
        </w:rPr>
        <w:t xml:space="preserve"> مسئله مو</w:t>
      </w:r>
      <w:r w:rsidRPr="009E1D53">
        <w:rPr>
          <w:rFonts w:cs="B Nazanin" w:hint="cs"/>
          <w:b w:val="0"/>
          <w:bCs w:val="0"/>
          <w:szCs w:val="24"/>
          <w:rtl/>
        </w:rPr>
        <w:t>ی</w:t>
      </w:r>
      <w:r w:rsidRPr="009E1D53">
        <w:rPr>
          <w:rFonts w:cs="B Nazanin" w:hint="eastAsia"/>
          <w:b w:val="0"/>
          <w:bCs w:val="0"/>
          <w:szCs w:val="24"/>
          <w:rtl/>
        </w:rPr>
        <w:t>د</w:t>
      </w:r>
      <w:r w:rsidRPr="009E1D53">
        <w:rPr>
          <w:rFonts w:cs="B Nazanin"/>
          <w:b w:val="0"/>
          <w:bCs w:val="0"/>
          <w:szCs w:val="24"/>
          <w:rtl/>
        </w:rPr>
        <w:t xml:space="preserve"> ضرورت و اهم</w:t>
      </w:r>
      <w:r w:rsidRPr="009E1D53">
        <w:rPr>
          <w:rFonts w:cs="B Nazanin" w:hint="cs"/>
          <w:b w:val="0"/>
          <w:bCs w:val="0"/>
          <w:szCs w:val="24"/>
          <w:rtl/>
        </w:rPr>
        <w:t>ی</w:t>
      </w:r>
      <w:r w:rsidRPr="009E1D53">
        <w:rPr>
          <w:rFonts w:cs="B Nazanin" w:hint="eastAsia"/>
          <w:b w:val="0"/>
          <w:bCs w:val="0"/>
          <w:szCs w:val="24"/>
          <w:rtl/>
        </w:rPr>
        <w:t>ت</w:t>
      </w:r>
      <w:r w:rsidRPr="009E1D53">
        <w:rPr>
          <w:rFonts w:cs="B Nazanin"/>
          <w:b w:val="0"/>
          <w:bCs w:val="0"/>
          <w:szCs w:val="24"/>
          <w:rtl/>
        </w:rPr>
        <w:t xml:space="preserve"> ا</w:t>
      </w:r>
      <w:r w:rsidRPr="009E1D53">
        <w:rPr>
          <w:rFonts w:cs="B Nazanin" w:hint="cs"/>
          <w:b w:val="0"/>
          <w:bCs w:val="0"/>
          <w:szCs w:val="24"/>
          <w:rtl/>
        </w:rPr>
        <w:t>ی</w:t>
      </w:r>
      <w:r w:rsidRPr="009E1D53">
        <w:rPr>
          <w:rFonts w:cs="B Nazanin" w:hint="eastAsia"/>
          <w:b w:val="0"/>
          <w:bCs w:val="0"/>
          <w:szCs w:val="24"/>
          <w:rtl/>
        </w:rPr>
        <w:t>ن</w:t>
      </w:r>
      <w:r w:rsidRPr="009E1D53">
        <w:rPr>
          <w:rFonts w:cs="B Nazanin"/>
          <w:b w:val="0"/>
          <w:bCs w:val="0"/>
          <w:szCs w:val="24"/>
          <w:rtl/>
        </w:rPr>
        <w:t xml:space="preserve"> پژوهش است. در فضاها</w:t>
      </w:r>
      <w:r w:rsidRPr="009E1D53">
        <w:rPr>
          <w:rFonts w:cs="B Nazanin" w:hint="cs"/>
          <w:b w:val="0"/>
          <w:bCs w:val="0"/>
          <w:szCs w:val="24"/>
          <w:rtl/>
        </w:rPr>
        <w:t>ی</w:t>
      </w:r>
      <w:r w:rsidRPr="009E1D53">
        <w:rPr>
          <w:rFonts w:cs="B Nazanin"/>
          <w:b w:val="0"/>
          <w:bCs w:val="0"/>
          <w:szCs w:val="24"/>
          <w:rtl/>
        </w:rPr>
        <w:t xml:space="preserve"> فرهنگ</w:t>
      </w:r>
      <w:r w:rsidRPr="009E1D53">
        <w:rPr>
          <w:rFonts w:cs="B Nazanin" w:hint="cs"/>
          <w:b w:val="0"/>
          <w:bCs w:val="0"/>
          <w:szCs w:val="24"/>
          <w:rtl/>
        </w:rPr>
        <w:t>ی</w:t>
      </w:r>
      <w:r w:rsidRPr="009E1D53">
        <w:rPr>
          <w:rFonts w:cs="B Nazanin"/>
          <w:b w:val="0"/>
          <w:bCs w:val="0"/>
          <w:szCs w:val="24"/>
          <w:rtl/>
        </w:rPr>
        <w:t xml:space="preserve"> شاهد عدم وجود مطلوب</w:t>
      </w:r>
      <w:r w:rsidRPr="009E1D53">
        <w:rPr>
          <w:rFonts w:cs="B Nazanin" w:hint="cs"/>
          <w:b w:val="0"/>
          <w:bCs w:val="0"/>
          <w:szCs w:val="24"/>
          <w:rtl/>
        </w:rPr>
        <w:t>ی</w:t>
      </w:r>
      <w:r w:rsidRPr="009E1D53">
        <w:rPr>
          <w:rFonts w:cs="B Nazanin" w:hint="eastAsia"/>
          <w:b w:val="0"/>
          <w:bCs w:val="0"/>
          <w:szCs w:val="24"/>
          <w:rtl/>
        </w:rPr>
        <w:t>ت</w:t>
      </w:r>
      <w:r w:rsidRPr="009E1D53">
        <w:rPr>
          <w:rFonts w:cs="B Nazanin"/>
          <w:b w:val="0"/>
          <w:bCs w:val="0"/>
          <w:szCs w:val="24"/>
          <w:rtl/>
        </w:rPr>
        <w:t xml:space="preserve"> فضا</w:t>
      </w:r>
      <w:r w:rsidRPr="009E1D53">
        <w:rPr>
          <w:rFonts w:cs="B Nazanin" w:hint="cs"/>
          <w:b w:val="0"/>
          <w:bCs w:val="0"/>
          <w:szCs w:val="24"/>
          <w:rtl/>
        </w:rPr>
        <w:t>یی</w:t>
      </w:r>
      <w:r w:rsidRPr="009E1D53">
        <w:rPr>
          <w:rFonts w:cs="B Nazanin"/>
          <w:b w:val="0"/>
          <w:bCs w:val="0"/>
          <w:szCs w:val="24"/>
          <w:rtl/>
        </w:rPr>
        <w:t xml:space="preserve"> و ک</w:t>
      </w:r>
      <w:r w:rsidRPr="009E1D53">
        <w:rPr>
          <w:rFonts w:cs="B Nazanin" w:hint="cs"/>
          <w:b w:val="0"/>
          <w:bCs w:val="0"/>
          <w:szCs w:val="24"/>
          <w:rtl/>
        </w:rPr>
        <w:t>ی</w:t>
      </w:r>
      <w:r w:rsidRPr="009E1D53">
        <w:rPr>
          <w:rFonts w:cs="B Nazanin" w:hint="eastAsia"/>
          <w:b w:val="0"/>
          <w:bCs w:val="0"/>
          <w:szCs w:val="24"/>
          <w:rtl/>
        </w:rPr>
        <w:t>ف</w:t>
      </w:r>
      <w:r w:rsidRPr="009E1D53">
        <w:rPr>
          <w:rFonts w:cs="B Nazanin" w:hint="cs"/>
          <w:b w:val="0"/>
          <w:bCs w:val="0"/>
          <w:szCs w:val="24"/>
          <w:rtl/>
        </w:rPr>
        <w:t>ی</w:t>
      </w:r>
      <w:r w:rsidRPr="009E1D53">
        <w:rPr>
          <w:rFonts w:cs="B Nazanin" w:hint="eastAsia"/>
          <w:b w:val="0"/>
          <w:bCs w:val="0"/>
          <w:szCs w:val="24"/>
          <w:rtl/>
        </w:rPr>
        <w:t>ت</w:t>
      </w:r>
      <w:r w:rsidRPr="009E1D53">
        <w:rPr>
          <w:rFonts w:cs="B Nazanin"/>
          <w:b w:val="0"/>
          <w:bCs w:val="0"/>
          <w:szCs w:val="24"/>
          <w:rtl/>
        </w:rPr>
        <w:t xml:space="preserve"> لازمه هست</w:t>
      </w:r>
      <w:r w:rsidRPr="009E1D53">
        <w:rPr>
          <w:rFonts w:cs="B Nazanin" w:hint="cs"/>
          <w:b w:val="0"/>
          <w:bCs w:val="0"/>
          <w:szCs w:val="24"/>
          <w:rtl/>
        </w:rPr>
        <w:t>ی</w:t>
      </w:r>
      <w:r w:rsidRPr="009E1D53">
        <w:rPr>
          <w:rFonts w:cs="B Nazanin" w:hint="eastAsia"/>
          <w:b w:val="0"/>
          <w:bCs w:val="0"/>
          <w:szCs w:val="24"/>
          <w:rtl/>
        </w:rPr>
        <w:t>م</w:t>
      </w:r>
      <w:r w:rsidRPr="009E1D53">
        <w:rPr>
          <w:rFonts w:cs="B Nazanin"/>
          <w:b w:val="0"/>
          <w:bCs w:val="0"/>
          <w:szCs w:val="24"/>
          <w:rtl/>
        </w:rPr>
        <w:t>. در طراح</w:t>
      </w:r>
      <w:r w:rsidRPr="009E1D53">
        <w:rPr>
          <w:rFonts w:cs="B Nazanin" w:hint="cs"/>
          <w:b w:val="0"/>
          <w:bCs w:val="0"/>
          <w:szCs w:val="24"/>
          <w:rtl/>
        </w:rPr>
        <w:t>ی</w:t>
      </w:r>
      <w:r w:rsidRPr="009E1D53">
        <w:rPr>
          <w:rFonts w:cs="B Nazanin"/>
          <w:b w:val="0"/>
          <w:bCs w:val="0"/>
          <w:szCs w:val="24"/>
          <w:rtl/>
        </w:rPr>
        <w:t xml:space="preserve"> فضاها</w:t>
      </w:r>
      <w:r w:rsidRPr="009E1D53">
        <w:rPr>
          <w:rFonts w:cs="B Nazanin" w:hint="cs"/>
          <w:b w:val="0"/>
          <w:bCs w:val="0"/>
          <w:szCs w:val="24"/>
          <w:rtl/>
        </w:rPr>
        <w:t>ی</w:t>
      </w:r>
      <w:r w:rsidRPr="009E1D53">
        <w:rPr>
          <w:rFonts w:cs="B Nazanin"/>
          <w:b w:val="0"/>
          <w:bCs w:val="0"/>
          <w:szCs w:val="24"/>
          <w:rtl/>
        </w:rPr>
        <w:t xml:space="preserve"> فرهنگ</w:t>
      </w:r>
      <w:r w:rsidRPr="009E1D53">
        <w:rPr>
          <w:rFonts w:cs="B Nazanin" w:hint="cs"/>
          <w:b w:val="0"/>
          <w:bCs w:val="0"/>
          <w:szCs w:val="24"/>
          <w:rtl/>
        </w:rPr>
        <w:t>ی</w:t>
      </w:r>
      <w:r w:rsidRPr="009E1D53">
        <w:rPr>
          <w:rFonts w:cs="B Nazanin"/>
          <w:b w:val="0"/>
          <w:bCs w:val="0"/>
          <w:szCs w:val="24"/>
          <w:rtl/>
        </w:rPr>
        <w:t xml:space="preserve"> با بکارگ</w:t>
      </w:r>
      <w:r w:rsidRPr="009E1D53">
        <w:rPr>
          <w:rFonts w:cs="B Nazanin" w:hint="cs"/>
          <w:b w:val="0"/>
          <w:bCs w:val="0"/>
          <w:szCs w:val="24"/>
          <w:rtl/>
        </w:rPr>
        <w:t>ی</w:t>
      </w:r>
      <w:r w:rsidRPr="009E1D53">
        <w:rPr>
          <w:rFonts w:cs="B Nazanin" w:hint="eastAsia"/>
          <w:b w:val="0"/>
          <w:bCs w:val="0"/>
          <w:szCs w:val="24"/>
          <w:rtl/>
        </w:rPr>
        <w:t>ر</w:t>
      </w:r>
      <w:r w:rsidRPr="009E1D53">
        <w:rPr>
          <w:rFonts w:cs="B Nazanin" w:hint="cs"/>
          <w:b w:val="0"/>
          <w:bCs w:val="0"/>
          <w:szCs w:val="24"/>
          <w:rtl/>
        </w:rPr>
        <w:t>ی</w:t>
      </w:r>
      <w:r w:rsidRPr="009E1D53">
        <w:rPr>
          <w:rFonts w:cs="B Nazanin"/>
          <w:b w:val="0"/>
          <w:bCs w:val="0"/>
          <w:szCs w:val="24"/>
          <w:rtl/>
        </w:rPr>
        <w:t xml:space="preserve"> معمار</w:t>
      </w:r>
      <w:r w:rsidRPr="009E1D53">
        <w:rPr>
          <w:rFonts w:cs="B Nazanin" w:hint="cs"/>
          <w:b w:val="0"/>
          <w:bCs w:val="0"/>
          <w:szCs w:val="24"/>
          <w:rtl/>
        </w:rPr>
        <w:t>ی</w:t>
      </w:r>
      <w:r w:rsidRPr="009E1D53">
        <w:rPr>
          <w:rFonts w:cs="B Nazanin"/>
          <w:b w:val="0"/>
          <w:bCs w:val="0"/>
          <w:szCs w:val="24"/>
          <w:rtl/>
        </w:rPr>
        <w:t xml:space="preserve"> ا</w:t>
      </w:r>
      <w:r w:rsidRPr="009E1D53">
        <w:rPr>
          <w:rFonts w:cs="B Nazanin" w:hint="cs"/>
          <w:b w:val="0"/>
          <w:bCs w:val="0"/>
          <w:szCs w:val="24"/>
          <w:rtl/>
        </w:rPr>
        <w:t>ی</w:t>
      </w:r>
      <w:r w:rsidRPr="009E1D53">
        <w:rPr>
          <w:rFonts w:cs="B Nazanin" w:hint="eastAsia"/>
          <w:b w:val="0"/>
          <w:bCs w:val="0"/>
          <w:szCs w:val="24"/>
          <w:rtl/>
        </w:rPr>
        <w:t>ران</w:t>
      </w:r>
      <w:r w:rsidRPr="009E1D53">
        <w:rPr>
          <w:rFonts w:cs="B Nazanin" w:hint="cs"/>
          <w:b w:val="0"/>
          <w:bCs w:val="0"/>
          <w:szCs w:val="24"/>
          <w:rtl/>
        </w:rPr>
        <w:t>ی</w:t>
      </w:r>
      <w:r w:rsidRPr="009E1D53">
        <w:rPr>
          <w:rFonts w:cs="B Nazanin"/>
          <w:b w:val="0"/>
          <w:bCs w:val="0"/>
          <w:szCs w:val="24"/>
          <w:rtl/>
        </w:rPr>
        <w:t xml:space="preserve"> با رو</w:t>
      </w:r>
      <w:r w:rsidRPr="009E1D53">
        <w:rPr>
          <w:rFonts w:cs="B Nazanin" w:hint="cs"/>
          <w:b w:val="0"/>
          <w:bCs w:val="0"/>
          <w:szCs w:val="24"/>
          <w:rtl/>
        </w:rPr>
        <w:t>ی</w:t>
      </w:r>
      <w:r w:rsidRPr="009E1D53">
        <w:rPr>
          <w:rFonts w:cs="B Nazanin" w:hint="eastAsia"/>
          <w:b w:val="0"/>
          <w:bCs w:val="0"/>
          <w:szCs w:val="24"/>
          <w:rtl/>
        </w:rPr>
        <w:t>کرد</w:t>
      </w:r>
      <w:r w:rsidRPr="009E1D53">
        <w:rPr>
          <w:rFonts w:cs="B Nazanin"/>
          <w:b w:val="0"/>
          <w:bCs w:val="0"/>
          <w:szCs w:val="24"/>
          <w:rtl/>
        </w:rPr>
        <w:t xml:space="preserve"> سرزندگ</w:t>
      </w:r>
      <w:r w:rsidRPr="009E1D53">
        <w:rPr>
          <w:rFonts w:cs="B Nazanin" w:hint="cs"/>
          <w:b w:val="0"/>
          <w:bCs w:val="0"/>
          <w:szCs w:val="24"/>
          <w:rtl/>
        </w:rPr>
        <w:t>ی</w:t>
      </w:r>
      <w:r w:rsidRPr="009E1D53">
        <w:rPr>
          <w:rFonts w:cs="B Nazanin"/>
          <w:b w:val="0"/>
          <w:bCs w:val="0"/>
          <w:szCs w:val="24"/>
          <w:rtl/>
        </w:rPr>
        <w:t xml:space="preserve"> م</w:t>
      </w:r>
      <w:r w:rsidRPr="009E1D53">
        <w:rPr>
          <w:rFonts w:cs="B Nazanin" w:hint="cs"/>
          <w:b w:val="0"/>
          <w:bCs w:val="0"/>
          <w:szCs w:val="24"/>
          <w:rtl/>
        </w:rPr>
        <w:t>ی</w:t>
      </w:r>
      <w:r w:rsidRPr="009E1D53">
        <w:rPr>
          <w:rFonts w:cs="B Nazanin"/>
          <w:b w:val="0"/>
          <w:bCs w:val="0"/>
          <w:szCs w:val="24"/>
          <w:rtl/>
        </w:rPr>
        <w:t xml:space="preserve"> توان</w:t>
      </w:r>
      <w:r w:rsidRPr="009E1D53">
        <w:rPr>
          <w:rFonts w:cs="B Nazanin" w:hint="cs"/>
          <w:b w:val="0"/>
          <w:bCs w:val="0"/>
          <w:szCs w:val="24"/>
          <w:rtl/>
        </w:rPr>
        <w:t>ی</w:t>
      </w:r>
      <w:r w:rsidRPr="009E1D53">
        <w:rPr>
          <w:rFonts w:cs="B Nazanin" w:hint="eastAsia"/>
          <w:b w:val="0"/>
          <w:bCs w:val="0"/>
          <w:szCs w:val="24"/>
          <w:rtl/>
        </w:rPr>
        <w:t>م</w:t>
      </w:r>
      <w:r w:rsidRPr="009E1D53">
        <w:rPr>
          <w:rFonts w:cs="B Nazanin"/>
          <w:b w:val="0"/>
          <w:bCs w:val="0"/>
          <w:szCs w:val="24"/>
          <w:rtl/>
        </w:rPr>
        <w:t xml:space="preserve"> شاهد خلق آثار منحصر به فرد</w:t>
      </w:r>
      <w:r w:rsidRPr="009E1D53">
        <w:rPr>
          <w:rFonts w:cs="B Nazanin" w:hint="cs"/>
          <w:b w:val="0"/>
          <w:bCs w:val="0"/>
          <w:szCs w:val="24"/>
          <w:rtl/>
        </w:rPr>
        <w:t>ی</w:t>
      </w:r>
      <w:r w:rsidRPr="009E1D53">
        <w:rPr>
          <w:rFonts w:cs="B Nazanin"/>
          <w:b w:val="0"/>
          <w:bCs w:val="0"/>
          <w:szCs w:val="24"/>
          <w:rtl/>
        </w:rPr>
        <w:t xml:space="preserve"> باش</w:t>
      </w:r>
      <w:r w:rsidRPr="009E1D53">
        <w:rPr>
          <w:rFonts w:cs="B Nazanin" w:hint="cs"/>
          <w:b w:val="0"/>
          <w:bCs w:val="0"/>
          <w:szCs w:val="24"/>
          <w:rtl/>
        </w:rPr>
        <w:t>ی</w:t>
      </w:r>
      <w:r w:rsidRPr="009E1D53">
        <w:rPr>
          <w:rFonts w:cs="B Nazanin" w:hint="eastAsia"/>
          <w:b w:val="0"/>
          <w:bCs w:val="0"/>
          <w:szCs w:val="24"/>
          <w:rtl/>
        </w:rPr>
        <w:t>م</w:t>
      </w:r>
      <w:r w:rsidRPr="009E1D53">
        <w:rPr>
          <w:rFonts w:cs="B Nazanin"/>
          <w:b w:val="0"/>
          <w:bCs w:val="0"/>
          <w:szCs w:val="24"/>
          <w:rtl/>
        </w:rPr>
        <w:t xml:space="preserve"> که زم</w:t>
      </w:r>
      <w:r w:rsidRPr="009E1D53">
        <w:rPr>
          <w:rFonts w:cs="B Nazanin" w:hint="cs"/>
          <w:b w:val="0"/>
          <w:bCs w:val="0"/>
          <w:szCs w:val="24"/>
          <w:rtl/>
        </w:rPr>
        <w:t>ی</w:t>
      </w:r>
      <w:r w:rsidRPr="009E1D53">
        <w:rPr>
          <w:rFonts w:cs="B Nazanin" w:hint="eastAsia"/>
          <w:b w:val="0"/>
          <w:bCs w:val="0"/>
          <w:szCs w:val="24"/>
          <w:rtl/>
        </w:rPr>
        <w:t>نه</w:t>
      </w:r>
      <w:r w:rsidRPr="009E1D53">
        <w:rPr>
          <w:rFonts w:cs="B Nazanin"/>
          <w:b w:val="0"/>
          <w:bCs w:val="0"/>
          <w:szCs w:val="24"/>
          <w:rtl/>
        </w:rPr>
        <w:t xml:space="preserve"> ها</w:t>
      </w:r>
      <w:r w:rsidRPr="009E1D53">
        <w:rPr>
          <w:rFonts w:cs="B Nazanin" w:hint="cs"/>
          <w:b w:val="0"/>
          <w:bCs w:val="0"/>
          <w:szCs w:val="24"/>
          <w:rtl/>
        </w:rPr>
        <w:t>ی</w:t>
      </w:r>
      <w:r w:rsidRPr="009E1D53">
        <w:rPr>
          <w:rFonts w:cs="B Nazanin"/>
          <w:b w:val="0"/>
          <w:bCs w:val="0"/>
          <w:szCs w:val="24"/>
          <w:rtl/>
        </w:rPr>
        <w:t xml:space="preserve"> لازم برا</w:t>
      </w:r>
      <w:r w:rsidRPr="009E1D53">
        <w:rPr>
          <w:rFonts w:cs="B Nazanin" w:hint="cs"/>
          <w:b w:val="0"/>
          <w:bCs w:val="0"/>
          <w:szCs w:val="24"/>
          <w:rtl/>
        </w:rPr>
        <w:t>ی</w:t>
      </w:r>
      <w:r w:rsidRPr="009E1D53">
        <w:rPr>
          <w:rFonts w:cs="B Nazanin"/>
          <w:b w:val="0"/>
          <w:bCs w:val="0"/>
          <w:szCs w:val="24"/>
          <w:rtl/>
        </w:rPr>
        <w:t xml:space="preserve"> رودرو</w:t>
      </w:r>
      <w:r w:rsidRPr="009E1D53">
        <w:rPr>
          <w:rFonts w:cs="B Nazanin" w:hint="cs"/>
          <w:b w:val="0"/>
          <w:bCs w:val="0"/>
          <w:szCs w:val="24"/>
          <w:rtl/>
        </w:rPr>
        <w:t>یی</w:t>
      </w:r>
      <w:r w:rsidRPr="009E1D53">
        <w:rPr>
          <w:rFonts w:cs="B Nazanin"/>
          <w:b w:val="0"/>
          <w:bCs w:val="0"/>
          <w:szCs w:val="24"/>
          <w:rtl/>
        </w:rPr>
        <w:t xml:space="preserve"> چهره به چهره افراد را در سطوح مختلف فرهنگ</w:t>
      </w:r>
      <w:r w:rsidRPr="009E1D53">
        <w:rPr>
          <w:rFonts w:cs="B Nazanin" w:hint="cs"/>
          <w:b w:val="0"/>
          <w:bCs w:val="0"/>
          <w:szCs w:val="24"/>
          <w:rtl/>
        </w:rPr>
        <w:t>ی</w:t>
      </w:r>
      <w:r w:rsidRPr="009E1D53">
        <w:rPr>
          <w:rFonts w:cs="B Nazanin"/>
          <w:b w:val="0"/>
          <w:bCs w:val="0"/>
          <w:szCs w:val="24"/>
          <w:rtl/>
        </w:rPr>
        <w:t xml:space="preserve"> و اجتماع</w:t>
      </w:r>
      <w:r w:rsidRPr="009E1D53">
        <w:rPr>
          <w:rFonts w:cs="B Nazanin" w:hint="cs"/>
          <w:b w:val="0"/>
          <w:bCs w:val="0"/>
          <w:szCs w:val="24"/>
          <w:rtl/>
        </w:rPr>
        <w:t>ی</w:t>
      </w:r>
      <w:r w:rsidRPr="009E1D53">
        <w:rPr>
          <w:rFonts w:cs="B Nazanin"/>
          <w:b w:val="0"/>
          <w:bCs w:val="0"/>
          <w:szCs w:val="24"/>
          <w:rtl/>
        </w:rPr>
        <w:t xml:space="preserve"> ا</w:t>
      </w:r>
      <w:r w:rsidRPr="009E1D53">
        <w:rPr>
          <w:rFonts w:cs="B Nazanin" w:hint="cs"/>
          <w:b w:val="0"/>
          <w:bCs w:val="0"/>
          <w:szCs w:val="24"/>
          <w:rtl/>
        </w:rPr>
        <w:t>ی</w:t>
      </w:r>
      <w:r w:rsidRPr="009E1D53">
        <w:rPr>
          <w:rFonts w:cs="B Nazanin" w:hint="eastAsia"/>
          <w:b w:val="0"/>
          <w:bCs w:val="0"/>
          <w:szCs w:val="24"/>
          <w:rtl/>
        </w:rPr>
        <w:t>جاد</w:t>
      </w:r>
      <w:r w:rsidRPr="009E1D53">
        <w:rPr>
          <w:rFonts w:cs="B Nazanin"/>
          <w:b w:val="0"/>
          <w:bCs w:val="0"/>
          <w:szCs w:val="24"/>
          <w:rtl/>
        </w:rPr>
        <w:t xml:space="preserve"> کند.</w:t>
      </w:r>
    </w:p>
    <w:p w:rsidR="009E1D53" w:rsidRDefault="009E1D53" w:rsidP="009E1D53">
      <w:pPr>
        <w:pStyle w:val="Subtitle"/>
        <w:ind w:right="-694"/>
        <w:jc w:val="left"/>
        <w:rPr>
          <w:rFonts w:cs="B Nazanin"/>
          <w:b w:val="0"/>
          <w:bCs w:val="0"/>
          <w:szCs w:val="24"/>
          <w:rtl/>
        </w:rPr>
      </w:pPr>
    </w:p>
    <w:p w:rsidR="004B62E7" w:rsidRPr="008E69DF" w:rsidRDefault="004B62E7" w:rsidP="004B62E7">
      <w:pPr>
        <w:rPr>
          <w:color w:val="000000" w:themeColor="text1"/>
          <w:rtl/>
          <w:lang w:bidi="fa-IR"/>
        </w:rPr>
      </w:pPr>
    </w:p>
    <w:p w:rsidR="009E1D53" w:rsidRPr="008E69DF" w:rsidRDefault="009E1D53" w:rsidP="009E1D53">
      <w:pPr>
        <w:jc w:val="left"/>
        <w:rPr>
          <w:rFonts w:cs="B Nazanin"/>
          <w:b/>
          <w:bCs/>
          <w:color w:val="000000" w:themeColor="text1"/>
          <w:sz w:val="28"/>
          <w:szCs w:val="28"/>
          <w:rtl/>
          <w:lang w:bidi="fa-IR"/>
        </w:rPr>
      </w:pPr>
      <w:r w:rsidRPr="008E69DF">
        <w:rPr>
          <w:rFonts w:cs="B Nazanin" w:hint="cs"/>
          <w:b/>
          <w:bCs/>
          <w:color w:val="000000" w:themeColor="text1"/>
          <w:sz w:val="28"/>
          <w:szCs w:val="28"/>
          <w:rtl/>
        </w:rPr>
        <w:t>نمونه موردی</w:t>
      </w:r>
      <w:r w:rsidRPr="008E69DF">
        <w:rPr>
          <w:rFonts w:cs="B Nazanin" w:hint="cs"/>
          <w:b/>
          <w:bCs/>
          <w:color w:val="000000" w:themeColor="text1"/>
          <w:sz w:val="28"/>
          <w:szCs w:val="28"/>
          <w:rtl/>
          <w:lang w:bidi="fa-IR"/>
        </w:rPr>
        <w:t xml:space="preserve">: </w:t>
      </w:r>
      <w:r w:rsidRPr="008E69DF">
        <w:rPr>
          <w:rFonts w:cs="B Nazanin"/>
          <w:b/>
          <w:bCs/>
          <w:color w:val="000000" w:themeColor="text1"/>
          <w:sz w:val="28"/>
          <w:szCs w:val="28"/>
          <w:rtl/>
          <w:lang w:bidi="fa-IR"/>
        </w:rPr>
        <w:t>فرهنگ سرای نیاوران</w:t>
      </w:r>
    </w:p>
    <w:p w:rsidR="009E1D53" w:rsidRPr="008E69DF" w:rsidRDefault="009E1D53" w:rsidP="009E1D53">
      <w:pPr>
        <w:rPr>
          <w:rFonts w:cs="B Nazanin"/>
          <w:color w:val="000000" w:themeColor="text1"/>
          <w:sz w:val="24"/>
          <w:lang w:bidi="fa-IR"/>
        </w:rPr>
      </w:pPr>
      <w:r w:rsidRPr="008E69DF">
        <w:rPr>
          <w:rFonts w:ascii="IRANSans" w:hAnsi="IRANSans" w:cs="B Nazanin"/>
          <w:color w:val="000000" w:themeColor="text1"/>
          <w:sz w:val="24"/>
          <w:shd w:val="clear" w:color="auto" w:fill="FFFFFF"/>
          <w:rtl/>
        </w:rPr>
        <w:t xml:space="preserve"> </w:t>
      </w:r>
      <w:r w:rsidRPr="008E69DF">
        <w:rPr>
          <w:rFonts w:cs="B Nazanin"/>
          <w:color w:val="000000" w:themeColor="text1"/>
          <w:sz w:val="24"/>
          <w:rtl/>
        </w:rPr>
        <w:t>فرهنگسرای نیاوران نام مجموعه‌ای فرهنگی - هنری است که کار ساخت آن در سال ۱۳۵۵ آغاز گشت و در سال ۱۳۵۶ به پایان رسید. این بنا از نظر معماری و فعالیت‌هایی که در آن صورت گرفته و می‌گیرد دارای اهمیت بالایی است. بنای ساختمان شامل سردر ورودی، سالن آمفی تئاتر (سینمای سابق)، رستوران، حیاط، سالن گوشه (متصل کننده دو ساختمان اصلی به یکدیگر)، نگارخانه‌ها و کتابخانه است. هم‌اکنون در این مجموعه نشست‌های نقد و بررسی رویدادهای هنری، نمایش، گالری‌های هنری، کارگا‌ه‌های هنری، اجرای کنسرت، نشست‌های رسانه‌ای اهالی فرهنگ و هنر و بسیاری رویداد‌های فرهنگی و هنری دیگر انجام می‌گیرد</w:t>
      </w:r>
      <w:r w:rsidRPr="008E69DF">
        <w:rPr>
          <w:rFonts w:cs="B Nazanin"/>
          <w:color w:val="000000" w:themeColor="text1"/>
          <w:sz w:val="24"/>
          <w:lang w:bidi="fa-IR"/>
        </w:rPr>
        <w:t>.</w:t>
      </w:r>
      <w:r w:rsidRPr="008E69DF">
        <w:rPr>
          <w:rFonts w:cs="B Nazanin"/>
          <w:color w:val="000000" w:themeColor="text1"/>
          <w:sz w:val="24"/>
          <w:rtl/>
          <w:lang w:bidi="fa-IR"/>
        </w:rPr>
        <w:t>این بنا از نظر طراحی</w:t>
      </w:r>
      <w:r w:rsidRPr="008E69DF">
        <w:rPr>
          <w:rFonts w:cs="B Nazanin"/>
          <w:color w:val="000000" w:themeColor="text1"/>
          <w:sz w:val="24"/>
        </w:rPr>
        <w:t> </w:t>
      </w:r>
      <w:hyperlink r:id="rId18" w:tooltip="معماری معاصر ایران" w:history="1">
        <w:r w:rsidRPr="008E69DF">
          <w:rPr>
            <w:rStyle w:val="Hyperlink"/>
            <w:rFonts w:cs="B Nazanin"/>
            <w:color w:val="000000" w:themeColor="text1"/>
            <w:sz w:val="24"/>
            <w:u w:val="none"/>
            <w:rtl/>
            <w:lang w:bidi="fa-IR"/>
          </w:rPr>
          <w:t>معماری معاصر ایران</w:t>
        </w:r>
      </w:hyperlink>
      <w:r w:rsidRPr="008E69DF">
        <w:rPr>
          <w:rFonts w:cs="B Nazanin"/>
          <w:color w:val="000000" w:themeColor="text1"/>
          <w:sz w:val="24"/>
        </w:rPr>
        <w:t> </w:t>
      </w:r>
      <w:r w:rsidRPr="008E69DF">
        <w:rPr>
          <w:rFonts w:cs="B Nazanin"/>
          <w:color w:val="000000" w:themeColor="text1"/>
          <w:sz w:val="24"/>
          <w:rtl/>
          <w:lang w:bidi="fa-IR"/>
        </w:rPr>
        <w:t>دارای اهمیت می‌باشد</w:t>
      </w:r>
      <w:r w:rsidRPr="008E69DF">
        <w:rPr>
          <w:rFonts w:cs="B Nazanin"/>
          <w:color w:val="000000" w:themeColor="text1"/>
          <w:sz w:val="24"/>
        </w:rPr>
        <w:t>.</w:t>
      </w:r>
    </w:p>
    <w:p w:rsidR="009E1D53" w:rsidRPr="008E69DF" w:rsidRDefault="009E1D53" w:rsidP="009E1D53">
      <w:pPr>
        <w:rPr>
          <w:rFonts w:cs="B Nazanin"/>
          <w:color w:val="000000" w:themeColor="text1"/>
          <w:sz w:val="24"/>
          <w:rtl/>
        </w:rPr>
      </w:pPr>
      <w:r w:rsidRPr="008E69DF">
        <w:rPr>
          <w:rFonts w:cs="B Nazanin"/>
          <w:color w:val="000000" w:themeColor="text1"/>
          <w:sz w:val="24"/>
          <w:rtl/>
          <w:lang w:bidi="fa-IR"/>
        </w:rPr>
        <w:t>پس از</w:t>
      </w:r>
      <w:r w:rsidRPr="008E69DF">
        <w:rPr>
          <w:rFonts w:cs="B Nazanin"/>
          <w:color w:val="000000" w:themeColor="text1"/>
          <w:sz w:val="24"/>
        </w:rPr>
        <w:t> </w:t>
      </w:r>
      <w:hyperlink r:id="rId19" w:tooltip="انقلاب ایران (۱۳۵۷)" w:history="1">
        <w:r w:rsidRPr="008E69DF">
          <w:rPr>
            <w:rStyle w:val="Hyperlink"/>
            <w:rFonts w:cs="B Nazanin"/>
            <w:color w:val="000000" w:themeColor="text1"/>
            <w:sz w:val="24"/>
            <w:u w:val="none"/>
            <w:rtl/>
            <w:lang w:bidi="fa-IR"/>
          </w:rPr>
          <w:t>انقلاب ایران (۱۳۵۷</w:t>
        </w:r>
        <w:r w:rsidRPr="008E69DF">
          <w:rPr>
            <w:rStyle w:val="Hyperlink"/>
            <w:rFonts w:cs="B Nazanin" w:hint="cs"/>
            <w:color w:val="000000" w:themeColor="text1"/>
            <w:sz w:val="24"/>
            <w:u w:val="none"/>
            <w:rtl/>
          </w:rPr>
          <w:t>)</w:t>
        </w:r>
      </w:hyperlink>
      <w:r w:rsidRPr="008E69DF">
        <w:rPr>
          <w:rFonts w:cs="B Nazanin"/>
          <w:color w:val="000000" w:themeColor="text1"/>
          <w:sz w:val="24"/>
        </w:rPr>
        <w:t> </w:t>
      </w:r>
      <w:r w:rsidRPr="008E69DF">
        <w:rPr>
          <w:rFonts w:cs="B Nazanin"/>
          <w:color w:val="000000" w:themeColor="text1"/>
          <w:sz w:val="24"/>
          <w:rtl/>
          <w:lang w:bidi="fa-IR"/>
        </w:rPr>
        <w:t>این فرهنگ سرا به</w:t>
      </w:r>
      <w:r w:rsidRPr="008E69DF">
        <w:rPr>
          <w:rFonts w:cs="B Nazanin"/>
          <w:color w:val="000000" w:themeColor="text1"/>
          <w:sz w:val="24"/>
        </w:rPr>
        <w:t> </w:t>
      </w:r>
      <w:hyperlink r:id="rId20" w:tooltip="وزارت فرهنگ و ارشاد اسلامی" w:history="1">
        <w:r w:rsidRPr="008E69DF">
          <w:rPr>
            <w:rStyle w:val="Hyperlink"/>
            <w:rFonts w:cs="B Nazanin"/>
            <w:color w:val="000000" w:themeColor="text1"/>
            <w:sz w:val="24"/>
            <w:u w:val="none"/>
            <w:rtl/>
            <w:lang w:bidi="fa-IR"/>
          </w:rPr>
          <w:t>وزارت فرهنگ و ارشاد اسلامی</w:t>
        </w:r>
      </w:hyperlink>
      <w:r w:rsidRPr="008E69DF">
        <w:rPr>
          <w:rFonts w:cs="B Nazanin"/>
          <w:color w:val="000000" w:themeColor="text1"/>
          <w:sz w:val="24"/>
        </w:rPr>
        <w:t> </w:t>
      </w:r>
      <w:r w:rsidRPr="008E69DF">
        <w:rPr>
          <w:rFonts w:cs="B Nazanin"/>
          <w:color w:val="000000" w:themeColor="text1"/>
          <w:sz w:val="24"/>
          <w:rtl/>
          <w:lang w:bidi="fa-IR"/>
        </w:rPr>
        <w:t>واگذار شد و تنها فرهنگسرای این وزارت خانه است</w:t>
      </w:r>
      <w:r w:rsidRPr="008E69DF">
        <w:rPr>
          <w:rFonts w:cs="B Nazanin" w:hint="cs"/>
          <w:color w:val="000000" w:themeColor="text1"/>
          <w:sz w:val="24"/>
          <w:rtl/>
          <w:lang w:bidi="fa-IR"/>
        </w:rPr>
        <w:t xml:space="preserve"> .</w:t>
      </w:r>
      <w:r w:rsidRPr="008E69DF">
        <w:rPr>
          <w:rFonts w:cs="B Nazanin"/>
          <w:color w:val="000000" w:themeColor="text1"/>
          <w:sz w:val="24"/>
          <w:rtl/>
          <w:lang w:bidi="fa-IR"/>
        </w:rPr>
        <w:t>این</w:t>
      </w:r>
      <w:r w:rsidRPr="008E69DF">
        <w:rPr>
          <w:rFonts w:cs="B Nazanin"/>
          <w:color w:val="000000" w:themeColor="text1"/>
          <w:sz w:val="24"/>
        </w:rPr>
        <w:t> </w:t>
      </w:r>
      <w:hyperlink r:id="rId21" w:tooltip="فرهنگسرا" w:history="1">
        <w:r w:rsidRPr="008E69DF">
          <w:rPr>
            <w:rStyle w:val="Hyperlink"/>
            <w:rFonts w:cs="B Nazanin"/>
            <w:color w:val="000000" w:themeColor="text1"/>
            <w:sz w:val="24"/>
            <w:u w:val="none"/>
            <w:rtl/>
            <w:lang w:bidi="fa-IR"/>
          </w:rPr>
          <w:t>فرهنگسرا</w:t>
        </w:r>
      </w:hyperlink>
      <w:r w:rsidRPr="008E69DF">
        <w:rPr>
          <w:rFonts w:cs="B Nazanin"/>
          <w:color w:val="000000" w:themeColor="text1"/>
          <w:sz w:val="24"/>
        </w:rPr>
        <w:t> </w:t>
      </w:r>
      <w:r w:rsidRPr="008E69DF">
        <w:rPr>
          <w:rFonts w:cs="B Nazanin"/>
          <w:color w:val="000000" w:themeColor="text1"/>
          <w:sz w:val="24"/>
          <w:rtl/>
          <w:lang w:bidi="fa-IR"/>
        </w:rPr>
        <w:t>در خیابان شهید باهنر (نیاوران) روبروی پارک نیاوران قرار دارد</w:t>
      </w:r>
      <w:r w:rsidRPr="008E69DF">
        <w:rPr>
          <w:rFonts w:cs="B Nazanin"/>
          <w:color w:val="000000" w:themeColor="text1"/>
          <w:sz w:val="24"/>
        </w:rPr>
        <w:t>.</w:t>
      </w:r>
    </w:p>
    <w:p w:rsidR="009E1D53" w:rsidRPr="008E69DF" w:rsidRDefault="009E1D53" w:rsidP="009E1D53">
      <w:pPr>
        <w:jc w:val="left"/>
        <w:rPr>
          <w:rFonts w:cs="B Nazanin"/>
          <w:color w:val="000000" w:themeColor="text1"/>
          <w:sz w:val="24"/>
        </w:rPr>
      </w:pPr>
    </w:p>
    <w:p w:rsidR="009E1D53" w:rsidRPr="008E69DF" w:rsidRDefault="009E1D53" w:rsidP="009E1D53">
      <w:pPr>
        <w:jc w:val="left"/>
        <w:rPr>
          <w:rFonts w:cs="B Nazanin"/>
          <w:b/>
          <w:bCs/>
          <w:color w:val="000000" w:themeColor="text1"/>
          <w:sz w:val="28"/>
          <w:szCs w:val="28"/>
          <w:rtl/>
          <w:lang w:bidi="fa-IR"/>
        </w:rPr>
      </w:pPr>
      <w:r w:rsidRPr="008E69DF">
        <w:rPr>
          <w:rFonts w:cs="B Nazanin"/>
          <w:b/>
          <w:bCs/>
          <w:color w:val="000000" w:themeColor="text1"/>
          <w:sz w:val="28"/>
          <w:szCs w:val="28"/>
          <w:rtl/>
          <w:lang w:bidi="fa-IR"/>
        </w:rPr>
        <w:t>معماری بنا</w:t>
      </w:r>
    </w:p>
    <w:p w:rsidR="009E1D53" w:rsidRPr="008E69DF" w:rsidRDefault="009E1D53" w:rsidP="009E1D53">
      <w:pPr>
        <w:rPr>
          <w:rFonts w:cs="B Nazanin"/>
          <w:color w:val="000000" w:themeColor="text1"/>
          <w:sz w:val="24"/>
          <w:lang w:bidi="fa-IR"/>
        </w:rPr>
      </w:pPr>
      <w:r w:rsidRPr="008E69DF">
        <w:rPr>
          <w:rFonts w:cs="B Nazanin"/>
          <w:color w:val="000000" w:themeColor="text1"/>
          <w:sz w:val="24"/>
          <w:rtl/>
          <w:lang w:bidi="fa-IR"/>
        </w:rPr>
        <w:t>بنای فرهنگسرای نیاوران توسط</w:t>
      </w:r>
      <w:r w:rsidRPr="008E69DF">
        <w:rPr>
          <w:rFonts w:cs="B Nazanin"/>
          <w:color w:val="000000" w:themeColor="text1"/>
          <w:sz w:val="24"/>
          <w:lang w:bidi="fa-IR"/>
        </w:rPr>
        <w:t> </w:t>
      </w:r>
      <w:hyperlink r:id="rId22" w:tooltip="کامران دیبا" w:history="1">
        <w:r w:rsidRPr="008E69DF">
          <w:rPr>
            <w:rStyle w:val="Hyperlink"/>
            <w:rFonts w:cs="B Nazanin"/>
            <w:color w:val="000000" w:themeColor="text1"/>
            <w:sz w:val="24"/>
            <w:u w:val="none"/>
            <w:rtl/>
            <w:lang w:bidi="fa-IR"/>
          </w:rPr>
          <w:t>کامران دیبا</w:t>
        </w:r>
      </w:hyperlink>
      <w:r w:rsidRPr="008E69DF">
        <w:rPr>
          <w:rFonts w:cs="B Nazanin"/>
          <w:color w:val="000000" w:themeColor="text1"/>
          <w:sz w:val="24"/>
          <w:lang w:bidi="fa-IR"/>
        </w:rPr>
        <w:t> </w:t>
      </w:r>
      <w:r w:rsidRPr="008E69DF">
        <w:rPr>
          <w:rFonts w:cs="B Nazanin"/>
          <w:color w:val="000000" w:themeColor="text1"/>
          <w:sz w:val="24"/>
          <w:rtl/>
          <w:lang w:bidi="fa-IR"/>
        </w:rPr>
        <w:t xml:space="preserve">و همکارانش طراحی و اجرا شده‌است. معماری مجموعه را می‌توان یکی از بهترین و مدرن‌ترین معماری‌های هنری </w:t>
      </w:r>
      <w:r w:rsidRPr="008E69DF">
        <w:rPr>
          <w:rFonts w:cs="B Nazanin" w:hint="cs"/>
          <w:color w:val="000000" w:themeColor="text1"/>
          <w:sz w:val="24"/>
          <w:rtl/>
          <w:lang w:bidi="fa-IR"/>
        </w:rPr>
        <w:t xml:space="preserve">ایران برشمرد. </w:t>
      </w:r>
      <w:r w:rsidRPr="008E69DF">
        <w:rPr>
          <w:rFonts w:cs="B Nazanin"/>
          <w:color w:val="000000" w:themeColor="text1"/>
          <w:sz w:val="24"/>
          <w:rtl/>
          <w:lang w:bidi="fa-IR"/>
        </w:rPr>
        <w:t>ساخت این بنا در دوره</w:t>
      </w:r>
      <w:r w:rsidRPr="008E69DF">
        <w:rPr>
          <w:rFonts w:cs="B Nazanin"/>
          <w:color w:val="000000" w:themeColor="text1"/>
          <w:sz w:val="24"/>
          <w:lang w:bidi="fa-IR"/>
        </w:rPr>
        <w:t> </w:t>
      </w:r>
      <w:hyperlink r:id="rId23" w:tooltip="محمدرضا شاه پهلوی" w:history="1">
        <w:r w:rsidRPr="008E69DF">
          <w:rPr>
            <w:rStyle w:val="Hyperlink"/>
            <w:rFonts w:cs="B Nazanin"/>
            <w:color w:val="000000" w:themeColor="text1"/>
            <w:sz w:val="24"/>
            <w:u w:val="none"/>
            <w:rtl/>
            <w:lang w:bidi="fa-IR"/>
          </w:rPr>
          <w:t>محمدرضا شاه پهلوی</w:t>
        </w:r>
      </w:hyperlink>
      <w:r w:rsidRPr="008E69DF">
        <w:rPr>
          <w:rFonts w:cs="B Nazanin"/>
          <w:color w:val="000000" w:themeColor="text1"/>
          <w:sz w:val="24"/>
          <w:rtl/>
          <w:lang w:bidi="fa-IR"/>
        </w:rPr>
        <w:t xml:space="preserve">، در </w:t>
      </w:r>
      <w:r w:rsidRPr="008E69DF">
        <w:rPr>
          <w:rFonts w:cs="B Nazanin"/>
          <w:sz w:val="24"/>
          <w:rtl/>
          <w:lang w:bidi="fa-IR"/>
        </w:rPr>
        <w:t xml:space="preserve">تاریخ ۱۳۵۵ شروع و در سال ۱۳۵۶ به اتمام </w:t>
      </w:r>
      <w:r w:rsidRPr="008E69DF">
        <w:rPr>
          <w:rFonts w:cs="B Nazanin"/>
          <w:color w:val="000000" w:themeColor="text1"/>
          <w:sz w:val="24"/>
          <w:rtl/>
          <w:lang w:bidi="fa-IR"/>
        </w:rPr>
        <w:t>رسید</w:t>
      </w:r>
      <w:r w:rsidRPr="008E69DF">
        <w:rPr>
          <w:rFonts w:cs="B Nazanin" w:hint="cs"/>
          <w:color w:val="000000" w:themeColor="text1"/>
          <w:sz w:val="24"/>
          <w:rtl/>
          <w:lang w:bidi="fa-IR"/>
        </w:rPr>
        <w:t>.</w:t>
      </w:r>
      <w:r w:rsidRPr="008E69DF">
        <w:rPr>
          <w:rFonts w:cs="B Nazanin"/>
          <w:color w:val="000000" w:themeColor="text1"/>
          <w:sz w:val="24"/>
          <w:rtl/>
          <w:lang w:bidi="fa-IR"/>
        </w:rPr>
        <w:t>کل فضای</w:t>
      </w:r>
      <w:r w:rsidRPr="008E69DF">
        <w:rPr>
          <w:rFonts w:cs="B Nazanin"/>
          <w:color w:val="000000" w:themeColor="text1"/>
          <w:sz w:val="24"/>
          <w:lang w:bidi="fa-IR"/>
        </w:rPr>
        <w:t> </w:t>
      </w:r>
      <w:hyperlink r:id="rId24" w:tooltip="مجموعه نیاوران" w:history="1">
        <w:r w:rsidRPr="008E69DF">
          <w:rPr>
            <w:rStyle w:val="Hyperlink"/>
            <w:rFonts w:cs="B Nazanin"/>
            <w:color w:val="000000" w:themeColor="text1"/>
            <w:sz w:val="24"/>
            <w:u w:val="none"/>
            <w:rtl/>
            <w:lang w:bidi="fa-IR"/>
          </w:rPr>
          <w:t>مجموعه نیاوران</w:t>
        </w:r>
      </w:hyperlink>
      <w:r w:rsidRPr="008E69DF">
        <w:rPr>
          <w:rFonts w:cs="B Nazanin"/>
          <w:color w:val="000000" w:themeColor="text1"/>
          <w:sz w:val="24"/>
          <w:lang w:bidi="fa-IR"/>
        </w:rPr>
        <w:t> </w:t>
      </w:r>
      <w:r w:rsidRPr="008E69DF">
        <w:rPr>
          <w:rFonts w:cs="B Nazanin"/>
          <w:color w:val="000000" w:themeColor="text1"/>
          <w:sz w:val="24"/>
          <w:rtl/>
          <w:lang w:bidi="fa-IR"/>
        </w:rPr>
        <w:t>۱۱۰</w:t>
      </w:r>
      <w:r w:rsidRPr="008E69DF">
        <w:rPr>
          <w:rFonts w:cs="B Nazanin"/>
          <w:color w:val="000000" w:themeColor="text1"/>
          <w:sz w:val="24"/>
          <w:lang w:bidi="fa-IR"/>
        </w:rPr>
        <w:t xml:space="preserve"> </w:t>
      </w:r>
      <w:r w:rsidRPr="008E69DF">
        <w:rPr>
          <w:rFonts w:cs="B Nazanin"/>
          <w:color w:val="000000" w:themeColor="text1"/>
          <w:sz w:val="24"/>
          <w:rtl/>
          <w:lang w:bidi="fa-IR"/>
        </w:rPr>
        <w:t>هزار متر مربع است و زیر بنای ساختمان فرهنگسرای نیاوران ۱۰ هزار متر مربع می‌باشد</w:t>
      </w:r>
      <w:r w:rsidRPr="008E69DF">
        <w:rPr>
          <w:rFonts w:cs="B Nazanin"/>
          <w:color w:val="000000" w:themeColor="text1"/>
          <w:sz w:val="24"/>
          <w:lang w:bidi="fa-IR"/>
        </w:rPr>
        <w:t>.</w:t>
      </w:r>
    </w:p>
    <w:p w:rsidR="009E1D53" w:rsidRPr="009E1D53" w:rsidRDefault="009E1D53" w:rsidP="009E1D53">
      <w:pPr>
        <w:rPr>
          <w:rFonts w:cs="B Nazanin"/>
          <w:sz w:val="24"/>
          <w:rtl/>
          <w:lang w:bidi="fa-IR"/>
        </w:rPr>
      </w:pPr>
      <w:r w:rsidRPr="008E69DF">
        <w:rPr>
          <w:rFonts w:cs="B Nazanin"/>
          <w:color w:val="000000" w:themeColor="text1"/>
          <w:sz w:val="24"/>
          <w:rtl/>
          <w:lang w:bidi="fa-IR"/>
        </w:rPr>
        <w:t>معمار این مجموعه کامران دیبا، از بزرگترین معماران ایرانی است. با توجه به مکان جعرافیایی فرهنگسرا این بنا در شمال شرقی کلان‌شهر</w:t>
      </w:r>
      <w:r w:rsidRPr="008E69DF">
        <w:rPr>
          <w:rFonts w:cs="B Nazanin"/>
          <w:color w:val="000000" w:themeColor="text1"/>
          <w:sz w:val="24"/>
          <w:lang w:bidi="fa-IR"/>
        </w:rPr>
        <w:t> </w:t>
      </w:r>
      <w:hyperlink r:id="rId25" w:tooltip="تهران" w:history="1">
        <w:r w:rsidRPr="008E69DF">
          <w:rPr>
            <w:rStyle w:val="Hyperlink"/>
            <w:rFonts w:cs="B Nazanin"/>
            <w:color w:val="000000" w:themeColor="text1"/>
            <w:sz w:val="24"/>
            <w:rtl/>
            <w:lang w:bidi="fa-IR"/>
          </w:rPr>
          <w:t>تهران</w:t>
        </w:r>
      </w:hyperlink>
      <w:r w:rsidRPr="009E1D53">
        <w:rPr>
          <w:rFonts w:cs="B Nazanin" w:hint="cs"/>
          <w:sz w:val="24"/>
          <w:rtl/>
          <w:lang w:bidi="fa-IR"/>
        </w:rPr>
        <w:t xml:space="preserve"> </w:t>
      </w:r>
      <w:r w:rsidRPr="009E1D53">
        <w:rPr>
          <w:rFonts w:cs="B Nazanin"/>
          <w:color w:val="000000"/>
          <w:sz w:val="24"/>
          <w:rtl/>
          <w:lang w:bidi="fa-IR"/>
        </w:rPr>
        <w:t xml:space="preserve">در موقعیت معتدل کوهستانی و با درنظرگرفتن وزش بادهای شمالی، طراحی فرهنگسرا به شکل شرق و غرب است. یکی از نشانه‌های معماری کهن ایرانی بکار رفته در مجموعه، وجود بادگیرهایی است که فرمی منحصر به فرد به فرهنگسرا داده‌اند. این بادگیرها که ملهم از بادگیرهایی معماری مناطق کویری ایران است، دارای نورگیرهایی است که نور را به داخل مجموعه انتقال می‌دهند. نورگیری از چهار جهت اتفاق می‌افتد. در طراحی سر در این فرهنگسرا نیز معماری سنتی ایرانی بکار رفته است، به گونه‌ای که سر در فرهنگسرا به شکل هشتی و متقارن طراحی شده است. از دیگر نشانه‌های معماری سنتی در طراحی فرهنگسرا می‌توان به حیاط مرکزی آن اشاره کرد که دارای آب‌نما و باغچه است و بازدیدکنندگان از هرکدام از درب‌های اصلی وارد این مجموعه شوند، با این منظره زیبا و دل‌انگیز روبه رو </w:t>
      </w:r>
      <w:r w:rsidRPr="009E1D53">
        <w:rPr>
          <w:rFonts w:cs="B Nazanin"/>
          <w:color w:val="000000"/>
          <w:sz w:val="24"/>
          <w:rtl/>
          <w:lang w:bidi="fa-IR"/>
        </w:rPr>
        <w:lastRenderedPageBreak/>
        <w:t>خواهند شد. ساختمان این بنا با بتون مسلح اجرا شده است. طراح با ترکیبی میان بافت (بتون و سنگ)،‌ فرم (سازه هندسی) و نسبت، توانسته است ساختار جدی از معماری سنتی و مدرن خلق نماید</w:t>
      </w:r>
      <w:r w:rsidRPr="009E1D53">
        <w:rPr>
          <w:rFonts w:cs="B Nazanin" w:hint="cs"/>
          <w:sz w:val="24"/>
          <w:rtl/>
          <w:lang w:bidi="fa-IR"/>
        </w:rPr>
        <w:t>.</w:t>
      </w:r>
    </w:p>
    <w:p w:rsidR="009E1D53" w:rsidRPr="009E1D53" w:rsidRDefault="009E1D53" w:rsidP="009E1D53">
      <w:pPr>
        <w:jc w:val="left"/>
        <w:rPr>
          <w:rFonts w:cs="B Nazanin"/>
          <w:sz w:val="24"/>
          <w:rtl/>
          <w:lang w:bidi="fa-IR"/>
        </w:rPr>
      </w:pPr>
      <w:r w:rsidRPr="009E1D53">
        <w:rPr>
          <w:rFonts w:cs="B Nazanin"/>
          <w:noProof/>
          <w:sz w:val="24"/>
          <w:lang w:bidi="fa-IR"/>
        </w:rPr>
        <w:drawing>
          <wp:inline distT="0" distB="0" distL="0" distR="0" wp14:anchorId="2B3BE234" wp14:editId="3361A81A">
            <wp:extent cx="2372265" cy="3338423"/>
            <wp:effectExtent l="0" t="0" r="9525" b="0"/>
            <wp:docPr id="24" name="Picture 24" descr="نیاوران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نیاوران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72492" cy="3338742"/>
                    </a:xfrm>
                    <a:prstGeom prst="rect">
                      <a:avLst/>
                    </a:prstGeom>
                    <a:noFill/>
                    <a:ln>
                      <a:noFill/>
                    </a:ln>
                  </pic:spPr>
                </pic:pic>
              </a:graphicData>
            </a:graphic>
          </wp:inline>
        </w:drawing>
      </w:r>
      <w:r w:rsidRPr="009E1D53">
        <w:rPr>
          <w:rFonts w:cs="B Nazanin"/>
          <w:noProof/>
          <w:sz w:val="24"/>
          <w:lang w:bidi="fa-IR"/>
        </w:rPr>
        <w:drawing>
          <wp:inline distT="0" distB="0" distL="0" distR="0" wp14:anchorId="447AC4A9" wp14:editId="34D771B8">
            <wp:extent cx="2493034" cy="3372928"/>
            <wp:effectExtent l="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92745" cy="3372537"/>
                    </a:xfrm>
                    <a:prstGeom prst="rect">
                      <a:avLst/>
                    </a:prstGeom>
                    <a:noFill/>
                  </pic:spPr>
                </pic:pic>
              </a:graphicData>
            </a:graphic>
          </wp:inline>
        </w:drawing>
      </w:r>
    </w:p>
    <w:p w:rsidR="009E1D53" w:rsidRPr="00C22D98" w:rsidRDefault="003B59F8" w:rsidP="00C22D98">
      <w:pPr>
        <w:jc w:val="center"/>
        <w:rPr>
          <w:rFonts w:cs="B Nazanin"/>
          <w:b/>
          <w:bCs/>
          <w:szCs w:val="22"/>
          <w:rtl/>
          <w:lang w:bidi="fa-IR"/>
        </w:rPr>
      </w:pPr>
      <w:r>
        <w:rPr>
          <w:rFonts w:cs="B Nazanin" w:hint="cs"/>
          <w:b/>
          <w:bCs/>
          <w:szCs w:val="22"/>
          <w:rtl/>
          <w:lang w:bidi="fa-IR"/>
        </w:rPr>
        <w:t>تصویر(4)</w:t>
      </w:r>
      <w:r w:rsidR="009E1D53" w:rsidRPr="00C22D98">
        <w:rPr>
          <w:rFonts w:cs="B Nazanin" w:hint="cs"/>
          <w:b/>
          <w:bCs/>
          <w:szCs w:val="22"/>
          <w:rtl/>
          <w:lang w:bidi="fa-IR"/>
        </w:rPr>
        <w:t>(کربلایی حسینی غیاثوند،ابوالفضل و سهیلی، جمالدین، 1395)</w:t>
      </w:r>
    </w:p>
    <w:p w:rsidR="009E1D53" w:rsidRPr="009E1D53" w:rsidRDefault="009E1D53" w:rsidP="009E1D53">
      <w:pPr>
        <w:jc w:val="left"/>
        <w:rPr>
          <w:rFonts w:cs="B Nazanin"/>
          <w:sz w:val="24"/>
          <w:rtl/>
          <w:lang w:bidi="fa-IR"/>
        </w:rPr>
      </w:pPr>
    </w:p>
    <w:p w:rsidR="009E1D53" w:rsidRPr="009E1D53" w:rsidRDefault="009E1D53" w:rsidP="009E1D53">
      <w:pPr>
        <w:rPr>
          <w:rFonts w:cs="B Nazanin"/>
          <w:sz w:val="24"/>
          <w:rtl/>
          <w:lang w:bidi="fa-IR"/>
        </w:rPr>
      </w:pPr>
      <w:r w:rsidRPr="009E1D53">
        <w:rPr>
          <w:rFonts w:cs="B Nazanin" w:hint="cs"/>
          <w:sz w:val="24"/>
          <w:rtl/>
          <w:lang w:bidi="fa-IR"/>
        </w:rPr>
        <w:t>یکی از عوامل ارتقاء اجتماع پذیری در این حیاط وجود عناصر طبیعی در محیط است که در فرهنگسرای نیاوران با حرکت آب در داخل بنا به صورت نمادین و با استفاده از حوض آب و پوشش گیاهی و مجسمه های ثابت باعث ارتقای کیفیت فضایی برای شکل گیری تعاملات اجتماعی شده است؛به طوری که بیشترین تعاملات در اطراف این فضاها اتفاق می افتد و دارای بیشترین سرزندگی درقسمت های مختلف بنا می باشد. چون با سازمان دهی مناسب امکان مکث ، توقف و نشستن در اطاف حوض آب دراین مکان  فرام شده است.</w:t>
      </w:r>
    </w:p>
    <w:p w:rsidR="009E1D53" w:rsidRPr="009E1D53" w:rsidRDefault="009E1D53" w:rsidP="009E1D53">
      <w:pPr>
        <w:jc w:val="left"/>
        <w:rPr>
          <w:rFonts w:cs="B Nazanin"/>
          <w:sz w:val="24"/>
          <w:rtl/>
          <w:lang w:bidi="fa-IR"/>
        </w:rPr>
      </w:pPr>
    </w:p>
    <w:p w:rsidR="009E1D53" w:rsidRPr="009E1D53" w:rsidRDefault="009E1D53" w:rsidP="009E1D53">
      <w:pPr>
        <w:jc w:val="left"/>
        <w:rPr>
          <w:rFonts w:cs="B Nazanin"/>
          <w:b/>
          <w:bCs/>
          <w:sz w:val="28"/>
          <w:szCs w:val="28"/>
          <w:rtl/>
          <w:lang w:bidi="fa-IR"/>
        </w:rPr>
      </w:pPr>
      <w:r w:rsidRPr="009E1D53">
        <w:rPr>
          <w:rFonts w:cs="B Nazanin"/>
          <w:b/>
          <w:bCs/>
          <w:sz w:val="28"/>
          <w:szCs w:val="28"/>
          <w:rtl/>
          <w:lang w:bidi="fa-IR"/>
        </w:rPr>
        <w:t>نورگیری</w:t>
      </w:r>
    </w:p>
    <w:p w:rsidR="009E1D53" w:rsidRPr="009E1D53" w:rsidRDefault="009E1D53" w:rsidP="009E1D53">
      <w:pPr>
        <w:rPr>
          <w:rFonts w:cs="B Nazanin"/>
          <w:sz w:val="24"/>
          <w:rtl/>
          <w:lang w:bidi="fa-IR"/>
        </w:rPr>
      </w:pPr>
      <w:r w:rsidRPr="009E1D53">
        <w:rPr>
          <w:rFonts w:cs="B Nazanin"/>
          <w:sz w:val="24"/>
          <w:rtl/>
          <w:lang w:bidi="fa-IR"/>
        </w:rPr>
        <w:t>نورگیری این بنا از ۴ طرف صورت می‌گیرد. گر چه ساختمان نیاوران به صورت قسمت‌های مجزا طراحی شده و بعد در کنار هم قرار گرفته اما با نوآوری‌های خاص، طراح توانسته ارتباطی صحیح و جستجوگر میان دو ساختمان به وجود آورد</w:t>
      </w:r>
      <w:r w:rsidRPr="009E1D53">
        <w:rPr>
          <w:rFonts w:cs="B Nazanin"/>
          <w:sz w:val="24"/>
          <w:lang w:bidi="fa-IR"/>
        </w:rPr>
        <w:t>.</w:t>
      </w:r>
    </w:p>
    <w:p w:rsidR="009E1D53" w:rsidRPr="009E1D53" w:rsidRDefault="009E1D53" w:rsidP="009E1D53">
      <w:pPr>
        <w:jc w:val="left"/>
        <w:rPr>
          <w:rFonts w:cs="B Nazanin"/>
          <w:sz w:val="24"/>
          <w:rtl/>
          <w:lang w:bidi="fa-IR"/>
        </w:rPr>
      </w:pPr>
    </w:p>
    <w:p w:rsidR="009E1D53" w:rsidRPr="009E1D53" w:rsidRDefault="009E1D53" w:rsidP="009E1D53">
      <w:pPr>
        <w:jc w:val="left"/>
        <w:rPr>
          <w:rFonts w:cs="B Nazanin"/>
          <w:b/>
          <w:bCs/>
          <w:sz w:val="24"/>
          <w:rtl/>
          <w:lang w:bidi="fa-IR"/>
        </w:rPr>
      </w:pPr>
      <w:r w:rsidRPr="009E1D53">
        <w:rPr>
          <w:rFonts w:cs="B Nazanin"/>
          <w:b/>
          <w:bCs/>
          <w:sz w:val="24"/>
          <w:rtl/>
          <w:lang w:bidi="fa-IR"/>
        </w:rPr>
        <w:t>سر در ورودی</w:t>
      </w:r>
    </w:p>
    <w:p w:rsidR="009E1D53" w:rsidRPr="009E1D53" w:rsidRDefault="009E1D53" w:rsidP="004B62E7">
      <w:pPr>
        <w:rPr>
          <w:rFonts w:cs="B Nazanin"/>
          <w:sz w:val="24"/>
          <w:lang w:bidi="fa-IR"/>
        </w:rPr>
      </w:pPr>
      <w:r w:rsidRPr="009E1D53">
        <w:rPr>
          <w:rFonts w:cs="B Nazanin"/>
          <w:sz w:val="24"/>
          <w:rtl/>
          <w:lang w:bidi="fa-IR"/>
        </w:rPr>
        <w:t>برای ورود به حیاط مرکزی مخاطب مقید به گذشتن از زیر قالب سنتی که به شکل سر در ورودی است می‌باشد</w:t>
      </w:r>
      <w:r w:rsidRPr="009E1D53">
        <w:rPr>
          <w:rFonts w:cs="B Nazanin"/>
          <w:sz w:val="24"/>
          <w:lang w:bidi="fa-IR"/>
        </w:rPr>
        <w:t>.</w:t>
      </w:r>
    </w:p>
    <w:p w:rsidR="009E1D53" w:rsidRPr="009E1D53" w:rsidRDefault="009E1D53" w:rsidP="004B62E7">
      <w:pPr>
        <w:rPr>
          <w:rFonts w:cs="B Nazanin"/>
          <w:sz w:val="24"/>
          <w:lang w:bidi="fa-IR"/>
        </w:rPr>
      </w:pPr>
      <w:r w:rsidRPr="009E1D53">
        <w:rPr>
          <w:rFonts w:cs="B Nazanin"/>
          <w:sz w:val="24"/>
          <w:rtl/>
          <w:lang w:bidi="fa-IR"/>
        </w:rPr>
        <w:t>سر در ورودی این بنا طراحی متقارن دارد. کاربرد این سر در به‌عنوان پیش ورودی برای دسترسی به در اصلی فرهنگسرا است و برگرفته از ساختار فضای هشتی در معماری سنتی ایرانی می‌باشد</w:t>
      </w:r>
      <w:r w:rsidRPr="009E1D53">
        <w:rPr>
          <w:rFonts w:cs="B Nazanin"/>
          <w:sz w:val="24"/>
          <w:lang w:bidi="fa-IR"/>
        </w:rPr>
        <w:t>.</w:t>
      </w:r>
    </w:p>
    <w:p w:rsidR="009E1D53" w:rsidRPr="009E1D53" w:rsidRDefault="009E1D53" w:rsidP="004B62E7">
      <w:pPr>
        <w:rPr>
          <w:rFonts w:cs="B Nazanin"/>
          <w:sz w:val="24"/>
          <w:rtl/>
          <w:lang w:bidi="fa-IR"/>
        </w:rPr>
      </w:pPr>
    </w:p>
    <w:p w:rsidR="009E1D53" w:rsidRPr="004B62E7" w:rsidRDefault="009E1D53" w:rsidP="009E1D53">
      <w:pPr>
        <w:jc w:val="left"/>
        <w:rPr>
          <w:rFonts w:cs="B Nazanin"/>
          <w:b/>
          <w:bCs/>
          <w:color w:val="000000"/>
          <w:sz w:val="28"/>
          <w:szCs w:val="28"/>
          <w:lang w:bidi="fa-IR"/>
        </w:rPr>
      </w:pPr>
      <w:r w:rsidRPr="004B62E7">
        <w:rPr>
          <w:rFonts w:cs="B Nazanin" w:hint="cs"/>
          <w:b/>
          <w:bCs/>
          <w:color w:val="000000"/>
          <w:sz w:val="28"/>
          <w:szCs w:val="28"/>
          <w:rtl/>
          <w:lang w:bidi="fa-IR"/>
        </w:rPr>
        <w:t>سالن گوشه و سالن خلیج فارس</w:t>
      </w:r>
    </w:p>
    <w:p w:rsidR="009E1D53" w:rsidRPr="009E1D53" w:rsidRDefault="009E1D53" w:rsidP="004B62E7">
      <w:pPr>
        <w:rPr>
          <w:rFonts w:cs="B Nazanin"/>
          <w:color w:val="000000"/>
          <w:sz w:val="24"/>
          <w:rtl/>
          <w:lang w:bidi="fa-IR"/>
        </w:rPr>
      </w:pPr>
      <w:r w:rsidRPr="009E1D53">
        <w:rPr>
          <w:rFonts w:cs="B Nazanin"/>
          <w:color w:val="000000"/>
          <w:sz w:val="24"/>
          <w:rtl/>
          <w:lang w:bidi="fa-IR"/>
        </w:rPr>
        <w:lastRenderedPageBreak/>
        <w:t>سالن خلیج فارس دارای ٢۶٢ صندلی است و هم به عنوان سالن سینما و هم برای اجرای تئاتر، کنسرت موسیقی و برگزاری سمینار، همایش و نشست های تخصصی از آن استفاده می شود. همچنین این سالن به لحاظ ساخت و امکانات و تجهیزات فنی، از قابلیت زیادی برخوردار بوده و برای برنامه‌هایی نظیر کنسرت موسیقی استاندارد است</w:t>
      </w:r>
      <w:r w:rsidRPr="009E1D53">
        <w:rPr>
          <w:rFonts w:cs="B Nazanin" w:hint="cs"/>
          <w:color w:val="000000"/>
          <w:sz w:val="24"/>
          <w:rtl/>
          <w:lang w:bidi="fa-IR"/>
        </w:rPr>
        <w:t>.</w:t>
      </w:r>
      <w:r w:rsidRPr="009E1D53">
        <w:rPr>
          <w:rFonts w:cs="B Nazanin" w:hint="cs"/>
          <w:color w:val="000000"/>
          <w:sz w:val="24"/>
          <w:rtl/>
        </w:rPr>
        <w:t xml:space="preserve"> </w:t>
      </w:r>
      <w:r w:rsidRPr="009E1D53">
        <w:rPr>
          <w:rFonts w:cs="B Nazanin"/>
          <w:color w:val="000000"/>
          <w:sz w:val="24"/>
          <w:rtl/>
          <w:lang w:bidi="fa-IR"/>
        </w:rPr>
        <w:t>سالن</w:t>
      </w:r>
      <w:r w:rsidRPr="009E1D53">
        <w:rPr>
          <w:rFonts w:cs="B Nazanin" w:hint="cs"/>
          <w:color w:val="000000"/>
          <w:sz w:val="24"/>
          <w:rtl/>
          <w:lang w:bidi="fa-IR"/>
        </w:rPr>
        <w:t xml:space="preserve"> گوشه</w:t>
      </w:r>
      <w:r w:rsidRPr="009E1D53">
        <w:rPr>
          <w:rFonts w:cs="Times New Roman" w:hint="cs"/>
          <w:color w:val="000000"/>
          <w:sz w:val="24"/>
          <w:rtl/>
          <w:lang w:bidi="fa-IR"/>
        </w:rPr>
        <w:t> </w:t>
      </w:r>
      <w:r w:rsidRPr="009E1D53">
        <w:rPr>
          <w:rFonts w:cs="B Nazanin" w:hint="cs"/>
          <w:color w:val="000000"/>
          <w:sz w:val="24"/>
          <w:rtl/>
          <w:lang w:bidi="fa-IR"/>
        </w:rPr>
        <w:t>با</w:t>
      </w:r>
      <w:r w:rsidRPr="009E1D53">
        <w:rPr>
          <w:rFonts w:cs="B Nazanin"/>
          <w:color w:val="000000"/>
          <w:sz w:val="24"/>
          <w:rtl/>
          <w:lang w:bidi="fa-IR"/>
        </w:rPr>
        <w:t xml:space="preserve"> </w:t>
      </w:r>
      <w:r w:rsidRPr="009E1D53">
        <w:rPr>
          <w:rFonts w:cs="B Nazanin" w:hint="cs"/>
          <w:color w:val="000000"/>
          <w:sz w:val="24"/>
          <w:rtl/>
          <w:lang w:bidi="fa-IR"/>
        </w:rPr>
        <w:t>ظرفیت</w:t>
      </w:r>
      <w:r w:rsidRPr="009E1D53">
        <w:rPr>
          <w:rFonts w:cs="B Nazanin"/>
          <w:color w:val="000000"/>
          <w:sz w:val="24"/>
          <w:rtl/>
          <w:lang w:bidi="fa-IR"/>
        </w:rPr>
        <w:t xml:space="preserve"> </w:t>
      </w:r>
      <w:r w:rsidRPr="009E1D53">
        <w:rPr>
          <w:rFonts w:cs="B Nazanin" w:hint="cs"/>
          <w:color w:val="000000"/>
          <w:sz w:val="24"/>
          <w:rtl/>
          <w:lang w:bidi="fa-IR"/>
        </w:rPr>
        <w:t>١٠٩</w:t>
      </w:r>
      <w:r w:rsidRPr="009E1D53">
        <w:rPr>
          <w:rFonts w:cs="B Nazanin"/>
          <w:color w:val="000000"/>
          <w:sz w:val="24"/>
          <w:rtl/>
          <w:lang w:bidi="fa-IR"/>
        </w:rPr>
        <w:t xml:space="preserve"> </w:t>
      </w:r>
      <w:r w:rsidRPr="009E1D53">
        <w:rPr>
          <w:rFonts w:cs="B Nazanin" w:hint="cs"/>
          <w:color w:val="000000"/>
          <w:sz w:val="24"/>
          <w:rtl/>
          <w:lang w:bidi="fa-IR"/>
        </w:rPr>
        <w:t>صندلی</w:t>
      </w:r>
      <w:r w:rsidRPr="009E1D53">
        <w:rPr>
          <w:rFonts w:cs="B Nazanin"/>
          <w:color w:val="000000"/>
          <w:sz w:val="24"/>
          <w:rtl/>
          <w:lang w:bidi="fa-IR"/>
        </w:rPr>
        <w:t xml:space="preserve"> </w:t>
      </w:r>
      <w:r w:rsidRPr="009E1D53">
        <w:rPr>
          <w:rFonts w:cs="B Nazanin" w:hint="cs"/>
          <w:color w:val="000000"/>
          <w:sz w:val="24"/>
          <w:rtl/>
          <w:lang w:bidi="fa-IR"/>
        </w:rPr>
        <w:t>در</w:t>
      </w:r>
      <w:r w:rsidRPr="009E1D53">
        <w:rPr>
          <w:rFonts w:cs="B Nazanin"/>
          <w:color w:val="000000"/>
          <w:sz w:val="24"/>
          <w:rtl/>
          <w:lang w:bidi="fa-IR"/>
        </w:rPr>
        <w:t xml:space="preserve"> </w:t>
      </w:r>
      <w:r w:rsidRPr="009E1D53">
        <w:rPr>
          <w:rFonts w:cs="B Nazanin" w:hint="cs"/>
          <w:color w:val="000000"/>
          <w:sz w:val="24"/>
          <w:rtl/>
          <w:lang w:bidi="fa-IR"/>
        </w:rPr>
        <w:t>انتهای</w:t>
      </w:r>
      <w:r w:rsidRPr="009E1D53">
        <w:rPr>
          <w:rFonts w:cs="B Nazanin"/>
          <w:color w:val="000000"/>
          <w:sz w:val="24"/>
          <w:rtl/>
          <w:lang w:bidi="fa-IR"/>
        </w:rPr>
        <w:t xml:space="preserve"> </w:t>
      </w:r>
      <w:r w:rsidRPr="009E1D53">
        <w:rPr>
          <w:rFonts w:cs="B Nazanin" w:hint="cs"/>
          <w:color w:val="000000"/>
          <w:sz w:val="24"/>
          <w:rtl/>
          <w:lang w:bidi="fa-IR"/>
        </w:rPr>
        <w:t>حیاط</w:t>
      </w:r>
      <w:r w:rsidRPr="009E1D53">
        <w:rPr>
          <w:rFonts w:cs="B Nazanin"/>
          <w:color w:val="000000"/>
          <w:sz w:val="24"/>
          <w:rtl/>
          <w:lang w:bidi="fa-IR"/>
        </w:rPr>
        <w:t xml:space="preserve"> </w:t>
      </w:r>
      <w:r w:rsidRPr="009E1D53">
        <w:rPr>
          <w:rFonts w:cs="B Nazanin" w:hint="cs"/>
          <w:color w:val="000000"/>
          <w:sz w:val="24"/>
          <w:rtl/>
          <w:lang w:bidi="fa-IR"/>
        </w:rPr>
        <w:t>مرکزی</w:t>
      </w:r>
      <w:r w:rsidRPr="009E1D53">
        <w:rPr>
          <w:rFonts w:cs="B Nazanin"/>
          <w:color w:val="000000"/>
          <w:sz w:val="24"/>
          <w:rtl/>
          <w:lang w:bidi="fa-IR"/>
        </w:rPr>
        <w:t xml:space="preserve"> </w:t>
      </w:r>
      <w:r w:rsidRPr="009E1D53">
        <w:rPr>
          <w:rFonts w:cs="B Nazanin" w:hint="cs"/>
          <w:color w:val="000000"/>
          <w:sz w:val="24"/>
          <w:rtl/>
          <w:lang w:bidi="fa-IR"/>
        </w:rPr>
        <w:t>و</w:t>
      </w:r>
      <w:r w:rsidRPr="009E1D53">
        <w:rPr>
          <w:rFonts w:cs="B Nazanin"/>
          <w:color w:val="000000"/>
          <w:sz w:val="24"/>
          <w:rtl/>
          <w:lang w:bidi="fa-IR"/>
        </w:rPr>
        <w:t xml:space="preserve"> </w:t>
      </w:r>
      <w:r w:rsidRPr="009E1D53">
        <w:rPr>
          <w:rFonts w:cs="B Nazanin" w:hint="cs"/>
          <w:color w:val="000000"/>
          <w:sz w:val="24"/>
          <w:rtl/>
          <w:lang w:bidi="fa-IR"/>
        </w:rPr>
        <w:t>بین</w:t>
      </w:r>
      <w:r w:rsidRPr="009E1D53">
        <w:rPr>
          <w:rFonts w:cs="B Nazanin"/>
          <w:color w:val="000000"/>
          <w:sz w:val="24"/>
          <w:rtl/>
          <w:lang w:bidi="fa-IR"/>
        </w:rPr>
        <w:t xml:space="preserve"> </w:t>
      </w:r>
      <w:r w:rsidRPr="009E1D53">
        <w:rPr>
          <w:rFonts w:cs="B Nazanin" w:hint="cs"/>
          <w:color w:val="000000"/>
          <w:sz w:val="24"/>
          <w:rtl/>
          <w:lang w:bidi="fa-IR"/>
        </w:rPr>
        <w:t>دو</w:t>
      </w:r>
      <w:r w:rsidRPr="009E1D53">
        <w:rPr>
          <w:rFonts w:cs="B Nazanin"/>
          <w:color w:val="000000"/>
          <w:sz w:val="24"/>
          <w:rtl/>
          <w:lang w:bidi="fa-IR"/>
        </w:rPr>
        <w:t xml:space="preserve"> </w:t>
      </w:r>
      <w:r w:rsidRPr="009E1D53">
        <w:rPr>
          <w:rFonts w:cs="B Nazanin" w:hint="cs"/>
          <w:color w:val="000000"/>
          <w:sz w:val="24"/>
          <w:rtl/>
          <w:lang w:bidi="fa-IR"/>
        </w:rPr>
        <w:t>ساختمان</w:t>
      </w:r>
      <w:r w:rsidRPr="009E1D53">
        <w:rPr>
          <w:rFonts w:cs="B Nazanin"/>
          <w:color w:val="000000"/>
          <w:sz w:val="24"/>
          <w:rtl/>
          <w:lang w:bidi="fa-IR"/>
        </w:rPr>
        <w:t xml:space="preserve"> </w:t>
      </w:r>
      <w:r w:rsidRPr="009E1D53">
        <w:rPr>
          <w:rFonts w:cs="B Nazanin" w:hint="cs"/>
          <w:color w:val="000000"/>
          <w:sz w:val="24"/>
          <w:rtl/>
          <w:lang w:bidi="fa-IR"/>
        </w:rPr>
        <w:t>قرا</w:t>
      </w:r>
      <w:r w:rsidRPr="009E1D53">
        <w:rPr>
          <w:rFonts w:cs="B Nazanin"/>
          <w:color w:val="000000"/>
          <w:sz w:val="24"/>
          <w:rtl/>
          <w:lang w:bidi="fa-IR"/>
        </w:rPr>
        <w:t>ر گرفته و دو ساختمان را به هم متصل می کند. از این سالن برای اجرای نمایش و کلاس‌های آموزشی استفاده می‌شود</w:t>
      </w:r>
      <w:r w:rsidRPr="009E1D53">
        <w:rPr>
          <w:rFonts w:cs="B Nazanin"/>
          <w:sz w:val="24"/>
          <w:rtl/>
          <w:lang w:bidi="fa-IR"/>
        </w:rPr>
        <w:t xml:space="preserve"> </w:t>
      </w:r>
      <w:r w:rsidRPr="009E1D53">
        <w:rPr>
          <w:rFonts w:cs="B Nazanin" w:hint="cs"/>
          <w:sz w:val="24"/>
          <w:rtl/>
          <w:lang w:bidi="fa-IR"/>
        </w:rPr>
        <w:t>.</w:t>
      </w:r>
    </w:p>
    <w:p w:rsidR="009E1D53" w:rsidRPr="00E40F74" w:rsidRDefault="009E1D53" w:rsidP="004B62E7">
      <w:pPr>
        <w:rPr>
          <w:rFonts w:cs="B Nazanin"/>
          <w:b/>
          <w:bCs/>
          <w:sz w:val="28"/>
          <w:szCs w:val="28"/>
          <w:rtl/>
          <w:lang w:bidi="fa-IR"/>
        </w:rPr>
      </w:pPr>
      <w:r w:rsidRPr="00E40F74">
        <w:rPr>
          <w:rFonts w:cs="B Nazanin" w:hint="cs"/>
          <w:b/>
          <w:bCs/>
          <w:sz w:val="28"/>
          <w:szCs w:val="28"/>
          <w:rtl/>
          <w:lang w:bidi="fa-IR"/>
        </w:rPr>
        <w:t>حیاط مرکزی</w:t>
      </w:r>
    </w:p>
    <w:p w:rsidR="009E1D53" w:rsidRPr="008E69DF" w:rsidRDefault="00BD0B75" w:rsidP="004B62E7">
      <w:pPr>
        <w:rPr>
          <w:rFonts w:cs="B Nazanin"/>
          <w:color w:val="000000" w:themeColor="text1"/>
          <w:sz w:val="24"/>
          <w:lang w:bidi="fa-IR"/>
        </w:rPr>
      </w:pPr>
      <w:hyperlink r:id="rId28" w:tooltip="حیاط مرکزی" w:history="1">
        <w:r w:rsidR="009E1D53" w:rsidRPr="008E69DF">
          <w:rPr>
            <w:rStyle w:val="Hyperlink"/>
            <w:rFonts w:cs="B Nazanin"/>
            <w:color w:val="000000" w:themeColor="text1"/>
            <w:sz w:val="24"/>
            <w:u w:val="none"/>
            <w:rtl/>
            <w:lang w:bidi="fa-IR"/>
          </w:rPr>
          <w:t>ح</w:t>
        </w:r>
        <w:r w:rsidR="009E1D53" w:rsidRPr="008E69DF">
          <w:rPr>
            <w:rStyle w:val="Hyperlink"/>
            <w:rFonts w:cs="B Nazanin" w:hint="cs"/>
            <w:color w:val="000000" w:themeColor="text1"/>
            <w:sz w:val="24"/>
            <w:u w:val="none"/>
            <w:rtl/>
            <w:lang w:bidi="fa-IR"/>
          </w:rPr>
          <w:t>ی</w:t>
        </w:r>
        <w:r w:rsidR="009E1D53" w:rsidRPr="008E69DF">
          <w:rPr>
            <w:rStyle w:val="Hyperlink"/>
            <w:rFonts w:cs="B Nazanin"/>
            <w:color w:val="000000" w:themeColor="text1"/>
            <w:sz w:val="24"/>
            <w:u w:val="none"/>
            <w:rtl/>
            <w:lang w:bidi="fa-IR"/>
          </w:rPr>
          <w:t>اط مرکزی</w:t>
        </w:r>
      </w:hyperlink>
      <w:r w:rsidR="009E1D53" w:rsidRPr="008E69DF">
        <w:rPr>
          <w:rFonts w:cs="B Nazanin"/>
          <w:color w:val="000000" w:themeColor="text1"/>
          <w:sz w:val="24"/>
          <w:lang w:bidi="fa-IR"/>
        </w:rPr>
        <w:t> </w:t>
      </w:r>
      <w:r w:rsidR="009E1D53" w:rsidRPr="008E69DF">
        <w:rPr>
          <w:rFonts w:cs="B Nazanin"/>
          <w:color w:val="000000" w:themeColor="text1"/>
          <w:sz w:val="24"/>
          <w:rtl/>
          <w:lang w:bidi="fa-IR"/>
        </w:rPr>
        <w:t>یکی دیگر از نمادهای سنتی است که در این بنا استفاده شده‌است. این قسمت دارای دو</w:t>
      </w:r>
      <w:r w:rsidR="009E1D53" w:rsidRPr="008E69DF">
        <w:rPr>
          <w:rFonts w:cs="B Nazanin"/>
          <w:color w:val="000000" w:themeColor="text1"/>
          <w:sz w:val="24"/>
          <w:lang w:bidi="fa-IR"/>
        </w:rPr>
        <w:t> </w:t>
      </w:r>
      <w:hyperlink r:id="rId29" w:tooltip="آب‌نما" w:history="1">
        <w:r w:rsidR="009E1D53" w:rsidRPr="008E69DF">
          <w:rPr>
            <w:rStyle w:val="Hyperlink"/>
            <w:rFonts w:cs="B Nazanin"/>
            <w:color w:val="000000" w:themeColor="text1"/>
            <w:sz w:val="24"/>
            <w:u w:val="none"/>
            <w:rtl/>
            <w:lang w:bidi="fa-IR"/>
          </w:rPr>
          <w:t>آب‌نما</w:t>
        </w:r>
      </w:hyperlink>
      <w:r w:rsidR="009E1D53" w:rsidRPr="008E69DF">
        <w:rPr>
          <w:rFonts w:cs="B Nazanin"/>
          <w:color w:val="000000" w:themeColor="text1"/>
          <w:sz w:val="24"/>
          <w:lang w:bidi="fa-IR"/>
        </w:rPr>
        <w:t> </w:t>
      </w:r>
      <w:r w:rsidR="009E1D53" w:rsidRPr="008E69DF">
        <w:rPr>
          <w:rFonts w:cs="B Nazanin"/>
          <w:color w:val="000000" w:themeColor="text1"/>
          <w:sz w:val="24"/>
          <w:rtl/>
          <w:lang w:bidi="fa-IR"/>
        </w:rPr>
        <w:t>و دو باغچه می‌باشد و تمامی درهای مختلف ساختمان به سمت حیاط مرکزی باز می‌شود</w:t>
      </w:r>
      <w:r w:rsidR="009E1D53" w:rsidRPr="008E69DF">
        <w:rPr>
          <w:rFonts w:cs="B Nazanin"/>
          <w:color w:val="000000" w:themeColor="text1"/>
          <w:sz w:val="24"/>
          <w:lang w:bidi="fa-IR"/>
        </w:rPr>
        <w:t>.</w:t>
      </w:r>
      <w:r w:rsidR="009E1D53" w:rsidRPr="008E69DF">
        <w:rPr>
          <w:rFonts w:cs="B Nazanin"/>
          <w:color w:val="000000" w:themeColor="text1"/>
          <w:sz w:val="24"/>
          <w:rtl/>
          <w:lang w:bidi="fa-IR"/>
        </w:rPr>
        <w:t xml:space="preserve"> در حیاط مرکزی دو ساختمان مشاهده می‌شود</w:t>
      </w:r>
      <w:r w:rsidR="009E1D53" w:rsidRPr="008E69DF">
        <w:rPr>
          <w:rFonts w:cs="B Nazanin" w:hint="cs"/>
          <w:color w:val="000000" w:themeColor="text1"/>
          <w:sz w:val="24"/>
          <w:rtl/>
          <w:lang w:bidi="fa-IR"/>
        </w:rPr>
        <w:t xml:space="preserve">: </w:t>
      </w:r>
      <w:r w:rsidR="009E1D53" w:rsidRPr="008E69DF">
        <w:rPr>
          <w:rFonts w:cs="Times New Roman" w:hint="cs"/>
          <w:color w:val="000000" w:themeColor="text1"/>
          <w:sz w:val="24"/>
          <w:rtl/>
          <w:lang w:bidi="fa-IR"/>
        </w:rPr>
        <w:t>•</w:t>
      </w:r>
      <w:r w:rsidR="009E1D53" w:rsidRPr="008E69DF">
        <w:rPr>
          <w:rFonts w:cs="B Nazanin"/>
          <w:color w:val="000000" w:themeColor="text1"/>
          <w:sz w:val="24"/>
          <w:rtl/>
          <w:lang w:bidi="fa-IR"/>
        </w:rPr>
        <w:tab/>
      </w:r>
      <w:r w:rsidR="009E1D53" w:rsidRPr="008E69DF">
        <w:rPr>
          <w:rFonts w:cs="B Nazanin" w:hint="cs"/>
          <w:color w:val="000000" w:themeColor="text1"/>
          <w:sz w:val="24"/>
          <w:rtl/>
          <w:lang w:bidi="fa-IR"/>
        </w:rPr>
        <w:t>ساختمان</w:t>
      </w:r>
      <w:r w:rsidR="009E1D53" w:rsidRPr="008E69DF">
        <w:rPr>
          <w:rFonts w:cs="B Nazanin"/>
          <w:color w:val="000000" w:themeColor="text1"/>
          <w:sz w:val="24"/>
          <w:rtl/>
          <w:lang w:bidi="fa-IR"/>
        </w:rPr>
        <w:t xml:space="preserve"> </w:t>
      </w:r>
      <w:r w:rsidR="009E1D53" w:rsidRPr="008E69DF">
        <w:rPr>
          <w:rFonts w:cs="B Nazanin" w:hint="cs"/>
          <w:color w:val="000000" w:themeColor="text1"/>
          <w:sz w:val="24"/>
          <w:rtl/>
          <w:lang w:bidi="fa-IR"/>
        </w:rPr>
        <w:t>شماره</w:t>
      </w:r>
      <w:r w:rsidR="009E1D53" w:rsidRPr="008E69DF">
        <w:rPr>
          <w:rFonts w:cs="B Nazanin"/>
          <w:color w:val="000000" w:themeColor="text1"/>
          <w:sz w:val="24"/>
          <w:rtl/>
          <w:lang w:bidi="fa-IR"/>
        </w:rPr>
        <w:t xml:space="preserve"> </w:t>
      </w:r>
      <w:r w:rsidR="009E1D53" w:rsidRPr="008E69DF">
        <w:rPr>
          <w:rFonts w:cs="B Nazanin" w:hint="cs"/>
          <w:color w:val="000000" w:themeColor="text1"/>
          <w:sz w:val="24"/>
          <w:rtl/>
          <w:lang w:bidi="fa-IR"/>
        </w:rPr>
        <w:t>۱</w:t>
      </w:r>
      <w:r w:rsidR="009E1D53" w:rsidRPr="008E69DF">
        <w:rPr>
          <w:rFonts w:cs="B Nazanin"/>
          <w:color w:val="000000" w:themeColor="text1"/>
          <w:sz w:val="24"/>
          <w:rtl/>
          <w:lang w:bidi="fa-IR"/>
        </w:rPr>
        <w:t xml:space="preserve"> </w:t>
      </w:r>
      <w:r w:rsidR="009E1D53" w:rsidRPr="008E69DF">
        <w:rPr>
          <w:rFonts w:cs="B Nazanin" w:hint="cs"/>
          <w:color w:val="000000" w:themeColor="text1"/>
          <w:sz w:val="24"/>
          <w:rtl/>
          <w:lang w:bidi="fa-IR"/>
        </w:rPr>
        <w:t>در</w:t>
      </w:r>
      <w:r w:rsidR="009E1D53" w:rsidRPr="008E69DF">
        <w:rPr>
          <w:rFonts w:cs="B Nazanin"/>
          <w:color w:val="000000" w:themeColor="text1"/>
          <w:sz w:val="24"/>
          <w:rtl/>
          <w:lang w:bidi="fa-IR"/>
        </w:rPr>
        <w:t xml:space="preserve"> </w:t>
      </w:r>
      <w:r w:rsidR="009E1D53" w:rsidRPr="008E69DF">
        <w:rPr>
          <w:rFonts w:cs="B Nazanin" w:hint="cs"/>
          <w:color w:val="000000" w:themeColor="text1"/>
          <w:sz w:val="24"/>
          <w:rtl/>
          <w:lang w:bidi="fa-IR"/>
        </w:rPr>
        <w:t>سمت</w:t>
      </w:r>
      <w:r w:rsidR="009E1D53" w:rsidRPr="008E69DF">
        <w:rPr>
          <w:rFonts w:cs="B Nazanin"/>
          <w:color w:val="000000" w:themeColor="text1"/>
          <w:sz w:val="24"/>
          <w:rtl/>
          <w:lang w:bidi="fa-IR"/>
        </w:rPr>
        <w:t xml:space="preserve"> </w:t>
      </w:r>
      <w:r w:rsidR="009E1D53" w:rsidRPr="008E69DF">
        <w:rPr>
          <w:rFonts w:cs="B Nazanin" w:hint="cs"/>
          <w:color w:val="000000" w:themeColor="text1"/>
          <w:sz w:val="24"/>
          <w:rtl/>
          <w:lang w:bidi="fa-IR"/>
        </w:rPr>
        <w:t>چپ</w:t>
      </w:r>
      <w:r w:rsidR="009E1D53" w:rsidRPr="008E69DF">
        <w:rPr>
          <w:rFonts w:cs="B Nazanin"/>
          <w:color w:val="000000" w:themeColor="text1"/>
          <w:sz w:val="24"/>
          <w:rtl/>
          <w:lang w:bidi="fa-IR"/>
        </w:rPr>
        <w:t xml:space="preserve"> </w:t>
      </w:r>
      <w:r w:rsidR="009E1D53" w:rsidRPr="008E69DF">
        <w:rPr>
          <w:rFonts w:cs="B Nazanin" w:hint="cs"/>
          <w:color w:val="000000" w:themeColor="text1"/>
          <w:sz w:val="24"/>
          <w:rtl/>
          <w:lang w:bidi="fa-IR"/>
        </w:rPr>
        <w:t>که</w:t>
      </w:r>
      <w:r w:rsidR="009E1D53" w:rsidRPr="008E69DF">
        <w:rPr>
          <w:rFonts w:cs="B Nazanin"/>
          <w:color w:val="000000" w:themeColor="text1"/>
          <w:sz w:val="24"/>
          <w:rtl/>
          <w:lang w:bidi="fa-IR"/>
        </w:rPr>
        <w:t xml:space="preserve"> </w:t>
      </w:r>
      <w:r w:rsidR="009E1D53" w:rsidRPr="008E69DF">
        <w:rPr>
          <w:rFonts w:cs="B Nazanin" w:hint="cs"/>
          <w:color w:val="000000" w:themeColor="text1"/>
          <w:sz w:val="24"/>
          <w:rtl/>
          <w:lang w:bidi="fa-IR"/>
        </w:rPr>
        <w:t>شامل</w:t>
      </w:r>
      <w:r w:rsidR="009E1D53" w:rsidRPr="008E69DF">
        <w:rPr>
          <w:rFonts w:cs="B Nazanin"/>
          <w:color w:val="000000" w:themeColor="text1"/>
          <w:sz w:val="24"/>
          <w:rtl/>
          <w:lang w:bidi="fa-IR"/>
        </w:rPr>
        <w:t xml:space="preserve"> </w:t>
      </w:r>
      <w:r w:rsidR="009E1D53" w:rsidRPr="008E69DF">
        <w:rPr>
          <w:rFonts w:cs="B Nazanin" w:hint="cs"/>
          <w:color w:val="000000" w:themeColor="text1"/>
          <w:sz w:val="24"/>
          <w:rtl/>
          <w:lang w:bidi="fa-IR"/>
        </w:rPr>
        <w:t>۲</w:t>
      </w:r>
      <w:r w:rsidR="009E1D53" w:rsidRPr="008E69DF">
        <w:rPr>
          <w:rFonts w:cs="B Nazanin"/>
          <w:color w:val="000000" w:themeColor="text1"/>
          <w:sz w:val="24"/>
          <w:rtl/>
          <w:lang w:bidi="fa-IR"/>
        </w:rPr>
        <w:t xml:space="preserve"> </w:t>
      </w:r>
      <w:r w:rsidR="009E1D53" w:rsidRPr="008E69DF">
        <w:rPr>
          <w:rFonts w:cs="B Nazanin" w:hint="cs"/>
          <w:color w:val="000000" w:themeColor="text1"/>
          <w:sz w:val="24"/>
          <w:rtl/>
          <w:lang w:bidi="fa-IR"/>
        </w:rPr>
        <w:t>طبقه</w:t>
      </w:r>
      <w:r w:rsidR="009E1D53" w:rsidRPr="008E69DF">
        <w:rPr>
          <w:rFonts w:cs="B Nazanin"/>
          <w:color w:val="000000" w:themeColor="text1"/>
          <w:sz w:val="24"/>
          <w:rtl/>
          <w:lang w:bidi="fa-IR"/>
        </w:rPr>
        <w:t xml:space="preserve"> </w:t>
      </w:r>
      <w:r w:rsidR="009E1D53" w:rsidRPr="008E69DF">
        <w:rPr>
          <w:rFonts w:cs="B Nazanin" w:hint="cs"/>
          <w:color w:val="000000" w:themeColor="text1"/>
          <w:sz w:val="24"/>
          <w:rtl/>
          <w:lang w:bidi="fa-IR"/>
        </w:rPr>
        <w:t>است</w:t>
      </w:r>
      <w:r w:rsidR="009E1D53" w:rsidRPr="008E69DF">
        <w:rPr>
          <w:rFonts w:cs="B Nazanin"/>
          <w:color w:val="000000" w:themeColor="text1"/>
          <w:sz w:val="24"/>
          <w:rtl/>
          <w:lang w:bidi="fa-IR"/>
        </w:rPr>
        <w:t>:</w:t>
      </w:r>
    </w:p>
    <w:p w:rsidR="009E1D53" w:rsidRPr="008E69DF" w:rsidRDefault="009E1D53" w:rsidP="004B62E7">
      <w:pPr>
        <w:ind w:firstLine="0"/>
        <w:rPr>
          <w:rFonts w:cs="B Nazanin"/>
          <w:color w:val="000000" w:themeColor="text1"/>
          <w:sz w:val="24"/>
          <w:lang w:bidi="fa-IR"/>
        </w:rPr>
      </w:pPr>
      <w:r w:rsidRPr="008E69DF">
        <w:rPr>
          <w:rFonts w:cs="B Nazanin"/>
          <w:color w:val="000000" w:themeColor="text1"/>
          <w:sz w:val="24"/>
          <w:rtl/>
          <w:lang w:bidi="fa-IR"/>
        </w:rPr>
        <w:t>طبقه اول سالن</w:t>
      </w:r>
      <w:r w:rsidRPr="008E69DF">
        <w:rPr>
          <w:rFonts w:cs="B Nazanin"/>
          <w:color w:val="000000" w:themeColor="text1"/>
          <w:sz w:val="24"/>
          <w:lang w:bidi="fa-IR"/>
        </w:rPr>
        <w:t> </w:t>
      </w:r>
      <w:hyperlink r:id="rId30" w:tooltip="آمفی تئاتر" w:history="1">
        <w:r w:rsidRPr="008E69DF">
          <w:rPr>
            <w:rStyle w:val="Hyperlink"/>
            <w:rFonts w:cs="B Nazanin"/>
            <w:color w:val="000000" w:themeColor="text1"/>
            <w:sz w:val="24"/>
            <w:u w:val="none"/>
            <w:rtl/>
            <w:lang w:bidi="fa-IR"/>
          </w:rPr>
          <w:t>آمفی تئاتر</w:t>
        </w:r>
      </w:hyperlink>
      <w:r w:rsidRPr="008E69DF">
        <w:rPr>
          <w:rFonts w:cs="B Nazanin"/>
          <w:color w:val="000000" w:themeColor="text1"/>
          <w:sz w:val="24"/>
          <w:lang w:bidi="fa-IR"/>
        </w:rPr>
        <w:t> </w:t>
      </w:r>
      <w:r w:rsidRPr="008E69DF">
        <w:rPr>
          <w:rFonts w:cs="B Nazanin"/>
          <w:color w:val="000000" w:themeColor="text1"/>
          <w:sz w:val="24"/>
          <w:rtl/>
          <w:lang w:bidi="fa-IR"/>
        </w:rPr>
        <w:t>که به‌عنوان سالن</w:t>
      </w:r>
      <w:r w:rsidRPr="008E69DF">
        <w:rPr>
          <w:rFonts w:cs="B Nazanin"/>
          <w:color w:val="000000" w:themeColor="text1"/>
          <w:sz w:val="24"/>
          <w:lang w:bidi="fa-IR"/>
        </w:rPr>
        <w:t> </w:t>
      </w:r>
      <w:hyperlink r:id="rId31" w:tooltip="سینما" w:history="1">
        <w:r w:rsidRPr="008E69DF">
          <w:rPr>
            <w:rStyle w:val="Hyperlink"/>
            <w:rFonts w:cs="B Nazanin"/>
            <w:color w:val="000000" w:themeColor="text1"/>
            <w:sz w:val="24"/>
            <w:u w:val="none"/>
            <w:rtl/>
            <w:lang w:bidi="fa-IR"/>
          </w:rPr>
          <w:t>سینما</w:t>
        </w:r>
      </w:hyperlink>
      <w:r w:rsidRPr="008E69DF">
        <w:rPr>
          <w:rFonts w:cs="B Nazanin"/>
          <w:color w:val="000000" w:themeColor="text1"/>
          <w:sz w:val="24"/>
          <w:lang w:bidi="fa-IR"/>
        </w:rPr>
        <w:t> </w:t>
      </w:r>
      <w:r w:rsidRPr="008E69DF">
        <w:rPr>
          <w:rFonts w:cs="B Nazanin"/>
          <w:color w:val="000000" w:themeColor="text1"/>
          <w:sz w:val="24"/>
          <w:rtl/>
          <w:lang w:bidi="fa-IR"/>
        </w:rPr>
        <w:t>از آن استفاده می‌شود. طبقه دوم شامل اتاق‌های اداری رئیس و معاونین است</w:t>
      </w:r>
      <w:r w:rsidRPr="008E69DF">
        <w:rPr>
          <w:rFonts w:cs="B Nazanin"/>
          <w:color w:val="000000" w:themeColor="text1"/>
          <w:sz w:val="24"/>
          <w:lang w:bidi="fa-IR"/>
        </w:rPr>
        <w:t>.</w:t>
      </w:r>
      <w:r w:rsidRPr="008E69DF">
        <w:rPr>
          <w:rFonts w:cs="B Nazanin"/>
          <w:color w:val="000000" w:themeColor="text1"/>
          <w:sz w:val="24"/>
          <w:rtl/>
          <w:lang w:bidi="fa-IR"/>
        </w:rPr>
        <w:t>ساختمان شماره ۲</w:t>
      </w:r>
      <w:r w:rsidRPr="008E69DF">
        <w:rPr>
          <w:rFonts w:cs="B Nazanin"/>
          <w:color w:val="000000" w:themeColor="text1"/>
          <w:sz w:val="24"/>
          <w:lang w:bidi="fa-IR"/>
        </w:rPr>
        <w:t> </w:t>
      </w:r>
      <w:r w:rsidRPr="008E69DF">
        <w:rPr>
          <w:rFonts w:cs="B Nazanin"/>
          <w:color w:val="000000" w:themeColor="text1"/>
          <w:sz w:val="24"/>
          <w:rtl/>
          <w:lang w:bidi="fa-IR"/>
        </w:rPr>
        <w:t>در سمت راست به‌وسیله چند پله به طرف در ورودی</w:t>
      </w:r>
      <w:r w:rsidRPr="008E69DF">
        <w:rPr>
          <w:rFonts w:cs="B Nazanin"/>
          <w:color w:val="000000" w:themeColor="text1"/>
          <w:sz w:val="24"/>
          <w:lang w:bidi="fa-IR"/>
        </w:rPr>
        <w:t> </w:t>
      </w:r>
      <w:hyperlink r:id="rId32" w:tooltip="نگارخانه" w:history="1">
        <w:r w:rsidRPr="008E69DF">
          <w:rPr>
            <w:rStyle w:val="Hyperlink"/>
            <w:rFonts w:cs="B Nazanin"/>
            <w:color w:val="000000" w:themeColor="text1"/>
            <w:sz w:val="24"/>
            <w:u w:val="none"/>
            <w:rtl/>
            <w:lang w:bidi="fa-IR"/>
          </w:rPr>
          <w:t>نگارخانه</w:t>
        </w:r>
      </w:hyperlink>
      <w:r w:rsidRPr="008E69DF">
        <w:rPr>
          <w:rFonts w:cs="B Nazanin"/>
          <w:color w:val="000000" w:themeColor="text1"/>
          <w:sz w:val="24"/>
          <w:lang w:bidi="fa-IR"/>
        </w:rPr>
        <w:t> </w:t>
      </w:r>
      <w:r w:rsidRPr="008E69DF">
        <w:rPr>
          <w:rFonts w:cs="B Nazanin"/>
          <w:color w:val="000000" w:themeColor="text1"/>
          <w:sz w:val="24"/>
          <w:rtl/>
          <w:lang w:bidi="fa-IR"/>
        </w:rPr>
        <w:t>و بخش اداری می‌رسد</w:t>
      </w:r>
      <w:r w:rsidRPr="008E69DF">
        <w:rPr>
          <w:rFonts w:cs="B Nazanin"/>
          <w:color w:val="000000" w:themeColor="text1"/>
          <w:sz w:val="24"/>
          <w:lang w:bidi="fa-IR"/>
        </w:rPr>
        <w:t>.</w:t>
      </w:r>
    </w:p>
    <w:p w:rsidR="009E1D53" w:rsidRPr="004B62E7" w:rsidRDefault="009E1D53" w:rsidP="009E1D53">
      <w:pPr>
        <w:jc w:val="left"/>
        <w:rPr>
          <w:rFonts w:cs="B Nazanin"/>
          <w:b/>
          <w:bCs/>
          <w:sz w:val="28"/>
          <w:szCs w:val="28"/>
          <w:lang w:bidi="fa-IR"/>
        </w:rPr>
      </w:pPr>
    </w:p>
    <w:p w:rsidR="009E1D53" w:rsidRPr="004B62E7" w:rsidRDefault="009E1D53" w:rsidP="009E1D53">
      <w:pPr>
        <w:jc w:val="left"/>
        <w:rPr>
          <w:rFonts w:cs="B Nazanin"/>
          <w:b/>
          <w:bCs/>
          <w:color w:val="000000"/>
          <w:sz w:val="28"/>
          <w:szCs w:val="28"/>
          <w:rtl/>
          <w:lang w:bidi="fa-IR"/>
        </w:rPr>
      </w:pPr>
      <w:r w:rsidRPr="004B62E7">
        <w:rPr>
          <w:rFonts w:cs="B Nazanin"/>
          <w:b/>
          <w:bCs/>
          <w:color w:val="000000"/>
          <w:sz w:val="28"/>
          <w:szCs w:val="28"/>
          <w:rtl/>
          <w:lang w:bidi="fa-IR"/>
        </w:rPr>
        <w:t>نگارخانه</w:t>
      </w:r>
      <w:r w:rsidRPr="004B62E7">
        <w:rPr>
          <w:rFonts w:cs="B Nazanin" w:hint="cs"/>
          <w:b/>
          <w:bCs/>
          <w:color w:val="000000"/>
          <w:sz w:val="28"/>
          <w:szCs w:val="28"/>
          <w:rtl/>
          <w:lang w:bidi="fa-IR"/>
        </w:rPr>
        <w:t>1و  نگارخانه2</w:t>
      </w:r>
    </w:p>
    <w:p w:rsidR="009E1D53" w:rsidRPr="009E1D53" w:rsidRDefault="009E1D53" w:rsidP="004B62E7">
      <w:pPr>
        <w:rPr>
          <w:rFonts w:cs="B Nazanin"/>
          <w:color w:val="000000"/>
          <w:sz w:val="24"/>
          <w:rtl/>
          <w:lang w:bidi="fa-IR"/>
        </w:rPr>
      </w:pPr>
      <w:r w:rsidRPr="009E1D53">
        <w:rPr>
          <w:rFonts w:cs="B Nazanin" w:hint="cs"/>
          <w:color w:val="000000"/>
          <w:sz w:val="24"/>
          <w:rtl/>
          <w:lang w:bidi="fa-IR"/>
        </w:rPr>
        <w:t xml:space="preserve">نگارخانه </w:t>
      </w:r>
      <w:r w:rsidRPr="009E1D53">
        <w:rPr>
          <w:rFonts w:cs="B Nazanin"/>
          <w:color w:val="000000"/>
          <w:sz w:val="24"/>
          <w:rtl/>
          <w:lang w:bidi="fa-IR"/>
        </w:rPr>
        <w:t xml:space="preserve">فرهنگسرای نیاوران از معروفترین نگارخانه‌های ایران است. از حیاط مرکزی فرهنگسرا با عبور از چند پله می‌توانید به نگارخانه که دارای یک سر در هشتی است، راه بیابید. </w:t>
      </w:r>
    </w:p>
    <w:p w:rsidR="009E1D53" w:rsidRPr="009E1D53" w:rsidRDefault="009E1D53" w:rsidP="004B62E7">
      <w:pPr>
        <w:rPr>
          <w:rFonts w:cs="B Nazanin"/>
          <w:sz w:val="24"/>
          <w:rtl/>
          <w:lang w:bidi="fa-IR"/>
        </w:rPr>
      </w:pPr>
      <w:r w:rsidRPr="009E1D53">
        <w:rPr>
          <w:rFonts w:cs="B Nazanin"/>
          <w:sz w:val="24"/>
          <w:rtl/>
          <w:lang w:bidi="fa-IR"/>
        </w:rPr>
        <w:t>نگارخانه از ۵ نیم طبقه تشکیل شده که از ۳ نیم طبقه آن به عنوان سالن اصلی استفاده می‌شود</w:t>
      </w:r>
      <w:r w:rsidRPr="009E1D53">
        <w:rPr>
          <w:rFonts w:cs="B Nazanin"/>
          <w:sz w:val="24"/>
          <w:lang w:bidi="fa-IR"/>
        </w:rPr>
        <w:t>.</w:t>
      </w:r>
      <w:r w:rsidRPr="009E1D53">
        <w:rPr>
          <w:rFonts w:cs="B Nazanin" w:hint="cs"/>
          <w:color w:val="000000"/>
          <w:sz w:val="24"/>
          <w:rtl/>
          <w:lang w:bidi="fa-IR"/>
        </w:rPr>
        <w:t xml:space="preserve"> </w:t>
      </w:r>
    </w:p>
    <w:p w:rsidR="009E1D53" w:rsidRPr="009E1D53" w:rsidRDefault="009E1D53" w:rsidP="004B62E7">
      <w:pPr>
        <w:rPr>
          <w:rFonts w:cs="B Nazanin"/>
          <w:sz w:val="24"/>
          <w:rtl/>
          <w:lang w:bidi="fa-IR"/>
        </w:rPr>
      </w:pPr>
    </w:p>
    <w:p w:rsidR="009E1D53" w:rsidRPr="00E40F74" w:rsidRDefault="00E40F74" w:rsidP="00E40F74">
      <w:pPr>
        <w:pStyle w:val="Subtitle"/>
        <w:ind w:right="-694"/>
        <w:rPr>
          <w:rFonts w:cs="B Nazanin"/>
          <w:szCs w:val="24"/>
          <w:rtl/>
        </w:rPr>
      </w:pPr>
      <w:r w:rsidRPr="00E40F74">
        <w:rPr>
          <w:rFonts w:eastAsia="MS Mincho" w:cs="B Nazanin" w:hint="cs"/>
          <w:sz w:val="22"/>
          <w:szCs w:val="22"/>
          <w:rtl/>
        </w:rPr>
        <w:t>تصویر(5)الگویی کلی از مولفه های موثر بر سرزندگی در فضاهای فرهنگی</w:t>
      </w:r>
    </w:p>
    <w:p w:rsidR="009E1D53" w:rsidRPr="009E1D53" w:rsidRDefault="009E1D53" w:rsidP="008E69DF">
      <w:pPr>
        <w:pStyle w:val="a"/>
        <w:jc w:val="center"/>
        <w:rPr>
          <w:rFonts w:eastAsia="MS Mincho" w:cs="B Nazanin"/>
          <w:szCs w:val="24"/>
          <w:rtl/>
          <w:lang w:bidi="fa-IR"/>
        </w:rPr>
      </w:pPr>
      <w:r w:rsidRPr="009E1D53">
        <w:rPr>
          <w:rFonts w:eastAsia="MS Mincho" w:cs="B Nazanin"/>
          <w:noProof/>
          <w:szCs w:val="24"/>
          <w:lang w:bidi="fa-IR"/>
        </w:rPr>
        <w:drawing>
          <wp:inline distT="0" distB="0" distL="0" distR="0" wp14:anchorId="48327004" wp14:editId="520030EE">
            <wp:extent cx="5831457" cy="3510951"/>
            <wp:effectExtent l="0" t="0" r="0" b="0"/>
            <wp:docPr id="23" name="Picture 2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39983" cy="3516084"/>
                    </a:xfrm>
                    <a:prstGeom prst="rect">
                      <a:avLst/>
                    </a:prstGeom>
                    <a:noFill/>
                    <a:ln>
                      <a:noFill/>
                    </a:ln>
                  </pic:spPr>
                </pic:pic>
              </a:graphicData>
            </a:graphic>
          </wp:inline>
        </w:drawing>
      </w:r>
    </w:p>
    <w:p w:rsidR="009E1D53" w:rsidRDefault="00E40F74" w:rsidP="00E40F74">
      <w:pPr>
        <w:pStyle w:val="a"/>
        <w:jc w:val="center"/>
        <w:rPr>
          <w:rFonts w:eastAsia="MS Mincho" w:cs="B Nazanin" w:hint="cs"/>
          <w:szCs w:val="24"/>
          <w:rtl/>
          <w:lang w:bidi="fa-IR"/>
        </w:rPr>
      </w:pPr>
      <w:r w:rsidRPr="00C22D98">
        <w:rPr>
          <w:rFonts w:eastAsia="MS Mincho" w:cs="B Nazanin" w:hint="cs"/>
          <w:b/>
          <w:bCs/>
          <w:sz w:val="22"/>
          <w:szCs w:val="22"/>
          <w:rtl/>
          <w:lang w:bidi="fa-IR"/>
        </w:rPr>
        <w:t xml:space="preserve"> </w:t>
      </w:r>
      <w:r w:rsidR="009E1D53" w:rsidRPr="00C22D98">
        <w:rPr>
          <w:rFonts w:eastAsia="MS Mincho" w:cs="B Nazanin" w:hint="cs"/>
          <w:b/>
          <w:bCs/>
          <w:sz w:val="22"/>
          <w:szCs w:val="22"/>
          <w:rtl/>
          <w:lang w:bidi="fa-IR"/>
        </w:rPr>
        <w:t>(طاهر طلوع دل و سادات،1396)</w:t>
      </w:r>
    </w:p>
    <w:p w:rsidR="009E1D53" w:rsidRPr="008E69DF" w:rsidRDefault="008E69DF" w:rsidP="00E40F74">
      <w:pPr>
        <w:pStyle w:val="a"/>
        <w:jc w:val="center"/>
        <w:rPr>
          <w:rFonts w:eastAsia="MS Mincho" w:cs="B Nazanin"/>
          <w:b/>
          <w:bCs/>
          <w:sz w:val="22"/>
          <w:szCs w:val="22"/>
          <w:rtl/>
          <w:lang w:bidi="fa-IR"/>
        </w:rPr>
      </w:pPr>
      <w:r w:rsidRPr="008E69DF">
        <w:rPr>
          <w:rFonts w:eastAsia="MS Mincho" w:cs="B Nazanin" w:hint="cs"/>
          <w:b/>
          <w:bCs/>
          <w:sz w:val="22"/>
          <w:szCs w:val="22"/>
          <w:rtl/>
          <w:lang w:bidi="fa-IR"/>
        </w:rPr>
        <w:lastRenderedPageBreak/>
        <w:t>جدول(2) مولفه های سرزندگی</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2"/>
        <w:gridCol w:w="839"/>
        <w:gridCol w:w="1145"/>
        <w:gridCol w:w="3686"/>
        <w:gridCol w:w="3085"/>
      </w:tblGrid>
      <w:tr w:rsidR="009E1D53" w:rsidRPr="009E1D53" w:rsidTr="00053724">
        <w:tc>
          <w:tcPr>
            <w:tcW w:w="1102" w:type="dxa"/>
            <w:vMerge w:val="restart"/>
            <w:shd w:val="clear" w:color="auto" w:fill="auto"/>
          </w:tcPr>
          <w:p w:rsidR="009E1D53" w:rsidRPr="008B4944" w:rsidRDefault="009E1D53" w:rsidP="009E1D53">
            <w:pPr>
              <w:pStyle w:val="a"/>
              <w:jc w:val="left"/>
              <w:rPr>
                <w:rFonts w:eastAsia="MS Mincho" w:cs="B Nazanin"/>
                <w:sz w:val="22"/>
                <w:szCs w:val="22"/>
                <w:rtl/>
                <w:lang w:bidi="fa-IR"/>
              </w:rPr>
            </w:pPr>
          </w:p>
          <w:p w:rsidR="009E1D53" w:rsidRPr="008B4944" w:rsidRDefault="009E1D53" w:rsidP="009E1D53">
            <w:pPr>
              <w:pStyle w:val="a"/>
              <w:jc w:val="left"/>
              <w:rPr>
                <w:rFonts w:eastAsia="MS Mincho" w:cs="B Nazanin"/>
                <w:sz w:val="22"/>
                <w:szCs w:val="22"/>
                <w:rtl/>
                <w:lang w:bidi="fa-IR"/>
              </w:rPr>
            </w:pPr>
          </w:p>
          <w:p w:rsidR="009E1D53" w:rsidRPr="008B4944" w:rsidRDefault="009E1D53" w:rsidP="009E1D53">
            <w:pPr>
              <w:pStyle w:val="a"/>
              <w:jc w:val="left"/>
              <w:rPr>
                <w:rFonts w:eastAsia="MS Mincho" w:cs="B Nazanin"/>
                <w:sz w:val="22"/>
                <w:szCs w:val="22"/>
                <w:rtl/>
                <w:lang w:bidi="fa-IR"/>
              </w:rPr>
            </w:pPr>
          </w:p>
          <w:p w:rsidR="009E1D53" w:rsidRPr="008B4944" w:rsidRDefault="009E1D53" w:rsidP="009E1D53">
            <w:pPr>
              <w:pStyle w:val="a"/>
              <w:jc w:val="left"/>
              <w:rPr>
                <w:rFonts w:eastAsia="MS Mincho" w:cs="B Nazanin"/>
                <w:sz w:val="22"/>
                <w:szCs w:val="22"/>
                <w:rtl/>
                <w:lang w:bidi="fa-IR"/>
              </w:rPr>
            </w:pPr>
          </w:p>
          <w:p w:rsidR="009E1D53" w:rsidRPr="008B4944" w:rsidRDefault="009E1D53" w:rsidP="009E1D53">
            <w:pPr>
              <w:pStyle w:val="a"/>
              <w:jc w:val="left"/>
              <w:rPr>
                <w:rFonts w:eastAsia="MS Mincho" w:cs="B Nazanin"/>
                <w:sz w:val="22"/>
                <w:szCs w:val="22"/>
                <w:rtl/>
                <w:lang w:bidi="fa-IR"/>
              </w:rPr>
            </w:pPr>
          </w:p>
          <w:p w:rsidR="009E1D53" w:rsidRPr="008B4944" w:rsidRDefault="009E1D53" w:rsidP="009E1D53">
            <w:pPr>
              <w:pStyle w:val="a"/>
              <w:jc w:val="left"/>
              <w:rPr>
                <w:rFonts w:eastAsia="MS Mincho" w:cs="B Nazanin"/>
                <w:sz w:val="22"/>
                <w:szCs w:val="22"/>
                <w:rtl/>
                <w:lang w:bidi="fa-IR"/>
              </w:rPr>
            </w:pPr>
          </w:p>
          <w:p w:rsidR="009E1D53" w:rsidRPr="008B4944" w:rsidRDefault="009E1D53" w:rsidP="009E1D53">
            <w:pPr>
              <w:pStyle w:val="a"/>
              <w:jc w:val="left"/>
              <w:rPr>
                <w:rFonts w:eastAsia="MS Mincho" w:cs="B Nazanin"/>
                <w:sz w:val="22"/>
                <w:szCs w:val="22"/>
                <w:rtl/>
                <w:lang w:bidi="fa-IR"/>
              </w:rPr>
            </w:pPr>
          </w:p>
          <w:p w:rsidR="009E1D53" w:rsidRPr="008B4944" w:rsidRDefault="009E1D53" w:rsidP="009E1D53">
            <w:pPr>
              <w:pStyle w:val="a"/>
              <w:jc w:val="left"/>
              <w:rPr>
                <w:rFonts w:eastAsia="MS Mincho" w:cs="B Nazanin"/>
                <w:sz w:val="22"/>
                <w:szCs w:val="22"/>
                <w:rtl/>
                <w:lang w:bidi="fa-IR"/>
              </w:rPr>
            </w:pPr>
          </w:p>
          <w:p w:rsidR="009E1D53" w:rsidRPr="008B4944" w:rsidRDefault="009E1D53" w:rsidP="009E1D53">
            <w:pPr>
              <w:pStyle w:val="a"/>
              <w:jc w:val="left"/>
              <w:rPr>
                <w:rFonts w:eastAsia="MS Mincho" w:cs="B Nazanin"/>
                <w:sz w:val="22"/>
                <w:szCs w:val="22"/>
                <w:rtl/>
                <w:lang w:bidi="fa-IR"/>
              </w:rPr>
            </w:pPr>
          </w:p>
          <w:p w:rsidR="009E1D53" w:rsidRPr="008B4944" w:rsidRDefault="009E1D53" w:rsidP="009E1D53">
            <w:pPr>
              <w:pStyle w:val="a"/>
              <w:jc w:val="left"/>
              <w:rPr>
                <w:rFonts w:eastAsia="MS Mincho" w:cs="B Nazanin"/>
                <w:sz w:val="22"/>
                <w:szCs w:val="22"/>
                <w:rtl/>
                <w:lang w:bidi="fa-IR"/>
              </w:rPr>
            </w:pPr>
          </w:p>
          <w:p w:rsidR="009E1D53" w:rsidRPr="008B4944" w:rsidRDefault="009E1D53" w:rsidP="009E1D53">
            <w:pPr>
              <w:pStyle w:val="a"/>
              <w:jc w:val="left"/>
              <w:rPr>
                <w:rFonts w:eastAsia="MS Mincho" w:cs="B Nazanin"/>
                <w:sz w:val="22"/>
                <w:szCs w:val="22"/>
                <w:rtl/>
                <w:lang w:bidi="fa-IR"/>
              </w:rPr>
            </w:pPr>
            <w:r w:rsidRPr="008B4944">
              <w:rPr>
                <w:rFonts w:eastAsia="MS Mincho" w:cs="B Nazanin" w:hint="cs"/>
                <w:sz w:val="22"/>
                <w:szCs w:val="22"/>
                <w:rtl/>
                <w:lang w:bidi="fa-IR"/>
              </w:rPr>
              <w:t>مولفه های</w:t>
            </w:r>
          </w:p>
          <w:p w:rsidR="009E1D53" w:rsidRPr="008B4944" w:rsidRDefault="009E1D53" w:rsidP="009E1D53">
            <w:pPr>
              <w:pStyle w:val="a"/>
              <w:jc w:val="left"/>
              <w:rPr>
                <w:rFonts w:eastAsia="MS Mincho" w:cs="B Nazanin"/>
                <w:sz w:val="22"/>
                <w:szCs w:val="22"/>
                <w:rtl/>
                <w:lang w:bidi="fa-IR"/>
              </w:rPr>
            </w:pPr>
            <w:r w:rsidRPr="008B4944">
              <w:rPr>
                <w:rFonts w:eastAsia="MS Mincho" w:cs="B Nazanin" w:hint="cs"/>
                <w:sz w:val="22"/>
                <w:szCs w:val="22"/>
                <w:rtl/>
                <w:lang w:bidi="fa-IR"/>
              </w:rPr>
              <w:t>سرزندگی</w:t>
            </w:r>
          </w:p>
          <w:p w:rsidR="009E1D53" w:rsidRPr="008B4944" w:rsidRDefault="009E1D53" w:rsidP="009E1D53">
            <w:pPr>
              <w:pStyle w:val="a"/>
              <w:jc w:val="left"/>
              <w:rPr>
                <w:rFonts w:eastAsia="MS Mincho" w:cs="B Nazanin"/>
                <w:sz w:val="22"/>
                <w:szCs w:val="22"/>
                <w:rtl/>
                <w:lang w:bidi="fa-IR"/>
              </w:rPr>
            </w:pPr>
          </w:p>
          <w:p w:rsidR="009E1D53" w:rsidRPr="008B4944" w:rsidRDefault="009E1D53" w:rsidP="009E1D53">
            <w:pPr>
              <w:pStyle w:val="a"/>
              <w:jc w:val="left"/>
              <w:rPr>
                <w:rFonts w:eastAsia="MS Mincho" w:cs="B Nazanin"/>
                <w:sz w:val="22"/>
                <w:szCs w:val="22"/>
                <w:rtl/>
                <w:lang w:bidi="fa-IR"/>
              </w:rPr>
            </w:pPr>
          </w:p>
          <w:p w:rsidR="009E1D53" w:rsidRPr="008B4944" w:rsidRDefault="009E1D53" w:rsidP="009E1D53">
            <w:pPr>
              <w:pStyle w:val="a"/>
              <w:jc w:val="left"/>
              <w:rPr>
                <w:rFonts w:eastAsia="MS Mincho" w:cs="B Nazanin"/>
                <w:sz w:val="22"/>
                <w:szCs w:val="22"/>
                <w:rtl/>
                <w:lang w:bidi="fa-IR"/>
              </w:rPr>
            </w:pPr>
          </w:p>
          <w:p w:rsidR="009E1D53" w:rsidRPr="008B4944" w:rsidRDefault="009E1D53" w:rsidP="009E1D53">
            <w:pPr>
              <w:pStyle w:val="a"/>
              <w:jc w:val="left"/>
              <w:rPr>
                <w:rFonts w:eastAsia="MS Mincho" w:cs="B Nazanin"/>
                <w:sz w:val="22"/>
                <w:szCs w:val="22"/>
                <w:rtl/>
                <w:lang w:bidi="fa-IR"/>
              </w:rPr>
            </w:pPr>
          </w:p>
          <w:p w:rsidR="009E1D53" w:rsidRPr="008B4944" w:rsidRDefault="009E1D53" w:rsidP="009E1D53">
            <w:pPr>
              <w:pStyle w:val="a"/>
              <w:jc w:val="left"/>
              <w:rPr>
                <w:rFonts w:eastAsia="MS Mincho" w:cs="B Nazanin"/>
                <w:sz w:val="22"/>
                <w:szCs w:val="22"/>
                <w:rtl/>
                <w:lang w:bidi="fa-IR"/>
              </w:rPr>
            </w:pPr>
          </w:p>
          <w:p w:rsidR="009E1D53" w:rsidRPr="008B4944" w:rsidRDefault="009E1D53" w:rsidP="009E1D53">
            <w:pPr>
              <w:pStyle w:val="a"/>
              <w:jc w:val="left"/>
              <w:rPr>
                <w:rFonts w:eastAsia="MS Mincho" w:cs="B Nazanin"/>
                <w:sz w:val="22"/>
                <w:szCs w:val="22"/>
                <w:rtl/>
                <w:lang w:bidi="fa-IR"/>
              </w:rPr>
            </w:pPr>
          </w:p>
          <w:p w:rsidR="009E1D53" w:rsidRPr="008B4944" w:rsidRDefault="009E1D53" w:rsidP="009E1D53">
            <w:pPr>
              <w:pStyle w:val="a"/>
              <w:jc w:val="left"/>
              <w:rPr>
                <w:rFonts w:eastAsia="MS Mincho" w:cs="B Nazanin"/>
                <w:sz w:val="22"/>
                <w:szCs w:val="22"/>
                <w:rtl/>
                <w:lang w:bidi="fa-IR"/>
              </w:rPr>
            </w:pPr>
          </w:p>
          <w:p w:rsidR="009E1D53" w:rsidRPr="008B4944" w:rsidRDefault="009E1D53" w:rsidP="009E1D53">
            <w:pPr>
              <w:pStyle w:val="a"/>
              <w:jc w:val="left"/>
              <w:rPr>
                <w:rFonts w:eastAsia="MS Mincho" w:cs="B Nazanin"/>
                <w:sz w:val="22"/>
                <w:szCs w:val="22"/>
                <w:rtl/>
                <w:lang w:bidi="fa-IR"/>
              </w:rPr>
            </w:pPr>
          </w:p>
          <w:p w:rsidR="009E1D53" w:rsidRPr="008B4944" w:rsidRDefault="009E1D53" w:rsidP="009E1D53">
            <w:pPr>
              <w:pStyle w:val="a"/>
              <w:jc w:val="left"/>
              <w:rPr>
                <w:rFonts w:eastAsia="MS Mincho" w:cs="B Nazanin"/>
                <w:sz w:val="22"/>
                <w:szCs w:val="22"/>
                <w:rtl/>
                <w:lang w:bidi="fa-IR"/>
              </w:rPr>
            </w:pPr>
          </w:p>
          <w:p w:rsidR="009E1D53" w:rsidRPr="008B4944" w:rsidRDefault="009E1D53" w:rsidP="009E1D53">
            <w:pPr>
              <w:pStyle w:val="a"/>
              <w:jc w:val="left"/>
              <w:rPr>
                <w:rFonts w:eastAsia="MS Mincho" w:cs="B Nazanin"/>
                <w:sz w:val="22"/>
                <w:szCs w:val="22"/>
                <w:rtl/>
                <w:lang w:bidi="fa-IR"/>
              </w:rPr>
            </w:pPr>
          </w:p>
          <w:p w:rsidR="009E1D53" w:rsidRPr="008B4944" w:rsidRDefault="009E1D53" w:rsidP="009E1D53">
            <w:pPr>
              <w:pStyle w:val="a"/>
              <w:jc w:val="left"/>
              <w:rPr>
                <w:rFonts w:eastAsia="MS Mincho" w:cs="B Nazanin"/>
                <w:sz w:val="22"/>
                <w:szCs w:val="22"/>
                <w:rtl/>
                <w:lang w:bidi="fa-IR"/>
              </w:rPr>
            </w:pPr>
          </w:p>
          <w:p w:rsidR="009E1D53" w:rsidRPr="008B4944" w:rsidRDefault="009E1D53" w:rsidP="009E1D53">
            <w:pPr>
              <w:pStyle w:val="a"/>
              <w:jc w:val="left"/>
              <w:rPr>
                <w:rFonts w:eastAsia="MS Mincho" w:cs="B Nazanin"/>
                <w:sz w:val="22"/>
                <w:szCs w:val="22"/>
                <w:rtl/>
                <w:lang w:bidi="fa-IR"/>
              </w:rPr>
            </w:pPr>
          </w:p>
          <w:p w:rsidR="009E1D53" w:rsidRPr="008B4944" w:rsidRDefault="009E1D53" w:rsidP="009E1D53">
            <w:pPr>
              <w:pStyle w:val="a"/>
              <w:jc w:val="left"/>
              <w:rPr>
                <w:rFonts w:eastAsia="MS Mincho" w:cs="B Nazanin"/>
                <w:sz w:val="22"/>
                <w:szCs w:val="22"/>
                <w:rtl/>
                <w:lang w:bidi="fa-IR"/>
              </w:rPr>
            </w:pPr>
          </w:p>
          <w:p w:rsidR="009E1D53" w:rsidRPr="008B4944" w:rsidRDefault="009E1D53" w:rsidP="009E1D53">
            <w:pPr>
              <w:pStyle w:val="a"/>
              <w:jc w:val="left"/>
              <w:rPr>
                <w:rFonts w:eastAsia="MS Mincho" w:cs="B Nazanin"/>
                <w:sz w:val="22"/>
                <w:szCs w:val="22"/>
                <w:rtl/>
                <w:lang w:bidi="fa-IR"/>
              </w:rPr>
            </w:pPr>
          </w:p>
          <w:p w:rsidR="009E1D53" w:rsidRPr="008B4944" w:rsidRDefault="009E1D53" w:rsidP="009E1D53">
            <w:pPr>
              <w:pStyle w:val="a"/>
              <w:jc w:val="left"/>
              <w:rPr>
                <w:rFonts w:eastAsia="MS Mincho" w:cs="B Nazanin"/>
                <w:sz w:val="22"/>
                <w:szCs w:val="22"/>
                <w:rtl/>
                <w:lang w:bidi="fa-IR"/>
              </w:rPr>
            </w:pPr>
          </w:p>
          <w:p w:rsidR="009E1D53" w:rsidRPr="008B4944" w:rsidRDefault="009E1D53" w:rsidP="009E1D53">
            <w:pPr>
              <w:pStyle w:val="a"/>
              <w:jc w:val="left"/>
              <w:rPr>
                <w:rFonts w:eastAsia="MS Mincho" w:cs="B Nazanin"/>
                <w:sz w:val="22"/>
                <w:szCs w:val="22"/>
                <w:rtl/>
                <w:lang w:bidi="fa-IR"/>
              </w:rPr>
            </w:pPr>
          </w:p>
          <w:p w:rsidR="009E1D53" w:rsidRPr="008B4944" w:rsidRDefault="009E1D53" w:rsidP="009E1D53">
            <w:pPr>
              <w:pStyle w:val="a"/>
              <w:jc w:val="left"/>
              <w:rPr>
                <w:rFonts w:eastAsia="MS Mincho" w:cs="B Nazanin"/>
                <w:sz w:val="22"/>
                <w:szCs w:val="22"/>
                <w:rtl/>
                <w:lang w:bidi="fa-IR"/>
              </w:rPr>
            </w:pPr>
          </w:p>
          <w:p w:rsidR="009E1D53" w:rsidRPr="008B4944" w:rsidRDefault="009E1D53" w:rsidP="009E1D53">
            <w:pPr>
              <w:pStyle w:val="a"/>
              <w:jc w:val="left"/>
              <w:rPr>
                <w:rFonts w:eastAsia="MS Mincho" w:cs="B Nazanin"/>
                <w:sz w:val="22"/>
                <w:szCs w:val="22"/>
                <w:rtl/>
                <w:lang w:bidi="fa-IR"/>
              </w:rPr>
            </w:pPr>
          </w:p>
          <w:p w:rsidR="009E1D53" w:rsidRPr="008B4944" w:rsidRDefault="009E1D53" w:rsidP="009E1D53">
            <w:pPr>
              <w:pStyle w:val="a"/>
              <w:jc w:val="left"/>
              <w:rPr>
                <w:rFonts w:eastAsia="MS Mincho" w:cs="B Nazanin"/>
                <w:sz w:val="22"/>
                <w:szCs w:val="22"/>
                <w:rtl/>
                <w:lang w:bidi="fa-IR"/>
              </w:rPr>
            </w:pPr>
          </w:p>
          <w:p w:rsidR="009E1D53" w:rsidRPr="008B4944" w:rsidRDefault="009E1D53" w:rsidP="009E1D53">
            <w:pPr>
              <w:pStyle w:val="a"/>
              <w:jc w:val="left"/>
              <w:rPr>
                <w:rFonts w:eastAsia="MS Mincho" w:cs="B Nazanin"/>
                <w:sz w:val="22"/>
                <w:szCs w:val="22"/>
                <w:rtl/>
                <w:lang w:bidi="fa-IR"/>
              </w:rPr>
            </w:pPr>
          </w:p>
          <w:p w:rsidR="009E1D53" w:rsidRPr="008B4944" w:rsidRDefault="009E1D53" w:rsidP="009E1D53">
            <w:pPr>
              <w:pStyle w:val="a"/>
              <w:jc w:val="left"/>
              <w:rPr>
                <w:rFonts w:eastAsia="MS Mincho" w:cs="B Nazanin"/>
                <w:sz w:val="22"/>
                <w:szCs w:val="22"/>
                <w:rtl/>
                <w:lang w:bidi="fa-IR"/>
              </w:rPr>
            </w:pPr>
          </w:p>
          <w:p w:rsidR="009E1D53" w:rsidRPr="008B4944" w:rsidRDefault="009E1D53" w:rsidP="009E1D53">
            <w:pPr>
              <w:pStyle w:val="a"/>
              <w:jc w:val="left"/>
              <w:rPr>
                <w:rFonts w:eastAsia="MS Mincho" w:cs="B Nazanin"/>
                <w:sz w:val="22"/>
                <w:szCs w:val="22"/>
                <w:rtl/>
                <w:lang w:bidi="fa-IR"/>
              </w:rPr>
            </w:pPr>
          </w:p>
          <w:p w:rsidR="009E1D53" w:rsidRPr="008B4944" w:rsidRDefault="009E1D53" w:rsidP="009E1D53">
            <w:pPr>
              <w:pStyle w:val="a"/>
              <w:jc w:val="left"/>
              <w:rPr>
                <w:rFonts w:eastAsia="MS Mincho" w:cs="B Nazanin"/>
                <w:sz w:val="22"/>
                <w:szCs w:val="22"/>
                <w:rtl/>
                <w:lang w:bidi="fa-IR"/>
              </w:rPr>
            </w:pPr>
          </w:p>
          <w:p w:rsidR="009E1D53" w:rsidRPr="008B4944" w:rsidRDefault="009E1D53" w:rsidP="009E1D53">
            <w:pPr>
              <w:pStyle w:val="a"/>
              <w:jc w:val="left"/>
              <w:rPr>
                <w:rFonts w:eastAsia="MS Mincho" w:cs="B Nazanin"/>
                <w:sz w:val="22"/>
                <w:szCs w:val="22"/>
                <w:rtl/>
                <w:lang w:bidi="fa-IR"/>
              </w:rPr>
            </w:pPr>
          </w:p>
          <w:p w:rsidR="009E1D53" w:rsidRPr="008B4944" w:rsidRDefault="009E1D53" w:rsidP="009E1D53">
            <w:pPr>
              <w:pStyle w:val="a"/>
              <w:jc w:val="left"/>
              <w:rPr>
                <w:rFonts w:eastAsia="MS Mincho" w:cs="B Nazanin"/>
                <w:sz w:val="22"/>
                <w:szCs w:val="22"/>
                <w:rtl/>
                <w:lang w:bidi="fa-IR"/>
              </w:rPr>
            </w:pPr>
          </w:p>
          <w:p w:rsidR="009E1D53" w:rsidRPr="008B4944" w:rsidRDefault="009E1D53" w:rsidP="009E1D53">
            <w:pPr>
              <w:pStyle w:val="a"/>
              <w:jc w:val="left"/>
              <w:rPr>
                <w:rFonts w:eastAsia="MS Mincho" w:cs="B Nazanin"/>
                <w:sz w:val="22"/>
                <w:szCs w:val="22"/>
                <w:rtl/>
                <w:lang w:bidi="fa-IR"/>
              </w:rPr>
            </w:pPr>
          </w:p>
          <w:p w:rsidR="009E1D53" w:rsidRPr="008B4944" w:rsidRDefault="009E1D53" w:rsidP="009E1D53">
            <w:pPr>
              <w:pStyle w:val="a"/>
              <w:jc w:val="left"/>
              <w:rPr>
                <w:rFonts w:eastAsia="MS Mincho" w:cs="B Nazanin"/>
                <w:sz w:val="22"/>
                <w:szCs w:val="22"/>
                <w:rtl/>
                <w:lang w:bidi="fa-IR"/>
              </w:rPr>
            </w:pPr>
          </w:p>
          <w:p w:rsidR="009E1D53" w:rsidRPr="008B4944" w:rsidRDefault="009E1D53" w:rsidP="009E1D53">
            <w:pPr>
              <w:pStyle w:val="a"/>
              <w:jc w:val="left"/>
              <w:rPr>
                <w:rFonts w:eastAsia="MS Mincho" w:cs="B Nazanin"/>
                <w:sz w:val="22"/>
                <w:szCs w:val="22"/>
                <w:rtl/>
                <w:lang w:bidi="fa-IR"/>
              </w:rPr>
            </w:pPr>
          </w:p>
          <w:p w:rsidR="009E1D53" w:rsidRPr="008B4944" w:rsidRDefault="009E1D53" w:rsidP="009E1D53">
            <w:pPr>
              <w:pStyle w:val="a"/>
              <w:jc w:val="left"/>
              <w:rPr>
                <w:rFonts w:eastAsia="MS Mincho" w:cs="B Nazanin"/>
                <w:sz w:val="22"/>
                <w:szCs w:val="22"/>
                <w:rtl/>
                <w:lang w:bidi="fa-IR"/>
              </w:rPr>
            </w:pPr>
          </w:p>
          <w:p w:rsidR="009E1D53" w:rsidRPr="008B4944" w:rsidRDefault="009E1D53" w:rsidP="009E1D53">
            <w:pPr>
              <w:pStyle w:val="a"/>
              <w:jc w:val="left"/>
              <w:rPr>
                <w:rFonts w:eastAsia="MS Mincho" w:cs="B Nazanin"/>
                <w:sz w:val="22"/>
                <w:szCs w:val="22"/>
                <w:rtl/>
                <w:lang w:bidi="fa-IR"/>
              </w:rPr>
            </w:pPr>
          </w:p>
          <w:p w:rsidR="009E1D53" w:rsidRPr="008B4944" w:rsidRDefault="009E1D53" w:rsidP="009E1D53">
            <w:pPr>
              <w:pStyle w:val="a"/>
              <w:jc w:val="left"/>
              <w:rPr>
                <w:rFonts w:eastAsia="MS Mincho" w:cs="B Nazanin"/>
                <w:sz w:val="22"/>
                <w:szCs w:val="22"/>
                <w:rtl/>
                <w:lang w:bidi="fa-IR"/>
              </w:rPr>
            </w:pPr>
          </w:p>
          <w:p w:rsidR="009E1D53" w:rsidRPr="008B4944" w:rsidRDefault="009E1D53" w:rsidP="009E1D53">
            <w:pPr>
              <w:pStyle w:val="a"/>
              <w:jc w:val="left"/>
              <w:rPr>
                <w:rFonts w:eastAsia="MS Mincho" w:cs="B Nazanin"/>
                <w:sz w:val="22"/>
                <w:szCs w:val="22"/>
                <w:rtl/>
                <w:lang w:bidi="fa-IR"/>
              </w:rPr>
            </w:pPr>
          </w:p>
          <w:p w:rsidR="009E1D53" w:rsidRPr="008B4944" w:rsidRDefault="009E1D53" w:rsidP="009E1D53">
            <w:pPr>
              <w:pStyle w:val="a"/>
              <w:jc w:val="left"/>
              <w:rPr>
                <w:rFonts w:eastAsia="MS Mincho" w:cs="B Nazanin"/>
                <w:sz w:val="22"/>
                <w:szCs w:val="22"/>
                <w:rtl/>
                <w:lang w:bidi="fa-IR"/>
              </w:rPr>
            </w:pPr>
          </w:p>
          <w:p w:rsidR="009E1D53" w:rsidRPr="008B4944" w:rsidRDefault="009E1D53" w:rsidP="009E1D53">
            <w:pPr>
              <w:pStyle w:val="a"/>
              <w:jc w:val="left"/>
              <w:rPr>
                <w:rFonts w:eastAsia="MS Mincho" w:cs="B Nazanin"/>
                <w:sz w:val="22"/>
                <w:szCs w:val="22"/>
                <w:rtl/>
                <w:lang w:bidi="fa-IR"/>
              </w:rPr>
            </w:pPr>
          </w:p>
          <w:p w:rsidR="009E1D53" w:rsidRPr="008B4944" w:rsidRDefault="009E1D53" w:rsidP="009E1D53">
            <w:pPr>
              <w:pStyle w:val="a"/>
              <w:jc w:val="left"/>
              <w:rPr>
                <w:rFonts w:eastAsia="MS Mincho" w:cs="B Nazanin"/>
                <w:sz w:val="22"/>
                <w:szCs w:val="22"/>
                <w:rtl/>
                <w:lang w:bidi="fa-IR"/>
              </w:rPr>
            </w:pPr>
          </w:p>
          <w:p w:rsidR="009E1D53" w:rsidRPr="008B4944" w:rsidRDefault="009E1D53" w:rsidP="009E1D53">
            <w:pPr>
              <w:pStyle w:val="a"/>
              <w:jc w:val="left"/>
              <w:rPr>
                <w:rFonts w:eastAsia="MS Mincho" w:cs="B Nazanin"/>
                <w:sz w:val="22"/>
                <w:szCs w:val="22"/>
                <w:rtl/>
                <w:lang w:bidi="fa-IR"/>
              </w:rPr>
            </w:pPr>
          </w:p>
          <w:p w:rsidR="009E1D53" w:rsidRDefault="009E1D53" w:rsidP="009E1D53">
            <w:pPr>
              <w:pStyle w:val="a"/>
              <w:jc w:val="left"/>
              <w:rPr>
                <w:rFonts w:eastAsia="MS Mincho" w:cs="B Nazanin" w:hint="cs"/>
                <w:sz w:val="22"/>
                <w:szCs w:val="22"/>
                <w:rtl/>
                <w:lang w:bidi="fa-IR"/>
              </w:rPr>
            </w:pPr>
            <w:r w:rsidRPr="008B4944">
              <w:rPr>
                <w:rFonts w:eastAsia="MS Mincho" w:cs="B Nazanin" w:hint="cs"/>
                <w:sz w:val="22"/>
                <w:szCs w:val="22"/>
                <w:rtl/>
                <w:lang w:bidi="fa-IR"/>
              </w:rPr>
              <w:t>مولفه های سرزندگی</w:t>
            </w:r>
          </w:p>
          <w:p w:rsidR="008B4944" w:rsidRDefault="008B4944" w:rsidP="009E1D53">
            <w:pPr>
              <w:pStyle w:val="a"/>
              <w:jc w:val="left"/>
              <w:rPr>
                <w:rFonts w:eastAsia="MS Mincho" w:cs="B Nazanin" w:hint="cs"/>
                <w:sz w:val="22"/>
                <w:szCs w:val="22"/>
                <w:rtl/>
                <w:lang w:bidi="fa-IR"/>
              </w:rPr>
            </w:pPr>
          </w:p>
          <w:p w:rsidR="008B4944" w:rsidRDefault="008B4944" w:rsidP="009E1D53">
            <w:pPr>
              <w:pStyle w:val="a"/>
              <w:jc w:val="left"/>
              <w:rPr>
                <w:rFonts w:eastAsia="MS Mincho" w:cs="B Nazanin" w:hint="cs"/>
                <w:sz w:val="22"/>
                <w:szCs w:val="22"/>
                <w:rtl/>
                <w:lang w:bidi="fa-IR"/>
              </w:rPr>
            </w:pPr>
          </w:p>
          <w:p w:rsidR="008B4944" w:rsidRDefault="008B4944" w:rsidP="009E1D53">
            <w:pPr>
              <w:pStyle w:val="a"/>
              <w:jc w:val="left"/>
              <w:rPr>
                <w:rFonts w:eastAsia="MS Mincho" w:cs="B Nazanin" w:hint="cs"/>
                <w:sz w:val="22"/>
                <w:szCs w:val="22"/>
                <w:rtl/>
                <w:lang w:bidi="fa-IR"/>
              </w:rPr>
            </w:pPr>
          </w:p>
          <w:p w:rsidR="008B4944" w:rsidRDefault="008B4944" w:rsidP="009E1D53">
            <w:pPr>
              <w:pStyle w:val="a"/>
              <w:jc w:val="left"/>
              <w:rPr>
                <w:rFonts w:eastAsia="MS Mincho" w:cs="B Nazanin" w:hint="cs"/>
                <w:sz w:val="22"/>
                <w:szCs w:val="22"/>
                <w:rtl/>
                <w:lang w:bidi="fa-IR"/>
              </w:rPr>
            </w:pPr>
          </w:p>
          <w:p w:rsidR="008B4944" w:rsidRDefault="008B4944" w:rsidP="009E1D53">
            <w:pPr>
              <w:pStyle w:val="a"/>
              <w:jc w:val="left"/>
              <w:rPr>
                <w:rFonts w:eastAsia="MS Mincho" w:cs="B Nazanin" w:hint="cs"/>
                <w:sz w:val="22"/>
                <w:szCs w:val="22"/>
                <w:rtl/>
                <w:lang w:bidi="fa-IR"/>
              </w:rPr>
            </w:pPr>
          </w:p>
          <w:p w:rsidR="008B4944" w:rsidRDefault="008B4944" w:rsidP="009E1D53">
            <w:pPr>
              <w:pStyle w:val="a"/>
              <w:jc w:val="left"/>
              <w:rPr>
                <w:rFonts w:eastAsia="MS Mincho" w:cs="B Nazanin" w:hint="cs"/>
                <w:sz w:val="22"/>
                <w:szCs w:val="22"/>
                <w:rtl/>
                <w:lang w:bidi="fa-IR"/>
              </w:rPr>
            </w:pPr>
          </w:p>
          <w:p w:rsidR="008B4944" w:rsidRDefault="008B4944" w:rsidP="009E1D53">
            <w:pPr>
              <w:pStyle w:val="a"/>
              <w:jc w:val="left"/>
              <w:rPr>
                <w:rFonts w:eastAsia="MS Mincho" w:cs="B Nazanin" w:hint="cs"/>
                <w:sz w:val="22"/>
                <w:szCs w:val="22"/>
                <w:rtl/>
                <w:lang w:bidi="fa-IR"/>
              </w:rPr>
            </w:pPr>
          </w:p>
          <w:p w:rsidR="008B4944" w:rsidRDefault="008B4944" w:rsidP="009E1D53">
            <w:pPr>
              <w:pStyle w:val="a"/>
              <w:jc w:val="left"/>
              <w:rPr>
                <w:rFonts w:eastAsia="MS Mincho" w:cs="B Nazanin" w:hint="cs"/>
                <w:sz w:val="22"/>
                <w:szCs w:val="22"/>
                <w:rtl/>
                <w:lang w:bidi="fa-IR"/>
              </w:rPr>
            </w:pPr>
          </w:p>
          <w:p w:rsidR="008B4944" w:rsidRDefault="008B4944" w:rsidP="009E1D53">
            <w:pPr>
              <w:pStyle w:val="a"/>
              <w:jc w:val="left"/>
              <w:rPr>
                <w:rFonts w:eastAsia="MS Mincho" w:cs="B Nazanin" w:hint="cs"/>
                <w:sz w:val="22"/>
                <w:szCs w:val="22"/>
                <w:rtl/>
                <w:lang w:bidi="fa-IR"/>
              </w:rPr>
            </w:pPr>
          </w:p>
          <w:p w:rsidR="008B4944" w:rsidRDefault="008B4944" w:rsidP="009E1D53">
            <w:pPr>
              <w:pStyle w:val="a"/>
              <w:jc w:val="left"/>
              <w:rPr>
                <w:rFonts w:eastAsia="MS Mincho" w:cs="B Nazanin" w:hint="cs"/>
                <w:sz w:val="22"/>
                <w:szCs w:val="22"/>
                <w:rtl/>
                <w:lang w:bidi="fa-IR"/>
              </w:rPr>
            </w:pPr>
          </w:p>
          <w:p w:rsidR="008B4944" w:rsidRDefault="008B4944" w:rsidP="009E1D53">
            <w:pPr>
              <w:pStyle w:val="a"/>
              <w:jc w:val="left"/>
              <w:rPr>
                <w:rFonts w:eastAsia="MS Mincho" w:cs="B Nazanin" w:hint="cs"/>
                <w:sz w:val="22"/>
                <w:szCs w:val="22"/>
                <w:rtl/>
                <w:lang w:bidi="fa-IR"/>
              </w:rPr>
            </w:pPr>
          </w:p>
          <w:p w:rsidR="008B4944" w:rsidRDefault="008B4944" w:rsidP="009E1D53">
            <w:pPr>
              <w:pStyle w:val="a"/>
              <w:jc w:val="left"/>
              <w:rPr>
                <w:rFonts w:eastAsia="MS Mincho" w:cs="B Nazanin" w:hint="cs"/>
                <w:sz w:val="22"/>
                <w:szCs w:val="22"/>
                <w:rtl/>
                <w:lang w:bidi="fa-IR"/>
              </w:rPr>
            </w:pPr>
          </w:p>
          <w:p w:rsidR="008B4944" w:rsidRDefault="008B4944" w:rsidP="009E1D53">
            <w:pPr>
              <w:pStyle w:val="a"/>
              <w:jc w:val="left"/>
              <w:rPr>
                <w:rFonts w:eastAsia="MS Mincho" w:cs="B Nazanin" w:hint="cs"/>
                <w:sz w:val="22"/>
                <w:szCs w:val="22"/>
                <w:rtl/>
                <w:lang w:bidi="fa-IR"/>
              </w:rPr>
            </w:pPr>
          </w:p>
          <w:p w:rsidR="008B4944" w:rsidRDefault="008B4944" w:rsidP="009E1D53">
            <w:pPr>
              <w:pStyle w:val="a"/>
              <w:jc w:val="left"/>
              <w:rPr>
                <w:rFonts w:eastAsia="MS Mincho" w:cs="B Nazanin" w:hint="cs"/>
                <w:sz w:val="22"/>
                <w:szCs w:val="22"/>
                <w:rtl/>
                <w:lang w:bidi="fa-IR"/>
              </w:rPr>
            </w:pPr>
          </w:p>
          <w:p w:rsidR="008B4944" w:rsidRDefault="008B4944" w:rsidP="009E1D53">
            <w:pPr>
              <w:pStyle w:val="a"/>
              <w:jc w:val="left"/>
              <w:rPr>
                <w:rFonts w:eastAsia="MS Mincho" w:cs="B Nazanin" w:hint="cs"/>
                <w:sz w:val="22"/>
                <w:szCs w:val="22"/>
                <w:rtl/>
                <w:lang w:bidi="fa-IR"/>
              </w:rPr>
            </w:pPr>
          </w:p>
          <w:p w:rsidR="008B4944" w:rsidRDefault="008B4944" w:rsidP="009E1D53">
            <w:pPr>
              <w:pStyle w:val="a"/>
              <w:jc w:val="left"/>
              <w:rPr>
                <w:rFonts w:eastAsia="MS Mincho" w:cs="B Nazanin" w:hint="cs"/>
                <w:sz w:val="22"/>
                <w:szCs w:val="22"/>
                <w:rtl/>
                <w:lang w:bidi="fa-IR"/>
              </w:rPr>
            </w:pPr>
          </w:p>
          <w:p w:rsidR="008B4944" w:rsidRDefault="008B4944" w:rsidP="009E1D53">
            <w:pPr>
              <w:pStyle w:val="a"/>
              <w:jc w:val="left"/>
              <w:rPr>
                <w:rFonts w:eastAsia="MS Mincho" w:cs="B Nazanin" w:hint="cs"/>
                <w:sz w:val="22"/>
                <w:szCs w:val="22"/>
                <w:rtl/>
                <w:lang w:bidi="fa-IR"/>
              </w:rPr>
            </w:pPr>
          </w:p>
          <w:p w:rsidR="008B4944" w:rsidRDefault="008B4944" w:rsidP="009E1D53">
            <w:pPr>
              <w:pStyle w:val="a"/>
              <w:jc w:val="left"/>
              <w:rPr>
                <w:rFonts w:eastAsia="MS Mincho" w:cs="B Nazanin" w:hint="cs"/>
                <w:sz w:val="22"/>
                <w:szCs w:val="22"/>
                <w:rtl/>
                <w:lang w:bidi="fa-IR"/>
              </w:rPr>
            </w:pPr>
          </w:p>
          <w:p w:rsidR="008B4944" w:rsidRDefault="008B4944" w:rsidP="009E1D53">
            <w:pPr>
              <w:pStyle w:val="a"/>
              <w:jc w:val="left"/>
              <w:rPr>
                <w:rFonts w:eastAsia="MS Mincho" w:cs="B Nazanin" w:hint="cs"/>
                <w:sz w:val="22"/>
                <w:szCs w:val="22"/>
                <w:rtl/>
                <w:lang w:bidi="fa-IR"/>
              </w:rPr>
            </w:pPr>
          </w:p>
          <w:p w:rsidR="008B4944" w:rsidRDefault="008B4944" w:rsidP="009E1D53">
            <w:pPr>
              <w:pStyle w:val="a"/>
              <w:jc w:val="left"/>
              <w:rPr>
                <w:rFonts w:eastAsia="MS Mincho" w:cs="B Nazanin" w:hint="cs"/>
                <w:sz w:val="22"/>
                <w:szCs w:val="22"/>
                <w:rtl/>
                <w:lang w:bidi="fa-IR"/>
              </w:rPr>
            </w:pPr>
          </w:p>
          <w:p w:rsidR="008B4944" w:rsidRPr="008B4944" w:rsidRDefault="008B4944" w:rsidP="009E1D53">
            <w:pPr>
              <w:pStyle w:val="a"/>
              <w:jc w:val="left"/>
              <w:rPr>
                <w:rFonts w:eastAsia="MS Mincho" w:cs="B Nazanin"/>
                <w:sz w:val="22"/>
                <w:szCs w:val="22"/>
                <w:rtl/>
                <w:lang w:bidi="fa-IR"/>
              </w:rPr>
            </w:pPr>
            <w:r>
              <w:rPr>
                <w:rFonts w:eastAsia="MS Mincho" w:cs="B Nazanin" w:hint="cs"/>
                <w:sz w:val="22"/>
                <w:szCs w:val="22"/>
                <w:rtl/>
                <w:lang w:bidi="fa-IR"/>
              </w:rPr>
              <w:t>مولفه های سرزندگی</w:t>
            </w:r>
          </w:p>
        </w:tc>
        <w:tc>
          <w:tcPr>
            <w:tcW w:w="839" w:type="dxa"/>
            <w:vMerge w:val="restart"/>
            <w:shd w:val="clear" w:color="auto" w:fill="auto"/>
          </w:tcPr>
          <w:p w:rsidR="009E1D53" w:rsidRPr="008B4944" w:rsidRDefault="009E1D53" w:rsidP="009E1D53">
            <w:pPr>
              <w:pStyle w:val="a"/>
              <w:jc w:val="left"/>
              <w:rPr>
                <w:rFonts w:eastAsia="MS Mincho" w:cs="B Nazanin"/>
                <w:sz w:val="22"/>
                <w:szCs w:val="22"/>
                <w:rtl/>
                <w:lang w:bidi="fa-IR"/>
              </w:rPr>
            </w:pPr>
          </w:p>
          <w:p w:rsidR="009E1D53" w:rsidRPr="008B4944" w:rsidRDefault="009E1D53" w:rsidP="009E1D53">
            <w:pPr>
              <w:pStyle w:val="a"/>
              <w:jc w:val="left"/>
              <w:rPr>
                <w:rFonts w:eastAsia="MS Mincho" w:cs="B Nazanin"/>
                <w:sz w:val="22"/>
                <w:szCs w:val="22"/>
                <w:rtl/>
                <w:lang w:bidi="fa-IR"/>
              </w:rPr>
            </w:pPr>
            <w:r w:rsidRPr="008B4944">
              <w:rPr>
                <w:rFonts w:eastAsia="MS Mincho" w:cs="B Nazanin" w:hint="cs"/>
                <w:sz w:val="22"/>
                <w:szCs w:val="22"/>
                <w:rtl/>
                <w:lang w:bidi="fa-IR"/>
              </w:rPr>
              <w:t>اجتماعی</w:t>
            </w:r>
          </w:p>
        </w:tc>
        <w:tc>
          <w:tcPr>
            <w:tcW w:w="1145" w:type="dxa"/>
            <w:shd w:val="clear" w:color="auto" w:fill="auto"/>
          </w:tcPr>
          <w:p w:rsidR="009E1D53" w:rsidRPr="008B4944" w:rsidRDefault="009E1D53" w:rsidP="009E1D53">
            <w:pPr>
              <w:pStyle w:val="a"/>
              <w:jc w:val="left"/>
              <w:rPr>
                <w:rFonts w:eastAsia="MS Mincho" w:cs="B Nazanin"/>
                <w:sz w:val="22"/>
                <w:szCs w:val="22"/>
                <w:rtl/>
                <w:lang w:bidi="fa-IR"/>
              </w:rPr>
            </w:pPr>
            <w:r w:rsidRPr="008B4944">
              <w:rPr>
                <w:rFonts w:eastAsia="MS Mincho" w:cs="B Nazanin" w:hint="cs"/>
                <w:sz w:val="22"/>
                <w:szCs w:val="22"/>
                <w:rtl/>
                <w:lang w:bidi="fa-IR"/>
              </w:rPr>
              <w:t>تعاملات اجتماعی</w:t>
            </w:r>
          </w:p>
        </w:tc>
        <w:tc>
          <w:tcPr>
            <w:tcW w:w="3686" w:type="dxa"/>
            <w:shd w:val="clear" w:color="auto" w:fill="auto"/>
          </w:tcPr>
          <w:p w:rsidR="009E1D53" w:rsidRPr="008B4944" w:rsidRDefault="009E1D53" w:rsidP="009E1D53">
            <w:pPr>
              <w:pStyle w:val="a"/>
              <w:jc w:val="left"/>
              <w:rPr>
                <w:rFonts w:eastAsia="MS Mincho" w:cs="B Nazanin"/>
                <w:sz w:val="22"/>
                <w:szCs w:val="22"/>
                <w:lang w:bidi="fa-IR"/>
              </w:rPr>
            </w:pPr>
            <w:r w:rsidRPr="008B4944">
              <w:rPr>
                <w:rFonts w:cs="B Nazanin"/>
                <w:noProof/>
                <w:sz w:val="22"/>
                <w:szCs w:val="22"/>
                <w:lang w:bidi="fa-IR"/>
              </w:rPr>
              <w:drawing>
                <wp:inline distT="0" distB="0" distL="0" distR="0" wp14:anchorId="28D69315" wp14:editId="4AD54F3D">
                  <wp:extent cx="2346325" cy="1164590"/>
                  <wp:effectExtent l="0" t="0" r="0" b="0"/>
                  <wp:docPr id="22" name="Picture 22" descr="Description: Image result for ‫عکسهای فرهنگسرای نیاورا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Image result for ‫عکسهای فرهنگسرای نیاوران‬‎"/>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46325" cy="1164590"/>
                          </a:xfrm>
                          <a:prstGeom prst="rect">
                            <a:avLst/>
                          </a:prstGeom>
                          <a:noFill/>
                          <a:ln>
                            <a:noFill/>
                          </a:ln>
                        </pic:spPr>
                      </pic:pic>
                    </a:graphicData>
                  </a:graphic>
                </wp:inline>
              </w:drawing>
            </w:r>
          </w:p>
        </w:tc>
        <w:tc>
          <w:tcPr>
            <w:tcW w:w="3085" w:type="dxa"/>
            <w:shd w:val="clear" w:color="auto" w:fill="auto"/>
          </w:tcPr>
          <w:p w:rsidR="009E1D53" w:rsidRPr="008B4944" w:rsidRDefault="009E1D53" w:rsidP="009E1D53">
            <w:pPr>
              <w:pStyle w:val="a"/>
              <w:jc w:val="left"/>
              <w:rPr>
                <w:rFonts w:eastAsia="MS Mincho" w:cs="B Nazanin"/>
                <w:sz w:val="22"/>
                <w:szCs w:val="22"/>
                <w:rtl/>
                <w:lang w:bidi="fa-IR"/>
              </w:rPr>
            </w:pPr>
            <w:r w:rsidRPr="008B4944">
              <w:rPr>
                <w:rFonts w:eastAsia="MS Mincho" w:cs="B Nazanin" w:hint="cs"/>
                <w:sz w:val="22"/>
                <w:szCs w:val="22"/>
                <w:rtl/>
                <w:lang w:bidi="fa-IR"/>
              </w:rPr>
              <w:t>به دلیل برگزاری سمینارها و نمایشگاه ها و غیره تعاملات اجتماعی برقرار است.</w:t>
            </w:r>
          </w:p>
        </w:tc>
      </w:tr>
      <w:tr w:rsidR="009E1D53" w:rsidRPr="009E1D53" w:rsidTr="00053724">
        <w:tc>
          <w:tcPr>
            <w:tcW w:w="1102" w:type="dxa"/>
            <w:vMerge/>
            <w:shd w:val="clear" w:color="auto" w:fill="auto"/>
          </w:tcPr>
          <w:p w:rsidR="009E1D53" w:rsidRPr="008B4944" w:rsidRDefault="009E1D53" w:rsidP="009E1D53">
            <w:pPr>
              <w:pStyle w:val="a"/>
              <w:jc w:val="left"/>
              <w:rPr>
                <w:rFonts w:eastAsia="MS Mincho" w:cs="B Nazanin"/>
                <w:sz w:val="22"/>
                <w:szCs w:val="22"/>
                <w:rtl/>
                <w:lang w:bidi="fa-IR"/>
              </w:rPr>
            </w:pPr>
          </w:p>
        </w:tc>
        <w:tc>
          <w:tcPr>
            <w:tcW w:w="839" w:type="dxa"/>
            <w:vMerge/>
            <w:shd w:val="clear" w:color="auto" w:fill="auto"/>
          </w:tcPr>
          <w:p w:rsidR="009E1D53" w:rsidRPr="008B4944" w:rsidRDefault="009E1D53" w:rsidP="009E1D53">
            <w:pPr>
              <w:pStyle w:val="a"/>
              <w:jc w:val="left"/>
              <w:rPr>
                <w:rFonts w:eastAsia="MS Mincho" w:cs="B Nazanin"/>
                <w:sz w:val="22"/>
                <w:szCs w:val="22"/>
                <w:rtl/>
                <w:lang w:bidi="fa-IR"/>
              </w:rPr>
            </w:pPr>
          </w:p>
        </w:tc>
        <w:tc>
          <w:tcPr>
            <w:tcW w:w="1145" w:type="dxa"/>
            <w:shd w:val="clear" w:color="auto" w:fill="auto"/>
          </w:tcPr>
          <w:p w:rsidR="009E1D53" w:rsidRPr="008B4944" w:rsidRDefault="009E1D53" w:rsidP="009E1D53">
            <w:pPr>
              <w:pStyle w:val="a"/>
              <w:jc w:val="left"/>
              <w:rPr>
                <w:rFonts w:eastAsia="MS Mincho" w:cs="B Nazanin"/>
                <w:sz w:val="22"/>
                <w:szCs w:val="22"/>
                <w:rtl/>
                <w:lang w:bidi="fa-IR"/>
              </w:rPr>
            </w:pPr>
            <w:r w:rsidRPr="008B4944">
              <w:rPr>
                <w:rFonts w:eastAsia="MS Mincho" w:cs="B Nazanin" w:hint="cs"/>
                <w:sz w:val="22"/>
                <w:szCs w:val="22"/>
                <w:rtl/>
                <w:lang w:bidi="fa-IR"/>
              </w:rPr>
              <w:t xml:space="preserve">جامعیت </w:t>
            </w:r>
          </w:p>
        </w:tc>
        <w:tc>
          <w:tcPr>
            <w:tcW w:w="3686" w:type="dxa"/>
            <w:shd w:val="clear" w:color="auto" w:fill="auto"/>
          </w:tcPr>
          <w:p w:rsidR="009E1D53" w:rsidRPr="008B4944" w:rsidRDefault="009E1D53" w:rsidP="009E1D53">
            <w:pPr>
              <w:pStyle w:val="a"/>
              <w:jc w:val="left"/>
              <w:rPr>
                <w:rFonts w:eastAsia="MS Mincho" w:cs="B Nazanin"/>
                <w:sz w:val="22"/>
                <w:szCs w:val="22"/>
                <w:rtl/>
                <w:lang w:bidi="fa-IR"/>
              </w:rPr>
            </w:pPr>
            <w:r w:rsidRPr="008B4944">
              <w:rPr>
                <w:rFonts w:cs="B Nazanin"/>
                <w:noProof/>
                <w:sz w:val="22"/>
                <w:szCs w:val="22"/>
                <w:lang w:bidi="fa-IR"/>
              </w:rPr>
              <w:drawing>
                <wp:inline distT="0" distB="0" distL="0" distR="0" wp14:anchorId="6DB60E74" wp14:editId="7C557378">
                  <wp:extent cx="2338070" cy="1181735"/>
                  <wp:effectExtent l="0" t="0" r="5080" b="0"/>
                  <wp:docPr id="21" name="Picture 21" descr="Description: Image result for ‫عکسهای فرهنگسرای نیاورا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Image result for ‫عکسهای فرهنگسرای نیاوران‬‎"/>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38070" cy="1181735"/>
                          </a:xfrm>
                          <a:prstGeom prst="rect">
                            <a:avLst/>
                          </a:prstGeom>
                          <a:noFill/>
                          <a:ln>
                            <a:noFill/>
                          </a:ln>
                        </pic:spPr>
                      </pic:pic>
                    </a:graphicData>
                  </a:graphic>
                </wp:inline>
              </w:drawing>
            </w:r>
          </w:p>
        </w:tc>
        <w:tc>
          <w:tcPr>
            <w:tcW w:w="3085" w:type="dxa"/>
            <w:shd w:val="clear" w:color="auto" w:fill="auto"/>
          </w:tcPr>
          <w:p w:rsidR="009E1D53" w:rsidRPr="008B4944" w:rsidRDefault="009E1D53" w:rsidP="009E1D53">
            <w:pPr>
              <w:pStyle w:val="a"/>
              <w:jc w:val="left"/>
              <w:rPr>
                <w:rFonts w:eastAsia="MS Mincho" w:cs="B Nazanin"/>
                <w:sz w:val="22"/>
                <w:szCs w:val="22"/>
                <w:rtl/>
                <w:lang w:bidi="fa-IR"/>
              </w:rPr>
            </w:pPr>
            <w:r w:rsidRPr="008B4944">
              <w:rPr>
                <w:rFonts w:eastAsia="MS Mincho" w:cs="B Nazanin" w:hint="cs"/>
                <w:sz w:val="22"/>
                <w:szCs w:val="22"/>
                <w:rtl/>
                <w:lang w:bidi="fa-IR"/>
              </w:rPr>
              <w:t>می توان گفت این مکان دارای جامعیت نسبی خوبی است.</w:t>
            </w:r>
          </w:p>
        </w:tc>
      </w:tr>
      <w:tr w:rsidR="009E1D53" w:rsidRPr="009E1D53" w:rsidTr="00053724">
        <w:tc>
          <w:tcPr>
            <w:tcW w:w="1102" w:type="dxa"/>
            <w:vMerge/>
            <w:shd w:val="clear" w:color="auto" w:fill="auto"/>
          </w:tcPr>
          <w:p w:rsidR="009E1D53" w:rsidRPr="008B4944" w:rsidRDefault="009E1D53" w:rsidP="009E1D53">
            <w:pPr>
              <w:pStyle w:val="a"/>
              <w:jc w:val="left"/>
              <w:rPr>
                <w:rFonts w:eastAsia="MS Mincho" w:cs="B Nazanin"/>
                <w:sz w:val="22"/>
                <w:szCs w:val="22"/>
                <w:rtl/>
                <w:lang w:bidi="fa-IR"/>
              </w:rPr>
            </w:pPr>
          </w:p>
        </w:tc>
        <w:tc>
          <w:tcPr>
            <w:tcW w:w="839" w:type="dxa"/>
            <w:vMerge/>
            <w:shd w:val="clear" w:color="auto" w:fill="auto"/>
          </w:tcPr>
          <w:p w:rsidR="009E1D53" w:rsidRPr="008B4944" w:rsidRDefault="009E1D53" w:rsidP="009E1D53">
            <w:pPr>
              <w:pStyle w:val="a"/>
              <w:jc w:val="left"/>
              <w:rPr>
                <w:rFonts w:eastAsia="MS Mincho" w:cs="B Nazanin"/>
                <w:sz w:val="22"/>
                <w:szCs w:val="22"/>
                <w:rtl/>
                <w:lang w:bidi="fa-IR"/>
              </w:rPr>
            </w:pPr>
          </w:p>
        </w:tc>
        <w:tc>
          <w:tcPr>
            <w:tcW w:w="1145" w:type="dxa"/>
            <w:shd w:val="clear" w:color="auto" w:fill="auto"/>
          </w:tcPr>
          <w:p w:rsidR="009E1D53" w:rsidRPr="008B4944" w:rsidRDefault="009E1D53" w:rsidP="009E1D53">
            <w:pPr>
              <w:pStyle w:val="a"/>
              <w:jc w:val="left"/>
              <w:rPr>
                <w:rFonts w:eastAsia="MS Mincho" w:cs="B Nazanin"/>
                <w:sz w:val="22"/>
                <w:szCs w:val="22"/>
                <w:rtl/>
                <w:lang w:bidi="fa-IR"/>
              </w:rPr>
            </w:pPr>
            <w:r w:rsidRPr="008B4944">
              <w:rPr>
                <w:rFonts w:eastAsia="MS Mincho" w:cs="B Nazanin" w:hint="cs"/>
                <w:sz w:val="22"/>
                <w:szCs w:val="22"/>
                <w:rtl/>
                <w:lang w:bidi="fa-IR"/>
              </w:rPr>
              <w:t>روابط همسایگی</w:t>
            </w:r>
          </w:p>
        </w:tc>
        <w:tc>
          <w:tcPr>
            <w:tcW w:w="3686" w:type="dxa"/>
            <w:shd w:val="clear" w:color="auto" w:fill="auto"/>
          </w:tcPr>
          <w:p w:rsidR="009E1D53" w:rsidRPr="008B4944" w:rsidRDefault="009E1D53" w:rsidP="009E1D53">
            <w:pPr>
              <w:pStyle w:val="a"/>
              <w:jc w:val="left"/>
              <w:rPr>
                <w:rFonts w:eastAsia="MS Mincho" w:cs="B Nazanin"/>
                <w:sz w:val="22"/>
                <w:szCs w:val="22"/>
                <w:lang w:bidi="fa-IR"/>
              </w:rPr>
            </w:pPr>
            <w:r w:rsidRPr="008B4944">
              <w:rPr>
                <w:rFonts w:eastAsia="MS Mincho" w:cs="B Nazanin"/>
                <w:noProof/>
                <w:sz w:val="22"/>
                <w:szCs w:val="22"/>
                <w:lang w:bidi="fa-IR"/>
              </w:rPr>
              <w:drawing>
                <wp:inline distT="0" distB="0" distL="0" distR="0" wp14:anchorId="712266E5" wp14:editId="4FD25DF8">
                  <wp:extent cx="2346325" cy="1138555"/>
                  <wp:effectExtent l="0" t="0" r="0" b="4445"/>
                  <wp:docPr id="20" name="Picture 20" descr="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ownloa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46325" cy="1138555"/>
                          </a:xfrm>
                          <a:prstGeom prst="rect">
                            <a:avLst/>
                          </a:prstGeom>
                          <a:noFill/>
                          <a:ln>
                            <a:noFill/>
                          </a:ln>
                        </pic:spPr>
                      </pic:pic>
                    </a:graphicData>
                  </a:graphic>
                </wp:inline>
              </w:drawing>
            </w:r>
          </w:p>
        </w:tc>
        <w:tc>
          <w:tcPr>
            <w:tcW w:w="3085" w:type="dxa"/>
            <w:shd w:val="clear" w:color="auto" w:fill="auto"/>
          </w:tcPr>
          <w:p w:rsidR="009E1D53" w:rsidRPr="008B4944" w:rsidRDefault="009E1D53" w:rsidP="009E1D53">
            <w:pPr>
              <w:pStyle w:val="a"/>
              <w:jc w:val="left"/>
              <w:rPr>
                <w:rFonts w:eastAsia="MS Mincho" w:cs="B Nazanin"/>
                <w:sz w:val="22"/>
                <w:szCs w:val="22"/>
                <w:rtl/>
                <w:lang w:bidi="fa-IR"/>
              </w:rPr>
            </w:pPr>
            <w:r w:rsidRPr="008B4944">
              <w:rPr>
                <w:rFonts w:eastAsia="MS Mincho" w:cs="B Nazanin" w:hint="cs"/>
                <w:sz w:val="22"/>
                <w:szCs w:val="22"/>
                <w:rtl/>
                <w:lang w:bidi="fa-IR"/>
              </w:rPr>
              <w:t>روبروی فرهنگسرا بوستان نیاوران واقع شده و سرزندگی دوچندانی به محیط می دهد.</w:t>
            </w:r>
          </w:p>
        </w:tc>
      </w:tr>
      <w:tr w:rsidR="009E1D53" w:rsidRPr="009E1D53" w:rsidTr="00053724">
        <w:tc>
          <w:tcPr>
            <w:tcW w:w="1102" w:type="dxa"/>
            <w:vMerge/>
            <w:shd w:val="clear" w:color="auto" w:fill="auto"/>
          </w:tcPr>
          <w:p w:rsidR="009E1D53" w:rsidRPr="008B4944" w:rsidRDefault="009E1D53" w:rsidP="009E1D53">
            <w:pPr>
              <w:pStyle w:val="a"/>
              <w:jc w:val="left"/>
              <w:rPr>
                <w:rFonts w:eastAsia="MS Mincho" w:cs="B Nazanin"/>
                <w:sz w:val="22"/>
                <w:szCs w:val="22"/>
                <w:rtl/>
                <w:lang w:bidi="fa-IR"/>
              </w:rPr>
            </w:pPr>
          </w:p>
        </w:tc>
        <w:tc>
          <w:tcPr>
            <w:tcW w:w="839" w:type="dxa"/>
            <w:vMerge/>
            <w:shd w:val="clear" w:color="auto" w:fill="auto"/>
          </w:tcPr>
          <w:p w:rsidR="009E1D53" w:rsidRPr="008B4944" w:rsidRDefault="009E1D53" w:rsidP="009E1D53">
            <w:pPr>
              <w:pStyle w:val="a"/>
              <w:jc w:val="left"/>
              <w:rPr>
                <w:rFonts w:eastAsia="MS Mincho" w:cs="B Nazanin"/>
                <w:sz w:val="22"/>
                <w:szCs w:val="22"/>
                <w:rtl/>
                <w:lang w:bidi="fa-IR"/>
              </w:rPr>
            </w:pPr>
          </w:p>
        </w:tc>
        <w:tc>
          <w:tcPr>
            <w:tcW w:w="1145" w:type="dxa"/>
            <w:shd w:val="clear" w:color="auto" w:fill="auto"/>
          </w:tcPr>
          <w:p w:rsidR="009E1D53" w:rsidRPr="008B4944" w:rsidRDefault="009E1D53" w:rsidP="009E1D53">
            <w:pPr>
              <w:pStyle w:val="a"/>
              <w:jc w:val="left"/>
              <w:rPr>
                <w:rFonts w:eastAsia="MS Mincho" w:cs="B Nazanin"/>
                <w:sz w:val="22"/>
                <w:szCs w:val="22"/>
                <w:rtl/>
                <w:lang w:bidi="fa-IR"/>
              </w:rPr>
            </w:pPr>
            <w:r w:rsidRPr="008B4944">
              <w:rPr>
                <w:rFonts w:eastAsia="MS Mincho" w:cs="B Nazanin" w:hint="cs"/>
                <w:sz w:val="22"/>
                <w:szCs w:val="22"/>
                <w:rtl/>
                <w:lang w:bidi="fa-IR"/>
              </w:rPr>
              <w:t>امنیت اجتماعی</w:t>
            </w:r>
          </w:p>
        </w:tc>
        <w:tc>
          <w:tcPr>
            <w:tcW w:w="3686" w:type="dxa"/>
            <w:shd w:val="clear" w:color="auto" w:fill="auto"/>
          </w:tcPr>
          <w:p w:rsidR="009E1D53" w:rsidRPr="008B4944" w:rsidRDefault="009E1D53" w:rsidP="009E1D53">
            <w:pPr>
              <w:pStyle w:val="a"/>
              <w:jc w:val="left"/>
              <w:rPr>
                <w:rFonts w:eastAsia="MS Mincho" w:cs="B Nazanin"/>
                <w:sz w:val="22"/>
                <w:szCs w:val="22"/>
                <w:rtl/>
                <w:lang w:bidi="fa-IR"/>
              </w:rPr>
            </w:pPr>
            <w:r w:rsidRPr="008B4944">
              <w:rPr>
                <w:rFonts w:cs="B Nazanin"/>
                <w:noProof/>
                <w:sz w:val="22"/>
                <w:szCs w:val="22"/>
                <w:lang w:bidi="fa-IR"/>
              </w:rPr>
              <w:drawing>
                <wp:inline distT="0" distB="0" distL="0" distR="0" wp14:anchorId="1EF85628" wp14:editId="380DECC9">
                  <wp:extent cx="2338070" cy="1198880"/>
                  <wp:effectExtent l="0" t="0" r="5080" b="1270"/>
                  <wp:docPr id="19" name="Picture 19" descr="Description: Image result for ‫عکس فرهنگسرای نیاورا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Image result for ‫عکس فرهنگسرای نیاوران‬‎"/>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38070" cy="1198880"/>
                          </a:xfrm>
                          <a:prstGeom prst="rect">
                            <a:avLst/>
                          </a:prstGeom>
                          <a:noFill/>
                          <a:ln>
                            <a:noFill/>
                          </a:ln>
                        </pic:spPr>
                      </pic:pic>
                    </a:graphicData>
                  </a:graphic>
                </wp:inline>
              </w:drawing>
            </w:r>
          </w:p>
        </w:tc>
        <w:tc>
          <w:tcPr>
            <w:tcW w:w="3085" w:type="dxa"/>
            <w:shd w:val="clear" w:color="auto" w:fill="auto"/>
          </w:tcPr>
          <w:p w:rsidR="009E1D53" w:rsidRPr="008B4944" w:rsidRDefault="009E1D53" w:rsidP="009E1D53">
            <w:pPr>
              <w:pStyle w:val="a"/>
              <w:jc w:val="left"/>
              <w:rPr>
                <w:rFonts w:eastAsia="MS Mincho" w:cs="B Nazanin"/>
                <w:sz w:val="22"/>
                <w:szCs w:val="22"/>
                <w:rtl/>
                <w:lang w:bidi="fa-IR"/>
              </w:rPr>
            </w:pPr>
            <w:r w:rsidRPr="008B4944">
              <w:rPr>
                <w:rFonts w:eastAsia="MS Mincho" w:cs="B Nazanin" w:hint="cs"/>
                <w:sz w:val="22"/>
                <w:szCs w:val="22"/>
                <w:rtl/>
                <w:lang w:bidi="fa-IR"/>
              </w:rPr>
              <w:t>به دلیل تردد بالا در این فضا امنیت اجتماعی بالایی دارد.</w:t>
            </w:r>
          </w:p>
        </w:tc>
      </w:tr>
      <w:tr w:rsidR="009E1D53" w:rsidRPr="009E1D53" w:rsidTr="00053724">
        <w:tc>
          <w:tcPr>
            <w:tcW w:w="1102" w:type="dxa"/>
            <w:vMerge/>
            <w:shd w:val="clear" w:color="auto" w:fill="auto"/>
          </w:tcPr>
          <w:p w:rsidR="009E1D53" w:rsidRPr="008B4944" w:rsidRDefault="009E1D53" w:rsidP="009E1D53">
            <w:pPr>
              <w:pStyle w:val="a"/>
              <w:jc w:val="left"/>
              <w:rPr>
                <w:rFonts w:eastAsia="MS Mincho" w:cs="B Nazanin"/>
                <w:sz w:val="22"/>
                <w:szCs w:val="22"/>
                <w:rtl/>
                <w:lang w:bidi="fa-IR"/>
              </w:rPr>
            </w:pPr>
          </w:p>
        </w:tc>
        <w:tc>
          <w:tcPr>
            <w:tcW w:w="839" w:type="dxa"/>
            <w:vMerge w:val="restart"/>
            <w:shd w:val="clear" w:color="auto" w:fill="auto"/>
          </w:tcPr>
          <w:p w:rsidR="009E1D53" w:rsidRPr="008B4944" w:rsidRDefault="009E1D53" w:rsidP="009E1D53">
            <w:pPr>
              <w:pStyle w:val="a"/>
              <w:jc w:val="left"/>
              <w:rPr>
                <w:rFonts w:eastAsia="MS Mincho" w:cs="B Nazanin"/>
                <w:sz w:val="22"/>
                <w:szCs w:val="22"/>
                <w:rtl/>
                <w:lang w:bidi="fa-IR"/>
              </w:rPr>
            </w:pPr>
          </w:p>
          <w:p w:rsidR="009E1D53" w:rsidRPr="008B4944" w:rsidRDefault="009E1D53" w:rsidP="009E1D53">
            <w:pPr>
              <w:pStyle w:val="a"/>
              <w:jc w:val="left"/>
              <w:rPr>
                <w:rFonts w:eastAsia="MS Mincho" w:cs="B Nazanin"/>
                <w:sz w:val="22"/>
                <w:szCs w:val="22"/>
                <w:rtl/>
                <w:lang w:bidi="fa-IR"/>
              </w:rPr>
            </w:pPr>
          </w:p>
          <w:p w:rsidR="009E1D53" w:rsidRPr="008B4944" w:rsidRDefault="009E1D53" w:rsidP="009E1D53">
            <w:pPr>
              <w:pStyle w:val="a"/>
              <w:jc w:val="left"/>
              <w:rPr>
                <w:rFonts w:eastAsia="MS Mincho" w:cs="B Nazanin"/>
                <w:sz w:val="22"/>
                <w:szCs w:val="22"/>
                <w:rtl/>
                <w:lang w:bidi="fa-IR"/>
              </w:rPr>
            </w:pPr>
            <w:r w:rsidRPr="008B4944">
              <w:rPr>
                <w:rFonts w:eastAsia="MS Mincho" w:cs="B Nazanin" w:hint="cs"/>
                <w:sz w:val="22"/>
                <w:szCs w:val="22"/>
                <w:rtl/>
                <w:lang w:bidi="fa-IR"/>
              </w:rPr>
              <w:t>زیست محیطی</w:t>
            </w:r>
          </w:p>
        </w:tc>
        <w:tc>
          <w:tcPr>
            <w:tcW w:w="1145" w:type="dxa"/>
            <w:shd w:val="clear" w:color="auto" w:fill="auto"/>
          </w:tcPr>
          <w:p w:rsidR="009E1D53" w:rsidRPr="008B4944" w:rsidRDefault="009E1D53" w:rsidP="009E1D53">
            <w:pPr>
              <w:pStyle w:val="a"/>
              <w:jc w:val="left"/>
              <w:rPr>
                <w:rFonts w:eastAsia="MS Mincho" w:cs="B Nazanin"/>
                <w:sz w:val="22"/>
                <w:szCs w:val="22"/>
                <w:rtl/>
                <w:lang w:bidi="fa-IR"/>
              </w:rPr>
            </w:pPr>
            <w:r w:rsidRPr="008B4944">
              <w:rPr>
                <w:rFonts w:eastAsia="MS Mincho" w:cs="B Nazanin" w:hint="cs"/>
                <w:sz w:val="22"/>
                <w:szCs w:val="22"/>
                <w:rtl/>
                <w:lang w:bidi="fa-IR"/>
              </w:rPr>
              <w:t>کیفیت هوا</w:t>
            </w:r>
          </w:p>
        </w:tc>
        <w:tc>
          <w:tcPr>
            <w:tcW w:w="3686" w:type="dxa"/>
            <w:shd w:val="clear" w:color="auto" w:fill="auto"/>
          </w:tcPr>
          <w:p w:rsidR="009E1D53" w:rsidRPr="008B4944" w:rsidRDefault="009E1D53" w:rsidP="009E1D53">
            <w:pPr>
              <w:pStyle w:val="a"/>
              <w:jc w:val="left"/>
              <w:rPr>
                <w:rFonts w:eastAsia="MS Mincho" w:cs="B Nazanin"/>
                <w:sz w:val="22"/>
                <w:szCs w:val="22"/>
                <w:rtl/>
                <w:lang w:bidi="fa-IR"/>
              </w:rPr>
            </w:pPr>
            <w:r w:rsidRPr="008B4944">
              <w:rPr>
                <w:rFonts w:cs="B Nazanin"/>
                <w:noProof/>
                <w:sz w:val="22"/>
                <w:szCs w:val="22"/>
                <w:lang w:bidi="fa-IR"/>
              </w:rPr>
              <w:drawing>
                <wp:inline distT="0" distB="0" distL="0" distR="0" wp14:anchorId="11185D37" wp14:editId="6EBCAE64">
                  <wp:extent cx="2338070" cy="1087120"/>
                  <wp:effectExtent l="0" t="0" r="5080" b="0"/>
                  <wp:docPr id="18" name="Picture 18" descr="Description: Image result for ‫عکس فرهنگسرای نیاورا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Image result for ‫عکس فرهنگسرای نیاوران‬‎"/>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38070" cy="1087120"/>
                          </a:xfrm>
                          <a:prstGeom prst="rect">
                            <a:avLst/>
                          </a:prstGeom>
                          <a:noFill/>
                          <a:ln>
                            <a:noFill/>
                          </a:ln>
                        </pic:spPr>
                      </pic:pic>
                    </a:graphicData>
                  </a:graphic>
                </wp:inline>
              </w:drawing>
            </w:r>
          </w:p>
        </w:tc>
        <w:tc>
          <w:tcPr>
            <w:tcW w:w="3085" w:type="dxa"/>
            <w:shd w:val="clear" w:color="auto" w:fill="auto"/>
          </w:tcPr>
          <w:p w:rsidR="009E1D53" w:rsidRPr="008B4944" w:rsidRDefault="009E1D53" w:rsidP="009E1D53">
            <w:pPr>
              <w:pStyle w:val="a"/>
              <w:jc w:val="left"/>
              <w:rPr>
                <w:rFonts w:eastAsia="MS Mincho" w:cs="B Nazanin"/>
                <w:sz w:val="22"/>
                <w:szCs w:val="22"/>
                <w:rtl/>
                <w:lang w:bidi="fa-IR"/>
              </w:rPr>
            </w:pPr>
            <w:r w:rsidRPr="008B4944">
              <w:rPr>
                <w:rFonts w:eastAsia="MS Mincho" w:cs="B Nazanin" w:hint="cs"/>
                <w:sz w:val="22"/>
                <w:szCs w:val="22"/>
                <w:rtl/>
                <w:lang w:bidi="fa-IR"/>
              </w:rPr>
              <w:t>بدلیل قرارگیری درسطح وسیعی باغ و درختان کهن ومحدوده طرح ترافیک دارای کیفیت مطلوب هوا می باشد.</w:t>
            </w:r>
          </w:p>
        </w:tc>
      </w:tr>
      <w:tr w:rsidR="009E1D53" w:rsidRPr="009E1D53" w:rsidTr="00053724">
        <w:trPr>
          <w:trHeight w:val="1385"/>
        </w:trPr>
        <w:tc>
          <w:tcPr>
            <w:tcW w:w="1102" w:type="dxa"/>
            <w:vMerge/>
            <w:shd w:val="clear" w:color="auto" w:fill="auto"/>
          </w:tcPr>
          <w:p w:rsidR="009E1D53" w:rsidRPr="008B4944" w:rsidRDefault="009E1D53" w:rsidP="009E1D53">
            <w:pPr>
              <w:pStyle w:val="a"/>
              <w:jc w:val="left"/>
              <w:rPr>
                <w:rFonts w:eastAsia="MS Mincho" w:cs="B Nazanin"/>
                <w:sz w:val="22"/>
                <w:szCs w:val="22"/>
                <w:rtl/>
                <w:lang w:bidi="fa-IR"/>
              </w:rPr>
            </w:pPr>
          </w:p>
        </w:tc>
        <w:tc>
          <w:tcPr>
            <w:tcW w:w="839" w:type="dxa"/>
            <w:vMerge/>
            <w:shd w:val="clear" w:color="auto" w:fill="auto"/>
          </w:tcPr>
          <w:p w:rsidR="009E1D53" w:rsidRPr="008B4944" w:rsidRDefault="009E1D53" w:rsidP="009E1D53">
            <w:pPr>
              <w:pStyle w:val="a"/>
              <w:jc w:val="left"/>
              <w:rPr>
                <w:rFonts w:eastAsia="MS Mincho" w:cs="B Nazanin"/>
                <w:sz w:val="22"/>
                <w:szCs w:val="22"/>
                <w:rtl/>
                <w:lang w:bidi="fa-IR"/>
              </w:rPr>
            </w:pPr>
          </w:p>
        </w:tc>
        <w:tc>
          <w:tcPr>
            <w:tcW w:w="1145" w:type="dxa"/>
            <w:shd w:val="clear" w:color="auto" w:fill="auto"/>
          </w:tcPr>
          <w:p w:rsidR="009E1D53" w:rsidRPr="008B4944" w:rsidRDefault="009E1D53" w:rsidP="009E1D53">
            <w:pPr>
              <w:pStyle w:val="a"/>
              <w:jc w:val="left"/>
              <w:rPr>
                <w:rFonts w:eastAsia="MS Mincho" w:cs="B Nazanin"/>
                <w:sz w:val="22"/>
                <w:szCs w:val="22"/>
                <w:rtl/>
                <w:lang w:bidi="fa-IR"/>
              </w:rPr>
            </w:pPr>
            <w:r w:rsidRPr="008B4944">
              <w:rPr>
                <w:rFonts w:eastAsia="MS Mincho" w:cs="B Nazanin" w:hint="cs"/>
                <w:sz w:val="22"/>
                <w:szCs w:val="22"/>
                <w:rtl/>
                <w:lang w:bidi="fa-IR"/>
              </w:rPr>
              <w:t>جذابیت بصری</w:t>
            </w:r>
          </w:p>
        </w:tc>
        <w:tc>
          <w:tcPr>
            <w:tcW w:w="3686" w:type="dxa"/>
            <w:shd w:val="clear" w:color="auto" w:fill="auto"/>
          </w:tcPr>
          <w:p w:rsidR="009E1D53" w:rsidRPr="008B4944" w:rsidRDefault="009E1D53" w:rsidP="009E1D53">
            <w:pPr>
              <w:pStyle w:val="a"/>
              <w:jc w:val="left"/>
              <w:rPr>
                <w:rFonts w:eastAsia="MS Mincho" w:cs="B Nazanin"/>
                <w:sz w:val="22"/>
                <w:szCs w:val="22"/>
                <w:rtl/>
                <w:lang w:bidi="fa-IR"/>
              </w:rPr>
            </w:pPr>
            <w:r w:rsidRPr="008B4944">
              <w:rPr>
                <w:rFonts w:cs="B Nazanin"/>
                <w:noProof/>
                <w:sz w:val="22"/>
                <w:szCs w:val="22"/>
                <w:lang w:bidi="fa-IR"/>
              </w:rPr>
              <w:drawing>
                <wp:inline distT="0" distB="0" distL="0" distR="0" wp14:anchorId="3800164B" wp14:editId="7663FAB5">
                  <wp:extent cx="2259965" cy="1181735"/>
                  <wp:effectExtent l="0" t="0" r="6985" b="0"/>
                  <wp:docPr id="17" name="Picture 17" descr="Description: نقد و تحلیل معماری مجموعه ی نیاورا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نقد و تحلیل معماری مجموعه ی نیاوران"/>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59965" cy="1181735"/>
                          </a:xfrm>
                          <a:prstGeom prst="rect">
                            <a:avLst/>
                          </a:prstGeom>
                          <a:noFill/>
                          <a:ln>
                            <a:noFill/>
                          </a:ln>
                        </pic:spPr>
                      </pic:pic>
                    </a:graphicData>
                  </a:graphic>
                </wp:inline>
              </w:drawing>
            </w:r>
          </w:p>
        </w:tc>
        <w:tc>
          <w:tcPr>
            <w:tcW w:w="3085" w:type="dxa"/>
            <w:shd w:val="clear" w:color="auto" w:fill="auto"/>
          </w:tcPr>
          <w:p w:rsidR="009E1D53" w:rsidRPr="008B4944" w:rsidRDefault="009E1D53" w:rsidP="009E1D53">
            <w:pPr>
              <w:pStyle w:val="a"/>
              <w:jc w:val="left"/>
              <w:rPr>
                <w:rFonts w:eastAsia="MS Mincho" w:cs="B Nazanin"/>
                <w:sz w:val="22"/>
                <w:szCs w:val="22"/>
                <w:rtl/>
                <w:lang w:bidi="fa-IR"/>
              </w:rPr>
            </w:pPr>
            <w:r w:rsidRPr="008B4944">
              <w:rPr>
                <w:rFonts w:eastAsia="MS Mincho" w:cs="B Nazanin" w:hint="cs"/>
                <w:sz w:val="22"/>
                <w:szCs w:val="22"/>
                <w:rtl/>
                <w:lang w:bidi="fa-IR"/>
              </w:rPr>
              <w:t>نمای کلی فرهنگسرا ساده و بی آلایش است آنچه جذابیت بصری به این مکان می دهد فضای سبز و آبنماهای تعبیه شده در آن است.</w:t>
            </w:r>
          </w:p>
        </w:tc>
      </w:tr>
      <w:tr w:rsidR="009E1D53" w:rsidRPr="009E1D53" w:rsidTr="00053724">
        <w:tc>
          <w:tcPr>
            <w:tcW w:w="1102" w:type="dxa"/>
            <w:vMerge/>
            <w:shd w:val="clear" w:color="auto" w:fill="auto"/>
          </w:tcPr>
          <w:p w:rsidR="009E1D53" w:rsidRPr="008B4944" w:rsidRDefault="009E1D53" w:rsidP="009E1D53">
            <w:pPr>
              <w:pStyle w:val="a"/>
              <w:jc w:val="left"/>
              <w:rPr>
                <w:rFonts w:eastAsia="MS Mincho" w:cs="B Nazanin"/>
                <w:sz w:val="22"/>
                <w:szCs w:val="22"/>
                <w:rtl/>
                <w:lang w:bidi="fa-IR"/>
              </w:rPr>
            </w:pPr>
          </w:p>
        </w:tc>
        <w:tc>
          <w:tcPr>
            <w:tcW w:w="839" w:type="dxa"/>
            <w:vMerge/>
            <w:shd w:val="clear" w:color="auto" w:fill="auto"/>
          </w:tcPr>
          <w:p w:rsidR="009E1D53" w:rsidRPr="008B4944" w:rsidRDefault="009E1D53" w:rsidP="009E1D53">
            <w:pPr>
              <w:pStyle w:val="a"/>
              <w:jc w:val="left"/>
              <w:rPr>
                <w:rFonts w:eastAsia="MS Mincho" w:cs="B Nazanin"/>
                <w:sz w:val="22"/>
                <w:szCs w:val="22"/>
                <w:rtl/>
                <w:lang w:bidi="fa-IR"/>
              </w:rPr>
            </w:pPr>
          </w:p>
        </w:tc>
        <w:tc>
          <w:tcPr>
            <w:tcW w:w="1145" w:type="dxa"/>
            <w:shd w:val="clear" w:color="auto" w:fill="auto"/>
          </w:tcPr>
          <w:p w:rsidR="009E1D53" w:rsidRPr="008B4944" w:rsidRDefault="009E1D53" w:rsidP="009E1D53">
            <w:pPr>
              <w:pStyle w:val="a"/>
              <w:jc w:val="left"/>
              <w:rPr>
                <w:rFonts w:eastAsia="MS Mincho" w:cs="B Nazanin"/>
                <w:sz w:val="22"/>
                <w:szCs w:val="22"/>
                <w:rtl/>
                <w:lang w:bidi="fa-IR"/>
              </w:rPr>
            </w:pPr>
            <w:r w:rsidRPr="008B4944">
              <w:rPr>
                <w:rFonts w:eastAsia="MS Mincho" w:cs="B Nazanin" w:hint="cs"/>
                <w:sz w:val="22"/>
                <w:szCs w:val="22"/>
                <w:rtl/>
                <w:lang w:bidi="fa-IR"/>
              </w:rPr>
              <w:t>انرژی</w:t>
            </w:r>
          </w:p>
        </w:tc>
        <w:tc>
          <w:tcPr>
            <w:tcW w:w="3686" w:type="dxa"/>
            <w:shd w:val="clear" w:color="auto" w:fill="auto"/>
          </w:tcPr>
          <w:p w:rsidR="009E1D53" w:rsidRPr="008B4944" w:rsidRDefault="009E1D53" w:rsidP="009E1D53">
            <w:pPr>
              <w:pStyle w:val="a"/>
              <w:jc w:val="left"/>
              <w:rPr>
                <w:rFonts w:eastAsia="MS Mincho" w:cs="B Nazanin"/>
                <w:sz w:val="22"/>
                <w:szCs w:val="22"/>
                <w:rtl/>
                <w:lang w:bidi="fa-IR"/>
              </w:rPr>
            </w:pPr>
          </w:p>
        </w:tc>
        <w:tc>
          <w:tcPr>
            <w:tcW w:w="3085" w:type="dxa"/>
            <w:shd w:val="clear" w:color="auto" w:fill="auto"/>
          </w:tcPr>
          <w:p w:rsidR="009E1D53" w:rsidRPr="008B4944" w:rsidRDefault="009E1D53" w:rsidP="009E1D53">
            <w:pPr>
              <w:pStyle w:val="a"/>
              <w:jc w:val="left"/>
              <w:rPr>
                <w:rFonts w:eastAsia="MS Mincho" w:cs="B Nazanin"/>
                <w:sz w:val="22"/>
                <w:szCs w:val="22"/>
                <w:rtl/>
                <w:lang w:bidi="fa-IR"/>
              </w:rPr>
            </w:pPr>
            <w:r w:rsidRPr="008B4944">
              <w:rPr>
                <w:rFonts w:eastAsia="MS Mincho" w:cs="B Nazanin" w:hint="cs"/>
                <w:sz w:val="22"/>
                <w:szCs w:val="22"/>
                <w:rtl/>
                <w:lang w:bidi="fa-IR"/>
              </w:rPr>
              <w:t>انرژی های مصرفی مکان آب ، برق، گاز شهری می باشند.</w:t>
            </w:r>
          </w:p>
        </w:tc>
      </w:tr>
      <w:tr w:rsidR="009E1D53" w:rsidRPr="009E1D53" w:rsidTr="00053724">
        <w:trPr>
          <w:trHeight w:val="905"/>
        </w:trPr>
        <w:tc>
          <w:tcPr>
            <w:tcW w:w="1102" w:type="dxa"/>
            <w:vMerge/>
            <w:shd w:val="clear" w:color="auto" w:fill="auto"/>
          </w:tcPr>
          <w:p w:rsidR="009E1D53" w:rsidRPr="008B4944" w:rsidRDefault="009E1D53" w:rsidP="009E1D53">
            <w:pPr>
              <w:pStyle w:val="a"/>
              <w:jc w:val="left"/>
              <w:rPr>
                <w:rFonts w:eastAsia="MS Mincho" w:cs="B Nazanin"/>
                <w:sz w:val="22"/>
                <w:szCs w:val="22"/>
                <w:rtl/>
                <w:lang w:bidi="fa-IR"/>
              </w:rPr>
            </w:pPr>
          </w:p>
        </w:tc>
        <w:tc>
          <w:tcPr>
            <w:tcW w:w="839" w:type="dxa"/>
            <w:vMerge/>
            <w:shd w:val="clear" w:color="auto" w:fill="auto"/>
          </w:tcPr>
          <w:p w:rsidR="009E1D53" w:rsidRPr="008B4944" w:rsidRDefault="009E1D53" w:rsidP="009E1D53">
            <w:pPr>
              <w:pStyle w:val="a"/>
              <w:jc w:val="left"/>
              <w:rPr>
                <w:rFonts w:eastAsia="MS Mincho" w:cs="B Nazanin"/>
                <w:sz w:val="22"/>
                <w:szCs w:val="22"/>
                <w:rtl/>
                <w:lang w:bidi="fa-IR"/>
              </w:rPr>
            </w:pPr>
          </w:p>
        </w:tc>
        <w:tc>
          <w:tcPr>
            <w:tcW w:w="1145" w:type="dxa"/>
            <w:shd w:val="clear" w:color="auto" w:fill="auto"/>
          </w:tcPr>
          <w:p w:rsidR="009E1D53" w:rsidRPr="008B4944" w:rsidRDefault="009E1D53" w:rsidP="009E1D53">
            <w:pPr>
              <w:pStyle w:val="a"/>
              <w:jc w:val="left"/>
              <w:rPr>
                <w:rFonts w:eastAsia="MS Mincho" w:cs="B Nazanin"/>
                <w:sz w:val="22"/>
                <w:szCs w:val="22"/>
                <w:rtl/>
                <w:lang w:bidi="fa-IR"/>
              </w:rPr>
            </w:pPr>
            <w:r w:rsidRPr="008B4944">
              <w:rPr>
                <w:rFonts w:eastAsia="MS Mincho" w:cs="B Nazanin" w:hint="cs"/>
                <w:sz w:val="22"/>
                <w:szCs w:val="22"/>
                <w:rtl/>
                <w:lang w:bidi="fa-IR"/>
              </w:rPr>
              <w:t>تقلیل آلودگی</w:t>
            </w:r>
          </w:p>
        </w:tc>
        <w:tc>
          <w:tcPr>
            <w:tcW w:w="3686" w:type="dxa"/>
            <w:shd w:val="clear" w:color="auto" w:fill="auto"/>
          </w:tcPr>
          <w:p w:rsidR="009E1D53" w:rsidRPr="008B4944" w:rsidRDefault="009E1D53" w:rsidP="009E1D53">
            <w:pPr>
              <w:pStyle w:val="a"/>
              <w:jc w:val="left"/>
              <w:rPr>
                <w:rFonts w:eastAsia="MS Mincho" w:cs="B Nazanin"/>
                <w:sz w:val="22"/>
                <w:szCs w:val="22"/>
                <w:rtl/>
                <w:lang w:bidi="fa-IR"/>
              </w:rPr>
            </w:pPr>
            <w:r w:rsidRPr="008B4944">
              <w:rPr>
                <w:rFonts w:cs="B Nazanin"/>
                <w:noProof/>
                <w:sz w:val="22"/>
                <w:szCs w:val="22"/>
                <w:lang w:bidi="fa-IR"/>
              </w:rPr>
              <w:drawing>
                <wp:inline distT="0" distB="0" distL="0" distR="0" wp14:anchorId="1B50E842" wp14:editId="09EAFF73">
                  <wp:extent cx="2242820" cy="1216025"/>
                  <wp:effectExtent l="0" t="0" r="5080" b="3175"/>
                  <wp:docPr id="16" name="Picture 16" descr="Description: Image result for ‫ی فرهنگسرای نیاورا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Image result for ‫ی فرهنگسرای نیاوران‬‎"/>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42820" cy="1216025"/>
                          </a:xfrm>
                          <a:prstGeom prst="rect">
                            <a:avLst/>
                          </a:prstGeom>
                          <a:noFill/>
                          <a:ln>
                            <a:noFill/>
                          </a:ln>
                        </pic:spPr>
                      </pic:pic>
                    </a:graphicData>
                  </a:graphic>
                </wp:inline>
              </w:drawing>
            </w:r>
          </w:p>
        </w:tc>
        <w:tc>
          <w:tcPr>
            <w:tcW w:w="3085" w:type="dxa"/>
            <w:shd w:val="clear" w:color="auto" w:fill="auto"/>
          </w:tcPr>
          <w:p w:rsidR="009E1D53" w:rsidRPr="008B4944" w:rsidRDefault="009E1D53" w:rsidP="009E1D53">
            <w:pPr>
              <w:pStyle w:val="a"/>
              <w:jc w:val="left"/>
              <w:rPr>
                <w:rFonts w:eastAsia="MS Mincho" w:cs="B Nazanin"/>
                <w:sz w:val="22"/>
                <w:szCs w:val="22"/>
                <w:rtl/>
                <w:lang w:bidi="fa-IR"/>
              </w:rPr>
            </w:pPr>
            <w:r w:rsidRPr="008B4944">
              <w:rPr>
                <w:rFonts w:eastAsia="MS Mincho" w:cs="B Nazanin" w:hint="cs"/>
                <w:sz w:val="22"/>
                <w:szCs w:val="22"/>
                <w:rtl/>
                <w:lang w:bidi="fa-IR"/>
              </w:rPr>
              <w:t>استفاده از فضای سبز و درختان تا حدودی محیط را فتو سنتزه می کند.</w:t>
            </w:r>
          </w:p>
        </w:tc>
      </w:tr>
      <w:tr w:rsidR="009E1D53" w:rsidRPr="009E1D53" w:rsidTr="00053724">
        <w:tc>
          <w:tcPr>
            <w:tcW w:w="1102" w:type="dxa"/>
            <w:vMerge/>
            <w:shd w:val="clear" w:color="auto" w:fill="auto"/>
          </w:tcPr>
          <w:p w:rsidR="009E1D53" w:rsidRPr="008B4944" w:rsidRDefault="009E1D53" w:rsidP="009E1D53">
            <w:pPr>
              <w:pStyle w:val="a"/>
              <w:jc w:val="left"/>
              <w:rPr>
                <w:rFonts w:eastAsia="MS Mincho" w:cs="B Nazanin"/>
                <w:sz w:val="22"/>
                <w:szCs w:val="22"/>
                <w:rtl/>
                <w:lang w:bidi="fa-IR"/>
              </w:rPr>
            </w:pPr>
          </w:p>
        </w:tc>
        <w:tc>
          <w:tcPr>
            <w:tcW w:w="839" w:type="dxa"/>
            <w:vMerge/>
            <w:shd w:val="clear" w:color="auto" w:fill="auto"/>
          </w:tcPr>
          <w:p w:rsidR="009E1D53" w:rsidRPr="008B4944" w:rsidRDefault="009E1D53" w:rsidP="009E1D53">
            <w:pPr>
              <w:pStyle w:val="a"/>
              <w:jc w:val="left"/>
              <w:rPr>
                <w:rFonts w:eastAsia="MS Mincho" w:cs="B Nazanin"/>
                <w:sz w:val="22"/>
                <w:szCs w:val="22"/>
                <w:rtl/>
                <w:lang w:bidi="fa-IR"/>
              </w:rPr>
            </w:pPr>
          </w:p>
        </w:tc>
        <w:tc>
          <w:tcPr>
            <w:tcW w:w="1145" w:type="dxa"/>
            <w:shd w:val="clear" w:color="auto" w:fill="auto"/>
          </w:tcPr>
          <w:p w:rsidR="009E1D53" w:rsidRPr="008B4944" w:rsidRDefault="009E1D53" w:rsidP="009E1D53">
            <w:pPr>
              <w:pStyle w:val="a"/>
              <w:jc w:val="left"/>
              <w:rPr>
                <w:rFonts w:eastAsia="MS Mincho" w:cs="B Nazanin"/>
                <w:sz w:val="22"/>
                <w:szCs w:val="22"/>
                <w:rtl/>
                <w:lang w:bidi="fa-IR"/>
              </w:rPr>
            </w:pPr>
            <w:r w:rsidRPr="008B4944">
              <w:rPr>
                <w:rFonts w:eastAsia="MS Mincho" w:cs="B Nazanin" w:hint="cs"/>
                <w:sz w:val="22"/>
                <w:szCs w:val="22"/>
                <w:rtl/>
                <w:lang w:bidi="fa-IR"/>
              </w:rPr>
              <w:t>آسایش اقلیمی</w:t>
            </w:r>
          </w:p>
        </w:tc>
        <w:tc>
          <w:tcPr>
            <w:tcW w:w="3686" w:type="dxa"/>
            <w:shd w:val="clear" w:color="auto" w:fill="auto"/>
          </w:tcPr>
          <w:p w:rsidR="009E1D53" w:rsidRPr="008B4944" w:rsidRDefault="009E1D53" w:rsidP="009E1D53">
            <w:pPr>
              <w:pStyle w:val="a"/>
              <w:jc w:val="left"/>
              <w:rPr>
                <w:rFonts w:eastAsia="MS Mincho" w:cs="B Nazanin"/>
                <w:sz w:val="22"/>
                <w:szCs w:val="22"/>
                <w:rtl/>
                <w:lang w:bidi="fa-IR"/>
              </w:rPr>
            </w:pPr>
            <w:r w:rsidRPr="008B4944">
              <w:rPr>
                <w:rFonts w:cs="B Nazanin"/>
                <w:noProof/>
                <w:sz w:val="22"/>
                <w:szCs w:val="22"/>
                <w:lang w:bidi="fa-IR"/>
              </w:rPr>
              <w:drawing>
                <wp:inline distT="0" distB="0" distL="0" distR="0" wp14:anchorId="299B0C4B" wp14:editId="3C334F6B">
                  <wp:extent cx="2259965" cy="1112520"/>
                  <wp:effectExtent l="0" t="0" r="6985" b="0"/>
                  <wp:docPr id="15" name="Picture 15" descr="Description: 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Related imag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59965" cy="1112520"/>
                          </a:xfrm>
                          <a:prstGeom prst="rect">
                            <a:avLst/>
                          </a:prstGeom>
                          <a:noFill/>
                          <a:ln>
                            <a:noFill/>
                          </a:ln>
                        </pic:spPr>
                      </pic:pic>
                    </a:graphicData>
                  </a:graphic>
                </wp:inline>
              </w:drawing>
            </w:r>
          </w:p>
        </w:tc>
        <w:tc>
          <w:tcPr>
            <w:tcW w:w="3085" w:type="dxa"/>
            <w:shd w:val="clear" w:color="auto" w:fill="auto"/>
          </w:tcPr>
          <w:p w:rsidR="009E1D53" w:rsidRPr="008B4944" w:rsidRDefault="009E1D53" w:rsidP="009E1D53">
            <w:pPr>
              <w:pStyle w:val="a"/>
              <w:jc w:val="left"/>
              <w:rPr>
                <w:rFonts w:eastAsia="MS Mincho" w:cs="B Nazanin"/>
                <w:sz w:val="22"/>
                <w:szCs w:val="22"/>
                <w:rtl/>
                <w:lang w:bidi="fa-IR"/>
              </w:rPr>
            </w:pPr>
            <w:r w:rsidRPr="008B4944">
              <w:rPr>
                <w:rFonts w:eastAsia="MS Mincho" w:cs="B Nazanin" w:hint="cs"/>
                <w:sz w:val="22"/>
                <w:szCs w:val="22"/>
                <w:rtl/>
                <w:lang w:bidi="fa-IR"/>
              </w:rPr>
              <w:t>دارای آسایش نسبی می باشد.</w:t>
            </w:r>
          </w:p>
        </w:tc>
      </w:tr>
      <w:tr w:rsidR="009E1D53" w:rsidRPr="009E1D53" w:rsidTr="00053724">
        <w:trPr>
          <w:trHeight w:val="923"/>
        </w:trPr>
        <w:tc>
          <w:tcPr>
            <w:tcW w:w="1102" w:type="dxa"/>
            <w:vMerge/>
            <w:shd w:val="clear" w:color="auto" w:fill="auto"/>
          </w:tcPr>
          <w:p w:rsidR="009E1D53" w:rsidRPr="008B4944" w:rsidRDefault="009E1D53" w:rsidP="009E1D53">
            <w:pPr>
              <w:pStyle w:val="a"/>
              <w:jc w:val="left"/>
              <w:rPr>
                <w:rFonts w:eastAsia="MS Mincho" w:cs="B Nazanin"/>
                <w:sz w:val="22"/>
                <w:szCs w:val="22"/>
                <w:rtl/>
                <w:lang w:bidi="fa-IR"/>
              </w:rPr>
            </w:pPr>
          </w:p>
        </w:tc>
        <w:tc>
          <w:tcPr>
            <w:tcW w:w="839" w:type="dxa"/>
            <w:vMerge w:val="restart"/>
            <w:shd w:val="clear" w:color="auto" w:fill="auto"/>
          </w:tcPr>
          <w:p w:rsidR="009E1D53" w:rsidRPr="008B4944" w:rsidRDefault="009E1D53" w:rsidP="009E1D53">
            <w:pPr>
              <w:pStyle w:val="a"/>
              <w:jc w:val="left"/>
              <w:rPr>
                <w:rFonts w:eastAsia="MS Mincho" w:cs="B Nazanin"/>
                <w:sz w:val="22"/>
                <w:szCs w:val="22"/>
                <w:rtl/>
                <w:lang w:bidi="fa-IR"/>
              </w:rPr>
            </w:pPr>
          </w:p>
          <w:p w:rsidR="009E1D53" w:rsidRPr="008B4944" w:rsidRDefault="009E1D53" w:rsidP="009E1D53">
            <w:pPr>
              <w:pStyle w:val="a"/>
              <w:jc w:val="left"/>
              <w:rPr>
                <w:rFonts w:eastAsia="MS Mincho" w:cs="B Nazanin"/>
                <w:sz w:val="22"/>
                <w:szCs w:val="22"/>
                <w:rtl/>
                <w:lang w:bidi="fa-IR"/>
              </w:rPr>
            </w:pPr>
          </w:p>
          <w:p w:rsidR="009E1D53" w:rsidRPr="008B4944" w:rsidRDefault="009E1D53" w:rsidP="009E1D53">
            <w:pPr>
              <w:pStyle w:val="a"/>
              <w:jc w:val="left"/>
              <w:rPr>
                <w:rFonts w:eastAsia="MS Mincho" w:cs="B Nazanin"/>
                <w:sz w:val="22"/>
                <w:szCs w:val="22"/>
                <w:rtl/>
                <w:lang w:bidi="fa-IR"/>
              </w:rPr>
            </w:pPr>
            <w:r w:rsidRPr="008B4944">
              <w:rPr>
                <w:rFonts w:eastAsia="MS Mincho" w:cs="B Nazanin" w:hint="cs"/>
                <w:sz w:val="22"/>
                <w:szCs w:val="22"/>
                <w:rtl/>
                <w:lang w:bidi="fa-IR"/>
              </w:rPr>
              <w:t>فضایی</w:t>
            </w:r>
          </w:p>
        </w:tc>
        <w:tc>
          <w:tcPr>
            <w:tcW w:w="1145" w:type="dxa"/>
            <w:shd w:val="clear" w:color="auto" w:fill="auto"/>
          </w:tcPr>
          <w:p w:rsidR="009E1D53" w:rsidRPr="008B4944" w:rsidRDefault="009E1D53" w:rsidP="009E1D53">
            <w:pPr>
              <w:pStyle w:val="a"/>
              <w:jc w:val="left"/>
              <w:rPr>
                <w:rFonts w:eastAsia="MS Mincho" w:cs="B Nazanin"/>
                <w:sz w:val="22"/>
                <w:szCs w:val="22"/>
                <w:rtl/>
                <w:lang w:bidi="fa-IR"/>
              </w:rPr>
            </w:pPr>
            <w:r w:rsidRPr="008B4944">
              <w:rPr>
                <w:rFonts w:eastAsia="MS Mincho" w:cs="B Nazanin" w:hint="cs"/>
                <w:sz w:val="22"/>
                <w:szCs w:val="22"/>
                <w:rtl/>
                <w:lang w:bidi="fa-IR"/>
              </w:rPr>
              <w:t>تراکم کاربر ی</w:t>
            </w:r>
          </w:p>
        </w:tc>
        <w:tc>
          <w:tcPr>
            <w:tcW w:w="3686" w:type="dxa"/>
            <w:shd w:val="clear" w:color="auto" w:fill="auto"/>
          </w:tcPr>
          <w:p w:rsidR="009E1D53" w:rsidRPr="008B4944" w:rsidRDefault="009E1D53" w:rsidP="009E1D53">
            <w:pPr>
              <w:pStyle w:val="a"/>
              <w:jc w:val="left"/>
              <w:rPr>
                <w:rFonts w:eastAsia="MS Mincho" w:cs="B Nazanin"/>
                <w:sz w:val="22"/>
                <w:szCs w:val="22"/>
                <w:lang w:bidi="fa-IR"/>
              </w:rPr>
            </w:pPr>
            <w:r w:rsidRPr="008B4944">
              <w:rPr>
                <w:rFonts w:cs="B Nazanin"/>
                <w:noProof/>
                <w:sz w:val="22"/>
                <w:szCs w:val="22"/>
                <w:lang w:bidi="fa-IR"/>
              </w:rPr>
              <w:drawing>
                <wp:inline distT="0" distB="0" distL="0" distR="0" wp14:anchorId="21F53B7E" wp14:editId="57F824D8">
                  <wp:extent cx="2259965" cy="1087120"/>
                  <wp:effectExtent l="0" t="0" r="6985" b="0"/>
                  <wp:docPr id="14" name="Picture 14" descr="Description: منظره ساختمان دفتر مخصوص از جانب استخر بزر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منظره ساختمان دفتر مخصوص از جانب استخر بزرگ"/>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259965" cy="1087120"/>
                          </a:xfrm>
                          <a:prstGeom prst="rect">
                            <a:avLst/>
                          </a:prstGeom>
                          <a:noFill/>
                          <a:ln>
                            <a:noFill/>
                          </a:ln>
                        </pic:spPr>
                      </pic:pic>
                    </a:graphicData>
                  </a:graphic>
                </wp:inline>
              </w:drawing>
            </w:r>
          </w:p>
        </w:tc>
        <w:tc>
          <w:tcPr>
            <w:tcW w:w="3085" w:type="dxa"/>
            <w:shd w:val="clear" w:color="auto" w:fill="auto"/>
          </w:tcPr>
          <w:p w:rsidR="009E1D53" w:rsidRPr="008B4944" w:rsidRDefault="009E1D53" w:rsidP="009E1D53">
            <w:pPr>
              <w:pStyle w:val="a"/>
              <w:jc w:val="left"/>
              <w:rPr>
                <w:rFonts w:eastAsia="MS Mincho" w:cs="B Nazanin"/>
                <w:sz w:val="22"/>
                <w:szCs w:val="22"/>
                <w:rtl/>
                <w:lang w:bidi="fa-IR"/>
              </w:rPr>
            </w:pPr>
            <w:r w:rsidRPr="008B4944">
              <w:rPr>
                <w:rFonts w:eastAsia="MS Mincho" w:cs="B Nazanin" w:hint="cs"/>
                <w:sz w:val="22"/>
                <w:szCs w:val="22"/>
                <w:rtl/>
                <w:lang w:bidi="fa-IR"/>
              </w:rPr>
              <w:t>وجود بلوکهای ساختمانی با تراکم های متفاوت باعث بوجود آمدن خط آسمان می شود.</w:t>
            </w:r>
          </w:p>
        </w:tc>
      </w:tr>
      <w:tr w:rsidR="009E1D53" w:rsidRPr="009E1D53" w:rsidTr="00053724">
        <w:tc>
          <w:tcPr>
            <w:tcW w:w="1102" w:type="dxa"/>
            <w:vMerge/>
            <w:shd w:val="clear" w:color="auto" w:fill="auto"/>
          </w:tcPr>
          <w:p w:rsidR="009E1D53" w:rsidRPr="008B4944" w:rsidRDefault="009E1D53" w:rsidP="009E1D53">
            <w:pPr>
              <w:pStyle w:val="a"/>
              <w:jc w:val="left"/>
              <w:rPr>
                <w:rFonts w:eastAsia="MS Mincho" w:cs="B Nazanin"/>
                <w:sz w:val="22"/>
                <w:szCs w:val="22"/>
                <w:rtl/>
                <w:lang w:bidi="fa-IR"/>
              </w:rPr>
            </w:pPr>
          </w:p>
        </w:tc>
        <w:tc>
          <w:tcPr>
            <w:tcW w:w="839" w:type="dxa"/>
            <w:vMerge/>
            <w:shd w:val="clear" w:color="auto" w:fill="auto"/>
          </w:tcPr>
          <w:p w:rsidR="009E1D53" w:rsidRPr="008B4944" w:rsidRDefault="009E1D53" w:rsidP="009E1D53">
            <w:pPr>
              <w:pStyle w:val="a"/>
              <w:jc w:val="left"/>
              <w:rPr>
                <w:rFonts w:eastAsia="MS Mincho" w:cs="B Nazanin"/>
                <w:sz w:val="22"/>
                <w:szCs w:val="22"/>
                <w:rtl/>
                <w:lang w:bidi="fa-IR"/>
              </w:rPr>
            </w:pPr>
          </w:p>
        </w:tc>
        <w:tc>
          <w:tcPr>
            <w:tcW w:w="1145" w:type="dxa"/>
            <w:shd w:val="clear" w:color="auto" w:fill="auto"/>
          </w:tcPr>
          <w:p w:rsidR="009E1D53" w:rsidRPr="008B4944" w:rsidRDefault="009E1D53" w:rsidP="009E1D53">
            <w:pPr>
              <w:pStyle w:val="a"/>
              <w:jc w:val="left"/>
              <w:rPr>
                <w:rFonts w:eastAsia="MS Mincho" w:cs="B Nazanin"/>
                <w:sz w:val="22"/>
                <w:szCs w:val="22"/>
                <w:rtl/>
                <w:lang w:bidi="fa-IR"/>
              </w:rPr>
            </w:pPr>
            <w:r w:rsidRPr="008B4944">
              <w:rPr>
                <w:rFonts w:eastAsia="MS Mincho" w:cs="B Nazanin" w:hint="cs"/>
                <w:sz w:val="22"/>
                <w:szCs w:val="22"/>
                <w:rtl/>
                <w:lang w:bidi="fa-IR"/>
              </w:rPr>
              <w:t>تنوع کاربری</w:t>
            </w:r>
          </w:p>
        </w:tc>
        <w:tc>
          <w:tcPr>
            <w:tcW w:w="3686" w:type="dxa"/>
            <w:shd w:val="clear" w:color="auto" w:fill="auto"/>
          </w:tcPr>
          <w:p w:rsidR="009E1D53" w:rsidRPr="008B4944" w:rsidRDefault="009E1D53" w:rsidP="009E1D53">
            <w:pPr>
              <w:pStyle w:val="a"/>
              <w:jc w:val="left"/>
              <w:rPr>
                <w:rFonts w:eastAsia="MS Mincho" w:cs="B Nazanin"/>
                <w:sz w:val="22"/>
                <w:szCs w:val="22"/>
                <w:rtl/>
                <w:lang w:bidi="fa-IR"/>
              </w:rPr>
            </w:pPr>
            <w:r w:rsidRPr="008B4944">
              <w:rPr>
                <w:rFonts w:eastAsia="MS Mincho" w:cs="B Nazanin"/>
                <w:noProof/>
                <w:sz w:val="22"/>
                <w:szCs w:val="22"/>
                <w:lang w:bidi="fa-IR"/>
              </w:rPr>
              <w:drawing>
                <wp:inline distT="0" distB="0" distL="0" distR="0" wp14:anchorId="71FADABA" wp14:editId="3FA606C2">
                  <wp:extent cx="2252980" cy="1176020"/>
                  <wp:effectExtent l="0" t="0" r="0"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52980" cy="1176020"/>
                          </a:xfrm>
                          <a:prstGeom prst="rect">
                            <a:avLst/>
                          </a:prstGeom>
                          <a:noFill/>
                        </pic:spPr>
                      </pic:pic>
                    </a:graphicData>
                  </a:graphic>
                </wp:inline>
              </w:drawing>
            </w:r>
          </w:p>
          <w:p w:rsidR="009E1D53" w:rsidRPr="008B4944" w:rsidRDefault="009E1D53" w:rsidP="009E1D53">
            <w:pPr>
              <w:pStyle w:val="a"/>
              <w:jc w:val="left"/>
              <w:rPr>
                <w:rFonts w:eastAsia="MS Mincho" w:cs="B Nazanin"/>
                <w:sz w:val="22"/>
                <w:szCs w:val="22"/>
                <w:rtl/>
                <w:lang w:bidi="fa-IR"/>
              </w:rPr>
            </w:pPr>
          </w:p>
          <w:p w:rsidR="009E1D53" w:rsidRPr="008B4944" w:rsidRDefault="009E1D53" w:rsidP="009E1D53">
            <w:pPr>
              <w:pStyle w:val="a"/>
              <w:jc w:val="left"/>
              <w:rPr>
                <w:rFonts w:eastAsia="MS Mincho" w:cs="B Nazanin"/>
                <w:sz w:val="22"/>
                <w:szCs w:val="22"/>
                <w:rtl/>
                <w:lang w:bidi="fa-IR"/>
              </w:rPr>
            </w:pPr>
            <w:r w:rsidRPr="008B4944">
              <w:rPr>
                <w:rFonts w:cs="B Nazanin"/>
                <w:noProof/>
                <w:color w:val="000000"/>
                <w:sz w:val="22"/>
                <w:szCs w:val="22"/>
                <w:lang w:bidi="fa-IR"/>
              </w:rPr>
              <w:drawing>
                <wp:inline distT="0" distB="0" distL="0" distR="0" wp14:anchorId="5F5E1D9C" wp14:editId="38A2E168">
                  <wp:extent cx="2259965" cy="1457960"/>
                  <wp:effectExtent l="0" t="0" r="6985" b="8890"/>
                  <wp:docPr id="13" name="Picture 13" descr="%D8%B3%D8%A7%D9%84%D9%86-%D8%A7%D8%B5%D9%84%DB%8C-%D8%AE%D9%84%DB%8C%D8%AC-%D9%81%D8%A7%D8%B1%D8%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8%B3%D8%A7%D9%84%D9%86-%D8%A7%D8%B5%D9%84%DB%8C-%D8%AE%D9%84%DB%8C%D8%AC-%D9%81%D8%A7%D8%B1%D8%B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259965" cy="1457960"/>
                          </a:xfrm>
                          <a:prstGeom prst="rect">
                            <a:avLst/>
                          </a:prstGeom>
                          <a:noFill/>
                          <a:ln>
                            <a:noFill/>
                          </a:ln>
                        </pic:spPr>
                      </pic:pic>
                    </a:graphicData>
                  </a:graphic>
                </wp:inline>
              </w:drawing>
            </w:r>
          </w:p>
        </w:tc>
        <w:tc>
          <w:tcPr>
            <w:tcW w:w="3085" w:type="dxa"/>
            <w:shd w:val="clear" w:color="auto" w:fill="auto"/>
          </w:tcPr>
          <w:p w:rsidR="009E1D53" w:rsidRPr="008B4944" w:rsidRDefault="009E1D53" w:rsidP="009E1D53">
            <w:pPr>
              <w:pStyle w:val="a"/>
              <w:jc w:val="left"/>
              <w:rPr>
                <w:rFonts w:eastAsia="MS Mincho" w:cs="B Nazanin"/>
                <w:sz w:val="22"/>
                <w:szCs w:val="22"/>
                <w:rtl/>
                <w:lang w:bidi="fa-IR"/>
              </w:rPr>
            </w:pPr>
            <w:r w:rsidRPr="008B4944">
              <w:rPr>
                <w:rFonts w:eastAsia="MS Mincho" w:cs="B Nazanin" w:hint="cs"/>
                <w:sz w:val="22"/>
                <w:szCs w:val="22"/>
                <w:rtl/>
                <w:lang w:bidi="fa-IR"/>
              </w:rPr>
              <w:t>دارای ساختمانهای متعدد با تنوع کاربری می باشد.</w:t>
            </w:r>
          </w:p>
        </w:tc>
      </w:tr>
      <w:tr w:rsidR="009E1D53" w:rsidRPr="009E1D53" w:rsidTr="00053724">
        <w:tc>
          <w:tcPr>
            <w:tcW w:w="1102" w:type="dxa"/>
            <w:vMerge/>
            <w:shd w:val="clear" w:color="auto" w:fill="auto"/>
          </w:tcPr>
          <w:p w:rsidR="009E1D53" w:rsidRPr="008B4944" w:rsidRDefault="009E1D53" w:rsidP="009E1D53">
            <w:pPr>
              <w:pStyle w:val="a"/>
              <w:jc w:val="left"/>
              <w:rPr>
                <w:rFonts w:eastAsia="MS Mincho" w:cs="B Nazanin"/>
                <w:sz w:val="22"/>
                <w:szCs w:val="22"/>
                <w:rtl/>
                <w:lang w:bidi="fa-IR"/>
              </w:rPr>
            </w:pPr>
          </w:p>
        </w:tc>
        <w:tc>
          <w:tcPr>
            <w:tcW w:w="839" w:type="dxa"/>
            <w:vMerge/>
            <w:shd w:val="clear" w:color="auto" w:fill="auto"/>
          </w:tcPr>
          <w:p w:rsidR="009E1D53" w:rsidRPr="008B4944" w:rsidRDefault="009E1D53" w:rsidP="009E1D53">
            <w:pPr>
              <w:pStyle w:val="a"/>
              <w:jc w:val="left"/>
              <w:rPr>
                <w:rFonts w:eastAsia="MS Mincho" w:cs="B Nazanin"/>
                <w:sz w:val="22"/>
                <w:szCs w:val="22"/>
                <w:rtl/>
                <w:lang w:bidi="fa-IR"/>
              </w:rPr>
            </w:pPr>
          </w:p>
        </w:tc>
        <w:tc>
          <w:tcPr>
            <w:tcW w:w="1145" w:type="dxa"/>
            <w:shd w:val="clear" w:color="auto" w:fill="auto"/>
          </w:tcPr>
          <w:p w:rsidR="009E1D53" w:rsidRPr="008B4944" w:rsidRDefault="009E1D53" w:rsidP="009E1D53">
            <w:pPr>
              <w:pStyle w:val="a"/>
              <w:jc w:val="left"/>
              <w:rPr>
                <w:rFonts w:eastAsia="MS Mincho" w:cs="B Nazanin"/>
                <w:sz w:val="22"/>
                <w:szCs w:val="22"/>
                <w:rtl/>
                <w:lang w:bidi="fa-IR"/>
              </w:rPr>
            </w:pPr>
            <w:r w:rsidRPr="008B4944">
              <w:rPr>
                <w:rFonts w:eastAsia="MS Mincho" w:cs="B Nazanin" w:hint="cs"/>
                <w:sz w:val="22"/>
                <w:szCs w:val="22"/>
                <w:rtl/>
                <w:lang w:bidi="fa-IR"/>
              </w:rPr>
              <w:t>اختلاط کاربری</w:t>
            </w:r>
          </w:p>
        </w:tc>
        <w:tc>
          <w:tcPr>
            <w:tcW w:w="3686" w:type="dxa"/>
            <w:shd w:val="clear" w:color="auto" w:fill="auto"/>
          </w:tcPr>
          <w:p w:rsidR="009E1D53" w:rsidRPr="008B4944" w:rsidRDefault="009E1D53" w:rsidP="009E1D53">
            <w:pPr>
              <w:pStyle w:val="a"/>
              <w:jc w:val="left"/>
              <w:rPr>
                <w:rFonts w:eastAsia="MS Mincho" w:cs="B Nazanin"/>
                <w:sz w:val="22"/>
                <w:szCs w:val="22"/>
                <w:rtl/>
                <w:lang w:bidi="fa-IR"/>
              </w:rPr>
            </w:pPr>
          </w:p>
        </w:tc>
        <w:tc>
          <w:tcPr>
            <w:tcW w:w="3085" w:type="dxa"/>
            <w:shd w:val="clear" w:color="auto" w:fill="auto"/>
          </w:tcPr>
          <w:p w:rsidR="009E1D53" w:rsidRPr="008B4944" w:rsidRDefault="009E1D53" w:rsidP="009E1D53">
            <w:pPr>
              <w:pStyle w:val="a"/>
              <w:jc w:val="left"/>
              <w:rPr>
                <w:rFonts w:eastAsia="MS Mincho" w:cs="B Nazanin"/>
                <w:sz w:val="22"/>
                <w:szCs w:val="22"/>
                <w:rtl/>
                <w:lang w:bidi="fa-IR"/>
              </w:rPr>
            </w:pPr>
            <w:r w:rsidRPr="008B4944">
              <w:rPr>
                <w:rFonts w:eastAsia="MS Mincho" w:cs="B Nazanin" w:hint="cs"/>
                <w:sz w:val="22"/>
                <w:szCs w:val="22"/>
                <w:rtl/>
                <w:lang w:bidi="fa-IR"/>
              </w:rPr>
              <w:t>دارای اختلاط کاربری در ساختمانها می باشد.</w:t>
            </w:r>
          </w:p>
        </w:tc>
      </w:tr>
      <w:tr w:rsidR="009E1D53" w:rsidRPr="009E1D53" w:rsidTr="008E69DF">
        <w:trPr>
          <w:trHeight w:val="958"/>
        </w:trPr>
        <w:tc>
          <w:tcPr>
            <w:tcW w:w="1102" w:type="dxa"/>
            <w:vMerge/>
            <w:shd w:val="clear" w:color="auto" w:fill="auto"/>
          </w:tcPr>
          <w:p w:rsidR="009E1D53" w:rsidRPr="008B4944" w:rsidRDefault="009E1D53" w:rsidP="009E1D53">
            <w:pPr>
              <w:pStyle w:val="a"/>
              <w:jc w:val="left"/>
              <w:rPr>
                <w:rFonts w:eastAsia="MS Mincho" w:cs="B Nazanin"/>
                <w:sz w:val="22"/>
                <w:szCs w:val="22"/>
                <w:rtl/>
                <w:lang w:bidi="fa-IR"/>
              </w:rPr>
            </w:pPr>
          </w:p>
        </w:tc>
        <w:tc>
          <w:tcPr>
            <w:tcW w:w="839" w:type="dxa"/>
            <w:vMerge/>
            <w:shd w:val="clear" w:color="auto" w:fill="auto"/>
          </w:tcPr>
          <w:p w:rsidR="009E1D53" w:rsidRPr="008B4944" w:rsidRDefault="009E1D53" w:rsidP="009E1D53">
            <w:pPr>
              <w:pStyle w:val="a"/>
              <w:jc w:val="left"/>
              <w:rPr>
                <w:rFonts w:eastAsia="MS Mincho" w:cs="B Nazanin"/>
                <w:sz w:val="22"/>
                <w:szCs w:val="22"/>
                <w:rtl/>
                <w:lang w:bidi="fa-IR"/>
              </w:rPr>
            </w:pPr>
          </w:p>
        </w:tc>
        <w:tc>
          <w:tcPr>
            <w:tcW w:w="1145" w:type="dxa"/>
            <w:shd w:val="clear" w:color="auto" w:fill="auto"/>
          </w:tcPr>
          <w:p w:rsidR="009E1D53" w:rsidRPr="008B4944" w:rsidRDefault="009E1D53" w:rsidP="009E1D53">
            <w:pPr>
              <w:pStyle w:val="a"/>
              <w:jc w:val="left"/>
              <w:rPr>
                <w:rFonts w:eastAsia="MS Mincho" w:cs="B Nazanin"/>
                <w:sz w:val="22"/>
                <w:szCs w:val="22"/>
                <w:rtl/>
                <w:lang w:bidi="fa-IR"/>
              </w:rPr>
            </w:pPr>
            <w:r w:rsidRPr="008B4944">
              <w:rPr>
                <w:rFonts w:eastAsia="MS Mincho" w:cs="B Nazanin" w:hint="cs"/>
                <w:sz w:val="22"/>
                <w:szCs w:val="22"/>
                <w:rtl/>
                <w:lang w:bidi="fa-IR"/>
              </w:rPr>
              <w:t>هویت کالبدی وتاریخی</w:t>
            </w:r>
          </w:p>
        </w:tc>
        <w:tc>
          <w:tcPr>
            <w:tcW w:w="3686" w:type="dxa"/>
            <w:shd w:val="clear" w:color="auto" w:fill="auto"/>
          </w:tcPr>
          <w:p w:rsidR="009E1D53" w:rsidRPr="008B4944" w:rsidRDefault="009E1D53" w:rsidP="009E1D53">
            <w:pPr>
              <w:pStyle w:val="a"/>
              <w:jc w:val="left"/>
              <w:rPr>
                <w:rFonts w:eastAsia="MS Mincho" w:cs="B Nazanin"/>
                <w:sz w:val="22"/>
                <w:szCs w:val="22"/>
                <w:rtl/>
                <w:lang w:bidi="fa-IR"/>
              </w:rPr>
            </w:pPr>
          </w:p>
        </w:tc>
        <w:tc>
          <w:tcPr>
            <w:tcW w:w="3085" w:type="dxa"/>
            <w:shd w:val="clear" w:color="auto" w:fill="auto"/>
          </w:tcPr>
          <w:p w:rsidR="009E1D53" w:rsidRPr="008B4944" w:rsidRDefault="009E1D53" w:rsidP="009E1D53">
            <w:pPr>
              <w:pStyle w:val="a"/>
              <w:jc w:val="left"/>
              <w:rPr>
                <w:rFonts w:eastAsia="MS Mincho" w:cs="B Nazanin"/>
                <w:sz w:val="22"/>
                <w:szCs w:val="22"/>
                <w:rtl/>
                <w:lang w:bidi="fa-IR"/>
              </w:rPr>
            </w:pPr>
            <w:r w:rsidRPr="008B4944">
              <w:rPr>
                <w:rFonts w:eastAsia="MS Mincho" w:cs="B Nazanin" w:hint="cs"/>
                <w:sz w:val="22"/>
                <w:szCs w:val="22"/>
                <w:rtl/>
                <w:lang w:bidi="fa-IR"/>
              </w:rPr>
              <w:t>این بنا در میراث فرهنگی به ثبت رسیده است.</w:t>
            </w:r>
          </w:p>
        </w:tc>
      </w:tr>
      <w:tr w:rsidR="009E1D53" w:rsidRPr="009E1D53" w:rsidTr="00053724">
        <w:tc>
          <w:tcPr>
            <w:tcW w:w="1102" w:type="dxa"/>
            <w:vMerge/>
            <w:shd w:val="clear" w:color="auto" w:fill="auto"/>
          </w:tcPr>
          <w:p w:rsidR="009E1D53" w:rsidRPr="008B4944" w:rsidRDefault="009E1D53" w:rsidP="009E1D53">
            <w:pPr>
              <w:pStyle w:val="a"/>
              <w:jc w:val="left"/>
              <w:rPr>
                <w:rFonts w:eastAsia="MS Mincho" w:cs="B Nazanin"/>
                <w:sz w:val="22"/>
                <w:szCs w:val="22"/>
                <w:rtl/>
                <w:lang w:bidi="fa-IR"/>
              </w:rPr>
            </w:pPr>
          </w:p>
        </w:tc>
        <w:tc>
          <w:tcPr>
            <w:tcW w:w="839" w:type="dxa"/>
            <w:vMerge/>
            <w:shd w:val="clear" w:color="auto" w:fill="auto"/>
          </w:tcPr>
          <w:p w:rsidR="009E1D53" w:rsidRPr="008B4944" w:rsidRDefault="009E1D53" w:rsidP="009E1D53">
            <w:pPr>
              <w:pStyle w:val="a"/>
              <w:jc w:val="left"/>
              <w:rPr>
                <w:rFonts w:eastAsia="MS Mincho" w:cs="B Nazanin"/>
                <w:sz w:val="22"/>
                <w:szCs w:val="22"/>
                <w:rtl/>
                <w:lang w:bidi="fa-IR"/>
              </w:rPr>
            </w:pPr>
          </w:p>
        </w:tc>
        <w:tc>
          <w:tcPr>
            <w:tcW w:w="1145" w:type="dxa"/>
            <w:shd w:val="clear" w:color="auto" w:fill="auto"/>
          </w:tcPr>
          <w:p w:rsidR="009E1D53" w:rsidRPr="008B4944" w:rsidRDefault="009E1D53" w:rsidP="009E1D53">
            <w:pPr>
              <w:pStyle w:val="a"/>
              <w:jc w:val="left"/>
              <w:rPr>
                <w:rFonts w:eastAsia="MS Mincho" w:cs="B Nazanin"/>
                <w:sz w:val="22"/>
                <w:szCs w:val="22"/>
                <w:rtl/>
                <w:lang w:bidi="fa-IR"/>
              </w:rPr>
            </w:pPr>
            <w:r w:rsidRPr="008B4944">
              <w:rPr>
                <w:rFonts w:eastAsia="MS Mincho" w:cs="B Nazanin" w:hint="cs"/>
                <w:sz w:val="22"/>
                <w:szCs w:val="22"/>
                <w:rtl/>
                <w:lang w:bidi="fa-IR"/>
              </w:rPr>
              <w:t xml:space="preserve">ارتباطات </w:t>
            </w:r>
            <w:r w:rsidRPr="008B4944">
              <w:rPr>
                <w:rFonts w:eastAsia="MS Mincho" w:cs="B Nazanin" w:hint="cs"/>
                <w:sz w:val="22"/>
                <w:szCs w:val="22"/>
                <w:rtl/>
                <w:lang w:bidi="fa-IR"/>
              </w:rPr>
              <w:lastRenderedPageBreak/>
              <w:t>فضایی</w:t>
            </w:r>
          </w:p>
        </w:tc>
        <w:tc>
          <w:tcPr>
            <w:tcW w:w="3686" w:type="dxa"/>
            <w:shd w:val="clear" w:color="auto" w:fill="auto"/>
          </w:tcPr>
          <w:p w:rsidR="009E1D53" w:rsidRPr="008B4944" w:rsidRDefault="009E1D53" w:rsidP="009E1D53">
            <w:pPr>
              <w:pStyle w:val="a"/>
              <w:jc w:val="left"/>
              <w:rPr>
                <w:rFonts w:eastAsia="MS Mincho" w:cs="B Nazanin"/>
                <w:sz w:val="22"/>
                <w:szCs w:val="22"/>
                <w:rtl/>
                <w:lang w:bidi="fa-IR"/>
              </w:rPr>
            </w:pPr>
          </w:p>
        </w:tc>
        <w:tc>
          <w:tcPr>
            <w:tcW w:w="3085" w:type="dxa"/>
            <w:shd w:val="clear" w:color="auto" w:fill="auto"/>
          </w:tcPr>
          <w:p w:rsidR="009E1D53" w:rsidRPr="008B4944" w:rsidRDefault="009E1D53" w:rsidP="009E1D53">
            <w:pPr>
              <w:pStyle w:val="a"/>
              <w:jc w:val="left"/>
              <w:rPr>
                <w:rFonts w:eastAsia="MS Mincho" w:cs="B Nazanin"/>
                <w:sz w:val="22"/>
                <w:szCs w:val="22"/>
                <w:rtl/>
                <w:lang w:bidi="fa-IR"/>
              </w:rPr>
            </w:pPr>
            <w:r w:rsidRPr="008B4944">
              <w:rPr>
                <w:rFonts w:eastAsia="MS Mincho" w:cs="B Nazanin" w:hint="cs"/>
                <w:sz w:val="22"/>
                <w:szCs w:val="22"/>
                <w:rtl/>
                <w:lang w:bidi="fa-IR"/>
              </w:rPr>
              <w:t>ارتباطات بین فضای باز و بسته برقرار است.</w:t>
            </w:r>
          </w:p>
        </w:tc>
      </w:tr>
      <w:tr w:rsidR="009E1D53" w:rsidRPr="009E1D53" w:rsidTr="00053724">
        <w:tc>
          <w:tcPr>
            <w:tcW w:w="1102" w:type="dxa"/>
            <w:vMerge/>
            <w:shd w:val="clear" w:color="auto" w:fill="auto"/>
          </w:tcPr>
          <w:p w:rsidR="009E1D53" w:rsidRPr="008B4944" w:rsidRDefault="009E1D53" w:rsidP="009E1D53">
            <w:pPr>
              <w:pStyle w:val="a"/>
              <w:jc w:val="left"/>
              <w:rPr>
                <w:rFonts w:eastAsia="MS Mincho" w:cs="B Nazanin"/>
                <w:sz w:val="22"/>
                <w:szCs w:val="22"/>
                <w:rtl/>
                <w:lang w:bidi="fa-IR"/>
              </w:rPr>
            </w:pPr>
          </w:p>
        </w:tc>
        <w:tc>
          <w:tcPr>
            <w:tcW w:w="839" w:type="dxa"/>
            <w:vMerge/>
            <w:shd w:val="clear" w:color="auto" w:fill="auto"/>
          </w:tcPr>
          <w:p w:rsidR="009E1D53" w:rsidRPr="008B4944" w:rsidRDefault="009E1D53" w:rsidP="009E1D53">
            <w:pPr>
              <w:pStyle w:val="a"/>
              <w:jc w:val="left"/>
              <w:rPr>
                <w:rFonts w:eastAsia="MS Mincho" w:cs="B Nazanin"/>
                <w:sz w:val="22"/>
                <w:szCs w:val="22"/>
                <w:rtl/>
                <w:lang w:bidi="fa-IR"/>
              </w:rPr>
            </w:pPr>
          </w:p>
        </w:tc>
        <w:tc>
          <w:tcPr>
            <w:tcW w:w="1145" w:type="dxa"/>
            <w:shd w:val="clear" w:color="auto" w:fill="auto"/>
          </w:tcPr>
          <w:p w:rsidR="009E1D53" w:rsidRPr="008B4944" w:rsidRDefault="009E1D53" w:rsidP="009E1D53">
            <w:pPr>
              <w:pStyle w:val="a"/>
              <w:jc w:val="left"/>
              <w:rPr>
                <w:rFonts w:eastAsia="MS Mincho" w:cs="B Nazanin"/>
                <w:sz w:val="22"/>
                <w:szCs w:val="22"/>
                <w:rtl/>
                <w:lang w:bidi="fa-IR"/>
              </w:rPr>
            </w:pPr>
            <w:r w:rsidRPr="008B4944">
              <w:rPr>
                <w:rFonts w:eastAsia="MS Mincho" w:cs="B Nazanin" w:hint="cs"/>
                <w:sz w:val="22"/>
                <w:szCs w:val="22"/>
                <w:rtl/>
                <w:lang w:bidi="fa-IR"/>
              </w:rPr>
              <w:t>امنیت کالبدی</w:t>
            </w:r>
          </w:p>
        </w:tc>
        <w:tc>
          <w:tcPr>
            <w:tcW w:w="3686" w:type="dxa"/>
            <w:shd w:val="clear" w:color="auto" w:fill="auto"/>
          </w:tcPr>
          <w:p w:rsidR="009E1D53" w:rsidRPr="008B4944" w:rsidRDefault="009E1D53" w:rsidP="009E1D53">
            <w:pPr>
              <w:pStyle w:val="a"/>
              <w:jc w:val="left"/>
              <w:rPr>
                <w:rFonts w:eastAsia="MS Mincho" w:cs="B Nazanin"/>
                <w:sz w:val="22"/>
                <w:szCs w:val="22"/>
                <w:rtl/>
                <w:lang w:bidi="fa-IR"/>
              </w:rPr>
            </w:pPr>
          </w:p>
        </w:tc>
        <w:tc>
          <w:tcPr>
            <w:tcW w:w="3085" w:type="dxa"/>
            <w:shd w:val="clear" w:color="auto" w:fill="auto"/>
          </w:tcPr>
          <w:p w:rsidR="009E1D53" w:rsidRPr="008B4944" w:rsidRDefault="009E1D53" w:rsidP="009E1D53">
            <w:pPr>
              <w:pStyle w:val="a"/>
              <w:jc w:val="left"/>
              <w:rPr>
                <w:rFonts w:eastAsia="MS Mincho" w:cs="B Nazanin"/>
                <w:sz w:val="22"/>
                <w:szCs w:val="22"/>
                <w:rtl/>
                <w:lang w:bidi="fa-IR"/>
              </w:rPr>
            </w:pPr>
            <w:r w:rsidRPr="008B4944">
              <w:rPr>
                <w:rFonts w:eastAsia="MS Mincho" w:cs="B Nazanin" w:hint="cs"/>
                <w:sz w:val="22"/>
                <w:szCs w:val="22"/>
                <w:rtl/>
                <w:lang w:bidi="fa-IR"/>
              </w:rPr>
              <w:t>به دلیل قرارگیری در سطح وسیعی از باغ فاقد امنیت لازم است.</w:t>
            </w:r>
          </w:p>
        </w:tc>
      </w:tr>
      <w:tr w:rsidR="009E1D53" w:rsidRPr="009E1D53" w:rsidTr="00053724">
        <w:tc>
          <w:tcPr>
            <w:tcW w:w="1102" w:type="dxa"/>
            <w:vMerge/>
            <w:shd w:val="clear" w:color="auto" w:fill="auto"/>
          </w:tcPr>
          <w:p w:rsidR="009E1D53" w:rsidRPr="008B4944" w:rsidRDefault="009E1D53" w:rsidP="009E1D53">
            <w:pPr>
              <w:pStyle w:val="a"/>
              <w:jc w:val="left"/>
              <w:rPr>
                <w:rFonts w:eastAsia="MS Mincho" w:cs="B Nazanin"/>
                <w:sz w:val="22"/>
                <w:szCs w:val="22"/>
                <w:rtl/>
                <w:lang w:bidi="fa-IR"/>
              </w:rPr>
            </w:pPr>
          </w:p>
        </w:tc>
        <w:tc>
          <w:tcPr>
            <w:tcW w:w="839" w:type="dxa"/>
            <w:vMerge w:val="restart"/>
            <w:shd w:val="clear" w:color="auto" w:fill="auto"/>
          </w:tcPr>
          <w:p w:rsidR="009E1D53" w:rsidRPr="008B4944" w:rsidRDefault="009E1D53" w:rsidP="009E1D53">
            <w:pPr>
              <w:pStyle w:val="a"/>
              <w:jc w:val="left"/>
              <w:rPr>
                <w:rFonts w:eastAsia="MS Mincho" w:cs="B Nazanin"/>
                <w:sz w:val="22"/>
                <w:szCs w:val="22"/>
                <w:rtl/>
                <w:lang w:bidi="fa-IR"/>
              </w:rPr>
            </w:pPr>
          </w:p>
          <w:p w:rsidR="009E1D53" w:rsidRPr="008B4944" w:rsidRDefault="009E1D53" w:rsidP="009E1D53">
            <w:pPr>
              <w:pStyle w:val="a"/>
              <w:jc w:val="left"/>
              <w:rPr>
                <w:rFonts w:eastAsia="MS Mincho" w:cs="B Nazanin"/>
                <w:sz w:val="22"/>
                <w:szCs w:val="22"/>
                <w:rtl/>
                <w:lang w:bidi="fa-IR"/>
              </w:rPr>
            </w:pPr>
          </w:p>
          <w:p w:rsidR="009E1D53" w:rsidRPr="008B4944" w:rsidRDefault="009E1D53" w:rsidP="009E1D53">
            <w:pPr>
              <w:pStyle w:val="a"/>
              <w:jc w:val="left"/>
              <w:rPr>
                <w:rFonts w:eastAsia="MS Mincho" w:cs="B Nazanin"/>
                <w:sz w:val="22"/>
                <w:szCs w:val="22"/>
                <w:rtl/>
                <w:lang w:bidi="fa-IR"/>
              </w:rPr>
            </w:pPr>
          </w:p>
          <w:p w:rsidR="009E1D53" w:rsidRPr="008B4944" w:rsidRDefault="009E1D53" w:rsidP="009E1D53">
            <w:pPr>
              <w:pStyle w:val="a"/>
              <w:jc w:val="left"/>
              <w:rPr>
                <w:rFonts w:eastAsia="MS Mincho" w:cs="B Nazanin"/>
                <w:sz w:val="22"/>
                <w:szCs w:val="22"/>
                <w:rtl/>
                <w:lang w:bidi="fa-IR"/>
              </w:rPr>
            </w:pPr>
          </w:p>
          <w:p w:rsidR="009E1D53" w:rsidRPr="008B4944" w:rsidRDefault="009E1D53" w:rsidP="009E1D53">
            <w:pPr>
              <w:pStyle w:val="a"/>
              <w:jc w:val="left"/>
              <w:rPr>
                <w:rFonts w:eastAsia="MS Mincho" w:cs="B Nazanin"/>
                <w:sz w:val="22"/>
                <w:szCs w:val="22"/>
                <w:rtl/>
                <w:lang w:bidi="fa-IR"/>
              </w:rPr>
            </w:pPr>
            <w:r w:rsidRPr="008B4944">
              <w:rPr>
                <w:rFonts w:eastAsia="MS Mincho" w:cs="B Nazanin" w:hint="cs"/>
                <w:sz w:val="22"/>
                <w:szCs w:val="22"/>
                <w:rtl/>
                <w:lang w:bidi="fa-IR"/>
              </w:rPr>
              <w:t>فعالیتی</w:t>
            </w:r>
          </w:p>
        </w:tc>
        <w:tc>
          <w:tcPr>
            <w:tcW w:w="1145" w:type="dxa"/>
            <w:shd w:val="clear" w:color="auto" w:fill="auto"/>
          </w:tcPr>
          <w:p w:rsidR="009E1D53" w:rsidRPr="008B4944" w:rsidRDefault="009E1D53" w:rsidP="009E1D53">
            <w:pPr>
              <w:pStyle w:val="a"/>
              <w:jc w:val="left"/>
              <w:rPr>
                <w:rFonts w:eastAsia="MS Mincho" w:cs="B Nazanin"/>
                <w:sz w:val="22"/>
                <w:szCs w:val="22"/>
                <w:rtl/>
                <w:lang w:bidi="fa-IR"/>
              </w:rPr>
            </w:pPr>
            <w:r w:rsidRPr="008B4944">
              <w:rPr>
                <w:rFonts w:eastAsia="MS Mincho" w:cs="B Nazanin" w:hint="cs"/>
                <w:sz w:val="22"/>
                <w:szCs w:val="22"/>
                <w:rtl/>
                <w:lang w:bidi="fa-IR"/>
              </w:rPr>
              <w:t>خوانایی</w:t>
            </w:r>
          </w:p>
        </w:tc>
        <w:tc>
          <w:tcPr>
            <w:tcW w:w="3686" w:type="dxa"/>
            <w:shd w:val="clear" w:color="auto" w:fill="auto"/>
          </w:tcPr>
          <w:p w:rsidR="009E1D53" w:rsidRPr="008B4944" w:rsidRDefault="009E1D53" w:rsidP="009E1D53">
            <w:pPr>
              <w:pStyle w:val="a"/>
              <w:jc w:val="left"/>
              <w:rPr>
                <w:rFonts w:eastAsia="MS Mincho" w:cs="B Nazanin"/>
                <w:sz w:val="22"/>
                <w:szCs w:val="22"/>
                <w:rtl/>
                <w:lang w:bidi="fa-IR"/>
              </w:rPr>
            </w:pPr>
            <w:r w:rsidRPr="008B4944">
              <w:rPr>
                <w:rFonts w:cs="B Nazanin"/>
                <w:noProof/>
                <w:sz w:val="22"/>
                <w:szCs w:val="22"/>
                <w:lang w:bidi="fa-IR"/>
              </w:rPr>
              <w:drawing>
                <wp:inline distT="0" distB="0" distL="0" distR="0" wp14:anchorId="5AE4186C" wp14:editId="7B89D29A">
                  <wp:extent cx="2260121" cy="1061049"/>
                  <wp:effectExtent l="0" t="0" r="6985" b="6350"/>
                  <wp:docPr id="12" name="Picture 12" descr="Description: https://etoood.com/Images/News/Large/438263544166370071031220143020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https://etoood.com/Images/News/Large/438263544166370071031220143020718.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259965" cy="1060976"/>
                          </a:xfrm>
                          <a:prstGeom prst="rect">
                            <a:avLst/>
                          </a:prstGeom>
                          <a:noFill/>
                          <a:ln>
                            <a:noFill/>
                          </a:ln>
                        </pic:spPr>
                      </pic:pic>
                    </a:graphicData>
                  </a:graphic>
                </wp:inline>
              </w:drawing>
            </w:r>
          </w:p>
        </w:tc>
        <w:tc>
          <w:tcPr>
            <w:tcW w:w="3085" w:type="dxa"/>
            <w:shd w:val="clear" w:color="auto" w:fill="auto"/>
          </w:tcPr>
          <w:p w:rsidR="009E1D53" w:rsidRPr="008B4944" w:rsidRDefault="009E1D53" w:rsidP="009E1D53">
            <w:pPr>
              <w:pStyle w:val="a"/>
              <w:jc w:val="left"/>
              <w:rPr>
                <w:rFonts w:eastAsia="MS Mincho" w:cs="B Nazanin"/>
                <w:sz w:val="22"/>
                <w:szCs w:val="22"/>
                <w:rtl/>
                <w:lang w:bidi="fa-IR"/>
              </w:rPr>
            </w:pPr>
            <w:r w:rsidRPr="008B4944">
              <w:rPr>
                <w:rFonts w:eastAsia="MS Mincho" w:cs="B Nazanin" w:hint="cs"/>
                <w:sz w:val="22"/>
                <w:szCs w:val="22"/>
                <w:rtl/>
                <w:lang w:bidi="fa-IR"/>
              </w:rPr>
              <w:t>در بعضی از قسمتها مانند پله ها اختلاف سطح فاقد خوانایی است.</w:t>
            </w:r>
          </w:p>
        </w:tc>
      </w:tr>
      <w:tr w:rsidR="009E1D53" w:rsidRPr="009E1D53" w:rsidTr="00053724">
        <w:tc>
          <w:tcPr>
            <w:tcW w:w="1102" w:type="dxa"/>
            <w:vMerge/>
            <w:shd w:val="clear" w:color="auto" w:fill="auto"/>
          </w:tcPr>
          <w:p w:rsidR="009E1D53" w:rsidRPr="008B4944" w:rsidRDefault="009E1D53" w:rsidP="009E1D53">
            <w:pPr>
              <w:pStyle w:val="a"/>
              <w:jc w:val="left"/>
              <w:rPr>
                <w:rFonts w:eastAsia="MS Mincho" w:cs="B Nazanin"/>
                <w:sz w:val="22"/>
                <w:szCs w:val="22"/>
                <w:rtl/>
                <w:lang w:bidi="fa-IR"/>
              </w:rPr>
            </w:pPr>
          </w:p>
        </w:tc>
        <w:tc>
          <w:tcPr>
            <w:tcW w:w="839" w:type="dxa"/>
            <w:vMerge/>
            <w:shd w:val="clear" w:color="auto" w:fill="auto"/>
          </w:tcPr>
          <w:p w:rsidR="009E1D53" w:rsidRPr="008B4944" w:rsidRDefault="009E1D53" w:rsidP="009E1D53">
            <w:pPr>
              <w:pStyle w:val="a"/>
              <w:jc w:val="left"/>
              <w:rPr>
                <w:rFonts w:eastAsia="MS Mincho" w:cs="B Nazanin"/>
                <w:sz w:val="22"/>
                <w:szCs w:val="22"/>
                <w:rtl/>
                <w:lang w:bidi="fa-IR"/>
              </w:rPr>
            </w:pPr>
          </w:p>
        </w:tc>
        <w:tc>
          <w:tcPr>
            <w:tcW w:w="1145" w:type="dxa"/>
            <w:shd w:val="clear" w:color="auto" w:fill="auto"/>
          </w:tcPr>
          <w:p w:rsidR="009E1D53" w:rsidRPr="008B4944" w:rsidRDefault="009E1D53" w:rsidP="009E1D53">
            <w:pPr>
              <w:pStyle w:val="a"/>
              <w:jc w:val="left"/>
              <w:rPr>
                <w:rFonts w:eastAsia="MS Mincho" w:cs="B Nazanin"/>
                <w:sz w:val="22"/>
                <w:szCs w:val="22"/>
                <w:rtl/>
                <w:lang w:bidi="fa-IR"/>
              </w:rPr>
            </w:pPr>
            <w:r w:rsidRPr="008B4944">
              <w:rPr>
                <w:rFonts w:eastAsia="MS Mincho" w:cs="B Nazanin" w:hint="cs"/>
                <w:sz w:val="22"/>
                <w:szCs w:val="22"/>
                <w:rtl/>
                <w:lang w:bidi="fa-IR"/>
              </w:rPr>
              <w:t>سازگاری</w:t>
            </w:r>
          </w:p>
        </w:tc>
        <w:tc>
          <w:tcPr>
            <w:tcW w:w="3686" w:type="dxa"/>
            <w:shd w:val="clear" w:color="auto" w:fill="auto"/>
          </w:tcPr>
          <w:p w:rsidR="009E1D53" w:rsidRPr="008B4944" w:rsidRDefault="009E1D53" w:rsidP="009E1D53">
            <w:pPr>
              <w:pStyle w:val="a"/>
              <w:jc w:val="left"/>
              <w:rPr>
                <w:rFonts w:eastAsia="MS Mincho" w:cs="B Nazanin"/>
                <w:sz w:val="22"/>
                <w:szCs w:val="22"/>
                <w:rtl/>
                <w:lang w:bidi="fa-IR"/>
              </w:rPr>
            </w:pPr>
            <w:r w:rsidRPr="008B4944">
              <w:rPr>
                <w:rFonts w:cs="B Nazanin"/>
                <w:noProof/>
                <w:sz w:val="22"/>
                <w:szCs w:val="22"/>
                <w:lang w:bidi="fa-IR"/>
              </w:rPr>
              <w:drawing>
                <wp:inline distT="0" distB="0" distL="0" distR="0" wp14:anchorId="3649A836" wp14:editId="42C6F2DD">
                  <wp:extent cx="2260121" cy="1026544"/>
                  <wp:effectExtent l="0" t="0" r="6985" b="2540"/>
                  <wp:docPr id="11" name="Picture 11" descr="Description: منظره ساختمان دفتر مخصوص از جانب استخر بزر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منظره ساختمان دفتر مخصوص از جانب استخر بزرگ"/>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259965" cy="1026473"/>
                          </a:xfrm>
                          <a:prstGeom prst="rect">
                            <a:avLst/>
                          </a:prstGeom>
                          <a:noFill/>
                          <a:ln>
                            <a:noFill/>
                          </a:ln>
                        </pic:spPr>
                      </pic:pic>
                    </a:graphicData>
                  </a:graphic>
                </wp:inline>
              </w:drawing>
            </w:r>
          </w:p>
        </w:tc>
        <w:tc>
          <w:tcPr>
            <w:tcW w:w="3085" w:type="dxa"/>
            <w:shd w:val="clear" w:color="auto" w:fill="auto"/>
          </w:tcPr>
          <w:p w:rsidR="009E1D53" w:rsidRPr="008B4944" w:rsidRDefault="009E1D53" w:rsidP="009E1D53">
            <w:pPr>
              <w:pStyle w:val="a"/>
              <w:jc w:val="left"/>
              <w:rPr>
                <w:rFonts w:eastAsia="MS Mincho" w:cs="B Nazanin"/>
                <w:sz w:val="22"/>
                <w:szCs w:val="22"/>
                <w:rtl/>
                <w:lang w:bidi="fa-IR"/>
              </w:rPr>
            </w:pPr>
            <w:r w:rsidRPr="008B4944">
              <w:rPr>
                <w:rFonts w:eastAsia="MS Mincho" w:cs="B Nazanin" w:hint="cs"/>
                <w:sz w:val="22"/>
                <w:szCs w:val="22"/>
                <w:rtl/>
                <w:lang w:bidi="fa-IR"/>
              </w:rPr>
              <w:t>جلوگیری از قطع درختان و انتقال ساختمانها به مکانی که کمتر به محیط صدمه بزند.</w:t>
            </w:r>
          </w:p>
        </w:tc>
      </w:tr>
      <w:tr w:rsidR="009E1D53" w:rsidRPr="009E1D53" w:rsidTr="00053724">
        <w:tc>
          <w:tcPr>
            <w:tcW w:w="1102" w:type="dxa"/>
            <w:vMerge/>
            <w:shd w:val="clear" w:color="auto" w:fill="auto"/>
          </w:tcPr>
          <w:p w:rsidR="009E1D53" w:rsidRPr="008B4944" w:rsidRDefault="009E1D53" w:rsidP="009E1D53">
            <w:pPr>
              <w:pStyle w:val="a"/>
              <w:jc w:val="left"/>
              <w:rPr>
                <w:rFonts w:eastAsia="MS Mincho" w:cs="B Nazanin"/>
                <w:sz w:val="22"/>
                <w:szCs w:val="22"/>
                <w:rtl/>
                <w:lang w:bidi="fa-IR"/>
              </w:rPr>
            </w:pPr>
          </w:p>
        </w:tc>
        <w:tc>
          <w:tcPr>
            <w:tcW w:w="839" w:type="dxa"/>
            <w:vMerge/>
            <w:shd w:val="clear" w:color="auto" w:fill="auto"/>
          </w:tcPr>
          <w:p w:rsidR="009E1D53" w:rsidRPr="008B4944" w:rsidRDefault="009E1D53" w:rsidP="009E1D53">
            <w:pPr>
              <w:pStyle w:val="a"/>
              <w:jc w:val="left"/>
              <w:rPr>
                <w:rFonts w:eastAsia="MS Mincho" w:cs="B Nazanin"/>
                <w:sz w:val="22"/>
                <w:szCs w:val="22"/>
                <w:rtl/>
                <w:lang w:bidi="fa-IR"/>
              </w:rPr>
            </w:pPr>
          </w:p>
        </w:tc>
        <w:tc>
          <w:tcPr>
            <w:tcW w:w="1145" w:type="dxa"/>
            <w:shd w:val="clear" w:color="auto" w:fill="auto"/>
          </w:tcPr>
          <w:p w:rsidR="009E1D53" w:rsidRPr="008B4944" w:rsidRDefault="009E1D53" w:rsidP="009E1D53">
            <w:pPr>
              <w:pStyle w:val="a"/>
              <w:jc w:val="left"/>
              <w:rPr>
                <w:rFonts w:eastAsia="MS Mincho" w:cs="B Nazanin"/>
                <w:sz w:val="22"/>
                <w:szCs w:val="22"/>
                <w:rtl/>
                <w:lang w:bidi="fa-IR"/>
              </w:rPr>
            </w:pPr>
            <w:r w:rsidRPr="008B4944">
              <w:rPr>
                <w:rFonts w:eastAsia="MS Mincho" w:cs="B Nazanin" w:hint="cs"/>
                <w:sz w:val="22"/>
                <w:szCs w:val="22"/>
                <w:rtl/>
                <w:lang w:bidi="fa-IR"/>
              </w:rPr>
              <w:t>فعالیت ها</w:t>
            </w:r>
          </w:p>
        </w:tc>
        <w:tc>
          <w:tcPr>
            <w:tcW w:w="3686" w:type="dxa"/>
            <w:shd w:val="clear" w:color="auto" w:fill="auto"/>
          </w:tcPr>
          <w:p w:rsidR="009E1D53" w:rsidRPr="008B4944" w:rsidRDefault="009E1D53" w:rsidP="009E1D53">
            <w:pPr>
              <w:pStyle w:val="a"/>
              <w:jc w:val="left"/>
              <w:rPr>
                <w:rFonts w:eastAsia="MS Mincho" w:cs="B Nazanin"/>
                <w:sz w:val="22"/>
                <w:szCs w:val="22"/>
                <w:rtl/>
                <w:lang w:bidi="fa-IR"/>
              </w:rPr>
            </w:pPr>
            <w:r w:rsidRPr="008B4944">
              <w:rPr>
                <w:rFonts w:cs="B Nazanin"/>
                <w:noProof/>
                <w:sz w:val="22"/>
                <w:szCs w:val="22"/>
                <w:lang w:bidi="fa-IR"/>
              </w:rPr>
              <w:drawing>
                <wp:inline distT="0" distB="0" distL="0" distR="0" wp14:anchorId="655A4DC5" wp14:editId="546660CC">
                  <wp:extent cx="2259862" cy="1216324"/>
                  <wp:effectExtent l="0" t="0" r="7620" b="3175"/>
                  <wp:docPr id="10" name="Picture 10" descr="Description: Image result for ‫فرهنگسرای نیاورا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Image result for ‫فرهنگسرای نیاوران‬‎"/>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259965" cy="1216380"/>
                          </a:xfrm>
                          <a:prstGeom prst="rect">
                            <a:avLst/>
                          </a:prstGeom>
                          <a:noFill/>
                          <a:ln>
                            <a:noFill/>
                          </a:ln>
                        </pic:spPr>
                      </pic:pic>
                    </a:graphicData>
                  </a:graphic>
                </wp:inline>
              </w:drawing>
            </w:r>
          </w:p>
        </w:tc>
        <w:tc>
          <w:tcPr>
            <w:tcW w:w="3085" w:type="dxa"/>
            <w:shd w:val="clear" w:color="auto" w:fill="auto"/>
          </w:tcPr>
          <w:p w:rsidR="009E1D53" w:rsidRPr="008B4944" w:rsidRDefault="009E1D53" w:rsidP="009E1D53">
            <w:pPr>
              <w:pStyle w:val="a"/>
              <w:jc w:val="left"/>
              <w:rPr>
                <w:rFonts w:eastAsia="MS Mincho" w:cs="B Nazanin"/>
                <w:sz w:val="22"/>
                <w:szCs w:val="22"/>
                <w:rtl/>
                <w:lang w:bidi="fa-IR"/>
              </w:rPr>
            </w:pPr>
            <w:r w:rsidRPr="008B4944">
              <w:rPr>
                <w:rFonts w:eastAsia="MS Mincho" w:cs="B Nazanin" w:hint="cs"/>
                <w:sz w:val="22"/>
                <w:szCs w:val="22"/>
                <w:rtl/>
                <w:lang w:bidi="fa-IR"/>
              </w:rPr>
              <w:t>فعالیت های گوناگون فرهنگی در این مکان انجام می گیرد.</w:t>
            </w:r>
          </w:p>
        </w:tc>
      </w:tr>
      <w:tr w:rsidR="009E1D53" w:rsidRPr="009E1D53" w:rsidTr="00053724">
        <w:tc>
          <w:tcPr>
            <w:tcW w:w="1102" w:type="dxa"/>
            <w:vMerge/>
            <w:shd w:val="clear" w:color="auto" w:fill="auto"/>
          </w:tcPr>
          <w:p w:rsidR="009E1D53" w:rsidRPr="008B4944" w:rsidRDefault="009E1D53" w:rsidP="009E1D53">
            <w:pPr>
              <w:pStyle w:val="a"/>
              <w:jc w:val="left"/>
              <w:rPr>
                <w:rFonts w:eastAsia="MS Mincho" w:cs="B Nazanin"/>
                <w:sz w:val="22"/>
                <w:szCs w:val="22"/>
                <w:rtl/>
                <w:lang w:bidi="fa-IR"/>
              </w:rPr>
            </w:pPr>
          </w:p>
        </w:tc>
        <w:tc>
          <w:tcPr>
            <w:tcW w:w="839" w:type="dxa"/>
            <w:vMerge/>
            <w:shd w:val="clear" w:color="auto" w:fill="auto"/>
          </w:tcPr>
          <w:p w:rsidR="009E1D53" w:rsidRPr="008B4944" w:rsidRDefault="009E1D53" w:rsidP="009E1D53">
            <w:pPr>
              <w:pStyle w:val="a"/>
              <w:jc w:val="left"/>
              <w:rPr>
                <w:rFonts w:eastAsia="MS Mincho" w:cs="B Nazanin"/>
                <w:sz w:val="22"/>
                <w:szCs w:val="22"/>
                <w:rtl/>
                <w:lang w:bidi="fa-IR"/>
              </w:rPr>
            </w:pPr>
          </w:p>
        </w:tc>
        <w:tc>
          <w:tcPr>
            <w:tcW w:w="1145" w:type="dxa"/>
            <w:shd w:val="clear" w:color="auto" w:fill="auto"/>
          </w:tcPr>
          <w:p w:rsidR="009E1D53" w:rsidRPr="008B4944" w:rsidRDefault="009E1D53" w:rsidP="009E1D53">
            <w:pPr>
              <w:pStyle w:val="a"/>
              <w:jc w:val="left"/>
              <w:rPr>
                <w:rFonts w:eastAsia="MS Mincho" w:cs="B Nazanin"/>
                <w:sz w:val="22"/>
                <w:szCs w:val="22"/>
                <w:rtl/>
                <w:lang w:bidi="fa-IR"/>
              </w:rPr>
            </w:pPr>
            <w:r w:rsidRPr="008B4944">
              <w:rPr>
                <w:rFonts w:eastAsia="MS Mincho" w:cs="B Nazanin" w:hint="cs"/>
                <w:sz w:val="22"/>
                <w:szCs w:val="22"/>
                <w:rtl/>
                <w:lang w:bidi="fa-IR"/>
              </w:rPr>
              <w:t>نظام حرکت و دسترس</w:t>
            </w:r>
          </w:p>
        </w:tc>
        <w:tc>
          <w:tcPr>
            <w:tcW w:w="3686" w:type="dxa"/>
            <w:shd w:val="clear" w:color="auto" w:fill="auto"/>
          </w:tcPr>
          <w:p w:rsidR="009E1D53" w:rsidRPr="008B4944" w:rsidRDefault="009E1D53" w:rsidP="009E1D53">
            <w:pPr>
              <w:pStyle w:val="a"/>
              <w:jc w:val="left"/>
              <w:rPr>
                <w:rFonts w:eastAsia="MS Mincho" w:cs="B Nazanin"/>
                <w:sz w:val="22"/>
                <w:szCs w:val="22"/>
                <w:rtl/>
                <w:lang w:bidi="fa-IR"/>
              </w:rPr>
            </w:pPr>
            <w:r w:rsidRPr="008B4944">
              <w:rPr>
                <w:rFonts w:eastAsia="MS Mincho" w:cs="B Nazanin"/>
                <w:noProof/>
                <w:sz w:val="22"/>
                <w:szCs w:val="22"/>
                <w:lang w:bidi="fa-IR"/>
              </w:rPr>
              <w:drawing>
                <wp:inline distT="0" distB="0" distL="0" distR="0" wp14:anchorId="151A04B2" wp14:editId="2232EA19">
                  <wp:extent cx="2260011" cy="1009290"/>
                  <wp:effectExtent l="0" t="0" r="6985" b="635"/>
                  <wp:docPr id="9" name="Picture 9" descr="Captur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apture1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259965" cy="1009269"/>
                          </a:xfrm>
                          <a:prstGeom prst="rect">
                            <a:avLst/>
                          </a:prstGeom>
                          <a:noFill/>
                          <a:ln>
                            <a:noFill/>
                          </a:ln>
                        </pic:spPr>
                      </pic:pic>
                    </a:graphicData>
                  </a:graphic>
                </wp:inline>
              </w:drawing>
            </w:r>
          </w:p>
        </w:tc>
        <w:tc>
          <w:tcPr>
            <w:tcW w:w="3085" w:type="dxa"/>
            <w:shd w:val="clear" w:color="auto" w:fill="auto"/>
          </w:tcPr>
          <w:p w:rsidR="009E1D53" w:rsidRPr="008B4944" w:rsidRDefault="009E1D53" w:rsidP="009E1D53">
            <w:pPr>
              <w:pStyle w:val="a"/>
              <w:jc w:val="left"/>
              <w:rPr>
                <w:rFonts w:eastAsia="MS Mincho" w:cs="B Nazanin"/>
                <w:sz w:val="22"/>
                <w:szCs w:val="22"/>
                <w:rtl/>
                <w:lang w:bidi="fa-IR"/>
              </w:rPr>
            </w:pPr>
            <w:r w:rsidRPr="008B4944">
              <w:rPr>
                <w:rFonts w:eastAsia="MS Mincho" w:cs="B Nazanin" w:hint="cs"/>
                <w:sz w:val="22"/>
                <w:szCs w:val="22"/>
                <w:rtl/>
                <w:lang w:bidi="fa-IR"/>
              </w:rPr>
              <w:t>محور حرکت بین فضای باغ و ساختمان ها</w:t>
            </w:r>
          </w:p>
        </w:tc>
      </w:tr>
      <w:tr w:rsidR="009E1D53" w:rsidRPr="009E1D53" w:rsidTr="00053724">
        <w:tc>
          <w:tcPr>
            <w:tcW w:w="1102" w:type="dxa"/>
            <w:vMerge/>
            <w:shd w:val="clear" w:color="auto" w:fill="auto"/>
          </w:tcPr>
          <w:p w:rsidR="009E1D53" w:rsidRPr="008B4944" w:rsidRDefault="009E1D53" w:rsidP="009E1D53">
            <w:pPr>
              <w:pStyle w:val="a"/>
              <w:jc w:val="left"/>
              <w:rPr>
                <w:rFonts w:eastAsia="MS Mincho" w:cs="B Nazanin"/>
                <w:sz w:val="22"/>
                <w:szCs w:val="22"/>
                <w:rtl/>
                <w:lang w:bidi="fa-IR"/>
              </w:rPr>
            </w:pPr>
          </w:p>
        </w:tc>
        <w:tc>
          <w:tcPr>
            <w:tcW w:w="839" w:type="dxa"/>
            <w:vMerge/>
            <w:shd w:val="clear" w:color="auto" w:fill="auto"/>
          </w:tcPr>
          <w:p w:rsidR="009E1D53" w:rsidRPr="008B4944" w:rsidRDefault="009E1D53" w:rsidP="009E1D53">
            <w:pPr>
              <w:pStyle w:val="a"/>
              <w:jc w:val="left"/>
              <w:rPr>
                <w:rFonts w:eastAsia="MS Mincho" w:cs="B Nazanin"/>
                <w:sz w:val="22"/>
                <w:szCs w:val="22"/>
                <w:rtl/>
                <w:lang w:bidi="fa-IR"/>
              </w:rPr>
            </w:pPr>
          </w:p>
        </w:tc>
        <w:tc>
          <w:tcPr>
            <w:tcW w:w="1145" w:type="dxa"/>
            <w:shd w:val="clear" w:color="auto" w:fill="auto"/>
          </w:tcPr>
          <w:p w:rsidR="009E1D53" w:rsidRPr="008B4944" w:rsidRDefault="009E1D53" w:rsidP="009E1D53">
            <w:pPr>
              <w:pStyle w:val="a"/>
              <w:jc w:val="left"/>
              <w:rPr>
                <w:rFonts w:eastAsia="MS Mincho" w:cs="B Nazanin"/>
                <w:sz w:val="22"/>
                <w:szCs w:val="22"/>
                <w:rtl/>
                <w:lang w:bidi="fa-IR"/>
              </w:rPr>
            </w:pPr>
            <w:r w:rsidRPr="008B4944">
              <w:rPr>
                <w:rFonts w:eastAsia="MS Mincho" w:cs="B Nazanin" w:hint="cs"/>
                <w:sz w:val="22"/>
                <w:szCs w:val="22"/>
                <w:rtl/>
                <w:lang w:bidi="fa-IR"/>
              </w:rPr>
              <w:t>کیفیت و نوع مبلمان</w:t>
            </w:r>
          </w:p>
        </w:tc>
        <w:tc>
          <w:tcPr>
            <w:tcW w:w="3686" w:type="dxa"/>
            <w:shd w:val="clear" w:color="auto" w:fill="auto"/>
          </w:tcPr>
          <w:p w:rsidR="009E1D53" w:rsidRPr="008B4944" w:rsidRDefault="009E1D53" w:rsidP="009E1D53">
            <w:pPr>
              <w:pStyle w:val="a"/>
              <w:jc w:val="left"/>
              <w:rPr>
                <w:rFonts w:eastAsia="MS Mincho" w:cs="B Nazanin"/>
                <w:sz w:val="22"/>
                <w:szCs w:val="22"/>
                <w:rtl/>
                <w:lang w:bidi="fa-IR"/>
              </w:rPr>
            </w:pPr>
            <w:r w:rsidRPr="008B4944">
              <w:rPr>
                <w:rFonts w:cs="B Nazanin"/>
                <w:noProof/>
                <w:sz w:val="22"/>
                <w:szCs w:val="22"/>
                <w:lang w:bidi="fa-IR"/>
              </w:rPr>
              <w:drawing>
                <wp:inline distT="0" distB="0" distL="0" distR="0" wp14:anchorId="16839AD5" wp14:editId="51D791D4">
                  <wp:extent cx="2259829" cy="1035169"/>
                  <wp:effectExtent l="0" t="0" r="7620" b="0"/>
                  <wp:docPr id="8" name="Picture 8" descr="Description: Image result for ‫فرهنگسرای نیاورا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Image result for ‫فرهنگسرای نیاوران‬‎"/>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259965" cy="1035231"/>
                          </a:xfrm>
                          <a:prstGeom prst="rect">
                            <a:avLst/>
                          </a:prstGeom>
                          <a:noFill/>
                          <a:ln>
                            <a:noFill/>
                          </a:ln>
                        </pic:spPr>
                      </pic:pic>
                    </a:graphicData>
                  </a:graphic>
                </wp:inline>
              </w:drawing>
            </w:r>
          </w:p>
        </w:tc>
        <w:tc>
          <w:tcPr>
            <w:tcW w:w="3085" w:type="dxa"/>
            <w:shd w:val="clear" w:color="auto" w:fill="auto"/>
          </w:tcPr>
          <w:p w:rsidR="009E1D53" w:rsidRPr="008B4944" w:rsidRDefault="009E1D53" w:rsidP="009E1D53">
            <w:pPr>
              <w:pStyle w:val="a"/>
              <w:jc w:val="left"/>
              <w:rPr>
                <w:rFonts w:eastAsia="MS Mincho" w:cs="B Nazanin"/>
                <w:sz w:val="22"/>
                <w:szCs w:val="22"/>
                <w:rtl/>
                <w:lang w:bidi="fa-IR"/>
              </w:rPr>
            </w:pPr>
            <w:r w:rsidRPr="008B4944">
              <w:rPr>
                <w:rFonts w:eastAsia="MS Mincho" w:cs="B Nazanin" w:hint="cs"/>
                <w:sz w:val="22"/>
                <w:szCs w:val="22"/>
                <w:rtl/>
                <w:lang w:bidi="fa-IR"/>
              </w:rPr>
              <w:t>در همه ی قسمتها سعی شده مبلمان مناسبی کار شود.</w:t>
            </w:r>
          </w:p>
        </w:tc>
      </w:tr>
      <w:tr w:rsidR="009E1D53" w:rsidRPr="009E1D53" w:rsidTr="008E69DF">
        <w:trPr>
          <w:trHeight w:val="704"/>
        </w:trPr>
        <w:tc>
          <w:tcPr>
            <w:tcW w:w="1102" w:type="dxa"/>
            <w:vMerge/>
            <w:shd w:val="clear" w:color="auto" w:fill="auto"/>
          </w:tcPr>
          <w:p w:rsidR="009E1D53" w:rsidRPr="008B4944" w:rsidRDefault="009E1D53" w:rsidP="009E1D53">
            <w:pPr>
              <w:pStyle w:val="a"/>
              <w:jc w:val="left"/>
              <w:rPr>
                <w:rFonts w:eastAsia="MS Mincho" w:cs="B Nazanin"/>
                <w:sz w:val="22"/>
                <w:szCs w:val="22"/>
                <w:rtl/>
                <w:lang w:bidi="fa-IR"/>
              </w:rPr>
            </w:pPr>
          </w:p>
        </w:tc>
        <w:tc>
          <w:tcPr>
            <w:tcW w:w="839" w:type="dxa"/>
            <w:vMerge/>
            <w:shd w:val="clear" w:color="auto" w:fill="auto"/>
          </w:tcPr>
          <w:p w:rsidR="009E1D53" w:rsidRPr="008B4944" w:rsidRDefault="009E1D53" w:rsidP="009E1D53">
            <w:pPr>
              <w:pStyle w:val="a"/>
              <w:jc w:val="left"/>
              <w:rPr>
                <w:rFonts w:eastAsia="MS Mincho" w:cs="B Nazanin"/>
                <w:sz w:val="22"/>
                <w:szCs w:val="22"/>
                <w:rtl/>
                <w:lang w:bidi="fa-IR"/>
              </w:rPr>
            </w:pPr>
          </w:p>
        </w:tc>
        <w:tc>
          <w:tcPr>
            <w:tcW w:w="1145" w:type="dxa"/>
            <w:shd w:val="clear" w:color="auto" w:fill="auto"/>
          </w:tcPr>
          <w:p w:rsidR="009E1D53" w:rsidRPr="008B4944" w:rsidRDefault="009E1D53" w:rsidP="009E1D53">
            <w:pPr>
              <w:pStyle w:val="a"/>
              <w:jc w:val="left"/>
              <w:rPr>
                <w:rFonts w:eastAsia="MS Mincho" w:cs="B Nazanin"/>
                <w:sz w:val="22"/>
                <w:szCs w:val="22"/>
                <w:rtl/>
                <w:lang w:bidi="fa-IR"/>
              </w:rPr>
            </w:pPr>
            <w:r w:rsidRPr="008B4944">
              <w:rPr>
                <w:rFonts w:eastAsia="MS Mincho" w:cs="B Nazanin" w:hint="cs"/>
                <w:sz w:val="22"/>
                <w:szCs w:val="22"/>
                <w:rtl/>
                <w:lang w:bidi="fa-IR"/>
              </w:rPr>
              <w:t>نفوذپذیری</w:t>
            </w:r>
          </w:p>
        </w:tc>
        <w:tc>
          <w:tcPr>
            <w:tcW w:w="3686" w:type="dxa"/>
            <w:shd w:val="clear" w:color="auto" w:fill="auto"/>
          </w:tcPr>
          <w:p w:rsidR="009E1D53" w:rsidRPr="008B4944" w:rsidRDefault="009E1D53" w:rsidP="009E1D53">
            <w:pPr>
              <w:pStyle w:val="a"/>
              <w:jc w:val="left"/>
              <w:rPr>
                <w:rFonts w:eastAsia="MS Mincho" w:cs="B Nazanin"/>
                <w:sz w:val="22"/>
                <w:szCs w:val="22"/>
                <w:rtl/>
                <w:lang w:bidi="fa-IR"/>
              </w:rPr>
            </w:pPr>
          </w:p>
        </w:tc>
        <w:tc>
          <w:tcPr>
            <w:tcW w:w="3085" w:type="dxa"/>
            <w:shd w:val="clear" w:color="auto" w:fill="auto"/>
          </w:tcPr>
          <w:p w:rsidR="009E1D53" w:rsidRPr="008B4944" w:rsidRDefault="009E1D53" w:rsidP="009E1D53">
            <w:pPr>
              <w:pStyle w:val="a"/>
              <w:jc w:val="left"/>
              <w:rPr>
                <w:rFonts w:eastAsia="MS Mincho" w:cs="B Nazanin"/>
                <w:sz w:val="22"/>
                <w:szCs w:val="22"/>
                <w:rtl/>
                <w:lang w:bidi="fa-IR"/>
              </w:rPr>
            </w:pPr>
            <w:r w:rsidRPr="008B4944">
              <w:rPr>
                <w:rFonts w:eastAsia="MS Mincho" w:cs="B Nazanin" w:hint="cs"/>
                <w:sz w:val="22"/>
                <w:szCs w:val="22"/>
                <w:rtl/>
                <w:lang w:bidi="fa-IR"/>
              </w:rPr>
              <w:t>ارتباط بین فضاهای درون وبیرون به خوبی برقرار شده است.</w:t>
            </w:r>
          </w:p>
        </w:tc>
      </w:tr>
      <w:tr w:rsidR="009E1D53" w:rsidRPr="009E1D53" w:rsidTr="00053724">
        <w:tc>
          <w:tcPr>
            <w:tcW w:w="1102" w:type="dxa"/>
            <w:vMerge/>
            <w:shd w:val="clear" w:color="auto" w:fill="auto"/>
          </w:tcPr>
          <w:p w:rsidR="009E1D53" w:rsidRPr="008B4944" w:rsidRDefault="009E1D53" w:rsidP="009E1D53">
            <w:pPr>
              <w:pStyle w:val="a"/>
              <w:jc w:val="left"/>
              <w:rPr>
                <w:rFonts w:eastAsia="MS Mincho" w:cs="B Nazanin"/>
                <w:sz w:val="22"/>
                <w:szCs w:val="22"/>
                <w:rtl/>
                <w:lang w:bidi="fa-IR"/>
              </w:rPr>
            </w:pPr>
          </w:p>
        </w:tc>
        <w:tc>
          <w:tcPr>
            <w:tcW w:w="839" w:type="dxa"/>
            <w:vMerge/>
            <w:shd w:val="clear" w:color="auto" w:fill="auto"/>
          </w:tcPr>
          <w:p w:rsidR="009E1D53" w:rsidRPr="008B4944" w:rsidRDefault="009E1D53" w:rsidP="009E1D53">
            <w:pPr>
              <w:pStyle w:val="a"/>
              <w:jc w:val="left"/>
              <w:rPr>
                <w:rFonts w:eastAsia="MS Mincho" w:cs="B Nazanin"/>
                <w:sz w:val="22"/>
                <w:szCs w:val="22"/>
                <w:rtl/>
                <w:lang w:bidi="fa-IR"/>
              </w:rPr>
            </w:pPr>
          </w:p>
        </w:tc>
        <w:tc>
          <w:tcPr>
            <w:tcW w:w="1145" w:type="dxa"/>
            <w:shd w:val="clear" w:color="auto" w:fill="auto"/>
          </w:tcPr>
          <w:p w:rsidR="009E1D53" w:rsidRPr="008B4944" w:rsidRDefault="009E1D53" w:rsidP="009E1D53">
            <w:pPr>
              <w:pStyle w:val="a"/>
              <w:jc w:val="left"/>
              <w:rPr>
                <w:rFonts w:eastAsia="MS Mincho" w:cs="B Nazanin"/>
                <w:sz w:val="22"/>
                <w:szCs w:val="22"/>
                <w:rtl/>
                <w:lang w:bidi="fa-IR"/>
              </w:rPr>
            </w:pPr>
            <w:r w:rsidRPr="008B4944">
              <w:rPr>
                <w:rFonts w:eastAsia="MS Mincho" w:cs="B Nazanin" w:hint="cs"/>
                <w:sz w:val="22"/>
                <w:szCs w:val="22"/>
                <w:rtl/>
                <w:lang w:bidi="fa-IR"/>
              </w:rPr>
              <w:t>انعطاف پذیری</w:t>
            </w:r>
          </w:p>
        </w:tc>
        <w:tc>
          <w:tcPr>
            <w:tcW w:w="3686" w:type="dxa"/>
            <w:shd w:val="clear" w:color="auto" w:fill="auto"/>
          </w:tcPr>
          <w:p w:rsidR="009E1D53" w:rsidRPr="008B4944" w:rsidRDefault="009E1D53" w:rsidP="009E1D53">
            <w:pPr>
              <w:pStyle w:val="a"/>
              <w:jc w:val="left"/>
              <w:rPr>
                <w:rFonts w:eastAsia="MS Mincho" w:cs="B Nazanin"/>
                <w:sz w:val="22"/>
                <w:szCs w:val="22"/>
                <w:rtl/>
                <w:lang w:bidi="fa-IR"/>
              </w:rPr>
            </w:pPr>
          </w:p>
        </w:tc>
        <w:tc>
          <w:tcPr>
            <w:tcW w:w="3085" w:type="dxa"/>
            <w:shd w:val="clear" w:color="auto" w:fill="auto"/>
          </w:tcPr>
          <w:p w:rsidR="009E1D53" w:rsidRPr="008B4944" w:rsidRDefault="009E1D53" w:rsidP="009E1D53">
            <w:pPr>
              <w:pStyle w:val="a"/>
              <w:jc w:val="left"/>
              <w:rPr>
                <w:rFonts w:eastAsia="MS Mincho" w:cs="B Nazanin"/>
                <w:sz w:val="22"/>
                <w:szCs w:val="22"/>
                <w:rtl/>
                <w:lang w:bidi="fa-IR"/>
              </w:rPr>
            </w:pPr>
            <w:r w:rsidRPr="008B4944">
              <w:rPr>
                <w:rFonts w:eastAsia="MS Mincho" w:cs="B Nazanin" w:hint="cs"/>
                <w:sz w:val="22"/>
                <w:szCs w:val="22"/>
                <w:rtl/>
                <w:lang w:bidi="fa-IR"/>
              </w:rPr>
              <w:t>بعضی از ساختمان ها تغییر کاربری داده اند.</w:t>
            </w:r>
          </w:p>
        </w:tc>
      </w:tr>
    </w:tbl>
    <w:p w:rsidR="009E1D53" w:rsidRDefault="009E1D53" w:rsidP="008E69DF">
      <w:pPr>
        <w:pStyle w:val="a"/>
        <w:jc w:val="center"/>
        <w:rPr>
          <w:rFonts w:eastAsia="MS Mincho" w:cs="B Nazanin" w:hint="cs"/>
          <w:b/>
          <w:bCs/>
          <w:sz w:val="22"/>
          <w:szCs w:val="22"/>
          <w:rtl/>
          <w:lang w:bidi="fa-IR"/>
        </w:rPr>
      </w:pPr>
      <w:r w:rsidRPr="008E69DF">
        <w:rPr>
          <w:rFonts w:eastAsia="MS Mincho" w:cs="B Nazanin" w:hint="cs"/>
          <w:b/>
          <w:bCs/>
          <w:sz w:val="22"/>
          <w:szCs w:val="22"/>
          <w:rtl/>
          <w:lang w:bidi="fa-IR"/>
        </w:rPr>
        <w:t>ماخذ: نگارنده</w:t>
      </w:r>
    </w:p>
    <w:p w:rsidR="008B4944" w:rsidRPr="008E69DF" w:rsidRDefault="008B4944" w:rsidP="008E69DF">
      <w:pPr>
        <w:pStyle w:val="a"/>
        <w:jc w:val="center"/>
        <w:rPr>
          <w:rFonts w:eastAsia="MS Mincho" w:cs="B Nazanin"/>
          <w:b/>
          <w:bCs/>
          <w:sz w:val="22"/>
          <w:szCs w:val="22"/>
          <w:rtl/>
          <w:lang w:bidi="fa-IR"/>
        </w:rPr>
      </w:pPr>
    </w:p>
    <w:p w:rsidR="009E1D53" w:rsidRPr="00C83D9D" w:rsidRDefault="009E1D53" w:rsidP="009E1D53">
      <w:pPr>
        <w:jc w:val="left"/>
        <w:rPr>
          <w:rFonts w:cs="B Nazanin"/>
          <w:b/>
          <w:bCs/>
          <w:color w:val="000000"/>
          <w:sz w:val="28"/>
          <w:szCs w:val="28"/>
          <w:rtl/>
          <w:lang w:bidi="fa-IR"/>
        </w:rPr>
      </w:pPr>
      <w:r w:rsidRPr="00C83D9D">
        <w:rPr>
          <w:rFonts w:cs="B Nazanin" w:hint="cs"/>
          <w:b/>
          <w:bCs/>
          <w:color w:val="000000"/>
          <w:sz w:val="28"/>
          <w:szCs w:val="28"/>
          <w:rtl/>
          <w:lang w:bidi="fa-IR"/>
        </w:rPr>
        <w:lastRenderedPageBreak/>
        <w:t>نتیجه گیری</w:t>
      </w:r>
    </w:p>
    <w:p w:rsidR="009E1D53" w:rsidRPr="009E1D53" w:rsidRDefault="009E1D53" w:rsidP="009E1D53">
      <w:pPr>
        <w:jc w:val="left"/>
        <w:rPr>
          <w:rFonts w:cs="B Nazanin"/>
          <w:color w:val="000000"/>
          <w:sz w:val="24"/>
          <w:rtl/>
          <w:lang w:bidi="fa-IR"/>
        </w:rPr>
      </w:pPr>
    </w:p>
    <w:p w:rsidR="009E1D53" w:rsidRPr="009E1D53" w:rsidRDefault="009E1D53" w:rsidP="00C83D9D">
      <w:pPr>
        <w:tabs>
          <w:tab w:val="left" w:leader="dot" w:pos="8505"/>
        </w:tabs>
        <w:rPr>
          <w:rFonts w:cs="B Nazanin"/>
          <w:color w:val="000000"/>
          <w:sz w:val="24"/>
          <w:rtl/>
          <w:lang w:bidi="fa-IR"/>
        </w:rPr>
      </w:pPr>
      <w:r w:rsidRPr="009E1D53">
        <w:rPr>
          <w:rFonts w:cs="B Nazanin" w:hint="cs"/>
          <w:color w:val="000000"/>
          <w:sz w:val="24"/>
          <w:rtl/>
          <w:lang w:bidi="fa-IR"/>
        </w:rPr>
        <w:t>فضاهای فرهنگی به عنوان یکی از ابعاد بنیادی سرزندگی شهری و توسعه فرهنگی از چنان اهمیتی برخوردار است که می توان آن را یکی از اساسی ترین الزامات توسعه فرهنگی و دستیابی به اهداف چشم انداز فرهنگی مانند سرزندگی شهر دانست. با اجرای برنامه توسعه فضاهای فرهنگی و بهره برداری صحیح از این اماکن است که می توان در جهت ارتقا مهارت های فرهنگی شهروندان گام های موثری برداشت و به سطحی از سرزندگی شهری رسید که مناسب توسعه باشد. با ارتقا مراکز فرهنگی شهروندان آمادگی بهتری برای پذیرش توسعه فرهنگی دارند و در نتیجه سطح سرزندگی شهری ارتقا می یابد. نمونه موردی مورد مطالعه در تحقیق یکی از نمونه  فضاهای فرهنگی موفق در ایجاد سرزندگی می باشد و با معماری اصیل ایرانی به کار رفته درآن جذابیت بیشتری برای شرکت در امور فرهنگی را ایجاد می کند و پویایی خاصی را درتمامی عرصه های این مرکز میتوان به وضوح مشاهده کرد. فضای باز محوطه از ورودی جنوبی به وسیله محور آب و ردیف درختان باغ تا بنای دفتر مخصوص امتداد می یابد. در میانه این محور شاهد گشایشی فضایی هستیم؛ تعبیه یک صفه بر روی حوض آب و یک طاق، فضای باغ را به درون حیاط مرکزی فرهنگسرا می کشاند. فضای باز با حرکتی سیال از طریق رواق ها و پنجره های سرتاسری به درون بنا راه پیدا می کند. در درون بنا نیز(به ویژه گالری) شاهد امتداد فضا به وسیله رمپ ها و پلکان هستیم. این فضای سیال در نهایت از طریق روزن های سقفی بار دیگر به فضای باز خارج می پیوندد. در انتها باید ذکر کرد که در گذشته فضای حیاط مرکزی نیز به وسیله پیلوتی که در زیر کتابخانه فرهنگسرا قرار داشته و اکنون به سالن اجتماعات تبدیل شده است، به باغ و فضای شهری پشت فرهنگسرا متصل می گردیده است که امروزه دیگر چنین امکانی وجود ندارد. بنابر مشاهدات ذکر شده می توان نتیجه گرفت، در فرهنگسرای نیاوران از قابلیت های معماری ایران و معماری مدرن برای برقراری تداوم  و سرزندگی فضایی به صورت توامان استفاده شده است.</w:t>
      </w:r>
    </w:p>
    <w:p w:rsidR="009E1D53" w:rsidRPr="009E1D53" w:rsidRDefault="009E1D53" w:rsidP="00C83D9D">
      <w:pPr>
        <w:tabs>
          <w:tab w:val="left" w:leader="dot" w:pos="8505"/>
        </w:tabs>
        <w:rPr>
          <w:rFonts w:cs="B Nazanin"/>
          <w:color w:val="000000"/>
          <w:sz w:val="24"/>
          <w:rtl/>
          <w:lang w:bidi="fa-IR"/>
        </w:rPr>
      </w:pPr>
    </w:p>
    <w:p w:rsidR="009E1D53" w:rsidRPr="009E1D53" w:rsidRDefault="009E1D53" w:rsidP="009E1D53">
      <w:pPr>
        <w:tabs>
          <w:tab w:val="left" w:leader="dot" w:pos="8505"/>
        </w:tabs>
        <w:jc w:val="left"/>
        <w:rPr>
          <w:rFonts w:cs="B Nazanin"/>
          <w:color w:val="000000"/>
          <w:sz w:val="24"/>
          <w:rtl/>
          <w:lang w:bidi="fa-IR"/>
        </w:rPr>
      </w:pPr>
    </w:p>
    <w:p w:rsidR="009E1D53" w:rsidRPr="009E1D53" w:rsidRDefault="009E1D53" w:rsidP="009E1D53">
      <w:pPr>
        <w:tabs>
          <w:tab w:val="left" w:leader="dot" w:pos="8505"/>
        </w:tabs>
        <w:jc w:val="left"/>
        <w:rPr>
          <w:rFonts w:cs="B Nazanin"/>
          <w:color w:val="000000"/>
          <w:sz w:val="24"/>
          <w:rtl/>
          <w:lang w:bidi="fa-IR"/>
        </w:rPr>
      </w:pPr>
    </w:p>
    <w:p w:rsidR="009E1D53" w:rsidRPr="009E1D53" w:rsidRDefault="009E1D53" w:rsidP="009E1D53">
      <w:pPr>
        <w:tabs>
          <w:tab w:val="left" w:leader="dot" w:pos="8505"/>
        </w:tabs>
        <w:jc w:val="left"/>
        <w:rPr>
          <w:rFonts w:cs="B Nazanin"/>
          <w:color w:val="000000"/>
          <w:sz w:val="24"/>
          <w:rtl/>
          <w:lang w:bidi="fa-IR"/>
        </w:rPr>
      </w:pPr>
    </w:p>
    <w:p w:rsidR="009E1D53" w:rsidRPr="009E1D53" w:rsidRDefault="009E1D53" w:rsidP="009E1D53">
      <w:pPr>
        <w:tabs>
          <w:tab w:val="left" w:leader="dot" w:pos="8505"/>
        </w:tabs>
        <w:jc w:val="left"/>
        <w:rPr>
          <w:rFonts w:cs="B Nazanin"/>
          <w:color w:val="000000"/>
          <w:sz w:val="24"/>
          <w:rtl/>
          <w:lang w:bidi="fa-IR"/>
        </w:rPr>
      </w:pPr>
    </w:p>
    <w:p w:rsidR="009E1D53" w:rsidRPr="009E1D53" w:rsidRDefault="009E1D53" w:rsidP="009E1D53">
      <w:pPr>
        <w:tabs>
          <w:tab w:val="left" w:leader="dot" w:pos="8505"/>
        </w:tabs>
        <w:jc w:val="left"/>
        <w:rPr>
          <w:rFonts w:cs="B Nazanin"/>
          <w:color w:val="000000"/>
          <w:sz w:val="24"/>
          <w:rtl/>
          <w:lang w:bidi="fa-IR"/>
        </w:rPr>
      </w:pPr>
    </w:p>
    <w:p w:rsidR="009E1D53" w:rsidRPr="009E1D53" w:rsidRDefault="009E1D53" w:rsidP="009E1D53">
      <w:pPr>
        <w:tabs>
          <w:tab w:val="left" w:leader="dot" w:pos="8505"/>
        </w:tabs>
        <w:jc w:val="left"/>
        <w:rPr>
          <w:rFonts w:cs="B Nazanin"/>
          <w:color w:val="000000"/>
          <w:sz w:val="24"/>
          <w:rtl/>
          <w:lang w:bidi="fa-IR"/>
        </w:rPr>
      </w:pPr>
    </w:p>
    <w:p w:rsidR="009E1D53" w:rsidRPr="009E1D53" w:rsidRDefault="009E1D53" w:rsidP="009E1D53">
      <w:pPr>
        <w:tabs>
          <w:tab w:val="left" w:leader="dot" w:pos="8505"/>
        </w:tabs>
        <w:jc w:val="left"/>
        <w:rPr>
          <w:rFonts w:cs="B Nazanin"/>
          <w:color w:val="000000"/>
          <w:sz w:val="24"/>
          <w:rtl/>
          <w:lang w:bidi="fa-IR"/>
        </w:rPr>
      </w:pPr>
    </w:p>
    <w:p w:rsidR="009E1D53" w:rsidRPr="009E1D53" w:rsidRDefault="009E1D53" w:rsidP="009E1D53">
      <w:pPr>
        <w:tabs>
          <w:tab w:val="left" w:leader="dot" w:pos="8505"/>
        </w:tabs>
        <w:jc w:val="left"/>
        <w:rPr>
          <w:rFonts w:cs="B Nazanin"/>
          <w:color w:val="000000"/>
          <w:sz w:val="24"/>
          <w:rtl/>
          <w:lang w:bidi="fa-IR"/>
        </w:rPr>
      </w:pPr>
    </w:p>
    <w:p w:rsidR="009E1D53" w:rsidRPr="009E1D53" w:rsidRDefault="009E1D53" w:rsidP="009E1D53">
      <w:pPr>
        <w:tabs>
          <w:tab w:val="left" w:leader="dot" w:pos="8505"/>
        </w:tabs>
        <w:jc w:val="left"/>
        <w:rPr>
          <w:rFonts w:cs="B Nazanin"/>
          <w:color w:val="000000"/>
          <w:sz w:val="24"/>
          <w:rtl/>
          <w:lang w:bidi="fa-IR"/>
        </w:rPr>
      </w:pPr>
    </w:p>
    <w:p w:rsidR="009E1D53" w:rsidRPr="009E1D53" w:rsidRDefault="009E1D53" w:rsidP="009E1D53">
      <w:pPr>
        <w:tabs>
          <w:tab w:val="left" w:leader="dot" w:pos="8505"/>
        </w:tabs>
        <w:jc w:val="left"/>
        <w:rPr>
          <w:rFonts w:cs="B Nazanin"/>
          <w:color w:val="000000"/>
          <w:sz w:val="24"/>
          <w:rtl/>
          <w:lang w:bidi="fa-IR"/>
        </w:rPr>
      </w:pPr>
    </w:p>
    <w:p w:rsidR="009E1D53" w:rsidRPr="009E1D53" w:rsidRDefault="009E1D53" w:rsidP="009E1D53">
      <w:pPr>
        <w:tabs>
          <w:tab w:val="left" w:leader="dot" w:pos="8505"/>
        </w:tabs>
        <w:jc w:val="left"/>
        <w:rPr>
          <w:rFonts w:cs="B Nazanin"/>
          <w:color w:val="000000"/>
          <w:sz w:val="24"/>
          <w:rtl/>
          <w:lang w:bidi="fa-IR"/>
        </w:rPr>
      </w:pPr>
    </w:p>
    <w:p w:rsidR="009E1D53" w:rsidRPr="009E1D53" w:rsidRDefault="009E1D53" w:rsidP="009E1D53">
      <w:pPr>
        <w:tabs>
          <w:tab w:val="left" w:leader="dot" w:pos="8505"/>
        </w:tabs>
        <w:jc w:val="left"/>
        <w:rPr>
          <w:rFonts w:cs="B Nazanin"/>
          <w:color w:val="000000"/>
          <w:sz w:val="24"/>
          <w:rtl/>
          <w:lang w:bidi="fa-IR"/>
        </w:rPr>
      </w:pPr>
    </w:p>
    <w:p w:rsidR="009E1D53" w:rsidRPr="009E1D53" w:rsidRDefault="009E1D53" w:rsidP="009E1D53">
      <w:pPr>
        <w:tabs>
          <w:tab w:val="left" w:leader="dot" w:pos="8505"/>
        </w:tabs>
        <w:jc w:val="left"/>
        <w:rPr>
          <w:rFonts w:cs="B Nazanin"/>
          <w:color w:val="000000"/>
          <w:sz w:val="24"/>
          <w:rtl/>
          <w:lang w:bidi="fa-IR"/>
        </w:rPr>
      </w:pPr>
    </w:p>
    <w:p w:rsidR="009E1D53" w:rsidRPr="009E1D53" w:rsidRDefault="009E1D53" w:rsidP="009E1D53">
      <w:pPr>
        <w:tabs>
          <w:tab w:val="left" w:leader="dot" w:pos="8505"/>
        </w:tabs>
        <w:jc w:val="left"/>
        <w:rPr>
          <w:rFonts w:cs="B Nazanin"/>
          <w:color w:val="000000"/>
          <w:sz w:val="24"/>
          <w:rtl/>
          <w:lang w:bidi="fa-IR"/>
        </w:rPr>
      </w:pPr>
    </w:p>
    <w:p w:rsidR="009E1D53" w:rsidRPr="009E1D53" w:rsidRDefault="009E1D53" w:rsidP="009E1D53">
      <w:pPr>
        <w:tabs>
          <w:tab w:val="left" w:leader="dot" w:pos="8505"/>
        </w:tabs>
        <w:jc w:val="left"/>
        <w:rPr>
          <w:rFonts w:cs="B Nazanin"/>
          <w:color w:val="000000"/>
          <w:sz w:val="24"/>
          <w:rtl/>
          <w:lang w:bidi="fa-IR"/>
        </w:rPr>
      </w:pPr>
    </w:p>
    <w:p w:rsidR="009E1D53" w:rsidRPr="009E1D53" w:rsidRDefault="009E1D53" w:rsidP="00C22D98">
      <w:pPr>
        <w:tabs>
          <w:tab w:val="left" w:leader="dot" w:pos="8505"/>
        </w:tabs>
        <w:ind w:firstLine="0"/>
        <w:jc w:val="left"/>
        <w:rPr>
          <w:rFonts w:cs="B Nazanin"/>
          <w:color w:val="000000"/>
          <w:sz w:val="24"/>
          <w:rtl/>
          <w:lang w:bidi="fa-IR"/>
        </w:rPr>
      </w:pPr>
    </w:p>
    <w:p w:rsidR="009E1D53" w:rsidRPr="00C83D9D" w:rsidRDefault="009E1D53" w:rsidP="009E1D53">
      <w:pPr>
        <w:jc w:val="left"/>
        <w:rPr>
          <w:rFonts w:cs="B Nazanin"/>
          <w:b/>
          <w:bCs/>
          <w:color w:val="000000"/>
          <w:sz w:val="28"/>
          <w:szCs w:val="28"/>
          <w:rtl/>
        </w:rPr>
      </w:pPr>
      <w:r w:rsidRPr="00C83D9D">
        <w:rPr>
          <w:rFonts w:cs="B Nazanin"/>
          <w:b/>
          <w:bCs/>
          <w:color w:val="000000"/>
          <w:sz w:val="28"/>
          <w:szCs w:val="28"/>
          <w:rtl/>
        </w:rPr>
        <w:lastRenderedPageBreak/>
        <w:t>منابع:</w:t>
      </w:r>
    </w:p>
    <w:p w:rsidR="009E1D53" w:rsidRPr="003D1129" w:rsidRDefault="009E1D53" w:rsidP="003D1129">
      <w:pPr>
        <w:pStyle w:val="ListParagraph"/>
        <w:numPr>
          <w:ilvl w:val="0"/>
          <w:numId w:val="4"/>
        </w:numPr>
        <w:bidi/>
        <w:rPr>
          <w:rFonts w:cs="B Nazanin"/>
          <w:color w:val="000000"/>
          <w:lang w:bidi="fa-IR"/>
        </w:rPr>
      </w:pPr>
      <w:r w:rsidRPr="003D1129">
        <w:rPr>
          <w:rFonts w:cs="B Nazanin" w:hint="cs"/>
          <w:color w:val="000000"/>
          <w:rtl/>
          <w:lang w:bidi="fa-IR"/>
        </w:rPr>
        <w:t>ایزدی،م ومحمدی،ج(1394)، شناسایی و ارزیابی شاخص های کیفیت فضاهای فرهنگی-اجتماعی، فصلنامه مطالعات برنامه ریزی شهری، سال سوم، شماره ی دوازدهم، 33-11.</w:t>
      </w:r>
    </w:p>
    <w:p w:rsidR="009E1D53" w:rsidRPr="00C22D98" w:rsidRDefault="009E1D53" w:rsidP="00C83D9D">
      <w:pPr>
        <w:widowControl/>
        <w:numPr>
          <w:ilvl w:val="0"/>
          <w:numId w:val="4"/>
        </w:numPr>
        <w:rPr>
          <w:rFonts w:cs="B Nazanin"/>
          <w:color w:val="000000"/>
          <w:szCs w:val="22"/>
          <w:rtl/>
        </w:rPr>
      </w:pPr>
      <w:r w:rsidRPr="00C22D98">
        <w:rPr>
          <w:rFonts w:cs="B Nazanin"/>
          <w:szCs w:val="22"/>
          <w:rtl/>
        </w:rPr>
        <w:t xml:space="preserve">برولین، </w:t>
      </w:r>
      <w:r w:rsidRPr="00C22D98">
        <w:rPr>
          <w:rFonts w:cs="B Nazanin" w:hint="cs"/>
          <w:szCs w:val="22"/>
          <w:rtl/>
        </w:rPr>
        <w:t>ب. (1383).</w:t>
      </w:r>
      <w:r w:rsidRPr="00C22D98">
        <w:rPr>
          <w:rFonts w:cs="B Nazanin"/>
          <w:szCs w:val="22"/>
          <w:rtl/>
        </w:rPr>
        <w:t xml:space="preserve"> معماری زمینه گرا(سازگاری ساختمان های جدید با قدیم )، ترجمه راضیه رضازاده ._ اصفهان :</w:t>
      </w:r>
      <w:r w:rsidRPr="00C22D98">
        <w:rPr>
          <w:rFonts w:cs="B Nazanin" w:hint="cs"/>
          <w:szCs w:val="22"/>
          <w:rtl/>
        </w:rPr>
        <w:t>نشر</w:t>
      </w:r>
      <w:r w:rsidRPr="00C22D98">
        <w:rPr>
          <w:rFonts w:cs="B Nazanin"/>
          <w:szCs w:val="22"/>
          <w:rtl/>
        </w:rPr>
        <w:t xml:space="preserve"> خاک</w:t>
      </w:r>
      <w:r w:rsidRPr="00C22D98">
        <w:rPr>
          <w:rFonts w:cs="B Nazanin" w:hint="cs"/>
          <w:szCs w:val="22"/>
          <w:rtl/>
        </w:rPr>
        <w:t>.</w:t>
      </w:r>
    </w:p>
    <w:p w:rsidR="009E1D53" w:rsidRPr="00C22D98" w:rsidRDefault="009E1D53" w:rsidP="00C83D9D">
      <w:pPr>
        <w:widowControl/>
        <w:numPr>
          <w:ilvl w:val="0"/>
          <w:numId w:val="4"/>
        </w:numPr>
        <w:rPr>
          <w:rFonts w:cs="B Nazanin"/>
          <w:color w:val="000000"/>
          <w:szCs w:val="22"/>
        </w:rPr>
      </w:pPr>
      <w:r w:rsidRPr="00C22D98">
        <w:rPr>
          <w:rFonts w:cs="B Nazanin" w:hint="cs"/>
          <w:color w:val="000000"/>
          <w:szCs w:val="22"/>
          <w:rtl/>
          <w:lang w:bidi="fa-IR"/>
        </w:rPr>
        <w:t>جعفری،م. زهتابیان،ش(1385)، خلق و توسعه فضاهای شهری؛ اولین همایش بین المللی شهر برتر، همدان،11=12 مرداد.</w:t>
      </w:r>
    </w:p>
    <w:p w:rsidR="009E1D53" w:rsidRPr="00C22D98" w:rsidRDefault="009E1D53" w:rsidP="00C83D9D">
      <w:pPr>
        <w:widowControl/>
        <w:numPr>
          <w:ilvl w:val="0"/>
          <w:numId w:val="4"/>
        </w:numPr>
        <w:rPr>
          <w:rFonts w:cs="B Nazanin"/>
          <w:color w:val="000000"/>
          <w:szCs w:val="22"/>
          <w:rtl/>
        </w:rPr>
      </w:pPr>
      <w:r w:rsidRPr="00C22D98">
        <w:rPr>
          <w:rFonts w:cs="B Nazanin" w:hint="cs"/>
          <w:szCs w:val="22"/>
          <w:rtl/>
        </w:rPr>
        <w:t>سرمست،ب، توسلی،م (1389).</w:t>
      </w:r>
      <w:r w:rsidRPr="00C22D98">
        <w:rPr>
          <w:rFonts w:cs="B Nazanin"/>
          <w:szCs w:val="22"/>
          <w:rtl/>
        </w:rPr>
        <w:t xml:space="preserve"> بررسي و تحليل نقش مقياس مکان درميزان حس تعلق به مکان (مطالعه موردي: شهر تهران)</w:t>
      </w:r>
      <w:r w:rsidRPr="00C22D98">
        <w:rPr>
          <w:rFonts w:cs="B Nazanin" w:hint="cs"/>
          <w:szCs w:val="22"/>
          <w:rtl/>
        </w:rPr>
        <w:t>،نشریه مدیریت شهری.</w:t>
      </w:r>
    </w:p>
    <w:p w:rsidR="009E1D53" w:rsidRPr="00C22D98" w:rsidRDefault="009E1D53" w:rsidP="00C83D9D">
      <w:pPr>
        <w:widowControl/>
        <w:numPr>
          <w:ilvl w:val="0"/>
          <w:numId w:val="4"/>
        </w:numPr>
        <w:rPr>
          <w:rFonts w:cs="B Nazanin"/>
          <w:color w:val="000000"/>
          <w:szCs w:val="22"/>
          <w:lang w:bidi="fa-IR"/>
        </w:rPr>
      </w:pPr>
      <w:r w:rsidRPr="00C22D98">
        <w:rPr>
          <w:rFonts w:cs="B Nazanin" w:hint="cs"/>
          <w:color w:val="000000"/>
          <w:szCs w:val="22"/>
          <w:rtl/>
          <w:lang w:bidi="fa-IR"/>
        </w:rPr>
        <w:t>شیعه،اسماعیل(1380)، مقدمه ای بر مبنای برنامه ریزی شهری، انتشارات دانشگاه علم و صنعت.</w:t>
      </w:r>
    </w:p>
    <w:p w:rsidR="009E1D53" w:rsidRPr="00C22D98" w:rsidRDefault="009E1D53" w:rsidP="00C83D9D">
      <w:pPr>
        <w:widowControl/>
        <w:numPr>
          <w:ilvl w:val="0"/>
          <w:numId w:val="4"/>
        </w:numPr>
        <w:rPr>
          <w:rFonts w:cs="B Nazanin"/>
          <w:color w:val="000000"/>
          <w:szCs w:val="22"/>
          <w:lang w:bidi="fa-IR"/>
        </w:rPr>
      </w:pPr>
      <w:r w:rsidRPr="00C22D98">
        <w:rPr>
          <w:rFonts w:cs="B Nazanin" w:hint="cs"/>
          <w:color w:val="000000"/>
          <w:szCs w:val="22"/>
          <w:rtl/>
          <w:lang w:bidi="fa-IR"/>
        </w:rPr>
        <w:t>طاهر طلوع دل، محمد صادق؛ سادات، سیده اشرف(1396). مولفه های ایجاد سرزندگی ساکنین فضاهای زیستی. معماری و شهر پایدار،سال پنجم، شماره اول.</w:t>
      </w:r>
    </w:p>
    <w:p w:rsidR="009E1D53" w:rsidRPr="00C22D98" w:rsidRDefault="009E1D53" w:rsidP="00C83D9D">
      <w:pPr>
        <w:widowControl/>
        <w:numPr>
          <w:ilvl w:val="0"/>
          <w:numId w:val="4"/>
        </w:numPr>
        <w:rPr>
          <w:rFonts w:cs="B Nazanin"/>
          <w:color w:val="000000"/>
          <w:szCs w:val="22"/>
          <w:lang w:bidi="fa-IR"/>
        </w:rPr>
      </w:pPr>
      <w:r w:rsidRPr="00C22D98">
        <w:rPr>
          <w:rFonts w:cs="B Nazanin" w:hint="cs"/>
          <w:color w:val="000000"/>
          <w:szCs w:val="22"/>
          <w:rtl/>
          <w:lang w:bidi="fa-IR"/>
        </w:rPr>
        <w:t>قاسمی،م(1383)، میدان شهری،حیاطی شهری برای حیات شهری، ماهنامه شهرداریها، 67:21-27.</w:t>
      </w:r>
    </w:p>
    <w:p w:rsidR="009E1D53" w:rsidRPr="00C22D98" w:rsidRDefault="009E1D53" w:rsidP="00C83D9D">
      <w:pPr>
        <w:widowControl/>
        <w:numPr>
          <w:ilvl w:val="0"/>
          <w:numId w:val="4"/>
        </w:numPr>
        <w:rPr>
          <w:rFonts w:cs="B Nazanin"/>
          <w:color w:val="000000"/>
          <w:szCs w:val="22"/>
          <w:lang w:bidi="fa-IR"/>
        </w:rPr>
      </w:pPr>
      <w:r w:rsidRPr="00C22D98">
        <w:rPr>
          <w:rFonts w:cs="B Nazanin" w:hint="cs"/>
          <w:color w:val="000000"/>
          <w:szCs w:val="22"/>
          <w:rtl/>
          <w:lang w:bidi="fa-IR"/>
        </w:rPr>
        <w:t>کربلایی حسینی غیاثوند، ابوالفضل؛ سهیلی، جمالدین(1395). بررسی نقش مولفه های کالبدی محیط در اجتماع پذیری فضاهای فرهنگی با استفاده از تکنیک چیدمان فضا. معماری و شهر سازی آرمان شهر. شماره25. 373-361.</w:t>
      </w:r>
    </w:p>
    <w:p w:rsidR="009E1D53" w:rsidRPr="00C22D98" w:rsidRDefault="009E1D53" w:rsidP="00C83D9D">
      <w:pPr>
        <w:widowControl/>
        <w:numPr>
          <w:ilvl w:val="0"/>
          <w:numId w:val="4"/>
        </w:numPr>
        <w:rPr>
          <w:rFonts w:cs="B Nazanin"/>
          <w:color w:val="000000"/>
          <w:szCs w:val="22"/>
          <w:lang w:bidi="fa-IR"/>
        </w:rPr>
      </w:pPr>
      <w:r w:rsidRPr="00C22D98">
        <w:rPr>
          <w:rFonts w:cs="B Nazanin" w:hint="cs"/>
          <w:color w:val="000000"/>
          <w:szCs w:val="22"/>
          <w:rtl/>
          <w:lang w:bidi="fa-IR"/>
        </w:rPr>
        <w:t>کیانی، مصطفی؛ بهجو،اشکان؛ راستیان طهرانی،نوشین(1394). تداوم فضایی در معماری معاصر ایران. فصلنامه علمی- پژوهشی، 3-5.</w:t>
      </w:r>
    </w:p>
    <w:p w:rsidR="009E1D53" w:rsidRPr="00C22D98" w:rsidRDefault="009E1D53" w:rsidP="00C83D9D">
      <w:pPr>
        <w:widowControl/>
        <w:numPr>
          <w:ilvl w:val="0"/>
          <w:numId w:val="4"/>
        </w:numPr>
        <w:rPr>
          <w:rFonts w:cs="B Nazanin"/>
          <w:color w:val="000000"/>
          <w:szCs w:val="22"/>
          <w:lang w:bidi="fa-IR"/>
        </w:rPr>
      </w:pPr>
      <w:r w:rsidRPr="00C22D98">
        <w:rPr>
          <w:rFonts w:cs="B Nazanin" w:hint="cs"/>
          <w:color w:val="000000"/>
          <w:szCs w:val="22"/>
          <w:rtl/>
          <w:lang w:bidi="fa-IR"/>
        </w:rPr>
        <w:t>ممانی ،ح و یاری،ف و حقیر،س(1397). مولفه های معماری ایرانی- اسلامی و نقش هویت بخش تزئینات. فصلنامه هنر و تمدن شرق سال ششم، شماره بیست ویکم، پاییز 1397.</w:t>
      </w:r>
    </w:p>
    <w:p w:rsidR="009E1D53" w:rsidRPr="00C22D98" w:rsidRDefault="009E1D53" w:rsidP="00C83D9D">
      <w:pPr>
        <w:widowControl/>
        <w:numPr>
          <w:ilvl w:val="0"/>
          <w:numId w:val="4"/>
        </w:numPr>
        <w:rPr>
          <w:rFonts w:cs="B Nazanin"/>
          <w:color w:val="000000"/>
          <w:szCs w:val="22"/>
          <w:lang w:bidi="fa-IR"/>
        </w:rPr>
      </w:pPr>
      <w:r w:rsidRPr="00C22D98">
        <w:rPr>
          <w:rFonts w:cs="B Nazanin"/>
          <w:color w:val="000000"/>
          <w:szCs w:val="22"/>
          <w:rtl/>
          <w:lang w:bidi="fa-IR"/>
        </w:rPr>
        <w:t xml:space="preserve">نقيزاده، محمد. </w:t>
      </w:r>
      <w:r w:rsidRPr="00C22D98">
        <w:rPr>
          <w:rFonts w:cs="B Nazanin" w:hint="cs"/>
          <w:color w:val="000000"/>
          <w:szCs w:val="22"/>
          <w:rtl/>
          <w:lang w:bidi="fa-IR"/>
        </w:rPr>
        <w:t>(</w:t>
      </w:r>
      <w:r w:rsidRPr="00C22D98">
        <w:rPr>
          <w:rFonts w:cs="B Nazanin"/>
          <w:color w:val="000000"/>
          <w:szCs w:val="22"/>
          <w:rtl/>
          <w:lang w:bidi="fa-IR"/>
        </w:rPr>
        <w:t>1381</w:t>
      </w:r>
      <w:r w:rsidRPr="00C22D98">
        <w:rPr>
          <w:rFonts w:cs="B Nazanin" w:hint="cs"/>
          <w:color w:val="000000"/>
          <w:szCs w:val="22"/>
          <w:rtl/>
          <w:lang w:bidi="fa-IR"/>
        </w:rPr>
        <w:t>)</w:t>
      </w:r>
      <w:r w:rsidRPr="00C22D98">
        <w:rPr>
          <w:rFonts w:cs="B Nazanin"/>
          <w:color w:val="000000"/>
          <w:szCs w:val="22"/>
          <w:rtl/>
          <w:lang w:bidi="fa-IR"/>
        </w:rPr>
        <w:t>. تأث</w:t>
      </w:r>
      <w:r w:rsidRPr="00C22D98">
        <w:rPr>
          <w:rFonts w:cs="B Nazanin" w:hint="cs"/>
          <w:color w:val="000000"/>
          <w:szCs w:val="22"/>
          <w:rtl/>
          <w:lang w:bidi="fa-IR"/>
        </w:rPr>
        <w:t>ی</w:t>
      </w:r>
      <w:r w:rsidRPr="00C22D98">
        <w:rPr>
          <w:rFonts w:cs="B Nazanin" w:hint="eastAsia"/>
          <w:color w:val="000000"/>
          <w:szCs w:val="22"/>
          <w:rtl/>
          <w:lang w:bidi="fa-IR"/>
        </w:rPr>
        <w:t>ر</w:t>
      </w:r>
      <w:r w:rsidRPr="00C22D98">
        <w:rPr>
          <w:rFonts w:cs="B Nazanin"/>
          <w:color w:val="000000"/>
          <w:szCs w:val="22"/>
          <w:rtl/>
          <w:lang w:bidi="fa-IR"/>
        </w:rPr>
        <w:t xml:space="preserve"> معماري و شهر بر ارزشهاي فرهنگي،</w:t>
      </w:r>
      <w:r w:rsidRPr="00C22D98">
        <w:rPr>
          <w:rFonts w:cs="B Nazanin" w:hint="cs"/>
          <w:color w:val="000000"/>
          <w:szCs w:val="22"/>
          <w:rtl/>
          <w:lang w:bidi="fa-IR"/>
        </w:rPr>
        <w:t xml:space="preserve"> </w:t>
      </w:r>
      <w:r w:rsidRPr="00C22D98">
        <w:rPr>
          <w:rFonts w:cs="B Nazanin"/>
          <w:color w:val="000000"/>
          <w:szCs w:val="22"/>
          <w:rtl/>
          <w:lang w:bidi="fa-IR"/>
        </w:rPr>
        <w:t>هنرهاي ز</w:t>
      </w:r>
      <w:r w:rsidRPr="00C22D98">
        <w:rPr>
          <w:rFonts w:cs="B Nazanin" w:hint="cs"/>
          <w:color w:val="000000"/>
          <w:szCs w:val="22"/>
          <w:rtl/>
          <w:lang w:bidi="fa-IR"/>
        </w:rPr>
        <w:t>ی</w:t>
      </w:r>
      <w:r w:rsidRPr="00C22D98">
        <w:rPr>
          <w:rFonts w:cs="B Nazanin" w:hint="eastAsia"/>
          <w:color w:val="000000"/>
          <w:szCs w:val="22"/>
          <w:rtl/>
          <w:lang w:bidi="fa-IR"/>
        </w:rPr>
        <w:t>با،</w:t>
      </w:r>
      <w:r w:rsidRPr="00C22D98">
        <w:rPr>
          <w:rFonts w:cs="B Nazanin" w:hint="cs"/>
          <w:color w:val="000000"/>
          <w:szCs w:val="22"/>
          <w:rtl/>
          <w:lang w:bidi="fa-IR"/>
        </w:rPr>
        <w:t>(</w:t>
      </w:r>
      <w:r w:rsidRPr="00C22D98">
        <w:rPr>
          <w:rFonts w:cs="B Nazanin"/>
          <w:color w:val="000000"/>
          <w:szCs w:val="22"/>
          <w:rtl/>
          <w:lang w:bidi="fa-IR"/>
        </w:rPr>
        <w:t>76-62 :</w:t>
      </w:r>
      <w:r w:rsidRPr="00C22D98">
        <w:rPr>
          <w:rFonts w:cs="B Nazanin" w:hint="cs"/>
          <w:color w:val="000000"/>
          <w:szCs w:val="22"/>
          <w:rtl/>
          <w:lang w:bidi="fa-IR"/>
        </w:rPr>
        <w:t>(</w:t>
      </w:r>
      <w:r w:rsidRPr="00C22D98">
        <w:rPr>
          <w:rFonts w:cs="B Nazanin"/>
          <w:color w:val="000000"/>
          <w:szCs w:val="22"/>
          <w:rtl/>
          <w:lang w:bidi="fa-IR"/>
        </w:rPr>
        <w:t>11</w:t>
      </w:r>
      <w:r w:rsidRPr="00C22D98">
        <w:rPr>
          <w:rFonts w:cs="B Nazanin" w:hint="cs"/>
          <w:color w:val="000000"/>
          <w:szCs w:val="22"/>
          <w:rtl/>
          <w:lang w:bidi="fa-IR"/>
        </w:rPr>
        <w:t>).</w:t>
      </w:r>
    </w:p>
    <w:p w:rsidR="009E1D53" w:rsidRDefault="009E1D53" w:rsidP="003D1129">
      <w:pPr>
        <w:widowControl/>
        <w:ind w:left="360" w:firstLine="0"/>
        <w:rPr>
          <w:rFonts w:cs="B Nazanin" w:hint="cs"/>
          <w:color w:val="000000"/>
          <w:szCs w:val="22"/>
          <w:rtl/>
          <w:lang w:bidi="fa-IR"/>
        </w:rPr>
      </w:pPr>
      <w:r w:rsidRPr="00C22D98">
        <w:rPr>
          <w:rFonts w:cs="B Nazanin" w:hint="cs"/>
          <w:color w:val="000000"/>
          <w:szCs w:val="22"/>
          <w:rtl/>
          <w:lang w:bidi="fa-IR"/>
        </w:rPr>
        <w:t>یاری، فهیمه(1393). پیش درآمدی بر مطالعه و تحقیق در زمینه استفاده از مولفه ها و ارزشهای معماری ایرانی- اسلامی. مرکز تحقیقات وزارت راه،مسکن و شهرسازی.</w:t>
      </w:r>
    </w:p>
    <w:p w:rsidR="003D1129" w:rsidRPr="003D1129" w:rsidRDefault="003D1129" w:rsidP="003D1129">
      <w:pPr>
        <w:spacing w:before="240"/>
        <w:ind w:firstLine="0"/>
        <w:rPr>
          <w:rFonts w:asciiTheme="minorHAnsi" w:hAnsiTheme="minorHAnsi" w:cstheme="minorBidi"/>
          <w:color w:val="000000"/>
          <w:sz w:val="20"/>
          <w:szCs w:val="20"/>
          <w:lang w:bidi="fa-IR"/>
        </w:rPr>
      </w:pPr>
    </w:p>
    <w:p w:rsidR="009E1D53" w:rsidRPr="003D1129" w:rsidRDefault="009E1D53" w:rsidP="003D1129">
      <w:pPr>
        <w:pStyle w:val="ListParagraph"/>
        <w:numPr>
          <w:ilvl w:val="0"/>
          <w:numId w:val="20"/>
        </w:numPr>
        <w:bidi/>
        <w:spacing w:before="240"/>
        <w:jc w:val="right"/>
        <w:rPr>
          <w:rFonts w:asciiTheme="minorHAnsi" w:hAnsiTheme="minorHAnsi" w:cstheme="minorBidi" w:hint="cs"/>
          <w:color w:val="000000"/>
          <w:sz w:val="20"/>
          <w:szCs w:val="20"/>
          <w:rtl/>
          <w:lang w:bidi="fa-IR"/>
        </w:rPr>
      </w:pPr>
      <w:r w:rsidRPr="003D1129">
        <w:rPr>
          <w:rFonts w:asciiTheme="minorHAnsi" w:hAnsiTheme="minorHAnsi" w:cstheme="minorHAnsi"/>
          <w:color w:val="000000"/>
          <w:sz w:val="20"/>
          <w:szCs w:val="20"/>
          <w:lang w:bidi="fa-IR"/>
        </w:rPr>
        <w:t>.</w:t>
      </w:r>
      <w:proofErr w:type="spellStart"/>
      <w:r w:rsidRPr="003D1129">
        <w:rPr>
          <w:rFonts w:asciiTheme="minorHAnsi" w:hAnsiTheme="minorHAnsi" w:cstheme="minorHAnsi"/>
          <w:color w:val="000000"/>
          <w:sz w:val="20"/>
          <w:szCs w:val="20"/>
          <w:lang w:bidi="fa-IR"/>
        </w:rPr>
        <w:t>Ardalan</w:t>
      </w:r>
      <w:proofErr w:type="gramStart"/>
      <w:r w:rsidRPr="003D1129">
        <w:rPr>
          <w:rFonts w:asciiTheme="minorHAnsi" w:hAnsiTheme="minorHAnsi" w:cstheme="minorHAnsi"/>
          <w:color w:val="000000"/>
          <w:sz w:val="20"/>
          <w:szCs w:val="20"/>
          <w:lang w:bidi="fa-IR"/>
        </w:rPr>
        <w:t>,Nader</w:t>
      </w:r>
      <w:proofErr w:type="spellEnd"/>
      <w:proofErr w:type="gramEnd"/>
      <w:r w:rsidRPr="003D1129">
        <w:rPr>
          <w:rFonts w:asciiTheme="minorHAnsi" w:hAnsiTheme="minorHAnsi" w:cstheme="minorHAnsi"/>
          <w:color w:val="000000"/>
          <w:sz w:val="20"/>
          <w:szCs w:val="20"/>
          <w:lang w:bidi="fa-IR"/>
        </w:rPr>
        <w:t xml:space="preserve">; </w:t>
      </w:r>
      <w:proofErr w:type="spellStart"/>
      <w:r w:rsidRPr="003D1129">
        <w:rPr>
          <w:rFonts w:asciiTheme="minorHAnsi" w:hAnsiTheme="minorHAnsi" w:cstheme="minorHAnsi"/>
          <w:color w:val="000000"/>
          <w:sz w:val="20"/>
          <w:szCs w:val="20"/>
          <w:lang w:bidi="fa-IR"/>
        </w:rPr>
        <w:t>Bakhtiar,Laleh</w:t>
      </w:r>
      <w:proofErr w:type="spellEnd"/>
      <w:r w:rsidRPr="003D1129">
        <w:rPr>
          <w:rFonts w:asciiTheme="minorHAnsi" w:hAnsiTheme="minorHAnsi" w:cstheme="minorHAnsi"/>
          <w:color w:val="000000"/>
          <w:sz w:val="20"/>
          <w:szCs w:val="20"/>
          <w:lang w:bidi="fa-IR"/>
        </w:rPr>
        <w:t xml:space="preserve">(2001). The sense of unity; the Sufi tradition in Persian Architecture, Isfahan, </w:t>
      </w:r>
      <w:proofErr w:type="spellStart"/>
      <w:r w:rsidRPr="003D1129">
        <w:rPr>
          <w:rFonts w:asciiTheme="minorHAnsi" w:hAnsiTheme="minorHAnsi" w:cstheme="minorHAnsi"/>
          <w:color w:val="000000"/>
          <w:sz w:val="20"/>
          <w:szCs w:val="20"/>
          <w:lang w:bidi="fa-IR"/>
        </w:rPr>
        <w:t>Khak</w:t>
      </w:r>
      <w:proofErr w:type="spellEnd"/>
      <w:r w:rsidRPr="003D1129">
        <w:rPr>
          <w:rFonts w:asciiTheme="minorHAnsi" w:hAnsiTheme="minorHAnsi" w:cstheme="minorHAnsi"/>
          <w:color w:val="000000"/>
          <w:sz w:val="20"/>
          <w:szCs w:val="20"/>
          <w:lang w:bidi="fa-IR"/>
        </w:rPr>
        <w:t>.</w:t>
      </w:r>
    </w:p>
    <w:p w:rsidR="003D1129" w:rsidRPr="003D1129" w:rsidRDefault="009E1D53" w:rsidP="003D1129">
      <w:pPr>
        <w:pStyle w:val="ListParagraph"/>
        <w:numPr>
          <w:ilvl w:val="0"/>
          <w:numId w:val="20"/>
        </w:numPr>
        <w:bidi/>
        <w:spacing w:before="240"/>
        <w:jc w:val="right"/>
        <w:rPr>
          <w:rFonts w:asciiTheme="minorHAnsi" w:hAnsiTheme="minorHAnsi" w:cstheme="minorBidi" w:hint="cs"/>
          <w:color w:val="000000"/>
          <w:sz w:val="20"/>
          <w:szCs w:val="20"/>
          <w:rtl/>
          <w:lang w:bidi="fa-IR"/>
        </w:rPr>
      </w:pPr>
      <w:r w:rsidRPr="003D1129">
        <w:rPr>
          <w:rFonts w:asciiTheme="minorHAnsi" w:hAnsiTheme="minorHAnsi" w:cstheme="minorHAnsi"/>
          <w:color w:val="000000"/>
          <w:sz w:val="20"/>
          <w:szCs w:val="20"/>
          <w:lang w:bidi="fa-IR"/>
        </w:rPr>
        <w:t>.</w:t>
      </w:r>
      <w:proofErr w:type="spellStart"/>
      <w:r w:rsidRPr="003D1129">
        <w:rPr>
          <w:rFonts w:asciiTheme="minorHAnsi" w:hAnsiTheme="minorHAnsi" w:cstheme="minorHAnsi"/>
          <w:color w:val="000000"/>
          <w:sz w:val="20"/>
          <w:szCs w:val="20"/>
          <w:lang w:bidi="fa-IR"/>
        </w:rPr>
        <w:t>landry</w:t>
      </w:r>
      <w:proofErr w:type="gramStart"/>
      <w:r w:rsidRPr="003D1129">
        <w:rPr>
          <w:rFonts w:asciiTheme="minorHAnsi" w:hAnsiTheme="minorHAnsi" w:cstheme="minorHAnsi"/>
          <w:color w:val="000000"/>
          <w:sz w:val="20"/>
          <w:szCs w:val="20"/>
          <w:lang w:bidi="fa-IR"/>
        </w:rPr>
        <w:t>,Charles</w:t>
      </w:r>
      <w:proofErr w:type="spellEnd"/>
      <w:proofErr w:type="gramEnd"/>
      <w:r w:rsidRPr="003D1129">
        <w:rPr>
          <w:rFonts w:asciiTheme="minorHAnsi" w:hAnsiTheme="minorHAnsi" w:cstheme="minorHAnsi"/>
          <w:color w:val="000000"/>
          <w:sz w:val="20"/>
          <w:szCs w:val="20"/>
          <w:lang w:bidi="fa-IR"/>
        </w:rPr>
        <w:t xml:space="preserve">(2000).''Urban </w:t>
      </w:r>
      <w:proofErr w:type="spellStart"/>
      <w:r w:rsidRPr="003D1129">
        <w:rPr>
          <w:rFonts w:asciiTheme="minorHAnsi" w:hAnsiTheme="minorHAnsi" w:cstheme="minorHAnsi"/>
          <w:color w:val="000000"/>
          <w:sz w:val="20"/>
          <w:szCs w:val="20"/>
          <w:lang w:bidi="fa-IR"/>
        </w:rPr>
        <w:t>Vitality</w:t>
      </w:r>
      <w:proofErr w:type="gramStart"/>
      <w:r w:rsidRPr="003D1129">
        <w:rPr>
          <w:rFonts w:asciiTheme="minorHAnsi" w:hAnsiTheme="minorHAnsi" w:cstheme="minorHAnsi"/>
          <w:color w:val="000000"/>
          <w:sz w:val="20"/>
          <w:szCs w:val="20"/>
          <w:lang w:bidi="fa-IR"/>
        </w:rPr>
        <w:t>:A</w:t>
      </w:r>
      <w:proofErr w:type="spellEnd"/>
      <w:proofErr w:type="gramEnd"/>
      <w:r w:rsidRPr="003D1129">
        <w:rPr>
          <w:rFonts w:asciiTheme="minorHAnsi" w:hAnsiTheme="minorHAnsi" w:cstheme="minorHAnsi"/>
          <w:color w:val="000000"/>
          <w:sz w:val="20"/>
          <w:szCs w:val="20"/>
          <w:lang w:bidi="fa-IR"/>
        </w:rPr>
        <w:t xml:space="preserve"> New Source of Urban Competitiveness'', Prince </w:t>
      </w:r>
      <w:proofErr w:type="spellStart"/>
      <w:r w:rsidRPr="003D1129">
        <w:rPr>
          <w:rFonts w:asciiTheme="minorHAnsi" w:hAnsiTheme="minorHAnsi" w:cstheme="minorHAnsi"/>
          <w:color w:val="000000"/>
          <w:sz w:val="20"/>
          <w:szCs w:val="20"/>
          <w:lang w:bidi="fa-IR"/>
        </w:rPr>
        <w:t>Clausfund</w:t>
      </w:r>
      <w:proofErr w:type="spellEnd"/>
      <w:r w:rsidRPr="003D1129">
        <w:rPr>
          <w:rFonts w:asciiTheme="minorHAnsi" w:hAnsiTheme="minorHAnsi" w:cstheme="minorHAnsi"/>
          <w:color w:val="000000"/>
          <w:sz w:val="20"/>
          <w:szCs w:val="20"/>
          <w:lang w:bidi="fa-IR"/>
        </w:rPr>
        <w:t xml:space="preserve"> Journal, ARCHIS issue 'Urban Vitality/ Urban Heroes.'</w:t>
      </w:r>
    </w:p>
    <w:p w:rsidR="00015FC4" w:rsidRPr="009E1D53" w:rsidRDefault="00015FC4" w:rsidP="003D1129">
      <w:pPr>
        <w:pStyle w:val="A-text"/>
        <w:jc w:val="right"/>
        <w:rPr>
          <w:rFonts w:ascii="Times New Roman" w:hAnsi="Times New Roman"/>
          <w:sz w:val="24"/>
          <w:rtl/>
        </w:rPr>
      </w:pPr>
    </w:p>
    <w:p w:rsidR="00015FC4" w:rsidRPr="006E5930" w:rsidRDefault="00015FC4" w:rsidP="003D1129">
      <w:pPr>
        <w:pStyle w:val="A-text"/>
        <w:ind w:firstLine="0"/>
        <w:jc w:val="right"/>
        <w:rPr>
          <w:rFonts w:ascii="Times New Roman" w:hAnsi="Times New Roman"/>
          <w:sz w:val="22"/>
          <w:rtl/>
        </w:rPr>
      </w:pPr>
      <w:r w:rsidRPr="006E5930">
        <w:rPr>
          <w:rFonts w:ascii="Times New Roman" w:hAnsi="Times New Roman" w:hint="cs"/>
          <w:sz w:val="22"/>
          <w:rtl/>
          <w:lang w:bidi="ar-SA"/>
        </w:rPr>
        <w:t xml:space="preserve"> </w:t>
      </w:r>
    </w:p>
    <w:p w:rsidR="00015FC4" w:rsidRPr="00716B6C" w:rsidRDefault="00015FC4" w:rsidP="003D1129">
      <w:pPr>
        <w:pStyle w:val="A-text"/>
        <w:jc w:val="right"/>
        <w:rPr>
          <w:rFonts w:ascii="Times New Roman" w:hAnsi="Times New Roman" w:hint="cs"/>
          <w:sz w:val="22"/>
          <w:rtl/>
        </w:rPr>
      </w:pPr>
    </w:p>
    <w:sectPr w:rsidR="00015FC4" w:rsidRPr="00716B6C" w:rsidSect="005D41AB">
      <w:headerReference w:type="first" r:id="rId50"/>
      <w:footnotePr>
        <w:numRestart w:val="eachPage"/>
      </w:footnotePr>
      <w:type w:val="continuous"/>
      <w:pgSz w:w="11907" w:h="16840" w:code="9"/>
      <w:pgMar w:top="1985" w:right="1701" w:bottom="1134" w:left="1418" w:header="1134" w:footer="1418" w:gutter="0"/>
      <w:cols w:space="709"/>
      <w:titlePg/>
      <w:bidi/>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0B75" w:rsidRDefault="00BD0B75" w:rsidP="0034061F">
      <w:r>
        <w:separator/>
      </w:r>
    </w:p>
  </w:endnote>
  <w:endnote w:type="continuationSeparator" w:id="0">
    <w:p w:rsidR="00BD0B75" w:rsidRDefault="00BD0B75" w:rsidP="003406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B Mitra">
    <w:panose1 w:val="00000400000000000000"/>
    <w:charset w:val="B2"/>
    <w:family w:val="auto"/>
    <w:pitch w:val="variable"/>
    <w:sig w:usb0="00002001" w:usb1="80000000" w:usb2="00000008" w:usb3="00000000" w:csb0="00000040" w:csb1="00000000"/>
  </w:font>
  <w:font w:name="Times New Romans">
    <w:altName w:val="Times New Roman"/>
    <w:panose1 w:val="00000000000000000000"/>
    <w:charset w:val="00"/>
    <w:family w:val="roman"/>
    <w:notTrueType/>
    <w:pitch w:val="default"/>
  </w:font>
  <w:font w:name="B Lotus">
    <w:panose1 w:val="000004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61002A87" w:usb1="80000000" w:usb2="00000008" w:usb3="00000000" w:csb0="000101FF" w:csb1="00000000"/>
  </w:font>
  <w:font w:name="B Titr">
    <w:altName w:val="Courier New"/>
    <w:panose1 w:val="00000700000000000000"/>
    <w:charset w:val="B2"/>
    <w:family w:val="auto"/>
    <w:pitch w:val="variable"/>
    <w:sig w:usb0="00002000" w:usb1="80000000" w:usb2="00000008" w:usb3="00000000" w:csb0="00000040" w:csb1="00000000"/>
  </w:font>
  <w:font w:name="MS Mincho">
    <w:altName w:val="ＭＳ 明朝"/>
    <w:panose1 w:val="02020609040205080304"/>
    <w:charset w:val="80"/>
    <w:family w:val="modern"/>
    <w:pitch w:val="fixed"/>
    <w:sig w:usb0="A00002BF" w:usb1="68C7FCFB" w:usb2="00000010" w:usb3="00000000" w:csb0="0002009F" w:csb1="00000000"/>
  </w:font>
  <w:font w:name="IRANSans">
    <w:altName w:val="Times New Roman"/>
    <w:panose1 w:val="00000000000000000000"/>
    <w:charset w:val="00"/>
    <w:family w:val="roman"/>
    <w:notTrueType/>
    <w:pitch w:val="default"/>
  </w:font>
  <w:font w:name="Calibri Light">
    <w:altName w:val="Calibri"/>
    <w:charset w:val="00"/>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6"/>
        <w:szCs w:val="18"/>
        <w:rtl/>
      </w:rPr>
      <w:id w:val="1058981391"/>
      <w:docPartObj>
        <w:docPartGallery w:val="Page Numbers (Bottom of Page)"/>
        <w:docPartUnique/>
      </w:docPartObj>
    </w:sdtPr>
    <w:sdtEndPr/>
    <w:sdtContent>
      <w:sdt>
        <w:sdtPr>
          <w:rPr>
            <w:sz w:val="16"/>
            <w:szCs w:val="18"/>
            <w:rtl/>
          </w:rPr>
          <w:id w:val="-1669238322"/>
          <w:docPartObj>
            <w:docPartGallery w:val="Page Numbers (Top of Page)"/>
            <w:docPartUnique/>
          </w:docPartObj>
        </w:sdtPr>
        <w:sdtEndPr/>
        <w:sdtContent>
          <w:p w:rsidR="005D41AB" w:rsidRPr="005D41AB" w:rsidRDefault="00EC0427">
            <w:pPr>
              <w:pStyle w:val="Footer"/>
              <w:jc w:val="center"/>
              <w:rPr>
                <w:sz w:val="16"/>
                <w:szCs w:val="18"/>
              </w:rPr>
            </w:pPr>
            <w:r w:rsidRPr="005D41AB">
              <w:rPr>
                <w:sz w:val="16"/>
                <w:szCs w:val="18"/>
              </w:rPr>
              <w:t xml:space="preserve">Page </w:t>
            </w:r>
            <w:r w:rsidRPr="005D41AB">
              <w:rPr>
                <w:b/>
                <w:bCs/>
                <w:sz w:val="16"/>
                <w:szCs w:val="16"/>
              </w:rPr>
              <w:fldChar w:fldCharType="begin"/>
            </w:r>
            <w:r w:rsidRPr="005D41AB">
              <w:rPr>
                <w:b/>
                <w:bCs/>
                <w:sz w:val="16"/>
                <w:szCs w:val="18"/>
              </w:rPr>
              <w:instrText xml:space="preserve"> PAGE </w:instrText>
            </w:r>
            <w:r w:rsidRPr="005D41AB">
              <w:rPr>
                <w:b/>
                <w:bCs/>
                <w:sz w:val="16"/>
                <w:szCs w:val="16"/>
              </w:rPr>
              <w:fldChar w:fldCharType="separate"/>
            </w:r>
            <w:r>
              <w:rPr>
                <w:b/>
                <w:bCs/>
                <w:noProof/>
                <w:sz w:val="16"/>
                <w:szCs w:val="18"/>
                <w:rtl/>
              </w:rPr>
              <w:t>154</w:t>
            </w:r>
            <w:r w:rsidRPr="005D41AB">
              <w:rPr>
                <w:b/>
                <w:bCs/>
                <w:sz w:val="16"/>
                <w:szCs w:val="16"/>
              </w:rPr>
              <w:fldChar w:fldCharType="end"/>
            </w:r>
            <w:r w:rsidRPr="005D41AB">
              <w:rPr>
                <w:sz w:val="16"/>
                <w:szCs w:val="18"/>
              </w:rPr>
              <w:t xml:space="preserve"> of </w:t>
            </w:r>
            <w:r w:rsidRPr="005D41AB">
              <w:rPr>
                <w:b/>
                <w:bCs/>
                <w:sz w:val="16"/>
                <w:szCs w:val="16"/>
              </w:rPr>
              <w:fldChar w:fldCharType="begin"/>
            </w:r>
            <w:r w:rsidRPr="005D41AB">
              <w:rPr>
                <w:b/>
                <w:bCs/>
                <w:sz w:val="16"/>
                <w:szCs w:val="18"/>
              </w:rPr>
              <w:instrText xml:space="preserve"> NUMPAGES  </w:instrText>
            </w:r>
            <w:r w:rsidRPr="005D41AB">
              <w:rPr>
                <w:b/>
                <w:bCs/>
                <w:sz w:val="16"/>
                <w:szCs w:val="16"/>
              </w:rPr>
              <w:fldChar w:fldCharType="separate"/>
            </w:r>
            <w:r>
              <w:rPr>
                <w:b/>
                <w:bCs/>
                <w:noProof/>
                <w:sz w:val="16"/>
                <w:szCs w:val="18"/>
                <w:rtl/>
              </w:rPr>
              <w:t>5</w:t>
            </w:r>
            <w:r w:rsidRPr="005D41AB">
              <w:rPr>
                <w:b/>
                <w:bCs/>
                <w:sz w:val="16"/>
                <w:szCs w:val="16"/>
              </w:rPr>
              <w:fldChar w:fldCharType="end"/>
            </w:r>
          </w:p>
        </w:sdtContent>
      </w:sdt>
    </w:sdtContent>
  </w:sdt>
  <w:p w:rsidR="005D41AB" w:rsidRDefault="00BD0B7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6"/>
        <w:szCs w:val="18"/>
        <w:rtl/>
      </w:rPr>
      <w:id w:val="-2045429937"/>
      <w:docPartObj>
        <w:docPartGallery w:val="Page Numbers (Bottom of Page)"/>
        <w:docPartUnique/>
      </w:docPartObj>
    </w:sdtPr>
    <w:sdtEndPr/>
    <w:sdtContent>
      <w:sdt>
        <w:sdtPr>
          <w:rPr>
            <w:sz w:val="16"/>
            <w:szCs w:val="18"/>
            <w:rtl/>
          </w:rPr>
          <w:id w:val="-1849705840"/>
          <w:docPartObj>
            <w:docPartGallery w:val="Page Numbers (Top of Page)"/>
            <w:docPartUnique/>
          </w:docPartObj>
        </w:sdtPr>
        <w:sdtEndPr/>
        <w:sdtContent>
          <w:p w:rsidR="009030F7" w:rsidRPr="009030F7" w:rsidRDefault="009030F7">
            <w:pPr>
              <w:pStyle w:val="Footer"/>
              <w:jc w:val="center"/>
              <w:rPr>
                <w:sz w:val="16"/>
                <w:szCs w:val="18"/>
              </w:rPr>
            </w:pPr>
            <w:r w:rsidRPr="009030F7">
              <w:rPr>
                <w:sz w:val="16"/>
                <w:szCs w:val="18"/>
              </w:rPr>
              <w:t xml:space="preserve">Page </w:t>
            </w:r>
            <w:r w:rsidRPr="009030F7">
              <w:rPr>
                <w:b/>
                <w:bCs/>
                <w:sz w:val="16"/>
                <w:szCs w:val="16"/>
              </w:rPr>
              <w:fldChar w:fldCharType="begin"/>
            </w:r>
            <w:r w:rsidRPr="009030F7">
              <w:rPr>
                <w:b/>
                <w:bCs/>
                <w:sz w:val="16"/>
                <w:szCs w:val="18"/>
              </w:rPr>
              <w:instrText xml:space="preserve"> PAGE </w:instrText>
            </w:r>
            <w:r w:rsidRPr="009030F7">
              <w:rPr>
                <w:b/>
                <w:bCs/>
                <w:sz w:val="16"/>
                <w:szCs w:val="16"/>
              </w:rPr>
              <w:fldChar w:fldCharType="separate"/>
            </w:r>
            <w:r w:rsidR="008B4944">
              <w:rPr>
                <w:b/>
                <w:bCs/>
                <w:noProof/>
                <w:sz w:val="16"/>
                <w:szCs w:val="18"/>
                <w:rtl/>
              </w:rPr>
              <w:t>4</w:t>
            </w:r>
            <w:r w:rsidRPr="009030F7">
              <w:rPr>
                <w:b/>
                <w:bCs/>
                <w:sz w:val="16"/>
                <w:szCs w:val="16"/>
              </w:rPr>
              <w:fldChar w:fldCharType="end"/>
            </w:r>
            <w:r w:rsidRPr="009030F7">
              <w:rPr>
                <w:sz w:val="16"/>
                <w:szCs w:val="18"/>
              </w:rPr>
              <w:t xml:space="preserve"> of </w:t>
            </w:r>
            <w:r w:rsidRPr="009030F7">
              <w:rPr>
                <w:b/>
                <w:bCs/>
                <w:sz w:val="16"/>
                <w:szCs w:val="16"/>
              </w:rPr>
              <w:fldChar w:fldCharType="begin"/>
            </w:r>
            <w:r w:rsidRPr="009030F7">
              <w:rPr>
                <w:b/>
                <w:bCs/>
                <w:sz w:val="16"/>
                <w:szCs w:val="18"/>
              </w:rPr>
              <w:instrText xml:space="preserve"> NUMPAGES  </w:instrText>
            </w:r>
            <w:r w:rsidRPr="009030F7">
              <w:rPr>
                <w:b/>
                <w:bCs/>
                <w:sz w:val="16"/>
                <w:szCs w:val="16"/>
              </w:rPr>
              <w:fldChar w:fldCharType="separate"/>
            </w:r>
            <w:r w:rsidR="008B4944">
              <w:rPr>
                <w:b/>
                <w:bCs/>
                <w:noProof/>
                <w:sz w:val="16"/>
                <w:szCs w:val="18"/>
                <w:rtl/>
              </w:rPr>
              <w:t>13</w:t>
            </w:r>
            <w:r w:rsidRPr="009030F7">
              <w:rPr>
                <w:b/>
                <w:bCs/>
                <w:sz w:val="16"/>
                <w:szCs w:val="16"/>
              </w:rPr>
              <w:fldChar w:fldCharType="end"/>
            </w:r>
          </w:p>
        </w:sdtContent>
      </w:sdt>
    </w:sdtContent>
  </w:sdt>
  <w:p w:rsidR="009030F7" w:rsidRDefault="00B36EB3">
    <w:pPr>
      <w:pStyle w:val="Footer"/>
    </w:pPr>
    <w:r>
      <w:rPr>
        <w:b/>
        <w:bCs/>
        <w:noProof/>
        <w:sz w:val="16"/>
        <w:szCs w:val="20"/>
        <w:rtl/>
        <w:lang w:bidi="fa-IR"/>
      </w:rPr>
      <mc:AlternateContent>
        <mc:Choice Requires="wps">
          <w:drawing>
            <wp:anchor distT="0" distB="0" distL="114300" distR="114300" simplePos="0" relativeHeight="251666432" behindDoc="0" locked="0" layoutInCell="1" allowOverlap="1" wp14:anchorId="66318437" wp14:editId="14AA2E24">
              <wp:simplePos x="0" y="0"/>
              <wp:positionH relativeFrom="margin">
                <wp:posOffset>58420</wp:posOffset>
              </wp:positionH>
              <wp:positionV relativeFrom="paragraph">
                <wp:posOffset>125730</wp:posOffset>
              </wp:positionV>
              <wp:extent cx="5608955" cy="114300"/>
              <wp:effectExtent l="0" t="0" r="10795" b="19050"/>
              <wp:wrapNone/>
              <wp:docPr id="7"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8955" cy="114300"/>
                      </a:xfrm>
                      <a:prstGeom prst="rect">
                        <a:avLst/>
                      </a:prstGeom>
                      <a:solidFill>
                        <a:srgbClr val="D8D8D8"/>
                      </a:solidFill>
                      <a:ln w="9525">
                        <a:solidFill>
                          <a:srgbClr val="D8D8D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6" style="position:absolute;margin-left:4.6pt;margin-top:9.9pt;width:441.65pt;height:9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" fillcolor="#d8d8d8" strokecolor="#d8d8d8">
              <w10:wrap anchorx="margin"/>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40F6" w:rsidRDefault="00EC0427" w:rsidP="00BC0ADD">
    <w:pPr>
      <w:pStyle w:val="Footer"/>
      <w:tabs>
        <w:tab w:val="clear" w:pos="8640"/>
        <w:tab w:val="right" w:pos="8788"/>
      </w:tabs>
      <w:spacing w:line="216" w:lineRule="auto"/>
      <w:ind w:firstLine="0"/>
      <w:rPr>
        <w:b/>
        <w:bCs/>
        <w:sz w:val="16"/>
        <w:szCs w:val="20"/>
        <w:rtl/>
        <w:lang w:bidi="fa-IR"/>
      </w:rPr>
    </w:pPr>
    <w:r>
      <w:rPr>
        <w:b/>
        <w:bCs/>
        <w:noProof/>
        <w:sz w:val="16"/>
        <w:szCs w:val="20"/>
        <w:rtl/>
        <w:lang w:bidi="fa-IR"/>
      </w:rPr>
      <mc:AlternateContent>
        <mc:Choice Requires="wps">
          <w:drawing>
            <wp:anchor distT="0" distB="0" distL="114300" distR="114300" simplePos="0" relativeHeight="251659264" behindDoc="0" locked="0" layoutInCell="1" allowOverlap="1" wp14:anchorId="7E358D3D" wp14:editId="677865FA">
              <wp:simplePos x="0" y="0"/>
              <wp:positionH relativeFrom="margin">
                <wp:posOffset>-13970</wp:posOffset>
              </wp:positionH>
              <wp:positionV relativeFrom="paragraph">
                <wp:posOffset>101600</wp:posOffset>
              </wp:positionV>
              <wp:extent cx="5608955" cy="114300"/>
              <wp:effectExtent l="0" t="0" r="10795" b="19050"/>
              <wp:wrapNone/>
              <wp:docPr id="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8955" cy="114300"/>
                      </a:xfrm>
                      <a:prstGeom prst="rect">
                        <a:avLst/>
                      </a:prstGeom>
                      <a:solidFill>
                        <a:srgbClr val="D8D8D8"/>
                      </a:solidFill>
                      <a:ln w="9525">
                        <a:solidFill>
                          <a:srgbClr val="D8D8D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6" style="position:absolute;margin-left:-1.1pt;margin-top:8pt;width:441.65pt;height:9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" fillcolor="#d8d8d8" strokecolor="#d8d8d8">
              <w10:wrap anchorx="margin"/>
            </v:rect>
          </w:pict>
        </mc:Fallback>
      </mc:AlternateContent>
    </w:r>
  </w:p>
  <w:p w:rsidR="004940F6" w:rsidRDefault="00BD0B75" w:rsidP="00BC0ADD">
    <w:pPr>
      <w:pStyle w:val="Footer"/>
      <w:tabs>
        <w:tab w:val="clear" w:pos="8640"/>
        <w:tab w:val="right" w:pos="8788"/>
      </w:tabs>
      <w:spacing w:line="216" w:lineRule="auto"/>
      <w:ind w:firstLine="0"/>
      <w:rPr>
        <w:sz w:val="16"/>
        <w:szCs w:val="20"/>
        <w:rtl/>
        <w:lang w:bidi="fa-I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0B75" w:rsidRDefault="00BD0B75" w:rsidP="0034061F">
      <w:r>
        <w:separator/>
      </w:r>
    </w:p>
  </w:footnote>
  <w:footnote w:type="continuationSeparator" w:id="0">
    <w:p w:rsidR="00BD0B75" w:rsidRDefault="00BD0B75" w:rsidP="0034061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5274" w:rsidRPr="005D41AB" w:rsidRDefault="00EC0427" w:rsidP="005D41AB">
    <w:pPr>
      <w:pStyle w:val="Header"/>
    </w:pPr>
    <w:r>
      <w:rPr>
        <w:rFonts w:cs="B Nazanin"/>
        <w:noProof/>
        <w:sz w:val="20"/>
        <w:rtl/>
        <w:lang w:bidi="fa-IR"/>
      </w:rPr>
      <w:drawing>
        <wp:anchor distT="0" distB="0" distL="114300" distR="114300" simplePos="0" relativeHeight="251661312" behindDoc="1" locked="0" layoutInCell="1" allowOverlap="1" wp14:anchorId="2F4647C2" wp14:editId="363BAB1A">
          <wp:simplePos x="0" y="0"/>
          <wp:positionH relativeFrom="column">
            <wp:posOffset>-80719</wp:posOffset>
          </wp:positionH>
          <wp:positionV relativeFrom="paragraph">
            <wp:posOffset>-408940</wp:posOffset>
          </wp:positionV>
          <wp:extent cx="5553075" cy="888760"/>
          <wp:effectExtent l="0" t="0" r="0" b="6985"/>
          <wp:wrapNone/>
          <wp:docPr id="4" name="Picture 4" descr="C:\Users\sadeghi\Desktop\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deghi\Desktop\1.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553075" cy="8887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5274" w:rsidRPr="00767F67" w:rsidRDefault="00EC0427" w:rsidP="005D41AB">
    <w:pPr>
      <w:pStyle w:val="Normal1stParagraph"/>
      <w:tabs>
        <w:tab w:val="center" w:pos="4488"/>
        <w:tab w:val="right" w:pos="8788"/>
        <w:tab w:val="right" w:pos="9639"/>
      </w:tabs>
      <w:rPr>
        <w:szCs w:val="22"/>
      </w:rPr>
    </w:pPr>
    <w:r>
      <w:rPr>
        <w:rFonts w:cs="B Nazanin"/>
        <w:noProof/>
        <w:sz w:val="20"/>
        <w:szCs w:val="20"/>
        <w:rtl/>
      </w:rPr>
      <w:drawing>
        <wp:anchor distT="0" distB="0" distL="114300" distR="114300" simplePos="0" relativeHeight="251662336" behindDoc="1" locked="0" layoutInCell="1" allowOverlap="1" wp14:anchorId="2A1FE52E" wp14:editId="24A7DC4C">
          <wp:simplePos x="0" y="0"/>
          <wp:positionH relativeFrom="column">
            <wp:posOffset>104811</wp:posOffset>
          </wp:positionH>
          <wp:positionV relativeFrom="paragraph">
            <wp:posOffset>-370840</wp:posOffset>
          </wp:positionV>
          <wp:extent cx="5553075" cy="888365"/>
          <wp:effectExtent l="0" t="0" r="9525" b="6985"/>
          <wp:wrapNone/>
          <wp:docPr id="6" name="Picture 6" descr="C:\Users\sadeghi\Desktop\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deghi\Desktop\1.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553075" cy="8883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7F67">
      <w:rPr>
        <w:rFonts w:hint="cs"/>
        <w:szCs w:val="22"/>
        <w:rtl/>
      </w:rPr>
      <w:tab/>
    </w:r>
    <w:r w:rsidRPr="00767F67">
      <w:rPr>
        <w:rFonts w:hint="cs"/>
        <w:szCs w:val="22"/>
        <w:rtl/>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0" w:type="auto"/>
      <w:tblLook w:val="04A0" w:firstRow="1" w:lastRow="0" w:firstColumn="1" w:lastColumn="0" w:noHBand="0" w:noVBand="1"/>
    </w:tblPr>
    <w:tblGrid>
      <w:gridCol w:w="4502"/>
      <w:gridCol w:w="4502"/>
    </w:tblGrid>
    <w:tr w:rsidR="00A45274" w:rsidTr="00B2023C">
      <w:tc>
        <w:tcPr>
          <w:tcW w:w="4502" w:type="dxa"/>
          <w:shd w:val="clear" w:color="auto" w:fill="auto"/>
        </w:tcPr>
        <w:p w:rsidR="00A45274" w:rsidRPr="00436FE5" w:rsidRDefault="00BD0B75" w:rsidP="0081137F">
          <w:pPr>
            <w:pStyle w:val="Normal1stParagraph"/>
            <w:ind w:firstLine="0"/>
            <w:jc w:val="left"/>
            <w:rPr>
              <w:rFonts w:cs="B Nazanin"/>
              <w:sz w:val="20"/>
              <w:szCs w:val="20"/>
              <w:rtl/>
            </w:rPr>
          </w:pPr>
        </w:p>
      </w:tc>
      <w:tc>
        <w:tcPr>
          <w:tcW w:w="4502" w:type="dxa"/>
          <w:shd w:val="clear" w:color="auto" w:fill="auto"/>
        </w:tcPr>
        <w:p w:rsidR="00A45274" w:rsidRPr="000816BB" w:rsidRDefault="00EC0427" w:rsidP="0081137F">
          <w:pPr>
            <w:pStyle w:val="Normal1stParagraph"/>
            <w:bidi w:val="0"/>
            <w:ind w:firstLine="0"/>
            <w:jc w:val="left"/>
            <w:rPr>
              <w:b/>
              <w:bCs/>
              <w:szCs w:val="20"/>
            </w:rPr>
          </w:pPr>
          <w:r>
            <w:rPr>
              <w:rFonts w:cs="B Nazanin"/>
              <w:noProof/>
              <w:sz w:val="20"/>
              <w:szCs w:val="20"/>
              <w:rtl/>
            </w:rPr>
            <w:drawing>
              <wp:anchor distT="0" distB="0" distL="114300" distR="114300" simplePos="0" relativeHeight="251660288" behindDoc="1" locked="0" layoutInCell="1" allowOverlap="1" wp14:anchorId="56BB0721" wp14:editId="600D6DAE">
                <wp:simplePos x="0" y="0"/>
                <wp:positionH relativeFrom="column">
                  <wp:posOffset>-70485</wp:posOffset>
                </wp:positionH>
                <wp:positionV relativeFrom="paragraph">
                  <wp:posOffset>-518160</wp:posOffset>
                </wp:positionV>
                <wp:extent cx="5832308" cy="933450"/>
                <wp:effectExtent l="0" t="0" r="0" b="0"/>
                <wp:wrapNone/>
                <wp:docPr id="2" name="Picture 2" descr="C:\Users\sadeghi\Desktop\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deghi\Desktop\1.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832308" cy="9334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A45274" w:rsidRPr="00CB2F32" w:rsidRDefault="00BD0B75" w:rsidP="00CB2F32">
    <w:pPr>
      <w:pStyle w:val="Normal1stParagraph"/>
      <w:ind w:firstLine="0"/>
      <w:rPr>
        <w:sz w:val="10"/>
        <w:szCs w:val="14"/>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0122" w:rsidRDefault="00844013" w:rsidP="00F9379C">
    <w:pPr>
      <w:pStyle w:val="Header"/>
      <w:spacing w:line="120" w:lineRule="auto"/>
    </w:pPr>
    <w:r>
      <w:rPr>
        <w:rFonts w:cs="B Nazanin"/>
        <w:noProof/>
        <w:sz w:val="20"/>
        <w:rtl/>
        <w:lang w:bidi="fa-IR"/>
      </w:rPr>
      <w:drawing>
        <wp:anchor distT="0" distB="0" distL="114300" distR="114300" simplePos="0" relativeHeight="251664384" behindDoc="1" locked="0" layoutInCell="1" allowOverlap="1" wp14:anchorId="14AAA45C" wp14:editId="717012B1">
          <wp:simplePos x="0" y="0"/>
          <wp:positionH relativeFrom="column">
            <wp:posOffset>-116217</wp:posOffset>
          </wp:positionH>
          <wp:positionV relativeFrom="paragraph">
            <wp:posOffset>-365760</wp:posOffset>
          </wp:positionV>
          <wp:extent cx="5832308" cy="933450"/>
          <wp:effectExtent l="0" t="0" r="0" b="0"/>
          <wp:wrapNone/>
          <wp:docPr id="30" name="Picture 30" descr="C:\Users\sadeghi\Desktop\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deghi\Desktop\1.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832308" cy="9334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542ECA"/>
    <w:multiLevelType w:val="hybridMultilevel"/>
    <w:tmpl w:val="868AFED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177C2FBB"/>
    <w:multiLevelType w:val="hybridMultilevel"/>
    <w:tmpl w:val="EA4E5978"/>
    <w:lvl w:ilvl="0" w:tplc="6646E75A">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D35270A"/>
    <w:multiLevelType w:val="hybridMultilevel"/>
    <w:tmpl w:val="E63895C8"/>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nsid w:val="283D5BB1"/>
    <w:multiLevelType w:val="hybridMultilevel"/>
    <w:tmpl w:val="BD0AACC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D35743A"/>
    <w:multiLevelType w:val="hybridMultilevel"/>
    <w:tmpl w:val="28E43000"/>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nsid w:val="3A074E3B"/>
    <w:multiLevelType w:val="hybridMultilevel"/>
    <w:tmpl w:val="EB640FA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48EA777F"/>
    <w:multiLevelType w:val="hybridMultilevel"/>
    <w:tmpl w:val="312238BE"/>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499F0E77"/>
    <w:multiLevelType w:val="hybridMultilevel"/>
    <w:tmpl w:val="34D06B5A"/>
    <w:lvl w:ilvl="0" w:tplc="28D03F60">
      <w:start w:val="1"/>
      <w:numFmt w:val="bullet"/>
      <w:lvlText w:val=""/>
      <w:lvlJc w:val="right"/>
      <w:pPr>
        <w:ind w:left="720" w:hanging="360"/>
      </w:pPr>
      <w:rPr>
        <w:rFonts w:ascii="Wingdings" w:hAnsi="Wingding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9E22CE3"/>
    <w:multiLevelType w:val="hybridMultilevel"/>
    <w:tmpl w:val="62DC2D34"/>
    <w:lvl w:ilvl="0" w:tplc="0F0460D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BC3457A"/>
    <w:multiLevelType w:val="hybridMultilevel"/>
    <w:tmpl w:val="EBA82E7E"/>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4DE474F1"/>
    <w:multiLevelType w:val="hybridMultilevel"/>
    <w:tmpl w:val="2E78F702"/>
    <w:lvl w:ilvl="0" w:tplc="04090005">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1">
    <w:nsid w:val="52793326"/>
    <w:multiLevelType w:val="hybridMultilevel"/>
    <w:tmpl w:val="F4E0FBB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57837940"/>
    <w:multiLevelType w:val="hybridMultilevel"/>
    <w:tmpl w:val="C2AE12F0"/>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nsid w:val="5B550DCE"/>
    <w:multiLevelType w:val="hybridMultilevel"/>
    <w:tmpl w:val="B16053D0"/>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61C46F44"/>
    <w:multiLevelType w:val="hybridMultilevel"/>
    <w:tmpl w:val="BFEAF764"/>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63C84B88"/>
    <w:multiLevelType w:val="hybridMultilevel"/>
    <w:tmpl w:val="E81065F2"/>
    <w:lvl w:ilvl="0" w:tplc="A1DAD8E8">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4042704"/>
    <w:multiLevelType w:val="hybridMultilevel"/>
    <w:tmpl w:val="0988E4B2"/>
    <w:lvl w:ilvl="0" w:tplc="04090005">
      <w:start w:val="1"/>
      <w:numFmt w:val="bullet"/>
      <w:lvlText w:val=""/>
      <w:lvlJc w:val="left"/>
      <w:pPr>
        <w:ind w:left="720" w:hanging="360"/>
      </w:pPr>
      <w:rPr>
        <w:rFonts w:ascii="Wingdings" w:hAnsi="Wingding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C5421AF"/>
    <w:multiLevelType w:val="hybridMultilevel"/>
    <w:tmpl w:val="C166E572"/>
    <w:lvl w:ilvl="0" w:tplc="FCE0E190">
      <w:start w:val="1"/>
      <w:numFmt w:val="bullet"/>
      <w:lvlText w:val=""/>
      <w:lvlJc w:val="right"/>
      <w:pPr>
        <w:ind w:left="644"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76B011CF"/>
    <w:multiLevelType w:val="hybridMultilevel"/>
    <w:tmpl w:val="EA928AFC"/>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770B3022"/>
    <w:multiLevelType w:val="hybridMultilevel"/>
    <w:tmpl w:val="A06A8932"/>
    <w:lvl w:ilvl="0" w:tplc="04090005">
      <w:start w:val="1"/>
      <w:numFmt w:val="bullet"/>
      <w:lvlText w:val=""/>
      <w:lvlJc w:val="left"/>
      <w:pPr>
        <w:ind w:left="9509" w:hanging="360"/>
      </w:pPr>
      <w:rPr>
        <w:rFonts w:ascii="Wingdings" w:hAnsi="Wingdings" w:hint="default"/>
      </w:rPr>
    </w:lvl>
    <w:lvl w:ilvl="1" w:tplc="04090003" w:tentative="1">
      <w:start w:val="1"/>
      <w:numFmt w:val="bullet"/>
      <w:lvlText w:val="o"/>
      <w:lvlJc w:val="left"/>
      <w:pPr>
        <w:ind w:left="10229" w:hanging="360"/>
      </w:pPr>
      <w:rPr>
        <w:rFonts w:ascii="Courier New" w:hAnsi="Courier New" w:cs="Courier New" w:hint="default"/>
      </w:rPr>
    </w:lvl>
    <w:lvl w:ilvl="2" w:tplc="04090005" w:tentative="1">
      <w:start w:val="1"/>
      <w:numFmt w:val="bullet"/>
      <w:lvlText w:val=""/>
      <w:lvlJc w:val="left"/>
      <w:pPr>
        <w:ind w:left="10949" w:hanging="360"/>
      </w:pPr>
      <w:rPr>
        <w:rFonts w:ascii="Wingdings" w:hAnsi="Wingdings" w:hint="default"/>
      </w:rPr>
    </w:lvl>
    <w:lvl w:ilvl="3" w:tplc="04090001" w:tentative="1">
      <w:start w:val="1"/>
      <w:numFmt w:val="bullet"/>
      <w:lvlText w:val=""/>
      <w:lvlJc w:val="left"/>
      <w:pPr>
        <w:ind w:left="11669" w:hanging="360"/>
      </w:pPr>
      <w:rPr>
        <w:rFonts w:ascii="Symbol" w:hAnsi="Symbol" w:hint="default"/>
      </w:rPr>
    </w:lvl>
    <w:lvl w:ilvl="4" w:tplc="04090003" w:tentative="1">
      <w:start w:val="1"/>
      <w:numFmt w:val="bullet"/>
      <w:lvlText w:val="o"/>
      <w:lvlJc w:val="left"/>
      <w:pPr>
        <w:ind w:left="12389" w:hanging="360"/>
      </w:pPr>
      <w:rPr>
        <w:rFonts w:ascii="Courier New" w:hAnsi="Courier New" w:cs="Courier New" w:hint="default"/>
      </w:rPr>
    </w:lvl>
    <w:lvl w:ilvl="5" w:tplc="04090005" w:tentative="1">
      <w:start w:val="1"/>
      <w:numFmt w:val="bullet"/>
      <w:lvlText w:val=""/>
      <w:lvlJc w:val="left"/>
      <w:pPr>
        <w:ind w:left="13109" w:hanging="360"/>
      </w:pPr>
      <w:rPr>
        <w:rFonts w:ascii="Wingdings" w:hAnsi="Wingdings" w:hint="default"/>
      </w:rPr>
    </w:lvl>
    <w:lvl w:ilvl="6" w:tplc="04090001" w:tentative="1">
      <w:start w:val="1"/>
      <w:numFmt w:val="bullet"/>
      <w:lvlText w:val=""/>
      <w:lvlJc w:val="left"/>
      <w:pPr>
        <w:ind w:left="13829" w:hanging="360"/>
      </w:pPr>
      <w:rPr>
        <w:rFonts w:ascii="Symbol" w:hAnsi="Symbol" w:hint="default"/>
      </w:rPr>
    </w:lvl>
    <w:lvl w:ilvl="7" w:tplc="04090003" w:tentative="1">
      <w:start w:val="1"/>
      <w:numFmt w:val="bullet"/>
      <w:lvlText w:val="o"/>
      <w:lvlJc w:val="left"/>
      <w:pPr>
        <w:ind w:left="14549" w:hanging="360"/>
      </w:pPr>
      <w:rPr>
        <w:rFonts w:ascii="Courier New" w:hAnsi="Courier New" w:cs="Courier New" w:hint="default"/>
      </w:rPr>
    </w:lvl>
    <w:lvl w:ilvl="8" w:tplc="04090005" w:tentative="1">
      <w:start w:val="1"/>
      <w:numFmt w:val="bullet"/>
      <w:lvlText w:val=""/>
      <w:lvlJc w:val="left"/>
      <w:pPr>
        <w:ind w:left="15269" w:hanging="360"/>
      </w:pPr>
      <w:rPr>
        <w:rFonts w:ascii="Wingdings" w:hAnsi="Wingdings" w:hint="default"/>
      </w:rPr>
    </w:lvl>
  </w:abstractNum>
  <w:num w:numId="1">
    <w:abstractNumId w:val="15"/>
  </w:num>
  <w:num w:numId="2">
    <w:abstractNumId w:val="1"/>
  </w:num>
  <w:num w:numId="3">
    <w:abstractNumId w:val="3"/>
  </w:num>
  <w:num w:numId="4">
    <w:abstractNumId w:val="16"/>
  </w:num>
  <w:num w:numId="5">
    <w:abstractNumId w:val="8"/>
  </w:num>
  <w:num w:numId="6">
    <w:abstractNumId w:val="17"/>
  </w:num>
  <w:num w:numId="7">
    <w:abstractNumId w:val="7"/>
  </w:num>
  <w:num w:numId="8">
    <w:abstractNumId w:val="0"/>
  </w:num>
  <w:num w:numId="9">
    <w:abstractNumId w:val="11"/>
  </w:num>
  <w:num w:numId="10">
    <w:abstractNumId w:val="19"/>
  </w:num>
  <w:num w:numId="11">
    <w:abstractNumId w:val="10"/>
  </w:num>
  <w:num w:numId="12">
    <w:abstractNumId w:val="18"/>
  </w:num>
  <w:num w:numId="13">
    <w:abstractNumId w:val="12"/>
  </w:num>
  <w:num w:numId="14">
    <w:abstractNumId w:val="14"/>
  </w:num>
  <w:num w:numId="15">
    <w:abstractNumId w:val="6"/>
  </w:num>
  <w:num w:numId="16">
    <w:abstractNumId w:val="5"/>
  </w:num>
  <w:num w:numId="17">
    <w:abstractNumId w:val="4"/>
  </w:num>
  <w:num w:numId="18">
    <w:abstractNumId w:val="2"/>
  </w:num>
  <w:num w:numId="19">
    <w:abstractNumId w:val="13"/>
  </w:num>
  <w:num w:numId="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1D9E"/>
    <w:rsid w:val="00015FC4"/>
    <w:rsid w:val="00160E1A"/>
    <w:rsid w:val="001F7952"/>
    <w:rsid w:val="002D76B5"/>
    <w:rsid w:val="0034061F"/>
    <w:rsid w:val="003B59F8"/>
    <w:rsid w:val="003D1129"/>
    <w:rsid w:val="003F7EC2"/>
    <w:rsid w:val="004B62E7"/>
    <w:rsid w:val="004D19D4"/>
    <w:rsid w:val="00567ED5"/>
    <w:rsid w:val="00653A02"/>
    <w:rsid w:val="00713B1A"/>
    <w:rsid w:val="007D6FB7"/>
    <w:rsid w:val="00805AC2"/>
    <w:rsid w:val="00844013"/>
    <w:rsid w:val="00880992"/>
    <w:rsid w:val="008B4944"/>
    <w:rsid w:val="008E69DF"/>
    <w:rsid w:val="009030F7"/>
    <w:rsid w:val="009B2EDA"/>
    <w:rsid w:val="009C0EBD"/>
    <w:rsid w:val="009E1D53"/>
    <w:rsid w:val="00A41D9E"/>
    <w:rsid w:val="00B26181"/>
    <w:rsid w:val="00B36EB3"/>
    <w:rsid w:val="00B63FC3"/>
    <w:rsid w:val="00BD0B75"/>
    <w:rsid w:val="00BD2C09"/>
    <w:rsid w:val="00C22D98"/>
    <w:rsid w:val="00C83D9D"/>
    <w:rsid w:val="00D54398"/>
    <w:rsid w:val="00E169CD"/>
    <w:rsid w:val="00E21F67"/>
    <w:rsid w:val="00E40F74"/>
    <w:rsid w:val="00EC0427"/>
    <w:rsid w:val="00FC5B4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7EC2"/>
    <w:pPr>
      <w:widowControl w:val="0"/>
      <w:bidi/>
      <w:spacing w:after="0" w:line="240" w:lineRule="auto"/>
      <w:ind w:firstLine="284"/>
      <w:jc w:val="both"/>
    </w:pPr>
    <w:rPr>
      <w:rFonts w:ascii="Times New Roman" w:eastAsia="Times New Roman" w:hAnsi="Times New Roman" w:cs="B Mitra"/>
      <w:szCs w:val="24"/>
    </w:rPr>
  </w:style>
  <w:style w:type="paragraph" w:styleId="Heading1">
    <w:name w:val="heading 1"/>
    <w:basedOn w:val="Normal"/>
    <w:next w:val="Normal1stParagraph"/>
    <w:link w:val="Heading1Char"/>
    <w:qFormat/>
    <w:rsid w:val="003F7EC2"/>
    <w:pPr>
      <w:widowControl/>
      <w:ind w:firstLine="0"/>
      <w:jc w:val="center"/>
      <w:outlineLvl w:val="0"/>
    </w:pPr>
    <w:rPr>
      <w:rFonts w:cs="Times New Roman"/>
      <w:b/>
      <w:bCs/>
      <w:kern w:val="32"/>
      <w:szCs w:val="26"/>
      <w:lang w:bidi="fa-I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F7EC2"/>
    <w:rPr>
      <w:rFonts w:ascii="Times New Roman" w:eastAsia="Times New Roman" w:hAnsi="Times New Roman" w:cs="Times New Roman"/>
      <w:b/>
      <w:bCs/>
      <w:kern w:val="32"/>
      <w:szCs w:val="26"/>
      <w:lang w:bidi="fa-IR"/>
    </w:rPr>
  </w:style>
  <w:style w:type="paragraph" w:styleId="Header">
    <w:name w:val="header"/>
    <w:basedOn w:val="Normal"/>
    <w:link w:val="HeaderChar"/>
    <w:uiPriority w:val="99"/>
    <w:rsid w:val="003F7EC2"/>
    <w:pPr>
      <w:widowControl/>
      <w:ind w:firstLine="0"/>
    </w:pPr>
    <w:rPr>
      <w:bCs/>
      <w:sz w:val="16"/>
      <w:szCs w:val="20"/>
    </w:rPr>
  </w:style>
  <w:style w:type="character" w:customStyle="1" w:styleId="HeaderChar">
    <w:name w:val="Header Char"/>
    <w:basedOn w:val="DefaultParagraphFont"/>
    <w:link w:val="Header"/>
    <w:uiPriority w:val="99"/>
    <w:rsid w:val="003F7EC2"/>
    <w:rPr>
      <w:rFonts w:ascii="Times New Roman" w:eastAsia="Times New Roman" w:hAnsi="Times New Roman" w:cs="B Mitra"/>
      <w:bCs/>
      <w:sz w:val="16"/>
      <w:szCs w:val="20"/>
    </w:rPr>
  </w:style>
  <w:style w:type="paragraph" w:customStyle="1" w:styleId="Normal1stParagraph">
    <w:name w:val="Normal1stParagraph"/>
    <w:basedOn w:val="Normal"/>
    <w:rsid w:val="003F7EC2"/>
    <w:pPr>
      <w:widowControl/>
    </w:pPr>
    <w:rPr>
      <w:lang w:bidi="fa-IR"/>
    </w:rPr>
  </w:style>
  <w:style w:type="paragraph" w:styleId="Footer">
    <w:name w:val="footer"/>
    <w:basedOn w:val="Normal"/>
    <w:link w:val="FooterChar"/>
    <w:uiPriority w:val="99"/>
    <w:rsid w:val="003F7EC2"/>
    <w:pPr>
      <w:widowControl/>
      <w:tabs>
        <w:tab w:val="center" w:pos="4320"/>
        <w:tab w:val="right" w:pos="8640"/>
      </w:tabs>
    </w:pPr>
    <w:rPr>
      <w:sz w:val="24"/>
      <w:szCs w:val="28"/>
    </w:rPr>
  </w:style>
  <w:style w:type="character" w:customStyle="1" w:styleId="FooterChar">
    <w:name w:val="Footer Char"/>
    <w:basedOn w:val="DefaultParagraphFont"/>
    <w:link w:val="Footer"/>
    <w:uiPriority w:val="99"/>
    <w:rsid w:val="003F7EC2"/>
    <w:rPr>
      <w:rFonts w:ascii="Times New Roman" w:eastAsia="Times New Roman" w:hAnsi="Times New Roman" w:cs="B Mitra"/>
      <w:sz w:val="24"/>
      <w:szCs w:val="28"/>
    </w:rPr>
  </w:style>
  <w:style w:type="paragraph" w:styleId="Subtitle">
    <w:name w:val="Subtitle"/>
    <w:aliases w:val="Asami"/>
    <w:basedOn w:val="Normal"/>
    <w:next w:val="Normal"/>
    <w:link w:val="SubtitleChar"/>
    <w:qFormat/>
    <w:rsid w:val="003F7EC2"/>
    <w:pPr>
      <w:numPr>
        <w:ilvl w:val="1"/>
      </w:numPr>
      <w:ind w:firstLine="284"/>
      <w:jc w:val="center"/>
    </w:pPr>
    <w:rPr>
      <w:rFonts w:ascii="Times New Romans" w:hAnsi="Times New Romans" w:cs="Times New Roman"/>
      <w:b/>
      <w:bCs/>
      <w:color w:val="000000"/>
      <w:spacing w:val="15"/>
      <w:sz w:val="24"/>
      <w:szCs w:val="20"/>
      <w:lang w:bidi="fa-IR"/>
    </w:rPr>
  </w:style>
  <w:style w:type="character" w:customStyle="1" w:styleId="SubtitleChar">
    <w:name w:val="Subtitle Char"/>
    <w:aliases w:val="Asami Char"/>
    <w:basedOn w:val="DefaultParagraphFont"/>
    <w:link w:val="Subtitle"/>
    <w:rsid w:val="003F7EC2"/>
    <w:rPr>
      <w:rFonts w:ascii="Times New Romans" w:eastAsia="Times New Roman" w:hAnsi="Times New Romans" w:cs="Times New Roman"/>
      <w:b/>
      <w:bCs/>
      <w:color w:val="000000"/>
      <w:spacing w:val="15"/>
      <w:sz w:val="24"/>
      <w:szCs w:val="20"/>
      <w:lang w:bidi="fa-IR"/>
    </w:rPr>
  </w:style>
  <w:style w:type="paragraph" w:customStyle="1" w:styleId="Adres-Nevisandeha">
    <w:name w:val="Adres-Nevisandeha"/>
    <w:basedOn w:val="Normal"/>
    <w:link w:val="Adres-NevisandehaChar"/>
    <w:qFormat/>
    <w:rsid w:val="003F7EC2"/>
    <w:pPr>
      <w:ind w:firstLine="0"/>
      <w:jc w:val="center"/>
    </w:pPr>
    <w:rPr>
      <w:rFonts w:ascii="Times New Romans" w:hAnsi="Times New Romans" w:cs="Times New Roman"/>
      <w:sz w:val="20"/>
      <w:szCs w:val="18"/>
      <w:lang w:bidi="fa-IR"/>
    </w:rPr>
  </w:style>
  <w:style w:type="character" w:customStyle="1" w:styleId="Adres-NevisandehaChar">
    <w:name w:val="Adres-Nevisandeha Char"/>
    <w:link w:val="Adres-Nevisandeha"/>
    <w:rsid w:val="003F7EC2"/>
    <w:rPr>
      <w:rFonts w:ascii="Times New Romans" w:eastAsia="Times New Roman" w:hAnsi="Times New Romans" w:cs="Times New Roman"/>
      <w:sz w:val="20"/>
      <w:szCs w:val="18"/>
      <w:lang w:bidi="fa-IR"/>
    </w:rPr>
  </w:style>
  <w:style w:type="paragraph" w:styleId="ListParagraph">
    <w:name w:val="List Paragraph"/>
    <w:basedOn w:val="Normal"/>
    <w:uiPriority w:val="34"/>
    <w:qFormat/>
    <w:rsid w:val="003F7EC2"/>
    <w:pPr>
      <w:widowControl/>
      <w:bidi w:val="0"/>
      <w:spacing w:after="200" w:line="276" w:lineRule="auto"/>
      <w:ind w:left="720" w:firstLine="0"/>
      <w:contextualSpacing/>
      <w:jc w:val="left"/>
    </w:pPr>
    <w:rPr>
      <w:rFonts w:ascii="Calibri" w:eastAsia="Calibri" w:hAnsi="Calibri" w:cs="Arial"/>
      <w:szCs w:val="22"/>
    </w:rPr>
  </w:style>
  <w:style w:type="paragraph" w:customStyle="1" w:styleId="Chekideh">
    <w:name w:val="Chekideh"/>
    <w:basedOn w:val="Normal"/>
    <w:qFormat/>
    <w:rsid w:val="003F7EC2"/>
    <w:rPr>
      <w:rFonts w:cs="B Lotus"/>
      <w:sz w:val="16"/>
      <w:szCs w:val="18"/>
      <w:lang w:bidi="fa-IR"/>
    </w:rPr>
  </w:style>
  <w:style w:type="paragraph" w:customStyle="1" w:styleId="A-text">
    <w:name w:val="A-text"/>
    <w:basedOn w:val="Normal"/>
    <w:rsid w:val="00015FC4"/>
    <w:pPr>
      <w:widowControl/>
      <w:ind w:firstLine="340"/>
    </w:pPr>
    <w:rPr>
      <w:rFonts w:ascii="Arial" w:hAnsi="Arial" w:cs="B Nazanin"/>
      <w:noProof/>
      <w:sz w:val="20"/>
      <w:lang w:bidi="fa-IR"/>
    </w:rPr>
  </w:style>
  <w:style w:type="paragraph" w:customStyle="1" w:styleId="A-ref">
    <w:name w:val="A-ref"/>
    <w:basedOn w:val="A-text"/>
    <w:rsid w:val="00015FC4"/>
    <w:pPr>
      <w:bidi w:val="0"/>
      <w:spacing w:after="120"/>
      <w:ind w:firstLine="0"/>
      <w:jc w:val="left"/>
    </w:pPr>
    <w:rPr>
      <w:sz w:val="18"/>
      <w:szCs w:val="22"/>
    </w:rPr>
  </w:style>
  <w:style w:type="paragraph" w:styleId="BodyText3">
    <w:name w:val="Body Text 3"/>
    <w:basedOn w:val="Normal"/>
    <w:link w:val="BodyText3Char"/>
    <w:rsid w:val="00015FC4"/>
    <w:pPr>
      <w:widowControl/>
      <w:bidi w:val="0"/>
      <w:ind w:firstLine="0"/>
    </w:pPr>
    <w:rPr>
      <w:rFonts w:cs="Times New Roman"/>
      <w:sz w:val="24"/>
    </w:rPr>
  </w:style>
  <w:style w:type="character" w:customStyle="1" w:styleId="BodyText3Char">
    <w:name w:val="Body Text 3 Char"/>
    <w:basedOn w:val="DefaultParagraphFont"/>
    <w:link w:val="BodyText3"/>
    <w:rsid w:val="00015FC4"/>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015FC4"/>
    <w:rPr>
      <w:rFonts w:ascii="Tahoma" w:hAnsi="Tahoma" w:cs="Tahoma"/>
      <w:sz w:val="16"/>
      <w:szCs w:val="16"/>
    </w:rPr>
  </w:style>
  <w:style w:type="character" w:customStyle="1" w:styleId="BalloonTextChar">
    <w:name w:val="Balloon Text Char"/>
    <w:basedOn w:val="DefaultParagraphFont"/>
    <w:link w:val="BalloonText"/>
    <w:uiPriority w:val="99"/>
    <w:semiHidden/>
    <w:rsid w:val="00015FC4"/>
    <w:rPr>
      <w:rFonts w:ascii="Tahoma" w:eastAsia="Times New Roman" w:hAnsi="Tahoma" w:cs="Tahoma"/>
      <w:sz w:val="16"/>
      <w:szCs w:val="16"/>
    </w:rPr>
  </w:style>
  <w:style w:type="paragraph" w:customStyle="1" w:styleId="AuthorsEnglish">
    <w:name w:val="Authors( English)"/>
    <w:basedOn w:val="Normal"/>
    <w:next w:val="Normal"/>
    <w:autoRedefine/>
    <w:rsid w:val="00B63FC3"/>
    <w:pPr>
      <w:widowControl/>
      <w:overflowPunct w:val="0"/>
      <w:autoSpaceDE w:val="0"/>
      <w:autoSpaceDN w:val="0"/>
      <w:bidi w:val="0"/>
      <w:adjustRightInd w:val="0"/>
      <w:ind w:firstLine="0"/>
      <w:jc w:val="center"/>
    </w:pPr>
    <w:rPr>
      <w:rFonts w:cs="B Nazanin"/>
      <w:b/>
      <w:bCs/>
      <w:sz w:val="20"/>
      <w:lang w:bidi="fa-IR"/>
    </w:rPr>
  </w:style>
  <w:style w:type="paragraph" w:customStyle="1" w:styleId="AffiliationsEnglish">
    <w:name w:val="Affiliations(English)"/>
    <w:basedOn w:val="Normal"/>
    <w:autoRedefine/>
    <w:rsid w:val="00B63FC3"/>
    <w:pPr>
      <w:widowControl/>
      <w:overflowPunct w:val="0"/>
      <w:autoSpaceDE w:val="0"/>
      <w:autoSpaceDN w:val="0"/>
      <w:bidi w:val="0"/>
      <w:adjustRightInd w:val="0"/>
      <w:ind w:firstLine="0"/>
      <w:jc w:val="center"/>
    </w:pPr>
    <w:rPr>
      <w:rFonts w:cs="B Nazanin"/>
      <w:sz w:val="18"/>
      <w:szCs w:val="22"/>
      <w:lang w:bidi="fa-IR"/>
    </w:rPr>
  </w:style>
  <w:style w:type="paragraph" w:styleId="BodyTextIndent">
    <w:name w:val="Body Text Indent"/>
    <w:basedOn w:val="Normal"/>
    <w:link w:val="BodyTextIndentChar"/>
    <w:uiPriority w:val="99"/>
    <w:semiHidden/>
    <w:unhideWhenUsed/>
    <w:rsid w:val="009E1D53"/>
    <w:pPr>
      <w:spacing w:after="120"/>
      <w:ind w:left="283"/>
    </w:pPr>
  </w:style>
  <w:style w:type="character" w:customStyle="1" w:styleId="BodyTextIndentChar">
    <w:name w:val="Body Text Indent Char"/>
    <w:basedOn w:val="DefaultParagraphFont"/>
    <w:link w:val="BodyTextIndent"/>
    <w:uiPriority w:val="99"/>
    <w:semiHidden/>
    <w:rsid w:val="009E1D53"/>
    <w:rPr>
      <w:rFonts w:ascii="Times New Roman" w:eastAsia="Times New Roman" w:hAnsi="Times New Roman" w:cs="B Mitra"/>
      <w:szCs w:val="24"/>
    </w:rPr>
  </w:style>
  <w:style w:type="paragraph" w:styleId="NormalWeb">
    <w:name w:val="Normal (Web)"/>
    <w:basedOn w:val="Normal"/>
    <w:uiPriority w:val="99"/>
    <w:unhideWhenUsed/>
    <w:rsid w:val="009E1D53"/>
    <w:pPr>
      <w:widowControl/>
      <w:bidi w:val="0"/>
      <w:spacing w:before="100" w:beforeAutospacing="1" w:after="100" w:afterAutospacing="1"/>
      <w:ind w:firstLine="0"/>
      <w:jc w:val="left"/>
    </w:pPr>
    <w:rPr>
      <w:rFonts w:cs="Times New Roman"/>
      <w:sz w:val="24"/>
      <w:lang w:bidi="fa-IR"/>
    </w:rPr>
  </w:style>
  <w:style w:type="paragraph" w:customStyle="1" w:styleId="a">
    <w:name w:val="متن"/>
    <w:link w:val="Char"/>
    <w:qFormat/>
    <w:rsid w:val="009E1D53"/>
    <w:pPr>
      <w:widowControl w:val="0"/>
      <w:bidi/>
      <w:spacing w:after="0" w:line="288" w:lineRule="auto"/>
      <w:jc w:val="lowKashida"/>
    </w:pPr>
    <w:rPr>
      <w:rFonts w:ascii="Times New Roman" w:eastAsia="Times New Roman" w:hAnsi="Times New Roman" w:cs="B Lotus"/>
      <w:sz w:val="24"/>
      <w:szCs w:val="28"/>
    </w:rPr>
  </w:style>
  <w:style w:type="character" w:customStyle="1" w:styleId="Char">
    <w:name w:val="متن Char"/>
    <w:link w:val="a"/>
    <w:rsid w:val="009E1D53"/>
    <w:rPr>
      <w:rFonts w:ascii="Times New Roman" w:eastAsia="Times New Roman" w:hAnsi="Times New Roman" w:cs="B Lotus"/>
      <w:sz w:val="24"/>
      <w:szCs w:val="28"/>
    </w:rPr>
  </w:style>
  <w:style w:type="character" w:styleId="Hyperlink">
    <w:name w:val="Hyperlink"/>
    <w:rsid w:val="009E1D53"/>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7EC2"/>
    <w:pPr>
      <w:widowControl w:val="0"/>
      <w:bidi/>
      <w:spacing w:after="0" w:line="240" w:lineRule="auto"/>
      <w:ind w:firstLine="284"/>
      <w:jc w:val="both"/>
    </w:pPr>
    <w:rPr>
      <w:rFonts w:ascii="Times New Roman" w:eastAsia="Times New Roman" w:hAnsi="Times New Roman" w:cs="B Mitra"/>
      <w:szCs w:val="24"/>
    </w:rPr>
  </w:style>
  <w:style w:type="paragraph" w:styleId="Heading1">
    <w:name w:val="heading 1"/>
    <w:basedOn w:val="Normal"/>
    <w:next w:val="Normal1stParagraph"/>
    <w:link w:val="Heading1Char"/>
    <w:qFormat/>
    <w:rsid w:val="003F7EC2"/>
    <w:pPr>
      <w:widowControl/>
      <w:ind w:firstLine="0"/>
      <w:jc w:val="center"/>
      <w:outlineLvl w:val="0"/>
    </w:pPr>
    <w:rPr>
      <w:rFonts w:cs="Times New Roman"/>
      <w:b/>
      <w:bCs/>
      <w:kern w:val="32"/>
      <w:szCs w:val="26"/>
      <w:lang w:bidi="fa-I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F7EC2"/>
    <w:rPr>
      <w:rFonts w:ascii="Times New Roman" w:eastAsia="Times New Roman" w:hAnsi="Times New Roman" w:cs="Times New Roman"/>
      <w:b/>
      <w:bCs/>
      <w:kern w:val="32"/>
      <w:szCs w:val="26"/>
      <w:lang w:bidi="fa-IR"/>
    </w:rPr>
  </w:style>
  <w:style w:type="paragraph" w:styleId="Header">
    <w:name w:val="header"/>
    <w:basedOn w:val="Normal"/>
    <w:link w:val="HeaderChar"/>
    <w:uiPriority w:val="99"/>
    <w:rsid w:val="003F7EC2"/>
    <w:pPr>
      <w:widowControl/>
      <w:ind w:firstLine="0"/>
    </w:pPr>
    <w:rPr>
      <w:bCs/>
      <w:sz w:val="16"/>
      <w:szCs w:val="20"/>
    </w:rPr>
  </w:style>
  <w:style w:type="character" w:customStyle="1" w:styleId="HeaderChar">
    <w:name w:val="Header Char"/>
    <w:basedOn w:val="DefaultParagraphFont"/>
    <w:link w:val="Header"/>
    <w:uiPriority w:val="99"/>
    <w:rsid w:val="003F7EC2"/>
    <w:rPr>
      <w:rFonts w:ascii="Times New Roman" w:eastAsia="Times New Roman" w:hAnsi="Times New Roman" w:cs="B Mitra"/>
      <w:bCs/>
      <w:sz w:val="16"/>
      <w:szCs w:val="20"/>
    </w:rPr>
  </w:style>
  <w:style w:type="paragraph" w:customStyle="1" w:styleId="Normal1stParagraph">
    <w:name w:val="Normal1stParagraph"/>
    <w:basedOn w:val="Normal"/>
    <w:rsid w:val="003F7EC2"/>
    <w:pPr>
      <w:widowControl/>
    </w:pPr>
    <w:rPr>
      <w:lang w:bidi="fa-IR"/>
    </w:rPr>
  </w:style>
  <w:style w:type="paragraph" w:styleId="Footer">
    <w:name w:val="footer"/>
    <w:basedOn w:val="Normal"/>
    <w:link w:val="FooterChar"/>
    <w:uiPriority w:val="99"/>
    <w:rsid w:val="003F7EC2"/>
    <w:pPr>
      <w:widowControl/>
      <w:tabs>
        <w:tab w:val="center" w:pos="4320"/>
        <w:tab w:val="right" w:pos="8640"/>
      </w:tabs>
    </w:pPr>
    <w:rPr>
      <w:sz w:val="24"/>
      <w:szCs w:val="28"/>
    </w:rPr>
  </w:style>
  <w:style w:type="character" w:customStyle="1" w:styleId="FooterChar">
    <w:name w:val="Footer Char"/>
    <w:basedOn w:val="DefaultParagraphFont"/>
    <w:link w:val="Footer"/>
    <w:uiPriority w:val="99"/>
    <w:rsid w:val="003F7EC2"/>
    <w:rPr>
      <w:rFonts w:ascii="Times New Roman" w:eastAsia="Times New Roman" w:hAnsi="Times New Roman" w:cs="B Mitra"/>
      <w:sz w:val="24"/>
      <w:szCs w:val="28"/>
    </w:rPr>
  </w:style>
  <w:style w:type="paragraph" w:styleId="Subtitle">
    <w:name w:val="Subtitle"/>
    <w:aliases w:val="Asami"/>
    <w:basedOn w:val="Normal"/>
    <w:next w:val="Normal"/>
    <w:link w:val="SubtitleChar"/>
    <w:qFormat/>
    <w:rsid w:val="003F7EC2"/>
    <w:pPr>
      <w:numPr>
        <w:ilvl w:val="1"/>
      </w:numPr>
      <w:ind w:firstLine="284"/>
      <w:jc w:val="center"/>
    </w:pPr>
    <w:rPr>
      <w:rFonts w:ascii="Times New Romans" w:hAnsi="Times New Romans" w:cs="Times New Roman"/>
      <w:b/>
      <w:bCs/>
      <w:color w:val="000000"/>
      <w:spacing w:val="15"/>
      <w:sz w:val="24"/>
      <w:szCs w:val="20"/>
      <w:lang w:bidi="fa-IR"/>
    </w:rPr>
  </w:style>
  <w:style w:type="character" w:customStyle="1" w:styleId="SubtitleChar">
    <w:name w:val="Subtitle Char"/>
    <w:aliases w:val="Asami Char"/>
    <w:basedOn w:val="DefaultParagraphFont"/>
    <w:link w:val="Subtitle"/>
    <w:rsid w:val="003F7EC2"/>
    <w:rPr>
      <w:rFonts w:ascii="Times New Romans" w:eastAsia="Times New Roman" w:hAnsi="Times New Romans" w:cs="Times New Roman"/>
      <w:b/>
      <w:bCs/>
      <w:color w:val="000000"/>
      <w:spacing w:val="15"/>
      <w:sz w:val="24"/>
      <w:szCs w:val="20"/>
      <w:lang w:bidi="fa-IR"/>
    </w:rPr>
  </w:style>
  <w:style w:type="paragraph" w:customStyle="1" w:styleId="Adres-Nevisandeha">
    <w:name w:val="Adres-Nevisandeha"/>
    <w:basedOn w:val="Normal"/>
    <w:link w:val="Adres-NevisandehaChar"/>
    <w:qFormat/>
    <w:rsid w:val="003F7EC2"/>
    <w:pPr>
      <w:ind w:firstLine="0"/>
      <w:jc w:val="center"/>
    </w:pPr>
    <w:rPr>
      <w:rFonts w:ascii="Times New Romans" w:hAnsi="Times New Romans" w:cs="Times New Roman"/>
      <w:sz w:val="20"/>
      <w:szCs w:val="18"/>
      <w:lang w:bidi="fa-IR"/>
    </w:rPr>
  </w:style>
  <w:style w:type="character" w:customStyle="1" w:styleId="Adres-NevisandehaChar">
    <w:name w:val="Adres-Nevisandeha Char"/>
    <w:link w:val="Adres-Nevisandeha"/>
    <w:rsid w:val="003F7EC2"/>
    <w:rPr>
      <w:rFonts w:ascii="Times New Romans" w:eastAsia="Times New Roman" w:hAnsi="Times New Romans" w:cs="Times New Roman"/>
      <w:sz w:val="20"/>
      <w:szCs w:val="18"/>
      <w:lang w:bidi="fa-IR"/>
    </w:rPr>
  </w:style>
  <w:style w:type="paragraph" w:styleId="ListParagraph">
    <w:name w:val="List Paragraph"/>
    <w:basedOn w:val="Normal"/>
    <w:uiPriority w:val="34"/>
    <w:qFormat/>
    <w:rsid w:val="003F7EC2"/>
    <w:pPr>
      <w:widowControl/>
      <w:bidi w:val="0"/>
      <w:spacing w:after="200" w:line="276" w:lineRule="auto"/>
      <w:ind w:left="720" w:firstLine="0"/>
      <w:contextualSpacing/>
      <w:jc w:val="left"/>
    </w:pPr>
    <w:rPr>
      <w:rFonts w:ascii="Calibri" w:eastAsia="Calibri" w:hAnsi="Calibri" w:cs="Arial"/>
      <w:szCs w:val="22"/>
    </w:rPr>
  </w:style>
  <w:style w:type="paragraph" w:customStyle="1" w:styleId="Chekideh">
    <w:name w:val="Chekideh"/>
    <w:basedOn w:val="Normal"/>
    <w:qFormat/>
    <w:rsid w:val="003F7EC2"/>
    <w:rPr>
      <w:rFonts w:cs="B Lotus"/>
      <w:sz w:val="16"/>
      <w:szCs w:val="18"/>
      <w:lang w:bidi="fa-IR"/>
    </w:rPr>
  </w:style>
  <w:style w:type="paragraph" w:customStyle="1" w:styleId="A-text">
    <w:name w:val="A-text"/>
    <w:basedOn w:val="Normal"/>
    <w:rsid w:val="00015FC4"/>
    <w:pPr>
      <w:widowControl/>
      <w:ind w:firstLine="340"/>
    </w:pPr>
    <w:rPr>
      <w:rFonts w:ascii="Arial" w:hAnsi="Arial" w:cs="B Nazanin"/>
      <w:noProof/>
      <w:sz w:val="20"/>
      <w:lang w:bidi="fa-IR"/>
    </w:rPr>
  </w:style>
  <w:style w:type="paragraph" w:customStyle="1" w:styleId="A-ref">
    <w:name w:val="A-ref"/>
    <w:basedOn w:val="A-text"/>
    <w:rsid w:val="00015FC4"/>
    <w:pPr>
      <w:bidi w:val="0"/>
      <w:spacing w:after="120"/>
      <w:ind w:firstLine="0"/>
      <w:jc w:val="left"/>
    </w:pPr>
    <w:rPr>
      <w:sz w:val="18"/>
      <w:szCs w:val="22"/>
    </w:rPr>
  </w:style>
  <w:style w:type="paragraph" w:styleId="BodyText3">
    <w:name w:val="Body Text 3"/>
    <w:basedOn w:val="Normal"/>
    <w:link w:val="BodyText3Char"/>
    <w:rsid w:val="00015FC4"/>
    <w:pPr>
      <w:widowControl/>
      <w:bidi w:val="0"/>
      <w:ind w:firstLine="0"/>
    </w:pPr>
    <w:rPr>
      <w:rFonts w:cs="Times New Roman"/>
      <w:sz w:val="24"/>
    </w:rPr>
  </w:style>
  <w:style w:type="character" w:customStyle="1" w:styleId="BodyText3Char">
    <w:name w:val="Body Text 3 Char"/>
    <w:basedOn w:val="DefaultParagraphFont"/>
    <w:link w:val="BodyText3"/>
    <w:rsid w:val="00015FC4"/>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015FC4"/>
    <w:rPr>
      <w:rFonts w:ascii="Tahoma" w:hAnsi="Tahoma" w:cs="Tahoma"/>
      <w:sz w:val="16"/>
      <w:szCs w:val="16"/>
    </w:rPr>
  </w:style>
  <w:style w:type="character" w:customStyle="1" w:styleId="BalloonTextChar">
    <w:name w:val="Balloon Text Char"/>
    <w:basedOn w:val="DefaultParagraphFont"/>
    <w:link w:val="BalloonText"/>
    <w:uiPriority w:val="99"/>
    <w:semiHidden/>
    <w:rsid w:val="00015FC4"/>
    <w:rPr>
      <w:rFonts w:ascii="Tahoma" w:eastAsia="Times New Roman" w:hAnsi="Tahoma" w:cs="Tahoma"/>
      <w:sz w:val="16"/>
      <w:szCs w:val="16"/>
    </w:rPr>
  </w:style>
  <w:style w:type="paragraph" w:customStyle="1" w:styleId="AuthorsEnglish">
    <w:name w:val="Authors( English)"/>
    <w:basedOn w:val="Normal"/>
    <w:next w:val="Normal"/>
    <w:autoRedefine/>
    <w:rsid w:val="00B63FC3"/>
    <w:pPr>
      <w:widowControl/>
      <w:overflowPunct w:val="0"/>
      <w:autoSpaceDE w:val="0"/>
      <w:autoSpaceDN w:val="0"/>
      <w:bidi w:val="0"/>
      <w:adjustRightInd w:val="0"/>
      <w:ind w:firstLine="0"/>
      <w:jc w:val="center"/>
    </w:pPr>
    <w:rPr>
      <w:rFonts w:cs="B Nazanin"/>
      <w:b/>
      <w:bCs/>
      <w:sz w:val="20"/>
      <w:lang w:bidi="fa-IR"/>
    </w:rPr>
  </w:style>
  <w:style w:type="paragraph" w:customStyle="1" w:styleId="AffiliationsEnglish">
    <w:name w:val="Affiliations(English)"/>
    <w:basedOn w:val="Normal"/>
    <w:autoRedefine/>
    <w:rsid w:val="00B63FC3"/>
    <w:pPr>
      <w:widowControl/>
      <w:overflowPunct w:val="0"/>
      <w:autoSpaceDE w:val="0"/>
      <w:autoSpaceDN w:val="0"/>
      <w:bidi w:val="0"/>
      <w:adjustRightInd w:val="0"/>
      <w:ind w:firstLine="0"/>
      <w:jc w:val="center"/>
    </w:pPr>
    <w:rPr>
      <w:rFonts w:cs="B Nazanin"/>
      <w:sz w:val="18"/>
      <w:szCs w:val="22"/>
      <w:lang w:bidi="fa-IR"/>
    </w:rPr>
  </w:style>
  <w:style w:type="paragraph" w:styleId="BodyTextIndent">
    <w:name w:val="Body Text Indent"/>
    <w:basedOn w:val="Normal"/>
    <w:link w:val="BodyTextIndentChar"/>
    <w:uiPriority w:val="99"/>
    <w:semiHidden/>
    <w:unhideWhenUsed/>
    <w:rsid w:val="009E1D53"/>
    <w:pPr>
      <w:spacing w:after="120"/>
      <w:ind w:left="283"/>
    </w:pPr>
  </w:style>
  <w:style w:type="character" w:customStyle="1" w:styleId="BodyTextIndentChar">
    <w:name w:val="Body Text Indent Char"/>
    <w:basedOn w:val="DefaultParagraphFont"/>
    <w:link w:val="BodyTextIndent"/>
    <w:uiPriority w:val="99"/>
    <w:semiHidden/>
    <w:rsid w:val="009E1D53"/>
    <w:rPr>
      <w:rFonts w:ascii="Times New Roman" w:eastAsia="Times New Roman" w:hAnsi="Times New Roman" w:cs="B Mitra"/>
      <w:szCs w:val="24"/>
    </w:rPr>
  </w:style>
  <w:style w:type="paragraph" w:styleId="NormalWeb">
    <w:name w:val="Normal (Web)"/>
    <w:basedOn w:val="Normal"/>
    <w:uiPriority w:val="99"/>
    <w:unhideWhenUsed/>
    <w:rsid w:val="009E1D53"/>
    <w:pPr>
      <w:widowControl/>
      <w:bidi w:val="0"/>
      <w:spacing w:before="100" w:beforeAutospacing="1" w:after="100" w:afterAutospacing="1"/>
      <w:ind w:firstLine="0"/>
      <w:jc w:val="left"/>
    </w:pPr>
    <w:rPr>
      <w:rFonts w:cs="Times New Roman"/>
      <w:sz w:val="24"/>
      <w:lang w:bidi="fa-IR"/>
    </w:rPr>
  </w:style>
  <w:style w:type="paragraph" w:customStyle="1" w:styleId="a">
    <w:name w:val="متن"/>
    <w:link w:val="Char"/>
    <w:qFormat/>
    <w:rsid w:val="009E1D53"/>
    <w:pPr>
      <w:widowControl w:val="0"/>
      <w:bidi/>
      <w:spacing w:after="0" w:line="288" w:lineRule="auto"/>
      <w:jc w:val="lowKashida"/>
    </w:pPr>
    <w:rPr>
      <w:rFonts w:ascii="Times New Roman" w:eastAsia="Times New Roman" w:hAnsi="Times New Roman" w:cs="B Lotus"/>
      <w:sz w:val="24"/>
      <w:szCs w:val="28"/>
    </w:rPr>
  </w:style>
  <w:style w:type="character" w:customStyle="1" w:styleId="Char">
    <w:name w:val="متن Char"/>
    <w:link w:val="a"/>
    <w:rsid w:val="009E1D53"/>
    <w:rPr>
      <w:rFonts w:ascii="Times New Roman" w:eastAsia="Times New Roman" w:hAnsi="Times New Roman" w:cs="B Lotus"/>
      <w:sz w:val="24"/>
      <w:szCs w:val="28"/>
    </w:rPr>
  </w:style>
  <w:style w:type="character" w:styleId="Hyperlink">
    <w:name w:val="Hyperlink"/>
    <w:rsid w:val="009E1D5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s://fa.wikipedia.org/wiki/%D9%85%D8%B9%D9%85%D8%A7%D8%B1%DB%8C_%D9%85%D8%B9%D8%A7%D8%B5%D8%B1_%D8%A7%DB%8C%D8%B1%D8%A7%D9%86" TargetMode="External"/><Relationship Id="rId26" Type="http://schemas.openxmlformats.org/officeDocument/2006/relationships/image" Target="media/image5.png"/><Relationship Id="rId39"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hyperlink" Target="https://fa.wikipedia.org/wiki/%D9%81%D8%B1%D9%87%D9%86%DA%AF%D8%B3%D8%B1%D8%A7" TargetMode="External"/><Relationship Id="rId34" Type="http://schemas.openxmlformats.org/officeDocument/2006/relationships/image" Target="media/image8.jpeg"/><Relationship Id="rId42" Type="http://schemas.openxmlformats.org/officeDocument/2006/relationships/image" Target="media/image16.jpeg"/><Relationship Id="rId47" Type="http://schemas.openxmlformats.org/officeDocument/2006/relationships/image" Target="media/image21.jpeg"/><Relationship Id="rId50"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hyperlink" Target="https://fa.wikipedia.org/wiki/%D8%AA%D9%87%D8%B1%D8%A7%D9%86" TargetMode="External"/><Relationship Id="rId33" Type="http://schemas.openxmlformats.org/officeDocument/2006/relationships/image" Target="media/image7.png"/><Relationship Id="rId38" Type="http://schemas.openxmlformats.org/officeDocument/2006/relationships/image" Target="media/image12.jpeg"/><Relationship Id="rId46"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s://fa.wikipedia.org/wiki/%D9%88%D8%B2%D8%A7%D8%B1%D8%AA_%D9%81%D8%B1%D9%87%D9%86%DA%AF_%D9%88_%D8%A7%D8%B1%D8%B4%D8%A7%D8%AF_%D8%A7%D8%B3%D9%84%D8%A7%D9%85%DB%8C" TargetMode="External"/><Relationship Id="rId29" Type="http://schemas.openxmlformats.org/officeDocument/2006/relationships/hyperlink" Target="https://fa.wikipedia.org/wiki/%D8%A2%D8%A8%E2%80%8C%D9%86%D9%85%D8%A7" TargetMode="External"/><Relationship Id="rId41"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s://fa.wikipedia.org/wiki/%D9%85%D8%AC%D9%85%D9%88%D8%B9%D9%87_%D9%86%DB%8C%D8%A7%D9%88%D8%B1%D8%A7%D9%86" TargetMode="External"/><Relationship Id="rId32" Type="http://schemas.openxmlformats.org/officeDocument/2006/relationships/hyperlink" Target="https://fa.wikipedia.org/wiki/%D9%86%DA%AF%D8%A7%D8%B1%D8%AE%D8%A7%D9%86%D9%87" TargetMode="External"/><Relationship Id="rId37" Type="http://schemas.openxmlformats.org/officeDocument/2006/relationships/image" Target="media/image11.jpeg"/><Relationship Id="rId40" Type="http://schemas.openxmlformats.org/officeDocument/2006/relationships/image" Target="media/image14.jpeg"/><Relationship Id="rId45" Type="http://schemas.openxmlformats.org/officeDocument/2006/relationships/image" Target="media/image19.jpeg"/><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hyperlink" Target="https://fa.wikipedia.org/wiki/%D9%85%D8%AD%D9%85%D8%AF%D8%B1%D8%B6%D8%A7_%D8%B4%D8%A7%D9%87_%D9%BE%D9%87%D9%84%D9%88%DB%8C" TargetMode="External"/><Relationship Id="rId28" Type="http://schemas.openxmlformats.org/officeDocument/2006/relationships/hyperlink" Target="https://fa.wikipedia.org/wiki/%D8%AD%DB%8C%D8%A7%D8%B7_%D9%85%D8%B1%DA%A9%D8%B2%DB%8C" TargetMode="External"/><Relationship Id="rId36" Type="http://schemas.openxmlformats.org/officeDocument/2006/relationships/image" Target="media/image10.jpeg"/><Relationship Id="rId49" Type="http://schemas.openxmlformats.org/officeDocument/2006/relationships/image" Target="media/image23.jpeg"/><Relationship Id="rId10" Type="http://schemas.openxmlformats.org/officeDocument/2006/relationships/header" Target="header2.xml"/><Relationship Id="rId19" Type="http://schemas.openxmlformats.org/officeDocument/2006/relationships/hyperlink" Target="https://fa.wikipedia.org/wiki/%D8%A7%D9%86%D9%82%D9%84%D8%A7%D8%A8_%D8%A7%DB%8C%D8%B1%D8%A7%D9%86_(%DB%B1%DB%B3%DB%B5%DB%B7)" TargetMode="External"/><Relationship Id="rId31" Type="http://schemas.openxmlformats.org/officeDocument/2006/relationships/hyperlink" Target="https://fa.wikipedia.org/wiki/%D8%B3%DB%8C%D9%86%D9%85%D8%A7" TargetMode="External"/><Relationship Id="rId44" Type="http://schemas.openxmlformats.org/officeDocument/2006/relationships/image" Target="media/image18.jpeg"/><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fa.wikipedia.org/wiki/%DA%A9%D8%A7%D9%85%D8%B1%D8%A7%D9%86_%D8%AF%DB%8C%D8%A8%D8%A7" TargetMode="External"/><Relationship Id="rId27" Type="http://schemas.openxmlformats.org/officeDocument/2006/relationships/image" Target="media/image6.png"/><Relationship Id="rId30" Type="http://schemas.openxmlformats.org/officeDocument/2006/relationships/hyperlink" Target="https://fa.wikipedia.org/wiki/%D8%A2%D9%85%D9%81%DB%8C_%D8%AA%D8%A6%D8%A7%D8%AA%D8%B1" TargetMode="External"/><Relationship Id="rId35" Type="http://schemas.openxmlformats.org/officeDocument/2006/relationships/image" Target="media/image9.jpeg"/><Relationship Id="rId43" Type="http://schemas.openxmlformats.org/officeDocument/2006/relationships/image" Target="media/image17.png"/><Relationship Id="rId48" Type="http://schemas.openxmlformats.org/officeDocument/2006/relationships/image" Target="media/image22.png"/><Relationship Id="rId8" Type="http://schemas.openxmlformats.org/officeDocument/2006/relationships/endnotes" Target="endnotes.xml"/><Relationship Id="rId51"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_rels/header3.xml.rels><?xml version="1.0" encoding="UTF-8" standalone="yes"?>
<Relationships xmlns="http://schemas.openxmlformats.org/package/2006/relationships"><Relationship Id="rId1" Type="http://schemas.openxmlformats.org/officeDocument/2006/relationships/image" Target="media/image1.tiff"/></Relationships>
</file>

<file path=word/_rels/header4.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14911B-B26D-4BA8-A3F4-8963ABA659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3742</Words>
  <Characters>21330</Characters>
  <Application>Microsoft Office Word</Application>
  <DocSecurity>0</DocSecurity>
  <Lines>177</Lines>
  <Paragraphs>50</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25022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sadeghi</dc:creator>
  <cp:lastModifiedBy>pars</cp:lastModifiedBy>
  <cp:revision>2</cp:revision>
  <dcterms:created xsi:type="dcterms:W3CDTF">2020-01-01T16:08:00Z</dcterms:created>
  <dcterms:modified xsi:type="dcterms:W3CDTF">2020-01-01T16:08:00Z</dcterms:modified>
</cp:coreProperties>
</file>