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C419C8" w:rsidRPr="00C419C8" w:rsidRDefault="00C419C8" w:rsidP="00C419C8">
            <w:pPr>
              <w:jc w:val="center"/>
              <w:rPr>
                <w:rFonts w:cs="B Titr"/>
                <w:b/>
                <w:bCs/>
                <w:sz w:val="24"/>
                <w:rtl/>
                <w:lang w:bidi="fa-IR"/>
              </w:rPr>
            </w:pPr>
            <w:r w:rsidRPr="00C419C8">
              <w:rPr>
                <w:rFonts w:cs="B Titr" w:hint="cs"/>
                <w:b/>
                <w:bCs/>
                <w:sz w:val="24"/>
                <w:rtl/>
                <w:lang w:bidi="fa-IR"/>
              </w:rPr>
              <w:t>تبیین مولفه های کالبدی در شکل دهی به شخصیت کودک در شهر یزد</w:t>
            </w:r>
          </w:p>
          <w:p w:rsidR="003C43E0" w:rsidRPr="00430DFF" w:rsidRDefault="003C43E0" w:rsidP="003C43E0">
            <w:pPr>
              <w:jc w:val="center"/>
              <w:rPr>
                <w:rFonts w:cs="B Nazanin"/>
                <w:b/>
                <w:bCs/>
                <w:sz w:val="20"/>
                <w:szCs w:val="20"/>
                <w:vertAlign w:val="superscript"/>
                <w:rtl/>
                <w:lang w:bidi="fa-IR"/>
              </w:rPr>
            </w:pPr>
            <w:r w:rsidRPr="00430DFF">
              <w:rPr>
                <w:rFonts w:cs="B Nazanin" w:hint="cs"/>
                <w:b/>
                <w:bCs/>
                <w:sz w:val="20"/>
                <w:szCs w:val="20"/>
                <w:rtl/>
                <w:lang w:bidi="fa-IR"/>
              </w:rPr>
              <w:t>بهنام زارع بزگ ابادی</w:t>
            </w:r>
            <w:r w:rsidRPr="00430DFF">
              <w:rPr>
                <w:rFonts w:cs="B Nazanin" w:hint="cs"/>
                <w:b/>
                <w:bCs/>
                <w:sz w:val="20"/>
                <w:szCs w:val="20"/>
                <w:vertAlign w:val="superscript"/>
                <w:rtl/>
                <w:lang w:bidi="fa-IR"/>
              </w:rPr>
              <w:t xml:space="preserve">1* </w:t>
            </w:r>
            <w:r w:rsidRPr="00430DFF">
              <w:rPr>
                <w:rFonts w:cs="B Nazanin" w:hint="cs"/>
                <w:b/>
                <w:bCs/>
                <w:sz w:val="20"/>
                <w:szCs w:val="20"/>
                <w:rtl/>
                <w:lang w:bidi="fa-IR"/>
              </w:rPr>
              <w:t>محسن بینا</w:t>
            </w:r>
            <w:r w:rsidRPr="00430DFF">
              <w:rPr>
                <w:rFonts w:cs="B Nazanin" w:hint="cs"/>
                <w:b/>
                <w:bCs/>
                <w:sz w:val="20"/>
                <w:szCs w:val="20"/>
                <w:vertAlign w:val="superscript"/>
                <w:rtl/>
                <w:lang w:bidi="fa-IR"/>
              </w:rPr>
              <w:t>2</w:t>
            </w:r>
            <w:r w:rsidRPr="00430DFF">
              <w:rPr>
                <w:rFonts w:cs="B Nazanin" w:hint="cs"/>
                <w:b/>
                <w:bCs/>
                <w:sz w:val="20"/>
                <w:szCs w:val="20"/>
                <w:rtl/>
                <w:lang w:bidi="fa-IR"/>
              </w:rPr>
              <w:t>بهزاد وثیق</w:t>
            </w:r>
            <w:r w:rsidRPr="00430DFF">
              <w:rPr>
                <w:rFonts w:cs="B Nazanin" w:hint="cs"/>
                <w:b/>
                <w:bCs/>
                <w:sz w:val="20"/>
                <w:szCs w:val="20"/>
                <w:vertAlign w:val="superscript"/>
                <w:rtl/>
                <w:lang w:bidi="fa-IR"/>
              </w:rPr>
              <w:t>3</w:t>
            </w:r>
          </w:p>
          <w:p w:rsidR="003C43E0" w:rsidRPr="003C43E0" w:rsidRDefault="003C43E0" w:rsidP="003C43E0">
            <w:pPr>
              <w:pStyle w:val="ListParagraph"/>
              <w:numPr>
                <w:ilvl w:val="0"/>
                <w:numId w:val="4"/>
              </w:numPr>
              <w:bidi/>
              <w:spacing w:after="0" w:line="259" w:lineRule="auto"/>
              <w:jc w:val="center"/>
              <w:rPr>
                <w:rFonts w:cs="B Nazanin"/>
                <w:sz w:val="18"/>
                <w:szCs w:val="18"/>
                <w:rtl/>
              </w:rPr>
            </w:pPr>
            <w:r w:rsidRPr="003C43E0">
              <w:rPr>
                <w:rFonts w:cs="B Nazanin" w:hint="cs"/>
                <w:sz w:val="18"/>
                <w:szCs w:val="18"/>
                <w:rtl/>
              </w:rPr>
              <w:t>کارشناس ارشد معماری ،</w:t>
            </w:r>
            <w:r>
              <w:rPr>
                <w:rFonts w:cs="B Nazanin" w:hint="cs"/>
                <w:sz w:val="18"/>
                <w:szCs w:val="18"/>
                <w:rtl/>
              </w:rPr>
              <w:t>دانشجوی</w:t>
            </w:r>
            <w:r w:rsidRPr="003C43E0">
              <w:rPr>
                <w:rFonts w:cs="B Nazanin" w:hint="cs"/>
                <w:sz w:val="18"/>
                <w:szCs w:val="18"/>
                <w:rtl/>
              </w:rPr>
              <w:t xml:space="preserve"> دانشگاه صنعتی جندی شاپور دزفول، دانشکده معماری و شهرسازی، گروه معماری</w:t>
            </w:r>
            <w:r w:rsidRPr="003C43E0">
              <w:rPr>
                <w:rFonts w:cs="B Nazanin"/>
                <w:sz w:val="18"/>
                <w:szCs w:val="18"/>
              </w:rPr>
              <w:t xml:space="preserve"> </w:t>
            </w:r>
          </w:p>
          <w:p w:rsidR="003C43E0" w:rsidRDefault="003C43E0" w:rsidP="003C43E0">
            <w:pPr>
              <w:pStyle w:val="ListParagraph"/>
              <w:numPr>
                <w:ilvl w:val="0"/>
                <w:numId w:val="4"/>
              </w:numPr>
              <w:bidi/>
              <w:spacing w:after="0" w:line="259" w:lineRule="auto"/>
              <w:jc w:val="center"/>
              <w:rPr>
                <w:rFonts w:cs="B Nazanin"/>
                <w:sz w:val="18"/>
                <w:szCs w:val="18"/>
              </w:rPr>
            </w:pPr>
            <w:r w:rsidRPr="003C43E0">
              <w:rPr>
                <w:rFonts w:cs="B Nazanin" w:hint="cs"/>
                <w:sz w:val="18"/>
                <w:szCs w:val="18"/>
                <w:rtl/>
              </w:rPr>
              <w:t>استادیار دانشگاه صنعتی جندی شاپور دزفول ،دانشکده معماری و شهرسازی، گروه معماری</w:t>
            </w:r>
            <w:r w:rsidRPr="003C43E0">
              <w:rPr>
                <w:rFonts w:cs="B Nazanin"/>
                <w:sz w:val="18"/>
                <w:szCs w:val="18"/>
              </w:rPr>
              <w:t xml:space="preserve"> </w:t>
            </w:r>
          </w:p>
          <w:p w:rsidR="003F7EC2" w:rsidRPr="003C43E0" w:rsidRDefault="003C43E0" w:rsidP="003C43E0">
            <w:pPr>
              <w:pStyle w:val="ListParagraph"/>
              <w:numPr>
                <w:ilvl w:val="0"/>
                <w:numId w:val="4"/>
              </w:numPr>
              <w:bidi/>
              <w:spacing w:after="0" w:line="259" w:lineRule="auto"/>
              <w:jc w:val="center"/>
              <w:rPr>
                <w:rFonts w:cs="B Nazanin"/>
                <w:sz w:val="18"/>
                <w:szCs w:val="18"/>
                <w:rtl/>
              </w:rPr>
            </w:pPr>
            <w:bookmarkStart w:id="0" w:name="_GoBack"/>
            <w:bookmarkEnd w:id="0"/>
            <w:r>
              <w:rPr>
                <w:rFonts w:cs="B Nazanin" w:hint="cs"/>
                <w:sz w:val="18"/>
                <w:szCs w:val="18"/>
                <w:rtl/>
              </w:rPr>
              <w:t xml:space="preserve"> </w:t>
            </w:r>
            <w:r w:rsidRPr="003C43E0">
              <w:rPr>
                <w:rFonts w:cs="B Nazanin" w:hint="cs"/>
                <w:sz w:val="18"/>
                <w:szCs w:val="18"/>
                <w:rtl/>
              </w:rPr>
              <w:t>استادیار دانشگاه صنعتی جندی شاپور دزفول ،دانشکده معماری و شهرسازی، گروه معماری</w:t>
            </w: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CA03E7" w:rsidP="00CA03E7">
            <w:pPr>
              <w:bidi w:val="0"/>
              <w:ind w:firstLine="0"/>
              <w:jc w:val="center"/>
              <w:rPr>
                <w:rFonts w:cs="B Nazanin"/>
                <w:b/>
                <w:bCs/>
                <w:color w:val="000000"/>
                <w:sz w:val="24"/>
                <w:lang w:bidi="fa-IR"/>
              </w:rPr>
            </w:pPr>
            <w:r w:rsidRPr="00CA03E7">
              <w:rPr>
                <w:rFonts w:cs="B Nazanin"/>
                <w:b/>
                <w:bCs/>
                <w:color w:val="000000"/>
                <w:sz w:val="24"/>
                <w:lang w:bidi="fa-IR"/>
              </w:rPr>
              <w:t>Expla</w:t>
            </w:r>
            <w:r>
              <w:rPr>
                <w:rFonts w:cs="B Nazanin"/>
                <w:b/>
                <w:bCs/>
                <w:color w:val="000000"/>
                <w:sz w:val="24"/>
                <w:lang w:bidi="fa-IR"/>
              </w:rPr>
              <w:t>nation of thedrastic environment variables on the child</w:t>
            </w:r>
            <w:r>
              <w:rPr>
                <w:rFonts w:cs="B Nazanin" w:hint="cs"/>
                <w:b/>
                <w:bCs/>
                <w:color w:val="000000"/>
                <w:sz w:val="24"/>
                <w:vertAlign w:val="superscript"/>
                <w:rtl/>
                <w:lang w:bidi="fa-IR"/>
              </w:rPr>
              <w:t>,</w:t>
            </w:r>
            <w:r>
              <w:rPr>
                <w:rFonts w:cs="B Nazanin"/>
                <w:b/>
                <w:bCs/>
                <w:color w:val="000000"/>
                <w:sz w:val="24"/>
                <w:lang w:bidi="fa-IR"/>
              </w:rPr>
              <w:t>s personality.case study: city of Yazd</w:t>
            </w:r>
            <w:r w:rsidRPr="00CA03E7">
              <w:rPr>
                <w:rFonts w:cs="B Nazanin"/>
                <w:b/>
                <w:bCs/>
                <w:color w:val="000000"/>
                <w:sz w:val="24"/>
                <w:lang w:bidi="fa-IR"/>
              </w:rPr>
              <w:t xml:space="preserve"> </w:t>
            </w:r>
          </w:p>
          <w:p w:rsidR="00B63FC3" w:rsidRPr="00695138" w:rsidRDefault="00695138" w:rsidP="00B63FC3">
            <w:pPr>
              <w:pStyle w:val="AuthorsEnglish"/>
              <w:rPr>
                <w:vertAlign w:val="superscript"/>
              </w:rPr>
            </w:pPr>
            <w:r>
              <w:t>Behnam zare bezg abadi</w:t>
            </w:r>
            <w:r>
              <w:rPr>
                <w:vertAlign w:val="superscript"/>
              </w:rPr>
              <w:t>1</w:t>
            </w:r>
            <w:r>
              <w:rPr>
                <w:rFonts w:hint="cs"/>
                <w:rtl/>
              </w:rPr>
              <w:t>،</w:t>
            </w:r>
            <w:r>
              <w:t>Mohsen bina</w:t>
            </w:r>
            <w:r>
              <w:rPr>
                <w:vertAlign w:val="superscript"/>
              </w:rPr>
              <w:t>2</w:t>
            </w:r>
            <w:r>
              <w:rPr>
                <w:rFonts w:hint="cs"/>
                <w:rtl/>
              </w:rPr>
              <w:t>،</w:t>
            </w:r>
            <w:r>
              <w:t xml:space="preserve"> Behzad vasiq</w:t>
            </w:r>
            <w:r>
              <w:rPr>
                <w:vertAlign w:val="superscript"/>
              </w:rPr>
              <w:t>3</w:t>
            </w:r>
          </w:p>
          <w:p w:rsidR="00B63FC3" w:rsidRPr="00B63FC3" w:rsidRDefault="00695138" w:rsidP="0045275E">
            <w:pPr>
              <w:pStyle w:val="AffiliationsEnglish"/>
              <w:numPr>
                <w:ilvl w:val="0"/>
                <w:numId w:val="2"/>
              </w:numPr>
              <w:jc w:val="both"/>
            </w:pPr>
            <w:r w:rsidRPr="00695138">
              <w:t>Master of Architecture, Jundi</w:t>
            </w:r>
            <w:r w:rsidR="0045275E">
              <w:t>-</w:t>
            </w:r>
            <w:r w:rsidRPr="00695138">
              <w:t>shapur University of Technology,</w:t>
            </w:r>
            <w:r w:rsidR="0045275E" w:rsidRPr="00695138">
              <w:t xml:space="preserve"> </w:t>
            </w:r>
            <w:r w:rsidR="0045275E">
              <w:t>Faculty</w:t>
            </w:r>
            <w:r w:rsidRPr="00695138">
              <w:t xml:space="preserve"> of Architecture and Urban Planning, Department of Architecture</w:t>
            </w:r>
          </w:p>
          <w:p w:rsidR="00695138" w:rsidRDefault="00695138" w:rsidP="00695138">
            <w:pPr>
              <w:pStyle w:val="AffiliationsEnglish"/>
              <w:numPr>
                <w:ilvl w:val="0"/>
                <w:numId w:val="2"/>
              </w:numPr>
            </w:pPr>
            <w:r w:rsidRPr="00695138">
              <w:t>Assistant Professor, Jundi</w:t>
            </w:r>
            <w:r w:rsidR="0045275E">
              <w:t>-</w:t>
            </w:r>
            <w:r w:rsidRPr="00695138">
              <w:t>shapur University of Technology Dezful, Faculty of Architecture and Urban Planning, Department of Architecture</w:t>
            </w:r>
          </w:p>
          <w:p w:rsidR="003F7EC2" w:rsidRPr="00B63FC3" w:rsidRDefault="00695138" w:rsidP="00695138">
            <w:pPr>
              <w:pStyle w:val="AffiliationsEnglish"/>
              <w:numPr>
                <w:ilvl w:val="0"/>
                <w:numId w:val="2"/>
              </w:numPr>
            </w:pPr>
            <w:r w:rsidRPr="00695138">
              <w:t>Assistant Professor, Jundi</w:t>
            </w:r>
            <w:r w:rsidR="0045275E">
              <w:t>-</w:t>
            </w:r>
            <w:r w:rsidRPr="00695138">
              <w:t>shapur University of Technology Dezful, Faculty of Architecture and Urban Planning, Department of Architecture</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3055EC">
        <w:trPr>
          <w:trHeight w:val="52"/>
        </w:trPr>
        <w:tc>
          <w:tcPr>
            <w:tcW w:w="8819" w:type="dxa"/>
            <w:gridSpan w:val="2"/>
            <w:shd w:val="clear" w:color="auto" w:fill="D9D9D9"/>
          </w:tcPr>
          <w:p w:rsidR="003F7EC2" w:rsidRPr="003055EC" w:rsidRDefault="0034061F" w:rsidP="003055EC">
            <w:pPr>
              <w:pStyle w:val="Footer"/>
              <w:tabs>
                <w:tab w:val="clear" w:pos="8640"/>
                <w:tab w:val="right" w:pos="8788"/>
              </w:tabs>
              <w:spacing w:line="216" w:lineRule="auto"/>
              <w:ind w:firstLine="0"/>
              <w:rPr>
                <w:rFonts w:asciiTheme="majorBidi" w:hAnsiTheme="majorBidi" w:cstheme="majorBidi"/>
                <w:sz w:val="16"/>
                <w:szCs w:val="16"/>
                <w:lang w:bidi="fa-IR"/>
              </w:rPr>
            </w:pPr>
            <w:r w:rsidRPr="003C43E0">
              <w:rPr>
                <w:rFonts w:asciiTheme="majorBidi" w:hAnsiTheme="majorBidi" w:cstheme="majorBidi"/>
                <w:sz w:val="16"/>
                <w:szCs w:val="16"/>
                <w:rtl/>
              </w:rPr>
              <w:t xml:space="preserve">       </w:t>
            </w:r>
            <w:r w:rsidRPr="003C43E0">
              <w:rPr>
                <w:rFonts w:asciiTheme="majorBidi" w:hAnsiTheme="majorBidi" w:cstheme="majorBidi"/>
                <w:sz w:val="16"/>
                <w:szCs w:val="16"/>
                <w:rtl/>
              </w:rPr>
              <w:tab/>
            </w:r>
            <w:r w:rsidRPr="003C43E0">
              <w:rPr>
                <w:rFonts w:asciiTheme="majorBidi" w:hAnsiTheme="majorBidi" w:cstheme="majorBidi"/>
                <w:sz w:val="16"/>
                <w:szCs w:val="16"/>
                <w:lang w:bidi="fa-IR"/>
              </w:rPr>
              <w:t>E-mail</w:t>
            </w:r>
            <w:r w:rsidRPr="003C43E0">
              <w:rPr>
                <w:rFonts w:asciiTheme="majorBidi" w:hAnsiTheme="majorBidi" w:cstheme="majorBidi"/>
                <w:sz w:val="16"/>
                <w:szCs w:val="16"/>
                <w:rtl/>
                <w:lang w:bidi="fa-IR"/>
              </w:rPr>
              <w:t xml:space="preserve">: </w:t>
            </w:r>
            <w:hyperlink r:id="rId8" w:history="1">
              <w:r w:rsidR="003C43E0" w:rsidRPr="003C43E0">
                <w:rPr>
                  <w:rStyle w:val="Hyperlink"/>
                  <w:rFonts w:asciiTheme="majorBidi" w:hAnsiTheme="majorBidi" w:cstheme="majorBidi"/>
                  <w:sz w:val="16"/>
                  <w:szCs w:val="16"/>
                </w:rPr>
                <w:t>bz.collegian2@jsu.ac.ir</w:t>
              </w:r>
            </w:hyperlink>
            <w:r w:rsidR="003055EC">
              <w:rPr>
                <w:rStyle w:val="Hyperlink"/>
                <w:rFonts w:asciiTheme="majorBidi" w:hAnsiTheme="majorBidi" w:cstheme="majorBidi"/>
                <w:sz w:val="16"/>
                <w:szCs w:val="16"/>
                <w:u w:val="none"/>
              </w:rPr>
              <w:t xml:space="preserve"> *</w:t>
            </w:r>
          </w:p>
        </w:tc>
      </w:tr>
      <w:tr w:rsidR="003F7EC2" w:rsidRPr="000C0656" w:rsidTr="001C7DFE">
        <w:tc>
          <w:tcPr>
            <w:tcW w:w="4409" w:type="dxa"/>
            <w:shd w:val="clear" w:color="auto" w:fill="auto"/>
          </w:tcPr>
          <w:p w:rsidR="003F7EC2" w:rsidRPr="000C0656" w:rsidRDefault="003F7EC2" w:rsidP="003055EC">
            <w:pPr>
              <w:ind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1F3888" w:rsidRDefault="003F7EC2" w:rsidP="001F3888">
      <w:pPr>
        <w:pStyle w:val="Chekideh"/>
        <w:ind w:firstLine="0"/>
        <w:rPr>
          <w:rFonts w:cs="B Nazanin"/>
          <w:sz w:val="20"/>
          <w:szCs w:val="20"/>
          <w:rtl/>
        </w:rPr>
      </w:pPr>
      <w:r w:rsidRPr="001F3888">
        <w:rPr>
          <w:rFonts w:cs="B Nazanin" w:hint="cs"/>
          <w:spacing w:val="-8"/>
          <w:sz w:val="20"/>
          <w:szCs w:val="20"/>
          <w:rtl/>
        </w:rPr>
        <w:lastRenderedPageBreak/>
        <w:t xml:space="preserve"> </w:t>
      </w:r>
      <w:r w:rsidR="001F3888" w:rsidRPr="001F3888">
        <w:rPr>
          <w:rFonts w:cs="B Nazanin" w:hint="cs"/>
          <w:sz w:val="20"/>
          <w:szCs w:val="20"/>
          <w:rtl/>
        </w:rPr>
        <w:t xml:space="preserve">امروزه ابعاد کالبدی فضا مهمترین اثر را بر نوع فعالیت های کودکان دارند. رشد شهرنشینی و تبعات منفی آن بر رشد کودکان از منظر ذهنی و جسمی باعث ایجاد </w:t>
      </w:r>
      <w:r w:rsidR="001F3888" w:rsidRPr="001F3888">
        <w:rPr>
          <w:rFonts w:cs="B Nazanin"/>
          <w:sz w:val="20"/>
          <w:szCs w:val="20"/>
          <w:rtl/>
        </w:rPr>
        <w:t>محدودیت‌های فضایي و زماني بيشتري براي كودكان و بازي آنها ایجاد كرده كه موجب شده تا روش بازي آنها كاملا</w:t>
      </w:r>
      <w:r w:rsidR="001F3888" w:rsidRPr="001F3888">
        <w:rPr>
          <w:rFonts w:cs="B Nazanin" w:hint="cs"/>
          <w:sz w:val="20"/>
          <w:szCs w:val="20"/>
          <w:rtl/>
        </w:rPr>
        <w:t xml:space="preserve"> </w:t>
      </w:r>
      <w:r w:rsidR="001F3888" w:rsidRPr="001F3888">
        <w:rPr>
          <w:rFonts w:cs="B Nazanin"/>
          <w:sz w:val="20"/>
          <w:szCs w:val="20"/>
          <w:rtl/>
        </w:rPr>
        <w:t xml:space="preserve">متفاوت از نسل قبل شود. رواج بازی های كامپيوتري بين بيش از 80  درصد كودكان امروز، این مسئله را ثابت و لزوم راه حل های شهرسازانه را در شهرهاي معاصر براي اختصاص فضاي مناسب براي شکل دهی به این قشر سنی ایجاب می كند. سوال اصلی پژوهش این است که </w:t>
      </w:r>
      <w:r w:rsidR="001F3888" w:rsidRPr="001F3888">
        <w:rPr>
          <w:rFonts w:cs="B Nazanin" w:hint="cs"/>
          <w:sz w:val="20"/>
          <w:szCs w:val="20"/>
          <w:rtl/>
        </w:rPr>
        <w:t>ابعاد کالبدی فضای معماری مبتنی بر شناخت مراحل رشد ایشان کدام است؟</w:t>
      </w:r>
      <w:r w:rsidR="001F3888" w:rsidRPr="001F3888">
        <w:rPr>
          <w:rFonts w:cs="B Nazanin"/>
          <w:sz w:val="20"/>
          <w:szCs w:val="20"/>
          <w:rtl/>
        </w:rPr>
        <w:t xml:space="preserve"> هدف پژوهش حاضر تدوین </w:t>
      </w:r>
      <w:r w:rsidR="001F3888" w:rsidRPr="001F3888">
        <w:rPr>
          <w:rFonts w:cs="B Nazanin" w:hint="cs"/>
          <w:sz w:val="20"/>
          <w:szCs w:val="20"/>
          <w:rtl/>
        </w:rPr>
        <w:t>مولفه های موثر</w:t>
      </w:r>
      <w:r w:rsidR="001F3888" w:rsidRPr="001F3888">
        <w:rPr>
          <w:rFonts w:cs="B Nazanin"/>
          <w:sz w:val="20"/>
          <w:szCs w:val="20"/>
          <w:rtl/>
        </w:rPr>
        <w:t xml:space="preserve"> </w:t>
      </w:r>
      <w:r w:rsidR="001F3888" w:rsidRPr="001F3888">
        <w:rPr>
          <w:rFonts w:cs="B Nazanin" w:hint="cs"/>
          <w:sz w:val="20"/>
          <w:szCs w:val="20"/>
          <w:rtl/>
        </w:rPr>
        <w:t xml:space="preserve">بر </w:t>
      </w:r>
      <w:r w:rsidR="001F3888" w:rsidRPr="001F3888">
        <w:rPr>
          <w:rFonts w:cs="B Nazanin"/>
          <w:sz w:val="20"/>
          <w:szCs w:val="20"/>
          <w:rtl/>
        </w:rPr>
        <w:t>طراحی کالبد فضای</w:t>
      </w:r>
      <w:r w:rsidR="001F3888" w:rsidRPr="001F3888">
        <w:rPr>
          <w:rFonts w:cs="B Nazanin" w:hint="cs"/>
          <w:sz w:val="20"/>
          <w:szCs w:val="20"/>
          <w:rtl/>
        </w:rPr>
        <w:t>ی مورد استفاده</w:t>
      </w:r>
      <w:r w:rsidR="001F3888" w:rsidRPr="001F3888">
        <w:rPr>
          <w:rFonts w:cs="B Nazanin"/>
          <w:sz w:val="20"/>
          <w:szCs w:val="20"/>
          <w:rtl/>
        </w:rPr>
        <w:t xml:space="preserve"> کودکان است؛ به طوری که این محیط بتواند پاسخگوی نیازهای کودکان و رشد شخصیت کودکان باشد همچنین بررسی فضاهای مورد نیاز کودکان و تسهیلات مورد نیاز آنان و دستیابی به اصول معماری برای شکل دهی به شخصیت کودکان می باشد.این پژوهش یک تحقیق </w:t>
      </w:r>
      <w:r w:rsidR="001F3888" w:rsidRPr="001F3888">
        <w:rPr>
          <w:rFonts w:cs="B Nazanin" w:hint="cs"/>
          <w:sz w:val="20"/>
          <w:szCs w:val="20"/>
          <w:rtl/>
        </w:rPr>
        <w:t>کیفی است</w:t>
      </w:r>
      <w:r w:rsidR="001F3888" w:rsidRPr="001F3888">
        <w:rPr>
          <w:rFonts w:cs="B Nazanin"/>
          <w:sz w:val="20"/>
          <w:szCs w:val="20"/>
          <w:rtl/>
        </w:rPr>
        <w:t xml:space="preserve"> و روش </w:t>
      </w:r>
      <w:r w:rsidR="001F3888" w:rsidRPr="001F3888">
        <w:rPr>
          <w:rFonts w:cs="B Nazanin" w:hint="cs"/>
          <w:sz w:val="20"/>
          <w:szCs w:val="20"/>
          <w:rtl/>
        </w:rPr>
        <w:t>گردآوری داده ها</w:t>
      </w:r>
      <w:r w:rsidR="001F3888" w:rsidRPr="001F3888">
        <w:rPr>
          <w:rFonts w:cs="B Nazanin"/>
          <w:sz w:val="20"/>
          <w:szCs w:val="20"/>
          <w:rtl/>
        </w:rPr>
        <w:t xml:space="preserve"> مطالعه اسنادی می باشد. نتایج پژوهش حاضر راهبردی موثر جهت تدوین الگوهای طراحی محیط پاسخگو برای نیازهای کودکان در جهت شکل دهی به شخصیت کودک به عنوان یکی از اصول طراحی است. نتایج پژوهش نشان می دهد معیارهایی</w:t>
      </w:r>
      <w:r w:rsidR="001F3888" w:rsidRPr="001F3888">
        <w:rPr>
          <w:rFonts w:cs="B Nazanin" w:hint="cs"/>
          <w:sz w:val="20"/>
          <w:szCs w:val="20"/>
          <w:rtl/>
        </w:rPr>
        <w:t xml:space="preserve"> مانند </w:t>
      </w:r>
      <w:r w:rsidR="001F3888" w:rsidRPr="001F3888">
        <w:rPr>
          <w:rFonts w:cs="B Nazanin"/>
          <w:sz w:val="20"/>
          <w:szCs w:val="20"/>
          <w:rtl/>
        </w:rPr>
        <w:t xml:space="preserve">افزایش حضور كودكان </w:t>
      </w:r>
      <w:r w:rsidR="001F3888" w:rsidRPr="001F3888">
        <w:rPr>
          <w:rFonts w:cs="B Nazanin" w:hint="cs"/>
          <w:sz w:val="20"/>
          <w:szCs w:val="20"/>
          <w:rtl/>
        </w:rPr>
        <w:t xml:space="preserve">از همه اقشار جامعه، توجه به بعد خلاقیت و برانگیزاندن حس کنجکاوی کودک در محیط، امکان بازی با  مصالح محیطی متنوع به منظور ایجاد مهارت ها و کسب تجربیات جدید، ایجاد فضای امن روانی و فیزیکی برای رشد ذهنی و بالطبع فیزیکی کودک و دیگر معیارها </w:t>
      </w:r>
      <w:r w:rsidR="001F3888" w:rsidRPr="001F3888">
        <w:rPr>
          <w:rFonts w:cs="B Nazanin"/>
          <w:sz w:val="20"/>
          <w:szCs w:val="20"/>
          <w:rtl/>
        </w:rPr>
        <w:t>امکان برانگیزش و تقویت حس خلاقیت کودکان را فراهم می</w:t>
      </w:r>
      <w:r w:rsidR="001F3888" w:rsidRPr="001F3888">
        <w:rPr>
          <w:rFonts w:cs="B Nazanin"/>
          <w:sz w:val="20"/>
          <w:szCs w:val="20"/>
          <w:rtl/>
        </w:rPr>
        <w:softHyphen/>
        <w:t>کند.</w:t>
      </w:r>
    </w:p>
    <w:p w:rsidR="003F7EC2" w:rsidRPr="000C0656" w:rsidRDefault="001F3888" w:rsidP="001F3888">
      <w:pPr>
        <w:pStyle w:val="Chekideh"/>
        <w:ind w:firstLine="0"/>
        <w:rPr>
          <w:rFonts w:cs="B Nazanin"/>
          <w:sz w:val="18"/>
          <w:szCs w:val="20"/>
          <w:rtl/>
        </w:rPr>
      </w:pPr>
      <w:r w:rsidRPr="00191E91">
        <w:rPr>
          <w:rFonts w:cs="B Nazanin"/>
          <w:sz w:val="22"/>
          <w:szCs w:val="22"/>
          <w:rtl/>
        </w:rPr>
        <w:t xml:space="preserve"> </w:t>
      </w:r>
      <w:r w:rsidR="003F7EC2" w:rsidRPr="000C0656">
        <w:rPr>
          <w:rFonts w:cs="B Nazanin"/>
          <w:b/>
          <w:bCs/>
          <w:sz w:val="18"/>
          <w:szCs w:val="20"/>
          <w:rtl/>
        </w:rPr>
        <w:t>واژه</w:t>
      </w:r>
      <w:r w:rsidR="003F7EC2" w:rsidRPr="000C0656">
        <w:rPr>
          <w:rFonts w:cs="B Nazanin"/>
          <w:b/>
          <w:bCs/>
          <w:sz w:val="18"/>
          <w:szCs w:val="20"/>
          <w:rtl/>
        </w:rPr>
        <w:softHyphen/>
        <w:t>هاي کليدي</w:t>
      </w:r>
    </w:p>
    <w:p w:rsidR="001F3888" w:rsidRPr="003055EC" w:rsidRDefault="001F3888" w:rsidP="001F3888">
      <w:pPr>
        <w:pStyle w:val="Chekideh"/>
        <w:ind w:firstLine="0"/>
        <w:rPr>
          <w:rFonts w:cs="B Nazanin"/>
          <w:sz w:val="20"/>
          <w:szCs w:val="20"/>
          <w:rtl/>
        </w:rPr>
      </w:pPr>
      <w:r w:rsidRPr="003055EC">
        <w:rPr>
          <w:rFonts w:cs="B Nazanin"/>
          <w:sz w:val="20"/>
          <w:szCs w:val="20"/>
          <w:rtl/>
        </w:rPr>
        <w:t>كودك، بازي، روانشناسی محیط، زمين بازي، شکل‌گیری شخصیت کودک.</w:t>
      </w:r>
    </w:p>
    <w:p w:rsidR="003F7EC2" w:rsidRPr="003055EC" w:rsidRDefault="003F7EC2" w:rsidP="003055EC">
      <w:pPr>
        <w:pStyle w:val="Chekideh"/>
        <w:bidi w:val="0"/>
        <w:ind w:firstLine="0"/>
        <w:rPr>
          <w:rFonts w:cs="B Nazanin"/>
          <w:sz w:val="20"/>
          <w:szCs w:val="20"/>
          <w:rtl/>
        </w:rPr>
      </w:pPr>
      <w:r w:rsidRPr="000C0656">
        <w:rPr>
          <w:rFonts w:cs="B Nazanin"/>
          <w:b/>
          <w:bCs/>
          <w:color w:val="000000"/>
          <w:sz w:val="18"/>
        </w:rPr>
        <w:t>Abstract</w:t>
      </w:r>
    </w:p>
    <w:p w:rsidR="009170EB" w:rsidRPr="009170EB" w:rsidRDefault="009170EB" w:rsidP="009170EB">
      <w:pPr>
        <w:bidi w:val="0"/>
        <w:jc w:val="lowKashida"/>
        <w:rPr>
          <w:rFonts w:cstheme="minorBidi"/>
          <w:sz w:val="16"/>
          <w:szCs w:val="16"/>
        </w:rPr>
      </w:pPr>
      <w:r w:rsidRPr="009170EB">
        <w:rPr>
          <w:sz w:val="16"/>
          <w:szCs w:val="16"/>
        </w:rPr>
        <w:t>Today physical dimensions of space have been a major effect on kinds of child's activities. The growth of urbanization and its negative consequences have been generated spatial and temporal limitations to the child and their play in imagination and physical aspects. Representation of this matter seen at the prosperity of gameplay in 80% of children that there is a need to make an urban solution in Contemporary cities to provide a comfortable space to shaping personality to them. The main question of the research is how the dimension of the architectural space effect on the growth of children personality? The goal of the current research is what kind of drastic variables on designing the physical environment used to children and their needs and the growth of their personality. Moreover, the investigation of the practical space and facilities of them provides a lead to achieve architectural principals for shaping their personality. The study is qualitative research and uses desk research, assessment of the superordinate documents, definitions, viewpoints, theories, and related issues. As a result, the research suggested a guideline to describe how designing patterns can shape the children's personality in a better way. Also, the criteria such as inclusive attendance of child, pay attention to dimension in creativity and curiosity sense in the environment, involvement with the environment and obtained new skills experience create safe and secure space for the mental and physical growth of the child and so on. Besides, it provides the possibility of curiosity and enhances the creative sense of children.</w:t>
      </w:r>
    </w:p>
    <w:p w:rsidR="003F7EC2" w:rsidRDefault="003F7EC2" w:rsidP="003F7EC2">
      <w:pPr>
        <w:pStyle w:val="Chekideh"/>
        <w:bidi w:val="0"/>
        <w:ind w:firstLine="0"/>
        <w:rPr>
          <w:rFonts w:cs="B Nazanin"/>
          <w:b/>
          <w:bCs/>
          <w:sz w:val="18"/>
          <w:rtl/>
        </w:rPr>
      </w:pPr>
      <w:r w:rsidRPr="000C0656">
        <w:rPr>
          <w:rFonts w:cs="B Nazanin"/>
          <w:b/>
          <w:bCs/>
          <w:sz w:val="18"/>
        </w:rPr>
        <w:lastRenderedPageBreak/>
        <w:t>Keywords</w:t>
      </w:r>
      <w:r w:rsidRPr="000C0656">
        <w:rPr>
          <w:rFonts w:cs="B Nazanin" w:hint="cs"/>
          <w:b/>
          <w:bCs/>
          <w:sz w:val="18"/>
          <w:rtl/>
        </w:rPr>
        <w:t>:</w:t>
      </w:r>
    </w:p>
    <w:p w:rsidR="001F3888" w:rsidRPr="001F3888" w:rsidRDefault="001F3888" w:rsidP="001F3888">
      <w:pPr>
        <w:pStyle w:val="Chekideh"/>
        <w:bidi w:val="0"/>
        <w:ind w:firstLine="0"/>
        <w:rPr>
          <w:rFonts w:cs="B Nazanin"/>
          <w:szCs w:val="16"/>
        </w:rPr>
      </w:pPr>
      <w:r w:rsidRPr="001F3888">
        <w:rPr>
          <w:rFonts w:cs="B Nazanin"/>
          <w:szCs w:val="16"/>
        </w:rPr>
        <w:t>child, play, environmental psychology, playground, child personality development</w:t>
      </w:r>
    </w:p>
    <w:p w:rsidR="003F7EC2" w:rsidRPr="001F3888" w:rsidRDefault="003F7EC2" w:rsidP="003F7EC2">
      <w:pPr>
        <w:pStyle w:val="Heading1"/>
        <w:jc w:val="left"/>
        <w:rPr>
          <w:rFonts w:ascii="Tahoma" w:hAnsi="Tahoma" w:cs="B Nazanin"/>
          <w:color w:val="333333"/>
          <w:sz w:val="16"/>
          <w:szCs w:val="16"/>
          <w:shd w:val="clear" w:color="auto" w:fill="FAFAFA"/>
          <w:rtl/>
        </w:rPr>
      </w:pPr>
    </w:p>
    <w:p w:rsidR="0034061F" w:rsidRPr="0034061F" w:rsidRDefault="0034061F" w:rsidP="0034061F">
      <w:pPr>
        <w:pStyle w:val="Normal1stParagraph"/>
        <w:rPr>
          <w:rtl/>
        </w:rPr>
        <w:sectPr w:rsidR="0034061F" w:rsidRPr="0034061F"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3055EC">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015FC4" w:rsidRPr="003055EC" w:rsidRDefault="003055EC" w:rsidP="003055EC">
      <w:pPr>
        <w:rPr>
          <w:rFonts w:cs="B Nazanin"/>
          <w:rtl/>
        </w:rPr>
      </w:pPr>
      <w:r w:rsidRPr="00191E91">
        <w:rPr>
          <w:rFonts w:cs="B Nazanin"/>
          <w:rtl/>
        </w:rPr>
        <w:t>افزایش شهرنشيني و كمبود شدید فضاهاي خصوصي، تغيير در شيوه زندگي و اغلب تک‌فرزندي شدن خانواده‌ها محدودیت‌های فضایي و زماني بيشتري را براي كودكان ایجاد كرده و موجب شده تا عرصه حضور آنها روز به روز محدودتر شود. « دوران کودکی یکی از مهمترین دوران‌های زندگی هر انسان است. در این دوران عواطف و احساسات انسان شکل گرفته و زمینه ساز شکل‌گیری آینده او خواهد بود. مکس ول</w:t>
      </w:r>
      <w:r w:rsidRPr="00191E91">
        <w:rPr>
          <w:rFonts w:cs="B Nazanin"/>
          <w:vertAlign w:val="superscript"/>
          <w:rtl/>
          <w:lang w:bidi="fa-IR"/>
        </w:rPr>
        <w:t>1</w:t>
      </w:r>
      <w:r w:rsidRPr="00191E91">
        <w:rPr>
          <w:rFonts w:cs="B Nazanin"/>
          <w:rtl/>
        </w:rPr>
        <w:t xml:space="preserve"> اعتقاد دارد که جامعه در شکل‌گیری رشد کودکان موثر است»(</w:t>
      </w:r>
      <w:r w:rsidRPr="00191E91">
        <w:rPr>
          <w:rFonts w:cs="B Nazanin"/>
        </w:rPr>
        <w:t>Maxwell,2003</w:t>
      </w:r>
      <w:r w:rsidRPr="00191E91">
        <w:rPr>
          <w:rFonts w:cs="B Nazanin"/>
          <w:rtl/>
        </w:rPr>
        <w:t>). « در آینده، پیشرفت جوامع نه با قدرت نظامی و اقتصادی آنها قضاوت خواهد شد و نه با شکوه پایتخت ها و جلوه های ظاهری شان، بلکه با سرمایه گذاری‌هایی که برای احساس امنیت و راحتی کودکان و آموزش مناسب آنها صورت می‌گیرد، مورد قضاوت قرار می‌گیرد</w:t>
      </w:r>
      <w:r w:rsidRPr="00191E91">
        <w:rPr>
          <w:rFonts w:cs="B Nazanin"/>
          <w:vertAlign w:val="superscript"/>
          <w:rtl/>
        </w:rPr>
        <w:t>2</w:t>
      </w:r>
      <w:r w:rsidRPr="00191E91">
        <w:rPr>
          <w:rFonts w:cs="B Nazanin"/>
          <w:rtl/>
        </w:rPr>
        <w:t>» (شیبانی،1389، 132). « یكي از موضوعات مهم مسئله پرورش كودكان است كه به زعم عموم تنها به خانواده یا مدرسه مرتبط می‌شود، اما صاحب‌نظران شهرسازي از جمله "مامفورد</w:t>
      </w:r>
      <w:r w:rsidRPr="00191E91">
        <w:rPr>
          <w:rFonts w:cs="B Nazanin"/>
          <w:vertAlign w:val="superscript"/>
          <w:rtl/>
        </w:rPr>
        <w:t>3</w:t>
      </w:r>
      <w:r w:rsidRPr="00191E91">
        <w:rPr>
          <w:rFonts w:cs="B Nazanin"/>
          <w:rtl/>
        </w:rPr>
        <w:t>"، "جيكوبز</w:t>
      </w:r>
      <w:r w:rsidRPr="00191E91">
        <w:rPr>
          <w:rFonts w:cs="B Nazanin"/>
          <w:vertAlign w:val="superscript"/>
          <w:rtl/>
        </w:rPr>
        <w:t>4</w:t>
      </w:r>
      <w:r w:rsidRPr="00191E91">
        <w:rPr>
          <w:rFonts w:cs="B Nazanin"/>
          <w:rtl/>
        </w:rPr>
        <w:t>" و دیگر اندیشمندان بر وجود فضاهایي مختص كودكان در فضاهاي شهري تأكيد داشته‌اند به خصوص هنگامي كه بزرگتر می‌شوند و دیگر محوطه داخلي ساختمان ها پاسخگوي نياز بازي آنها نيست»(شواي،1375). « اهميت این محيط كالبدي با مناسب‌سازي فضاهاي موجود و یا ایجاد فضاهاي جدید در نزدیكي محل سكونت می‌تواند سهم بزرگي را در رشد مطلوب كودكان فراهم آورد. كودكان در هرجا و هر زمان بازي می</w:t>
      </w:r>
      <w:r>
        <w:rPr>
          <w:rFonts w:cs="B Nazanin"/>
        </w:rPr>
        <w:softHyphen/>
      </w:r>
      <w:r w:rsidRPr="00191E91">
        <w:rPr>
          <w:rFonts w:cs="B Nazanin"/>
          <w:rtl/>
        </w:rPr>
        <w:t xml:space="preserve">كنند، اما فرصت‌های بازي كيفي تنها از طریق فرایند آگاهانه به دست می‌آید. طراحان و برنامه‌ریزان شهري مسئول در نظرگيري فضاهاي باز در ميان نقشه های توسعه شهري هستند. به نظر می رسد محله بعد از محيط خانه، اولين محيطي است كه كودكان می شناسند. آنها معمولا بيشتر وقت خود را در خارج از خانه و در پاركها و زمينهای بازي رسمي یا در خيابانها و پيادهراههای نزدیک خانه خود به عنوان مكان بازي غيررسمي می‌گذرانند»( ابراهيمي و همکاران،1390، 32). برای شناخت رفتارهای کودکان و نیازهای کودکان را با توجه به مباحث روانشناسی رشد و یادگیری و روانشناسی محیطی و نحوه ادراک کودکان بررسی کرد. کودکان به عنوان شهروندانی کاملا متفاوت نیاز به رشد و تکامل در فضاهایی منطبق بر خصوصیات خود دارند. </w:t>
      </w:r>
    </w:p>
    <w:p w:rsidR="00C60F93" w:rsidRPr="00191E91" w:rsidRDefault="00C60F93" w:rsidP="00C60F93">
      <w:pPr>
        <w:rPr>
          <w:rFonts w:cs="B Nazanin"/>
          <w:rtl/>
        </w:rPr>
      </w:pPr>
    </w:p>
    <w:p w:rsidR="00C60F93" w:rsidRPr="00191E91" w:rsidRDefault="00C60F93" w:rsidP="00C60F93">
      <w:pPr>
        <w:rPr>
          <w:rFonts w:cs="B Nazanin"/>
          <w:b/>
          <w:bCs/>
          <w:sz w:val="28"/>
          <w:szCs w:val="28"/>
          <w:rtl/>
        </w:rPr>
      </w:pPr>
      <w:r w:rsidRPr="00191E91">
        <w:rPr>
          <w:rFonts w:cs="B Nazanin"/>
          <w:b/>
          <w:bCs/>
          <w:sz w:val="28"/>
          <w:szCs w:val="28"/>
          <w:rtl/>
        </w:rPr>
        <w:t>1-1- اهداف پژوهش</w:t>
      </w:r>
    </w:p>
    <w:p w:rsidR="00C60F93" w:rsidRPr="00191E91" w:rsidRDefault="00C60F93" w:rsidP="00C60F93">
      <w:pPr>
        <w:jc w:val="lowKashida"/>
        <w:rPr>
          <w:rFonts w:cs="B Nazanin"/>
          <w:rtl/>
        </w:rPr>
      </w:pPr>
      <w:r w:rsidRPr="00191E91">
        <w:rPr>
          <w:rFonts w:cs="B Nazanin"/>
          <w:rtl/>
        </w:rPr>
        <w:t>هدف اصلی در این نوشتار، تعیین اصول و مبانی فضایی برای کودک است که منظور از ایجاد آن رشد فکری، افزایش قوه تخیل کودک، بروز خلاقیت و در نتیجه شکل‌گیری شخصیت آنان می باشد. این هدف، اهداف جزیی زیر را در بر می گیرد:</w:t>
      </w:r>
    </w:p>
    <w:p w:rsidR="00C60F93" w:rsidRPr="00191E91" w:rsidRDefault="00C60F93" w:rsidP="00C60F93">
      <w:pPr>
        <w:jc w:val="lowKashida"/>
        <w:rPr>
          <w:rFonts w:cs="B Nazanin"/>
          <w:rtl/>
        </w:rPr>
      </w:pPr>
      <w:r w:rsidRPr="00191E91">
        <w:rPr>
          <w:rFonts w:cs="B Nazanin"/>
          <w:rtl/>
        </w:rPr>
        <w:t>- بازشناسی مشکلات کودکان در محیط های شهری و مکان های نگهداری آنها نظیر مهدکودک ها و مدارس.</w:t>
      </w:r>
    </w:p>
    <w:p w:rsidR="00C60F93" w:rsidRPr="00191E91" w:rsidRDefault="00C60F93" w:rsidP="00C60F93">
      <w:pPr>
        <w:jc w:val="lowKashida"/>
        <w:rPr>
          <w:rFonts w:cs="B Nazanin"/>
          <w:rtl/>
        </w:rPr>
      </w:pPr>
      <w:r w:rsidRPr="00191E91">
        <w:rPr>
          <w:rFonts w:cs="B Nazanin"/>
          <w:rtl/>
        </w:rPr>
        <w:t>- تببین راهکارهایی کالبدی برای طراحی فضای آموزشی، بازی، استراحت و آرامش کودک به عنوان سه فضای اصلی مرتبط با کودکان.</w:t>
      </w:r>
    </w:p>
    <w:p w:rsidR="00C60F93" w:rsidRPr="00191E91" w:rsidRDefault="00C60F93" w:rsidP="00C60F93">
      <w:pPr>
        <w:jc w:val="lowKashida"/>
        <w:rPr>
          <w:rFonts w:cs="B Nazanin"/>
          <w:rtl/>
        </w:rPr>
      </w:pPr>
      <w:r w:rsidRPr="00191E91">
        <w:rPr>
          <w:rFonts w:cs="B Nazanin"/>
          <w:rtl/>
        </w:rPr>
        <w:t>- ارائه معیارهایی برای ایجاد بستر مناسب برای خلق تفکر خلاق در کودک.</w:t>
      </w:r>
    </w:p>
    <w:p w:rsidR="00C60F93" w:rsidRPr="00191E91" w:rsidRDefault="00C60F93" w:rsidP="00C60F93">
      <w:pPr>
        <w:jc w:val="lowKashida"/>
        <w:rPr>
          <w:rFonts w:cs="B Nazanin"/>
          <w:rtl/>
        </w:rPr>
      </w:pPr>
      <w:r w:rsidRPr="00191E91">
        <w:rPr>
          <w:rFonts w:cs="B Nazanin"/>
          <w:rtl/>
        </w:rPr>
        <w:t>برای دستیابی به این هدف، معماران و شهرسازان و تمام کسانی که با کودکان و فضاسازی برای آنان ارتباط دارند، باید کودکان و خواسته های آنان را درک کرده و نیازها و مشکلات آنها را شناسایی نموده و راهکارهایی به جهت رفع آن ارائه نمود. لازمه این امر شناخت کامل از تفاوت های فضا و معماری برای کودکان و سایر گروه هاست و طراحی فضا برای کودکان باید با سنجش معیارهای آنها از محیط صورت پذیرد.</w:t>
      </w:r>
    </w:p>
    <w:p w:rsidR="00C60F93" w:rsidRPr="00191E91" w:rsidRDefault="00C60F93" w:rsidP="00C60F93">
      <w:pPr>
        <w:rPr>
          <w:rFonts w:cs="B Nazanin"/>
          <w:sz w:val="28"/>
          <w:szCs w:val="28"/>
        </w:rPr>
      </w:pPr>
    </w:p>
    <w:p w:rsidR="00C60F93" w:rsidRPr="00191E91" w:rsidRDefault="00C60F93" w:rsidP="00C60F93">
      <w:pPr>
        <w:jc w:val="left"/>
        <w:rPr>
          <w:rFonts w:cs="B Nazanin"/>
          <w:rtl/>
        </w:rPr>
      </w:pPr>
      <w:r w:rsidRPr="00C60F93">
        <w:rPr>
          <w:rFonts w:cs="B Nazanin"/>
          <w:b/>
          <w:bCs/>
          <w:sz w:val="28"/>
          <w:szCs w:val="28"/>
          <w:rtl/>
        </w:rPr>
        <w:lastRenderedPageBreak/>
        <w:t>1-2-سوالات</w:t>
      </w:r>
      <w:r w:rsidRPr="00C60F93">
        <w:rPr>
          <w:rFonts w:cs="B Nazanin"/>
          <w:b/>
          <w:bCs/>
          <w:sz w:val="28"/>
          <w:szCs w:val="28"/>
        </w:rPr>
        <w:t xml:space="preserve"> </w:t>
      </w:r>
      <w:r w:rsidRPr="00C60F93">
        <w:rPr>
          <w:rFonts w:cs="B Nazanin"/>
          <w:b/>
          <w:bCs/>
          <w:sz w:val="28"/>
          <w:szCs w:val="28"/>
          <w:rtl/>
        </w:rPr>
        <w:t>پژوهش</w:t>
      </w:r>
      <w:r w:rsidRPr="00191E91">
        <w:rPr>
          <w:rFonts w:cs="B Nazanin"/>
        </w:rPr>
        <w:br/>
      </w:r>
      <w:r w:rsidRPr="00191E91">
        <w:rPr>
          <w:rFonts w:cs="B Nazanin"/>
          <w:rtl/>
        </w:rPr>
        <w:t>این پژوهش در جهت یافتن پاسخي منطقي براي سؤالات ذیل است:</w:t>
      </w:r>
      <w:r w:rsidRPr="00191E91">
        <w:rPr>
          <w:rFonts w:cs="B Nazanin"/>
        </w:rPr>
        <w:br/>
      </w:r>
      <w:r w:rsidRPr="00191E91">
        <w:rPr>
          <w:rFonts w:cs="B Nazanin"/>
          <w:rtl/>
        </w:rPr>
        <w:t>تصورات و انتظارات كودكان در دنياي مدرن امروز از فضاي بازي خارج از خانه چيست؟</w:t>
      </w:r>
      <w:r w:rsidRPr="00191E91">
        <w:rPr>
          <w:rFonts w:cs="B Nazanin"/>
        </w:rPr>
        <w:br/>
      </w:r>
      <w:r w:rsidRPr="00191E91">
        <w:rPr>
          <w:rFonts w:cs="B Nazanin"/>
          <w:rtl/>
        </w:rPr>
        <w:t>آیا بين نوع طراحي فضاهاي مخصوص کودکان و انواع رفتارهاي بازي كودكان ارتباطي وجود دارد؟</w:t>
      </w:r>
      <w:r w:rsidRPr="00191E91">
        <w:rPr>
          <w:rFonts w:cs="B Nazanin"/>
        </w:rPr>
        <w:br/>
      </w:r>
      <w:r w:rsidRPr="00191E91">
        <w:rPr>
          <w:rFonts w:cs="B Nazanin"/>
          <w:rtl/>
        </w:rPr>
        <w:t>فرضيات این تحقيق بر این اساس استوار است كه:</w:t>
      </w:r>
      <w:r w:rsidRPr="00191E91">
        <w:rPr>
          <w:rFonts w:cs="B Nazanin"/>
        </w:rPr>
        <w:br/>
      </w:r>
      <w:r w:rsidRPr="00191E91">
        <w:rPr>
          <w:rFonts w:cs="B Nazanin"/>
          <w:rtl/>
        </w:rPr>
        <w:t>انتظارات كودكان امروز از فضاي بازي چيزي فراتر از تاب و سرسره‌های سنتي بوده و نيازمند بازنگري است</w:t>
      </w:r>
      <w:r w:rsidRPr="00191E91">
        <w:rPr>
          <w:rFonts w:cs="B Nazanin"/>
        </w:rPr>
        <w:t>.</w:t>
      </w:r>
      <w:r w:rsidRPr="00191E91">
        <w:rPr>
          <w:rFonts w:cs="B Nazanin"/>
        </w:rPr>
        <w:br/>
      </w:r>
      <w:r w:rsidRPr="00191E91">
        <w:rPr>
          <w:rFonts w:cs="B Nazanin"/>
          <w:rtl/>
        </w:rPr>
        <w:t>نحوه طراحي فضاي مخصوص کودکان روي رفتارهاي بازي كودكان تأثير میگذارد</w:t>
      </w:r>
      <w:r w:rsidRPr="00191E91">
        <w:rPr>
          <w:rFonts w:cs="B Nazanin"/>
        </w:rPr>
        <w:t>.</w:t>
      </w:r>
    </w:p>
    <w:p w:rsidR="00C60F93" w:rsidRPr="00191E91" w:rsidRDefault="00C60F93" w:rsidP="00C60F93">
      <w:pPr>
        <w:rPr>
          <w:rFonts w:cs="B Nazanin"/>
          <w:b/>
          <w:bCs/>
          <w:sz w:val="28"/>
          <w:szCs w:val="28"/>
          <w:rtl/>
        </w:rPr>
      </w:pPr>
      <w:r w:rsidRPr="00191E91">
        <w:rPr>
          <w:rFonts w:cs="B Nazanin"/>
          <w:b/>
          <w:bCs/>
          <w:sz w:val="28"/>
          <w:szCs w:val="28"/>
          <w:rtl/>
        </w:rPr>
        <w:t>1-3- ضرورت پژوهش</w:t>
      </w:r>
    </w:p>
    <w:p w:rsidR="00C60F93" w:rsidRPr="00191E91" w:rsidRDefault="00C60F93" w:rsidP="00C60F93">
      <w:pPr>
        <w:rPr>
          <w:rFonts w:cs="B Nazanin"/>
          <w:rtl/>
        </w:rPr>
      </w:pPr>
      <w:r w:rsidRPr="00191E91">
        <w:rPr>
          <w:rFonts w:cs="B Nazanin"/>
          <w:rtl/>
        </w:rPr>
        <w:t>در گذشته به دليل هویت مندي و احساس تعلق ساكنين به فضا و سازگارتر بودن آن با جوامع سنتي كودكان به راحتي می‌توانستند فضاي مورد نياز خود را براي بازي بيابند، اما نوع بازي و روش زندگي كودكان امروز كاملا متفاوت با نسل قبل بوده و باید دنبال راه حل‌های منطقي در دنياي مدرن امروز بود. با توجه به كاركردهاي مختلفي كه فضا در شكل‌گيري شخصيت كودكان، رشد خلاقيت، آموزش و آشنایي با مفاهيم مختلف دارد، لزوم توجه به فضاهاي مخصوص کودکان احساس می‌شود. «امروزه کودکی با شتاب بی سابقه به موضوع قابل توجه عموم تبدیل شده و در ابعاد گسترده  مورد تجزیه و تحلیل قرار گرفته است. محیط رشد کودک در قالب یک محیط عمومی بر تمام اوضاع و احوال جامعه ی کودک و مقتضیات عمومی وی تاثیر مشترک دارد، این محیط به صورت مثبت یا منفی بر شرایط رشد جسمی، فکری، شخصیتی و تربیتی کودک تاثیر  بسزایی دارد»(احمدی،1393، 5).</w:t>
      </w:r>
    </w:p>
    <w:p w:rsidR="00C60F93" w:rsidRPr="00191E91" w:rsidRDefault="00C60F93" w:rsidP="00C60F93">
      <w:pPr>
        <w:rPr>
          <w:rFonts w:cs="B Nazanin"/>
          <w:b/>
          <w:bCs/>
          <w:sz w:val="28"/>
          <w:szCs w:val="28"/>
          <w:rtl/>
        </w:rPr>
      </w:pPr>
      <w:r w:rsidRPr="00191E91">
        <w:rPr>
          <w:rFonts w:cs="B Nazanin"/>
          <w:b/>
          <w:bCs/>
          <w:sz w:val="28"/>
          <w:szCs w:val="28"/>
          <w:rtl/>
        </w:rPr>
        <w:t>1-4- پیشینه پژوهش</w:t>
      </w:r>
    </w:p>
    <w:p w:rsidR="00C60F93" w:rsidRPr="00191E91" w:rsidRDefault="00C60F93" w:rsidP="00C60F93">
      <w:pPr>
        <w:rPr>
          <w:rFonts w:cs="B Nazanin"/>
          <w:rtl/>
        </w:rPr>
      </w:pPr>
      <w:r w:rsidRPr="00191E91">
        <w:rPr>
          <w:rFonts w:cs="B Nazanin"/>
          <w:rtl/>
        </w:rPr>
        <w:t>« با بررسی آرا اندیش</w:t>
      </w:r>
      <w:r>
        <w:rPr>
          <w:rFonts w:cs="B Nazanin" w:hint="cs"/>
          <w:rtl/>
        </w:rPr>
        <w:t>م</w:t>
      </w:r>
      <w:r w:rsidRPr="00191E91">
        <w:rPr>
          <w:rFonts w:cs="B Nazanin"/>
          <w:rtl/>
        </w:rPr>
        <w:t>ندان چنین استنباط می شود که آنان تا حدودی به نکات ذیل اتفاق نظر دارند: اول آنکه خلاقیت مانند دیگر استعدادهای بشر تا حدود زیادی اکتسابی است و مختص افراد ویژه نیست. دوم آنکه رشد شخصیت محتاج شرایط و طی مراحل آموزش و پرورش ویژه است. سوم آنکه موانع مختلفی در مقابل بروز خلاقیت وجود دارد که جز معدودی از آنها که به توانایی های جسمی افراد بستگی دارد اغلب جنبه های اجتماعی، فرهنگی و تربیتی مربوط می شود»(مظفر،1386، 65). پژوهشگران عصر حاضر در بیان ضرورت های اساسی رشد، بر نقش محیط زندگی کودک و امکانات محیط برای تحرک آزاد و مستقل، گسترش مهارت های بدنی و ایجاد پیوندهای عاطفی و روحی با آن تاکید می کنند»(بهروزفر،1380، 20). تاكنون در جوامع اروپایي و امریكایي تحقيقات زیادي در مورد ارتقاي فضاهاي شهري و معماری  براي حضور كودكان و طراحي نسل جدید زمين های بازي انجام شده و راه حل های مختلفي ارائه شده است</w:t>
      </w:r>
      <w:r w:rsidRPr="00191E91">
        <w:rPr>
          <w:rFonts w:cs="B Nazanin"/>
        </w:rPr>
        <w:t>.</w:t>
      </w:r>
      <w:r w:rsidRPr="00191E91">
        <w:rPr>
          <w:rFonts w:cs="B Nazanin"/>
          <w:rtl/>
        </w:rPr>
        <w:t xml:space="preserve"> اما در جوامع شرقي به ویژه در كشور ما تحقيق جامعي كه تمركز آن روي فضاهاي بازي كودكان باشد، انجام نگرفته است و با تأخير زماني و در پس تجربيات جوامع غربي در قالب طرح های نوسازي و بهسازي گاهي اقداماتي صورت می گيرد. « طي تحقيقاتي كه توسط سازمان حفاظت از محيط زیست انگلستان تحت عنوان«بازي كودكان» در سال های متمادي روي رفتارهاي بازي بيش از 50000 كودك انجام گرفت مشاهده شد كه ترافيک و سرعت اتومبيل، تغيير نوع بازي و رواج بازی‌های رایانه‌ای، نارضایتي ساكنين در مورد بازي كودكان خيابان ها و پياده راه‌های محله و تشویش و نگراني والدین و كودكان از جرم و بزه و افراد غریبه موانعي هستند كه موجب عدم حضور كودكان در فضاهاي شهري و معماری می شود» (</w:t>
      </w:r>
      <w:r w:rsidRPr="00191E91">
        <w:rPr>
          <w:rFonts w:cs="B Nazanin"/>
        </w:rPr>
        <w:t>Beckwith, 2010</w:t>
      </w:r>
      <w:r w:rsidRPr="00191E91">
        <w:rPr>
          <w:rFonts w:cs="B Nazanin"/>
          <w:rtl/>
        </w:rPr>
        <w:t>).</w:t>
      </w:r>
    </w:p>
    <w:p w:rsidR="00C60F93" w:rsidRPr="00191E91" w:rsidRDefault="00C60F93" w:rsidP="00C60F93">
      <w:pPr>
        <w:rPr>
          <w:rFonts w:cs="B Nazanin"/>
          <w:b/>
          <w:bCs/>
          <w:sz w:val="28"/>
          <w:szCs w:val="28"/>
          <w:rtl/>
        </w:rPr>
      </w:pPr>
      <w:r w:rsidRPr="00191E91">
        <w:rPr>
          <w:rFonts w:cs="B Nazanin"/>
          <w:b/>
          <w:bCs/>
          <w:sz w:val="28"/>
          <w:szCs w:val="28"/>
          <w:rtl/>
        </w:rPr>
        <w:t>2- چارچوب نظري تحقيق</w:t>
      </w:r>
    </w:p>
    <w:p w:rsidR="00C60F93" w:rsidRPr="00191E91" w:rsidRDefault="00C60F93" w:rsidP="00C60F93">
      <w:pPr>
        <w:rPr>
          <w:rFonts w:cs="B Nazanin"/>
          <w:rtl/>
        </w:rPr>
      </w:pPr>
      <w:r w:rsidRPr="00191E91">
        <w:rPr>
          <w:rFonts w:cs="B Nazanin"/>
          <w:rtl/>
        </w:rPr>
        <w:t xml:space="preserve">« کودکان بخش عمده ای از جمعیت جهان را به خود اختصاص می دهند. با این وجود سهم محدودی در تغییرات شرایط محیطی خود به ویژه فضاهای شهری به عنوان فضایی که هر روز در آن فعالیت می‌کنند، دارند»( کشانی همدانی و </w:t>
      </w:r>
      <w:r w:rsidRPr="00191E91">
        <w:rPr>
          <w:rFonts w:cs="B Nazanin"/>
          <w:rtl/>
        </w:rPr>
        <w:lastRenderedPageBreak/>
        <w:t>قلعه نویی،1392، 3).« طراحی فضاهای ویژه کودکان از آن جهت اهمیت دارد که در سنین 4 تا 7 سالگی تخیل کودک جنبه عملی پیدا می‌کند. در طول این سال‌ها کودک از محیط تاثیر بیشتری می‌گیرد. حال آنکه فضاهای مذکور در ایران، مناسب کودکان طراحی نشده است. بیشتر مهدکودک‌ها در فضاهای مسکونی و حتی آپارتمان ها قرار دارند که با نقاشی و رنگ آمیزی ظاهرا به محیطی کودکانه تبدیل شده اند»(نقره کار،1388، 40). « محیط های خسته کننده مانند مدارس و کلاس های فوق برنامه که تحت نظارت مستقیم بزرگسالان هستند باعث می شوند کودکان به جای تجربه محیط پیرامون، در جستجوی هیجان ها، افسانه ها و تقلید از تلوزیون و بازی های کامپیوتری هستند. بدین ترتیب دوران کودکی تصنی ساخته شده توسط بزرگسالان را تجربه می کنند. مهمترین پیامد منفی این گونه رشد کودکان این است که جسارت،خلاقیت و کنجکاوی در کودکان کاهش می یابد»(منصوری،1390، 64). « به طور کلی شخصیت و خلاقیت کودکان در زمان هایی شکوفا می شود که کودک آزادی عمل دارد و می تواند قوه ی تخیل خود را برای ساختن چیزی به کار اندازد»(نساجی زاده،1384، 52).</w:t>
      </w:r>
    </w:p>
    <w:p w:rsidR="00C60F93" w:rsidRPr="00191E91" w:rsidRDefault="00C60F93" w:rsidP="00C60F93">
      <w:pPr>
        <w:jc w:val="left"/>
        <w:rPr>
          <w:rFonts w:cs="B Nazanin"/>
          <w:rtl/>
        </w:rPr>
      </w:pPr>
      <w:r w:rsidRPr="00191E91">
        <w:rPr>
          <w:rFonts w:cs="B Nazanin"/>
          <w:b/>
          <w:bCs/>
          <w:sz w:val="28"/>
          <w:szCs w:val="28"/>
          <w:rtl/>
        </w:rPr>
        <w:t>2-1- تعاريف و مفاهيم پايه در زمینه کودک</w:t>
      </w:r>
      <w:r w:rsidRPr="00191E91">
        <w:rPr>
          <w:rFonts w:cs="B Nazanin"/>
        </w:rPr>
        <w:br/>
      </w:r>
      <w:r w:rsidRPr="00191E91">
        <w:rPr>
          <w:rFonts w:cs="B Nazanin"/>
          <w:rtl/>
        </w:rPr>
        <w:t>« نظریات جدید روانشناسی، کودک را نه یک موجودیت ذهنی خالی، بلکه توده انباشته از نیازها، انگیزه ها، تجسس ها، ترغیب ها، تخیل ها و نیروهای روانی هوشیار می شناسد»(کوچک خوشنویس،1393، 3).« تعيين محدوده سني كودك در كشورهاي مختلف متفاوت است. در ماده اول كنوانسيون حقوق كودك، منظور از كودك، افراد انساني زیر 18 سال است. در ماده یک قانون حمایت از حقوق كودكان مصوب سال 1381 نيز سن زیر 18 سال به عنوان كودك تعيين شده است»(ابراهيمي و همکاران،1390، 32).</w:t>
      </w:r>
    </w:p>
    <w:p w:rsidR="00C60F93" w:rsidRPr="00191E91" w:rsidRDefault="00C60F93" w:rsidP="00C60F93">
      <w:pPr>
        <w:rPr>
          <w:rFonts w:cs="B Nazanin"/>
          <w:b/>
          <w:bCs/>
          <w:sz w:val="28"/>
          <w:szCs w:val="28"/>
          <w:rtl/>
        </w:rPr>
      </w:pPr>
      <w:r w:rsidRPr="00191E91">
        <w:rPr>
          <w:rFonts w:cs="B Nazanin"/>
          <w:b/>
          <w:bCs/>
          <w:sz w:val="28"/>
          <w:szCs w:val="28"/>
          <w:rtl/>
        </w:rPr>
        <w:t>2-2- رشد کودک</w:t>
      </w:r>
    </w:p>
    <w:p w:rsidR="00C60F93" w:rsidRPr="00191E91" w:rsidRDefault="00C60F93" w:rsidP="00C60F93">
      <w:pPr>
        <w:rPr>
          <w:rFonts w:cs="B Nazanin"/>
          <w:rtl/>
        </w:rPr>
      </w:pPr>
      <w:r w:rsidRPr="00191E91">
        <w:rPr>
          <w:rFonts w:cs="B Nazanin"/>
          <w:rtl/>
        </w:rPr>
        <w:t>« ژان پیاژه</w:t>
      </w:r>
      <w:r w:rsidRPr="00191E91">
        <w:rPr>
          <w:rFonts w:cs="B Nazanin"/>
          <w:vertAlign w:val="superscript"/>
          <w:rtl/>
        </w:rPr>
        <w:t>5</w:t>
      </w:r>
      <w:r w:rsidRPr="00191E91">
        <w:rPr>
          <w:rFonts w:cs="B Nazanin"/>
          <w:rtl/>
        </w:rPr>
        <w:t xml:space="preserve"> اساس تکامل قوای شناختی و فرایند یادگیری مداوم و خودجوش کودک را بر داد و سند متقابل ذهن او با محیط می داند. پیاژه معتقد است که کودکان جهان هستی را متفاوت از بزرگسالان می بینند و آنها را از راه تجربه مستقیم با محیط پیرامون به درک و فهم امور می پردازند»(مظفر و همکاران،1386، 63).</w:t>
      </w:r>
    </w:p>
    <w:p w:rsidR="00C60F93" w:rsidRPr="00191E91" w:rsidRDefault="00C60F93" w:rsidP="00C60F93">
      <w:pPr>
        <w:jc w:val="center"/>
        <w:rPr>
          <w:rFonts w:cs="B Nazanin"/>
          <w:rtl/>
        </w:rPr>
      </w:pPr>
      <w:r w:rsidRPr="00191E91">
        <w:rPr>
          <w:rFonts w:cs="B Nazanin"/>
          <w:noProof/>
        </w:rPr>
        <w:drawing>
          <wp:inline distT="0" distB="0" distL="0" distR="0" wp14:anchorId="7EAD3ED1" wp14:editId="574FC471">
            <wp:extent cx="3185160" cy="1261110"/>
            <wp:effectExtent l="0" t="0" r="0" b="0"/>
            <wp:docPr id="8" name="Picture 8" descr="C:\Users\Najaran\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Najaran\Desktop\2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5160" cy="1261110"/>
                    </a:xfrm>
                    <a:prstGeom prst="rect">
                      <a:avLst/>
                    </a:prstGeom>
                    <a:noFill/>
                    <a:ln>
                      <a:noFill/>
                    </a:ln>
                  </pic:spPr>
                </pic:pic>
              </a:graphicData>
            </a:graphic>
          </wp:inline>
        </w:drawing>
      </w:r>
    </w:p>
    <w:p w:rsidR="00C60F93" w:rsidRPr="008B051D" w:rsidRDefault="00C60F93" w:rsidP="00C60F93">
      <w:pPr>
        <w:rPr>
          <w:rFonts w:cs="B Nazanin"/>
          <w:b/>
          <w:bCs/>
          <w:szCs w:val="22"/>
          <w:rtl/>
        </w:rPr>
      </w:pPr>
      <w:r w:rsidRPr="008B051D">
        <w:rPr>
          <w:rFonts w:cs="B Nazanin"/>
          <w:b/>
          <w:bCs/>
          <w:szCs w:val="22"/>
          <w:rtl/>
        </w:rPr>
        <w:t>نمودار1- چهار قلمرو رشد شناختی از دیدگاه کیگان وهامبورگ (منبع: نگارندگان برگرفته از مرعشی و همکاران، 1389)</w:t>
      </w:r>
    </w:p>
    <w:p w:rsidR="00C60F93" w:rsidRPr="00191E91" w:rsidRDefault="00C60F93" w:rsidP="00C60F93">
      <w:pPr>
        <w:rPr>
          <w:rFonts w:cs="B Nazanin"/>
        </w:rPr>
      </w:pPr>
      <w:r w:rsidRPr="00191E91">
        <w:rPr>
          <w:rFonts w:cs="B Nazanin"/>
          <w:rtl/>
        </w:rPr>
        <w:t>« کیگان وهامبورگ مراحل رشد را در یه دسته رشد جسمانی، رشد حرکتی و رشد شناختی تقسیم می کنند»(</w:t>
      </w:r>
      <w:r w:rsidRPr="00191E91">
        <w:rPr>
          <w:rFonts w:cs="B Nazanin"/>
          <w:sz w:val="20"/>
          <w:szCs w:val="20"/>
          <w:rtl/>
        </w:rPr>
        <w:t xml:space="preserve"> </w:t>
      </w:r>
      <w:r w:rsidRPr="00191E91">
        <w:rPr>
          <w:rFonts w:cs="B Nazanin"/>
          <w:rtl/>
        </w:rPr>
        <w:t>مرعشی و همکاران، 1389). نمودار 1 چهار قلمرو رشد شناختی را نشان می دهد.</w:t>
      </w:r>
    </w:p>
    <w:p w:rsidR="00C60F93" w:rsidRPr="00191E91" w:rsidRDefault="00C60F93" w:rsidP="00C60F93">
      <w:pPr>
        <w:jc w:val="center"/>
        <w:rPr>
          <w:rFonts w:cs="B Nazanin"/>
          <w:rtl/>
        </w:rPr>
      </w:pPr>
      <w:r w:rsidRPr="00191E91">
        <w:rPr>
          <w:rFonts w:cs="B Nazanin"/>
          <w:noProof/>
        </w:rPr>
        <w:drawing>
          <wp:inline distT="0" distB="0" distL="0" distR="0" wp14:anchorId="2A2FF5B3" wp14:editId="0CF194EB">
            <wp:extent cx="3002915" cy="1078865"/>
            <wp:effectExtent l="0" t="0" r="6985" b="6985"/>
            <wp:docPr id="9" name="Picture 9" descr="C:\Users\Najara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Najaran\Desktop\Untitled-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2915" cy="1078865"/>
                    </a:xfrm>
                    <a:prstGeom prst="rect">
                      <a:avLst/>
                    </a:prstGeom>
                    <a:noFill/>
                    <a:ln>
                      <a:noFill/>
                    </a:ln>
                  </pic:spPr>
                </pic:pic>
              </a:graphicData>
            </a:graphic>
          </wp:inline>
        </w:drawing>
      </w:r>
    </w:p>
    <w:p w:rsidR="00C60F93" w:rsidRPr="008B051D" w:rsidRDefault="00C60F93" w:rsidP="00C60F93">
      <w:pPr>
        <w:jc w:val="center"/>
        <w:rPr>
          <w:rFonts w:cs="B Nazanin"/>
          <w:b/>
          <w:bCs/>
          <w:szCs w:val="22"/>
          <w:rtl/>
        </w:rPr>
      </w:pPr>
      <w:r w:rsidRPr="008B051D">
        <w:rPr>
          <w:rFonts w:cs="B Nazanin"/>
          <w:b/>
          <w:bCs/>
          <w:szCs w:val="22"/>
          <w:rtl/>
        </w:rPr>
        <w:t>نمودار1- مراحل رشد کودک (منبع: نگارندگان برگرفته از مظفر و همکاران،1386، 63)</w:t>
      </w:r>
    </w:p>
    <w:p w:rsidR="00C60F93" w:rsidRPr="00191E91" w:rsidRDefault="00C60F93" w:rsidP="00C60F93">
      <w:pPr>
        <w:rPr>
          <w:rFonts w:cs="B Nazanin"/>
          <w:rtl/>
        </w:rPr>
      </w:pPr>
      <w:r w:rsidRPr="00191E91">
        <w:rPr>
          <w:rFonts w:cs="B Nazanin"/>
          <w:rtl/>
        </w:rPr>
        <w:lastRenderedPageBreak/>
        <w:t>بر این اساس کودک برای رشد نیاز به گسترش مهارت‌های بدنی و تحرک آزاد و مستقل دارد. همچنین فراهم بودن امکانات در دسترس و امکان بازی کردن برای کودک در این زمینه اهمیت دارد»(مجهور،1383).</w:t>
      </w:r>
    </w:p>
    <w:p w:rsidR="00C60F93" w:rsidRPr="00191E91" w:rsidRDefault="00C60F93" w:rsidP="00C60F93">
      <w:pPr>
        <w:rPr>
          <w:rFonts w:cs="B Nazanin"/>
          <w:b/>
          <w:bCs/>
          <w:sz w:val="28"/>
          <w:szCs w:val="28"/>
          <w:rtl/>
        </w:rPr>
      </w:pPr>
      <w:r w:rsidRPr="00191E91">
        <w:rPr>
          <w:rFonts w:cs="B Nazanin"/>
          <w:b/>
          <w:bCs/>
          <w:sz w:val="28"/>
          <w:szCs w:val="28"/>
          <w:rtl/>
        </w:rPr>
        <w:t>2-3- دوران کودکی</w:t>
      </w:r>
    </w:p>
    <w:p w:rsidR="00C60F93" w:rsidRPr="00191E91" w:rsidRDefault="00C60F93" w:rsidP="00C60F93">
      <w:pPr>
        <w:rPr>
          <w:rFonts w:cs="B Nazanin"/>
          <w:rtl/>
        </w:rPr>
      </w:pPr>
      <w:r w:rsidRPr="00191E91">
        <w:rPr>
          <w:rFonts w:cs="B Nazanin"/>
          <w:rtl/>
        </w:rPr>
        <w:t>« از منظر علم روان شناسی، دوران کودکی یک پدیده نیست، بلکه یگ مفهوم است. در واقع دوران کودکی نه یک مفهوم ثابت که مفهومی متغیر است و با توجه به ویژگی های اقتصادی، اجتماعی، فرهنگی و سیاسی جامعه در ذهن مردم شکل می گیرد»(شاه آبادی فراهانی،1382، 48).</w:t>
      </w:r>
    </w:p>
    <w:p w:rsidR="00C60F93" w:rsidRPr="008B051D" w:rsidRDefault="00C60F93" w:rsidP="00C60F93">
      <w:pPr>
        <w:jc w:val="center"/>
        <w:rPr>
          <w:rFonts w:cs="B Nazanin"/>
          <w:b/>
          <w:bCs/>
          <w:szCs w:val="22"/>
          <w:rtl/>
        </w:rPr>
      </w:pPr>
      <w:r w:rsidRPr="008B051D">
        <w:rPr>
          <w:rFonts w:cs="B Nazanin"/>
          <w:b/>
          <w:bCs/>
          <w:szCs w:val="22"/>
          <w:rtl/>
        </w:rPr>
        <w:t>جدول1- رده بندی سنی کودکان (منبع: نگارندگان،1396)</w:t>
      </w:r>
    </w:p>
    <w:tbl>
      <w:tblPr>
        <w:bidiVisual/>
        <w:tblW w:w="0" w:type="auto"/>
        <w:tblInd w:w="2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550"/>
      </w:tblGrid>
      <w:tr w:rsidR="00C60F93" w:rsidRPr="00C944A3" w:rsidTr="00203110">
        <w:tc>
          <w:tcPr>
            <w:tcW w:w="2408" w:type="dxa"/>
            <w:shd w:val="clear" w:color="auto" w:fill="auto"/>
          </w:tcPr>
          <w:p w:rsidR="00C60F93" w:rsidRPr="009652D6" w:rsidRDefault="00C60F93" w:rsidP="00203110">
            <w:pPr>
              <w:rPr>
                <w:rFonts w:cs="B Nazanin"/>
                <w:sz w:val="20"/>
                <w:szCs w:val="20"/>
                <w:rtl/>
              </w:rPr>
            </w:pPr>
            <w:r w:rsidRPr="009652D6">
              <w:rPr>
                <w:rFonts w:cs="B Nazanin"/>
                <w:sz w:val="20"/>
                <w:szCs w:val="20"/>
                <w:rtl/>
              </w:rPr>
              <w:t>نوباوه</w:t>
            </w:r>
          </w:p>
        </w:tc>
        <w:tc>
          <w:tcPr>
            <w:tcW w:w="2550" w:type="dxa"/>
            <w:shd w:val="clear" w:color="auto" w:fill="auto"/>
          </w:tcPr>
          <w:p w:rsidR="00C60F93" w:rsidRPr="009652D6" w:rsidRDefault="00C60F93" w:rsidP="00203110">
            <w:pPr>
              <w:rPr>
                <w:rFonts w:cs="B Nazanin"/>
                <w:sz w:val="20"/>
                <w:szCs w:val="20"/>
                <w:vertAlign w:val="superscript"/>
                <w:rtl/>
              </w:rPr>
            </w:pPr>
            <w:r w:rsidRPr="009652D6">
              <w:rPr>
                <w:rFonts w:cs="B Nazanin"/>
                <w:sz w:val="20"/>
                <w:szCs w:val="20"/>
                <w:rtl/>
              </w:rPr>
              <w:t>0-2 سال</w:t>
            </w:r>
            <w:r w:rsidRPr="009652D6">
              <w:rPr>
                <w:rFonts w:cs="B Nazanin"/>
                <w:sz w:val="20"/>
                <w:szCs w:val="20"/>
                <w:vertAlign w:val="superscript"/>
                <w:rtl/>
              </w:rPr>
              <w:t>6</w:t>
            </w:r>
          </w:p>
        </w:tc>
      </w:tr>
      <w:tr w:rsidR="00C60F93" w:rsidRPr="00C944A3" w:rsidTr="00203110">
        <w:tc>
          <w:tcPr>
            <w:tcW w:w="2408" w:type="dxa"/>
            <w:shd w:val="clear" w:color="auto" w:fill="auto"/>
          </w:tcPr>
          <w:p w:rsidR="00C60F93" w:rsidRPr="009652D6" w:rsidRDefault="00C60F93" w:rsidP="00203110">
            <w:pPr>
              <w:rPr>
                <w:rFonts w:cs="B Nazanin"/>
                <w:sz w:val="20"/>
                <w:szCs w:val="20"/>
                <w:rtl/>
              </w:rPr>
            </w:pPr>
            <w:r w:rsidRPr="009652D6">
              <w:rPr>
                <w:rFonts w:cs="B Nazanin"/>
                <w:sz w:val="20"/>
                <w:szCs w:val="20"/>
                <w:rtl/>
              </w:rPr>
              <w:t>گروه سني پيش دبستاني</w:t>
            </w:r>
          </w:p>
        </w:tc>
        <w:tc>
          <w:tcPr>
            <w:tcW w:w="2550" w:type="dxa"/>
            <w:shd w:val="clear" w:color="auto" w:fill="auto"/>
          </w:tcPr>
          <w:p w:rsidR="00C60F93" w:rsidRPr="009652D6" w:rsidRDefault="00C60F93" w:rsidP="00203110">
            <w:pPr>
              <w:rPr>
                <w:rFonts w:cs="B Nazanin"/>
                <w:sz w:val="20"/>
                <w:szCs w:val="20"/>
                <w:vertAlign w:val="superscript"/>
                <w:rtl/>
              </w:rPr>
            </w:pPr>
            <w:r w:rsidRPr="009652D6">
              <w:rPr>
                <w:rFonts w:cs="B Nazanin"/>
                <w:sz w:val="20"/>
                <w:szCs w:val="20"/>
                <w:rtl/>
              </w:rPr>
              <w:t>2-5 سال</w:t>
            </w:r>
            <w:r w:rsidRPr="009652D6">
              <w:rPr>
                <w:rFonts w:cs="B Nazanin"/>
                <w:sz w:val="20"/>
                <w:szCs w:val="20"/>
                <w:vertAlign w:val="superscript"/>
                <w:rtl/>
              </w:rPr>
              <w:t>7</w:t>
            </w:r>
          </w:p>
        </w:tc>
      </w:tr>
      <w:tr w:rsidR="00C60F93" w:rsidRPr="00C944A3" w:rsidTr="00203110">
        <w:tc>
          <w:tcPr>
            <w:tcW w:w="2408" w:type="dxa"/>
            <w:shd w:val="clear" w:color="auto" w:fill="auto"/>
          </w:tcPr>
          <w:p w:rsidR="00C60F93" w:rsidRPr="009652D6" w:rsidRDefault="00C60F93" w:rsidP="00203110">
            <w:pPr>
              <w:rPr>
                <w:rFonts w:cs="B Nazanin"/>
                <w:sz w:val="20"/>
                <w:szCs w:val="20"/>
                <w:rtl/>
              </w:rPr>
            </w:pPr>
            <w:r w:rsidRPr="009652D6">
              <w:rPr>
                <w:rFonts w:cs="B Nazanin"/>
                <w:sz w:val="20"/>
                <w:szCs w:val="20"/>
                <w:rtl/>
              </w:rPr>
              <w:t>گروه سني دبستاني</w:t>
            </w:r>
          </w:p>
        </w:tc>
        <w:tc>
          <w:tcPr>
            <w:tcW w:w="2550" w:type="dxa"/>
            <w:shd w:val="clear" w:color="auto" w:fill="auto"/>
          </w:tcPr>
          <w:p w:rsidR="00C60F93" w:rsidRPr="009652D6" w:rsidRDefault="00C60F93" w:rsidP="00203110">
            <w:pPr>
              <w:rPr>
                <w:rFonts w:cs="B Nazanin"/>
                <w:sz w:val="20"/>
                <w:szCs w:val="20"/>
                <w:vertAlign w:val="superscript"/>
                <w:rtl/>
              </w:rPr>
            </w:pPr>
            <w:r w:rsidRPr="009652D6">
              <w:rPr>
                <w:rFonts w:cs="B Nazanin"/>
                <w:sz w:val="20"/>
                <w:szCs w:val="20"/>
                <w:rtl/>
              </w:rPr>
              <w:t>5-11 سال</w:t>
            </w:r>
            <w:r w:rsidRPr="009652D6">
              <w:rPr>
                <w:rFonts w:cs="B Nazanin"/>
                <w:sz w:val="20"/>
                <w:szCs w:val="20"/>
                <w:vertAlign w:val="superscript"/>
                <w:rtl/>
              </w:rPr>
              <w:t>8</w:t>
            </w:r>
          </w:p>
        </w:tc>
      </w:tr>
      <w:tr w:rsidR="00C60F93" w:rsidRPr="00C944A3" w:rsidTr="00203110">
        <w:tc>
          <w:tcPr>
            <w:tcW w:w="2408" w:type="dxa"/>
            <w:shd w:val="clear" w:color="auto" w:fill="auto"/>
          </w:tcPr>
          <w:p w:rsidR="00C60F93" w:rsidRPr="009652D6" w:rsidRDefault="00C60F93" w:rsidP="00203110">
            <w:pPr>
              <w:rPr>
                <w:rFonts w:cs="B Nazanin"/>
                <w:sz w:val="20"/>
                <w:szCs w:val="20"/>
                <w:rtl/>
              </w:rPr>
            </w:pPr>
            <w:r w:rsidRPr="009652D6">
              <w:rPr>
                <w:rFonts w:cs="B Nazanin"/>
                <w:sz w:val="20"/>
                <w:szCs w:val="20"/>
                <w:rtl/>
              </w:rPr>
              <w:t>نوجوان</w:t>
            </w:r>
          </w:p>
        </w:tc>
        <w:tc>
          <w:tcPr>
            <w:tcW w:w="2550" w:type="dxa"/>
            <w:shd w:val="clear" w:color="auto" w:fill="auto"/>
          </w:tcPr>
          <w:p w:rsidR="00C60F93" w:rsidRPr="009652D6" w:rsidRDefault="00C60F93" w:rsidP="00203110">
            <w:pPr>
              <w:rPr>
                <w:rFonts w:cs="B Nazanin"/>
                <w:sz w:val="20"/>
                <w:szCs w:val="20"/>
                <w:vertAlign w:val="superscript"/>
                <w:rtl/>
              </w:rPr>
            </w:pPr>
            <w:r w:rsidRPr="009652D6">
              <w:rPr>
                <w:rFonts w:cs="B Nazanin"/>
                <w:sz w:val="20"/>
                <w:szCs w:val="20"/>
                <w:rtl/>
              </w:rPr>
              <w:t>11-14 سال</w:t>
            </w:r>
            <w:r w:rsidRPr="009652D6">
              <w:rPr>
                <w:rFonts w:cs="B Nazanin"/>
                <w:sz w:val="20"/>
                <w:szCs w:val="20"/>
                <w:vertAlign w:val="superscript"/>
                <w:rtl/>
              </w:rPr>
              <w:t>9</w:t>
            </w:r>
          </w:p>
        </w:tc>
      </w:tr>
      <w:tr w:rsidR="00C60F93" w:rsidRPr="00C944A3" w:rsidTr="00203110">
        <w:tc>
          <w:tcPr>
            <w:tcW w:w="2408" w:type="dxa"/>
            <w:shd w:val="clear" w:color="auto" w:fill="auto"/>
          </w:tcPr>
          <w:p w:rsidR="00C60F93" w:rsidRPr="009652D6" w:rsidRDefault="00C60F93" w:rsidP="00203110">
            <w:pPr>
              <w:rPr>
                <w:rFonts w:cs="B Nazanin"/>
                <w:sz w:val="20"/>
                <w:szCs w:val="20"/>
                <w:rtl/>
              </w:rPr>
            </w:pPr>
            <w:r w:rsidRPr="009652D6">
              <w:rPr>
                <w:rFonts w:cs="B Nazanin"/>
                <w:sz w:val="20"/>
                <w:szCs w:val="20"/>
                <w:rtl/>
              </w:rPr>
              <w:t>نوجوان</w:t>
            </w:r>
          </w:p>
        </w:tc>
        <w:tc>
          <w:tcPr>
            <w:tcW w:w="2550" w:type="dxa"/>
            <w:shd w:val="clear" w:color="auto" w:fill="auto"/>
          </w:tcPr>
          <w:p w:rsidR="00C60F93" w:rsidRPr="009652D6" w:rsidRDefault="00C60F93" w:rsidP="00203110">
            <w:pPr>
              <w:rPr>
                <w:rFonts w:cs="B Nazanin"/>
                <w:sz w:val="20"/>
                <w:szCs w:val="20"/>
                <w:rtl/>
              </w:rPr>
            </w:pPr>
            <w:r w:rsidRPr="009652D6">
              <w:rPr>
                <w:rFonts w:cs="B Nazanin"/>
                <w:sz w:val="20"/>
                <w:szCs w:val="20"/>
                <w:rtl/>
              </w:rPr>
              <w:t>14-18 سال</w:t>
            </w:r>
            <w:r w:rsidRPr="009652D6">
              <w:rPr>
                <w:rFonts w:cs="B Nazanin"/>
                <w:sz w:val="20"/>
                <w:szCs w:val="20"/>
                <w:vertAlign w:val="superscript"/>
                <w:rtl/>
              </w:rPr>
              <w:t>10</w:t>
            </w:r>
          </w:p>
        </w:tc>
      </w:tr>
    </w:tbl>
    <w:p w:rsidR="00C60F93" w:rsidRPr="00191E91" w:rsidRDefault="00C60F93" w:rsidP="00C60F93">
      <w:pPr>
        <w:rPr>
          <w:rFonts w:cs="B Nazanin"/>
          <w:rtl/>
        </w:rPr>
      </w:pPr>
      <w:r w:rsidRPr="00191E91">
        <w:rPr>
          <w:rFonts w:cs="B Nazanin"/>
          <w:rtl/>
        </w:rPr>
        <w:t>با توجه به ویژگی‌های سنين مختلف و تفكيک گروه‌های سني كودكان به صورت فوق»(سعيدي رضواني و حبيبي،1387، 6). در واقع « دوران کودکی یکی از مهمترین دوران زندگی هر انسانی است. در این دوران عواطف و احساسات انسانی شکل می گیرد و زمینه ساز شکلگیری آینده وی خواهد بود»(مذهب،1393، 1).</w:t>
      </w:r>
    </w:p>
    <w:p w:rsidR="00C60F93" w:rsidRPr="00191E91" w:rsidRDefault="00C60F93" w:rsidP="00C60F93">
      <w:pPr>
        <w:rPr>
          <w:rFonts w:cs="B Nazanin"/>
          <w:b/>
          <w:bCs/>
          <w:sz w:val="28"/>
          <w:szCs w:val="28"/>
          <w:rtl/>
        </w:rPr>
      </w:pPr>
      <w:r w:rsidRPr="00191E91">
        <w:rPr>
          <w:rFonts w:cs="B Nazanin"/>
          <w:b/>
          <w:bCs/>
          <w:sz w:val="28"/>
          <w:szCs w:val="28"/>
          <w:rtl/>
        </w:rPr>
        <w:t>2-4- ادراک کودک</w:t>
      </w:r>
    </w:p>
    <w:p w:rsidR="00C60F93" w:rsidRPr="00191E91" w:rsidRDefault="00C60F93" w:rsidP="00C60F93">
      <w:pPr>
        <w:rPr>
          <w:rFonts w:cs="B Nazanin"/>
          <w:rtl/>
          <w:lang w:bidi="fa-IR"/>
        </w:rPr>
      </w:pPr>
      <w:r w:rsidRPr="00191E91">
        <w:rPr>
          <w:rFonts w:cs="B Nazanin"/>
          <w:rtl/>
        </w:rPr>
        <w:t xml:space="preserve">فضای مطلوب به فضایی اطلاق می شود که در آن شرایط فیزیکی </w:t>
      </w:r>
      <w:r w:rsidRPr="00C944A3">
        <w:rPr>
          <w:rFonts w:ascii="Sakkal Majalla" w:hAnsi="Sakkal Majalla" w:cs="Sakkal Majalla" w:hint="cs"/>
          <w:rtl/>
        </w:rPr>
        <w:t>–</w:t>
      </w:r>
      <w:r w:rsidRPr="00191E91">
        <w:rPr>
          <w:rFonts w:cs="B Nazanin"/>
          <w:rtl/>
        </w:rPr>
        <w:t xml:space="preserve"> کالبدی محیط از نیازهای رفتاری کاربران حمایت نموده و آن را تسهیل نماید. نیازهای مشترکی در همه کودکان وجود دارد که مناسب بودن محیط ساخته شده، بر اساس آن تعیین می شود»(کرونر،1390). ریشه های ادراک محیطی در کودکی انسان نهفته است. رابطه کودک با محیط رابطه ای موضعی است. در شناخت موضعی به جای فواصل، ابعاد، زوایا و مساحت روابطی چون نزدیکی، دوری، تقارن، پیوستگی و ردون و برون مورد توجه کودک قرار می گیرد.»(مظفر و همکاران،1386).</w:t>
      </w:r>
      <w:r w:rsidRPr="00191E91">
        <w:rPr>
          <w:rFonts w:cs="B Nazanin"/>
          <w:rtl/>
        </w:rPr>
        <w:tab/>
      </w:r>
    </w:p>
    <w:p w:rsidR="00C60F93" w:rsidRPr="00191E91" w:rsidRDefault="00C60F93" w:rsidP="00C60F93">
      <w:pPr>
        <w:rPr>
          <w:rFonts w:cs="B Nazanin"/>
          <w:rtl/>
        </w:rPr>
      </w:pPr>
      <w:r w:rsidRPr="00191E91">
        <w:rPr>
          <w:rFonts w:cs="B Nazanin"/>
          <w:b/>
          <w:bCs/>
          <w:sz w:val="28"/>
          <w:szCs w:val="28"/>
          <w:rtl/>
        </w:rPr>
        <w:t>4- محدوده فعاليت كودكان</w:t>
      </w:r>
      <w:r w:rsidRPr="00191E91">
        <w:rPr>
          <w:rFonts w:cs="B Nazanin"/>
          <w:b/>
          <w:bCs/>
          <w:rtl/>
        </w:rPr>
        <w:tab/>
        <w:t xml:space="preserve"> </w:t>
      </w:r>
      <w:r w:rsidRPr="00191E91">
        <w:rPr>
          <w:rFonts w:cs="B Nazanin"/>
          <w:b/>
          <w:bCs/>
        </w:rPr>
        <w:br/>
      </w:r>
      <w:r w:rsidRPr="00191E91">
        <w:rPr>
          <w:rFonts w:cs="B Nazanin"/>
          <w:rtl/>
        </w:rPr>
        <w:t>با رشد كودك و توانایی‌هایش محدوده بازي او از خانه فراتر رفته و با توسعه ارتباطات و بازی‌های خودجوش مكان‌های بازي او در ناحيه مسكوني با شعاع حدود 300 متر از خانه، زمين‌های بازي و سطوح نزدیک همسایگي و پارك‌های نزدیک خواهد بود. از این رو توجه و برنامه ریزي در این محدوده در اولویت قرار دارد»(داودي مقدم،1389، 77).</w:t>
      </w:r>
      <w:r w:rsidRPr="00191E91">
        <w:rPr>
          <w:rFonts w:cs="B Nazanin"/>
          <w:rtl/>
        </w:rPr>
        <w:tab/>
      </w:r>
    </w:p>
    <w:p w:rsidR="00C60F93" w:rsidRPr="00191E91" w:rsidRDefault="00C60F93" w:rsidP="00C60F93">
      <w:pPr>
        <w:rPr>
          <w:rFonts w:cs="B Nazanin"/>
          <w:b/>
          <w:bCs/>
          <w:sz w:val="28"/>
          <w:szCs w:val="28"/>
          <w:rtl/>
        </w:rPr>
      </w:pPr>
      <w:r w:rsidRPr="00191E91">
        <w:rPr>
          <w:rFonts w:cs="B Nazanin"/>
          <w:b/>
          <w:bCs/>
          <w:sz w:val="28"/>
          <w:szCs w:val="28"/>
          <w:rtl/>
        </w:rPr>
        <w:t>4-1- تاثیر محیط ساخته شده بر کودک</w:t>
      </w:r>
    </w:p>
    <w:p w:rsidR="00C60F93" w:rsidRPr="00191E91" w:rsidRDefault="00C60F93" w:rsidP="00C60F93">
      <w:pPr>
        <w:rPr>
          <w:rFonts w:cs="B Nazanin"/>
          <w:rtl/>
          <w:lang w:bidi="fa-IR"/>
        </w:rPr>
      </w:pPr>
      <w:r w:rsidRPr="00191E91">
        <w:rPr>
          <w:rFonts w:cs="B Nazanin"/>
          <w:rtl/>
        </w:rPr>
        <w:t xml:space="preserve">« پر واضح است که ایجاد محیطی مناسب براي کودك که هماهنگ با نیازهاي او باشد یکی از مهمترین مواردي است که برنامه‌ریزان هر شهر و جامعه‌اي بایستی به آن توجه نمایند. شهري که به کودکان خود توجه نکند به نسل گذشته، موجود و آینده خود توجه نکرده است»(شیعه،1386). </w:t>
      </w:r>
      <w:r w:rsidRPr="00191E91">
        <w:rPr>
          <w:rFonts w:cs="B Nazanin"/>
          <w:rtl/>
          <w:lang w:bidi="fa-IR"/>
        </w:rPr>
        <w:t xml:space="preserve">« </w:t>
      </w:r>
      <w:r w:rsidRPr="00191E91">
        <w:rPr>
          <w:rFonts w:cs="B Nazanin"/>
          <w:rtl/>
        </w:rPr>
        <w:t>کودک باید نسبت به محیط احساس تعلق و مالکیت داشته باشد. تامین فضای شخصی یکی از سازوکارهای دستیابی به محیط مناسب است»(لنگ،1388، 112). « مناسب بودن محیط ساخته شده به عواملی نظیر شکل و فرم کلی بنا، در نظر گرفتن فضای سبز و چمن و وجود درختان، توجه به عواملی نظیر استفاده از مصالح طبیعی مانند چوب، تفاوت و تضاد فضایی، در نظر گرفتن مسایل اقلیمی، توجه به محیط طبیعی، توجه به طراحی و اجرا پنجره ها، استفاده از احجام مختلف، استفاده از رنگ های گوناگون و شاد، جداسازی عملکردها و توجه به راه های ارتباطی بین عملکردها بستگی دارد»(</w:t>
      </w:r>
      <w:r w:rsidRPr="00191E91">
        <w:rPr>
          <w:rFonts w:cs="B Nazanin"/>
        </w:rPr>
        <w:t>J.Petit,2009</w:t>
      </w:r>
      <w:r w:rsidRPr="00191E91">
        <w:rPr>
          <w:rFonts w:cs="B Nazanin"/>
          <w:rtl/>
        </w:rPr>
        <w:t xml:space="preserve">). « میزان شخصی شدن یک مکان به قابلیت مصالح، هنجارهای اجتماعی و قوانین رسمی رایج در آن مکان بستگی دارد. مصالح باید به گونه ای باشد که کودک به راحتی با آن </w:t>
      </w:r>
      <w:r w:rsidRPr="00191E91">
        <w:rPr>
          <w:rFonts w:cs="B Nazanin"/>
          <w:rtl/>
        </w:rPr>
        <w:lastRenderedPageBreak/>
        <w:t>ارتباط برقرار کند»(لنگ،1388، 168). « دسترسی و نفوذپذیری، آسایش و ایمنی، شایستگی و پاسخگویی فضاها، سبب افزایش قدرت تجربه و تحلیل کودک می شوند و جذابیت، مقیاس مناسب نیز سبب مطلوبیت محیط برای کودک هستند. علاوه بر این، فاکتورهایی نظیر خوانایی، دعوت کنندگی، یادمانی بودن، خلوت و انعطاف پذیری بر کیفیت فضای کودک موثرند»(</w:t>
      </w:r>
      <w:r w:rsidRPr="00191E91">
        <w:rPr>
          <w:rFonts w:cs="B Nazanin"/>
        </w:rPr>
        <w:t>Wardle,2009</w:t>
      </w:r>
      <w:r w:rsidRPr="00191E91">
        <w:rPr>
          <w:rFonts w:cs="B Nazanin"/>
          <w:rtl/>
          <w:lang w:bidi="fa-IR"/>
        </w:rPr>
        <w:t>). « جداسازی زون های فعالیتی کودکان، قابلیت پیش بینی و خوانایی، وضوح زون های فعالیتی، آزادی برای اکتشاف، تنوع، انعطاف پذیری، فضای خالی به جا، فضای ورودی دعوت کننده شبیه به خانه از جمله عوامل موثر بر مطلوبیت محیط کودک هستند»(</w:t>
      </w:r>
      <w:r w:rsidRPr="00191E91">
        <w:rPr>
          <w:rFonts w:cs="B Nazanin"/>
        </w:rPr>
        <w:t xml:space="preserve"> Wardle,2009</w:t>
      </w:r>
      <w:r w:rsidRPr="00191E91">
        <w:rPr>
          <w:rFonts w:cs="B Nazanin"/>
          <w:rtl/>
          <w:lang w:bidi="fa-IR"/>
        </w:rPr>
        <w:t>). « همچنین تداوم داخل و خارج، توجه به راه ها، فضایی برای ماجراجویی و رشد استقلال از دیگر عوامل موثر بر مطلوبیت محیط کودک هستند»(کرونر،1390). « همچنین برقراری ارتباط با محیط طبیعی از طریق بهره از نور طبیعی و پوشش گیاهی، توجه به کودک به عنوان قشر آسیب پذیر، در نظر گرفتن فضای بازی، چمن و فضای جمعی و سبز برای آنها از جمله راهکارهای مورد توجه شکل دهی به شخصیت کودک می باشد»(</w:t>
      </w:r>
      <w:r w:rsidRPr="00191E91">
        <w:rPr>
          <w:rFonts w:cs="B Nazanin"/>
          <w:rtl/>
        </w:rPr>
        <w:t xml:space="preserve"> گرونلند،1365</w:t>
      </w:r>
      <w:r w:rsidRPr="00191E91">
        <w:rPr>
          <w:rFonts w:cs="B Nazanin"/>
          <w:rtl/>
          <w:lang w:bidi="fa-IR"/>
        </w:rPr>
        <w:t>).</w:t>
      </w:r>
    </w:p>
    <w:p w:rsidR="00C60F93" w:rsidRPr="00191E91" w:rsidRDefault="00C60F93" w:rsidP="00C60F93">
      <w:pPr>
        <w:rPr>
          <w:rFonts w:cs="B Nazanin"/>
          <w:b/>
          <w:bCs/>
          <w:sz w:val="28"/>
          <w:szCs w:val="28"/>
          <w:rtl/>
        </w:rPr>
      </w:pPr>
      <w:r w:rsidRPr="00191E91">
        <w:rPr>
          <w:rFonts w:cs="B Nazanin"/>
          <w:b/>
          <w:bCs/>
          <w:sz w:val="28"/>
          <w:szCs w:val="28"/>
          <w:rtl/>
        </w:rPr>
        <w:t>4-2- فضای شهری مرتبط با کودکان</w:t>
      </w:r>
    </w:p>
    <w:p w:rsidR="00C60F93" w:rsidRPr="00191E91" w:rsidRDefault="00C60F93" w:rsidP="00C60F93">
      <w:pPr>
        <w:rPr>
          <w:rFonts w:cs="B Nazanin"/>
          <w:rtl/>
          <w:lang w:bidi="fa-IR"/>
        </w:rPr>
      </w:pPr>
      <w:r w:rsidRPr="00191E91">
        <w:rPr>
          <w:rFonts w:cs="B Nazanin"/>
          <w:rtl/>
        </w:rPr>
        <w:t>اگر در فضای شهری، محیط های مناسبی بری کودکان نظیر فضاهای باز مناسب، فضاهای سبز و تفریحی، کتابخانه، تالارها و زمین های ورزش، مراکز فرهنگی، اجتماعات و آموزش فعالیت های هنری وجود نداشته باشد شاهد فضاهایی خشک، بی روح و کسل کننده برای کودکان خواهد بود و بدیهی است که در چنین شرایطی ضمن آنکه کودکان فضای شهری را مناسب خود نیافته اند، طبیعت رشد خود را از دست داده و تمایلی به حضور در فضای شهری نخواهند داشت»(داودي مقدم،1389، 98).</w:t>
      </w:r>
    </w:p>
    <w:p w:rsidR="00C60F93" w:rsidRPr="00191E91" w:rsidRDefault="00C60F93" w:rsidP="00C60F93">
      <w:pPr>
        <w:rPr>
          <w:rFonts w:cs="B Nazanin"/>
          <w:rtl/>
        </w:rPr>
      </w:pPr>
      <w:r w:rsidRPr="00191E91">
        <w:rPr>
          <w:rFonts w:cs="B Nazanin"/>
          <w:b/>
          <w:bCs/>
          <w:sz w:val="28"/>
          <w:szCs w:val="28"/>
          <w:rtl/>
        </w:rPr>
        <w:t>4-3- ویژگی‌هاي معماري و شهرسازي مناسب کودك</w:t>
      </w:r>
      <w:r w:rsidRPr="00191E91">
        <w:rPr>
          <w:rFonts w:cs="B Nazanin"/>
          <w:b/>
          <w:bCs/>
          <w:sz w:val="28"/>
          <w:szCs w:val="28"/>
          <w:rtl/>
        </w:rPr>
        <w:tab/>
      </w:r>
      <w:r w:rsidRPr="00191E91">
        <w:rPr>
          <w:rFonts w:cs="B Nazanin"/>
        </w:rPr>
        <w:br/>
      </w:r>
      <w:r w:rsidRPr="00191E91">
        <w:rPr>
          <w:rFonts w:cs="B Nazanin"/>
          <w:rtl/>
        </w:rPr>
        <w:t>« آسایش، ایمنی و امنیت بخش مهمی از احساس امنیت که در دوران کودکی شکل گرفته و بر شخصیت بزرگسالی تأثیرگذار است، در فضا و محیط اطراف ایجاد شده و یا از آن تأثیر می‌پذیرد. کودکان بیشتر از سایر گروه‌هاي سنی نیازمند امنیت اند زیرا به دلیل ضعف خویش در اثر مواجهه با عوامل گوناگون احساس ناامنی می‌کنند. به عنوان مثال کودکان در مکان‌هاي وسیع و بزرگ شهري احساس گم شدن یا بیش از حد در معرض توجه بودن را دارند»(کامل نیا،1388). « آنها هم چنین با وارد شدن به فضاهاي جدي دچار نوعی هراس می‌شوند. براي اجتناب از احساس ناامنی بایستی در طراحی فضاهاي شهري از عناصر و فرم‌هاي آشنا استفاده کرده است.کودك در بین چیزهاي جدید نیاز به اشیاي آشنا دارد، به خصوص براي کودکان کوچکتر این به معناي رابطهاي با خانه آنها و در نتیجه احساس امنیت بیشتر می‌باشد»(کرونر،1388).« در حقیقت فضاي شهري باید طبیعت را به داخل شهرها بکشاند. کودکان باید با تمام پدیده‌هاي طبیعت مانند آب،گیاه و درخت، حیوانات و پرندگان و حتی حشرات در ارتباط باشند تا از این طریق بیاموزند و به طبیعت عشق بورزند. به عنوان مثال همه کودکان از حضور آب لذت می‌برند به ویژه هنگامی که اجازه داشته باشند که به آب دست بزنند یا در آن بازي کنند»(آزموده،1388). « بنابراین هرگونه آب طبیعی موجود در سایت باید حفظ شود و طراحی بااحترام به آن و حول محور آن انجام گیرد. اکوسیستم‌هاي وابسته به آب منابع با ارزشی براي یادگیري کودکان پیرامون طبیعت می‌باشند» (</w:t>
      </w:r>
      <w:r w:rsidRPr="00191E91">
        <w:rPr>
          <w:rFonts w:cs="B Nazanin"/>
          <w:sz w:val="20"/>
          <w:szCs w:val="20"/>
        </w:rPr>
        <w:t>Cooper, 2010</w:t>
      </w:r>
      <w:r w:rsidRPr="00191E91">
        <w:rPr>
          <w:rFonts w:cs="B Nazanin"/>
          <w:rtl/>
        </w:rPr>
        <w:t>). « علاوه بر این پوشش گیاهی نیز یکی از عوامل بسیار تاثیرگذار در طراحی است. گیاهان کیفیت هوا را بالا می‌برند، بصورت ترکیبی با آلاچیق‌ها یا به تنهایی در برابر باد و باران نقش محافظتی دارند و موجب کاهش آلودگی صوتی می شوند. درختان و گیاهان می‌توانند منظر و دید را نظم ببخشند و در چارچوب درآورند»(ذکاوت،1385). بعلاوه گیاهان محل زندگی انواع پرنده‌ها، حشرات و حیوانات کوچک‌اند. بنابراین هر گونه پوشش گیاهی موجود در سایت باید حفظ شود. نقش آموزشی گیاهان را نیز نمی‌توان نادیده گرفت. یک کودك با مشاهده یک درخت خزان پذیر، اولین اطلاعاتش را در زمینه چرخه زندگی و فصول به دست میآورد»(</w:t>
      </w:r>
      <w:r w:rsidRPr="00191E91">
        <w:rPr>
          <w:rFonts w:cs="B Nazanin"/>
        </w:rPr>
        <w:t xml:space="preserve"> Cooper,2010</w:t>
      </w:r>
      <w:r w:rsidRPr="00191E91">
        <w:rPr>
          <w:rFonts w:cs="B Nazanin"/>
          <w:rtl/>
        </w:rPr>
        <w:t xml:space="preserve">).« جذابیت و </w:t>
      </w:r>
      <w:r w:rsidRPr="00191E91">
        <w:rPr>
          <w:rFonts w:cs="B Nazanin"/>
          <w:rtl/>
        </w:rPr>
        <w:lastRenderedPageBreak/>
        <w:t>تازگی کودکان به تناسب روحیات کودکی، بیش از هر چیز خواستار تنوع و تازگی</w:t>
      </w:r>
      <w:r w:rsidRPr="00191E91">
        <w:rPr>
          <w:rFonts w:cs="B Nazanin"/>
        </w:rPr>
        <w:t>‌</w:t>
      </w:r>
      <w:r w:rsidRPr="00191E91">
        <w:rPr>
          <w:rFonts w:cs="B Nazanin"/>
          <w:rtl/>
        </w:rPr>
        <w:t>اند. استفاده از رنگ ها و بافت‌هاي مختلف در خیابان‌ها می</w:t>
      </w:r>
      <w:r w:rsidRPr="00191E91">
        <w:rPr>
          <w:rFonts w:cs="B Nazanin"/>
        </w:rPr>
        <w:t>‌</w:t>
      </w:r>
      <w:r w:rsidRPr="00191E91">
        <w:rPr>
          <w:rFonts w:cs="B Nazanin"/>
          <w:rtl/>
        </w:rPr>
        <w:t>تواند بر جذابیت شهر بیفزاید.</w:t>
      </w:r>
      <w:r w:rsidRPr="00191E91">
        <w:rPr>
          <w:rFonts w:cs="B Nazanin"/>
        </w:rPr>
        <w:t xml:space="preserve"> </w:t>
      </w:r>
      <w:r w:rsidRPr="00191E91">
        <w:rPr>
          <w:rFonts w:cs="B Nazanin"/>
          <w:rtl/>
        </w:rPr>
        <w:t>در حقیقت سرزندگی یک شهر در گرو شادابی خیابان</w:t>
      </w:r>
      <w:r w:rsidRPr="00191E91">
        <w:rPr>
          <w:rFonts w:cs="B Nazanin"/>
        </w:rPr>
        <w:t>‌</w:t>
      </w:r>
      <w:r w:rsidRPr="00191E91">
        <w:rPr>
          <w:rFonts w:cs="B Nazanin"/>
          <w:rtl/>
        </w:rPr>
        <w:t>هاي آن است. هنگامی که خیابان</w:t>
      </w:r>
      <w:r w:rsidRPr="00191E91">
        <w:rPr>
          <w:rFonts w:cs="B Nazanin"/>
        </w:rPr>
        <w:t>‌</w:t>
      </w:r>
      <w:r w:rsidRPr="00191E91">
        <w:rPr>
          <w:rFonts w:cs="B Nazanin"/>
          <w:rtl/>
        </w:rPr>
        <w:t>هاي شهر زیبا و جالب باشند آن شهر سرزنده خواهند شد»(گلکار،1385).کودکان در طول روز فضاهای مختلفی را تجربه می کنند. این فضاها را می توان در جدول 2 طبقه بندی نمود:</w:t>
      </w:r>
    </w:p>
    <w:p w:rsidR="00C60F93" w:rsidRPr="00191E91" w:rsidRDefault="00C60F93" w:rsidP="00C60F93">
      <w:pPr>
        <w:rPr>
          <w:rFonts w:cs="B Nazanin"/>
          <w:rtl/>
        </w:rPr>
      </w:pPr>
    </w:p>
    <w:p w:rsidR="00C60F93" w:rsidRPr="008B051D" w:rsidRDefault="00C60F93" w:rsidP="00C60F93">
      <w:pPr>
        <w:jc w:val="center"/>
        <w:rPr>
          <w:rFonts w:cs="B Nazanin"/>
          <w:b/>
          <w:bCs/>
          <w:szCs w:val="22"/>
          <w:rtl/>
        </w:rPr>
      </w:pPr>
      <w:r w:rsidRPr="008B051D">
        <w:rPr>
          <w:rFonts w:cs="B Nazanin"/>
          <w:b/>
          <w:bCs/>
          <w:szCs w:val="22"/>
          <w:rtl/>
        </w:rPr>
        <w:t>جدول2- عرصه بندی زندگی روزانه کودکان(منبع: مظفر،1386)</w:t>
      </w:r>
    </w:p>
    <w:tbl>
      <w:tblPr>
        <w:bidiVisual/>
        <w:tblW w:w="0" w:type="auto"/>
        <w:tblInd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983"/>
      </w:tblGrid>
      <w:tr w:rsidR="00C60F93" w:rsidRPr="00C944A3" w:rsidTr="00203110">
        <w:tc>
          <w:tcPr>
            <w:tcW w:w="2124" w:type="dxa"/>
            <w:shd w:val="clear" w:color="auto" w:fill="auto"/>
          </w:tcPr>
          <w:p w:rsidR="00C60F93" w:rsidRPr="009652D6" w:rsidRDefault="00C60F93" w:rsidP="00203110">
            <w:pPr>
              <w:rPr>
                <w:rFonts w:cs="B Nazanin"/>
                <w:b/>
                <w:bCs/>
                <w:sz w:val="20"/>
                <w:szCs w:val="20"/>
                <w:rtl/>
              </w:rPr>
            </w:pPr>
            <w:r w:rsidRPr="009652D6">
              <w:rPr>
                <w:rFonts w:cs="B Nazanin"/>
                <w:b/>
                <w:bCs/>
                <w:sz w:val="20"/>
                <w:szCs w:val="20"/>
                <w:rtl/>
              </w:rPr>
              <w:t>خصوصی</w:t>
            </w:r>
          </w:p>
        </w:tc>
        <w:tc>
          <w:tcPr>
            <w:tcW w:w="2983" w:type="dxa"/>
            <w:shd w:val="clear" w:color="auto" w:fill="auto"/>
          </w:tcPr>
          <w:p w:rsidR="00C60F93" w:rsidRPr="009652D6" w:rsidRDefault="00C60F93" w:rsidP="00203110">
            <w:pPr>
              <w:rPr>
                <w:rFonts w:cs="B Nazanin"/>
                <w:sz w:val="20"/>
                <w:szCs w:val="20"/>
                <w:rtl/>
              </w:rPr>
            </w:pPr>
            <w:r w:rsidRPr="009652D6">
              <w:rPr>
                <w:rFonts w:cs="B Nazanin"/>
                <w:sz w:val="20"/>
                <w:szCs w:val="20"/>
                <w:rtl/>
              </w:rPr>
              <w:t>خانه</w:t>
            </w:r>
          </w:p>
        </w:tc>
      </w:tr>
      <w:tr w:rsidR="00C60F93" w:rsidRPr="00C944A3" w:rsidTr="00203110">
        <w:tc>
          <w:tcPr>
            <w:tcW w:w="2124" w:type="dxa"/>
            <w:shd w:val="clear" w:color="auto" w:fill="auto"/>
          </w:tcPr>
          <w:p w:rsidR="00C60F93" w:rsidRPr="009652D6" w:rsidRDefault="00C60F93" w:rsidP="00203110">
            <w:pPr>
              <w:rPr>
                <w:rFonts w:cs="B Nazanin"/>
                <w:b/>
                <w:bCs/>
                <w:sz w:val="20"/>
                <w:szCs w:val="20"/>
                <w:rtl/>
              </w:rPr>
            </w:pPr>
            <w:r w:rsidRPr="009652D6">
              <w:rPr>
                <w:rFonts w:cs="B Nazanin"/>
                <w:b/>
                <w:bCs/>
                <w:sz w:val="20"/>
                <w:szCs w:val="20"/>
                <w:rtl/>
              </w:rPr>
              <w:t>نیمه خصوصی</w:t>
            </w:r>
          </w:p>
        </w:tc>
        <w:tc>
          <w:tcPr>
            <w:tcW w:w="2983" w:type="dxa"/>
            <w:shd w:val="clear" w:color="auto" w:fill="auto"/>
          </w:tcPr>
          <w:p w:rsidR="00C60F93" w:rsidRPr="009652D6" w:rsidRDefault="00C60F93" w:rsidP="00203110">
            <w:pPr>
              <w:rPr>
                <w:rFonts w:cs="B Nazanin"/>
                <w:sz w:val="20"/>
                <w:szCs w:val="20"/>
                <w:rtl/>
              </w:rPr>
            </w:pPr>
            <w:r w:rsidRPr="009652D6">
              <w:rPr>
                <w:rFonts w:cs="B Nazanin"/>
                <w:sz w:val="20"/>
                <w:szCs w:val="20"/>
                <w:rtl/>
              </w:rPr>
              <w:t>مراکز نگهداری کودک</w:t>
            </w:r>
          </w:p>
        </w:tc>
      </w:tr>
      <w:tr w:rsidR="00C60F93" w:rsidRPr="00C944A3" w:rsidTr="00203110">
        <w:tc>
          <w:tcPr>
            <w:tcW w:w="2124" w:type="dxa"/>
            <w:shd w:val="clear" w:color="auto" w:fill="auto"/>
          </w:tcPr>
          <w:p w:rsidR="00C60F93" w:rsidRPr="009652D6" w:rsidRDefault="00C60F93" w:rsidP="00203110">
            <w:pPr>
              <w:rPr>
                <w:rFonts w:cs="B Nazanin"/>
                <w:b/>
                <w:bCs/>
                <w:sz w:val="20"/>
                <w:szCs w:val="20"/>
                <w:rtl/>
              </w:rPr>
            </w:pPr>
            <w:r w:rsidRPr="009652D6">
              <w:rPr>
                <w:rFonts w:cs="B Nazanin"/>
                <w:b/>
                <w:bCs/>
                <w:sz w:val="20"/>
                <w:szCs w:val="20"/>
                <w:rtl/>
              </w:rPr>
              <w:t>عمومی</w:t>
            </w:r>
          </w:p>
        </w:tc>
        <w:tc>
          <w:tcPr>
            <w:tcW w:w="2983" w:type="dxa"/>
            <w:shd w:val="clear" w:color="auto" w:fill="auto"/>
          </w:tcPr>
          <w:p w:rsidR="00C60F93" w:rsidRPr="009652D6" w:rsidRDefault="00C60F93" w:rsidP="00203110">
            <w:pPr>
              <w:rPr>
                <w:rFonts w:cs="B Nazanin"/>
                <w:sz w:val="20"/>
                <w:szCs w:val="20"/>
                <w:rtl/>
              </w:rPr>
            </w:pPr>
            <w:r w:rsidRPr="009652D6">
              <w:rPr>
                <w:rFonts w:cs="B Nazanin"/>
                <w:sz w:val="20"/>
                <w:szCs w:val="20"/>
                <w:rtl/>
              </w:rPr>
              <w:t>فضای باز محله ای و همسایگی</w:t>
            </w:r>
          </w:p>
        </w:tc>
      </w:tr>
    </w:tbl>
    <w:p w:rsidR="00C60F93" w:rsidRDefault="00C60F93" w:rsidP="00C60F93">
      <w:pPr>
        <w:rPr>
          <w:rFonts w:cs="B Nazanin"/>
          <w:b/>
          <w:bCs/>
          <w:rtl/>
        </w:rPr>
      </w:pPr>
    </w:p>
    <w:p w:rsidR="00C60F93" w:rsidRDefault="00C60F93" w:rsidP="00C60F93">
      <w:pPr>
        <w:rPr>
          <w:rFonts w:cs="B Nazanin"/>
          <w:b/>
          <w:bCs/>
          <w:rtl/>
        </w:rPr>
      </w:pPr>
    </w:p>
    <w:p w:rsidR="00C60F93" w:rsidRPr="00191E91" w:rsidRDefault="00C60F93" w:rsidP="00C60F93">
      <w:pPr>
        <w:rPr>
          <w:rFonts w:cs="B Nazanin"/>
          <w:b/>
          <w:bCs/>
          <w:rtl/>
        </w:rPr>
      </w:pPr>
    </w:p>
    <w:p w:rsidR="00C60F93" w:rsidRPr="00191E91" w:rsidRDefault="00C60F93" w:rsidP="00C60F93">
      <w:pPr>
        <w:rPr>
          <w:rFonts w:cs="B Nazanin"/>
          <w:b/>
          <w:bCs/>
          <w:sz w:val="28"/>
          <w:szCs w:val="28"/>
          <w:rtl/>
        </w:rPr>
      </w:pPr>
      <w:r w:rsidRPr="00191E91">
        <w:rPr>
          <w:rFonts w:cs="B Nazanin" w:hint="cs"/>
          <w:b/>
          <w:bCs/>
          <w:sz w:val="28"/>
          <w:szCs w:val="28"/>
          <w:rtl/>
        </w:rPr>
        <w:t>4</w:t>
      </w:r>
      <w:r w:rsidRPr="00191E91">
        <w:rPr>
          <w:rFonts w:cs="B Nazanin"/>
          <w:b/>
          <w:bCs/>
          <w:sz w:val="28"/>
          <w:szCs w:val="28"/>
          <w:rtl/>
        </w:rPr>
        <w:t>-3-1- تاثیر فضای خصوصی بر کودکان</w:t>
      </w:r>
    </w:p>
    <w:p w:rsidR="00C60F93" w:rsidRPr="00191E91" w:rsidRDefault="00C60F93" w:rsidP="00C60F93">
      <w:pPr>
        <w:rPr>
          <w:rFonts w:cs="B Nazanin"/>
          <w:rtl/>
        </w:rPr>
      </w:pPr>
      <w:r w:rsidRPr="00191E91">
        <w:rPr>
          <w:rFonts w:cs="B Nazanin"/>
          <w:rtl/>
        </w:rPr>
        <w:t>« خانه مفهوم و پدیده نخستینی است که وجود بشر به صورت پیوسته و وابسته با آن همراه بوده است و خانه جز جدایی ناپذیر آن بوده است»(ولی،1392، 62). « شکل‌گیری شخصیت با فضای محیط خانواده ارتباط نزدیک دارد. تحقیقات زیادی نشان داده است که اگر وضع منزل برای فرزندان آزاد و گرم باشد، هوش و استعداد آنان می تواند به عالی ترین سطح خود برسد و منجر به شکل دهی شخصیت گردد»(نساجی،1388، 50).</w:t>
      </w:r>
    </w:p>
    <w:p w:rsidR="00C60F93" w:rsidRPr="00191E91" w:rsidRDefault="00C60F93" w:rsidP="00C60F93">
      <w:pPr>
        <w:rPr>
          <w:rFonts w:cs="B Nazanin"/>
          <w:b/>
          <w:bCs/>
          <w:sz w:val="28"/>
          <w:szCs w:val="28"/>
          <w:rtl/>
        </w:rPr>
      </w:pPr>
      <w:r w:rsidRPr="00191E91">
        <w:rPr>
          <w:rFonts w:cs="B Nazanin"/>
          <w:b/>
          <w:bCs/>
          <w:sz w:val="28"/>
          <w:szCs w:val="28"/>
          <w:rtl/>
        </w:rPr>
        <w:t>4-3-2- تاثیر فضای نیمه خصوصی بر کودکان</w:t>
      </w:r>
    </w:p>
    <w:p w:rsidR="00C60F93" w:rsidRPr="00191E91" w:rsidRDefault="00C60F93" w:rsidP="00C60F93">
      <w:pPr>
        <w:rPr>
          <w:rFonts w:cs="B Nazanin"/>
          <w:rtl/>
        </w:rPr>
      </w:pPr>
      <w:r w:rsidRPr="00191E91">
        <w:rPr>
          <w:rFonts w:cs="B Nazanin"/>
          <w:rtl/>
        </w:rPr>
        <w:t>مهدکودک دومین فضای اجتماعی است که کودک بعد از خانه وارد آن می شود و می توان آن را خانه دوم کودک تلقی کرد» (ولی،1392، 63).</w:t>
      </w:r>
    </w:p>
    <w:p w:rsidR="00C60F93" w:rsidRPr="00191E91" w:rsidRDefault="00C60F93" w:rsidP="00C60F93">
      <w:pPr>
        <w:rPr>
          <w:rFonts w:cs="B Nazanin"/>
          <w:rtl/>
        </w:rPr>
      </w:pPr>
      <w:r w:rsidRPr="00191E91">
        <w:rPr>
          <w:rFonts w:cs="B Nazanin"/>
          <w:b/>
          <w:bCs/>
          <w:sz w:val="28"/>
          <w:szCs w:val="28"/>
          <w:rtl/>
        </w:rPr>
        <w:t>4-3-3- تاثیر فضای عمومی بر کودکان</w:t>
      </w:r>
    </w:p>
    <w:p w:rsidR="00C60F93" w:rsidRPr="00191E91" w:rsidRDefault="00C60F93" w:rsidP="00C60F93">
      <w:pPr>
        <w:rPr>
          <w:rFonts w:cs="B Nazanin"/>
          <w:rtl/>
        </w:rPr>
      </w:pPr>
      <w:r w:rsidRPr="00191E91">
        <w:rPr>
          <w:rFonts w:cs="B Nazanin"/>
          <w:rtl/>
        </w:rPr>
        <w:t xml:space="preserve">«فضاهای باز محله ای، در برآورده ساختن نیازهای اجتماعی و فردی کودکان نقش منحصر به فردی دارند. این فضاها بخش عمده ای از زمان و محیط زندگی روزمره ساکنان از جمله کودکان را به خود اختصاص می دهند و ارتقای کیفیت این فضاها می تواند در سلامت و رشد قوای جسمی، تقویت تعاملات اجتماعی، همبستگی گروهی، آموزش، رشد خلاقیت و در کل شکل دهی به شخصیت کودکان موثر هستند»(مظفر،1386، 59). فضاهاي بازي در دو گروه، فضاهاي بازي رسمي مثل پاركها و زمين های بازي شامل زمين بازي سنتي : تاب و سرسره و ... ، زمين بازي معاصر : مجموعة مركب بازي با عملكردهاي گوناگون، زمين بازي خلاق و ماجراجویي شامل قطعاتي به ظاهر بي ارزش چون تایرهای فرسوده، الوار و...كه به كودكان امكان ساخت چيدمان هاي جدید را می دهد و به دليل انعطاف پذیري با خواست كودكان، در رشد جسمي و شناختي آنان از محيط بسيار مؤثر است»(مركز پژوهش های اسلامي شهر مشهد،1387، 2). « و باغ های بازي ماجراجویي كه با بهره گيري از عواملی چون درخت، آب و شن، حيوانات و... به جهت تنوع و تغييرپذیري، محلي مناسب براي شكوفایي خلاقيت هستند»(ایزدپناه جهرمي،1383، 2). « فضاهاي بازي غير رسمي مثل حياط ها، فضاي ميان ساختمان ها، فضاهاي نزدیک ورودي خانه ها، پياده راه های عریض، بن بست ها، خيابان ها و كوچه های محلي تحت بررسي قرار می گيرند»(گل،1387). و مشاهداتي كه نشان می‌دهد در اغلب فضاهاي بازي موجود، فضاهاي بازي یا پارك‌ها داراي تجهيزاتي براي كودكان پيش دبستاني و زمين‌های ورزشي بزرگسالان هستند كه كودكان 5 تا 12 سال از آن طرد میشوند و از طرفي زمين بازي كوچکترها نيز براي این گروه سني جذابيتي ندارد، به خاطر ضرورتي كه در رابطه با كمبود فضاهاي بازي خاص </w:t>
      </w:r>
      <w:r w:rsidRPr="00191E91">
        <w:rPr>
          <w:rFonts w:cs="B Nazanin"/>
          <w:rtl/>
        </w:rPr>
        <w:lastRenderedPageBreak/>
        <w:t>این گروه سني در فضاهاي شهري احساس میشد، تأكيد این مقاله روي گروه سني فوق است و از این پس منظور از كودك در این پژوهش گروه سني 5 تا 12 سال است</w:t>
      </w:r>
      <w:r w:rsidRPr="00191E91">
        <w:rPr>
          <w:rFonts w:cs="B Nazanin"/>
        </w:rPr>
        <w:t>.</w:t>
      </w:r>
    </w:p>
    <w:p w:rsidR="00C60F93" w:rsidRPr="00191E91" w:rsidRDefault="00C60F93" w:rsidP="00C60F93">
      <w:pPr>
        <w:rPr>
          <w:rFonts w:cs="B Nazanin"/>
          <w:b/>
          <w:bCs/>
          <w:sz w:val="28"/>
          <w:szCs w:val="28"/>
          <w:rtl/>
        </w:rPr>
      </w:pPr>
      <w:r w:rsidRPr="00191E91">
        <w:rPr>
          <w:rFonts w:cs="B Nazanin"/>
          <w:b/>
          <w:bCs/>
          <w:sz w:val="28"/>
          <w:szCs w:val="28"/>
          <w:rtl/>
        </w:rPr>
        <w:t>4-4- لزوم طراحی فضاهایی مناسب کودکان</w:t>
      </w:r>
    </w:p>
    <w:p w:rsidR="00C60F93" w:rsidRPr="00191E91" w:rsidRDefault="00C60F93" w:rsidP="00C60F93">
      <w:pPr>
        <w:rPr>
          <w:rFonts w:cs="B Nazanin"/>
          <w:rtl/>
        </w:rPr>
      </w:pPr>
      <w:r w:rsidRPr="00191E91">
        <w:rPr>
          <w:rFonts w:cs="B Nazanin"/>
          <w:rtl/>
        </w:rPr>
        <w:t>« جامعه در شکل‌گیری رشد کودکان موثر است. رابطه میان محیط های مصنوع، هویت فردی کودک، احترام به خود و عملکرد تحصیلی از جمله عوامل موثر در رشد و شکل دهی به شخصیت کودک است»(</w:t>
      </w:r>
      <w:r w:rsidRPr="00191E91">
        <w:rPr>
          <w:rFonts w:cs="B Nazanin"/>
        </w:rPr>
        <w:t>Maxwell LE,2003, 566</w:t>
      </w:r>
      <w:r w:rsidRPr="00191E91">
        <w:rPr>
          <w:rFonts w:cs="B Nazanin"/>
          <w:rtl/>
        </w:rPr>
        <w:t>). « با این وجود، بسیاری از مناظری که برای کودکان خلق می شوند به ابعاد مختلف وجودی کودک توجه ندارند و با ادراکات، فعالیت ها و نیازهای مصرف کننده آن هماهنگ نیستند. این مناظر به رشد کودک توجه نمی کنند و باعث بروز احساس کسالت در کودک می شوند، زمینه بروز رفتارهایی ناهنجار را در او به وجود می آورند و موجب کم شدن خلاقیت های ناب کودکان</w:t>
      </w:r>
      <w:r>
        <w:rPr>
          <w:rFonts w:cs="B Nazanin"/>
          <w:rtl/>
        </w:rPr>
        <w:t>ه می گردند»(شیبانی،1389، 133).</w:t>
      </w:r>
      <w:r>
        <w:rPr>
          <w:rFonts w:cs="B Nazanin"/>
          <w:rtl/>
        </w:rPr>
        <w:tab/>
      </w:r>
    </w:p>
    <w:p w:rsidR="00C60F93" w:rsidRPr="00191E91" w:rsidRDefault="00C60F93" w:rsidP="00C60F93">
      <w:pPr>
        <w:rPr>
          <w:rFonts w:cs="B Nazanin"/>
          <w:sz w:val="28"/>
          <w:szCs w:val="28"/>
          <w:rtl/>
        </w:rPr>
      </w:pPr>
      <w:r w:rsidRPr="00191E91">
        <w:rPr>
          <w:rFonts w:cs="B Nazanin"/>
          <w:b/>
          <w:bCs/>
          <w:sz w:val="28"/>
          <w:szCs w:val="28"/>
          <w:rtl/>
        </w:rPr>
        <w:t>نتيجه گيري</w:t>
      </w:r>
    </w:p>
    <w:p w:rsidR="00C60F93" w:rsidRPr="00191E91" w:rsidRDefault="00C60F93" w:rsidP="00C60F93">
      <w:pPr>
        <w:rPr>
          <w:rFonts w:cs="B Nazanin"/>
          <w:b/>
          <w:bCs/>
          <w:rtl/>
        </w:rPr>
      </w:pPr>
      <w:r w:rsidRPr="00191E91">
        <w:rPr>
          <w:rFonts w:cs="B Nazanin"/>
          <w:rtl/>
        </w:rPr>
        <w:t>در سال های اخير به ویژه در شهرهاي بزرگ افزایش تراكم ساختمانی و جمعيتی، كوچک و بی استفاده شدن حياط از جمله به دليل از بين رفتن محرميت و یا تبدیل به پاركينگ، موجب شده تا از فضاي باز قابل استفاده كودكان كاسته شود. همچنين كاهش تعاملات اجتماعي و سست شدن روابط بين ساكنين محلات موجب افزایش نگراني والدین و عقب نشيني كودكان به درون خانه ها شده است. با توجه به اهميت بازي در شكل گيري شخصيت كودكان، فضاهاي بازي باید به گونه ای طراحي شوند كه مشوق حضور آنها در این فضاها باشند. از طرفي افزایش پاركها و فضاهای بازي نيز اگر چه امري مثبت تلقی می شود و باید بر مبناي خواست كودكان مجدداً نوسازي شود، و لزوم بهسازي فضاهاي شهري براي حضور بيشتر كودكان در این فضاها را ایجاب می كند. با توجه به مطالعات انجام شده براي تدوین اصول معماری فضاهاي جدید یا ارتقای فضاهاي موجود متناسب با نیازهای کودک، معيارها و اصول زیر بیان شده اند.</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استفاده از عناصر طبيعي مثل گياه وتخته سنگ در طراحي.</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ایجاد فرصت هایی براي چالش و فراهم آوردن گستره وسيعي از تجارب بازي.</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افزایش حضور كودكان معلول و كم توان در كنار سایر كودكان.</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توجه به بعد خلاقيت و پاسخگویي به حس كنجكاوي و ماجراجویي كودكان با ایجاد كمي رمز و راز و پيچيدگي.</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جانمایي درست تجهيزات بازي و تراكم آن.</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ایجاد محیطی برانگیزاننده جهت به چالش کشیدن توانایی و مهارت های متناسب با سن کودک.</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تنوع مواد و مصالح کتب در دسترس، بازی های امکان پذیر.</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فراهم سازی فرصت تجربه، آزمون و خطا با مواد و مصالح.</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افزایش احساس راحتی آرامش، عدم ترس و کودک دربرخورد با احجام و بناها.</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عدم ایجاد فضای تاریک جهت کاهش ترس در کودک.</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عدم به کارگیری فرم های نامتناسب جهت کاهش ترس.</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طراحی فضاهایی با رنگ های شاد، روشن و رنگ هایی با فرم های نامشخص مانند آبرنگ به منظور القای حس خیال انگیزی در محیط.</w:t>
      </w:r>
    </w:p>
    <w:p w:rsidR="00C60F93" w:rsidRPr="00191E91" w:rsidRDefault="00C60F93" w:rsidP="00C60F93">
      <w:pPr>
        <w:pStyle w:val="ListParagraph"/>
        <w:numPr>
          <w:ilvl w:val="0"/>
          <w:numId w:val="5"/>
        </w:numPr>
        <w:bidi/>
        <w:spacing w:after="0" w:line="259" w:lineRule="auto"/>
        <w:ind w:left="288" w:hanging="284"/>
        <w:rPr>
          <w:rFonts w:ascii="Times New Roman" w:hAnsi="Times New Roman" w:cs="B Nazanin"/>
        </w:rPr>
      </w:pPr>
      <w:r w:rsidRPr="00191E91">
        <w:rPr>
          <w:rFonts w:ascii="Times New Roman" w:hAnsi="Times New Roman" w:cs="B Nazanin"/>
          <w:rtl/>
        </w:rPr>
        <w:t>شخصی سازی قسمت هایی از محیط برای کودک مانند کمد به منظور افزایش حس مالکیت در محیط.</w:t>
      </w:r>
    </w:p>
    <w:p w:rsidR="00C60F93" w:rsidRPr="00191E91" w:rsidRDefault="00C60F93" w:rsidP="00C60F93">
      <w:pPr>
        <w:pStyle w:val="ListParagraph"/>
        <w:bidi/>
        <w:ind w:left="288"/>
        <w:rPr>
          <w:rFonts w:ascii="Times New Roman" w:hAnsi="Times New Roman" w:cs="B Nazanin"/>
          <w:rtl/>
        </w:rPr>
      </w:pPr>
    </w:p>
    <w:p w:rsidR="00C60F93" w:rsidRPr="00191E91" w:rsidRDefault="00C60F93" w:rsidP="00C60F93">
      <w:pPr>
        <w:pStyle w:val="ListParagraph"/>
        <w:bidi/>
        <w:ind w:left="288"/>
        <w:rPr>
          <w:rFonts w:ascii="Times New Roman" w:hAnsi="Times New Roman" w:cs="B Nazanin"/>
          <w:rtl/>
        </w:rPr>
      </w:pPr>
    </w:p>
    <w:p w:rsidR="00C60F93" w:rsidRPr="008B051D" w:rsidRDefault="00C60F93" w:rsidP="008B051D">
      <w:pPr>
        <w:ind w:firstLine="0"/>
        <w:rPr>
          <w:rFonts w:cs="B Nazanin"/>
          <w:rtl/>
        </w:rPr>
      </w:pPr>
    </w:p>
    <w:p w:rsidR="00C60F93" w:rsidRPr="00191E91" w:rsidRDefault="00C60F93" w:rsidP="00C60F93">
      <w:pPr>
        <w:pStyle w:val="FootnoteText"/>
        <w:bidi/>
        <w:rPr>
          <w:rFonts w:cs="B Nazanin"/>
          <w:b/>
          <w:bCs/>
          <w:sz w:val="28"/>
          <w:szCs w:val="28"/>
        </w:rPr>
      </w:pPr>
      <w:r w:rsidRPr="00191E91">
        <w:rPr>
          <w:rFonts w:cs="B Nazanin"/>
          <w:b/>
          <w:bCs/>
          <w:sz w:val="28"/>
          <w:szCs w:val="28"/>
          <w:rtl/>
        </w:rPr>
        <w:lastRenderedPageBreak/>
        <w:t>پی نوشت ها</w:t>
      </w:r>
    </w:p>
    <w:p w:rsidR="00C60F93" w:rsidRPr="00191E91" w:rsidRDefault="00C60F93" w:rsidP="00C60F93">
      <w:pPr>
        <w:pStyle w:val="FootnoteText"/>
        <w:rPr>
          <w:rFonts w:cs="B Nazanin"/>
          <w:rtl/>
        </w:rPr>
      </w:pPr>
      <w:r w:rsidRPr="00191E91">
        <w:rPr>
          <w:rFonts w:cs="B Nazanin"/>
        </w:rPr>
        <w:br/>
        <w:t>1-Maxwell</w:t>
      </w:r>
    </w:p>
    <w:p w:rsidR="00C60F93" w:rsidRPr="00191E91" w:rsidRDefault="00C60F93" w:rsidP="00C60F93">
      <w:pPr>
        <w:rPr>
          <w:rFonts w:cs="B Nazanin"/>
          <w:sz w:val="20"/>
          <w:szCs w:val="20"/>
          <w:rtl/>
          <w:lang w:bidi="fa-IR"/>
        </w:rPr>
      </w:pPr>
      <w:r w:rsidRPr="00191E91">
        <w:rPr>
          <w:rFonts w:cs="B Nazanin"/>
          <w:sz w:val="20"/>
          <w:szCs w:val="20"/>
          <w:rtl/>
        </w:rPr>
        <w:t xml:space="preserve">2- </w:t>
      </w:r>
      <w:r w:rsidRPr="00191E91">
        <w:rPr>
          <w:rFonts w:cs="B Nazanin"/>
          <w:sz w:val="20"/>
          <w:szCs w:val="20"/>
          <w:rtl/>
          <w:lang w:bidi="fa-IR"/>
        </w:rPr>
        <w:t>بخشی از بیانیه یونیسف</w:t>
      </w:r>
    </w:p>
    <w:p w:rsidR="00C60F93" w:rsidRPr="00191E91" w:rsidRDefault="00C60F93" w:rsidP="008B051D">
      <w:pPr>
        <w:jc w:val="right"/>
        <w:rPr>
          <w:rFonts w:cs="B Nazanin"/>
          <w:sz w:val="20"/>
          <w:szCs w:val="20"/>
        </w:rPr>
      </w:pPr>
      <w:r w:rsidRPr="00191E91">
        <w:rPr>
          <w:rFonts w:cs="B Nazanin"/>
          <w:sz w:val="20"/>
          <w:szCs w:val="20"/>
          <w:lang w:bidi="fa-IR"/>
        </w:rPr>
        <w:t xml:space="preserve">3- </w:t>
      </w:r>
      <w:r w:rsidRPr="00191E91">
        <w:rPr>
          <w:rFonts w:cs="B Nazanin"/>
          <w:sz w:val="20"/>
          <w:szCs w:val="20"/>
        </w:rPr>
        <w:t>Lewis Mumford</w:t>
      </w:r>
    </w:p>
    <w:p w:rsidR="00C60F93" w:rsidRPr="00191E91" w:rsidRDefault="00C60F93" w:rsidP="008B051D">
      <w:pPr>
        <w:jc w:val="right"/>
        <w:rPr>
          <w:rFonts w:cs="B Nazanin"/>
          <w:sz w:val="20"/>
          <w:szCs w:val="20"/>
        </w:rPr>
      </w:pPr>
      <w:r w:rsidRPr="00191E91">
        <w:rPr>
          <w:rFonts w:cs="B Nazanin"/>
          <w:sz w:val="20"/>
          <w:szCs w:val="20"/>
        </w:rPr>
        <w:t>4- Jane Jacobs</w:t>
      </w:r>
    </w:p>
    <w:p w:rsidR="00C60F93" w:rsidRPr="00191E91" w:rsidRDefault="00C60F93" w:rsidP="008B051D">
      <w:pPr>
        <w:jc w:val="right"/>
        <w:rPr>
          <w:rFonts w:cs="B Nazanin"/>
          <w:sz w:val="20"/>
          <w:szCs w:val="20"/>
        </w:rPr>
      </w:pPr>
      <w:r w:rsidRPr="00191E91">
        <w:rPr>
          <w:rFonts w:cs="B Nazanin"/>
          <w:sz w:val="20"/>
          <w:szCs w:val="20"/>
        </w:rPr>
        <w:t>5- Jean Piaget</w:t>
      </w:r>
    </w:p>
    <w:p w:rsidR="00C60F93" w:rsidRPr="00191E91" w:rsidRDefault="00C60F93" w:rsidP="008B051D">
      <w:pPr>
        <w:jc w:val="right"/>
        <w:rPr>
          <w:rFonts w:cs="B Nazanin"/>
          <w:sz w:val="20"/>
          <w:szCs w:val="20"/>
          <w:rtl/>
          <w:lang w:bidi="fa-IR"/>
        </w:rPr>
      </w:pPr>
      <w:r w:rsidRPr="00191E91">
        <w:rPr>
          <w:rFonts w:cs="B Nazanin"/>
          <w:sz w:val="20"/>
          <w:szCs w:val="20"/>
        </w:rPr>
        <w:t>6-Infant</w:t>
      </w:r>
    </w:p>
    <w:p w:rsidR="00C60F93" w:rsidRPr="00191E91" w:rsidRDefault="00C60F93" w:rsidP="008B051D">
      <w:pPr>
        <w:jc w:val="right"/>
        <w:rPr>
          <w:rFonts w:cs="B Nazanin"/>
          <w:sz w:val="20"/>
          <w:szCs w:val="20"/>
          <w:rtl/>
          <w:lang w:bidi="fa-IR"/>
        </w:rPr>
      </w:pPr>
      <w:r w:rsidRPr="00191E91">
        <w:rPr>
          <w:rFonts w:cs="B Nazanin"/>
          <w:sz w:val="20"/>
          <w:szCs w:val="20"/>
        </w:rPr>
        <w:t>7-Preschool/ aged children</w:t>
      </w:r>
    </w:p>
    <w:p w:rsidR="00C60F93" w:rsidRPr="00191E91" w:rsidRDefault="00C60F93" w:rsidP="008B051D">
      <w:pPr>
        <w:jc w:val="right"/>
        <w:rPr>
          <w:rFonts w:cs="B Nazanin"/>
          <w:sz w:val="20"/>
          <w:szCs w:val="20"/>
          <w:rtl/>
          <w:lang w:bidi="fa-IR"/>
        </w:rPr>
      </w:pPr>
      <w:r w:rsidRPr="00191E91">
        <w:rPr>
          <w:rFonts w:cs="B Nazanin"/>
          <w:sz w:val="20"/>
          <w:szCs w:val="20"/>
        </w:rPr>
        <w:t>8- School-aged children</w:t>
      </w:r>
    </w:p>
    <w:p w:rsidR="00C60F93" w:rsidRPr="00191E91" w:rsidRDefault="00C60F93" w:rsidP="008B051D">
      <w:pPr>
        <w:jc w:val="right"/>
        <w:rPr>
          <w:rFonts w:cs="B Nazanin"/>
          <w:sz w:val="20"/>
          <w:szCs w:val="20"/>
          <w:rtl/>
          <w:lang w:bidi="fa-IR"/>
        </w:rPr>
      </w:pPr>
      <w:r w:rsidRPr="00191E91">
        <w:rPr>
          <w:rFonts w:cs="B Nazanin"/>
          <w:sz w:val="20"/>
          <w:szCs w:val="20"/>
        </w:rPr>
        <w:t>9- Pre teens</w:t>
      </w:r>
    </w:p>
    <w:p w:rsidR="00C60F93" w:rsidRPr="00191E91" w:rsidRDefault="00C60F93" w:rsidP="008B051D">
      <w:pPr>
        <w:jc w:val="right"/>
        <w:rPr>
          <w:rFonts w:cs="B Nazanin"/>
          <w:sz w:val="20"/>
          <w:szCs w:val="20"/>
        </w:rPr>
      </w:pPr>
      <w:r w:rsidRPr="00191E91">
        <w:rPr>
          <w:rFonts w:cs="B Nazanin"/>
          <w:sz w:val="20"/>
          <w:szCs w:val="20"/>
        </w:rPr>
        <w:t>10- Teens</w:t>
      </w:r>
    </w:p>
    <w:p w:rsidR="00C60F93" w:rsidRPr="00191E91" w:rsidRDefault="00C60F93" w:rsidP="00C60F93">
      <w:pPr>
        <w:rPr>
          <w:rFonts w:cs="B Nazanin"/>
          <w:b/>
          <w:bCs/>
          <w:rtl/>
        </w:rPr>
      </w:pPr>
    </w:p>
    <w:p w:rsidR="00C60F93" w:rsidRDefault="008B051D" w:rsidP="00C60F93">
      <w:pPr>
        <w:rPr>
          <w:rFonts w:cs="B Nazanin"/>
          <w:b/>
          <w:bCs/>
          <w:rtl/>
        </w:rPr>
      </w:pPr>
      <w:r>
        <w:rPr>
          <w:rFonts w:cs="B Nazanin" w:hint="cs"/>
          <w:b/>
          <w:bCs/>
          <w:rtl/>
        </w:rPr>
        <w:t xml:space="preserve">مراجع </w:t>
      </w:r>
    </w:p>
    <w:p w:rsidR="008B051D" w:rsidRPr="00191E91" w:rsidRDefault="008B051D" w:rsidP="00C60F93">
      <w:pPr>
        <w:rPr>
          <w:rFonts w:cs="B Nazanin"/>
          <w:sz w:val="20"/>
          <w:szCs w:val="20"/>
          <w:rtl/>
          <w:lang w:bidi="fa-IR"/>
        </w:rPr>
      </w:pPr>
    </w:p>
    <w:p w:rsidR="00C60F93" w:rsidRPr="008B051D" w:rsidRDefault="00C60F93" w:rsidP="008B051D">
      <w:pPr>
        <w:pStyle w:val="ListParagraph"/>
        <w:numPr>
          <w:ilvl w:val="0"/>
          <w:numId w:val="8"/>
        </w:numPr>
        <w:bidi/>
        <w:spacing w:after="0" w:line="259" w:lineRule="auto"/>
        <w:rPr>
          <w:rFonts w:ascii="Times New Roman" w:hAnsi="Times New Roman" w:cs="B Nazanin"/>
          <w:noProof/>
        </w:rPr>
      </w:pPr>
      <w:r w:rsidRPr="008B051D">
        <w:rPr>
          <w:rFonts w:ascii="Times New Roman" w:hAnsi="Times New Roman" w:cs="B Nazanin"/>
          <w:rtl/>
        </w:rPr>
        <w:t>ابراهيمي، حميدرضا، سعيدي رضواني، نوید، معاني منجيلي، آرزو، (1390)، تدوين اصول طراحي فضاهاي بازي كودكان با تأكيد برگروه سني 5تا 12سال(مطالعه موردي : رشت)، باغ نظر، شماره نوزدهم، سال هشتم، صص31-42.</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احمدی، پرند السادات، چرخچیان، مریم، (1393)، بررسی حس امنیت اجتماعی کودکان در فضاهای شهری، همایش ملی نظریه های نوین در معماری و شهرسازی.</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آزموده، مریم، (1388)، طراحی باغ موزه علوم کودکان در شهرك غرب تهران، پایان نامه کارشناسی، تهران، دانشگاه تهران</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noProof/>
        </w:rPr>
      </w:pPr>
      <w:r w:rsidRPr="008B051D">
        <w:rPr>
          <w:rFonts w:ascii="Times New Roman" w:hAnsi="Times New Roman" w:cs="B Nazanin"/>
        </w:rPr>
        <w:t xml:space="preserve"> </w:t>
      </w:r>
      <w:r w:rsidRPr="008B051D">
        <w:rPr>
          <w:rFonts w:ascii="Times New Roman" w:hAnsi="Times New Roman" w:cs="B Nazanin"/>
          <w:rtl/>
        </w:rPr>
        <w:t>ایزدپناه جهرمي، آیدا..1383كودك، بازي و شهر- فرایند، اصول و معيارهای برنامه ریزي و طراحي فضاهاي بازي، تهران : انتشارات سازمان شهرداری های كشوري</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بهروزفر، فریبرز، (1380)، مبانی طراحی فضاهای باز نواحی مسکونی در تناسب با شرایط جسمی و روانی کودکان، مرکز تحقیقات ساختمان و مسکن، تهران.</w:t>
      </w:r>
    </w:p>
    <w:p w:rsidR="00C60F93" w:rsidRPr="008B051D" w:rsidRDefault="00C60F93" w:rsidP="008B051D">
      <w:pPr>
        <w:pStyle w:val="ListParagraph"/>
        <w:numPr>
          <w:ilvl w:val="0"/>
          <w:numId w:val="8"/>
        </w:numPr>
        <w:bidi/>
        <w:spacing w:after="0" w:line="259" w:lineRule="auto"/>
        <w:rPr>
          <w:rFonts w:ascii="Times New Roman" w:hAnsi="Times New Roman" w:cs="B Nazanin"/>
          <w:noProof/>
        </w:rPr>
      </w:pPr>
      <w:r w:rsidRPr="008B051D">
        <w:rPr>
          <w:rFonts w:ascii="Times New Roman" w:hAnsi="Times New Roman" w:cs="B Nazanin"/>
          <w:rtl/>
        </w:rPr>
        <w:t>داودي مقدم، مسعود. .1389بررسي معيارهاي طراحي فضاي بازي كودكان پيش دبستاني. پایان نامه كارشناسي ارشد شهرسازي دانشگاه آزاد اسلامي واحد قزوین</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ذکاوت،کامران، چارچوب استراتژیک مدیریت بصري شهر ،آبادي،ش .53</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Pr>
        <w:t xml:space="preserve"> </w:t>
      </w:r>
      <w:r w:rsidRPr="008B051D">
        <w:rPr>
          <w:rFonts w:ascii="Times New Roman" w:hAnsi="Times New Roman" w:cs="B Nazanin"/>
          <w:rtl/>
        </w:rPr>
        <w:t>سعيدي رضواني، نوید؛ حبيبي، فرزانه</w:t>
      </w:r>
      <w:r w:rsidRPr="008B051D">
        <w:rPr>
          <w:rFonts w:ascii="Times New Roman" w:hAnsi="Times New Roman" w:cs="B Nazanin"/>
        </w:rPr>
        <w:t>. .1387</w:t>
      </w:r>
      <w:r w:rsidRPr="008B051D">
        <w:rPr>
          <w:rFonts w:ascii="Times New Roman" w:hAnsi="Times New Roman" w:cs="B Nazanin"/>
          <w:rtl/>
        </w:rPr>
        <w:t>شهر دوستدار كودك، مجموعه سخنرانی های جامعه مهندسان شهرساز</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شاه آبادی فراهانی، حمیدرضا، (1382)، مقدمه ای بر ادبیات کودکان: بحثی در شناخت مفهوم دوران کودکی، انتشارات کانون پرورش فکری کودکان و نوجوانان، تهران.</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شواي، فرانسواز . .1375شهرسازي تخيلات و واقعيات، سيد محسن حبيبي. تهران : دانشگاه تهران</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شیبانی، مهدی، (1389)، ردپای کودک در منظر شهری، جستارهای شهرسازی، صص132-136.</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شیعه، اسماعیل،،</w:t>
      </w:r>
      <w:r w:rsidRPr="008B051D">
        <w:rPr>
          <w:rFonts w:ascii="Times New Roman" w:hAnsi="Times New Roman" w:cs="B Nazanin"/>
        </w:rPr>
        <w:t>1386</w:t>
      </w:r>
      <w:r w:rsidRPr="008B051D">
        <w:rPr>
          <w:rFonts w:ascii="Times New Roman" w:hAnsi="Times New Roman" w:cs="B Nazanin"/>
          <w:rtl/>
        </w:rPr>
        <w:t>آماده سازي شهر براي کودکان،شهر</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کامل نیا،حامد،،</w:t>
      </w:r>
      <w:r w:rsidRPr="008B051D">
        <w:rPr>
          <w:rFonts w:ascii="Times New Roman" w:hAnsi="Times New Roman" w:cs="B Nazanin"/>
        </w:rPr>
        <w:t>1388</w:t>
      </w:r>
      <w:r w:rsidRPr="008B051D">
        <w:rPr>
          <w:rFonts w:ascii="Times New Roman" w:hAnsi="Times New Roman" w:cs="B Nazanin"/>
          <w:rtl/>
        </w:rPr>
        <w:t>طراحی محیطهاي یادگیري، سبحان نور</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کرونر ،والتر، 1390 ،معماري براي کودکان،احمد خوشنویس، گنج هنر</w:t>
      </w:r>
      <w:r w:rsidRPr="008B051D">
        <w:rPr>
          <w:rFonts w:ascii="Times New Roman" w:hAnsi="Times New Roman" w:cs="B Nazanin"/>
        </w:rPr>
        <w:t>.</w:t>
      </w:r>
    </w:p>
    <w:p w:rsidR="00C60F93" w:rsidRPr="008B051D" w:rsidRDefault="00C60F93" w:rsidP="008B051D">
      <w:pPr>
        <w:pStyle w:val="ListParagraph"/>
        <w:numPr>
          <w:ilvl w:val="0"/>
          <w:numId w:val="8"/>
        </w:numPr>
        <w:bidi/>
        <w:spacing w:after="0" w:line="259" w:lineRule="auto"/>
        <w:rPr>
          <w:rFonts w:ascii="Times New Roman" w:hAnsi="Times New Roman" w:cs="B Nazanin"/>
          <w:noProof/>
        </w:rPr>
      </w:pPr>
      <w:r w:rsidRPr="008B051D">
        <w:rPr>
          <w:rFonts w:ascii="Times New Roman" w:hAnsi="Times New Roman" w:cs="B Nazanin"/>
          <w:noProof/>
          <w:rtl/>
        </w:rPr>
        <w:t xml:space="preserve">کشانی همدانی، مینا، قلعه نویی، محمود، (1392)، راهکارهای ارتقا مولفه زیبایی شناسی فضای شهری از دیدگاه کودکان بر پایه روان شناسی محیطی(نمونه موردی: اصفهان)، اولین کنفرانس ملی معماری و فضاهای شهری پایدار. </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کوچک خوشنویس، احمد میرزا، توحیدی، محبوبه، (1393)، پیمایشی در بررسی چگونگی فضای کالبدی مدارس در پاسخ به نیازهای آموزشی دانش آموزان با توجه به جهان تغییرات، همایش ملی ملی نظریه های نوین در معماری و شهرسازی.</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lastRenderedPageBreak/>
        <w:t>گرونلند، نرمان ای، (1365)، هدف های رفتاری برای تدریس و آموزش، ترجمه امان الله صفری، چاپ دوم، انتشارات رشد، تهران.</w:t>
      </w:r>
    </w:p>
    <w:p w:rsidR="00C60F93" w:rsidRPr="008B051D" w:rsidRDefault="008B051D" w:rsidP="008B051D">
      <w:pPr>
        <w:pStyle w:val="ListParagraph"/>
        <w:numPr>
          <w:ilvl w:val="0"/>
          <w:numId w:val="8"/>
        </w:numPr>
        <w:bidi/>
        <w:spacing w:after="0" w:line="259" w:lineRule="auto"/>
        <w:rPr>
          <w:rFonts w:ascii="Times New Roman" w:hAnsi="Times New Roman" w:cs="B Nazanin"/>
        </w:rPr>
      </w:pPr>
      <w:r>
        <w:rPr>
          <w:rFonts w:ascii="Times New Roman" w:hAnsi="Times New Roman" w:cs="B Nazanin"/>
        </w:rPr>
        <w:t xml:space="preserve"> </w:t>
      </w:r>
      <w:r w:rsidR="00C60F93" w:rsidRPr="008B051D">
        <w:rPr>
          <w:rFonts w:ascii="Times New Roman" w:hAnsi="Times New Roman" w:cs="B Nazanin"/>
          <w:rtl/>
        </w:rPr>
        <w:t>گل، یان</w:t>
      </w:r>
      <w:r w:rsidR="00C60F93" w:rsidRPr="008B051D">
        <w:rPr>
          <w:rFonts w:ascii="Times New Roman" w:hAnsi="Times New Roman" w:cs="B Nazanin"/>
        </w:rPr>
        <w:t>. .1387</w:t>
      </w:r>
      <w:r w:rsidR="00C60F93" w:rsidRPr="008B051D">
        <w:rPr>
          <w:rFonts w:ascii="Times New Roman" w:hAnsi="Times New Roman" w:cs="B Nazanin"/>
          <w:rtl/>
        </w:rPr>
        <w:t>زندگي در فضاي ميان ساختمان ها، ت : شيما شصتي، تهران : انتشارات جهاد دانشگاهي</w:t>
      </w:r>
      <w:r w:rsidR="00C60F93" w:rsidRPr="008B051D">
        <w:rPr>
          <w:rFonts w:ascii="Times New Roman" w:hAnsi="Times New Roman" w:cs="B Nazanin"/>
        </w:rPr>
        <w:t>.</w:t>
      </w:r>
    </w:p>
    <w:p w:rsidR="00C60F93" w:rsidRPr="008B051D" w:rsidRDefault="008B051D" w:rsidP="008B051D">
      <w:pPr>
        <w:pStyle w:val="ListParagraph"/>
        <w:numPr>
          <w:ilvl w:val="0"/>
          <w:numId w:val="8"/>
        </w:numPr>
        <w:bidi/>
        <w:spacing w:after="0" w:line="259" w:lineRule="auto"/>
        <w:rPr>
          <w:rFonts w:ascii="Times New Roman" w:hAnsi="Times New Roman" w:cs="B Nazanin"/>
        </w:rPr>
      </w:pPr>
      <w:r>
        <w:rPr>
          <w:rFonts w:ascii="Times New Roman" w:hAnsi="Times New Roman" w:cs="B Nazanin"/>
        </w:rPr>
        <w:t xml:space="preserve"> </w:t>
      </w:r>
      <w:r w:rsidR="00C60F93" w:rsidRPr="008B051D">
        <w:rPr>
          <w:rFonts w:ascii="Times New Roman" w:hAnsi="Times New Roman" w:cs="B Nazanin"/>
          <w:rtl/>
        </w:rPr>
        <w:t>گلکار،کوروش، ،1385مفهوم منظر شهري ،آبادي،ش .53</w:t>
      </w:r>
    </w:p>
    <w:p w:rsidR="00C60F93" w:rsidRPr="008B051D" w:rsidRDefault="008B051D" w:rsidP="008B051D">
      <w:pPr>
        <w:pStyle w:val="ListParagraph"/>
        <w:numPr>
          <w:ilvl w:val="0"/>
          <w:numId w:val="8"/>
        </w:numPr>
        <w:bidi/>
        <w:spacing w:after="0" w:line="259" w:lineRule="auto"/>
        <w:rPr>
          <w:rFonts w:ascii="Times New Roman" w:hAnsi="Times New Roman" w:cs="B Nazanin"/>
        </w:rPr>
      </w:pPr>
      <w:r>
        <w:rPr>
          <w:rFonts w:ascii="Times New Roman" w:hAnsi="Times New Roman" w:cs="B Nazanin"/>
        </w:rPr>
        <w:t xml:space="preserve"> </w:t>
      </w:r>
      <w:r w:rsidR="00C60F93" w:rsidRPr="008B051D">
        <w:rPr>
          <w:rFonts w:ascii="Times New Roman" w:hAnsi="Times New Roman" w:cs="B Nazanin"/>
          <w:rtl/>
        </w:rPr>
        <w:t>لنگ، جان، (1388)، آفرینش نظریه های معماری، ترجمه علیرضا عینی فر، تهران، موسسه انتشارات دانشگاه تهران، چاپ چهارم.</w:t>
      </w:r>
    </w:p>
    <w:p w:rsidR="00C60F93" w:rsidRPr="008B051D" w:rsidRDefault="008B051D" w:rsidP="008B051D">
      <w:pPr>
        <w:pStyle w:val="ListParagraph"/>
        <w:numPr>
          <w:ilvl w:val="0"/>
          <w:numId w:val="8"/>
        </w:numPr>
        <w:bidi/>
        <w:spacing w:after="0" w:line="259" w:lineRule="auto"/>
        <w:rPr>
          <w:rFonts w:ascii="Times New Roman" w:hAnsi="Times New Roman" w:cs="B Nazanin"/>
        </w:rPr>
      </w:pPr>
      <w:r>
        <w:rPr>
          <w:rFonts w:ascii="Times New Roman" w:hAnsi="Times New Roman" w:cs="B Nazanin"/>
        </w:rPr>
        <w:t xml:space="preserve"> </w:t>
      </w:r>
      <w:r w:rsidR="00C60F93" w:rsidRPr="008B051D">
        <w:rPr>
          <w:rFonts w:ascii="Times New Roman" w:hAnsi="Times New Roman" w:cs="B Nazanin"/>
          <w:rtl/>
        </w:rPr>
        <w:t>مذهب، بهاره، سهیلی، جمال الدین، (1393)، ارتقا رشد کودک در فضاهای بازی از نظر اسلام، همایش ملی نظریه های نوین در معماری و شهرسازی.</w:t>
      </w:r>
    </w:p>
    <w:p w:rsidR="00C60F93" w:rsidRPr="008B051D" w:rsidRDefault="008B051D" w:rsidP="008B051D">
      <w:pPr>
        <w:pStyle w:val="ListParagraph"/>
        <w:numPr>
          <w:ilvl w:val="0"/>
          <w:numId w:val="8"/>
        </w:numPr>
        <w:bidi/>
        <w:spacing w:after="0" w:line="259" w:lineRule="auto"/>
        <w:rPr>
          <w:rFonts w:ascii="Times New Roman" w:hAnsi="Times New Roman" w:cs="B Nazanin"/>
        </w:rPr>
      </w:pPr>
      <w:r>
        <w:rPr>
          <w:rFonts w:ascii="Times New Roman" w:hAnsi="Times New Roman" w:cs="B Nazanin"/>
        </w:rPr>
        <w:t xml:space="preserve"> </w:t>
      </w:r>
      <w:r w:rsidR="00C60F93" w:rsidRPr="008B051D">
        <w:rPr>
          <w:rFonts w:ascii="Times New Roman" w:hAnsi="Times New Roman" w:cs="B Nazanin"/>
          <w:rtl/>
        </w:rPr>
        <w:t>مرعشی، سیدمنصور، مسعود صفایی مقدم، خزامی، پروین، (1389)، بررسی تأثیر اجراي برنامۀ آموزش فلسفه به کودکان به روش اجتماع پژوهشی، در رشد قضاوت اخلاقی دانش‌آموزان پایۀ پنجم ابتدایی شهر اهواز، تفکر و کودك، سال 1، شماره اول.</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 xml:space="preserve">مركز پژوهش های شوراي اسلامي شهر مشهد ..1387زمين های بازي جدید كودكان، نشریه شماره </w:t>
      </w:r>
      <w:r w:rsidRPr="008B051D">
        <w:rPr>
          <w:rFonts w:ascii="Times New Roman" w:hAnsi="Times New Roman" w:cs="B Nazanin"/>
        </w:rPr>
        <w:t>www.Rcmc.ir / 138</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مظفر، فرهنگ، حسینی، باقر، باقری، محمد، عظمتی، حمیدرضا، (1386)، نقش فضاهای باز محله در رشد و خلاقیت کودکان، صص65-70.</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منصوری، سیدامیر، (1389)، چیستی منظر شهری (بررسی تاریخی تحولات مفهومی منظر شهری در ایران)، ماهنامه منظر، شماره 9، 32.</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مهجور، سیامک رضا، (1383)، روانشناسی بازی، انتشارات ساسن، تهران.</w:t>
      </w:r>
    </w:p>
    <w:p w:rsidR="00C60F93" w:rsidRPr="008B051D" w:rsidRDefault="00C60F93" w:rsidP="008B051D">
      <w:pPr>
        <w:pStyle w:val="ListParagraph"/>
        <w:numPr>
          <w:ilvl w:val="0"/>
          <w:numId w:val="8"/>
        </w:numPr>
        <w:bidi/>
        <w:spacing w:after="0" w:line="259" w:lineRule="auto"/>
        <w:rPr>
          <w:rFonts w:ascii="Times New Roman" w:hAnsi="Times New Roman" w:cs="B Nazanin"/>
        </w:rPr>
      </w:pPr>
      <w:r w:rsidRPr="008B051D">
        <w:rPr>
          <w:rFonts w:ascii="Times New Roman" w:hAnsi="Times New Roman" w:cs="B Nazanin"/>
          <w:rtl/>
        </w:rPr>
        <w:t>نساجی زاده، اسماعیل، (1384)، آسیب شناسی خلاقیت کودکان در خانواده، مجله پیوند.</w:t>
      </w:r>
    </w:p>
    <w:p w:rsidR="00C60F93" w:rsidRPr="008B051D" w:rsidRDefault="00C60F93" w:rsidP="008B051D">
      <w:pPr>
        <w:pStyle w:val="ListParagraph"/>
        <w:numPr>
          <w:ilvl w:val="0"/>
          <w:numId w:val="8"/>
        </w:numPr>
        <w:bidi/>
        <w:spacing w:after="0" w:line="259" w:lineRule="auto"/>
        <w:rPr>
          <w:rFonts w:ascii="Times New Roman" w:hAnsi="Times New Roman" w:cs="B Nazanin"/>
          <w:rtl/>
        </w:rPr>
      </w:pPr>
      <w:r w:rsidRPr="008B051D">
        <w:rPr>
          <w:rFonts w:ascii="Times New Roman" w:hAnsi="Times New Roman" w:cs="B Nazanin"/>
          <w:rtl/>
        </w:rPr>
        <w:t>نقره کار، عبدالحمید، مظفر، فرهنگ، صالح، بهرام، شفایی، مینو، (1388)، پیمایش در تبیین اصول طراحی فضاهای آموزشی کودکان، مجله علمی پژوهشی آرمانشهر، شماره 2، صص 67-74.</w:t>
      </w:r>
    </w:p>
    <w:p w:rsidR="00C60F93" w:rsidRPr="00191E91" w:rsidRDefault="00C60F93" w:rsidP="008B051D">
      <w:pPr>
        <w:pStyle w:val="ListParagraph"/>
        <w:numPr>
          <w:ilvl w:val="0"/>
          <w:numId w:val="8"/>
        </w:numPr>
        <w:bidi/>
        <w:spacing w:after="0" w:line="259" w:lineRule="auto"/>
        <w:rPr>
          <w:rFonts w:ascii="Times New Roman" w:hAnsi="Times New Roman" w:cs="B Nazanin"/>
          <w:b/>
          <w:bCs/>
        </w:rPr>
      </w:pPr>
      <w:r w:rsidRPr="008B051D">
        <w:rPr>
          <w:rFonts w:ascii="Times New Roman" w:hAnsi="Times New Roman" w:cs="B Nazanin"/>
          <w:rtl/>
        </w:rPr>
        <w:t>ولی، انیسه، سلطان زاده، حسین، (1392)، بررسی کیفیت فضایی خانه های سنتی و معاصر ایران در ارتباط با کودکان و بازنمود آن در طراحی مهدکودک، مجله علمی آموزشی نگاره معمارانه، شماره اول، صص 61-68.</w:t>
      </w:r>
    </w:p>
    <w:p w:rsidR="00C60F93" w:rsidRPr="008B051D" w:rsidRDefault="00C60F93" w:rsidP="008B051D">
      <w:pPr>
        <w:pStyle w:val="ListParagraph"/>
        <w:numPr>
          <w:ilvl w:val="0"/>
          <w:numId w:val="9"/>
        </w:numPr>
        <w:spacing w:after="0" w:line="259" w:lineRule="auto"/>
        <w:rPr>
          <w:rFonts w:cs="Calibri"/>
          <w:sz w:val="20"/>
          <w:szCs w:val="20"/>
          <w:rtl/>
        </w:rPr>
      </w:pPr>
      <w:r w:rsidRPr="008B051D">
        <w:rPr>
          <w:rFonts w:cs="Calibri"/>
          <w:sz w:val="20"/>
          <w:szCs w:val="20"/>
        </w:rPr>
        <w:t xml:space="preserve">Beckwith, J. (2010). </w:t>
      </w:r>
      <w:r w:rsidRPr="008B051D">
        <w:rPr>
          <w:rFonts w:cs="Calibri"/>
          <w:i/>
          <w:iCs/>
          <w:sz w:val="20"/>
          <w:szCs w:val="20"/>
        </w:rPr>
        <w:t>Why our playgrounds are boring to today’s wired child</w:t>
      </w:r>
      <w:r w:rsidRPr="008B051D">
        <w:rPr>
          <w:rFonts w:cs="Calibri"/>
          <w:sz w:val="20"/>
          <w:szCs w:val="20"/>
        </w:rPr>
        <w:t>? available from:</w:t>
      </w:r>
    </w:p>
    <w:p w:rsidR="00C60F93" w:rsidRPr="008B051D" w:rsidRDefault="00C60F93" w:rsidP="008B051D">
      <w:pPr>
        <w:pStyle w:val="ListParagraph"/>
        <w:numPr>
          <w:ilvl w:val="0"/>
          <w:numId w:val="9"/>
        </w:numPr>
        <w:spacing w:after="0" w:line="259" w:lineRule="auto"/>
        <w:rPr>
          <w:rFonts w:cs="Calibri"/>
          <w:sz w:val="20"/>
          <w:szCs w:val="20"/>
          <w:rtl/>
        </w:rPr>
      </w:pPr>
      <w:r w:rsidRPr="008B051D">
        <w:rPr>
          <w:rFonts w:cs="Calibri"/>
          <w:sz w:val="20"/>
          <w:szCs w:val="20"/>
        </w:rPr>
        <w:t>Broto</w:t>
      </w:r>
      <w:r w:rsidRPr="008B051D">
        <w:rPr>
          <w:rFonts w:cs="Calibri"/>
          <w:sz w:val="20"/>
          <w:szCs w:val="20"/>
          <w:rtl/>
        </w:rPr>
        <w:t xml:space="preserve">، </w:t>
      </w:r>
      <w:r w:rsidRPr="008B051D">
        <w:rPr>
          <w:rFonts w:cs="Calibri"/>
          <w:sz w:val="20"/>
          <w:szCs w:val="20"/>
        </w:rPr>
        <w:t>Careles</w:t>
      </w:r>
      <w:r w:rsidRPr="008B051D">
        <w:rPr>
          <w:rFonts w:cs="Calibri"/>
          <w:sz w:val="20"/>
          <w:szCs w:val="20"/>
          <w:rtl/>
        </w:rPr>
        <w:t xml:space="preserve">، 2006، </w:t>
      </w:r>
      <w:r w:rsidRPr="008B051D">
        <w:rPr>
          <w:rFonts w:cs="Calibri"/>
          <w:sz w:val="20"/>
          <w:szCs w:val="20"/>
        </w:rPr>
        <w:t>Great Kid’s Spaces</w:t>
      </w:r>
      <w:r w:rsidRPr="008B051D">
        <w:rPr>
          <w:rFonts w:cs="Calibri"/>
          <w:sz w:val="20"/>
          <w:szCs w:val="20"/>
          <w:rtl/>
        </w:rPr>
        <w:t xml:space="preserve">، </w:t>
      </w:r>
      <w:r w:rsidRPr="008B051D">
        <w:rPr>
          <w:rFonts w:cs="Calibri"/>
          <w:sz w:val="20"/>
          <w:szCs w:val="20"/>
        </w:rPr>
        <w:t>Links</w:t>
      </w:r>
    </w:p>
    <w:p w:rsidR="00C60F93" w:rsidRPr="008B051D" w:rsidRDefault="00C60F93" w:rsidP="008B051D">
      <w:pPr>
        <w:pStyle w:val="ListParagraph"/>
        <w:numPr>
          <w:ilvl w:val="0"/>
          <w:numId w:val="9"/>
        </w:numPr>
        <w:spacing w:after="0" w:line="259" w:lineRule="auto"/>
        <w:rPr>
          <w:rFonts w:cs="Calibri"/>
          <w:sz w:val="20"/>
          <w:szCs w:val="20"/>
          <w:rtl/>
        </w:rPr>
      </w:pPr>
      <w:r w:rsidRPr="008B051D">
        <w:rPr>
          <w:rFonts w:cs="Calibri"/>
          <w:sz w:val="20"/>
          <w:szCs w:val="20"/>
        </w:rPr>
        <w:t xml:space="preserve">Cooper, J.F. UC Berkeley Traffic Safety Center; Tracy E. McMillan, PPH Partners. (2010). </w:t>
      </w:r>
      <w:r w:rsidRPr="008B051D">
        <w:rPr>
          <w:rFonts w:cs="Calibri"/>
          <w:i/>
          <w:iCs/>
          <w:sz w:val="20"/>
          <w:szCs w:val="20"/>
        </w:rPr>
        <w:t>Safe Routes to</w:t>
      </w:r>
      <w:r w:rsidRPr="008B051D">
        <w:rPr>
          <w:rFonts w:cs="Calibri"/>
          <w:sz w:val="20"/>
          <w:szCs w:val="20"/>
          <w:rtl/>
        </w:rPr>
        <w:t xml:space="preserve"> </w:t>
      </w:r>
      <w:r w:rsidRPr="008B051D">
        <w:rPr>
          <w:rFonts w:cs="Calibri"/>
          <w:i/>
          <w:iCs/>
          <w:sz w:val="20"/>
          <w:szCs w:val="20"/>
        </w:rPr>
        <w:t>School Local School Project: A health evaluation at 10 low-income schools</w:t>
      </w:r>
      <w:r w:rsidRPr="008B051D">
        <w:rPr>
          <w:rFonts w:cs="Calibri"/>
          <w:sz w:val="20"/>
          <w:szCs w:val="20"/>
        </w:rPr>
        <w:t xml:space="preserve">. Available from: </w:t>
      </w:r>
      <w:hyperlink r:id="rId18" w:history="1">
        <w:r w:rsidRPr="008B051D">
          <w:rPr>
            <w:rStyle w:val="Hyperlink"/>
            <w:rFonts w:cs="Calibri"/>
            <w:sz w:val="20"/>
            <w:szCs w:val="20"/>
          </w:rPr>
          <w:t>http://escholarship.org/uc/</w:t>
        </w:r>
      </w:hyperlink>
      <w:r w:rsidRPr="008B051D">
        <w:rPr>
          <w:rFonts w:cs="Calibri"/>
          <w:sz w:val="20"/>
          <w:szCs w:val="20"/>
          <w:rtl/>
        </w:rPr>
        <w:t xml:space="preserve"> </w:t>
      </w:r>
      <w:r w:rsidRPr="008B051D">
        <w:rPr>
          <w:rFonts w:cs="Calibri"/>
          <w:sz w:val="20"/>
          <w:szCs w:val="20"/>
        </w:rPr>
        <w:t>item/37m6x95t.</w:t>
      </w:r>
    </w:p>
    <w:p w:rsidR="00C60F93" w:rsidRPr="008B051D" w:rsidRDefault="00C60F93" w:rsidP="008B051D">
      <w:pPr>
        <w:pStyle w:val="ListParagraph"/>
        <w:numPr>
          <w:ilvl w:val="0"/>
          <w:numId w:val="9"/>
        </w:numPr>
        <w:spacing w:after="0" w:line="259" w:lineRule="auto"/>
        <w:rPr>
          <w:rFonts w:cs="Calibri"/>
          <w:sz w:val="20"/>
          <w:szCs w:val="20"/>
          <w:rtl/>
        </w:rPr>
      </w:pPr>
      <w:r w:rsidRPr="008B051D">
        <w:rPr>
          <w:rFonts w:cs="Calibri"/>
          <w:sz w:val="20"/>
          <w:szCs w:val="20"/>
        </w:rPr>
        <w:t>J.Petit, Emmanuel; A M.Sterm, Robert .;Philip Johnson:The Constancy of Change .Yals university Press,</w:t>
      </w:r>
      <w:r w:rsidRPr="008B051D">
        <w:rPr>
          <w:rFonts w:cs="Calibri"/>
          <w:sz w:val="20"/>
          <w:szCs w:val="20"/>
          <w:rtl/>
        </w:rPr>
        <w:t xml:space="preserve"> </w:t>
      </w:r>
      <w:r w:rsidRPr="008B051D">
        <w:rPr>
          <w:rFonts w:cs="Calibri"/>
          <w:sz w:val="20"/>
          <w:szCs w:val="20"/>
        </w:rPr>
        <w:t>.2::9</w:t>
      </w:r>
      <w:r w:rsidRPr="008B051D">
        <w:rPr>
          <w:rFonts w:cs="Calibri"/>
          <w:sz w:val="20"/>
          <w:szCs w:val="20"/>
        </w:rPr>
        <w:br/>
        <w:t>14- Wardle, Francis .Pre-k spaces: Disign for a quality class room .community products,LLC, .2::9</w:t>
      </w:r>
    </w:p>
    <w:p w:rsidR="00C60F93" w:rsidRPr="008B051D" w:rsidRDefault="00C60F93" w:rsidP="008B051D">
      <w:pPr>
        <w:pStyle w:val="ListParagraph"/>
        <w:numPr>
          <w:ilvl w:val="0"/>
          <w:numId w:val="9"/>
        </w:numPr>
        <w:spacing w:after="0" w:line="259" w:lineRule="auto"/>
        <w:rPr>
          <w:rFonts w:cs="Calibri"/>
          <w:sz w:val="20"/>
          <w:szCs w:val="20"/>
          <w:rtl/>
        </w:rPr>
      </w:pPr>
      <w:r w:rsidRPr="008B051D">
        <w:rPr>
          <w:rFonts w:cs="Calibri"/>
          <w:sz w:val="20"/>
          <w:szCs w:val="20"/>
        </w:rPr>
        <w:t>Maxwell L.E., Home and school density effects on elementary school children: the role of spatial density, Environment and Behavior, Vol.53, No.300,5, pp.355-375</w:t>
      </w:r>
      <w:r w:rsidRPr="008B051D">
        <w:rPr>
          <w:rFonts w:cs="Calibri"/>
          <w:sz w:val="20"/>
          <w:szCs w:val="20"/>
          <w:rtl/>
        </w:rPr>
        <w:t xml:space="preserve"> </w:t>
      </w:r>
    </w:p>
    <w:p w:rsidR="00C60F93" w:rsidRPr="00E21F67" w:rsidRDefault="00C60F93" w:rsidP="00C60F93">
      <w:pPr>
        <w:pStyle w:val="A-text"/>
        <w:ind w:firstLine="0"/>
        <w:rPr>
          <w:szCs w:val="20"/>
        </w:rPr>
      </w:pPr>
    </w:p>
    <w:sectPr w:rsidR="00C60F93"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8A8" w:rsidRDefault="009628A8" w:rsidP="0034061F">
      <w:r>
        <w:separator/>
      </w:r>
    </w:p>
  </w:endnote>
  <w:endnote w:type="continuationSeparator" w:id="0">
    <w:p w:rsidR="009628A8" w:rsidRDefault="009628A8"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9628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426819">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426819">
              <w:rPr>
                <w:b/>
                <w:bCs/>
                <w:noProof/>
                <w:sz w:val="16"/>
                <w:szCs w:val="18"/>
                <w:rtl/>
              </w:rPr>
              <w:t>10</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24BE"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5F1A"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9628A8"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8A8" w:rsidRDefault="009628A8" w:rsidP="0034061F">
      <w:r>
        <w:separator/>
      </w:r>
    </w:p>
  </w:footnote>
  <w:footnote w:type="continuationSeparator" w:id="0">
    <w:p w:rsidR="009628A8" w:rsidRDefault="009628A8" w:rsidP="0034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9628A8"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9628A8"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0A32"/>
    <w:multiLevelType w:val="hybridMultilevel"/>
    <w:tmpl w:val="B1940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74283"/>
    <w:multiLevelType w:val="hybridMultilevel"/>
    <w:tmpl w:val="BED8F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1E0C"/>
    <w:multiLevelType w:val="hybridMultilevel"/>
    <w:tmpl w:val="B9AEEF98"/>
    <w:lvl w:ilvl="0" w:tplc="9274E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9019E"/>
    <w:multiLevelType w:val="hybridMultilevel"/>
    <w:tmpl w:val="4DF29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41186"/>
    <w:multiLevelType w:val="hybridMultilevel"/>
    <w:tmpl w:val="EFFAC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32423"/>
    <w:multiLevelType w:val="hybridMultilevel"/>
    <w:tmpl w:val="F424A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8"/>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134AAC"/>
    <w:rsid w:val="001F3888"/>
    <w:rsid w:val="003055EC"/>
    <w:rsid w:val="0034061F"/>
    <w:rsid w:val="003C43E0"/>
    <w:rsid w:val="003F7EC2"/>
    <w:rsid w:val="00426819"/>
    <w:rsid w:val="0045275E"/>
    <w:rsid w:val="005E5B3C"/>
    <w:rsid w:val="00653A02"/>
    <w:rsid w:val="00695138"/>
    <w:rsid w:val="00792C80"/>
    <w:rsid w:val="00844013"/>
    <w:rsid w:val="008B051D"/>
    <w:rsid w:val="009030F7"/>
    <w:rsid w:val="009170EB"/>
    <w:rsid w:val="009628A8"/>
    <w:rsid w:val="009C0EBD"/>
    <w:rsid w:val="00A00458"/>
    <w:rsid w:val="00A41D9E"/>
    <w:rsid w:val="00B26181"/>
    <w:rsid w:val="00B36EB3"/>
    <w:rsid w:val="00B63FC3"/>
    <w:rsid w:val="00B6418B"/>
    <w:rsid w:val="00C419C8"/>
    <w:rsid w:val="00C60F93"/>
    <w:rsid w:val="00CA03E7"/>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45D93"/>
  <w15:docId w15:val="{44A00E4D-34E3-44F1-BD3B-A87CCA7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rsid w:val="003C43E0"/>
    <w:rPr>
      <w:color w:val="0000FF"/>
      <w:u w:val="single"/>
    </w:rPr>
  </w:style>
  <w:style w:type="paragraph" w:styleId="FootnoteText">
    <w:name w:val="footnote text"/>
    <w:basedOn w:val="Normal"/>
    <w:link w:val="FootnoteTextChar"/>
    <w:uiPriority w:val="99"/>
    <w:semiHidden/>
    <w:rsid w:val="00C60F93"/>
    <w:pPr>
      <w:widowControl/>
      <w:bidi w:val="0"/>
      <w:ind w:firstLine="0"/>
      <w:jc w:val="left"/>
    </w:pPr>
    <w:rPr>
      <w:rFonts w:cs="Times New Roman"/>
      <w:sz w:val="20"/>
      <w:szCs w:val="20"/>
    </w:rPr>
  </w:style>
  <w:style w:type="character" w:customStyle="1" w:styleId="FootnoteTextChar">
    <w:name w:val="Footnote Text Char"/>
    <w:basedOn w:val="DefaultParagraphFont"/>
    <w:link w:val="FootnoteText"/>
    <w:uiPriority w:val="99"/>
    <w:semiHidden/>
    <w:rsid w:val="00C60F9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collegian2@jsu.ac.ir" TargetMode="External"/><Relationship Id="rId13" Type="http://schemas.openxmlformats.org/officeDocument/2006/relationships/header" Target="header3.xml"/><Relationship Id="rId18" Type="http://schemas.openxmlformats.org/officeDocument/2006/relationships/hyperlink" Target="http://escholarship.org/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833E-9D52-49DE-A4A5-2C7B5D13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xox</cp:lastModifiedBy>
  <cp:revision>15</cp:revision>
  <dcterms:created xsi:type="dcterms:W3CDTF">2019-08-29T07:23:00Z</dcterms:created>
  <dcterms:modified xsi:type="dcterms:W3CDTF">2020-01-18T09:43:00Z</dcterms:modified>
</cp:coreProperties>
</file>