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C0D8F2" w14:textId="77777777" w:rsidR="003F7EC2" w:rsidRPr="000C0656" w:rsidRDefault="003F7EC2" w:rsidP="003F7EC2">
      <w:pPr>
        <w:pStyle w:val="Chekideh"/>
        <w:ind w:firstLine="0"/>
        <w:rPr>
          <w:rFonts w:cs="B Nazanin"/>
          <w:rtl/>
        </w:rPr>
        <w:sectPr w:rsidR="003F7EC2" w:rsidRPr="000C0656" w:rsidSect="009030F7">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7" w:h="16840" w:code="9"/>
          <w:pgMar w:top="1985" w:right="1701" w:bottom="1134" w:left="1418" w:header="1134" w:footer="1418" w:gutter="0"/>
          <w:cols w:num="2" w:space="709"/>
          <w:titlePg/>
          <w:bidi/>
          <w:docGrid w:linePitch="360"/>
        </w:sectPr>
      </w:pPr>
    </w:p>
    <w:tbl>
      <w:tblPr>
        <w:tblpPr w:leftFromText="180" w:rightFromText="180" w:vertAnchor="text" w:horzAnchor="margin" w:tblpY="-5488"/>
        <w:bidiVisual/>
        <w:tblW w:w="8819" w:type="dxa"/>
        <w:tblLayout w:type="fixed"/>
        <w:tblLook w:val="04A0" w:firstRow="1" w:lastRow="0" w:firstColumn="1" w:lastColumn="0" w:noHBand="0" w:noVBand="1"/>
      </w:tblPr>
      <w:tblGrid>
        <w:gridCol w:w="4409"/>
        <w:gridCol w:w="4410"/>
      </w:tblGrid>
      <w:tr w:rsidR="001F6D76" w:rsidRPr="000C0656" w14:paraId="233D0ABD" w14:textId="77777777" w:rsidTr="001F6D76">
        <w:trPr>
          <w:trHeight w:val="2267"/>
        </w:trPr>
        <w:tc>
          <w:tcPr>
            <w:tcW w:w="8819" w:type="dxa"/>
            <w:gridSpan w:val="2"/>
            <w:shd w:val="clear" w:color="auto" w:fill="D9D9D9"/>
          </w:tcPr>
          <w:p w14:paraId="49C1F992" w14:textId="77777777" w:rsidR="001F6D76" w:rsidRPr="000C0656" w:rsidRDefault="001F6D76" w:rsidP="001F6D76">
            <w:pPr>
              <w:pStyle w:val="Subtitle"/>
              <w:ind w:firstLine="0"/>
              <w:rPr>
                <w:rFonts w:cs="B Nazanin"/>
                <w:b w:val="0"/>
                <w:bCs w:val="0"/>
                <w:sz w:val="16"/>
                <w:szCs w:val="14"/>
                <w:rtl/>
              </w:rPr>
            </w:pPr>
          </w:p>
          <w:p w14:paraId="06C2B3C3" w14:textId="77777777" w:rsidR="00581ABD" w:rsidRDefault="00581ABD" w:rsidP="00DE757D">
            <w:pPr>
              <w:jc w:val="center"/>
              <w:rPr>
                <w:rFonts w:cs="B Titr" w:hint="cs"/>
                <w:b/>
                <w:bCs/>
                <w:sz w:val="24"/>
                <w:rtl/>
                <w:lang w:bidi="fa-IR"/>
              </w:rPr>
            </w:pPr>
          </w:p>
          <w:p w14:paraId="7676EA8C" w14:textId="77777777" w:rsidR="00581ABD" w:rsidRDefault="00581ABD" w:rsidP="00DE757D">
            <w:pPr>
              <w:jc w:val="center"/>
              <w:rPr>
                <w:rFonts w:cs="B Titr" w:hint="cs"/>
                <w:b/>
                <w:bCs/>
                <w:sz w:val="24"/>
                <w:rtl/>
                <w:lang w:bidi="fa-IR"/>
              </w:rPr>
            </w:pPr>
          </w:p>
          <w:p w14:paraId="4B10EB3A" w14:textId="77777777" w:rsidR="00581ABD" w:rsidRDefault="00581ABD" w:rsidP="00DE757D">
            <w:pPr>
              <w:jc w:val="center"/>
              <w:rPr>
                <w:rFonts w:cs="B Titr" w:hint="cs"/>
                <w:b/>
                <w:bCs/>
                <w:sz w:val="24"/>
                <w:rtl/>
                <w:lang w:bidi="fa-IR"/>
              </w:rPr>
            </w:pPr>
          </w:p>
          <w:p w14:paraId="631CFF56" w14:textId="77777777" w:rsidR="00581ABD" w:rsidRDefault="00581ABD" w:rsidP="00DE757D">
            <w:pPr>
              <w:jc w:val="center"/>
              <w:rPr>
                <w:rFonts w:cs="B Titr" w:hint="cs"/>
                <w:b/>
                <w:bCs/>
                <w:sz w:val="24"/>
                <w:rtl/>
                <w:lang w:bidi="fa-IR"/>
              </w:rPr>
            </w:pPr>
          </w:p>
          <w:p w14:paraId="55B2F84A" w14:textId="77777777" w:rsidR="00DE757D" w:rsidRPr="00D16A0A" w:rsidRDefault="00DE757D" w:rsidP="00DE757D">
            <w:pPr>
              <w:jc w:val="center"/>
              <w:rPr>
                <w:rFonts w:cs="B Titr"/>
                <w:b/>
                <w:bCs/>
                <w:sz w:val="24"/>
                <w:rtl/>
                <w:lang w:bidi="fa-IR"/>
              </w:rPr>
            </w:pPr>
            <w:bookmarkStart w:id="0" w:name="_GoBack"/>
            <w:bookmarkEnd w:id="0"/>
            <w:r w:rsidRPr="00D16A0A">
              <w:rPr>
                <w:rFonts w:cs="B Titr" w:hint="cs"/>
                <w:b/>
                <w:bCs/>
                <w:sz w:val="24"/>
                <w:rtl/>
                <w:lang w:bidi="fa-IR"/>
              </w:rPr>
              <w:t>بررسی عملکردی عناصر بازارهای سنتی</w:t>
            </w:r>
          </w:p>
          <w:p w14:paraId="4DEC1A08" w14:textId="30139624" w:rsidR="00DE757D" w:rsidRDefault="00DE757D" w:rsidP="00DE757D">
            <w:pPr>
              <w:jc w:val="center"/>
              <w:rPr>
                <w:rFonts w:cs="B Titr"/>
                <w:b/>
                <w:bCs/>
                <w:sz w:val="24"/>
                <w:lang w:bidi="fa-IR"/>
              </w:rPr>
            </w:pPr>
            <w:r w:rsidRPr="00D16A0A">
              <w:rPr>
                <w:rFonts w:cs="B Titr" w:hint="cs"/>
                <w:b/>
                <w:bCs/>
                <w:sz w:val="24"/>
                <w:rtl/>
                <w:lang w:bidi="fa-IR"/>
              </w:rPr>
              <w:t xml:space="preserve">(بازار وکیل شیراز و بازار قیصریه اصفهان) </w:t>
            </w:r>
          </w:p>
          <w:p w14:paraId="7A23F316" w14:textId="0D5F7379" w:rsidR="00DE757D" w:rsidRDefault="00DE757D" w:rsidP="00DE757D">
            <w:pPr>
              <w:jc w:val="center"/>
              <w:rPr>
                <w:rFonts w:cs="B Nazanin"/>
                <w:b/>
                <w:bCs/>
                <w:sz w:val="20"/>
                <w:szCs w:val="20"/>
                <w:lang w:bidi="fa-IR"/>
              </w:rPr>
            </w:pPr>
            <w:r w:rsidRPr="007071CA">
              <w:rPr>
                <w:rFonts w:cs="B Nazanin" w:hint="cs"/>
                <w:b/>
                <w:bCs/>
                <w:sz w:val="20"/>
                <w:szCs w:val="20"/>
                <w:rtl/>
                <w:lang w:bidi="fa-IR"/>
              </w:rPr>
              <w:t xml:space="preserve">مهندس قدرت الله رسولی نژاد </w:t>
            </w:r>
            <w:r w:rsidRPr="007071CA">
              <w:rPr>
                <w:rStyle w:val="FootnoteReference"/>
                <w:rFonts w:cs="B Nazanin"/>
                <w:sz w:val="20"/>
                <w:szCs w:val="20"/>
                <w:rtl/>
              </w:rPr>
              <w:footnoteReference w:id="1"/>
            </w:r>
            <w:r w:rsidRPr="007071CA">
              <w:rPr>
                <w:rFonts w:cs="B Nazanin" w:hint="cs"/>
                <w:b/>
                <w:bCs/>
                <w:sz w:val="20"/>
                <w:szCs w:val="20"/>
                <w:rtl/>
                <w:lang w:bidi="fa-IR"/>
              </w:rPr>
              <w:t>، فاطمه کوثر</w:t>
            </w:r>
            <w:r w:rsidRPr="007071CA">
              <w:rPr>
                <w:rStyle w:val="FootnoteReference"/>
                <w:rFonts w:cs="B Nazanin"/>
                <w:sz w:val="20"/>
                <w:szCs w:val="20"/>
                <w:rtl/>
              </w:rPr>
              <w:footnoteReference w:id="2"/>
            </w:r>
          </w:p>
          <w:p w14:paraId="21DDA56D" w14:textId="77777777" w:rsidR="00DE757D" w:rsidRPr="007071CA" w:rsidRDefault="00DE757D" w:rsidP="00DE757D">
            <w:pPr>
              <w:jc w:val="center"/>
              <w:rPr>
                <w:rFonts w:cs="B Nazanin"/>
                <w:b/>
                <w:bCs/>
                <w:sz w:val="20"/>
                <w:szCs w:val="20"/>
                <w:lang w:bidi="fa-IR"/>
              </w:rPr>
            </w:pPr>
          </w:p>
          <w:p w14:paraId="6009508B" w14:textId="77777777" w:rsidR="00DE757D" w:rsidRPr="007071CA" w:rsidRDefault="00DE757D" w:rsidP="00DE757D">
            <w:pPr>
              <w:pStyle w:val="FootnoteText"/>
              <w:numPr>
                <w:ilvl w:val="0"/>
                <w:numId w:val="4"/>
              </w:numPr>
              <w:bidi/>
              <w:rPr>
                <w:rFonts w:cs="B Nazanin"/>
                <w:sz w:val="18"/>
                <w:szCs w:val="18"/>
                <w:rtl/>
                <w:lang w:bidi="fa-IR"/>
              </w:rPr>
            </w:pPr>
            <w:r w:rsidRPr="007071CA">
              <w:rPr>
                <w:rFonts w:cs="B Nazanin" w:hint="cs"/>
                <w:sz w:val="18"/>
                <w:szCs w:val="18"/>
                <w:rtl/>
                <w:lang w:bidi="fa-IR"/>
              </w:rPr>
              <w:t xml:space="preserve">عضو هیئت علمی دانشگاه تربیت دبیر شهید رجایی تهران. </w:t>
            </w:r>
          </w:p>
          <w:p w14:paraId="6063D64F" w14:textId="77777777" w:rsidR="00DE757D" w:rsidRPr="007071CA" w:rsidRDefault="00DE757D" w:rsidP="00DE757D">
            <w:pPr>
              <w:pStyle w:val="FootnoteText"/>
              <w:numPr>
                <w:ilvl w:val="0"/>
                <w:numId w:val="4"/>
              </w:numPr>
              <w:bidi/>
              <w:rPr>
                <w:sz w:val="18"/>
                <w:szCs w:val="18"/>
                <w:rtl/>
                <w:lang w:bidi="fa-IR"/>
              </w:rPr>
            </w:pPr>
            <w:r w:rsidRPr="007071CA">
              <w:rPr>
                <w:rFonts w:cs="B Nazanin" w:hint="cs"/>
                <w:sz w:val="18"/>
                <w:szCs w:val="18"/>
                <w:rtl/>
                <w:lang w:bidi="fa-IR"/>
              </w:rPr>
              <w:t xml:space="preserve">دانشجوی کارشناسی، مهندسی معماری، دانشگاه تربیت دبیر شهید رجایی تهران.  </w:t>
            </w:r>
          </w:p>
          <w:p w14:paraId="7A73A264" w14:textId="77777777" w:rsidR="00DE757D" w:rsidRDefault="00DE757D" w:rsidP="00DE757D">
            <w:pPr>
              <w:jc w:val="center"/>
              <w:rPr>
                <w:rFonts w:cs="B Titr"/>
                <w:b/>
                <w:bCs/>
                <w:sz w:val="24"/>
                <w:lang w:bidi="fa-IR"/>
              </w:rPr>
            </w:pPr>
          </w:p>
          <w:p w14:paraId="67B2DE47" w14:textId="77777777" w:rsidR="00DE757D" w:rsidRPr="00D16A0A" w:rsidRDefault="00DE757D" w:rsidP="00DE757D">
            <w:pPr>
              <w:jc w:val="center"/>
              <w:rPr>
                <w:rFonts w:cs="B Titr"/>
                <w:b/>
                <w:bCs/>
                <w:sz w:val="24"/>
                <w:rtl/>
                <w:lang w:bidi="fa-IR"/>
              </w:rPr>
            </w:pPr>
          </w:p>
          <w:p w14:paraId="170B37D1" w14:textId="1AB7A9EF" w:rsidR="0040239F" w:rsidRDefault="0040239F" w:rsidP="0040239F">
            <w:pPr>
              <w:jc w:val="center"/>
              <w:rPr>
                <w:rFonts w:cs="Times New Roman"/>
                <w:b/>
                <w:bCs/>
                <w:sz w:val="24"/>
              </w:rPr>
            </w:pPr>
            <w:r w:rsidRPr="00D16A0A">
              <w:rPr>
                <w:rFonts w:cs="Times New Roman"/>
                <w:b/>
                <w:bCs/>
                <w:sz w:val="24"/>
              </w:rPr>
              <w:t>Functional review of elements of traditional markets</w:t>
            </w:r>
            <w:r w:rsidRPr="00D16A0A">
              <w:rPr>
                <w:rFonts w:cs="Times New Roman"/>
                <w:b/>
                <w:bCs/>
                <w:sz w:val="24"/>
              </w:rPr>
              <w:br/>
              <w:t xml:space="preserve">(Shiraz Lawyer Market and </w:t>
            </w:r>
            <w:proofErr w:type="spellStart"/>
            <w:r w:rsidRPr="00D16A0A">
              <w:rPr>
                <w:rFonts w:cs="Times New Roman"/>
                <w:b/>
                <w:bCs/>
                <w:sz w:val="24"/>
              </w:rPr>
              <w:t>Gheisarieh</w:t>
            </w:r>
            <w:proofErr w:type="spellEnd"/>
            <w:r w:rsidRPr="00D16A0A">
              <w:rPr>
                <w:rFonts w:cs="Times New Roman"/>
                <w:b/>
                <w:bCs/>
                <w:sz w:val="24"/>
              </w:rPr>
              <w:t xml:space="preserve"> Market in Isfahan)</w:t>
            </w:r>
          </w:p>
          <w:p w14:paraId="12FEE6E8" w14:textId="77777777" w:rsidR="0040239F" w:rsidRPr="00D16A0A" w:rsidRDefault="0040239F" w:rsidP="0040239F">
            <w:pPr>
              <w:jc w:val="center"/>
              <w:rPr>
                <w:rFonts w:cs="Times New Roman"/>
                <w:b/>
                <w:bCs/>
                <w:sz w:val="24"/>
                <w:rtl/>
                <w:lang w:bidi="fa-IR"/>
              </w:rPr>
            </w:pPr>
          </w:p>
          <w:p w14:paraId="105EE327" w14:textId="7E390FA4" w:rsidR="001F6D76" w:rsidRPr="000C0656" w:rsidRDefault="0040239F" w:rsidP="001F6D76">
            <w:pPr>
              <w:pStyle w:val="Adres-Nevisandeha"/>
              <w:rPr>
                <w:rFonts w:cs="B Nazanin"/>
                <w:b/>
                <w:bCs/>
                <w:color w:val="000000"/>
                <w:sz w:val="16"/>
                <w:szCs w:val="16"/>
                <w:rtl/>
              </w:rPr>
            </w:pPr>
            <w:proofErr w:type="spellStart"/>
            <w:r w:rsidRPr="007071CA">
              <w:rPr>
                <w:rFonts w:asciiTheme="majorBidi" w:hAnsiTheme="majorBidi" w:cstheme="majorBidi"/>
                <w:b/>
                <w:bCs/>
                <w:szCs w:val="20"/>
              </w:rPr>
              <w:t>Fatemeh</w:t>
            </w:r>
            <w:proofErr w:type="spellEnd"/>
            <w:r w:rsidRPr="007071CA">
              <w:rPr>
                <w:rFonts w:asciiTheme="majorBidi" w:hAnsiTheme="majorBidi" w:cstheme="majorBidi"/>
                <w:b/>
                <w:bCs/>
                <w:szCs w:val="20"/>
              </w:rPr>
              <w:t xml:space="preserve"> </w:t>
            </w:r>
            <w:proofErr w:type="spellStart"/>
            <w:r w:rsidRPr="007071CA">
              <w:rPr>
                <w:rFonts w:asciiTheme="majorBidi" w:hAnsiTheme="majorBidi" w:cstheme="majorBidi"/>
                <w:b/>
                <w:bCs/>
                <w:szCs w:val="20"/>
              </w:rPr>
              <w:t>Kowsar</w:t>
            </w:r>
            <w:proofErr w:type="spellEnd"/>
            <w:r>
              <w:rPr>
                <w:rFonts w:asciiTheme="majorBidi" w:hAnsiTheme="majorBidi" w:cstheme="majorBidi" w:hint="cs"/>
                <w:b/>
                <w:bCs/>
                <w:szCs w:val="20"/>
                <w:rtl/>
              </w:rPr>
              <w:t xml:space="preserve"> ,</w:t>
            </w:r>
            <w:r w:rsidRPr="00C939E1">
              <w:rPr>
                <w:rFonts w:asciiTheme="majorBidi" w:hAnsiTheme="majorBidi" w:cstheme="majorBidi"/>
                <w:sz w:val="24"/>
                <w:szCs w:val="24"/>
              </w:rPr>
              <w:t xml:space="preserve"> </w:t>
            </w:r>
            <w:r w:rsidRPr="0040239F">
              <w:rPr>
                <w:rFonts w:asciiTheme="majorBidi" w:hAnsiTheme="majorBidi" w:cstheme="majorBidi"/>
                <w:b/>
                <w:bCs/>
                <w:szCs w:val="20"/>
              </w:rPr>
              <w:t xml:space="preserve">Engineer </w:t>
            </w:r>
            <w:proofErr w:type="spellStart"/>
            <w:r w:rsidRPr="0040239F">
              <w:rPr>
                <w:rFonts w:asciiTheme="majorBidi" w:hAnsiTheme="majorBidi" w:cstheme="majorBidi"/>
                <w:b/>
                <w:bCs/>
                <w:szCs w:val="20"/>
              </w:rPr>
              <w:t>Ghodrat</w:t>
            </w:r>
            <w:proofErr w:type="spellEnd"/>
            <w:r w:rsidRPr="0040239F">
              <w:rPr>
                <w:rFonts w:asciiTheme="majorBidi" w:hAnsiTheme="majorBidi" w:cstheme="majorBidi"/>
                <w:b/>
                <w:bCs/>
                <w:szCs w:val="20"/>
              </w:rPr>
              <w:t xml:space="preserve"> o </w:t>
            </w:r>
            <w:proofErr w:type="spellStart"/>
            <w:r w:rsidRPr="0040239F">
              <w:rPr>
                <w:rFonts w:asciiTheme="majorBidi" w:hAnsiTheme="majorBidi" w:cstheme="majorBidi"/>
                <w:b/>
                <w:bCs/>
                <w:szCs w:val="20"/>
              </w:rPr>
              <w:t>allah</w:t>
            </w:r>
            <w:proofErr w:type="spellEnd"/>
            <w:r w:rsidRPr="0040239F">
              <w:rPr>
                <w:rFonts w:asciiTheme="majorBidi" w:hAnsiTheme="majorBidi" w:cstheme="majorBidi"/>
                <w:b/>
                <w:bCs/>
                <w:szCs w:val="20"/>
              </w:rPr>
              <w:t xml:space="preserve"> </w:t>
            </w:r>
            <w:proofErr w:type="spellStart"/>
            <w:r w:rsidRPr="0040239F">
              <w:rPr>
                <w:rFonts w:asciiTheme="majorBidi" w:hAnsiTheme="majorBidi" w:cstheme="majorBidi"/>
                <w:b/>
                <w:bCs/>
                <w:szCs w:val="20"/>
              </w:rPr>
              <w:t>Rasuli</w:t>
            </w:r>
            <w:proofErr w:type="spellEnd"/>
            <w:r w:rsidRPr="0040239F">
              <w:rPr>
                <w:rFonts w:asciiTheme="majorBidi" w:hAnsiTheme="majorBidi" w:cstheme="majorBidi"/>
                <w:b/>
                <w:bCs/>
                <w:sz w:val="16"/>
                <w:szCs w:val="16"/>
              </w:rPr>
              <w:t xml:space="preserve"> </w:t>
            </w:r>
            <w:proofErr w:type="spellStart"/>
            <w:r w:rsidRPr="0040239F">
              <w:rPr>
                <w:rFonts w:asciiTheme="majorBidi" w:hAnsiTheme="majorBidi" w:cstheme="majorBidi"/>
                <w:b/>
                <w:bCs/>
                <w:szCs w:val="20"/>
              </w:rPr>
              <w:t>Nezhad</w:t>
            </w:r>
            <w:proofErr w:type="spellEnd"/>
            <w:r>
              <w:rPr>
                <w:rFonts w:asciiTheme="majorBidi" w:hAnsiTheme="majorBidi" w:cstheme="majorBidi"/>
                <w:b/>
                <w:bCs/>
                <w:szCs w:val="20"/>
              </w:rPr>
              <w:t xml:space="preserve"> </w:t>
            </w:r>
            <w:r w:rsidRPr="0040239F">
              <w:rPr>
                <w:rFonts w:asciiTheme="majorBidi" w:hAnsiTheme="majorBidi" w:cstheme="majorBidi" w:hint="cs"/>
                <w:szCs w:val="20"/>
                <w:rtl/>
              </w:rPr>
              <w:t xml:space="preserve"> </w:t>
            </w:r>
          </w:p>
        </w:tc>
      </w:tr>
      <w:tr w:rsidR="001F6D76" w:rsidRPr="000C0656" w14:paraId="079E9B16" w14:textId="77777777" w:rsidTr="001F6D76">
        <w:tc>
          <w:tcPr>
            <w:tcW w:w="8819" w:type="dxa"/>
            <w:gridSpan w:val="2"/>
            <w:shd w:val="clear" w:color="auto" w:fill="FFFFFF"/>
          </w:tcPr>
          <w:p w14:paraId="77D1B7A5" w14:textId="4F614CCC" w:rsidR="001F6D76" w:rsidRPr="0040239F" w:rsidRDefault="0040239F" w:rsidP="0040239F">
            <w:pPr>
              <w:pStyle w:val="ListParagraph"/>
              <w:numPr>
                <w:ilvl w:val="0"/>
                <w:numId w:val="5"/>
              </w:numPr>
              <w:jc w:val="center"/>
              <w:rPr>
                <w:rFonts w:cs="B Nazanin"/>
                <w:b/>
                <w:bCs/>
                <w:color w:val="000000"/>
                <w:sz w:val="14"/>
                <w:szCs w:val="14"/>
              </w:rPr>
            </w:pPr>
            <w:r w:rsidRPr="0040239F">
              <w:rPr>
                <w:rFonts w:cs="Times New Roman"/>
                <w:sz w:val="18"/>
                <w:szCs w:val="18"/>
              </w:rPr>
              <w:t xml:space="preserve">Faculty member of Shahid </w:t>
            </w:r>
            <w:proofErr w:type="spellStart"/>
            <w:r w:rsidRPr="0040239F">
              <w:rPr>
                <w:rFonts w:cs="Times New Roman"/>
                <w:sz w:val="18"/>
                <w:szCs w:val="18"/>
              </w:rPr>
              <w:t>Rajaee</w:t>
            </w:r>
            <w:proofErr w:type="spellEnd"/>
            <w:r w:rsidRPr="0040239F">
              <w:rPr>
                <w:rFonts w:cs="Times New Roman"/>
                <w:sz w:val="18"/>
                <w:szCs w:val="18"/>
              </w:rPr>
              <w:t xml:space="preserve"> Teaching University</w:t>
            </w:r>
            <w:r w:rsidRPr="00D16A0A">
              <w:rPr>
                <w:rFonts w:ascii="Times New Roman" w:hAnsi="Times New Roman" w:cs="Times New Roman"/>
                <w:sz w:val="24"/>
                <w:szCs w:val="24"/>
              </w:rPr>
              <w:t xml:space="preserve"> </w:t>
            </w:r>
            <w:r w:rsidRPr="0040239F">
              <w:rPr>
                <w:rFonts w:ascii="Times New Roman" w:hAnsi="Times New Roman" w:cs="Times New Roman"/>
                <w:sz w:val="18"/>
                <w:szCs w:val="18"/>
              </w:rPr>
              <w:t>Tehran</w:t>
            </w:r>
            <w:r>
              <w:rPr>
                <w:rFonts w:ascii="Times New Roman" w:hAnsi="Times New Roman" w:cs="Times New Roman"/>
                <w:sz w:val="18"/>
                <w:szCs w:val="18"/>
              </w:rPr>
              <w:t>.</w:t>
            </w:r>
          </w:p>
          <w:p w14:paraId="31AD9ED8" w14:textId="3F8EE5A8" w:rsidR="0040239F" w:rsidRPr="0040239F" w:rsidRDefault="0040239F" w:rsidP="0040239F">
            <w:pPr>
              <w:pStyle w:val="ListParagraph"/>
              <w:numPr>
                <w:ilvl w:val="0"/>
                <w:numId w:val="5"/>
              </w:numPr>
              <w:jc w:val="center"/>
              <w:rPr>
                <w:rFonts w:ascii="Times New Roman" w:hAnsi="Times New Roman" w:cs="Times New Roman"/>
                <w:sz w:val="18"/>
                <w:szCs w:val="18"/>
              </w:rPr>
            </w:pPr>
            <w:r w:rsidRPr="007071CA">
              <w:rPr>
                <w:rFonts w:ascii="Times New Roman" w:hAnsi="Times New Roman" w:cs="Times New Roman"/>
                <w:sz w:val="18"/>
                <w:szCs w:val="18"/>
              </w:rPr>
              <w:t xml:space="preserve">Undergraduate </w:t>
            </w:r>
            <w:proofErr w:type="gramStart"/>
            <w:r w:rsidRPr="007071CA">
              <w:rPr>
                <w:rFonts w:ascii="Times New Roman" w:hAnsi="Times New Roman" w:cs="Times New Roman"/>
                <w:sz w:val="18"/>
                <w:szCs w:val="18"/>
              </w:rPr>
              <w:t>Student</w:t>
            </w:r>
            <w:r>
              <w:rPr>
                <w:rFonts w:ascii="Times New Roman" w:hAnsi="Times New Roman" w:cs="Times New Roman" w:hint="cs"/>
                <w:sz w:val="18"/>
                <w:szCs w:val="18"/>
                <w:rtl/>
              </w:rPr>
              <w:t xml:space="preserve"> ,</w:t>
            </w:r>
            <w:proofErr w:type="gramEnd"/>
            <w:r>
              <w:rPr>
                <w:rFonts w:ascii="Times New Roman" w:hAnsi="Times New Roman" w:cs="Times New Roman" w:hint="cs"/>
                <w:sz w:val="18"/>
                <w:szCs w:val="18"/>
                <w:rtl/>
              </w:rPr>
              <w:t xml:space="preserve"> </w:t>
            </w:r>
            <w:r w:rsidRPr="007071CA">
              <w:rPr>
                <w:rFonts w:ascii="Times New Roman" w:hAnsi="Times New Roman" w:cs="Times New Roman"/>
                <w:sz w:val="18"/>
                <w:szCs w:val="18"/>
              </w:rPr>
              <w:t xml:space="preserve"> Architectural Engineering</w:t>
            </w:r>
            <w:r>
              <w:rPr>
                <w:rFonts w:ascii="Times New Roman" w:hAnsi="Times New Roman" w:cs="Times New Roman" w:hint="cs"/>
                <w:sz w:val="18"/>
                <w:szCs w:val="18"/>
                <w:rtl/>
              </w:rPr>
              <w:t xml:space="preserve"> , </w:t>
            </w:r>
            <w:r w:rsidRPr="00F53AC8">
              <w:rPr>
                <w:rFonts w:ascii="Times New Roman" w:hAnsi="Times New Roman" w:cs="Times New Roman"/>
                <w:sz w:val="18"/>
                <w:szCs w:val="18"/>
                <w:rtl/>
              </w:rPr>
              <w:t>،</w:t>
            </w:r>
            <w:r w:rsidRPr="00F53AC8">
              <w:rPr>
                <w:rFonts w:ascii="Times New Roman" w:hAnsi="Times New Roman" w:cs="Times New Roman"/>
                <w:sz w:val="18"/>
                <w:szCs w:val="18"/>
              </w:rPr>
              <w:t xml:space="preserve"> </w:t>
            </w:r>
            <w:proofErr w:type="spellStart"/>
            <w:r w:rsidRPr="00F53AC8">
              <w:rPr>
                <w:rFonts w:ascii="Times New Roman" w:hAnsi="Times New Roman" w:cs="Times New Roman"/>
                <w:sz w:val="18"/>
                <w:szCs w:val="18"/>
              </w:rPr>
              <w:t>Tarbiat</w:t>
            </w:r>
            <w:proofErr w:type="spellEnd"/>
            <w:r w:rsidRPr="00F53AC8">
              <w:rPr>
                <w:rFonts w:ascii="Times New Roman" w:hAnsi="Times New Roman" w:cs="Times New Roman"/>
                <w:sz w:val="18"/>
                <w:szCs w:val="18"/>
              </w:rPr>
              <w:t xml:space="preserve"> University</w:t>
            </w:r>
            <w:r>
              <w:rPr>
                <w:rFonts w:ascii="Times New Roman" w:hAnsi="Times New Roman" w:cs="Times New Roman" w:hint="cs"/>
                <w:sz w:val="18"/>
                <w:szCs w:val="18"/>
                <w:rtl/>
              </w:rPr>
              <w:t xml:space="preserve"> , </w:t>
            </w:r>
            <w:r w:rsidRPr="0040239F">
              <w:rPr>
                <w:rFonts w:ascii="Times New Roman" w:hAnsi="Times New Roman" w:cs="Times New Roman"/>
                <w:sz w:val="18"/>
                <w:szCs w:val="18"/>
                <w:rtl/>
              </w:rPr>
              <w:t xml:space="preserve">، </w:t>
            </w:r>
            <w:r w:rsidRPr="0040239F">
              <w:rPr>
                <w:rFonts w:ascii="Times New Roman" w:hAnsi="Times New Roman" w:cs="Times New Roman"/>
                <w:sz w:val="18"/>
                <w:szCs w:val="18"/>
              </w:rPr>
              <w:t>Tehran</w:t>
            </w:r>
            <w:r>
              <w:rPr>
                <w:rFonts w:ascii="Times New Roman" w:hAnsi="Times New Roman" w:cs="Times New Roman" w:hint="cs"/>
                <w:sz w:val="18"/>
                <w:szCs w:val="18"/>
                <w:rtl/>
              </w:rPr>
              <w:t xml:space="preserve">, </w:t>
            </w:r>
            <w:r w:rsidRPr="0040239F">
              <w:rPr>
                <w:rFonts w:ascii="Times New Roman" w:hAnsi="Times New Roman" w:cs="Times New Roman"/>
                <w:sz w:val="18"/>
                <w:szCs w:val="18"/>
              </w:rPr>
              <w:t xml:space="preserve"> Iran</w:t>
            </w:r>
            <w:r>
              <w:rPr>
                <w:rFonts w:ascii="Times New Roman" w:hAnsi="Times New Roman" w:cs="Times New Roman" w:hint="cs"/>
                <w:sz w:val="18"/>
                <w:szCs w:val="18"/>
                <w:rtl/>
              </w:rPr>
              <w:t xml:space="preserve">. </w:t>
            </w:r>
          </w:p>
          <w:p w14:paraId="62CBFBE2" w14:textId="680D42A8" w:rsidR="0040239F" w:rsidRPr="0040239F" w:rsidRDefault="0040239F" w:rsidP="0040239F">
            <w:pPr>
              <w:bidi w:val="0"/>
              <w:ind w:left="284" w:firstLine="0"/>
              <w:rPr>
                <w:rFonts w:cs="B Nazanin"/>
                <w:b/>
                <w:bCs/>
                <w:color w:val="000000"/>
                <w:sz w:val="14"/>
                <w:szCs w:val="14"/>
                <w:rtl/>
              </w:rPr>
            </w:pPr>
          </w:p>
          <w:p w14:paraId="437F1D9E" w14:textId="06B07138" w:rsidR="001F6D76" w:rsidRPr="0040239F" w:rsidRDefault="001F6D76" w:rsidP="001F6D76">
            <w:pPr>
              <w:bidi w:val="0"/>
              <w:ind w:firstLine="0"/>
              <w:jc w:val="center"/>
              <w:rPr>
                <w:rFonts w:cs="B Nazanin"/>
                <w:b/>
                <w:bCs/>
                <w:color w:val="000000"/>
                <w:sz w:val="18"/>
                <w:szCs w:val="18"/>
                <w:lang w:bidi="fa-IR"/>
              </w:rPr>
            </w:pPr>
          </w:p>
          <w:p w14:paraId="02801B29" w14:textId="6622EEB7" w:rsidR="001F6D76" w:rsidRPr="00B63FC3" w:rsidRDefault="001F6D76" w:rsidP="001743B9">
            <w:pPr>
              <w:pStyle w:val="AffiliationsEnglish"/>
              <w:framePr w:hSpace="0" w:wrap="auto" w:vAnchor="margin" w:hAnchor="text" w:yAlign="inline"/>
            </w:pPr>
          </w:p>
        </w:tc>
      </w:tr>
      <w:tr w:rsidR="001F6D76" w:rsidRPr="000C0656" w14:paraId="08BC5A64" w14:textId="77777777" w:rsidTr="001F6D76">
        <w:trPr>
          <w:trHeight w:val="80"/>
        </w:trPr>
        <w:tc>
          <w:tcPr>
            <w:tcW w:w="8819" w:type="dxa"/>
            <w:gridSpan w:val="2"/>
            <w:shd w:val="clear" w:color="auto" w:fill="FFFFFF"/>
          </w:tcPr>
          <w:p w14:paraId="6AB04E65" w14:textId="77777777" w:rsidR="001F6D76" w:rsidRPr="001743B9" w:rsidRDefault="001F6D76" w:rsidP="001F6D76">
            <w:pPr>
              <w:bidi w:val="0"/>
              <w:ind w:firstLine="0"/>
              <w:rPr>
                <w:rFonts w:ascii="Calibri" w:hAnsi="Calibri" w:cs="B Nazanin"/>
                <w:color w:val="000000"/>
                <w:sz w:val="16"/>
                <w:szCs w:val="16"/>
                <w:vertAlign w:val="superscript"/>
              </w:rPr>
            </w:pPr>
          </w:p>
        </w:tc>
      </w:tr>
      <w:tr w:rsidR="001F6D76" w:rsidRPr="000C0656" w14:paraId="232F4EFD" w14:textId="77777777" w:rsidTr="001F6D76">
        <w:trPr>
          <w:trHeight w:val="80"/>
        </w:trPr>
        <w:tc>
          <w:tcPr>
            <w:tcW w:w="8819" w:type="dxa"/>
            <w:gridSpan w:val="2"/>
            <w:shd w:val="clear" w:color="auto" w:fill="D9D9D9"/>
          </w:tcPr>
          <w:p w14:paraId="3CE4737D" w14:textId="77177D71" w:rsidR="001F6D76" w:rsidRPr="001743B9" w:rsidRDefault="001F6D76" w:rsidP="001743B9">
            <w:pPr>
              <w:pStyle w:val="Footer"/>
              <w:tabs>
                <w:tab w:val="clear" w:pos="8640"/>
                <w:tab w:val="right" w:pos="8788"/>
              </w:tabs>
              <w:spacing w:line="216" w:lineRule="auto"/>
              <w:ind w:firstLine="0"/>
              <w:rPr>
                <w:sz w:val="16"/>
                <w:szCs w:val="16"/>
                <w:lang w:bidi="fa-IR"/>
              </w:rPr>
            </w:pPr>
            <w:r w:rsidRPr="001743B9">
              <w:rPr>
                <w:rFonts w:hint="cs"/>
                <w:sz w:val="16"/>
                <w:szCs w:val="16"/>
                <w:rtl/>
              </w:rPr>
              <w:t xml:space="preserve">       </w:t>
            </w:r>
            <w:r w:rsidRPr="001743B9">
              <w:rPr>
                <w:rFonts w:hint="cs"/>
                <w:sz w:val="16"/>
                <w:szCs w:val="16"/>
                <w:rtl/>
              </w:rPr>
              <w:tab/>
            </w:r>
            <w:r w:rsidR="001743B9" w:rsidRPr="001743B9">
              <w:rPr>
                <w:sz w:val="16"/>
                <w:szCs w:val="16"/>
              </w:rPr>
              <w:t>2-  F.kowsar@yahoo.com</w:t>
            </w:r>
          </w:p>
        </w:tc>
      </w:tr>
      <w:tr w:rsidR="001F6D76" w:rsidRPr="000C0656" w14:paraId="6A4E2F3B" w14:textId="77777777" w:rsidTr="001F6D76">
        <w:tc>
          <w:tcPr>
            <w:tcW w:w="4409" w:type="dxa"/>
            <w:shd w:val="clear" w:color="auto" w:fill="auto"/>
          </w:tcPr>
          <w:p w14:paraId="68F60BCF" w14:textId="77777777" w:rsidR="001F6D76" w:rsidRPr="000C0656" w:rsidRDefault="001F6D76" w:rsidP="001F6D76">
            <w:pPr>
              <w:ind w:left="-113" w:firstLine="0"/>
              <w:rPr>
                <w:rFonts w:ascii="Calibri" w:hAnsi="Calibri" w:cs="B Nazanin"/>
                <w:b/>
                <w:bCs/>
                <w:color w:val="000000"/>
                <w:sz w:val="20"/>
                <w:szCs w:val="20"/>
                <w:rtl/>
                <w:lang w:bidi="fa-IR"/>
              </w:rPr>
            </w:pPr>
          </w:p>
          <w:p w14:paraId="4230047A" w14:textId="77777777" w:rsidR="001F6D76" w:rsidRPr="000C0656" w:rsidRDefault="001F6D76" w:rsidP="001F6D76">
            <w:pPr>
              <w:ind w:left="-113" w:firstLine="0"/>
              <w:rPr>
                <w:rFonts w:ascii="Calibri" w:hAnsi="Calibri" w:cs="B Nazanin"/>
                <w:b/>
                <w:bCs/>
                <w:color w:val="000000"/>
                <w:sz w:val="20"/>
                <w:szCs w:val="20"/>
                <w:rtl/>
                <w:lang w:bidi="fa-IR"/>
              </w:rPr>
            </w:pPr>
            <w:r w:rsidRPr="000C0656">
              <w:rPr>
                <w:rFonts w:ascii="Calibri" w:hAnsi="Calibri" w:cs="B Nazanin"/>
                <w:b/>
                <w:bCs/>
                <w:color w:val="000000"/>
                <w:sz w:val="20"/>
                <w:szCs w:val="20"/>
                <w:rtl/>
              </w:rPr>
              <w:t>چکیده</w:t>
            </w:r>
          </w:p>
        </w:tc>
        <w:tc>
          <w:tcPr>
            <w:tcW w:w="4410" w:type="dxa"/>
            <w:shd w:val="clear" w:color="auto" w:fill="auto"/>
          </w:tcPr>
          <w:p w14:paraId="472894F6" w14:textId="77777777" w:rsidR="001F6D76" w:rsidRPr="000C0656" w:rsidRDefault="001F6D76" w:rsidP="001F6D76">
            <w:pPr>
              <w:bidi w:val="0"/>
              <w:ind w:left="-113" w:firstLine="0"/>
              <w:rPr>
                <w:rFonts w:cs="B Nazanin"/>
                <w:b/>
                <w:bCs/>
                <w:color w:val="000000"/>
                <w:sz w:val="18"/>
                <w:szCs w:val="18"/>
              </w:rPr>
            </w:pPr>
          </w:p>
          <w:p w14:paraId="7AE776A2" w14:textId="77777777" w:rsidR="001F6D76" w:rsidRPr="000C0656" w:rsidRDefault="001F6D76" w:rsidP="001F6D76">
            <w:pPr>
              <w:bidi w:val="0"/>
              <w:ind w:left="-113" w:firstLine="0"/>
              <w:rPr>
                <w:rFonts w:cs="B Nazanin"/>
                <w:b/>
                <w:bCs/>
                <w:color w:val="000000"/>
                <w:sz w:val="18"/>
                <w:szCs w:val="18"/>
              </w:rPr>
            </w:pPr>
          </w:p>
          <w:p w14:paraId="1CBF19D1" w14:textId="77777777" w:rsidR="001F6D76" w:rsidRPr="000C0656" w:rsidRDefault="001F6D76" w:rsidP="001F6D76">
            <w:pPr>
              <w:bidi w:val="0"/>
              <w:ind w:left="-108" w:firstLine="0"/>
              <w:rPr>
                <w:rFonts w:cs="B Nazanin"/>
              </w:rPr>
            </w:pPr>
          </w:p>
        </w:tc>
      </w:tr>
    </w:tbl>
    <w:p w14:paraId="19EEEE75" w14:textId="77777777" w:rsidR="00C14FD8" w:rsidRPr="00C14FD8" w:rsidRDefault="00C14FD8" w:rsidP="00C14FD8">
      <w:pPr>
        <w:rPr>
          <w:rFonts w:cs="B Nazanin"/>
          <w:sz w:val="20"/>
          <w:szCs w:val="20"/>
          <w:rtl/>
          <w:lang w:bidi="fa-IR"/>
        </w:rPr>
      </w:pPr>
      <w:r w:rsidRPr="00C14FD8">
        <w:rPr>
          <w:rFonts w:cs="B Nazanin" w:hint="cs"/>
          <w:sz w:val="20"/>
          <w:szCs w:val="20"/>
          <w:rtl/>
          <w:lang w:bidi="fa-IR"/>
        </w:rPr>
        <w:t>ب</w:t>
      </w:r>
      <w:r w:rsidRPr="00C14FD8">
        <w:rPr>
          <w:rFonts w:cs="B Nazanin"/>
          <w:sz w:val="20"/>
          <w:szCs w:val="20"/>
          <w:rtl/>
          <w:lang w:bidi="fa-IR"/>
        </w:rPr>
        <w:t xml:space="preserve">ازار </w:t>
      </w:r>
      <w:r w:rsidRPr="00C14FD8">
        <w:rPr>
          <w:rFonts w:cs="B Nazanin" w:hint="cs"/>
          <w:sz w:val="20"/>
          <w:szCs w:val="20"/>
          <w:rtl/>
          <w:lang w:bidi="fa-IR"/>
        </w:rPr>
        <w:t>ی</w:t>
      </w:r>
      <w:r w:rsidRPr="00C14FD8">
        <w:rPr>
          <w:rFonts w:cs="B Nazanin" w:hint="eastAsia"/>
          <w:sz w:val="20"/>
          <w:szCs w:val="20"/>
          <w:rtl/>
          <w:lang w:bidi="fa-IR"/>
        </w:rPr>
        <w:t>ک</w:t>
      </w:r>
      <w:r w:rsidRPr="00C14FD8">
        <w:rPr>
          <w:rFonts w:cs="B Nazanin" w:hint="cs"/>
          <w:sz w:val="20"/>
          <w:szCs w:val="20"/>
          <w:rtl/>
          <w:lang w:bidi="fa-IR"/>
        </w:rPr>
        <w:t>ی</w:t>
      </w:r>
      <w:r w:rsidRPr="00C14FD8">
        <w:rPr>
          <w:rFonts w:cs="B Nazanin"/>
          <w:sz w:val="20"/>
          <w:szCs w:val="20"/>
          <w:rtl/>
          <w:lang w:bidi="fa-IR"/>
        </w:rPr>
        <w:t xml:space="preserve"> از ع</w:t>
      </w:r>
      <w:r w:rsidRPr="00C14FD8">
        <w:rPr>
          <w:rFonts w:cs="B Nazanin" w:hint="cs"/>
          <w:sz w:val="20"/>
          <w:szCs w:val="20"/>
          <w:rtl/>
          <w:lang w:bidi="fa-IR"/>
        </w:rPr>
        <w:t>ی</w:t>
      </w:r>
      <w:r w:rsidRPr="00C14FD8">
        <w:rPr>
          <w:rFonts w:cs="B Nazanin" w:hint="eastAsia"/>
          <w:sz w:val="20"/>
          <w:szCs w:val="20"/>
          <w:rtl/>
          <w:lang w:bidi="fa-IR"/>
        </w:rPr>
        <w:t>ن</w:t>
      </w:r>
      <w:r w:rsidRPr="00C14FD8">
        <w:rPr>
          <w:rFonts w:cs="B Nazanin" w:hint="cs"/>
          <w:sz w:val="20"/>
          <w:szCs w:val="20"/>
          <w:rtl/>
          <w:lang w:bidi="fa-IR"/>
        </w:rPr>
        <w:t>ی</w:t>
      </w:r>
      <w:r w:rsidRPr="00C14FD8">
        <w:rPr>
          <w:rFonts w:cs="B Nazanin"/>
          <w:sz w:val="20"/>
          <w:szCs w:val="20"/>
          <w:rtl/>
          <w:lang w:bidi="fa-IR"/>
        </w:rPr>
        <w:t xml:space="preserve"> تر</w:t>
      </w:r>
      <w:r w:rsidRPr="00C14FD8">
        <w:rPr>
          <w:rFonts w:cs="B Nazanin" w:hint="cs"/>
          <w:sz w:val="20"/>
          <w:szCs w:val="20"/>
          <w:rtl/>
          <w:lang w:bidi="fa-IR"/>
        </w:rPr>
        <w:t>ی</w:t>
      </w:r>
      <w:r w:rsidRPr="00C14FD8">
        <w:rPr>
          <w:rFonts w:cs="B Nazanin" w:hint="eastAsia"/>
          <w:sz w:val="20"/>
          <w:szCs w:val="20"/>
          <w:rtl/>
          <w:lang w:bidi="fa-IR"/>
        </w:rPr>
        <w:t>ن</w:t>
      </w:r>
      <w:r w:rsidRPr="00C14FD8">
        <w:rPr>
          <w:rFonts w:cs="B Nazanin"/>
          <w:sz w:val="20"/>
          <w:szCs w:val="20"/>
          <w:rtl/>
          <w:lang w:bidi="fa-IR"/>
        </w:rPr>
        <w:t xml:space="preserve"> نمودها</w:t>
      </w:r>
      <w:r w:rsidRPr="00C14FD8">
        <w:rPr>
          <w:rFonts w:cs="B Nazanin" w:hint="cs"/>
          <w:sz w:val="20"/>
          <w:szCs w:val="20"/>
          <w:rtl/>
          <w:lang w:bidi="fa-IR"/>
        </w:rPr>
        <w:t>ی</w:t>
      </w:r>
      <w:r w:rsidRPr="00C14FD8">
        <w:rPr>
          <w:rFonts w:cs="B Nazanin"/>
          <w:sz w:val="20"/>
          <w:szCs w:val="20"/>
          <w:rtl/>
          <w:lang w:bidi="fa-IR"/>
        </w:rPr>
        <w:t xml:space="preserve"> معمار</w:t>
      </w:r>
      <w:r w:rsidRPr="00C14FD8">
        <w:rPr>
          <w:rFonts w:cs="B Nazanin" w:hint="cs"/>
          <w:sz w:val="20"/>
          <w:szCs w:val="20"/>
          <w:rtl/>
          <w:lang w:bidi="fa-IR"/>
        </w:rPr>
        <w:t>ی</w:t>
      </w:r>
      <w:r w:rsidRPr="00C14FD8">
        <w:rPr>
          <w:rFonts w:cs="B Nazanin"/>
          <w:sz w:val="20"/>
          <w:szCs w:val="20"/>
          <w:rtl/>
          <w:lang w:bidi="fa-IR"/>
        </w:rPr>
        <w:t xml:space="preserve"> و شهرساز</w:t>
      </w:r>
      <w:r w:rsidRPr="00C14FD8">
        <w:rPr>
          <w:rFonts w:cs="B Nazanin" w:hint="cs"/>
          <w:sz w:val="20"/>
          <w:szCs w:val="20"/>
          <w:rtl/>
          <w:lang w:bidi="fa-IR"/>
        </w:rPr>
        <w:t>ی</w:t>
      </w:r>
      <w:r w:rsidRPr="00C14FD8">
        <w:rPr>
          <w:rFonts w:cs="B Nazanin"/>
          <w:sz w:val="20"/>
          <w:szCs w:val="20"/>
          <w:rtl/>
          <w:lang w:bidi="fa-IR"/>
        </w:rPr>
        <w:t xml:space="preserve"> ا</w:t>
      </w:r>
      <w:r w:rsidRPr="00C14FD8">
        <w:rPr>
          <w:rFonts w:cs="B Nazanin" w:hint="cs"/>
          <w:sz w:val="20"/>
          <w:szCs w:val="20"/>
          <w:rtl/>
          <w:lang w:bidi="fa-IR"/>
        </w:rPr>
        <w:t>ی</w:t>
      </w:r>
      <w:r w:rsidRPr="00C14FD8">
        <w:rPr>
          <w:rFonts w:cs="B Nazanin" w:hint="eastAsia"/>
          <w:sz w:val="20"/>
          <w:szCs w:val="20"/>
          <w:rtl/>
          <w:lang w:bidi="fa-IR"/>
        </w:rPr>
        <w:t>ران</w:t>
      </w:r>
      <w:r w:rsidRPr="00C14FD8">
        <w:rPr>
          <w:rFonts w:cs="B Nazanin" w:hint="cs"/>
          <w:sz w:val="20"/>
          <w:szCs w:val="20"/>
          <w:rtl/>
          <w:lang w:bidi="fa-IR"/>
        </w:rPr>
        <w:t>ی</w:t>
      </w:r>
      <w:r w:rsidRPr="00C14FD8">
        <w:rPr>
          <w:rFonts w:cs="B Nazanin"/>
          <w:sz w:val="20"/>
          <w:szCs w:val="20"/>
          <w:rtl/>
          <w:lang w:bidi="fa-IR"/>
        </w:rPr>
        <w:t xml:space="preserve"> است که به عنوان ستون فقرات و قلب تپنده شهر، ا</w:t>
      </w:r>
      <w:r w:rsidRPr="00C14FD8">
        <w:rPr>
          <w:rFonts w:cs="B Nazanin" w:hint="cs"/>
          <w:sz w:val="20"/>
          <w:szCs w:val="20"/>
          <w:rtl/>
          <w:lang w:bidi="fa-IR"/>
        </w:rPr>
        <w:t>ی</w:t>
      </w:r>
      <w:r w:rsidRPr="00C14FD8">
        <w:rPr>
          <w:rFonts w:cs="B Nazanin" w:hint="eastAsia"/>
          <w:sz w:val="20"/>
          <w:szCs w:val="20"/>
          <w:rtl/>
          <w:lang w:bidi="fa-IR"/>
        </w:rPr>
        <w:t>فا</w:t>
      </w:r>
      <w:r w:rsidRPr="00C14FD8">
        <w:rPr>
          <w:rFonts w:cs="B Nazanin" w:hint="cs"/>
          <w:sz w:val="20"/>
          <w:szCs w:val="20"/>
          <w:rtl/>
          <w:lang w:bidi="fa-IR"/>
        </w:rPr>
        <w:t>ی</w:t>
      </w:r>
      <w:r w:rsidRPr="00C14FD8">
        <w:rPr>
          <w:rFonts w:cs="B Nazanin"/>
          <w:sz w:val="20"/>
          <w:szCs w:val="20"/>
          <w:rtl/>
          <w:lang w:bidi="fa-IR"/>
        </w:rPr>
        <w:t xml:space="preserve"> نقش م</w:t>
      </w:r>
      <w:r w:rsidRPr="00C14FD8">
        <w:rPr>
          <w:rFonts w:cs="B Nazanin" w:hint="cs"/>
          <w:sz w:val="20"/>
          <w:szCs w:val="20"/>
          <w:rtl/>
          <w:lang w:bidi="fa-IR"/>
        </w:rPr>
        <w:t>ی</w:t>
      </w:r>
      <w:r w:rsidRPr="00C14FD8">
        <w:rPr>
          <w:rFonts w:cs="B Nazanin"/>
          <w:sz w:val="20"/>
          <w:szCs w:val="20"/>
          <w:rtl/>
          <w:lang w:bidi="fa-IR"/>
        </w:rPr>
        <w:t xml:space="preserve"> کند. بازار به عنوان کانون اقتصاد</w:t>
      </w:r>
      <w:r w:rsidRPr="00C14FD8">
        <w:rPr>
          <w:rFonts w:cs="B Nazanin" w:hint="cs"/>
          <w:sz w:val="20"/>
          <w:szCs w:val="20"/>
          <w:rtl/>
          <w:lang w:bidi="fa-IR"/>
        </w:rPr>
        <w:t>ی</w:t>
      </w:r>
      <w:r w:rsidRPr="00C14FD8">
        <w:rPr>
          <w:rFonts w:cs="B Nazanin"/>
          <w:sz w:val="20"/>
          <w:szCs w:val="20"/>
          <w:rtl/>
          <w:lang w:bidi="fa-IR"/>
        </w:rPr>
        <w:t>، اجتماع</w:t>
      </w:r>
      <w:r w:rsidRPr="00C14FD8">
        <w:rPr>
          <w:rFonts w:cs="B Nazanin" w:hint="cs"/>
          <w:sz w:val="20"/>
          <w:szCs w:val="20"/>
          <w:rtl/>
          <w:lang w:bidi="fa-IR"/>
        </w:rPr>
        <w:t>ی</w:t>
      </w:r>
      <w:r w:rsidRPr="00C14FD8">
        <w:rPr>
          <w:rFonts w:cs="B Nazanin"/>
          <w:sz w:val="20"/>
          <w:szCs w:val="20"/>
          <w:rtl/>
          <w:lang w:bidi="fa-IR"/>
        </w:rPr>
        <w:t xml:space="preserve"> و فرهنگ</w:t>
      </w:r>
      <w:r w:rsidRPr="00C14FD8">
        <w:rPr>
          <w:rFonts w:cs="B Nazanin" w:hint="cs"/>
          <w:sz w:val="20"/>
          <w:szCs w:val="20"/>
          <w:rtl/>
          <w:lang w:bidi="fa-IR"/>
        </w:rPr>
        <w:t>ی</w:t>
      </w:r>
      <w:r w:rsidRPr="00C14FD8">
        <w:rPr>
          <w:rFonts w:cs="B Nazanin"/>
          <w:sz w:val="20"/>
          <w:szCs w:val="20"/>
          <w:rtl/>
          <w:lang w:bidi="fa-IR"/>
        </w:rPr>
        <w:t xml:space="preserve"> شهرها</w:t>
      </w:r>
      <w:r w:rsidRPr="00C14FD8">
        <w:rPr>
          <w:rFonts w:cs="B Nazanin" w:hint="cs"/>
          <w:sz w:val="20"/>
          <w:szCs w:val="20"/>
          <w:rtl/>
          <w:lang w:bidi="fa-IR"/>
        </w:rPr>
        <w:t>ی</w:t>
      </w:r>
      <w:r w:rsidRPr="00C14FD8">
        <w:rPr>
          <w:rFonts w:cs="B Nazanin"/>
          <w:sz w:val="20"/>
          <w:szCs w:val="20"/>
          <w:rtl/>
          <w:lang w:bidi="fa-IR"/>
        </w:rPr>
        <w:t xml:space="preserve"> سنت</w:t>
      </w:r>
      <w:r w:rsidRPr="00C14FD8">
        <w:rPr>
          <w:rFonts w:cs="B Nazanin" w:hint="cs"/>
          <w:sz w:val="20"/>
          <w:szCs w:val="20"/>
          <w:rtl/>
          <w:lang w:bidi="fa-IR"/>
        </w:rPr>
        <w:t>ی</w:t>
      </w:r>
      <w:r w:rsidRPr="00C14FD8">
        <w:rPr>
          <w:rFonts w:cs="B Nazanin"/>
          <w:sz w:val="20"/>
          <w:szCs w:val="20"/>
          <w:rtl/>
          <w:lang w:bidi="fa-IR"/>
        </w:rPr>
        <w:t xml:space="preserve"> ا</w:t>
      </w:r>
      <w:r w:rsidRPr="00C14FD8">
        <w:rPr>
          <w:rFonts w:cs="B Nazanin" w:hint="cs"/>
          <w:sz w:val="20"/>
          <w:szCs w:val="20"/>
          <w:rtl/>
          <w:lang w:bidi="fa-IR"/>
        </w:rPr>
        <w:t>ی</w:t>
      </w:r>
      <w:r w:rsidRPr="00C14FD8">
        <w:rPr>
          <w:rFonts w:cs="B Nazanin" w:hint="eastAsia"/>
          <w:sz w:val="20"/>
          <w:szCs w:val="20"/>
          <w:rtl/>
          <w:lang w:bidi="fa-IR"/>
        </w:rPr>
        <w:t>ران</w:t>
      </w:r>
      <w:r w:rsidRPr="00C14FD8">
        <w:rPr>
          <w:rFonts w:cs="B Nazanin"/>
          <w:sz w:val="20"/>
          <w:szCs w:val="20"/>
          <w:rtl/>
          <w:lang w:bidi="fa-IR"/>
        </w:rPr>
        <w:t xml:space="preserve"> و </w:t>
      </w:r>
      <w:r w:rsidRPr="00C14FD8">
        <w:rPr>
          <w:rFonts w:cs="B Nazanin" w:hint="cs"/>
          <w:sz w:val="20"/>
          <w:szCs w:val="20"/>
          <w:rtl/>
          <w:lang w:bidi="fa-IR"/>
        </w:rPr>
        <w:t>ی</w:t>
      </w:r>
      <w:r w:rsidRPr="00C14FD8">
        <w:rPr>
          <w:rFonts w:cs="B Nazanin" w:hint="eastAsia"/>
          <w:sz w:val="20"/>
          <w:szCs w:val="20"/>
          <w:rtl/>
          <w:lang w:bidi="fa-IR"/>
        </w:rPr>
        <w:t>ک</w:t>
      </w:r>
      <w:r w:rsidRPr="00C14FD8">
        <w:rPr>
          <w:rFonts w:cs="B Nazanin" w:hint="cs"/>
          <w:sz w:val="20"/>
          <w:szCs w:val="20"/>
          <w:rtl/>
          <w:lang w:bidi="fa-IR"/>
        </w:rPr>
        <w:t>ی</w:t>
      </w:r>
      <w:r w:rsidRPr="00C14FD8">
        <w:rPr>
          <w:rFonts w:cs="B Nazanin"/>
          <w:sz w:val="20"/>
          <w:szCs w:val="20"/>
          <w:rtl/>
          <w:lang w:bidi="fa-IR"/>
        </w:rPr>
        <w:t xml:space="preserve"> از عناصر مشخصه شهرها</w:t>
      </w:r>
      <w:r w:rsidRPr="00C14FD8">
        <w:rPr>
          <w:rFonts w:cs="B Nazanin" w:hint="cs"/>
          <w:sz w:val="20"/>
          <w:szCs w:val="20"/>
          <w:rtl/>
          <w:lang w:bidi="fa-IR"/>
        </w:rPr>
        <w:t>ی</w:t>
      </w:r>
      <w:r w:rsidRPr="00C14FD8">
        <w:rPr>
          <w:rFonts w:cs="B Nazanin"/>
          <w:sz w:val="20"/>
          <w:szCs w:val="20"/>
          <w:rtl/>
          <w:lang w:bidi="fa-IR"/>
        </w:rPr>
        <w:t xml:space="preserve"> اسلام</w:t>
      </w:r>
      <w:r w:rsidRPr="00C14FD8">
        <w:rPr>
          <w:rFonts w:cs="B Nazanin" w:hint="cs"/>
          <w:sz w:val="20"/>
          <w:szCs w:val="20"/>
          <w:rtl/>
          <w:lang w:bidi="fa-IR"/>
        </w:rPr>
        <w:t>ی</w:t>
      </w:r>
      <w:r w:rsidRPr="00C14FD8">
        <w:rPr>
          <w:rFonts w:cs="B Nazanin"/>
          <w:sz w:val="20"/>
          <w:szCs w:val="20"/>
          <w:rtl/>
          <w:lang w:bidi="fa-IR"/>
        </w:rPr>
        <w:t xml:space="preserve"> است.</w:t>
      </w:r>
      <w:r w:rsidRPr="00C14FD8">
        <w:rPr>
          <w:rFonts w:cs="B Nazanin"/>
          <w:sz w:val="20"/>
          <w:szCs w:val="20"/>
          <w:rtl/>
        </w:rPr>
        <w:t xml:space="preserve"> </w:t>
      </w:r>
      <w:r w:rsidRPr="00C14FD8">
        <w:rPr>
          <w:rFonts w:cs="B Nazanin" w:hint="cs"/>
          <w:sz w:val="20"/>
          <w:szCs w:val="20"/>
          <w:rtl/>
        </w:rPr>
        <w:t>با</w:t>
      </w:r>
      <w:r w:rsidRPr="00C14FD8">
        <w:rPr>
          <w:rFonts w:cs="B Nazanin"/>
          <w:sz w:val="20"/>
          <w:szCs w:val="20"/>
          <w:rtl/>
          <w:lang w:bidi="fa-IR"/>
        </w:rPr>
        <w:t>زار نماد معمار</w:t>
      </w:r>
      <w:r w:rsidRPr="00C14FD8">
        <w:rPr>
          <w:rFonts w:cs="B Nazanin" w:hint="cs"/>
          <w:sz w:val="20"/>
          <w:szCs w:val="20"/>
          <w:rtl/>
          <w:lang w:bidi="fa-IR"/>
        </w:rPr>
        <w:t>ی</w:t>
      </w:r>
      <w:r w:rsidRPr="00C14FD8">
        <w:rPr>
          <w:rFonts w:cs="B Nazanin"/>
          <w:sz w:val="20"/>
          <w:szCs w:val="20"/>
          <w:rtl/>
          <w:lang w:bidi="fa-IR"/>
        </w:rPr>
        <w:t xml:space="preserve"> سنت</w:t>
      </w:r>
      <w:r w:rsidRPr="00C14FD8">
        <w:rPr>
          <w:rFonts w:cs="B Nazanin" w:hint="cs"/>
          <w:sz w:val="20"/>
          <w:szCs w:val="20"/>
          <w:rtl/>
          <w:lang w:bidi="fa-IR"/>
        </w:rPr>
        <w:t>ی</w:t>
      </w:r>
      <w:r w:rsidRPr="00C14FD8">
        <w:rPr>
          <w:rFonts w:cs="B Nazanin"/>
          <w:sz w:val="20"/>
          <w:szCs w:val="20"/>
          <w:rtl/>
          <w:lang w:bidi="fa-IR"/>
        </w:rPr>
        <w:t xml:space="preserve"> بوده و هنر اسلام</w:t>
      </w:r>
      <w:r w:rsidRPr="00C14FD8">
        <w:rPr>
          <w:rFonts w:cs="B Nazanin" w:hint="cs"/>
          <w:sz w:val="20"/>
          <w:szCs w:val="20"/>
          <w:rtl/>
          <w:lang w:bidi="fa-IR"/>
        </w:rPr>
        <w:t>ی</w:t>
      </w:r>
      <w:r w:rsidRPr="00C14FD8">
        <w:rPr>
          <w:rFonts w:cs="B Nazanin"/>
          <w:sz w:val="20"/>
          <w:szCs w:val="20"/>
          <w:rtl/>
          <w:lang w:bidi="fa-IR"/>
        </w:rPr>
        <w:t xml:space="preserve"> به بهتر</w:t>
      </w:r>
      <w:r w:rsidRPr="00C14FD8">
        <w:rPr>
          <w:rFonts w:cs="B Nazanin" w:hint="cs"/>
          <w:sz w:val="20"/>
          <w:szCs w:val="20"/>
          <w:rtl/>
          <w:lang w:bidi="fa-IR"/>
        </w:rPr>
        <w:t>ی</w:t>
      </w:r>
      <w:r w:rsidRPr="00C14FD8">
        <w:rPr>
          <w:rFonts w:cs="B Nazanin" w:hint="eastAsia"/>
          <w:sz w:val="20"/>
          <w:szCs w:val="20"/>
          <w:rtl/>
          <w:lang w:bidi="fa-IR"/>
        </w:rPr>
        <w:t>ن</w:t>
      </w:r>
      <w:r w:rsidRPr="00C14FD8">
        <w:rPr>
          <w:rFonts w:cs="B Nazanin"/>
          <w:sz w:val="20"/>
          <w:szCs w:val="20"/>
          <w:rtl/>
          <w:lang w:bidi="fa-IR"/>
        </w:rPr>
        <w:t xml:space="preserve"> شکل در معمار</w:t>
      </w:r>
      <w:r w:rsidRPr="00C14FD8">
        <w:rPr>
          <w:rFonts w:cs="B Nazanin" w:hint="cs"/>
          <w:sz w:val="20"/>
          <w:szCs w:val="20"/>
          <w:rtl/>
          <w:lang w:bidi="fa-IR"/>
        </w:rPr>
        <w:t>ی</w:t>
      </w:r>
      <w:r w:rsidRPr="00C14FD8">
        <w:rPr>
          <w:rFonts w:cs="B Nazanin"/>
          <w:sz w:val="20"/>
          <w:szCs w:val="20"/>
          <w:rtl/>
          <w:lang w:bidi="fa-IR"/>
        </w:rPr>
        <w:t xml:space="preserve"> آن قابل رو</w:t>
      </w:r>
      <w:r w:rsidRPr="00C14FD8">
        <w:rPr>
          <w:rFonts w:cs="B Nazanin" w:hint="cs"/>
          <w:sz w:val="20"/>
          <w:szCs w:val="20"/>
          <w:rtl/>
          <w:lang w:bidi="fa-IR"/>
        </w:rPr>
        <w:t>ی</w:t>
      </w:r>
      <w:r w:rsidRPr="00C14FD8">
        <w:rPr>
          <w:rFonts w:cs="B Nazanin" w:hint="eastAsia"/>
          <w:sz w:val="20"/>
          <w:szCs w:val="20"/>
          <w:rtl/>
          <w:lang w:bidi="fa-IR"/>
        </w:rPr>
        <w:t>ت</w:t>
      </w:r>
      <w:r w:rsidRPr="00C14FD8">
        <w:rPr>
          <w:rFonts w:cs="B Nazanin"/>
          <w:sz w:val="20"/>
          <w:szCs w:val="20"/>
          <w:rtl/>
          <w:lang w:bidi="fa-IR"/>
        </w:rPr>
        <w:t xml:space="preserve"> است</w:t>
      </w:r>
      <w:r w:rsidRPr="00C14FD8">
        <w:rPr>
          <w:rFonts w:cs="B Nazanin" w:hint="cs"/>
          <w:sz w:val="20"/>
          <w:szCs w:val="20"/>
          <w:rtl/>
          <w:lang w:bidi="fa-IR"/>
        </w:rPr>
        <w:t xml:space="preserve"> . </w:t>
      </w:r>
      <w:r w:rsidRPr="00C14FD8">
        <w:rPr>
          <w:rFonts w:cs="B Nazanin"/>
          <w:sz w:val="20"/>
          <w:szCs w:val="20"/>
          <w:rtl/>
          <w:lang w:bidi="fa-IR"/>
        </w:rPr>
        <w:t>هدف از ا</w:t>
      </w:r>
      <w:r w:rsidRPr="00C14FD8">
        <w:rPr>
          <w:rFonts w:cs="B Nazanin" w:hint="cs"/>
          <w:sz w:val="20"/>
          <w:szCs w:val="20"/>
          <w:rtl/>
          <w:lang w:bidi="fa-IR"/>
        </w:rPr>
        <w:t>ی</w:t>
      </w:r>
      <w:r w:rsidRPr="00C14FD8">
        <w:rPr>
          <w:rFonts w:cs="B Nazanin" w:hint="eastAsia"/>
          <w:sz w:val="20"/>
          <w:szCs w:val="20"/>
          <w:rtl/>
          <w:lang w:bidi="fa-IR"/>
        </w:rPr>
        <w:t>ن</w:t>
      </w:r>
      <w:r w:rsidRPr="00C14FD8">
        <w:rPr>
          <w:rFonts w:cs="B Nazanin"/>
          <w:sz w:val="20"/>
          <w:szCs w:val="20"/>
          <w:rtl/>
          <w:lang w:bidi="fa-IR"/>
        </w:rPr>
        <w:t xml:space="preserve"> مقاله، مطالعه و ارز</w:t>
      </w:r>
      <w:r w:rsidRPr="00C14FD8">
        <w:rPr>
          <w:rFonts w:cs="B Nazanin" w:hint="cs"/>
          <w:sz w:val="20"/>
          <w:szCs w:val="20"/>
          <w:rtl/>
          <w:lang w:bidi="fa-IR"/>
        </w:rPr>
        <w:t>ی</w:t>
      </w:r>
      <w:r w:rsidRPr="00C14FD8">
        <w:rPr>
          <w:rFonts w:cs="B Nazanin" w:hint="eastAsia"/>
          <w:sz w:val="20"/>
          <w:szCs w:val="20"/>
          <w:rtl/>
          <w:lang w:bidi="fa-IR"/>
        </w:rPr>
        <w:t>اب</w:t>
      </w:r>
      <w:r w:rsidRPr="00C14FD8">
        <w:rPr>
          <w:rFonts w:cs="B Nazanin" w:hint="cs"/>
          <w:sz w:val="20"/>
          <w:szCs w:val="20"/>
          <w:rtl/>
          <w:lang w:bidi="fa-IR"/>
        </w:rPr>
        <w:t>ی عناصر</w:t>
      </w:r>
      <w:r w:rsidRPr="00C14FD8">
        <w:rPr>
          <w:rFonts w:cs="B Nazanin"/>
          <w:sz w:val="20"/>
          <w:szCs w:val="20"/>
          <w:rtl/>
          <w:lang w:bidi="fa-IR"/>
        </w:rPr>
        <w:t xml:space="preserve"> </w:t>
      </w:r>
      <w:r w:rsidRPr="00C14FD8">
        <w:rPr>
          <w:rFonts w:cs="B Nazanin" w:hint="cs"/>
          <w:sz w:val="20"/>
          <w:szCs w:val="20"/>
          <w:rtl/>
          <w:lang w:bidi="fa-IR"/>
        </w:rPr>
        <w:t xml:space="preserve">بازار و بررسی دو بازار مهم ایران از جمله بازار وکیل شیراز و بازار اصفهان </w:t>
      </w:r>
      <w:r w:rsidRPr="00C14FD8">
        <w:rPr>
          <w:rFonts w:cs="B Nazanin"/>
          <w:sz w:val="20"/>
          <w:szCs w:val="20"/>
          <w:rtl/>
          <w:lang w:bidi="fa-IR"/>
        </w:rPr>
        <w:t>م</w:t>
      </w:r>
      <w:r w:rsidRPr="00C14FD8">
        <w:rPr>
          <w:rFonts w:cs="B Nazanin" w:hint="cs"/>
          <w:sz w:val="20"/>
          <w:szCs w:val="20"/>
          <w:rtl/>
          <w:lang w:bidi="fa-IR"/>
        </w:rPr>
        <w:t>ی</w:t>
      </w:r>
      <w:r w:rsidRPr="00C14FD8">
        <w:rPr>
          <w:rFonts w:cs="B Nazanin"/>
          <w:sz w:val="20"/>
          <w:szCs w:val="20"/>
          <w:rtl/>
          <w:lang w:bidi="fa-IR"/>
        </w:rPr>
        <w:t xml:space="preserve"> باشد. روش تحق</w:t>
      </w:r>
      <w:r w:rsidRPr="00C14FD8">
        <w:rPr>
          <w:rFonts w:cs="B Nazanin" w:hint="cs"/>
          <w:sz w:val="20"/>
          <w:szCs w:val="20"/>
          <w:rtl/>
          <w:lang w:bidi="fa-IR"/>
        </w:rPr>
        <w:t>ی</w:t>
      </w:r>
      <w:r w:rsidRPr="00C14FD8">
        <w:rPr>
          <w:rFonts w:cs="B Nazanin" w:hint="eastAsia"/>
          <w:sz w:val="20"/>
          <w:szCs w:val="20"/>
          <w:rtl/>
          <w:lang w:bidi="fa-IR"/>
        </w:rPr>
        <w:t>ق،</w:t>
      </w:r>
      <w:r w:rsidRPr="00C14FD8">
        <w:rPr>
          <w:rFonts w:cs="B Nazanin"/>
          <w:sz w:val="20"/>
          <w:szCs w:val="20"/>
          <w:rtl/>
          <w:lang w:bidi="fa-IR"/>
        </w:rPr>
        <w:t xml:space="preserve"> بر پا</w:t>
      </w:r>
      <w:r w:rsidRPr="00C14FD8">
        <w:rPr>
          <w:rFonts w:cs="B Nazanin" w:hint="cs"/>
          <w:sz w:val="20"/>
          <w:szCs w:val="20"/>
          <w:rtl/>
          <w:lang w:bidi="fa-IR"/>
        </w:rPr>
        <w:t>ی</w:t>
      </w:r>
      <w:r w:rsidRPr="00C14FD8">
        <w:rPr>
          <w:rFonts w:cs="B Nazanin" w:hint="eastAsia"/>
          <w:sz w:val="20"/>
          <w:szCs w:val="20"/>
          <w:rtl/>
          <w:lang w:bidi="fa-IR"/>
        </w:rPr>
        <w:t>ه</w:t>
      </w:r>
      <w:r w:rsidRPr="00C14FD8">
        <w:rPr>
          <w:rFonts w:cs="B Nazanin"/>
          <w:sz w:val="20"/>
          <w:szCs w:val="20"/>
          <w:rtl/>
          <w:lang w:bidi="fa-IR"/>
        </w:rPr>
        <w:t xml:space="preserve"> روش توص</w:t>
      </w:r>
      <w:r w:rsidRPr="00C14FD8">
        <w:rPr>
          <w:rFonts w:cs="B Nazanin" w:hint="cs"/>
          <w:sz w:val="20"/>
          <w:szCs w:val="20"/>
          <w:rtl/>
          <w:lang w:bidi="fa-IR"/>
        </w:rPr>
        <w:t>ی</w:t>
      </w:r>
      <w:r w:rsidRPr="00C14FD8">
        <w:rPr>
          <w:rFonts w:cs="B Nazanin" w:hint="eastAsia"/>
          <w:sz w:val="20"/>
          <w:szCs w:val="20"/>
          <w:rtl/>
          <w:lang w:bidi="fa-IR"/>
        </w:rPr>
        <w:t>ف</w:t>
      </w:r>
      <w:r w:rsidRPr="00C14FD8">
        <w:rPr>
          <w:rFonts w:cs="B Nazanin" w:hint="cs"/>
          <w:sz w:val="20"/>
          <w:szCs w:val="20"/>
          <w:rtl/>
          <w:lang w:bidi="fa-IR"/>
        </w:rPr>
        <w:t>ی</w:t>
      </w:r>
      <w:r w:rsidRPr="00C14FD8">
        <w:rPr>
          <w:rFonts w:cs="B Nazanin"/>
          <w:sz w:val="20"/>
          <w:szCs w:val="20"/>
          <w:rtl/>
          <w:lang w:bidi="fa-IR"/>
        </w:rPr>
        <w:t xml:space="preserve"> تحل</w:t>
      </w:r>
      <w:r w:rsidRPr="00C14FD8">
        <w:rPr>
          <w:rFonts w:cs="B Nazanin" w:hint="cs"/>
          <w:sz w:val="20"/>
          <w:szCs w:val="20"/>
          <w:rtl/>
          <w:lang w:bidi="fa-IR"/>
        </w:rPr>
        <w:t>ی</w:t>
      </w:r>
      <w:r w:rsidRPr="00C14FD8">
        <w:rPr>
          <w:rFonts w:cs="B Nazanin" w:hint="eastAsia"/>
          <w:sz w:val="20"/>
          <w:szCs w:val="20"/>
          <w:rtl/>
          <w:lang w:bidi="fa-IR"/>
        </w:rPr>
        <w:t>ل</w:t>
      </w:r>
      <w:r w:rsidRPr="00C14FD8">
        <w:rPr>
          <w:rFonts w:cs="B Nazanin" w:hint="cs"/>
          <w:sz w:val="20"/>
          <w:szCs w:val="20"/>
          <w:rtl/>
          <w:lang w:bidi="fa-IR"/>
        </w:rPr>
        <w:t>ی</w:t>
      </w:r>
      <w:r w:rsidRPr="00C14FD8">
        <w:rPr>
          <w:rFonts w:cs="B Nazanin"/>
          <w:sz w:val="20"/>
          <w:szCs w:val="20"/>
          <w:rtl/>
          <w:lang w:bidi="fa-IR"/>
        </w:rPr>
        <w:t xml:space="preserve"> استوار است</w:t>
      </w:r>
      <w:r w:rsidRPr="00C14FD8">
        <w:rPr>
          <w:rFonts w:cs="B Nazanin" w:hint="cs"/>
          <w:sz w:val="20"/>
          <w:szCs w:val="20"/>
          <w:rtl/>
          <w:lang w:bidi="fa-IR"/>
        </w:rPr>
        <w:t xml:space="preserve"> که در</w:t>
      </w:r>
      <w:r w:rsidRPr="00C14FD8">
        <w:rPr>
          <w:rFonts w:cs="B Nazanin"/>
          <w:sz w:val="20"/>
          <w:szCs w:val="20"/>
          <w:rtl/>
          <w:lang w:bidi="fa-IR"/>
        </w:rPr>
        <w:t xml:space="preserve"> </w:t>
      </w:r>
      <w:r w:rsidRPr="00C14FD8">
        <w:rPr>
          <w:rFonts w:cs="B Nazanin" w:hint="cs"/>
          <w:sz w:val="20"/>
          <w:szCs w:val="20"/>
          <w:rtl/>
          <w:lang w:bidi="fa-IR"/>
        </w:rPr>
        <w:t>معماری</w:t>
      </w:r>
      <w:r w:rsidRPr="00C14FD8">
        <w:rPr>
          <w:rFonts w:cs="B Nazanin"/>
          <w:sz w:val="20"/>
          <w:szCs w:val="20"/>
          <w:rtl/>
          <w:lang w:bidi="fa-IR"/>
        </w:rPr>
        <w:t xml:space="preserve"> </w:t>
      </w:r>
      <w:r w:rsidRPr="00C14FD8">
        <w:rPr>
          <w:rFonts w:cs="B Nazanin" w:hint="cs"/>
          <w:sz w:val="20"/>
          <w:szCs w:val="20"/>
          <w:rtl/>
          <w:lang w:bidi="fa-IR"/>
        </w:rPr>
        <w:t>بازار</w:t>
      </w:r>
      <w:r w:rsidRPr="00C14FD8">
        <w:rPr>
          <w:rFonts w:cs="B Nazanin"/>
          <w:sz w:val="20"/>
          <w:szCs w:val="20"/>
          <w:rtl/>
          <w:lang w:bidi="fa-IR"/>
        </w:rPr>
        <w:t xml:space="preserve"> </w:t>
      </w:r>
      <w:r w:rsidRPr="00C14FD8">
        <w:rPr>
          <w:rFonts w:cs="B Nazanin" w:hint="cs"/>
          <w:sz w:val="20"/>
          <w:szCs w:val="20"/>
          <w:rtl/>
          <w:lang w:bidi="fa-IR"/>
        </w:rPr>
        <w:t>سنتی</w:t>
      </w:r>
      <w:r w:rsidRPr="00C14FD8">
        <w:rPr>
          <w:rFonts w:cs="B Nazanin"/>
          <w:sz w:val="20"/>
          <w:szCs w:val="20"/>
          <w:rtl/>
          <w:lang w:bidi="fa-IR"/>
        </w:rPr>
        <w:t xml:space="preserve"> </w:t>
      </w:r>
      <w:r w:rsidRPr="00C14FD8">
        <w:rPr>
          <w:rFonts w:cs="B Nazanin" w:hint="cs"/>
          <w:sz w:val="20"/>
          <w:szCs w:val="20"/>
          <w:rtl/>
          <w:lang w:bidi="fa-IR"/>
        </w:rPr>
        <w:t>وکیل</w:t>
      </w:r>
      <w:r w:rsidRPr="00C14FD8">
        <w:rPr>
          <w:rFonts w:cs="B Nazanin"/>
          <w:sz w:val="20"/>
          <w:szCs w:val="20"/>
          <w:rtl/>
          <w:lang w:bidi="fa-IR"/>
        </w:rPr>
        <w:t xml:space="preserve"> </w:t>
      </w:r>
      <w:r w:rsidRPr="00C14FD8">
        <w:rPr>
          <w:rFonts w:cs="B Nazanin" w:hint="cs"/>
          <w:sz w:val="20"/>
          <w:szCs w:val="20"/>
          <w:rtl/>
          <w:lang w:bidi="fa-IR"/>
        </w:rPr>
        <w:t>شیراز</w:t>
      </w:r>
      <w:r w:rsidRPr="00C14FD8">
        <w:rPr>
          <w:rFonts w:cs="B Nazanin"/>
          <w:sz w:val="20"/>
          <w:szCs w:val="20"/>
          <w:rtl/>
          <w:lang w:bidi="fa-IR"/>
        </w:rPr>
        <w:t xml:space="preserve"> </w:t>
      </w:r>
      <w:r w:rsidRPr="00C14FD8">
        <w:rPr>
          <w:rFonts w:cs="B Nazanin" w:hint="cs"/>
          <w:sz w:val="20"/>
          <w:szCs w:val="20"/>
          <w:rtl/>
          <w:lang w:bidi="fa-IR"/>
        </w:rPr>
        <w:t>از</w:t>
      </w:r>
      <w:r w:rsidRPr="00C14FD8">
        <w:rPr>
          <w:rFonts w:cs="B Nazanin"/>
          <w:sz w:val="20"/>
          <w:szCs w:val="20"/>
          <w:rtl/>
          <w:lang w:bidi="fa-IR"/>
        </w:rPr>
        <w:t xml:space="preserve"> </w:t>
      </w:r>
      <w:r w:rsidRPr="00C14FD8">
        <w:rPr>
          <w:rFonts w:cs="B Nazanin" w:hint="cs"/>
          <w:sz w:val="20"/>
          <w:szCs w:val="20"/>
          <w:rtl/>
          <w:lang w:bidi="fa-IR"/>
        </w:rPr>
        <w:t>بازار</w:t>
      </w:r>
      <w:r w:rsidRPr="00C14FD8">
        <w:rPr>
          <w:rFonts w:cs="B Nazanin"/>
          <w:sz w:val="20"/>
          <w:szCs w:val="20"/>
          <w:rtl/>
          <w:lang w:bidi="fa-IR"/>
        </w:rPr>
        <w:t xml:space="preserve"> </w:t>
      </w:r>
      <w:r w:rsidRPr="00C14FD8">
        <w:rPr>
          <w:rFonts w:cs="B Nazanin" w:hint="cs"/>
          <w:sz w:val="20"/>
          <w:szCs w:val="20"/>
          <w:rtl/>
          <w:lang w:bidi="fa-IR"/>
        </w:rPr>
        <w:t>قیصریه</w:t>
      </w:r>
      <w:r w:rsidRPr="00C14FD8">
        <w:rPr>
          <w:rFonts w:cs="B Nazanin"/>
          <w:sz w:val="20"/>
          <w:szCs w:val="20"/>
          <w:rtl/>
          <w:lang w:bidi="fa-IR"/>
        </w:rPr>
        <w:t xml:space="preserve"> </w:t>
      </w:r>
      <w:r w:rsidRPr="00C14FD8">
        <w:rPr>
          <w:rFonts w:cs="B Nazanin" w:hint="cs"/>
          <w:sz w:val="20"/>
          <w:szCs w:val="20"/>
          <w:rtl/>
          <w:lang w:bidi="fa-IR"/>
        </w:rPr>
        <w:t>لار</w:t>
      </w:r>
      <w:r w:rsidRPr="00C14FD8">
        <w:rPr>
          <w:rFonts w:cs="B Nazanin"/>
          <w:sz w:val="20"/>
          <w:szCs w:val="20"/>
          <w:rtl/>
          <w:lang w:bidi="fa-IR"/>
        </w:rPr>
        <w:t xml:space="preserve"> </w:t>
      </w:r>
      <w:r w:rsidRPr="00C14FD8">
        <w:rPr>
          <w:rFonts w:cs="B Nazanin" w:hint="cs"/>
          <w:sz w:val="20"/>
          <w:szCs w:val="20"/>
          <w:rtl/>
          <w:lang w:bidi="fa-IR"/>
        </w:rPr>
        <w:t>و</w:t>
      </w:r>
      <w:r w:rsidRPr="00C14FD8">
        <w:rPr>
          <w:rFonts w:cs="B Nazanin"/>
          <w:sz w:val="20"/>
          <w:szCs w:val="20"/>
          <w:rtl/>
          <w:lang w:bidi="fa-IR"/>
        </w:rPr>
        <w:t xml:space="preserve"> </w:t>
      </w:r>
      <w:r w:rsidRPr="00C14FD8">
        <w:rPr>
          <w:rFonts w:cs="B Nazanin" w:hint="cs"/>
          <w:sz w:val="20"/>
          <w:szCs w:val="20"/>
          <w:rtl/>
          <w:lang w:bidi="fa-IR"/>
        </w:rPr>
        <w:t>بازارچه</w:t>
      </w:r>
      <w:r w:rsidRPr="00C14FD8">
        <w:rPr>
          <w:rFonts w:cs="B Nazanin"/>
          <w:sz w:val="20"/>
          <w:szCs w:val="20"/>
          <w:rtl/>
          <w:lang w:bidi="fa-IR"/>
        </w:rPr>
        <w:t xml:space="preserve"> </w:t>
      </w:r>
      <w:r w:rsidRPr="00C14FD8">
        <w:rPr>
          <w:rFonts w:cs="B Nazanin" w:hint="cs"/>
          <w:sz w:val="20"/>
          <w:szCs w:val="20"/>
          <w:rtl/>
          <w:lang w:bidi="fa-IR"/>
        </w:rPr>
        <w:t>بلند</w:t>
      </w:r>
      <w:r w:rsidRPr="00C14FD8">
        <w:rPr>
          <w:rFonts w:cs="B Nazanin"/>
          <w:sz w:val="20"/>
          <w:szCs w:val="20"/>
          <w:rtl/>
          <w:lang w:bidi="fa-IR"/>
        </w:rPr>
        <w:t xml:space="preserve"> </w:t>
      </w:r>
      <w:r w:rsidRPr="00C14FD8">
        <w:rPr>
          <w:rFonts w:cs="B Nazanin" w:hint="cs"/>
          <w:sz w:val="20"/>
          <w:szCs w:val="20"/>
          <w:rtl/>
          <w:lang w:bidi="fa-IR"/>
        </w:rPr>
        <w:t>اصفهان</w:t>
      </w:r>
      <w:r w:rsidRPr="00C14FD8">
        <w:rPr>
          <w:rFonts w:cs="B Nazanin"/>
          <w:sz w:val="20"/>
          <w:szCs w:val="20"/>
          <w:rtl/>
          <w:lang w:bidi="fa-IR"/>
        </w:rPr>
        <w:t xml:space="preserve"> </w:t>
      </w:r>
      <w:r w:rsidRPr="00C14FD8">
        <w:rPr>
          <w:rFonts w:cs="B Nazanin" w:hint="cs"/>
          <w:sz w:val="20"/>
          <w:szCs w:val="20"/>
          <w:rtl/>
          <w:lang w:bidi="fa-IR"/>
        </w:rPr>
        <w:t>الگو</w:t>
      </w:r>
      <w:r w:rsidRPr="00C14FD8">
        <w:rPr>
          <w:rFonts w:cs="B Nazanin"/>
          <w:sz w:val="20"/>
          <w:szCs w:val="20"/>
          <w:rtl/>
          <w:lang w:bidi="fa-IR"/>
        </w:rPr>
        <w:t xml:space="preserve"> </w:t>
      </w:r>
      <w:r w:rsidRPr="00C14FD8">
        <w:rPr>
          <w:rFonts w:cs="B Nazanin" w:hint="cs"/>
          <w:sz w:val="20"/>
          <w:szCs w:val="20"/>
          <w:rtl/>
          <w:lang w:bidi="fa-IR"/>
        </w:rPr>
        <w:t>گرفته ‌شده</w:t>
      </w:r>
      <w:r w:rsidRPr="00C14FD8">
        <w:rPr>
          <w:rFonts w:cs="B Nazanin"/>
          <w:sz w:val="20"/>
          <w:szCs w:val="20"/>
          <w:rtl/>
          <w:lang w:bidi="fa-IR"/>
        </w:rPr>
        <w:t xml:space="preserve"> </w:t>
      </w:r>
      <w:r w:rsidRPr="00C14FD8">
        <w:rPr>
          <w:rFonts w:cs="B Nazanin" w:hint="cs"/>
          <w:sz w:val="20"/>
          <w:szCs w:val="20"/>
          <w:rtl/>
          <w:lang w:bidi="fa-IR"/>
        </w:rPr>
        <w:t>است</w:t>
      </w:r>
      <w:r w:rsidRPr="00C14FD8">
        <w:rPr>
          <w:rFonts w:cs="B Nazanin"/>
          <w:sz w:val="20"/>
          <w:szCs w:val="20"/>
          <w:rtl/>
          <w:lang w:bidi="fa-IR"/>
        </w:rPr>
        <w:t xml:space="preserve"> </w:t>
      </w:r>
      <w:r w:rsidRPr="00C14FD8">
        <w:rPr>
          <w:rFonts w:cs="B Nazanin" w:hint="cs"/>
          <w:sz w:val="20"/>
          <w:szCs w:val="20"/>
          <w:rtl/>
          <w:lang w:bidi="fa-IR"/>
        </w:rPr>
        <w:t>اما</w:t>
      </w:r>
      <w:r w:rsidRPr="00C14FD8">
        <w:rPr>
          <w:rFonts w:cs="B Nazanin"/>
          <w:sz w:val="20"/>
          <w:szCs w:val="20"/>
          <w:rtl/>
          <w:lang w:bidi="fa-IR"/>
        </w:rPr>
        <w:t xml:space="preserve"> </w:t>
      </w:r>
      <w:r w:rsidRPr="00C14FD8">
        <w:rPr>
          <w:rFonts w:cs="B Nazanin" w:hint="cs"/>
          <w:sz w:val="20"/>
          <w:szCs w:val="20"/>
          <w:rtl/>
          <w:lang w:bidi="fa-IR"/>
        </w:rPr>
        <w:t>عرض</w:t>
      </w:r>
      <w:r w:rsidRPr="00C14FD8">
        <w:rPr>
          <w:rFonts w:cs="B Nazanin"/>
          <w:sz w:val="20"/>
          <w:szCs w:val="20"/>
          <w:rtl/>
          <w:lang w:bidi="fa-IR"/>
        </w:rPr>
        <w:t xml:space="preserve"> </w:t>
      </w:r>
      <w:r w:rsidRPr="00C14FD8">
        <w:rPr>
          <w:rFonts w:cs="B Nazanin" w:hint="cs"/>
          <w:sz w:val="20"/>
          <w:szCs w:val="20"/>
          <w:rtl/>
          <w:lang w:bidi="fa-IR"/>
        </w:rPr>
        <w:t>بازار</w:t>
      </w:r>
      <w:r w:rsidRPr="00C14FD8">
        <w:rPr>
          <w:rFonts w:cs="B Nazanin"/>
          <w:sz w:val="20"/>
          <w:szCs w:val="20"/>
          <w:rtl/>
          <w:lang w:bidi="fa-IR"/>
        </w:rPr>
        <w:t xml:space="preserve"> </w:t>
      </w:r>
      <w:r w:rsidRPr="00C14FD8">
        <w:rPr>
          <w:rFonts w:cs="B Nazanin" w:hint="cs"/>
          <w:sz w:val="20"/>
          <w:szCs w:val="20"/>
          <w:rtl/>
          <w:lang w:bidi="fa-IR"/>
        </w:rPr>
        <w:t>وکیل</w:t>
      </w:r>
      <w:r w:rsidRPr="00C14FD8">
        <w:rPr>
          <w:rFonts w:cs="B Nazanin"/>
          <w:sz w:val="20"/>
          <w:szCs w:val="20"/>
          <w:rtl/>
          <w:lang w:bidi="fa-IR"/>
        </w:rPr>
        <w:t xml:space="preserve"> </w:t>
      </w:r>
      <w:r w:rsidRPr="00C14FD8">
        <w:rPr>
          <w:rFonts w:cs="B Nazanin" w:hint="cs"/>
          <w:sz w:val="20"/>
          <w:szCs w:val="20"/>
          <w:rtl/>
          <w:lang w:bidi="fa-IR"/>
        </w:rPr>
        <w:t>بیش</w:t>
      </w:r>
      <w:r w:rsidRPr="00C14FD8">
        <w:rPr>
          <w:rFonts w:cs="B Nazanin"/>
          <w:sz w:val="20"/>
          <w:szCs w:val="20"/>
          <w:rtl/>
          <w:lang w:bidi="fa-IR"/>
        </w:rPr>
        <w:t xml:space="preserve"> </w:t>
      </w:r>
      <w:r w:rsidRPr="00C14FD8">
        <w:rPr>
          <w:rFonts w:cs="B Nazanin" w:hint="cs"/>
          <w:sz w:val="20"/>
          <w:szCs w:val="20"/>
          <w:rtl/>
          <w:lang w:bidi="fa-IR"/>
        </w:rPr>
        <w:t>از</w:t>
      </w:r>
      <w:r w:rsidRPr="00C14FD8">
        <w:rPr>
          <w:rFonts w:cs="B Nazanin"/>
          <w:sz w:val="20"/>
          <w:szCs w:val="20"/>
          <w:rtl/>
          <w:lang w:bidi="fa-IR"/>
        </w:rPr>
        <w:t xml:space="preserve"> </w:t>
      </w:r>
      <w:r w:rsidRPr="00C14FD8">
        <w:rPr>
          <w:rFonts w:cs="B Nazanin" w:hint="cs"/>
          <w:sz w:val="20"/>
          <w:szCs w:val="20"/>
          <w:rtl/>
          <w:lang w:bidi="fa-IR"/>
        </w:rPr>
        <w:t>سایر</w:t>
      </w:r>
      <w:r w:rsidRPr="00C14FD8">
        <w:rPr>
          <w:rFonts w:cs="B Nazanin"/>
          <w:sz w:val="20"/>
          <w:szCs w:val="20"/>
          <w:rtl/>
          <w:lang w:bidi="fa-IR"/>
        </w:rPr>
        <w:t xml:space="preserve"> </w:t>
      </w:r>
      <w:r w:rsidRPr="00C14FD8">
        <w:rPr>
          <w:rFonts w:cs="B Nazanin" w:hint="cs"/>
          <w:sz w:val="20"/>
          <w:szCs w:val="20"/>
          <w:rtl/>
          <w:lang w:bidi="fa-IR"/>
        </w:rPr>
        <w:t>بازارهاست</w:t>
      </w:r>
      <w:r w:rsidRPr="00C14FD8">
        <w:rPr>
          <w:rFonts w:cs="B Nazanin"/>
          <w:sz w:val="20"/>
          <w:szCs w:val="20"/>
          <w:rtl/>
          <w:lang w:bidi="fa-IR"/>
        </w:rPr>
        <w:t xml:space="preserve">. </w:t>
      </w:r>
      <w:r w:rsidRPr="00C14FD8">
        <w:rPr>
          <w:rFonts w:cs="B Nazanin" w:hint="cs"/>
          <w:sz w:val="20"/>
          <w:szCs w:val="20"/>
          <w:rtl/>
          <w:lang w:bidi="fa-IR"/>
        </w:rPr>
        <w:t xml:space="preserve">اما با توجه به اقلیم یکسان دو شهر دارای عناصر مشترک و متشابهی هستند. که در پایان مقاله با ذکر یک نمونه کار شده به اهمیت عملکردهای عناصر مهم بازار می پردازیم.   </w:t>
      </w:r>
    </w:p>
    <w:p w14:paraId="2B4F8AF7" w14:textId="1A87CAE9" w:rsidR="003F7EC2" w:rsidRPr="000C0656" w:rsidRDefault="003F7EC2" w:rsidP="003F7EC2">
      <w:pPr>
        <w:pStyle w:val="Chekideh"/>
        <w:ind w:firstLine="0"/>
        <w:rPr>
          <w:rFonts w:cs="B Nazanin"/>
          <w:spacing w:val="-8"/>
          <w:sz w:val="20"/>
          <w:szCs w:val="20"/>
          <w:rtl/>
        </w:rPr>
      </w:pPr>
    </w:p>
    <w:p w14:paraId="2592F169" w14:textId="1943EF62" w:rsidR="003F7EC2" w:rsidRDefault="003F7EC2" w:rsidP="003F7EC2">
      <w:pPr>
        <w:pStyle w:val="Chekideh"/>
        <w:ind w:firstLine="0"/>
        <w:rPr>
          <w:rFonts w:cs="B Nazanin"/>
          <w:b/>
          <w:bCs/>
          <w:sz w:val="18"/>
          <w:szCs w:val="20"/>
        </w:rPr>
      </w:pPr>
      <w:r w:rsidRPr="000C0656">
        <w:rPr>
          <w:rFonts w:cs="B Nazanin"/>
          <w:b/>
          <w:bCs/>
          <w:sz w:val="18"/>
          <w:szCs w:val="20"/>
          <w:rtl/>
        </w:rPr>
        <w:t>واژه</w:t>
      </w:r>
      <w:r w:rsidRPr="000C0656">
        <w:rPr>
          <w:rFonts w:cs="B Nazanin"/>
          <w:b/>
          <w:bCs/>
          <w:sz w:val="18"/>
          <w:szCs w:val="20"/>
          <w:rtl/>
        </w:rPr>
        <w:softHyphen/>
        <w:t>هاي کليدي</w:t>
      </w:r>
    </w:p>
    <w:p w14:paraId="5E435432" w14:textId="600EDB80" w:rsidR="00C14FD8" w:rsidRPr="000C0656" w:rsidRDefault="00C14FD8" w:rsidP="003F7EC2">
      <w:pPr>
        <w:pStyle w:val="Chekideh"/>
        <w:ind w:firstLine="0"/>
        <w:rPr>
          <w:rFonts w:cs="B Nazanin"/>
          <w:sz w:val="18"/>
          <w:szCs w:val="20"/>
          <w:rtl/>
        </w:rPr>
      </w:pPr>
      <w:r>
        <w:rPr>
          <w:rFonts w:cs="B Nazanin" w:hint="cs"/>
          <w:sz w:val="26"/>
          <w:szCs w:val="26"/>
          <w:rtl/>
        </w:rPr>
        <w:t>بازار، معماری سنتی، بازار وکیل شیراز، بازار قیصریه اصفهان</w:t>
      </w:r>
    </w:p>
    <w:p w14:paraId="7ADFD32B" w14:textId="20B41769" w:rsidR="003F7EC2" w:rsidRPr="000C0656" w:rsidRDefault="003F7EC2" w:rsidP="00B63FC3">
      <w:pPr>
        <w:pStyle w:val="Chekideh"/>
        <w:bidi w:val="0"/>
        <w:ind w:firstLine="0"/>
        <w:rPr>
          <w:rFonts w:cs="B Nazanin"/>
          <w:sz w:val="20"/>
          <w:szCs w:val="20"/>
          <w:rtl/>
        </w:rPr>
      </w:pPr>
      <w:bookmarkStart w:id="1" w:name="_Hlk31134216"/>
      <w:r w:rsidRPr="000C0656">
        <w:rPr>
          <w:rFonts w:cs="B Nazanin"/>
          <w:b/>
          <w:bCs/>
          <w:color w:val="000000"/>
          <w:sz w:val="18"/>
        </w:rPr>
        <w:t>Abstract</w:t>
      </w:r>
      <w:bookmarkEnd w:id="1"/>
      <w:r w:rsidR="00FB59CF">
        <w:rPr>
          <w:rFonts w:cs="B Nazanin"/>
          <w:b/>
          <w:bCs/>
          <w:color w:val="000000"/>
          <w:sz w:val="18"/>
        </w:rPr>
        <w:t xml:space="preserve">: </w:t>
      </w:r>
    </w:p>
    <w:p w14:paraId="77B51320" w14:textId="77777777" w:rsidR="003F7EC2" w:rsidRPr="000C0656" w:rsidRDefault="003F7EC2" w:rsidP="003F7EC2">
      <w:pPr>
        <w:pStyle w:val="Chekideh"/>
        <w:ind w:firstLine="0"/>
        <w:rPr>
          <w:rFonts w:cs="B Nazanin"/>
          <w:sz w:val="6"/>
          <w:szCs w:val="8"/>
          <w:rtl/>
        </w:rPr>
      </w:pPr>
    </w:p>
    <w:p w14:paraId="161B8EA6" w14:textId="77777777" w:rsidR="00FB59CF" w:rsidRDefault="00FB59CF" w:rsidP="00FB59CF">
      <w:pPr>
        <w:jc w:val="right"/>
        <w:rPr>
          <w:rFonts w:cs="B Nazanin"/>
          <w:sz w:val="28"/>
          <w:szCs w:val="28"/>
          <w:rtl/>
          <w:lang w:bidi="fa-IR"/>
        </w:rPr>
      </w:pPr>
      <w:r w:rsidRPr="00FB59CF">
        <w:rPr>
          <w:rFonts w:cs="Times New Roman"/>
          <w:sz w:val="16"/>
          <w:szCs w:val="16"/>
          <w:lang w:bidi="fa-IR"/>
        </w:rPr>
        <w:t>Bazaar is one of the most objective lactulose of Iranian architecture and urbanism that plays a role in the spine and the heart of beating City. The market as the economic</w:t>
      </w:r>
      <w:r w:rsidRPr="00FB59CF">
        <w:rPr>
          <w:rFonts w:cs="Times New Roman"/>
          <w:sz w:val="16"/>
          <w:szCs w:val="16"/>
          <w:rtl/>
          <w:lang w:bidi="fa-IR"/>
        </w:rPr>
        <w:t>،</w:t>
      </w:r>
      <w:r w:rsidRPr="00FB59CF">
        <w:rPr>
          <w:rFonts w:cs="Times New Roman"/>
          <w:sz w:val="16"/>
          <w:szCs w:val="16"/>
          <w:lang w:bidi="fa-IR"/>
        </w:rPr>
        <w:t xml:space="preserve"> social and cultural center of Iranian traditional cities and a characteristic element of Islamic cities. The market is a symbol of traditional architecture and Islamic art is best visible in its architecture. The purpose of this paper is to study and evaluate market elements and review of two important markets of Iran</w:t>
      </w:r>
      <w:r w:rsidRPr="00FB59CF">
        <w:rPr>
          <w:rFonts w:cs="Times New Roman"/>
          <w:sz w:val="16"/>
          <w:szCs w:val="16"/>
          <w:rtl/>
          <w:lang w:bidi="fa-IR"/>
        </w:rPr>
        <w:t>،</w:t>
      </w:r>
      <w:r w:rsidRPr="00FB59CF">
        <w:rPr>
          <w:rFonts w:cs="Times New Roman"/>
          <w:sz w:val="16"/>
          <w:szCs w:val="16"/>
          <w:lang w:bidi="fa-IR"/>
        </w:rPr>
        <w:t xml:space="preserve"> including Shiraz lawyer and Isfahan Bazaar. The research method is based on a descriptive-analytic method based on the traditional market architecture of Shiraz lawyer from the market of Caesarea Lar and the Tall bazaar of Isfahan</w:t>
      </w:r>
      <w:r w:rsidRPr="00FB59CF">
        <w:rPr>
          <w:rFonts w:cs="Times New Roman"/>
          <w:sz w:val="16"/>
          <w:szCs w:val="16"/>
          <w:rtl/>
          <w:lang w:bidi="fa-IR"/>
        </w:rPr>
        <w:t>،</w:t>
      </w:r>
      <w:r w:rsidRPr="00FB59CF">
        <w:rPr>
          <w:rFonts w:cs="Times New Roman"/>
          <w:sz w:val="16"/>
          <w:szCs w:val="16"/>
          <w:lang w:bidi="fa-IR"/>
        </w:rPr>
        <w:t xml:space="preserve"> but the lawyer's market width is more than other markets. However</w:t>
      </w:r>
      <w:r w:rsidRPr="00FB59CF">
        <w:rPr>
          <w:rFonts w:cs="Times New Roman"/>
          <w:sz w:val="16"/>
          <w:szCs w:val="16"/>
          <w:rtl/>
          <w:lang w:bidi="fa-IR"/>
        </w:rPr>
        <w:t>،</w:t>
      </w:r>
      <w:r w:rsidRPr="00FB59CF">
        <w:rPr>
          <w:rFonts w:cs="Times New Roman"/>
          <w:sz w:val="16"/>
          <w:szCs w:val="16"/>
          <w:lang w:bidi="fa-IR"/>
        </w:rPr>
        <w:t xml:space="preserve"> according to the same climate</w:t>
      </w:r>
      <w:r w:rsidRPr="00FB59CF">
        <w:rPr>
          <w:rFonts w:cs="Times New Roman"/>
          <w:sz w:val="16"/>
          <w:szCs w:val="16"/>
          <w:rtl/>
          <w:lang w:bidi="fa-IR"/>
        </w:rPr>
        <w:t>،</w:t>
      </w:r>
      <w:r w:rsidRPr="00FB59CF">
        <w:rPr>
          <w:rFonts w:cs="Times New Roman"/>
          <w:sz w:val="16"/>
          <w:szCs w:val="16"/>
          <w:lang w:bidi="fa-IR"/>
        </w:rPr>
        <w:t xml:space="preserve"> two cities have common and</w:t>
      </w:r>
      <w:r w:rsidRPr="00FB59CF">
        <w:rPr>
          <w:rFonts w:cs="Times New Roman"/>
          <w:sz w:val="16"/>
          <w:szCs w:val="16"/>
          <w:rtl/>
          <w:lang w:bidi="fa-IR"/>
        </w:rPr>
        <w:t xml:space="preserve"> </w:t>
      </w:r>
      <w:r w:rsidRPr="00FB59CF">
        <w:rPr>
          <w:rFonts w:cs="Times New Roman"/>
          <w:sz w:val="16"/>
          <w:szCs w:val="16"/>
          <w:lang w:bidi="fa-IR"/>
        </w:rPr>
        <w:t>elements. At the end of the article</w:t>
      </w:r>
      <w:r w:rsidRPr="00FB59CF">
        <w:rPr>
          <w:rFonts w:cs="Times New Roman"/>
          <w:sz w:val="16"/>
          <w:szCs w:val="16"/>
          <w:rtl/>
          <w:lang w:bidi="fa-IR"/>
        </w:rPr>
        <w:t>،</w:t>
      </w:r>
      <w:r w:rsidRPr="00FB59CF">
        <w:rPr>
          <w:rFonts w:cs="Times New Roman"/>
          <w:sz w:val="16"/>
          <w:szCs w:val="16"/>
          <w:lang w:bidi="fa-IR"/>
        </w:rPr>
        <w:t xml:space="preserve"> we are mentioning the importance of the operations of the important elements of the market</w:t>
      </w:r>
      <w:r w:rsidRPr="001A0164">
        <w:rPr>
          <w:rFonts w:cs="B Nazanin"/>
          <w:sz w:val="28"/>
          <w:szCs w:val="28"/>
          <w:rtl/>
          <w:lang w:bidi="fa-IR"/>
        </w:rPr>
        <w:t>.</w:t>
      </w:r>
    </w:p>
    <w:p w14:paraId="6DE141CB" w14:textId="77777777" w:rsidR="00015FC4" w:rsidRPr="000C0656" w:rsidRDefault="00015FC4" w:rsidP="00015FC4">
      <w:pPr>
        <w:pStyle w:val="Chekideh"/>
        <w:bidi w:val="0"/>
        <w:ind w:firstLine="0"/>
        <w:rPr>
          <w:rFonts w:cs="B Nazanin"/>
          <w:spacing w:val="-4"/>
          <w:szCs w:val="16"/>
        </w:rPr>
      </w:pPr>
    </w:p>
    <w:p w14:paraId="75A60A25" w14:textId="3F7AED2C" w:rsidR="003F7EC2" w:rsidRDefault="003F7EC2" w:rsidP="003F7EC2">
      <w:pPr>
        <w:pStyle w:val="Chekideh"/>
        <w:bidi w:val="0"/>
        <w:ind w:firstLine="0"/>
        <w:rPr>
          <w:rFonts w:cs="B Nazanin"/>
          <w:b/>
          <w:bCs/>
          <w:sz w:val="18"/>
        </w:rPr>
      </w:pPr>
      <w:bookmarkStart w:id="2" w:name="_Hlk31134324"/>
      <w:r w:rsidRPr="000C0656">
        <w:rPr>
          <w:rFonts w:cs="B Nazanin"/>
          <w:b/>
          <w:bCs/>
          <w:sz w:val="18"/>
        </w:rPr>
        <w:t>Keywords</w:t>
      </w:r>
      <w:r w:rsidRPr="000C0656">
        <w:rPr>
          <w:rFonts w:cs="B Nazanin" w:hint="cs"/>
          <w:b/>
          <w:bCs/>
          <w:sz w:val="18"/>
          <w:rtl/>
        </w:rPr>
        <w:t>:</w:t>
      </w:r>
    </w:p>
    <w:p w14:paraId="69E97970" w14:textId="77777777" w:rsidR="00FB59CF" w:rsidRDefault="00FB59CF" w:rsidP="00FB59CF">
      <w:pPr>
        <w:pStyle w:val="Chekideh"/>
        <w:bidi w:val="0"/>
        <w:ind w:firstLine="0"/>
        <w:rPr>
          <w:rFonts w:cs="B Nazanin"/>
          <w:b/>
          <w:bCs/>
          <w:sz w:val="18"/>
        </w:rPr>
      </w:pPr>
    </w:p>
    <w:p w14:paraId="2EF21AAE" w14:textId="4A3AF78E" w:rsidR="00FB59CF" w:rsidRPr="00FB59CF" w:rsidRDefault="00FB59CF" w:rsidP="00FB59CF">
      <w:pPr>
        <w:jc w:val="right"/>
        <w:rPr>
          <w:rFonts w:cs="B Nazanin"/>
          <w:b/>
          <w:bCs/>
          <w:sz w:val="18"/>
          <w:szCs w:val="18"/>
          <w:rtl/>
          <w:lang w:bidi="fa-IR"/>
        </w:rPr>
      </w:pPr>
      <w:r w:rsidRPr="00FB59CF">
        <w:rPr>
          <w:rFonts w:cs="Times New Roman"/>
          <w:sz w:val="16"/>
          <w:szCs w:val="16"/>
          <w:lang w:bidi="fa-IR"/>
        </w:rPr>
        <w:t>Market</w:t>
      </w:r>
      <w:r>
        <w:rPr>
          <w:rFonts w:cs="Times New Roman"/>
          <w:sz w:val="16"/>
          <w:szCs w:val="16"/>
          <w:lang w:bidi="fa-IR"/>
        </w:rPr>
        <w:t xml:space="preserve">. </w:t>
      </w:r>
      <w:r w:rsidRPr="00FB59CF">
        <w:rPr>
          <w:rFonts w:cs="Times New Roman"/>
          <w:sz w:val="16"/>
          <w:szCs w:val="16"/>
          <w:rtl/>
          <w:lang w:bidi="fa-IR"/>
        </w:rPr>
        <w:t>،</w:t>
      </w:r>
      <w:r w:rsidRPr="00FB59CF">
        <w:rPr>
          <w:rFonts w:cs="Times New Roman"/>
          <w:sz w:val="16"/>
          <w:szCs w:val="16"/>
          <w:lang w:bidi="fa-IR"/>
        </w:rPr>
        <w:t xml:space="preserve"> traditional architecture</w:t>
      </w:r>
      <w:r w:rsidRPr="00FB59CF">
        <w:rPr>
          <w:rFonts w:cs="Times New Roman"/>
          <w:sz w:val="16"/>
          <w:szCs w:val="16"/>
          <w:rtl/>
          <w:lang w:bidi="fa-IR"/>
        </w:rPr>
        <w:t>،</w:t>
      </w:r>
      <w:r w:rsidRPr="00FB59CF">
        <w:rPr>
          <w:rFonts w:cs="Times New Roman"/>
          <w:sz w:val="16"/>
          <w:szCs w:val="16"/>
          <w:lang w:bidi="fa-IR"/>
        </w:rPr>
        <w:t xml:space="preserve"> Vakil Bazaar</w:t>
      </w:r>
      <w:r w:rsidRPr="00FB59CF">
        <w:rPr>
          <w:rFonts w:cs="Times New Roman"/>
          <w:sz w:val="16"/>
          <w:szCs w:val="16"/>
          <w:rtl/>
          <w:lang w:bidi="fa-IR"/>
        </w:rPr>
        <w:t>،</w:t>
      </w:r>
      <w:r w:rsidRPr="00FB59CF">
        <w:rPr>
          <w:rFonts w:cs="Times New Roman"/>
          <w:sz w:val="16"/>
          <w:szCs w:val="16"/>
          <w:lang w:bidi="fa-IR"/>
        </w:rPr>
        <w:t xml:space="preserve"> Shiraz Market</w:t>
      </w:r>
      <w:r w:rsidRPr="00FB59CF">
        <w:rPr>
          <w:rFonts w:cs="Times New Roman"/>
          <w:sz w:val="16"/>
          <w:szCs w:val="16"/>
          <w:rtl/>
          <w:lang w:bidi="fa-IR"/>
        </w:rPr>
        <w:t>،</w:t>
      </w:r>
      <w:r w:rsidRPr="00FB59CF">
        <w:rPr>
          <w:rFonts w:cs="Times New Roman"/>
          <w:sz w:val="16"/>
          <w:szCs w:val="16"/>
          <w:lang w:bidi="fa-IR"/>
        </w:rPr>
        <w:t xml:space="preserve"> Tehran</w:t>
      </w:r>
      <w:r w:rsidRPr="00FB59CF">
        <w:rPr>
          <w:rFonts w:cs="Times New Roman"/>
          <w:sz w:val="16"/>
          <w:szCs w:val="16"/>
          <w:rtl/>
          <w:lang w:bidi="fa-IR"/>
        </w:rPr>
        <w:t>،</w:t>
      </w:r>
      <w:r w:rsidRPr="00FB59CF">
        <w:rPr>
          <w:rFonts w:cs="Times New Roman"/>
          <w:sz w:val="16"/>
          <w:szCs w:val="16"/>
          <w:lang w:bidi="fa-IR"/>
        </w:rPr>
        <w:t xml:space="preserve"> Iran</w:t>
      </w:r>
    </w:p>
    <w:p w14:paraId="4808DEE5" w14:textId="77777777" w:rsidR="00FB59CF" w:rsidRPr="000C0656" w:rsidRDefault="00FB59CF" w:rsidP="00FB59CF">
      <w:pPr>
        <w:pStyle w:val="Chekideh"/>
        <w:bidi w:val="0"/>
        <w:ind w:firstLine="0"/>
        <w:rPr>
          <w:rFonts w:cs="B Nazanin"/>
          <w:sz w:val="18"/>
        </w:rPr>
      </w:pPr>
    </w:p>
    <w:bookmarkEnd w:id="2"/>
    <w:p w14:paraId="7DE021F4" w14:textId="77777777" w:rsidR="003F7EC2" w:rsidRDefault="003F7EC2" w:rsidP="003F7EC2">
      <w:pPr>
        <w:pStyle w:val="Heading1"/>
        <w:jc w:val="left"/>
        <w:rPr>
          <w:rFonts w:ascii="Tahoma" w:hAnsi="Tahoma" w:cs="B Nazanin"/>
          <w:color w:val="333333"/>
          <w:shd w:val="clear" w:color="auto" w:fill="FAFAFA"/>
          <w:rtl/>
        </w:rPr>
      </w:pPr>
    </w:p>
    <w:p w14:paraId="1A8378DE" w14:textId="77777777" w:rsidR="0034061F" w:rsidRPr="0034061F" w:rsidRDefault="0034061F" w:rsidP="0034061F">
      <w:pPr>
        <w:pStyle w:val="Normal1stParagraph"/>
        <w:rPr>
          <w:rtl/>
        </w:rPr>
        <w:sectPr w:rsidR="0034061F" w:rsidRPr="0034061F" w:rsidSect="00254A61">
          <w:headerReference w:type="first" r:id="rId15"/>
          <w:footnotePr>
            <w:numRestart w:val="eachPage"/>
          </w:footnotePr>
          <w:type w:val="continuous"/>
          <w:pgSz w:w="11907" w:h="16840" w:code="9"/>
          <w:pgMar w:top="1985" w:right="1701" w:bottom="1134" w:left="1418" w:header="1134" w:footer="1418" w:gutter="0"/>
          <w:cols w:space="397"/>
          <w:titlePg/>
          <w:bidi/>
          <w:docGrid w:linePitch="360"/>
        </w:sectPr>
      </w:pPr>
    </w:p>
    <w:p w14:paraId="11D12733" w14:textId="2078A0C7" w:rsidR="00C61989" w:rsidRPr="00612218" w:rsidRDefault="00C61989" w:rsidP="00612218">
      <w:pPr>
        <w:pStyle w:val="ListParagraph"/>
        <w:numPr>
          <w:ilvl w:val="0"/>
          <w:numId w:val="6"/>
        </w:numPr>
        <w:bidi/>
        <w:rPr>
          <w:rFonts w:cs="B Nazanin"/>
          <w:b/>
          <w:bCs/>
          <w:sz w:val="28"/>
          <w:szCs w:val="28"/>
          <w:lang w:bidi="fa-IR"/>
        </w:rPr>
      </w:pPr>
      <w:r w:rsidRPr="00612218">
        <w:rPr>
          <w:rFonts w:cs="B Nazanin" w:hint="cs"/>
          <w:b/>
          <w:bCs/>
          <w:sz w:val="28"/>
          <w:szCs w:val="28"/>
          <w:rtl/>
          <w:lang w:bidi="fa-IR"/>
        </w:rPr>
        <w:lastRenderedPageBreak/>
        <w:t xml:space="preserve">مقدمه </w:t>
      </w:r>
    </w:p>
    <w:p w14:paraId="175E0546" w14:textId="517E2F50" w:rsidR="00612218" w:rsidRPr="00612218" w:rsidRDefault="00612218" w:rsidP="00612218">
      <w:pPr>
        <w:ind w:left="284" w:firstLine="0"/>
        <w:rPr>
          <w:rFonts w:ascii="Arial" w:hAnsi="Arial" w:cs="B Nazanin"/>
          <w:color w:val="000000"/>
          <w:sz w:val="24"/>
          <w:rtl/>
        </w:rPr>
      </w:pPr>
      <w:r w:rsidRPr="00612218">
        <w:rPr>
          <w:rFonts w:ascii="Arial" w:hAnsi="Arial" w:cs="B Nazanin"/>
          <w:color w:val="000000"/>
          <w:sz w:val="24"/>
          <w:rtl/>
        </w:rPr>
        <w:t>بازار در زبان پهلوی «واکار» و «وازار» آمده و به معنای محل داد و ستد و اجتماع است. بازار در تمدن ایران و جهان سابقه چند هزار ساله دارد. از همان هنگام که انسان موفق به تولید محصول بیشتر از نیاز خود گردید و به فکر مبادله آن با دیگر محصولات و تولیدات مورد نیاز خود افتاد، مراحل شکل گیری بازار آغاز شد. برای این منظور ابتدا فضاهای بازی در مجاورت روستاهای بزرگ به این کار اختصاص دادند که در فصولی از سال و به تدریج در روزهایی از هفته، محل اجتماع، داد و ستد و مبادله منطقه می شد. سپس با گسترش جوامع و مبادلات، زمان، مکان، شکل و ساختار آن نیز دچار تغییرات و تحولات تکاملی گردید و به تدریج از حالت موقت به دایمی و از وضعیت فاقد سرپناه و معماری به ساختارهای معماری متشکل و دایمی تبدیل گردی</w:t>
      </w:r>
      <w:r w:rsidRPr="00612218">
        <w:rPr>
          <w:rFonts w:ascii="Arial" w:hAnsi="Arial" w:cs="B Nazanin" w:hint="cs"/>
          <w:color w:val="000000"/>
          <w:sz w:val="24"/>
          <w:rtl/>
          <w:lang w:bidi="fa-IR"/>
        </w:rPr>
        <w:t xml:space="preserve">د. </w:t>
      </w:r>
      <w:r w:rsidRPr="00612218">
        <w:rPr>
          <w:rFonts w:ascii="Arial" w:hAnsi="Arial" w:cs="B Nazanin"/>
          <w:color w:val="000000"/>
          <w:sz w:val="24"/>
          <w:rtl/>
        </w:rPr>
        <w:t>در دوران اسلامی، شهرنشینی گسترش یافت و بسیاری از شهرهای کوچک قدیمی توسعه یافتند و شماری شهر جدید در برخی نواحی کشور به ویژه در نواحی مرزی یا ارتباطی ساخته شد. در بعضی از شهرهای جدید مانند کوفه و بصره، فضایی باز برای بازار در نظر گرفتند که فروشندگان و کسبه، ابتدای روز به آنجا می رفتند و بساط خود را در هر جا که می یافتند پهن می کردند و تا هنگام شب می توانستند در آنجا باشند. به عبارت دیگر، فضایی به عنوان بازارگاه در نظر گرفته می شد که جای ثابتی برای افراد وجود نداشت، اما به تدریج و پس از گسترش یافتن این شهرها، کم کم فضاهایی به صورت دکان های ساخته شده در بازار بنا</w:t>
      </w:r>
      <w:r w:rsidRPr="00612218">
        <w:rPr>
          <w:rFonts w:ascii="Arial" w:hAnsi="Arial" w:cs="B Nazanin" w:hint="cs"/>
          <w:color w:val="000000"/>
          <w:sz w:val="24"/>
          <w:rtl/>
        </w:rPr>
        <w:t xml:space="preserve"> </w:t>
      </w:r>
      <w:r w:rsidRPr="00612218">
        <w:rPr>
          <w:rFonts w:ascii="Arial" w:hAnsi="Arial" w:cs="B Nazanin"/>
          <w:color w:val="000000"/>
          <w:sz w:val="24"/>
          <w:rtl/>
        </w:rPr>
        <w:t>گردید</w:t>
      </w:r>
      <w:r w:rsidRPr="00612218">
        <w:rPr>
          <w:rFonts w:ascii="Arial" w:hAnsi="Arial" w:cs="B Nazanin" w:hint="cs"/>
          <w:color w:val="000000"/>
          <w:sz w:val="24"/>
          <w:rtl/>
        </w:rPr>
        <w:t xml:space="preserve"> و </w:t>
      </w:r>
      <w:r w:rsidRPr="00612218">
        <w:rPr>
          <w:rFonts w:ascii="Arial" w:hAnsi="Arial" w:cs="B Nazanin"/>
          <w:color w:val="000000"/>
          <w:sz w:val="24"/>
          <w:rtl/>
        </w:rPr>
        <w:t>بازار</w:t>
      </w:r>
      <w:r w:rsidRPr="00612218">
        <w:rPr>
          <w:rFonts w:ascii="Arial" w:hAnsi="Arial" w:cs="B Nazanin" w:hint="cs"/>
          <w:color w:val="000000"/>
          <w:sz w:val="24"/>
          <w:rtl/>
        </w:rPr>
        <w:t xml:space="preserve">ی </w:t>
      </w:r>
      <w:r w:rsidRPr="00612218">
        <w:rPr>
          <w:rFonts w:ascii="Arial" w:hAnsi="Arial" w:cs="B Nazanin"/>
          <w:color w:val="000000"/>
          <w:sz w:val="24"/>
          <w:rtl/>
        </w:rPr>
        <w:t>دائمی</w:t>
      </w:r>
      <w:r w:rsidRPr="00612218">
        <w:rPr>
          <w:rFonts w:ascii="Arial" w:hAnsi="Arial" w:cs="B Nazanin" w:hint="cs"/>
          <w:color w:val="000000"/>
          <w:sz w:val="24"/>
          <w:rtl/>
        </w:rPr>
        <w:t xml:space="preserve"> </w:t>
      </w:r>
      <w:r w:rsidRPr="00612218">
        <w:rPr>
          <w:rFonts w:ascii="Arial" w:hAnsi="Arial" w:cs="B Nazanin"/>
          <w:color w:val="000000"/>
          <w:sz w:val="24"/>
          <w:rtl/>
        </w:rPr>
        <w:t>دربخشی</w:t>
      </w:r>
      <w:r w:rsidRPr="00612218">
        <w:rPr>
          <w:rFonts w:ascii="Arial" w:hAnsi="Arial" w:cs="B Nazanin" w:hint="cs"/>
          <w:color w:val="000000"/>
          <w:sz w:val="24"/>
          <w:rtl/>
        </w:rPr>
        <w:t xml:space="preserve"> ا</w:t>
      </w:r>
      <w:r w:rsidRPr="00612218">
        <w:rPr>
          <w:rFonts w:ascii="Arial" w:hAnsi="Arial" w:cs="B Nazanin"/>
          <w:color w:val="000000"/>
          <w:sz w:val="24"/>
          <w:rtl/>
        </w:rPr>
        <w:t>ز</w:t>
      </w:r>
      <w:r w:rsidRPr="00612218">
        <w:rPr>
          <w:rFonts w:ascii="Arial" w:hAnsi="Arial" w:cs="B Nazanin" w:hint="cs"/>
          <w:color w:val="000000"/>
          <w:sz w:val="24"/>
          <w:rtl/>
        </w:rPr>
        <w:t xml:space="preserve"> ش</w:t>
      </w:r>
      <w:r w:rsidRPr="00612218">
        <w:rPr>
          <w:rFonts w:ascii="Arial" w:hAnsi="Arial" w:cs="B Nazanin"/>
          <w:color w:val="000000"/>
          <w:sz w:val="24"/>
          <w:rtl/>
        </w:rPr>
        <w:t>هر</w:t>
      </w:r>
      <w:r w:rsidRPr="00612218">
        <w:rPr>
          <w:rFonts w:ascii="Arial" w:hAnsi="Arial" w:cs="B Nazanin" w:hint="cs"/>
          <w:color w:val="000000"/>
          <w:sz w:val="24"/>
          <w:rtl/>
        </w:rPr>
        <w:t xml:space="preserve"> </w:t>
      </w:r>
      <w:r w:rsidRPr="00612218">
        <w:rPr>
          <w:rFonts w:ascii="Arial" w:hAnsi="Arial" w:cs="B Nazanin"/>
          <w:color w:val="000000"/>
          <w:sz w:val="24"/>
          <w:rtl/>
        </w:rPr>
        <w:t>شکل</w:t>
      </w:r>
      <w:r w:rsidRPr="00612218">
        <w:rPr>
          <w:rFonts w:ascii="Arial" w:hAnsi="Arial" w:cs="B Nazanin" w:hint="cs"/>
          <w:color w:val="000000"/>
          <w:sz w:val="24"/>
          <w:rtl/>
        </w:rPr>
        <w:t xml:space="preserve"> </w:t>
      </w:r>
      <w:r w:rsidRPr="00612218">
        <w:rPr>
          <w:rFonts w:ascii="Arial" w:hAnsi="Arial" w:cs="B Nazanin"/>
          <w:color w:val="000000"/>
          <w:sz w:val="24"/>
          <w:rtl/>
        </w:rPr>
        <w:t>گرف</w:t>
      </w:r>
      <w:r w:rsidRPr="00612218">
        <w:rPr>
          <w:rFonts w:ascii="Arial" w:hAnsi="Arial" w:cs="B Nazanin" w:hint="cs"/>
          <w:color w:val="000000"/>
          <w:sz w:val="24"/>
          <w:rtl/>
        </w:rPr>
        <w:t>ت.</w:t>
      </w:r>
      <w:r w:rsidRPr="00612218">
        <w:rPr>
          <w:rFonts w:ascii="Arial" w:hAnsi="Arial" w:cs="B Nazanin"/>
          <w:color w:val="000000"/>
          <w:sz w:val="24"/>
        </w:rPr>
        <w:t> </w:t>
      </w:r>
      <w:r w:rsidRPr="00612218">
        <w:rPr>
          <w:rFonts w:ascii="Arial" w:hAnsi="Arial" w:cs="B Nazanin"/>
          <w:color w:val="000000"/>
          <w:sz w:val="24"/>
          <w:rtl/>
        </w:rPr>
        <w:t>بر پایه اطلاعات موجود در منابع تاریخی، از اواخر قرن اول هجری به بعد در بسیاری از شهرهای جدید و کمابیش همه شهرهای قدیمی، بازارهایی دائمی با فضاهای ساخته شده وجود داشت. در این نوع بازارها، هر صنف در بخشی از راسته اصلی یا در یکی از راسته های فرعی جای داشت و هر نوع کالا در محلی معین عرضه می شد. از قرن سوم هجری به بعد، به تدریج و با روی کار آمدن حکومتهای ایرانی و محلی، فعالیتهای اقتصادی و در پی آن توسعه و عمران شهری به صورت قابل ملاحظه ای رونق یافت. بازارهای شهرهای بزرگ در این دوره بسیار توسعه یافتند. مجموعه بازارهای شهرهای اسلامی علاوه بر کارکردهای اقتصادی و تجاری، در زمینه های مختلف اجتماعی، مذهبی و سیاسی نقش غیر قابل انکاری داشته و به همراه مساجد جامع، بخش مهم و مرکزی بافت شهرهای قدیم را به وجود می آورده است</w:t>
      </w:r>
      <w:r w:rsidRPr="00612218">
        <w:rPr>
          <w:rFonts w:ascii="Arial" w:hAnsi="Arial" w:cs="B Nazanin"/>
          <w:color w:val="000000"/>
          <w:sz w:val="24"/>
        </w:rPr>
        <w:t>.</w:t>
      </w:r>
      <w:r w:rsidR="00470E64">
        <w:rPr>
          <w:rFonts w:ascii="Arial" w:hAnsi="Arial" w:cs="B Nazanin"/>
          <w:color w:val="000000"/>
          <w:sz w:val="24"/>
        </w:rPr>
        <w:t xml:space="preserve"> </w:t>
      </w:r>
      <w:r w:rsidRPr="00612218">
        <w:rPr>
          <w:rFonts w:ascii="Arial" w:hAnsi="Arial" w:cs="B Nazanin"/>
          <w:color w:val="000000"/>
          <w:sz w:val="24"/>
          <w:rtl/>
        </w:rPr>
        <w:t>بازارها در شهرهای قدیم معمولا در ارتباط با راههای ارتباطی و دروازه اصلی شهر، مسجد جامع و میدان اصلی شهر شکل گرفته و به تدریج گسترش می یافت. با گسترش بازار نیازهای جدیدی به وجود می آمد که منجر به پیدایش فضاها و بناهای وابسته ای در مجموعه بازار می گردید، از جمله خان، تیمچه، خانبارها، ضرابخانه، کارگاه های تولیدی و خدماتی و بناهای عمومی شامل مسجد، حسینیه، آب انبار، حمام و قهوه خانه</w:t>
      </w:r>
      <w:r w:rsidRPr="00612218">
        <w:rPr>
          <w:rFonts w:ascii="Arial" w:hAnsi="Arial" w:cs="B Nazanin"/>
          <w:color w:val="000000"/>
          <w:sz w:val="24"/>
        </w:rPr>
        <w:t xml:space="preserve"> .</w:t>
      </w:r>
      <w:r w:rsidRPr="00612218">
        <w:rPr>
          <w:rFonts w:ascii="Arial" w:hAnsi="Arial" w:cs="B Nazanin"/>
          <w:color w:val="000000"/>
          <w:sz w:val="24"/>
          <w:rtl/>
        </w:rPr>
        <w:t>بازارهاي ايران ستون فقرات شهرها را تشكيل مي دادند و مجموعه اي از بناهاي گوناگون هستند كه به صورت خاصي به هم بافته شده اند در كل هر بازار</w:t>
      </w:r>
      <w:r w:rsidRPr="00612218">
        <w:rPr>
          <w:rFonts w:ascii="Arial" w:hAnsi="Arial" w:cs="B Nazanin" w:hint="cs"/>
          <w:color w:val="000000"/>
          <w:sz w:val="24"/>
          <w:rtl/>
        </w:rPr>
        <w:t xml:space="preserve"> </w:t>
      </w:r>
      <w:r w:rsidRPr="00612218">
        <w:rPr>
          <w:rFonts w:ascii="Arial" w:hAnsi="Arial" w:cs="B Nazanin"/>
          <w:color w:val="000000"/>
          <w:sz w:val="24"/>
          <w:rtl/>
        </w:rPr>
        <w:t>متشكل از يك تنه اصلي بازار وبناهاي متصل به ان است اين راسته كه گاه صورتي مستقيم و گاه شكلي گياه وار دارد ممكن است شاخه هاي مختلف پيدا كند اما همواره از تكرار چهار طاقي ساده</w:t>
      </w:r>
      <w:r w:rsidRPr="00612218">
        <w:rPr>
          <w:rFonts w:ascii="Arial" w:hAnsi="Arial" w:cs="B Nazanin"/>
          <w:color w:val="000000"/>
          <w:sz w:val="24"/>
        </w:rPr>
        <w:t xml:space="preserve"> </w:t>
      </w:r>
      <w:r w:rsidRPr="00612218">
        <w:rPr>
          <w:rFonts w:ascii="Arial" w:hAnsi="Arial" w:cs="B Nazanin"/>
          <w:color w:val="000000"/>
          <w:sz w:val="24"/>
          <w:rtl/>
        </w:rPr>
        <w:t>و حجره در دوسوي آن پديد مي آيد به عكس اين همساني بناهاي متصل به راسته بسيار متنوع و تقريبا از همه ي انواع اعم از حكومتي و تجاري و مذهبي آموزشي و خدماتي است . بناهاي بازار انواع بسيار دارد كه از آن جمله سرا و تيمچه فضايي سر پوشيده وسيع و مرتفع است كاروانسرا كه محل اطراق و آمد و شدكاروان ها بوده است معمولا حياطي وسيع تر و حجره هاي بسته تر دار</w:t>
      </w:r>
      <w:r w:rsidRPr="00612218">
        <w:rPr>
          <w:rFonts w:ascii="Arial" w:hAnsi="Arial" w:cs="B Nazanin" w:hint="cs"/>
          <w:color w:val="000000"/>
          <w:sz w:val="24"/>
          <w:rtl/>
          <w:lang w:bidi="fa-IR"/>
        </w:rPr>
        <w:t>د</w:t>
      </w:r>
      <w:r w:rsidRPr="00612218">
        <w:rPr>
          <w:rFonts w:ascii="Arial" w:hAnsi="Arial" w:cs="B Nazanin"/>
          <w:color w:val="000000"/>
          <w:sz w:val="24"/>
          <w:rtl/>
        </w:rPr>
        <w:t xml:space="preserve"> .</w:t>
      </w:r>
    </w:p>
    <w:p w14:paraId="1C0C572A" w14:textId="77777777" w:rsidR="00612218" w:rsidRPr="00612218" w:rsidRDefault="00612218" w:rsidP="00612218">
      <w:pPr>
        <w:pStyle w:val="ListParagraph"/>
        <w:bidi/>
        <w:ind w:left="644"/>
        <w:rPr>
          <w:rFonts w:cs="B Nazanin"/>
          <w:b/>
          <w:bCs/>
          <w:sz w:val="28"/>
          <w:szCs w:val="28"/>
          <w:lang w:bidi="fa-IR"/>
        </w:rPr>
      </w:pPr>
    </w:p>
    <w:p w14:paraId="40C08D6D" w14:textId="1FD99151" w:rsidR="00015FC4" w:rsidRPr="002A0CAB" w:rsidRDefault="00015FC4" w:rsidP="00015FC4">
      <w:pPr>
        <w:rPr>
          <w:rFonts w:cs="B Nazanin"/>
          <w:b/>
          <w:bCs/>
          <w:sz w:val="28"/>
          <w:szCs w:val="28"/>
          <w:rtl/>
          <w:lang w:bidi="fa-IR"/>
        </w:rPr>
      </w:pPr>
    </w:p>
    <w:p w14:paraId="38018ECD" w14:textId="77777777" w:rsidR="00015FC4" w:rsidRPr="00F17435" w:rsidRDefault="00015FC4" w:rsidP="00015FC4">
      <w:pPr>
        <w:pStyle w:val="A-text"/>
        <w:rPr>
          <w:b/>
          <w:bCs/>
          <w:szCs w:val="20"/>
          <w:rtl/>
        </w:rPr>
      </w:pPr>
    </w:p>
    <w:p w14:paraId="59D1107D" w14:textId="77777777" w:rsidR="009B485C" w:rsidRPr="009B485C" w:rsidRDefault="009B485C" w:rsidP="009B485C">
      <w:pPr>
        <w:rPr>
          <w:rtl/>
        </w:rPr>
      </w:pPr>
    </w:p>
    <w:p w14:paraId="44726F5D" w14:textId="77777777" w:rsidR="009B485C" w:rsidRPr="009B485C" w:rsidRDefault="009B485C" w:rsidP="009B485C">
      <w:pPr>
        <w:rPr>
          <w:rFonts w:cs="B Nazanin"/>
          <w:b/>
          <w:bCs/>
          <w:sz w:val="24"/>
          <w:szCs w:val="28"/>
          <w:rtl/>
        </w:rPr>
      </w:pPr>
      <w:r w:rsidRPr="009B485C">
        <w:rPr>
          <w:rFonts w:cs="B Nazanin"/>
          <w:b/>
          <w:bCs/>
          <w:sz w:val="24"/>
          <w:szCs w:val="28"/>
          <w:rtl/>
        </w:rPr>
        <w:t>پ</w:t>
      </w:r>
      <w:r w:rsidRPr="009B485C">
        <w:rPr>
          <w:rFonts w:cs="B Nazanin" w:hint="cs"/>
          <w:b/>
          <w:bCs/>
          <w:sz w:val="24"/>
          <w:szCs w:val="28"/>
          <w:rtl/>
        </w:rPr>
        <w:t>ی</w:t>
      </w:r>
      <w:r w:rsidRPr="009B485C">
        <w:rPr>
          <w:rFonts w:cs="B Nazanin" w:hint="eastAsia"/>
          <w:b/>
          <w:bCs/>
          <w:sz w:val="24"/>
          <w:szCs w:val="28"/>
          <w:rtl/>
        </w:rPr>
        <w:t>ش</w:t>
      </w:r>
      <w:r w:rsidRPr="009B485C">
        <w:rPr>
          <w:rFonts w:cs="B Nazanin" w:hint="cs"/>
          <w:b/>
          <w:bCs/>
          <w:sz w:val="24"/>
          <w:szCs w:val="28"/>
          <w:rtl/>
        </w:rPr>
        <w:t>ی</w:t>
      </w:r>
      <w:r w:rsidRPr="009B485C">
        <w:rPr>
          <w:rFonts w:cs="B Nazanin" w:hint="eastAsia"/>
          <w:b/>
          <w:bCs/>
          <w:sz w:val="24"/>
          <w:szCs w:val="28"/>
          <w:rtl/>
        </w:rPr>
        <w:t>نه</w:t>
      </w:r>
      <w:r w:rsidRPr="009B485C">
        <w:rPr>
          <w:rFonts w:cs="B Nazanin"/>
          <w:b/>
          <w:bCs/>
          <w:sz w:val="24"/>
          <w:szCs w:val="28"/>
          <w:rtl/>
        </w:rPr>
        <w:t xml:space="preserve"> تحق</w:t>
      </w:r>
      <w:r w:rsidRPr="009B485C">
        <w:rPr>
          <w:rFonts w:cs="B Nazanin" w:hint="cs"/>
          <w:b/>
          <w:bCs/>
          <w:sz w:val="24"/>
          <w:szCs w:val="28"/>
          <w:rtl/>
        </w:rPr>
        <w:t>ی</w:t>
      </w:r>
      <w:r w:rsidRPr="009B485C">
        <w:rPr>
          <w:rFonts w:cs="B Nazanin" w:hint="eastAsia"/>
          <w:b/>
          <w:bCs/>
          <w:sz w:val="24"/>
          <w:szCs w:val="28"/>
          <w:rtl/>
        </w:rPr>
        <w:t>ق</w:t>
      </w:r>
      <w:r w:rsidRPr="009B485C">
        <w:rPr>
          <w:rFonts w:cs="B Nazanin"/>
          <w:b/>
          <w:bCs/>
          <w:sz w:val="24"/>
          <w:szCs w:val="28"/>
        </w:rPr>
        <w:t xml:space="preserve"> </w:t>
      </w:r>
    </w:p>
    <w:p w14:paraId="75272876" w14:textId="77777777" w:rsidR="009B485C" w:rsidRPr="009B485C" w:rsidRDefault="009B485C" w:rsidP="009B485C">
      <w:pPr>
        <w:rPr>
          <w:rtl/>
        </w:rPr>
      </w:pPr>
      <w:r w:rsidRPr="009B485C">
        <w:rPr>
          <w:rFonts w:cs="B Nazanin" w:hint="eastAsia"/>
          <w:rtl/>
        </w:rPr>
        <w:t>واژه</w:t>
      </w:r>
      <w:r w:rsidRPr="009B485C">
        <w:rPr>
          <w:rFonts w:cs="B Nazanin"/>
          <w:rtl/>
        </w:rPr>
        <w:t xml:space="preserve"> بازار بس</w:t>
      </w:r>
      <w:r w:rsidRPr="009B485C">
        <w:rPr>
          <w:rFonts w:cs="B Nazanin" w:hint="cs"/>
          <w:rtl/>
        </w:rPr>
        <w:t>ی</w:t>
      </w:r>
      <w:r w:rsidRPr="009B485C">
        <w:rPr>
          <w:rFonts w:cs="B Nazanin" w:hint="eastAsia"/>
          <w:rtl/>
        </w:rPr>
        <w:t>ار</w:t>
      </w:r>
      <w:r w:rsidRPr="009B485C">
        <w:rPr>
          <w:rFonts w:cs="B Nazanin"/>
          <w:rtl/>
        </w:rPr>
        <w:t xml:space="preserve"> کهن است و به معن</w:t>
      </w:r>
      <w:r w:rsidRPr="009B485C">
        <w:rPr>
          <w:rFonts w:cs="B Nazanin" w:hint="cs"/>
          <w:rtl/>
        </w:rPr>
        <w:t>ی</w:t>
      </w:r>
      <w:r w:rsidRPr="009B485C">
        <w:rPr>
          <w:rFonts w:cs="B Nazanin"/>
          <w:rtl/>
        </w:rPr>
        <w:t xml:space="preserve"> محل خر</w:t>
      </w:r>
      <w:r w:rsidRPr="009B485C">
        <w:rPr>
          <w:rFonts w:cs="B Nazanin" w:hint="cs"/>
          <w:rtl/>
        </w:rPr>
        <w:t>ی</w:t>
      </w:r>
      <w:r w:rsidRPr="009B485C">
        <w:rPr>
          <w:rFonts w:cs="B Nazanin" w:hint="eastAsia"/>
          <w:rtl/>
        </w:rPr>
        <w:t>د</w:t>
      </w:r>
      <w:r w:rsidRPr="009B485C">
        <w:rPr>
          <w:rFonts w:cs="B Nazanin"/>
          <w:rtl/>
        </w:rPr>
        <w:t xml:space="preserve"> و فروش و عرضه کالاست. بازار در فارس</w:t>
      </w:r>
      <w:r w:rsidRPr="009B485C">
        <w:rPr>
          <w:rFonts w:cs="B Nazanin" w:hint="cs"/>
          <w:rtl/>
        </w:rPr>
        <w:t>ی</w:t>
      </w:r>
      <w:r w:rsidRPr="009B485C">
        <w:rPr>
          <w:rFonts w:cs="B Nazanin"/>
          <w:rtl/>
        </w:rPr>
        <w:t xml:space="preserve"> م</w:t>
      </w:r>
      <w:r w:rsidRPr="009B485C">
        <w:rPr>
          <w:rFonts w:cs="B Nazanin" w:hint="cs"/>
          <w:rtl/>
        </w:rPr>
        <w:t>ی</w:t>
      </w:r>
      <w:r w:rsidRPr="009B485C">
        <w:rPr>
          <w:rFonts w:cs="B Nazanin" w:hint="eastAsia"/>
          <w:rtl/>
        </w:rPr>
        <w:t>انه</w:t>
      </w:r>
      <w:r w:rsidRPr="009B485C">
        <w:rPr>
          <w:rFonts w:cs="B Nazanin"/>
          <w:rtl/>
        </w:rPr>
        <w:t xml:space="preserve"> به صورت "وازار" و با ترک</w:t>
      </w:r>
      <w:r w:rsidRPr="009B485C">
        <w:rPr>
          <w:rFonts w:cs="B Nazanin" w:hint="cs"/>
          <w:rtl/>
        </w:rPr>
        <w:t>ی</w:t>
      </w:r>
      <w:r w:rsidRPr="009B485C">
        <w:rPr>
          <w:rFonts w:cs="B Nazanin" w:hint="eastAsia"/>
          <w:rtl/>
        </w:rPr>
        <w:t>ب</w:t>
      </w:r>
      <w:r w:rsidRPr="009B485C">
        <w:rPr>
          <w:rFonts w:cs="B Nazanin"/>
          <w:rtl/>
        </w:rPr>
        <w:t xml:space="preserve"> ها</w:t>
      </w:r>
      <w:r w:rsidRPr="009B485C">
        <w:rPr>
          <w:rFonts w:cs="B Nazanin" w:hint="cs"/>
          <w:rtl/>
        </w:rPr>
        <w:t>یی</w:t>
      </w:r>
      <w:r w:rsidRPr="009B485C">
        <w:rPr>
          <w:rFonts w:cs="B Nazanin"/>
          <w:rtl/>
        </w:rPr>
        <w:t xml:space="preserve"> مانند وازارگ (بازار</w:t>
      </w:r>
      <w:r w:rsidRPr="009B485C">
        <w:rPr>
          <w:rFonts w:cs="B Nazanin" w:hint="cs"/>
          <w:rtl/>
        </w:rPr>
        <w:t>ی</w:t>
      </w:r>
      <w:r w:rsidRPr="009B485C">
        <w:rPr>
          <w:rFonts w:cs="B Nazanin"/>
          <w:rtl/>
        </w:rPr>
        <w:t>) و وازارگان (بازرگان) به کار م</w:t>
      </w:r>
      <w:r w:rsidRPr="009B485C">
        <w:rPr>
          <w:rFonts w:cs="B Nazanin" w:hint="cs"/>
          <w:rtl/>
        </w:rPr>
        <w:t>ی</w:t>
      </w:r>
      <w:r w:rsidRPr="009B485C">
        <w:rPr>
          <w:rFonts w:cs="B Nazanin"/>
          <w:rtl/>
        </w:rPr>
        <w:t xml:space="preserve"> رفته</w:t>
      </w:r>
      <w:r w:rsidRPr="009B485C">
        <w:rPr>
          <w:rFonts w:cs="B Nazanin" w:hint="cs"/>
          <w:rtl/>
        </w:rPr>
        <w:t>(</w:t>
      </w:r>
      <w:r w:rsidRPr="009B485C">
        <w:rPr>
          <w:rFonts w:cs="B Nazanin"/>
          <w:sz w:val="18"/>
          <w:szCs w:val="20"/>
          <w:rtl/>
        </w:rPr>
        <w:t>سامان</w:t>
      </w:r>
      <w:r w:rsidRPr="009B485C">
        <w:rPr>
          <w:rFonts w:cs="B Nazanin" w:hint="cs"/>
          <w:sz w:val="18"/>
          <w:szCs w:val="20"/>
          <w:rtl/>
        </w:rPr>
        <w:t>ی</w:t>
      </w:r>
      <w:r w:rsidRPr="009B485C">
        <w:rPr>
          <w:rFonts w:cs="B Nazanin"/>
          <w:sz w:val="18"/>
          <w:szCs w:val="20"/>
          <w:rtl/>
        </w:rPr>
        <w:t xml:space="preserve"> و پورجعفر 3:1391)</w:t>
      </w:r>
      <w:r w:rsidRPr="009B485C">
        <w:rPr>
          <w:rFonts w:cs="B Nazanin"/>
          <w:rtl/>
        </w:rPr>
        <w:t xml:space="preserve"> ا</w:t>
      </w:r>
      <w:r w:rsidRPr="009B485C">
        <w:rPr>
          <w:rFonts w:cs="B Nazanin" w:hint="cs"/>
          <w:rtl/>
        </w:rPr>
        <w:t>ی</w:t>
      </w:r>
      <w:r w:rsidRPr="009B485C">
        <w:rPr>
          <w:rFonts w:cs="B Nazanin" w:hint="eastAsia"/>
          <w:rtl/>
        </w:rPr>
        <w:t>ن</w:t>
      </w:r>
      <w:r w:rsidRPr="009B485C">
        <w:rPr>
          <w:rFonts w:cs="B Nazanin"/>
          <w:rtl/>
        </w:rPr>
        <w:t xml:space="preserve"> واژه ا</w:t>
      </w:r>
      <w:r w:rsidRPr="009B485C">
        <w:rPr>
          <w:rFonts w:cs="B Nazanin" w:hint="cs"/>
          <w:rtl/>
        </w:rPr>
        <w:t>ی</w:t>
      </w:r>
      <w:r w:rsidRPr="009B485C">
        <w:rPr>
          <w:rFonts w:cs="B Nazanin" w:hint="eastAsia"/>
          <w:rtl/>
        </w:rPr>
        <w:t>ران</w:t>
      </w:r>
      <w:r w:rsidRPr="009B485C">
        <w:rPr>
          <w:rFonts w:cs="B Nazanin" w:hint="cs"/>
          <w:rtl/>
        </w:rPr>
        <w:t>ی</w:t>
      </w:r>
      <w:r w:rsidRPr="009B485C">
        <w:rPr>
          <w:rFonts w:cs="B Nazanin"/>
          <w:rtl/>
        </w:rPr>
        <w:t xml:space="preserve"> به زبان برخ</w:t>
      </w:r>
      <w:r w:rsidRPr="009B485C">
        <w:rPr>
          <w:rFonts w:cs="B Nazanin" w:hint="cs"/>
          <w:rtl/>
        </w:rPr>
        <w:t>ی</w:t>
      </w:r>
      <w:r w:rsidRPr="009B485C">
        <w:rPr>
          <w:rFonts w:cs="B Nazanin"/>
          <w:rtl/>
        </w:rPr>
        <w:t xml:space="preserve"> از سرزم</w:t>
      </w:r>
      <w:r w:rsidRPr="009B485C">
        <w:rPr>
          <w:rFonts w:cs="B Nazanin" w:hint="cs"/>
          <w:rtl/>
        </w:rPr>
        <w:t>ی</w:t>
      </w:r>
      <w:r w:rsidRPr="009B485C">
        <w:rPr>
          <w:rFonts w:cs="B Nazanin" w:hint="eastAsia"/>
          <w:rtl/>
        </w:rPr>
        <w:t>ن</w:t>
      </w:r>
      <w:r w:rsidRPr="009B485C">
        <w:rPr>
          <w:rFonts w:cs="B Nazanin"/>
          <w:rtl/>
        </w:rPr>
        <w:t xml:space="preserve"> ها</w:t>
      </w:r>
      <w:r w:rsidRPr="009B485C">
        <w:rPr>
          <w:rFonts w:cs="B Nazanin" w:hint="cs"/>
          <w:rtl/>
        </w:rPr>
        <w:t>یی</w:t>
      </w:r>
      <w:r w:rsidRPr="009B485C">
        <w:rPr>
          <w:rFonts w:cs="B Nazanin"/>
          <w:rtl/>
        </w:rPr>
        <w:t xml:space="preserve"> که با </w:t>
      </w:r>
      <w:r w:rsidRPr="009B485C">
        <w:rPr>
          <w:rFonts w:cs="B Nazanin" w:hint="eastAsia"/>
          <w:rtl/>
        </w:rPr>
        <w:t>ا</w:t>
      </w:r>
      <w:r w:rsidRPr="009B485C">
        <w:rPr>
          <w:rFonts w:cs="B Nazanin" w:hint="cs"/>
          <w:rtl/>
        </w:rPr>
        <w:t>ی</w:t>
      </w:r>
      <w:r w:rsidRPr="009B485C">
        <w:rPr>
          <w:rFonts w:cs="B Nazanin" w:hint="eastAsia"/>
          <w:rtl/>
        </w:rPr>
        <w:t>ران</w:t>
      </w:r>
      <w:r w:rsidRPr="009B485C">
        <w:rPr>
          <w:rFonts w:cs="B Nazanin"/>
          <w:rtl/>
        </w:rPr>
        <w:t xml:space="preserve"> تبادلات بازرگان</w:t>
      </w:r>
      <w:r w:rsidRPr="009B485C">
        <w:rPr>
          <w:rFonts w:cs="B Nazanin" w:hint="cs"/>
          <w:rtl/>
        </w:rPr>
        <w:t>ی</w:t>
      </w:r>
      <w:r w:rsidRPr="009B485C">
        <w:rPr>
          <w:rFonts w:cs="B Nazanin"/>
          <w:rtl/>
        </w:rPr>
        <w:t xml:space="preserve"> داشتند، مانند سرزم</w:t>
      </w:r>
      <w:r w:rsidRPr="009B485C">
        <w:rPr>
          <w:rFonts w:cs="B Nazanin" w:hint="cs"/>
          <w:rtl/>
        </w:rPr>
        <w:t>ی</w:t>
      </w:r>
      <w:r w:rsidRPr="009B485C">
        <w:rPr>
          <w:rFonts w:cs="B Nazanin" w:hint="eastAsia"/>
          <w:rtl/>
        </w:rPr>
        <w:t>ن</w:t>
      </w:r>
      <w:r w:rsidRPr="009B485C">
        <w:rPr>
          <w:rFonts w:cs="B Nazanin"/>
          <w:rtl/>
        </w:rPr>
        <w:t xml:space="preserve"> ها</w:t>
      </w:r>
      <w:r w:rsidRPr="009B485C">
        <w:rPr>
          <w:rFonts w:cs="B Nazanin" w:hint="cs"/>
          <w:rtl/>
        </w:rPr>
        <w:t>ی</w:t>
      </w:r>
      <w:r w:rsidRPr="009B485C">
        <w:rPr>
          <w:rFonts w:cs="B Nazanin"/>
          <w:rtl/>
        </w:rPr>
        <w:t xml:space="preserve"> عرب</w:t>
      </w:r>
      <w:r w:rsidRPr="009B485C">
        <w:rPr>
          <w:rFonts w:cs="B Nazanin" w:hint="cs"/>
          <w:rtl/>
        </w:rPr>
        <w:t>ی</w:t>
      </w:r>
      <w:r w:rsidRPr="009B485C">
        <w:rPr>
          <w:rFonts w:cs="B Nazanin" w:hint="eastAsia"/>
          <w:rtl/>
        </w:rPr>
        <w:t>،</w:t>
      </w:r>
      <w:r w:rsidRPr="009B485C">
        <w:rPr>
          <w:rFonts w:cs="B Nazanin"/>
          <w:rtl/>
        </w:rPr>
        <w:t xml:space="preserve"> ترک</w:t>
      </w:r>
      <w:r w:rsidRPr="009B485C">
        <w:rPr>
          <w:rFonts w:cs="B Nazanin" w:hint="cs"/>
          <w:rtl/>
        </w:rPr>
        <w:t>ی</w:t>
      </w:r>
      <w:r w:rsidRPr="009B485C">
        <w:rPr>
          <w:rFonts w:cs="B Nazanin" w:hint="eastAsia"/>
          <w:rtl/>
        </w:rPr>
        <w:t>،</w:t>
      </w:r>
      <w:r w:rsidRPr="009B485C">
        <w:rPr>
          <w:rFonts w:cs="B Nazanin"/>
          <w:rtl/>
        </w:rPr>
        <w:t xml:space="preserve"> عثمان</w:t>
      </w:r>
      <w:r w:rsidRPr="009B485C">
        <w:rPr>
          <w:rFonts w:cs="B Nazanin" w:hint="cs"/>
          <w:rtl/>
        </w:rPr>
        <w:t>ی</w:t>
      </w:r>
      <w:r w:rsidRPr="009B485C">
        <w:rPr>
          <w:rFonts w:cs="B Nazanin"/>
          <w:rtl/>
        </w:rPr>
        <w:t xml:space="preserve"> و برخ</w:t>
      </w:r>
      <w:r w:rsidRPr="009B485C">
        <w:rPr>
          <w:rFonts w:cs="B Nazanin" w:hint="cs"/>
          <w:rtl/>
        </w:rPr>
        <w:t>ی</w:t>
      </w:r>
      <w:r w:rsidRPr="009B485C">
        <w:rPr>
          <w:rFonts w:cs="B Nazanin"/>
          <w:rtl/>
        </w:rPr>
        <w:t xml:space="preserve"> از کشورها</w:t>
      </w:r>
      <w:r w:rsidRPr="009B485C">
        <w:rPr>
          <w:rFonts w:cs="B Nazanin" w:hint="cs"/>
          <w:rtl/>
        </w:rPr>
        <w:t>ی</w:t>
      </w:r>
      <w:r w:rsidRPr="009B485C">
        <w:rPr>
          <w:rFonts w:cs="B Nazanin"/>
          <w:rtl/>
        </w:rPr>
        <w:t xml:space="preserve"> اروپا</w:t>
      </w:r>
      <w:r w:rsidRPr="009B485C">
        <w:rPr>
          <w:rFonts w:cs="B Nazanin" w:hint="cs"/>
          <w:rtl/>
        </w:rPr>
        <w:t>یی</w:t>
      </w:r>
      <w:r w:rsidRPr="009B485C">
        <w:rPr>
          <w:rFonts w:cs="B Nazanin" w:hint="eastAsia"/>
          <w:rtl/>
        </w:rPr>
        <w:t>،</w:t>
      </w:r>
      <w:r w:rsidRPr="009B485C">
        <w:rPr>
          <w:rFonts w:cs="B Nazanin"/>
          <w:rtl/>
        </w:rPr>
        <w:t xml:space="preserve"> راه </w:t>
      </w:r>
      <w:r w:rsidRPr="009B485C">
        <w:rPr>
          <w:rFonts w:cs="B Nazanin" w:hint="cs"/>
          <w:rtl/>
        </w:rPr>
        <w:t>ی</w:t>
      </w:r>
      <w:r w:rsidRPr="009B485C">
        <w:rPr>
          <w:rFonts w:cs="B Nazanin" w:hint="eastAsia"/>
          <w:rtl/>
        </w:rPr>
        <w:t>افته</w:t>
      </w:r>
      <w:r w:rsidRPr="009B485C">
        <w:rPr>
          <w:rFonts w:cs="B Nazanin"/>
          <w:rtl/>
        </w:rPr>
        <w:t xml:space="preserve"> است.در زبان فارس</w:t>
      </w:r>
      <w:r w:rsidRPr="009B485C">
        <w:rPr>
          <w:rFonts w:cs="B Nazanin" w:hint="cs"/>
          <w:rtl/>
        </w:rPr>
        <w:t>ی</w:t>
      </w:r>
      <w:r w:rsidRPr="009B485C">
        <w:rPr>
          <w:rFonts w:cs="B Nazanin"/>
          <w:rtl/>
        </w:rPr>
        <w:t xml:space="preserve"> بازار</w:t>
      </w:r>
      <w:r w:rsidRPr="009B485C">
        <w:rPr>
          <w:rFonts w:cs="B Nazanin"/>
          <w:rtl/>
        </w:rPr>
        <w:footnoteReference w:id="3"/>
      </w:r>
      <w:r w:rsidRPr="009B485C">
        <w:rPr>
          <w:rFonts w:cs="B Nazanin"/>
          <w:rtl/>
        </w:rPr>
        <w:t xml:space="preserve"> به عنوان اسم مکان به معن</w:t>
      </w:r>
      <w:r w:rsidRPr="009B485C">
        <w:rPr>
          <w:rFonts w:cs="B Nazanin" w:hint="cs"/>
          <w:rtl/>
        </w:rPr>
        <w:t>ی</w:t>
      </w:r>
      <w:r w:rsidRPr="009B485C">
        <w:rPr>
          <w:rFonts w:cs="B Nazanin"/>
          <w:rtl/>
        </w:rPr>
        <w:t xml:space="preserve"> محل خر</w:t>
      </w:r>
      <w:r w:rsidRPr="009B485C">
        <w:rPr>
          <w:rFonts w:cs="B Nazanin" w:hint="cs"/>
          <w:rtl/>
        </w:rPr>
        <w:t>ی</w:t>
      </w:r>
      <w:r w:rsidRPr="009B485C">
        <w:rPr>
          <w:rFonts w:cs="B Nazanin" w:hint="eastAsia"/>
          <w:rtl/>
        </w:rPr>
        <w:t>د</w:t>
      </w:r>
      <w:r w:rsidRPr="009B485C">
        <w:rPr>
          <w:rFonts w:cs="B Nazanin"/>
          <w:rtl/>
        </w:rPr>
        <w:t xml:space="preserve"> و فروش کالاست و با وجود آنکه ا</w:t>
      </w:r>
      <w:r w:rsidRPr="009B485C">
        <w:rPr>
          <w:rFonts w:cs="B Nazanin" w:hint="cs"/>
          <w:rtl/>
        </w:rPr>
        <w:t>ی</w:t>
      </w:r>
      <w:r w:rsidRPr="009B485C">
        <w:rPr>
          <w:rFonts w:cs="B Nazanin" w:hint="eastAsia"/>
          <w:rtl/>
        </w:rPr>
        <w:t>ن</w:t>
      </w:r>
      <w:r w:rsidRPr="009B485C">
        <w:rPr>
          <w:rFonts w:cs="B Nazanin"/>
          <w:rtl/>
        </w:rPr>
        <w:t xml:space="preserve"> واژه امروزه ب</w:t>
      </w:r>
      <w:r w:rsidRPr="009B485C">
        <w:rPr>
          <w:rFonts w:cs="B Nazanin" w:hint="cs"/>
          <w:rtl/>
        </w:rPr>
        <w:t>ی</w:t>
      </w:r>
      <w:r w:rsidRPr="009B485C">
        <w:rPr>
          <w:rFonts w:cs="B Nazanin" w:hint="eastAsia"/>
          <w:rtl/>
        </w:rPr>
        <w:t>شتر</w:t>
      </w:r>
      <w:r w:rsidRPr="009B485C">
        <w:rPr>
          <w:rFonts w:cs="B Nazanin"/>
          <w:rtl/>
        </w:rPr>
        <w:t xml:space="preserve"> درباره بازارها</w:t>
      </w:r>
      <w:r w:rsidRPr="009B485C">
        <w:rPr>
          <w:rFonts w:cs="B Nazanin" w:hint="cs"/>
          <w:rtl/>
        </w:rPr>
        <w:t>ی</w:t>
      </w:r>
      <w:r w:rsidRPr="009B485C">
        <w:rPr>
          <w:rFonts w:cs="B Nazanin"/>
          <w:rtl/>
        </w:rPr>
        <w:t xml:space="preserve"> دائم</w:t>
      </w:r>
      <w:r w:rsidRPr="009B485C">
        <w:rPr>
          <w:rFonts w:cs="B Nazanin" w:hint="cs"/>
          <w:rtl/>
        </w:rPr>
        <w:t>ی</w:t>
      </w:r>
      <w:r w:rsidRPr="009B485C">
        <w:rPr>
          <w:rFonts w:cs="B Nazanin" w:hint="eastAsia"/>
          <w:rtl/>
        </w:rPr>
        <w:t>،</w:t>
      </w:r>
      <w:r w:rsidRPr="009B485C">
        <w:rPr>
          <w:rFonts w:cs="B Nazanin"/>
          <w:rtl/>
        </w:rPr>
        <w:t xml:space="preserve"> اصل</w:t>
      </w:r>
      <w:r w:rsidRPr="009B485C">
        <w:rPr>
          <w:rFonts w:cs="B Nazanin" w:hint="cs"/>
          <w:rtl/>
        </w:rPr>
        <w:t>ی</w:t>
      </w:r>
      <w:r w:rsidRPr="009B485C">
        <w:rPr>
          <w:rFonts w:cs="B Nazanin"/>
          <w:rtl/>
        </w:rPr>
        <w:t xml:space="preserve"> و قد</w:t>
      </w:r>
      <w:r w:rsidRPr="009B485C">
        <w:rPr>
          <w:rFonts w:cs="B Nazanin" w:hint="cs"/>
          <w:rtl/>
        </w:rPr>
        <w:t>ی</w:t>
      </w:r>
      <w:r w:rsidRPr="009B485C">
        <w:rPr>
          <w:rFonts w:cs="B Nazanin" w:hint="eastAsia"/>
          <w:rtl/>
        </w:rPr>
        <w:t>م</w:t>
      </w:r>
      <w:r w:rsidRPr="009B485C">
        <w:rPr>
          <w:rFonts w:cs="B Nazanin" w:hint="cs"/>
          <w:rtl/>
        </w:rPr>
        <w:t>ی</w:t>
      </w:r>
      <w:r w:rsidRPr="009B485C">
        <w:rPr>
          <w:rFonts w:cs="B Nazanin"/>
          <w:rtl/>
        </w:rPr>
        <w:t xml:space="preserve"> شهرها</w:t>
      </w:r>
      <w:r w:rsidRPr="009B485C">
        <w:rPr>
          <w:rFonts w:cs="B Nazanin" w:hint="cs"/>
          <w:rtl/>
        </w:rPr>
        <w:t>ی</w:t>
      </w:r>
      <w:r w:rsidRPr="009B485C">
        <w:rPr>
          <w:rFonts w:cs="B Nazanin"/>
          <w:rtl/>
        </w:rPr>
        <w:t xml:space="preserve"> کهن و تار</w:t>
      </w:r>
      <w:r w:rsidRPr="009B485C">
        <w:rPr>
          <w:rFonts w:cs="B Nazanin" w:hint="cs"/>
          <w:rtl/>
        </w:rPr>
        <w:t>ی</w:t>
      </w:r>
      <w:r w:rsidRPr="009B485C">
        <w:rPr>
          <w:rFonts w:cs="B Nazanin" w:hint="eastAsia"/>
          <w:rtl/>
        </w:rPr>
        <w:t>خ</w:t>
      </w:r>
      <w:r w:rsidRPr="009B485C">
        <w:rPr>
          <w:rFonts w:cs="B Nazanin" w:hint="cs"/>
          <w:rtl/>
        </w:rPr>
        <w:t>ی</w:t>
      </w:r>
      <w:r w:rsidRPr="009B485C">
        <w:rPr>
          <w:rFonts w:cs="B Nazanin"/>
          <w:rtl/>
        </w:rPr>
        <w:t xml:space="preserve"> به کار م</w:t>
      </w:r>
      <w:r w:rsidRPr="009B485C">
        <w:rPr>
          <w:rFonts w:cs="B Nazanin" w:hint="cs"/>
          <w:rtl/>
        </w:rPr>
        <w:t>ی</w:t>
      </w:r>
      <w:r w:rsidRPr="009B485C">
        <w:rPr>
          <w:rFonts w:cs="B Nazanin"/>
          <w:rtl/>
        </w:rPr>
        <w:t xml:space="preserve"> رود، در گذشته گاه به صورت ساده و گاه با پ</w:t>
      </w:r>
      <w:r w:rsidRPr="009B485C">
        <w:rPr>
          <w:rFonts w:cs="B Nazanin" w:hint="cs"/>
          <w:rtl/>
        </w:rPr>
        <w:t>ی</w:t>
      </w:r>
      <w:r w:rsidRPr="009B485C">
        <w:rPr>
          <w:rFonts w:cs="B Nazanin" w:hint="eastAsia"/>
          <w:rtl/>
        </w:rPr>
        <w:t>شوند</w:t>
      </w:r>
      <w:r w:rsidRPr="009B485C">
        <w:rPr>
          <w:rFonts w:cs="B Nazanin"/>
          <w:rtl/>
        </w:rPr>
        <w:t xml:space="preserve"> </w:t>
      </w:r>
      <w:r w:rsidRPr="009B485C">
        <w:rPr>
          <w:rFonts w:cs="B Nazanin" w:hint="cs"/>
          <w:rtl/>
        </w:rPr>
        <w:t>ی</w:t>
      </w:r>
      <w:r w:rsidRPr="009B485C">
        <w:rPr>
          <w:rFonts w:cs="B Nazanin" w:hint="eastAsia"/>
          <w:rtl/>
        </w:rPr>
        <w:t>ا</w:t>
      </w:r>
      <w:r w:rsidRPr="009B485C">
        <w:rPr>
          <w:rFonts w:cs="B Nazanin"/>
          <w:rtl/>
        </w:rPr>
        <w:t xml:space="preserve"> پسوندها</w:t>
      </w:r>
      <w:r w:rsidRPr="009B485C">
        <w:rPr>
          <w:rFonts w:cs="B Nazanin" w:hint="cs"/>
          <w:rtl/>
        </w:rPr>
        <w:t>یی</w:t>
      </w:r>
      <w:r w:rsidRPr="009B485C">
        <w:rPr>
          <w:rFonts w:cs="B Nazanin"/>
          <w:rtl/>
        </w:rPr>
        <w:t xml:space="preserve"> به معن</w:t>
      </w:r>
      <w:r w:rsidRPr="009B485C">
        <w:rPr>
          <w:rFonts w:cs="B Nazanin" w:hint="cs"/>
          <w:rtl/>
        </w:rPr>
        <w:t>ی</w:t>
      </w:r>
      <w:r w:rsidRPr="009B485C">
        <w:rPr>
          <w:rFonts w:cs="B Nazanin"/>
          <w:rtl/>
        </w:rPr>
        <w:t xml:space="preserve"> مکان خر</w:t>
      </w:r>
      <w:r w:rsidRPr="009B485C">
        <w:rPr>
          <w:rFonts w:cs="B Nazanin" w:hint="cs"/>
          <w:rtl/>
        </w:rPr>
        <w:t>ی</w:t>
      </w:r>
      <w:r w:rsidRPr="009B485C">
        <w:rPr>
          <w:rFonts w:cs="B Nazanin" w:hint="eastAsia"/>
          <w:rtl/>
        </w:rPr>
        <w:t>د</w:t>
      </w:r>
      <w:r w:rsidRPr="009B485C">
        <w:rPr>
          <w:rFonts w:cs="B Nazanin"/>
          <w:rtl/>
        </w:rPr>
        <w:t xml:space="preserve"> و فروش به طور مطلق بوده است. واژه بازار در ادب</w:t>
      </w:r>
      <w:r w:rsidRPr="009B485C">
        <w:rPr>
          <w:rFonts w:cs="B Nazanin" w:hint="cs"/>
          <w:rtl/>
        </w:rPr>
        <w:t>ی</w:t>
      </w:r>
      <w:r w:rsidRPr="009B485C">
        <w:rPr>
          <w:rFonts w:cs="B Nazanin" w:hint="eastAsia"/>
          <w:rtl/>
        </w:rPr>
        <w:t>ات</w:t>
      </w:r>
      <w:r w:rsidRPr="009B485C">
        <w:rPr>
          <w:rFonts w:cs="B Nazanin"/>
          <w:rtl/>
        </w:rPr>
        <w:t xml:space="preserve"> فارس</w:t>
      </w:r>
      <w:r w:rsidRPr="009B485C">
        <w:rPr>
          <w:rFonts w:cs="B Nazanin" w:hint="cs"/>
          <w:rtl/>
        </w:rPr>
        <w:t>ی</w:t>
      </w:r>
      <w:r w:rsidRPr="009B485C">
        <w:rPr>
          <w:rFonts w:cs="B Nazanin"/>
          <w:rtl/>
        </w:rPr>
        <w:t xml:space="preserve"> مفهوم</w:t>
      </w:r>
      <w:r w:rsidRPr="009B485C">
        <w:rPr>
          <w:rFonts w:cs="B Nazanin" w:hint="cs"/>
          <w:rtl/>
        </w:rPr>
        <w:t>ی</w:t>
      </w:r>
      <w:r w:rsidRPr="009B485C">
        <w:rPr>
          <w:rFonts w:cs="B Nazanin"/>
          <w:rtl/>
        </w:rPr>
        <w:t xml:space="preserve"> وس</w:t>
      </w:r>
      <w:r w:rsidRPr="009B485C">
        <w:rPr>
          <w:rFonts w:cs="B Nazanin" w:hint="cs"/>
          <w:rtl/>
        </w:rPr>
        <w:t>ی</w:t>
      </w:r>
      <w:r w:rsidRPr="009B485C">
        <w:rPr>
          <w:rFonts w:cs="B Nazanin" w:hint="eastAsia"/>
          <w:rtl/>
        </w:rPr>
        <w:t>ع</w:t>
      </w:r>
      <w:r w:rsidRPr="009B485C">
        <w:rPr>
          <w:rFonts w:cs="B Nazanin"/>
          <w:rtl/>
        </w:rPr>
        <w:t xml:space="preserve"> و گسترده دارد و به معن</w:t>
      </w:r>
      <w:r w:rsidRPr="009B485C">
        <w:rPr>
          <w:rFonts w:cs="B Nazanin" w:hint="cs"/>
          <w:rtl/>
        </w:rPr>
        <w:t>ی</w:t>
      </w:r>
      <w:r w:rsidRPr="009B485C">
        <w:rPr>
          <w:rFonts w:cs="B Nazanin"/>
          <w:rtl/>
        </w:rPr>
        <w:t xml:space="preserve"> محل شلوغ و پرازدحام، اعتبار و اهم</w:t>
      </w:r>
      <w:r w:rsidRPr="009B485C">
        <w:rPr>
          <w:rFonts w:cs="B Nazanin" w:hint="cs"/>
          <w:rtl/>
        </w:rPr>
        <w:t>ی</w:t>
      </w:r>
      <w:r w:rsidRPr="009B485C">
        <w:rPr>
          <w:rFonts w:cs="B Nazanin" w:hint="eastAsia"/>
          <w:rtl/>
        </w:rPr>
        <w:t>ت</w:t>
      </w:r>
      <w:r w:rsidRPr="009B485C">
        <w:rPr>
          <w:rFonts w:cs="B Nazanin"/>
          <w:rtl/>
        </w:rPr>
        <w:t xml:space="preserve"> اشخاص و غ</w:t>
      </w:r>
      <w:r w:rsidRPr="009B485C">
        <w:rPr>
          <w:rFonts w:cs="B Nazanin" w:hint="cs"/>
          <w:rtl/>
        </w:rPr>
        <w:t>ی</w:t>
      </w:r>
      <w:r w:rsidRPr="009B485C">
        <w:rPr>
          <w:rFonts w:cs="B Nazanin" w:hint="eastAsia"/>
          <w:rtl/>
        </w:rPr>
        <w:t>ره</w:t>
      </w:r>
      <w:r w:rsidRPr="009B485C">
        <w:rPr>
          <w:rFonts w:cs="B Nazanin"/>
          <w:rtl/>
        </w:rPr>
        <w:t xml:space="preserve"> به کار م</w:t>
      </w:r>
      <w:r w:rsidRPr="009B485C">
        <w:rPr>
          <w:rFonts w:cs="B Nazanin" w:hint="cs"/>
          <w:rtl/>
        </w:rPr>
        <w:t>ی</w:t>
      </w:r>
      <w:r w:rsidRPr="009B485C">
        <w:rPr>
          <w:rFonts w:cs="B Nazanin"/>
          <w:rtl/>
        </w:rPr>
        <w:t xml:space="preserve"> رفت</w:t>
      </w:r>
      <w:r w:rsidRPr="009B485C">
        <w:rPr>
          <w:rFonts w:cs="B Nazanin" w:hint="eastAsia"/>
          <w:rtl/>
        </w:rPr>
        <w:t>ه</w:t>
      </w:r>
      <w:r w:rsidRPr="009B485C">
        <w:rPr>
          <w:rFonts w:cs="B Nazanin"/>
          <w:rtl/>
        </w:rPr>
        <w:t xml:space="preserve"> است. شهرشناسان</w:t>
      </w:r>
      <w:r w:rsidRPr="009B485C">
        <w:rPr>
          <w:rFonts w:cs="B Nazanin" w:hint="cs"/>
          <w:rtl/>
        </w:rPr>
        <w:t>ی</w:t>
      </w:r>
      <w:r w:rsidRPr="009B485C">
        <w:rPr>
          <w:rFonts w:cs="B Nazanin"/>
          <w:rtl/>
        </w:rPr>
        <w:t xml:space="preserve"> مانند او</w:t>
      </w:r>
      <w:r w:rsidRPr="009B485C">
        <w:rPr>
          <w:rFonts w:cs="B Nazanin" w:hint="cs"/>
          <w:rtl/>
        </w:rPr>
        <w:t>ی</w:t>
      </w:r>
      <w:r w:rsidRPr="009B485C">
        <w:rPr>
          <w:rFonts w:cs="B Nazanin" w:hint="eastAsia"/>
          <w:rtl/>
        </w:rPr>
        <w:t>گن</w:t>
      </w:r>
      <w:r w:rsidRPr="009B485C">
        <w:rPr>
          <w:rFonts w:cs="B Nazanin"/>
          <w:rtl/>
        </w:rPr>
        <w:t xml:space="preserve"> و</w:t>
      </w:r>
      <w:r w:rsidRPr="009B485C">
        <w:rPr>
          <w:rFonts w:cs="B Nazanin" w:hint="cs"/>
          <w:rtl/>
        </w:rPr>
        <w:t>ی</w:t>
      </w:r>
      <w:r w:rsidRPr="009B485C">
        <w:rPr>
          <w:rFonts w:cs="B Nazanin" w:hint="eastAsia"/>
          <w:rtl/>
        </w:rPr>
        <w:t>رث</w:t>
      </w:r>
      <w:r w:rsidRPr="009B485C">
        <w:rPr>
          <w:rFonts w:cs="B Nazanin"/>
          <w:rtl/>
        </w:rPr>
        <w:t xml:space="preserve"> ، از بازار به عنوان مرکز اصل</w:t>
      </w:r>
      <w:r w:rsidRPr="009B485C">
        <w:rPr>
          <w:rFonts w:cs="B Nazanin" w:hint="cs"/>
          <w:rtl/>
        </w:rPr>
        <w:t>ی</w:t>
      </w:r>
      <w:r w:rsidRPr="009B485C">
        <w:rPr>
          <w:rFonts w:cs="B Nazanin"/>
          <w:rtl/>
        </w:rPr>
        <w:t xml:space="preserve"> اقتصاد</w:t>
      </w:r>
      <w:r w:rsidRPr="009B485C">
        <w:rPr>
          <w:rFonts w:cs="B Nazanin" w:hint="cs"/>
          <w:rtl/>
        </w:rPr>
        <w:t>ی</w:t>
      </w:r>
      <w:r w:rsidRPr="009B485C">
        <w:rPr>
          <w:rFonts w:cs="B Nazanin"/>
          <w:rtl/>
        </w:rPr>
        <w:t xml:space="preserve"> شهر شرق</w:t>
      </w:r>
      <w:r w:rsidRPr="009B485C">
        <w:rPr>
          <w:rFonts w:cs="B Nazanin" w:hint="cs"/>
          <w:rtl/>
        </w:rPr>
        <w:t>ی</w:t>
      </w:r>
      <w:r w:rsidRPr="009B485C">
        <w:rPr>
          <w:rFonts w:cs="B Nazanin"/>
          <w:rtl/>
        </w:rPr>
        <w:t xml:space="preserve"> و بخش و</w:t>
      </w:r>
      <w:r w:rsidRPr="009B485C">
        <w:rPr>
          <w:rFonts w:cs="B Nazanin" w:hint="cs"/>
          <w:rtl/>
        </w:rPr>
        <w:t>ی</w:t>
      </w:r>
      <w:r w:rsidRPr="009B485C">
        <w:rPr>
          <w:rFonts w:cs="B Nazanin" w:hint="eastAsia"/>
          <w:rtl/>
        </w:rPr>
        <w:t>ژه</w:t>
      </w:r>
      <w:r w:rsidRPr="009B485C">
        <w:rPr>
          <w:rFonts w:cs="B Nazanin"/>
          <w:rtl/>
        </w:rPr>
        <w:t xml:space="preserve"> فعال</w:t>
      </w:r>
      <w:r w:rsidRPr="009B485C">
        <w:rPr>
          <w:rFonts w:cs="B Nazanin" w:hint="cs"/>
          <w:rtl/>
        </w:rPr>
        <w:t>ی</w:t>
      </w:r>
      <w:r w:rsidRPr="009B485C">
        <w:rPr>
          <w:rFonts w:cs="B Nazanin" w:hint="eastAsia"/>
          <w:rtl/>
        </w:rPr>
        <w:t>ت</w:t>
      </w:r>
      <w:r w:rsidRPr="009B485C">
        <w:rPr>
          <w:rFonts w:cs="B Nazanin"/>
          <w:rtl/>
        </w:rPr>
        <w:t xml:space="preserve"> ها</w:t>
      </w:r>
      <w:r w:rsidRPr="009B485C">
        <w:rPr>
          <w:rFonts w:cs="B Nazanin" w:hint="cs"/>
          <w:rtl/>
        </w:rPr>
        <w:t>ی</w:t>
      </w:r>
      <w:r w:rsidRPr="009B485C">
        <w:rPr>
          <w:rFonts w:cs="B Nazanin"/>
          <w:rtl/>
        </w:rPr>
        <w:t xml:space="preserve"> اقتصاد</w:t>
      </w:r>
      <w:r w:rsidRPr="009B485C">
        <w:rPr>
          <w:rFonts w:cs="B Nazanin" w:hint="cs"/>
          <w:rtl/>
        </w:rPr>
        <w:t>ی</w:t>
      </w:r>
      <w:r w:rsidRPr="009B485C">
        <w:rPr>
          <w:rFonts w:cs="B Nazanin"/>
          <w:rtl/>
        </w:rPr>
        <w:t xml:space="preserve"> کسب و کار سنت</w:t>
      </w:r>
      <w:r w:rsidRPr="009B485C">
        <w:rPr>
          <w:rFonts w:cs="B Nazanin" w:hint="cs"/>
          <w:rtl/>
        </w:rPr>
        <w:t>ی</w:t>
      </w:r>
      <w:r w:rsidRPr="009B485C">
        <w:rPr>
          <w:rFonts w:cs="B Nazanin"/>
          <w:rtl/>
        </w:rPr>
        <w:t xml:space="preserve"> که اغلب در مرکز شهر قرار دارد </w:t>
      </w:r>
      <w:r w:rsidRPr="009B485C">
        <w:rPr>
          <w:rFonts w:cs="B Nazanin" w:hint="cs"/>
          <w:rtl/>
        </w:rPr>
        <w:t>ی</w:t>
      </w:r>
      <w:r w:rsidRPr="009B485C">
        <w:rPr>
          <w:rFonts w:cs="B Nazanin" w:hint="eastAsia"/>
          <w:rtl/>
        </w:rPr>
        <w:t>اد</w:t>
      </w:r>
      <w:r w:rsidRPr="009B485C">
        <w:rPr>
          <w:rFonts w:cs="B Nazanin"/>
          <w:rtl/>
        </w:rPr>
        <w:t xml:space="preserve"> کرده اند</w:t>
      </w:r>
      <w:r w:rsidRPr="009B485C">
        <w:rPr>
          <w:rFonts w:cs="B Nazanin" w:hint="cs"/>
          <w:rtl/>
        </w:rPr>
        <w:t>.(</w:t>
      </w:r>
      <w:r w:rsidRPr="009B485C">
        <w:rPr>
          <w:rFonts w:cs="B Nazanin" w:hint="cs"/>
          <w:sz w:val="18"/>
          <w:szCs w:val="20"/>
          <w:rtl/>
        </w:rPr>
        <w:t>ر</w:t>
      </w:r>
      <w:r w:rsidRPr="009B485C">
        <w:rPr>
          <w:rFonts w:cs="B Nazanin"/>
          <w:sz w:val="18"/>
          <w:szCs w:val="20"/>
          <w:rtl/>
        </w:rPr>
        <w:t>جب</w:t>
      </w:r>
      <w:r w:rsidRPr="009B485C">
        <w:rPr>
          <w:rFonts w:cs="B Nazanin" w:hint="cs"/>
          <w:sz w:val="18"/>
          <w:szCs w:val="20"/>
          <w:rtl/>
        </w:rPr>
        <w:t>ی</w:t>
      </w:r>
      <w:r w:rsidRPr="009B485C">
        <w:rPr>
          <w:rFonts w:cs="B Nazanin"/>
          <w:sz w:val="18"/>
          <w:szCs w:val="20"/>
          <w:rtl/>
        </w:rPr>
        <w:t xml:space="preserve"> 11 :138</w:t>
      </w:r>
      <w:r w:rsidRPr="009B485C">
        <w:rPr>
          <w:rFonts w:cs="B Nazanin" w:hint="cs"/>
          <w:sz w:val="18"/>
          <w:szCs w:val="20"/>
          <w:rtl/>
        </w:rPr>
        <w:t>6</w:t>
      </w:r>
      <w:r w:rsidRPr="009B485C">
        <w:rPr>
          <w:rFonts w:cs="B Nazanin"/>
          <w:sz w:val="18"/>
          <w:szCs w:val="20"/>
          <w:rtl/>
        </w:rPr>
        <w:t xml:space="preserve"> </w:t>
      </w:r>
      <w:r w:rsidRPr="009B485C">
        <w:rPr>
          <w:rFonts w:cs="B Nazanin"/>
          <w:rtl/>
        </w:rPr>
        <w:t>)</w:t>
      </w:r>
      <w:r w:rsidRPr="009B485C">
        <w:rPr>
          <w:rFonts w:cs="B Nazanin" w:hint="cs"/>
          <w:rtl/>
        </w:rPr>
        <w:t xml:space="preserve"> </w:t>
      </w:r>
      <w:r w:rsidRPr="009B485C">
        <w:rPr>
          <w:rFonts w:cs="B Nazanin"/>
          <w:rtl/>
        </w:rPr>
        <w:t>ارزش و اعتبار بازار در شهرها</w:t>
      </w:r>
      <w:r w:rsidRPr="009B485C">
        <w:rPr>
          <w:rFonts w:cs="B Nazanin" w:hint="cs"/>
          <w:rtl/>
        </w:rPr>
        <w:t>ی</w:t>
      </w:r>
      <w:r w:rsidRPr="009B485C">
        <w:rPr>
          <w:rFonts w:cs="B Nazanin"/>
          <w:rtl/>
        </w:rPr>
        <w:t xml:space="preserve"> اسلام</w:t>
      </w:r>
      <w:r w:rsidRPr="009B485C">
        <w:rPr>
          <w:rFonts w:cs="B Nazanin" w:hint="cs"/>
          <w:rtl/>
        </w:rPr>
        <w:t>ی</w:t>
      </w:r>
      <w:r w:rsidRPr="009B485C">
        <w:rPr>
          <w:rFonts w:cs="B Nazanin"/>
          <w:rtl/>
        </w:rPr>
        <w:t xml:space="preserve"> در د</w:t>
      </w:r>
      <w:r w:rsidRPr="009B485C">
        <w:rPr>
          <w:rFonts w:cs="B Nazanin" w:hint="cs"/>
          <w:rtl/>
        </w:rPr>
        <w:t>ی</w:t>
      </w:r>
      <w:r w:rsidRPr="009B485C">
        <w:rPr>
          <w:rFonts w:cs="B Nazanin" w:hint="eastAsia"/>
          <w:rtl/>
        </w:rPr>
        <w:t>دگاه</w:t>
      </w:r>
      <w:r w:rsidRPr="009B485C">
        <w:rPr>
          <w:rFonts w:cs="B Nazanin"/>
          <w:rtl/>
        </w:rPr>
        <w:t xml:space="preserve"> و</w:t>
      </w:r>
      <w:r w:rsidRPr="009B485C">
        <w:rPr>
          <w:rFonts w:cs="B Nazanin" w:hint="cs"/>
          <w:rtl/>
        </w:rPr>
        <w:t>ی</w:t>
      </w:r>
      <w:r w:rsidRPr="009B485C">
        <w:rPr>
          <w:rFonts w:cs="B Nazanin" w:hint="eastAsia"/>
          <w:rtl/>
        </w:rPr>
        <w:t>رث</w:t>
      </w:r>
      <w:r w:rsidRPr="009B485C">
        <w:rPr>
          <w:rFonts w:cs="B Nazanin"/>
          <w:rtl/>
        </w:rPr>
        <w:t xml:space="preserve"> به اندازه ا</w:t>
      </w:r>
      <w:r w:rsidRPr="009B485C">
        <w:rPr>
          <w:rFonts w:cs="B Nazanin" w:hint="cs"/>
          <w:rtl/>
        </w:rPr>
        <w:t>ی</w:t>
      </w:r>
      <w:r w:rsidRPr="009B485C">
        <w:rPr>
          <w:rFonts w:cs="B Nazanin"/>
          <w:rtl/>
        </w:rPr>
        <w:t xml:space="preserve"> ا</w:t>
      </w:r>
      <w:r w:rsidRPr="009B485C">
        <w:rPr>
          <w:rFonts w:cs="B Nazanin" w:hint="eastAsia"/>
          <w:rtl/>
        </w:rPr>
        <w:t>ست</w:t>
      </w:r>
      <w:r w:rsidRPr="009B485C">
        <w:rPr>
          <w:rFonts w:cs="B Nazanin"/>
          <w:rtl/>
        </w:rPr>
        <w:t xml:space="preserve"> که و</w:t>
      </w:r>
      <w:r w:rsidRPr="009B485C">
        <w:rPr>
          <w:rFonts w:cs="B Nazanin" w:hint="cs"/>
          <w:rtl/>
        </w:rPr>
        <w:t>ی</w:t>
      </w:r>
      <w:r w:rsidRPr="009B485C">
        <w:rPr>
          <w:rFonts w:cs="B Nazanin"/>
          <w:rtl/>
        </w:rPr>
        <w:t xml:space="preserve"> بازار را تنها وجه مشخصه اصل</w:t>
      </w:r>
      <w:r w:rsidRPr="009B485C">
        <w:rPr>
          <w:rFonts w:cs="B Nazanin" w:hint="cs"/>
          <w:rtl/>
        </w:rPr>
        <w:t>ی</w:t>
      </w:r>
      <w:r w:rsidRPr="009B485C">
        <w:rPr>
          <w:rFonts w:cs="B Nazanin"/>
          <w:rtl/>
        </w:rPr>
        <w:t xml:space="preserve"> و بهتر</w:t>
      </w:r>
      <w:r w:rsidRPr="009B485C">
        <w:rPr>
          <w:rFonts w:cs="B Nazanin" w:hint="cs"/>
          <w:rtl/>
        </w:rPr>
        <w:t>ی</w:t>
      </w:r>
      <w:r w:rsidRPr="009B485C">
        <w:rPr>
          <w:rFonts w:cs="B Nazanin" w:hint="eastAsia"/>
          <w:rtl/>
        </w:rPr>
        <w:t>ن</w:t>
      </w:r>
      <w:r w:rsidRPr="009B485C">
        <w:rPr>
          <w:rFonts w:cs="B Nazanin"/>
          <w:rtl/>
        </w:rPr>
        <w:t xml:space="preserve"> مع</w:t>
      </w:r>
      <w:r w:rsidRPr="009B485C">
        <w:rPr>
          <w:rFonts w:cs="B Nazanin" w:hint="cs"/>
          <w:rtl/>
        </w:rPr>
        <w:t>ی</w:t>
      </w:r>
      <w:r w:rsidRPr="009B485C">
        <w:rPr>
          <w:rFonts w:cs="B Nazanin" w:hint="eastAsia"/>
          <w:rtl/>
        </w:rPr>
        <w:t>ار</w:t>
      </w:r>
      <w:r w:rsidRPr="009B485C">
        <w:rPr>
          <w:rFonts w:cs="B Nazanin"/>
          <w:rtl/>
        </w:rPr>
        <w:t xml:space="preserve"> اصالت شهرها</w:t>
      </w:r>
      <w:r w:rsidRPr="009B485C">
        <w:rPr>
          <w:rFonts w:cs="B Nazanin" w:hint="cs"/>
          <w:rtl/>
        </w:rPr>
        <w:t>ی</w:t>
      </w:r>
      <w:r w:rsidRPr="009B485C">
        <w:rPr>
          <w:rFonts w:cs="B Nazanin"/>
          <w:rtl/>
        </w:rPr>
        <w:t xml:space="preserve"> شرق اسلام</w:t>
      </w:r>
      <w:r w:rsidRPr="009B485C">
        <w:rPr>
          <w:rFonts w:cs="B Nazanin" w:hint="cs"/>
          <w:rtl/>
        </w:rPr>
        <w:t>ی</w:t>
      </w:r>
      <w:r w:rsidRPr="009B485C">
        <w:rPr>
          <w:rFonts w:cs="B Nazanin"/>
          <w:rtl/>
        </w:rPr>
        <w:t xml:space="preserve"> در برابر شهرها</w:t>
      </w:r>
      <w:r w:rsidRPr="009B485C">
        <w:rPr>
          <w:rFonts w:cs="B Nazanin" w:hint="cs"/>
          <w:rtl/>
        </w:rPr>
        <w:t>ی</w:t>
      </w:r>
      <w:r w:rsidRPr="009B485C">
        <w:rPr>
          <w:rFonts w:cs="B Nazanin"/>
          <w:rtl/>
        </w:rPr>
        <w:t xml:space="preserve"> د</w:t>
      </w:r>
      <w:r w:rsidRPr="009B485C">
        <w:rPr>
          <w:rFonts w:cs="B Nazanin" w:hint="cs"/>
          <w:rtl/>
        </w:rPr>
        <w:t>ی</w:t>
      </w:r>
      <w:r w:rsidRPr="009B485C">
        <w:rPr>
          <w:rFonts w:cs="B Nazanin" w:hint="eastAsia"/>
          <w:rtl/>
        </w:rPr>
        <w:t>گر</w:t>
      </w:r>
      <w:r w:rsidRPr="009B485C">
        <w:rPr>
          <w:rFonts w:cs="B Nazanin"/>
          <w:rtl/>
        </w:rPr>
        <w:t xml:space="preserve"> حوزه ها</w:t>
      </w:r>
      <w:r w:rsidRPr="009B485C">
        <w:rPr>
          <w:rFonts w:cs="B Nazanin" w:hint="cs"/>
          <w:rtl/>
        </w:rPr>
        <w:t>ی</w:t>
      </w:r>
      <w:r w:rsidRPr="009B485C">
        <w:rPr>
          <w:rFonts w:cs="B Nazanin"/>
          <w:rtl/>
        </w:rPr>
        <w:t xml:space="preserve"> فرهنگ</w:t>
      </w:r>
      <w:r w:rsidRPr="009B485C">
        <w:rPr>
          <w:rFonts w:cs="B Nazanin" w:hint="cs"/>
          <w:rtl/>
        </w:rPr>
        <w:t>ی</w:t>
      </w:r>
      <w:r w:rsidRPr="009B485C">
        <w:rPr>
          <w:rFonts w:cs="B Nazanin"/>
          <w:rtl/>
        </w:rPr>
        <w:t xml:space="preserve"> جهان م</w:t>
      </w:r>
      <w:r w:rsidRPr="009B485C">
        <w:rPr>
          <w:rFonts w:cs="B Nazanin" w:hint="cs"/>
          <w:rtl/>
        </w:rPr>
        <w:t>ی</w:t>
      </w:r>
      <w:r w:rsidRPr="009B485C">
        <w:rPr>
          <w:rFonts w:cs="B Nazanin"/>
          <w:rtl/>
        </w:rPr>
        <w:t xml:space="preserve"> داند. بازار به مثابه عنصر و جزء اصل</w:t>
      </w:r>
      <w:r w:rsidRPr="009B485C">
        <w:rPr>
          <w:rFonts w:cs="B Nazanin" w:hint="cs"/>
          <w:rtl/>
        </w:rPr>
        <w:t>ی</w:t>
      </w:r>
      <w:r w:rsidRPr="009B485C">
        <w:rPr>
          <w:rFonts w:cs="B Nazanin"/>
          <w:rtl/>
        </w:rPr>
        <w:t xml:space="preserve"> شهرها</w:t>
      </w:r>
      <w:r w:rsidRPr="009B485C">
        <w:rPr>
          <w:rFonts w:cs="B Nazanin" w:hint="cs"/>
          <w:rtl/>
        </w:rPr>
        <w:t>ی</w:t>
      </w:r>
      <w:r w:rsidRPr="009B485C">
        <w:rPr>
          <w:rFonts w:cs="B Nazanin"/>
          <w:rtl/>
        </w:rPr>
        <w:t xml:space="preserve"> ا</w:t>
      </w:r>
      <w:r w:rsidRPr="009B485C">
        <w:rPr>
          <w:rFonts w:cs="B Nazanin" w:hint="cs"/>
          <w:rtl/>
        </w:rPr>
        <w:t>ی</w:t>
      </w:r>
      <w:r w:rsidRPr="009B485C">
        <w:rPr>
          <w:rFonts w:cs="B Nazanin" w:hint="eastAsia"/>
          <w:rtl/>
        </w:rPr>
        <w:t>ران</w:t>
      </w:r>
      <w:r w:rsidRPr="009B485C">
        <w:rPr>
          <w:rFonts w:cs="B Nazanin" w:hint="cs"/>
          <w:rtl/>
        </w:rPr>
        <w:t>ی</w:t>
      </w:r>
      <w:r w:rsidRPr="009B485C">
        <w:rPr>
          <w:rFonts w:cs="B Nazanin"/>
          <w:rtl/>
        </w:rPr>
        <w:t xml:space="preserve"> و اسلام</w:t>
      </w:r>
      <w:r w:rsidRPr="009B485C">
        <w:rPr>
          <w:rFonts w:cs="B Nazanin" w:hint="cs"/>
          <w:rtl/>
        </w:rPr>
        <w:t>ی</w:t>
      </w:r>
      <w:r w:rsidRPr="009B485C">
        <w:rPr>
          <w:rFonts w:cs="B Nazanin" w:hint="eastAsia"/>
          <w:rtl/>
        </w:rPr>
        <w:t>،</w:t>
      </w:r>
      <w:r w:rsidRPr="009B485C">
        <w:rPr>
          <w:rFonts w:cs="B Nazanin"/>
          <w:rtl/>
        </w:rPr>
        <w:t xml:space="preserve"> از </w:t>
      </w:r>
      <w:r w:rsidRPr="009B485C">
        <w:rPr>
          <w:rFonts w:cs="B Nazanin" w:hint="cs"/>
          <w:rtl/>
        </w:rPr>
        <w:t>ی</w:t>
      </w:r>
      <w:r w:rsidRPr="009B485C">
        <w:rPr>
          <w:rFonts w:cs="B Nazanin" w:hint="eastAsia"/>
          <w:rtl/>
        </w:rPr>
        <w:t>ک</w:t>
      </w:r>
      <w:r w:rsidRPr="009B485C">
        <w:rPr>
          <w:rFonts w:cs="B Nazanin"/>
          <w:rtl/>
        </w:rPr>
        <w:t xml:space="preserve"> سو </w:t>
      </w:r>
      <w:r w:rsidRPr="009B485C">
        <w:rPr>
          <w:rFonts w:cs="B Nazanin" w:hint="cs"/>
          <w:rtl/>
        </w:rPr>
        <w:t>ی</w:t>
      </w:r>
      <w:r w:rsidRPr="009B485C">
        <w:rPr>
          <w:rFonts w:cs="B Nazanin" w:hint="eastAsia"/>
          <w:rtl/>
        </w:rPr>
        <w:t>ک</w:t>
      </w:r>
      <w:r w:rsidRPr="009B485C">
        <w:rPr>
          <w:rFonts w:cs="B Nazanin" w:hint="cs"/>
          <w:rtl/>
        </w:rPr>
        <w:t>ی</w:t>
      </w:r>
      <w:r w:rsidRPr="009B485C">
        <w:rPr>
          <w:rFonts w:cs="B Nazanin"/>
          <w:rtl/>
        </w:rPr>
        <w:t xml:space="preserve"> از شاخص ها</w:t>
      </w:r>
      <w:r w:rsidRPr="009B485C">
        <w:rPr>
          <w:rFonts w:cs="B Nazanin" w:hint="cs"/>
          <w:rtl/>
        </w:rPr>
        <w:t>ی</w:t>
      </w:r>
      <w:r w:rsidRPr="009B485C">
        <w:rPr>
          <w:rFonts w:cs="B Nazanin"/>
          <w:rtl/>
        </w:rPr>
        <w:t xml:space="preserve"> اعتبار شهر در دوران تار</w:t>
      </w:r>
      <w:r w:rsidRPr="009B485C">
        <w:rPr>
          <w:rFonts w:cs="B Nazanin" w:hint="cs"/>
          <w:rtl/>
        </w:rPr>
        <w:t>ی</w:t>
      </w:r>
      <w:r w:rsidRPr="009B485C">
        <w:rPr>
          <w:rFonts w:cs="B Nazanin" w:hint="eastAsia"/>
          <w:rtl/>
        </w:rPr>
        <w:t>خ</w:t>
      </w:r>
      <w:r w:rsidRPr="009B485C">
        <w:rPr>
          <w:rFonts w:cs="B Nazanin" w:hint="cs"/>
          <w:rtl/>
        </w:rPr>
        <w:t>ی</w:t>
      </w:r>
      <w:r w:rsidRPr="009B485C">
        <w:rPr>
          <w:rFonts w:cs="B Nazanin"/>
          <w:rtl/>
        </w:rPr>
        <w:t xml:space="preserve"> بوده و از سو</w:t>
      </w:r>
      <w:r w:rsidRPr="009B485C">
        <w:rPr>
          <w:rFonts w:cs="B Nazanin" w:hint="cs"/>
          <w:rtl/>
        </w:rPr>
        <w:t>ی</w:t>
      </w:r>
      <w:r w:rsidRPr="009B485C">
        <w:rPr>
          <w:rFonts w:cs="B Nazanin"/>
          <w:rtl/>
        </w:rPr>
        <w:t xml:space="preserve"> د</w:t>
      </w:r>
      <w:r w:rsidRPr="009B485C">
        <w:rPr>
          <w:rFonts w:cs="B Nazanin" w:hint="cs"/>
          <w:rtl/>
        </w:rPr>
        <w:t>ی</w:t>
      </w:r>
      <w:r w:rsidRPr="009B485C">
        <w:rPr>
          <w:rFonts w:cs="B Nazanin" w:hint="eastAsia"/>
          <w:rtl/>
        </w:rPr>
        <w:t>گر</w:t>
      </w:r>
      <w:r w:rsidRPr="009B485C">
        <w:rPr>
          <w:rFonts w:cs="B Nazanin"/>
          <w:rtl/>
        </w:rPr>
        <w:t xml:space="preserve"> </w:t>
      </w:r>
      <w:r w:rsidRPr="009B485C">
        <w:rPr>
          <w:rFonts w:cs="B Nazanin" w:hint="cs"/>
          <w:rtl/>
        </w:rPr>
        <w:t>ی</w:t>
      </w:r>
      <w:r w:rsidRPr="009B485C">
        <w:rPr>
          <w:rFonts w:cs="B Nazanin" w:hint="eastAsia"/>
          <w:rtl/>
        </w:rPr>
        <w:t>ک</w:t>
      </w:r>
      <w:r w:rsidRPr="009B485C">
        <w:rPr>
          <w:rFonts w:cs="B Nazanin" w:hint="cs"/>
          <w:rtl/>
        </w:rPr>
        <w:t>ی</w:t>
      </w:r>
      <w:r w:rsidRPr="009B485C">
        <w:rPr>
          <w:rFonts w:cs="B Nazanin"/>
          <w:rtl/>
        </w:rPr>
        <w:t xml:space="preserve"> از مشخصه ها</w:t>
      </w:r>
      <w:r w:rsidRPr="009B485C">
        <w:rPr>
          <w:rFonts w:cs="B Nazanin" w:hint="cs"/>
          <w:rtl/>
        </w:rPr>
        <w:t>ی</w:t>
      </w:r>
      <w:r w:rsidRPr="009B485C">
        <w:rPr>
          <w:rFonts w:cs="B Nazanin"/>
          <w:rtl/>
        </w:rPr>
        <w:t xml:space="preserve"> شهر شرق</w:t>
      </w:r>
      <w:r w:rsidRPr="009B485C">
        <w:rPr>
          <w:rFonts w:cs="B Nazanin" w:hint="cs"/>
          <w:rtl/>
        </w:rPr>
        <w:t>ی</w:t>
      </w:r>
      <w:r w:rsidRPr="009B485C">
        <w:rPr>
          <w:rFonts w:cs="B Nazanin"/>
          <w:rtl/>
        </w:rPr>
        <w:t xml:space="preserve"> اسلام</w:t>
      </w:r>
      <w:r w:rsidRPr="009B485C">
        <w:rPr>
          <w:rFonts w:cs="B Nazanin" w:hint="cs"/>
          <w:rtl/>
        </w:rPr>
        <w:t>ی</w:t>
      </w:r>
      <w:r w:rsidRPr="009B485C">
        <w:rPr>
          <w:rFonts w:cs="B Nazanin"/>
          <w:rtl/>
        </w:rPr>
        <w:t xml:space="preserve"> شمرده شده است. از ا</w:t>
      </w:r>
      <w:r w:rsidRPr="009B485C">
        <w:rPr>
          <w:rFonts w:cs="B Nazanin" w:hint="cs"/>
          <w:rtl/>
        </w:rPr>
        <w:t>ی</w:t>
      </w:r>
      <w:r w:rsidRPr="009B485C">
        <w:rPr>
          <w:rFonts w:cs="B Nazanin" w:hint="eastAsia"/>
          <w:rtl/>
        </w:rPr>
        <w:t>ن</w:t>
      </w:r>
      <w:r w:rsidRPr="009B485C">
        <w:rPr>
          <w:rFonts w:cs="B Nazanin"/>
          <w:rtl/>
        </w:rPr>
        <w:t xml:space="preserve"> رو در نظر</w:t>
      </w:r>
      <w:r w:rsidRPr="009B485C">
        <w:rPr>
          <w:rFonts w:cs="B Nazanin" w:hint="cs"/>
          <w:rtl/>
        </w:rPr>
        <w:t>ی</w:t>
      </w:r>
      <w:r w:rsidRPr="009B485C">
        <w:rPr>
          <w:rFonts w:cs="B Nazanin" w:hint="eastAsia"/>
          <w:rtl/>
        </w:rPr>
        <w:t>ه</w:t>
      </w:r>
      <w:r w:rsidRPr="009B485C">
        <w:rPr>
          <w:rFonts w:cs="B Nazanin"/>
          <w:rtl/>
        </w:rPr>
        <w:t xml:space="preserve"> پرداز</w:t>
      </w:r>
      <w:r w:rsidRPr="009B485C">
        <w:rPr>
          <w:rFonts w:cs="B Nazanin" w:hint="cs"/>
          <w:rtl/>
        </w:rPr>
        <w:t>ی</w:t>
      </w:r>
      <w:r w:rsidRPr="009B485C">
        <w:rPr>
          <w:rFonts w:cs="B Nazanin"/>
          <w:rtl/>
        </w:rPr>
        <w:t xml:space="preserve"> درباره شهرها</w:t>
      </w:r>
      <w:r w:rsidRPr="009B485C">
        <w:rPr>
          <w:rFonts w:cs="B Nazanin" w:hint="cs"/>
          <w:rtl/>
        </w:rPr>
        <w:t>ی</w:t>
      </w:r>
      <w:r w:rsidRPr="009B485C">
        <w:rPr>
          <w:rFonts w:cs="B Nazanin"/>
          <w:rtl/>
        </w:rPr>
        <w:t xml:space="preserve"> اسلام</w:t>
      </w:r>
      <w:r w:rsidRPr="009B485C">
        <w:rPr>
          <w:rFonts w:cs="B Nazanin" w:hint="cs"/>
          <w:rtl/>
        </w:rPr>
        <w:t>ی</w:t>
      </w:r>
      <w:r w:rsidRPr="009B485C">
        <w:rPr>
          <w:rFonts w:cs="B Nazanin"/>
          <w:rtl/>
        </w:rPr>
        <w:t xml:space="preserve"> ا</w:t>
      </w:r>
      <w:r w:rsidRPr="009B485C">
        <w:rPr>
          <w:rFonts w:cs="B Nazanin" w:hint="cs"/>
          <w:rtl/>
        </w:rPr>
        <w:t>ی</w:t>
      </w:r>
      <w:r w:rsidRPr="009B485C">
        <w:rPr>
          <w:rFonts w:cs="B Nazanin" w:hint="eastAsia"/>
          <w:rtl/>
        </w:rPr>
        <w:t>ن</w:t>
      </w:r>
      <w:r w:rsidRPr="009B485C">
        <w:rPr>
          <w:rFonts w:cs="B Nazanin"/>
          <w:rtl/>
        </w:rPr>
        <w:t xml:space="preserve"> عنصر مورد توجه و تأک</w:t>
      </w:r>
      <w:r w:rsidRPr="009B485C">
        <w:rPr>
          <w:rFonts w:cs="B Nazanin" w:hint="cs"/>
          <w:rtl/>
        </w:rPr>
        <w:t>ی</w:t>
      </w:r>
      <w:r w:rsidRPr="009B485C">
        <w:rPr>
          <w:rFonts w:cs="B Nazanin" w:hint="eastAsia"/>
          <w:rtl/>
        </w:rPr>
        <w:t>د</w:t>
      </w:r>
      <w:r w:rsidRPr="009B485C">
        <w:rPr>
          <w:rFonts w:cs="B Nazanin"/>
          <w:rtl/>
        </w:rPr>
        <w:t xml:space="preserve"> خاص بوده است. در شهر جد</w:t>
      </w:r>
      <w:r w:rsidRPr="009B485C">
        <w:rPr>
          <w:rFonts w:cs="B Nazanin" w:hint="cs"/>
          <w:rtl/>
        </w:rPr>
        <w:t>ی</w:t>
      </w:r>
      <w:r w:rsidRPr="009B485C">
        <w:rPr>
          <w:rFonts w:cs="B Nazanin" w:hint="eastAsia"/>
          <w:rtl/>
        </w:rPr>
        <w:t>د</w:t>
      </w:r>
      <w:r w:rsidRPr="009B485C">
        <w:rPr>
          <w:rFonts w:cs="B Nazanin"/>
          <w:rtl/>
        </w:rPr>
        <w:t xml:space="preserve"> و تحولات پس از ورود سرما</w:t>
      </w:r>
      <w:r w:rsidRPr="009B485C">
        <w:rPr>
          <w:rFonts w:cs="B Nazanin" w:hint="cs"/>
          <w:rtl/>
        </w:rPr>
        <w:t>ی</w:t>
      </w:r>
      <w:r w:rsidRPr="009B485C">
        <w:rPr>
          <w:rFonts w:cs="B Nazanin" w:hint="eastAsia"/>
          <w:rtl/>
        </w:rPr>
        <w:t>ه</w:t>
      </w:r>
      <w:r w:rsidRPr="009B485C">
        <w:rPr>
          <w:rFonts w:cs="B Nazanin"/>
          <w:rtl/>
        </w:rPr>
        <w:t xml:space="preserve"> دار</w:t>
      </w:r>
      <w:r w:rsidRPr="009B485C">
        <w:rPr>
          <w:rFonts w:cs="B Nazanin" w:hint="cs"/>
          <w:rtl/>
        </w:rPr>
        <w:t>ی</w:t>
      </w:r>
      <w:r w:rsidRPr="009B485C">
        <w:rPr>
          <w:rFonts w:cs="B Nazanin"/>
          <w:rtl/>
        </w:rPr>
        <w:t xml:space="preserve"> به ا</w:t>
      </w:r>
      <w:r w:rsidRPr="009B485C">
        <w:rPr>
          <w:rFonts w:cs="B Nazanin" w:hint="cs"/>
          <w:rtl/>
        </w:rPr>
        <w:t>ی</w:t>
      </w:r>
      <w:r w:rsidRPr="009B485C">
        <w:rPr>
          <w:rFonts w:cs="B Nazanin" w:hint="eastAsia"/>
          <w:rtl/>
        </w:rPr>
        <w:t>ن</w:t>
      </w:r>
      <w:r w:rsidRPr="009B485C">
        <w:rPr>
          <w:rFonts w:cs="B Nazanin"/>
          <w:rtl/>
        </w:rPr>
        <w:t xml:space="preserve"> شهرها ن</w:t>
      </w:r>
      <w:r w:rsidRPr="009B485C">
        <w:rPr>
          <w:rFonts w:cs="B Nazanin" w:hint="cs"/>
          <w:rtl/>
        </w:rPr>
        <w:t>ی</w:t>
      </w:r>
      <w:r w:rsidRPr="009B485C">
        <w:rPr>
          <w:rFonts w:cs="B Nazanin" w:hint="eastAsia"/>
          <w:rtl/>
        </w:rPr>
        <w:t>ز،</w:t>
      </w:r>
      <w:r w:rsidRPr="009B485C">
        <w:rPr>
          <w:rFonts w:cs="B Nazanin"/>
          <w:rtl/>
        </w:rPr>
        <w:t xml:space="preserve"> بازار سنت</w:t>
      </w:r>
      <w:r w:rsidRPr="009B485C">
        <w:rPr>
          <w:rFonts w:cs="B Nazanin" w:hint="cs"/>
          <w:rtl/>
        </w:rPr>
        <w:t>ی</w:t>
      </w:r>
      <w:r w:rsidRPr="009B485C">
        <w:rPr>
          <w:rFonts w:cs="B Nazanin"/>
          <w:rtl/>
        </w:rPr>
        <w:t xml:space="preserve"> و جد</w:t>
      </w:r>
      <w:r w:rsidRPr="009B485C">
        <w:rPr>
          <w:rFonts w:cs="B Nazanin" w:hint="cs"/>
          <w:rtl/>
        </w:rPr>
        <w:t>ی</w:t>
      </w:r>
      <w:r w:rsidRPr="009B485C">
        <w:rPr>
          <w:rFonts w:cs="B Nazanin" w:hint="eastAsia"/>
          <w:rtl/>
        </w:rPr>
        <w:t>د</w:t>
      </w:r>
      <w:r w:rsidRPr="009B485C">
        <w:rPr>
          <w:rFonts w:cs="B Nazanin"/>
          <w:rtl/>
        </w:rPr>
        <w:t xml:space="preserve"> در حق</w:t>
      </w:r>
      <w:r w:rsidRPr="009B485C">
        <w:rPr>
          <w:rFonts w:cs="B Nazanin" w:hint="cs"/>
          <w:rtl/>
        </w:rPr>
        <w:t>ی</w:t>
      </w:r>
      <w:r w:rsidRPr="009B485C">
        <w:rPr>
          <w:rFonts w:cs="B Nazanin" w:hint="eastAsia"/>
          <w:rtl/>
        </w:rPr>
        <w:t>قت</w:t>
      </w:r>
      <w:r w:rsidRPr="009B485C">
        <w:rPr>
          <w:rFonts w:cs="B Nazanin"/>
          <w:rtl/>
        </w:rPr>
        <w:t xml:space="preserve"> بخش</w:t>
      </w:r>
      <w:r w:rsidRPr="009B485C">
        <w:rPr>
          <w:rFonts w:cs="B Nazanin" w:hint="cs"/>
          <w:rtl/>
        </w:rPr>
        <w:t>ی</w:t>
      </w:r>
      <w:r w:rsidRPr="009B485C">
        <w:rPr>
          <w:rFonts w:cs="B Nazanin"/>
          <w:rtl/>
        </w:rPr>
        <w:t xml:space="preserve"> از دوگانگ</w:t>
      </w:r>
      <w:r w:rsidRPr="009B485C">
        <w:rPr>
          <w:rFonts w:cs="B Nazanin" w:hint="cs"/>
          <w:rtl/>
        </w:rPr>
        <w:t>ی</w:t>
      </w:r>
      <w:r w:rsidRPr="009B485C">
        <w:rPr>
          <w:rFonts w:cs="B Nazanin"/>
          <w:rtl/>
        </w:rPr>
        <w:t xml:space="preserve"> هم</w:t>
      </w:r>
      <w:r w:rsidRPr="009B485C">
        <w:rPr>
          <w:rFonts w:cs="B Nazanin" w:hint="cs"/>
          <w:rtl/>
        </w:rPr>
        <w:t>ی</w:t>
      </w:r>
      <w:r w:rsidRPr="009B485C">
        <w:rPr>
          <w:rFonts w:cs="B Nazanin" w:hint="eastAsia"/>
          <w:rtl/>
        </w:rPr>
        <w:t>شه</w:t>
      </w:r>
      <w:r w:rsidRPr="009B485C">
        <w:rPr>
          <w:rFonts w:cs="B Nazanin"/>
          <w:rtl/>
        </w:rPr>
        <w:t xml:space="preserve"> مطرح</w:t>
      </w:r>
      <w:r w:rsidRPr="009B485C">
        <w:rPr>
          <w:rFonts w:cs="B Nazanin" w:hint="cs"/>
          <w:rtl/>
        </w:rPr>
        <w:t>ی</w:t>
      </w:r>
      <w:r w:rsidRPr="009B485C">
        <w:rPr>
          <w:rFonts w:cs="B Nazanin"/>
          <w:rtl/>
        </w:rPr>
        <w:t xml:space="preserve"> است ک</w:t>
      </w:r>
      <w:r w:rsidRPr="009B485C">
        <w:rPr>
          <w:rFonts w:cs="B Nazanin" w:hint="eastAsia"/>
          <w:rtl/>
        </w:rPr>
        <w:t>ه</w:t>
      </w:r>
      <w:r w:rsidRPr="009B485C">
        <w:rPr>
          <w:rFonts w:cs="B Nazanin"/>
          <w:rtl/>
        </w:rPr>
        <w:t xml:space="preserve"> برخ</w:t>
      </w:r>
      <w:r w:rsidRPr="009B485C">
        <w:rPr>
          <w:rFonts w:cs="B Nazanin" w:hint="cs"/>
          <w:rtl/>
        </w:rPr>
        <w:t>ی</w:t>
      </w:r>
      <w:r w:rsidRPr="009B485C">
        <w:rPr>
          <w:rFonts w:cs="B Nazanin"/>
          <w:rtl/>
        </w:rPr>
        <w:t xml:space="preserve"> شهرشناسان برا</w:t>
      </w:r>
      <w:r w:rsidRPr="009B485C">
        <w:rPr>
          <w:rFonts w:cs="B Nazanin" w:hint="cs"/>
          <w:rtl/>
        </w:rPr>
        <w:t>ی</w:t>
      </w:r>
      <w:r w:rsidRPr="009B485C">
        <w:rPr>
          <w:rFonts w:cs="B Nazanin"/>
          <w:rtl/>
        </w:rPr>
        <w:t xml:space="preserve"> شهرها</w:t>
      </w:r>
      <w:r w:rsidRPr="009B485C">
        <w:rPr>
          <w:rFonts w:cs="B Nazanin" w:hint="cs"/>
          <w:rtl/>
        </w:rPr>
        <w:t>ی</w:t>
      </w:r>
      <w:r w:rsidRPr="009B485C">
        <w:rPr>
          <w:rFonts w:cs="B Nazanin"/>
          <w:rtl/>
        </w:rPr>
        <w:t xml:space="preserve"> اسلام</w:t>
      </w:r>
      <w:r w:rsidRPr="009B485C">
        <w:rPr>
          <w:rFonts w:cs="B Nazanin" w:hint="cs"/>
          <w:rtl/>
        </w:rPr>
        <w:t>ی</w:t>
      </w:r>
      <w:r w:rsidRPr="009B485C">
        <w:rPr>
          <w:rFonts w:cs="B Nazanin"/>
          <w:rtl/>
        </w:rPr>
        <w:t xml:space="preserve"> شرق</w:t>
      </w:r>
      <w:r w:rsidRPr="009B485C">
        <w:rPr>
          <w:rFonts w:cs="B Nazanin" w:hint="cs"/>
          <w:rtl/>
        </w:rPr>
        <w:t>ی</w:t>
      </w:r>
      <w:r w:rsidRPr="009B485C">
        <w:rPr>
          <w:rFonts w:cs="B Nazanin"/>
          <w:rtl/>
        </w:rPr>
        <w:t xml:space="preserve"> و م</w:t>
      </w:r>
      <w:r w:rsidRPr="009B485C">
        <w:rPr>
          <w:rFonts w:cs="B Nazanin" w:hint="cs"/>
          <w:rtl/>
        </w:rPr>
        <w:t>ی</w:t>
      </w:r>
      <w:r w:rsidRPr="009B485C">
        <w:rPr>
          <w:rFonts w:cs="B Nazanin" w:hint="eastAsia"/>
          <w:rtl/>
        </w:rPr>
        <w:t>ان</w:t>
      </w:r>
      <w:r w:rsidRPr="009B485C">
        <w:rPr>
          <w:rFonts w:cs="B Nazanin"/>
          <w:rtl/>
        </w:rPr>
        <w:t xml:space="preserve"> مد</w:t>
      </w:r>
      <w:r w:rsidRPr="009B485C">
        <w:rPr>
          <w:rFonts w:cs="B Nazanin" w:hint="cs"/>
          <w:rtl/>
        </w:rPr>
        <w:t>ی</w:t>
      </w:r>
      <w:r w:rsidRPr="009B485C">
        <w:rPr>
          <w:rFonts w:cs="B Nazanin" w:hint="eastAsia"/>
          <w:rtl/>
        </w:rPr>
        <w:t>نه</w:t>
      </w:r>
      <w:r w:rsidRPr="009B485C">
        <w:rPr>
          <w:rFonts w:cs="B Nazanin"/>
          <w:rtl/>
        </w:rPr>
        <w:t xml:space="preserve"> و شهر جد</w:t>
      </w:r>
      <w:r w:rsidRPr="009B485C">
        <w:rPr>
          <w:rFonts w:cs="B Nazanin" w:hint="cs"/>
          <w:rtl/>
        </w:rPr>
        <w:t>ی</w:t>
      </w:r>
      <w:r w:rsidRPr="009B485C">
        <w:rPr>
          <w:rFonts w:cs="B Nazanin" w:hint="eastAsia"/>
          <w:rtl/>
        </w:rPr>
        <w:t>د</w:t>
      </w:r>
      <w:r w:rsidRPr="009B485C">
        <w:rPr>
          <w:rFonts w:cs="B Nazanin"/>
          <w:rtl/>
        </w:rPr>
        <w:t xml:space="preserve"> برشمرده ان</w:t>
      </w:r>
      <w:r w:rsidRPr="009B485C">
        <w:rPr>
          <w:rFonts w:cs="B Nazanin" w:hint="cs"/>
          <w:rtl/>
        </w:rPr>
        <w:t>د.</w:t>
      </w:r>
      <w:r w:rsidRPr="009B485C">
        <w:rPr>
          <w:rFonts w:hint="cs"/>
          <w:rtl/>
        </w:rPr>
        <w:t xml:space="preserve"> (</w:t>
      </w:r>
      <w:r w:rsidRPr="009B485C">
        <w:rPr>
          <w:rFonts w:cs="B Nazanin" w:hint="cs"/>
          <w:sz w:val="20"/>
          <w:szCs w:val="22"/>
          <w:rtl/>
        </w:rPr>
        <w:t>اهلرز1373.  30و 31)</w:t>
      </w:r>
    </w:p>
    <w:p w14:paraId="7A48235C" w14:textId="77777777" w:rsidR="009B485C" w:rsidRPr="009B485C" w:rsidRDefault="009B485C" w:rsidP="009B485C">
      <w:pPr>
        <w:rPr>
          <w:rFonts w:cs="B Nazanin"/>
          <w:b/>
          <w:bCs/>
          <w:sz w:val="24"/>
          <w:szCs w:val="28"/>
          <w:rtl/>
        </w:rPr>
      </w:pPr>
      <w:r w:rsidRPr="009B485C">
        <w:rPr>
          <w:rFonts w:cs="B Nazanin"/>
          <w:b/>
          <w:bCs/>
          <w:sz w:val="24"/>
          <w:szCs w:val="28"/>
          <w:rtl/>
        </w:rPr>
        <w:t xml:space="preserve">روش پژوهش </w:t>
      </w:r>
    </w:p>
    <w:p w14:paraId="3C818139" w14:textId="77777777" w:rsidR="009B485C" w:rsidRPr="009B485C" w:rsidRDefault="009B485C" w:rsidP="009B485C">
      <w:pPr>
        <w:rPr>
          <w:rFonts w:cs="B Nazanin"/>
          <w:rtl/>
        </w:rPr>
      </w:pPr>
      <w:r w:rsidRPr="009B485C">
        <w:rPr>
          <w:rFonts w:cs="B Nazanin"/>
          <w:rtl/>
        </w:rPr>
        <w:t>ا</w:t>
      </w:r>
      <w:r w:rsidRPr="009B485C">
        <w:rPr>
          <w:rFonts w:cs="B Nazanin" w:hint="cs"/>
          <w:rtl/>
        </w:rPr>
        <w:t>ی</w:t>
      </w:r>
      <w:r w:rsidRPr="009B485C">
        <w:rPr>
          <w:rFonts w:cs="B Nazanin" w:hint="eastAsia"/>
          <w:rtl/>
        </w:rPr>
        <w:t>ن</w:t>
      </w:r>
      <w:r w:rsidRPr="009B485C">
        <w:rPr>
          <w:rFonts w:cs="B Nazanin"/>
          <w:rtl/>
        </w:rPr>
        <w:t xml:space="preserve"> پژوهش بر پا</w:t>
      </w:r>
      <w:r w:rsidRPr="009B485C">
        <w:rPr>
          <w:rFonts w:cs="B Nazanin" w:hint="cs"/>
          <w:rtl/>
        </w:rPr>
        <w:t>ی</w:t>
      </w:r>
      <w:r w:rsidRPr="009B485C">
        <w:rPr>
          <w:rFonts w:cs="B Nazanin" w:hint="eastAsia"/>
          <w:rtl/>
        </w:rPr>
        <w:t>ه</w:t>
      </w:r>
      <w:r w:rsidRPr="009B485C">
        <w:rPr>
          <w:rFonts w:cs="B Nazanin"/>
          <w:rtl/>
        </w:rPr>
        <w:t xml:space="preserve"> روش توص</w:t>
      </w:r>
      <w:r w:rsidRPr="009B485C">
        <w:rPr>
          <w:rFonts w:cs="B Nazanin" w:hint="cs"/>
          <w:rtl/>
        </w:rPr>
        <w:t>ی</w:t>
      </w:r>
      <w:r w:rsidRPr="009B485C">
        <w:rPr>
          <w:rFonts w:cs="B Nazanin" w:hint="eastAsia"/>
          <w:rtl/>
        </w:rPr>
        <w:t>ف</w:t>
      </w:r>
      <w:r w:rsidRPr="009B485C">
        <w:rPr>
          <w:rFonts w:cs="B Nazanin" w:hint="cs"/>
          <w:rtl/>
        </w:rPr>
        <w:t>ی</w:t>
      </w:r>
      <w:r w:rsidRPr="009B485C">
        <w:rPr>
          <w:rFonts w:cs="B Nazanin"/>
          <w:rtl/>
        </w:rPr>
        <w:t xml:space="preserve"> تحل</w:t>
      </w:r>
      <w:r w:rsidRPr="009B485C">
        <w:rPr>
          <w:rFonts w:cs="B Nazanin" w:hint="cs"/>
          <w:rtl/>
        </w:rPr>
        <w:t>ی</w:t>
      </w:r>
      <w:r w:rsidRPr="009B485C">
        <w:rPr>
          <w:rFonts w:cs="B Nazanin" w:hint="eastAsia"/>
          <w:rtl/>
        </w:rPr>
        <w:t>ل</w:t>
      </w:r>
      <w:r w:rsidRPr="009B485C">
        <w:rPr>
          <w:rFonts w:cs="B Nazanin" w:hint="cs"/>
          <w:rtl/>
        </w:rPr>
        <w:t>ی</w:t>
      </w:r>
      <w:r w:rsidRPr="009B485C">
        <w:rPr>
          <w:rFonts w:cs="B Nazanin"/>
          <w:rtl/>
        </w:rPr>
        <w:t xml:space="preserve"> استوار است. جمع آور</w:t>
      </w:r>
      <w:r w:rsidRPr="009B485C">
        <w:rPr>
          <w:rFonts w:cs="B Nazanin" w:hint="cs"/>
          <w:rtl/>
        </w:rPr>
        <w:t>ی</w:t>
      </w:r>
      <w:r w:rsidRPr="009B485C">
        <w:rPr>
          <w:rFonts w:cs="B Nazanin"/>
          <w:rtl/>
        </w:rPr>
        <w:t xml:space="preserve"> داده ها</w:t>
      </w:r>
      <w:r w:rsidRPr="009B485C">
        <w:rPr>
          <w:rFonts w:cs="B Nazanin" w:hint="cs"/>
          <w:rtl/>
        </w:rPr>
        <w:t>ی</w:t>
      </w:r>
      <w:r w:rsidRPr="009B485C">
        <w:rPr>
          <w:rFonts w:cs="B Nazanin"/>
          <w:rtl/>
        </w:rPr>
        <w:t xml:space="preserve"> پژوهش به روش اسناد</w:t>
      </w:r>
      <w:r w:rsidRPr="009B485C">
        <w:rPr>
          <w:rFonts w:cs="B Nazanin" w:hint="cs"/>
          <w:rtl/>
        </w:rPr>
        <w:t>ی</w:t>
      </w:r>
      <w:r w:rsidRPr="009B485C">
        <w:rPr>
          <w:rFonts w:cs="B Nazanin"/>
          <w:rtl/>
        </w:rPr>
        <w:t xml:space="preserve"> و با استفاده از کتب، اسناد، مقالات و نشر</w:t>
      </w:r>
      <w:r w:rsidRPr="009B485C">
        <w:rPr>
          <w:rFonts w:cs="B Nazanin" w:hint="cs"/>
          <w:rtl/>
        </w:rPr>
        <w:t>ی</w:t>
      </w:r>
      <w:r w:rsidRPr="009B485C">
        <w:rPr>
          <w:rFonts w:cs="B Nazanin" w:hint="eastAsia"/>
          <w:rtl/>
        </w:rPr>
        <w:t>ات</w:t>
      </w:r>
      <w:r w:rsidRPr="009B485C">
        <w:rPr>
          <w:rFonts w:cs="B Nazanin"/>
          <w:rtl/>
        </w:rPr>
        <w:t xml:space="preserve"> در زم</w:t>
      </w:r>
      <w:r w:rsidRPr="009B485C">
        <w:rPr>
          <w:rFonts w:cs="B Nazanin" w:hint="cs"/>
          <w:rtl/>
        </w:rPr>
        <w:t>ی</w:t>
      </w:r>
      <w:r w:rsidRPr="009B485C">
        <w:rPr>
          <w:rFonts w:cs="B Nazanin" w:hint="eastAsia"/>
          <w:rtl/>
        </w:rPr>
        <w:t>نه</w:t>
      </w:r>
      <w:r w:rsidRPr="009B485C">
        <w:rPr>
          <w:rFonts w:cs="B Nazanin"/>
          <w:rtl/>
        </w:rPr>
        <w:t xml:space="preserve"> بازار ا</w:t>
      </w:r>
      <w:r w:rsidRPr="009B485C">
        <w:rPr>
          <w:rFonts w:cs="B Nazanin" w:hint="cs"/>
          <w:rtl/>
        </w:rPr>
        <w:t>ی</w:t>
      </w:r>
      <w:r w:rsidRPr="009B485C">
        <w:rPr>
          <w:rFonts w:cs="B Nazanin" w:hint="eastAsia"/>
          <w:rtl/>
        </w:rPr>
        <w:t>ران</w:t>
      </w:r>
      <w:r w:rsidRPr="009B485C">
        <w:rPr>
          <w:rFonts w:cs="B Nazanin" w:hint="cs"/>
          <w:rtl/>
        </w:rPr>
        <w:t>ی</w:t>
      </w:r>
      <w:r w:rsidRPr="009B485C">
        <w:rPr>
          <w:rFonts w:cs="B Nazanin"/>
          <w:rtl/>
        </w:rPr>
        <w:t xml:space="preserve"> اسلام</w:t>
      </w:r>
      <w:r w:rsidRPr="009B485C">
        <w:rPr>
          <w:rFonts w:cs="B Nazanin" w:hint="cs"/>
          <w:rtl/>
        </w:rPr>
        <w:t>ی</w:t>
      </w:r>
      <w:r w:rsidRPr="009B485C">
        <w:rPr>
          <w:rFonts w:cs="B Nazanin" w:hint="eastAsia"/>
          <w:rtl/>
        </w:rPr>
        <w:t>،</w:t>
      </w:r>
      <w:r w:rsidRPr="009B485C">
        <w:rPr>
          <w:rFonts w:cs="B Nazanin"/>
          <w:rtl/>
        </w:rPr>
        <w:t xml:space="preserve"> شالوده تحل</w:t>
      </w:r>
      <w:r w:rsidRPr="009B485C">
        <w:rPr>
          <w:rFonts w:cs="B Nazanin" w:hint="cs"/>
          <w:rtl/>
        </w:rPr>
        <w:t>ی</w:t>
      </w:r>
      <w:r w:rsidRPr="009B485C">
        <w:rPr>
          <w:rFonts w:cs="B Nazanin" w:hint="eastAsia"/>
          <w:rtl/>
        </w:rPr>
        <w:t>ل</w:t>
      </w:r>
      <w:r w:rsidRPr="009B485C">
        <w:rPr>
          <w:rFonts w:cs="B Nazanin"/>
          <w:rtl/>
        </w:rPr>
        <w:t xml:space="preserve"> وارز</w:t>
      </w:r>
      <w:r w:rsidRPr="009B485C">
        <w:rPr>
          <w:rFonts w:cs="B Nazanin" w:hint="cs"/>
          <w:rtl/>
        </w:rPr>
        <w:t>ی</w:t>
      </w:r>
      <w:r w:rsidRPr="009B485C">
        <w:rPr>
          <w:rFonts w:cs="B Nazanin" w:hint="eastAsia"/>
          <w:rtl/>
        </w:rPr>
        <w:t>اب</w:t>
      </w:r>
      <w:r w:rsidRPr="009B485C">
        <w:rPr>
          <w:rFonts w:cs="B Nazanin" w:hint="cs"/>
          <w:rtl/>
        </w:rPr>
        <w:t>ی</w:t>
      </w:r>
      <w:r w:rsidRPr="009B485C">
        <w:rPr>
          <w:rFonts w:cs="B Nazanin"/>
          <w:rtl/>
        </w:rPr>
        <w:t xml:space="preserve"> مطالعه را رقم م</w:t>
      </w:r>
      <w:r w:rsidRPr="009B485C">
        <w:rPr>
          <w:rFonts w:cs="B Nazanin" w:hint="cs"/>
          <w:rtl/>
        </w:rPr>
        <w:t>ی</w:t>
      </w:r>
      <w:r w:rsidRPr="009B485C">
        <w:rPr>
          <w:rFonts w:cs="B Nazanin"/>
          <w:rtl/>
        </w:rPr>
        <w:t xml:space="preserve"> زند. همچن</w:t>
      </w:r>
      <w:r w:rsidRPr="009B485C">
        <w:rPr>
          <w:rFonts w:cs="B Nazanin" w:hint="cs"/>
          <w:rtl/>
        </w:rPr>
        <w:t>ی</w:t>
      </w:r>
      <w:r w:rsidRPr="009B485C">
        <w:rPr>
          <w:rFonts w:cs="B Nazanin" w:hint="eastAsia"/>
          <w:rtl/>
        </w:rPr>
        <w:t>ن</w:t>
      </w:r>
      <w:r w:rsidRPr="009B485C">
        <w:rPr>
          <w:rFonts w:cs="B Nazanin"/>
          <w:rtl/>
        </w:rPr>
        <w:t xml:space="preserve"> به منظور ارز</w:t>
      </w:r>
      <w:r w:rsidRPr="009B485C">
        <w:rPr>
          <w:rFonts w:cs="B Nazanin" w:hint="cs"/>
          <w:rtl/>
        </w:rPr>
        <w:t>ی</w:t>
      </w:r>
      <w:r w:rsidRPr="009B485C">
        <w:rPr>
          <w:rFonts w:cs="B Nazanin" w:hint="eastAsia"/>
          <w:rtl/>
        </w:rPr>
        <w:t>اب</w:t>
      </w:r>
      <w:r w:rsidRPr="009B485C">
        <w:rPr>
          <w:rFonts w:cs="B Nazanin" w:hint="cs"/>
          <w:rtl/>
        </w:rPr>
        <w:t>ی</w:t>
      </w:r>
      <w:r w:rsidRPr="009B485C">
        <w:rPr>
          <w:rFonts w:cs="B Nazanin"/>
          <w:rtl/>
        </w:rPr>
        <w:t xml:space="preserve"> اصول شهرساز</w:t>
      </w:r>
      <w:r w:rsidRPr="009B485C">
        <w:rPr>
          <w:rFonts w:cs="B Nazanin" w:hint="cs"/>
          <w:rtl/>
        </w:rPr>
        <w:t>ی</w:t>
      </w:r>
      <w:r w:rsidRPr="009B485C">
        <w:rPr>
          <w:rFonts w:cs="B Nazanin"/>
          <w:rtl/>
        </w:rPr>
        <w:t xml:space="preserve"> در طر</w:t>
      </w:r>
      <w:r w:rsidRPr="009B485C">
        <w:rPr>
          <w:rFonts w:cs="B Nazanin" w:hint="eastAsia"/>
          <w:rtl/>
        </w:rPr>
        <w:t>ح</w:t>
      </w:r>
      <w:r w:rsidRPr="009B485C">
        <w:rPr>
          <w:rFonts w:cs="B Nazanin"/>
          <w:rtl/>
        </w:rPr>
        <w:t xml:space="preserve"> بازار بزرگ ا</w:t>
      </w:r>
      <w:r w:rsidRPr="009B485C">
        <w:rPr>
          <w:rFonts w:cs="B Nazanin" w:hint="cs"/>
          <w:rtl/>
        </w:rPr>
        <w:t>ی</w:t>
      </w:r>
      <w:r w:rsidRPr="009B485C">
        <w:rPr>
          <w:rFonts w:cs="B Nazanin" w:hint="eastAsia"/>
          <w:rtl/>
        </w:rPr>
        <w:t>ران</w:t>
      </w:r>
      <w:r w:rsidRPr="009B485C">
        <w:rPr>
          <w:rFonts w:cs="B Nazanin" w:hint="cs"/>
          <w:rtl/>
        </w:rPr>
        <w:t>ی</w:t>
      </w:r>
      <w:r w:rsidRPr="009B485C">
        <w:rPr>
          <w:rFonts w:cs="B Nazanin"/>
          <w:rtl/>
        </w:rPr>
        <w:t>- اسلام</w:t>
      </w:r>
      <w:r w:rsidRPr="009B485C">
        <w:rPr>
          <w:rFonts w:cs="B Nazanin" w:hint="cs"/>
          <w:rtl/>
        </w:rPr>
        <w:t xml:space="preserve">ی دو بازار مهم ایران از جمله بازار وکیل شیراز و بازار اصفهان  مورد </w:t>
      </w:r>
      <w:r w:rsidRPr="009B485C">
        <w:rPr>
          <w:rFonts w:cs="B Nazanin"/>
          <w:rtl/>
        </w:rPr>
        <w:t>مطالعات م</w:t>
      </w:r>
      <w:r w:rsidRPr="009B485C">
        <w:rPr>
          <w:rFonts w:cs="B Nazanin" w:hint="cs"/>
          <w:rtl/>
        </w:rPr>
        <w:t>ی</w:t>
      </w:r>
      <w:r w:rsidRPr="009B485C">
        <w:rPr>
          <w:rFonts w:cs="B Nazanin" w:hint="eastAsia"/>
          <w:rtl/>
        </w:rPr>
        <w:t>دان</w:t>
      </w:r>
      <w:r w:rsidRPr="009B485C">
        <w:rPr>
          <w:rFonts w:cs="B Nazanin" w:hint="cs"/>
          <w:rtl/>
        </w:rPr>
        <w:t>ی</w:t>
      </w:r>
      <w:r w:rsidRPr="009B485C">
        <w:rPr>
          <w:rFonts w:cs="B Nazanin"/>
          <w:rtl/>
        </w:rPr>
        <w:t xml:space="preserve"> </w:t>
      </w:r>
      <w:r w:rsidRPr="009B485C">
        <w:rPr>
          <w:rFonts w:cs="B Nazanin" w:hint="cs"/>
          <w:rtl/>
        </w:rPr>
        <w:t>قرار</w:t>
      </w:r>
      <w:r w:rsidRPr="009B485C">
        <w:rPr>
          <w:rFonts w:cs="B Nazanin"/>
          <w:rtl/>
        </w:rPr>
        <w:t xml:space="preserve"> گرفته است و نتا</w:t>
      </w:r>
      <w:r w:rsidRPr="009B485C">
        <w:rPr>
          <w:rFonts w:cs="B Nazanin" w:hint="cs"/>
          <w:rtl/>
        </w:rPr>
        <w:t>ی</w:t>
      </w:r>
      <w:r w:rsidRPr="009B485C">
        <w:rPr>
          <w:rFonts w:cs="B Nazanin" w:hint="eastAsia"/>
          <w:rtl/>
        </w:rPr>
        <w:t>ج</w:t>
      </w:r>
      <w:r w:rsidRPr="009B485C">
        <w:rPr>
          <w:rFonts w:cs="B Nazanin"/>
          <w:rtl/>
        </w:rPr>
        <w:t xml:space="preserve"> آن مورد ارز</w:t>
      </w:r>
      <w:r w:rsidRPr="009B485C">
        <w:rPr>
          <w:rFonts w:cs="B Nazanin" w:hint="cs"/>
          <w:rtl/>
        </w:rPr>
        <w:t>ی</w:t>
      </w:r>
      <w:r w:rsidRPr="009B485C">
        <w:rPr>
          <w:rFonts w:cs="B Nazanin" w:hint="eastAsia"/>
          <w:rtl/>
        </w:rPr>
        <w:t>اب</w:t>
      </w:r>
      <w:r w:rsidRPr="009B485C">
        <w:rPr>
          <w:rFonts w:cs="B Nazanin" w:hint="cs"/>
          <w:rtl/>
        </w:rPr>
        <w:t>ی</w:t>
      </w:r>
      <w:r w:rsidRPr="009B485C">
        <w:rPr>
          <w:rFonts w:cs="B Nazanin"/>
          <w:rtl/>
        </w:rPr>
        <w:t xml:space="preserve"> و تحل</w:t>
      </w:r>
      <w:r w:rsidRPr="009B485C">
        <w:rPr>
          <w:rFonts w:cs="B Nazanin" w:hint="cs"/>
          <w:rtl/>
        </w:rPr>
        <w:t>ی</w:t>
      </w:r>
      <w:r w:rsidRPr="009B485C">
        <w:rPr>
          <w:rFonts w:cs="B Nazanin" w:hint="eastAsia"/>
          <w:rtl/>
        </w:rPr>
        <w:t>ل</w:t>
      </w:r>
      <w:r w:rsidRPr="009B485C">
        <w:rPr>
          <w:rFonts w:cs="B Nazanin"/>
          <w:rtl/>
        </w:rPr>
        <w:t xml:space="preserve"> قرار گرفته است.</w:t>
      </w:r>
    </w:p>
    <w:p w14:paraId="4F474AD6" w14:textId="77777777" w:rsidR="009B485C" w:rsidRPr="009B485C" w:rsidRDefault="009B485C" w:rsidP="009B485C">
      <w:pPr>
        <w:rPr>
          <w:rFonts w:cs="B Nazanin"/>
          <w:b/>
          <w:bCs/>
          <w:sz w:val="24"/>
          <w:szCs w:val="28"/>
          <w:rtl/>
        </w:rPr>
      </w:pPr>
      <w:r w:rsidRPr="009B485C">
        <w:rPr>
          <w:rFonts w:cs="B Nazanin"/>
          <w:b/>
          <w:bCs/>
          <w:sz w:val="24"/>
          <w:szCs w:val="28"/>
          <w:rtl/>
        </w:rPr>
        <w:t>ساختار بازارها</w:t>
      </w:r>
      <w:r w:rsidRPr="009B485C">
        <w:rPr>
          <w:rFonts w:cs="B Nazanin" w:hint="cs"/>
          <w:b/>
          <w:bCs/>
          <w:sz w:val="24"/>
          <w:szCs w:val="28"/>
          <w:rtl/>
        </w:rPr>
        <w:t>ی</w:t>
      </w:r>
      <w:r w:rsidRPr="009B485C">
        <w:rPr>
          <w:rFonts w:cs="B Nazanin"/>
          <w:b/>
          <w:bCs/>
          <w:sz w:val="24"/>
          <w:szCs w:val="28"/>
          <w:rtl/>
        </w:rPr>
        <w:t xml:space="preserve"> ا</w:t>
      </w:r>
      <w:r w:rsidRPr="009B485C">
        <w:rPr>
          <w:rFonts w:cs="B Nazanin" w:hint="cs"/>
          <w:b/>
          <w:bCs/>
          <w:sz w:val="24"/>
          <w:szCs w:val="28"/>
          <w:rtl/>
        </w:rPr>
        <w:t>ی</w:t>
      </w:r>
      <w:r w:rsidRPr="009B485C">
        <w:rPr>
          <w:rFonts w:cs="B Nazanin" w:hint="eastAsia"/>
          <w:b/>
          <w:bCs/>
          <w:sz w:val="24"/>
          <w:szCs w:val="28"/>
          <w:rtl/>
        </w:rPr>
        <w:t>ران</w:t>
      </w:r>
      <w:r w:rsidRPr="009B485C">
        <w:rPr>
          <w:rFonts w:cs="B Nazanin" w:hint="cs"/>
          <w:b/>
          <w:bCs/>
          <w:sz w:val="24"/>
          <w:szCs w:val="28"/>
          <w:rtl/>
        </w:rPr>
        <w:t>ی</w:t>
      </w:r>
    </w:p>
    <w:p w14:paraId="24944016" w14:textId="77777777" w:rsidR="00384A85" w:rsidRDefault="009B485C" w:rsidP="009B485C">
      <w:pPr>
        <w:rPr>
          <w:rFonts w:cs="B Nazanin"/>
        </w:rPr>
      </w:pPr>
      <w:r w:rsidRPr="009B485C">
        <w:rPr>
          <w:rtl/>
        </w:rPr>
        <w:t xml:space="preserve"> </w:t>
      </w:r>
      <w:r w:rsidRPr="009B485C">
        <w:rPr>
          <w:rFonts w:cs="B Nazanin"/>
          <w:rtl/>
        </w:rPr>
        <w:t>بازار به عنوان عنصر سازمان دهنده معمار</w:t>
      </w:r>
      <w:r w:rsidRPr="009B485C">
        <w:rPr>
          <w:rFonts w:cs="B Nazanin" w:hint="cs"/>
          <w:rtl/>
        </w:rPr>
        <w:t>ی</w:t>
      </w:r>
      <w:r w:rsidRPr="009B485C">
        <w:rPr>
          <w:rFonts w:cs="B Nazanin"/>
          <w:rtl/>
        </w:rPr>
        <w:t xml:space="preserve"> شهر در ا</w:t>
      </w:r>
      <w:r w:rsidRPr="009B485C">
        <w:rPr>
          <w:rFonts w:cs="B Nazanin" w:hint="cs"/>
          <w:rtl/>
        </w:rPr>
        <w:t>ی</w:t>
      </w:r>
      <w:r w:rsidRPr="009B485C">
        <w:rPr>
          <w:rFonts w:cs="B Nazanin" w:hint="eastAsia"/>
          <w:rtl/>
        </w:rPr>
        <w:t>ران،</w:t>
      </w:r>
      <w:r w:rsidRPr="009B485C">
        <w:rPr>
          <w:rFonts w:cs="B Nazanin"/>
          <w:rtl/>
        </w:rPr>
        <w:t xml:space="preserve"> مرکز</w:t>
      </w:r>
      <w:r w:rsidRPr="009B485C">
        <w:rPr>
          <w:rFonts w:cs="B Nazanin" w:hint="cs"/>
          <w:rtl/>
        </w:rPr>
        <w:t>ی</w:t>
      </w:r>
      <w:r w:rsidRPr="009B485C">
        <w:rPr>
          <w:rFonts w:cs="B Nazanin"/>
          <w:rtl/>
        </w:rPr>
        <w:t xml:space="preserve"> است از تکث</w:t>
      </w:r>
      <w:r w:rsidRPr="009B485C">
        <w:rPr>
          <w:rFonts w:cs="B Nazanin" w:hint="cs"/>
          <w:rtl/>
        </w:rPr>
        <w:t>ی</w:t>
      </w:r>
      <w:r w:rsidRPr="009B485C">
        <w:rPr>
          <w:rFonts w:cs="B Nazanin" w:hint="eastAsia"/>
          <w:rtl/>
        </w:rPr>
        <w:t>ر</w:t>
      </w:r>
      <w:r w:rsidRPr="009B485C">
        <w:rPr>
          <w:rFonts w:cs="B Nazanin"/>
          <w:rtl/>
        </w:rPr>
        <w:t xml:space="preserve"> سازه طاق که درامتداد</w:t>
      </w:r>
      <w:r w:rsidRPr="009B485C">
        <w:rPr>
          <w:rFonts w:cs="B Nazanin" w:hint="cs"/>
          <w:rtl/>
        </w:rPr>
        <w:t>ی</w:t>
      </w:r>
      <w:r w:rsidRPr="009B485C">
        <w:rPr>
          <w:rFonts w:cs="B Nazanin"/>
          <w:rtl/>
        </w:rPr>
        <w:t xml:space="preserve"> طول</w:t>
      </w:r>
      <w:r w:rsidRPr="009B485C">
        <w:rPr>
          <w:rFonts w:cs="B Nazanin" w:hint="cs"/>
          <w:rtl/>
        </w:rPr>
        <w:t>ی</w:t>
      </w:r>
      <w:r w:rsidRPr="009B485C">
        <w:rPr>
          <w:rFonts w:cs="B Nazanin"/>
          <w:rtl/>
        </w:rPr>
        <w:t xml:space="preserve"> شکل گرفته است. ساختن بازار در شهرها</w:t>
      </w:r>
      <w:r w:rsidRPr="009B485C">
        <w:rPr>
          <w:rFonts w:cs="B Nazanin" w:hint="cs"/>
          <w:rtl/>
        </w:rPr>
        <w:t>ی</w:t>
      </w:r>
      <w:r w:rsidRPr="009B485C">
        <w:rPr>
          <w:rFonts w:cs="B Nazanin"/>
          <w:rtl/>
        </w:rPr>
        <w:t xml:space="preserve"> ا</w:t>
      </w:r>
      <w:r w:rsidRPr="009B485C">
        <w:rPr>
          <w:rFonts w:cs="B Nazanin" w:hint="cs"/>
          <w:rtl/>
        </w:rPr>
        <w:t>ی</w:t>
      </w:r>
      <w:r w:rsidRPr="009B485C">
        <w:rPr>
          <w:rFonts w:cs="B Nazanin" w:hint="eastAsia"/>
          <w:rtl/>
        </w:rPr>
        <w:t>ران،</w:t>
      </w:r>
      <w:r w:rsidRPr="009B485C">
        <w:rPr>
          <w:rFonts w:cs="B Nazanin"/>
          <w:rtl/>
        </w:rPr>
        <w:t xml:space="preserve"> از عناصر سنت</w:t>
      </w:r>
      <w:r w:rsidRPr="009B485C">
        <w:rPr>
          <w:rFonts w:cs="B Nazanin" w:hint="cs"/>
          <w:rtl/>
        </w:rPr>
        <w:t>ی</w:t>
      </w:r>
      <w:r w:rsidRPr="009B485C">
        <w:rPr>
          <w:rFonts w:cs="B Nazanin"/>
          <w:rtl/>
        </w:rPr>
        <w:t xml:space="preserve"> هنر معمار</w:t>
      </w:r>
      <w:r w:rsidRPr="009B485C">
        <w:rPr>
          <w:rFonts w:cs="B Nazanin" w:hint="cs"/>
          <w:rtl/>
        </w:rPr>
        <w:t>ی</w:t>
      </w:r>
      <w:r w:rsidRPr="009B485C">
        <w:rPr>
          <w:rFonts w:cs="B Nazanin"/>
          <w:rtl/>
        </w:rPr>
        <w:t xml:space="preserve"> ا</w:t>
      </w:r>
      <w:r w:rsidRPr="009B485C">
        <w:rPr>
          <w:rFonts w:cs="B Nazanin" w:hint="cs"/>
          <w:rtl/>
        </w:rPr>
        <w:t>ی</w:t>
      </w:r>
      <w:r w:rsidRPr="009B485C">
        <w:rPr>
          <w:rFonts w:cs="B Nazanin" w:hint="eastAsia"/>
          <w:rtl/>
        </w:rPr>
        <w:t>ران</w:t>
      </w:r>
      <w:r w:rsidRPr="009B485C">
        <w:rPr>
          <w:rFonts w:cs="B Nazanin" w:hint="cs"/>
          <w:rtl/>
        </w:rPr>
        <w:t>ی</w:t>
      </w:r>
      <w:r w:rsidRPr="009B485C">
        <w:rPr>
          <w:rFonts w:cs="B Nazanin"/>
          <w:rtl/>
        </w:rPr>
        <w:t xml:space="preserve"> در فن</w:t>
      </w:r>
      <w:r w:rsidRPr="009B485C">
        <w:rPr>
          <w:rFonts w:cs="B Nazanin" w:hint="cs"/>
          <w:rtl/>
        </w:rPr>
        <w:t xml:space="preserve"> </w:t>
      </w:r>
      <w:r w:rsidRPr="009B485C">
        <w:rPr>
          <w:rFonts w:cs="B Nazanin"/>
          <w:rtl/>
        </w:rPr>
        <w:t>شهرساز</w:t>
      </w:r>
      <w:r w:rsidRPr="009B485C">
        <w:rPr>
          <w:rFonts w:cs="B Nazanin" w:hint="cs"/>
          <w:rtl/>
        </w:rPr>
        <w:t>ی</w:t>
      </w:r>
      <w:r w:rsidRPr="009B485C">
        <w:rPr>
          <w:rFonts w:cs="B Nazanin"/>
          <w:rtl/>
        </w:rPr>
        <w:t xml:space="preserve"> است</w:t>
      </w:r>
      <w:r w:rsidRPr="009B485C">
        <w:rPr>
          <w:rFonts w:cs="B Nazanin" w:hint="cs"/>
          <w:rtl/>
        </w:rPr>
        <w:t xml:space="preserve"> </w:t>
      </w:r>
      <w:r w:rsidRPr="009B485C">
        <w:rPr>
          <w:rFonts w:cs="B Nazanin"/>
          <w:rtl/>
        </w:rPr>
        <w:t>که بس</w:t>
      </w:r>
      <w:r w:rsidRPr="009B485C">
        <w:rPr>
          <w:rFonts w:cs="B Nazanin" w:hint="cs"/>
          <w:rtl/>
        </w:rPr>
        <w:t>ی</w:t>
      </w:r>
      <w:r w:rsidRPr="009B485C">
        <w:rPr>
          <w:rFonts w:cs="B Nazanin" w:hint="eastAsia"/>
          <w:rtl/>
        </w:rPr>
        <w:t>ار</w:t>
      </w:r>
      <w:r w:rsidRPr="009B485C">
        <w:rPr>
          <w:rFonts w:cs="B Nazanin" w:hint="cs"/>
          <w:rtl/>
        </w:rPr>
        <w:t>ی</w:t>
      </w:r>
      <w:r w:rsidRPr="009B485C">
        <w:rPr>
          <w:rFonts w:cs="B Nazanin"/>
          <w:rtl/>
        </w:rPr>
        <w:t xml:space="preserve"> از فعال</w:t>
      </w:r>
      <w:r w:rsidRPr="009B485C">
        <w:rPr>
          <w:rFonts w:cs="B Nazanin" w:hint="cs"/>
          <w:rtl/>
        </w:rPr>
        <w:t>ی</w:t>
      </w:r>
      <w:r w:rsidRPr="009B485C">
        <w:rPr>
          <w:rFonts w:cs="B Nazanin" w:hint="eastAsia"/>
          <w:rtl/>
        </w:rPr>
        <w:t>ت</w:t>
      </w:r>
      <w:r w:rsidRPr="009B485C">
        <w:rPr>
          <w:rFonts w:cs="B Nazanin"/>
          <w:rtl/>
        </w:rPr>
        <w:t xml:space="preserve"> ها</w:t>
      </w:r>
      <w:r w:rsidRPr="009B485C">
        <w:rPr>
          <w:rFonts w:cs="B Nazanin" w:hint="cs"/>
          <w:rtl/>
        </w:rPr>
        <w:t>ی</w:t>
      </w:r>
      <w:r w:rsidRPr="009B485C">
        <w:rPr>
          <w:rFonts w:cs="B Nazanin"/>
          <w:rtl/>
        </w:rPr>
        <w:t xml:space="preserve"> شهر</w:t>
      </w:r>
      <w:r w:rsidRPr="009B485C">
        <w:rPr>
          <w:rFonts w:cs="B Nazanin" w:hint="cs"/>
          <w:rtl/>
        </w:rPr>
        <w:t>ی</w:t>
      </w:r>
      <w:r w:rsidRPr="009B485C">
        <w:rPr>
          <w:rFonts w:cs="B Nazanin"/>
          <w:rtl/>
        </w:rPr>
        <w:t xml:space="preserve"> را به طور من</w:t>
      </w:r>
      <w:r w:rsidRPr="009B485C">
        <w:rPr>
          <w:rFonts w:cs="B Nazanin" w:hint="eastAsia"/>
          <w:rtl/>
        </w:rPr>
        <w:t>اسب</w:t>
      </w:r>
      <w:r w:rsidRPr="009B485C">
        <w:rPr>
          <w:rFonts w:cs="B Nazanin"/>
          <w:rtl/>
        </w:rPr>
        <w:t xml:space="preserve"> و عمل</w:t>
      </w:r>
      <w:r w:rsidRPr="009B485C">
        <w:rPr>
          <w:rFonts w:cs="B Nazanin" w:hint="cs"/>
          <w:rtl/>
        </w:rPr>
        <w:t>ی</w:t>
      </w:r>
      <w:r w:rsidRPr="009B485C">
        <w:rPr>
          <w:rFonts w:cs="B Nazanin"/>
          <w:rtl/>
        </w:rPr>
        <w:t xml:space="preserve"> در نقطه ا</w:t>
      </w:r>
      <w:r w:rsidRPr="009B485C">
        <w:rPr>
          <w:rFonts w:cs="B Nazanin" w:hint="cs"/>
          <w:rtl/>
        </w:rPr>
        <w:t>ی</w:t>
      </w:r>
      <w:r w:rsidRPr="009B485C">
        <w:rPr>
          <w:rFonts w:cs="B Nazanin"/>
          <w:rtl/>
        </w:rPr>
        <w:t xml:space="preserve"> متمرکز م</w:t>
      </w:r>
      <w:r w:rsidRPr="009B485C">
        <w:rPr>
          <w:rFonts w:cs="B Nazanin" w:hint="cs"/>
          <w:rtl/>
        </w:rPr>
        <w:t>ی</w:t>
      </w:r>
      <w:r w:rsidRPr="009B485C">
        <w:rPr>
          <w:rFonts w:cs="B Nazanin"/>
          <w:rtl/>
        </w:rPr>
        <w:t xml:space="preserve"> نما</w:t>
      </w:r>
      <w:r w:rsidRPr="009B485C">
        <w:rPr>
          <w:rFonts w:cs="B Nazanin" w:hint="cs"/>
          <w:rtl/>
        </w:rPr>
        <w:t>ی</w:t>
      </w:r>
      <w:r w:rsidRPr="009B485C">
        <w:rPr>
          <w:rFonts w:cs="B Nazanin" w:hint="eastAsia"/>
          <w:rtl/>
        </w:rPr>
        <w:t>د</w:t>
      </w:r>
      <w:r w:rsidRPr="009B485C">
        <w:rPr>
          <w:rFonts w:cs="B Nazanin"/>
          <w:rtl/>
        </w:rPr>
        <w:t>.  (حس</w:t>
      </w:r>
      <w:r w:rsidRPr="009B485C">
        <w:rPr>
          <w:rFonts w:cs="B Nazanin" w:hint="cs"/>
          <w:rtl/>
        </w:rPr>
        <w:t>ی</w:t>
      </w:r>
      <w:r w:rsidRPr="009B485C">
        <w:rPr>
          <w:rFonts w:cs="B Nazanin" w:hint="eastAsia"/>
          <w:rtl/>
        </w:rPr>
        <w:t>ن</w:t>
      </w:r>
      <w:r w:rsidRPr="009B485C">
        <w:rPr>
          <w:rFonts w:cs="B Nazanin"/>
          <w:rtl/>
        </w:rPr>
        <w:t xml:space="preserve"> زاده دل</w:t>
      </w:r>
      <w:r w:rsidRPr="009B485C">
        <w:rPr>
          <w:rFonts w:cs="B Nazanin" w:hint="cs"/>
          <w:rtl/>
        </w:rPr>
        <w:t>ی</w:t>
      </w:r>
      <w:r w:rsidRPr="009B485C">
        <w:rPr>
          <w:rFonts w:cs="B Nazanin" w:hint="eastAsia"/>
          <w:rtl/>
        </w:rPr>
        <w:t>ر</w:t>
      </w:r>
      <w:r w:rsidRPr="009B485C">
        <w:rPr>
          <w:rFonts w:cs="B Nazanin"/>
          <w:rtl/>
        </w:rPr>
        <w:t xml:space="preserve"> و آشنا 1390 ) بازارها</w:t>
      </w:r>
      <w:r w:rsidRPr="009B485C">
        <w:rPr>
          <w:rFonts w:cs="B Nazanin" w:hint="cs"/>
          <w:rtl/>
        </w:rPr>
        <w:t>ی</w:t>
      </w:r>
      <w:r w:rsidRPr="009B485C">
        <w:rPr>
          <w:rFonts w:cs="B Nazanin"/>
          <w:rtl/>
        </w:rPr>
        <w:t xml:space="preserve"> ا</w:t>
      </w:r>
      <w:r w:rsidRPr="009B485C">
        <w:rPr>
          <w:rFonts w:cs="B Nazanin" w:hint="cs"/>
          <w:rtl/>
        </w:rPr>
        <w:t>ی</w:t>
      </w:r>
      <w:r w:rsidRPr="009B485C">
        <w:rPr>
          <w:rFonts w:cs="B Nazanin" w:hint="eastAsia"/>
          <w:rtl/>
        </w:rPr>
        <w:t>ران</w:t>
      </w:r>
      <w:r w:rsidRPr="009B485C">
        <w:rPr>
          <w:rFonts w:cs="B Nazanin" w:hint="cs"/>
          <w:rtl/>
        </w:rPr>
        <w:t>ی</w:t>
      </w:r>
      <w:r w:rsidRPr="009B485C">
        <w:rPr>
          <w:rFonts w:cs="B Nazanin"/>
          <w:rtl/>
        </w:rPr>
        <w:t xml:space="preserve"> اسلام</w:t>
      </w:r>
      <w:r w:rsidRPr="009B485C">
        <w:rPr>
          <w:rFonts w:cs="B Nazanin" w:hint="cs"/>
          <w:rtl/>
        </w:rPr>
        <w:t>ی</w:t>
      </w:r>
      <w:r w:rsidRPr="009B485C">
        <w:rPr>
          <w:rFonts w:cs="B Nazanin"/>
          <w:rtl/>
        </w:rPr>
        <w:t xml:space="preserve"> عموما متشکل از دو راسته دکان در مقابل </w:t>
      </w:r>
      <w:r w:rsidRPr="009B485C">
        <w:rPr>
          <w:rFonts w:cs="B Nazanin" w:hint="cs"/>
          <w:rtl/>
        </w:rPr>
        <w:t>ی</w:t>
      </w:r>
      <w:r w:rsidRPr="009B485C">
        <w:rPr>
          <w:rFonts w:cs="B Nazanin" w:hint="eastAsia"/>
          <w:rtl/>
        </w:rPr>
        <w:t>کد</w:t>
      </w:r>
      <w:r w:rsidRPr="009B485C">
        <w:rPr>
          <w:rFonts w:cs="B Nazanin" w:hint="cs"/>
          <w:rtl/>
        </w:rPr>
        <w:t>ی</w:t>
      </w:r>
      <w:r w:rsidRPr="009B485C">
        <w:rPr>
          <w:rFonts w:cs="B Nazanin" w:hint="eastAsia"/>
          <w:rtl/>
        </w:rPr>
        <w:t>گر</w:t>
      </w:r>
      <w:r w:rsidRPr="009B485C">
        <w:rPr>
          <w:rFonts w:cs="B Nazanin"/>
          <w:rtl/>
        </w:rPr>
        <w:t xml:space="preserve"> است که غالبا سقف آن ها را به هم پ</w:t>
      </w:r>
      <w:r w:rsidRPr="009B485C">
        <w:rPr>
          <w:rFonts w:cs="B Nazanin" w:hint="cs"/>
          <w:rtl/>
        </w:rPr>
        <w:t>ی</w:t>
      </w:r>
      <w:r w:rsidRPr="009B485C">
        <w:rPr>
          <w:rFonts w:cs="B Nazanin" w:hint="eastAsia"/>
          <w:rtl/>
        </w:rPr>
        <w:t>وند</w:t>
      </w:r>
      <w:r w:rsidRPr="009B485C">
        <w:rPr>
          <w:rFonts w:cs="B Nazanin"/>
          <w:rtl/>
        </w:rPr>
        <w:t xml:space="preserve"> داده و دارا</w:t>
      </w:r>
      <w:r w:rsidRPr="009B485C">
        <w:rPr>
          <w:rFonts w:cs="B Nazanin" w:hint="cs"/>
          <w:rtl/>
        </w:rPr>
        <w:t>ی</w:t>
      </w:r>
      <w:r w:rsidRPr="009B485C">
        <w:rPr>
          <w:rFonts w:cs="B Nazanin"/>
          <w:rtl/>
        </w:rPr>
        <w:t xml:space="preserve"> بافت و</w:t>
      </w:r>
      <w:r w:rsidRPr="009B485C">
        <w:rPr>
          <w:rFonts w:cs="B Nazanin" w:hint="cs"/>
          <w:rtl/>
        </w:rPr>
        <w:t>ی</w:t>
      </w:r>
      <w:r w:rsidRPr="009B485C">
        <w:rPr>
          <w:rFonts w:cs="B Nazanin" w:hint="eastAsia"/>
          <w:rtl/>
        </w:rPr>
        <w:t>ژه</w:t>
      </w:r>
      <w:r w:rsidRPr="009B485C">
        <w:rPr>
          <w:rFonts w:cs="B Nazanin"/>
          <w:rtl/>
        </w:rPr>
        <w:t xml:space="preserve"> ا</w:t>
      </w:r>
      <w:r w:rsidRPr="009B485C">
        <w:rPr>
          <w:rFonts w:cs="B Nazanin" w:hint="cs"/>
          <w:rtl/>
        </w:rPr>
        <w:t>ی</w:t>
      </w:r>
      <w:r w:rsidRPr="009B485C">
        <w:rPr>
          <w:rFonts w:cs="B Nazanin"/>
          <w:rtl/>
        </w:rPr>
        <w:t xml:space="preserve"> است. بناها</w:t>
      </w:r>
      <w:r w:rsidRPr="009B485C">
        <w:rPr>
          <w:rFonts w:cs="B Nazanin" w:hint="cs"/>
          <w:rtl/>
        </w:rPr>
        <w:t>یی</w:t>
      </w:r>
      <w:r w:rsidRPr="009B485C">
        <w:rPr>
          <w:rFonts w:cs="B Nazanin"/>
          <w:rtl/>
        </w:rPr>
        <w:t xml:space="preserve"> از قب</w:t>
      </w:r>
      <w:r w:rsidRPr="009B485C">
        <w:rPr>
          <w:rFonts w:cs="B Nazanin" w:hint="cs"/>
          <w:rtl/>
        </w:rPr>
        <w:t>ی</w:t>
      </w:r>
      <w:r w:rsidRPr="009B485C">
        <w:rPr>
          <w:rFonts w:cs="B Nazanin" w:hint="eastAsia"/>
          <w:rtl/>
        </w:rPr>
        <w:t>ل</w:t>
      </w:r>
      <w:r w:rsidRPr="009B485C">
        <w:rPr>
          <w:rFonts w:cs="B Nazanin"/>
          <w:rtl/>
        </w:rPr>
        <w:t xml:space="preserve"> کاروان سرا، ت</w:t>
      </w:r>
      <w:r w:rsidRPr="009B485C">
        <w:rPr>
          <w:rFonts w:cs="B Nazanin" w:hint="cs"/>
          <w:rtl/>
        </w:rPr>
        <w:t>ی</w:t>
      </w:r>
      <w:r w:rsidRPr="009B485C">
        <w:rPr>
          <w:rFonts w:cs="B Nazanin" w:hint="eastAsia"/>
          <w:rtl/>
        </w:rPr>
        <w:t>مچه،</w:t>
      </w:r>
      <w:r w:rsidRPr="009B485C">
        <w:rPr>
          <w:rFonts w:cs="B Nazanin"/>
          <w:rtl/>
        </w:rPr>
        <w:t xml:space="preserve"> دربند، چهار سوق، مسجد، مدرسه، آب انبار و مانند آن ها از متعلقات آن به شمار م</w:t>
      </w:r>
      <w:r w:rsidRPr="009B485C">
        <w:rPr>
          <w:rFonts w:cs="B Nazanin" w:hint="cs"/>
          <w:rtl/>
        </w:rPr>
        <w:t>ی</w:t>
      </w:r>
      <w:r w:rsidRPr="009B485C">
        <w:rPr>
          <w:rFonts w:cs="B Nazanin"/>
          <w:rtl/>
        </w:rPr>
        <w:t xml:space="preserve"> آ</w:t>
      </w:r>
      <w:r w:rsidRPr="009B485C">
        <w:rPr>
          <w:rFonts w:cs="B Nazanin" w:hint="cs"/>
          <w:rtl/>
        </w:rPr>
        <w:t>ی</w:t>
      </w:r>
      <w:r w:rsidRPr="009B485C">
        <w:rPr>
          <w:rFonts w:cs="B Nazanin" w:hint="eastAsia"/>
          <w:rtl/>
        </w:rPr>
        <w:t>د</w:t>
      </w:r>
      <w:r w:rsidRPr="009B485C">
        <w:rPr>
          <w:rFonts w:cs="B Nazanin"/>
          <w:rtl/>
        </w:rPr>
        <w:t>. بازارها</w:t>
      </w:r>
      <w:r w:rsidRPr="009B485C">
        <w:rPr>
          <w:rFonts w:cs="B Nazanin" w:hint="cs"/>
          <w:rtl/>
        </w:rPr>
        <w:t>ی</w:t>
      </w:r>
      <w:r w:rsidRPr="009B485C">
        <w:rPr>
          <w:rFonts w:cs="B Nazanin"/>
          <w:rtl/>
        </w:rPr>
        <w:t xml:space="preserve"> ا</w:t>
      </w:r>
      <w:r w:rsidRPr="009B485C">
        <w:rPr>
          <w:rFonts w:cs="B Nazanin" w:hint="cs"/>
          <w:rtl/>
        </w:rPr>
        <w:t>ی</w:t>
      </w:r>
      <w:r w:rsidRPr="009B485C">
        <w:rPr>
          <w:rFonts w:cs="B Nazanin" w:hint="eastAsia"/>
          <w:rtl/>
        </w:rPr>
        <w:t>ران</w:t>
      </w:r>
      <w:r w:rsidRPr="009B485C">
        <w:rPr>
          <w:rFonts w:cs="B Nazanin" w:hint="cs"/>
          <w:rtl/>
        </w:rPr>
        <w:t>ی</w:t>
      </w:r>
      <w:r w:rsidRPr="009B485C">
        <w:rPr>
          <w:rFonts w:cs="B Nazanin"/>
          <w:rtl/>
        </w:rPr>
        <w:t xml:space="preserve"> را م</w:t>
      </w:r>
      <w:r w:rsidRPr="009B485C">
        <w:rPr>
          <w:rFonts w:cs="B Nazanin" w:hint="cs"/>
          <w:rtl/>
        </w:rPr>
        <w:t>ی</w:t>
      </w:r>
      <w:r w:rsidRPr="009B485C">
        <w:rPr>
          <w:rFonts w:cs="B Nazanin"/>
          <w:rtl/>
        </w:rPr>
        <w:t xml:space="preserve"> توان از نظر زمان برگزار</w:t>
      </w:r>
      <w:r w:rsidRPr="009B485C">
        <w:rPr>
          <w:rFonts w:cs="B Nazanin" w:hint="cs"/>
          <w:rtl/>
        </w:rPr>
        <w:t>ی</w:t>
      </w:r>
      <w:r w:rsidRPr="009B485C">
        <w:rPr>
          <w:rFonts w:cs="B Nazanin"/>
          <w:rtl/>
        </w:rPr>
        <w:t xml:space="preserve"> به بازارها</w:t>
      </w:r>
      <w:r w:rsidRPr="009B485C">
        <w:rPr>
          <w:rFonts w:cs="B Nazanin" w:hint="cs"/>
          <w:rtl/>
        </w:rPr>
        <w:t>ی</w:t>
      </w:r>
      <w:r w:rsidRPr="009B485C">
        <w:rPr>
          <w:rFonts w:cs="B Nazanin"/>
          <w:rtl/>
        </w:rPr>
        <w:t xml:space="preserve"> دائم</w:t>
      </w:r>
      <w:r w:rsidRPr="009B485C">
        <w:rPr>
          <w:rFonts w:cs="B Nazanin" w:hint="cs"/>
          <w:rtl/>
        </w:rPr>
        <w:t>ی</w:t>
      </w:r>
      <w:r w:rsidRPr="009B485C">
        <w:rPr>
          <w:rFonts w:cs="B Nazanin" w:hint="eastAsia"/>
          <w:rtl/>
        </w:rPr>
        <w:t>،</w:t>
      </w:r>
      <w:r w:rsidRPr="009B485C">
        <w:rPr>
          <w:rFonts w:cs="B Nazanin"/>
          <w:rtl/>
        </w:rPr>
        <w:t xml:space="preserve"> بازارگاه در مکان ها</w:t>
      </w:r>
      <w:r w:rsidRPr="009B485C">
        <w:rPr>
          <w:rFonts w:cs="B Nazanin" w:hint="cs"/>
          <w:rtl/>
        </w:rPr>
        <w:t>ی</w:t>
      </w:r>
      <w:r w:rsidRPr="009B485C">
        <w:rPr>
          <w:rFonts w:cs="B Nazanin"/>
          <w:rtl/>
        </w:rPr>
        <w:t xml:space="preserve"> ثابت ول</w:t>
      </w:r>
      <w:r w:rsidRPr="009B485C">
        <w:rPr>
          <w:rFonts w:cs="B Nazanin" w:hint="cs"/>
          <w:rtl/>
        </w:rPr>
        <w:t>ی</w:t>
      </w:r>
      <w:r w:rsidRPr="009B485C">
        <w:rPr>
          <w:rFonts w:cs="B Nazanin"/>
          <w:rtl/>
        </w:rPr>
        <w:t xml:space="preserve"> فاقد ملاحظات عم</w:t>
      </w:r>
      <w:r w:rsidRPr="009B485C">
        <w:rPr>
          <w:rFonts w:cs="B Nazanin" w:hint="cs"/>
          <w:rtl/>
        </w:rPr>
        <w:t>ی</w:t>
      </w:r>
      <w:r w:rsidRPr="009B485C">
        <w:rPr>
          <w:rFonts w:cs="B Nazanin" w:hint="eastAsia"/>
          <w:rtl/>
        </w:rPr>
        <w:t>ق</w:t>
      </w:r>
      <w:r w:rsidRPr="009B485C">
        <w:rPr>
          <w:rFonts w:cs="B Nazanin"/>
          <w:rtl/>
        </w:rPr>
        <w:t xml:space="preserve"> معمار</w:t>
      </w:r>
      <w:r w:rsidRPr="009B485C">
        <w:rPr>
          <w:rFonts w:cs="B Nazanin" w:hint="cs"/>
          <w:rtl/>
        </w:rPr>
        <w:t>ی</w:t>
      </w:r>
      <w:r w:rsidRPr="009B485C">
        <w:rPr>
          <w:rFonts w:cs="B Nazanin"/>
          <w:rtl/>
        </w:rPr>
        <w:t xml:space="preserve"> و به صورت سازه ها</w:t>
      </w:r>
      <w:r w:rsidRPr="009B485C">
        <w:rPr>
          <w:rFonts w:cs="B Nazanin" w:hint="cs"/>
          <w:rtl/>
        </w:rPr>
        <w:t>ی</w:t>
      </w:r>
      <w:r w:rsidRPr="009B485C">
        <w:rPr>
          <w:rFonts w:cs="B Nazanin"/>
          <w:rtl/>
        </w:rPr>
        <w:t xml:space="preserve"> موقت </w:t>
      </w:r>
      <w:r w:rsidRPr="009B485C">
        <w:rPr>
          <w:rFonts w:cs="B Nazanin" w:hint="cs"/>
          <w:rtl/>
        </w:rPr>
        <w:t>ی</w:t>
      </w:r>
      <w:r w:rsidRPr="009B485C">
        <w:rPr>
          <w:rFonts w:cs="B Nazanin" w:hint="eastAsia"/>
          <w:rtl/>
        </w:rPr>
        <w:t>ا</w:t>
      </w:r>
      <w:r w:rsidRPr="009B485C">
        <w:rPr>
          <w:rFonts w:cs="B Nazanin"/>
          <w:rtl/>
        </w:rPr>
        <w:t xml:space="preserve"> کم د</w:t>
      </w:r>
      <w:r w:rsidRPr="009B485C">
        <w:rPr>
          <w:rFonts w:cs="B Nazanin" w:hint="eastAsia"/>
          <w:rtl/>
        </w:rPr>
        <w:t>وام</w:t>
      </w:r>
      <w:r w:rsidRPr="009B485C">
        <w:rPr>
          <w:rFonts w:cs="B Nazanin"/>
          <w:rtl/>
        </w:rPr>
        <w:t xml:space="preserve"> مثل م</w:t>
      </w:r>
      <w:r w:rsidRPr="009B485C">
        <w:rPr>
          <w:rFonts w:cs="B Nazanin" w:hint="cs"/>
          <w:rtl/>
        </w:rPr>
        <w:t>ی</w:t>
      </w:r>
      <w:r w:rsidRPr="009B485C">
        <w:rPr>
          <w:rFonts w:cs="B Nazanin" w:hint="eastAsia"/>
          <w:rtl/>
        </w:rPr>
        <w:t>له</w:t>
      </w:r>
      <w:r w:rsidRPr="009B485C">
        <w:rPr>
          <w:rFonts w:cs="B Nazanin"/>
          <w:rtl/>
        </w:rPr>
        <w:t xml:space="preserve"> ها</w:t>
      </w:r>
      <w:r w:rsidRPr="009B485C">
        <w:rPr>
          <w:rFonts w:cs="B Nazanin" w:hint="cs"/>
          <w:rtl/>
        </w:rPr>
        <w:t>ی</w:t>
      </w:r>
      <w:r w:rsidRPr="009B485C">
        <w:rPr>
          <w:rFonts w:cs="B Nazanin"/>
          <w:rtl/>
        </w:rPr>
        <w:t xml:space="preserve"> آهن</w:t>
      </w:r>
      <w:r w:rsidRPr="009B485C">
        <w:rPr>
          <w:rFonts w:cs="B Nazanin" w:hint="cs"/>
          <w:rtl/>
        </w:rPr>
        <w:t>ی</w:t>
      </w:r>
      <w:r w:rsidRPr="009B485C">
        <w:rPr>
          <w:rFonts w:cs="B Nazanin"/>
          <w:rtl/>
        </w:rPr>
        <w:t xml:space="preserve"> و حص</w:t>
      </w:r>
      <w:r w:rsidRPr="009B485C">
        <w:rPr>
          <w:rFonts w:cs="B Nazanin" w:hint="cs"/>
          <w:rtl/>
        </w:rPr>
        <w:t>ی</w:t>
      </w:r>
      <w:r w:rsidRPr="009B485C">
        <w:rPr>
          <w:rFonts w:cs="B Nazanin" w:hint="eastAsia"/>
          <w:rtl/>
        </w:rPr>
        <w:t>ر</w:t>
      </w:r>
      <w:r w:rsidRPr="009B485C">
        <w:rPr>
          <w:rFonts w:cs="B Nazanin"/>
          <w:rtl/>
        </w:rPr>
        <w:t xml:space="preserve"> </w:t>
      </w:r>
      <w:r w:rsidRPr="009B485C">
        <w:rPr>
          <w:rFonts w:cs="B Nazanin" w:hint="cs"/>
          <w:rtl/>
        </w:rPr>
        <w:t>ی</w:t>
      </w:r>
      <w:r w:rsidRPr="009B485C">
        <w:rPr>
          <w:rFonts w:cs="B Nazanin" w:hint="eastAsia"/>
          <w:rtl/>
        </w:rPr>
        <w:t>ا</w:t>
      </w:r>
      <w:r w:rsidRPr="009B485C">
        <w:rPr>
          <w:rFonts w:cs="B Nazanin"/>
          <w:rtl/>
        </w:rPr>
        <w:t xml:space="preserve"> مواد پلاست</w:t>
      </w:r>
      <w:r w:rsidRPr="009B485C">
        <w:rPr>
          <w:rFonts w:cs="B Nazanin" w:hint="cs"/>
          <w:rtl/>
        </w:rPr>
        <w:t>ی</w:t>
      </w:r>
      <w:r w:rsidRPr="009B485C">
        <w:rPr>
          <w:rFonts w:cs="B Nazanin" w:hint="eastAsia"/>
          <w:rtl/>
        </w:rPr>
        <w:t>ک</w:t>
      </w:r>
      <w:r w:rsidRPr="009B485C">
        <w:rPr>
          <w:rFonts w:cs="B Nazanin" w:hint="cs"/>
          <w:rtl/>
        </w:rPr>
        <w:t>ی</w:t>
      </w:r>
      <w:r w:rsidRPr="009B485C">
        <w:rPr>
          <w:rFonts w:cs="B Nazanin"/>
          <w:rtl/>
        </w:rPr>
        <w:t>( و بازارها</w:t>
      </w:r>
      <w:r w:rsidRPr="009B485C">
        <w:rPr>
          <w:rFonts w:cs="B Nazanin" w:hint="cs"/>
          <w:rtl/>
        </w:rPr>
        <w:t>ی</w:t>
      </w:r>
      <w:r w:rsidRPr="009B485C">
        <w:rPr>
          <w:rFonts w:cs="B Nazanin"/>
          <w:rtl/>
        </w:rPr>
        <w:t xml:space="preserve"> ادوار</w:t>
      </w:r>
      <w:r w:rsidRPr="009B485C">
        <w:rPr>
          <w:rFonts w:cs="B Nazanin" w:hint="cs"/>
          <w:rtl/>
        </w:rPr>
        <w:t>ی</w:t>
      </w:r>
      <w:r w:rsidRPr="009B485C">
        <w:rPr>
          <w:rFonts w:cs="B Nazanin"/>
          <w:rtl/>
        </w:rPr>
        <w:t>)</w:t>
      </w:r>
      <w:r w:rsidRPr="009B485C">
        <w:rPr>
          <w:rFonts w:cs="B Nazanin" w:hint="cs"/>
          <w:rtl/>
        </w:rPr>
        <w:t xml:space="preserve"> </w:t>
      </w:r>
      <w:r w:rsidRPr="009B485C">
        <w:rPr>
          <w:rFonts w:cs="B Nazanin"/>
          <w:rtl/>
        </w:rPr>
        <w:t>مثل</w:t>
      </w:r>
      <w:r w:rsidRPr="009B485C">
        <w:rPr>
          <w:rFonts w:cs="B Nazanin" w:hint="cs"/>
          <w:rtl/>
        </w:rPr>
        <w:t xml:space="preserve"> ش</w:t>
      </w:r>
      <w:r w:rsidRPr="009B485C">
        <w:rPr>
          <w:rFonts w:cs="B Nazanin"/>
          <w:rtl/>
        </w:rPr>
        <w:t>نبه بازار، جمعه بازار و... دسته بند</w:t>
      </w:r>
      <w:r w:rsidRPr="009B485C">
        <w:rPr>
          <w:rFonts w:cs="B Nazanin" w:hint="cs"/>
          <w:rtl/>
        </w:rPr>
        <w:t>ی</w:t>
      </w:r>
      <w:r w:rsidRPr="009B485C">
        <w:rPr>
          <w:rFonts w:cs="B Nazanin"/>
          <w:rtl/>
        </w:rPr>
        <w:t xml:space="preserve"> نمود.</w:t>
      </w:r>
      <w:r w:rsidRPr="009B485C">
        <w:rPr>
          <w:rFonts w:cs="B Nazanin" w:hint="cs"/>
          <w:rtl/>
        </w:rPr>
        <w:t>(</w:t>
      </w:r>
      <w:r w:rsidRPr="009B485C">
        <w:rPr>
          <w:rFonts w:cs="B Nazanin"/>
          <w:rtl/>
        </w:rPr>
        <w:t xml:space="preserve"> سلطان زاده</w:t>
      </w:r>
      <w:r w:rsidRPr="009B485C">
        <w:rPr>
          <w:rFonts w:cs="B Nazanin" w:hint="cs"/>
          <w:rtl/>
        </w:rPr>
        <w:t xml:space="preserve"> 1372). </w:t>
      </w:r>
      <w:r w:rsidRPr="009B485C">
        <w:rPr>
          <w:rFonts w:cs="B Nazanin"/>
          <w:rtl/>
        </w:rPr>
        <w:t xml:space="preserve"> </w:t>
      </w:r>
      <w:r w:rsidRPr="009B485C">
        <w:rPr>
          <w:rFonts w:cs="B Nazanin" w:hint="cs"/>
          <w:rtl/>
        </w:rPr>
        <w:t xml:space="preserve">بازار با توجه به </w:t>
      </w:r>
      <w:r w:rsidRPr="009B485C">
        <w:rPr>
          <w:rFonts w:cs="B Nazanin" w:hint="cs"/>
          <w:rtl/>
        </w:rPr>
        <w:lastRenderedPageBreak/>
        <w:t xml:space="preserve">سابقه و اهمیت آن دارای اجزا و عناصر </w:t>
      </w:r>
      <w:r w:rsidRPr="009B485C">
        <w:rPr>
          <w:rFonts w:cs="B Nazanin"/>
          <w:rtl/>
        </w:rPr>
        <w:t>گوناگون</w:t>
      </w:r>
      <w:r w:rsidRPr="009B485C">
        <w:rPr>
          <w:rFonts w:cs="B Nazanin" w:hint="cs"/>
          <w:rtl/>
        </w:rPr>
        <w:t>ی</w:t>
      </w:r>
      <w:r w:rsidRPr="009B485C">
        <w:rPr>
          <w:rFonts w:cs="B Nazanin"/>
          <w:rtl/>
        </w:rPr>
        <w:t xml:space="preserve"> بوده است که در مجموع </w:t>
      </w:r>
      <w:r w:rsidRPr="009B485C">
        <w:rPr>
          <w:rFonts w:cs="B Nazanin" w:hint="cs"/>
          <w:rtl/>
        </w:rPr>
        <w:t>ی</w:t>
      </w:r>
      <w:r w:rsidRPr="009B485C">
        <w:rPr>
          <w:rFonts w:cs="B Nazanin" w:hint="eastAsia"/>
          <w:rtl/>
        </w:rPr>
        <w:t>ک</w:t>
      </w:r>
      <w:r w:rsidRPr="009B485C">
        <w:rPr>
          <w:rFonts w:cs="B Nazanin"/>
          <w:rtl/>
        </w:rPr>
        <w:t xml:space="preserve"> کل واحد را تشک</w:t>
      </w:r>
      <w:r w:rsidRPr="009B485C">
        <w:rPr>
          <w:rFonts w:cs="B Nazanin" w:hint="cs"/>
          <w:rtl/>
        </w:rPr>
        <w:t>ی</w:t>
      </w:r>
      <w:r w:rsidRPr="009B485C">
        <w:rPr>
          <w:rFonts w:cs="B Nazanin" w:hint="eastAsia"/>
          <w:rtl/>
        </w:rPr>
        <w:t>ل</w:t>
      </w:r>
      <w:r w:rsidRPr="009B485C">
        <w:rPr>
          <w:rFonts w:cs="B Nazanin"/>
          <w:rtl/>
        </w:rPr>
        <w:t xml:space="preserve"> داده است. م</w:t>
      </w:r>
      <w:r w:rsidRPr="009B485C">
        <w:rPr>
          <w:rFonts w:cs="B Nazanin" w:hint="cs"/>
          <w:rtl/>
        </w:rPr>
        <w:t>ی</w:t>
      </w:r>
      <w:r w:rsidRPr="009B485C">
        <w:rPr>
          <w:rFonts w:cs="B Nazanin" w:hint="eastAsia"/>
          <w:rtl/>
        </w:rPr>
        <w:t>دان</w:t>
      </w:r>
      <w:r w:rsidRPr="009B485C">
        <w:rPr>
          <w:rFonts w:cs="B Nazanin"/>
          <w:rtl/>
        </w:rPr>
        <w:t xml:space="preserve"> به مثابه اصل</w:t>
      </w:r>
      <w:r w:rsidRPr="009B485C">
        <w:rPr>
          <w:rFonts w:cs="B Nazanin" w:hint="cs"/>
          <w:rtl/>
        </w:rPr>
        <w:t>ی</w:t>
      </w:r>
      <w:r w:rsidRPr="009B485C">
        <w:rPr>
          <w:rFonts w:cs="B Nazanin"/>
          <w:rtl/>
        </w:rPr>
        <w:t xml:space="preserve"> تر</w:t>
      </w:r>
      <w:r w:rsidRPr="009B485C">
        <w:rPr>
          <w:rFonts w:cs="B Nazanin" w:hint="cs"/>
          <w:rtl/>
        </w:rPr>
        <w:t>ی</w:t>
      </w:r>
      <w:r w:rsidRPr="009B485C">
        <w:rPr>
          <w:rFonts w:cs="B Nazanin" w:hint="eastAsia"/>
          <w:rtl/>
        </w:rPr>
        <w:t>ن</w:t>
      </w:r>
      <w:r w:rsidRPr="009B485C">
        <w:rPr>
          <w:rFonts w:cs="B Nazanin"/>
          <w:rtl/>
        </w:rPr>
        <w:t xml:space="preserve"> و عنصر مرکز</w:t>
      </w:r>
      <w:r w:rsidRPr="009B485C">
        <w:rPr>
          <w:rFonts w:cs="B Nazanin" w:hint="cs"/>
          <w:rtl/>
        </w:rPr>
        <w:t>ی</w:t>
      </w:r>
      <w:r w:rsidRPr="009B485C">
        <w:rPr>
          <w:rFonts w:cs="B Nazanin"/>
          <w:rtl/>
        </w:rPr>
        <w:t xml:space="preserve"> و راسته به صورت خط</w:t>
      </w:r>
      <w:r w:rsidRPr="009B485C">
        <w:rPr>
          <w:rFonts w:cs="B Nazanin" w:hint="cs"/>
          <w:rtl/>
        </w:rPr>
        <w:t>ی</w:t>
      </w:r>
      <w:r w:rsidRPr="009B485C">
        <w:rPr>
          <w:rFonts w:cs="B Nazanin"/>
          <w:rtl/>
        </w:rPr>
        <w:t xml:space="preserve"> و به عنوان مهم تر</w:t>
      </w:r>
      <w:r w:rsidRPr="009B485C">
        <w:rPr>
          <w:rFonts w:cs="B Nazanin" w:hint="cs"/>
          <w:rtl/>
        </w:rPr>
        <w:t>ی</w:t>
      </w:r>
      <w:r w:rsidRPr="009B485C">
        <w:rPr>
          <w:rFonts w:cs="B Nazanin" w:hint="eastAsia"/>
          <w:rtl/>
        </w:rPr>
        <w:t>ن</w:t>
      </w:r>
      <w:r w:rsidRPr="009B485C">
        <w:rPr>
          <w:rFonts w:cs="B Nazanin"/>
          <w:rtl/>
        </w:rPr>
        <w:t xml:space="preserve"> بخش و عنصر اقتصاد</w:t>
      </w:r>
      <w:r w:rsidRPr="009B485C">
        <w:rPr>
          <w:rFonts w:cs="B Nazanin" w:hint="cs"/>
          <w:rtl/>
        </w:rPr>
        <w:t>ی</w:t>
      </w:r>
      <w:r w:rsidRPr="009B485C">
        <w:rPr>
          <w:rFonts w:cs="B Nazanin"/>
          <w:rtl/>
        </w:rPr>
        <w:t xml:space="preserve"> بازار ا</w:t>
      </w:r>
      <w:r w:rsidRPr="009B485C">
        <w:rPr>
          <w:rFonts w:cs="B Nazanin" w:hint="cs"/>
          <w:rtl/>
        </w:rPr>
        <w:t>ی</w:t>
      </w:r>
      <w:r w:rsidRPr="009B485C">
        <w:rPr>
          <w:rFonts w:cs="B Nazanin" w:hint="eastAsia"/>
          <w:rtl/>
        </w:rPr>
        <w:t>فا</w:t>
      </w:r>
      <w:r w:rsidRPr="009B485C">
        <w:rPr>
          <w:rFonts w:cs="B Nazanin" w:hint="cs"/>
          <w:rtl/>
        </w:rPr>
        <w:t>ی</w:t>
      </w:r>
      <w:r w:rsidRPr="009B485C">
        <w:rPr>
          <w:rFonts w:cs="B Nazanin"/>
          <w:rtl/>
        </w:rPr>
        <w:t xml:space="preserve"> نقش کرده است. راس</w:t>
      </w:r>
      <w:r w:rsidRPr="009B485C">
        <w:rPr>
          <w:rFonts w:cs="B Nazanin" w:hint="eastAsia"/>
          <w:rtl/>
        </w:rPr>
        <w:t>ته</w:t>
      </w:r>
      <w:r w:rsidRPr="009B485C">
        <w:rPr>
          <w:rFonts w:cs="B Nazanin"/>
          <w:rtl/>
        </w:rPr>
        <w:t xml:space="preserve"> اصل</w:t>
      </w:r>
      <w:r w:rsidRPr="009B485C">
        <w:rPr>
          <w:rFonts w:cs="B Nazanin" w:hint="cs"/>
          <w:rtl/>
        </w:rPr>
        <w:t>ی</w:t>
      </w:r>
      <w:r w:rsidRPr="009B485C">
        <w:rPr>
          <w:rFonts w:cs="B Nazanin"/>
          <w:rtl/>
        </w:rPr>
        <w:t xml:space="preserve"> عموما در امتداد معبر اصل</w:t>
      </w:r>
      <w:r w:rsidRPr="009B485C">
        <w:rPr>
          <w:rFonts w:cs="B Nazanin" w:hint="cs"/>
          <w:rtl/>
        </w:rPr>
        <w:t>ی</w:t>
      </w:r>
      <w:r w:rsidRPr="009B485C">
        <w:rPr>
          <w:rFonts w:cs="B Nazanin"/>
          <w:rtl/>
        </w:rPr>
        <w:t xml:space="preserve"> شهر و راسته فرع</w:t>
      </w:r>
      <w:r w:rsidRPr="009B485C">
        <w:rPr>
          <w:rFonts w:cs="B Nazanin" w:hint="cs"/>
          <w:rtl/>
        </w:rPr>
        <w:t>ی</w:t>
      </w:r>
      <w:r w:rsidRPr="009B485C">
        <w:rPr>
          <w:rFonts w:cs="B Nazanin"/>
          <w:rtl/>
        </w:rPr>
        <w:t xml:space="preserve"> عمود بر آن به صنف خاص</w:t>
      </w:r>
      <w:r w:rsidRPr="009B485C">
        <w:rPr>
          <w:rFonts w:cs="B Nazanin" w:hint="cs"/>
          <w:rtl/>
        </w:rPr>
        <w:t>ی</w:t>
      </w:r>
      <w:r w:rsidRPr="009B485C">
        <w:rPr>
          <w:rFonts w:cs="B Nazanin"/>
          <w:rtl/>
        </w:rPr>
        <w:t xml:space="preserve"> اختصاص داشته است. ق</w:t>
      </w:r>
      <w:r w:rsidRPr="009B485C">
        <w:rPr>
          <w:rFonts w:cs="B Nazanin" w:hint="cs"/>
          <w:rtl/>
        </w:rPr>
        <w:t>ی</w:t>
      </w:r>
      <w:r w:rsidRPr="009B485C">
        <w:rPr>
          <w:rFonts w:cs="B Nazanin" w:hint="eastAsia"/>
          <w:rtl/>
        </w:rPr>
        <w:t>صر</w:t>
      </w:r>
      <w:r w:rsidRPr="009B485C">
        <w:rPr>
          <w:rFonts w:cs="B Nazanin" w:hint="cs"/>
          <w:rtl/>
        </w:rPr>
        <w:t>ی</w:t>
      </w:r>
      <w:r w:rsidRPr="009B485C">
        <w:rPr>
          <w:rFonts w:cs="B Nazanin" w:hint="eastAsia"/>
          <w:rtl/>
        </w:rPr>
        <w:t>ه،</w:t>
      </w:r>
      <w:r w:rsidRPr="009B485C">
        <w:rPr>
          <w:rFonts w:cs="B Nazanin"/>
          <w:rtl/>
        </w:rPr>
        <w:t xml:space="preserve"> راسته کوچک</w:t>
      </w:r>
      <w:r w:rsidRPr="009B485C">
        <w:rPr>
          <w:rFonts w:cs="B Nazanin" w:hint="cs"/>
          <w:rtl/>
        </w:rPr>
        <w:t>ی</w:t>
      </w:r>
      <w:r w:rsidRPr="009B485C">
        <w:rPr>
          <w:rFonts w:cs="B Nazanin"/>
          <w:rtl/>
        </w:rPr>
        <w:t xml:space="preserve"> است</w:t>
      </w:r>
      <w:r w:rsidRPr="009B485C">
        <w:rPr>
          <w:rFonts w:cs="B Nazanin" w:hint="cs"/>
          <w:rtl/>
        </w:rPr>
        <w:t xml:space="preserve"> </w:t>
      </w:r>
      <w:r w:rsidRPr="009B485C">
        <w:rPr>
          <w:rFonts w:cs="B Nazanin"/>
          <w:rtl/>
        </w:rPr>
        <w:t>که محل خر</w:t>
      </w:r>
      <w:r w:rsidRPr="009B485C">
        <w:rPr>
          <w:rFonts w:cs="B Nazanin" w:hint="cs"/>
          <w:rtl/>
        </w:rPr>
        <w:t>ی</w:t>
      </w:r>
      <w:r w:rsidRPr="009B485C">
        <w:rPr>
          <w:rFonts w:cs="B Nazanin" w:hint="eastAsia"/>
          <w:rtl/>
        </w:rPr>
        <w:t>د</w:t>
      </w:r>
      <w:r w:rsidRPr="009B485C">
        <w:rPr>
          <w:rFonts w:cs="B Nazanin"/>
          <w:rtl/>
        </w:rPr>
        <w:t xml:space="preserve"> و فروش کالاها</w:t>
      </w:r>
      <w:r w:rsidRPr="009B485C">
        <w:rPr>
          <w:rFonts w:cs="B Nazanin" w:hint="cs"/>
          <w:rtl/>
        </w:rPr>
        <w:t>ی</w:t>
      </w:r>
      <w:r w:rsidRPr="009B485C">
        <w:rPr>
          <w:rFonts w:cs="B Nazanin"/>
          <w:rtl/>
        </w:rPr>
        <w:t xml:space="preserve"> خاص، مانند منسوجات ابر</w:t>
      </w:r>
      <w:r w:rsidRPr="009B485C">
        <w:rPr>
          <w:rFonts w:cs="B Nazanin" w:hint="cs"/>
          <w:rtl/>
        </w:rPr>
        <w:t>ی</w:t>
      </w:r>
      <w:r w:rsidRPr="009B485C">
        <w:rPr>
          <w:rFonts w:cs="B Nazanin" w:hint="eastAsia"/>
          <w:rtl/>
        </w:rPr>
        <w:t>شم</w:t>
      </w:r>
      <w:r w:rsidRPr="009B485C">
        <w:rPr>
          <w:rFonts w:cs="B Nazanin" w:hint="cs"/>
          <w:rtl/>
        </w:rPr>
        <w:t>ی</w:t>
      </w:r>
      <w:r w:rsidRPr="009B485C">
        <w:rPr>
          <w:rFonts w:cs="B Nazanin"/>
          <w:rtl/>
        </w:rPr>
        <w:t xml:space="preserve"> گران ق</w:t>
      </w:r>
      <w:r w:rsidRPr="009B485C">
        <w:rPr>
          <w:rFonts w:cs="B Nazanin" w:hint="cs"/>
          <w:rtl/>
        </w:rPr>
        <w:t>ی</w:t>
      </w:r>
      <w:r w:rsidRPr="009B485C">
        <w:rPr>
          <w:rFonts w:cs="B Nazanin" w:hint="eastAsia"/>
          <w:rtl/>
        </w:rPr>
        <w:t>مت</w:t>
      </w:r>
      <w:r w:rsidRPr="009B485C">
        <w:rPr>
          <w:rFonts w:cs="B Nazanin"/>
          <w:rtl/>
        </w:rPr>
        <w:t xml:space="preserve"> بوده است. کاروان سراها و سراها، فضاها</w:t>
      </w:r>
      <w:r w:rsidRPr="009B485C">
        <w:rPr>
          <w:rFonts w:cs="B Nazanin" w:hint="cs"/>
          <w:rtl/>
        </w:rPr>
        <w:t>یی</w:t>
      </w:r>
      <w:r w:rsidRPr="009B485C">
        <w:rPr>
          <w:rFonts w:cs="B Nazanin"/>
          <w:rtl/>
        </w:rPr>
        <w:t xml:space="preserve"> دارا</w:t>
      </w:r>
      <w:r w:rsidRPr="009B485C">
        <w:rPr>
          <w:rFonts w:cs="B Nazanin" w:hint="cs"/>
          <w:rtl/>
        </w:rPr>
        <w:t>ی</w:t>
      </w:r>
      <w:r w:rsidRPr="009B485C">
        <w:rPr>
          <w:rFonts w:cs="B Nazanin"/>
          <w:rtl/>
        </w:rPr>
        <w:t xml:space="preserve"> </w:t>
      </w:r>
      <w:r w:rsidRPr="009B485C">
        <w:rPr>
          <w:rFonts w:cs="B Nazanin" w:hint="cs"/>
          <w:rtl/>
        </w:rPr>
        <w:t>ی</w:t>
      </w:r>
      <w:r w:rsidRPr="009B485C">
        <w:rPr>
          <w:rFonts w:cs="B Nazanin" w:hint="eastAsia"/>
          <w:rtl/>
        </w:rPr>
        <w:t>ک</w:t>
      </w:r>
      <w:r w:rsidRPr="009B485C">
        <w:rPr>
          <w:rFonts w:cs="B Nazanin"/>
          <w:rtl/>
        </w:rPr>
        <w:t xml:space="preserve"> ح</w:t>
      </w:r>
      <w:r w:rsidRPr="009B485C">
        <w:rPr>
          <w:rFonts w:cs="B Nazanin" w:hint="cs"/>
          <w:rtl/>
        </w:rPr>
        <w:t>ی</w:t>
      </w:r>
      <w:r w:rsidRPr="009B485C">
        <w:rPr>
          <w:rFonts w:cs="B Nazanin" w:hint="eastAsia"/>
          <w:rtl/>
        </w:rPr>
        <w:t>اط</w:t>
      </w:r>
      <w:r w:rsidRPr="009B485C">
        <w:rPr>
          <w:rFonts w:cs="B Nazanin"/>
          <w:rtl/>
        </w:rPr>
        <w:t xml:space="preserve"> مرکز</w:t>
      </w:r>
      <w:r w:rsidRPr="009B485C">
        <w:rPr>
          <w:rFonts w:cs="B Nazanin" w:hint="cs"/>
          <w:rtl/>
        </w:rPr>
        <w:t>ی</w:t>
      </w:r>
      <w:r w:rsidRPr="009B485C">
        <w:rPr>
          <w:rFonts w:cs="B Nazanin"/>
          <w:rtl/>
        </w:rPr>
        <w:t xml:space="preserve"> بودند که دور تا د</w:t>
      </w:r>
      <w:r w:rsidRPr="009B485C">
        <w:rPr>
          <w:rFonts w:cs="B Nazanin" w:hint="eastAsia"/>
          <w:rtl/>
        </w:rPr>
        <w:t>ور</w:t>
      </w:r>
      <w:r w:rsidRPr="009B485C">
        <w:rPr>
          <w:rFonts w:cs="B Nazanin"/>
          <w:rtl/>
        </w:rPr>
        <w:t xml:space="preserve"> آن ساختمان ها</w:t>
      </w:r>
      <w:r w:rsidRPr="009B485C">
        <w:rPr>
          <w:rFonts w:cs="B Nazanin" w:hint="cs"/>
          <w:rtl/>
        </w:rPr>
        <w:t>یی</w:t>
      </w:r>
      <w:r w:rsidRPr="009B485C">
        <w:rPr>
          <w:rFonts w:cs="B Nazanin"/>
          <w:rtl/>
        </w:rPr>
        <w:t xml:space="preserve"> قرار داشت که طبقه ز</w:t>
      </w:r>
      <w:r w:rsidRPr="009B485C">
        <w:rPr>
          <w:rFonts w:cs="B Nazanin" w:hint="cs"/>
          <w:rtl/>
        </w:rPr>
        <w:t>ی</w:t>
      </w:r>
      <w:r w:rsidRPr="009B485C">
        <w:rPr>
          <w:rFonts w:cs="B Nazanin" w:hint="eastAsia"/>
          <w:rtl/>
        </w:rPr>
        <w:t>ر</w:t>
      </w:r>
      <w:r w:rsidRPr="009B485C">
        <w:rPr>
          <w:rFonts w:cs="B Nazanin" w:hint="cs"/>
          <w:rtl/>
        </w:rPr>
        <w:t>ی</w:t>
      </w:r>
      <w:r w:rsidRPr="009B485C">
        <w:rPr>
          <w:rFonts w:cs="B Nazanin" w:hint="eastAsia"/>
          <w:rtl/>
        </w:rPr>
        <w:t>ن</w:t>
      </w:r>
      <w:r w:rsidRPr="009B485C">
        <w:rPr>
          <w:rFonts w:cs="B Nazanin"/>
          <w:rtl/>
        </w:rPr>
        <w:t xml:space="preserve"> آن محل عرضه کالاها</w:t>
      </w:r>
      <w:r w:rsidRPr="009B485C">
        <w:rPr>
          <w:rFonts w:cs="B Nazanin" w:hint="cs"/>
          <w:rtl/>
        </w:rPr>
        <w:t>یی</w:t>
      </w:r>
      <w:r w:rsidRPr="009B485C">
        <w:rPr>
          <w:rFonts w:cs="B Nazanin"/>
          <w:rtl/>
        </w:rPr>
        <w:t xml:space="preserve"> مانند فرش، قماش، چ</w:t>
      </w:r>
      <w:r w:rsidRPr="009B485C">
        <w:rPr>
          <w:rFonts w:cs="B Nazanin" w:hint="cs"/>
          <w:rtl/>
        </w:rPr>
        <w:t>ی</w:t>
      </w:r>
      <w:r w:rsidRPr="009B485C">
        <w:rPr>
          <w:rFonts w:cs="B Nazanin" w:hint="eastAsia"/>
          <w:rtl/>
        </w:rPr>
        <w:t>ن</w:t>
      </w:r>
      <w:r w:rsidRPr="009B485C">
        <w:rPr>
          <w:rFonts w:cs="B Nazanin" w:hint="cs"/>
          <w:rtl/>
        </w:rPr>
        <w:t>ی</w:t>
      </w:r>
      <w:r w:rsidRPr="009B485C">
        <w:rPr>
          <w:rFonts w:cs="B Nazanin"/>
          <w:rtl/>
        </w:rPr>
        <w:t xml:space="preserve"> و بلور بوده است. محل تقاطع گذرها</w:t>
      </w:r>
      <w:r w:rsidRPr="009B485C">
        <w:rPr>
          <w:rFonts w:cs="B Nazanin" w:hint="cs"/>
          <w:rtl/>
        </w:rPr>
        <w:t>ی</w:t>
      </w:r>
      <w:r w:rsidRPr="009B485C">
        <w:rPr>
          <w:rFonts w:cs="B Nazanin"/>
          <w:rtl/>
        </w:rPr>
        <w:t xml:space="preserve"> اصل</w:t>
      </w:r>
      <w:r w:rsidRPr="009B485C">
        <w:rPr>
          <w:rFonts w:cs="B Nazanin" w:hint="cs"/>
          <w:rtl/>
        </w:rPr>
        <w:t>ی</w:t>
      </w:r>
      <w:r w:rsidRPr="009B485C">
        <w:rPr>
          <w:rFonts w:cs="B Nazanin"/>
          <w:rtl/>
        </w:rPr>
        <w:t xml:space="preserve"> بازار با</w:t>
      </w:r>
      <w:r w:rsidRPr="009B485C">
        <w:rPr>
          <w:rFonts w:cs="B Nazanin" w:hint="cs"/>
          <w:rtl/>
        </w:rPr>
        <w:t>ی</w:t>
      </w:r>
      <w:r w:rsidRPr="009B485C">
        <w:rPr>
          <w:rFonts w:cs="B Nazanin" w:hint="eastAsia"/>
          <w:rtl/>
        </w:rPr>
        <w:t>کد</w:t>
      </w:r>
      <w:r w:rsidRPr="009B485C">
        <w:rPr>
          <w:rFonts w:cs="B Nazanin" w:hint="cs"/>
          <w:rtl/>
        </w:rPr>
        <w:t>ی</w:t>
      </w:r>
      <w:r w:rsidRPr="009B485C">
        <w:rPr>
          <w:rFonts w:cs="B Nazanin" w:hint="eastAsia"/>
          <w:rtl/>
        </w:rPr>
        <w:t>گر</w:t>
      </w:r>
      <w:r w:rsidRPr="009B485C">
        <w:rPr>
          <w:rFonts w:cs="B Nazanin"/>
          <w:rtl/>
        </w:rPr>
        <w:t xml:space="preserve"> را چهار سوق </w:t>
      </w:r>
      <w:r w:rsidRPr="009B485C">
        <w:rPr>
          <w:rFonts w:cs="B Nazanin" w:hint="cs"/>
          <w:rtl/>
        </w:rPr>
        <w:t>ی</w:t>
      </w:r>
      <w:r w:rsidRPr="009B485C">
        <w:rPr>
          <w:rFonts w:cs="B Nazanin" w:hint="eastAsia"/>
          <w:rtl/>
        </w:rPr>
        <w:t>ا</w:t>
      </w:r>
      <w:r w:rsidRPr="009B485C">
        <w:rPr>
          <w:rFonts w:cs="B Nazanin"/>
          <w:rtl/>
        </w:rPr>
        <w:t xml:space="preserve"> چهار سو م</w:t>
      </w:r>
      <w:r w:rsidRPr="009B485C">
        <w:rPr>
          <w:rFonts w:cs="B Nazanin" w:hint="cs"/>
          <w:rtl/>
        </w:rPr>
        <w:t>ی</w:t>
      </w:r>
      <w:r w:rsidRPr="009B485C">
        <w:rPr>
          <w:rFonts w:cs="B Nazanin"/>
          <w:rtl/>
        </w:rPr>
        <w:t xml:space="preserve"> نامند که دارا</w:t>
      </w:r>
      <w:r w:rsidRPr="009B485C">
        <w:rPr>
          <w:rFonts w:cs="B Nazanin" w:hint="cs"/>
          <w:rtl/>
        </w:rPr>
        <w:t>ی</w:t>
      </w:r>
      <w:r w:rsidRPr="009B485C">
        <w:rPr>
          <w:rFonts w:cs="B Nazanin"/>
          <w:rtl/>
        </w:rPr>
        <w:t xml:space="preserve"> اتاق و گنبد بزرگ تر است و معمولا کانون و مرکزاصل</w:t>
      </w:r>
      <w:r w:rsidRPr="009B485C">
        <w:rPr>
          <w:rFonts w:cs="B Nazanin" w:hint="cs"/>
          <w:rtl/>
        </w:rPr>
        <w:t>ی</w:t>
      </w:r>
      <w:r w:rsidRPr="009B485C">
        <w:rPr>
          <w:rFonts w:cs="B Nazanin"/>
          <w:rtl/>
        </w:rPr>
        <w:t xml:space="preserve"> بازار بوده و بالاتر</w:t>
      </w:r>
      <w:r w:rsidRPr="009B485C">
        <w:rPr>
          <w:rFonts w:cs="B Nazanin" w:hint="cs"/>
          <w:rtl/>
        </w:rPr>
        <w:t>ی</w:t>
      </w:r>
      <w:r w:rsidRPr="009B485C">
        <w:rPr>
          <w:rFonts w:cs="B Nazanin" w:hint="eastAsia"/>
          <w:rtl/>
        </w:rPr>
        <w:t>ن</w:t>
      </w:r>
      <w:r w:rsidRPr="009B485C">
        <w:rPr>
          <w:rFonts w:cs="B Nazanin"/>
          <w:rtl/>
        </w:rPr>
        <w:t xml:space="preserve"> ارز</w:t>
      </w:r>
      <w:r w:rsidRPr="009B485C">
        <w:rPr>
          <w:rFonts w:cs="B Nazanin" w:hint="eastAsia"/>
          <w:rtl/>
        </w:rPr>
        <w:t>ش</w:t>
      </w:r>
      <w:r w:rsidRPr="009B485C">
        <w:rPr>
          <w:rFonts w:cs="B Nazanin"/>
          <w:rtl/>
        </w:rPr>
        <w:t xml:space="preserve"> اقتصاد</w:t>
      </w:r>
      <w:r w:rsidRPr="009B485C">
        <w:rPr>
          <w:rFonts w:cs="B Nazanin" w:hint="cs"/>
          <w:rtl/>
        </w:rPr>
        <w:t>ی</w:t>
      </w:r>
      <w:r w:rsidRPr="009B485C">
        <w:rPr>
          <w:rFonts w:cs="B Nazanin"/>
          <w:rtl/>
        </w:rPr>
        <w:t xml:space="preserve"> را داشته است. ساده تر</w:t>
      </w:r>
      <w:r w:rsidRPr="009B485C">
        <w:rPr>
          <w:rFonts w:cs="B Nazanin" w:hint="cs"/>
          <w:rtl/>
        </w:rPr>
        <w:t>ی</w:t>
      </w:r>
      <w:r w:rsidRPr="009B485C">
        <w:rPr>
          <w:rFonts w:cs="B Nazanin" w:hint="eastAsia"/>
          <w:rtl/>
        </w:rPr>
        <w:t>ن</w:t>
      </w:r>
      <w:r w:rsidRPr="009B485C">
        <w:rPr>
          <w:rFonts w:cs="B Nazanin"/>
          <w:rtl/>
        </w:rPr>
        <w:t xml:space="preserve"> و کوچک تر</w:t>
      </w:r>
      <w:r w:rsidRPr="009B485C">
        <w:rPr>
          <w:rFonts w:cs="B Nazanin" w:hint="cs"/>
          <w:rtl/>
        </w:rPr>
        <w:t>ی</w:t>
      </w:r>
      <w:r w:rsidRPr="009B485C">
        <w:rPr>
          <w:rFonts w:cs="B Nazanin" w:hint="eastAsia"/>
          <w:rtl/>
        </w:rPr>
        <w:t>ن،</w:t>
      </w:r>
      <w:r w:rsidRPr="009B485C">
        <w:rPr>
          <w:rFonts w:cs="B Nazanin"/>
          <w:rtl/>
        </w:rPr>
        <w:t xml:space="preserve"> اما مهم تر</w:t>
      </w:r>
      <w:r w:rsidRPr="009B485C">
        <w:rPr>
          <w:rFonts w:cs="B Nazanin" w:hint="cs"/>
          <w:rtl/>
        </w:rPr>
        <w:t>ی</w:t>
      </w:r>
      <w:r w:rsidRPr="009B485C">
        <w:rPr>
          <w:rFonts w:cs="B Nazanin" w:hint="eastAsia"/>
          <w:rtl/>
        </w:rPr>
        <w:t>ن</w:t>
      </w:r>
      <w:r w:rsidRPr="009B485C">
        <w:rPr>
          <w:rFonts w:cs="B Nazanin"/>
          <w:rtl/>
        </w:rPr>
        <w:t xml:space="preserve"> عنصر تجار</w:t>
      </w:r>
      <w:r w:rsidRPr="009B485C">
        <w:rPr>
          <w:rFonts w:cs="B Nazanin" w:hint="cs"/>
          <w:rtl/>
        </w:rPr>
        <w:t>ی</w:t>
      </w:r>
      <w:r w:rsidRPr="009B485C">
        <w:rPr>
          <w:rFonts w:cs="B Nazanin"/>
          <w:rtl/>
        </w:rPr>
        <w:t xml:space="preserve"> بازار حجره </w:t>
      </w:r>
      <w:r w:rsidRPr="009B485C">
        <w:rPr>
          <w:rFonts w:cs="B Nazanin" w:hint="cs"/>
          <w:rtl/>
        </w:rPr>
        <w:t>ی</w:t>
      </w:r>
      <w:r w:rsidRPr="009B485C">
        <w:rPr>
          <w:rFonts w:cs="B Nazanin" w:hint="eastAsia"/>
          <w:rtl/>
        </w:rPr>
        <w:t>ا</w:t>
      </w:r>
      <w:r w:rsidRPr="009B485C">
        <w:rPr>
          <w:rFonts w:cs="B Nazanin"/>
          <w:rtl/>
        </w:rPr>
        <w:t xml:space="preserve"> دکان است که در دو سو</w:t>
      </w:r>
      <w:r w:rsidRPr="009B485C">
        <w:rPr>
          <w:rFonts w:cs="B Nazanin" w:hint="cs"/>
          <w:rtl/>
        </w:rPr>
        <w:t>ی</w:t>
      </w:r>
      <w:r w:rsidRPr="009B485C">
        <w:rPr>
          <w:rFonts w:cs="B Nazanin"/>
          <w:rtl/>
        </w:rPr>
        <w:t xml:space="preserve"> راسته بازار به وجود م</w:t>
      </w:r>
      <w:r w:rsidRPr="009B485C">
        <w:rPr>
          <w:rFonts w:cs="B Nazanin" w:hint="cs"/>
          <w:rtl/>
        </w:rPr>
        <w:t>ی</w:t>
      </w:r>
      <w:r w:rsidRPr="009B485C">
        <w:rPr>
          <w:rFonts w:cs="B Nazanin"/>
          <w:rtl/>
        </w:rPr>
        <w:t xml:space="preserve"> آ</w:t>
      </w:r>
      <w:r w:rsidRPr="009B485C">
        <w:rPr>
          <w:rFonts w:cs="B Nazanin" w:hint="cs"/>
          <w:rtl/>
        </w:rPr>
        <w:t>ی</w:t>
      </w:r>
      <w:r w:rsidRPr="009B485C">
        <w:rPr>
          <w:rFonts w:cs="B Nazanin" w:hint="eastAsia"/>
          <w:rtl/>
        </w:rPr>
        <w:t>د</w:t>
      </w:r>
      <w:r w:rsidRPr="009B485C">
        <w:rPr>
          <w:rFonts w:cs="B Nazanin"/>
          <w:rtl/>
        </w:rPr>
        <w:t>. تک</w:t>
      </w:r>
      <w:r w:rsidRPr="009B485C">
        <w:rPr>
          <w:rFonts w:cs="B Nazanin" w:hint="cs"/>
          <w:rtl/>
        </w:rPr>
        <w:t>ی</w:t>
      </w:r>
      <w:r w:rsidRPr="009B485C">
        <w:rPr>
          <w:rFonts w:cs="B Nazanin" w:hint="eastAsia"/>
          <w:rtl/>
        </w:rPr>
        <w:t>ه</w:t>
      </w:r>
      <w:r w:rsidRPr="009B485C">
        <w:rPr>
          <w:rFonts w:cs="B Nazanin"/>
          <w:rtl/>
        </w:rPr>
        <w:t xml:space="preserve"> ها، مدارس مذهب</w:t>
      </w:r>
      <w:r w:rsidRPr="009B485C">
        <w:rPr>
          <w:rFonts w:cs="B Nazanin" w:hint="cs"/>
          <w:rtl/>
        </w:rPr>
        <w:t>ی</w:t>
      </w:r>
      <w:r w:rsidRPr="009B485C">
        <w:rPr>
          <w:rFonts w:cs="B Nazanin" w:hint="eastAsia"/>
          <w:rtl/>
        </w:rPr>
        <w:t>،مساجد،</w:t>
      </w:r>
      <w:r w:rsidRPr="009B485C">
        <w:rPr>
          <w:rFonts w:cs="B Nazanin"/>
          <w:rtl/>
        </w:rPr>
        <w:t xml:space="preserve"> حس</w:t>
      </w:r>
      <w:r w:rsidRPr="009B485C">
        <w:rPr>
          <w:rFonts w:cs="B Nazanin" w:hint="cs"/>
          <w:rtl/>
        </w:rPr>
        <w:t>ی</w:t>
      </w:r>
      <w:r w:rsidRPr="009B485C">
        <w:rPr>
          <w:rFonts w:cs="B Nazanin" w:hint="eastAsia"/>
          <w:rtl/>
        </w:rPr>
        <w:t>ن</w:t>
      </w:r>
      <w:r w:rsidRPr="009B485C">
        <w:rPr>
          <w:rFonts w:cs="B Nazanin" w:hint="cs"/>
          <w:rtl/>
        </w:rPr>
        <w:t>ی</w:t>
      </w:r>
      <w:r w:rsidRPr="009B485C">
        <w:rPr>
          <w:rFonts w:cs="B Nazanin" w:hint="eastAsia"/>
          <w:rtl/>
        </w:rPr>
        <w:t>ه</w:t>
      </w:r>
      <w:r w:rsidRPr="009B485C">
        <w:rPr>
          <w:rFonts w:cs="B Nazanin"/>
          <w:rtl/>
        </w:rPr>
        <w:t xml:space="preserve"> ها و غ</w:t>
      </w:r>
      <w:r w:rsidRPr="009B485C">
        <w:rPr>
          <w:rFonts w:cs="B Nazanin" w:hint="cs"/>
          <w:rtl/>
        </w:rPr>
        <w:t>ی</w:t>
      </w:r>
      <w:r w:rsidRPr="009B485C">
        <w:rPr>
          <w:rFonts w:cs="B Nazanin" w:hint="eastAsia"/>
          <w:rtl/>
        </w:rPr>
        <w:t>ره</w:t>
      </w:r>
      <w:r w:rsidRPr="009B485C">
        <w:rPr>
          <w:rFonts w:cs="B Nazanin"/>
          <w:rtl/>
        </w:rPr>
        <w:t xml:space="preserve"> از د</w:t>
      </w:r>
      <w:r w:rsidRPr="009B485C">
        <w:rPr>
          <w:rFonts w:cs="B Nazanin" w:hint="cs"/>
          <w:rtl/>
        </w:rPr>
        <w:t>ی</w:t>
      </w:r>
      <w:r w:rsidRPr="009B485C">
        <w:rPr>
          <w:rFonts w:cs="B Nazanin" w:hint="eastAsia"/>
          <w:rtl/>
        </w:rPr>
        <w:t>گر</w:t>
      </w:r>
      <w:r w:rsidRPr="009B485C">
        <w:rPr>
          <w:rFonts w:cs="B Nazanin"/>
          <w:rtl/>
        </w:rPr>
        <w:t xml:space="preserve"> عناصر پ</w:t>
      </w:r>
      <w:r w:rsidRPr="009B485C">
        <w:rPr>
          <w:rFonts w:cs="B Nazanin" w:hint="cs"/>
          <w:rtl/>
        </w:rPr>
        <w:t>ی</w:t>
      </w:r>
      <w:r w:rsidRPr="009B485C">
        <w:rPr>
          <w:rFonts w:cs="B Nazanin" w:hint="eastAsia"/>
          <w:rtl/>
        </w:rPr>
        <w:t>وند</w:t>
      </w:r>
      <w:r w:rsidRPr="009B485C">
        <w:rPr>
          <w:rFonts w:cs="B Nazanin"/>
          <w:rtl/>
        </w:rPr>
        <w:t xml:space="preserve"> خورده با بازار هستند. </w:t>
      </w:r>
      <w:r w:rsidRPr="009B485C">
        <w:rPr>
          <w:rFonts w:cs="B Nazanin" w:hint="cs"/>
          <w:rtl/>
        </w:rPr>
        <w:t>(</w:t>
      </w:r>
      <w:r w:rsidRPr="009B485C">
        <w:rPr>
          <w:rFonts w:cs="B Nazanin"/>
          <w:sz w:val="18"/>
          <w:szCs w:val="20"/>
          <w:rtl/>
        </w:rPr>
        <w:t xml:space="preserve">سلطان زاده </w:t>
      </w:r>
      <w:r w:rsidRPr="009B485C">
        <w:rPr>
          <w:rFonts w:cs="B Nazanin" w:hint="cs"/>
          <w:sz w:val="18"/>
          <w:szCs w:val="20"/>
          <w:rtl/>
        </w:rPr>
        <w:t>1380</w:t>
      </w:r>
      <w:r w:rsidRPr="009B485C">
        <w:rPr>
          <w:rFonts w:cs="B Nazanin" w:hint="cs"/>
          <w:rtl/>
        </w:rPr>
        <w:t>).</w:t>
      </w:r>
      <w:r w:rsidRPr="009B485C">
        <w:rPr>
          <w:rFonts w:cs="B Nazanin"/>
          <w:rtl/>
        </w:rPr>
        <w:t xml:space="preserve"> </w:t>
      </w:r>
      <w:r w:rsidRPr="009B485C">
        <w:rPr>
          <w:rFonts w:cs="B Nazanin" w:hint="cs"/>
          <w:rtl/>
        </w:rPr>
        <w:t>(</w:t>
      </w:r>
      <w:r w:rsidRPr="009B485C">
        <w:rPr>
          <w:rFonts w:cs="B Nazanin"/>
          <w:rtl/>
        </w:rPr>
        <w:t xml:space="preserve"> </w:t>
      </w:r>
      <w:r w:rsidRPr="009B485C">
        <w:rPr>
          <w:rFonts w:cs="B Nazanin"/>
          <w:sz w:val="18"/>
          <w:szCs w:val="20"/>
          <w:rtl/>
        </w:rPr>
        <w:t>بن</w:t>
      </w:r>
      <w:r w:rsidRPr="009B485C">
        <w:rPr>
          <w:rFonts w:cs="B Nazanin" w:hint="cs"/>
          <w:sz w:val="18"/>
          <w:szCs w:val="20"/>
          <w:rtl/>
        </w:rPr>
        <w:t>ی</w:t>
      </w:r>
      <w:r w:rsidRPr="009B485C">
        <w:rPr>
          <w:rFonts w:cs="B Nazanin" w:hint="eastAsia"/>
          <w:sz w:val="18"/>
          <w:szCs w:val="20"/>
          <w:rtl/>
        </w:rPr>
        <w:t>اد</w:t>
      </w:r>
      <w:r w:rsidRPr="009B485C">
        <w:rPr>
          <w:rFonts w:cs="B Nazanin"/>
          <w:sz w:val="18"/>
          <w:szCs w:val="20"/>
          <w:rtl/>
        </w:rPr>
        <w:t xml:space="preserve"> دا</w:t>
      </w:r>
      <w:r w:rsidRPr="009B485C">
        <w:rPr>
          <w:rFonts w:cs="B Nazanin" w:hint="cs"/>
          <w:sz w:val="18"/>
          <w:szCs w:val="20"/>
          <w:rtl/>
        </w:rPr>
        <w:t>ی</w:t>
      </w:r>
      <w:r w:rsidRPr="009B485C">
        <w:rPr>
          <w:rFonts w:cs="B Nazanin" w:hint="eastAsia"/>
          <w:sz w:val="18"/>
          <w:szCs w:val="20"/>
          <w:rtl/>
        </w:rPr>
        <w:t>ره</w:t>
      </w:r>
      <w:r w:rsidRPr="009B485C">
        <w:rPr>
          <w:rFonts w:cs="B Nazanin"/>
          <w:sz w:val="18"/>
          <w:szCs w:val="20"/>
          <w:rtl/>
        </w:rPr>
        <w:t xml:space="preserve"> المعارف اسلام</w:t>
      </w:r>
      <w:r w:rsidRPr="009B485C">
        <w:rPr>
          <w:rFonts w:cs="B Nazanin" w:hint="cs"/>
          <w:sz w:val="18"/>
          <w:szCs w:val="20"/>
          <w:rtl/>
        </w:rPr>
        <w:t>ی</w:t>
      </w:r>
      <w:r w:rsidRPr="009B485C">
        <w:rPr>
          <w:rFonts w:cs="B Nazanin"/>
          <w:sz w:val="18"/>
          <w:szCs w:val="20"/>
          <w:rtl/>
        </w:rPr>
        <w:t xml:space="preserve"> 1372</w:t>
      </w:r>
      <w:r w:rsidRPr="009B485C">
        <w:rPr>
          <w:rFonts w:cs="B Nazanin" w:hint="cs"/>
          <w:rtl/>
        </w:rPr>
        <w:t xml:space="preserve">). </w:t>
      </w:r>
    </w:p>
    <w:p w14:paraId="7D0ED97E" w14:textId="1826D3B3" w:rsidR="009B485C" w:rsidRPr="009B485C" w:rsidRDefault="009B485C" w:rsidP="009B485C">
      <w:pPr>
        <w:rPr>
          <w:rFonts w:cs="B Nazanin"/>
          <w:rtl/>
        </w:rPr>
      </w:pPr>
      <w:r w:rsidRPr="009B485C">
        <w:rPr>
          <w:rFonts w:cs="B Nazanin" w:hint="cs"/>
          <w:rtl/>
        </w:rPr>
        <w:t>عناصر بازار عبارتند از:</w:t>
      </w:r>
    </w:p>
    <w:p w14:paraId="3DBAAA3D" w14:textId="39F1A146" w:rsidR="009B485C" w:rsidRPr="009B485C" w:rsidRDefault="009B485C" w:rsidP="00384A85">
      <w:pPr>
        <w:jc w:val="left"/>
        <w:rPr>
          <w:rtl/>
        </w:rPr>
      </w:pPr>
      <w:r w:rsidRPr="00384A85">
        <w:rPr>
          <w:rFonts w:cs="B Nazanin"/>
          <w:b/>
          <w:bCs/>
          <w:rtl/>
        </w:rPr>
        <w:t>راسته</w:t>
      </w:r>
      <w:r w:rsidR="00384A85" w:rsidRPr="00384A85">
        <w:rPr>
          <w:rFonts w:cs="B Nazanin"/>
          <w:b/>
          <w:bCs/>
        </w:rPr>
        <w:t xml:space="preserve"> </w:t>
      </w:r>
      <w:r w:rsidRPr="00384A85">
        <w:rPr>
          <w:rFonts w:cs="B Nazanin"/>
          <w:b/>
          <w:bCs/>
          <w:rtl/>
        </w:rPr>
        <w:t>اصلی</w:t>
      </w:r>
      <w:r w:rsidRPr="00384A85">
        <w:rPr>
          <w:rFonts w:cs="B Nazanin"/>
          <w:b/>
          <w:bCs/>
        </w:rPr>
        <w:br/>
      </w:r>
      <w:r w:rsidRPr="00384A85">
        <w:rPr>
          <w:rFonts w:cs="B Nazanin"/>
          <w:rtl/>
        </w:rPr>
        <w:t>بازارهای اصلی غالبا یه شکل خطی و در امتداد مهمترین راه و معبر شهری شکل می گرفته است. به همین سبب مهمترین بخش و عنصر اصلی یک بازار، راسته اصلی آن است</w:t>
      </w:r>
      <w:r w:rsidRPr="009B485C">
        <w:rPr>
          <w:rtl/>
        </w:rPr>
        <w:t xml:space="preserve">. </w:t>
      </w:r>
    </w:p>
    <w:p w14:paraId="3D21BC8E" w14:textId="77777777" w:rsidR="009B485C" w:rsidRPr="00384A85" w:rsidRDefault="009B485C" w:rsidP="00384A85">
      <w:pPr>
        <w:jc w:val="left"/>
        <w:rPr>
          <w:rFonts w:cs="B Nazanin"/>
          <w:rtl/>
        </w:rPr>
      </w:pPr>
      <w:r w:rsidRPr="00384A85">
        <w:rPr>
          <w:rFonts w:cs="B Nazanin"/>
          <w:b/>
          <w:bCs/>
          <w:rtl/>
        </w:rPr>
        <w:t>راسته فرعی (رسته</w:t>
      </w:r>
      <w:r w:rsidRPr="00384A85">
        <w:rPr>
          <w:rFonts w:cs="B Nazanin" w:hint="cs"/>
          <w:b/>
          <w:bCs/>
          <w:rtl/>
        </w:rPr>
        <w:t>)</w:t>
      </w:r>
      <w:r w:rsidRPr="00384A85">
        <w:rPr>
          <w:rFonts w:cs="B Nazanin"/>
          <w:b/>
          <w:bCs/>
        </w:rPr>
        <w:br/>
      </w:r>
      <w:r w:rsidRPr="00384A85">
        <w:rPr>
          <w:rFonts w:cs="B Nazanin"/>
          <w:rtl/>
        </w:rPr>
        <w:t>بازارهای شهرهای بسیار کوچک تنها از یک راسته اصلی تشکیل می شد اما در شهرهای متوسط و بزرگ افزون بر راسته اصلی، تعدادی راسته فرعی به صورت موازی یا عمود بر راسته اصلی پدید می آمد که حاصل توسعه بازار در معابر فرعی بوده است</w:t>
      </w:r>
      <w:r w:rsidRPr="00384A85">
        <w:rPr>
          <w:rFonts w:cs="B Nazanin" w:hint="cs"/>
          <w:rtl/>
        </w:rPr>
        <w:t>.</w:t>
      </w:r>
    </w:p>
    <w:p w14:paraId="524B579F" w14:textId="77777777" w:rsidR="009B485C" w:rsidRPr="001D1CCA" w:rsidRDefault="009B485C" w:rsidP="009B485C">
      <w:pPr>
        <w:rPr>
          <w:rFonts w:cs="B Nazanin"/>
          <w:rtl/>
        </w:rPr>
      </w:pPr>
      <w:r w:rsidRPr="001D1CCA">
        <w:rPr>
          <w:rFonts w:cs="B Nazanin"/>
          <w:b/>
          <w:bCs/>
          <w:rtl/>
        </w:rPr>
        <w:t>دالان</w:t>
      </w:r>
      <w:r w:rsidRPr="009B485C">
        <w:br/>
      </w:r>
      <w:r w:rsidRPr="001D1CCA">
        <w:rPr>
          <w:rFonts w:cs="B Nazanin"/>
          <w:rtl/>
        </w:rPr>
        <w:t xml:space="preserve">دالان یک فضای ارتباطی است که غالبا در فضاهای معماری به شکل خطی نقش رابط بین فضای بیرونی یا فضای درونی ساختمان یا تنها بین فضاهای درونی بنا را دارد. دالان در بازارهای بزرگ نیز یک فضای ارتباطی است و غالبا به صورت کوچه یا راسته ای کوچک و فرعی است که از یک سو به راسته ای دیگر و از سوی دیگر به یک کاروانسرا مربوط است و به طور معمول در دو سوی آن تعدادی حجره و دکان وجود دارد. </w:t>
      </w:r>
    </w:p>
    <w:p w14:paraId="2F6D45E8" w14:textId="77777777" w:rsidR="009B485C" w:rsidRPr="001D1CCA" w:rsidRDefault="009B485C" w:rsidP="009B485C">
      <w:pPr>
        <w:rPr>
          <w:rFonts w:cs="B Nazanin"/>
          <w:b/>
          <w:bCs/>
          <w:rtl/>
        </w:rPr>
      </w:pPr>
      <w:r w:rsidRPr="001D1CCA">
        <w:rPr>
          <w:rFonts w:cs="B Nazanin"/>
          <w:b/>
          <w:bCs/>
          <w:rtl/>
        </w:rPr>
        <w:t>سرا یا خان</w:t>
      </w:r>
    </w:p>
    <w:p w14:paraId="0E1F9247" w14:textId="77777777" w:rsidR="009B485C" w:rsidRPr="001D1CCA" w:rsidRDefault="009B485C" w:rsidP="009B485C">
      <w:pPr>
        <w:rPr>
          <w:rFonts w:cs="B Nazanin"/>
          <w:rtl/>
        </w:rPr>
      </w:pPr>
      <w:r w:rsidRPr="001D1CCA">
        <w:rPr>
          <w:rFonts w:cs="B Nazanin"/>
          <w:rtl/>
        </w:rPr>
        <w:t xml:space="preserve">همان تجارت خانه بوده است. نمونه جنس از آنجا تحویل گرفته شده و در جاهای مختلف پخش می شده است. </w:t>
      </w:r>
    </w:p>
    <w:p w14:paraId="6C3B5BB9" w14:textId="77777777" w:rsidR="009B485C" w:rsidRPr="001D1CCA" w:rsidRDefault="009B485C" w:rsidP="009B485C">
      <w:pPr>
        <w:rPr>
          <w:rFonts w:cs="B Nazanin"/>
          <w:b/>
          <w:bCs/>
          <w:rtl/>
        </w:rPr>
      </w:pPr>
      <w:r w:rsidRPr="001D1CCA">
        <w:rPr>
          <w:rFonts w:cs="B Nazanin"/>
          <w:b/>
          <w:bCs/>
          <w:rtl/>
        </w:rPr>
        <w:t>خانبار یا کالنبا</w:t>
      </w:r>
      <w:r w:rsidRPr="001D1CCA">
        <w:rPr>
          <w:rFonts w:cs="B Nazanin" w:hint="cs"/>
          <w:b/>
          <w:bCs/>
          <w:rtl/>
        </w:rPr>
        <w:t>ر</w:t>
      </w:r>
    </w:p>
    <w:p w14:paraId="3C3AAF4F" w14:textId="77777777" w:rsidR="009B485C" w:rsidRPr="001D1CCA" w:rsidRDefault="009B485C" w:rsidP="009B485C">
      <w:pPr>
        <w:rPr>
          <w:rFonts w:cs="B Nazanin"/>
          <w:sz w:val="24"/>
          <w:rtl/>
        </w:rPr>
      </w:pPr>
      <w:r w:rsidRPr="001D1CCA">
        <w:rPr>
          <w:rFonts w:cs="B Nazanin"/>
          <w:sz w:val="24"/>
          <w:rtl/>
        </w:rPr>
        <w:t>محل انبار و کار روی جنس بوده است. جنسی که به وسیله چهارپایان حمل می شده، نمی بایست وارد بازار شود لذا اجناس از راهی موازی به نام پس کوچه در خانبارها خالی می شده است. خانبارها محوطه های بزرگی در پشت سراها</w:t>
      </w:r>
      <w:r w:rsidRPr="001D1CCA">
        <w:rPr>
          <w:rFonts w:cs="B Nazanin" w:hint="cs"/>
          <w:sz w:val="24"/>
          <w:rtl/>
        </w:rPr>
        <w:t xml:space="preserve"> ب</w:t>
      </w:r>
      <w:r w:rsidRPr="001D1CCA">
        <w:rPr>
          <w:rFonts w:cs="B Nazanin"/>
          <w:sz w:val="24"/>
          <w:rtl/>
        </w:rPr>
        <w:t>وده</w:t>
      </w:r>
      <w:r w:rsidRPr="001D1CCA">
        <w:rPr>
          <w:rFonts w:cs="B Nazanin" w:hint="cs"/>
          <w:sz w:val="24"/>
          <w:rtl/>
        </w:rPr>
        <w:t xml:space="preserve"> </w:t>
      </w:r>
      <w:r w:rsidRPr="001D1CCA">
        <w:rPr>
          <w:rFonts w:cs="B Nazanin"/>
          <w:sz w:val="24"/>
          <w:rtl/>
        </w:rPr>
        <w:t>و در آنجا چند کارگاه دستی کوچک و انبار قرار داشته است</w:t>
      </w:r>
      <w:r w:rsidRPr="001D1CCA">
        <w:rPr>
          <w:rFonts w:cs="B Nazanin"/>
          <w:sz w:val="24"/>
        </w:rPr>
        <w:t>. </w:t>
      </w:r>
    </w:p>
    <w:p w14:paraId="32644124" w14:textId="77777777" w:rsidR="009B485C" w:rsidRPr="001D1CCA" w:rsidRDefault="009B485C" w:rsidP="009B485C">
      <w:pPr>
        <w:rPr>
          <w:rFonts w:cs="B Nazanin"/>
          <w:rtl/>
        </w:rPr>
      </w:pPr>
      <w:r w:rsidRPr="001D1CCA">
        <w:rPr>
          <w:rFonts w:cs="B Nazanin"/>
          <w:b/>
          <w:bCs/>
          <w:rtl/>
        </w:rPr>
        <w:t>قیصریه</w:t>
      </w:r>
      <w:r w:rsidRPr="001D1CCA">
        <w:rPr>
          <w:rFonts w:cs="B Nazanin"/>
          <w:b/>
          <w:bCs/>
        </w:rPr>
        <w:br/>
      </w:r>
      <w:r w:rsidRPr="001D1CCA">
        <w:rPr>
          <w:rFonts w:cs="B Nazanin"/>
          <w:rtl/>
        </w:rPr>
        <w:t>به معنی سرای دراز است و صنعتگران و پیشه وران ظریف کار مانند زرگران ، گوهریان، سوزن دوزان و بزازان در آنجا به کار می پرداختند. قیصریه ها در داشته و محیط خلوت آن اجازه می داده است که کارهای هنری در آن انجام گیرد. قیصریه اصفهان و قیصریه وکیل شیراز از زیباترین قیصریه ها هستند</w:t>
      </w:r>
      <w:r w:rsidRPr="001D1CCA">
        <w:rPr>
          <w:rFonts w:cs="B Nazanin"/>
        </w:rPr>
        <w:t>. </w:t>
      </w:r>
    </w:p>
    <w:p w14:paraId="4B23DAF1" w14:textId="77777777" w:rsidR="009B485C" w:rsidRPr="009B485C" w:rsidRDefault="009B485C" w:rsidP="009B485C">
      <w:pPr>
        <w:rPr>
          <w:rtl/>
        </w:rPr>
      </w:pPr>
      <w:r w:rsidRPr="001D1CCA">
        <w:rPr>
          <w:rFonts w:cs="B Nazanin"/>
          <w:b/>
          <w:bCs/>
          <w:rtl/>
        </w:rPr>
        <w:t>چهارسو</w:t>
      </w:r>
      <w:r w:rsidRPr="001D1CCA">
        <w:rPr>
          <w:rFonts w:cs="B Nazanin"/>
          <w:b/>
          <w:bCs/>
        </w:rPr>
        <w:br/>
      </w:r>
      <w:r w:rsidRPr="001D1CCA">
        <w:rPr>
          <w:rFonts w:cs="B Nazanin"/>
          <w:rtl/>
        </w:rPr>
        <w:t xml:space="preserve">محل تقاطع دو راسته اصلی و مهم بازار را چهارسو می نامند. در بعضی از موارد در محل برخورد دو راسته طراحی شده </w:t>
      </w:r>
      <w:r w:rsidRPr="001D1CCA">
        <w:rPr>
          <w:rFonts w:cs="B Nazanin"/>
          <w:rtl/>
        </w:rPr>
        <w:lastRenderedPageBreak/>
        <w:t>بازار غالبا فضایی طراحی شده به صورت چهارسو می ساختند که به سبب موقعیت ارتباطی آن، ارزشمند به شمار می آمد. چهارسوی بزرگ بازار اصفهان و چهارسوی بازارهای لار، تهران، کرمان و بخارا از نمونه های خوب باقی مانده به شمار می آیند</w:t>
      </w:r>
      <w:r w:rsidRPr="001D1CCA">
        <w:rPr>
          <w:rFonts w:cs="B Nazanin" w:hint="cs"/>
          <w:rtl/>
        </w:rPr>
        <w:t>.</w:t>
      </w:r>
    </w:p>
    <w:p w14:paraId="399339BA" w14:textId="77777777" w:rsidR="009B485C" w:rsidRPr="009B485C" w:rsidRDefault="009B485C" w:rsidP="009B485C">
      <w:pPr>
        <w:rPr>
          <w:rtl/>
        </w:rPr>
      </w:pPr>
      <w:r w:rsidRPr="002F131E">
        <w:rPr>
          <w:rFonts w:cs="B Nazanin"/>
          <w:b/>
          <w:bCs/>
          <w:rtl/>
        </w:rPr>
        <w:t>میدان</w:t>
      </w:r>
      <w:r w:rsidRPr="009B485C">
        <w:br/>
      </w:r>
      <w:r w:rsidRPr="002F131E">
        <w:rPr>
          <w:rFonts w:cs="B Nazanin"/>
          <w:rtl/>
        </w:rPr>
        <w:t>در کنار یا امتداد بعضی از بازارهای مهم در شهرهای بزرگ یک میدان شهری یا ناحیه ای وجود داشت، زیرا بازار مهمترین راه و معبر شهر بود و در بیشتر موارد با یک میدان شهری مرتبط بود. بازار بزرگ اصفهان با دو میدان سبزه میدان(میدان کهنه) و میدان نقش جهان مرتبط است.</w:t>
      </w:r>
      <w:r w:rsidRPr="009B485C">
        <w:rPr>
          <w:rtl/>
        </w:rPr>
        <w:t xml:space="preserve"> </w:t>
      </w:r>
    </w:p>
    <w:p w14:paraId="601A56CE" w14:textId="77777777" w:rsidR="009B485C" w:rsidRPr="002F131E" w:rsidRDefault="009B485C" w:rsidP="009B485C">
      <w:pPr>
        <w:rPr>
          <w:rFonts w:cs="B Nazanin"/>
          <w:sz w:val="24"/>
          <w:rtl/>
        </w:rPr>
      </w:pPr>
      <w:r w:rsidRPr="002F131E">
        <w:rPr>
          <w:rFonts w:cs="B Nazanin"/>
          <w:b/>
          <w:bCs/>
          <w:rtl/>
        </w:rPr>
        <w:t>جلوخان</w:t>
      </w:r>
      <w:r w:rsidRPr="009B485C">
        <w:br/>
      </w:r>
      <w:r w:rsidRPr="002F131E">
        <w:rPr>
          <w:rFonts w:cs="B Nazanin"/>
          <w:sz w:val="24"/>
          <w:rtl/>
        </w:rPr>
        <w:t>جلوخان به عنوان یک فضای شهری عبارت از فضایی ارتباطی به شکل یک میدانچه است که از چهار یا سه طرف محصور و دارای فضای ساخته شده است و به عنوان یک فضای ورودی، مکث و تجمع مورد استفاده قرار می گرفت. جلوخان سردر قیصریه در بازار اصفهان از نمونه های باقی مانده به شمار می آیند</w:t>
      </w:r>
      <w:r w:rsidRPr="002F131E">
        <w:rPr>
          <w:rFonts w:cs="B Nazanin"/>
          <w:sz w:val="24"/>
        </w:rPr>
        <w:t>. </w:t>
      </w:r>
    </w:p>
    <w:p w14:paraId="1C3D71C6" w14:textId="621EA63D" w:rsidR="002F131E" w:rsidRDefault="009B485C" w:rsidP="009B485C">
      <w:pPr>
        <w:rPr>
          <w:rFonts w:cs="B Nazanin"/>
          <w:sz w:val="24"/>
          <w:rtl/>
        </w:rPr>
      </w:pPr>
      <w:r w:rsidRPr="002F131E">
        <w:rPr>
          <w:rFonts w:cs="B Nazanin"/>
          <w:b/>
          <w:bCs/>
          <w:rtl/>
        </w:rPr>
        <w:t>حجره</w:t>
      </w:r>
      <w:r w:rsidRPr="009B485C">
        <w:br/>
      </w:r>
      <w:r w:rsidRPr="002F131E">
        <w:rPr>
          <w:rFonts w:cs="B Nazanin"/>
          <w:sz w:val="24"/>
          <w:rtl/>
        </w:rPr>
        <w:t>دکان یا حجره ساده ترین و کوچک ترین عنصر فضای بازار است. شماری از دکانها یا حجره ها وقتی به صورت خطی در دو سوی معبری قرار گیرند، یک راسته بازار را پدید می آورند. مساحت حجره ها بسیار متفاوت و به طور متوسط از ده تا بیست و پنج متر مربع بوده است. حجره های واقع در طبقه همکف و هم تراز با سطح معبر به طور معمول نقش یک مغازه یا دکان را داشت که کالاهایی در آن عرضه می شد، در حالی که حجره های واقع در طبقه فوقانی بازارهای دو طبقه بیشتر به عنوان دفترکار و فضای اداری یک تجارتخانه مورد بهره برداری قرار می گرفت. بعضی از حجره های واقع در طبقه فوقانی بازارها نیز به عنوان کارگاه استفاده می شد</w:t>
      </w:r>
      <w:r w:rsidRPr="002F131E">
        <w:rPr>
          <w:rFonts w:cs="B Nazanin"/>
          <w:sz w:val="24"/>
        </w:rPr>
        <w:t>. </w:t>
      </w:r>
      <w:r w:rsidRPr="002F131E">
        <w:rPr>
          <w:rFonts w:cs="B Nazanin"/>
          <w:sz w:val="24"/>
          <w:rtl/>
        </w:rPr>
        <w:t>بعضی از حجره های بازار کمی(حدود هفتاد و پنج سانتیمتر) از سطح معبر بالاتر بودند. در این حالت در برخی موارد در زیر هر حجره یک انبار می ساختند. حجره های بعضی از پیشه ورانی که کالاهایی را تولید و سپس عرضه می کردند، نقش یک کارگاه را نیز داشت و اغلب در این حالت کف این حجره ها هم تراز سطح معبر یا اندکی پایین تر بود. بسیاری از آهنگریها، مسگریها و نجاریها چنین وضعی داشتند. بعضی از حجره ها افزون بر فضای اصلی، بخشی به صورت صندوقخانه داشتند. صندوقخانه فضایی واقع در انتهای حجره بود که با دیواری جداکننده از فضای اصلی حجره متمایز می ش</w:t>
      </w:r>
      <w:r w:rsidR="00F83E78">
        <w:rPr>
          <w:rFonts w:cs="B Nazanin" w:hint="cs"/>
          <w:sz w:val="24"/>
          <w:rtl/>
        </w:rPr>
        <w:t xml:space="preserve">د. </w:t>
      </w:r>
    </w:p>
    <w:p w14:paraId="6D810C8D" w14:textId="3A60522E" w:rsidR="009B485C" w:rsidRPr="00F83E78" w:rsidRDefault="009B485C" w:rsidP="009B485C">
      <w:pPr>
        <w:rPr>
          <w:rFonts w:cs="B Nazanin"/>
          <w:rtl/>
        </w:rPr>
      </w:pPr>
      <w:r w:rsidRPr="00F83E78">
        <w:rPr>
          <w:rFonts w:cs="B Nazanin"/>
          <w:b/>
          <w:bCs/>
          <w:rtl/>
        </w:rPr>
        <w:t>تیمچه</w:t>
      </w:r>
      <w:r w:rsidRPr="009B485C">
        <w:br/>
      </w:r>
      <w:r w:rsidRPr="00F83E78">
        <w:rPr>
          <w:rFonts w:cs="B Nazanin"/>
          <w:rtl/>
        </w:rPr>
        <w:t xml:space="preserve">تیمچه از دیگر بخشهای جالب توجه بازارهای قدیمی بود که ظاهرا در مراحل متأخرتری نسبت به دیگر بخشها به وجود آمده و معماری آن نیز نسبت به دیگر بخشها تکامل بیشتری دارد. تیمچه فضاهای گسترده و سرپوشیده ای عمدتا با طرح هشت ضلعی است که در دو و </w:t>
      </w:r>
      <w:r w:rsidRPr="00F83E78">
        <w:rPr>
          <w:rFonts w:cs="B Nazanin" w:hint="cs"/>
          <w:rtl/>
        </w:rPr>
        <w:t xml:space="preserve">یا </w:t>
      </w:r>
      <w:r w:rsidRPr="00F83E78">
        <w:rPr>
          <w:rFonts w:cs="B Nazanin"/>
          <w:rtl/>
        </w:rPr>
        <w:t>سه طبقه ساخته شده و گرداگرد صحن مرکزی آن حجره ها و دکانهایی قرار گرفته است. فضای مرکزی و وسیع تیمچه با طاق و گنبدهای مسقف شده و با کاربندی و مقرنسهای زیبا مزین می شده است. تیمچه بزرگ قم و تیمچه امینی کاشان درست در عصر انحطاط معماری ایران به صورت یک شاهکار نغز و هنرمندانه خودنمایی کرده</w:t>
      </w:r>
      <w:r w:rsidRPr="00F83E78">
        <w:rPr>
          <w:rFonts w:cs="B Nazanin" w:hint="cs"/>
          <w:rtl/>
        </w:rPr>
        <w:t xml:space="preserve"> </w:t>
      </w:r>
      <w:r w:rsidRPr="00F83E78">
        <w:rPr>
          <w:rFonts w:cs="B Nazanin"/>
          <w:rtl/>
        </w:rPr>
        <w:t>اند</w:t>
      </w:r>
      <w:r w:rsidRPr="00F83E78">
        <w:rPr>
          <w:rFonts w:cs="B Nazanin" w:hint="cs"/>
          <w:rtl/>
        </w:rPr>
        <w:t>.</w:t>
      </w:r>
    </w:p>
    <w:p w14:paraId="0ACB76C3" w14:textId="77777777" w:rsidR="009B485C" w:rsidRPr="009B485C" w:rsidRDefault="009B485C" w:rsidP="009B485C">
      <w:pPr>
        <w:rPr>
          <w:rtl/>
        </w:rPr>
      </w:pPr>
      <w:r w:rsidRPr="009B485C">
        <w:rPr>
          <w:noProof/>
          <w:rtl/>
        </w:rPr>
        <mc:AlternateContent>
          <mc:Choice Requires="wps">
            <w:drawing>
              <wp:anchor distT="0" distB="0" distL="114300" distR="114300" simplePos="0" relativeHeight="251682816" behindDoc="0" locked="0" layoutInCell="1" allowOverlap="1" wp14:anchorId="2C1A87C1" wp14:editId="1109EB6A">
                <wp:simplePos x="0" y="0"/>
                <wp:positionH relativeFrom="column">
                  <wp:posOffset>871726</wp:posOffset>
                </wp:positionH>
                <wp:positionV relativeFrom="paragraph">
                  <wp:posOffset>23945</wp:posOffset>
                </wp:positionV>
                <wp:extent cx="4034441" cy="380325"/>
                <wp:effectExtent l="0" t="0" r="23495" b="20320"/>
                <wp:wrapNone/>
                <wp:docPr id="39" name="Text Box 39"/>
                <wp:cNvGraphicFramePr/>
                <a:graphic xmlns:a="http://schemas.openxmlformats.org/drawingml/2006/main">
                  <a:graphicData uri="http://schemas.microsoft.com/office/word/2010/wordprocessingShape">
                    <wps:wsp>
                      <wps:cNvSpPr txBox="1"/>
                      <wps:spPr>
                        <a:xfrm>
                          <a:off x="0" y="0"/>
                          <a:ext cx="4034441" cy="380325"/>
                        </a:xfrm>
                        <a:prstGeom prst="rect">
                          <a:avLst/>
                        </a:prstGeom>
                        <a:solidFill>
                          <a:schemeClr val="lt1"/>
                        </a:solidFill>
                        <a:ln w="6350">
                          <a:solidFill>
                            <a:prstClr val="black"/>
                          </a:solidFill>
                        </a:ln>
                      </wps:spPr>
                      <wps:txbx>
                        <w:txbxContent>
                          <w:p w14:paraId="5824D26E" w14:textId="77777777" w:rsidR="009B485C" w:rsidRPr="009B485C" w:rsidRDefault="009B485C" w:rsidP="009B485C">
                            <w:pPr>
                              <w:rPr>
                                <w:rtl/>
                              </w:rPr>
                            </w:pPr>
                            <w:r w:rsidRPr="009B485C">
                              <w:rPr>
                                <w:rFonts w:hint="cs"/>
                                <w:rtl/>
                              </w:rPr>
                              <w:t xml:space="preserve">جدول شماره1: </w:t>
                            </w:r>
                            <w:r w:rsidRPr="005A684E">
                              <w:rPr>
                                <w:rFonts w:cs="B Nazanin" w:hint="cs"/>
                                <w:b/>
                                <w:bCs/>
                                <w:rtl/>
                              </w:rPr>
                              <w:t>نمونه های موردی عناصر اصلی بازار</w:t>
                            </w:r>
                            <w:r w:rsidRPr="009B485C">
                              <w:rPr>
                                <w:rFonts w:hint="cs"/>
                                <w:rtl/>
                              </w:rPr>
                              <w:t xml:space="preserve">             ماخذ: نگارندگان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1A87C1" id="_x0000_t202" coordsize="21600,21600" o:spt="202" path="m,l,21600r21600,l21600,xe">
                <v:stroke joinstyle="miter"/>
                <v:path gradientshapeok="t" o:connecttype="rect"/>
              </v:shapetype>
              <v:shape id="Text Box 39" o:spid="_x0000_s1026" type="#_x0000_t202" style="position:absolute;left:0;text-align:left;margin-left:68.65pt;margin-top:1.9pt;width:317.65pt;height:29.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" fillcolor="white [3201]" strokeweight=".5pt">
                <v:textbox>
                  <w:txbxContent>
                    <w:p w14:paraId="5824D26E" w14:textId="77777777" w:rsidR="009B485C" w:rsidRPr="009B485C" w:rsidRDefault="009B485C" w:rsidP="009B485C">
                      <w:pPr>
                        <w:rPr>
                          <w:rtl/>
                        </w:rPr>
                      </w:pPr>
                      <w:r w:rsidRPr="009B485C">
                        <w:rPr>
                          <w:rFonts w:hint="cs"/>
                          <w:rtl/>
                        </w:rPr>
                        <w:t xml:space="preserve">جدول شماره1: </w:t>
                      </w:r>
                      <w:r w:rsidRPr="005A684E">
                        <w:rPr>
                          <w:rFonts w:cs="B Nazanin" w:hint="cs"/>
                          <w:b/>
                          <w:bCs/>
                          <w:rtl/>
                        </w:rPr>
                        <w:t>نمونه های موردی عناصر اصلی بازار</w:t>
                      </w:r>
                      <w:r w:rsidRPr="009B485C">
                        <w:rPr>
                          <w:rFonts w:hint="cs"/>
                          <w:rtl/>
                        </w:rPr>
                        <w:t xml:space="preserve">             ماخذ: نگارندگان</w:t>
                      </w:r>
                    </w:p>
                  </w:txbxContent>
                </v:textbox>
              </v:shape>
            </w:pict>
          </mc:Fallback>
        </mc:AlternateContent>
      </w:r>
    </w:p>
    <w:tbl>
      <w:tblPr>
        <w:bidiVisual/>
        <w:tblW w:w="0" w:type="auto"/>
        <w:tblInd w:w="-163" w:type="dxa"/>
        <w:tblLook w:val="04A0" w:firstRow="1" w:lastRow="0" w:firstColumn="1" w:lastColumn="0" w:noHBand="0" w:noVBand="1"/>
      </w:tblPr>
      <w:tblGrid>
        <w:gridCol w:w="1444"/>
        <w:gridCol w:w="2790"/>
        <w:gridCol w:w="1529"/>
        <w:gridCol w:w="2790"/>
      </w:tblGrid>
      <w:tr w:rsidR="009B485C" w:rsidRPr="009B485C" w14:paraId="1AA58AFB" w14:textId="77777777" w:rsidTr="00702F9A">
        <w:tc>
          <w:tcPr>
            <w:tcW w:w="1444" w:type="dxa"/>
          </w:tcPr>
          <w:p w14:paraId="159CA885" w14:textId="77777777" w:rsidR="005A684E" w:rsidRDefault="005A684E" w:rsidP="009B485C">
            <w:pPr>
              <w:rPr>
                <w:rtl/>
              </w:rPr>
            </w:pPr>
          </w:p>
          <w:p w14:paraId="4580A797" w14:textId="77777777" w:rsidR="005A684E" w:rsidRDefault="005A684E" w:rsidP="009B485C">
            <w:pPr>
              <w:rPr>
                <w:rtl/>
              </w:rPr>
            </w:pPr>
          </w:p>
          <w:p w14:paraId="63189C74" w14:textId="77777777" w:rsidR="005A684E" w:rsidRDefault="005A684E" w:rsidP="009B485C">
            <w:pPr>
              <w:rPr>
                <w:rtl/>
              </w:rPr>
            </w:pPr>
          </w:p>
          <w:p w14:paraId="512EC5AE" w14:textId="77777777" w:rsidR="005A684E" w:rsidRDefault="005A684E" w:rsidP="009B485C">
            <w:pPr>
              <w:rPr>
                <w:rtl/>
              </w:rPr>
            </w:pPr>
          </w:p>
          <w:p w14:paraId="3A97BBEE" w14:textId="4236F3AB" w:rsidR="009B485C" w:rsidRPr="009B485C" w:rsidRDefault="009B485C" w:rsidP="009B485C">
            <w:pPr>
              <w:rPr>
                <w:rtl/>
              </w:rPr>
            </w:pPr>
            <w:r w:rsidRPr="009B485C">
              <w:rPr>
                <w:rFonts w:hint="cs"/>
                <w:rtl/>
              </w:rPr>
              <w:t>راسته اصلی</w:t>
            </w:r>
          </w:p>
        </w:tc>
        <w:tc>
          <w:tcPr>
            <w:tcW w:w="2790" w:type="dxa"/>
          </w:tcPr>
          <w:p w14:paraId="6A116FED" w14:textId="6E2197E1" w:rsidR="009B485C" w:rsidRPr="009B485C" w:rsidRDefault="005A684E" w:rsidP="009B485C">
            <w:r>
              <w:rPr>
                <w:noProof/>
              </w:rPr>
              <w:drawing>
                <wp:anchor distT="0" distB="0" distL="114300" distR="114300" simplePos="0" relativeHeight="251668992" behindDoc="0" locked="0" layoutInCell="1" allowOverlap="1" wp14:anchorId="09E8C6D6" wp14:editId="4498EA6B">
                  <wp:simplePos x="0" y="0"/>
                  <wp:positionH relativeFrom="column">
                    <wp:posOffset>43028</wp:posOffset>
                  </wp:positionH>
                  <wp:positionV relativeFrom="paragraph">
                    <wp:posOffset>383175</wp:posOffset>
                  </wp:positionV>
                  <wp:extent cx="1494871" cy="92084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4871" cy="920840"/>
                          </a:xfrm>
                          <a:prstGeom prst="rect">
                            <a:avLst/>
                          </a:prstGeom>
                        </pic:spPr>
                      </pic:pic>
                    </a:graphicData>
                  </a:graphic>
                </wp:anchor>
              </w:drawing>
            </w:r>
          </w:p>
        </w:tc>
        <w:tc>
          <w:tcPr>
            <w:tcW w:w="1529" w:type="dxa"/>
          </w:tcPr>
          <w:p w14:paraId="2D91F434" w14:textId="1BA04271" w:rsidR="005A684E" w:rsidRDefault="005A684E" w:rsidP="009B485C">
            <w:pPr>
              <w:rPr>
                <w:rtl/>
              </w:rPr>
            </w:pPr>
          </w:p>
          <w:p w14:paraId="16EAFD8A" w14:textId="0211DD48" w:rsidR="005A684E" w:rsidRDefault="005A684E" w:rsidP="009B485C">
            <w:pPr>
              <w:rPr>
                <w:rtl/>
              </w:rPr>
            </w:pPr>
          </w:p>
          <w:p w14:paraId="2A80C280" w14:textId="77777777" w:rsidR="005A684E" w:rsidRDefault="005A684E" w:rsidP="009B485C">
            <w:pPr>
              <w:rPr>
                <w:rtl/>
              </w:rPr>
            </w:pPr>
          </w:p>
          <w:p w14:paraId="5E70CCA1" w14:textId="77777777" w:rsidR="005A684E" w:rsidRDefault="005A684E" w:rsidP="009B485C">
            <w:pPr>
              <w:rPr>
                <w:rtl/>
              </w:rPr>
            </w:pPr>
          </w:p>
          <w:p w14:paraId="39FFC877" w14:textId="28B26245" w:rsidR="009B485C" w:rsidRPr="009B485C" w:rsidRDefault="009B485C" w:rsidP="009B485C">
            <w:r w:rsidRPr="009B485C">
              <w:rPr>
                <w:rFonts w:hint="cs"/>
                <w:rtl/>
              </w:rPr>
              <w:t>چهارسو</w:t>
            </w:r>
          </w:p>
        </w:tc>
        <w:tc>
          <w:tcPr>
            <w:tcW w:w="2790" w:type="dxa"/>
          </w:tcPr>
          <w:p w14:paraId="24BA5041" w14:textId="77777777" w:rsidR="009B485C" w:rsidRPr="009B485C" w:rsidRDefault="009B485C" w:rsidP="009B485C">
            <w:pPr>
              <w:rPr>
                <w:rtl/>
              </w:rPr>
            </w:pPr>
            <w:r w:rsidRPr="009B485C">
              <w:rPr>
                <w:noProof/>
              </w:rPr>
              <w:drawing>
                <wp:anchor distT="0" distB="0" distL="114300" distR="114300" simplePos="0" relativeHeight="251666944" behindDoc="0" locked="0" layoutInCell="1" allowOverlap="1" wp14:anchorId="717FEDE0" wp14:editId="3965EB74">
                  <wp:simplePos x="0" y="0"/>
                  <wp:positionH relativeFrom="column">
                    <wp:posOffset>10660</wp:posOffset>
                  </wp:positionH>
                  <wp:positionV relativeFrom="paragraph">
                    <wp:posOffset>396510</wp:posOffset>
                  </wp:positionV>
                  <wp:extent cx="1521603" cy="907961"/>
                  <wp:effectExtent l="0" t="0" r="2540" b="6985"/>
                  <wp:wrapSquare wrapText="bothSides"/>
                  <wp:docPr id="34" name="Picture 34" descr="Image result for بازار چهارسو اصفهان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بازار چهارسو اصفهان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1603" cy="907961"/>
                          </a:xfrm>
                          <a:prstGeom prst="rect">
                            <a:avLst/>
                          </a:prstGeom>
                          <a:noFill/>
                          <a:ln>
                            <a:noFill/>
                          </a:ln>
                        </pic:spPr>
                      </pic:pic>
                    </a:graphicData>
                  </a:graphic>
                </wp:anchor>
              </w:drawing>
            </w:r>
          </w:p>
        </w:tc>
      </w:tr>
      <w:tr w:rsidR="009B485C" w:rsidRPr="009B485C" w14:paraId="7CBDDAF2" w14:textId="77777777" w:rsidTr="00702F9A">
        <w:tc>
          <w:tcPr>
            <w:tcW w:w="1444" w:type="dxa"/>
          </w:tcPr>
          <w:p w14:paraId="5BD18FF4" w14:textId="77777777" w:rsidR="009B485C" w:rsidRPr="009B485C" w:rsidRDefault="009B485C" w:rsidP="009B485C">
            <w:pPr>
              <w:rPr>
                <w:rtl/>
              </w:rPr>
            </w:pPr>
            <w:r w:rsidRPr="009B485C">
              <w:rPr>
                <w:rFonts w:hint="cs"/>
                <w:rtl/>
              </w:rPr>
              <w:t>راسته فرعی</w:t>
            </w:r>
          </w:p>
        </w:tc>
        <w:tc>
          <w:tcPr>
            <w:tcW w:w="2790" w:type="dxa"/>
          </w:tcPr>
          <w:p w14:paraId="118C7C81" w14:textId="77777777" w:rsidR="009B485C" w:rsidRPr="009B485C" w:rsidRDefault="009B485C" w:rsidP="009B485C">
            <w:pPr>
              <w:rPr>
                <w:rtl/>
              </w:rPr>
            </w:pPr>
            <w:r w:rsidRPr="009B485C">
              <w:rPr>
                <w:noProof/>
              </w:rPr>
              <w:drawing>
                <wp:inline distT="0" distB="0" distL="0" distR="0" wp14:anchorId="440F8357" wp14:editId="1606A027">
                  <wp:extent cx="1515050" cy="1056067"/>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61341" cy="1088334"/>
                          </a:xfrm>
                          <a:prstGeom prst="rect">
                            <a:avLst/>
                          </a:prstGeom>
                        </pic:spPr>
                      </pic:pic>
                    </a:graphicData>
                  </a:graphic>
                </wp:inline>
              </w:drawing>
            </w:r>
          </w:p>
        </w:tc>
        <w:tc>
          <w:tcPr>
            <w:tcW w:w="1529" w:type="dxa"/>
          </w:tcPr>
          <w:p w14:paraId="559113D0" w14:textId="77777777" w:rsidR="009B485C" w:rsidRPr="009B485C" w:rsidRDefault="009B485C" w:rsidP="009B485C">
            <w:pPr>
              <w:rPr>
                <w:rtl/>
              </w:rPr>
            </w:pPr>
            <w:r w:rsidRPr="009B485C">
              <w:rPr>
                <w:rFonts w:hint="cs"/>
                <w:rtl/>
              </w:rPr>
              <w:t>میدان</w:t>
            </w:r>
          </w:p>
        </w:tc>
        <w:tc>
          <w:tcPr>
            <w:tcW w:w="2790" w:type="dxa"/>
          </w:tcPr>
          <w:p w14:paraId="39B2002F" w14:textId="77777777" w:rsidR="009B485C" w:rsidRPr="009B485C" w:rsidRDefault="009B485C" w:rsidP="009B485C">
            <w:pPr>
              <w:rPr>
                <w:rtl/>
              </w:rPr>
            </w:pPr>
            <w:r w:rsidRPr="009B485C">
              <w:rPr>
                <w:noProof/>
              </w:rPr>
              <w:drawing>
                <wp:inline distT="0" distB="0" distL="0" distR="0" wp14:anchorId="6E583F59" wp14:editId="173AB7EF">
                  <wp:extent cx="1521901" cy="850006"/>
                  <wp:effectExtent l="0" t="0" r="2540" b="7620"/>
                  <wp:docPr id="35" name="Picture 35" descr="Image result for سبزه مید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سبزه میدان"/>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5893" cy="902502"/>
                          </a:xfrm>
                          <a:prstGeom prst="rect">
                            <a:avLst/>
                          </a:prstGeom>
                          <a:noFill/>
                          <a:ln>
                            <a:noFill/>
                          </a:ln>
                        </pic:spPr>
                      </pic:pic>
                    </a:graphicData>
                  </a:graphic>
                </wp:inline>
              </w:drawing>
            </w:r>
          </w:p>
        </w:tc>
      </w:tr>
      <w:tr w:rsidR="009B485C" w:rsidRPr="009B485C" w14:paraId="347C4749" w14:textId="77777777" w:rsidTr="00702F9A">
        <w:tc>
          <w:tcPr>
            <w:tcW w:w="1444" w:type="dxa"/>
          </w:tcPr>
          <w:p w14:paraId="1A8567E2" w14:textId="77777777" w:rsidR="009B485C" w:rsidRPr="009B485C" w:rsidRDefault="009B485C" w:rsidP="009B485C">
            <w:pPr>
              <w:rPr>
                <w:rtl/>
              </w:rPr>
            </w:pPr>
            <w:r w:rsidRPr="009B485C">
              <w:rPr>
                <w:rFonts w:hint="cs"/>
                <w:rtl/>
              </w:rPr>
              <w:t>دالان</w:t>
            </w:r>
          </w:p>
        </w:tc>
        <w:tc>
          <w:tcPr>
            <w:tcW w:w="2790" w:type="dxa"/>
          </w:tcPr>
          <w:p w14:paraId="0AEF0738" w14:textId="77777777" w:rsidR="009B485C" w:rsidRPr="009B485C" w:rsidRDefault="009B485C" w:rsidP="009B485C">
            <w:pPr>
              <w:rPr>
                <w:rtl/>
              </w:rPr>
            </w:pPr>
            <w:r w:rsidRPr="009B485C">
              <w:rPr>
                <w:noProof/>
              </w:rPr>
              <w:drawing>
                <wp:inline distT="0" distB="0" distL="0" distR="0" wp14:anchorId="2507082E" wp14:editId="42AF1567">
                  <wp:extent cx="1500737" cy="998113"/>
                  <wp:effectExtent l="0" t="0" r="4445" b="0"/>
                  <wp:docPr id="30" name="Picture 30" descr="Image result for دالان بازا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دالان بازار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7804" cy="1016115"/>
                          </a:xfrm>
                          <a:prstGeom prst="rect">
                            <a:avLst/>
                          </a:prstGeom>
                          <a:noFill/>
                          <a:ln>
                            <a:noFill/>
                          </a:ln>
                        </pic:spPr>
                      </pic:pic>
                    </a:graphicData>
                  </a:graphic>
                </wp:inline>
              </w:drawing>
            </w:r>
          </w:p>
        </w:tc>
        <w:tc>
          <w:tcPr>
            <w:tcW w:w="1529" w:type="dxa"/>
          </w:tcPr>
          <w:p w14:paraId="0EF4B914" w14:textId="77777777" w:rsidR="009B485C" w:rsidRPr="009B485C" w:rsidRDefault="009B485C" w:rsidP="009B485C">
            <w:pPr>
              <w:rPr>
                <w:rtl/>
              </w:rPr>
            </w:pPr>
            <w:r w:rsidRPr="009B485C">
              <w:rPr>
                <w:rFonts w:hint="cs"/>
                <w:rtl/>
              </w:rPr>
              <w:t>حجره</w:t>
            </w:r>
          </w:p>
        </w:tc>
        <w:tc>
          <w:tcPr>
            <w:tcW w:w="2790" w:type="dxa"/>
          </w:tcPr>
          <w:p w14:paraId="5D6CDD8D" w14:textId="57581A3D" w:rsidR="009B485C" w:rsidRPr="009B485C" w:rsidRDefault="009B485C" w:rsidP="009B485C">
            <w:pPr>
              <w:rPr>
                <w:rtl/>
              </w:rPr>
            </w:pPr>
            <w:r w:rsidRPr="009B485C">
              <w:rPr>
                <w:noProof/>
              </w:rPr>
              <w:drawing>
                <wp:inline distT="0" distB="0" distL="0" distR="0" wp14:anchorId="17490AEE" wp14:editId="51D4F87E">
                  <wp:extent cx="1469196" cy="953036"/>
                  <wp:effectExtent l="0" t="0" r="0" b="0"/>
                  <wp:docPr id="37" name="Picture 37" descr="Image result for حجر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حجره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8095" cy="991242"/>
                          </a:xfrm>
                          <a:prstGeom prst="rect">
                            <a:avLst/>
                          </a:prstGeom>
                          <a:noFill/>
                          <a:ln>
                            <a:noFill/>
                          </a:ln>
                        </pic:spPr>
                      </pic:pic>
                    </a:graphicData>
                  </a:graphic>
                </wp:inline>
              </w:drawing>
            </w:r>
          </w:p>
        </w:tc>
      </w:tr>
      <w:tr w:rsidR="009B485C" w:rsidRPr="009B485C" w14:paraId="326FF4CC" w14:textId="77777777" w:rsidTr="00702F9A">
        <w:tc>
          <w:tcPr>
            <w:tcW w:w="1444" w:type="dxa"/>
          </w:tcPr>
          <w:p w14:paraId="1EC785ED" w14:textId="77777777" w:rsidR="009B485C" w:rsidRPr="009B485C" w:rsidRDefault="009B485C" w:rsidP="009B485C">
            <w:pPr>
              <w:rPr>
                <w:rtl/>
              </w:rPr>
            </w:pPr>
            <w:r w:rsidRPr="009B485C">
              <w:rPr>
                <w:rFonts w:hint="cs"/>
                <w:rtl/>
              </w:rPr>
              <w:t>سرا (خان)</w:t>
            </w:r>
          </w:p>
        </w:tc>
        <w:tc>
          <w:tcPr>
            <w:tcW w:w="2790" w:type="dxa"/>
          </w:tcPr>
          <w:p w14:paraId="676996BC" w14:textId="77777777" w:rsidR="009B485C" w:rsidRPr="009B485C" w:rsidRDefault="009B485C" w:rsidP="009B485C">
            <w:pPr>
              <w:rPr>
                <w:rtl/>
              </w:rPr>
            </w:pPr>
            <w:r w:rsidRPr="009B485C">
              <w:rPr>
                <w:noProof/>
              </w:rPr>
              <w:drawing>
                <wp:inline distT="0" distB="0" distL="0" distR="0" wp14:anchorId="53B8D274" wp14:editId="724DDF13">
                  <wp:extent cx="1519068" cy="946597"/>
                  <wp:effectExtent l="0" t="0" r="5080" b="6350"/>
                  <wp:docPr id="31" name="Picture 31" descr="Image result for سرای گنجعلی کرمان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91119A2A8" descr="Image result for سرای گنجعلی کرمان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5429" cy="975487"/>
                          </a:xfrm>
                          <a:prstGeom prst="rect">
                            <a:avLst/>
                          </a:prstGeom>
                          <a:noFill/>
                          <a:ln>
                            <a:noFill/>
                          </a:ln>
                        </pic:spPr>
                      </pic:pic>
                    </a:graphicData>
                  </a:graphic>
                </wp:inline>
              </w:drawing>
            </w:r>
          </w:p>
        </w:tc>
        <w:tc>
          <w:tcPr>
            <w:tcW w:w="1529" w:type="dxa"/>
          </w:tcPr>
          <w:p w14:paraId="58C888A1" w14:textId="77777777" w:rsidR="009B485C" w:rsidRPr="009B485C" w:rsidRDefault="009B485C" w:rsidP="009B485C">
            <w:pPr>
              <w:rPr>
                <w:rtl/>
              </w:rPr>
            </w:pPr>
            <w:r w:rsidRPr="009B485C">
              <w:rPr>
                <w:rFonts w:hint="cs"/>
                <w:rtl/>
              </w:rPr>
              <w:t>تیمچه</w:t>
            </w:r>
          </w:p>
        </w:tc>
        <w:tc>
          <w:tcPr>
            <w:tcW w:w="2790" w:type="dxa"/>
          </w:tcPr>
          <w:p w14:paraId="202E7CA1" w14:textId="77777777" w:rsidR="009B485C" w:rsidRPr="009B485C" w:rsidRDefault="009B485C" w:rsidP="009B485C">
            <w:pPr>
              <w:rPr>
                <w:rtl/>
              </w:rPr>
            </w:pPr>
            <w:r w:rsidRPr="009B485C">
              <w:rPr>
                <w:noProof/>
              </w:rPr>
              <w:drawing>
                <wp:inline distT="0" distB="0" distL="0" distR="0" wp14:anchorId="51C5C0F2" wp14:editId="3073CBEC">
                  <wp:extent cx="1498735" cy="1108093"/>
                  <wp:effectExtent l="0" t="0" r="6350" b="0"/>
                  <wp:docPr id="38" name="Picture 38" descr="Image result for تیمچ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تیمچه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5074" cy="1134961"/>
                          </a:xfrm>
                          <a:prstGeom prst="rect">
                            <a:avLst/>
                          </a:prstGeom>
                          <a:noFill/>
                          <a:ln>
                            <a:noFill/>
                          </a:ln>
                        </pic:spPr>
                      </pic:pic>
                    </a:graphicData>
                  </a:graphic>
                </wp:inline>
              </w:drawing>
            </w:r>
          </w:p>
        </w:tc>
      </w:tr>
    </w:tbl>
    <w:p w14:paraId="0C0EF474" w14:textId="44302D69" w:rsidR="009B485C" w:rsidRPr="005A684E" w:rsidRDefault="005A684E" w:rsidP="009B485C">
      <w:pPr>
        <w:rPr>
          <w:rFonts w:cs="B Nazanin"/>
          <w:sz w:val="24"/>
        </w:rPr>
      </w:pPr>
      <w:r w:rsidRPr="005A684E">
        <w:rPr>
          <w:rFonts w:cs="B Nazanin"/>
          <w:noProof/>
          <w:sz w:val="24"/>
        </w:rPr>
        <mc:AlternateContent>
          <mc:Choice Requires="wps">
            <w:drawing>
              <wp:anchor distT="45720" distB="45720" distL="114300" distR="114300" simplePos="0" relativeHeight="251708416" behindDoc="0" locked="0" layoutInCell="1" allowOverlap="1" wp14:anchorId="38711938" wp14:editId="6562E57D">
                <wp:simplePos x="0" y="0"/>
                <wp:positionH relativeFrom="column">
                  <wp:posOffset>-609600</wp:posOffset>
                </wp:positionH>
                <wp:positionV relativeFrom="paragraph">
                  <wp:posOffset>1436370</wp:posOffset>
                </wp:positionV>
                <wp:extent cx="2517140" cy="27686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140" cy="276860"/>
                        </a:xfrm>
                        <a:prstGeom prst="rect">
                          <a:avLst/>
                        </a:prstGeom>
                        <a:solidFill>
                          <a:srgbClr val="FFFFFF"/>
                        </a:solidFill>
                        <a:ln w="9525">
                          <a:noFill/>
                          <a:miter lim="800000"/>
                          <a:headEnd/>
                          <a:tailEnd/>
                        </a:ln>
                      </wps:spPr>
                      <wps:txbx>
                        <w:txbxContent>
                          <w:p w14:paraId="62A91E87" w14:textId="77777777" w:rsidR="009B485C" w:rsidRPr="009B485C" w:rsidRDefault="009B485C" w:rsidP="009B485C">
                            <w:r w:rsidRPr="005A684E">
                              <w:rPr>
                                <w:rFonts w:cs="B Nazanin" w:hint="cs"/>
                                <w:sz w:val="18"/>
                                <w:szCs w:val="20"/>
                                <w:rtl/>
                              </w:rPr>
                              <w:t>بازاروکیل شیراز</w:t>
                            </w:r>
                            <w:r w:rsidRPr="005A684E">
                              <w:rPr>
                                <w:rFonts w:hint="cs"/>
                                <w:sz w:val="18"/>
                                <w:szCs w:val="20"/>
                                <w:rtl/>
                              </w:rPr>
                              <w:t xml:space="preserve">    </w:t>
                            </w:r>
                            <w:r w:rsidRPr="009B485C">
                              <w:rPr>
                                <w:rFonts w:hint="cs"/>
                                <w:rtl/>
                              </w:rPr>
                              <w:t xml:space="preserve">ماخذ: </w:t>
                            </w:r>
                            <w:r w:rsidRPr="005A684E">
                              <w:rPr>
                                <w:sz w:val="20"/>
                                <w:szCs w:val="22"/>
                              </w:rPr>
                              <w:t>www.vakil.shiraz.ir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711938" id="Text Box 2" o:spid="_x0000_s1027" type="#_x0000_t202" style="position:absolute;left:0;text-align:left;margin-left:-48pt;margin-top:113.1pt;width:198.2pt;height:21.8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" stroked="f">
                <v:textbox>
                  <w:txbxContent>
                    <w:p w14:paraId="62A91E87" w14:textId="77777777" w:rsidR="009B485C" w:rsidRPr="009B485C" w:rsidRDefault="009B485C" w:rsidP="009B485C">
                      <w:r w:rsidRPr="005A684E">
                        <w:rPr>
                          <w:rFonts w:cs="B Nazanin" w:hint="cs"/>
                          <w:sz w:val="18"/>
                          <w:szCs w:val="20"/>
                          <w:rtl/>
                        </w:rPr>
                        <w:t xml:space="preserve">بازاروکیل </w:t>
                      </w:r>
                      <w:r w:rsidRPr="005A684E">
                        <w:rPr>
                          <w:rFonts w:cs="B Nazanin" w:hint="cs"/>
                          <w:sz w:val="18"/>
                          <w:szCs w:val="20"/>
                          <w:rtl/>
                        </w:rPr>
                        <w:t>شیراز</w:t>
                      </w:r>
                      <w:r w:rsidRPr="005A684E">
                        <w:rPr>
                          <w:rFonts w:hint="cs"/>
                          <w:sz w:val="18"/>
                          <w:szCs w:val="20"/>
                          <w:rtl/>
                        </w:rPr>
                        <w:t xml:space="preserve">    </w:t>
                      </w:r>
                      <w:r w:rsidRPr="009B485C">
                        <w:rPr>
                          <w:rFonts w:hint="cs"/>
                          <w:rtl/>
                        </w:rPr>
                        <w:t xml:space="preserve">ماخذ: </w:t>
                      </w:r>
                      <w:r w:rsidRPr="005A684E">
                        <w:rPr>
                          <w:sz w:val="20"/>
                          <w:szCs w:val="22"/>
                        </w:rPr>
                        <w:t>www.vakil.shiraz.ir</w:t>
                      </w:r>
                    </w:p>
                  </w:txbxContent>
                </v:textbox>
                <w10:wrap type="square"/>
              </v:shape>
            </w:pict>
          </mc:Fallback>
        </mc:AlternateContent>
      </w:r>
      <w:r w:rsidRPr="005A684E">
        <w:rPr>
          <w:rFonts w:cs="B Nazanin"/>
          <w:noProof/>
          <w:sz w:val="24"/>
        </w:rPr>
        <w:drawing>
          <wp:anchor distT="0" distB="0" distL="114300" distR="114300" simplePos="0" relativeHeight="251703296" behindDoc="0" locked="0" layoutInCell="1" allowOverlap="1" wp14:anchorId="3B24B1D6" wp14:editId="1E0AD490">
            <wp:simplePos x="0" y="0"/>
            <wp:positionH relativeFrom="margin">
              <wp:posOffset>-13065</wp:posOffset>
            </wp:positionH>
            <wp:positionV relativeFrom="margin">
              <wp:posOffset>3517220</wp:posOffset>
            </wp:positionV>
            <wp:extent cx="1922145" cy="1289050"/>
            <wp:effectExtent l="0" t="0" r="1905" b="6350"/>
            <wp:wrapSquare wrapText="bothSides"/>
            <wp:docPr id="27" name="Picture 27" descr="http://www.iranianmalls.ir/images/136193_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ranianmalls.ir/images/136193_178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2145"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85C" w:rsidRPr="005A684E">
        <w:rPr>
          <w:rFonts w:cs="B Nazanin" w:hint="cs"/>
          <w:sz w:val="24"/>
          <w:rtl/>
        </w:rPr>
        <w:t xml:space="preserve">حال با شناخت عناصر بازار به بررسی دوبازار مهم ایرانی ازجمله بازار وکیل شیراز و بازار قیصریه اصفهان می پردازیم. </w:t>
      </w:r>
      <w:r w:rsidR="009B485C" w:rsidRPr="005A684E">
        <w:rPr>
          <w:rFonts w:cs="B Nazanin"/>
          <w:sz w:val="24"/>
          <w:rtl/>
        </w:rPr>
        <w:t xml:space="preserve">بازار وکیل شهر شیراز یکی از مشهورترین بازارهای سنتی و تاریخی ایران است. این بازار که به فرمان کریم خان زند (۱۱۷۲- ۱۱۹۳ ه.ق) ساخته شده اکنون در مرکز شهر شیراز (شرق میدان شهدا) قرار گرفته است. مسجد و حمام تاریخی </w:t>
      </w:r>
      <w:r w:rsidR="009B485C" w:rsidRPr="005A684E">
        <w:rPr>
          <w:rFonts w:cs="B Nazanin"/>
          <w:sz w:val="24"/>
          <w:rtl/>
        </w:rPr>
        <w:lastRenderedPageBreak/>
        <w:t>وکیل نیز در کنار این بازار قرار دارند.</w:t>
      </w:r>
      <w:r w:rsidR="009B485C" w:rsidRPr="005A684E">
        <w:rPr>
          <w:rFonts w:ascii="Calibri" w:hAnsi="Calibri" w:cs="Calibri" w:hint="cs"/>
          <w:sz w:val="24"/>
          <w:rtl/>
        </w:rPr>
        <w:t>  </w:t>
      </w:r>
      <w:r w:rsidR="009B485C" w:rsidRPr="005A684E">
        <w:rPr>
          <w:rFonts w:cs="B Nazanin"/>
          <w:sz w:val="24"/>
          <w:rtl/>
        </w:rPr>
        <w:t>معماری این بنا برگرفته از بازار قیصریه لارو همچون بازارچه بلند اصفهان ساخته شده در دوره شاه عباس است، اما عرض بازار وکیل بیش از سایر بازارهاست</w:t>
      </w:r>
      <w:r w:rsidR="009B485C" w:rsidRPr="005A684E">
        <w:rPr>
          <w:rFonts w:cs="B Nazanin" w:hint="cs"/>
          <w:sz w:val="24"/>
          <w:rtl/>
        </w:rPr>
        <w:t xml:space="preserve"> هم‌چنین</w:t>
      </w:r>
      <w:r w:rsidR="009B485C" w:rsidRPr="005A684E">
        <w:rPr>
          <w:rFonts w:cs="B Nazanin"/>
          <w:sz w:val="24"/>
          <w:rtl/>
        </w:rPr>
        <w:t xml:space="preserve"> </w:t>
      </w:r>
      <w:r w:rsidR="009B485C" w:rsidRPr="005A684E">
        <w:rPr>
          <w:rFonts w:cs="B Nazanin" w:hint="cs"/>
          <w:sz w:val="24"/>
          <w:rtl/>
        </w:rPr>
        <w:t>ردپایی</w:t>
      </w:r>
      <w:r w:rsidR="009B485C" w:rsidRPr="005A684E">
        <w:rPr>
          <w:rFonts w:cs="B Nazanin"/>
          <w:sz w:val="24"/>
          <w:rtl/>
        </w:rPr>
        <w:t xml:space="preserve"> </w:t>
      </w:r>
      <w:r w:rsidR="009B485C" w:rsidRPr="005A684E">
        <w:rPr>
          <w:rFonts w:cs="B Nazanin" w:hint="cs"/>
          <w:sz w:val="24"/>
          <w:rtl/>
        </w:rPr>
        <w:t>از</w:t>
      </w:r>
      <w:r w:rsidR="009B485C" w:rsidRPr="005A684E">
        <w:rPr>
          <w:rFonts w:cs="B Nazanin"/>
          <w:sz w:val="24"/>
          <w:rtl/>
        </w:rPr>
        <w:t xml:space="preserve"> </w:t>
      </w:r>
      <w:r w:rsidR="009B485C" w:rsidRPr="005A684E">
        <w:rPr>
          <w:rFonts w:cs="B Nazanin" w:hint="cs"/>
          <w:sz w:val="24"/>
          <w:rtl/>
        </w:rPr>
        <w:t>معماری</w:t>
      </w:r>
      <w:r w:rsidR="009B485C" w:rsidRPr="005A684E">
        <w:rPr>
          <w:rFonts w:cs="B Nazanin"/>
          <w:sz w:val="24"/>
          <w:rtl/>
        </w:rPr>
        <w:t xml:space="preserve"> </w:t>
      </w:r>
      <w:r w:rsidR="009B485C" w:rsidRPr="005A684E">
        <w:rPr>
          <w:rFonts w:cs="B Nazanin" w:hint="cs"/>
          <w:sz w:val="24"/>
          <w:rtl/>
        </w:rPr>
        <w:t>دوران</w:t>
      </w:r>
      <w:r w:rsidR="009B485C" w:rsidRPr="005A684E">
        <w:rPr>
          <w:rFonts w:cs="B Nazanin"/>
          <w:sz w:val="24"/>
          <w:rtl/>
        </w:rPr>
        <w:t xml:space="preserve"> </w:t>
      </w:r>
      <w:r w:rsidR="009B485C" w:rsidRPr="005A684E">
        <w:rPr>
          <w:rFonts w:cs="B Nazanin" w:hint="cs"/>
          <w:sz w:val="24"/>
          <w:rtl/>
        </w:rPr>
        <w:t>صفویه</w:t>
      </w:r>
      <w:r w:rsidR="009B485C" w:rsidRPr="005A684E">
        <w:rPr>
          <w:rFonts w:cs="B Nazanin"/>
          <w:sz w:val="24"/>
          <w:rtl/>
        </w:rPr>
        <w:t xml:space="preserve"> </w:t>
      </w:r>
      <w:r w:rsidR="009B485C" w:rsidRPr="005A684E">
        <w:rPr>
          <w:rFonts w:cs="B Nazanin" w:hint="cs"/>
          <w:sz w:val="24"/>
          <w:rtl/>
        </w:rPr>
        <w:t>را</w:t>
      </w:r>
      <w:r w:rsidR="009B485C" w:rsidRPr="005A684E">
        <w:rPr>
          <w:rFonts w:cs="B Nazanin"/>
          <w:sz w:val="24"/>
          <w:rtl/>
        </w:rPr>
        <w:t xml:space="preserve"> </w:t>
      </w:r>
      <w:r w:rsidR="009B485C" w:rsidRPr="005A684E">
        <w:rPr>
          <w:rFonts w:cs="B Nazanin" w:hint="cs"/>
          <w:sz w:val="24"/>
          <w:rtl/>
        </w:rPr>
        <w:t>می‌توان</w:t>
      </w:r>
      <w:r w:rsidR="009B485C" w:rsidRPr="005A684E">
        <w:rPr>
          <w:rFonts w:cs="B Nazanin"/>
          <w:sz w:val="24"/>
          <w:rtl/>
        </w:rPr>
        <w:t xml:space="preserve"> </w:t>
      </w:r>
      <w:r w:rsidR="009B485C" w:rsidRPr="005A684E">
        <w:rPr>
          <w:rFonts w:cs="B Nazanin" w:hint="cs"/>
          <w:sz w:val="24"/>
          <w:rtl/>
        </w:rPr>
        <w:t>در</w:t>
      </w:r>
      <w:r w:rsidR="009B485C" w:rsidRPr="005A684E">
        <w:rPr>
          <w:rFonts w:cs="B Nazanin"/>
          <w:sz w:val="24"/>
          <w:rtl/>
        </w:rPr>
        <w:t xml:space="preserve"> </w:t>
      </w:r>
      <w:r w:rsidR="009B485C" w:rsidRPr="005A684E">
        <w:rPr>
          <w:rFonts w:cs="B Nazanin" w:hint="cs"/>
          <w:sz w:val="24"/>
          <w:rtl/>
        </w:rPr>
        <w:t>کاشی‌کاری‌هایی</w:t>
      </w:r>
      <w:r w:rsidR="009B485C" w:rsidRPr="005A684E">
        <w:rPr>
          <w:rFonts w:cs="B Nazanin"/>
          <w:sz w:val="24"/>
          <w:rtl/>
        </w:rPr>
        <w:t xml:space="preserve"> </w:t>
      </w:r>
      <w:r w:rsidR="009B485C" w:rsidRPr="005A684E">
        <w:rPr>
          <w:rFonts w:cs="B Nazanin" w:hint="cs"/>
          <w:sz w:val="24"/>
          <w:rtl/>
        </w:rPr>
        <w:t>ظریف</w:t>
      </w:r>
      <w:r w:rsidR="009B485C" w:rsidRPr="005A684E">
        <w:rPr>
          <w:rFonts w:cs="B Nazanin"/>
          <w:sz w:val="24"/>
          <w:rtl/>
        </w:rPr>
        <w:t xml:space="preserve"> </w:t>
      </w:r>
      <w:r w:rsidR="009B485C" w:rsidRPr="005A684E">
        <w:rPr>
          <w:rFonts w:cs="B Nazanin" w:hint="cs"/>
          <w:sz w:val="24"/>
          <w:rtl/>
        </w:rPr>
        <w:t>و</w:t>
      </w:r>
      <w:r w:rsidR="009B485C" w:rsidRPr="005A684E">
        <w:rPr>
          <w:rFonts w:cs="B Nazanin"/>
          <w:sz w:val="24"/>
          <w:rtl/>
        </w:rPr>
        <w:t xml:space="preserve"> </w:t>
      </w:r>
      <w:r w:rsidR="009B485C" w:rsidRPr="005A684E">
        <w:rPr>
          <w:rFonts w:cs="B Nazanin" w:hint="cs"/>
          <w:sz w:val="24"/>
          <w:rtl/>
        </w:rPr>
        <w:t>زیب</w:t>
      </w:r>
      <w:r w:rsidR="009B485C" w:rsidRPr="005A684E">
        <w:rPr>
          <w:rFonts w:cs="B Nazanin"/>
          <w:sz w:val="24"/>
        </w:rPr>
        <w:t xml:space="preserve"> </w:t>
      </w:r>
      <w:r w:rsidR="009B485C" w:rsidRPr="005A684E">
        <w:rPr>
          <w:rFonts w:cs="B Nazanin" w:hint="cs"/>
          <w:sz w:val="24"/>
          <w:rtl/>
        </w:rPr>
        <w:t xml:space="preserve"> ای</w:t>
      </w:r>
      <w:r w:rsidR="009B485C" w:rsidRPr="005A684E">
        <w:rPr>
          <w:rFonts w:cs="B Nazanin"/>
          <w:sz w:val="24"/>
          <w:rtl/>
        </w:rPr>
        <w:t xml:space="preserve"> </w:t>
      </w:r>
      <w:r w:rsidR="009B485C" w:rsidRPr="005A684E">
        <w:rPr>
          <w:rFonts w:cs="B Nazanin" w:hint="cs"/>
          <w:sz w:val="24"/>
          <w:rtl/>
        </w:rPr>
        <w:t>سرای</w:t>
      </w:r>
      <w:r w:rsidR="009B485C" w:rsidRPr="005A684E">
        <w:rPr>
          <w:rFonts w:cs="B Nazanin"/>
          <w:sz w:val="24"/>
          <w:rtl/>
        </w:rPr>
        <w:t xml:space="preserve"> </w:t>
      </w:r>
      <w:r w:rsidR="009B485C" w:rsidRPr="005A684E">
        <w:rPr>
          <w:rFonts w:cs="B Nazanin" w:hint="cs"/>
          <w:sz w:val="24"/>
          <w:rtl/>
        </w:rPr>
        <w:t>مشیر</w:t>
      </w:r>
      <w:r w:rsidR="009B485C" w:rsidRPr="005A684E">
        <w:rPr>
          <w:rFonts w:cs="B Nazanin"/>
          <w:sz w:val="24"/>
          <w:rtl/>
        </w:rPr>
        <w:t xml:space="preserve"> </w:t>
      </w:r>
      <w:r w:rsidR="009B485C" w:rsidRPr="005A684E">
        <w:rPr>
          <w:rFonts w:cs="B Nazanin" w:hint="cs"/>
          <w:sz w:val="24"/>
          <w:rtl/>
        </w:rPr>
        <w:t>مشاهده</w:t>
      </w:r>
      <w:r w:rsidR="009B485C" w:rsidRPr="005A684E">
        <w:rPr>
          <w:rFonts w:cs="B Nazanin"/>
          <w:sz w:val="24"/>
          <w:rtl/>
        </w:rPr>
        <w:t xml:space="preserve"> </w:t>
      </w:r>
      <w:r w:rsidR="009B485C" w:rsidRPr="005A684E">
        <w:rPr>
          <w:rFonts w:cs="B Nazanin" w:hint="cs"/>
          <w:sz w:val="24"/>
          <w:rtl/>
        </w:rPr>
        <w:t>کرد</w:t>
      </w:r>
      <w:r w:rsidR="009B485C" w:rsidRPr="005A684E">
        <w:rPr>
          <w:rFonts w:cs="B Nazanin"/>
          <w:sz w:val="24"/>
          <w:rtl/>
        </w:rPr>
        <w:t xml:space="preserve"> </w:t>
      </w:r>
      <w:r w:rsidR="009B485C" w:rsidRPr="005A684E">
        <w:rPr>
          <w:rFonts w:cs="B Nazanin" w:hint="cs"/>
          <w:sz w:val="24"/>
          <w:rtl/>
        </w:rPr>
        <w:t>که</w:t>
      </w:r>
      <w:r w:rsidR="009B485C" w:rsidRPr="005A684E">
        <w:rPr>
          <w:rFonts w:cs="B Nazanin"/>
          <w:sz w:val="24"/>
          <w:rtl/>
        </w:rPr>
        <w:t xml:space="preserve"> </w:t>
      </w:r>
      <w:r w:rsidR="009B485C" w:rsidRPr="005A684E">
        <w:rPr>
          <w:rFonts w:cs="B Nazanin" w:hint="cs"/>
          <w:sz w:val="24"/>
          <w:rtl/>
        </w:rPr>
        <w:t>در</w:t>
      </w:r>
      <w:r w:rsidR="009B485C" w:rsidRPr="005A684E">
        <w:rPr>
          <w:rFonts w:cs="B Nazanin"/>
          <w:sz w:val="24"/>
          <w:rtl/>
        </w:rPr>
        <w:t xml:space="preserve"> </w:t>
      </w:r>
      <w:r w:rsidR="009B485C" w:rsidRPr="005A684E">
        <w:rPr>
          <w:rFonts w:cs="B Nazanin" w:hint="cs"/>
          <w:sz w:val="24"/>
          <w:rtl/>
        </w:rPr>
        <w:t>انتهای</w:t>
      </w:r>
      <w:r w:rsidR="009B485C" w:rsidRPr="005A684E">
        <w:rPr>
          <w:rFonts w:cs="B Nazanin"/>
          <w:sz w:val="24"/>
          <w:rtl/>
        </w:rPr>
        <w:t xml:space="preserve"> </w:t>
      </w:r>
      <w:r w:rsidR="009B485C" w:rsidRPr="005A684E">
        <w:rPr>
          <w:rFonts w:cs="B Nazanin" w:hint="cs"/>
          <w:sz w:val="24"/>
          <w:rtl/>
        </w:rPr>
        <w:t>بخش</w:t>
      </w:r>
      <w:r w:rsidR="009B485C" w:rsidRPr="005A684E">
        <w:rPr>
          <w:rFonts w:cs="B Nazanin"/>
          <w:sz w:val="24"/>
          <w:rtl/>
        </w:rPr>
        <w:t xml:space="preserve"> </w:t>
      </w:r>
      <w:r w:rsidR="009B485C" w:rsidRPr="005A684E">
        <w:rPr>
          <w:rFonts w:cs="B Nazanin" w:hint="cs"/>
          <w:sz w:val="24"/>
          <w:rtl/>
        </w:rPr>
        <w:t>جنوبی</w:t>
      </w:r>
      <w:r w:rsidR="009B485C" w:rsidRPr="005A684E">
        <w:rPr>
          <w:rFonts w:cs="B Nazanin"/>
          <w:sz w:val="24"/>
          <w:rtl/>
        </w:rPr>
        <w:t xml:space="preserve"> </w:t>
      </w:r>
      <w:r w:rsidR="009B485C" w:rsidRPr="005A684E">
        <w:rPr>
          <w:rFonts w:cs="B Nazanin" w:hint="cs"/>
          <w:sz w:val="24"/>
          <w:rtl/>
        </w:rPr>
        <w:t>بازار</w:t>
      </w:r>
      <w:r w:rsidR="009B485C" w:rsidRPr="005A684E">
        <w:rPr>
          <w:rFonts w:cs="B Nazanin"/>
          <w:sz w:val="24"/>
          <w:rtl/>
        </w:rPr>
        <w:t xml:space="preserve"> </w:t>
      </w:r>
      <w:r w:rsidR="009B485C" w:rsidRPr="005A684E">
        <w:rPr>
          <w:rFonts w:cs="B Nazanin" w:hint="cs"/>
          <w:sz w:val="24"/>
          <w:rtl/>
        </w:rPr>
        <w:t>قرار</w:t>
      </w:r>
      <w:r w:rsidR="009B485C" w:rsidRPr="005A684E">
        <w:rPr>
          <w:rFonts w:cs="B Nazanin"/>
          <w:sz w:val="24"/>
          <w:rtl/>
        </w:rPr>
        <w:t xml:space="preserve"> </w:t>
      </w:r>
      <w:r w:rsidR="009B485C" w:rsidRPr="005A684E">
        <w:rPr>
          <w:rFonts w:cs="B Nazanin" w:hint="cs"/>
          <w:sz w:val="24"/>
          <w:rtl/>
        </w:rPr>
        <w:t>دارد</w:t>
      </w:r>
      <w:r w:rsidR="009B485C" w:rsidRPr="005A684E">
        <w:rPr>
          <w:rFonts w:cs="B Nazanin"/>
          <w:sz w:val="24"/>
          <w:rtl/>
        </w:rPr>
        <w:t xml:space="preserve">. </w:t>
      </w:r>
      <w:r w:rsidR="009B485C" w:rsidRPr="005A684E">
        <w:rPr>
          <w:rFonts w:cs="B Nazanin" w:hint="cs"/>
          <w:sz w:val="24"/>
          <w:rtl/>
        </w:rPr>
        <w:t>بنای</w:t>
      </w:r>
      <w:r w:rsidR="009B485C" w:rsidRPr="005A684E">
        <w:rPr>
          <w:rFonts w:cs="B Nazanin"/>
          <w:sz w:val="24"/>
          <w:rtl/>
        </w:rPr>
        <w:t xml:space="preserve"> </w:t>
      </w:r>
      <w:r w:rsidR="009B485C" w:rsidRPr="005A684E">
        <w:rPr>
          <w:rFonts w:cs="B Nazanin" w:hint="cs"/>
          <w:sz w:val="24"/>
          <w:rtl/>
        </w:rPr>
        <w:t>بازار</w:t>
      </w:r>
      <w:r w:rsidR="009B485C" w:rsidRPr="005A684E">
        <w:rPr>
          <w:rFonts w:cs="B Nazanin"/>
          <w:sz w:val="24"/>
          <w:rtl/>
        </w:rPr>
        <w:t xml:space="preserve"> </w:t>
      </w:r>
      <w:r w:rsidR="009B485C" w:rsidRPr="005A684E">
        <w:rPr>
          <w:rFonts w:cs="B Nazanin" w:hint="cs"/>
          <w:sz w:val="24"/>
          <w:rtl/>
        </w:rPr>
        <w:t>از</w:t>
      </w:r>
      <w:r w:rsidR="009B485C" w:rsidRPr="005A684E">
        <w:rPr>
          <w:rFonts w:cs="B Nazanin"/>
          <w:sz w:val="24"/>
          <w:rtl/>
        </w:rPr>
        <w:t xml:space="preserve"> </w:t>
      </w:r>
      <w:r w:rsidR="009B485C" w:rsidRPr="005A684E">
        <w:rPr>
          <w:rFonts w:cs="B Nazanin" w:hint="cs"/>
          <w:sz w:val="24"/>
          <w:rtl/>
        </w:rPr>
        <w:t>گچ،</w:t>
      </w:r>
      <w:r w:rsidR="009B485C" w:rsidRPr="005A684E">
        <w:rPr>
          <w:rFonts w:cs="B Nazanin"/>
          <w:sz w:val="24"/>
          <w:rtl/>
        </w:rPr>
        <w:t xml:space="preserve"> </w:t>
      </w:r>
      <w:r w:rsidR="009B485C" w:rsidRPr="005A684E">
        <w:rPr>
          <w:rFonts w:cs="B Nazanin" w:hint="cs"/>
          <w:sz w:val="24"/>
          <w:rtl/>
        </w:rPr>
        <w:t>آهک</w:t>
      </w:r>
      <w:r w:rsidR="009B485C" w:rsidRPr="005A684E">
        <w:rPr>
          <w:rFonts w:cs="B Nazanin"/>
          <w:sz w:val="24"/>
          <w:rtl/>
        </w:rPr>
        <w:t xml:space="preserve"> </w:t>
      </w:r>
      <w:r w:rsidR="009B485C" w:rsidRPr="005A684E">
        <w:rPr>
          <w:rFonts w:cs="B Nazanin" w:hint="cs"/>
          <w:sz w:val="24"/>
          <w:rtl/>
        </w:rPr>
        <w:t>و</w:t>
      </w:r>
      <w:r w:rsidR="009B485C" w:rsidRPr="005A684E">
        <w:rPr>
          <w:rFonts w:cs="B Nazanin"/>
          <w:sz w:val="24"/>
          <w:rtl/>
        </w:rPr>
        <w:t xml:space="preserve"> </w:t>
      </w:r>
      <w:r w:rsidR="009B485C" w:rsidRPr="005A684E">
        <w:rPr>
          <w:rFonts w:cs="B Nazanin" w:hint="cs"/>
          <w:sz w:val="24"/>
          <w:rtl/>
        </w:rPr>
        <w:t>آجر</w:t>
      </w:r>
      <w:r w:rsidR="009B485C" w:rsidRPr="005A684E">
        <w:rPr>
          <w:rFonts w:cs="B Nazanin"/>
          <w:sz w:val="24"/>
          <w:rtl/>
        </w:rPr>
        <w:t xml:space="preserve"> </w:t>
      </w:r>
      <w:r w:rsidR="009B485C" w:rsidRPr="005A684E">
        <w:rPr>
          <w:rFonts w:cs="B Nazanin" w:hint="cs"/>
          <w:sz w:val="24"/>
          <w:rtl/>
        </w:rPr>
        <w:t>ساخته ‌شده</w:t>
      </w:r>
      <w:r w:rsidR="009B485C" w:rsidRPr="005A684E">
        <w:rPr>
          <w:rFonts w:cs="B Nazanin"/>
          <w:sz w:val="24"/>
          <w:rtl/>
        </w:rPr>
        <w:t xml:space="preserve"> </w:t>
      </w:r>
      <w:r w:rsidR="009B485C" w:rsidRPr="005A684E">
        <w:rPr>
          <w:rFonts w:cs="B Nazanin" w:hint="cs"/>
          <w:sz w:val="24"/>
          <w:rtl/>
        </w:rPr>
        <w:t>است</w:t>
      </w:r>
      <w:r w:rsidR="009B485C" w:rsidRPr="005A684E">
        <w:rPr>
          <w:rFonts w:cs="B Nazanin"/>
          <w:sz w:val="24"/>
          <w:rtl/>
        </w:rPr>
        <w:t xml:space="preserve"> </w:t>
      </w:r>
      <w:r w:rsidR="009B485C" w:rsidRPr="005A684E">
        <w:rPr>
          <w:rFonts w:cs="B Nazanin" w:hint="cs"/>
          <w:sz w:val="24"/>
          <w:rtl/>
        </w:rPr>
        <w:t>و</w:t>
      </w:r>
      <w:r w:rsidR="009B485C" w:rsidRPr="005A684E">
        <w:rPr>
          <w:rFonts w:cs="B Nazanin"/>
          <w:sz w:val="24"/>
          <w:rtl/>
        </w:rPr>
        <w:t xml:space="preserve"> </w:t>
      </w:r>
      <w:r w:rsidR="009B485C" w:rsidRPr="005A684E">
        <w:rPr>
          <w:rFonts w:cs="B Nazanin" w:hint="cs"/>
          <w:sz w:val="24"/>
          <w:rtl/>
        </w:rPr>
        <w:t>ستون ‌هایی</w:t>
      </w:r>
      <w:r w:rsidR="009B485C" w:rsidRPr="005A684E">
        <w:rPr>
          <w:rFonts w:cs="B Nazanin"/>
          <w:sz w:val="24"/>
          <w:rtl/>
        </w:rPr>
        <w:t xml:space="preserve"> </w:t>
      </w:r>
      <w:r w:rsidR="009B485C" w:rsidRPr="005A684E">
        <w:rPr>
          <w:rFonts w:cs="B Nazanin" w:hint="cs"/>
          <w:sz w:val="24"/>
          <w:rtl/>
        </w:rPr>
        <w:t>از</w:t>
      </w:r>
      <w:r w:rsidR="009B485C" w:rsidRPr="005A684E">
        <w:rPr>
          <w:rFonts w:cs="B Nazanin"/>
          <w:sz w:val="24"/>
          <w:rtl/>
        </w:rPr>
        <w:t xml:space="preserve"> </w:t>
      </w:r>
      <w:r w:rsidR="009B485C" w:rsidRPr="005A684E">
        <w:rPr>
          <w:rFonts w:cs="B Nazanin" w:hint="cs"/>
          <w:sz w:val="24"/>
          <w:rtl/>
        </w:rPr>
        <w:t>جنس</w:t>
      </w:r>
      <w:r w:rsidR="009B485C" w:rsidRPr="005A684E">
        <w:rPr>
          <w:rFonts w:cs="B Nazanin"/>
          <w:sz w:val="24"/>
          <w:rtl/>
        </w:rPr>
        <w:t xml:space="preserve"> </w:t>
      </w:r>
      <w:r w:rsidR="009B485C" w:rsidRPr="005A684E">
        <w:rPr>
          <w:rFonts w:cs="B Nazanin" w:hint="cs"/>
          <w:sz w:val="24"/>
          <w:rtl/>
        </w:rPr>
        <w:t>سنگ</w:t>
      </w:r>
      <w:r w:rsidR="009B485C" w:rsidRPr="005A684E">
        <w:rPr>
          <w:rFonts w:cs="B Nazanin"/>
          <w:sz w:val="24"/>
          <w:rtl/>
        </w:rPr>
        <w:t xml:space="preserve"> </w:t>
      </w:r>
      <w:r w:rsidR="009B485C" w:rsidRPr="005A684E">
        <w:rPr>
          <w:rFonts w:cs="B Nazanin" w:hint="cs"/>
          <w:sz w:val="24"/>
          <w:rtl/>
        </w:rPr>
        <w:t>تراشیده</w:t>
      </w:r>
      <w:r w:rsidR="009B485C" w:rsidRPr="005A684E">
        <w:rPr>
          <w:rFonts w:cs="B Nazanin"/>
          <w:sz w:val="24"/>
          <w:rtl/>
        </w:rPr>
        <w:t xml:space="preserve"> </w:t>
      </w:r>
      <w:r w:rsidR="009B485C" w:rsidRPr="005A684E">
        <w:rPr>
          <w:rFonts w:cs="B Nazanin" w:hint="cs"/>
          <w:sz w:val="24"/>
          <w:rtl/>
        </w:rPr>
        <w:t>دارد</w:t>
      </w:r>
      <w:r w:rsidR="009B485C" w:rsidRPr="005A684E">
        <w:rPr>
          <w:rFonts w:cs="B Nazanin"/>
          <w:sz w:val="24"/>
          <w:rtl/>
        </w:rPr>
        <w:t xml:space="preserve"> </w:t>
      </w:r>
      <w:r w:rsidR="009B485C" w:rsidRPr="005A684E">
        <w:rPr>
          <w:rFonts w:cs="B Nazanin" w:hint="cs"/>
          <w:sz w:val="24"/>
          <w:rtl/>
        </w:rPr>
        <w:t>و</w:t>
      </w:r>
      <w:r w:rsidR="009B485C" w:rsidRPr="005A684E">
        <w:rPr>
          <w:rFonts w:cs="B Nazanin"/>
          <w:sz w:val="24"/>
          <w:rtl/>
        </w:rPr>
        <w:t xml:space="preserve"> </w:t>
      </w:r>
      <w:r w:rsidR="009B485C" w:rsidRPr="005A684E">
        <w:rPr>
          <w:rFonts w:cs="B Nazanin" w:hint="cs"/>
          <w:sz w:val="24"/>
          <w:rtl/>
        </w:rPr>
        <w:t>از</w:t>
      </w:r>
      <w:r w:rsidR="009B485C" w:rsidRPr="005A684E">
        <w:rPr>
          <w:rFonts w:cs="B Nazanin"/>
          <w:sz w:val="24"/>
          <w:rtl/>
        </w:rPr>
        <w:t xml:space="preserve"> </w:t>
      </w:r>
      <w:r w:rsidR="009B485C" w:rsidRPr="005A684E">
        <w:rPr>
          <w:rFonts w:cs="B Nazanin" w:hint="cs"/>
          <w:sz w:val="24"/>
          <w:rtl/>
        </w:rPr>
        <w:t>محکم‌ترین</w:t>
      </w:r>
      <w:r w:rsidR="009B485C" w:rsidRPr="005A684E">
        <w:rPr>
          <w:rFonts w:cs="B Nazanin"/>
          <w:sz w:val="24"/>
          <w:rtl/>
        </w:rPr>
        <w:t xml:space="preserve"> </w:t>
      </w:r>
      <w:r w:rsidR="009B485C" w:rsidRPr="005A684E">
        <w:rPr>
          <w:rFonts w:cs="B Nazanin" w:hint="cs"/>
          <w:sz w:val="24"/>
          <w:rtl/>
        </w:rPr>
        <w:t>بناها</w:t>
      </w:r>
      <w:r w:rsidR="009B485C" w:rsidRPr="005A684E">
        <w:rPr>
          <w:rFonts w:cs="B Nazanin"/>
          <w:sz w:val="24"/>
          <w:rtl/>
        </w:rPr>
        <w:t xml:space="preserve"> </w:t>
      </w:r>
      <w:r w:rsidR="009B485C" w:rsidRPr="005A684E">
        <w:rPr>
          <w:rFonts w:cs="B Nazanin" w:hint="cs"/>
          <w:sz w:val="24"/>
          <w:rtl/>
        </w:rPr>
        <w:t>در</w:t>
      </w:r>
      <w:r w:rsidR="009B485C" w:rsidRPr="005A684E">
        <w:rPr>
          <w:rFonts w:cs="B Nazanin"/>
          <w:sz w:val="24"/>
          <w:rtl/>
        </w:rPr>
        <w:t xml:space="preserve"> </w:t>
      </w:r>
      <w:r w:rsidR="009B485C" w:rsidRPr="005A684E">
        <w:rPr>
          <w:rFonts w:cs="B Nazanin" w:hint="cs"/>
          <w:sz w:val="24"/>
          <w:rtl/>
        </w:rPr>
        <w:t>عهد</w:t>
      </w:r>
      <w:r w:rsidR="009B485C" w:rsidRPr="005A684E">
        <w:rPr>
          <w:rFonts w:cs="B Nazanin"/>
          <w:sz w:val="24"/>
        </w:rPr>
        <w:t xml:space="preserve"> </w:t>
      </w:r>
      <w:r w:rsidR="009B485C" w:rsidRPr="005A684E">
        <w:rPr>
          <w:rFonts w:cs="B Nazanin"/>
          <w:sz w:val="24"/>
          <w:rtl/>
        </w:rPr>
        <w:t xml:space="preserve"> </w:t>
      </w:r>
      <w:r w:rsidR="009B485C" w:rsidRPr="005A684E">
        <w:rPr>
          <w:rFonts w:cs="B Nazanin" w:hint="cs"/>
          <w:sz w:val="24"/>
          <w:rtl/>
        </w:rPr>
        <w:t>خود</w:t>
      </w:r>
      <w:r w:rsidR="009B485C" w:rsidRPr="005A684E">
        <w:rPr>
          <w:rFonts w:cs="B Nazanin"/>
          <w:sz w:val="24"/>
          <w:rtl/>
        </w:rPr>
        <w:t xml:space="preserve"> </w:t>
      </w:r>
      <w:r w:rsidR="009B485C" w:rsidRPr="005A684E">
        <w:rPr>
          <w:rFonts w:cs="B Nazanin" w:hint="cs"/>
          <w:sz w:val="24"/>
          <w:rtl/>
        </w:rPr>
        <w:t>بوده</w:t>
      </w:r>
      <w:r w:rsidR="009B485C" w:rsidRPr="005A684E">
        <w:rPr>
          <w:rFonts w:cs="B Nazanin"/>
          <w:sz w:val="24"/>
          <w:rtl/>
        </w:rPr>
        <w:t xml:space="preserve"> </w:t>
      </w:r>
      <w:r w:rsidR="009B485C" w:rsidRPr="005A684E">
        <w:rPr>
          <w:rFonts w:cs="B Nazanin" w:hint="cs"/>
          <w:sz w:val="24"/>
          <w:rtl/>
        </w:rPr>
        <w:t>است</w:t>
      </w:r>
      <w:r w:rsidR="009B485C" w:rsidRPr="005A684E">
        <w:rPr>
          <w:rFonts w:cs="B Nazanin"/>
          <w:sz w:val="24"/>
          <w:rtl/>
        </w:rPr>
        <w:t xml:space="preserve"> </w:t>
      </w:r>
      <w:r w:rsidR="009B485C" w:rsidRPr="005A684E">
        <w:rPr>
          <w:rFonts w:cs="B Nazanin" w:hint="cs"/>
          <w:sz w:val="24"/>
          <w:rtl/>
        </w:rPr>
        <w:t>که</w:t>
      </w:r>
      <w:r w:rsidR="009B485C" w:rsidRPr="005A684E">
        <w:rPr>
          <w:rFonts w:cs="B Nazanin"/>
          <w:sz w:val="24"/>
          <w:rtl/>
        </w:rPr>
        <w:t xml:space="preserve"> </w:t>
      </w:r>
      <w:r w:rsidR="009B485C" w:rsidRPr="005A684E">
        <w:rPr>
          <w:rFonts w:cs="B Nazanin" w:hint="cs"/>
          <w:sz w:val="24"/>
          <w:rtl/>
        </w:rPr>
        <w:t>با</w:t>
      </w:r>
      <w:r w:rsidR="009B485C" w:rsidRPr="005A684E">
        <w:rPr>
          <w:rFonts w:cs="B Nazanin"/>
          <w:sz w:val="24"/>
          <w:rtl/>
        </w:rPr>
        <w:t xml:space="preserve"> </w:t>
      </w:r>
      <w:r w:rsidR="009B485C" w:rsidRPr="005A684E">
        <w:rPr>
          <w:rFonts w:cs="B Nazanin" w:hint="cs"/>
          <w:sz w:val="24"/>
          <w:rtl/>
        </w:rPr>
        <w:t>گذر</w:t>
      </w:r>
      <w:r w:rsidR="009B485C" w:rsidRPr="005A684E">
        <w:rPr>
          <w:rFonts w:cs="B Nazanin"/>
          <w:sz w:val="24"/>
          <w:rtl/>
        </w:rPr>
        <w:t xml:space="preserve"> </w:t>
      </w:r>
      <w:r w:rsidR="009B485C" w:rsidRPr="005A684E">
        <w:rPr>
          <w:rFonts w:cs="B Nazanin" w:hint="cs"/>
          <w:sz w:val="24"/>
          <w:rtl/>
        </w:rPr>
        <w:t>زمان</w:t>
      </w:r>
      <w:r w:rsidR="009B485C" w:rsidRPr="005A684E">
        <w:rPr>
          <w:rFonts w:cs="B Nazanin"/>
          <w:sz w:val="24"/>
          <w:rtl/>
        </w:rPr>
        <w:t xml:space="preserve"> </w:t>
      </w:r>
      <w:r w:rsidR="009B485C" w:rsidRPr="005A684E">
        <w:rPr>
          <w:rFonts w:cs="B Nazanin" w:hint="cs"/>
          <w:sz w:val="24"/>
          <w:rtl/>
        </w:rPr>
        <w:t>همچنان</w:t>
      </w:r>
      <w:r w:rsidR="009B485C" w:rsidRPr="005A684E">
        <w:rPr>
          <w:rFonts w:cs="B Nazanin"/>
          <w:sz w:val="24"/>
          <w:rtl/>
        </w:rPr>
        <w:t xml:space="preserve"> </w:t>
      </w:r>
      <w:r w:rsidR="009B485C" w:rsidRPr="005A684E">
        <w:rPr>
          <w:rFonts w:cs="B Nazanin" w:hint="cs"/>
          <w:sz w:val="24"/>
          <w:rtl/>
        </w:rPr>
        <w:t>مقاومت</w:t>
      </w:r>
      <w:r w:rsidR="009B485C" w:rsidRPr="005A684E">
        <w:rPr>
          <w:rFonts w:cs="B Nazanin"/>
          <w:sz w:val="24"/>
          <w:rtl/>
        </w:rPr>
        <w:t xml:space="preserve"> </w:t>
      </w:r>
      <w:r w:rsidR="009B485C" w:rsidRPr="005A684E">
        <w:rPr>
          <w:rFonts w:cs="B Nazanin" w:hint="cs"/>
          <w:sz w:val="24"/>
          <w:rtl/>
        </w:rPr>
        <w:t>نشان</w:t>
      </w:r>
      <w:r w:rsidR="009B485C" w:rsidRPr="005A684E">
        <w:rPr>
          <w:rFonts w:cs="B Nazanin"/>
          <w:sz w:val="24"/>
          <w:rtl/>
        </w:rPr>
        <w:t xml:space="preserve"> </w:t>
      </w:r>
      <w:r w:rsidR="009B485C" w:rsidRPr="005A684E">
        <w:rPr>
          <w:rFonts w:cs="B Nazanin" w:hint="cs"/>
          <w:sz w:val="24"/>
          <w:rtl/>
        </w:rPr>
        <w:t>داده</w:t>
      </w:r>
      <w:r w:rsidR="009B485C" w:rsidRPr="005A684E">
        <w:rPr>
          <w:rFonts w:cs="B Nazanin"/>
          <w:sz w:val="24"/>
          <w:rtl/>
        </w:rPr>
        <w:t xml:space="preserve"> </w:t>
      </w:r>
      <w:r w:rsidR="009B485C" w:rsidRPr="005A684E">
        <w:rPr>
          <w:rFonts w:cs="B Nazanin" w:hint="cs"/>
          <w:sz w:val="24"/>
          <w:rtl/>
        </w:rPr>
        <w:t>است</w:t>
      </w:r>
      <w:r w:rsidR="009B485C" w:rsidRPr="005A684E">
        <w:rPr>
          <w:rFonts w:cs="B Nazanin"/>
          <w:sz w:val="24"/>
          <w:rtl/>
        </w:rPr>
        <w:t xml:space="preserve"> </w:t>
      </w:r>
      <w:r w:rsidR="009B485C" w:rsidRPr="005A684E">
        <w:rPr>
          <w:rFonts w:cs="B Nazanin" w:hint="cs"/>
          <w:sz w:val="24"/>
          <w:rtl/>
        </w:rPr>
        <w:t>و</w:t>
      </w:r>
      <w:r w:rsidR="009B485C" w:rsidRPr="005A684E">
        <w:rPr>
          <w:rFonts w:cs="B Nazanin"/>
          <w:sz w:val="24"/>
          <w:rtl/>
        </w:rPr>
        <w:t xml:space="preserve"> </w:t>
      </w:r>
      <w:r w:rsidR="009B485C" w:rsidRPr="005A684E">
        <w:rPr>
          <w:rFonts w:cs="B Nazanin" w:hint="cs"/>
          <w:sz w:val="24"/>
          <w:rtl/>
        </w:rPr>
        <w:t>ظاهر</w:t>
      </w:r>
      <w:r w:rsidR="009B485C" w:rsidRPr="005A684E">
        <w:rPr>
          <w:rFonts w:cs="B Nazanin"/>
          <w:sz w:val="24"/>
          <w:rtl/>
        </w:rPr>
        <w:t xml:space="preserve"> </w:t>
      </w:r>
      <w:r w:rsidR="009B485C" w:rsidRPr="005A684E">
        <w:rPr>
          <w:rFonts w:cs="B Nazanin" w:hint="cs"/>
          <w:sz w:val="24"/>
          <w:rtl/>
        </w:rPr>
        <w:t>خوبی</w:t>
      </w:r>
      <w:r w:rsidR="009B485C" w:rsidRPr="005A684E">
        <w:rPr>
          <w:rFonts w:cs="B Nazanin"/>
          <w:sz w:val="24"/>
          <w:rtl/>
        </w:rPr>
        <w:t xml:space="preserve"> </w:t>
      </w:r>
      <w:r w:rsidR="009B485C" w:rsidRPr="005A684E">
        <w:rPr>
          <w:rFonts w:cs="B Nazanin" w:hint="cs"/>
          <w:sz w:val="24"/>
          <w:rtl/>
        </w:rPr>
        <w:t>دارد</w:t>
      </w:r>
      <w:r w:rsidR="009B485C" w:rsidRPr="005A684E">
        <w:rPr>
          <w:rFonts w:cs="B Nazanin"/>
          <w:sz w:val="24"/>
          <w:rtl/>
        </w:rPr>
        <w:t xml:space="preserve">. </w:t>
      </w:r>
      <w:r w:rsidR="009B485C" w:rsidRPr="005A684E">
        <w:rPr>
          <w:rFonts w:cs="B Nazanin" w:hint="cs"/>
          <w:sz w:val="24"/>
          <w:rtl/>
        </w:rPr>
        <w:t>سازه‌های</w:t>
      </w:r>
      <w:r w:rsidR="009B485C" w:rsidRPr="005A684E">
        <w:rPr>
          <w:rFonts w:cs="B Nazanin"/>
          <w:sz w:val="24"/>
          <w:rtl/>
        </w:rPr>
        <w:t xml:space="preserve"> </w:t>
      </w:r>
      <w:r w:rsidR="009B485C" w:rsidRPr="005A684E">
        <w:rPr>
          <w:rFonts w:cs="B Nazanin" w:hint="cs"/>
          <w:sz w:val="24"/>
          <w:rtl/>
        </w:rPr>
        <w:t>آجری</w:t>
      </w:r>
      <w:r w:rsidR="009B485C" w:rsidRPr="005A684E">
        <w:rPr>
          <w:rFonts w:cs="B Nazanin"/>
          <w:sz w:val="24"/>
          <w:rtl/>
        </w:rPr>
        <w:t xml:space="preserve"> </w:t>
      </w:r>
      <w:r w:rsidR="009B485C" w:rsidRPr="005A684E">
        <w:rPr>
          <w:rFonts w:cs="B Nazanin" w:hint="cs"/>
          <w:sz w:val="24"/>
          <w:rtl/>
        </w:rPr>
        <w:t>طاق</w:t>
      </w:r>
      <w:r w:rsidR="009B485C" w:rsidRPr="005A684E">
        <w:rPr>
          <w:rFonts w:cs="B Nazanin"/>
          <w:sz w:val="24"/>
          <w:rtl/>
        </w:rPr>
        <w:t xml:space="preserve"> </w:t>
      </w:r>
      <w:r w:rsidR="009B485C" w:rsidRPr="005A684E">
        <w:rPr>
          <w:rFonts w:cs="B Nazanin" w:hint="cs"/>
          <w:sz w:val="24"/>
          <w:rtl/>
        </w:rPr>
        <w:t>مانند</w:t>
      </w:r>
      <w:r w:rsidR="009B485C" w:rsidRPr="005A684E">
        <w:rPr>
          <w:rFonts w:cs="B Nazanin"/>
          <w:sz w:val="24"/>
          <w:rtl/>
        </w:rPr>
        <w:t xml:space="preserve"> </w:t>
      </w:r>
      <w:r w:rsidR="009B485C" w:rsidRPr="005A684E">
        <w:rPr>
          <w:rFonts w:cs="B Nazanin" w:hint="cs"/>
          <w:sz w:val="24"/>
          <w:rtl/>
        </w:rPr>
        <w:t>هم</w:t>
      </w:r>
      <w:r w:rsidR="009B485C" w:rsidRPr="005A684E">
        <w:rPr>
          <w:rFonts w:cs="B Nazanin"/>
          <w:sz w:val="24"/>
          <w:rtl/>
        </w:rPr>
        <w:t xml:space="preserve"> </w:t>
      </w:r>
      <w:r w:rsidR="009B485C" w:rsidRPr="005A684E">
        <w:rPr>
          <w:rFonts w:cs="B Nazanin" w:hint="cs"/>
          <w:sz w:val="24"/>
          <w:rtl/>
        </w:rPr>
        <w:t>به‌گونه‌ای</w:t>
      </w:r>
      <w:r w:rsidR="009B485C" w:rsidRPr="005A684E">
        <w:rPr>
          <w:rFonts w:cs="B Nazanin"/>
          <w:sz w:val="24"/>
          <w:rtl/>
        </w:rPr>
        <w:t xml:space="preserve"> </w:t>
      </w:r>
      <w:r w:rsidR="009B485C" w:rsidRPr="005A684E">
        <w:rPr>
          <w:rFonts w:cs="B Nazanin" w:hint="cs"/>
          <w:sz w:val="24"/>
          <w:rtl/>
        </w:rPr>
        <w:t>ساخته‌ شده</w:t>
      </w:r>
      <w:r w:rsidR="009B485C" w:rsidRPr="005A684E">
        <w:rPr>
          <w:rFonts w:cs="B Nazanin"/>
          <w:sz w:val="24"/>
          <w:rtl/>
        </w:rPr>
        <w:t xml:space="preserve"> </w:t>
      </w:r>
      <w:r w:rsidR="009B485C" w:rsidRPr="005A684E">
        <w:rPr>
          <w:rFonts w:cs="B Nazanin" w:hint="cs"/>
          <w:sz w:val="24"/>
          <w:rtl/>
        </w:rPr>
        <w:t>است</w:t>
      </w:r>
      <w:r w:rsidR="009B485C" w:rsidRPr="005A684E">
        <w:rPr>
          <w:rFonts w:cs="B Nazanin"/>
          <w:sz w:val="24"/>
          <w:rtl/>
        </w:rPr>
        <w:t xml:space="preserve"> </w:t>
      </w:r>
      <w:r w:rsidR="009B485C" w:rsidRPr="005A684E">
        <w:rPr>
          <w:rFonts w:cs="B Nazanin" w:hint="cs"/>
          <w:sz w:val="24"/>
          <w:rtl/>
        </w:rPr>
        <w:t>که</w:t>
      </w:r>
      <w:r w:rsidR="009B485C" w:rsidRPr="005A684E">
        <w:rPr>
          <w:rFonts w:cs="B Nazanin"/>
          <w:sz w:val="24"/>
          <w:rtl/>
        </w:rPr>
        <w:t xml:space="preserve"> </w:t>
      </w:r>
      <w:r w:rsidR="009B485C" w:rsidRPr="005A684E">
        <w:rPr>
          <w:rFonts w:cs="B Nazanin" w:hint="cs"/>
          <w:sz w:val="24"/>
          <w:rtl/>
        </w:rPr>
        <w:t>فضای</w:t>
      </w:r>
      <w:r w:rsidR="009B485C" w:rsidRPr="005A684E">
        <w:rPr>
          <w:rFonts w:cs="B Nazanin"/>
          <w:sz w:val="24"/>
          <w:rtl/>
        </w:rPr>
        <w:t xml:space="preserve"> </w:t>
      </w:r>
      <w:r w:rsidR="009B485C" w:rsidRPr="005A684E">
        <w:rPr>
          <w:rFonts w:cs="B Nazanin" w:hint="cs"/>
          <w:sz w:val="24"/>
          <w:rtl/>
        </w:rPr>
        <w:t>داخل</w:t>
      </w:r>
      <w:r w:rsidR="009B485C" w:rsidRPr="005A684E">
        <w:rPr>
          <w:rFonts w:cs="B Nazanin"/>
          <w:sz w:val="24"/>
          <w:rtl/>
        </w:rPr>
        <w:t xml:space="preserve"> </w:t>
      </w:r>
      <w:r w:rsidR="009B485C" w:rsidRPr="005A684E">
        <w:rPr>
          <w:rFonts w:cs="B Nazanin" w:hint="cs"/>
          <w:sz w:val="24"/>
          <w:rtl/>
        </w:rPr>
        <w:t>بازار</w:t>
      </w:r>
      <w:r w:rsidR="009B485C" w:rsidRPr="005A684E">
        <w:rPr>
          <w:rFonts w:cs="B Nazanin"/>
          <w:sz w:val="24"/>
          <w:rtl/>
        </w:rPr>
        <w:t xml:space="preserve"> </w:t>
      </w:r>
      <w:r w:rsidR="009B485C" w:rsidRPr="005A684E">
        <w:rPr>
          <w:rFonts w:cs="B Nazanin" w:hint="cs"/>
          <w:sz w:val="24"/>
          <w:rtl/>
        </w:rPr>
        <w:t>را</w:t>
      </w:r>
      <w:r w:rsidR="009B485C" w:rsidRPr="005A684E">
        <w:rPr>
          <w:rFonts w:cs="B Nazanin"/>
          <w:sz w:val="24"/>
          <w:rtl/>
        </w:rPr>
        <w:t xml:space="preserve"> </w:t>
      </w:r>
      <w:r w:rsidR="009B485C" w:rsidRPr="005A684E">
        <w:rPr>
          <w:rFonts w:cs="B Nazanin" w:hint="cs"/>
          <w:sz w:val="24"/>
          <w:rtl/>
        </w:rPr>
        <w:t>در</w:t>
      </w:r>
      <w:r w:rsidR="009B485C" w:rsidRPr="005A684E">
        <w:rPr>
          <w:rFonts w:cs="B Nazanin"/>
          <w:sz w:val="24"/>
          <w:rtl/>
        </w:rPr>
        <w:t xml:space="preserve"> </w:t>
      </w:r>
      <w:r w:rsidR="009B485C" w:rsidRPr="005A684E">
        <w:rPr>
          <w:rFonts w:cs="B Nazanin" w:hint="cs"/>
          <w:sz w:val="24"/>
          <w:rtl/>
        </w:rPr>
        <w:t>تابستان</w:t>
      </w:r>
      <w:r w:rsidR="009B485C" w:rsidRPr="005A684E">
        <w:rPr>
          <w:rFonts w:cs="B Nazanin"/>
          <w:sz w:val="24"/>
          <w:rtl/>
        </w:rPr>
        <w:t xml:space="preserve"> </w:t>
      </w:r>
      <w:r w:rsidR="009B485C" w:rsidRPr="005A684E">
        <w:rPr>
          <w:rFonts w:cs="B Nazanin" w:hint="cs"/>
          <w:sz w:val="24"/>
          <w:rtl/>
        </w:rPr>
        <w:t>خنک</w:t>
      </w:r>
      <w:r w:rsidR="009B485C" w:rsidRPr="005A684E">
        <w:rPr>
          <w:rFonts w:cs="B Nazanin"/>
          <w:sz w:val="24"/>
          <w:rtl/>
        </w:rPr>
        <w:t xml:space="preserve"> </w:t>
      </w:r>
      <w:r w:rsidR="009B485C" w:rsidRPr="005A684E">
        <w:rPr>
          <w:rFonts w:cs="B Nazanin" w:hint="cs"/>
          <w:sz w:val="24"/>
          <w:rtl/>
        </w:rPr>
        <w:t>و</w:t>
      </w:r>
      <w:r w:rsidR="009B485C" w:rsidRPr="005A684E">
        <w:rPr>
          <w:rFonts w:cs="B Nazanin"/>
          <w:sz w:val="24"/>
          <w:rtl/>
        </w:rPr>
        <w:t xml:space="preserve"> </w:t>
      </w:r>
      <w:r w:rsidR="009B485C" w:rsidRPr="005A684E">
        <w:rPr>
          <w:rFonts w:cs="B Nazanin" w:hint="cs"/>
          <w:sz w:val="24"/>
          <w:rtl/>
        </w:rPr>
        <w:t>در</w:t>
      </w:r>
      <w:r w:rsidR="009B485C" w:rsidRPr="005A684E">
        <w:rPr>
          <w:rFonts w:cs="B Nazanin"/>
          <w:sz w:val="24"/>
          <w:rtl/>
        </w:rPr>
        <w:t xml:space="preserve"> </w:t>
      </w:r>
      <w:r w:rsidR="009B485C" w:rsidRPr="005A684E">
        <w:rPr>
          <w:rFonts w:cs="B Nazanin" w:hint="cs"/>
          <w:sz w:val="24"/>
          <w:rtl/>
        </w:rPr>
        <w:t>زمستان</w:t>
      </w:r>
      <w:r w:rsidR="009B485C" w:rsidRPr="005A684E">
        <w:rPr>
          <w:rFonts w:cs="B Nazanin"/>
          <w:sz w:val="24"/>
          <w:rtl/>
        </w:rPr>
        <w:t xml:space="preserve"> </w:t>
      </w:r>
      <w:r w:rsidR="009B485C" w:rsidRPr="005A684E">
        <w:rPr>
          <w:rFonts w:cs="B Nazanin" w:hint="cs"/>
          <w:sz w:val="24"/>
          <w:rtl/>
        </w:rPr>
        <w:t>گرم</w:t>
      </w:r>
      <w:r w:rsidR="009B485C" w:rsidRPr="005A684E">
        <w:rPr>
          <w:rFonts w:cs="B Nazanin"/>
          <w:sz w:val="24"/>
          <w:rtl/>
        </w:rPr>
        <w:t xml:space="preserve"> </w:t>
      </w:r>
      <w:r w:rsidR="009B485C" w:rsidRPr="005A684E">
        <w:rPr>
          <w:rFonts w:cs="B Nazanin" w:hint="cs"/>
          <w:sz w:val="24"/>
          <w:rtl/>
        </w:rPr>
        <w:t>نگه</w:t>
      </w:r>
      <w:r w:rsidR="009B485C" w:rsidRPr="005A684E">
        <w:rPr>
          <w:rFonts w:cs="B Nazanin"/>
          <w:sz w:val="24"/>
          <w:rtl/>
        </w:rPr>
        <w:t xml:space="preserve"> </w:t>
      </w:r>
      <w:r w:rsidR="009B485C" w:rsidRPr="005A684E">
        <w:rPr>
          <w:rFonts w:cs="B Nazanin" w:hint="cs"/>
          <w:sz w:val="24"/>
          <w:rtl/>
        </w:rPr>
        <w:t>می‌دارد</w:t>
      </w:r>
      <w:r w:rsidR="009B485C" w:rsidRPr="005A684E">
        <w:rPr>
          <w:rFonts w:cs="B Nazanin"/>
          <w:sz w:val="24"/>
          <w:rtl/>
        </w:rPr>
        <w:t>.</w:t>
      </w:r>
      <w:r w:rsidR="009B485C" w:rsidRPr="005A684E">
        <w:rPr>
          <w:rFonts w:cs="B Nazanin" w:hint="cs"/>
          <w:sz w:val="24"/>
          <w:rtl/>
        </w:rPr>
        <w:t xml:space="preserve"> </w:t>
      </w:r>
      <w:r w:rsidR="009B485C" w:rsidRPr="005A684E">
        <w:rPr>
          <w:rFonts w:cs="B Nazanin"/>
          <w:sz w:val="24"/>
          <w:rtl/>
        </w:rPr>
        <w:t>هم چنین ۷۴ دهانه طاق ضربی بازار با ارتفاع بیش از ۱۱ متر مرتفع تر از طاق سایر بازارهاست.این بازار که از نظر معماری دارای سه فضای عبور و مرور (فضایی برای گذر مشتریان) حریم مغازه (به ارتفاع تقریبی ۲پله بالا تر از سطح زمین) فضای مغازه (محل فروش) است دارای پنج در بزرگ است که در چهار سوی آن قرار گرفته است.هم چنین شامل دو رشته شمالی- جنوبی و شرقی - غربی است که چون صلیبی یکدیگر را قطع می کنند در تقاطع این دو رشته چهارسوق قرار گرفته است که بر روی یک هشتی قرار دارد این چهار سوق دارای طاق بزرگ ضربی محکمی است و در پای طاق نیز چند ترنج آجر کاری شده است.</w:t>
      </w:r>
      <w:r w:rsidR="009B485C" w:rsidRPr="005A684E">
        <w:rPr>
          <w:rFonts w:ascii="Calibri" w:hAnsi="Calibri" w:cs="Calibri" w:hint="cs"/>
          <w:sz w:val="24"/>
          <w:rtl/>
        </w:rPr>
        <w:t> </w:t>
      </w:r>
      <w:r w:rsidR="009B485C" w:rsidRPr="005A684E">
        <w:rPr>
          <w:rFonts w:cs="B Nazanin" w:hint="cs"/>
          <w:sz w:val="24"/>
          <w:rtl/>
        </w:rPr>
        <w:t>ضلع</w:t>
      </w:r>
      <w:r w:rsidR="009B485C" w:rsidRPr="005A684E">
        <w:rPr>
          <w:rFonts w:cs="B Nazanin"/>
          <w:sz w:val="24"/>
          <w:rtl/>
        </w:rPr>
        <w:t xml:space="preserve"> </w:t>
      </w:r>
      <w:r w:rsidR="009B485C" w:rsidRPr="005A684E">
        <w:rPr>
          <w:rFonts w:cs="B Nazanin" w:hint="cs"/>
          <w:sz w:val="24"/>
          <w:rtl/>
        </w:rPr>
        <w:t>شمالی</w:t>
      </w:r>
      <w:r w:rsidR="009B485C" w:rsidRPr="005A684E">
        <w:rPr>
          <w:rFonts w:cs="B Nazanin"/>
          <w:sz w:val="24"/>
          <w:rtl/>
        </w:rPr>
        <w:t xml:space="preserve"> -</w:t>
      </w:r>
      <w:r w:rsidR="009B485C" w:rsidRPr="005A684E">
        <w:rPr>
          <w:rFonts w:cs="B Nazanin" w:hint="cs"/>
          <w:sz w:val="24"/>
          <w:rtl/>
        </w:rPr>
        <w:t>جنوبی</w:t>
      </w:r>
      <w:r w:rsidR="009B485C" w:rsidRPr="005A684E">
        <w:rPr>
          <w:rFonts w:cs="B Nazanin"/>
          <w:sz w:val="24"/>
          <w:rtl/>
        </w:rPr>
        <w:t xml:space="preserve"> </w:t>
      </w:r>
      <w:r w:rsidR="009B485C" w:rsidRPr="005A684E">
        <w:rPr>
          <w:rFonts w:cs="B Nazanin" w:hint="cs"/>
          <w:sz w:val="24"/>
          <w:rtl/>
        </w:rPr>
        <w:t>بازار</w:t>
      </w:r>
      <w:r w:rsidR="009B485C" w:rsidRPr="005A684E">
        <w:rPr>
          <w:rFonts w:cs="B Nazanin"/>
          <w:sz w:val="24"/>
          <w:rtl/>
        </w:rPr>
        <w:t xml:space="preserve"> </w:t>
      </w:r>
      <w:r w:rsidR="009B485C" w:rsidRPr="005A684E">
        <w:rPr>
          <w:rFonts w:cs="B Nazanin" w:hint="cs"/>
          <w:sz w:val="24"/>
          <w:rtl/>
        </w:rPr>
        <w:t>از</w:t>
      </w:r>
      <w:r w:rsidR="009B485C" w:rsidRPr="005A684E">
        <w:rPr>
          <w:rFonts w:cs="B Nazanin"/>
          <w:sz w:val="24"/>
          <w:rtl/>
        </w:rPr>
        <w:t xml:space="preserve"> </w:t>
      </w:r>
      <w:r w:rsidR="009B485C" w:rsidRPr="005A684E">
        <w:rPr>
          <w:rFonts w:cs="B Nazanin" w:hint="cs"/>
          <w:sz w:val="24"/>
          <w:rtl/>
        </w:rPr>
        <w:t>دروازه</w:t>
      </w:r>
      <w:r w:rsidR="009B485C" w:rsidRPr="005A684E">
        <w:rPr>
          <w:rFonts w:cs="B Nazanin"/>
          <w:sz w:val="24"/>
          <w:rtl/>
        </w:rPr>
        <w:t xml:space="preserve"> </w:t>
      </w:r>
      <w:r w:rsidR="009B485C" w:rsidRPr="005A684E">
        <w:rPr>
          <w:rFonts w:cs="B Nazanin" w:hint="cs"/>
          <w:sz w:val="24"/>
          <w:rtl/>
        </w:rPr>
        <w:t>اصفهان</w:t>
      </w:r>
      <w:r w:rsidR="009B485C" w:rsidRPr="005A684E">
        <w:rPr>
          <w:rFonts w:cs="B Nazanin"/>
          <w:sz w:val="24"/>
          <w:rtl/>
        </w:rPr>
        <w:t xml:space="preserve"> </w:t>
      </w:r>
      <w:r w:rsidR="009B485C" w:rsidRPr="005A684E">
        <w:rPr>
          <w:rFonts w:cs="B Nazanin" w:hint="cs"/>
          <w:sz w:val="24"/>
          <w:rtl/>
        </w:rPr>
        <w:t>شروع</w:t>
      </w:r>
      <w:r w:rsidR="009B485C" w:rsidRPr="005A684E">
        <w:rPr>
          <w:rFonts w:cs="B Nazanin"/>
          <w:sz w:val="24"/>
          <w:rtl/>
        </w:rPr>
        <w:t xml:space="preserve"> </w:t>
      </w:r>
      <w:r w:rsidR="009B485C" w:rsidRPr="005A684E">
        <w:rPr>
          <w:rFonts w:cs="B Nazanin" w:hint="cs"/>
          <w:sz w:val="24"/>
          <w:rtl/>
        </w:rPr>
        <w:t>می</w:t>
      </w:r>
      <w:r w:rsidR="009B485C" w:rsidRPr="005A684E">
        <w:rPr>
          <w:rFonts w:cs="B Nazanin"/>
          <w:sz w:val="24"/>
          <w:rtl/>
        </w:rPr>
        <w:t xml:space="preserve"> </w:t>
      </w:r>
      <w:r w:rsidR="009B485C" w:rsidRPr="005A684E">
        <w:rPr>
          <w:rFonts w:cs="B Nazanin" w:hint="cs"/>
          <w:sz w:val="24"/>
          <w:rtl/>
        </w:rPr>
        <w:t>شود</w:t>
      </w:r>
      <w:r w:rsidR="009B485C" w:rsidRPr="005A684E">
        <w:rPr>
          <w:rFonts w:cs="B Nazanin"/>
          <w:sz w:val="24"/>
          <w:rtl/>
        </w:rPr>
        <w:t xml:space="preserve"> </w:t>
      </w:r>
      <w:r w:rsidR="009B485C" w:rsidRPr="005A684E">
        <w:rPr>
          <w:rFonts w:cs="B Nazanin" w:hint="cs"/>
          <w:sz w:val="24"/>
          <w:rtl/>
        </w:rPr>
        <w:t>و</w:t>
      </w:r>
      <w:r w:rsidR="009B485C" w:rsidRPr="005A684E">
        <w:rPr>
          <w:rFonts w:cs="B Nazanin"/>
          <w:sz w:val="24"/>
          <w:rtl/>
        </w:rPr>
        <w:t xml:space="preserve"> </w:t>
      </w:r>
      <w:r w:rsidR="009B485C" w:rsidRPr="005A684E">
        <w:rPr>
          <w:rFonts w:cs="B Nazanin" w:hint="cs"/>
          <w:sz w:val="24"/>
          <w:rtl/>
        </w:rPr>
        <w:t>تا</w:t>
      </w:r>
      <w:r w:rsidR="009B485C" w:rsidRPr="005A684E">
        <w:rPr>
          <w:rFonts w:cs="B Nazanin"/>
          <w:sz w:val="24"/>
          <w:rtl/>
        </w:rPr>
        <w:t xml:space="preserve"> </w:t>
      </w:r>
      <w:r w:rsidR="009B485C" w:rsidRPr="005A684E">
        <w:rPr>
          <w:rFonts w:cs="B Nazanin" w:hint="cs"/>
          <w:sz w:val="24"/>
          <w:rtl/>
        </w:rPr>
        <w:t>کوچه</w:t>
      </w:r>
      <w:r w:rsidR="009B485C" w:rsidRPr="005A684E">
        <w:rPr>
          <w:rFonts w:cs="B Nazanin"/>
          <w:sz w:val="24"/>
          <w:rtl/>
        </w:rPr>
        <w:t xml:space="preserve"> </w:t>
      </w:r>
      <w:r w:rsidR="009B485C" w:rsidRPr="005A684E">
        <w:rPr>
          <w:rFonts w:cs="B Nazanin" w:hint="cs"/>
          <w:sz w:val="24"/>
          <w:rtl/>
        </w:rPr>
        <w:t>جنوبی</w:t>
      </w:r>
      <w:r w:rsidR="009B485C" w:rsidRPr="005A684E">
        <w:rPr>
          <w:rFonts w:cs="B Nazanin"/>
          <w:sz w:val="24"/>
          <w:rtl/>
        </w:rPr>
        <w:t xml:space="preserve"> </w:t>
      </w:r>
      <w:r w:rsidR="009B485C" w:rsidRPr="005A684E">
        <w:rPr>
          <w:rFonts w:cs="B Nazanin" w:hint="cs"/>
          <w:sz w:val="24"/>
          <w:rtl/>
        </w:rPr>
        <w:t>سرای</w:t>
      </w:r>
      <w:r w:rsidR="009B485C" w:rsidRPr="005A684E">
        <w:rPr>
          <w:rFonts w:cs="B Nazanin"/>
          <w:sz w:val="24"/>
          <w:rtl/>
        </w:rPr>
        <w:t xml:space="preserve"> </w:t>
      </w:r>
      <w:r w:rsidR="009B485C" w:rsidRPr="005A684E">
        <w:rPr>
          <w:rFonts w:cs="B Nazanin" w:hint="cs"/>
          <w:sz w:val="24"/>
          <w:rtl/>
        </w:rPr>
        <w:t>مشیر</w:t>
      </w:r>
      <w:r w:rsidR="009B485C" w:rsidRPr="005A684E">
        <w:rPr>
          <w:rFonts w:cs="B Nazanin"/>
          <w:sz w:val="24"/>
          <w:rtl/>
        </w:rPr>
        <w:t xml:space="preserve"> ادامه می یابد. در دو طرف این راسته هر قسمت ۴۱ جفت (۸۲ باب) مغازه وجود دارد که درجلوی هر یک سکویی از قطعات سنگی بزرگ که بر روی آن ترنجهایی برجسته حجاری شده است.در این بازار برای مصونیت از رطوبت، مغازه ها را در حدود یک متر فراتر از سطح زمین ساخته اند. مغازه ها اغلب دارای پستو بوده و در دو طبقه طراحی شده اند. قسمت شرق چهارسوق که آن را بازار علا قه بندان می نامند دارای ۱۹ جفت مغازه است که هم اینک مرکز فرش است و مغازه های عطاری نیز در این قسمت قرار دارد.</w:t>
      </w:r>
      <w:r w:rsidR="009B485C" w:rsidRPr="005A684E">
        <w:rPr>
          <w:rFonts w:cs="B Nazanin" w:hint="cs"/>
          <w:sz w:val="24"/>
          <w:rtl/>
        </w:rPr>
        <w:t xml:space="preserve"> </w:t>
      </w:r>
      <w:r w:rsidR="009B485C" w:rsidRPr="005A684E">
        <w:rPr>
          <w:rFonts w:cs="B Nazanin"/>
          <w:sz w:val="24"/>
          <w:rtl/>
        </w:rPr>
        <w:t>ضلع شمالی - جنوبی بازار از دروازه اصفهان شروع می شود و تا کوچه جنوبی سرای مشیر ادامه می یابد. قسمت غربی چهار سوق که آن را بازار ترکش دوزها می نامند و دارای ۱۰ جفت مغازه است هم اینک مرکز فروش فرش های ایرانی است.</w:t>
      </w:r>
      <w:r w:rsidR="009B485C" w:rsidRPr="005A684E">
        <w:rPr>
          <w:rFonts w:ascii="Calibri" w:hAnsi="Calibri" w:cs="Calibri" w:hint="cs"/>
          <w:sz w:val="24"/>
          <w:rtl/>
        </w:rPr>
        <w:t> </w:t>
      </w:r>
      <w:r w:rsidR="009B485C" w:rsidRPr="005A684E">
        <w:rPr>
          <w:rFonts w:cs="B Nazanin" w:hint="cs"/>
          <w:sz w:val="24"/>
          <w:rtl/>
        </w:rPr>
        <w:t>در</w:t>
      </w:r>
      <w:r w:rsidR="009B485C" w:rsidRPr="005A684E">
        <w:rPr>
          <w:rFonts w:cs="B Nazanin"/>
          <w:sz w:val="24"/>
          <w:rtl/>
        </w:rPr>
        <w:t xml:space="preserve"> </w:t>
      </w:r>
      <w:r w:rsidR="009B485C" w:rsidRPr="005A684E">
        <w:rPr>
          <w:rFonts w:cs="B Nazanin" w:hint="cs"/>
          <w:sz w:val="24"/>
          <w:rtl/>
        </w:rPr>
        <w:t>شمال</w:t>
      </w:r>
      <w:r w:rsidR="009B485C" w:rsidRPr="005A684E">
        <w:rPr>
          <w:rFonts w:cs="B Nazanin"/>
          <w:sz w:val="24"/>
          <w:rtl/>
        </w:rPr>
        <w:t xml:space="preserve"> </w:t>
      </w:r>
      <w:r w:rsidR="009B485C" w:rsidRPr="005A684E">
        <w:rPr>
          <w:rFonts w:cs="B Nazanin" w:hint="cs"/>
          <w:sz w:val="24"/>
          <w:rtl/>
        </w:rPr>
        <w:t>شرقی</w:t>
      </w:r>
      <w:r w:rsidR="009B485C" w:rsidRPr="005A684E">
        <w:rPr>
          <w:rFonts w:cs="B Nazanin"/>
          <w:sz w:val="24"/>
          <w:rtl/>
        </w:rPr>
        <w:t xml:space="preserve"> </w:t>
      </w:r>
      <w:r w:rsidR="009B485C" w:rsidRPr="005A684E">
        <w:rPr>
          <w:rFonts w:cs="B Nazanin" w:hint="cs"/>
          <w:sz w:val="24"/>
          <w:rtl/>
        </w:rPr>
        <w:t>این</w:t>
      </w:r>
      <w:r w:rsidR="009B485C" w:rsidRPr="005A684E">
        <w:rPr>
          <w:rFonts w:cs="B Nazanin"/>
          <w:sz w:val="24"/>
          <w:rtl/>
        </w:rPr>
        <w:t xml:space="preserve"> </w:t>
      </w:r>
      <w:r w:rsidR="009B485C" w:rsidRPr="005A684E">
        <w:rPr>
          <w:rFonts w:cs="B Nazanin" w:hint="cs"/>
          <w:sz w:val="24"/>
          <w:rtl/>
        </w:rPr>
        <w:t>بازار</w:t>
      </w:r>
      <w:r w:rsidR="009B485C" w:rsidRPr="005A684E">
        <w:rPr>
          <w:rFonts w:cs="B Nazanin"/>
          <w:sz w:val="24"/>
          <w:rtl/>
        </w:rPr>
        <w:t xml:space="preserve"> </w:t>
      </w:r>
      <w:r w:rsidR="009B485C" w:rsidRPr="005A684E">
        <w:rPr>
          <w:rFonts w:cs="B Nazanin" w:hint="cs"/>
          <w:sz w:val="24"/>
          <w:rtl/>
        </w:rPr>
        <w:t>چند</w:t>
      </w:r>
      <w:r w:rsidR="009B485C" w:rsidRPr="005A684E">
        <w:rPr>
          <w:rFonts w:cs="B Nazanin"/>
          <w:sz w:val="24"/>
          <w:rtl/>
        </w:rPr>
        <w:t xml:space="preserve"> </w:t>
      </w:r>
      <w:r w:rsidR="009B485C" w:rsidRPr="005A684E">
        <w:rPr>
          <w:rFonts w:cs="B Nazanin" w:hint="cs"/>
          <w:sz w:val="24"/>
          <w:rtl/>
        </w:rPr>
        <w:t>کاروانسرای</w:t>
      </w:r>
      <w:r w:rsidR="009B485C" w:rsidRPr="005A684E">
        <w:rPr>
          <w:rFonts w:cs="B Nazanin"/>
          <w:sz w:val="24"/>
          <w:rtl/>
        </w:rPr>
        <w:t xml:space="preserve"> </w:t>
      </w:r>
      <w:r w:rsidR="009B485C" w:rsidRPr="005A684E">
        <w:rPr>
          <w:rFonts w:cs="B Nazanin" w:hint="cs"/>
          <w:sz w:val="24"/>
          <w:rtl/>
        </w:rPr>
        <w:t>قدیمی</w:t>
      </w:r>
      <w:r w:rsidR="009B485C" w:rsidRPr="005A684E">
        <w:rPr>
          <w:rFonts w:cs="B Nazanin"/>
          <w:sz w:val="24"/>
          <w:rtl/>
        </w:rPr>
        <w:t xml:space="preserve"> </w:t>
      </w:r>
      <w:r w:rsidR="009B485C" w:rsidRPr="005A684E">
        <w:rPr>
          <w:rFonts w:cs="B Nazanin" w:hint="cs"/>
          <w:sz w:val="24"/>
          <w:rtl/>
        </w:rPr>
        <w:t>به</w:t>
      </w:r>
      <w:r w:rsidR="009B485C" w:rsidRPr="005A684E">
        <w:rPr>
          <w:rFonts w:cs="B Nazanin"/>
          <w:sz w:val="24"/>
          <w:rtl/>
        </w:rPr>
        <w:t xml:space="preserve"> </w:t>
      </w:r>
      <w:r w:rsidR="009B485C" w:rsidRPr="005A684E">
        <w:rPr>
          <w:rFonts w:cs="B Nazanin" w:hint="cs"/>
          <w:sz w:val="24"/>
          <w:rtl/>
        </w:rPr>
        <w:t>نام</w:t>
      </w:r>
      <w:r w:rsidR="009B485C" w:rsidRPr="005A684E">
        <w:rPr>
          <w:rFonts w:cs="B Nazanin"/>
          <w:sz w:val="24"/>
          <w:rtl/>
        </w:rPr>
        <w:t xml:space="preserve"> </w:t>
      </w:r>
      <w:r w:rsidR="009B485C" w:rsidRPr="005A684E">
        <w:rPr>
          <w:rFonts w:cs="B Nazanin" w:hint="cs"/>
          <w:sz w:val="24"/>
          <w:rtl/>
        </w:rPr>
        <w:t>های</w:t>
      </w:r>
      <w:r w:rsidR="009B485C" w:rsidRPr="005A684E">
        <w:rPr>
          <w:rFonts w:cs="B Nazanin"/>
          <w:sz w:val="24"/>
          <w:rtl/>
        </w:rPr>
        <w:t xml:space="preserve"> </w:t>
      </w:r>
      <w:r w:rsidR="009B485C" w:rsidRPr="005A684E">
        <w:rPr>
          <w:rFonts w:cs="B Nazanin" w:hint="cs"/>
          <w:sz w:val="24"/>
          <w:rtl/>
        </w:rPr>
        <w:t>روغنی،</w:t>
      </w:r>
      <w:r w:rsidR="009B485C" w:rsidRPr="005A684E">
        <w:rPr>
          <w:rFonts w:cs="B Nazanin"/>
          <w:sz w:val="24"/>
          <w:rtl/>
        </w:rPr>
        <w:t xml:space="preserve"> </w:t>
      </w:r>
      <w:r w:rsidR="009B485C" w:rsidRPr="005A684E">
        <w:rPr>
          <w:rFonts w:cs="B Nazanin" w:hint="cs"/>
          <w:sz w:val="24"/>
          <w:rtl/>
        </w:rPr>
        <w:t>گمرک</w:t>
      </w:r>
      <w:r w:rsidR="009B485C" w:rsidRPr="005A684E">
        <w:rPr>
          <w:rFonts w:cs="B Nazanin"/>
          <w:sz w:val="24"/>
          <w:rtl/>
        </w:rPr>
        <w:t xml:space="preserve"> </w:t>
      </w:r>
      <w:r w:rsidR="009B485C" w:rsidRPr="005A684E">
        <w:rPr>
          <w:rFonts w:cs="B Nazanin" w:hint="cs"/>
          <w:sz w:val="24"/>
          <w:rtl/>
        </w:rPr>
        <w:t>و</w:t>
      </w:r>
      <w:r w:rsidR="009B485C" w:rsidRPr="005A684E">
        <w:rPr>
          <w:rFonts w:cs="B Nazanin"/>
          <w:sz w:val="24"/>
          <w:rtl/>
        </w:rPr>
        <w:t xml:space="preserve"> </w:t>
      </w:r>
      <w:r w:rsidR="009B485C" w:rsidRPr="005A684E">
        <w:rPr>
          <w:rFonts w:cs="B Nazanin" w:hint="cs"/>
          <w:sz w:val="24"/>
          <w:rtl/>
        </w:rPr>
        <w:t>احمدی</w:t>
      </w:r>
      <w:r w:rsidR="009B485C" w:rsidRPr="005A684E">
        <w:rPr>
          <w:rFonts w:cs="B Nazanin"/>
          <w:sz w:val="24"/>
          <w:rtl/>
        </w:rPr>
        <w:t xml:space="preserve"> </w:t>
      </w:r>
      <w:r w:rsidR="009B485C" w:rsidRPr="005A684E">
        <w:rPr>
          <w:rFonts w:cs="B Nazanin" w:hint="cs"/>
          <w:sz w:val="24"/>
          <w:rtl/>
        </w:rPr>
        <w:t>ساخته</w:t>
      </w:r>
      <w:r w:rsidR="009B485C" w:rsidRPr="005A684E">
        <w:rPr>
          <w:rFonts w:cs="B Nazanin"/>
          <w:sz w:val="24"/>
          <w:rtl/>
        </w:rPr>
        <w:t xml:space="preserve"> </w:t>
      </w:r>
      <w:r w:rsidR="009B485C" w:rsidRPr="005A684E">
        <w:rPr>
          <w:rFonts w:cs="B Nazanin" w:hint="cs"/>
          <w:sz w:val="24"/>
          <w:rtl/>
        </w:rPr>
        <w:t>شده</w:t>
      </w:r>
      <w:r w:rsidR="009B485C" w:rsidRPr="005A684E">
        <w:rPr>
          <w:rFonts w:cs="B Nazanin"/>
          <w:sz w:val="24"/>
          <w:rtl/>
        </w:rPr>
        <w:t xml:space="preserve"> </w:t>
      </w:r>
      <w:r w:rsidR="009B485C" w:rsidRPr="005A684E">
        <w:rPr>
          <w:rFonts w:cs="B Nazanin" w:hint="cs"/>
          <w:sz w:val="24"/>
          <w:rtl/>
        </w:rPr>
        <w:t>است</w:t>
      </w:r>
      <w:r w:rsidR="009B485C" w:rsidRPr="005A684E">
        <w:rPr>
          <w:rFonts w:cs="B Nazanin"/>
          <w:sz w:val="24"/>
          <w:rtl/>
        </w:rPr>
        <w:t xml:space="preserve"> </w:t>
      </w:r>
      <w:r w:rsidR="009B485C" w:rsidRPr="005A684E">
        <w:rPr>
          <w:rFonts w:cs="B Nazanin" w:hint="cs"/>
          <w:sz w:val="24"/>
          <w:rtl/>
        </w:rPr>
        <w:t>که</w:t>
      </w:r>
      <w:r w:rsidR="009B485C" w:rsidRPr="005A684E">
        <w:rPr>
          <w:rFonts w:cs="B Nazanin"/>
          <w:sz w:val="24"/>
          <w:rtl/>
        </w:rPr>
        <w:t xml:space="preserve"> </w:t>
      </w:r>
      <w:r w:rsidR="009B485C" w:rsidRPr="005A684E">
        <w:rPr>
          <w:rFonts w:cs="B Nazanin" w:hint="cs"/>
          <w:sz w:val="24"/>
          <w:rtl/>
        </w:rPr>
        <w:t>بازار</w:t>
      </w:r>
      <w:r w:rsidR="009B485C" w:rsidRPr="005A684E">
        <w:rPr>
          <w:rFonts w:cs="B Nazanin"/>
          <w:sz w:val="24"/>
          <w:rtl/>
        </w:rPr>
        <w:t xml:space="preserve"> </w:t>
      </w:r>
      <w:r w:rsidR="009B485C" w:rsidRPr="005A684E">
        <w:rPr>
          <w:rFonts w:cs="B Nazanin" w:hint="cs"/>
          <w:sz w:val="24"/>
          <w:rtl/>
        </w:rPr>
        <w:t>ترمه</w:t>
      </w:r>
      <w:r w:rsidR="009B485C" w:rsidRPr="005A684E">
        <w:rPr>
          <w:rFonts w:cs="B Nazanin"/>
          <w:sz w:val="24"/>
          <w:rtl/>
        </w:rPr>
        <w:t xml:space="preserve"> </w:t>
      </w:r>
      <w:r w:rsidR="009B485C" w:rsidRPr="005A684E">
        <w:rPr>
          <w:rFonts w:cs="B Nazanin" w:hint="cs"/>
          <w:sz w:val="24"/>
          <w:rtl/>
        </w:rPr>
        <w:t>فروش</w:t>
      </w:r>
      <w:r w:rsidR="009B485C" w:rsidRPr="005A684E">
        <w:rPr>
          <w:rFonts w:cs="B Nazanin"/>
          <w:sz w:val="24"/>
          <w:rtl/>
        </w:rPr>
        <w:t xml:space="preserve"> </w:t>
      </w:r>
      <w:r w:rsidR="009B485C" w:rsidRPr="005A684E">
        <w:rPr>
          <w:rFonts w:cs="B Nazanin" w:hint="cs"/>
          <w:sz w:val="24"/>
          <w:rtl/>
        </w:rPr>
        <w:t>هاست</w:t>
      </w:r>
      <w:r w:rsidR="009B485C" w:rsidRPr="005A684E">
        <w:rPr>
          <w:rFonts w:cs="B Nazanin"/>
          <w:sz w:val="24"/>
          <w:rtl/>
        </w:rPr>
        <w:t xml:space="preserve"> </w:t>
      </w:r>
      <w:r w:rsidR="009B485C" w:rsidRPr="005A684E">
        <w:rPr>
          <w:rFonts w:cs="B Nazanin" w:hint="cs"/>
          <w:sz w:val="24"/>
          <w:rtl/>
        </w:rPr>
        <w:t>هر</w:t>
      </w:r>
      <w:r w:rsidR="009B485C" w:rsidRPr="005A684E">
        <w:rPr>
          <w:rFonts w:cs="B Nazanin"/>
          <w:sz w:val="24"/>
          <w:rtl/>
        </w:rPr>
        <w:t xml:space="preserve"> </w:t>
      </w:r>
      <w:r w:rsidR="009B485C" w:rsidRPr="005A684E">
        <w:rPr>
          <w:rFonts w:cs="B Nazanin" w:hint="cs"/>
          <w:sz w:val="24"/>
          <w:rtl/>
        </w:rPr>
        <w:t>یک</w:t>
      </w:r>
      <w:r w:rsidR="009B485C" w:rsidRPr="005A684E">
        <w:rPr>
          <w:rFonts w:cs="B Nazanin"/>
          <w:sz w:val="24"/>
          <w:rtl/>
        </w:rPr>
        <w:t xml:space="preserve"> </w:t>
      </w:r>
      <w:r w:rsidR="009B485C" w:rsidRPr="005A684E">
        <w:rPr>
          <w:rFonts w:cs="B Nazanin" w:hint="cs"/>
          <w:sz w:val="24"/>
          <w:rtl/>
        </w:rPr>
        <w:t>از</w:t>
      </w:r>
      <w:r w:rsidR="009B485C" w:rsidRPr="005A684E">
        <w:rPr>
          <w:rFonts w:cs="B Nazanin"/>
          <w:sz w:val="24"/>
          <w:rtl/>
        </w:rPr>
        <w:t xml:space="preserve"> </w:t>
      </w:r>
      <w:r w:rsidR="009B485C" w:rsidRPr="005A684E">
        <w:rPr>
          <w:rFonts w:cs="B Nazanin" w:hint="cs"/>
          <w:sz w:val="24"/>
          <w:rtl/>
        </w:rPr>
        <w:t>این</w:t>
      </w:r>
      <w:r w:rsidR="009B485C" w:rsidRPr="005A684E">
        <w:rPr>
          <w:rFonts w:cs="B Nazanin"/>
          <w:sz w:val="24"/>
          <w:rtl/>
        </w:rPr>
        <w:t xml:space="preserve"> </w:t>
      </w:r>
      <w:r w:rsidR="009B485C" w:rsidRPr="005A684E">
        <w:rPr>
          <w:rFonts w:cs="B Nazanin" w:hint="cs"/>
          <w:sz w:val="24"/>
          <w:rtl/>
        </w:rPr>
        <w:t>کاروانسرها</w:t>
      </w:r>
      <w:r w:rsidR="009B485C" w:rsidRPr="005A684E">
        <w:rPr>
          <w:rFonts w:cs="B Nazanin"/>
          <w:sz w:val="24"/>
          <w:rtl/>
        </w:rPr>
        <w:t xml:space="preserve"> </w:t>
      </w:r>
      <w:r w:rsidR="009B485C" w:rsidRPr="005A684E">
        <w:rPr>
          <w:rFonts w:cs="B Nazanin" w:hint="cs"/>
          <w:sz w:val="24"/>
          <w:rtl/>
        </w:rPr>
        <w:t>دارای</w:t>
      </w:r>
      <w:r w:rsidR="009B485C" w:rsidRPr="005A684E">
        <w:rPr>
          <w:rFonts w:cs="B Nazanin"/>
          <w:sz w:val="24"/>
          <w:rtl/>
        </w:rPr>
        <w:t xml:space="preserve"> </w:t>
      </w:r>
      <w:r w:rsidR="009B485C" w:rsidRPr="005A684E">
        <w:rPr>
          <w:rFonts w:cs="B Nazanin" w:hint="cs"/>
          <w:sz w:val="24"/>
          <w:rtl/>
        </w:rPr>
        <w:t>چندین</w:t>
      </w:r>
      <w:r w:rsidR="009B485C" w:rsidRPr="005A684E">
        <w:rPr>
          <w:rFonts w:cs="B Nazanin"/>
          <w:sz w:val="24"/>
          <w:rtl/>
        </w:rPr>
        <w:t xml:space="preserve"> </w:t>
      </w:r>
      <w:r w:rsidR="009B485C" w:rsidRPr="005A684E">
        <w:rPr>
          <w:rFonts w:cs="B Nazanin" w:hint="cs"/>
          <w:sz w:val="24"/>
          <w:rtl/>
        </w:rPr>
        <w:t>حجره</w:t>
      </w:r>
      <w:r w:rsidR="009B485C" w:rsidRPr="005A684E">
        <w:rPr>
          <w:rFonts w:cs="B Nazanin"/>
          <w:sz w:val="24"/>
          <w:rtl/>
        </w:rPr>
        <w:t xml:space="preserve"> </w:t>
      </w:r>
      <w:r w:rsidR="009B485C" w:rsidRPr="005A684E">
        <w:rPr>
          <w:rFonts w:cs="B Nazanin" w:hint="cs"/>
          <w:sz w:val="24"/>
          <w:rtl/>
        </w:rPr>
        <w:t>هستند</w:t>
      </w:r>
      <w:r w:rsidR="009B485C" w:rsidRPr="005A684E">
        <w:rPr>
          <w:rFonts w:cs="B Nazanin"/>
          <w:sz w:val="24"/>
          <w:rtl/>
        </w:rPr>
        <w:t xml:space="preserve">. </w:t>
      </w:r>
      <w:r w:rsidR="009B485C" w:rsidRPr="005A684E">
        <w:rPr>
          <w:rFonts w:cs="B Nazanin" w:hint="cs"/>
          <w:sz w:val="24"/>
          <w:rtl/>
        </w:rPr>
        <w:t>راسته</w:t>
      </w:r>
      <w:r w:rsidR="009B485C" w:rsidRPr="005A684E">
        <w:rPr>
          <w:rFonts w:cs="B Nazanin"/>
          <w:sz w:val="24"/>
          <w:rtl/>
        </w:rPr>
        <w:t xml:space="preserve"> </w:t>
      </w:r>
      <w:r w:rsidR="009B485C" w:rsidRPr="005A684E">
        <w:rPr>
          <w:rFonts w:cs="B Nazanin" w:hint="cs"/>
          <w:sz w:val="24"/>
          <w:rtl/>
        </w:rPr>
        <w:t>شمالی</w:t>
      </w:r>
      <w:r w:rsidR="009B485C" w:rsidRPr="005A684E">
        <w:rPr>
          <w:rFonts w:cs="B Nazanin"/>
          <w:sz w:val="24"/>
          <w:rtl/>
        </w:rPr>
        <w:t xml:space="preserve"> - </w:t>
      </w:r>
      <w:r w:rsidR="009B485C" w:rsidRPr="005A684E">
        <w:rPr>
          <w:rFonts w:cs="B Nazanin" w:hint="cs"/>
          <w:sz w:val="24"/>
          <w:rtl/>
        </w:rPr>
        <w:t>جنوبی</w:t>
      </w:r>
      <w:r w:rsidR="009B485C" w:rsidRPr="005A684E">
        <w:rPr>
          <w:rFonts w:cs="B Nazanin"/>
          <w:sz w:val="24"/>
          <w:rtl/>
        </w:rPr>
        <w:t xml:space="preserve"> </w:t>
      </w:r>
      <w:r w:rsidR="009B485C" w:rsidRPr="005A684E">
        <w:rPr>
          <w:rFonts w:cs="B Nazanin" w:hint="cs"/>
          <w:sz w:val="24"/>
          <w:rtl/>
        </w:rPr>
        <w:t>را</w:t>
      </w:r>
      <w:r w:rsidR="009B485C" w:rsidRPr="005A684E">
        <w:rPr>
          <w:rFonts w:cs="B Nazanin"/>
          <w:sz w:val="24"/>
          <w:rtl/>
        </w:rPr>
        <w:t xml:space="preserve"> </w:t>
      </w:r>
      <w:r w:rsidR="009B485C" w:rsidRPr="005A684E">
        <w:rPr>
          <w:rFonts w:cs="B Nazanin" w:hint="cs"/>
          <w:sz w:val="24"/>
          <w:rtl/>
        </w:rPr>
        <w:t>بازار</w:t>
      </w:r>
      <w:r w:rsidR="009B485C" w:rsidRPr="005A684E">
        <w:rPr>
          <w:rFonts w:cs="B Nazanin"/>
          <w:sz w:val="24"/>
          <w:rtl/>
        </w:rPr>
        <w:t xml:space="preserve"> </w:t>
      </w:r>
      <w:r w:rsidR="009B485C" w:rsidRPr="005A684E">
        <w:rPr>
          <w:rFonts w:cs="B Nazanin" w:hint="cs"/>
          <w:sz w:val="24"/>
          <w:rtl/>
        </w:rPr>
        <w:t>بزازان</w:t>
      </w:r>
      <w:r w:rsidR="009B485C" w:rsidRPr="005A684E">
        <w:rPr>
          <w:rFonts w:cs="B Nazanin"/>
          <w:sz w:val="24"/>
          <w:rtl/>
        </w:rPr>
        <w:t xml:space="preserve"> </w:t>
      </w:r>
      <w:r w:rsidR="009B485C" w:rsidRPr="005A684E">
        <w:rPr>
          <w:rFonts w:cs="B Nazanin" w:hint="cs"/>
          <w:sz w:val="24"/>
          <w:rtl/>
        </w:rPr>
        <w:t>نیز</w:t>
      </w:r>
      <w:r w:rsidR="009B485C" w:rsidRPr="005A684E">
        <w:rPr>
          <w:rFonts w:cs="B Nazanin"/>
          <w:sz w:val="24"/>
          <w:rtl/>
        </w:rPr>
        <w:t xml:space="preserve"> </w:t>
      </w:r>
      <w:r w:rsidR="009B485C" w:rsidRPr="005A684E">
        <w:rPr>
          <w:rFonts w:cs="B Nazanin" w:hint="cs"/>
          <w:sz w:val="24"/>
          <w:rtl/>
        </w:rPr>
        <w:t>نامیده</w:t>
      </w:r>
      <w:r w:rsidR="009B485C" w:rsidRPr="005A684E">
        <w:rPr>
          <w:rFonts w:cs="B Nazanin"/>
          <w:sz w:val="24"/>
          <w:rtl/>
        </w:rPr>
        <w:t xml:space="preserve"> </w:t>
      </w:r>
      <w:r w:rsidR="009B485C" w:rsidRPr="005A684E">
        <w:rPr>
          <w:rFonts w:cs="B Nazanin" w:hint="cs"/>
          <w:sz w:val="24"/>
          <w:rtl/>
        </w:rPr>
        <w:t>اند</w:t>
      </w:r>
      <w:r w:rsidR="009B485C" w:rsidRPr="005A684E">
        <w:rPr>
          <w:rFonts w:cs="B Nazanin"/>
          <w:sz w:val="24"/>
          <w:rtl/>
        </w:rPr>
        <w:t xml:space="preserve"> - </w:t>
      </w:r>
      <w:r w:rsidR="009B485C" w:rsidRPr="005A684E">
        <w:rPr>
          <w:rFonts w:cs="B Nazanin" w:hint="cs"/>
          <w:sz w:val="24"/>
          <w:rtl/>
        </w:rPr>
        <w:t>سرای</w:t>
      </w:r>
      <w:r w:rsidR="009B485C" w:rsidRPr="005A684E">
        <w:rPr>
          <w:rFonts w:cs="B Nazanin"/>
          <w:sz w:val="24"/>
          <w:rtl/>
        </w:rPr>
        <w:t xml:space="preserve"> </w:t>
      </w:r>
      <w:r w:rsidR="009B485C" w:rsidRPr="005A684E">
        <w:rPr>
          <w:rFonts w:cs="B Nazanin" w:hint="cs"/>
          <w:sz w:val="24"/>
          <w:rtl/>
        </w:rPr>
        <w:t>مشیر</w:t>
      </w:r>
      <w:r w:rsidR="009B485C" w:rsidRPr="005A684E">
        <w:rPr>
          <w:rFonts w:cs="B Nazanin"/>
          <w:sz w:val="24"/>
          <w:rtl/>
        </w:rPr>
        <w:t xml:space="preserve"> </w:t>
      </w:r>
      <w:r w:rsidR="009B485C" w:rsidRPr="005A684E">
        <w:rPr>
          <w:rFonts w:cs="B Nazanin" w:hint="cs"/>
          <w:sz w:val="24"/>
          <w:rtl/>
        </w:rPr>
        <w:t>مجرای</w:t>
      </w:r>
      <w:r w:rsidR="009B485C" w:rsidRPr="005A684E">
        <w:rPr>
          <w:rFonts w:cs="B Nazanin"/>
          <w:sz w:val="24"/>
          <w:rtl/>
        </w:rPr>
        <w:t xml:space="preserve"> </w:t>
      </w:r>
      <w:r w:rsidR="009B485C" w:rsidRPr="005A684E">
        <w:rPr>
          <w:rFonts w:cs="B Nazanin" w:hint="cs"/>
          <w:sz w:val="24"/>
          <w:rtl/>
        </w:rPr>
        <w:t>چارسوها</w:t>
      </w:r>
      <w:r w:rsidR="009B485C" w:rsidRPr="005A684E">
        <w:rPr>
          <w:rFonts w:cs="B Nazanin"/>
          <w:sz w:val="24"/>
          <w:rtl/>
        </w:rPr>
        <w:t xml:space="preserve"> </w:t>
      </w:r>
      <w:r w:rsidR="009B485C" w:rsidRPr="005A684E">
        <w:rPr>
          <w:rFonts w:cs="B Nazanin" w:hint="cs"/>
          <w:sz w:val="24"/>
          <w:rtl/>
        </w:rPr>
        <w:t>س</w:t>
      </w:r>
      <w:r w:rsidR="009B485C" w:rsidRPr="005A684E">
        <w:rPr>
          <w:rFonts w:cs="B Nazanin"/>
          <w:sz w:val="24"/>
          <w:rtl/>
        </w:rPr>
        <w:t>رای مشیر یا سرای گلشن از آثار دوره قاجاریه در شیراز است که در انتهای جنوبی بازار وکیل در گوشه شرقی آن قرار گرفته است این سرا که دارای طرح و نقشه ای دایره ای (هشت گوش) است توسط میرزا ابوالحسن خان مشیر الملک احداث شده است.حجره های طبقه یا اشکوب اول تودرتو می باشد و به وسیله راهرویی به حیاط متصل می شوند. این حجره ها دارای درهای چوبی منبت و مشبکی هستند که از چوب ساج ساخته شده اند.</w:t>
      </w:r>
      <w:r w:rsidR="009B485C" w:rsidRPr="005A684E">
        <w:rPr>
          <w:rFonts w:ascii="Calibri" w:hAnsi="Calibri" w:cs="Calibri" w:hint="cs"/>
          <w:sz w:val="24"/>
          <w:rtl/>
        </w:rPr>
        <w:t> </w:t>
      </w:r>
      <w:r w:rsidR="009B485C" w:rsidRPr="005A684E">
        <w:rPr>
          <w:rFonts w:cs="B Nazanin" w:hint="cs"/>
          <w:sz w:val="24"/>
          <w:rtl/>
        </w:rPr>
        <w:t>در</w:t>
      </w:r>
      <w:r w:rsidR="009B485C" w:rsidRPr="005A684E">
        <w:rPr>
          <w:rFonts w:cs="B Nazanin"/>
          <w:sz w:val="24"/>
          <w:rtl/>
        </w:rPr>
        <w:t xml:space="preserve"> </w:t>
      </w:r>
      <w:r w:rsidR="009B485C" w:rsidRPr="005A684E">
        <w:rPr>
          <w:rFonts w:cs="B Nazanin" w:hint="cs"/>
          <w:sz w:val="24"/>
          <w:rtl/>
        </w:rPr>
        <w:t>وسط</w:t>
      </w:r>
      <w:r w:rsidR="009B485C" w:rsidRPr="005A684E">
        <w:rPr>
          <w:rFonts w:cs="B Nazanin"/>
          <w:sz w:val="24"/>
          <w:rtl/>
        </w:rPr>
        <w:t xml:space="preserve"> </w:t>
      </w:r>
      <w:r w:rsidR="009B485C" w:rsidRPr="005A684E">
        <w:rPr>
          <w:rFonts w:cs="B Nazanin" w:hint="cs"/>
          <w:sz w:val="24"/>
          <w:rtl/>
        </w:rPr>
        <w:t>حیاط</w:t>
      </w:r>
      <w:r w:rsidR="009B485C" w:rsidRPr="005A684E">
        <w:rPr>
          <w:rFonts w:cs="B Nazanin"/>
          <w:sz w:val="24"/>
          <w:rtl/>
        </w:rPr>
        <w:t xml:space="preserve"> </w:t>
      </w:r>
      <w:r w:rsidR="009B485C" w:rsidRPr="005A684E">
        <w:rPr>
          <w:rFonts w:cs="B Nazanin" w:hint="cs"/>
          <w:sz w:val="24"/>
          <w:rtl/>
        </w:rPr>
        <w:t>حوض</w:t>
      </w:r>
      <w:r w:rsidR="009B485C" w:rsidRPr="005A684E">
        <w:rPr>
          <w:rFonts w:cs="B Nazanin"/>
          <w:sz w:val="24"/>
          <w:rtl/>
        </w:rPr>
        <w:t xml:space="preserve"> </w:t>
      </w:r>
      <w:r w:rsidR="009B485C" w:rsidRPr="005A684E">
        <w:rPr>
          <w:rFonts w:cs="B Nazanin" w:hint="cs"/>
          <w:sz w:val="24"/>
          <w:rtl/>
        </w:rPr>
        <w:t>بزرگ</w:t>
      </w:r>
      <w:r w:rsidR="009B485C" w:rsidRPr="005A684E">
        <w:rPr>
          <w:rFonts w:cs="B Nazanin"/>
          <w:sz w:val="24"/>
          <w:rtl/>
        </w:rPr>
        <w:t xml:space="preserve"> </w:t>
      </w:r>
      <w:r w:rsidR="009B485C" w:rsidRPr="005A684E">
        <w:rPr>
          <w:rFonts w:cs="B Nazanin" w:hint="cs"/>
          <w:sz w:val="24"/>
          <w:rtl/>
        </w:rPr>
        <w:t>هشت</w:t>
      </w:r>
      <w:r w:rsidR="009B485C" w:rsidRPr="005A684E">
        <w:rPr>
          <w:rFonts w:cs="B Nazanin"/>
          <w:sz w:val="24"/>
          <w:rtl/>
        </w:rPr>
        <w:t xml:space="preserve"> </w:t>
      </w:r>
      <w:r w:rsidR="009B485C" w:rsidRPr="005A684E">
        <w:rPr>
          <w:rFonts w:cs="B Nazanin" w:hint="cs"/>
          <w:sz w:val="24"/>
          <w:rtl/>
        </w:rPr>
        <w:t>ضلعی</w:t>
      </w:r>
      <w:r w:rsidR="009B485C" w:rsidRPr="005A684E">
        <w:rPr>
          <w:rFonts w:cs="B Nazanin"/>
          <w:sz w:val="24"/>
          <w:rtl/>
        </w:rPr>
        <w:t xml:space="preserve"> </w:t>
      </w:r>
      <w:r w:rsidR="009B485C" w:rsidRPr="005A684E">
        <w:rPr>
          <w:rFonts w:cs="B Nazanin" w:hint="cs"/>
          <w:sz w:val="24"/>
          <w:rtl/>
        </w:rPr>
        <w:t>قرار</w:t>
      </w:r>
      <w:r w:rsidR="009B485C" w:rsidRPr="005A684E">
        <w:rPr>
          <w:rFonts w:cs="B Nazanin"/>
          <w:sz w:val="24"/>
          <w:rtl/>
        </w:rPr>
        <w:t xml:space="preserve"> </w:t>
      </w:r>
      <w:r w:rsidR="009B485C" w:rsidRPr="005A684E">
        <w:rPr>
          <w:rFonts w:cs="B Nazanin" w:hint="cs"/>
          <w:sz w:val="24"/>
          <w:rtl/>
        </w:rPr>
        <w:t>دارد</w:t>
      </w:r>
      <w:r w:rsidR="009B485C" w:rsidRPr="005A684E">
        <w:rPr>
          <w:rFonts w:cs="B Nazanin"/>
          <w:sz w:val="24"/>
          <w:rtl/>
        </w:rPr>
        <w:t xml:space="preserve"> </w:t>
      </w:r>
      <w:r w:rsidR="009B485C" w:rsidRPr="005A684E">
        <w:rPr>
          <w:rFonts w:cs="B Nazanin" w:hint="cs"/>
          <w:sz w:val="24"/>
          <w:rtl/>
        </w:rPr>
        <w:t>که</w:t>
      </w:r>
      <w:r w:rsidR="009B485C" w:rsidRPr="005A684E">
        <w:rPr>
          <w:rFonts w:cs="B Nazanin"/>
          <w:sz w:val="24"/>
          <w:rtl/>
        </w:rPr>
        <w:t xml:space="preserve"> </w:t>
      </w:r>
      <w:r w:rsidR="009B485C" w:rsidRPr="005A684E">
        <w:rPr>
          <w:rFonts w:cs="B Nazanin" w:hint="cs"/>
          <w:sz w:val="24"/>
          <w:rtl/>
        </w:rPr>
        <w:t>لبه</w:t>
      </w:r>
      <w:r w:rsidR="009B485C" w:rsidRPr="005A684E">
        <w:rPr>
          <w:rFonts w:cs="B Nazanin"/>
          <w:sz w:val="24"/>
          <w:rtl/>
        </w:rPr>
        <w:t xml:space="preserve"> </w:t>
      </w:r>
      <w:r w:rsidR="009B485C" w:rsidRPr="005A684E">
        <w:rPr>
          <w:rFonts w:cs="B Nazanin" w:hint="cs"/>
          <w:sz w:val="24"/>
          <w:rtl/>
        </w:rPr>
        <w:t>و</w:t>
      </w:r>
      <w:r w:rsidR="009B485C" w:rsidRPr="005A684E">
        <w:rPr>
          <w:rFonts w:cs="B Nazanin"/>
          <w:sz w:val="24"/>
          <w:rtl/>
        </w:rPr>
        <w:t xml:space="preserve"> </w:t>
      </w:r>
      <w:r w:rsidR="009B485C" w:rsidRPr="005A684E">
        <w:rPr>
          <w:rFonts w:cs="B Nazanin" w:hint="cs"/>
          <w:sz w:val="24"/>
          <w:rtl/>
        </w:rPr>
        <w:t>پاشویه</w:t>
      </w:r>
      <w:r w:rsidR="009B485C" w:rsidRPr="005A684E">
        <w:rPr>
          <w:rFonts w:cs="B Nazanin"/>
          <w:sz w:val="24"/>
          <w:rtl/>
        </w:rPr>
        <w:t xml:space="preserve"> </w:t>
      </w:r>
      <w:r w:rsidR="009B485C" w:rsidRPr="005A684E">
        <w:rPr>
          <w:rFonts w:cs="B Nazanin" w:hint="cs"/>
          <w:sz w:val="24"/>
          <w:rtl/>
        </w:rPr>
        <w:t>آن</w:t>
      </w:r>
      <w:r w:rsidR="009B485C" w:rsidRPr="005A684E">
        <w:rPr>
          <w:rFonts w:cs="B Nazanin"/>
          <w:sz w:val="24"/>
          <w:rtl/>
        </w:rPr>
        <w:t xml:space="preserve"> </w:t>
      </w:r>
      <w:r w:rsidR="009B485C" w:rsidRPr="005A684E">
        <w:rPr>
          <w:rFonts w:cs="B Nazanin" w:hint="cs"/>
          <w:sz w:val="24"/>
          <w:rtl/>
        </w:rPr>
        <w:t>از</w:t>
      </w:r>
      <w:r w:rsidR="009B485C" w:rsidRPr="005A684E">
        <w:rPr>
          <w:rFonts w:cs="B Nazanin"/>
          <w:sz w:val="24"/>
          <w:rtl/>
        </w:rPr>
        <w:t xml:space="preserve"> </w:t>
      </w:r>
      <w:r w:rsidR="009B485C" w:rsidRPr="005A684E">
        <w:rPr>
          <w:rFonts w:cs="B Nazanin" w:hint="cs"/>
          <w:sz w:val="24"/>
          <w:rtl/>
        </w:rPr>
        <w:t>سنگ</w:t>
      </w:r>
      <w:r w:rsidR="009B485C" w:rsidRPr="005A684E">
        <w:rPr>
          <w:rFonts w:cs="B Nazanin"/>
          <w:sz w:val="24"/>
          <w:rtl/>
        </w:rPr>
        <w:t xml:space="preserve"> </w:t>
      </w:r>
      <w:r w:rsidR="009B485C" w:rsidRPr="005A684E">
        <w:rPr>
          <w:rFonts w:cs="B Nazanin" w:hint="cs"/>
          <w:sz w:val="24"/>
          <w:rtl/>
        </w:rPr>
        <w:t>های</w:t>
      </w:r>
      <w:r w:rsidR="009B485C" w:rsidRPr="005A684E">
        <w:rPr>
          <w:rFonts w:cs="B Nazanin"/>
          <w:sz w:val="24"/>
          <w:rtl/>
        </w:rPr>
        <w:t xml:space="preserve"> </w:t>
      </w:r>
      <w:r w:rsidR="009B485C" w:rsidRPr="005A684E">
        <w:rPr>
          <w:rFonts w:cs="B Nazanin" w:hint="cs"/>
          <w:sz w:val="24"/>
          <w:rtl/>
        </w:rPr>
        <w:t>مختلف</w:t>
      </w:r>
      <w:r w:rsidR="009B485C" w:rsidRPr="005A684E">
        <w:rPr>
          <w:rFonts w:cs="B Nazanin"/>
          <w:sz w:val="24"/>
          <w:rtl/>
        </w:rPr>
        <w:t xml:space="preserve"> </w:t>
      </w:r>
      <w:r w:rsidR="009B485C" w:rsidRPr="005A684E">
        <w:rPr>
          <w:rFonts w:cs="B Nazanin" w:hint="cs"/>
          <w:sz w:val="24"/>
          <w:rtl/>
        </w:rPr>
        <w:t>یکپارچه</w:t>
      </w:r>
      <w:r w:rsidR="009B485C" w:rsidRPr="005A684E">
        <w:rPr>
          <w:rFonts w:cs="B Nazanin"/>
          <w:sz w:val="24"/>
          <w:rtl/>
        </w:rPr>
        <w:t xml:space="preserve"> </w:t>
      </w:r>
      <w:r w:rsidR="009B485C" w:rsidRPr="005A684E">
        <w:rPr>
          <w:rFonts w:cs="B Nazanin" w:hint="cs"/>
          <w:sz w:val="24"/>
          <w:rtl/>
        </w:rPr>
        <w:t>ساخته</w:t>
      </w:r>
      <w:r w:rsidR="009B485C" w:rsidRPr="005A684E">
        <w:rPr>
          <w:rFonts w:cs="B Nazanin"/>
          <w:sz w:val="24"/>
          <w:rtl/>
        </w:rPr>
        <w:t xml:space="preserve"> </w:t>
      </w:r>
      <w:r w:rsidR="009B485C" w:rsidRPr="005A684E">
        <w:rPr>
          <w:rFonts w:cs="B Nazanin" w:hint="cs"/>
          <w:sz w:val="24"/>
          <w:rtl/>
        </w:rPr>
        <w:t>شده</w:t>
      </w:r>
      <w:r w:rsidR="009B485C" w:rsidRPr="005A684E">
        <w:rPr>
          <w:rFonts w:cs="B Nazanin"/>
          <w:sz w:val="24"/>
          <w:rtl/>
        </w:rPr>
        <w:t xml:space="preserve"> </w:t>
      </w:r>
      <w:r w:rsidR="009B485C" w:rsidRPr="005A684E">
        <w:rPr>
          <w:rFonts w:cs="B Nazanin" w:hint="cs"/>
          <w:sz w:val="24"/>
          <w:rtl/>
        </w:rPr>
        <w:t>است</w:t>
      </w:r>
      <w:r w:rsidR="009B485C" w:rsidRPr="005A684E">
        <w:rPr>
          <w:rFonts w:cs="B Nazanin"/>
          <w:sz w:val="24"/>
          <w:rtl/>
        </w:rPr>
        <w:t xml:space="preserve"> </w:t>
      </w:r>
      <w:r w:rsidR="009B485C" w:rsidRPr="005A684E">
        <w:rPr>
          <w:rFonts w:cs="B Nazanin" w:hint="cs"/>
          <w:sz w:val="24"/>
          <w:rtl/>
        </w:rPr>
        <w:t>و</w:t>
      </w:r>
      <w:r w:rsidR="009B485C" w:rsidRPr="005A684E">
        <w:rPr>
          <w:rFonts w:cs="B Nazanin"/>
          <w:sz w:val="24"/>
          <w:rtl/>
        </w:rPr>
        <w:t xml:space="preserve"> </w:t>
      </w:r>
      <w:r w:rsidR="009B485C" w:rsidRPr="005A684E">
        <w:rPr>
          <w:rFonts w:cs="B Nazanin" w:hint="cs"/>
          <w:sz w:val="24"/>
          <w:rtl/>
        </w:rPr>
        <w:t>در</w:t>
      </w:r>
      <w:r w:rsidR="009B485C" w:rsidRPr="005A684E">
        <w:rPr>
          <w:rFonts w:cs="B Nazanin"/>
          <w:sz w:val="24"/>
          <w:rtl/>
        </w:rPr>
        <w:t xml:space="preserve"> </w:t>
      </w:r>
      <w:r w:rsidR="009B485C" w:rsidRPr="005A684E">
        <w:rPr>
          <w:rFonts w:cs="B Nazanin" w:hint="cs"/>
          <w:sz w:val="24"/>
          <w:rtl/>
        </w:rPr>
        <w:t>آن</w:t>
      </w:r>
      <w:r w:rsidR="009B485C" w:rsidRPr="005A684E">
        <w:rPr>
          <w:rFonts w:cs="B Nazanin"/>
          <w:sz w:val="24"/>
          <w:rtl/>
        </w:rPr>
        <w:t xml:space="preserve"> </w:t>
      </w:r>
      <w:r w:rsidR="009B485C" w:rsidRPr="005A684E">
        <w:rPr>
          <w:rFonts w:cs="B Nazanin" w:hint="cs"/>
          <w:sz w:val="24"/>
          <w:rtl/>
        </w:rPr>
        <w:t>سه</w:t>
      </w:r>
      <w:r w:rsidR="009B485C" w:rsidRPr="005A684E">
        <w:rPr>
          <w:rFonts w:cs="B Nazanin"/>
          <w:sz w:val="24"/>
          <w:rtl/>
        </w:rPr>
        <w:t xml:space="preserve"> </w:t>
      </w:r>
      <w:r w:rsidR="009B485C" w:rsidRPr="005A684E">
        <w:rPr>
          <w:rFonts w:cs="B Nazanin" w:hint="cs"/>
          <w:sz w:val="24"/>
          <w:rtl/>
        </w:rPr>
        <w:t>فواره</w:t>
      </w:r>
      <w:r w:rsidR="009B485C" w:rsidRPr="005A684E">
        <w:rPr>
          <w:rFonts w:cs="B Nazanin"/>
          <w:sz w:val="24"/>
          <w:rtl/>
        </w:rPr>
        <w:t xml:space="preserve"> </w:t>
      </w:r>
      <w:r w:rsidR="009B485C" w:rsidRPr="005A684E">
        <w:rPr>
          <w:rFonts w:cs="B Nazanin" w:hint="cs"/>
          <w:sz w:val="24"/>
          <w:rtl/>
        </w:rPr>
        <w:t>وجود</w:t>
      </w:r>
      <w:r w:rsidR="009B485C" w:rsidRPr="005A684E">
        <w:rPr>
          <w:rFonts w:cs="B Nazanin"/>
          <w:sz w:val="24"/>
          <w:rtl/>
        </w:rPr>
        <w:t xml:space="preserve"> </w:t>
      </w:r>
      <w:r w:rsidR="009B485C" w:rsidRPr="005A684E">
        <w:rPr>
          <w:rFonts w:cs="B Nazanin" w:hint="cs"/>
          <w:sz w:val="24"/>
          <w:rtl/>
        </w:rPr>
        <w:t>دارد</w:t>
      </w:r>
      <w:r w:rsidR="009B485C" w:rsidRPr="005A684E">
        <w:rPr>
          <w:rFonts w:cs="B Nazanin"/>
          <w:sz w:val="24"/>
          <w:rtl/>
        </w:rPr>
        <w:t xml:space="preserve"> </w:t>
      </w:r>
      <w:r w:rsidR="009B485C" w:rsidRPr="005A684E">
        <w:rPr>
          <w:rFonts w:cs="B Nazanin" w:hint="cs"/>
          <w:sz w:val="24"/>
          <w:rtl/>
        </w:rPr>
        <w:t>در</w:t>
      </w:r>
      <w:r w:rsidR="009B485C" w:rsidRPr="005A684E">
        <w:rPr>
          <w:rFonts w:cs="B Nazanin"/>
          <w:sz w:val="24"/>
          <w:rtl/>
        </w:rPr>
        <w:t xml:space="preserve"> </w:t>
      </w:r>
      <w:r w:rsidR="009B485C" w:rsidRPr="005A684E">
        <w:rPr>
          <w:rFonts w:cs="B Nazanin" w:hint="cs"/>
          <w:sz w:val="24"/>
          <w:rtl/>
        </w:rPr>
        <w:t>چهار</w:t>
      </w:r>
      <w:r w:rsidR="009B485C" w:rsidRPr="005A684E">
        <w:rPr>
          <w:rFonts w:cs="B Nazanin"/>
          <w:sz w:val="24"/>
          <w:rtl/>
        </w:rPr>
        <w:t xml:space="preserve"> </w:t>
      </w:r>
      <w:r w:rsidR="009B485C" w:rsidRPr="005A684E">
        <w:rPr>
          <w:rFonts w:cs="B Nazanin" w:hint="cs"/>
          <w:sz w:val="24"/>
          <w:rtl/>
        </w:rPr>
        <w:t>طرف</w:t>
      </w:r>
      <w:r w:rsidR="009B485C" w:rsidRPr="005A684E">
        <w:rPr>
          <w:rFonts w:cs="B Nazanin"/>
          <w:sz w:val="24"/>
          <w:rtl/>
        </w:rPr>
        <w:t xml:space="preserve"> </w:t>
      </w:r>
      <w:r w:rsidR="009B485C" w:rsidRPr="005A684E">
        <w:rPr>
          <w:rFonts w:cs="B Nazanin" w:hint="cs"/>
          <w:sz w:val="24"/>
          <w:rtl/>
        </w:rPr>
        <w:t>این</w:t>
      </w:r>
      <w:r w:rsidR="009B485C" w:rsidRPr="005A684E">
        <w:rPr>
          <w:rFonts w:cs="B Nazanin"/>
          <w:sz w:val="24"/>
          <w:rtl/>
        </w:rPr>
        <w:t xml:space="preserve"> </w:t>
      </w:r>
      <w:r w:rsidR="009B485C" w:rsidRPr="005A684E">
        <w:rPr>
          <w:rFonts w:cs="B Nazanin" w:hint="cs"/>
          <w:sz w:val="24"/>
          <w:rtl/>
        </w:rPr>
        <w:t>حوض</w:t>
      </w:r>
      <w:r w:rsidR="009B485C" w:rsidRPr="005A684E">
        <w:rPr>
          <w:rFonts w:cs="B Nazanin"/>
          <w:sz w:val="24"/>
          <w:rtl/>
        </w:rPr>
        <w:t xml:space="preserve"> </w:t>
      </w:r>
      <w:r w:rsidR="009B485C" w:rsidRPr="005A684E">
        <w:rPr>
          <w:rFonts w:cs="B Nazanin" w:hint="cs"/>
          <w:sz w:val="24"/>
          <w:rtl/>
        </w:rPr>
        <w:t>باغچه</w:t>
      </w:r>
      <w:r w:rsidR="009B485C" w:rsidRPr="005A684E">
        <w:rPr>
          <w:rFonts w:cs="B Nazanin"/>
          <w:sz w:val="24"/>
          <w:rtl/>
        </w:rPr>
        <w:t xml:space="preserve"> </w:t>
      </w:r>
      <w:r w:rsidR="009B485C" w:rsidRPr="005A684E">
        <w:rPr>
          <w:rFonts w:cs="B Nazanin" w:hint="cs"/>
          <w:sz w:val="24"/>
          <w:rtl/>
        </w:rPr>
        <w:t>هایی</w:t>
      </w:r>
      <w:r w:rsidR="009B485C" w:rsidRPr="005A684E">
        <w:rPr>
          <w:rFonts w:cs="B Nazanin"/>
          <w:sz w:val="24"/>
          <w:rtl/>
        </w:rPr>
        <w:t xml:space="preserve"> </w:t>
      </w:r>
      <w:r w:rsidR="009B485C" w:rsidRPr="005A684E">
        <w:rPr>
          <w:rFonts w:cs="B Nazanin" w:hint="cs"/>
          <w:sz w:val="24"/>
          <w:rtl/>
        </w:rPr>
        <w:t>وجود</w:t>
      </w:r>
      <w:r w:rsidR="009B485C" w:rsidRPr="005A684E">
        <w:rPr>
          <w:rFonts w:cs="B Nazanin"/>
          <w:sz w:val="24"/>
          <w:rtl/>
        </w:rPr>
        <w:t xml:space="preserve"> </w:t>
      </w:r>
      <w:r w:rsidR="009B485C" w:rsidRPr="005A684E">
        <w:rPr>
          <w:rFonts w:cs="B Nazanin" w:hint="cs"/>
          <w:sz w:val="24"/>
          <w:rtl/>
        </w:rPr>
        <w:t>دارد</w:t>
      </w:r>
      <w:r w:rsidR="009B485C" w:rsidRPr="005A684E">
        <w:rPr>
          <w:rFonts w:cs="B Nazanin"/>
          <w:sz w:val="24"/>
          <w:rtl/>
        </w:rPr>
        <w:t xml:space="preserve"> </w:t>
      </w:r>
      <w:r w:rsidR="009B485C" w:rsidRPr="005A684E">
        <w:rPr>
          <w:rFonts w:cs="B Nazanin" w:hint="cs"/>
          <w:sz w:val="24"/>
          <w:rtl/>
        </w:rPr>
        <w:t>کف</w:t>
      </w:r>
      <w:r w:rsidR="009B485C" w:rsidRPr="005A684E">
        <w:rPr>
          <w:rFonts w:cs="B Nazanin"/>
          <w:sz w:val="24"/>
          <w:rtl/>
        </w:rPr>
        <w:t xml:space="preserve"> </w:t>
      </w:r>
      <w:r w:rsidR="009B485C" w:rsidRPr="005A684E">
        <w:rPr>
          <w:rFonts w:cs="B Nazanin" w:hint="cs"/>
          <w:sz w:val="24"/>
          <w:rtl/>
        </w:rPr>
        <w:t>پوش</w:t>
      </w:r>
      <w:r w:rsidR="009B485C" w:rsidRPr="005A684E">
        <w:rPr>
          <w:rFonts w:cs="B Nazanin"/>
          <w:sz w:val="24"/>
          <w:rtl/>
        </w:rPr>
        <w:t xml:space="preserve"> </w:t>
      </w:r>
      <w:r w:rsidR="009B485C" w:rsidRPr="005A684E">
        <w:rPr>
          <w:rFonts w:cs="B Nazanin" w:hint="cs"/>
          <w:sz w:val="24"/>
          <w:rtl/>
        </w:rPr>
        <w:t>سرای</w:t>
      </w:r>
      <w:r w:rsidR="009B485C" w:rsidRPr="005A684E">
        <w:rPr>
          <w:rFonts w:cs="B Nazanin"/>
          <w:sz w:val="24"/>
          <w:rtl/>
        </w:rPr>
        <w:t xml:space="preserve"> </w:t>
      </w:r>
      <w:r w:rsidR="009B485C" w:rsidRPr="005A684E">
        <w:rPr>
          <w:rFonts w:cs="B Nazanin" w:hint="cs"/>
          <w:sz w:val="24"/>
          <w:rtl/>
        </w:rPr>
        <w:t>مشیر</w:t>
      </w:r>
      <w:r w:rsidR="009B485C" w:rsidRPr="005A684E">
        <w:rPr>
          <w:rFonts w:cs="B Nazanin"/>
          <w:sz w:val="24"/>
          <w:rtl/>
        </w:rPr>
        <w:t xml:space="preserve"> </w:t>
      </w:r>
      <w:r w:rsidR="009B485C" w:rsidRPr="005A684E">
        <w:rPr>
          <w:rFonts w:cs="B Nazanin" w:hint="cs"/>
          <w:sz w:val="24"/>
          <w:rtl/>
        </w:rPr>
        <w:t>قطعات</w:t>
      </w:r>
      <w:r w:rsidR="009B485C" w:rsidRPr="005A684E">
        <w:rPr>
          <w:rFonts w:cs="B Nazanin"/>
          <w:sz w:val="24"/>
          <w:rtl/>
        </w:rPr>
        <w:t xml:space="preserve"> </w:t>
      </w:r>
      <w:r w:rsidR="009B485C" w:rsidRPr="005A684E">
        <w:rPr>
          <w:rFonts w:cs="B Nazanin" w:hint="cs"/>
          <w:sz w:val="24"/>
          <w:rtl/>
        </w:rPr>
        <w:t>کوچک</w:t>
      </w:r>
      <w:r w:rsidR="009B485C" w:rsidRPr="005A684E">
        <w:rPr>
          <w:rFonts w:cs="B Nazanin"/>
          <w:sz w:val="24"/>
          <w:rtl/>
        </w:rPr>
        <w:t xml:space="preserve"> </w:t>
      </w:r>
      <w:r w:rsidR="009B485C" w:rsidRPr="005A684E">
        <w:rPr>
          <w:rFonts w:cs="B Nazanin" w:hint="cs"/>
          <w:sz w:val="24"/>
          <w:rtl/>
        </w:rPr>
        <w:t>سنگ</w:t>
      </w:r>
      <w:r w:rsidR="009B485C" w:rsidRPr="005A684E">
        <w:rPr>
          <w:rFonts w:cs="B Nazanin"/>
          <w:sz w:val="24"/>
          <w:rtl/>
        </w:rPr>
        <w:t xml:space="preserve"> </w:t>
      </w:r>
      <w:r w:rsidR="009B485C" w:rsidRPr="005A684E">
        <w:rPr>
          <w:rFonts w:cs="B Nazanin" w:hint="cs"/>
          <w:sz w:val="24"/>
          <w:rtl/>
        </w:rPr>
        <w:t>هستند</w:t>
      </w:r>
      <w:r w:rsidR="009B485C" w:rsidRPr="005A684E">
        <w:rPr>
          <w:rFonts w:cs="B Nazanin"/>
          <w:sz w:val="24"/>
          <w:rtl/>
        </w:rPr>
        <w:t xml:space="preserve"> </w:t>
      </w:r>
      <w:r w:rsidR="009B485C" w:rsidRPr="005A684E">
        <w:rPr>
          <w:rFonts w:cs="B Nazanin" w:hint="cs"/>
          <w:sz w:val="24"/>
          <w:rtl/>
        </w:rPr>
        <w:t>در</w:t>
      </w:r>
      <w:r w:rsidR="009B485C" w:rsidRPr="005A684E">
        <w:rPr>
          <w:rFonts w:cs="B Nazanin"/>
          <w:sz w:val="24"/>
          <w:rtl/>
        </w:rPr>
        <w:t xml:space="preserve"> ضلع شرقی و غربی حیاط مغازه ها و راهروهایی وجود دارد که در مغازه ها همگی ارسی های چوبی است که با شیشه های رنگی تزئین شده اس</w:t>
      </w:r>
      <w:r w:rsidR="009B485C" w:rsidRPr="005A684E">
        <w:rPr>
          <w:rFonts w:cs="B Nazanin" w:hint="cs"/>
          <w:sz w:val="24"/>
          <w:rtl/>
        </w:rPr>
        <w:t xml:space="preserve">ت. </w:t>
      </w:r>
      <w:r w:rsidR="009B485C" w:rsidRPr="005A684E">
        <w:rPr>
          <w:rFonts w:cs="B Nazanin"/>
          <w:sz w:val="24"/>
          <w:rtl/>
        </w:rPr>
        <w:t>معماری این بنا بر گرفته از معماری</w:t>
      </w:r>
      <w:r w:rsidR="009B485C" w:rsidRPr="005A684E">
        <w:rPr>
          <w:rFonts w:cs="B Nazanin" w:hint="cs"/>
          <w:sz w:val="24"/>
          <w:rtl/>
        </w:rPr>
        <w:t xml:space="preserve"> </w:t>
      </w:r>
      <w:r w:rsidR="009B485C" w:rsidRPr="005A684E">
        <w:rPr>
          <w:rFonts w:cs="B Nazanin"/>
          <w:sz w:val="24"/>
          <w:rtl/>
        </w:rPr>
        <w:t>کاروانسرای صفوی است. این بنا با رنگ زرد و طرح های گلدانی معرف سبک اختلاط است که در زمان قاجاریه رایج شده بود. درهشتی نیز مغازه هایی چهارگوش در دوطبقه وجود دارد در ضلع جنوبی چهار سوق در موازات با بازار ترکش دوزها بازار دیگری قرار دارد که مدخل آن در جلوی سر در مسجد وکیل است و به بازار شمشیرگرها معروف است.</w:t>
      </w:r>
      <w:r w:rsidR="009B485C" w:rsidRPr="005A684E">
        <w:rPr>
          <w:rFonts w:cs="B Nazanin" w:hint="cs"/>
          <w:sz w:val="24"/>
          <w:rtl/>
        </w:rPr>
        <w:t xml:space="preserve"> </w:t>
      </w:r>
      <w:r w:rsidR="009B485C" w:rsidRPr="005A684E">
        <w:rPr>
          <w:rFonts w:cs="B Nazanin"/>
          <w:sz w:val="24"/>
          <w:rtl/>
        </w:rPr>
        <w:t>این بازار نیز دارای ۱۱ جفت مغازه است در زیر چهار سوق حوض بزرگی از سنگ مرمر قرار داشته که آب آن از مجرایی که از زیر بازار ترکش دوزها می گذشته تامین می شده است. این مجرا به صورت طاق ضربی است و از آجر و ساروج ساخته شده است و هم اینک نیز وجود دارد اما حوض مرمری به علت بالا آمدن کف بازار از بین رفته است سیستم تهویه هوا به علت ارتفاع زیاد سقف طاق و تویزه ای بازار کامل بوده این امر به وسیله بادگیرهایی ساده انجام می گرفته همچنین دریچه ها و روزنه هایی به نام جامخانه یا هورنور در زیر سقف تعبیه شده بود</w:t>
      </w:r>
      <w:r w:rsidR="009B485C" w:rsidRPr="005A684E">
        <w:rPr>
          <w:rFonts w:cs="B Nazanin"/>
          <w:sz w:val="24"/>
        </w:rPr>
        <w:t xml:space="preserve">. </w:t>
      </w:r>
      <w:r w:rsidR="009B485C" w:rsidRPr="005A684E">
        <w:rPr>
          <w:rFonts w:cs="B Nazanin"/>
          <w:sz w:val="24"/>
          <w:rtl/>
        </w:rPr>
        <w:t xml:space="preserve">هوا و نور کافی را به بازار می رسانند اما هم اینک پس از مرمت این روزنه ها بسته شده اند هم اینک در بالا </w:t>
      </w:r>
      <w:r w:rsidR="009B485C" w:rsidRPr="005A684E">
        <w:rPr>
          <w:rFonts w:cs="B Nazanin"/>
          <w:sz w:val="24"/>
          <w:rtl/>
        </w:rPr>
        <w:lastRenderedPageBreak/>
        <w:t xml:space="preserve">ی مغازه ها مشبک هایی جهت تهویه هوا و روشنایی وجود دارد. </w:t>
      </w:r>
      <w:hyperlink r:id="rId25" w:tooltip="مصالح ساختمانی" w:history="1">
        <w:r w:rsidR="009B485C" w:rsidRPr="005A684E">
          <w:rPr>
            <w:rFonts w:cs="B Nazanin"/>
            <w:sz w:val="24"/>
            <w:rtl/>
          </w:rPr>
          <w:t>مصالح ساختمانی</w:t>
        </w:r>
      </w:hyperlink>
      <w:r w:rsidR="009B485C" w:rsidRPr="005A684E">
        <w:rPr>
          <w:rFonts w:ascii="Calibri" w:hAnsi="Calibri" w:cs="Calibri" w:hint="cs"/>
          <w:sz w:val="24"/>
          <w:rtl/>
        </w:rPr>
        <w:t> </w:t>
      </w:r>
      <w:r w:rsidR="009B485C" w:rsidRPr="005A684E">
        <w:rPr>
          <w:rFonts w:cs="B Nazanin"/>
          <w:sz w:val="24"/>
          <w:rtl/>
        </w:rPr>
        <w:t>این بازارها گچ و آجر وآهک بوده که روی پایه‌هائی از تخته سنگ‌های تراشیده قرار گرفته‌است. سقف چهار سوق که از چهار طرف آن چهار بازار منشعب می‌شود بسیار بلند و با سبک ساختمانی دلپسندی بنا شده‌است.قسمتهای مختلف این بازارها، بنا بر اساس کارهای صنعتی که در آن انجام می‌گرفته بنام های مخصوص خوانده می‌شود مانند: بازار بزرگ که انواع کالاها در آن یافت می‌شد. بازار بزازان، بازار بلور فروشان، بازار خیاطها، بازار کلاهدوزها، بازار سراج‌ها و بازارشمشیرگرها.</w:t>
      </w:r>
      <w:r w:rsidR="009B485C" w:rsidRPr="005A684E">
        <w:rPr>
          <w:rFonts w:cs="B Nazanin"/>
          <w:sz w:val="24"/>
        </w:rPr>
        <w:t xml:space="preserve"> </w:t>
      </w:r>
      <w:r w:rsidR="009B485C" w:rsidRPr="005A684E">
        <w:rPr>
          <w:rFonts w:cs="B Nazanin"/>
          <w:sz w:val="24"/>
          <w:rtl/>
        </w:rPr>
        <w:t>در زیر چهار سوق، حوض بزرگی از</w:t>
      </w:r>
      <w:r w:rsidR="009B485C" w:rsidRPr="005A684E">
        <w:rPr>
          <w:rFonts w:ascii="Calibri" w:hAnsi="Calibri" w:cs="Calibri" w:hint="cs"/>
          <w:sz w:val="24"/>
          <w:rtl/>
        </w:rPr>
        <w:t> </w:t>
      </w:r>
      <w:hyperlink r:id="rId26" w:tooltip="سنگ مرمر" w:history="1">
        <w:r w:rsidR="009B485C" w:rsidRPr="005A684E">
          <w:rPr>
            <w:rFonts w:cs="B Nazanin"/>
            <w:sz w:val="24"/>
            <w:rtl/>
          </w:rPr>
          <w:t>سنگ مرمر</w:t>
        </w:r>
      </w:hyperlink>
      <w:r w:rsidR="009B485C" w:rsidRPr="005A684E">
        <w:rPr>
          <w:rFonts w:ascii="Calibri" w:hAnsi="Calibri" w:cs="Calibri" w:hint="cs"/>
          <w:sz w:val="24"/>
          <w:rtl/>
        </w:rPr>
        <w:t> </w:t>
      </w:r>
      <w:r w:rsidR="009B485C" w:rsidRPr="005A684E">
        <w:rPr>
          <w:rFonts w:cs="B Nazanin"/>
          <w:sz w:val="24"/>
          <w:rtl/>
        </w:rPr>
        <w:t>قرار داشته که آب آن از مجرایی که از زیر بازار ترکش دوزها می‌گذشته، تأمین می‌شده</w:t>
      </w:r>
      <w:r w:rsidR="009B485C" w:rsidRPr="005A684E">
        <w:rPr>
          <w:rFonts w:cs="B Nazanin" w:hint="cs"/>
          <w:sz w:val="24"/>
          <w:rtl/>
        </w:rPr>
        <w:t xml:space="preserve"> </w:t>
      </w:r>
      <w:r w:rsidR="009B485C" w:rsidRPr="005A684E">
        <w:rPr>
          <w:rFonts w:cs="B Nazanin"/>
          <w:sz w:val="24"/>
          <w:rtl/>
        </w:rPr>
        <w:t>‌است. این مجرا به صورت طاق ضربی است و از آجر و ساروج ساخته شده‌است و هم اینک نیز وجود دارد اما حوض مر</w:t>
      </w:r>
      <w:r w:rsidR="009B485C" w:rsidRPr="005A684E">
        <w:rPr>
          <w:rFonts w:cs="B Nazanin" w:hint="cs"/>
          <w:sz w:val="24"/>
          <w:rtl/>
        </w:rPr>
        <w:t>م</w:t>
      </w:r>
      <w:r w:rsidR="009B485C" w:rsidRPr="005A684E">
        <w:rPr>
          <w:rFonts w:cs="B Nazanin"/>
          <w:sz w:val="24"/>
          <w:rtl/>
        </w:rPr>
        <w:t>ری به علت بالا آمدن کف بازار، از بین رفته‌است. سیستم</w:t>
      </w:r>
      <w:r w:rsidR="009B485C" w:rsidRPr="005A684E">
        <w:rPr>
          <w:rFonts w:ascii="Calibri" w:hAnsi="Calibri" w:cs="Calibri" w:hint="cs"/>
          <w:sz w:val="24"/>
          <w:rtl/>
        </w:rPr>
        <w:t> </w:t>
      </w:r>
      <w:hyperlink r:id="rId27" w:tooltip="تهویه هوا" w:history="1">
        <w:r w:rsidR="009B485C" w:rsidRPr="005A684E">
          <w:rPr>
            <w:rFonts w:cs="B Nazanin"/>
            <w:sz w:val="24"/>
            <w:rtl/>
          </w:rPr>
          <w:t>تهویه هوا</w:t>
        </w:r>
      </w:hyperlink>
      <w:r w:rsidR="009B485C" w:rsidRPr="005A684E">
        <w:rPr>
          <w:rFonts w:ascii="Calibri" w:hAnsi="Calibri" w:cs="Calibri" w:hint="cs"/>
          <w:sz w:val="24"/>
          <w:rtl/>
        </w:rPr>
        <w:t> </w:t>
      </w:r>
      <w:r w:rsidR="009B485C" w:rsidRPr="005A684E">
        <w:rPr>
          <w:rFonts w:cs="B Nazanin"/>
          <w:sz w:val="24"/>
          <w:rtl/>
        </w:rPr>
        <w:t>به علت ارتفاع زیاد سقف طاق و تویزه‌ای بازار کامل بوده. این امر به وسیله بادگیرهایی ساده انجام می‌گرفته هم چنین دریچه‌ها و روزنه‌هایی به نام جامخانه یا هورنور در زیر سقف تعبیه شده بوده که هوا و نور کافی را به بازار می‌رسانند اما هم اینک پس از مرمت، این روزنه‌ها بسته شده‌اند. هم اینک در بالای مغازه‌ها مشبک‌هایی جهت تهویه هوا و روشنایی وجود دا</w:t>
      </w:r>
      <w:r w:rsidR="009B485C" w:rsidRPr="005A684E">
        <w:rPr>
          <w:rFonts w:cs="B Nazanin" w:hint="cs"/>
          <w:sz w:val="24"/>
          <w:rtl/>
        </w:rPr>
        <w:t xml:space="preserve">رد مطالب فوق در یک جدول به صورت خلاصه جمع آوری شده است. </w:t>
      </w:r>
    </w:p>
    <w:p w14:paraId="34C4BE6A" w14:textId="77777777" w:rsidR="009B485C" w:rsidRPr="009B485C" w:rsidRDefault="009B485C" w:rsidP="009B485C"/>
    <w:p w14:paraId="7AC9ABCA" w14:textId="77777777" w:rsidR="009B485C" w:rsidRPr="009B485C" w:rsidRDefault="009B485C" w:rsidP="009B485C"/>
    <w:p w14:paraId="25D068EF" w14:textId="77777777" w:rsidR="009B485C" w:rsidRPr="009B485C" w:rsidRDefault="009B485C" w:rsidP="009B485C"/>
    <w:p w14:paraId="475658BD" w14:textId="77777777" w:rsidR="009B485C" w:rsidRPr="009B485C" w:rsidRDefault="009B485C" w:rsidP="009B485C"/>
    <w:p w14:paraId="5697222D" w14:textId="77777777" w:rsidR="009B485C" w:rsidRPr="009B485C" w:rsidRDefault="009B485C" w:rsidP="009B485C"/>
    <w:p w14:paraId="7F06F82D" w14:textId="77777777" w:rsidR="009B485C" w:rsidRPr="009B485C" w:rsidRDefault="009B485C" w:rsidP="009B485C"/>
    <w:p w14:paraId="496BE2C3" w14:textId="77777777" w:rsidR="009B485C" w:rsidRPr="009B485C" w:rsidRDefault="009B485C" w:rsidP="009B485C"/>
    <w:tbl>
      <w:tblPr>
        <w:tblpPr w:leftFromText="180" w:rightFromText="180" w:vertAnchor="text" w:horzAnchor="margin" w:tblpY="-1937"/>
        <w:bidiVisual/>
        <w:tblW w:w="9536" w:type="dxa"/>
        <w:tblLook w:val="04A0" w:firstRow="1" w:lastRow="0" w:firstColumn="1" w:lastColumn="0" w:noHBand="0" w:noVBand="1"/>
      </w:tblPr>
      <w:tblGrid>
        <w:gridCol w:w="1809"/>
        <w:gridCol w:w="1300"/>
        <w:gridCol w:w="1300"/>
        <w:gridCol w:w="1300"/>
        <w:gridCol w:w="1300"/>
        <w:gridCol w:w="1300"/>
        <w:gridCol w:w="1227"/>
      </w:tblGrid>
      <w:tr w:rsidR="009B485C" w:rsidRPr="009B485C" w14:paraId="6DF61F38" w14:textId="77777777" w:rsidTr="00702F9A">
        <w:trPr>
          <w:trHeight w:val="1970"/>
        </w:trPr>
        <w:tc>
          <w:tcPr>
            <w:tcW w:w="1809" w:type="dxa"/>
          </w:tcPr>
          <w:p w14:paraId="4AE73BF7" w14:textId="77777777" w:rsidR="009B485C" w:rsidRPr="009B485C" w:rsidRDefault="009B485C" w:rsidP="009B485C">
            <w:pPr>
              <w:rPr>
                <w:rtl/>
              </w:rPr>
            </w:pPr>
            <w:r w:rsidRPr="009B485C">
              <w:rPr>
                <w:rtl/>
              </w:rPr>
              <w:t>كاهش هزينه هاي اقتصادي ساخت و ساز به دليل بومي بودن مصالح</w:t>
            </w:r>
          </w:p>
          <w:p w14:paraId="23F44681" w14:textId="77777777" w:rsidR="009B485C" w:rsidRPr="009B485C" w:rsidRDefault="009B485C" w:rsidP="009B485C">
            <w:pPr>
              <w:rPr>
                <w:rtl/>
              </w:rPr>
            </w:pPr>
          </w:p>
        </w:tc>
        <w:tc>
          <w:tcPr>
            <w:tcW w:w="1300" w:type="dxa"/>
          </w:tcPr>
          <w:p w14:paraId="6D41792F" w14:textId="77777777" w:rsidR="009B485C" w:rsidRPr="009B485C" w:rsidRDefault="009B485C" w:rsidP="009B485C">
            <w:pPr>
              <w:rPr>
                <w:rtl/>
              </w:rPr>
            </w:pPr>
            <w:r w:rsidRPr="009B485C">
              <w:rPr>
                <w:rtl/>
              </w:rPr>
              <w:t>داشتن هويت اجتماعي وتنوع فرهنگي</w:t>
            </w:r>
          </w:p>
        </w:tc>
        <w:tc>
          <w:tcPr>
            <w:tcW w:w="1300" w:type="dxa"/>
          </w:tcPr>
          <w:p w14:paraId="03D2F45E" w14:textId="77777777" w:rsidR="009B485C" w:rsidRPr="009B485C" w:rsidRDefault="009B485C" w:rsidP="009B485C">
            <w:pPr>
              <w:rPr>
                <w:rtl/>
              </w:rPr>
            </w:pPr>
            <w:r w:rsidRPr="009B485C">
              <w:rPr>
                <w:rtl/>
              </w:rPr>
              <w:t>حفظ سلامت وامنيت در محيط</w:t>
            </w:r>
          </w:p>
          <w:p w14:paraId="4EF56A07" w14:textId="77777777" w:rsidR="009B485C" w:rsidRPr="009B485C" w:rsidRDefault="009B485C" w:rsidP="009B485C">
            <w:pPr>
              <w:rPr>
                <w:rtl/>
              </w:rPr>
            </w:pPr>
          </w:p>
        </w:tc>
        <w:tc>
          <w:tcPr>
            <w:tcW w:w="1300" w:type="dxa"/>
          </w:tcPr>
          <w:p w14:paraId="37F16B01" w14:textId="77777777" w:rsidR="009B485C" w:rsidRPr="009B485C" w:rsidRDefault="009B485C" w:rsidP="009B485C">
            <w:pPr>
              <w:rPr>
                <w:rtl/>
              </w:rPr>
            </w:pPr>
            <w:r w:rsidRPr="009B485C">
              <w:rPr>
                <w:rtl/>
              </w:rPr>
              <w:t>توجه به حس تعلق در مكان</w:t>
            </w:r>
          </w:p>
          <w:p w14:paraId="43A2E4BF" w14:textId="77777777" w:rsidR="009B485C" w:rsidRPr="009B485C" w:rsidRDefault="009B485C" w:rsidP="009B485C">
            <w:pPr>
              <w:rPr>
                <w:rtl/>
              </w:rPr>
            </w:pPr>
          </w:p>
        </w:tc>
        <w:tc>
          <w:tcPr>
            <w:tcW w:w="1300" w:type="dxa"/>
          </w:tcPr>
          <w:p w14:paraId="5B2E55FE" w14:textId="77777777" w:rsidR="009B485C" w:rsidRPr="009B485C" w:rsidRDefault="009B485C" w:rsidP="009B485C">
            <w:pPr>
              <w:rPr>
                <w:rtl/>
              </w:rPr>
            </w:pPr>
            <w:r w:rsidRPr="009B485C">
              <w:rPr>
                <w:rtl/>
              </w:rPr>
              <w:t>به كرگيري فنون خاص براي استفاده از منابع آب و باد و انرژي خورشيدي</w:t>
            </w:r>
          </w:p>
          <w:p w14:paraId="1BA5CC9D" w14:textId="77777777" w:rsidR="009B485C" w:rsidRPr="009B485C" w:rsidRDefault="009B485C" w:rsidP="009B485C">
            <w:pPr>
              <w:rPr>
                <w:rtl/>
              </w:rPr>
            </w:pPr>
          </w:p>
        </w:tc>
        <w:tc>
          <w:tcPr>
            <w:tcW w:w="1300" w:type="dxa"/>
          </w:tcPr>
          <w:p w14:paraId="42A7669F" w14:textId="77777777" w:rsidR="009B485C" w:rsidRPr="009B485C" w:rsidRDefault="009B485C" w:rsidP="009B485C">
            <w:pPr>
              <w:rPr>
                <w:rtl/>
              </w:rPr>
            </w:pPr>
            <w:r w:rsidRPr="009B485C">
              <w:rPr>
                <w:rtl/>
              </w:rPr>
              <w:t>استفاده از منابع تجديدپذير انرژي</w:t>
            </w:r>
          </w:p>
        </w:tc>
        <w:tc>
          <w:tcPr>
            <w:tcW w:w="1227" w:type="dxa"/>
          </w:tcPr>
          <w:p w14:paraId="2B18B575" w14:textId="77777777" w:rsidR="009B485C" w:rsidRPr="009B485C" w:rsidRDefault="009B485C" w:rsidP="009B485C">
            <w:pPr>
              <w:rPr>
                <w:rtl/>
              </w:rPr>
            </w:pPr>
            <w:r w:rsidRPr="009B485C">
              <w:rPr>
                <w:rtl/>
              </w:rPr>
              <w:t>جلوگيري از آلودگي هاي محيطي</w:t>
            </w:r>
          </w:p>
        </w:tc>
      </w:tr>
      <w:tr w:rsidR="009B485C" w:rsidRPr="009B485C" w14:paraId="7C71F12C" w14:textId="77777777" w:rsidTr="00702F9A">
        <w:trPr>
          <w:trHeight w:val="7552"/>
        </w:trPr>
        <w:tc>
          <w:tcPr>
            <w:tcW w:w="1809" w:type="dxa"/>
          </w:tcPr>
          <w:p w14:paraId="16189FC2" w14:textId="77777777" w:rsidR="009B485C" w:rsidRPr="009B485C" w:rsidRDefault="009B485C" w:rsidP="009B485C">
            <w:pPr>
              <w:rPr>
                <w:rtl/>
              </w:rPr>
            </w:pPr>
            <w:r w:rsidRPr="009B485C">
              <w:rPr>
                <w:rtl/>
              </w:rPr>
              <w:lastRenderedPageBreak/>
              <w:t xml:space="preserve">ديوارها </w:t>
            </w:r>
            <w:r w:rsidRPr="009B485C">
              <w:rPr>
                <w:rFonts w:hint="cs"/>
                <w:rtl/>
              </w:rPr>
              <w:t>کا</w:t>
            </w:r>
            <w:r w:rsidRPr="009B485C">
              <w:rPr>
                <w:rtl/>
              </w:rPr>
              <w:t>هگلي بوده  است كه موجب پديد آمدن آسايش حرارتي براي ساكنان شده است رنگ كاهگل روشن باعث بازگشت تابش آفتاب مي شود البته امروز</w:t>
            </w:r>
            <w:r w:rsidRPr="009B485C">
              <w:rPr>
                <w:rFonts w:hint="cs"/>
                <w:rtl/>
              </w:rPr>
              <w:t>ه از</w:t>
            </w:r>
            <w:r w:rsidRPr="009B485C">
              <w:rPr>
                <w:rtl/>
              </w:rPr>
              <w:t xml:space="preserve"> آجر گچ و </w:t>
            </w:r>
            <w:r w:rsidRPr="009B485C">
              <w:rPr>
                <w:rFonts w:hint="cs"/>
                <w:rtl/>
              </w:rPr>
              <w:t>آهک استفاده می شود</w:t>
            </w:r>
          </w:p>
        </w:tc>
        <w:tc>
          <w:tcPr>
            <w:tcW w:w="1300" w:type="dxa"/>
          </w:tcPr>
          <w:p w14:paraId="49B5850E" w14:textId="77777777" w:rsidR="009B485C" w:rsidRPr="009B485C" w:rsidRDefault="009B485C" w:rsidP="009B485C">
            <w:pPr>
              <w:rPr>
                <w:rtl/>
              </w:rPr>
            </w:pPr>
            <w:r w:rsidRPr="009B485C">
              <w:rPr>
                <w:rtl/>
              </w:rPr>
              <w:t>امكان داد و ستد در بازار</w:t>
            </w:r>
            <w:r w:rsidRPr="009B485C">
              <w:rPr>
                <w:rFonts w:hint="cs"/>
                <w:rtl/>
              </w:rPr>
              <w:t>،</w:t>
            </w:r>
            <w:r w:rsidRPr="009B485C">
              <w:rPr>
                <w:rtl/>
              </w:rPr>
              <w:t xml:space="preserve"> امكان تعامل فرهنگي ميان مردم بازار</w:t>
            </w:r>
          </w:p>
        </w:tc>
        <w:tc>
          <w:tcPr>
            <w:tcW w:w="1300" w:type="dxa"/>
          </w:tcPr>
          <w:p w14:paraId="53BE5109" w14:textId="77777777" w:rsidR="009B485C" w:rsidRPr="009B485C" w:rsidRDefault="009B485C" w:rsidP="009B485C">
            <w:pPr>
              <w:rPr>
                <w:rtl/>
              </w:rPr>
            </w:pPr>
            <w:r w:rsidRPr="009B485C">
              <w:rPr>
                <w:rtl/>
              </w:rPr>
              <w:t>بازرگانان مي تواتستند با اطمينان كامل كالاهاي خود را درآن به امانت بسپارند و درموقع لازم از آن استفاده نمايند</w:t>
            </w:r>
            <w:r w:rsidRPr="009B485C">
              <w:rPr>
                <w:rFonts w:hint="cs"/>
                <w:rtl/>
              </w:rPr>
              <w:t>.</w:t>
            </w:r>
          </w:p>
          <w:p w14:paraId="4737B623" w14:textId="77777777" w:rsidR="009B485C" w:rsidRPr="009B485C" w:rsidRDefault="009B485C" w:rsidP="009B485C">
            <w:pPr>
              <w:rPr>
                <w:rtl/>
              </w:rPr>
            </w:pPr>
          </w:p>
        </w:tc>
        <w:tc>
          <w:tcPr>
            <w:tcW w:w="1300" w:type="dxa"/>
          </w:tcPr>
          <w:p w14:paraId="3F533DD3" w14:textId="77777777" w:rsidR="009B485C" w:rsidRPr="009B485C" w:rsidRDefault="009B485C" w:rsidP="009B485C">
            <w:pPr>
              <w:rPr>
                <w:rtl/>
              </w:rPr>
            </w:pPr>
            <w:r w:rsidRPr="009B485C">
              <w:rPr>
                <w:rtl/>
              </w:rPr>
              <w:t>اين بازار به همراه مسجد حمام و آب انبار يك فضاي شهري پويا را خلق نموده اند مهمترين عامل در ايجاد حس مكان در ادامه فعاليت ها و اتفاقاتي است كه در مكان حادث مي شود (نگارستان و .)</w:t>
            </w:r>
            <w:r w:rsidRPr="009B485C">
              <w:rPr>
                <w:rFonts w:hint="cs"/>
                <w:rtl/>
              </w:rPr>
              <w:t xml:space="preserve"> ح</w:t>
            </w:r>
            <w:r w:rsidRPr="009B485C">
              <w:rPr>
                <w:rtl/>
              </w:rPr>
              <w:t>س تعلق به مكان را براي كاربران خود به سبب دارا بودن هويت فرهنگي و تاريخي ايجاد نمايد</w:t>
            </w:r>
            <w:r w:rsidRPr="009B485C">
              <w:t xml:space="preserve"> . </w:t>
            </w:r>
          </w:p>
          <w:p w14:paraId="77778AB6" w14:textId="77777777" w:rsidR="009B485C" w:rsidRPr="009B485C" w:rsidRDefault="009B485C" w:rsidP="009B485C">
            <w:pPr>
              <w:rPr>
                <w:rtl/>
              </w:rPr>
            </w:pPr>
          </w:p>
        </w:tc>
        <w:tc>
          <w:tcPr>
            <w:tcW w:w="1300" w:type="dxa"/>
          </w:tcPr>
          <w:p w14:paraId="401157C3" w14:textId="77777777" w:rsidR="009B485C" w:rsidRPr="009B485C" w:rsidRDefault="009B485C" w:rsidP="009B485C">
            <w:pPr>
              <w:rPr>
                <w:rtl/>
              </w:rPr>
            </w:pPr>
            <w:r w:rsidRPr="009B485C">
              <w:rPr>
                <w:rtl/>
              </w:rPr>
              <w:t>در زير چهار سوق حوض بزرگي از سنگ مرمر قرار داشته كه آب آن از مجرايي كه از زير بازار تركش دوزها مي گذشته تامين مي شده است . اين مجرا به صورت طاق ضربي است و از آجر و ساروج ساخته شده اس</w:t>
            </w:r>
            <w:r w:rsidRPr="009B485C">
              <w:rPr>
                <w:rFonts w:hint="cs"/>
                <w:rtl/>
              </w:rPr>
              <w:t xml:space="preserve">ت و </w:t>
            </w:r>
            <w:r w:rsidRPr="009B485C">
              <w:rPr>
                <w:rtl/>
              </w:rPr>
              <w:t xml:space="preserve">بالاي مغازه ها مشبك هايي جهت تهويه هوا و روشنايي وجود دارد </w:t>
            </w:r>
            <w:r w:rsidRPr="009B485C">
              <w:rPr>
                <w:rtl/>
              </w:rPr>
              <w:footnoteReference w:id="4"/>
            </w:r>
          </w:p>
        </w:tc>
        <w:tc>
          <w:tcPr>
            <w:tcW w:w="1300" w:type="dxa"/>
          </w:tcPr>
          <w:p w14:paraId="7460A030" w14:textId="77777777" w:rsidR="009B485C" w:rsidRPr="009B485C" w:rsidRDefault="009B485C" w:rsidP="009B485C">
            <w:pPr>
              <w:rPr>
                <w:rtl/>
              </w:rPr>
            </w:pPr>
            <w:r w:rsidRPr="009B485C">
              <w:rPr>
                <w:rtl/>
              </w:rPr>
              <w:t xml:space="preserve">سقف بنا از جمله اجزاي ساختمان است كه مي تواند در جلو گيري از اتلاف انرژي نقش به سزايي داشته باشد </w:t>
            </w:r>
            <w:r w:rsidRPr="009B485C">
              <w:rPr>
                <w:rFonts w:hint="cs"/>
                <w:rtl/>
              </w:rPr>
              <w:t xml:space="preserve">استفاده  از </w:t>
            </w:r>
            <w:r w:rsidRPr="009B485C">
              <w:rPr>
                <w:rtl/>
              </w:rPr>
              <w:t xml:space="preserve">سقف قوسي </w:t>
            </w:r>
            <w:r w:rsidRPr="009B485C">
              <w:rPr>
                <w:rFonts w:hint="cs"/>
                <w:rtl/>
              </w:rPr>
              <w:t xml:space="preserve">شکل که </w:t>
            </w:r>
            <w:r w:rsidRPr="009B485C">
              <w:rPr>
                <w:rtl/>
              </w:rPr>
              <w:t>ب</w:t>
            </w:r>
            <w:r w:rsidRPr="009B485C">
              <w:rPr>
                <w:rFonts w:hint="cs"/>
                <w:rtl/>
              </w:rPr>
              <w:t>ا</w:t>
            </w:r>
            <w:r w:rsidRPr="009B485C">
              <w:rPr>
                <w:rtl/>
              </w:rPr>
              <w:t xml:space="preserve"> پديد آوردن شرايط آسايش براي كاربرا ن با توجه به تابستان هاي گرم شهر شيراز كمك مي نمايد</w:t>
            </w:r>
            <w:r w:rsidRPr="009B485C">
              <w:t xml:space="preserve"> . </w:t>
            </w:r>
          </w:p>
          <w:p w14:paraId="39EE552A" w14:textId="77777777" w:rsidR="009B485C" w:rsidRPr="009B485C" w:rsidRDefault="009B485C" w:rsidP="009B485C">
            <w:pPr>
              <w:rPr>
                <w:rtl/>
              </w:rPr>
            </w:pPr>
            <w:r w:rsidRPr="009B485C">
              <w:t xml:space="preserve"> </w:t>
            </w:r>
          </w:p>
          <w:p w14:paraId="0745EC53" w14:textId="77777777" w:rsidR="009B485C" w:rsidRPr="009B485C" w:rsidRDefault="009B485C" w:rsidP="009B485C">
            <w:pPr>
              <w:rPr>
                <w:rtl/>
              </w:rPr>
            </w:pPr>
          </w:p>
        </w:tc>
        <w:tc>
          <w:tcPr>
            <w:tcW w:w="1227" w:type="dxa"/>
          </w:tcPr>
          <w:p w14:paraId="2087EB3F" w14:textId="77777777" w:rsidR="009B485C" w:rsidRPr="009B485C" w:rsidRDefault="009B485C" w:rsidP="009B485C">
            <w:r w:rsidRPr="009B485C">
              <w:rPr>
                <w:rtl/>
              </w:rPr>
              <w:t>در اين بازار براي مصونيت از رطوبت مغازه ها را در حدود يك متر فرا تر از سطح زمين ساخته شده اند مغازه ها اغلب داراي پستو بوده و در دو طبقه طراحي شده اند</w:t>
            </w:r>
          </w:p>
          <w:p w14:paraId="1958811E" w14:textId="77777777" w:rsidR="009B485C" w:rsidRPr="009B485C" w:rsidRDefault="009B485C" w:rsidP="009B485C"/>
          <w:p w14:paraId="735E1C55" w14:textId="77777777" w:rsidR="009B485C" w:rsidRPr="009B485C" w:rsidRDefault="009B485C" w:rsidP="009B485C">
            <w:pPr>
              <w:rPr>
                <w:rtl/>
              </w:rPr>
            </w:pPr>
          </w:p>
        </w:tc>
      </w:tr>
    </w:tbl>
    <w:p w14:paraId="3A3E0E69" w14:textId="2E7C0494" w:rsidR="009B485C" w:rsidRPr="009B485C" w:rsidRDefault="008A43B9" w:rsidP="009B485C">
      <w:pPr>
        <w:rPr>
          <w:rtl/>
        </w:rPr>
      </w:pPr>
      <w:r w:rsidRPr="009B485C">
        <w:rPr>
          <w:noProof/>
        </w:rPr>
        <w:drawing>
          <wp:anchor distT="0" distB="0" distL="114300" distR="114300" simplePos="0" relativeHeight="251710464" behindDoc="1" locked="0" layoutInCell="1" allowOverlap="1" wp14:anchorId="0EE25387" wp14:editId="20895E39">
            <wp:simplePos x="0" y="0"/>
            <wp:positionH relativeFrom="column">
              <wp:posOffset>53941</wp:posOffset>
            </wp:positionH>
            <wp:positionV relativeFrom="paragraph">
              <wp:posOffset>204875</wp:posOffset>
            </wp:positionV>
            <wp:extent cx="1647825" cy="1210310"/>
            <wp:effectExtent l="0" t="0" r="9525" b="8890"/>
            <wp:wrapSquare wrapText="bothSides"/>
            <wp:docPr id="33" name="Picture 33" descr="https://images.kojaro.com/2016/5/61b4f683-4e15-4a58-9194-374b7b1f8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kojaro.com/2016/5/61b4f683-4e15-4a58-9194-374b7b1f8487.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b="9817"/>
                    <a:stretch/>
                  </pic:blipFill>
                  <pic:spPr bwMode="auto">
                    <a:xfrm>
                      <a:off x="0" y="0"/>
                      <a:ext cx="1647825" cy="1210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BB9B7F" w14:textId="401C0AB0" w:rsidR="009B485C" w:rsidRPr="005759D1" w:rsidRDefault="009B485C" w:rsidP="009B485C">
      <w:pPr>
        <w:rPr>
          <w:rFonts w:cs="B Nazanin"/>
          <w:sz w:val="24"/>
          <w:rtl/>
        </w:rPr>
      </w:pPr>
      <w:r w:rsidRPr="005759D1">
        <w:rPr>
          <w:rFonts w:cs="B Nazanin"/>
          <w:noProof/>
          <w:sz w:val="24"/>
          <w:rtl/>
        </w:rPr>
        <w:drawing>
          <wp:anchor distT="0" distB="0" distL="114300" distR="114300" simplePos="0" relativeHeight="251713536" behindDoc="0" locked="0" layoutInCell="1" allowOverlap="1" wp14:anchorId="0DEF5AC9" wp14:editId="50F0763D">
            <wp:simplePos x="0" y="0"/>
            <wp:positionH relativeFrom="column">
              <wp:posOffset>-1723604</wp:posOffset>
            </wp:positionH>
            <wp:positionV relativeFrom="paragraph">
              <wp:posOffset>1295400</wp:posOffset>
            </wp:positionV>
            <wp:extent cx="1639570" cy="304165"/>
            <wp:effectExtent l="0" t="0" r="0" b="63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9570" cy="304165"/>
                    </a:xfrm>
                    <a:prstGeom prst="rect">
                      <a:avLst/>
                    </a:prstGeom>
                    <a:noFill/>
                  </pic:spPr>
                </pic:pic>
              </a:graphicData>
            </a:graphic>
          </wp:anchor>
        </w:drawing>
      </w:r>
      <w:r w:rsidRPr="005759D1">
        <w:rPr>
          <w:rFonts w:cs="B Nazanin"/>
          <w:sz w:val="24"/>
          <w:rtl/>
        </w:rPr>
        <w:t>بازار اصفهان یکی از بزرگ‌ترین و جالب‌ترین بازارهای ایران و جهان اسلام است.در بین بازارهای شهرهای بزرگ</w:t>
      </w:r>
      <w:r w:rsidRPr="005759D1">
        <w:rPr>
          <w:rFonts w:ascii="Calibri" w:hAnsi="Calibri" w:cs="Calibri" w:hint="cs"/>
          <w:sz w:val="24"/>
          <w:rtl/>
        </w:rPr>
        <w:t> </w:t>
      </w:r>
      <w:hyperlink r:id="rId31" w:history="1">
        <w:r w:rsidRPr="005759D1">
          <w:rPr>
            <w:rFonts w:cs="B Nazanin"/>
            <w:sz w:val="24"/>
            <w:rtl/>
          </w:rPr>
          <w:t>ایران</w:t>
        </w:r>
        <w:r w:rsidRPr="005759D1">
          <w:rPr>
            <w:rFonts w:ascii="Calibri" w:hAnsi="Calibri" w:cs="Calibri" w:hint="cs"/>
            <w:sz w:val="24"/>
            <w:rtl/>
          </w:rPr>
          <w:t> </w:t>
        </w:r>
      </w:hyperlink>
      <w:r w:rsidRPr="005759D1">
        <w:rPr>
          <w:rFonts w:cs="B Nazanin"/>
          <w:sz w:val="24"/>
          <w:rtl/>
        </w:rPr>
        <w:t>کمتر بازاری از نظر تیپ معماری و عناصر متنوع آن، مانند بازار</w:t>
      </w:r>
      <w:r w:rsidRPr="005759D1">
        <w:rPr>
          <w:rFonts w:ascii="Calibri" w:hAnsi="Calibri" w:cs="Calibri" w:hint="cs"/>
          <w:sz w:val="24"/>
          <w:rtl/>
        </w:rPr>
        <w:t> </w:t>
      </w:r>
      <w:hyperlink r:id="rId32" w:history="1">
        <w:r w:rsidRPr="005759D1">
          <w:rPr>
            <w:rFonts w:cs="B Nazanin"/>
            <w:sz w:val="24"/>
            <w:rtl/>
          </w:rPr>
          <w:t>اصفهان</w:t>
        </w:r>
        <w:r w:rsidRPr="005759D1">
          <w:rPr>
            <w:rFonts w:ascii="Calibri" w:hAnsi="Calibri" w:cs="Calibri" w:hint="cs"/>
            <w:sz w:val="24"/>
            <w:rtl/>
          </w:rPr>
          <w:t> </w:t>
        </w:r>
      </w:hyperlink>
      <w:r w:rsidRPr="005759D1">
        <w:rPr>
          <w:rFonts w:cs="B Nazanin"/>
          <w:sz w:val="24"/>
          <w:rtl/>
        </w:rPr>
        <w:t>سالم مانده و به همین جهت به شدت مورد توجه معماران و شهرسازان داخلی و خارجی قرار دارد.</w:t>
      </w:r>
      <w:r w:rsidRPr="005759D1">
        <w:rPr>
          <w:rFonts w:cs="B Nazanin" w:hint="cs"/>
          <w:sz w:val="24"/>
          <w:rtl/>
        </w:rPr>
        <w:t xml:space="preserve"> </w:t>
      </w:r>
      <w:r w:rsidRPr="005759D1">
        <w:rPr>
          <w:rFonts w:cs="B Nazanin"/>
          <w:sz w:val="24"/>
          <w:rtl/>
        </w:rPr>
        <w:t>امتداد بازار بزرگ اصفهان به</w:t>
      </w:r>
      <w:r w:rsidRPr="005759D1">
        <w:rPr>
          <w:rFonts w:ascii="Calibri" w:hAnsi="Calibri" w:cs="Calibri" w:hint="cs"/>
          <w:sz w:val="24"/>
          <w:rtl/>
        </w:rPr>
        <w:t> </w:t>
      </w:r>
      <w:hyperlink r:id="rId33" w:history="1">
        <w:r w:rsidRPr="005759D1">
          <w:rPr>
            <w:rFonts w:cs="B Nazanin"/>
            <w:sz w:val="24"/>
            <w:rtl/>
          </w:rPr>
          <w:t>مسجد جامع</w:t>
        </w:r>
      </w:hyperlink>
      <w:r w:rsidRPr="005759D1">
        <w:rPr>
          <w:rFonts w:cs="B Nazanin"/>
          <w:sz w:val="24"/>
        </w:rPr>
        <w:t xml:space="preserve"> </w:t>
      </w:r>
      <w:r w:rsidRPr="005759D1">
        <w:rPr>
          <w:rFonts w:ascii="Calibri" w:hAnsi="Calibri" w:cs="Calibri" w:hint="cs"/>
          <w:sz w:val="24"/>
          <w:rtl/>
        </w:rPr>
        <w:t> </w:t>
      </w:r>
      <w:r w:rsidRPr="005759D1">
        <w:rPr>
          <w:rFonts w:cs="B Nazanin"/>
          <w:sz w:val="24"/>
          <w:rtl/>
        </w:rPr>
        <w:t>و سپس به بازار عریان منتهی</w:t>
      </w:r>
      <w:r w:rsidRPr="005759D1">
        <w:rPr>
          <w:rFonts w:ascii="Calibri" w:hAnsi="Calibri" w:cs="Calibri" w:hint="cs"/>
          <w:sz w:val="24"/>
          <w:rtl/>
        </w:rPr>
        <w:t> </w:t>
      </w:r>
      <w:r w:rsidRPr="005759D1">
        <w:rPr>
          <w:rFonts w:cs="B Nazanin"/>
          <w:sz w:val="24"/>
          <w:rtl/>
        </w:rPr>
        <w:t>می‌‌شود.</w:t>
      </w:r>
      <w:r w:rsidRPr="005759D1">
        <w:rPr>
          <w:rFonts w:cs="B Nazanin" w:hint="cs"/>
          <w:sz w:val="24"/>
          <w:rtl/>
        </w:rPr>
        <w:t xml:space="preserve"> </w:t>
      </w:r>
      <w:r w:rsidRPr="005759D1">
        <w:rPr>
          <w:rFonts w:cs="B Nazanin"/>
          <w:sz w:val="24"/>
          <w:rtl/>
        </w:rPr>
        <w:t>این بازار را به علت مجاورت با گنبد نظام المل</w:t>
      </w:r>
      <w:r w:rsidRPr="005759D1">
        <w:rPr>
          <w:rFonts w:cs="B Nazanin" w:hint="cs"/>
          <w:sz w:val="24"/>
          <w:rtl/>
        </w:rPr>
        <w:t>ک</w:t>
      </w:r>
      <w:r w:rsidRPr="005759D1">
        <w:rPr>
          <w:rFonts w:cs="B Nazanin"/>
          <w:sz w:val="24"/>
          <w:rtl/>
        </w:rPr>
        <w:t xml:space="preserve"> و مسجد جامع، بازار نظامیه یا نظام الملکی نیز گفته‌اند</w:t>
      </w:r>
      <w:r w:rsidRPr="005759D1">
        <w:rPr>
          <w:rFonts w:cs="B Nazanin" w:hint="cs"/>
          <w:sz w:val="24"/>
          <w:rtl/>
        </w:rPr>
        <w:t xml:space="preserve">. </w:t>
      </w:r>
      <w:r w:rsidRPr="005759D1">
        <w:rPr>
          <w:rFonts w:cs="B Nazanin"/>
          <w:sz w:val="24"/>
          <w:rtl/>
        </w:rPr>
        <w:t>از انشعابات دیگر آن، بازار ریسمان و مدرسه کاسه گران است. مجموعه آثار تاریخی دیگری مانند مدرسه ملا عبدالله، مسجد جارچی باشی، مدرسه صدر، مدرسه نیماورد و کاروان سراهایی از عهد صفویه و قاجاریه مانند کاروان سرای مخلص، گلشن و تیمچه ملک و بسیاری کاروان سراها و تیمچه‌های دیگر و حمام‌هایی از عصر صفویه بر اهمیت تاریخی مجموعه معماری بازار بزرگ اصفهان که از سر در قیصریه تا سر در مسجد اصفهان امتداد دارد افزوده است</w:t>
      </w:r>
      <w:r w:rsidRPr="005759D1">
        <w:rPr>
          <w:rFonts w:cs="B Nazanin"/>
          <w:sz w:val="24"/>
        </w:rPr>
        <w:t>.</w:t>
      </w:r>
      <w:r w:rsidRPr="005759D1">
        <w:rPr>
          <w:rFonts w:cs="B Nazanin" w:hint="cs"/>
          <w:sz w:val="24"/>
          <w:rtl/>
        </w:rPr>
        <w:t xml:space="preserve"> را</w:t>
      </w:r>
      <w:r w:rsidRPr="005759D1">
        <w:rPr>
          <w:rFonts w:cs="B Nazanin"/>
          <w:sz w:val="24"/>
          <w:rtl/>
        </w:rPr>
        <w:t xml:space="preserve">سته بازار قیصریه در دو طبقه مرتفع  ساخته شده که طبقه بالا به امور دفتری و بازرگانی اختصاص داشت و در طبقه پایین مغازه‌های اصناف گوناگون در کنار هم مستقر شده بودند. از این بازار بزرگ و مجلل بازارهای دیگری منشعب می‌شدند که برخی از آن‌ها هنوز هم فعال بوده و به مشاغل مختلف اختصاص دارند. برخی از این بازار‌ها عبارتند از: بازار عربان، ‌ هارونیه، نیم آورد گلشن، مخلص، سماور ساز‌ها و مقصودبیک. ‌در طول </w:t>
      </w:r>
      <w:r w:rsidRPr="005759D1">
        <w:rPr>
          <w:rFonts w:cs="B Nazanin"/>
          <w:sz w:val="24"/>
          <w:rtl/>
        </w:rPr>
        <w:lastRenderedPageBreak/>
        <w:t>این شاهراه سرپوشیده و مسقّف که برخی از خارجیان آن را «گالری سرپوشیده» نامیده‌اند عناصر مذهبی همچون مسجد خیاط‌ها، مسجد نو، مسجد ذوالفقار، مسجد شیشه، مسجد خارجی و ده‌ها مسجد دیگر به فعالیت‌های مذهبی می‌پرداختند و بازرگانان و اصناف گوناگون در آن‌ها عبادت می‌کردند. مراکز فرهنگی هم به اعتبار و رونق بازار می‌افزودند. مدارسی همچون مدرسه کاسه گران، هارونیه، ‌ نیم آورد، جده بزرگ، جده کوچک، ملاعبدالله و</w:t>
      </w:r>
      <w:r w:rsidRPr="005759D1">
        <w:rPr>
          <w:rFonts w:ascii="Arial" w:hAnsi="Arial" w:cs="Arial" w:hint="cs"/>
          <w:sz w:val="24"/>
          <w:rtl/>
        </w:rPr>
        <w:t>…</w:t>
      </w:r>
      <w:r w:rsidRPr="005759D1">
        <w:rPr>
          <w:rFonts w:cs="B Nazanin"/>
          <w:sz w:val="24"/>
          <w:rtl/>
        </w:rPr>
        <w:t xml:space="preserve"> </w:t>
      </w:r>
      <w:r w:rsidRPr="005759D1">
        <w:rPr>
          <w:rFonts w:cs="B Nazanin" w:hint="cs"/>
          <w:sz w:val="24"/>
          <w:rtl/>
        </w:rPr>
        <w:t>این</w:t>
      </w:r>
      <w:r w:rsidRPr="005759D1">
        <w:rPr>
          <w:rFonts w:cs="B Nazanin"/>
          <w:sz w:val="24"/>
          <w:rtl/>
        </w:rPr>
        <w:t xml:space="preserve"> </w:t>
      </w:r>
      <w:r w:rsidRPr="005759D1">
        <w:rPr>
          <w:rFonts w:cs="B Nazanin" w:hint="cs"/>
          <w:sz w:val="24"/>
          <w:rtl/>
        </w:rPr>
        <w:t>مدارس</w:t>
      </w:r>
      <w:r w:rsidRPr="005759D1">
        <w:rPr>
          <w:rFonts w:cs="B Nazanin"/>
          <w:sz w:val="24"/>
          <w:rtl/>
        </w:rPr>
        <w:t xml:space="preserve"> </w:t>
      </w:r>
      <w:r w:rsidRPr="005759D1">
        <w:rPr>
          <w:rFonts w:cs="B Nazanin" w:hint="cs"/>
          <w:sz w:val="24"/>
          <w:rtl/>
        </w:rPr>
        <w:t>با</w:t>
      </w:r>
      <w:r w:rsidRPr="005759D1">
        <w:rPr>
          <w:rFonts w:cs="B Nazanin"/>
          <w:sz w:val="24"/>
          <w:rtl/>
        </w:rPr>
        <w:t xml:space="preserve"> </w:t>
      </w:r>
      <w:r w:rsidRPr="005759D1">
        <w:rPr>
          <w:rFonts w:cs="B Nazanin" w:hint="cs"/>
          <w:sz w:val="24"/>
          <w:rtl/>
        </w:rPr>
        <w:t>معماری</w:t>
      </w:r>
      <w:r w:rsidRPr="005759D1">
        <w:rPr>
          <w:rFonts w:cs="B Nazanin"/>
          <w:sz w:val="24"/>
          <w:rtl/>
        </w:rPr>
        <w:t xml:space="preserve"> </w:t>
      </w:r>
      <w:r w:rsidRPr="005759D1">
        <w:rPr>
          <w:rFonts w:cs="B Nazanin" w:hint="cs"/>
          <w:sz w:val="24"/>
          <w:rtl/>
        </w:rPr>
        <w:t>خاص</w:t>
      </w:r>
      <w:r w:rsidRPr="005759D1">
        <w:rPr>
          <w:rFonts w:cs="B Nazanin"/>
          <w:sz w:val="24"/>
          <w:rtl/>
        </w:rPr>
        <w:t xml:space="preserve"> </w:t>
      </w:r>
      <w:r w:rsidRPr="005759D1">
        <w:rPr>
          <w:rFonts w:cs="B Nazanin" w:hint="cs"/>
          <w:sz w:val="24"/>
          <w:rtl/>
        </w:rPr>
        <w:t>ایرانی</w:t>
      </w:r>
      <w:r w:rsidRPr="005759D1">
        <w:rPr>
          <w:rFonts w:cs="B Nazanin"/>
          <w:sz w:val="24"/>
          <w:rtl/>
        </w:rPr>
        <w:t xml:space="preserve"> </w:t>
      </w:r>
      <w:r w:rsidRPr="005759D1">
        <w:rPr>
          <w:rFonts w:cs="B Nazanin" w:hint="cs"/>
          <w:sz w:val="24"/>
          <w:rtl/>
        </w:rPr>
        <w:t>اسلامی</w:t>
      </w:r>
      <w:r w:rsidRPr="005759D1">
        <w:rPr>
          <w:rFonts w:cs="B Nazanin"/>
          <w:sz w:val="24"/>
          <w:rtl/>
        </w:rPr>
        <w:t xml:space="preserve"> </w:t>
      </w:r>
      <w:r w:rsidRPr="005759D1">
        <w:rPr>
          <w:rFonts w:cs="B Nazanin" w:hint="cs"/>
          <w:sz w:val="24"/>
          <w:rtl/>
        </w:rPr>
        <w:t>ده‌ها</w:t>
      </w:r>
      <w:r w:rsidRPr="005759D1">
        <w:rPr>
          <w:rFonts w:cs="B Nazanin"/>
          <w:sz w:val="24"/>
          <w:rtl/>
        </w:rPr>
        <w:t xml:space="preserve"> </w:t>
      </w:r>
      <w:r w:rsidRPr="005759D1">
        <w:rPr>
          <w:rFonts w:cs="B Nazanin" w:hint="cs"/>
          <w:sz w:val="24"/>
          <w:rtl/>
        </w:rPr>
        <w:t>سال</w:t>
      </w:r>
      <w:r w:rsidRPr="005759D1">
        <w:rPr>
          <w:rFonts w:cs="B Nazanin"/>
          <w:sz w:val="24"/>
          <w:rtl/>
        </w:rPr>
        <w:t xml:space="preserve"> </w:t>
      </w:r>
      <w:r w:rsidRPr="005759D1">
        <w:rPr>
          <w:rFonts w:cs="B Nazanin" w:hint="cs"/>
          <w:sz w:val="24"/>
          <w:rtl/>
        </w:rPr>
        <w:t>اس</w:t>
      </w:r>
      <w:r w:rsidRPr="005759D1">
        <w:rPr>
          <w:rFonts w:cs="B Nazanin"/>
          <w:sz w:val="24"/>
          <w:rtl/>
        </w:rPr>
        <w:t>ت موضوع کتاب‌ها و رسالات و تحقیقات مهندسین و معماران و سیاحان گوناگون هستند. نهادهای اقتصادی نیز از دیگر جاذبه هائی هستند که در بازار‌ها وجود داشته‌اند. برخی از این نهاد‌ها که «تیمچه» و «سرا» نامیده می‌شوند هنوز فعال هستند. مشهور‌ترین این سرا‌ها عبارتند از: سرای اردستانی‌ها، سرای خانی، سرای آقا، سرای پادرخت سوخته، سرای می‌راسماعیل، سرای تالار، سرای خوانساری‌ها، سرای گلشن، سرای جارچی و سرای فخر، این سرا‌ها به همراه کاروانسراهای متعدد و پررونق بازار اصفهان را به عنصری فعال تبدیل کرده که سیاحان با اشتیاق از آن بازدید می‌کردند و با دقت در سفرنامه‌هایشان معرفی می‌نمودند</w:t>
      </w:r>
      <w:r w:rsidRPr="005759D1">
        <w:rPr>
          <w:rFonts w:cs="B Nazanin"/>
          <w:sz w:val="24"/>
        </w:rPr>
        <w:t>.</w:t>
      </w:r>
      <w:r w:rsidRPr="005759D1">
        <w:rPr>
          <w:rFonts w:cs="B Nazanin" w:hint="cs"/>
          <w:sz w:val="24"/>
          <w:rtl/>
        </w:rPr>
        <w:t xml:space="preserve"> </w:t>
      </w:r>
      <w:r w:rsidRPr="005759D1">
        <w:rPr>
          <w:rFonts w:cs="B Nazanin"/>
          <w:sz w:val="24"/>
          <w:rtl/>
        </w:rPr>
        <w:t>دیگر بازار‌ها</w:t>
      </w:r>
      <w:r w:rsidRPr="005759D1">
        <w:rPr>
          <w:rFonts w:cs="B Nazanin"/>
          <w:sz w:val="24"/>
        </w:rPr>
        <w:t>:</w:t>
      </w:r>
      <w:r w:rsidRPr="005759D1">
        <w:rPr>
          <w:rFonts w:cs="B Nazanin" w:hint="cs"/>
          <w:sz w:val="24"/>
          <w:rtl/>
        </w:rPr>
        <w:t xml:space="preserve"> </w:t>
      </w:r>
      <w:r w:rsidRPr="005759D1">
        <w:rPr>
          <w:rFonts w:cs="B Nazanin"/>
          <w:sz w:val="24"/>
          <w:rtl/>
        </w:rPr>
        <w:t xml:space="preserve">در اطراف </w:t>
      </w:r>
      <w:r w:rsidRPr="005759D1">
        <w:rPr>
          <w:rFonts w:cs="B Nazanin" w:hint="cs"/>
          <w:sz w:val="24"/>
          <w:rtl/>
        </w:rPr>
        <w:t>م</w:t>
      </w:r>
      <w:r w:rsidRPr="005759D1">
        <w:rPr>
          <w:rFonts w:cs="B Nazanin"/>
          <w:sz w:val="24"/>
          <w:rtl/>
        </w:rPr>
        <w:t xml:space="preserve">یدان امام نیز بازارهای مشهوری همچون بازار مسگر‌ها، ‌ ترکش دوز‌ها، کلاهدوز‌ها، </w:t>
      </w:r>
      <w:r w:rsidRPr="005759D1">
        <w:rPr>
          <w:rFonts w:cs="B Nazanin" w:hint="cs"/>
          <w:sz w:val="24"/>
          <w:rtl/>
        </w:rPr>
        <w:t xml:space="preserve">و </w:t>
      </w:r>
      <w:r w:rsidRPr="005759D1">
        <w:rPr>
          <w:rFonts w:cs="B Nazanin"/>
          <w:sz w:val="24"/>
          <w:rtl/>
        </w:rPr>
        <w:t>آهنگر‌ها وجود داشته‌اند که تاکنون نام خود را حفظ کرده‌اند و به‌‌ همان اسامی نامیده می‌شوند</w:t>
      </w:r>
      <w:r w:rsidRPr="005759D1">
        <w:rPr>
          <w:rFonts w:cs="B Nazanin"/>
          <w:sz w:val="24"/>
        </w:rPr>
        <w:t>.</w:t>
      </w:r>
      <w:r w:rsidRPr="005759D1">
        <w:rPr>
          <w:rFonts w:cs="B Nazanin" w:hint="cs"/>
          <w:sz w:val="24"/>
          <w:rtl/>
        </w:rPr>
        <w:t xml:space="preserve"> راسته های بازار دارای طاق با مصالح  هستند. به دلیل گرمای هوا و تابش آفتاب طاقها بلندتر، عرض راسته ها بیشتر و منفذهای بالای طاق ها بزرگتر هستند. طاق جلوی تابش گرمای آفتاب در تابستان و در زمستان به تعادل دمای بازار کمک می کند و مانند یک خازن حرارتی در طی شبانه روزدمای هوا و شرایط زیستی را متعادل می نماید. </w:t>
      </w:r>
    </w:p>
    <w:p w14:paraId="2D4950AC" w14:textId="0ED2E3F2" w:rsidR="009B485C" w:rsidRPr="009B485C" w:rsidRDefault="005759D1" w:rsidP="009B485C">
      <w:pPr>
        <w:rPr>
          <w:rtl/>
        </w:rPr>
      </w:pPr>
      <w:r w:rsidRPr="005759D1">
        <w:rPr>
          <w:rFonts w:cs="B Nazanin"/>
          <w:noProof/>
          <w:sz w:val="24"/>
        </w:rPr>
        <w:drawing>
          <wp:anchor distT="0" distB="0" distL="114300" distR="114300" simplePos="0" relativeHeight="251627520" behindDoc="1" locked="0" layoutInCell="1" allowOverlap="1" wp14:anchorId="0D0D68A1" wp14:editId="33F4F194">
            <wp:simplePos x="0" y="0"/>
            <wp:positionH relativeFrom="column">
              <wp:posOffset>1330780</wp:posOffset>
            </wp:positionH>
            <wp:positionV relativeFrom="paragraph">
              <wp:posOffset>165100</wp:posOffset>
            </wp:positionV>
            <wp:extent cx="889635" cy="906145"/>
            <wp:effectExtent l="0" t="0" r="5715" b="825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40825" t="23146" r="50939" b="61943"/>
                    <a:stretch/>
                  </pic:blipFill>
                  <pic:spPr bwMode="auto">
                    <a:xfrm>
                      <a:off x="0" y="0"/>
                      <a:ext cx="889635" cy="906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43B9" w:rsidRPr="009B485C">
        <w:rPr>
          <w:noProof/>
        </w:rPr>
        <w:drawing>
          <wp:anchor distT="0" distB="0" distL="114300" distR="114300" simplePos="0" relativeHeight="251633664" behindDoc="0" locked="0" layoutInCell="1" allowOverlap="1" wp14:anchorId="2C1C2570" wp14:editId="56E4986D">
            <wp:simplePos x="0" y="0"/>
            <wp:positionH relativeFrom="column">
              <wp:posOffset>3521710</wp:posOffset>
            </wp:positionH>
            <wp:positionV relativeFrom="paragraph">
              <wp:posOffset>176249</wp:posOffset>
            </wp:positionV>
            <wp:extent cx="1372235" cy="887095"/>
            <wp:effectExtent l="0" t="0" r="0" b="8255"/>
            <wp:wrapSquare wrapText="bothSides"/>
            <wp:docPr id="11" name="emb6107D6E1D" descr="Image result for  بازار وکیل شیرا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6107D6E1D" descr="Image result for  بازار وکیل شیراز"/>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2235" cy="887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43B9" w:rsidRPr="009B485C">
        <w:rPr>
          <w:noProof/>
        </w:rPr>
        <w:drawing>
          <wp:anchor distT="0" distB="0" distL="114300" distR="114300" simplePos="0" relativeHeight="251619328" behindDoc="0" locked="0" layoutInCell="1" allowOverlap="1" wp14:anchorId="171F18A5" wp14:editId="1AB86963">
            <wp:simplePos x="0" y="0"/>
            <wp:positionH relativeFrom="column">
              <wp:posOffset>2327275</wp:posOffset>
            </wp:positionH>
            <wp:positionV relativeFrom="paragraph">
              <wp:posOffset>151130</wp:posOffset>
            </wp:positionV>
            <wp:extent cx="1016635" cy="979170"/>
            <wp:effectExtent l="0" t="0" r="0" b="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52958" t="43377" r="38563" b="40617"/>
                    <a:stretch/>
                  </pic:blipFill>
                  <pic:spPr bwMode="auto">
                    <a:xfrm>
                      <a:off x="0" y="0"/>
                      <a:ext cx="1016635" cy="979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485C" w:rsidRPr="009B485C">
        <w:rPr>
          <w:rtl/>
        </w:rPr>
        <w:tab/>
      </w:r>
    </w:p>
    <w:p w14:paraId="289B9D7E" w14:textId="7EBB075D" w:rsidR="008A43B9" w:rsidRDefault="008A43B9" w:rsidP="009B485C">
      <w:pPr>
        <w:rPr>
          <w:rtl/>
        </w:rPr>
      </w:pPr>
    </w:p>
    <w:p w14:paraId="1045D216" w14:textId="77A044EA" w:rsidR="008A43B9" w:rsidRDefault="008A43B9" w:rsidP="009B485C">
      <w:pPr>
        <w:rPr>
          <w:rtl/>
        </w:rPr>
      </w:pPr>
    </w:p>
    <w:p w14:paraId="50D80FF0" w14:textId="439BBBCD" w:rsidR="008A43B9" w:rsidRDefault="008A43B9" w:rsidP="009B485C">
      <w:pPr>
        <w:rPr>
          <w:rtl/>
        </w:rPr>
      </w:pPr>
    </w:p>
    <w:p w14:paraId="68D70E97" w14:textId="595882FD" w:rsidR="008A43B9" w:rsidRDefault="008A43B9" w:rsidP="009B485C">
      <w:pPr>
        <w:rPr>
          <w:rtl/>
        </w:rPr>
      </w:pPr>
      <w:r w:rsidRPr="009B485C">
        <w:rPr>
          <w:noProof/>
        </w:rPr>
        <w:drawing>
          <wp:anchor distT="0" distB="0" distL="114300" distR="114300" simplePos="0" relativeHeight="251611136" behindDoc="0" locked="0" layoutInCell="1" allowOverlap="1" wp14:anchorId="204298EF" wp14:editId="2FAFC200">
            <wp:simplePos x="0" y="0"/>
            <wp:positionH relativeFrom="column">
              <wp:posOffset>877620</wp:posOffset>
            </wp:positionH>
            <wp:positionV relativeFrom="paragraph">
              <wp:posOffset>351099</wp:posOffset>
            </wp:positionV>
            <wp:extent cx="4014470" cy="565785"/>
            <wp:effectExtent l="0" t="0" r="5080" b="5715"/>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4684" t="35655" r="34151" b="56532"/>
                    <a:stretch/>
                  </pic:blipFill>
                  <pic:spPr bwMode="auto">
                    <a:xfrm>
                      <a:off x="0" y="0"/>
                      <a:ext cx="4014470" cy="565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F9CD6A" w14:textId="646E9555" w:rsidR="008A43B9" w:rsidRDefault="008A43B9" w:rsidP="009B485C">
      <w:pPr>
        <w:rPr>
          <w:rtl/>
        </w:rPr>
      </w:pPr>
      <w:r w:rsidRPr="009B485C">
        <w:rPr>
          <w:noProof/>
          <w:rtl/>
        </w:rPr>
        <mc:AlternateContent>
          <mc:Choice Requires="wps">
            <w:drawing>
              <wp:anchor distT="0" distB="0" distL="114300" distR="114300" simplePos="0" relativeHeight="251696128" behindDoc="0" locked="0" layoutInCell="1" allowOverlap="1" wp14:anchorId="5E7ABDCD" wp14:editId="04B234F9">
                <wp:simplePos x="0" y="0"/>
                <wp:positionH relativeFrom="column">
                  <wp:posOffset>627493</wp:posOffset>
                </wp:positionH>
                <wp:positionV relativeFrom="paragraph">
                  <wp:posOffset>792777</wp:posOffset>
                </wp:positionV>
                <wp:extent cx="4520485" cy="250825"/>
                <wp:effectExtent l="0" t="0" r="13970" b="15875"/>
                <wp:wrapNone/>
                <wp:docPr id="8" name="Rectangle 8"/>
                <wp:cNvGraphicFramePr/>
                <a:graphic xmlns:a="http://schemas.openxmlformats.org/drawingml/2006/main">
                  <a:graphicData uri="http://schemas.microsoft.com/office/word/2010/wordprocessingShape">
                    <wps:wsp>
                      <wps:cNvSpPr/>
                      <wps:spPr>
                        <a:xfrm>
                          <a:off x="0" y="0"/>
                          <a:ext cx="4520485" cy="250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397D9F" id="Rectangle 8" o:spid="_x0000_s1026" style="position:absolute;margin-left:49.4pt;margin-top:62.4pt;width:355.95pt;height:19.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" filled="f" strokecolor="black [3213]" strokeweight="1pt"/>
            </w:pict>
          </mc:Fallback>
        </mc:AlternateContent>
      </w:r>
    </w:p>
    <w:p w14:paraId="644964DD" w14:textId="413689CD" w:rsidR="008A43B9" w:rsidRDefault="008A43B9" w:rsidP="009B485C">
      <w:pPr>
        <w:rPr>
          <w:rtl/>
        </w:rPr>
      </w:pPr>
    </w:p>
    <w:p w14:paraId="5932D4D3" w14:textId="20080B21" w:rsidR="008A43B9" w:rsidRDefault="008A43B9" w:rsidP="009B485C">
      <w:pPr>
        <w:rPr>
          <w:rtl/>
        </w:rPr>
      </w:pPr>
    </w:p>
    <w:p w14:paraId="70A8A1EF" w14:textId="5FEB5C18" w:rsidR="009B485C" w:rsidRPr="00705279" w:rsidRDefault="009B485C" w:rsidP="005759D1">
      <w:pPr>
        <w:rPr>
          <w:rFonts w:cs="B Nazanin"/>
        </w:rPr>
      </w:pPr>
      <w:r w:rsidRPr="00705279">
        <w:rPr>
          <w:rFonts w:cs="B Nazanin" w:hint="cs"/>
          <w:rtl/>
        </w:rPr>
        <w:t>همچنین از ورود گردو غبار و بادهای کویری به داخل بازار جلوگیری میکند و زیرگنبد را با مقرنس وکاربندی های موزون و شکیل می پوشانند. دهانه حجره ها به اندازه طول آزاد بین دو پایه طاق راسته هاست که از سه الی چهارمتر تجاوز نمی کند. در این مناطق بعضی از حجره ها دارای زیرزمین هستند که جهت انبار کالا از آنها استفاده می شود.</w:t>
      </w:r>
      <w:r w:rsidRPr="00705279">
        <w:rPr>
          <w:rFonts w:cs="B Nazanin"/>
          <w:rtl/>
        </w:rPr>
        <w:footnoteReference w:id="5"/>
      </w:r>
      <w:r w:rsidRPr="00705279">
        <w:rPr>
          <w:rFonts w:cs="B Nazanin" w:hint="cs"/>
          <w:rtl/>
        </w:rPr>
        <w:t xml:space="preserve"> مقطع بازار اصفهان، راسته ها دارای طاق با مصالح بنایی، ارتفاع طاق ها بلند، منافذ بالای طاق بزرگ و مقرنس کاری زیر طاق ها که نشان از تجمل گرایی دارد ، اغلب سرای بازار</w:t>
      </w:r>
      <w:r w:rsidRPr="009B485C">
        <w:rPr>
          <w:rFonts w:hint="cs"/>
          <w:rtl/>
        </w:rPr>
        <w:t xml:space="preserve"> </w:t>
      </w:r>
      <w:r w:rsidRPr="00705279">
        <w:rPr>
          <w:rFonts w:cs="B Nazanin" w:hint="cs"/>
          <w:rtl/>
        </w:rPr>
        <w:t xml:space="preserve">دو طبقه و دارای رواق های سراسری در طبقه دوم بوده و درونگرایی را در فرم بازار می توان دید که با ثبات این فرم ها در سالیان سال نمادی از قناعت طبع و نبود حس تنوع طلبی در مردم اصفهان است که موارد فوق در جدول زیر به صورت خلاصه مطرح شده است. </w:t>
      </w:r>
    </w:p>
    <w:tbl>
      <w:tblPr>
        <w:bidiVisual/>
        <w:tblW w:w="0" w:type="auto"/>
        <w:jc w:val="center"/>
        <w:tblLook w:val="04A0" w:firstRow="1" w:lastRow="0" w:firstColumn="1" w:lastColumn="0" w:noHBand="0" w:noVBand="1"/>
      </w:tblPr>
      <w:tblGrid>
        <w:gridCol w:w="814"/>
        <w:gridCol w:w="11"/>
        <w:gridCol w:w="1284"/>
        <w:gridCol w:w="16"/>
        <w:gridCol w:w="992"/>
        <w:gridCol w:w="26"/>
        <w:gridCol w:w="918"/>
        <w:gridCol w:w="15"/>
        <w:gridCol w:w="717"/>
        <w:gridCol w:w="1095"/>
        <w:gridCol w:w="14"/>
        <w:gridCol w:w="864"/>
        <w:gridCol w:w="15"/>
        <w:gridCol w:w="803"/>
        <w:gridCol w:w="15"/>
        <w:gridCol w:w="1405"/>
      </w:tblGrid>
      <w:tr w:rsidR="009B485C" w:rsidRPr="00705279" w14:paraId="126C1E09" w14:textId="77777777" w:rsidTr="00702F9A">
        <w:trPr>
          <w:gridBefore w:val="2"/>
          <w:wBefore w:w="847" w:type="dxa"/>
          <w:trHeight w:val="708"/>
          <w:jc w:val="center"/>
        </w:trPr>
        <w:tc>
          <w:tcPr>
            <w:tcW w:w="4230" w:type="dxa"/>
            <w:gridSpan w:val="7"/>
          </w:tcPr>
          <w:p w14:paraId="10594AA8" w14:textId="77777777" w:rsidR="009B485C" w:rsidRPr="00705279" w:rsidRDefault="009B485C" w:rsidP="009B485C">
            <w:pPr>
              <w:rPr>
                <w:rFonts w:cs="B Nazanin"/>
                <w:rtl/>
              </w:rPr>
            </w:pPr>
            <w:r w:rsidRPr="00705279">
              <w:rPr>
                <w:rFonts w:cs="B Nazanin" w:hint="cs"/>
                <w:rtl/>
              </w:rPr>
              <w:lastRenderedPageBreak/>
              <w:t>فرهنگ</w:t>
            </w:r>
          </w:p>
        </w:tc>
        <w:tc>
          <w:tcPr>
            <w:tcW w:w="4578" w:type="dxa"/>
            <w:gridSpan w:val="7"/>
          </w:tcPr>
          <w:p w14:paraId="4C91DA2F" w14:textId="77777777" w:rsidR="009B485C" w:rsidRPr="00705279" w:rsidRDefault="009B485C" w:rsidP="009B485C">
            <w:pPr>
              <w:rPr>
                <w:rFonts w:cs="B Nazanin"/>
                <w:rtl/>
              </w:rPr>
            </w:pPr>
            <w:r w:rsidRPr="00705279">
              <w:rPr>
                <w:rFonts w:cs="B Nazanin" w:hint="cs"/>
                <w:rtl/>
              </w:rPr>
              <w:t>بوم</w:t>
            </w:r>
          </w:p>
        </w:tc>
      </w:tr>
      <w:tr w:rsidR="009B485C" w:rsidRPr="009B485C" w14:paraId="6E9F5619" w14:textId="77777777" w:rsidTr="00702F9A">
        <w:trPr>
          <w:gridBefore w:val="1"/>
          <w:wBefore w:w="836" w:type="dxa"/>
          <w:trHeight w:val="1137"/>
          <w:jc w:val="center"/>
        </w:trPr>
        <w:tc>
          <w:tcPr>
            <w:tcW w:w="1481" w:type="dxa"/>
            <w:gridSpan w:val="3"/>
          </w:tcPr>
          <w:p w14:paraId="58C8F464" w14:textId="77777777" w:rsidR="009B485C" w:rsidRPr="009B485C" w:rsidRDefault="009B485C" w:rsidP="009B485C">
            <w:pPr>
              <w:rPr>
                <w:rtl/>
              </w:rPr>
            </w:pPr>
            <w:r w:rsidRPr="009B485C">
              <w:rPr>
                <w:rFonts w:hint="cs"/>
                <w:rtl/>
              </w:rPr>
              <w:t>تنوع طلبی</w:t>
            </w:r>
          </w:p>
        </w:tc>
        <w:tc>
          <w:tcPr>
            <w:tcW w:w="1049" w:type="dxa"/>
            <w:gridSpan w:val="2"/>
          </w:tcPr>
          <w:p w14:paraId="30549837" w14:textId="77777777" w:rsidR="009B485C" w:rsidRPr="009B485C" w:rsidRDefault="009B485C" w:rsidP="009B485C">
            <w:pPr>
              <w:rPr>
                <w:rtl/>
              </w:rPr>
            </w:pPr>
            <w:r w:rsidRPr="009B485C">
              <w:rPr>
                <w:rFonts w:hint="cs"/>
                <w:rtl/>
              </w:rPr>
              <w:t>درونگرایی</w:t>
            </w:r>
          </w:p>
        </w:tc>
        <w:tc>
          <w:tcPr>
            <w:tcW w:w="978" w:type="dxa"/>
            <w:gridSpan w:val="2"/>
          </w:tcPr>
          <w:p w14:paraId="3860416F" w14:textId="77777777" w:rsidR="009B485C" w:rsidRPr="009B485C" w:rsidRDefault="009B485C" w:rsidP="009B485C">
            <w:pPr>
              <w:rPr>
                <w:rtl/>
              </w:rPr>
            </w:pPr>
            <w:r w:rsidRPr="009B485C">
              <w:rPr>
                <w:rFonts w:hint="cs"/>
                <w:rtl/>
              </w:rPr>
              <w:t>ساده زیستن</w:t>
            </w:r>
          </w:p>
        </w:tc>
        <w:tc>
          <w:tcPr>
            <w:tcW w:w="729" w:type="dxa"/>
          </w:tcPr>
          <w:p w14:paraId="5FBB15CA" w14:textId="77777777" w:rsidR="009B485C" w:rsidRPr="009B485C" w:rsidRDefault="009B485C" w:rsidP="009B485C">
            <w:pPr>
              <w:rPr>
                <w:rtl/>
              </w:rPr>
            </w:pPr>
            <w:r w:rsidRPr="009B485C">
              <w:rPr>
                <w:rFonts w:hint="cs"/>
                <w:rtl/>
              </w:rPr>
              <w:t>قناعت طبع</w:t>
            </w:r>
          </w:p>
        </w:tc>
        <w:tc>
          <w:tcPr>
            <w:tcW w:w="1192" w:type="dxa"/>
            <w:gridSpan w:val="2"/>
          </w:tcPr>
          <w:p w14:paraId="273FD7C0" w14:textId="77777777" w:rsidR="009B485C" w:rsidRPr="009B485C" w:rsidRDefault="009B485C" w:rsidP="009B485C">
            <w:pPr>
              <w:rPr>
                <w:rtl/>
              </w:rPr>
            </w:pPr>
            <w:r w:rsidRPr="009B485C">
              <w:rPr>
                <w:rFonts w:hint="cs"/>
                <w:rtl/>
              </w:rPr>
              <w:t>اتصال به زمین</w:t>
            </w:r>
          </w:p>
        </w:tc>
        <w:tc>
          <w:tcPr>
            <w:tcW w:w="935" w:type="dxa"/>
            <w:gridSpan w:val="2"/>
          </w:tcPr>
          <w:p w14:paraId="5744B3C5" w14:textId="77777777" w:rsidR="009B485C" w:rsidRPr="009B485C" w:rsidRDefault="009B485C" w:rsidP="009B485C">
            <w:pPr>
              <w:rPr>
                <w:rtl/>
              </w:rPr>
            </w:pPr>
            <w:r w:rsidRPr="009B485C">
              <w:rPr>
                <w:rFonts w:hint="cs"/>
                <w:rtl/>
              </w:rPr>
              <w:t>مصالح</w:t>
            </w:r>
          </w:p>
        </w:tc>
        <w:tc>
          <w:tcPr>
            <w:tcW w:w="878" w:type="dxa"/>
            <w:gridSpan w:val="2"/>
          </w:tcPr>
          <w:p w14:paraId="01B1704D" w14:textId="77777777" w:rsidR="009B485C" w:rsidRPr="009B485C" w:rsidRDefault="009B485C" w:rsidP="009B485C">
            <w:pPr>
              <w:rPr>
                <w:rtl/>
              </w:rPr>
            </w:pPr>
            <w:r w:rsidRPr="009B485C">
              <w:rPr>
                <w:rFonts w:hint="cs"/>
                <w:rtl/>
              </w:rPr>
              <w:t>فرم سقف</w:t>
            </w:r>
          </w:p>
        </w:tc>
        <w:tc>
          <w:tcPr>
            <w:tcW w:w="1577" w:type="dxa"/>
          </w:tcPr>
          <w:p w14:paraId="0F2DE463" w14:textId="77777777" w:rsidR="009B485C" w:rsidRPr="009B485C" w:rsidRDefault="009B485C" w:rsidP="009B485C">
            <w:pPr>
              <w:rPr>
                <w:rtl/>
              </w:rPr>
            </w:pPr>
            <w:r w:rsidRPr="009B485C">
              <w:rPr>
                <w:rFonts w:hint="cs"/>
                <w:rtl/>
              </w:rPr>
              <w:t>پوشش سقف</w:t>
            </w:r>
          </w:p>
        </w:tc>
      </w:tr>
      <w:tr w:rsidR="009B485C" w:rsidRPr="009B485C" w14:paraId="0B2875C1" w14:textId="77777777" w:rsidTr="00702F9A">
        <w:trPr>
          <w:trHeight w:val="1824"/>
          <w:jc w:val="center"/>
        </w:trPr>
        <w:tc>
          <w:tcPr>
            <w:tcW w:w="836" w:type="dxa"/>
            <w:shd w:val="clear" w:color="auto" w:fill="auto"/>
          </w:tcPr>
          <w:p w14:paraId="71B6ED66" w14:textId="77777777" w:rsidR="009B485C" w:rsidRPr="009B485C" w:rsidRDefault="009B485C" w:rsidP="009B485C">
            <w:r w:rsidRPr="009B485C">
              <w:rPr>
                <w:rFonts w:hint="cs"/>
                <w:rtl/>
              </w:rPr>
              <w:t>اصفهان</w:t>
            </w:r>
          </w:p>
          <w:p w14:paraId="11BE46B0" w14:textId="77777777" w:rsidR="009B485C" w:rsidRPr="009B485C" w:rsidRDefault="009B485C" w:rsidP="009B485C">
            <w:pPr>
              <w:rPr>
                <w:rtl/>
              </w:rPr>
            </w:pPr>
            <w:r w:rsidRPr="009B485C">
              <w:rPr>
                <w:rFonts w:hint="cs"/>
                <w:rtl/>
              </w:rPr>
              <w:t>گرم و خشک</w:t>
            </w:r>
          </w:p>
        </w:tc>
        <w:tc>
          <w:tcPr>
            <w:tcW w:w="1465" w:type="dxa"/>
            <w:gridSpan w:val="2"/>
          </w:tcPr>
          <w:p w14:paraId="4BAA7F51" w14:textId="77777777" w:rsidR="009B485C" w:rsidRPr="009B485C" w:rsidRDefault="009B485C" w:rsidP="009B485C">
            <w:pPr>
              <w:rPr>
                <w:rtl/>
              </w:rPr>
            </w:pPr>
            <w:r w:rsidRPr="009B485C">
              <w:rPr>
                <w:rFonts w:hint="cs"/>
                <w:rtl/>
              </w:rPr>
              <w:t>نبود تنوع طلبی</w:t>
            </w:r>
          </w:p>
        </w:tc>
        <w:tc>
          <w:tcPr>
            <w:tcW w:w="1038" w:type="dxa"/>
            <w:gridSpan w:val="2"/>
          </w:tcPr>
          <w:p w14:paraId="66E314CC" w14:textId="77777777" w:rsidR="009B485C" w:rsidRPr="009B485C" w:rsidRDefault="009B485C" w:rsidP="009B485C">
            <w:pPr>
              <w:rPr>
                <w:rtl/>
              </w:rPr>
            </w:pPr>
            <w:r w:rsidRPr="009B485C">
              <w:rPr>
                <w:rFonts w:hint="cs"/>
                <w:rtl/>
              </w:rPr>
              <w:t>درونگرا</w:t>
            </w:r>
          </w:p>
        </w:tc>
        <w:tc>
          <w:tcPr>
            <w:tcW w:w="989" w:type="dxa"/>
            <w:gridSpan w:val="2"/>
          </w:tcPr>
          <w:p w14:paraId="30A1D62A" w14:textId="77777777" w:rsidR="009B485C" w:rsidRPr="009B485C" w:rsidRDefault="009B485C" w:rsidP="009B485C">
            <w:pPr>
              <w:rPr>
                <w:rtl/>
              </w:rPr>
            </w:pPr>
            <w:r w:rsidRPr="009B485C">
              <w:rPr>
                <w:rFonts w:hint="cs"/>
                <w:rtl/>
              </w:rPr>
              <w:t>تجملگرا</w:t>
            </w:r>
          </w:p>
        </w:tc>
        <w:tc>
          <w:tcPr>
            <w:tcW w:w="745" w:type="dxa"/>
            <w:gridSpan w:val="2"/>
          </w:tcPr>
          <w:p w14:paraId="4BA1CCFE" w14:textId="77777777" w:rsidR="009B485C" w:rsidRPr="009B485C" w:rsidRDefault="009B485C" w:rsidP="009B485C">
            <w:pPr>
              <w:rPr>
                <w:rtl/>
              </w:rPr>
            </w:pPr>
            <w:r w:rsidRPr="009B485C">
              <w:rPr>
                <w:rFonts w:hint="cs"/>
                <w:rtl/>
              </w:rPr>
              <w:t>دارای قناعت طبع</w:t>
            </w:r>
          </w:p>
        </w:tc>
        <w:tc>
          <w:tcPr>
            <w:tcW w:w="1176" w:type="dxa"/>
          </w:tcPr>
          <w:p w14:paraId="19420DE8" w14:textId="77777777" w:rsidR="009B485C" w:rsidRPr="009B485C" w:rsidRDefault="009B485C" w:rsidP="009B485C">
            <w:pPr>
              <w:rPr>
                <w:rtl/>
              </w:rPr>
            </w:pPr>
            <w:r w:rsidRPr="009B485C">
              <w:rPr>
                <w:rFonts w:hint="cs"/>
                <w:rtl/>
              </w:rPr>
              <w:t>بدون زیرزمین</w:t>
            </w:r>
          </w:p>
        </w:tc>
        <w:tc>
          <w:tcPr>
            <w:tcW w:w="935" w:type="dxa"/>
            <w:gridSpan w:val="2"/>
          </w:tcPr>
          <w:p w14:paraId="161C4AC3" w14:textId="77777777" w:rsidR="009B485C" w:rsidRPr="009B485C" w:rsidRDefault="009B485C" w:rsidP="009B485C">
            <w:pPr>
              <w:rPr>
                <w:rtl/>
              </w:rPr>
            </w:pPr>
            <w:r w:rsidRPr="009B485C">
              <w:rPr>
                <w:rFonts w:hint="cs"/>
                <w:rtl/>
              </w:rPr>
              <w:t>گل و خشت و آجر</w:t>
            </w:r>
          </w:p>
        </w:tc>
        <w:tc>
          <w:tcPr>
            <w:tcW w:w="878" w:type="dxa"/>
            <w:gridSpan w:val="2"/>
          </w:tcPr>
          <w:p w14:paraId="566CC745" w14:textId="77777777" w:rsidR="009B485C" w:rsidRPr="009B485C" w:rsidRDefault="009B485C" w:rsidP="009B485C">
            <w:pPr>
              <w:rPr>
                <w:rtl/>
              </w:rPr>
            </w:pPr>
            <w:r w:rsidRPr="009B485C">
              <w:rPr>
                <w:rFonts w:hint="cs"/>
                <w:rtl/>
              </w:rPr>
              <w:t>طاق و تویزه</w:t>
            </w:r>
          </w:p>
        </w:tc>
        <w:tc>
          <w:tcPr>
            <w:tcW w:w="1593" w:type="dxa"/>
            <w:gridSpan w:val="2"/>
          </w:tcPr>
          <w:p w14:paraId="26259742" w14:textId="77777777" w:rsidR="009B485C" w:rsidRPr="009B485C" w:rsidRDefault="009B485C" w:rsidP="009B485C">
            <w:pPr>
              <w:rPr>
                <w:rtl/>
              </w:rPr>
            </w:pPr>
            <w:r w:rsidRPr="009B485C">
              <w:rPr>
                <w:rFonts w:hint="cs"/>
                <w:rtl/>
              </w:rPr>
              <w:t>آجر</w:t>
            </w:r>
          </w:p>
        </w:tc>
      </w:tr>
    </w:tbl>
    <w:p w14:paraId="2A3A1820" w14:textId="77777777" w:rsidR="009B485C" w:rsidRPr="009B485C" w:rsidRDefault="009B485C" w:rsidP="009B485C">
      <w:pPr>
        <w:rPr>
          <w:rtl/>
        </w:rPr>
      </w:pPr>
    </w:p>
    <w:p w14:paraId="589E1201" w14:textId="77777777" w:rsidR="00705279" w:rsidRDefault="00705279" w:rsidP="009B485C">
      <w:pPr>
        <w:rPr>
          <w:rFonts w:cs="B Nazanin"/>
          <w:b/>
          <w:bCs/>
          <w:sz w:val="24"/>
          <w:szCs w:val="28"/>
          <w:rtl/>
        </w:rPr>
      </w:pPr>
    </w:p>
    <w:p w14:paraId="13BD8CD9" w14:textId="77777777" w:rsidR="00705279" w:rsidRDefault="00705279" w:rsidP="009B485C">
      <w:pPr>
        <w:rPr>
          <w:rFonts w:cs="B Nazanin"/>
          <w:b/>
          <w:bCs/>
          <w:sz w:val="24"/>
          <w:szCs w:val="28"/>
          <w:rtl/>
        </w:rPr>
      </w:pPr>
    </w:p>
    <w:p w14:paraId="16947A66" w14:textId="77777777" w:rsidR="00705279" w:rsidRDefault="00705279" w:rsidP="009B485C">
      <w:pPr>
        <w:rPr>
          <w:rFonts w:cs="B Nazanin"/>
          <w:b/>
          <w:bCs/>
          <w:sz w:val="24"/>
          <w:szCs w:val="28"/>
          <w:rtl/>
        </w:rPr>
      </w:pPr>
    </w:p>
    <w:p w14:paraId="7AACE553" w14:textId="77777777" w:rsidR="00705279" w:rsidRDefault="00705279" w:rsidP="009B485C">
      <w:pPr>
        <w:rPr>
          <w:rFonts w:cs="B Nazanin"/>
          <w:b/>
          <w:bCs/>
          <w:sz w:val="24"/>
          <w:szCs w:val="28"/>
          <w:rtl/>
        </w:rPr>
      </w:pPr>
    </w:p>
    <w:p w14:paraId="0B0E1A4A" w14:textId="77777777" w:rsidR="00705279" w:rsidRDefault="00705279" w:rsidP="009B485C">
      <w:pPr>
        <w:rPr>
          <w:rFonts w:cs="B Nazanin"/>
          <w:b/>
          <w:bCs/>
          <w:sz w:val="24"/>
          <w:szCs w:val="28"/>
          <w:rtl/>
        </w:rPr>
      </w:pPr>
    </w:p>
    <w:p w14:paraId="79EAF0FA" w14:textId="77777777" w:rsidR="00705279" w:rsidRDefault="00705279" w:rsidP="009B485C">
      <w:pPr>
        <w:rPr>
          <w:rFonts w:cs="B Nazanin"/>
          <w:b/>
          <w:bCs/>
          <w:sz w:val="24"/>
          <w:szCs w:val="28"/>
          <w:rtl/>
        </w:rPr>
      </w:pPr>
    </w:p>
    <w:p w14:paraId="3482DC12" w14:textId="77777777" w:rsidR="00705279" w:rsidRDefault="00705279" w:rsidP="009B485C">
      <w:pPr>
        <w:rPr>
          <w:rFonts w:cs="B Nazanin"/>
          <w:b/>
          <w:bCs/>
          <w:sz w:val="24"/>
          <w:szCs w:val="28"/>
          <w:rtl/>
        </w:rPr>
      </w:pPr>
    </w:p>
    <w:p w14:paraId="3955172E" w14:textId="77777777" w:rsidR="00705279" w:rsidRDefault="00705279" w:rsidP="009B485C">
      <w:pPr>
        <w:rPr>
          <w:rFonts w:cs="B Nazanin"/>
          <w:b/>
          <w:bCs/>
          <w:sz w:val="24"/>
          <w:szCs w:val="28"/>
          <w:rtl/>
        </w:rPr>
      </w:pPr>
    </w:p>
    <w:p w14:paraId="5B9D06CD" w14:textId="77777777" w:rsidR="00705279" w:rsidRDefault="00705279" w:rsidP="009B485C">
      <w:pPr>
        <w:rPr>
          <w:rFonts w:cs="B Nazanin"/>
          <w:b/>
          <w:bCs/>
          <w:sz w:val="24"/>
          <w:szCs w:val="28"/>
          <w:rtl/>
        </w:rPr>
      </w:pPr>
    </w:p>
    <w:p w14:paraId="4B1F02E4" w14:textId="77777777" w:rsidR="00705279" w:rsidRDefault="00705279" w:rsidP="009B485C">
      <w:pPr>
        <w:rPr>
          <w:rFonts w:cs="B Nazanin"/>
          <w:b/>
          <w:bCs/>
          <w:sz w:val="24"/>
          <w:szCs w:val="28"/>
          <w:rtl/>
        </w:rPr>
      </w:pPr>
    </w:p>
    <w:p w14:paraId="56EFB1E6" w14:textId="77777777" w:rsidR="00705279" w:rsidRDefault="00705279" w:rsidP="009B485C">
      <w:pPr>
        <w:rPr>
          <w:rFonts w:cs="B Nazanin"/>
          <w:b/>
          <w:bCs/>
          <w:sz w:val="24"/>
          <w:szCs w:val="28"/>
          <w:rtl/>
        </w:rPr>
      </w:pPr>
    </w:p>
    <w:p w14:paraId="4B283839" w14:textId="77777777" w:rsidR="00705279" w:rsidRDefault="00705279" w:rsidP="009B485C">
      <w:pPr>
        <w:rPr>
          <w:rFonts w:cs="B Nazanin"/>
          <w:b/>
          <w:bCs/>
          <w:sz w:val="24"/>
          <w:szCs w:val="28"/>
          <w:rtl/>
        </w:rPr>
      </w:pPr>
    </w:p>
    <w:p w14:paraId="1888F11B" w14:textId="77777777" w:rsidR="00705279" w:rsidRDefault="00705279" w:rsidP="009B485C">
      <w:pPr>
        <w:rPr>
          <w:rFonts w:cs="B Nazanin"/>
          <w:b/>
          <w:bCs/>
          <w:sz w:val="24"/>
          <w:szCs w:val="28"/>
          <w:rtl/>
        </w:rPr>
      </w:pPr>
    </w:p>
    <w:p w14:paraId="1B43C3D0" w14:textId="77777777" w:rsidR="00705279" w:rsidRDefault="00705279" w:rsidP="009B485C">
      <w:pPr>
        <w:rPr>
          <w:rFonts w:cs="B Nazanin"/>
          <w:b/>
          <w:bCs/>
          <w:sz w:val="24"/>
          <w:szCs w:val="28"/>
          <w:rtl/>
        </w:rPr>
      </w:pPr>
    </w:p>
    <w:p w14:paraId="69B0AA63" w14:textId="77777777" w:rsidR="00705279" w:rsidRDefault="00705279" w:rsidP="009B485C">
      <w:pPr>
        <w:rPr>
          <w:rFonts w:cs="B Nazanin"/>
          <w:b/>
          <w:bCs/>
          <w:sz w:val="24"/>
          <w:szCs w:val="28"/>
          <w:rtl/>
        </w:rPr>
      </w:pPr>
    </w:p>
    <w:p w14:paraId="54A18180" w14:textId="77777777" w:rsidR="00705279" w:rsidRDefault="00705279" w:rsidP="009B485C">
      <w:pPr>
        <w:rPr>
          <w:rFonts w:cs="B Nazanin"/>
          <w:b/>
          <w:bCs/>
          <w:sz w:val="24"/>
          <w:szCs w:val="28"/>
          <w:rtl/>
        </w:rPr>
      </w:pPr>
    </w:p>
    <w:p w14:paraId="25CCC2B6" w14:textId="77777777" w:rsidR="00705279" w:rsidRDefault="00705279" w:rsidP="009B485C">
      <w:pPr>
        <w:rPr>
          <w:rFonts w:cs="B Nazanin"/>
          <w:b/>
          <w:bCs/>
          <w:sz w:val="24"/>
          <w:szCs w:val="28"/>
          <w:rtl/>
        </w:rPr>
      </w:pPr>
    </w:p>
    <w:p w14:paraId="7ED6DD4D" w14:textId="77777777" w:rsidR="00705279" w:rsidRDefault="00705279" w:rsidP="009B485C">
      <w:pPr>
        <w:rPr>
          <w:rFonts w:cs="B Nazanin"/>
          <w:b/>
          <w:bCs/>
          <w:sz w:val="24"/>
          <w:szCs w:val="28"/>
          <w:rtl/>
        </w:rPr>
      </w:pPr>
    </w:p>
    <w:p w14:paraId="11BC4125" w14:textId="3C03AF99" w:rsidR="009B485C" w:rsidRPr="00705279" w:rsidRDefault="009B485C" w:rsidP="009B485C">
      <w:pPr>
        <w:rPr>
          <w:rFonts w:cs="B Nazanin"/>
          <w:b/>
          <w:bCs/>
          <w:sz w:val="24"/>
          <w:szCs w:val="28"/>
          <w:rtl/>
        </w:rPr>
      </w:pPr>
      <w:r w:rsidRPr="00705279">
        <w:rPr>
          <w:rFonts w:cs="B Nazanin" w:hint="cs"/>
          <w:b/>
          <w:bCs/>
          <w:sz w:val="24"/>
          <w:szCs w:val="28"/>
          <w:rtl/>
        </w:rPr>
        <w:t>ن</w:t>
      </w:r>
      <w:r w:rsidRPr="00705279">
        <w:rPr>
          <w:rFonts w:cs="B Nazanin"/>
          <w:b/>
          <w:bCs/>
          <w:sz w:val="24"/>
          <w:szCs w:val="28"/>
          <w:rtl/>
        </w:rPr>
        <w:t>ت</w:t>
      </w:r>
      <w:r w:rsidRPr="00705279">
        <w:rPr>
          <w:rFonts w:cs="B Nazanin" w:hint="cs"/>
          <w:b/>
          <w:bCs/>
          <w:sz w:val="24"/>
          <w:szCs w:val="28"/>
          <w:rtl/>
        </w:rPr>
        <w:t>ی</w:t>
      </w:r>
      <w:r w:rsidRPr="00705279">
        <w:rPr>
          <w:rFonts w:cs="B Nazanin" w:hint="eastAsia"/>
          <w:b/>
          <w:bCs/>
          <w:sz w:val="24"/>
          <w:szCs w:val="28"/>
          <w:rtl/>
        </w:rPr>
        <w:t>جه</w:t>
      </w:r>
      <w:r w:rsidRPr="00705279">
        <w:rPr>
          <w:rFonts w:cs="B Nazanin"/>
          <w:b/>
          <w:bCs/>
          <w:sz w:val="24"/>
          <w:szCs w:val="28"/>
          <w:rtl/>
        </w:rPr>
        <w:t xml:space="preserve"> گ</w:t>
      </w:r>
      <w:r w:rsidRPr="00705279">
        <w:rPr>
          <w:rFonts w:cs="B Nazanin" w:hint="cs"/>
          <w:b/>
          <w:bCs/>
          <w:sz w:val="24"/>
          <w:szCs w:val="28"/>
          <w:rtl/>
        </w:rPr>
        <w:t>ی</w:t>
      </w:r>
      <w:r w:rsidRPr="00705279">
        <w:rPr>
          <w:rFonts w:cs="B Nazanin" w:hint="eastAsia"/>
          <w:b/>
          <w:bCs/>
          <w:sz w:val="24"/>
          <w:szCs w:val="28"/>
          <w:rtl/>
        </w:rPr>
        <w:t>ر</w:t>
      </w:r>
      <w:r w:rsidRPr="00705279">
        <w:rPr>
          <w:rFonts w:cs="B Nazanin" w:hint="cs"/>
          <w:b/>
          <w:bCs/>
          <w:sz w:val="24"/>
          <w:szCs w:val="28"/>
          <w:rtl/>
        </w:rPr>
        <w:t>ی</w:t>
      </w:r>
      <w:r w:rsidRPr="00705279">
        <w:rPr>
          <w:rFonts w:cs="B Nazanin"/>
          <w:b/>
          <w:bCs/>
          <w:sz w:val="24"/>
          <w:szCs w:val="28"/>
          <w:rtl/>
        </w:rPr>
        <w:t xml:space="preserve">: </w:t>
      </w:r>
    </w:p>
    <w:p w14:paraId="724BAEC6" w14:textId="77777777" w:rsidR="00705279" w:rsidRDefault="00705279" w:rsidP="009B485C">
      <w:pPr>
        <w:rPr>
          <w:rFonts w:cs="B Nazanin"/>
          <w:rtl/>
        </w:rPr>
      </w:pPr>
      <w:r w:rsidRPr="00705279">
        <w:rPr>
          <w:rFonts w:cs="B Nazanin"/>
          <w:noProof/>
        </w:rPr>
        <w:lastRenderedPageBreak/>
        <mc:AlternateContent>
          <mc:Choice Requires="wps">
            <w:drawing>
              <wp:anchor distT="0" distB="0" distL="114300" distR="114300" simplePos="0" relativeHeight="251681792" behindDoc="0" locked="0" layoutInCell="1" allowOverlap="1" wp14:anchorId="162AC07B" wp14:editId="015A2D0D">
                <wp:simplePos x="0" y="0"/>
                <wp:positionH relativeFrom="column">
                  <wp:posOffset>1733000</wp:posOffset>
                </wp:positionH>
                <wp:positionV relativeFrom="paragraph">
                  <wp:posOffset>4091322</wp:posOffset>
                </wp:positionV>
                <wp:extent cx="2890198" cy="302653"/>
                <wp:effectExtent l="0" t="0" r="24765" b="21590"/>
                <wp:wrapNone/>
                <wp:docPr id="26" name="Text Box 26"/>
                <wp:cNvGraphicFramePr/>
                <a:graphic xmlns:a="http://schemas.openxmlformats.org/drawingml/2006/main">
                  <a:graphicData uri="http://schemas.microsoft.com/office/word/2010/wordprocessingShape">
                    <wps:wsp>
                      <wps:cNvSpPr txBox="1"/>
                      <wps:spPr>
                        <a:xfrm>
                          <a:off x="0" y="0"/>
                          <a:ext cx="2890198" cy="302653"/>
                        </a:xfrm>
                        <a:prstGeom prst="rect">
                          <a:avLst/>
                        </a:prstGeom>
                        <a:solidFill>
                          <a:sysClr val="window" lastClr="FFFFFF"/>
                        </a:solidFill>
                        <a:ln w="6350">
                          <a:solidFill>
                            <a:prstClr val="black"/>
                          </a:solidFill>
                        </a:ln>
                      </wps:spPr>
                      <wps:txbx>
                        <w:txbxContent>
                          <w:p w14:paraId="7638FA37" w14:textId="77777777" w:rsidR="009B485C" w:rsidRPr="009B485C" w:rsidRDefault="009B485C" w:rsidP="009B485C">
                            <w:r w:rsidRPr="009B485C">
                              <w:rPr>
                                <w:rFonts w:hint="cs"/>
                                <w:rtl/>
                              </w:rPr>
                              <w:t>پلان طبقه همکف( مرکز تجاری)       ماخذ:نگارندگان</w:t>
                            </w:r>
                          </w:p>
                          <w:p w14:paraId="02E404B9" w14:textId="77777777" w:rsidR="009B485C" w:rsidRPr="009B485C" w:rsidRDefault="009B485C" w:rsidP="009B485C">
                            <w:pPr>
                              <w:rPr>
                                <w:rtl/>
                              </w:rPr>
                            </w:pPr>
                          </w:p>
                          <w:p w14:paraId="0095E0B0" w14:textId="77777777" w:rsidR="009B485C" w:rsidRPr="009B485C" w:rsidRDefault="009B485C" w:rsidP="009B485C">
                            <w:r w:rsidRPr="009B485C">
                              <w:rPr>
                                <w:rFonts w:hint="cs"/>
                                <w:rtl/>
                              </w:rPr>
                              <w:t>0مرکزتجاری)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2AC07B" id="Text Box 26" o:spid="_x0000_s1028" type="#_x0000_t202" style="position:absolute;left:0;text-align:left;margin-left:136.45pt;margin-top:322.15pt;width:227.55pt;height:23.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" fillcolor="window" strokeweight=".5pt">
                <v:textbox>
                  <w:txbxContent>
                    <w:p w14:paraId="7638FA37" w14:textId="77777777" w:rsidR="009B485C" w:rsidRPr="009B485C" w:rsidRDefault="009B485C" w:rsidP="009B485C">
                      <w:r w:rsidRPr="009B485C">
                        <w:rPr>
                          <w:rFonts w:hint="cs"/>
                          <w:rtl/>
                        </w:rPr>
                        <w:t>پلان طبقه همکف( مرکز تجاری)       ماخذ:نگارندگان</w:t>
                      </w:r>
                    </w:p>
                    <w:p w14:paraId="02E404B9" w14:textId="77777777" w:rsidR="009B485C" w:rsidRPr="009B485C" w:rsidRDefault="009B485C" w:rsidP="009B485C">
                      <w:pPr>
                        <w:rPr>
                          <w:rtl/>
                        </w:rPr>
                      </w:pPr>
                    </w:p>
                    <w:p w14:paraId="0095E0B0" w14:textId="77777777" w:rsidR="009B485C" w:rsidRPr="009B485C" w:rsidRDefault="009B485C" w:rsidP="009B485C">
                      <w:r w:rsidRPr="009B485C">
                        <w:rPr>
                          <w:rFonts w:hint="cs"/>
                          <w:rtl/>
                        </w:rPr>
                        <w:t>0مرکزتجاری)</w:t>
                      </w:r>
                    </w:p>
                  </w:txbxContent>
                </v:textbox>
              </v:shape>
            </w:pict>
          </mc:Fallback>
        </mc:AlternateContent>
      </w:r>
      <w:r w:rsidRPr="00705279">
        <w:rPr>
          <w:rFonts w:cs="B Nazanin"/>
          <w:noProof/>
          <w:rtl/>
        </w:rPr>
        <mc:AlternateContent>
          <mc:Choice Requires="wps">
            <w:drawing>
              <wp:anchor distT="0" distB="0" distL="114300" distR="114300" simplePos="0" relativeHeight="251663360" behindDoc="0" locked="0" layoutInCell="1" allowOverlap="1" wp14:anchorId="429CA56C" wp14:editId="4232B7C0">
                <wp:simplePos x="0" y="0"/>
                <wp:positionH relativeFrom="column">
                  <wp:posOffset>1243038</wp:posOffset>
                </wp:positionH>
                <wp:positionV relativeFrom="paragraph">
                  <wp:posOffset>5670893</wp:posOffset>
                </wp:positionV>
                <wp:extent cx="3438364" cy="360045"/>
                <wp:effectExtent l="0" t="0" r="10160" b="20955"/>
                <wp:wrapNone/>
                <wp:docPr id="25" name="Text Box 25"/>
                <wp:cNvGraphicFramePr/>
                <a:graphic xmlns:a="http://schemas.openxmlformats.org/drawingml/2006/main">
                  <a:graphicData uri="http://schemas.microsoft.com/office/word/2010/wordprocessingShape">
                    <wps:wsp>
                      <wps:cNvSpPr txBox="1"/>
                      <wps:spPr>
                        <a:xfrm>
                          <a:off x="0" y="0"/>
                          <a:ext cx="3438364" cy="360045"/>
                        </a:xfrm>
                        <a:prstGeom prst="rect">
                          <a:avLst/>
                        </a:prstGeom>
                        <a:solidFill>
                          <a:sysClr val="window" lastClr="FFFFFF"/>
                        </a:solidFill>
                        <a:ln w="6350">
                          <a:solidFill>
                            <a:prstClr val="black"/>
                          </a:solidFill>
                        </a:ln>
                      </wps:spPr>
                      <wps:txbx>
                        <w:txbxContent>
                          <w:p w14:paraId="17FBE985" w14:textId="77777777" w:rsidR="009B485C" w:rsidRPr="009B485C" w:rsidRDefault="009B485C" w:rsidP="009B485C">
                            <w:r w:rsidRPr="009B485C">
                              <w:rPr>
                                <w:rFonts w:hint="cs"/>
                                <w:rtl/>
                              </w:rPr>
                              <w:t xml:space="preserve">حجم کارشده طرح 3 معماری. پردیس سینمایی       </w:t>
                            </w:r>
                            <w:bookmarkStart w:id="3" w:name="_Hlk3239460"/>
                            <w:bookmarkStart w:id="4" w:name="_Hlk3239461"/>
                            <w:r w:rsidRPr="009B485C">
                              <w:rPr>
                                <w:rFonts w:hint="cs"/>
                                <w:rtl/>
                              </w:rPr>
                              <w:t>ماخذ:نگارندگان</w:t>
                            </w:r>
                            <w:bookmarkEnd w:id="3"/>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9CA56C" id="Text Box 25" o:spid="_x0000_s1029" type="#_x0000_t202" style="position:absolute;left:0;text-align:left;margin-left:97.9pt;margin-top:446.55pt;width:270.75pt;height:2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" fillcolor="window" strokeweight=".5pt">
                <v:textbox>
                  <w:txbxContent>
                    <w:p w14:paraId="17FBE985" w14:textId="77777777" w:rsidR="009B485C" w:rsidRPr="009B485C" w:rsidRDefault="009B485C" w:rsidP="009B485C">
                      <w:r w:rsidRPr="009B485C">
                        <w:rPr>
                          <w:rFonts w:hint="cs"/>
                          <w:rtl/>
                        </w:rPr>
                        <w:t xml:space="preserve">حجم کارشده طرح 3 معماری. پردیس سینمایی       </w:t>
                      </w:r>
                      <w:bookmarkStart w:id="4" w:name="_Hlk3239460"/>
                      <w:bookmarkStart w:id="5" w:name="_Hlk3239461"/>
                      <w:r w:rsidRPr="009B485C">
                        <w:rPr>
                          <w:rFonts w:hint="cs"/>
                          <w:rtl/>
                        </w:rPr>
                        <w:t>ماخذ:نگارندگان</w:t>
                      </w:r>
                      <w:bookmarkEnd w:id="4"/>
                      <w:bookmarkEnd w:id="5"/>
                    </w:p>
                  </w:txbxContent>
                </v:textbox>
              </v:shape>
            </w:pict>
          </mc:Fallback>
        </mc:AlternateContent>
      </w:r>
      <w:r w:rsidRPr="00705279">
        <w:rPr>
          <w:rFonts w:cs="B Nazanin"/>
          <w:noProof/>
        </w:rPr>
        <w:drawing>
          <wp:anchor distT="0" distB="0" distL="114300" distR="114300" simplePos="0" relativeHeight="251671552" behindDoc="0" locked="0" layoutInCell="1" allowOverlap="1" wp14:anchorId="4DD5B883" wp14:editId="3B5E877A">
            <wp:simplePos x="0" y="0"/>
            <wp:positionH relativeFrom="column">
              <wp:posOffset>100774</wp:posOffset>
            </wp:positionH>
            <wp:positionV relativeFrom="paragraph">
              <wp:posOffset>2292901</wp:posOffset>
            </wp:positionV>
            <wp:extent cx="5248140" cy="2459013"/>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16972" t="25368" r="23575" b="25098"/>
                    <a:stretch/>
                  </pic:blipFill>
                  <pic:spPr bwMode="auto">
                    <a:xfrm>
                      <a:off x="0" y="0"/>
                      <a:ext cx="5248140" cy="24590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485C" w:rsidRPr="00705279">
        <w:rPr>
          <w:rFonts w:cs="B Nazanin"/>
          <w:noProof/>
        </w:rPr>
        <w:drawing>
          <wp:anchor distT="0" distB="0" distL="114300" distR="114300" simplePos="0" relativeHeight="251653120" behindDoc="0" locked="0" layoutInCell="1" allowOverlap="1" wp14:anchorId="508FCA48" wp14:editId="74D4B0BA">
            <wp:simplePos x="0" y="0"/>
            <wp:positionH relativeFrom="column">
              <wp:posOffset>-294202</wp:posOffset>
            </wp:positionH>
            <wp:positionV relativeFrom="paragraph">
              <wp:posOffset>4498456</wp:posOffset>
            </wp:positionV>
            <wp:extent cx="6858635" cy="1274445"/>
            <wp:effectExtent l="0" t="0" r="0"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15519" t="44323" r="12449" b="31863"/>
                    <a:stretch/>
                  </pic:blipFill>
                  <pic:spPr bwMode="auto">
                    <a:xfrm>
                      <a:off x="0" y="0"/>
                      <a:ext cx="6858635" cy="1274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485C" w:rsidRPr="00705279">
        <w:rPr>
          <w:rFonts w:cs="B Nazanin"/>
          <w:rtl/>
        </w:rPr>
        <w:t>م</w:t>
      </w:r>
      <w:r w:rsidR="009B485C" w:rsidRPr="00705279">
        <w:rPr>
          <w:rFonts w:cs="B Nazanin" w:hint="cs"/>
          <w:rtl/>
        </w:rPr>
        <w:t>ی</w:t>
      </w:r>
      <w:r w:rsidR="009B485C" w:rsidRPr="00705279">
        <w:rPr>
          <w:rFonts w:cs="B Nazanin"/>
          <w:rtl/>
        </w:rPr>
        <w:t xml:space="preserve"> توان گفت شهرها</w:t>
      </w:r>
      <w:r w:rsidR="009B485C" w:rsidRPr="00705279">
        <w:rPr>
          <w:rFonts w:cs="B Nazanin" w:hint="cs"/>
          <w:rtl/>
        </w:rPr>
        <w:t>ی</w:t>
      </w:r>
      <w:r w:rsidR="009B485C" w:rsidRPr="00705279">
        <w:rPr>
          <w:rFonts w:cs="B Nazanin"/>
          <w:rtl/>
        </w:rPr>
        <w:t xml:space="preserve"> اسلام</w:t>
      </w:r>
      <w:r w:rsidR="009B485C" w:rsidRPr="00705279">
        <w:rPr>
          <w:rFonts w:cs="B Nazanin" w:hint="cs"/>
          <w:rtl/>
        </w:rPr>
        <w:t>ی</w:t>
      </w:r>
      <w:r w:rsidR="009B485C" w:rsidRPr="00705279">
        <w:rPr>
          <w:rFonts w:cs="B Nazanin"/>
          <w:rtl/>
        </w:rPr>
        <w:t xml:space="preserve"> به دل</w:t>
      </w:r>
      <w:r w:rsidR="009B485C" w:rsidRPr="00705279">
        <w:rPr>
          <w:rFonts w:cs="B Nazanin" w:hint="cs"/>
          <w:rtl/>
        </w:rPr>
        <w:t>ی</w:t>
      </w:r>
      <w:r w:rsidR="009B485C" w:rsidRPr="00705279">
        <w:rPr>
          <w:rFonts w:cs="B Nazanin" w:hint="eastAsia"/>
          <w:rtl/>
        </w:rPr>
        <w:t>ل</w:t>
      </w:r>
      <w:r w:rsidR="009B485C" w:rsidRPr="00705279">
        <w:rPr>
          <w:rFonts w:cs="B Nazanin"/>
          <w:rtl/>
        </w:rPr>
        <w:t xml:space="preserve"> وجود بازار، از کل</w:t>
      </w:r>
      <w:r w:rsidR="009B485C" w:rsidRPr="00705279">
        <w:rPr>
          <w:rFonts w:cs="B Nazanin" w:hint="cs"/>
          <w:rtl/>
        </w:rPr>
        <w:t>ی</w:t>
      </w:r>
      <w:r w:rsidR="009B485C" w:rsidRPr="00705279">
        <w:rPr>
          <w:rFonts w:cs="B Nazanin" w:hint="eastAsia"/>
          <w:rtl/>
        </w:rPr>
        <w:t>ه</w:t>
      </w:r>
      <w:r w:rsidR="009B485C" w:rsidRPr="00705279">
        <w:rPr>
          <w:rFonts w:cs="B Nazanin"/>
          <w:rtl/>
        </w:rPr>
        <w:t xml:space="preserve"> شهرها</w:t>
      </w:r>
      <w:r w:rsidR="009B485C" w:rsidRPr="00705279">
        <w:rPr>
          <w:rFonts w:cs="B Nazanin" w:hint="cs"/>
          <w:rtl/>
        </w:rPr>
        <w:t>ی</w:t>
      </w:r>
      <w:r w:rsidR="009B485C" w:rsidRPr="00705279">
        <w:rPr>
          <w:rFonts w:cs="B Nazanin"/>
          <w:rtl/>
        </w:rPr>
        <w:t xml:space="preserve"> ادوار مختلف تار</w:t>
      </w:r>
      <w:r w:rsidR="009B485C" w:rsidRPr="00705279">
        <w:rPr>
          <w:rFonts w:cs="B Nazanin" w:hint="cs"/>
          <w:rtl/>
        </w:rPr>
        <w:t>ی</w:t>
      </w:r>
      <w:r w:rsidR="009B485C" w:rsidRPr="00705279">
        <w:rPr>
          <w:rFonts w:cs="B Nazanin" w:hint="eastAsia"/>
          <w:rtl/>
        </w:rPr>
        <w:t>خ</w:t>
      </w:r>
      <w:r w:rsidR="009B485C" w:rsidRPr="00705279">
        <w:rPr>
          <w:rFonts w:cs="B Nazanin" w:hint="cs"/>
          <w:rtl/>
        </w:rPr>
        <w:t>ی</w:t>
      </w:r>
      <w:r w:rsidR="009B485C" w:rsidRPr="00705279">
        <w:rPr>
          <w:rFonts w:cs="B Nazanin"/>
          <w:rtl/>
        </w:rPr>
        <w:t xml:space="preserve"> باز شناخته م</w:t>
      </w:r>
      <w:r w:rsidR="009B485C" w:rsidRPr="00705279">
        <w:rPr>
          <w:rFonts w:cs="B Nazanin" w:hint="cs"/>
          <w:rtl/>
        </w:rPr>
        <w:t>ی</w:t>
      </w:r>
      <w:r w:rsidR="009B485C" w:rsidRPr="00705279">
        <w:rPr>
          <w:rFonts w:cs="B Nazanin"/>
          <w:rtl/>
        </w:rPr>
        <w:t xml:space="preserve"> شوند. بازارها</w:t>
      </w:r>
      <w:r w:rsidR="009B485C" w:rsidRPr="00705279">
        <w:rPr>
          <w:rFonts w:cs="B Nazanin" w:hint="cs"/>
          <w:rtl/>
        </w:rPr>
        <w:t>ی</w:t>
      </w:r>
      <w:r w:rsidR="009B485C" w:rsidRPr="00705279">
        <w:rPr>
          <w:rFonts w:cs="B Nazanin"/>
          <w:rtl/>
        </w:rPr>
        <w:t xml:space="preserve"> ا</w:t>
      </w:r>
      <w:r w:rsidR="009B485C" w:rsidRPr="00705279">
        <w:rPr>
          <w:rFonts w:cs="B Nazanin" w:hint="cs"/>
          <w:rtl/>
        </w:rPr>
        <w:t>ی</w:t>
      </w:r>
      <w:r w:rsidR="009B485C" w:rsidRPr="00705279">
        <w:rPr>
          <w:rFonts w:cs="B Nazanin" w:hint="eastAsia"/>
          <w:rtl/>
        </w:rPr>
        <w:t>ران</w:t>
      </w:r>
      <w:r w:rsidR="009B485C" w:rsidRPr="00705279">
        <w:rPr>
          <w:rFonts w:cs="B Nazanin" w:hint="cs"/>
          <w:rtl/>
        </w:rPr>
        <w:t>ی</w:t>
      </w:r>
      <w:r w:rsidR="009B485C" w:rsidRPr="00705279">
        <w:rPr>
          <w:rFonts w:cs="B Nazanin"/>
          <w:rtl/>
        </w:rPr>
        <w:t xml:space="preserve"> اسلام</w:t>
      </w:r>
      <w:r w:rsidR="009B485C" w:rsidRPr="00705279">
        <w:rPr>
          <w:rFonts w:cs="B Nazanin" w:hint="cs"/>
          <w:rtl/>
        </w:rPr>
        <w:t>ی</w:t>
      </w:r>
      <w:r w:rsidR="009B485C" w:rsidRPr="00705279">
        <w:rPr>
          <w:rFonts w:cs="B Nazanin"/>
          <w:rtl/>
        </w:rPr>
        <w:t xml:space="preserve"> که در بر گ</w:t>
      </w:r>
      <w:r w:rsidR="009B485C" w:rsidRPr="00705279">
        <w:rPr>
          <w:rFonts w:cs="B Nazanin" w:hint="cs"/>
          <w:rtl/>
        </w:rPr>
        <w:t>ی</w:t>
      </w:r>
      <w:r w:rsidR="009B485C" w:rsidRPr="00705279">
        <w:rPr>
          <w:rFonts w:cs="B Nazanin" w:hint="eastAsia"/>
          <w:rtl/>
        </w:rPr>
        <w:t>رنده</w:t>
      </w:r>
      <w:r w:rsidR="009B485C" w:rsidRPr="00705279">
        <w:rPr>
          <w:rFonts w:cs="B Nazanin"/>
          <w:rtl/>
        </w:rPr>
        <w:t xml:space="preserve"> فعال</w:t>
      </w:r>
      <w:r w:rsidR="009B485C" w:rsidRPr="00705279">
        <w:rPr>
          <w:rFonts w:cs="B Nazanin" w:hint="cs"/>
          <w:rtl/>
        </w:rPr>
        <w:t>ی</w:t>
      </w:r>
      <w:r w:rsidR="009B485C" w:rsidRPr="00705279">
        <w:rPr>
          <w:rFonts w:cs="B Nazanin" w:hint="eastAsia"/>
          <w:rtl/>
        </w:rPr>
        <w:t>ت</w:t>
      </w:r>
      <w:r w:rsidR="009B485C" w:rsidRPr="00705279">
        <w:rPr>
          <w:rFonts w:cs="B Nazanin"/>
          <w:rtl/>
        </w:rPr>
        <w:t xml:space="preserve"> ها</w:t>
      </w:r>
      <w:r w:rsidR="009B485C" w:rsidRPr="00705279">
        <w:rPr>
          <w:rFonts w:cs="B Nazanin" w:hint="cs"/>
          <w:rtl/>
        </w:rPr>
        <w:t>ی</w:t>
      </w:r>
      <w:r w:rsidR="009B485C" w:rsidRPr="00705279">
        <w:rPr>
          <w:rFonts w:cs="B Nazanin"/>
          <w:rtl/>
        </w:rPr>
        <w:t xml:space="preserve"> اقتصاد</w:t>
      </w:r>
      <w:r w:rsidR="009B485C" w:rsidRPr="00705279">
        <w:rPr>
          <w:rFonts w:cs="B Nazanin" w:hint="cs"/>
          <w:rtl/>
        </w:rPr>
        <w:t>ی</w:t>
      </w:r>
      <w:r w:rsidR="009B485C" w:rsidRPr="00705279">
        <w:rPr>
          <w:rFonts w:cs="B Nazanin"/>
          <w:rtl/>
        </w:rPr>
        <w:t xml:space="preserve"> اجتماع</w:t>
      </w:r>
      <w:r w:rsidR="009B485C" w:rsidRPr="00705279">
        <w:rPr>
          <w:rFonts w:cs="B Nazanin" w:hint="cs"/>
          <w:rtl/>
        </w:rPr>
        <w:t>ی</w:t>
      </w:r>
      <w:r w:rsidR="009B485C" w:rsidRPr="00705279">
        <w:rPr>
          <w:rFonts w:cs="B Nazanin"/>
          <w:rtl/>
        </w:rPr>
        <w:t xml:space="preserve"> هستند، گونه ها</w:t>
      </w:r>
      <w:r w:rsidR="009B485C" w:rsidRPr="00705279">
        <w:rPr>
          <w:rFonts w:cs="B Nazanin" w:hint="cs"/>
          <w:rtl/>
        </w:rPr>
        <w:t>یی</w:t>
      </w:r>
      <w:r w:rsidR="009B485C" w:rsidRPr="00705279">
        <w:rPr>
          <w:rFonts w:cs="B Nazanin"/>
          <w:rtl/>
        </w:rPr>
        <w:t xml:space="preserve"> از فضاها</w:t>
      </w:r>
      <w:r w:rsidR="009B485C" w:rsidRPr="00705279">
        <w:rPr>
          <w:rFonts w:cs="B Nazanin" w:hint="cs"/>
          <w:rtl/>
        </w:rPr>
        <w:t>ی</w:t>
      </w:r>
      <w:r w:rsidR="009B485C" w:rsidRPr="00705279">
        <w:rPr>
          <w:rFonts w:cs="B Nazanin"/>
          <w:rtl/>
        </w:rPr>
        <w:t xml:space="preserve"> شهر</w:t>
      </w:r>
      <w:r w:rsidR="009B485C" w:rsidRPr="00705279">
        <w:rPr>
          <w:rFonts w:cs="B Nazanin" w:hint="cs"/>
          <w:rtl/>
        </w:rPr>
        <w:t>ی</w:t>
      </w:r>
      <w:r w:rsidR="009B485C" w:rsidRPr="00705279">
        <w:rPr>
          <w:rFonts w:cs="B Nazanin"/>
          <w:rtl/>
        </w:rPr>
        <w:t xml:space="preserve"> هستند که سرما</w:t>
      </w:r>
      <w:r w:rsidR="009B485C" w:rsidRPr="00705279">
        <w:rPr>
          <w:rFonts w:cs="B Nazanin" w:hint="cs"/>
          <w:rtl/>
        </w:rPr>
        <w:t>ی</w:t>
      </w:r>
      <w:r w:rsidR="009B485C" w:rsidRPr="00705279">
        <w:rPr>
          <w:rFonts w:cs="B Nazanin" w:hint="eastAsia"/>
          <w:rtl/>
        </w:rPr>
        <w:t>ه</w:t>
      </w:r>
      <w:r w:rsidR="009B485C" w:rsidRPr="00705279">
        <w:rPr>
          <w:rFonts w:cs="B Nazanin"/>
          <w:rtl/>
        </w:rPr>
        <w:t xml:space="preserve"> ها</w:t>
      </w:r>
      <w:r w:rsidR="009B485C" w:rsidRPr="00705279">
        <w:rPr>
          <w:rFonts w:cs="B Nazanin" w:hint="cs"/>
          <w:rtl/>
        </w:rPr>
        <w:t>ی</w:t>
      </w:r>
      <w:r w:rsidR="009B485C" w:rsidRPr="00705279">
        <w:rPr>
          <w:rFonts w:cs="B Nazanin"/>
          <w:rtl/>
        </w:rPr>
        <w:t xml:space="preserve"> اجتماع</w:t>
      </w:r>
      <w:r w:rsidR="009B485C" w:rsidRPr="00705279">
        <w:rPr>
          <w:rFonts w:cs="B Nazanin" w:hint="cs"/>
          <w:rtl/>
        </w:rPr>
        <w:t>ی</w:t>
      </w:r>
      <w:r w:rsidR="009B485C" w:rsidRPr="00705279">
        <w:rPr>
          <w:rFonts w:cs="B Nazanin"/>
          <w:rtl/>
        </w:rPr>
        <w:t xml:space="preserve"> و فرهنگ</w:t>
      </w:r>
      <w:r w:rsidR="009B485C" w:rsidRPr="00705279">
        <w:rPr>
          <w:rFonts w:cs="B Nazanin" w:hint="cs"/>
          <w:rtl/>
        </w:rPr>
        <w:t>ی</w:t>
      </w:r>
      <w:r w:rsidR="009B485C" w:rsidRPr="00705279">
        <w:rPr>
          <w:rFonts w:cs="B Nazanin"/>
          <w:rtl/>
        </w:rPr>
        <w:t xml:space="preserve"> نقش بسزا</w:t>
      </w:r>
      <w:r w:rsidR="009B485C" w:rsidRPr="00705279">
        <w:rPr>
          <w:rFonts w:cs="B Nazanin" w:hint="cs"/>
          <w:rtl/>
        </w:rPr>
        <w:t>یی</w:t>
      </w:r>
      <w:r w:rsidR="009B485C" w:rsidRPr="00705279">
        <w:rPr>
          <w:rFonts w:cs="B Nazanin"/>
          <w:rtl/>
        </w:rPr>
        <w:t xml:space="preserve"> در پ</w:t>
      </w:r>
      <w:r w:rsidR="009B485C" w:rsidRPr="00705279">
        <w:rPr>
          <w:rFonts w:cs="B Nazanin" w:hint="cs"/>
          <w:rtl/>
        </w:rPr>
        <w:t>ی</w:t>
      </w:r>
      <w:r w:rsidR="009B485C" w:rsidRPr="00705279">
        <w:rPr>
          <w:rFonts w:cs="B Nazanin" w:hint="eastAsia"/>
          <w:rtl/>
        </w:rPr>
        <w:t>شرفت</w:t>
      </w:r>
      <w:r w:rsidR="009B485C" w:rsidRPr="00705279">
        <w:rPr>
          <w:rFonts w:cs="B Nazanin"/>
          <w:rtl/>
        </w:rPr>
        <w:t xml:space="preserve"> اقتصاد</w:t>
      </w:r>
      <w:r w:rsidR="009B485C" w:rsidRPr="00705279">
        <w:rPr>
          <w:rFonts w:cs="B Nazanin" w:hint="cs"/>
          <w:rtl/>
        </w:rPr>
        <w:t>ی</w:t>
      </w:r>
      <w:r w:rsidR="009B485C" w:rsidRPr="00705279">
        <w:rPr>
          <w:rFonts w:cs="B Nazanin"/>
          <w:rtl/>
        </w:rPr>
        <w:t xml:space="preserve"> آن ها دارد. بازارها</w:t>
      </w:r>
      <w:r w:rsidR="009B485C" w:rsidRPr="00705279">
        <w:rPr>
          <w:rFonts w:cs="B Nazanin" w:hint="cs"/>
          <w:rtl/>
        </w:rPr>
        <w:t>ی</w:t>
      </w:r>
      <w:r w:rsidR="009B485C" w:rsidRPr="00705279">
        <w:rPr>
          <w:rFonts w:cs="B Nazanin"/>
          <w:rtl/>
        </w:rPr>
        <w:t xml:space="preserve"> ا</w:t>
      </w:r>
      <w:r w:rsidR="009B485C" w:rsidRPr="00705279">
        <w:rPr>
          <w:rFonts w:cs="B Nazanin" w:hint="cs"/>
          <w:rtl/>
        </w:rPr>
        <w:t>ی</w:t>
      </w:r>
      <w:r w:rsidR="009B485C" w:rsidRPr="00705279">
        <w:rPr>
          <w:rFonts w:cs="B Nazanin" w:hint="eastAsia"/>
          <w:rtl/>
        </w:rPr>
        <w:t>ران</w:t>
      </w:r>
      <w:r w:rsidR="009B485C" w:rsidRPr="00705279">
        <w:rPr>
          <w:rFonts w:cs="B Nazanin" w:hint="cs"/>
          <w:rtl/>
        </w:rPr>
        <w:t>ی</w:t>
      </w:r>
      <w:r w:rsidR="009B485C" w:rsidRPr="00705279">
        <w:rPr>
          <w:rFonts w:cs="B Nazanin"/>
          <w:rtl/>
        </w:rPr>
        <w:t xml:space="preserve"> اسلام</w:t>
      </w:r>
      <w:r w:rsidR="009B485C" w:rsidRPr="00705279">
        <w:rPr>
          <w:rFonts w:cs="B Nazanin" w:hint="cs"/>
          <w:rtl/>
        </w:rPr>
        <w:t>ی</w:t>
      </w:r>
      <w:r w:rsidR="009B485C" w:rsidRPr="00705279">
        <w:rPr>
          <w:rFonts w:cs="B Nazanin"/>
          <w:rtl/>
        </w:rPr>
        <w:t xml:space="preserve"> از بهتر</w:t>
      </w:r>
      <w:r w:rsidR="009B485C" w:rsidRPr="00705279">
        <w:rPr>
          <w:rFonts w:cs="B Nazanin" w:hint="cs"/>
          <w:rtl/>
        </w:rPr>
        <w:t>ی</w:t>
      </w:r>
      <w:r w:rsidR="009B485C" w:rsidRPr="00705279">
        <w:rPr>
          <w:rFonts w:cs="B Nazanin" w:hint="eastAsia"/>
          <w:rtl/>
        </w:rPr>
        <w:t>ن</w:t>
      </w:r>
      <w:r w:rsidR="009B485C" w:rsidRPr="00705279">
        <w:rPr>
          <w:rFonts w:cs="B Nazanin"/>
          <w:rtl/>
        </w:rPr>
        <w:t xml:space="preserve"> عناصر سمبل</w:t>
      </w:r>
      <w:r w:rsidR="009B485C" w:rsidRPr="00705279">
        <w:rPr>
          <w:rFonts w:cs="B Nazanin" w:hint="cs"/>
          <w:rtl/>
        </w:rPr>
        <w:t>ی</w:t>
      </w:r>
      <w:r w:rsidR="009B485C" w:rsidRPr="00705279">
        <w:rPr>
          <w:rFonts w:cs="B Nazanin" w:hint="eastAsia"/>
          <w:rtl/>
        </w:rPr>
        <w:t>ک</w:t>
      </w:r>
      <w:r w:rsidR="009B485C" w:rsidRPr="00705279">
        <w:rPr>
          <w:rFonts w:cs="B Nazanin"/>
          <w:rtl/>
        </w:rPr>
        <w:t xml:space="preserve"> معمار</w:t>
      </w:r>
      <w:r w:rsidR="009B485C" w:rsidRPr="00705279">
        <w:rPr>
          <w:rFonts w:cs="B Nazanin" w:hint="cs"/>
          <w:rtl/>
        </w:rPr>
        <w:t>ی</w:t>
      </w:r>
      <w:r w:rsidR="009B485C" w:rsidRPr="00705279">
        <w:rPr>
          <w:rFonts w:cs="B Nazanin"/>
          <w:rtl/>
        </w:rPr>
        <w:t xml:space="preserve">  به عنوان محل فعال</w:t>
      </w:r>
      <w:r w:rsidR="009B485C" w:rsidRPr="00705279">
        <w:rPr>
          <w:rFonts w:cs="B Nazanin" w:hint="cs"/>
          <w:rtl/>
        </w:rPr>
        <w:t>ی</w:t>
      </w:r>
      <w:r w:rsidR="009B485C" w:rsidRPr="00705279">
        <w:rPr>
          <w:rFonts w:cs="B Nazanin" w:hint="eastAsia"/>
          <w:rtl/>
        </w:rPr>
        <w:t>ت</w:t>
      </w:r>
      <w:r w:rsidR="009B485C" w:rsidRPr="00705279">
        <w:rPr>
          <w:rFonts w:cs="B Nazanin"/>
          <w:rtl/>
        </w:rPr>
        <w:t xml:space="preserve"> ها</w:t>
      </w:r>
      <w:r w:rsidR="009B485C" w:rsidRPr="00705279">
        <w:rPr>
          <w:rFonts w:cs="B Nazanin" w:hint="cs"/>
          <w:rtl/>
        </w:rPr>
        <w:t>ی</w:t>
      </w:r>
      <w:r w:rsidR="009B485C" w:rsidRPr="00705279">
        <w:rPr>
          <w:rFonts w:cs="B Nazanin"/>
          <w:rtl/>
        </w:rPr>
        <w:t xml:space="preserve"> ،... ا</w:t>
      </w:r>
      <w:r w:rsidR="009B485C" w:rsidRPr="00705279">
        <w:rPr>
          <w:rFonts w:cs="B Nazanin" w:hint="cs"/>
          <w:rtl/>
        </w:rPr>
        <w:t>ی</w:t>
      </w:r>
      <w:r w:rsidR="009B485C" w:rsidRPr="00705279">
        <w:rPr>
          <w:rFonts w:cs="B Nazanin" w:hint="eastAsia"/>
          <w:rtl/>
        </w:rPr>
        <w:t>ران</w:t>
      </w:r>
      <w:r w:rsidR="009B485C" w:rsidRPr="00705279">
        <w:rPr>
          <w:rFonts w:cs="B Nazanin" w:hint="cs"/>
          <w:rtl/>
        </w:rPr>
        <w:t>ی</w:t>
      </w:r>
      <w:r w:rsidR="009B485C" w:rsidRPr="00705279">
        <w:rPr>
          <w:rFonts w:cs="B Nazanin"/>
          <w:rtl/>
        </w:rPr>
        <w:t xml:space="preserve"> اسلام</w:t>
      </w:r>
      <w:r w:rsidR="009B485C" w:rsidRPr="00705279">
        <w:rPr>
          <w:rFonts w:cs="B Nazanin" w:hint="cs"/>
          <w:rtl/>
        </w:rPr>
        <w:t>ی</w:t>
      </w:r>
      <w:r w:rsidR="009B485C" w:rsidRPr="00705279">
        <w:rPr>
          <w:rFonts w:cs="B Nazanin"/>
          <w:rtl/>
        </w:rPr>
        <w:t xml:space="preserve"> است که با داشتن ساختمان ها</w:t>
      </w:r>
      <w:r w:rsidR="009B485C" w:rsidRPr="00705279">
        <w:rPr>
          <w:rFonts w:cs="B Nazanin" w:hint="cs"/>
          <w:rtl/>
        </w:rPr>
        <w:t>ی</w:t>
      </w:r>
      <w:r w:rsidR="009B485C" w:rsidRPr="00705279">
        <w:rPr>
          <w:rFonts w:cs="B Nazanin"/>
          <w:rtl/>
        </w:rPr>
        <w:t xml:space="preserve"> متعدد</w:t>
      </w:r>
      <w:r w:rsidR="009B485C" w:rsidRPr="00705279">
        <w:rPr>
          <w:rFonts w:cs="B Nazanin" w:hint="cs"/>
          <w:rtl/>
        </w:rPr>
        <w:t>ی</w:t>
      </w:r>
      <w:r w:rsidR="009B485C" w:rsidRPr="00705279">
        <w:rPr>
          <w:rFonts w:cs="B Nazanin"/>
          <w:rtl/>
        </w:rPr>
        <w:t xml:space="preserve"> مانند: مساجد، ز</w:t>
      </w:r>
      <w:r w:rsidR="009B485C" w:rsidRPr="00705279">
        <w:rPr>
          <w:rFonts w:cs="B Nazanin" w:hint="cs"/>
          <w:rtl/>
        </w:rPr>
        <w:t>ی</w:t>
      </w:r>
      <w:r w:rsidR="009B485C" w:rsidRPr="00705279">
        <w:rPr>
          <w:rFonts w:cs="B Nazanin" w:hint="eastAsia"/>
          <w:rtl/>
        </w:rPr>
        <w:t>ارتگاه</w:t>
      </w:r>
      <w:r w:rsidR="009B485C" w:rsidRPr="00705279">
        <w:rPr>
          <w:rFonts w:cs="B Nazanin"/>
          <w:rtl/>
        </w:rPr>
        <w:t xml:space="preserve"> ها، مدارس و اجتماع</w:t>
      </w:r>
      <w:r w:rsidR="009B485C" w:rsidRPr="00705279">
        <w:rPr>
          <w:rFonts w:cs="B Nazanin" w:hint="cs"/>
          <w:rtl/>
        </w:rPr>
        <w:t>ی</w:t>
      </w:r>
      <w:r w:rsidR="009B485C" w:rsidRPr="00705279">
        <w:rPr>
          <w:rFonts w:cs="B Nazanin" w:hint="eastAsia"/>
          <w:rtl/>
        </w:rPr>
        <w:t>،</w:t>
      </w:r>
      <w:r w:rsidR="009B485C" w:rsidRPr="00705279">
        <w:rPr>
          <w:rFonts w:cs="B Nazanin"/>
          <w:rtl/>
        </w:rPr>
        <w:t xml:space="preserve"> فرهنگ</w:t>
      </w:r>
      <w:r w:rsidR="009B485C" w:rsidRPr="00705279">
        <w:rPr>
          <w:rFonts w:cs="B Nazanin" w:hint="cs"/>
          <w:rtl/>
        </w:rPr>
        <w:t>ی</w:t>
      </w:r>
      <w:r w:rsidR="009B485C" w:rsidRPr="00705279">
        <w:rPr>
          <w:rFonts w:cs="B Nazanin" w:hint="eastAsia"/>
          <w:rtl/>
        </w:rPr>
        <w:t>،</w:t>
      </w:r>
      <w:r w:rsidR="009B485C" w:rsidRPr="00705279">
        <w:rPr>
          <w:rFonts w:cs="B Nazanin"/>
          <w:rtl/>
        </w:rPr>
        <w:t xml:space="preserve"> تفر</w:t>
      </w:r>
      <w:r w:rsidR="009B485C" w:rsidRPr="00705279">
        <w:rPr>
          <w:rFonts w:cs="B Nazanin" w:hint="cs"/>
          <w:rtl/>
        </w:rPr>
        <w:t>ی</w:t>
      </w:r>
      <w:r w:rsidR="009B485C" w:rsidRPr="00705279">
        <w:rPr>
          <w:rFonts w:cs="B Nazanin" w:hint="eastAsia"/>
          <w:rtl/>
        </w:rPr>
        <w:t>ح</w:t>
      </w:r>
      <w:r w:rsidR="009B485C" w:rsidRPr="00705279">
        <w:rPr>
          <w:rFonts w:cs="B Nazanin" w:hint="cs"/>
          <w:rtl/>
        </w:rPr>
        <w:t>ی</w:t>
      </w:r>
      <w:r w:rsidR="009B485C" w:rsidRPr="00705279">
        <w:rPr>
          <w:rFonts w:cs="B Nazanin" w:hint="eastAsia"/>
          <w:rtl/>
        </w:rPr>
        <w:t>،</w:t>
      </w:r>
      <w:r w:rsidR="009B485C" w:rsidRPr="00705279">
        <w:rPr>
          <w:rFonts w:cs="B Nazanin"/>
          <w:rtl/>
        </w:rPr>
        <w:t xml:space="preserve"> مذهب</w:t>
      </w:r>
      <w:r w:rsidR="009B485C" w:rsidRPr="00705279">
        <w:rPr>
          <w:rFonts w:cs="B Nazanin" w:hint="cs"/>
          <w:rtl/>
        </w:rPr>
        <w:t>ی</w:t>
      </w:r>
      <w:r w:rsidR="009B485C" w:rsidRPr="00705279">
        <w:rPr>
          <w:rFonts w:cs="B Nazanin"/>
          <w:rtl/>
        </w:rPr>
        <w:t xml:space="preserve"> و س</w:t>
      </w:r>
      <w:r w:rsidR="009B485C" w:rsidRPr="00705279">
        <w:rPr>
          <w:rFonts w:cs="B Nazanin" w:hint="cs"/>
          <w:rtl/>
        </w:rPr>
        <w:t>ی</w:t>
      </w:r>
      <w:r w:rsidR="009B485C" w:rsidRPr="00705279">
        <w:rPr>
          <w:rFonts w:cs="B Nazanin" w:hint="eastAsia"/>
          <w:rtl/>
        </w:rPr>
        <w:t>اس</w:t>
      </w:r>
      <w:r w:rsidR="009B485C" w:rsidRPr="00705279">
        <w:rPr>
          <w:rFonts w:cs="B Nazanin" w:hint="cs"/>
          <w:rtl/>
        </w:rPr>
        <w:t>ی</w:t>
      </w:r>
      <w:r w:rsidR="009B485C" w:rsidRPr="00705279">
        <w:rPr>
          <w:rFonts w:cs="B Nazanin"/>
          <w:rtl/>
        </w:rPr>
        <w:t xml:space="preserve"> محسوب م</w:t>
      </w:r>
      <w:r w:rsidR="009B485C" w:rsidRPr="00705279">
        <w:rPr>
          <w:rFonts w:cs="B Nazanin" w:hint="cs"/>
          <w:rtl/>
        </w:rPr>
        <w:t>ی</w:t>
      </w:r>
      <w:r w:rsidR="009B485C" w:rsidRPr="00705279">
        <w:rPr>
          <w:rFonts w:cs="B Nazanin"/>
          <w:rtl/>
        </w:rPr>
        <w:t xml:space="preserve"> شوند. باز</w:t>
      </w:r>
      <w:r w:rsidR="009B485C" w:rsidRPr="00705279">
        <w:rPr>
          <w:rFonts w:cs="B Nazanin" w:hint="eastAsia"/>
          <w:rtl/>
        </w:rPr>
        <w:t>ارها</w:t>
      </w:r>
      <w:r w:rsidR="009B485C" w:rsidRPr="00705279">
        <w:rPr>
          <w:rFonts w:cs="B Nazanin" w:hint="cs"/>
          <w:rtl/>
        </w:rPr>
        <w:t>ی</w:t>
      </w:r>
      <w:r w:rsidR="009B485C" w:rsidRPr="00705279">
        <w:rPr>
          <w:rFonts w:cs="B Nazanin"/>
          <w:rtl/>
        </w:rPr>
        <w:t xml:space="preserve"> ا</w:t>
      </w:r>
      <w:r w:rsidR="009B485C" w:rsidRPr="00705279">
        <w:rPr>
          <w:rFonts w:cs="B Nazanin" w:hint="cs"/>
          <w:rtl/>
        </w:rPr>
        <w:t>ی</w:t>
      </w:r>
      <w:r w:rsidR="009B485C" w:rsidRPr="00705279">
        <w:rPr>
          <w:rFonts w:cs="B Nazanin" w:hint="eastAsia"/>
          <w:rtl/>
        </w:rPr>
        <w:t>ران</w:t>
      </w:r>
      <w:r w:rsidR="009B485C" w:rsidRPr="00705279">
        <w:rPr>
          <w:rFonts w:cs="B Nazanin" w:hint="cs"/>
          <w:rtl/>
        </w:rPr>
        <w:t>ی</w:t>
      </w:r>
      <w:r w:rsidR="009B485C" w:rsidRPr="00705279">
        <w:rPr>
          <w:rFonts w:cs="B Nazanin"/>
          <w:rtl/>
        </w:rPr>
        <w:t xml:space="preserve"> اسلام</w:t>
      </w:r>
      <w:r w:rsidR="009B485C" w:rsidRPr="00705279">
        <w:rPr>
          <w:rFonts w:cs="B Nazanin" w:hint="cs"/>
          <w:rtl/>
        </w:rPr>
        <w:t>ی</w:t>
      </w:r>
      <w:r w:rsidR="009B485C" w:rsidRPr="00705279">
        <w:rPr>
          <w:rFonts w:cs="B Nazanin"/>
          <w:rtl/>
        </w:rPr>
        <w:t xml:space="preserve"> متأثر از باورها</w:t>
      </w:r>
      <w:r w:rsidR="009B485C" w:rsidRPr="00705279">
        <w:rPr>
          <w:rFonts w:cs="B Nazanin" w:hint="cs"/>
          <w:rtl/>
        </w:rPr>
        <w:t>ی</w:t>
      </w:r>
      <w:r w:rsidR="009B485C" w:rsidRPr="00705279">
        <w:rPr>
          <w:rFonts w:cs="B Nazanin"/>
          <w:rtl/>
        </w:rPr>
        <w:t xml:space="preserve"> د</w:t>
      </w:r>
      <w:r w:rsidR="009B485C" w:rsidRPr="00705279">
        <w:rPr>
          <w:rFonts w:cs="B Nazanin" w:hint="cs"/>
          <w:rtl/>
        </w:rPr>
        <w:t>ی</w:t>
      </w:r>
      <w:r w:rsidR="009B485C" w:rsidRPr="00705279">
        <w:rPr>
          <w:rFonts w:cs="B Nazanin" w:hint="eastAsia"/>
          <w:rtl/>
        </w:rPr>
        <w:t>ن</w:t>
      </w:r>
      <w:r w:rsidR="009B485C" w:rsidRPr="00705279">
        <w:rPr>
          <w:rFonts w:cs="B Nazanin" w:hint="cs"/>
          <w:rtl/>
        </w:rPr>
        <w:t>ی</w:t>
      </w:r>
      <w:r w:rsidR="009B485C" w:rsidRPr="00705279">
        <w:rPr>
          <w:rFonts w:cs="B Nazanin" w:hint="eastAsia"/>
          <w:rtl/>
        </w:rPr>
        <w:t>،</w:t>
      </w:r>
      <w:r w:rsidR="009B485C" w:rsidRPr="00705279">
        <w:rPr>
          <w:rFonts w:cs="B Nazanin"/>
          <w:rtl/>
        </w:rPr>
        <w:t xml:space="preserve"> آئ</w:t>
      </w:r>
      <w:r w:rsidR="009B485C" w:rsidRPr="00705279">
        <w:rPr>
          <w:rFonts w:cs="B Nazanin" w:hint="cs"/>
          <w:rtl/>
        </w:rPr>
        <w:t>ی</w:t>
      </w:r>
      <w:r w:rsidR="009B485C" w:rsidRPr="00705279">
        <w:rPr>
          <w:rFonts w:cs="B Nazanin" w:hint="eastAsia"/>
          <w:rtl/>
        </w:rPr>
        <w:t>ن</w:t>
      </w:r>
      <w:r w:rsidR="009B485C" w:rsidRPr="00705279">
        <w:rPr>
          <w:rFonts w:cs="B Nazanin"/>
          <w:rtl/>
        </w:rPr>
        <w:t xml:space="preserve"> ها</w:t>
      </w:r>
      <w:r w:rsidR="009B485C" w:rsidRPr="00705279">
        <w:rPr>
          <w:rFonts w:cs="B Nazanin" w:hint="cs"/>
          <w:rtl/>
        </w:rPr>
        <w:t>ی</w:t>
      </w:r>
      <w:r w:rsidR="009B485C" w:rsidRPr="00705279">
        <w:rPr>
          <w:rFonts w:cs="B Nazanin"/>
          <w:rtl/>
        </w:rPr>
        <w:t xml:space="preserve"> عباد</w:t>
      </w:r>
      <w:r w:rsidR="009B485C" w:rsidRPr="00705279">
        <w:rPr>
          <w:rFonts w:cs="B Nazanin" w:hint="cs"/>
          <w:rtl/>
        </w:rPr>
        <w:t>ی</w:t>
      </w:r>
      <w:r w:rsidR="009B485C" w:rsidRPr="00705279">
        <w:rPr>
          <w:rFonts w:cs="B Nazanin" w:hint="eastAsia"/>
          <w:rtl/>
        </w:rPr>
        <w:t>،</w:t>
      </w:r>
      <w:r w:rsidR="009B485C" w:rsidRPr="00705279">
        <w:rPr>
          <w:rFonts w:cs="B Nazanin"/>
          <w:rtl/>
        </w:rPr>
        <w:t xml:space="preserve"> سنت ها</w:t>
      </w:r>
      <w:r w:rsidR="009B485C" w:rsidRPr="00705279">
        <w:rPr>
          <w:rFonts w:cs="B Nazanin" w:hint="cs"/>
          <w:rtl/>
        </w:rPr>
        <w:t>ی</w:t>
      </w:r>
      <w:r w:rsidR="009B485C" w:rsidRPr="00705279">
        <w:rPr>
          <w:rFonts w:cs="B Nazanin"/>
          <w:rtl/>
        </w:rPr>
        <w:t xml:space="preserve"> بوم</w:t>
      </w:r>
      <w:r w:rsidR="009B485C" w:rsidRPr="00705279">
        <w:rPr>
          <w:rFonts w:cs="B Nazanin" w:hint="cs"/>
          <w:rtl/>
        </w:rPr>
        <w:t>ی</w:t>
      </w:r>
      <w:r w:rsidR="009B485C" w:rsidRPr="00705279">
        <w:rPr>
          <w:rFonts w:cs="B Nazanin"/>
          <w:rtl/>
        </w:rPr>
        <w:t xml:space="preserve"> و فرهنگ</w:t>
      </w:r>
      <w:r w:rsidR="009B485C" w:rsidRPr="00705279">
        <w:rPr>
          <w:rFonts w:cs="B Nazanin" w:hint="cs"/>
          <w:rtl/>
        </w:rPr>
        <w:t>ی</w:t>
      </w:r>
      <w:r w:rsidR="009B485C" w:rsidRPr="00705279">
        <w:rPr>
          <w:rFonts w:cs="B Nazanin" w:hint="eastAsia"/>
          <w:rtl/>
        </w:rPr>
        <w:t>،</w:t>
      </w:r>
      <w:r w:rsidR="009B485C" w:rsidRPr="00705279">
        <w:rPr>
          <w:rFonts w:cs="B Nazanin"/>
          <w:rtl/>
        </w:rPr>
        <w:t xml:space="preserve"> و</w:t>
      </w:r>
      <w:r w:rsidR="009B485C" w:rsidRPr="00705279">
        <w:rPr>
          <w:rFonts w:cs="B Nazanin" w:hint="cs"/>
          <w:rtl/>
        </w:rPr>
        <w:t>ی</w:t>
      </w:r>
      <w:r w:rsidR="009B485C" w:rsidRPr="00705279">
        <w:rPr>
          <w:rFonts w:cs="B Nazanin" w:hint="eastAsia"/>
          <w:rtl/>
        </w:rPr>
        <w:t>ژگ</w:t>
      </w:r>
      <w:r w:rsidR="009B485C" w:rsidRPr="00705279">
        <w:rPr>
          <w:rFonts w:cs="B Nazanin" w:hint="cs"/>
          <w:rtl/>
        </w:rPr>
        <w:t>ی</w:t>
      </w:r>
      <w:r w:rsidR="009B485C" w:rsidRPr="00705279">
        <w:rPr>
          <w:rFonts w:cs="B Nazanin"/>
          <w:rtl/>
        </w:rPr>
        <w:t xml:space="preserve"> ها</w:t>
      </w:r>
      <w:r w:rsidR="009B485C" w:rsidRPr="00705279">
        <w:rPr>
          <w:rFonts w:cs="B Nazanin" w:hint="cs"/>
          <w:rtl/>
        </w:rPr>
        <w:t>ی ج</w:t>
      </w:r>
      <w:r w:rsidR="009B485C" w:rsidRPr="00705279">
        <w:rPr>
          <w:rFonts w:cs="B Nazanin"/>
          <w:rtl/>
        </w:rPr>
        <w:t>غراف</w:t>
      </w:r>
      <w:r w:rsidR="009B485C" w:rsidRPr="00705279">
        <w:rPr>
          <w:rFonts w:cs="B Nazanin" w:hint="cs"/>
          <w:rtl/>
        </w:rPr>
        <w:t>ی</w:t>
      </w:r>
      <w:r w:rsidR="009B485C" w:rsidRPr="00705279">
        <w:rPr>
          <w:rFonts w:cs="B Nazanin" w:hint="eastAsia"/>
          <w:rtl/>
        </w:rPr>
        <w:t>ا</w:t>
      </w:r>
      <w:r w:rsidR="009B485C" w:rsidRPr="00705279">
        <w:rPr>
          <w:rFonts w:cs="B Nazanin" w:hint="cs"/>
          <w:rtl/>
        </w:rPr>
        <w:t>یی</w:t>
      </w:r>
      <w:r w:rsidR="009B485C" w:rsidRPr="00705279">
        <w:rPr>
          <w:rFonts w:cs="B Nazanin" w:hint="eastAsia"/>
          <w:rtl/>
        </w:rPr>
        <w:t>،</w:t>
      </w:r>
      <w:r w:rsidR="009B485C" w:rsidRPr="00705279">
        <w:rPr>
          <w:rFonts w:cs="B Nazanin"/>
          <w:rtl/>
        </w:rPr>
        <w:t xml:space="preserve"> عملکردها</w:t>
      </w:r>
      <w:r w:rsidR="009B485C" w:rsidRPr="00705279">
        <w:rPr>
          <w:rFonts w:cs="B Nazanin" w:hint="cs"/>
          <w:rtl/>
        </w:rPr>
        <w:t>ی</w:t>
      </w:r>
      <w:r w:rsidR="009B485C" w:rsidRPr="00705279">
        <w:rPr>
          <w:rFonts w:cs="B Nazanin"/>
          <w:rtl/>
        </w:rPr>
        <w:t xml:space="preserve"> اقتصاد</w:t>
      </w:r>
      <w:r w:rsidR="009B485C" w:rsidRPr="00705279">
        <w:rPr>
          <w:rFonts w:cs="B Nazanin" w:hint="cs"/>
          <w:rtl/>
        </w:rPr>
        <w:t>ی</w:t>
      </w:r>
      <w:r w:rsidR="009B485C" w:rsidRPr="00705279">
        <w:rPr>
          <w:rFonts w:cs="B Nazanin" w:hint="eastAsia"/>
          <w:rtl/>
        </w:rPr>
        <w:t>،</w:t>
      </w:r>
      <w:r w:rsidR="009B485C" w:rsidRPr="00705279">
        <w:rPr>
          <w:rFonts w:cs="B Nazanin"/>
          <w:rtl/>
        </w:rPr>
        <w:t xml:space="preserve"> ساختارها</w:t>
      </w:r>
      <w:r w:rsidR="009B485C" w:rsidRPr="00705279">
        <w:rPr>
          <w:rFonts w:cs="B Nazanin" w:hint="cs"/>
          <w:rtl/>
        </w:rPr>
        <w:t>ی</w:t>
      </w:r>
      <w:r w:rsidR="009B485C" w:rsidRPr="00705279">
        <w:rPr>
          <w:rFonts w:cs="B Nazanin"/>
          <w:rtl/>
        </w:rPr>
        <w:t xml:space="preserve"> حاکم</w:t>
      </w:r>
      <w:r w:rsidR="009B485C" w:rsidRPr="00705279">
        <w:rPr>
          <w:rFonts w:cs="B Nazanin" w:hint="cs"/>
          <w:rtl/>
        </w:rPr>
        <w:t>ی</w:t>
      </w:r>
      <w:r w:rsidR="009B485C" w:rsidRPr="00705279">
        <w:rPr>
          <w:rFonts w:cs="B Nazanin" w:hint="eastAsia"/>
          <w:rtl/>
        </w:rPr>
        <w:t>ت</w:t>
      </w:r>
      <w:r w:rsidR="009B485C" w:rsidRPr="00705279">
        <w:rPr>
          <w:rFonts w:cs="B Nazanin" w:hint="cs"/>
          <w:rtl/>
        </w:rPr>
        <w:t>ی</w:t>
      </w:r>
      <w:r w:rsidR="009B485C" w:rsidRPr="00705279">
        <w:rPr>
          <w:rFonts w:cs="B Nazanin"/>
          <w:rtl/>
        </w:rPr>
        <w:t xml:space="preserve"> و رفتارها</w:t>
      </w:r>
      <w:r w:rsidR="009B485C" w:rsidRPr="00705279">
        <w:rPr>
          <w:rFonts w:cs="B Nazanin" w:hint="cs"/>
          <w:rtl/>
        </w:rPr>
        <w:t>ی</w:t>
      </w:r>
      <w:r w:rsidR="009B485C" w:rsidRPr="00705279">
        <w:rPr>
          <w:rFonts w:cs="B Nazanin"/>
          <w:rtl/>
        </w:rPr>
        <w:t xml:space="preserve"> اجتماع</w:t>
      </w:r>
      <w:r w:rsidR="009B485C" w:rsidRPr="00705279">
        <w:rPr>
          <w:rFonts w:cs="B Nazanin" w:hint="cs"/>
          <w:rtl/>
        </w:rPr>
        <w:t>ی</w:t>
      </w:r>
      <w:r w:rsidR="009B485C" w:rsidRPr="00705279">
        <w:rPr>
          <w:rFonts w:cs="B Nazanin"/>
          <w:rtl/>
        </w:rPr>
        <w:t xml:space="preserve"> مردم م</w:t>
      </w:r>
      <w:r w:rsidR="009B485C" w:rsidRPr="00705279">
        <w:rPr>
          <w:rFonts w:cs="B Nazanin" w:hint="cs"/>
          <w:rtl/>
        </w:rPr>
        <w:t>ی</w:t>
      </w:r>
      <w:r w:rsidR="009B485C" w:rsidRPr="00705279">
        <w:rPr>
          <w:rFonts w:cs="B Nazanin"/>
          <w:rtl/>
        </w:rPr>
        <w:t xml:space="preserve"> باشند </w:t>
      </w:r>
      <w:r w:rsidR="009B485C" w:rsidRPr="00705279">
        <w:rPr>
          <w:rFonts w:cs="B Nazanin" w:hint="cs"/>
          <w:rtl/>
        </w:rPr>
        <w:t xml:space="preserve">با بررسی دو بازار وکیل شیراز و بازار اصفهان و با توجه به اقلیم یکسان و شرایط مشابه می توان موارد فوق را برای هر دو بازار نتیجه گرفت. و در پایان نمونه کار شده در طراحی معماری (3) احیای بازارهای سنتی و بازار مدرن در یک مجموعه فرهنگی شاهد این موضوع هستیم که در دنیای مدرن و استفاده از فروشگاه های مال و برند باز نیز عناصر سنتی بازار فراموش نشده اند و توانسته اند جایگاه خود را با احترام به دیگر عناصر </w:t>
      </w:r>
    </w:p>
    <w:p w14:paraId="3E49A0AF" w14:textId="77777777" w:rsidR="00705279" w:rsidRDefault="00705279" w:rsidP="009B485C">
      <w:pPr>
        <w:rPr>
          <w:rFonts w:cs="B Nazanin"/>
          <w:rtl/>
        </w:rPr>
      </w:pPr>
    </w:p>
    <w:p w14:paraId="64E77F85" w14:textId="77777777" w:rsidR="00705279" w:rsidRDefault="00705279" w:rsidP="009B485C">
      <w:pPr>
        <w:rPr>
          <w:rFonts w:cs="B Nazanin"/>
          <w:rtl/>
        </w:rPr>
      </w:pPr>
    </w:p>
    <w:p w14:paraId="16F73385" w14:textId="29A61E5C" w:rsidR="00705279" w:rsidRPr="00705279" w:rsidRDefault="009B485C" w:rsidP="009B485C">
      <w:pPr>
        <w:rPr>
          <w:rFonts w:cs="B Nazanin"/>
          <w:rtl/>
        </w:rPr>
      </w:pPr>
      <w:r w:rsidRPr="00705279">
        <w:rPr>
          <w:rFonts w:cs="B Nazanin" w:hint="cs"/>
          <w:rtl/>
        </w:rPr>
        <w:t xml:space="preserve">حفظ کنند. همچنین در طراحی صورت گرفته  وجود غرفه های روباز تجاری، استفاده از یک محور طولی (راسته اصلی </w:t>
      </w:r>
    </w:p>
    <w:p w14:paraId="7E1BE0C9" w14:textId="661BF4B5" w:rsidR="009B485C" w:rsidRDefault="009B485C" w:rsidP="009B485C">
      <w:pPr>
        <w:rPr>
          <w:rFonts w:cs="B Nazanin"/>
          <w:rtl/>
        </w:rPr>
      </w:pPr>
      <w:r w:rsidRPr="00705279">
        <w:rPr>
          <w:rFonts w:cs="B Nazanin" w:hint="cs"/>
          <w:rtl/>
        </w:rPr>
        <w:t xml:space="preserve">بازار) که فروشگاه ها را در خود جای می دهند حس حرکت و پویایی را در ذهن تداعی می کند و فضای مکثی که در قسمت ورودی شاخص می شود و حس مرکزیت را القا می کند . و در نهایت رسیدن به یک مسجد و نماز خانه(مکان مقدس) پیوند سنت گذشته را که ارتباط فضای کسب و کار  و محل ارتباط با خدا است را تقویت می کند و این باور را در دنیای مدرن در وجودآدمهای امروزی زنده می کند که در اوج تفریح و شادی فضای تاملی ایجاد شود که انسان به وجود لایتناهی خداوند پی ببرد.  </w:t>
      </w:r>
    </w:p>
    <w:p w14:paraId="5987B305" w14:textId="77777777" w:rsidR="00841A36" w:rsidRPr="00705279" w:rsidRDefault="00841A36" w:rsidP="009B485C">
      <w:pPr>
        <w:rPr>
          <w:rFonts w:cs="B Nazanin"/>
          <w:rtl/>
        </w:rPr>
      </w:pPr>
    </w:p>
    <w:p w14:paraId="0E8B6FA4" w14:textId="77777777" w:rsidR="009B485C" w:rsidRPr="009B485C" w:rsidRDefault="009B485C" w:rsidP="009B485C">
      <w:pPr>
        <w:rPr>
          <w:rtl/>
        </w:rPr>
      </w:pPr>
    </w:p>
    <w:p w14:paraId="16469A5B" w14:textId="77777777" w:rsidR="009B485C" w:rsidRPr="009B485C" w:rsidRDefault="009B485C" w:rsidP="009B485C">
      <w:pPr>
        <w:rPr>
          <w:rtl/>
        </w:rPr>
      </w:pPr>
    </w:p>
    <w:p w14:paraId="2D9C5C3E" w14:textId="77777777" w:rsidR="009B485C" w:rsidRPr="009B485C" w:rsidRDefault="009B485C" w:rsidP="009B485C">
      <w:pPr>
        <w:rPr>
          <w:rtl/>
        </w:rPr>
      </w:pPr>
    </w:p>
    <w:p w14:paraId="628B7F6D" w14:textId="77777777" w:rsidR="009B485C" w:rsidRPr="009B485C" w:rsidRDefault="009B485C" w:rsidP="009B485C">
      <w:pPr>
        <w:rPr>
          <w:rtl/>
        </w:rPr>
      </w:pPr>
    </w:p>
    <w:p w14:paraId="1CA46EB0" w14:textId="77777777" w:rsidR="009B485C" w:rsidRPr="009B485C" w:rsidRDefault="009B485C" w:rsidP="009B485C">
      <w:pPr>
        <w:rPr>
          <w:rtl/>
        </w:rPr>
      </w:pPr>
    </w:p>
    <w:p w14:paraId="6B37139A" w14:textId="77777777" w:rsidR="009B485C" w:rsidRPr="009B485C" w:rsidRDefault="009B485C" w:rsidP="009B485C">
      <w:pPr>
        <w:rPr>
          <w:rtl/>
        </w:rPr>
      </w:pPr>
    </w:p>
    <w:p w14:paraId="3AF7E798" w14:textId="77777777" w:rsidR="009B485C" w:rsidRPr="009B485C" w:rsidRDefault="009B485C" w:rsidP="009B485C"/>
    <w:p w14:paraId="537C7461" w14:textId="77777777" w:rsidR="009B485C" w:rsidRPr="009B485C" w:rsidRDefault="009B485C" w:rsidP="009B485C"/>
    <w:p w14:paraId="688995FC" w14:textId="77777777" w:rsidR="009B485C" w:rsidRPr="009B485C" w:rsidRDefault="009B485C" w:rsidP="009B485C"/>
    <w:tbl>
      <w:tblPr>
        <w:tblpPr w:leftFromText="180" w:rightFromText="180" w:horzAnchor="margin" w:tblpXSpec="center" w:tblpY="-556"/>
        <w:bidiVisual/>
        <w:tblW w:w="10613" w:type="dxa"/>
        <w:tblLook w:val="04A0" w:firstRow="1" w:lastRow="0" w:firstColumn="1" w:lastColumn="0" w:noHBand="0" w:noVBand="1"/>
      </w:tblPr>
      <w:tblGrid>
        <w:gridCol w:w="1050"/>
        <w:gridCol w:w="927"/>
        <w:gridCol w:w="880"/>
        <w:gridCol w:w="793"/>
        <w:gridCol w:w="951"/>
        <w:gridCol w:w="1048"/>
        <w:gridCol w:w="1097"/>
        <w:gridCol w:w="931"/>
        <w:gridCol w:w="1118"/>
        <w:gridCol w:w="877"/>
        <w:gridCol w:w="941"/>
      </w:tblGrid>
      <w:tr w:rsidR="009B485C" w:rsidRPr="009B485C" w14:paraId="4C4BE779" w14:textId="77777777" w:rsidTr="00702F9A">
        <w:trPr>
          <w:trHeight w:val="1200"/>
        </w:trPr>
        <w:tc>
          <w:tcPr>
            <w:tcW w:w="1050" w:type="dxa"/>
          </w:tcPr>
          <w:p w14:paraId="21CD1864" w14:textId="2799205B" w:rsidR="009B485C" w:rsidRDefault="009B485C" w:rsidP="009B485C">
            <w:pPr>
              <w:rPr>
                <w:rtl/>
              </w:rPr>
            </w:pPr>
          </w:p>
          <w:p w14:paraId="387B1D33" w14:textId="77777777" w:rsidR="00841A36" w:rsidRDefault="00841A36" w:rsidP="009B485C">
            <w:pPr>
              <w:rPr>
                <w:rtl/>
              </w:rPr>
            </w:pPr>
          </w:p>
          <w:p w14:paraId="6E1F0E0E" w14:textId="77777777" w:rsidR="00841A36" w:rsidRDefault="00841A36" w:rsidP="009B485C">
            <w:pPr>
              <w:rPr>
                <w:rtl/>
              </w:rPr>
            </w:pPr>
          </w:p>
          <w:p w14:paraId="01F3C7CA" w14:textId="77777777" w:rsidR="00841A36" w:rsidRDefault="00841A36" w:rsidP="009B485C">
            <w:pPr>
              <w:rPr>
                <w:rtl/>
              </w:rPr>
            </w:pPr>
          </w:p>
          <w:p w14:paraId="5775EEE1" w14:textId="77777777" w:rsidR="00841A36" w:rsidRDefault="00841A36" w:rsidP="009B485C">
            <w:pPr>
              <w:rPr>
                <w:rtl/>
              </w:rPr>
            </w:pPr>
          </w:p>
          <w:p w14:paraId="32239C5A" w14:textId="77777777" w:rsidR="00841A36" w:rsidRDefault="00841A36" w:rsidP="009B485C">
            <w:pPr>
              <w:rPr>
                <w:rtl/>
              </w:rPr>
            </w:pPr>
          </w:p>
          <w:p w14:paraId="66A6C9D0" w14:textId="77777777" w:rsidR="00841A36" w:rsidRDefault="00841A36" w:rsidP="009B485C">
            <w:pPr>
              <w:rPr>
                <w:rtl/>
              </w:rPr>
            </w:pPr>
          </w:p>
          <w:p w14:paraId="014BE235" w14:textId="1B31F593" w:rsidR="00841A36" w:rsidRPr="009B485C" w:rsidRDefault="00841A36" w:rsidP="009B485C">
            <w:pPr>
              <w:rPr>
                <w:rtl/>
              </w:rPr>
            </w:pPr>
          </w:p>
        </w:tc>
        <w:tc>
          <w:tcPr>
            <w:tcW w:w="927" w:type="dxa"/>
          </w:tcPr>
          <w:p w14:paraId="5731AFD1" w14:textId="77777777" w:rsidR="009B485C" w:rsidRPr="009B485C" w:rsidRDefault="009B485C" w:rsidP="009B485C">
            <w:pPr>
              <w:rPr>
                <w:rtl/>
              </w:rPr>
            </w:pPr>
            <w:r w:rsidRPr="009B485C">
              <w:rPr>
                <w:rFonts w:hint="cs"/>
                <w:rtl/>
              </w:rPr>
              <w:t xml:space="preserve">راسته اصلی </w:t>
            </w:r>
          </w:p>
        </w:tc>
        <w:tc>
          <w:tcPr>
            <w:tcW w:w="880" w:type="dxa"/>
          </w:tcPr>
          <w:p w14:paraId="2832D758" w14:textId="77777777" w:rsidR="009B485C" w:rsidRPr="009B485C" w:rsidRDefault="009B485C" w:rsidP="009B485C">
            <w:pPr>
              <w:rPr>
                <w:rtl/>
              </w:rPr>
            </w:pPr>
            <w:r w:rsidRPr="009B485C">
              <w:rPr>
                <w:rFonts w:hint="cs"/>
                <w:rtl/>
              </w:rPr>
              <w:t>رسته</w:t>
            </w:r>
          </w:p>
        </w:tc>
        <w:tc>
          <w:tcPr>
            <w:tcW w:w="793" w:type="dxa"/>
          </w:tcPr>
          <w:p w14:paraId="417C17EC" w14:textId="77777777" w:rsidR="009B485C" w:rsidRPr="009B485C" w:rsidRDefault="009B485C" w:rsidP="009B485C">
            <w:pPr>
              <w:rPr>
                <w:rtl/>
              </w:rPr>
            </w:pPr>
            <w:r w:rsidRPr="009B485C">
              <w:rPr>
                <w:rFonts w:hint="cs"/>
                <w:rtl/>
              </w:rPr>
              <w:t>خان یا سرا</w:t>
            </w:r>
          </w:p>
        </w:tc>
        <w:tc>
          <w:tcPr>
            <w:tcW w:w="951" w:type="dxa"/>
          </w:tcPr>
          <w:p w14:paraId="50AE811D" w14:textId="77777777" w:rsidR="009B485C" w:rsidRPr="009B485C" w:rsidRDefault="009B485C" w:rsidP="009B485C">
            <w:pPr>
              <w:rPr>
                <w:rtl/>
              </w:rPr>
            </w:pPr>
            <w:r w:rsidRPr="009B485C">
              <w:rPr>
                <w:rFonts w:hint="cs"/>
                <w:rtl/>
              </w:rPr>
              <w:t>خانبار</w:t>
            </w:r>
          </w:p>
        </w:tc>
        <w:tc>
          <w:tcPr>
            <w:tcW w:w="1048" w:type="dxa"/>
          </w:tcPr>
          <w:p w14:paraId="519C2135" w14:textId="77777777" w:rsidR="009B485C" w:rsidRPr="009B485C" w:rsidRDefault="009B485C" w:rsidP="009B485C">
            <w:pPr>
              <w:rPr>
                <w:rtl/>
              </w:rPr>
            </w:pPr>
            <w:r w:rsidRPr="009B485C">
              <w:rPr>
                <w:rFonts w:hint="cs"/>
                <w:rtl/>
              </w:rPr>
              <w:t xml:space="preserve">قیصریه </w:t>
            </w:r>
          </w:p>
        </w:tc>
        <w:tc>
          <w:tcPr>
            <w:tcW w:w="1097" w:type="dxa"/>
          </w:tcPr>
          <w:p w14:paraId="6DB2C8C4" w14:textId="77777777" w:rsidR="009B485C" w:rsidRPr="009B485C" w:rsidRDefault="009B485C" w:rsidP="009B485C">
            <w:pPr>
              <w:rPr>
                <w:rtl/>
              </w:rPr>
            </w:pPr>
            <w:r w:rsidRPr="009B485C">
              <w:rPr>
                <w:rFonts w:hint="cs"/>
                <w:rtl/>
              </w:rPr>
              <w:t>چهارسو</w:t>
            </w:r>
          </w:p>
        </w:tc>
        <w:tc>
          <w:tcPr>
            <w:tcW w:w="931" w:type="dxa"/>
          </w:tcPr>
          <w:p w14:paraId="7ECCF139" w14:textId="77777777" w:rsidR="009B485C" w:rsidRPr="009B485C" w:rsidRDefault="009B485C" w:rsidP="009B485C">
            <w:pPr>
              <w:rPr>
                <w:rtl/>
              </w:rPr>
            </w:pPr>
            <w:r w:rsidRPr="009B485C">
              <w:rPr>
                <w:rFonts w:hint="cs"/>
                <w:rtl/>
              </w:rPr>
              <w:t>میدان</w:t>
            </w:r>
          </w:p>
        </w:tc>
        <w:tc>
          <w:tcPr>
            <w:tcW w:w="1118" w:type="dxa"/>
          </w:tcPr>
          <w:p w14:paraId="174F18D0" w14:textId="77777777" w:rsidR="009B485C" w:rsidRPr="009B485C" w:rsidRDefault="009B485C" w:rsidP="009B485C">
            <w:pPr>
              <w:rPr>
                <w:rtl/>
              </w:rPr>
            </w:pPr>
            <w:r w:rsidRPr="009B485C">
              <w:rPr>
                <w:rFonts w:hint="cs"/>
                <w:rtl/>
              </w:rPr>
              <w:t>جلوخان</w:t>
            </w:r>
          </w:p>
        </w:tc>
        <w:tc>
          <w:tcPr>
            <w:tcW w:w="877" w:type="dxa"/>
          </w:tcPr>
          <w:p w14:paraId="507795D7" w14:textId="77777777" w:rsidR="009B485C" w:rsidRPr="009B485C" w:rsidRDefault="009B485C" w:rsidP="009B485C">
            <w:pPr>
              <w:rPr>
                <w:rtl/>
              </w:rPr>
            </w:pPr>
            <w:r w:rsidRPr="009B485C">
              <w:rPr>
                <w:rFonts w:hint="cs"/>
                <w:rtl/>
              </w:rPr>
              <w:t xml:space="preserve">حجره </w:t>
            </w:r>
          </w:p>
        </w:tc>
        <w:tc>
          <w:tcPr>
            <w:tcW w:w="941" w:type="dxa"/>
          </w:tcPr>
          <w:p w14:paraId="16BC2E60" w14:textId="77777777" w:rsidR="009B485C" w:rsidRPr="009B485C" w:rsidRDefault="009B485C" w:rsidP="009B485C">
            <w:pPr>
              <w:rPr>
                <w:rtl/>
              </w:rPr>
            </w:pPr>
            <w:r w:rsidRPr="009B485C">
              <w:rPr>
                <w:rFonts w:hint="cs"/>
                <w:rtl/>
              </w:rPr>
              <w:t>تیمچه</w:t>
            </w:r>
          </w:p>
        </w:tc>
      </w:tr>
      <w:tr w:rsidR="009B485C" w:rsidRPr="009B485C" w14:paraId="032DCFB9" w14:textId="77777777" w:rsidTr="00702F9A">
        <w:trPr>
          <w:trHeight w:val="504"/>
        </w:trPr>
        <w:tc>
          <w:tcPr>
            <w:tcW w:w="1050" w:type="dxa"/>
          </w:tcPr>
          <w:p w14:paraId="16FBFB8E" w14:textId="77777777" w:rsidR="009B485C" w:rsidRPr="009B485C" w:rsidRDefault="009B485C" w:rsidP="009B485C">
            <w:pPr>
              <w:rPr>
                <w:rtl/>
              </w:rPr>
            </w:pPr>
            <w:r w:rsidRPr="009B485C">
              <w:rPr>
                <w:rFonts w:hint="cs"/>
                <w:rtl/>
              </w:rPr>
              <w:t>بازار وکیل شیراز</w:t>
            </w:r>
          </w:p>
        </w:tc>
        <w:tc>
          <w:tcPr>
            <w:tcW w:w="927" w:type="dxa"/>
          </w:tcPr>
          <w:p w14:paraId="5BEE2DF5" w14:textId="77777777" w:rsidR="009B485C" w:rsidRPr="009B485C" w:rsidRDefault="009B485C" w:rsidP="009B485C">
            <w:pPr>
              <w:rPr>
                <w:rtl/>
              </w:rPr>
            </w:pPr>
            <w:r w:rsidRPr="009B485C">
              <w:rPr>
                <w:noProof/>
                <w:rtl/>
              </w:rPr>
              <mc:AlternateContent>
                <mc:Choice Requires="wps">
                  <w:drawing>
                    <wp:anchor distT="0" distB="0" distL="114300" distR="114300" simplePos="0" relativeHeight="251637760" behindDoc="0" locked="0" layoutInCell="1" allowOverlap="1" wp14:anchorId="75DCFF94" wp14:editId="3A93C998">
                      <wp:simplePos x="0" y="0"/>
                      <wp:positionH relativeFrom="column">
                        <wp:posOffset>105805</wp:posOffset>
                      </wp:positionH>
                      <wp:positionV relativeFrom="paragraph">
                        <wp:posOffset>283261</wp:posOffset>
                      </wp:positionV>
                      <wp:extent cx="291993" cy="322730"/>
                      <wp:effectExtent l="0" t="0" r="13335" b="20320"/>
                      <wp:wrapNone/>
                      <wp:docPr id="14" name="Flowchart: Connector 14"/>
                      <wp:cNvGraphicFramePr/>
                      <a:graphic xmlns:a="http://schemas.openxmlformats.org/drawingml/2006/main">
                        <a:graphicData uri="http://schemas.microsoft.com/office/word/2010/wordprocessingShape">
                          <wps:wsp>
                            <wps:cNvSpPr/>
                            <wps:spPr>
                              <a:xfrm>
                                <a:off x="0" y="0"/>
                                <a:ext cx="291993" cy="322730"/>
                              </a:xfrm>
                              <a:prstGeom prst="flowChartConnector">
                                <a:avLst/>
                              </a:prstGeom>
                              <a:solidFill>
                                <a:srgbClr val="4472C4"/>
                              </a:solidFill>
                              <a:ln w="12700" cap="flat" cmpd="sng" algn="ctr">
                                <a:solidFill>
                                  <a:srgbClr val="4472C4">
                                    <a:shade val="50000"/>
                                  </a:srgbClr>
                                </a:solidFill>
                                <a:prstDash val="solid"/>
                                <a:miter lim="800000"/>
                              </a:ln>
                              <a:effectLst/>
                            </wps:spPr>
                            <wps:txbx>
                              <w:txbxContent>
                                <w:p w14:paraId="7FF44045" w14:textId="77777777" w:rsidR="009B485C" w:rsidRPr="009B485C" w:rsidRDefault="009B485C" w:rsidP="009B485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DCFF9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4" o:spid="_x0000_s1030" type="#_x0000_t120" style="position:absolute;left:0;text-align:left;margin-left:8.35pt;margin-top:22.3pt;width:23pt;height:25.4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" fillcolor="#4472c4" strokecolor="#2f528f" strokeweight="1pt">
                      <v:stroke joinstyle="miter"/>
                      <v:textbox>
                        <w:txbxContent>
                          <w:p w14:paraId="7FF44045" w14:textId="77777777" w:rsidR="009B485C" w:rsidRPr="009B485C" w:rsidRDefault="009B485C" w:rsidP="009B485C"/>
                        </w:txbxContent>
                      </v:textbox>
                    </v:shape>
                  </w:pict>
                </mc:Fallback>
              </mc:AlternateContent>
            </w:r>
          </w:p>
        </w:tc>
        <w:tc>
          <w:tcPr>
            <w:tcW w:w="880" w:type="dxa"/>
          </w:tcPr>
          <w:p w14:paraId="5B65F2C2" w14:textId="77777777" w:rsidR="009B485C" w:rsidRPr="009B485C" w:rsidRDefault="009B485C" w:rsidP="009B485C">
            <w:pPr>
              <w:rPr>
                <w:rtl/>
              </w:rPr>
            </w:pPr>
            <w:r w:rsidRPr="009B485C">
              <w:rPr>
                <w:noProof/>
                <w:rtl/>
              </w:rPr>
              <mc:AlternateContent>
                <mc:Choice Requires="wps">
                  <w:drawing>
                    <wp:anchor distT="0" distB="0" distL="114300" distR="114300" simplePos="0" relativeHeight="251640832" behindDoc="0" locked="0" layoutInCell="1" allowOverlap="1" wp14:anchorId="1FB156FC" wp14:editId="52A9A89B">
                      <wp:simplePos x="0" y="0"/>
                      <wp:positionH relativeFrom="column">
                        <wp:posOffset>152297</wp:posOffset>
                      </wp:positionH>
                      <wp:positionV relativeFrom="paragraph">
                        <wp:posOffset>350811</wp:posOffset>
                      </wp:positionV>
                      <wp:extent cx="148281" cy="140043"/>
                      <wp:effectExtent l="0" t="0" r="23495" b="12700"/>
                      <wp:wrapNone/>
                      <wp:docPr id="17" name="Flowchart: Connector 17"/>
                      <wp:cNvGraphicFramePr/>
                      <a:graphic xmlns:a="http://schemas.openxmlformats.org/drawingml/2006/main">
                        <a:graphicData uri="http://schemas.microsoft.com/office/word/2010/wordprocessingShape">
                          <wps:wsp>
                            <wps:cNvSpPr/>
                            <wps:spPr>
                              <a:xfrm>
                                <a:off x="0" y="0"/>
                                <a:ext cx="148281" cy="140043"/>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9BB651" id="Flowchart: Connector 17" o:spid="_x0000_s1026" type="#_x0000_t120" style="position:absolute;margin-left:12pt;margin-top:27.6pt;width:11.7pt;height:11.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" fillcolor="#4472c4" strokecolor="#2f528f" strokeweight="1pt">
                      <v:stroke joinstyle="miter"/>
                    </v:shape>
                  </w:pict>
                </mc:Fallback>
              </mc:AlternateContent>
            </w:r>
          </w:p>
        </w:tc>
        <w:tc>
          <w:tcPr>
            <w:tcW w:w="793" w:type="dxa"/>
          </w:tcPr>
          <w:p w14:paraId="711EE5C0" w14:textId="77777777" w:rsidR="009B485C" w:rsidRPr="009B485C" w:rsidRDefault="009B485C" w:rsidP="009B485C">
            <w:pPr>
              <w:rPr>
                <w:rtl/>
              </w:rPr>
            </w:pPr>
          </w:p>
        </w:tc>
        <w:tc>
          <w:tcPr>
            <w:tcW w:w="951" w:type="dxa"/>
          </w:tcPr>
          <w:p w14:paraId="4960D875" w14:textId="77777777" w:rsidR="009B485C" w:rsidRPr="009B485C" w:rsidRDefault="009B485C" w:rsidP="009B485C">
            <w:pPr>
              <w:rPr>
                <w:rtl/>
              </w:rPr>
            </w:pPr>
          </w:p>
        </w:tc>
        <w:tc>
          <w:tcPr>
            <w:tcW w:w="1048" w:type="dxa"/>
          </w:tcPr>
          <w:p w14:paraId="235CD4F3" w14:textId="77777777" w:rsidR="009B485C" w:rsidRPr="009B485C" w:rsidRDefault="009B485C" w:rsidP="009B485C">
            <w:pPr>
              <w:rPr>
                <w:rtl/>
              </w:rPr>
            </w:pPr>
            <w:r w:rsidRPr="009B485C">
              <w:rPr>
                <w:noProof/>
                <w:rtl/>
              </w:rPr>
              <mc:AlternateContent>
                <mc:Choice Requires="wps">
                  <w:drawing>
                    <wp:anchor distT="0" distB="0" distL="114300" distR="114300" simplePos="0" relativeHeight="251636736" behindDoc="0" locked="0" layoutInCell="1" allowOverlap="1" wp14:anchorId="737C90B4" wp14:editId="51B61AB9">
                      <wp:simplePos x="0" y="0"/>
                      <wp:positionH relativeFrom="column">
                        <wp:posOffset>195615</wp:posOffset>
                      </wp:positionH>
                      <wp:positionV relativeFrom="paragraph">
                        <wp:posOffset>283262</wp:posOffset>
                      </wp:positionV>
                      <wp:extent cx="148281" cy="140043"/>
                      <wp:effectExtent l="0" t="0" r="23495" b="12700"/>
                      <wp:wrapNone/>
                      <wp:docPr id="13" name="Flowchart: Connector 13"/>
                      <wp:cNvGraphicFramePr/>
                      <a:graphic xmlns:a="http://schemas.openxmlformats.org/drawingml/2006/main">
                        <a:graphicData uri="http://schemas.microsoft.com/office/word/2010/wordprocessingShape">
                          <wps:wsp>
                            <wps:cNvSpPr/>
                            <wps:spPr>
                              <a:xfrm>
                                <a:off x="0" y="0"/>
                                <a:ext cx="148281" cy="140043"/>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BCDAA7" id="Flowchart: Connector 13" o:spid="_x0000_s1026" type="#_x0000_t120" style="position:absolute;margin-left:15.4pt;margin-top:22.3pt;width:11.7pt;height:11.0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" fillcolor="#4472c4" strokecolor="#2f528f" strokeweight="1pt">
                      <v:stroke joinstyle="miter"/>
                    </v:shape>
                  </w:pict>
                </mc:Fallback>
              </mc:AlternateContent>
            </w:r>
          </w:p>
        </w:tc>
        <w:tc>
          <w:tcPr>
            <w:tcW w:w="1097" w:type="dxa"/>
          </w:tcPr>
          <w:p w14:paraId="3B623CF4" w14:textId="77777777" w:rsidR="009B485C" w:rsidRPr="009B485C" w:rsidRDefault="009B485C" w:rsidP="009B485C">
            <w:pPr>
              <w:rPr>
                <w:rtl/>
              </w:rPr>
            </w:pPr>
            <w:r w:rsidRPr="009B485C">
              <w:rPr>
                <w:noProof/>
                <w:rtl/>
              </w:rPr>
              <mc:AlternateContent>
                <mc:Choice Requires="wps">
                  <w:drawing>
                    <wp:anchor distT="0" distB="0" distL="114300" distR="114300" simplePos="0" relativeHeight="251638784" behindDoc="0" locked="0" layoutInCell="1" allowOverlap="1" wp14:anchorId="7644116F" wp14:editId="522C11EF">
                      <wp:simplePos x="0" y="0"/>
                      <wp:positionH relativeFrom="column">
                        <wp:posOffset>179311</wp:posOffset>
                      </wp:positionH>
                      <wp:positionV relativeFrom="paragraph">
                        <wp:posOffset>167931</wp:posOffset>
                      </wp:positionV>
                      <wp:extent cx="291993" cy="322730"/>
                      <wp:effectExtent l="0" t="0" r="13335" b="20320"/>
                      <wp:wrapNone/>
                      <wp:docPr id="15" name="Flowchart: Connector 15"/>
                      <wp:cNvGraphicFramePr/>
                      <a:graphic xmlns:a="http://schemas.openxmlformats.org/drawingml/2006/main">
                        <a:graphicData uri="http://schemas.microsoft.com/office/word/2010/wordprocessingShape">
                          <wps:wsp>
                            <wps:cNvSpPr/>
                            <wps:spPr>
                              <a:xfrm>
                                <a:off x="0" y="0"/>
                                <a:ext cx="291993" cy="322730"/>
                              </a:xfrm>
                              <a:prstGeom prst="flowChartConnector">
                                <a:avLst/>
                              </a:prstGeom>
                              <a:solidFill>
                                <a:srgbClr val="4472C4"/>
                              </a:solidFill>
                              <a:ln w="12700" cap="flat" cmpd="sng" algn="ctr">
                                <a:solidFill>
                                  <a:srgbClr val="4472C4">
                                    <a:shade val="50000"/>
                                  </a:srgbClr>
                                </a:solidFill>
                                <a:prstDash val="solid"/>
                                <a:miter lim="800000"/>
                              </a:ln>
                              <a:effectLst/>
                            </wps:spPr>
                            <wps:txbx>
                              <w:txbxContent>
                                <w:p w14:paraId="734AAE52" w14:textId="77777777" w:rsidR="009B485C" w:rsidRPr="009B485C" w:rsidRDefault="009B485C" w:rsidP="009B485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44116F" id="Flowchart: Connector 15" o:spid="_x0000_s1031" type="#_x0000_t120" style="position:absolute;left:0;text-align:left;margin-left:14.1pt;margin-top:13.2pt;width:23pt;height:25.4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" fillcolor="#4472c4" strokecolor="#2f528f" strokeweight="1pt">
                      <v:stroke joinstyle="miter"/>
                      <v:textbox>
                        <w:txbxContent>
                          <w:p w14:paraId="734AAE52" w14:textId="77777777" w:rsidR="009B485C" w:rsidRPr="009B485C" w:rsidRDefault="009B485C" w:rsidP="009B485C"/>
                        </w:txbxContent>
                      </v:textbox>
                    </v:shape>
                  </w:pict>
                </mc:Fallback>
              </mc:AlternateContent>
            </w:r>
          </w:p>
        </w:tc>
        <w:tc>
          <w:tcPr>
            <w:tcW w:w="931" w:type="dxa"/>
          </w:tcPr>
          <w:p w14:paraId="42C92BD7" w14:textId="77777777" w:rsidR="009B485C" w:rsidRPr="009B485C" w:rsidRDefault="009B485C" w:rsidP="009B485C">
            <w:pPr>
              <w:rPr>
                <w:rtl/>
              </w:rPr>
            </w:pPr>
          </w:p>
        </w:tc>
        <w:tc>
          <w:tcPr>
            <w:tcW w:w="1118" w:type="dxa"/>
          </w:tcPr>
          <w:p w14:paraId="3AA3B0B8" w14:textId="77777777" w:rsidR="009B485C" w:rsidRPr="009B485C" w:rsidRDefault="009B485C" w:rsidP="009B485C">
            <w:pPr>
              <w:rPr>
                <w:rtl/>
              </w:rPr>
            </w:pPr>
            <w:r w:rsidRPr="009B485C">
              <w:rPr>
                <w:noProof/>
                <w:rtl/>
              </w:rPr>
              <mc:AlternateContent>
                <mc:Choice Requires="wps">
                  <w:drawing>
                    <wp:anchor distT="0" distB="0" distL="114300" distR="114300" simplePos="0" relativeHeight="251644928" behindDoc="0" locked="0" layoutInCell="1" allowOverlap="1" wp14:anchorId="257F24C3" wp14:editId="7FB8D8C9">
                      <wp:simplePos x="0" y="0"/>
                      <wp:positionH relativeFrom="column">
                        <wp:posOffset>121285</wp:posOffset>
                      </wp:positionH>
                      <wp:positionV relativeFrom="paragraph">
                        <wp:posOffset>325755</wp:posOffset>
                      </wp:positionV>
                      <wp:extent cx="291993" cy="322730"/>
                      <wp:effectExtent l="0" t="0" r="13335" b="20320"/>
                      <wp:wrapNone/>
                      <wp:docPr id="22" name="Flowchart: Connector 22"/>
                      <wp:cNvGraphicFramePr/>
                      <a:graphic xmlns:a="http://schemas.openxmlformats.org/drawingml/2006/main">
                        <a:graphicData uri="http://schemas.microsoft.com/office/word/2010/wordprocessingShape">
                          <wps:wsp>
                            <wps:cNvSpPr/>
                            <wps:spPr>
                              <a:xfrm>
                                <a:off x="0" y="0"/>
                                <a:ext cx="291993" cy="322730"/>
                              </a:xfrm>
                              <a:prstGeom prst="flowChartConnector">
                                <a:avLst/>
                              </a:prstGeom>
                              <a:solidFill>
                                <a:srgbClr val="4472C4"/>
                              </a:solidFill>
                              <a:ln w="12700" cap="flat" cmpd="sng" algn="ctr">
                                <a:solidFill>
                                  <a:srgbClr val="4472C4">
                                    <a:shade val="50000"/>
                                  </a:srgbClr>
                                </a:solidFill>
                                <a:prstDash val="solid"/>
                                <a:miter lim="800000"/>
                              </a:ln>
                              <a:effectLst/>
                            </wps:spPr>
                            <wps:txbx>
                              <w:txbxContent>
                                <w:p w14:paraId="2A321469" w14:textId="77777777" w:rsidR="009B485C" w:rsidRPr="009B485C" w:rsidRDefault="009B485C" w:rsidP="009B485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7F24C3" id="Flowchart: Connector 22" o:spid="_x0000_s1032" type="#_x0000_t120" style="position:absolute;left:0;text-align:left;margin-left:9.55pt;margin-top:25.65pt;width:23pt;height:25.4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" fillcolor="#4472c4" strokecolor="#2f528f" strokeweight="1pt">
                      <v:stroke joinstyle="miter"/>
                      <v:textbox>
                        <w:txbxContent>
                          <w:p w14:paraId="2A321469" w14:textId="77777777" w:rsidR="009B485C" w:rsidRPr="009B485C" w:rsidRDefault="009B485C" w:rsidP="009B485C"/>
                        </w:txbxContent>
                      </v:textbox>
                    </v:shape>
                  </w:pict>
                </mc:Fallback>
              </mc:AlternateContent>
            </w:r>
          </w:p>
        </w:tc>
        <w:tc>
          <w:tcPr>
            <w:tcW w:w="877" w:type="dxa"/>
          </w:tcPr>
          <w:p w14:paraId="34BF65FA" w14:textId="77777777" w:rsidR="009B485C" w:rsidRPr="009B485C" w:rsidRDefault="009B485C" w:rsidP="009B485C">
            <w:pPr>
              <w:rPr>
                <w:rtl/>
              </w:rPr>
            </w:pPr>
            <w:r w:rsidRPr="009B485C">
              <w:rPr>
                <w:noProof/>
                <w:rtl/>
              </w:rPr>
              <mc:AlternateContent>
                <mc:Choice Requires="wps">
                  <w:drawing>
                    <wp:anchor distT="0" distB="0" distL="114300" distR="114300" simplePos="0" relativeHeight="251641856" behindDoc="0" locked="0" layoutInCell="1" allowOverlap="1" wp14:anchorId="5DC88954" wp14:editId="7161847D">
                      <wp:simplePos x="0" y="0"/>
                      <wp:positionH relativeFrom="column">
                        <wp:posOffset>161170</wp:posOffset>
                      </wp:positionH>
                      <wp:positionV relativeFrom="paragraph">
                        <wp:posOffset>357402</wp:posOffset>
                      </wp:positionV>
                      <wp:extent cx="148281" cy="140043"/>
                      <wp:effectExtent l="0" t="0" r="23495" b="12700"/>
                      <wp:wrapNone/>
                      <wp:docPr id="18" name="Flowchart: Connector 18"/>
                      <wp:cNvGraphicFramePr/>
                      <a:graphic xmlns:a="http://schemas.openxmlformats.org/drawingml/2006/main">
                        <a:graphicData uri="http://schemas.microsoft.com/office/word/2010/wordprocessingShape">
                          <wps:wsp>
                            <wps:cNvSpPr/>
                            <wps:spPr>
                              <a:xfrm>
                                <a:off x="0" y="0"/>
                                <a:ext cx="148281" cy="140043"/>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C9CEB4" id="Flowchart: Connector 18" o:spid="_x0000_s1026" type="#_x0000_t120" style="position:absolute;margin-left:12.7pt;margin-top:28.15pt;width:11.7pt;height:11.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" fillcolor="#4472c4" strokecolor="#2f528f" strokeweight="1pt">
                      <v:stroke joinstyle="miter"/>
                    </v:shape>
                  </w:pict>
                </mc:Fallback>
              </mc:AlternateContent>
            </w:r>
          </w:p>
        </w:tc>
        <w:tc>
          <w:tcPr>
            <w:tcW w:w="941" w:type="dxa"/>
          </w:tcPr>
          <w:p w14:paraId="2DB7E736" w14:textId="77777777" w:rsidR="009B485C" w:rsidRPr="009B485C" w:rsidRDefault="009B485C" w:rsidP="009B485C">
            <w:pPr>
              <w:rPr>
                <w:rtl/>
              </w:rPr>
            </w:pPr>
            <w:r w:rsidRPr="009B485C">
              <w:rPr>
                <w:noProof/>
                <w:rtl/>
              </w:rPr>
              <mc:AlternateContent>
                <mc:Choice Requires="wps">
                  <w:drawing>
                    <wp:anchor distT="0" distB="0" distL="114300" distR="114300" simplePos="0" relativeHeight="251639808" behindDoc="0" locked="0" layoutInCell="1" allowOverlap="1" wp14:anchorId="21CA07A3" wp14:editId="452497C9">
                      <wp:simplePos x="0" y="0"/>
                      <wp:positionH relativeFrom="column">
                        <wp:posOffset>153120</wp:posOffset>
                      </wp:positionH>
                      <wp:positionV relativeFrom="paragraph">
                        <wp:posOffset>350520</wp:posOffset>
                      </wp:positionV>
                      <wp:extent cx="148281" cy="140043"/>
                      <wp:effectExtent l="0" t="0" r="23495" b="12700"/>
                      <wp:wrapNone/>
                      <wp:docPr id="16" name="Flowchart: Connector 16"/>
                      <wp:cNvGraphicFramePr/>
                      <a:graphic xmlns:a="http://schemas.openxmlformats.org/drawingml/2006/main">
                        <a:graphicData uri="http://schemas.microsoft.com/office/word/2010/wordprocessingShape">
                          <wps:wsp>
                            <wps:cNvSpPr/>
                            <wps:spPr>
                              <a:xfrm>
                                <a:off x="0" y="0"/>
                                <a:ext cx="148281" cy="140043"/>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856C8B" id="Flowchart: Connector 16" o:spid="_x0000_s1026" type="#_x0000_t120" style="position:absolute;margin-left:12.05pt;margin-top:27.6pt;width:11.7pt;height:11.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" fillcolor="#4472c4" strokecolor="#2f528f" strokeweight="1pt">
                      <v:stroke joinstyle="miter"/>
                    </v:shape>
                  </w:pict>
                </mc:Fallback>
              </mc:AlternateContent>
            </w:r>
          </w:p>
        </w:tc>
      </w:tr>
      <w:tr w:rsidR="009B485C" w:rsidRPr="009B485C" w14:paraId="07657CB0" w14:textId="77777777" w:rsidTr="00702F9A">
        <w:trPr>
          <w:trHeight w:val="504"/>
        </w:trPr>
        <w:tc>
          <w:tcPr>
            <w:tcW w:w="1050" w:type="dxa"/>
          </w:tcPr>
          <w:p w14:paraId="0F869C2A" w14:textId="77777777" w:rsidR="009B485C" w:rsidRPr="009B485C" w:rsidRDefault="009B485C" w:rsidP="009B485C">
            <w:pPr>
              <w:rPr>
                <w:rtl/>
              </w:rPr>
            </w:pPr>
            <w:r w:rsidRPr="009B485C">
              <w:rPr>
                <w:rFonts w:hint="cs"/>
                <w:rtl/>
              </w:rPr>
              <w:t>بازار قیصریه اصفهان</w:t>
            </w:r>
          </w:p>
        </w:tc>
        <w:tc>
          <w:tcPr>
            <w:tcW w:w="927" w:type="dxa"/>
          </w:tcPr>
          <w:p w14:paraId="3A21B454" w14:textId="77777777" w:rsidR="009B485C" w:rsidRPr="009B485C" w:rsidRDefault="009B485C" w:rsidP="009B485C">
            <w:pPr>
              <w:rPr>
                <w:rtl/>
              </w:rPr>
            </w:pPr>
          </w:p>
        </w:tc>
        <w:tc>
          <w:tcPr>
            <w:tcW w:w="880" w:type="dxa"/>
          </w:tcPr>
          <w:p w14:paraId="3A0FC66B" w14:textId="77777777" w:rsidR="009B485C" w:rsidRPr="009B485C" w:rsidRDefault="009B485C" w:rsidP="009B485C">
            <w:pPr>
              <w:rPr>
                <w:rtl/>
              </w:rPr>
            </w:pPr>
          </w:p>
        </w:tc>
        <w:tc>
          <w:tcPr>
            <w:tcW w:w="793" w:type="dxa"/>
          </w:tcPr>
          <w:p w14:paraId="0A3BD0CA" w14:textId="77777777" w:rsidR="009B485C" w:rsidRPr="009B485C" w:rsidRDefault="009B485C" w:rsidP="009B485C">
            <w:pPr>
              <w:rPr>
                <w:rtl/>
              </w:rPr>
            </w:pPr>
            <w:r w:rsidRPr="009B485C">
              <w:rPr>
                <w:noProof/>
                <w:rtl/>
              </w:rPr>
              <mc:AlternateContent>
                <mc:Choice Requires="wps">
                  <w:drawing>
                    <wp:anchor distT="0" distB="0" distL="114300" distR="114300" simplePos="0" relativeHeight="251635712" behindDoc="0" locked="0" layoutInCell="1" allowOverlap="1" wp14:anchorId="63CC6459" wp14:editId="27DFD4E9">
                      <wp:simplePos x="0" y="0"/>
                      <wp:positionH relativeFrom="column">
                        <wp:posOffset>136748</wp:posOffset>
                      </wp:positionH>
                      <wp:positionV relativeFrom="paragraph">
                        <wp:posOffset>381103</wp:posOffset>
                      </wp:positionV>
                      <wp:extent cx="148281" cy="140043"/>
                      <wp:effectExtent l="0" t="0" r="23495" b="12700"/>
                      <wp:wrapNone/>
                      <wp:docPr id="12" name="Flowchart: Connector 12"/>
                      <wp:cNvGraphicFramePr/>
                      <a:graphic xmlns:a="http://schemas.openxmlformats.org/drawingml/2006/main">
                        <a:graphicData uri="http://schemas.microsoft.com/office/word/2010/wordprocessingShape">
                          <wps:wsp>
                            <wps:cNvSpPr/>
                            <wps:spPr>
                              <a:xfrm>
                                <a:off x="0" y="0"/>
                                <a:ext cx="148281" cy="140043"/>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EDBFEB" id="Flowchart: Connector 12" o:spid="_x0000_s1026" type="#_x0000_t120" style="position:absolute;margin-left:10.75pt;margin-top:30pt;width:11.7pt;height:11.0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" fillcolor="#5b9bd5 [3204]" strokecolor="#1f4d78 [1604]" strokeweight="1pt">
                      <v:stroke joinstyle="miter"/>
                    </v:shape>
                  </w:pict>
                </mc:Fallback>
              </mc:AlternateContent>
            </w:r>
          </w:p>
        </w:tc>
        <w:tc>
          <w:tcPr>
            <w:tcW w:w="951" w:type="dxa"/>
          </w:tcPr>
          <w:p w14:paraId="33C587A9" w14:textId="77777777" w:rsidR="009B485C" w:rsidRPr="009B485C" w:rsidRDefault="009B485C" w:rsidP="009B485C">
            <w:pPr>
              <w:rPr>
                <w:rtl/>
              </w:rPr>
            </w:pPr>
          </w:p>
        </w:tc>
        <w:tc>
          <w:tcPr>
            <w:tcW w:w="1048" w:type="dxa"/>
          </w:tcPr>
          <w:p w14:paraId="3BF233AA" w14:textId="77777777" w:rsidR="009B485C" w:rsidRPr="009B485C" w:rsidRDefault="009B485C" w:rsidP="009B485C">
            <w:pPr>
              <w:rPr>
                <w:rtl/>
              </w:rPr>
            </w:pPr>
            <w:r w:rsidRPr="009B485C">
              <w:rPr>
                <w:noProof/>
                <w:rtl/>
              </w:rPr>
              <mc:AlternateContent>
                <mc:Choice Requires="wps">
                  <w:drawing>
                    <wp:anchor distT="0" distB="0" distL="114300" distR="114300" simplePos="0" relativeHeight="251634688" behindDoc="0" locked="0" layoutInCell="1" allowOverlap="1" wp14:anchorId="3701FB42" wp14:editId="50F7AEC8">
                      <wp:simplePos x="0" y="0"/>
                      <wp:positionH relativeFrom="column">
                        <wp:posOffset>135202</wp:posOffset>
                      </wp:positionH>
                      <wp:positionV relativeFrom="paragraph">
                        <wp:posOffset>299901</wp:posOffset>
                      </wp:positionV>
                      <wp:extent cx="291993" cy="322730"/>
                      <wp:effectExtent l="0" t="0" r="13335" b="20320"/>
                      <wp:wrapNone/>
                      <wp:docPr id="10" name="Flowchart: Connector 10"/>
                      <wp:cNvGraphicFramePr/>
                      <a:graphic xmlns:a="http://schemas.openxmlformats.org/drawingml/2006/main">
                        <a:graphicData uri="http://schemas.microsoft.com/office/word/2010/wordprocessingShape">
                          <wps:wsp>
                            <wps:cNvSpPr/>
                            <wps:spPr>
                              <a:xfrm>
                                <a:off x="0" y="0"/>
                                <a:ext cx="291993" cy="32273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673126" w14:textId="77777777" w:rsidR="009B485C" w:rsidRPr="009B485C" w:rsidRDefault="009B485C" w:rsidP="009B485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01FB42" id="Flowchart: Connector 10" o:spid="_x0000_s1033" type="#_x0000_t120" style="position:absolute;left:0;text-align:left;margin-left:10.65pt;margin-top:23.6pt;width:23pt;height:25.4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" fillcolor="#5b9bd5 [3204]" strokecolor="#1f4d78 [1604]" strokeweight="1pt">
                      <v:stroke joinstyle="miter"/>
                      <v:textbox>
                        <w:txbxContent>
                          <w:p w14:paraId="35673126" w14:textId="77777777" w:rsidR="009B485C" w:rsidRPr="009B485C" w:rsidRDefault="009B485C" w:rsidP="009B485C"/>
                        </w:txbxContent>
                      </v:textbox>
                    </v:shape>
                  </w:pict>
                </mc:Fallback>
              </mc:AlternateContent>
            </w:r>
          </w:p>
        </w:tc>
        <w:tc>
          <w:tcPr>
            <w:tcW w:w="1097" w:type="dxa"/>
          </w:tcPr>
          <w:p w14:paraId="55B4CF5B" w14:textId="77777777" w:rsidR="009B485C" w:rsidRPr="009B485C" w:rsidRDefault="009B485C" w:rsidP="009B485C">
            <w:pPr>
              <w:rPr>
                <w:rtl/>
              </w:rPr>
            </w:pPr>
            <w:r w:rsidRPr="009B485C">
              <w:rPr>
                <w:noProof/>
                <w:rtl/>
              </w:rPr>
              <mc:AlternateContent>
                <mc:Choice Requires="wps">
                  <w:drawing>
                    <wp:anchor distT="0" distB="0" distL="114300" distR="114300" simplePos="0" relativeHeight="251646976" behindDoc="0" locked="0" layoutInCell="1" allowOverlap="1" wp14:anchorId="3AFB8665" wp14:editId="48F91B14">
                      <wp:simplePos x="0" y="0"/>
                      <wp:positionH relativeFrom="column">
                        <wp:posOffset>170952</wp:posOffset>
                      </wp:positionH>
                      <wp:positionV relativeFrom="paragraph">
                        <wp:posOffset>344101</wp:posOffset>
                      </wp:positionV>
                      <wp:extent cx="148281" cy="140043"/>
                      <wp:effectExtent l="0" t="0" r="23495" b="12700"/>
                      <wp:wrapNone/>
                      <wp:docPr id="24" name="Flowchart: Connector 24"/>
                      <wp:cNvGraphicFramePr/>
                      <a:graphic xmlns:a="http://schemas.openxmlformats.org/drawingml/2006/main">
                        <a:graphicData uri="http://schemas.microsoft.com/office/word/2010/wordprocessingShape">
                          <wps:wsp>
                            <wps:cNvSpPr/>
                            <wps:spPr>
                              <a:xfrm>
                                <a:off x="0" y="0"/>
                                <a:ext cx="148281" cy="140043"/>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3EDC0E" id="Flowchart: Connector 24" o:spid="_x0000_s1026" type="#_x0000_t120" style="position:absolute;margin-left:13.45pt;margin-top:27.1pt;width:11.7pt;height:11.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" fillcolor="#4472c4" strokecolor="#2f528f" strokeweight="1pt">
                      <v:stroke joinstyle="miter"/>
                    </v:shape>
                  </w:pict>
                </mc:Fallback>
              </mc:AlternateContent>
            </w:r>
          </w:p>
        </w:tc>
        <w:tc>
          <w:tcPr>
            <w:tcW w:w="931" w:type="dxa"/>
          </w:tcPr>
          <w:p w14:paraId="1483C4A8" w14:textId="77777777" w:rsidR="009B485C" w:rsidRPr="009B485C" w:rsidRDefault="009B485C" w:rsidP="009B485C">
            <w:pPr>
              <w:rPr>
                <w:rtl/>
              </w:rPr>
            </w:pPr>
            <w:r w:rsidRPr="009B485C">
              <w:rPr>
                <w:noProof/>
                <w:rtl/>
              </w:rPr>
              <mc:AlternateContent>
                <mc:Choice Requires="wps">
                  <w:drawing>
                    <wp:anchor distT="0" distB="0" distL="114300" distR="114300" simplePos="0" relativeHeight="251645952" behindDoc="0" locked="0" layoutInCell="1" allowOverlap="1" wp14:anchorId="185A26DB" wp14:editId="1790A1BD">
                      <wp:simplePos x="0" y="0"/>
                      <wp:positionH relativeFrom="column">
                        <wp:posOffset>140318</wp:posOffset>
                      </wp:positionH>
                      <wp:positionV relativeFrom="paragraph">
                        <wp:posOffset>377053</wp:posOffset>
                      </wp:positionV>
                      <wp:extent cx="148281" cy="140043"/>
                      <wp:effectExtent l="0" t="0" r="23495" b="12700"/>
                      <wp:wrapNone/>
                      <wp:docPr id="23" name="Flowchart: Connector 23"/>
                      <wp:cNvGraphicFramePr/>
                      <a:graphic xmlns:a="http://schemas.openxmlformats.org/drawingml/2006/main">
                        <a:graphicData uri="http://schemas.microsoft.com/office/word/2010/wordprocessingShape">
                          <wps:wsp>
                            <wps:cNvSpPr/>
                            <wps:spPr>
                              <a:xfrm>
                                <a:off x="0" y="0"/>
                                <a:ext cx="148281" cy="140043"/>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AB24A4" id="Flowchart: Connector 23" o:spid="_x0000_s1026" type="#_x0000_t120" style="position:absolute;margin-left:11.05pt;margin-top:29.7pt;width:11.7pt;height:11.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" fillcolor="#4472c4" strokecolor="#2f528f" strokeweight="1pt">
                      <v:stroke joinstyle="miter"/>
                    </v:shape>
                  </w:pict>
                </mc:Fallback>
              </mc:AlternateContent>
            </w:r>
          </w:p>
        </w:tc>
        <w:tc>
          <w:tcPr>
            <w:tcW w:w="1118" w:type="dxa"/>
          </w:tcPr>
          <w:p w14:paraId="1E1C1868" w14:textId="77777777" w:rsidR="009B485C" w:rsidRPr="009B485C" w:rsidRDefault="009B485C" w:rsidP="009B485C">
            <w:pPr>
              <w:rPr>
                <w:rtl/>
              </w:rPr>
            </w:pPr>
          </w:p>
        </w:tc>
        <w:tc>
          <w:tcPr>
            <w:tcW w:w="877" w:type="dxa"/>
          </w:tcPr>
          <w:p w14:paraId="36E10A2D" w14:textId="77777777" w:rsidR="009B485C" w:rsidRPr="009B485C" w:rsidRDefault="009B485C" w:rsidP="009B485C">
            <w:pPr>
              <w:rPr>
                <w:rtl/>
              </w:rPr>
            </w:pPr>
            <w:r w:rsidRPr="009B485C">
              <w:rPr>
                <w:noProof/>
                <w:rtl/>
              </w:rPr>
              <mc:AlternateContent>
                <mc:Choice Requires="wps">
                  <w:drawing>
                    <wp:anchor distT="0" distB="0" distL="114300" distR="114300" simplePos="0" relativeHeight="251643904" behindDoc="0" locked="0" layoutInCell="1" allowOverlap="1" wp14:anchorId="44284690" wp14:editId="2299907A">
                      <wp:simplePos x="0" y="0"/>
                      <wp:positionH relativeFrom="column">
                        <wp:posOffset>111743</wp:posOffset>
                      </wp:positionH>
                      <wp:positionV relativeFrom="paragraph">
                        <wp:posOffset>311150</wp:posOffset>
                      </wp:positionV>
                      <wp:extent cx="148281" cy="140043"/>
                      <wp:effectExtent l="0" t="0" r="23495" b="12700"/>
                      <wp:wrapNone/>
                      <wp:docPr id="21" name="Flowchart: Connector 21"/>
                      <wp:cNvGraphicFramePr/>
                      <a:graphic xmlns:a="http://schemas.openxmlformats.org/drawingml/2006/main">
                        <a:graphicData uri="http://schemas.microsoft.com/office/word/2010/wordprocessingShape">
                          <wps:wsp>
                            <wps:cNvSpPr/>
                            <wps:spPr>
                              <a:xfrm>
                                <a:off x="0" y="0"/>
                                <a:ext cx="148281" cy="140043"/>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BAB1F0" id="Flowchart: Connector 21" o:spid="_x0000_s1026" type="#_x0000_t120" style="position:absolute;margin-left:8.8pt;margin-top:24.5pt;width:11.7pt;height:11.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" fillcolor="#4472c4" strokecolor="#2f528f" strokeweight="1pt">
                      <v:stroke joinstyle="miter"/>
                    </v:shape>
                  </w:pict>
                </mc:Fallback>
              </mc:AlternateContent>
            </w:r>
          </w:p>
        </w:tc>
        <w:tc>
          <w:tcPr>
            <w:tcW w:w="941" w:type="dxa"/>
          </w:tcPr>
          <w:p w14:paraId="72502342" w14:textId="77777777" w:rsidR="009B485C" w:rsidRPr="009B485C" w:rsidRDefault="009B485C" w:rsidP="009B485C">
            <w:pPr>
              <w:rPr>
                <w:rtl/>
              </w:rPr>
            </w:pPr>
            <w:r w:rsidRPr="009B485C">
              <w:rPr>
                <w:noProof/>
                <w:rtl/>
              </w:rPr>
              <mc:AlternateContent>
                <mc:Choice Requires="wps">
                  <w:drawing>
                    <wp:anchor distT="0" distB="0" distL="114300" distR="114300" simplePos="0" relativeHeight="251642880" behindDoc="0" locked="0" layoutInCell="1" allowOverlap="1" wp14:anchorId="0989749F" wp14:editId="7848505D">
                      <wp:simplePos x="0" y="0"/>
                      <wp:positionH relativeFrom="column">
                        <wp:posOffset>145415</wp:posOffset>
                      </wp:positionH>
                      <wp:positionV relativeFrom="paragraph">
                        <wp:posOffset>319354</wp:posOffset>
                      </wp:positionV>
                      <wp:extent cx="148281" cy="140043"/>
                      <wp:effectExtent l="0" t="0" r="23495" b="12700"/>
                      <wp:wrapNone/>
                      <wp:docPr id="20" name="Flowchart: Connector 20"/>
                      <wp:cNvGraphicFramePr/>
                      <a:graphic xmlns:a="http://schemas.openxmlformats.org/drawingml/2006/main">
                        <a:graphicData uri="http://schemas.microsoft.com/office/word/2010/wordprocessingShape">
                          <wps:wsp>
                            <wps:cNvSpPr/>
                            <wps:spPr>
                              <a:xfrm>
                                <a:off x="0" y="0"/>
                                <a:ext cx="148281" cy="140043"/>
                              </a:xfrm>
                              <a:prstGeom prst="flowChartConnector">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7F4D30" id="Flowchart: Connector 20" o:spid="_x0000_s1026" type="#_x0000_t120" style="position:absolute;margin-left:11.45pt;margin-top:25.15pt;width:11.7pt;height:11.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" fillcolor="#4472c4" strokecolor="#2f528f" strokeweight="1pt">
                      <v:stroke joinstyle="miter"/>
                    </v:shape>
                  </w:pict>
                </mc:Fallback>
              </mc:AlternateContent>
            </w:r>
          </w:p>
        </w:tc>
      </w:tr>
    </w:tbl>
    <w:p w14:paraId="5B6D1A04" w14:textId="77777777" w:rsidR="009B485C" w:rsidRPr="009B485C" w:rsidRDefault="009B485C" w:rsidP="009B485C">
      <w:pPr>
        <w:rPr>
          <w:rtl/>
        </w:rPr>
      </w:pPr>
    </w:p>
    <w:p w14:paraId="038C007F" w14:textId="77777777" w:rsidR="009B485C" w:rsidRPr="00705279" w:rsidRDefault="009B485C" w:rsidP="009B485C">
      <w:pPr>
        <w:rPr>
          <w:rFonts w:cs="B Nazanin"/>
          <w:b/>
          <w:bCs/>
          <w:sz w:val="24"/>
          <w:szCs w:val="28"/>
        </w:rPr>
      </w:pPr>
      <w:r w:rsidRPr="00705279">
        <w:rPr>
          <w:rFonts w:cs="B Nazanin" w:hint="cs"/>
          <w:b/>
          <w:bCs/>
          <w:sz w:val="24"/>
          <w:szCs w:val="28"/>
          <w:rtl/>
        </w:rPr>
        <w:t>م</w:t>
      </w:r>
      <w:r w:rsidRPr="00705279">
        <w:rPr>
          <w:rFonts w:cs="B Nazanin"/>
          <w:b/>
          <w:bCs/>
          <w:sz w:val="24"/>
          <w:szCs w:val="28"/>
          <w:rtl/>
        </w:rPr>
        <w:t>راجع</w:t>
      </w:r>
      <w:r w:rsidRPr="00705279">
        <w:rPr>
          <w:rFonts w:cs="B Nazanin" w:hint="cs"/>
          <w:b/>
          <w:bCs/>
          <w:sz w:val="24"/>
          <w:szCs w:val="28"/>
          <w:rtl/>
        </w:rPr>
        <w:t xml:space="preserve"> و ماخذ</w:t>
      </w:r>
      <w:r w:rsidRPr="00705279">
        <w:rPr>
          <w:rFonts w:cs="B Nazanin"/>
          <w:b/>
          <w:bCs/>
          <w:sz w:val="24"/>
          <w:szCs w:val="28"/>
          <w:rtl/>
        </w:rPr>
        <w:t xml:space="preserve"> :</w:t>
      </w:r>
    </w:p>
    <w:p w14:paraId="2CFBB0F9" w14:textId="77777777" w:rsidR="009B485C" w:rsidRPr="00841A36" w:rsidRDefault="009B485C" w:rsidP="00841A36">
      <w:pPr>
        <w:pStyle w:val="ListParagraph"/>
        <w:numPr>
          <w:ilvl w:val="0"/>
          <w:numId w:val="7"/>
        </w:numPr>
        <w:bidi/>
        <w:rPr>
          <w:rFonts w:cs="B Nazanin"/>
        </w:rPr>
      </w:pPr>
      <w:r w:rsidRPr="00841A36">
        <w:rPr>
          <w:rFonts w:cs="B Nazanin" w:hint="cs"/>
          <w:sz w:val="24"/>
          <w:szCs w:val="24"/>
          <w:rtl/>
        </w:rPr>
        <w:t>بازار ایرانی، وزارت مسکن و شهرسازی، نشر جهاد دانشگاهی</w:t>
      </w:r>
      <w:r w:rsidRPr="00841A36">
        <w:rPr>
          <w:rFonts w:cs="B Nazanin" w:hint="cs"/>
          <w:rtl/>
        </w:rPr>
        <w:t>.</w:t>
      </w:r>
    </w:p>
    <w:p w14:paraId="4EC11A12" w14:textId="77777777" w:rsidR="009B485C" w:rsidRPr="00841A36" w:rsidRDefault="009B485C" w:rsidP="00841A36">
      <w:pPr>
        <w:pStyle w:val="ListParagraph"/>
        <w:numPr>
          <w:ilvl w:val="0"/>
          <w:numId w:val="7"/>
        </w:numPr>
        <w:bidi/>
        <w:rPr>
          <w:rFonts w:cs="B Nazanin"/>
          <w:sz w:val="24"/>
          <w:szCs w:val="24"/>
        </w:rPr>
      </w:pPr>
      <w:r w:rsidRPr="00841A36">
        <w:rPr>
          <w:rFonts w:cs="B Nazanin" w:hint="cs"/>
          <w:sz w:val="24"/>
          <w:szCs w:val="24"/>
          <w:rtl/>
        </w:rPr>
        <w:t xml:space="preserve">پیرنیا، محمدکریم(1348)، " بازار ایران" ، نشریه باستان شناسی و هنر ایران، شماره 3. تهران. </w:t>
      </w:r>
    </w:p>
    <w:p w14:paraId="611207AB" w14:textId="77777777" w:rsidR="009B485C" w:rsidRPr="00841A36" w:rsidRDefault="009B485C" w:rsidP="00841A36">
      <w:pPr>
        <w:pStyle w:val="ListParagraph"/>
        <w:numPr>
          <w:ilvl w:val="0"/>
          <w:numId w:val="7"/>
        </w:numPr>
        <w:bidi/>
        <w:rPr>
          <w:rFonts w:cs="B Nazanin"/>
          <w:sz w:val="24"/>
          <w:szCs w:val="24"/>
        </w:rPr>
      </w:pPr>
      <w:r w:rsidRPr="00841A36">
        <w:rPr>
          <w:rFonts w:cs="B Nazanin" w:hint="cs"/>
          <w:sz w:val="24"/>
          <w:szCs w:val="24"/>
          <w:rtl/>
        </w:rPr>
        <w:t>حاج قاسمی، کامبیز،(1383). بناهای بازار،مجموعه گنجنامه، مراکز اسناد تحقیقات دانشکده معماری و شهرسازی</w:t>
      </w:r>
    </w:p>
    <w:p w14:paraId="0BBD10E1" w14:textId="77777777" w:rsidR="009B485C" w:rsidRPr="00841A36" w:rsidRDefault="009B485C" w:rsidP="00841A36">
      <w:pPr>
        <w:pStyle w:val="ListParagraph"/>
        <w:numPr>
          <w:ilvl w:val="0"/>
          <w:numId w:val="7"/>
        </w:numPr>
        <w:bidi/>
        <w:rPr>
          <w:rFonts w:cs="B Nazanin"/>
          <w:sz w:val="24"/>
          <w:szCs w:val="24"/>
        </w:rPr>
      </w:pPr>
      <w:r w:rsidRPr="00841A36">
        <w:rPr>
          <w:rFonts w:cs="B Nazanin" w:hint="cs"/>
          <w:sz w:val="24"/>
          <w:szCs w:val="24"/>
          <w:rtl/>
        </w:rPr>
        <w:t xml:space="preserve">حمزه نژاد، مهدی. انصاری، ملیحه. دیواندری، جواد. فهد، زینب. بررسی تطبیقی بازار در چهار بوم فرهنگ. (1394). همایش ملی معماری و شهرسازی بومی ایران. </w:t>
      </w:r>
    </w:p>
    <w:p w14:paraId="6F3D2E79" w14:textId="77777777" w:rsidR="009B485C" w:rsidRPr="00841A36" w:rsidRDefault="009B485C" w:rsidP="00841A36">
      <w:pPr>
        <w:pStyle w:val="ListParagraph"/>
        <w:numPr>
          <w:ilvl w:val="0"/>
          <w:numId w:val="7"/>
        </w:numPr>
        <w:bidi/>
        <w:rPr>
          <w:rFonts w:cs="B Nazanin"/>
          <w:sz w:val="24"/>
          <w:szCs w:val="24"/>
        </w:rPr>
      </w:pPr>
      <w:r w:rsidRPr="00841A36">
        <w:rPr>
          <w:rFonts w:cs="B Nazanin" w:hint="cs"/>
          <w:sz w:val="24"/>
          <w:szCs w:val="24"/>
          <w:rtl/>
        </w:rPr>
        <w:t>د</w:t>
      </w:r>
      <w:r w:rsidRPr="00841A36">
        <w:rPr>
          <w:rFonts w:cs="B Nazanin"/>
          <w:sz w:val="24"/>
          <w:szCs w:val="24"/>
          <w:rtl/>
        </w:rPr>
        <w:t>ا</w:t>
      </w:r>
      <w:r w:rsidRPr="00841A36">
        <w:rPr>
          <w:rFonts w:cs="B Nazanin" w:hint="cs"/>
          <w:sz w:val="24"/>
          <w:szCs w:val="24"/>
          <w:rtl/>
        </w:rPr>
        <w:t>ی</w:t>
      </w:r>
      <w:r w:rsidRPr="00841A36">
        <w:rPr>
          <w:rFonts w:cs="B Nazanin" w:hint="eastAsia"/>
          <w:sz w:val="24"/>
          <w:szCs w:val="24"/>
          <w:rtl/>
        </w:rPr>
        <w:t>ره</w:t>
      </w:r>
      <w:r w:rsidRPr="00841A36">
        <w:rPr>
          <w:rFonts w:cs="B Nazanin"/>
          <w:sz w:val="24"/>
          <w:szCs w:val="24"/>
          <w:rtl/>
        </w:rPr>
        <w:t xml:space="preserve"> المعارف بزرگ اسلام</w:t>
      </w:r>
      <w:r w:rsidRPr="00841A36">
        <w:rPr>
          <w:rFonts w:cs="B Nazanin" w:hint="cs"/>
          <w:sz w:val="24"/>
          <w:szCs w:val="24"/>
          <w:rtl/>
        </w:rPr>
        <w:t>ی</w:t>
      </w:r>
      <w:r w:rsidRPr="00841A36">
        <w:rPr>
          <w:rFonts w:cs="B Nazanin"/>
          <w:sz w:val="24"/>
          <w:szCs w:val="24"/>
          <w:rtl/>
        </w:rPr>
        <w:t xml:space="preserve"> </w:t>
      </w:r>
      <w:r w:rsidRPr="00841A36">
        <w:rPr>
          <w:rFonts w:cs="B Nazanin" w:hint="cs"/>
          <w:sz w:val="24"/>
          <w:szCs w:val="24"/>
          <w:rtl/>
        </w:rPr>
        <w:t>(1993)</w:t>
      </w:r>
      <w:r w:rsidRPr="00841A36">
        <w:rPr>
          <w:rFonts w:cs="B Nazanin"/>
          <w:sz w:val="24"/>
          <w:szCs w:val="24"/>
          <w:rtl/>
        </w:rPr>
        <w:t xml:space="preserve"> دانشنامه فضا</w:t>
      </w:r>
      <w:r w:rsidRPr="00841A36">
        <w:rPr>
          <w:rFonts w:cs="B Nazanin" w:hint="cs"/>
          <w:sz w:val="24"/>
          <w:szCs w:val="24"/>
          <w:rtl/>
        </w:rPr>
        <w:t>ی</w:t>
      </w:r>
      <w:r w:rsidRPr="00841A36">
        <w:rPr>
          <w:rFonts w:cs="B Nazanin"/>
          <w:sz w:val="24"/>
          <w:szCs w:val="24"/>
          <w:rtl/>
        </w:rPr>
        <w:t xml:space="preserve"> اسلام</w:t>
      </w:r>
      <w:r w:rsidRPr="00841A36">
        <w:rPr>
          <w:rFonts w:cs="B Nazanin" w:hint="cs"/>
          <w:sz w:val="24"/>
          <w:szCs w:val="24"/>
          <w:rtl/>
        </w:rPr>
        <w:t xml:space="preserve">ی،"ب" بازار. </w:t>
      </w:r>
    </w:p>
    <w:p w14:paraId="192CD4A4" w14:textId="77777777" w:rsidR="009B485C" w:rsidRPr="00841A36" w:rsidRDefault="009B485C" w:rsidP="00841A36">
      <w:pPr>
        <w:pStyle w:val="ListParagraph"/>
        <w:numPr>
          <w:ilvl w:val="0"/>
          <w:numId w:val="7"/>
        </w:numPr>
        <w:bidi/>
        <w:rPr>
          <w:rFonts w:cs="B Nazanin"/>
          <w:sz w:val="24"/>
          <w:szCs w:val="24"/>
        </w:rPr>
      </w:pPr>
      <w:r w:rsidRPr="00841A36">
        <w:rPr>
          <w:rFonts w:cs="B Nazanin" w:hint="cs"/>
          <w:sz w:val="24"/>
          <w:szCs w:val="24"/>
          <w:rtl/>
        </w:rPr>
        <w:t xml:space="preserve">رسولی نژاد، قدرت. رسولی نژاد، مجید. دودانگی، علیرضا. مفتخری قویدل،فریبا.گونه شناسی و تحلیل کالبد بازارهای ایرانی در اقلیم های چهارگانه. سومین کنفرانش سالانه پژوهش معماری ، شهرسازی و مدیریت شهری. </w:t>
      </w:r>
    </w:p>
    <w:p w14:paraId="67E654A4" w14:textId="77777777" w:rsidR="009B485C" w:rsidRPr="00841A36" w:rsidRDefault="009B485C" w:rsidP="00841A36">
      <w:pPr>
        <w:pStyle w:val="ListParagraph"/>
        <w:numPr>
          <w:ilvl w:val="0"/>
          <w:numId w:val="7"/>
        </w:numPr>
        <w:bidi/>
        <w:rPr>
          <w:rFonts w:cs="B Nazanin"/>
          <w:sz w:val="24"/>
          <w:szCs w:val="24"/>
        </w:rPr>
      </w:pPr>
      <w:r w:rsidRPr="00841A36">
        <w:rPr>
          <w:rFonts w:cs="B Nazanin" w:hint="cs"/>
          <w:sz w:val="24"/>
          <w:szCs w:val="24"/>
          <w:rtl/>
        </w:rPr>
        <w:t xml:space="preserve">رضایی، سجاد. صابر، الهام. بررسی تطبیقی توسعه پایداری در معماری بازارهای سنتی و جدید (نمونه موردی: بازار وکیل شیراز و مجتمع تجاری خلیج فارس، نشر جهاد دانشگاهی. </w:t>
      </w:r>
    </w:p>
    <w:p w14:paraId="0A4A1935" w14:textId="77777777" w:rsidR="009B485C" w:rsidRPr="00841A36" w:rsidRDefault="009B485C" w:rsidP="00841A36">
      <w:pPr>
        <w:pStyle w:val="ListParagraph"/>
        <w:numPr>
          <w:ilvl w:val="0"/>
          <w:numId w:val="7"/>
        </w:numPr>
        <w:bidi/>
        <w:rPr>
          <w:rFonts w:cs="B Nazanin"/>
          <w:sz w:val="24"/>
          <w:szCs w:val="24"/>
        </w:rPr>
      </w:pPr>
      <w:r w:rsidRPr="00841A36">
        <w:rPr>
          <w:rFonts w:cs="B Nazanin"/>
          <w:sz w:val="24"/>
          <w:szCs w:val="24"/>
          <w:rtl/>
        </w:rPr>
        <w:t>سلطان زاده، حسين (</w:t>
      </w:r>
      <w:r w:rsidRPr="00841A36">
        <w:rPr>
          <w:rFonts w:cs="B Nazanin" w:hint="cs"/>
          <w:sz w:val="24"/>
          <w:szCs w:val="24"/>
          <w:rtl/>
        </w:rPr>
        <w:t>1364</w:t>
      </w:r>
      <w:r w:rsidRPr="00841A36">
        <w:rPr>
          <w:rFonts w:cs="B Nazanin"/>
          <w:sz w:val="24"/>
          <w:szCs w:val="24"/>
          <w:rtl/>
        </w:rPr>
        <w:t>)، بازار شهر هاي ا</w:t>
      </w:r>
      <w:r w:rsidRPr="00841A36">
        <w:rPr>
          <w:rFonts w:cs="B Nazanin" w:hint="cs"/>
          <w:sz w:val="24"/>
          <w:szCs w:val="24"/>
          <w:rtl/>
        </w:rPr>
        <w:t>ی</w:t>
      </w:r>
      <w:r w:rsidRPr="00841A36">
        <w:rPr>
          <w:rFonts w:cs="B Nazanin" w:hint="eastAsia"/>
          <w:sz w:val="24"/>
          <w:szCs w:val="24"/>
          <w:rtl/>
        </w:rPr>
        <w:t>ران</w:t>
      </w:r>
      <w:r w:rsidRPr="00841A36">
        <w:rPr>
          <w:rFonts w:cs="B Nazanin"/>
          <w:sz w:val="24"/>
          <w:szCs w:val="24"/>
          <w:rtl/>
        </w:rPr>
        <w:t xml:space="preserve">، تهران </w:t>
      </w:r>
    </w:p>
    <w:p w14:paraId="57B5C2DF" w14:textId="77777777" w:rsidR="009B485C" w:rsidRPr="00841A36" w:rsidRDefault="009B485C" w:rsidP="00841A36">
      <w:pPr>
        <w:pStyle w:val="ListParagraph"/>
        <w:numPr>
          <w:ilvl w:val="0"/>
          <w:numId w:val="7"/>
        </w:numPr>
        <w:bidi/>
        <w:rPr>
          <w:rFonts w:cs="B Nazanin"/>
          <w:sz w:val="24"/>
          <w:szCs w:val="24"/>
        </w:rPr>
      </w:pPr>
      <w:r w:rsidRPr="00841A36">
        <w:rPr>
          <w:rFonts w:cs="B Nazanin"/>
          <w:sz w:val="24"/>
          <w:szCs w:val="24"/>
          <w:rtl/>
        </w:rPr>
        <w:t>قباد</w:t>
      </w:r>
      <w:r w:rsidRPr="00841A36">
        <w:rPr>
          <w:rFonts w:cs="B Nazanin" w:hint="cs"/>
          <w:sz w:val="24"/>
          <w:szCs w:val="24"/>
          <w:rtl/>
        </w:rPr>
        <w:t>ی</w:t>
      </w:r>
      <w:r w:rsidRPr="00841A36">
        <w:rPr>
          <w:rFonts w:cs="B Nazanin" w:hint="eastAsia"/>
          <w:sz w:val="24"/>
          <w:szCs w:val="24"/>
          <w:rtl/>
        </w:rPr>
        <w:t>ان،</w:t>
      </w:r>
      <w:r w:rsidRPr="00841A36">
        <w:rPr>
          <w:rFonts w:cs="B Nazanin"/>
          <w:sz w:val="24"/>
          <w:szCs w:val="24"/>
          <w:rtl/>
        </w:rPr>
        <w:t xml:space="preserve"> وح</w:t>
      </w:r>
      <w:r w:rsidRPr="00841A36">
        <w:rPr>
          <w:rFonts w:cs="B Nazanin" w:hint="cs"/>
          <w:sz w:val="24"/>
          <w:szCs w:val="24"/>
          <w:rtl/>
        </w:rPr>
        <w:t>ی</w:t>
      </w:r>
      <w:r w:rsidRPr="00841A36">
        <w:rPr>
          <w:rFonts w:cs="B Nazanin" w:hint="eastAsia"/>
          <w:sz w:val="24"/>
          <w:szCs w:val="24"/>
          <w:rtl/>
        </w:rPr>
        <w:t>د،</w:t>
      </w:r>
      <w:r w:rsidRPr="00841A36">
        <w:rPr>
          <w:rFonts w:cs="B Nazanin"/>
          <w:sz w:val="24"/>
          <w:szCs w:val="24"/>
          <w:rtl/>
        </w:rPr>
        <w:t xml:space="preserve"> بررس</w:t>
      </w:r>
      <w:r w:rsidRPr="00841A36">
        <w:rPr>
          <w:rFonts w:cs="B Nazanin" w:hint="cs"/>
          <w:sz w:val="24"/>
          <w:szCs w:val="24"/>
          <w:rtl/>
        </w:rPr>
        <w:t>ی</w:t>
      </w:r>
      <w:r w:rsidRPr="00841A36">
        <w:rPr>
          <w:rFonts w:cs="B Nazanin"/>
          <w:sz w:val="24"/>
          <w:szCs w:val="24"/>
          <w:rtl/>
        </w:rPr>
        <w:t xml:space="preserve"> اقل</w:t>
      </w:r>
      <w:r w:rsidRPr="00841A36">
        <w:rPr>
          <w:rFonts w:cs="B Nazanin" w:hint="cs"/>
          <w:sz w:val="24"/>
          <w:szCs w:val="24"/>
          <w:rtl/>
        </w:rPr>
        <w:t>ی</w:t>
      </w:r>
      <w:r w:rsidRPr="00841A36">
        <w:rPr>
          <w:rFonts w:cs="B Nazanin" w:hint="eastAsia"/>
          <w:sz w:val="24"/>
          <w:szCs w:val="24"/>
          <w:rtl/>
        </w:rPr>
        <w:t>م</w:t>
      </w:r>
      <w:r w:rsidRPr="00841A36">
        <w:rPr>
          <w:rFonts w:cs="B Nazanin" w:hint="cs"/>
          <w:sz w:val="24"/>
          <w:szCs w:val="24"/>
          <w:rtl/>
        </w:rPr>
        <w:t>ی</w:t>
      </w:r>
      <w:r w:rsidRPr="00841A36">
        <w:rPr>
          <w:rFonts w:cs="B Nazanin"/>
          <w:sz w:val="24"/>
          <w:szCs w:val="24"/>
          <w:rtl/>
        </w:rPr>
        <w:t xml:space="preserve"> ابن</w:t>
      </w:r>
      <w:r w:rsidRPr="00841A36">
        <w:rPr>
          <w:rFonts w:cs="B Nazanin" w:hint="cs"/>
          <w:sz w:val="24"/>
          <w:szCs w:val="24"/>
          <w:rtl/>
        </w:rPr>
        <w:t>ی</w:t>
      </w:r>
      <w:r w:rsidRPr="00841A36">
        <w:rPr>
          <w:rFonts w:cs="B Nazanin" w:hint="eastAsia"/>
          <w:sz w:val="24"/>
          <w:szCs w:val="24"/>
          <w:rtl/>
        </w:rPr>
        <w:t>ه</w:t>
      </w:r>
      <w:r w:rsidRPr="00841A36">
        <w:rPr>
          <w:rFonts w:cs="B Nazanin"/>
          <w:sz w:val="24"/>
          <w:szCs w:val="24"/>
          <w:rtl/>
        </w:rPr>
        <w:t xml:space="preserve"> سنت</w:t>
      </w:r>
      <w:r w:rsidRPr="00841A36">
        <w:rPr>
          <w:rFonts w:cs="B Nazanin" w:hint="cs"/>
          <w:sz w:val="24"/>
          <w:szCs w:val="24"/>
          <w:rtl/>
        </w:rPr>
        <w:t>ی</w:t>
      </w:r>
      <w:r w:rsidRPr="00841A36">
        <w:rPr>
          <w:rFonts w:cs="B Nazanin"/>
          <w:sz w:val="24"/>
          <w:szCs w:val="24"/>
          <w:rtl/>
        </w:rPr>
        <w:t xml:space="preserve"> ا</w:t>
      </w:r>
      <w:r w:rsidRPr="00841A36">
        <w:rPr>
          <w:rFonts w:cs="B Nazanin" w:hint="cs"/>
          <w:sz w:val="24"/>
          <w:szCs w:val="24"/>
          <w:rtl/>
        </w:rPr>
        <w:t>ی</w:t>
      </w:r>
      <w:r w:rsidRPr="00841A36">
        <w:rPr>
          <w:rFonts w:cs="B Nazanin" w:hint="eastAsia"/>
          <w:sz w:val="24"/>
          <w:szCs w:val="24"/>
          <w:rtl/>
        </w:rPr>
        <w:t>ران،</w:t>
      </w:r>
      <w:r w:rsidRPr="00841A36">
        <w:rPr>
          <w:rFonts w:cs="B Nazanin"/>
          <w:sz w:val="24"/>
          <w:szCs w:val="24"/>
          <w:rtl/>
        </w:rPr>
        <w:t xml:space="preserve"> دانشگاه تهران.</w:t>
      </w:r>
      <w:r w:rsidRPr="00841A36">
        <w:rPr>
          <w:rFonts w:cs="B Nazanin"/>
          <w:sz w:val="24"/>
          <w:szCs w:val="24"/>
        </w:rPr>
        <w:t xml:space="preserve"> </w:t>
      </w:r>
    </w:p>
    <w:p w14:paraId="7301BCD3" w14:textId="77777777" w:rsidR="009B485C" w:rsidRPr="00841A36" w:rsidRDefault="009B485C" w:rsidP="00841A36">
      <w:pPr>
        <w:pStyle w:val="ListParagraph"/>
        <w:numPr>
          <w:ilvl w:val="0"/>
          <w:numId w:val="7"/>
        </w:numPr>
        <w:bidi/>
        <w:rPr>
          <w:rFonts w:cs="B Nazanin"/>
          <w:sz w:val="24"/>
          <w:szCs w:val="24"/>
        </w:rPr>
      </w:pPr>
      <w:r w:rsidRPr="00841A36">
        <w:rPr>
          <w:rFonts w:cs="B Nazanin" w:hint="cs"/>
          <w:sz w:val="24"/>
          <w:szCs w:val="24"/>
          <w:rtl/>
        </w:rPr>
        <w:lastRenderedPageBreak/>
        <w:t>محمدی، عرفان. بختیاری، سحر. باستانی، یاسمن. بررسی جایگاه بازار در شهرهای ایرانی.(1397). کنگره بین المللی معماری ، هنر و تحقیقات شهری ایرانی -اسلامی.</w:t>
      </w:r>
    </w:p>
    <w:p w14:paraId="24B5E65C" w14:textId="77777777" w:rsidR="009B485C" w:rsidRPr="00841A36" w:rsidRDefault="009B485C" w:rsidP="00841A36">
      <w:pPr>
        <w:pStyle w:val="ListParagraph"/>
        <w:numPr>
          <w:ilvl w:val="0"/>
          <w:numId w:val="7"/>
        </w:numPr>
        <w:bidi/>
        <w:rPr>
          <w:rFonts w:cs="B Nazanin"/>
          <w:sz w:val="24"/>
          <w:szCs w:val="24"/>
        </w:rPr>
      </w:pPr>
      <w:r w:rsidRPr="00841A36">
        <w:rPr>
          <w:rFonts w:cs="B Nazanin"/>
          <w:sz w:val="24"/>
          <w:szCs w:val="24"/>
          <w:rtl/>
        </w:rPr>
        <w:t>مسعود حق لسان ، مقاله بازار کانون تعاملات شهرها</w:t>
      </w:r>
      <w:r w:rsidRPr="00841A36">
        <w:rPr>
          <w:rFonts w:cs="B Nazanin" w:hint="cs"/>
          <w:sz w:val="24"/>
          <w:szCs w:val="24"/>
          <w:rtl/>
        </w:rPr>
        <w:t>ی</w:t>
      </w:r>
      <w:r w:rsidRPr="00841A36">
        <w:rPr>
          <w:rFonts w:cs="B Nazanin"/>
          <w:sz w:val="24"/>
          <w:szCs w:val="24"/>
          <w:rtl/>
        </w:rPr>
        <w:t xml:space="preserve"> اسلام</w:t>
      </w:r>
      <w:r w:rsidRPr="00841A36">
        <w:rPr>
          <w:rFonts w:cs="B Nazanin" w:hint="cs"/>
          <w:sz w:val="24"/>
          <w:szCs w:val="24"/>
          <w:rtl/>
        </w:rPr>
        <w:t>ی.</w:t>
      </w:r>
    </w:p>
    <w:p w14:paraId="71532D10" w14:textId="77777777" w:rsidR="009B485C" w:rsidRPr="00705279" w:rsidRDefault="009B485C" w:rsidP="009B485C">
      <w:pPr>
        <w:rPr>
          <w:rFonts w:cs="B Nazanin"/>
        </w:rPr>
      </w:pPr>
    </w:p>
    <w:p w14:paraId="1EF4B042" w14:textId="77777777" w:rsidR="009B485C" w:rsidRPr="00705279" w:rsidRDefault="009B485C" w:rsidP="009B485C">
      <w:pPr>
        <w:rPr>
          <w:rFonts w:cs="B Nazanin"/>
          <w:rtl/>
        </w:rPr>
      </w:pPr>
    </w:p>
    <w:p w14:paraId="1902665A" w14:textId="37F915DD" w:rsidR="00015FC4" w:rsidRPr="00D32836" w:rsidRDefault="00015FC4" w:rsidP="009B485C">
      <w:pPr>
        <w:pStyle w:val="A-text"/>
        <w:ind w:firstLine="0"/>
        <w:rPr>
          <w:rFonts w:ascii="Times New Roman" w:hAnsi="Times New Roman"/>
          <w:sz w:val="22"/>
          <w:rtl/>
          <w:lang w:bidi="ar-SA"/>
        </w:rPr>
      </w:pPr>
    </w:p>
    <w:p w14:paraId="378B27C8" w14:textId="78230AF6" w:rsidR="00015FC4" w:rsidRPr="00FA0C79" w:rsidRDefault="00015FC4" w:rsidP="00705279">
      <w:pPr>
        <w:pStyle w:val="A-text"/>
        <w:ind w:firstLine="0"/>
        <w:rPr>
          <w:rFonts w:ascii="Times New Roman" w:hAnsi="Times New Roman"/>
          <w:sz w:val="22"/>
          <w:rtl/>
        </w:rPr>
      </w:pPr>
    </w:p>
    <w:sectPr w:rsidR="00015FC4" w:rsidRPr="00FA0C79" w:rsidSect="005D41AB">
      <w:footnotePr>
        <w:numRestart w:val="eachPage"/>
      </w:footnotePr>
      <w:type w:val="continuous"/>
      <w:pgSz w:w="11907" w:h="16840" w:code="9"/>
      <w:pgMar w:top="1985" w:right="1701" w:bottom="1134" w:left="1418" w:header="1134" w:footer="1418" w:gutter="0"/>
      <w:cols w:space="709"/>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F0B5C3" w14:textId="77777777" w:rsidR="00830AEE" w:rsidRDefault="00830AEE" w:rsidP="0034061F">
      <w:r>
        <w:separator/>
      </w:r>
    </w:p>
  </w:endnote>
  <w:endnote w:type="continuationSeparator" w:id="0">
    <w:p w14:paraId="2CDF10A7" w14:textId="77777777" w:rsidR="00830AEE" w:rsidRDefault="00830AEE" w:rsidP="0034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 Mitra">
    <w:panose1 w:val="00000400000000000000"/>
    <w:charset w:val="B2"/>
    <w:family w:val="auto"/>
    <w:pitch w:val="variable"/>
    <w:sig w:usb0="00002001" w:usb1="80000000" w:usb2="00000008" w:usb3="00000000" w:csb0="00000040" w:csb1="00000000"/>
  </w:font>
  <w:font w:name="Times New Romans">
    <w:altName w:val="Times New Roman"/>
    <w:panose1 w:val="00000000000000000000"/>
    <w:charset w:val="00"/>
    <w:family w:val="roman"/>
    <w:notTrueType/>
    <w:pitch w:val="default"/>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8"/>
        <w:rtl/>
      </w:rPr>
      <w:id w:val="1058981391"/>
      <w:docPartObj>
        <w:docPartGallery w:val="Page Numbers (Bottom of Page)"/>
        <w:docPartUnique/>
      </w:docPartObj>
    </w:sdtPr>
    <w:sdtEndPr/>
    <w:sdtContent>
      <w:sdt>
        <w:sdtPr>
          <w:rPr>
            <w:sz w:val="16"/>
            <w:szCs w:val="18"/>
            <w:rtl/>
          </w:rPr>
          <w:id w:val="-1669238322"/>
          <w:docPartObj>
            <w:docPartGallery w:val="Page Numbers (Top of Page)"/>
            <w:docPartUnique/>
          </w:docPartObj>
        </w:sdtPr>
        <w:sdtEndPr/>
        <w:sdtContent>
          <w:p w14:paraId="5C780B65" w14:textId="77777777" w:rsidR="005D41AB" w:rsidRPr="005D41AB" w:rsidRDefault="00EC0427">
            <w:pPr>
              <w:pStyle w:val="Footer"/>
              <w:jc w:val="center"/>
              <w:rPr>
                <w:sz w:val="16"/>
                <w:szCs w:val="18"/>
              </w:rPr>
            </w:pPr>
            <w:r w:rsidRPr="005D41AB">
              <w:rPr>
                <w:sz w:val="16"/>
                <w:szCs w:val="18"/>
              </w:rPr>
              <w:t xml:space="preserve">Page </w:t>
            </w:r>
            <w:r w:rsidRPr="005D41AB">
              <w:rPr>
                <w:b/>
                <w:bCs/>
                <w:sz w:val="16"/>
                <w:szCs w:val="16"/>
              </w:rPr>
              <w:fldChar w:fldCharType="begin"/>
            </w:r>
            <w:r w:rsidRPr="005D41AB">
              <w:rPr>
                <w:b/>
                <w:bCs/>
                <w:sz w:val="16"/>
                <w:szCs w:val="18"/>
              </w:rPr>
              <w:instrText xml:space="preserve"> PAGE </w:instrText>
            </w:r>
            <w:r w:rsidRPr="005D41AB">
              <w:rPr>
                <w:b/>
                <w:bCs/>
                <w:sz w:val="16"/>
                <w:szCs w:val="16"/>
              </w:rPr>
              <w:fldChar w:fldCharType="separate"/>
            </w:r>
            <w:r>
              <w:rPr>
                <w:b/>
                <w:bCs/>
                <w:noProof/>
                <w:sz w:val="16"/>
                <w:szCs w:val="18"/>
                <w:rtl/>
              </w:rPr>
              <w:t>154</w:t>
            </w:r>
            <w:r w:rsidRPr="005D41AB">
              <w:rPr>
                <w:b/>
                <w:bCs/>
                <w:sz w:val="16"/>
                <w:szCs w:val="16"/>
              </w:rPr>
              <w:fldChar w:fldCharType="end"/>
            </w:r>
            <w:r w:rsidRPr="005D41AB">
              <w:rPr>
                <w:sz w:val="16"/>
                <w:szCs w:val="18"/>
              </w:rPr>
              <w:t xml:space="preserve"> of </w:t>
            </w:r>
            <w:r w:rsidRPr="005D41AB">
              <w:rPr>
                <w:b/>
                <w:bCs/>
                <w:sz w:val="16"/>
                <w:szCs w:val="16"/>
              </w:rPr>
              <w:fldChar w:fldCharType="begin"/>
            </w:r>
            <w:r w:rsidRPr="005D41AB">
              <w:rPr>
                <w:b/>
                <w:bCs/>
                <w:sz w:val="16"/>
                <w:szCs w:val="18"/>
              </w:rPr>
              <w:instrText xml:space="preserve"> NUMPAGES  </w:instrText>
            </w:r>
            <w:r w:rsidRPr="005D41AB">
              <w:rPr>
                <w:b/>
                <w:bCs/>
                <w:sz w:val="16"/>
                <w:szCs w:val="16"/>
              </w:rPr>
              <w:fldChar w:fldCharType="separate"/>
            </w:r>
            <w:r>
              <w:rPr>
                <w:b/>
                <w:bCs/>
                <w:noProof/>
                <w:sz w:val="16"/>
                <w:szCs w:val="18"/>
                <w:rtl/>
              </w:rPr>
              <w:t>5</w:t>
            </w:r>
            <w:r w:rsidRPr="005D41AB">
              <w:rPr>
                <w:b/>
                <w:bCs/>
                <w:sz w:val="16"/>
                <w:szCs w:val="16"/>
              </w:rPr>
              <w:fldChar w:fldCharType="end"/>
            </w:r>
          </w:p>
        </w:sdtContent>
      </w:sdt>
    </w:sdtContent>
  </w:sdt>
  <w:p w14:paraId="045A16CF" w14:textId="77777777" w:rsidR="005D41AB" w:rsidRDefault="00830A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8"/>
        <w:rtl/>
      </w:rPr>
      <w:id w:val="-2045429937"/>
      <w:docPartObj>
        <w:docPartGallery w:val="Page Numbers (Bottom of Page)"/>
        <w:docPartUnique/>
      </w:docPartObj>
    </w:sdtPr>
    <w:sdtEndPr/>
    <w:sdtContent>
      <w:sdt>
        <w:sdtPr>
          <w:rPr>
            <w:sz w:val="16"/>
            <w:szCs w:val="18"/>
            <w:rtl/>
          </w:rPr>
          <w:id w:val="-1849705840"/>
          <w:docPartObj>
            <w:docPartGallery w:val="Page Numbers (Top of Page)"/>
            <w:docPartUnique/>
          </w:docPartObj>
        </w:sdtPr>
        <w:sdtEndPr/>
        <w:sdtContent>
          <w:p w14:paraId="4DC502DB" w14:textId="77777777" w:rsidR="009030F7" w:rsidRPr="009030F7" w:rsidRDefault="009030F7">
            <w:pPr>
              <w:pStyle w:val="Footer"/>
              <w:jc w:val="center"/>
              <w:rPr>
                <w:sz w:val="16"/>
                <w:szCs w:val="18"/>
              </w:rPr>
            </w:pPr>
            <w:r w:rsidRPr="009030F7">
              <w:rPr>
                <w:sz w:val="16"/>
                <w:szCs w:val="18"/>
              </w:rPr>
              <w:t xml:space="preserve">Page </w:t>
            </w:r>
            <w:r w:rsidRPr="009030F7">
              <w:rPr>
                <w:b/>
                <w:bCs/>
                <w:sz w:val="16"/>
                <w:szCs w:val="16"/>
              </w:rPr>
              <w:fldChar w:fldCharType="begin"/>
            </w:r>
            <w:r w:rsidRPr="009030F7">
              <w:rPr>
                <w:b/>
                <w:bCs/>
                <w:sz w:val="16"/>
                <w:szCs w:val="18"/>
              </w:rPr>
              <w:instrText xml:space="preserve"> PAGE </w:instrText>
            </w:r>
            <w:r w:rsidRPr="009030F7">
              <w:rPr>
                <w:b/>
                <w:bCs/>
                <w:sz w:val="16"/>
                <w:szCs w:val="16"/>
              </w:rPr>
              <w:fldChar w:fldCharType="separate"/>
            </w:r>
            <w:r w:rsidR="00581ABD">
              <w:rPr>
                <w:b/>
                <w:bCs/>
                <w:noProof/>
                <w:sz w:val="16"/>
                <w:szCs w:val="18"/>
                <w:rtl/>
              </w:rPr>
              <w:t>14</w:t>
            </w:r>
            <w:r w:rsidRPr="009030F7">
              <w:rPr>
                <w:b/>
                <w:bCs/>
                <w:sz w:val="16"/>
                <w:szCs w:val="16"/>
              </w:rPr>
              <w:fldChar w:fldCharType="end"/>
            </w:r>
            <w:r w:rsidRPr="009030F7">
              <w:rPr>
                <w:sz w:val="16"/>
                <w:szCs w:val="18"/>
              </w:rPr>
              <w:t xml:space="preserve"> of </w:t>
            </w:r>
            <w:r w:rsidRPr="009030F7">
              <w:rPr>
                <w:b/>
                <w:bCs/>
                <w:sz w:val="16"/>
                <w:szCs w:val="16"/>
              </w:rPr>
              <w:fldChar w:fldCharType="begin"/>
            </w:r>
            <w:r w:rsidRPr="009030F7">
              <w:rPr>
                <w:b/>
                <w:bCs/>
                <w:sz w:val="16"/>
                <w:szCs w:val="18"/>
              </w:rPr>
              <w:instrText xml:space="preserve"> NUMPAGES  </w:instrText>
            </w:r>
            <w:r w:rsidRPr="009030F7">
              <w:rPr>
                <w:b/>
                <w:bCs/>
                <w:sz w:val="16"/>
                <w:szCs w:val="16"/>
              </w:rPr>
              <w:fldChar w:fldCharType="separate"/>
            </w:r>
            <w:r w:rsidR="00581ABD">
              <w:rPr>
                <w:b/>
                <w:bCs/>
                <w:noProof/>
                <w:sz w:val="16"/>
                <w:szCs w:val="18"/>
                <w:rtl/>
              </w:rPr>
              <w:t>14</w:t>
            </w:r>
            <w:r w:rsidRPr="009030F7">
              <w:rPr>
                <w:b/>
                <w:bCs/>
                <w:sz w:val="16"/>
                <w:szCs w:val="16"/>
              </w:rPr>
              <w:fldChar w:fldCharType="end"/>
            </w:r>
          </w:p>
        </w:sdtContent>
      </w:sdt>
    </w:sdtContent>
  </w:sdt>
  <w:p w14:paraId="1A0B6F11" w14:textId="77777777" w:rsidR="009030F7" w:rsidRDefault="00B36EB3">
    <w:pPr>
      <w:pStyle w:val="Footer"/>
    </w:pPr>
    <w:r>
      <w:rPr>
        <w:b/>
        <w:bCs/>
        <w:noProof/>
        <w:sz w:val="16"/>
        <w:szCs w:val="20"/>
        <w:rtl/>
      </w:rPr>
      <mc:AlternateContent>
        <mc:Choice Requires="wps">
          <w:drawing>
            <wp:anchor distT="0" distB="0" distL="114300" distR="114300" simplePos="0" relativeHeight="251666432" behindDoc="0" locked="0" layoutInCell="1" allowOverlap="1" wp14:anchorId="3D9D9C51" wp14:editId="6282A8F7">
              <wp:simplePos x="0" y="0"/>
              <wp:positionH relativeFrom="margin">
                <wp:posOffset>58420</wp:posOffset>
              </wp:positionH>
              <wp:positionV relativeFrom="paragraph">
                <wp:posOffset>125730</wp:posOffset>
              </wp:positionV>
              <wp:extent cx="5608955" cy="114300"/>
              <wp:effectExtent l="0" t="0" r="10795" b="1905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DEB79B" id="Rectangle 16" o:spid="_x0000_s1026" style="position:absolute;margin-left:4.6pt;margin-top:9.9pt;width:441.65pt;height: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" fillcolor="#d8d8d8" strokecolor="#d8d8d8">
              <w10:wrap anchorx="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01BDA" w14:textId="77777777" w:rsidR="004940F6" w:rsidRDefault="00EC0427" w:rsidP="00BC0ADD">
    <w:pPr>
      <w:pStyle w:val="Footer"/>
      <w:tabs>
        <w:tab w:val="clear" w:pos="8640"/>
        <w:tab w:val="right" w:pos="8788"/>
      </w:tabs>
      <w:spacing w:line="216" w:lineRule="auto"/>
      <w:ind w:firstLine="0"/>
      <w:rPr>
        <w:b/>
        <w:bCs/>
        <w:sz w:val="16"/>
        <w:szCs w:val="20"/>
        <w:rtl/>
        <w:lang w:bidi="fa-IR"/>
      </w:rPr>
    </w:pPr>
    <w:r>
      <w:rPr>
        <w:b/>
        <w:bCs/>
        <w:noProof/>
        <w:sz w:val="16"/>
        <w:szCs w:val="20"/>
        <w:rtl/>
      </w:rPr>
      <mc:AlternateContent>
        <mc:Choice Requires="wps">
          <w:drawing>
            <wp:anchor distT="0" distB="0" distL="114300" distR="114300" simplePos="0" relativeHeight="251659264" behindDoc="0" locked="0" layoutInCell="1" allowOverlap="1" wp14:anchorId="7CD2691D" wp14:editId="2F177DBD">
              <wp:simplePos x="0" y="0"/>
              <wp:positionH relativeFrom="margin">
                <wp:posOffset>-13970</wp:posOffset>
              </wp:positionH>
              <wp:positionV relativeFrom="paragraph">
                <wp:posOffset>101600</wp:posOffset>
              </wp:positionV>
              <wp:extent cx="5608955" cy="114300"/>
              <wp:effectExtent l="0" t="0" r="10795" b="1905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927C9D" id="Rectangle 16" o:spid="_x0000_s1026" style="position:absolute;margin-left:-1.1pt;margin-top:8pt;width:441.65pt;height: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" fillcolor="#d8d8d8" strokecolor="#d8d8d8">
              <w10:wrap anchorx="margin"/>
            </v:rect>
          </w:pict>
        </mc:Fallback>
      </mc:AlternateContent>
    </w:r>
  </w:p>
  <w:p w14:paraId="4E096591" w14:textId="77777777" w:rsidR="004940F6" w:rsidRDefault="00830AEE" w:rsidP="00BC0ADD">
    <w:pPr>
      <w:pStyle w:val="Footer"/>
      <w:tabs>
        <w:tab w:val="clear" w:pos="8640"/>
        <w:tab w:val="right" w:pos="8788"/>
      </w:tabs>
      <w:spacing w:line="216" w:lineRule="auto"/>
      <w:ind w:firstLine="0"/>
      <w:rPr>
        <w:sz w:val="16"/>
        <w:szCs w:val="20"/>
        <w:rtl/>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817488" w14:textId="77777777" w:rsidR="00830AEE" w:rsidRDefault="00830AEE" w:rsidP="0034061F">
      <w:r>
        <w:separator/>
      </w:r>
    </w:p>
  </w:footnote>
  <w:footnote w:type="continuationSeparator" w:id="0">
    <w:p w14:paraId="2A70536A" w14:textId="77777777" w:rsidR="00830AEE" w:rsidRDefault="00830AEE" w:rsidP="0034061F">
      <w:r>
        <w:continuationSeparator/>
      </w:r>
    </w:p>
  </w:footnote>
  <w:footnote w:id="1">
    <w:p w14:paraId="50319C69" w14:textId="77777777" w:rsidR="00DE757D" w:rsidRDefault="00DE757D" w:rsidP="00DE757D">
      <w:pPr>
        <w:pStyle w:val="FootnoteText"/>
        <w:bidi/>
        <w:rPr>
          <w:rtl/>
          <w:lang w:bidi="fa-IR"/>
        </w:rPr>
      </w:pPr>
    </w:p>
  </w:footnote>
  <w:footnote w:id="2">
    <w:p w14:paraId="1A4A4715" w14:textId="77777777" w:rsidR="00DE757D" w:rsidRPr="00987746" w:rsidRDefault="00DE757D" w:rsidP="00DE757D">
      <w:pPr>
        <w:pStyle w:val="FootnoteText"/>
        <w:rPr>
          <w:rFonts w:ascii="Times New Roman" w:hAnsi="Times New Roman" w:cs="Times New Roman"/>
          <w:sz w:val="24"/>
          <w:szCs w:val="24"/>
        </w:rPr>
      </w:pPr>
      <w:r w:rsidRPr="00987746">
        <w:rPr>
          <w:rFonts w:ascii="Times New Roman" w:hAnsi="Times New Roman" w:cs="Times New Roman"/>
          <w:sz w:val="22"/>
          <w:szCs w:val="22"/>
        </w:rPr>
        <w:t>2- F.kowsar@yahoo.com</w:t>
      </w:r>
    </w:p>
  </w:footnote>
  <w:footnote w:id="3">
    <w:p w14:paraId="6A25701A" w14:textId="77777777" w:rsidR="009B485C" w:rsidRPr="009B485C" w:rsidRDefault="009B485C" w:rsidP="009B485C">
      <w:pPr>
        <w:rPr>
          <w:rtl/>
        </w:rPr>
      </w:pPr>
      <w:r w:rsidRPr="009B485C">
        <w:footnoteRef/>
      </w:r>
      <w:r w:rsidRPr="009B485C">
        <w:t xml:space="preserve"> </w:t>
      </w:r>
      <w:r w:rsidRPr="009B485C">
        <w:rPr>
          <w:rFonts w:hint="cs"/>
          <w:rtl/>
        </w:rPr>
        <w:t xml:space="preserve">دایره المعارف </w:t>
      </w:r>
    </w:p>
  </w:footnote>
  <w:footnote w:id="4">
    <w:p w14:paraId="394A81DE" w14:textId="77777777" w:rsidR="009B485C" w:rsidRPr="009B485C" w:rsidRDefault="009B485C" w:rsidP="009B485C">
      <w:pPr>
        <w:rPr>
          <w:rtl/>
        </w:rPr>
      </w:pPr>
      <w:r w:rsidRPr="009B485C">
        <w:footnoteRef/>
      </w:r>
      <w:r w:rsidRPr="009B485C">
        <w:t xml:space="preserve"> </w:t>
      </w:r>
      <w:r w:rsidRPr="009B485C">
        <w:rPr>
          <w:rFonts w:hint="cs"/>
          <w:rtl/>
        </w:rPr>
        <w:t>(</w:t>
      </w:r>
      <w:r w:rsidRPr="009B485C">
        <w:rPr>
          <w:rtl/>
        </w:rPr>
        <w:t>قب</w:t>
      </w:r>
      <w:r w:rsidRPr="009B485C">
        <w:rPr>
          <w:rFonts w:hint="cs"/>
          <w:rtl/>
        </w:rPr>
        <w:t>ادیان 1389)</w:t>
      </w:r>
    </w:p>
  </w:footnote>
  <w:footnote w:id="5">
    <w:p w14:paraId="7A64F51E" w14:textId="77777777" w:rsidR="009B485C" w:rsidRPr="009B485C" w:rsidRDefault="009B485C" w:rsidP="009B485C">
      <w:pPr>
        <w:rPr>
          <w:rtl/>
        </w:rPr>
      </w:pPr>
      <w:r w:rsidRPr="009B485C">
        <w:footnoteRef/>
      </w:r>
      <w:r w:rsidRPr="009B485C">
        <w:t xml:space="preserve"> </w:t>
      </w:r>
      <w:r w:rsidRPr="009B485C">
        <w:rPr>
          <w:rFonts w:hint="cs"/>
          <w:rtl/>
        </w:rPr>
        <w:t>(</w:t>
      </w:r>
      <w:r w:rsidRPr="00705279">
        <w:rPr>
          <w:rFonts w:cs="B Nazanin" w:hint="cs"/>
          <w:sz w:val="18"/>
          <w:szCs w:val="20"/>
          <w:rtl/>
        </w:rPr>
        <w:t>قبادیان،1311،ص 131 )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2EDD9" w14:textId="77777777" w:rsidR="00A45274" w:rsidRPr="005D41AB" w:rsidRDefault="00EC0427" w:rsidP="005D41AB">
    <w:pPr>
      <w:pStyle w:val="Header"/>
    </w:pPr>
    <w:r>
      <w:rPr>
        <w:rFonts w:cs="B Nazanin"/>
        <w:noProof/>
        <w:sz w:val="20"/>
        <w:rtl/>
      </w:rPr>
      <w:drawing>
        <wp:anchor distT="0" distB="0" distL="114300" distR="114300" simplePos="0" relativeHeight="251661312" behindDoc="1" locked="0" layoutInCell="1" allowOverlap="1" wp14:anchorId="0A4C8573" wp14:editId="34A83145">
          <wp:simplePos x="0" y="0"/>
          <wp:positionH relativeFrom="column">
            <wp:posOffset>-80719</wp:posOffset>
          </wp:positionH>
          <wp:positionV relativeFrom="paragraph">
            <wp:posOffset>-408940</wp:posOffset>
          </wp:positionV>
          <wp:extent cx="5553075" cy="888760"/>
          <wp:effectExtent l="0" t="0" r="0" b="6985"/>
          <wp:wrapNone/>
          <wp:docPr id="4" name="Picture 4"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818A5" w14:textId="77777777" w:rsidR="00A45274" w:rsidRPr="00767F67" w:rsidRDefault="00EC0427" w:rsidP="005D41AB">
    <w:pPr>
      <w:pStyle w:val="Normal1stParagraph"/>
      <w:tabs>
        <w:tab w:val="center" w:pos="4488"/>
        <w:tab w:val="right" w:pos="8788"/>
        <w:tab w:val="right" w:pos="9639"/>
      </w:tabs>
      <w:rPr>
        <w:szCs w:val="22"/>
      </w:rPr>
    </w:pPr>
    <w:r>
      <w:rPr>
        <w:rFonts w:cs="B Nazanin"/>
        <w:noProof/>
        <w:sz w:val="20"/>
        <w:szCs w:val="20"/>
        <w:rtl/>
        <w:lang w:bidi="ar-SA"/>
      </w:rPr>
      <w:drawing>
        <wp:anchor distT="0" distB="0" distL="114300" distR="114300" simplePos="0" relativeHeight="251662336" behindDoc="1" locked="0" layoutInCell="1" allowOverlap="1" wp14:anchorId="3376E927" wp14:editId="73DB42C6">
          <wp:simplePos x="0" y="0"/>
          <wp:positionH relativeFrom="column">
            <wp:posOffset>104811</wp:posOffset>
          </wp:positionH>
          <wp:positionV relativeFrom="paragraph">
            <wp:posOffset>-370840</wp:posOffset>
          </wp:positionV>
          <wp:extent cx="5553075" cy="888365"/>
          <wp:effectExtent l="0" t="0" r="9525" b="6985"/>
          <wp:wrapNone/>
          <wp:docPr id="6" name="Picture 6"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F67">
      <w:rPr>
        <w:rFonts w:hint="cs"/>
        <w:szCs w:val="22"/>
        <w:rtl/>
      </w:rPr>
      <w:tab/>
    </w:r>
    <w:r w:rsidRPr="00767F67">
      <w:rPr>
        <w:rFonts w:hint="cs"/>
        <w:szCs w:val="22"/>
        <w:rt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4502"/>
      <w:gridCol w:w="4502"/>
    </w:tblGrid>
    <w:tr w:rsidR="00A45274" w14:paraId="403AA792" w14:textId="77777777" w:rsidTr="00B2023C">
      <w:tc>
        <w:tcPr>
          <w:tcW w:w="4502" w:type="dxa"/>
          <w:shd w:val="clear" w:color="auto" w:fill="auto"/>
        </w:tcPr>
        <w:p w14:paraId="6938D3DA" w14:textId="77777777" w:rsidR="00A45274" w:rsidRPr="00436FE5" w:rsidRDefault="00830AEE" w:rsidP="0081137F">
          <w:pPr>
            <w:pStyle w:val="Normal1stParagraph"/>
            <w:ind w:firstLine="0"/>
            <w:jc w:val="left"/>
            <w:rPr>
              <w:rFonts w:cs="B Nazanin"/>
              <w:sz w:val="20"/>
              <w:szCs w:val="20"/>
              <w:rtl/>
            </w:rPr>
          </w:pPr>
        </w:p>
      </w:tc>
      <w:tc>
        <w:tcPr>
          <w:tcW w:w="4502" w:type="dxa"/>
          <w:shd w:val="clear" w:color="auto" w:fill="auto"/>
        </w:tcPr>
        <w:p w14:paraId="442450C0" w14:textId="77777777" w:rsidR="00A45274" w:rsidRPr="000816BB" w:rsidRDefault="00EC0427" w:rsidP="0081137F">
          <w:pPr>
            <w:pStyle w:val="Normal1stParagraph"/>
            <w:bidi w:val="0"/>
            <w:ind w:firstLine="0"/>
            <w:jc w:val="left"/>
            <w:rPr>
              <w:b/>
              <w:bCs/>
              <w:szCs w:val="20"/>
            </w:rPr>
          </w:pPr>
          <w:r>
            <w:rPr>
              <w:rFonts w:cs="B Nazanin"/>
              <w:noProof/>
              <w:sz w:val="20"/>
              <w:szCs w:val="20"/>
              <w:rtl/>
              <w:lang w:bidi="ar-SA"/>
            </w:rPr>
            <w:drawing>
              <wp:anchor distT="0" distB="0" distL="114300" distR="114300" simplePos="0" relativeHeight="251660288" behindDoc="1" locked="0" layoutInCell="1" allowOverlap="1" wp14:anchorId="4998E7E4" wp14:editId="0A04FFB5">
                <wp:simplePos x="0" y="0"/>
                <wp:positionH relativeFrom="column">
                  <wp:posOffset>-70485</wp:posOffset>
                </wp:positionH>
                <wp:positionV relativeFrom="paragraph">
                  <wp:posOffset>-518160</wp:posOffset>
                </wp:positionV>
                <wp:extent cx="5832308" cy="933450"/>
                <wp:effectExtent l="0" t="0" r="0" b="0"/>
                <wp:wrapNone/>
                <wp:docPr id="2" name="Picture 2"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53B735E" w14:textId="77777777" w:rsidR="00A45274" w:rsidRPr="00CB2F32" w:rsidRDefault="00830AEE" w:rsidP="00CB2F32">
    <w:pPr>
      <w:pStyle w:val="Normal1stParagraph"/>
      <w:ind w:firstLine="0"/>
      <w:rPr>
        <w:sz w:val="10"/>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5F75B" w14:textId="77777777" w:rsidR="00530122" w:rsidRDefault="00844013" w:rsidP="00F9379C">
    <w:pPr>
      <w:pStyle w:val="Header"/>
      <w:spacing w:line="120" w:lineRule="auto"/>
    </w:pPr>
    <w:r>
      <w:rPr>
        <w:rFonts w:cs="B Nazanin"/>
        <w:noProof/>
        <w:sz w:val="20"/>
        <w:rtl/>
      </w:rPr>
      <w:drawing>
        <wp:anchor distT="0" distB="0" distL="114300" distR="114300" simplePos="0" relativeHeight="251664384" behindDoc="1" locked="0" layoutInCell="1" allowOverlap="1" wp14:anchorId="333F8D68" wp14:editId="2820AF24">
          <wp:simplePos x="0" y="0"/>
          <wp:positionH relativeFrom="column">
            <wp:posOffset>-116217</wp:posOffset>
          </wp:positionH>
          <wp:positionV relativeFrom="paragraph">
            <wp:posOffset>-365760</wp:posOffset>
          </wp:positionV>
          <wp:extent cx="5832308" cy="933450"/>
          <wp:effectExtent l="0" t="0" r="0" b="0"/>
          <wp:wrapNone/>
          <wp:docPr id="5" name="Picture 5"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F40A9"/>
    <w:multiLevelType w:val="hybridMultilevel"/>
    <w:tmpl w:val="50C8948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177C2FBB"/>
    <w:multiLevelType w:val="hybridMultilevel"/>
    <w:tmpl w:val="EA4E5978"/>
    <w:lvl w:ilvl="0" w:tplc="6646E75A">
      <w:start w:val="1"/>
      <w:numFmt w:val="decimal"/>
      <w:lvlText w:val="%1-"/>
      <w:lvlJc w:val="left"/>
      <w:pPr>
        <w:ind w:left="4410" w:hanging="360"/>
      </w:pPr>
      <w:rPr>
        <w:rFonts w:hint="default"/>
        <w:sz w:val="22"/>
      </w:rPr>
    </w:lvl>
    <w:lvl w:ilvl="1" w:tplc="04090019" w:tentative="1">
      <w:start w:val="1"/>
      <w:numFmt w:val="lowerLetter"/>
      <w:lvlText w:val="%2."/>
      <w:lvlJc w:val="left"/>
      <w:pPr>
        <w:ind w:left="5130" w:hanging="360"/>
      </w:pPr>
    </w:lvl>
    <w:lvl w:ilvl="2" w:tplc="0409001B" w:tentative="1">
      <w:start w:val="1"/>
      <w:numFmt w:val="lowerRoman"/>
      <w:lvlText w:val="%3."/>
      <w:lvlJc w:val="right"/>
      <w:pPr>
        <w:ind w:left="585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7290" w:hanging="360"/>
      </w:pPr>
    </w:lvl>
    <w:lvl w:ilvl="5" w:tplc="0409001B" w:tentative="1">
      <w:start w:val="1"/>
      <w:numFmt w:val="lowerRoman"/>
      <w:lvlText w:val="%6."/>
      <w:lvlJc w:val="right"/>
      <w:pPr>
        <w:ind w:left="8010" w:hanging="180"/>
      </w:pPr>
    </w:lvl>
    <w:lvl w:ilvl="6" w:tplc="0409000F" w:tentative="1">
      <w:start w:val="1"/>
      <w:numFmt w:val="decimal"/>
      <w:lvlText w:val="%7."/>
      <w:lvlJc w:val="left"/>
      <w:pPr>
        <w:ind w:left="8730" w:hanging="360"/>
      </w:pPr>
    </w:lvl>
    <w:lvl w:ilvl="7" w:tplc="04090019" w:tentative="1">
      <w:start w:val="1"/>
      <w:numFmt w:val="lowerLetter"/>
      <w:lvlText w:val="%8."/>
      <w:lvlJc w:val="left"/>
      <w:pPr>
        <w:ind w:left="9450" w:hanging="360"/>
      </w:pPr>
    </w:lvl>
    <w:lvl w:ilvl="8" w:tplc="0409001B" w:tentative="1">
      <w:start w:val="1"/>
      <w:numFmt w:val="lowerRoman"/>
      <w:lvlText w:val="%9."/>
      <w:lvlJc w:val="right"/>
      <w:pPr>
        <w:ind w:left="10170" w:hanging="180"/>
      </w:pPr>
    </w:lvl>
  </w:abstractNum>
  <w:abstractNum w:abstractNumId="2">
    <w:nsid w:val="283D5BB1"/>
    <w:multiLevelType w:val="hybridMultilevel"/>
    <w:tmpl w:val="BD0AA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EBC3B23"/>
    <w:multiLevelType w:val="hybridMultilevel"/>
    <w:tmpl w:val="669A8EBC"/>
    <w:lvl w:ilvl="0" w:tplc="9A78699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4FF22B8F"/>
    <w:multiLevelType w:val="hybridMultilevel"/>
    <w:tmpl w:val="04881BB2"/>
    <w:lvl w:ilvl="0" w:tplc="0CCC43F2">
      <w:start w:val="1"/>
      <w:numFmt w:val="decimal"/>
      <w:lvlText w:val="%1-"/>
      <w:lvlJc w:val="left"/>
      <w:pPr>
        <w:ind w:left="644" w:hanging="360"/>
      </w:pPr>
      <w:rPr>
        <w:rFonts w:cs="Times New Roman" w:hint="default"/>
        <w:b w:val="0"/>
        <w:color w:val="auto"/>
        <w:sz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531879D3"/>
    <w:multiLevelType w:val="hybridMultilevel"/>
    <w:tmpl w:val="BEB26D20"/>
    <w:lvl w:ilvl="0" w:tplc="265AAB8C">
      <w:start w:val="1"/>
      <w:numFmt w:val="decimal"/>
      <w:lvlText w:val="%1-"/>
      <w:lvlJc w:val="left"/>
      <w:pPr>
        <w:ind w:left="3012" w:hanging="360"/>
      </w:pPr>
      <w:rPr>
        <w:rFonts w:hint="default"/>
      </w:rPr>
    </w:lvl>
    <w:lvl w:ilvl="1" w:tplc="04090019" w:tentative="1">
      <w:start w:val="1"/>
      <w:numFmt w:val="lowerLetter"/>
      <w:lvlText w:val="%2."/>
      <w:lvlJc w:val="left"/>
      <w:pPr>
        <w:ind w:left="3732" w:hanging="360"/>
      </w:pPr>
    </w:lvl>
    <w:lvl w:ilvl="2" w:tplc="0409001B" w:tentative="1">
      <w:start w:val="1"/>
      <w:numFmt w:val="lowerRoman"/>
      <w:lvlText w:val="%3."/>
      <w:lvlJc w:val="right"/>
      <w:pPr>
        <w:ind w:left="4452" w:hanging="180"/>
      </w:pPr>
    </w:lvl>
    <w:lvl w:ilvl="3" w:tplc="0409000F" w:tentative="1">
      <w:start w:val="1"/>
      <w:numFmt w:val="decimal"/>
      <w:lvlText w:val="%4."/>
      <w:lvlJc w:val="left"/>
      <w:pPr>
        <w:ind w:left="5172" w:hanging="360"/>
      </w:pPr>
    </w:lvl>
    <w:lvl w:ilvl="4" w:tplc="04090019" w:tentative="1">
      <w:start w:val="1"/>
      <w:numFmt w:val="lowerLetter"/>
      <w:lvlText w:val="%5."/>
      <w:lvlJc w:val="left"/>
      <w:pPr>
        <w:ind w:left="5892" w:hanging="360"/>
      </w:pPr>
    </w:lvl>
    <w:lvl w:ilvl="5" w:tplc="0409001B" w:tentative="1">
      <w:start w:val="1"/>
      <w:numFmt w:val="lowerRoman"/>
      <w:lvlText w:val="%6."/>
      <w:lvlJc w:val="right"/>
      <w:pPr>
        <w:ind w:left="6612" w:hanging="180"/>
      </w:pPr>
    </w:lvl>
    <w:lvl w:ilvl="6" w:tplc="0409000F" w:tentative="1">
      <w:start w:val="1"/>
      <w:numFmt w:val="decimal"/>
      <w:lvlText w:val="%7."/>
      <w:lvlJc w:val="left"/>
      <w:pPr>
        <w:ind w:left="7332" w:hanging="360"/>
      </w:pPr>
    </w:lvl>
    <w:lvl w:ilvl="7" w:tplc="04090019" w:tentative="1">
      <w:start w:val="1"/>
      <w:numFmt w:val="lowerLetter"/>
      <w:lvlText w:val="%8."/>
      <w:lvlJc w:val="left"/>
      <w:pPr>
        <w:ind w:left="8052" w:hanging="360"/>
      </w:pPr>
    </w:lvl>
    <w:lvl w:ilvl="8" w:tplc="0409001B" w:tentative="1">
      <w:start w:val="1"/>
      <w:numFmt w:val="lowerRoman"/>
      <w:lvlText w:val="%9."/>
      <w:lvlJc w:val="right"/>
      <w:pPr>
        <w:ind w:left="8772" w:hanging="180"/>
      </w:pPr>
    </w:lvl>
  </w:abstractNum>
  <w:abstractNum w:abstractNumId="6">
    <w:nsid w:val="63C84B88"/>
    <w:multiLevelType w:val="hybridMultilevel"/>
    <w:tmpl w:val="E81065F2"/>
    <w:lvl w:ilvl="0" w:tplc="A1DAD8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2"/>
  </w:num>
  <w:num w:numId="4">
    <w:abstractNumId w:val="5"/>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D9E"/>
    <w:rsid w:val="00015FC4"/>
    <w:rsid w:val="001743B9"/>
    <w:rsid w:val="001D1CCA"/>
    <w:rsid w:val="001F6D76"/>
    <w:rsid w:val="002A29D2"/>
    <w:rsid w:val="002F131E"/>
    <w:rsid w:val="0034061F"/>
    <w:rsid w:val="00384A85"/>
    <w:rsid w:val="003F7EC2"/>
    <w:rsid w:val="0040239F"/>
    <w:rsid w:val="00470E64"/>
    <w:rsid w:val="00517D11"/>
    <w:rsid w:val="005759D1"/>
    <w:rsid w:val="00581ABD"/>
    <w:rsid w:val="005A684E"/>
    <w:rsid w:val="00612218"/>
    <w:rsid w:val="00653A02"/>
    <w:rsid w:val="00705279"/>
    <w:rsid w:val="00830AEE"/>
    <w:rsid w:val="00841A36"/>
    <w:rsid w:val="00844013"/>
    <w:rsid w:val="008A0429"/>
    <w:rsid w:val="008A43B9"/>
    <w:rsid w:val="009030F7"/>
    <w:rsid w:val="009B485C"/>
    <w:rsid w:val="009C0EBD"/>
    <w:rsid w:val="00A41D9E"/>
    <w:rsid w:val="00A62833"/>
    <w:rsid w:val="00B26181"/>
    <w:rsid w:val="00B36EB3"/>
    <w:rsid w:val="00B63FC3"/>
    <w:rsid w:val="00C14FD8"/>
    <w:rsid w:val="00C61989"/>
    <w:rsid w:val="00DE757D"/>
    <w:rsid w:val="00E169CD"/>
    <w:rsid w:val="00E21F67"/>
    <w:rsid w:val="00EC0427"/>
    <w:rsid w:val="00F83E78"/>
    <w:rsid w:val="00FB59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855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uiPriority w:val="11"/>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1743B9"/>
    <w:pPr>
      <w:framePr w:hSpace="180" w:wrap="around" w:vAnchor="text" w:hAnchor="margin" w:y="-5488"/>
      <w:widowControl/>
      <w:overflowPunct w:val="0"/>
      <w:autoSpaceDE w:val="0"/>
      <w:autoSpaceDN w:val="0"/>
      <w:bidi w:val="0"/>
      <w:adjustRightInd w:val="0"/>
      <w:ind w:left="4050" w:firstLine="0"/>
      <w:jc w:val="center"/>
    </w:pPr>
    <w:rPr>
      <w:rFonts w:cs="Times New Roman"/>
      <w:sz w:val="16"/>
      <w:szCs w:val="16"/>
      <w:lang w:bidi="fa-IR"/>
    </w:rPr>
  </w:style>
  <w:style w:type="paragraph" w:styleId="FootnoteText">
    <w:name w:val="footnote text"/>
    <w:basedOn w:val="Normal"/>
    <w:link w:val="FootnoteTextChar"/>
    <w:uiPriority w:val="99"/>
    <w:semiHidden/>
    <w:unhideWhenUsed/>
    <w:rsid w:val="00DE757D"/>
    <w:pPr>
      <w:widowControl/>
      <w:bidi w:val="0"/>
      <w:ind w:firstLine="0"/>
      <w:jc w:val="left"/>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DE757D"/>
    <w:rPr>
      <w:sz w:val="20"/>
      <w:szCs w:val="20"/>
    </w:rPr>
  </w:style>
  <w:style w:type="character" w:styleId="FootnoteReference">
    <w:name w:val="footnote reference"/>
    <w:basedOn w:val="DefaultParagraphFont"/>
    <w:uiPriority w:val="99"/>
    <w:semiHidden/>
    <w:unhideWhenUsed/>
    <w:rsid w:val="00DE757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EC2"/>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uiPriority w:val="11"/>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1743B9"/>
    <w:pPr>
      <w:framePr w:hSpace="180" w:wrap="around" w:vAnchor="text" w:hAnchor="margin" w:y="-5488"/>
      <w:widowControl/>
      <w:overflowPunct w:val="0"/>
      <w:autoSpaceDE w:val="0"/>
      <w:autoSpaceDN w:val="0"/>
      <w:bidi w:val="0"/>
      <w:adjustRightInd w:val="0"/>
      <w:ind w:left="4050" w:firstLine="0"/>
      <w:jc w:val="center"/>
    </w:pPr>
    <w:rPr>
      <w:rFonts w:cs="Times New Roman"/>
      <w:sz w:val="16"/>
      <w:szCs w:val="16"/>
      <w:lang w:bidi="fa-IR"/>
    </w:rPr>
  </w:style>
  <w:style w:type="paragraph" w:styleId="FootnoteText">
    <w:name w:val="footnote text"/>
    <w:basedOn w:val="Normal"/>
    <w:link w:val="FootnoteTextChar"/>
    <w:uiPriority w:val="99"/>
    <w:semiHidden/>
    <w:unhideWhenUsed/>
    <w:rsid w:val="00DE757D"/>
    <w:pPr>
      <w:widowControl/>
      <w:bidi w:val="0"/>
      <w:ind w:firstLine="0"/>
      <w:jc w:val="left"/>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DE757D"/>
    <w:rPr>
      <w:sz w:val="20"/>
      <w:szCs w:val="20"/>
    </w:rPr>
  </w:style>
  <w:style w:type="character" w:styleId="FootnoteReference">
    <w:name w:val="footnote reference"/>
    <w:basedOn w:val="DefaultParagraphFont"/>
    <w:uiPriority w:val="99"/>
    <w:semiHidden/>
    <w:unhideWhenUsed/>
    <w:rsid w:val="00DE75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yperlink" Target="http://fa.wikipedia.org/wiki/%D8%B3%D9%86%DA%AF_%D9%85%D8%B1%D9%85%D8%B1" TargetMode="External"/><Relationship Id="rId39" Type="http://schemas.openxmlformats.org/officeDocument/2006/relationships/fontTable" Target="fontTable.xml"/><Relationship Id="rId21" Type="http://schemas.openxmlformats.org/officeDocument/2006/relationships/image" Target="media/image7.jpeg"/><Relationship Id="rId34"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yperlink" Target="http://fa.wikipedia.org/wiki/%D9%85%D8%B5%D8%A7%D9%84%D8%AD_%D8%B3%D8%A7%D8%AE%D8%AA%D9%85%D8%A7%D9%86%DB%8C" TargetMode="External"/><Relationship Id="rId33" Type="http://schemas.openxmlformats.org/officeDocument/2006/relationships/hyperlink" Target="http://www.hamshahrionline.ir/details/6882" TargetMode="External"/><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hyperlink" Target="http://www.hamshahrionline.ir/details/22675" TargetMode="External"/><Relationship Id="rId37" Type="http://schemas.openxmlformats.org/officeDocument/2006/relationships/image" Target="media/image16.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9.jpeg"/><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hyperlink" Target="http://www.hamshahrionline.ir/details/45054"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hyperlink" Target="http://fa.wikipedia.org/wiki/%D8%AA%D9%87%D9%88%DB%8C%D9%87_%D9%87%D9%88%D8%A7" TargetMode="External"/><Relationship Id="rId30" Type="http://schemas.openxmlformats.org/officeDocument/2006/relationships/image" Target="media/image12.png"/><Relationship Id="rId35" Type="http://schemas.openxmlformats.org/officeDocument/2006/relationships/image" Target="media/image14.jpeg"/><Relationship Id="rId8" Type="http://schemas.openxmlformats.org/officeDocument/2006/relationships/endnotes" Target="endnote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5D82D-F0AF-4F26-9AEB-1DE520364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4135</Words>
  <Characters>23575</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sadeghi</dc:creator>
  <cp:lastModifiedBy>sadeghi</cp:lastModifiedBy>
  <cp:revision>2</cp:revision>
  <dcterms:created xsi:type="dcterms:W3CDTF">2020-01-30T07:14:00Z</dcterms:created>
  <dcterms:modified xsi:type="dcterms:W3CDTF">2020-01-30T07:14:00Z</dcterms:modified>
</cp:coreProperties>
</file>