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0427B9">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6C71C2" w:rsidP="006C71C2">
            <w:pPr>
              <w:pStyle w:val="ListParagraph"/>
              <w:bidi/>
              <w:spacing w:after="0" w:line="240" w:lineRule="auto"/>
              <w:ind w:left="0"/>
              <w:jc w:val="center"/>
              <w:rPr>
                <w:rFonts w:cs="B Titr"/>
              </w:rPr>
            </w:pPr>
            <w:r w:rsidRPr="006C71C2">
              <w:rPr>
                <w:rFonts w:cs="B Titr"/>
                <w:sz w:val="24"/>
                <w:szCs w:val="24"/>
                <w:rtl/>
              </w:rPr>
              <w:t>ارائه‌</w:t>
            </w:r>
            <w:r w:rsidRPr="006C71C2">
              <w:rPr>
                <w:rFonts w:cs="B Titr" w:hint="cs"/>
                <w:sz w:val="24"/>
                <w:szCs w:val="24"/>
                <w:rtl/>
              </w:rPr>
              <w:t>ی</w:t>
            </w:r>
            <w:r w:rsidRPr="006C71C2">
              <w:rPr>
                <w:rFonts w:cs="B Titr"/>
                <w:sz w:val="24"/>
                <w:szCs w:val="24"/>
                <w:rtl/>
              </w:rPr>
              <w:t xml:space="preserve"> راهکارها</w:t>
            </w:r>
            <w:r w:rsidRPr="006C71C2">
              <w:rPr>
                <w:rFonts w:cs="B Titr" w:hint="cs"/>
                <w:sz w:val="24"/>
                <w:szCs w:val="24"/>
                <w:rtl/>
              </w:rPr>
              <w:t>یی</w:t>
            </w:r>
            <w:r w:rsidRPr="006C71C2">
              <w:rPr>
                <w:rFonts w:cs="B Titr"/>
                <w:sz w:val="24"/>
                <w:szCs w:val="24"/>
                <w:rtl/>
              </w:rPr>
              <w:t xml:space="preserve"> طراحانه به منظور باز طراح</w:t>
            </w:r>
            <w:r w:rsidRPr="006C71C2">
              <w:rPr>
                <w:rFonts w:cs="B Titr" w:hint="cs"/>
                <w:sz w:val="24"/>
                <w:szCs w:val="24"/>
                <w:rtl/>
              </w:rPr>
              <w:t>ی</w:t>
            </w:r>
            <w:r w:rsidRPr="006C71C2">
              <w:rPr>
                <w:rFonts w:cs="B Titr"/>
                <w:sz w:val="24"/>
                <w:szCs w:val="24"/>
                <w:rtl/>
              </w:rPr>
              <w:t xml:space="preserve"> مدارس</w:t>
            </w:r>
            <w:r w:rsidRPr="006C71C2">
              <w:rPr>
                <w:rFonts w:cs="B Titr" w:hint="cs"/>
                <w:sz w:val="24"/>
                <w:szCs w:val="24"/>
                <w:rtl/>
              </w:rPr>
              <w:t>ی</w:t>
            </w:r>
            <w:r w:rsidRPr="006C71C2">
              <w:rPr>
                <w:rFonts w:cs="B Titr"/>
                <w:sz w:val="24"/>
                <w:szCs w:val="24"/>
                <w:rtl/>
              </w:rPr>
              <w:t xml:space="preserve"> با الگو</w:t>
            </w:r>
            <w:r w:rsidRPr="006C71C2">
              <w:rPr>
                <w:rFonts w:cs="B Titr" w:hint="cs"/>
                <w:sz w:val="24"/>
                <w:szCs w:val="24"/>
                <w:rtl/>
              </w:rPr>
              <w:t>ی</w:t>
            </w:r>
            <w:r w:rsidRPr="006C71C2">
              <w:rPr>
                <w:rFonts w:cs="B Titr"/>
                <w:sz w:val="24"/>
                <w:szCs w:val="24"/>
                <w:rtl/>
              </w:rPr>
              <w:t xml:space="preserve"> معلم‌محور به </w:t>
            </w:r>
            <w:r w:rsidRPr="006C71C2">
              <w:rPr>
                <w:rFonts w:cs="B Titr" w:hint="cs"/>
                <w:sz w:val="24"/>
                <w:szCs w:val="24"/>
                <w:rtl/>
              </w:rPr>
              <w:t>ی</w:t>
            </w:r>
            <w:r w:rsidRPr="006C71C2">
              <w:rPr>
                <w:rFonts w:cs="B Titr" w:hint="eastAsia"/>
                <w:sz w:val="24"/>
                <w:szCs w:val="24"/>
                <w:rtl/>
              </w:rPr>
              <w:t>ادگ</w:t>
            </w:r>
            <w:r w:rsidRPr="006C71C2">
              <w:rPr>
                <w:rFonts w:cs="B Titr" w:hint="cs"/>
                <w:sz w:val="24"/>
                <w:szCs w:val="24"/>
                <w:rtl/>
              </w:rPr>
              <w:t>ی</w:t>
            </w:r>
            <w:r w:rsidRPr="006C71C2">
              <w:rPr>
                <w:rFonts w:cs="B Titr" w:hint="eastAsia"/>
                <w:sz w:val="24"/>
                <w:szCs w:val="24"/>
                <w:rtl/>
              </w:rPr>
              <w:t>رنده‌محور</w:t>
            </w:r>
          </w:p>
          <w:p w:rsidR="003F7EC2" w:rsidRPr="000C0656" w:rsidRDefault="00B90682" w:rsidP="00B90682">
            <w:pPr>
              <w:pStyle w:val="ListParagraph"/>
              <w:bidi/>
              <w:spacing w:after="0" w:line="240" w:lineRule="auto"/>
              <w:ind w:left="0"/>
              <w:jc w:val="center"/>
              <w:rPr>
                <w:rFonts w:cs="B Nazanin"/>
                <w:rtl/>
                <w:lang w:bidi="fa-IR"/>
              </w:rPr>
            </w:pPr>
            <w:r>
              <w:rPr>
                <w:rFonts w:cs="B Nazanin" w:hint="cs"/>
                <w:b/>
                <w:bCs/>
                <w:spacing w:val="-4"/>
                <w:sz w:val="20"/>
                <w:szCs w:val="20"/>
                <w:rtl/>
                <w:lang w:bidi="fa-IR"/>
              </w:rPr>
              <w:t>آویشن طاهرپرور</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مهرداد جواهریان</w:t>
            </w:r>
            <w:r w:rsidR="003F7EC2">
              <w:rPr>
                <w:rFonts w:cs="B Nazanin" w:hint="cs"/>
                <w:b/>
                <w:bCs/>
                <w:spacing w:val="-4"/>
                <w:sz w:val="20"/>
                <w:szCs w:val="20"/>
                <w:vertAlign w:val="superscript"/>
                <w:rtl/>
                <w:lang w:bidi="fa-IR"/>
              </w:rPr>
              <w:t>2</w:t>
            </w:r>
            <w:r w:rsidR="00691133">
              <w:rPr>
                <w:rFonts w:cs="B Nazanin"/>
                <w:b/>
                <w:bCs/>
                <w:spacing w:val="-4"/>
                <w:sz w:val="20"/>
                <w:szCs w:val="20"/>
                <w:vertAlign w:val="superscript"/>
                <w:lang w:bidi="fa-IR"/>
              </w:rPr>
              <w:t>*</w:t>
            </w:r>
          </w:p>
          <w:p w:rsidR="003F7EC2" w:rsidRDefault="00B90682" w:rsidP="0077021C">
            <w:pPr>
              <w:pStyle w:val="Adres-Nevisandeha"/>
              <w:numPr>
                <w:ilvl w:val="0"/>
                <w:numId w:val="1"/>
              </w:numPr>
              <w:rPr>
                <w:rFonts w:cs="B Nazanin"/>
                <w:color w:val="000000"/>
                <w:sz w:val="18"/>
              </w:rPr>
            </w:pPr>
            <w:r>
              <w:rPr>
                <w:rFonts w:cs="B Nazanin" w:hint="cs"/>
                <w:sz w:val="18"/>
                <w:rtl/>
              </w:rPr>
              <w:t>کارشناسی ارشد</w:t>
            </w:r>
            <w:r w:rsidR="003F7EC2" w:rsidRPr="000C0656">
              <w:rPr>
                <w:rFonts w:cs="B Nazanin" w:hint="cs"/>
                <w:sz w:val="18"/>
                <w:rtl/>
              </w:rPr>
              <w:t xml:space="preserve">، </w:t>
            </w:r>
            <w:r w:rsidR="0077021C">
              <w:rPr>
                <w:rFonts w:cs="B Nazanin" w:hint="cs"/>
                <w:sz w:val="18"/>
                <w:rtl/>
              </w:rPr>
              <w:t xml:space="preserve">گروه </w:t>
            </w:r>
            <w:r>
              <w:rPr>
                <w:rFonts w:cs="B Nazanin" w:hint="cs"/>
                <w:sz w:val="18"/>
                <w:rtl/>
              </w:rPr>
              <w:t>مهندسی معماری</w:t>
            </w:r>
            <w:r w:rsidR="006148D8">
              <w:rPr>
                <w:rFonts w:cs="B Nazanin" w:hint="cs"/>
                <w:sz w:val="18"/>
                <w:rtl/>
              </w:rPr>
              <w:t>،</w:t>
            </w:r>
            <w:r w:rsidR="003F7EC2" w:rsidRPr="000C0656">
              <w:rPr>
                <w:rFonts w:cs="B Nazanin" w:hint="cs"/>
                <w:sz w:val="18"/>
                <w:rtl/>
              </w:rPr>
              <w:t xml:space="preserve"> </w:t>
            </w:r>
            <w:r w:rsidR="00B2031C">
              <w:rPr>
                <w:rFonts w:cs="B Nazanin" w:hint="cs"/>
                <w:sz w:val="18"/>
                <w:rtl/>
              </w:rPr>
              <w:t xml:space="preserve">پردیس دانشگاهی، </w:t>
            </w:r>
            <w:r w:rsidR="00F02DE2">
              <w:rPr>
                <w:rFonts w:cs="B Nazanin" w:hint="cs"/>
                <w:sz w:val="18"/>
                <w:rtl/>
              </w:rPr>
              <w:t>دانشگاه گیلان</w:t>
            </w:r>
            <w:r w:rsidR="00F02DE2">
              <w:rPr>
                <w:rFonts w:cs="B Nazanin" w:hint="cs"/>
                <w:color w:val="000000"/>
                <w:sz w:val="18"/>
                <w:rtl/>
              </w:rPr>
              <w:t>.</w:t>
            </w:r>
          </w:p>
          <w:p w:rsidR="003F7EC2" w:rsidRPr="006C5400" w:rsidRDefault="00F02DE2" w:rsidP="006148D8">
            <w:pPr>
              <w:pStyle w:val="Adres-Nevisandeha"/>
              <w:numPr>
                <w:ilvl w:val="0"/>
                <w:numId w:val="1"/>
              </w:numPr>
              <w:rPr>
                <w:rFonts w:cs="B Nazanin"/>
                <w:color w:val="000000"/>
                <w:sz w:val="18"/>
                <w:rtl/>
              </w:rPr>
            </w:pPr>
            <w:r>
              <w:rPr>
                <w:rFonts w:cs="B Nazanin" w:hint="cs"/>
                <w:sz w:val="18"/>
                <w:rtl/>
              </w:rPr>
              <w:t>استادیار،</w:t>
            </w:r>
            <w:r w:rsidRPr="000C0656">
              <w:rPr>
                <w:rFonts w:cs="B Nazanin" w:hint="cs"/>
                <w:sz w:val="18"/>
                <w:rtl/>
              </w:rPr>
              <w:t xml:space="preserve"> </w:t>
            </w:r>
            <w:r w:rsidR="0077021C">
              <w:rPr>
                <w:rFonts w:cs="B Nazanin" w:hint="cs"/>
                <w:sz w:val="18"/>
                <w:rtl/>
              </w:rPr>
              <w:t xml:space="preserve">گروه </w:t>
            </w:r>
            <w:r>
              <w:rPr>
                <w:rFonts w:cs="B Nazanin" w:hint="cs"/>
                <w:sz w:val="18"/>
                <w:rtl/>
              </w:rPr>
              <w:t>مهندسی معماری</w:t>
            </w:r>
            <w:r w:rsidR="006148D8">
              <w:rPr>
                <w:rFonts w:cs="B Nazanin" w:hint="cs"/>
                <w:sz w:val="18"/>
                <w:rtl/>
              </w:rPr>
              <w:t>،</w:t>
            </w:r>
            <w:r w:rsidRPr="000C0656">
              <w:rPr>
                <w:rFonts w:cs="B Nazanin" w:hint="cs"/>
                <w:sz w:val="18"/>
                <w:rtl/>
              </w:rPr>
              <w:t xml:space="preserve"> </w:t>
            </w:r>
            <w:r>
              <w:rPr>
                <w:rFonts w:cs="B Nazanin" w:hint="cs"/>
                <w:sz w:val="18"/>
                <w:rtl/>
              </w:rPr>
              <w:t>دانشکده معماری و هنر</w:t>
            </w:r>
            <w:r w:rsidR="006148D8">
              <w:rPr>
                <w:rFonts w:cs="B Nazanin" w:hint="cs"/>
                <w:sz w:val="18"/>
                <w:rtl/>
              </w:rPr>
              <w:t>،</w:t>
            </w:r>
            <w:r>
              <w:rPr>
                <w:rFonts w:cs="B Nazanin" w:hint="cs"/>
                <w:sz w:val="18"/>
                <w:rtl/>
              </w:rPr>
              <w:t xml:space="preserve"> دانشگاه گیلان</w:t>
            </w:r>
            <w:r>
              <w:rPr>
                <w:rFonts w:cs="B Nazanin" w:hint="cs"/>
                <w:color w:val="000000"/>
                <w:sz w:val="18"/>
                <w:rtl/>
              </w:rPr>
              <w:t>.</w:t>
            </w:r>
          </w:p>
        </w:tc>
      </w:tr>
      <w:tr w:rsidR="003F7EC2" w:rsidRPr="000C0656" w:rsidTr="000427B9">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6148D8" w:rsidP="006148D8">
            <w:pPr>
              <w:bidi w:val="0"/>
              <w:ind w:firstLine="0"/>
              <w:jc w:val="center"/>
              <w:rPr>
                <w:rFonts w:cs="B Nazanin"/>
                <w:b/>
                <w:bCs/>
                <w:color w:val="000000"/>
                <w:sz w:val="24"/>
                <w:lang w:bidi="fa-IR"/>
              </w:rPr>
            </w:pPr>
            <w:r>
              <w:rPr>
                <w:rFonts w:cs="B Nazanin"/>
                <w:b/>
                <w:bCs/>
                <w:color w:val="000000"/>
                <w:sz w:val="24"/>
                <w:lang w:bidi="fa-IR"/>
              </w:rPr>
              <w:t>D</w:t>
            </w:r>
            <w:r w:rsidR="0094657C" w:rsidRPr="0094657C">
              <w:rPr>
                <w:rFonts w:cs="B Nazanin"/>
                <w:b/>
                <w:bCs/>
                <w:color w:val="000000"/>
                <w:sz w:val="24"/>
                <w:lang w:bidi="fa-IR"/>
              </w:rPr>
              <w:t xml:space="preserve">esigning </w:t>
            </w:r>
            <w:r>
              <w:rPr>
                <w:rFonts w:cs="B Nazanin"/>
                <w:b/>
                <w:bCs/>
                <w:color w:val="000000"/>
                <w:sz w:val="24"/>
                <w:lang w:bidi="fa-IR"/>
              </w:rPr>
              <w:t>G</w:t>
            </w:r>
            <w:r w:rsidR="0094657C" w:rsidRPr="0094657C">
              <w:rPr>
                <w:rFonts w:cs="B Nazanin"/>
                <w:b/>
                <w:bCs/>
                <w:color w:val="000000"/>
                <w:sz w:val="24"/>
                <w:lang w:bidi="fa-IR"/>
              </w:rPr>
              <w:t xml:space="preserve">uidelines </w:t>
            </w:r>
            <w:r w:rsidR="0094657C">
              <w:rPr>
                <w:rFonts w:cs="B Nazanin"/>
                <w:b/>
                <w:bCs/>
                <w:color w:val="000000"/>
                <w:sz w:val="24"/>
                <w:lang w:bidi="fa-IR"/>
              </w:rPr>
              <w:t xml:space="preserve">for </w:t>
            </w:r>
            <w:r>
              <w:rPr>
                <w:rFonts w:cs="B Nazanin"/>
                <w:b/>
                <w:bCs/>
                <w:color w:val="000000"/>
                <w:sz w:val="24"/>
                <w:lang w:bidi="fa-IR"/>
              </w:rPr>
              <w:t>Redesigning</w:t>
            </w:r>
            <w:r w:rsidR="0094657C">
              <w:t xml:space="preserve"> </w:t>
            </w:r>
            <w:r>
              <w:rPr>
                <w:rFonts w:cs="B Nazanin"/>
                <w:b/>
                <w:bCs/>
                <w:color w:val="000000"/>
                <w:sz w:val="24"/>
                <w:lang w:bidi="fa-IR"/>
              </w:rPr>
              <w:t>T</w:t>
            </w:r>
            <w:r w:rsidR="0094657C" w:rsidRPr="0094657C">
              <w:rPr>
                <w:rFonts w:cs="B Nazanin"/>
                <w:b/>
                <w:bCs/>
                <w:color w:val="000000"/>
                <w:sz w:val="24"/>
                <w:lang w:bidi="fa-IR"/>
              </w:rPr>
              <w:t>eacher-</w:t>
            </w:r>
            <w:r>
              <w:rPr>
                <w:rFonts w:cs="B Nazanin"/>
                <w:b/>
                <w:bCs/>
                <w:color w:val="000000"/>
                <w:sz w:val="24"/>
                <w:lang w:bidi="fa-IR"/>
              </w:rPr>
              <w:t>C</w:t>
            </w:r>
            <w:r w:rsidR="006626B9">
              <w:rPr>
                <w:rFonts w:cs="B Nazanin"/>
                <w:b/>
                <w:bCs/>
                <w:color w:val="000000"/>
                <w:sz w:val="24"/>
                <w:lang w:bidi="fa-IR"/>
              </w:rPr>
              <w:t>entered</w:t>
            </w:r>
            <w:r w:rsidR="006626B9">
              <w:rPr>
                <w:rFonts w:cs="B Nazanin" w:hint="cs"/>
                <w:b/>
                <w:bCs/>
                <w:color w:val="000000"/>
                <w:sz w:val="24"/>
                <w:rtl/>
                <w:lang w:bidi="fa-IR"/>
              </w:rPr>
              <w:t xml:space="preserve"> </w:t>
            </w:r>
            <w:r>
              <w:rPr>
                <w:rFonts w:cs="B Nazanin"/>
                <w:b/>
                <w:bCs/>
                <w:color w:val="000000"/>
                <w:sz w:val="24"/>
                <w:lang w:bidi="fa-IR"/>
              </w:rPr>
              <w:t>S</w:t>
            </w:r>
            <w:r w:rsidR="0094657C" w:rsidRPr="0094657C">
              <w:rPr>
                <w:rFonts w:cs="B Nazanin"/>
                <w:b/>
                <w:bCs/>
                <w:color w:val="000000"/>
                <w:sz w:val="24"/>
                <w:lang w:bidi="fa-IR"/>
              </w:rPr>
              <w:t xml:space="preserve">chools </w:t>
            </w:r>
            <w:r w:rsidR="006626B9">
              <w:rPr>
                <w:rFonts w:cs="B Nazanin"/>
                <w:b/>
                <w:bCs/>
                <w:color w:val="000000"/>
                <w:sz w:val="24"/>
                <w:lang w:bidi="fa-IR"/>
              </w:rPr>
              <w:t>into</w:t>
            </w:r>
            <w:r>
              <w:t xml:space="preserve"> </w:t>
            </w:r>
            <w:r>
              <w:rPr>
                <w:rFonts w:cs="B Nazanin"/>
                <w:b/>
                <w:bCs/>
                <w:color w:val="000000"/>
                <w:sz w:val="24"/>
                <w:lang w:bidi="fa-IR"/>
              </w:rPr>
              <w:t>Student</w:t>
            </w:r>
            <w:r w:rsidRPr="006148D8">
              <w:rPr>
                <w:rFonts w:cs="B Nazanin"/>
                <w:b/>
                <w:bCs/>
                <w:color w:val="000000"/>
                <w:sz w:val="24"/>
                <w:lang w:bidi="fa-IR"/>
              </w:rPr>
              <w:t>-</w:t>
            </w:r>
            <w:r>
              <w:rPr>
                <w:rFonts w:cs="B Nazanin"/>
                <w:b/>
                <w:bCs/>
                <w:color w:val="000000"/>
                <w:sz w:val="24"/>
                <w:lang w:bidi="fa-IR"/>
              </w:rPr>
              <w:t>C</w:t>
            </w:r>
            <w:r w:rsidRPr="006148D8">
              <w:rPr>
                <w:rFonts w:cs="B Nazanin"/>
                <w:b/>
                <w:bCs/>
                <w:color w:val="000000"/>
                <w:sz w:val="24"/>
                <w:lang w:bidi="fa-IR"/>
              </w:rPr>
              <w:t xml:space="preserve">entered </w:t>
            </w:r>
            <w:r>
              <w:rPr>
                <w:rFonts w:cs="B Nazanin"/>
                <w:b/>
                <w:bCs/>
                <w:color w:val="000000"/>
                <w:sz w:val="24"/>
                <w:lang w:bidi="fa-IR"/>
              </w:rPr>
              <w:t>Schools</w:t>
            </w:r>
          </w:p>
          <w:p w:rsidR="00B63FC3" w:rsidRPr="00B63FC3" w:rsidRDefault="00F02DE2" w:rsidP="0077021C">
            <w:pPr>
              <w:pStyle w:val="AuthorsEnglish"/>
            </w:pPr>
            <w:r>
              <w:t>Avishan Taherpa</w:t>
            </w:r>
            <w:r w:rsidR="0077021C">
              <w:t>r</w:t>
            </w:r>
            <w:r>
              <w:t>var</w:t>
            </w:r>
            <w:r w:rsidR="00B63FC3" w:rsidRPr="00B63FC3">
              <w:rPr>
                <w:vertAlign w:val="superscript"/>
              </w:rPr>
              <w:t>1</w:t>
            </w:r>
            <w:r w:rsidR="00B63FC3" w:rsidRPr="00B63FC3">
              <w:t xml:space="preserve">, </w:t>
            </w:r>
            <w:r>
              <w:t>Mehrdad Javaherian</w:t>
            </w:r>
            <w:r w:rsidR="00B63FC3" w:rsidRPr="00B63FC3">
              <w:rPr>
                <w:vertAlign w:val="superscript"/>
              </w:rPr>
              <w:t>2</w:t>
            </w:r>
            <w:r w:rsidR="00691133">
              <w:rPr>
                <w:vertAlign w:val="superscript"/>
              </w:rPr>
              <w:t>*</w:t>
            </w:r>
          </w:p>
          <w:p w:rsidR="002A2F86" w:rsidRPr="007E7529" w:rsidRDefault="006148D8" w:rsidP="0077021C">
            <w:pPr>
              <w:pStyle w:val="AffiliationsEnglish"/>
              <w:framePr w:hSpace="0" w:wrap="auto" w:vAnchor="margin" w:hAnchor="text" w:yAlign="inline"/>
            </w:pPr>
            <w:r w:rsidRPr="007E7529">
              <w:t xml:space="preserve">Master of </w:t>
            </w:r>
            <w:r w:rsidR="0077021C">
              <w:t>Science</w:t>
            </w:r>
            <w:r w:rsidRPr="007E7529">
              <w:t xml:space="preserve">, </w:t>
            </w:r>
            <w:r w:rsidR="0077021C">
              <w:t>Department of Architecture</w:t>
            </w:r>
            <w:r w:rsidR="007E7529" w:rsidRPr="007E7529">
              <w:t>, University Campus 2, University of Guilan.</w:t>
            </w:r>
          </w:p>
          <w:p w:rsidR="003F7EC2" w:rsidRPr="00B63FC3" w:rsidRDefault="006148D8" w:rsidP="007E7529">
            <w:pPr>
              <w:pStyle w:val="AffiliationsEnglish"/>
              <w:framePr w:hSpace="0" w:wrap="auto" w:vAnchor="margin" w:hAnchor="text" w:yAlign="inline"/>
            </w:pPr>
            <w:r w:rsidRPr="006148D8">
              <w:t>Assistant Professor</w:t>
            </w:r>
            <w:r w:rsidR="0077021C">
              <w:t>, Department of Architecture</w:t>
            </w:r>
            <w:r w:rsidRPr="006148D8">
              <w:t>, Faculty of Architecture and Art, University of Guilan.</w:t>
            </w:r>
          </w:p>
        </w:tc>
      </w:tr>
      <w:tr w:rsidR="003F7EC2" w:rsidRPr="000C0656" w:rsidTr="000427B9">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0427B9">
        <w:trPr>
          <w:trHeight w:val="80"/>
        </w:trPr>
        <w:tc>
          <w:tcPr>
            <w:tcW w:w="8819" w:type="dxa"/>
            <w:gridSpan w:val="2"/>
            <w:shd w:val="clear" w:color="auto" w:fill="D9D9D9"/>
          </w:tcPr>
          <w:tbl>
            <w:tblPr>
              <w:tblpPr w:leftFromText="180" w:rightFromText="180" w:vertAnchor="text" w:horzAnchor="margin" w:tblpY="-138"/>
              <w:bidiVisual/>
              <w:tblW w:w="8819" w:type="dxa"/>
              <w:tblLayout w:type="fixed"/>
              <w:tblLook w:val="04A0" w:firstRow="1" w:lastRow="0" w:firstColumn="1" w:lastColumn="0" w:noHBand="0" w:noVBand="1"/>
            </w:tblPr>
            <w:tblGrid>
              <w:gridCol w:w="8819"/>
            </w:tblGrid>
            <w:tr w:rsidR="00A113D5" w:rsidRPr="0034061F" w:rsidTr="00227144">
              <w:trPr>
                <w:trHeight w:val="80"/>
              </w:trPr>
              <w:tc>
                <w:tcPr>
                  <w:tcW w:w="8819" w:type="dxa"/>
                  <w:shd w:val="clear" w:color="auto" w:fill="D9D9D9"/>
                </w:tcPr>
                <w:p w:rsidR="00A113D5" w:rsidRPr="0034061F" w:rsidRDefault="00A113D5" w:rsidP="00A113D5">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Pr>
                      <w:sz w:val="16"/>
                      <w:szCs w:val="20"/>
                    </w:rPr>
                    <w:t xml:space="preserve"> </w:t>
                  </w:r>
                  <w:hyperlink r:id="rId8" w:history="1">
                    <w:r w:rsidRPr="00777721">
                      <w:rPr>
                        <w:rStyle w:val="Hyperlink"/>
                        <w:sz w:val="16"/>
                        <w:szCs w:val="20"/>
                        <w:lang w:bidi="fa-IR"/>
                      </w:rPr>
                      <w:t>m2_javaherian@yahoo.com</w:t>
                    </w:r>
                  </w:hyperlink>
                  <w:r>
                    <w:rPr>
                      <w:sz w:val="16"/>
                      <w:szCs w:val="20"/>
                      <w:lang w:bidi="fa-IR"/>
                    </w:rPr>
                    <w:t xml:space="preserve">   </w:t>
                  </w:r>
                  <w:r w:rsidRPr="0034061F">
                    <w:rPr>
                      <w:rFonts w:hint="cs"/>
                      <w:sz w:val="16"/>
                      <w:szCs w:val="20"/>
                      <w:rtl/>
                    </w:rPr>
                    <w:tab/>
                  </w:r>
                  <w:r>
                    <w:rPr>
                      <w:sz w:val="16"/>
                      <w:szCs w:val="20"/>
                    </w:rPr>
                    <w:t xml:space="preserve"> </w:t>
                  </w:r>
                  <w:hyperlink r:id="rId9" w:history="1">
                    <w:r w:rsidRPr="00777721">
                      <w:rPr>
                        <w:rStyle w:val="Hyperlink"/>
                        <w:sz w:val="16"/>
                        <w:szCs w:val="20"/>
                        <w:lang w:bidi="fa-IR"/>
                      </w:rPr>
                      <w:t>m2_javaherian@yahoo.com</w:t>
                    </w:r>
                  </w:hyperlink>
                  <w:r>
                    <w:rPr>
                      <w:sz w:val="16"/>
                      <w:szCs w:val="20"/>
                      <w:lang w:bidi="fa-IR"/>
                    </w:rPr>
                    <w:t xml:space="preserve">           </w:t>
                  </w:r>
                  <w:r w:rsidRPr="0034061F">
                    <w:rPr>
                      <w:rFonts w:hint="cs"/>
                      <w:sz w:val="16"/>
                      <w:szCs w:val="20"/>
                      <w:rtl/>
                      <w:lang w:bidi="fa-IR"/>
                    </w:rPr>
                    <w:t>: ایمیل نویسنده مسئول</w:t>
                  </w:r>
                </w:p>
              </w:tc>
            </w:tr>
          </w:tbl>
          <w:p w:rsidR="003F7EC2" w:rsidRPr="0034061F" w:rsidRDefault="003F7EC2" w:rsidP="00A35F25">
            <w:pPr>
              <w:pStyle w:val="Footer"/>
              <w:tabs>
                <w:tab w:val="clear" w:pos="8640"/>
                <w:tab w:val="right" w:pos="8788"/>
              </w:tabs>
              <w:spacing w:line="216" w:lineRule="auto"/>
              <w:ind w:firstLine="0"/>
              <w:jc w:val="center"/>
              <w:rPr>
                <w:sz w:val="16"/>
                <w:szCs w:val="20"/>
                <w:lang w:bidi="fa-IR"/>
              </w:rPr>
            </w:pPr>
          </w:p>
        </w:tc>
      </w:tr>
      <w:tr w:rsidR="003F7EC2" w:rsidRPr="000C0656" w:rsidTr="000427B9">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985" w:right="1701" w:bottom="1134" w:left="1418" w:header="1134" w:footer="1418" w:gutter="0"/>
          <w:cols w:num="2" w:space="709"/>
          <w:titlePg/>
          <w:bidi/>
          <w:docGrid w:linePitch="360"/>
        </w:sectPr>
      </w:pPr>
    </w:p>
    <w:p w:rsidR="003F7EC2" w:rsidRPr="00CF6B64" w:rsidRDefault="00AC6515" w:rsidP="00FE09C2">
      <w:pPr>
        <w:pStyle w:val="Chekideh"/>
        <w:ind w:firstLine="0"/>
        <w:rPr>
          <w:rFonts w:asciiTheme="majorBidi" w:hAnsiTheme="majorBidi" w:cs="B Nazanin"/>
          <w:spacing w:val="-8"/>
          <w:sz w:val="20"/>
          <w:szCs w:val="20"/>
        </w:rPr>
      </w:pPr>
      <w:r w:rsidRPr="00AC6515">
        <w:rPr>
          <w:rFonts w:cs="B Nazanin"/>
          <w:spacing w:val="-8"/>
          <w:sz w:val="20"/>
          <w:szCs w:val="20"/>
          <w:rtl/>
        </w:rPr>
        <w:t>توجه به مقوله آموزش در ترب</w:t>
      </w:r>
      <w:r w:rsidRPr="00AC6515">
        <w:rPr>
          <w:rFonts w:cs="B Nazanin" w:hint="cs"/>
          <w:spacing w:val="-8"/>
          <w:sz w:val="20"/>
          <w:szCs w:val="20"/>
          <w:rtl/>
        </w:rPr>
        <w:t>ی</w:t>
      </w:r>
      <w:r w:rsidRPr="00AC6515">
        <w:rPr>
          <w:rFonts w:cs="B Nazanin" w:hint="eastAsia"/>
          <w:spacing w:val="-8"/>
          <w:sz w:val="20"/>
          <w:szCs w:val="20"/>
          <w:rtl/>
        </w:rPr>
        <w:t>ت</w:t>
      </w:r>
      <w:r w:rsidRPr="00AC6515">
        <w:rPr>
          <w:rFonts w:cs="B Nazanin"/>
          <w:spacing w:val="-8"/>
          <w:sz w:val="20"/>
          <w:szCs w:val="20"/>
          <w:rtl/>
        </w:rPr>
        <w:t xml:space="preserve"> نسل جوان </w:t>
      </w:r>
      <w:r w:rsidR="004729C3">
        <w:rPr>
          <w:rFonts w:cs="B Nazanin" w:hint="cs"/>
          <w:spacing w:val="-8"/>
          <w:sz w:val="20"/>
          <w:szCs w:val="20"/>
          <w:rtl/>
        </w:rPr>
        <w:t xml:space="preserve">به عنوان </w:t>
      </w:r>
      <w:r w:rsidR="00232AF0">
        <w:rPr>
          <w:rFonts w:cs="B Nazanin" w:hint="cs"/>
          <w:spacing w:val="-8"/>
          <w:sz w:val="20"/>
          <w:szCs w:val="20"/>
          <w:rtl/>
        </w:rPr>
        <w:t>آینده</w:t>
      </w:r>
      <w:r w:rsidR="004729C3">
        <w:rPr>
          <w:rFonts w:cs="B Nazanin" w:hint="cs"/>
          <w:spacing w:val="-8"/>
          <w:sz w:val="20"/>
          <w:szCs w:val="20"/>
          <w:rtl/>
        </w:rPr>
        <w:t>‌سازان جامعه،</w:t>
      </w:r>
      <w:r w:rsidRPr="00AC6515">
        <w:rPr>
          <w:rFonts w:cs="B Nazanin"/>
          <w:spacing w:val="-8"/>
          <w:sz w:val="20"/>
          <w:szCs w:val="20"/>
          <w:rtl/>
        </w:rPr>
        <w:t xml:space="preserve"> از مهمتر</w:t>
      </w:r>
      <w:r w:rsidRPr="00AC6515">
        <w:rPr>
          <w:rFonts w:cs="B Nazanin" w:hint="cs"/>
          <w:spacing w:val="-8"/>
          <w:sz w:val="20"/>
          <w:szCs w:val="20"/>
          <w:rtl/>
        </w:rPr>
        <w:t>ی</w:t>
      </w:r>
      <w:r w:rsidRPr="00AC6515">
        <w:rPr>
          <w:rFonts w:cs="B Nazanin" w:hint="eastAsia"/>
          <w:spacing w:val="-8"/>
          <w:sz w:val="20"/>
          <w:szCs w:val="20"/>
          <w:rtl/>
        </w:rPr>
        <w:t>ن</w:t>
      </w:r>
      <w:r w:rsidRPr="00AC6515">
        <w:rPr>
          <w:rFonts w:cs="B Nazanin"/>
          <w:spacing w:val="-8"/>
          <w:sz w:val="20"/>
          <w:szCs w:val="20"/>
          <w:rtl/>
        </w:rPr>
        <w:t xml:space="preserve"> اصول مورد توجه در تمام</w:t>
      </w:r>
      <w:r w:rsidRPr="00AC6515">
        <w:rPr>
          <w:rFonts w:cs="B Nazanin" w:hint="cs"/>
          <w:spacing w:val="-8"/>
          <w:sz w:val="20"/>
          <w:szCs w:val="20"/>
          <w:rtl/>
        </w:rPr>
        <w:t>ی</w:t>
      </w:r>
      <w:r w:rsidRPr="00AC6515">
        <w:rPr>
          <w:rFonts w:cs="B Nazanin"/>
          <w:spacing w:val="-8"/>
          <w:sz w:val="20"/>
          <w:szCs w:val="20"/>
          <w:rtl/>
        </w:rPr>
        <w:t xml:space="preserve"> کشورها محسوب م</w:t>
      </w:r>
      <w:r w:rsidRPr="00AC6515">
        <w:rPr>
          <w:rFonts w:cs="B Nazanin" w:hint="cs"/>
          <w:spacing w:val="-8"/>
          <w:sz w:val="20"/>
          <w:szCs w:val="20"/>
          <w:rtl/>
        </w:rPr>
        <w:t>ی‌</w:t>
      </w:r>
      <w:r w:rsidRPr="00AC6515">
        <w:rPr>
          <w:rFonts w:cs="B Nazanin" w:hint="eastAsia"/>
          <w:spacing w:val="-8"/>
          <w:sz w:val="20"/>
          <w:szCs w:val="20"/>
          <w:rtl/>
        </w:rPr>
        <w:t>شود</w:t>
      </w:r>
      <w:r w:rsidRPr="00AC6515">
        <w:rPr>
          <w:rFonts w:cs="B Nazanin"/>
          <w:spacing w:val="-8"/>
          <w:sz w:val="20"/>
          <w:szCs w:val="20"/>
          <w:rtl/>
        </w:rPr>
        <w:t>. به‌صورت</w:t>
      </w:r>
      <w:r w:rsidRPr="00AC6515">
        <w:rPr>
          <w:rFonts w:cs="B Nazanin" w:hint="cs"/>
          <w:spacing w:val="-8"/>
          <w:sz w:val="20"/>
          <w:szCs w:val="20"/>
          <w:rtl/>
        </w:rPr>
        <w:t>ی</w:t>
      </w:r>
      <w:r w:rsidRPr="00AC6515">
        <w:rPr>
          <w:rFonts w:cs="B Nazanin" w:hint="eastAsia"/>
          <w:spacing w:val="-8"/>
          <w:sz w:val="20"/>
          <w:szCs w:val="20"/>
          <w:rtl/>
        </w:rPr>
        <w:t>که</w:t>
      </w:r>
      <w:r w:rsidRPr="00AC6515">
        <w:rPr>
          <w:rFonts w:cs="B Nazanin"/>
          <w:spacing w:val="-8"/>
          <w:sz w:val="20"/>
          <w:szCs w:val="20"/>
          <w:rtl/>
        </w:rPr>
        <w:t xml:space="preserve"> مطابق با پژوهش‌ها</w:t>
      </w:r>
      <w:r w:rsidRPr="00AC6515">
        <w:rPr>
          <w:rFonts w:cs="B Nazanin" w:hint="cs"/>
          <w:spacing w:val="-8"/>
          <w:sz w:val="20"/>
          <w:szCs w:val="20"/>
          <w:rtl/>
        </w:rPr>
        <w:t>ی</w:t>
      </w:r>
      <w:r w:rsidRPr="00AC6515">
        <w:rPr>
          <w:rFonts w:cs="B Nazanin"/>
          <w:spacing w:val="-8"/>
          <w:sz w:val="20"/>
          <w:szCs w:val="20"/>
          <w:rtl/>
        </w:rPr>
        <w:t xml:space="preserve"> انجام گرفته </w:t>
      </w:r>
      <w:r w:rsidRPr="00CF6B64">
        <w:rPr>
          <w:rFonts w:asciiTheme="majorBidi" w:hAnsiTheme="majorBidi" w:cs="B Nazanin"/>
          <w:spacing w:val="-8"/>
          <w:sz w:val="20"/>
          <w:szCs w:val="20"/>
          <w:rtl/>
        </w:rPr>
        <w:t>توسط محققان در دهه‌های اخیر، تغییرات قابل توجهی در سیستم‌های آموزشی و نیز فضای آموزشی در کشورهای پیشرفته صورت گرفته</w:t>
      </w:r>
      <w:r w:rsidR="004729C3">
        <w:rPr>
          <w:rFonts w:asciiTheme="majorBidi" w:hAnsiTheme="majorBidi" w:cs="B Nazanin" w:hint="cs"/>
          <w:spacing w:val="-8"/>
          <w:sz w:val="20"/>
          <w:szCs w:val="20"/>
          <w:rtl/>
        </w:rPr>
        <w:t>‌</w:t>
      </w:r>
      <w:r w:rsidRPr="00CF6B64">
        <w:rPr>
          <w:rFonts w:asciiTheme="majorBidi" w:hAnsiTheme="majorBidi" w:cs="B Nazanin"/>
          <w:spacing w:val="-8"/>
          <w:sz w:val="20"/>
          <w:szCs w:val="20"/>
          <w:rtl/>
        </w:rPr>
        <w:t>است. در کشور ما و به منظور ارتقای سیستم آموزشی و نیز بهره‌گیری از تجربه موفق کشورهای پیشرفته، تغییراتی در سیستم آموزشی در قالب «سند تحول بنیادین» تدوین شده است، که برای اجرایی‌سازی دقیق و کامل آن، نیاز به تغییرات کالبدیِ</w:t>
      </w:r>
      <w:r w:rsidR="00232AF0">
        <w:rPr>
          <w:rFonts w:asciiTheme="majorBidi" w:hAnsiTheme="majorBidi" w:cs="B Nazanin"/>
          <w:spacing w:val="-8"/>
          <w:sz w:val="20"/>
          <w:szCs w:val="20"/>
          <w:rtl/>
        </w:rPr>
        <w:t xml:space="preserve"> مدارس، ضروری به نظر می‌رسد. در</w:t>
      </w:r>
      <w:r w:rsidRPr="00CF6B64">
        <w:rPr>
          <w:rFonts w:asciiTheme="majorBidi" w:hAnsiTheme="majorBidi" w:cs="B Nazanin"/>
          <w:spacing w:val="-8"/>
          <w:sz w:val="20"/>
          <w:szCs w:val="20"/>
          <w:rtl/>
        </w:rPr>
        <w:t xml:space="preserve">این رویکرد، طرح‌ریزی فضاهای آموزشی متناسب با نیازهای روحي و جسمي یادگیرندگان انجام گرفته است که بر كارایی برنامه‌های آموزشی و همچنین افزایش کیفیت </w:t>
      </w:r>
      <w:r w:rsidR="00B95BC8">
        <w:rPr>
          <w:rFonts w:asciiTheme="majorBidi" w:hAnsiTheme="majorBidi" w:cs="B Nazanin"/>
          <w:spacing w:val="-8"/>
          <w:sz w:val="20"/>
          <w:szCs w:val="20"/>
          <w:rtl/>
        </w:rPr>
        <w:t>یادگیری تاثیرگذاری مستقیم دارد</w:t>
      </w:r>
      <w:r w:rsidR="00721DC0">
        <w:rPr>
          <w:rFonts w:asciiTheme="majorBidi" w:hAnsiTheme="majorBidi" w:cs="B Nazanin" w:hint="cs"/>
          <w:spacing w:val="-8"/>
          <w:sz w:val="20"/>
          <w:szCs w:val="20"/>
          <w:rtl/>
        </w:rPr>
        <w:t xml:space="preserve">. </w:t>
      </w:r>
      <w:r w:rsidR="00B95BC8">
        <w:rPr>
          <w:rFonts w:asciiTheme="majorBidi" w:hAnsiTheme="majorBidi" w:cs="B Nazanin" w:hint="cs"/>
          <w:spacing w:val="-8"/>
          <w:sz w:val="20"/>
          <w:szCs w:val="20"/>
          <w:rtl/>
        </w:rPr>
        <w:t xml:space="preserve">در واقع، </w:t>
      </w:r>
      <w:r w:rsidRPr="00CF6B64">
        <w:rPr>
          <w:rFonts w:asciiTheme="majorBidi" w:hAnsiTheme="majorBidi" w:cs="B Nazanin"/>
          <w:spacing w:val="-8"/>
          <w:sz w:val="20"/>
          <w:szCs w:val="20"/>
          <w:rtl/>
        </w:rPr>
        <w:t>گذار از مدارس «معلم‌محور» به‌سوی «یادگیرنده‌محور» است، درحالیکه کالبدِ مد</w:t>
      </w:r>
      <w:bookmarkStart w:id="0" w:name="_GoBack"/>
      <w:bookmarkEnd w:id="0"/>
      <w:r w:rsidRPr="00CF6B64">
        <w:rPr>
          <w:rFonts w:asciiTheme="majorBidi" w:hAnsiTheme="majorBidi" w:cs="B Nazanin"/>
          <w:spacing w:val="-8"/>
          <w:sz w:val="20"/>
          <w:szCs w:val="20"/>
          <w:rtl/>
        </w:rPr>
        <w:t>ارس موجود، نیازهای سیستم آموزشی یادگیرنده‌محور را پاسخگو نیست. شاخصه‌هایی که در طراحی مدارس یادگیرنده‌محور تاثیرگذار است شامل: فضاهای متنوع و منعطف، ارتباط مناسب فضاها با فضای بیرون، دارا بودن ویژگی‌های کیفی، قرارگیری مناسب فضاها نسبت به یکدیگر و داشتن سیستم دسترسی جذاب می‌باشد. در این مقاله راهکارهایی طراحانه به منظور بازطراحی مدارس معلم‌محور کنونی به یادگیرنده‌محور مطابق با سند تحول ارائه گشته است</w:t>
      </w:r>
      <w:r w:rsidR="00F676A9" w:rsidRPr="00CF6B64">
        <w:rPr>
          <w:rFonts w:asciiTheme="majorBidi" w:hAnsiTheme="majorBidi" w:cs="B Nazanin"/>
          <w:spacing w:val="-8"/>
          <w:sz w:val="20"/>
          <w:szCs w:val="20"/>
          <w:rtl/>
        </w:rPr>
        <w:t>.</w:t>
      </w:r>
      <w:r w:rsidRPr="00CF6B64">
        <w:rPr>
          <w:rFonts w:asciiTheme="majorBidi" w:hAnsiTheme="majorBidi" w:cs="B Nazanin"/>
          <w:spacing w:val="-8"/>
          <w:sz w:val="20"/>
          <w:szCs w:val="20"/>
          <w:rtl/>
        </w:rPr>
        <w:t xml:space="preserve"> به منظور تحقق این امر، </w:t>
      </w:r>
      <w:r w:rsidR="00FE09C2">
        <w:rPr>
          <w:rFonts w:asciiTheme="majorBidi" w:hAnsiTheme="majorBidi" w:cs="B Nazanin" w:hint="cs"/>
          <w:spacing w:val="-8"/>
          <w:sz w:val="20"/>
          <w:szCs w:val="20"/>
          <w:rtl/>
        </w:rPr>
        <w:t>مولفه‌های</w:t>
      </w:r>
      <w:r w:rsidRPr="00CF6B64">
        <w:rPr>
          <w:rFonts w:asciiTheme="majorBidi" w:hAnsiTheme="majorBidi" w:cs="B Nazanin"/>
          <w:spacing w:val="-8"/>
          <w:sz w:val="20"/>
          <w:szCs w:val="20"/>
          <w:rtl/>
        </w:rPr>
        <w:t xml:space="preserve"> </w:t>
      </w:r>
      <w:r w:rsidR="00FE09C2">
        <w:rPr>
          <w:rFonts w:asciiTheme="majorBidi" w:hAnsiTheme="majorBidi" w:cs="B Nazanin" w:hint="cs"/>
          <w:spacing w:val="-8"/>
          <w:sz w:val="20"/>
          <w:szCs w:val="20"/>
          <w:rtl/>
        </w:rPr>
        <w:t>تاثیرگذار</w:t>
      </w:r>
      <w:r w:rsidRPr="00CF6B64">
        <w:rPr>
          <w:rFonts w:asciiTheme="majorBidi" w:hAnsiTheme="majorBidi" w:cs="B Nazanin"/>
          <w:spacing w:val="-8"/>
          <w:sz w:val="20"/>
          <w:szCs w:val="20"/>
          <w:rtl/>
        </w:rPr>
        <w:t xml:space="preserve"> در بازطراحی مدارس در قالب دو الگوی</w:t>
      </w:r>
      <w:r w:rsidR="00A35F25">
        <w:rPr>
          <w:rFonts w:asciiTheme="majorBidi" w:hAnsiTheme="majorBidi" w:cs="B Nazanin" w:hint="cs"/>
          <w:spacing w:val="-8"/>
          <w:sz w:val="20"/>
          <w:szCs w:val="20"/>
          <w:rtl/>
        </w:rPr>
        <w:t xml:space="preserve"> افزایشیِ</w:t>
      </w:r>
      <w:r w:rsidRPr="00CF6B64">
        <w:rPr>
          <w:rFonts w:asciiTheme="majorBidi" w:hAnsiTheme="majorBidi" w:cs="B Nazanin"/>
          <w:spacing w:val="-8"/>
          <w:sz w:val="20"/>
          <w:szCs w:val="20"/>
          <w:rtl/>
        </w:rPr>
        <w:t xml:space="preserve"> «توسعه و تکمیل» و </w:t>
      </w:r>
      <w:r w:rsidR="00A35F25">
        <w:rPr>
          <w:rFonts w:asciiTheme="majorBidi" w:hAnsiTheme="majorBidi" w:cs="B Nazanin" w:hint="cs"/>
          <w:spacing w:val="-8"/>
          <w:sz w:val="20"/>
          <w:szCs w:val="20"/>
          <w:rtl/>
        </w:rPr>
        <w:t xml:space="preserve"> کاهشیِ </w:t>
      </w:r>
      <w:r w:rsidRPr="00CF6B64">
        <w:rPr>
          <w:rFonts w:asciiTheme="majorBidi" w:hAnsiTheme="majorBidi" w:cs="B Nazanin"/>
          <w:spacing w:val="-8"/>
          <w:sz w:val="20"/>
          <w:szCs w:val="20"/>
          <w:rtl/>
        </w:rPr>
        <w:t>«تقلیل و تغییر» فضاها و کاربری‌های آن</w:t>
      </w:r>
      <w:r w:rsidR="00690B09">
        <w:rPr>
          <w:rFonts w:ascii="Cambria" w:hAnsi="Cambria" w:cs="Cambria" w:hint="cs"/>
          <w:spacing w:val="-8"/>
          <w:sz w:val="20"/>
          <w:szCs w:val="20"/>
          <w:rtl/>
        </w:rPr>
        <w:t>‌</w:t>
      </w:r>
      <w:r w:rsidRPr="00CF6B64">
        <w:rPr>
          <w:rFonts w:asciiTheme="majorBidi" w:hAnsiTheme="majorBidi" w:cs="B Nazanin"/>
          <w:spacing w:val="-8"/>
          <w:sz w:val="20"/>
          <w:szCs w:val="20"/>
          <w:rtl/>
        </w:rPr>
        <w:t>ها در سه حوزه</w:t>
      </w:r>
      <w:r w:rsidR="00690B09">
        <w:rPr>
          <w:rFonts w:ascii="Cambria" w:hAnsi="Cambria" w:cs="Cambria" w:hint="cs"/>
          <w:spacing w:val="-8"/>
          <w:sz w:val="20"/>
          <w:szCs w:val="20"/>
          <w:rtl/>
        </w:rPr>
        <w:t>‌</w:t>
      </w:r>
      <w:r w:rsidRPr="00CF6B64">
        <w:rPr>
          <w:rFonts w:asciiTheme="majorBidi" w:hAnsiTheme="majorBidi" w:cs="B Nazanin"/>
          <w:spacing w:val="-8"/>
          <w:sz w:val="20"/>
          <w:szCs w:val="20"/>
          <w:rtl/>
        </w:rPr>
        <w:t>ی «ریزدانه»، «درشت‌دانه» و «فضای مابین» مورد بررسی قرار گ</w:t>
      </w:r>
      <w:r w:rsidR="00F676A9">
        <w:rPr>
          <w:rFonts w:asciiTheme="majorBidi" w:hAnsiTheme="majorBidi" w:cs="B Nazanin"/>
          <w:spacing w:val="-8"/>
          <w:sz w:val="20"/>
          <w:szCs w:val="20"/>
          <w:rtl/>
        </w:rPr>
        <w:t>رفته‌است</w:t>
      </w:r>
      <w:r w:rsidR="00F676A9">
        <w:rPr>
          <w:rFonts w:asciiTheme="majorBidi" w:hAnsiTheme="majorBidi" w:cs="B Nazanin" w:hint="cs"/>
          <w:spacing w:val="-8"/>
          <w:sz w:val="20"/>
          <w:szCs w:val="20"/>
          <w:rtl/>
        </w:rPr>
        <w:t>. راهکارهای پیشنهادی می‌تواند</w:t>
      </w:r>
      <w:r w:rsidR="00F676A9" w:rsidRPr="00CF6B64">
        <w:rPr>
          <w:rFonts w:asciiTheme="majorBidi" w:hAnsiTheme="majorBidi" w:cs="B Nazanin"/>
          <w:spacing w:val="-8"/>
          <w:sz w:val="20"/>
          <w:szCs w:val="20"/>
          <w:rtl/>
        </w:rPr>
        <w:t xml:space="preserve"> با توجه به عوامل متفاوت</w:t>
      </w:r>
      <w:r w:rsidR="00F676A9">
        <w:rPr>
          <w:rFonts w:asciiTheme="majorBidi" w:hAnsiTheme="majorBidi" w:cs="B Nazanin" w:hint="cs"/>
          <w:spacing w:val="-8"/>
          <w:sz w:val="20"/>
          <w:szCs w:val="20"/>
          <w:rtl/>
        </w:rPr>
        <w:t>،</w:t>
      </w:r>
      <w:r w:rsidR="00F676A9" w:rsidRPr="00CF6B64">
        <w:rPr>
          <w:rFonts w:asciiTheme="majorBidi" w:hAnsiTheme="majorBidi" w:cs="B Nazanin"/>
          <w:spacing w:val="-8"/>
          <w:sz w:val="20"/>
          <w:szCs w:val="20"/>
          <w:rtl/>
        </w:rPr>
        <w:t xml:space="preserve"> در درجات مختلف مورد </w:t>
      </w:r>
      <w:r w:rsidR="00F676A9">
        <w:rPr>
          <w:rFonts w:asciiTheme="majorBidi" w:hAnsiTheme="majorBidi" w:cs="B Nazanin" w:hint="cs"/>
          <w:spacing w:val="-8"/>
          <w:sz w:val="20"/>
          <w:szCs w:val="20"/>
          <w:rtl/>
        </w:rPr>
        <w:t>بهره‌برداری</w:t>
      </w:r>
      <w:r w:rsidR="00F676A9" w:rsidRPr="00CF6B64">
        <w:rPr>
          <w:rFonts w:asciiTheme="majorBidi" w:hAnsiTheme="majorBidi" w:cs="B Nazanin"/>
          <w:spacing w:val="-8"/>
          <w:sz w:val="20"/>
          <w:szCs w:val="20"/>
          <w:rtl/>
        </w:rPr>
        <w:t xml:space="preserve"> قرار گیرد</w:t>
      </w:r>
      <w:r w:rsidR="00F676A9">
        <w:rPr>
          <w:rFonts w:asciiTheme="majorBidi" w:hAnsiTheme="majorBidi" w:cs="B Nazanin" w:hint="cs"/>
          <w:spacing w:val="-8"/>
          <w:sz w:val="20"/>
          <w:szCs w:val="20"/>
          <w:rtl/>
        </w:rPr>
        <w:t>.</w:t>
      </w:r>
    </w:p>
    <w:p w:rsidR="003F7EC2" w:rsidRPr="00CF6B64" w:rsidRDefault="003F7EC2" w:rsidP="003F7EC2">
      <w:pPr>
        <w:pStyle w:val="Chekideh"/>
        <w:ind w:firstLine="0"/>
        <w:rPr>
          <w:rFonts w:asciiTheme="majorBidi" w:hAnsiTheme="majorBidi" w:cs="B Nazanin"/>
          <w:sz w:val="18"/>
          <w:szCs w:val="20"/>
          <w:rtl/>
        </w:rPr>
      </w:pPr>
      <w:r w:rsidRPr="00CF6B64">
        <w:rPr>
          <w:rFonts w:asciiTheme="majorBidi" w:hAnsiTheme="majorBidi" w:cs="B Nazanin"/>
          <w:b/>
          <w:bCs/>
          <w:sz w:val="18"/>
          <w:szCs w:val="20"/>
          <w:rtl/>
        </w:rPr>
        <w:t>واژه</w:t>
      </w:r>
      <w:r w:rsidRPr="00CF6B64">
        <w:rPr>
          <w:rFonts w:asciiTheme="majorBidi" w:hAnsiTheme="majorBidi" w:cs="B Nazanin"/>
          <w:b/>
          <w:bCs/>
          <w:sz w:val="18"/>
          <w:szCs w:val="20"/>
          <w:rtl/>
        </w:rPr>
        <w:softHyphen/>
        <w:t>هاي کليدي</w:t>
      </w:r>
    </w:p>
    <w:p w:rsidR="003F7EC2" w:rsidRPr="00CF6B64" w:rsidRDefault="00045501" w:rsidP="00045501">
      <w:pPr>
        <w:pStyle w:val="Chekideh"/>
        <w:ind w:firstLine="0"/>
        <w:rPr>
          <w:rFonts w:asciiTheme="majorBidi" w:hAnsiTheme="majorBidi" w:cs="B Nazanin"/>
          <w:sz w:val="20"/>
          <w:szCs w:val="20"/>
        </w:rPr>
      </w:pPr>
      <w:r w:rsidRPr="00CF6B64">
        <w:rPr>
          <w:rFonts w:asciiTheme="majorBidi" w:hAnsiTheme="majorBidi" w:cs="B Nazanin"/>
          <w:sz w:val="20"/>
          <w:szCs w:val="20"/>
          <w:rtl/>
          <w:lang w:bidi="ar-SA"/>
        </w:rPr>
        <w:t xml:space="preserve">بازطراحی، مدرسه، معلم‌محور، یادگیرنده‌محور </w:t>
      </w:r>
    </w:p>
    <w:p w:rsidR="003F7EC2" w:rsidRPr="00CF6B64" w:rsidRDefault="003F7EC2" w:rsidP="00B3788D">
      <w:pPr>
        <w:pStyle w:val="Chekideh"/>
        <w:bidi w:val="0"/>
        <w:ind w:firstLine="0"/>
        <w:rPr>
          <w:rFonts w:asciiTheme="majorBidi" w:hAnsiTheme="majorBidi" w:cs="B Nazanin"/>
          <w:sz w:val="20"/>
          <w:szCs w:val="20"/>
          <w:rtl/>
        </w:rPr>
      </w:pPr>
      <w:r w:rsidRPr="00CF6B64">
        <w:rPr>
          <w:rFonts w:asciiTheme="majorBidi" w:hAnsiTheme="majorBidi" w:cs="B Nazanin"/>
          <w:b/>
          <w:bCs/>
          <w:color w:val="000000"/>
          <w:sz w:val="18"/>
        </w:rPr>
        <w:t>Abstract</w:t>
      </w:r>
    </w:p>
    <w:p w:rsidR="003F7EC2" w:rsidRPr="00CF6B64" w:rsidRDefault="003F7EC2" w:rsidP="003F7EC2">
      <w:pPr>
        <w:pStyle w:val="Chekideh"/>
        <w:ind w:firstLine="0"/>
        <w:rPr>
          <w:rFonts w:asciiTheme="majorBidi" w:hAnsiTheme="majorBidi" w:cs="B Nazanin"/>
          <w:sz w:val="6"/>
          <w:szCs w:val="8"/>
          <w:rtl/>
        </w:rPr>
      </w:pPr>
    </w:p>
    <w:p w:rsidR="003F7EC2" w:rsidRPr="00CF6B64" w:rsidRDefault="00B3788D" w:rsidP="00A35F25">
      <w:pPr>
        <w:pStyle w:val="Chekideh"/>
        <w:bidi w:val="0"/>
        <w:ind w:firstLine="0"/>
        <w:rPr>
          <w:rFonts w:asciiTheme="majorBidi" w:hAnsiTheme="majorBidi" w:cs="B Nazanin"/>
          <w:spacing w:val="-4"/>
          <w:szCs w:val="16"/>
          <w:rtl/>
        </w:rPr>
      </w:pPr>
      <w:r w:rsidRPr="00B3788D">
        <w:rPr>
          <w:rFonts w:asciiTheme="majorBidi" w:hAnsiTheme="majorBidi" w:cs="B Nazanin"/>
          <w:color w:val="000000"/>
          <w:szCs w:val="16"/>
        </w:rPr>
        <w:t>In all countries, pay attention to education is the most important for young generation as future innovators. In recent decades, a great deal of research has been carried out to change educational systems as well as educational space in advanced countries. In our country, in order to enhance the educational system and successful experiences in developing countries, changes have been made to the educational system based on the Fundamental Reform Document of Education (FRDE). In this way, in order to complete implementation of this document, physical reforms of schools is seem to be necessary. In this approach, the design of educational spaces is promotional to the emotional and physical needs of learners, which has a direct impact on the effectiveness of educational programs as well as enhancing the quality of learning. Indeed, the transition is from "teacher-centered" schools to "learner-centered", while the existing school buildings does not respond to the needs of the learner-centered education system. Characteristics that influence the design of learner-centered schools include: diverse spaces, flexible spaces, appropriate connections between spaces between indoor and outdoor areas, having high quality characteristics, proper placement of spaces, and attractive access system. In this paper, designing guidelines are provided to redesign current teacher-centered schools into student-centered schools in accordance with the FRDE. In this way, affecting factors on school reform and redesign have been studied in the form of two models involving "development and completion"</w:t>
      </w:r>
      <w:r w:rsidR="00A35F25">
        <w:rPr>
          <w:rFonts w:asciiTheme="majorBidi" w:hAnsiTheme="majorBidi" w:cs="B Nazanin"/>
          <w:color w:val="000000"/>
          <w:szCs w:val="16"/>
        </w:rPr>
        <w:t xml:space="preserve"> (a</w:t>
      </w:r>
      <w:r w:rsidR="00A35F25" w:rsidRPr="00A35F25">
        <w:rPr>
          <w:rFonts w:asciiTheme="majorBidi" w:hAnsiTheme="majorBidi" w:cs="B Nazanin"/>
          <w:color w:val="000000"/>
          <w:szCs w:val="16"/>
        </w:rPr>
        <w:t>dditive</w:t>
      </w:r>
      <w:r w:rsidR="00A35F25">
        <w:rPr>
          <w:rFonts w:asciiTheme="majorBidi" w:hAnsiTheme="majorBidi" w:cs="B Nazanin"/>
          <w:color w:val="000000"/>
          <w:szCs w:val="16"/>
        </w:rPr>
        <w:t>)</w:t>
      </w:r>
      <w:r w:rsidRPr="00B3788D">
        <w:rPr>
          <w:rFonts w:asciiTheme="majorBidi" w:hAnsiTheme="majorBidi" w:cs="B Nazanin"/>
          <w:color w:val="000000"/>
          <w:szCs w:val="16"/>
        </w:rPr>
        <w:t xml:space="preserve"> and "reduction and modification" </w:t>
      </w:r>
      <w:r w:rsidR="00A35F25">
        <w:rPr>
          <w:rFonts w:asciiTheme="majorBidi" w:hAnsiTheme="majorBidi" w:cs="B Nazanin"/>
          <w:color w:val="000000"/>
          <w:szCs w:val="16"/>
        </w:rPr>
        <w:t>(d</w:t>
      </w:r>
      <w:r w:rsidR="00A35F25" w:rsidRPr="00A35F25">
        <w:rPr>
          <w:rFonts w:asciiTheme="majorBidi" w:hAnsiTheme="majorBidi" w:cs="B Nazanin"/>
          <w:color w:val="000000"/>
          <w:szCs w:val="16"/>
        </w:rPr>
        <w:t>ecrease</w:t>
      </w:r>
      <w:r w:rsidR="00A35F25">
        <w:rPr>
          <w:rFonts w:asciiTheme="majorBidi" w:hAnsiTheme="majorBidi" w:cs="B Nazanin"/>
          <w:color w:val="000000"/>
          <w:szCs w:val="16"/>
        </w:rPr>
        <w:t>)</w:t>
      </w:r>
      <w:r w:rsidR="00A35F25" w:rsidRPr="00B3788D">
        <w:rPr>
          <w:rFonts w:asciiTheme="majorBidi" w:hAnsiTheme="majorBidi" w:cs="B Nazanin"/>
          <w:color w:val="000000"/>
          <w:szCs w:val="16"/>
        </w:rPr>
        <w:t xml:space="preserve"> </w:t>
      </w:r>
      <w:r w:rsidRPr="00B3788D">
        <w:rPr>
          <w:rFonts w:asciiTheme="majorBidi" w:hAnsiTheme="majorBidi" w:cs="B Nazanin"/>
          <w:color w:val="000000"/>
          <w:szCs w:val="16"/>
        </w:rPr>
        <w:t>of spaces in the three areas of "</w:t>
      </w:r>
      <w:r w:rsidR="00FA67AE">
        <w:rPr>
          <w:rFonts w:asciiTheme="majorBidi" w:hAnsiTheme="majorBidi" w:cs="B Nazanin"/>
          <w:color w:val="000000"/>
          <w:szCs w:val="16"/>
        </w:rPr>
        <w:t>f</w:t>
      </w:r>
      <w:r w:rsidR="007554DD" w:rsidRPr="007554DD">
        <w:rPr>
          <w:rFonts w:asciiTheme="majorBidi" w:hAnsiTheme="majorBidi" w:cs="B Nazanin"/>
          <w:color w:val="000000"/>
          <w:szCs w:val="16"/>
        </w:rPr>
        <w:t>ine-grained</w:t>
      </w:r>
      <w:r w:rsidRPr="00B3788D">
        <w:rPr>
          <w:rFonts w:asciiTheme="majorBidi" w:hAnsiTheme="majorBidi" w:cs="B Nazanin"/>
          <w:color w:val="000000"/>
          <w:szCs w:val="16"/>
        </w:rPr>
        <w:t>", "</w:t>
      </w:r>
      <w:r w:rsidR="007554DD" w:rsidRPr="007554DD">
        <w:rPr>
          <w:rFonts w:asciiTheme="majorBidi" w:hAnsiTheme="majorBidi" w:cs="B Nazanin"/>
          <w:color w:val="000000"/>
          <w:szCs w:val="16"/>
        </w:rPr>
        <w:t>coarse-grained</w:t>
      </w:r>
      <w:r w:rsidRPr="00B3788D">
        <w:rPr>
          <w:rFonts w:asciiTheme="majorBidi" w:hAnsiTheme="majorBidi" w:cs="B Nazanin"/>
          <w:color w:val="000000"/>
          <w:szCs w:val="16"/>
        </w:rPr>
        <w:t>", and "</w:t>
      </w:r>
      <w:r w:rsidRPr="00FA67AE">
        <w:rPr>
          <w:rFonts w:asciiTheme="majorBidi" w:hAnsiTheme="majorBidi" w:cs="B Nazanin"/>
          <w:color w:val="000000" w:themeColor="text1"/>
          <w:szCs w:val="16"/>
        </w:rPr>
        <w:t>space</w:t>
      </w:r>
      <w:r w:rsidR="002A2F86">
        <w:rPr>
          <w:rFonts w:asciiTheme="majorBidi" w:hAnsiTheme="majorBidi" w:cs="B Nazanin" w:hint="cs"/>
          <w:color w:val="000000" w:themeColor="text1"/>
          <w:szCs w:val="16"/>
          <w:rtl/>
        </w:rPr>
        <w:t>-</w:t>
      </w:r>
      <w:r w:rsidRPr="00FA67AE">
        <w:rPr>
          <w:rFonts w:asciiTheme="majorBidi" w:hAnsiTheme="majorBidi" w:cs="B Nazanin"/>
          <w:color w:val="000000" w:themeColor="text1"/>
          <w:szCs w:val="16"/>
        </w:rPr>
        <w:t>between</w:t>
      </w:r>
      <w:r w:rsidRPr="00B3788D">
        <w:rPr>
          <w:rFonts w:asciiTheme="majorBidi" w:hAnsiTheme="majorBidi" w:cs="B Nazanin"/>
          <w:color w:val="000000"/>
          <w:szCs w:val="16"/>
        </w:rPr>
        <w:t>". Proposed solutions can be considered to varying degrees depending on different factors.</w:t>
      </w:r>
    </w:p>
    <w:p w:rsidR="00015FC4" w:rsidRPr="00CF6B64" w:rsidRDefault="00015FC4" w:rsidP="00015FC4">
      <w:pPr>
        <w:pStyle w:val="Chekideh"/>
        <w:bidi w:val="0"/>
        <w:ind w:firstLine="0"/>
        <w:rPr>
          <w:rFonts w:asciiTheme="majorBidi" w:hAnsiTheme="majorBidi" w:cs="B Nazanin"/>
          <w:spacing w:val="-4"/>
          <w:szCs w:val="16"/>
        </w:rPr>
      </w:pPr>
    </w:p>
    <w:p w:rsidR="003F7EC2" w:rsidRDefault="003F7EC2" w:rsidP="00B3788D">
      <w:pPr>
        <w:pStyle w:val="Chekideh"/>
        <w:bidi w:val="0"/>
        <w:ind w:firstLine="0"/>
        <w:rPr>
          <w:rFonts w:asciiTheme="majorBidi" w:hAnsiTheme="majorBidi" w:cs="B Nazanin"/>
          <w:sz w:val="18"/>
        </w:rPr>
      </w:pPr>
      <w:r w:rsidRPr="00CF6B64">
        <w:rPr>
          <w:rFonts w:asciiTheme="majorBidi" w:hAnsiTheme="majorBidi" w:cs="B Nazanin"/>
          <w:b/>
          <w:bCs/>
          <w:sz w:val="18"/>
        </w:rPr>
        <w:t>Keywords</w:t>
      </w:r>
      <w:r w:rsidRPr="00CF6B64">
        <w:rPr>
          <w:rFonts w:asciiTheme="majorBidi" w:hAnsiTheme="majorBidi" w:cs="B Nazanin"/>
          <w:b/>
          <w:bCs/>
          <w:sz w:val="18"/>
          <w:rtl/>
        </w:rPr>
        <w:t>:</w:t>
      </w:r>
      <w:r w:rsidR="00AF2CEC">
        <w:rPr>
          <w:rFonts w:asciiTheme="majorBidi" w:hAnsiTheme="majorBidi" w:cs="B Nazanin" w:hint="cs"/>
          <w:b/>
          <w:bCs/>
          <w:sz w:val="18"/>
          <w:rtl/>
        </w:rPr>
        <w:t xml:space="preserve"> </w:t>
      </w:r>
      <w:r w:rsidR="005369C1" w:rsidRPr="00B3788D">
        <w:rPr>
          <w:rFonts w:asciiTheme="majorBidi" w:hAnsiTheme="majorBidi" w:cs="B Nazanin"/>
          <w:sz w:val="18"/>
        </w:rPr>
        <w:t>Redesign</w:t>
      </w:r>
      <w:r w:rsidR="00AF2CEC" w:rsidRPr="00B3788D">
        <w:rPr>
          <w:rFonts w:asciiTheme="majorBidi" w:hAnsiTheme="majorBidi" w:cs="B Nazanin"/>
          <w:sz w:val="18"/>
        </w:rPr>
        <w:t xml:space="preserve">, School, </w:t>
      </w:r>
      <w:r w:rsidR="00B3788D" w:rsidRPr="00B3788D">
        <w:rPr>
          <w:rFonts w:asciiTheme="majorBidi" w:hAnsiTheme="majorBidi" w:cs="B Nazanin"/>
          <w:sz w:val="18"/>
        </w:rPr>
        <w:t>L</w:t>
      </w:r>
      <w:r w:rsidR="00AF2CEC" w:rsidRPr="00B3788D">
        <w:rPr>
          <w:rFonts w:asciiTheme="majorBidi" w:hAnsiTheme="majorBidi" w:cs="B Nazanin"/>
          <w:sz w:val="18"/>
        </w:rPr>
        <w:t xml:space="preserve">earner-centered, </w:t>
      </w:r>
      <w:r w:rsidR="00B3788D" w:rsidRPr="00B3788D">
        <w:rPr>
          <w:rFonts w:asciiTheme="majorBidi" w:hAnsiTheme="majorBidi" w:cs="B Nazanin"/>
          <w:sz w:val="18"/>
        </w:rPr>
        <w:t>T</w:t>
      </w:r>
      <w:r w:rsidR="00AF2CEC" w:rsidRPr="00B3788D">
        <w:rPr>
          <w:rFonts w:asciiTheme="majorBidi" w:hAnsiTheme="majorBidi" w:cs="B Nazanin"/>
          <w:sz w:val="18"/>
        </w:rPr>
        <w:t>eacher-centered</w:t>
      </w:r>
    </w:p>
    <w:p w:rsidR="00B3788D" w:rsidRDefault="00B3788D" w:rsidP="00B3788D">
      <w:pPr>
        <w:pStyle w:val="Chekideh"/>
        <w:bidi w:val="0"/>
        <w:ind w:firstLine="0"/>
        <w:rPr>
          <w:rFonts w:asciiTheme="majorBidi" w:hAnsiTheme="majorBidi" w:cs="B Nazanin"/>
          <w:sz w:val="18"/>
        </w:rPr>
      </w:pPr>
    </w:p>
    <w:p w:rsidR="00B3788D" w:rsidRPr="00CF6B64" w:rsidRDefault="00B3788D" w:rsidP="00B3788D">
      <w:pPr>
        <w:pStyle w:val="Chekideh"/>
        <w:bidi w:val="0"/>
        <w:ind w:firstLine="0"/>
        <w:rPr>
          <w:rFonts w:asciiTheme="majorBidi" w:hAnsiTheme="majorBidi" w:cs="B Nazanin"/>
          <w:sz w:val="18"/>
        </w:rPr>
      </w:pPr>
    </w:p>
    <w:p w:rsidR="0034061F" w:rsidRDefault="0034061F" w:rsidP="0034061F">
      <w:pPr>
        <w:pStyle w:val="Normal1stParagraph"/>
        <w:rPr>
          <w:rFonts w:asciiTheme="majorBidi" w:hAnsiTheme="majorBidi" w:cs="B Nazanin"/>
          <w:rtl/>
        </w:rPr>
      </w:pPr>
    </w:p>
    <w:p w:rsidR="00987439" w:rsidRPr="00CF6B64" w:rsidRDefault="00987439" w:rsidP="0034061F">
      <w:pPr>
        <w:pStyle w:val="Normal1stParagraph"/>
        <w:rPr>
          <w:rFonts w:asciiTheme="majorBidi" w:hAnsiTheme="majorBidi" w:cs="B Nazanin"/>
          <w:rtl/>
        </w:rPr>
        <w:sectPr w:rsidR="00987439" w:rsidRPr="00CF6B64" w:rsidSect="000427B9">
          <w:headerReference w:type="first" r:id="rId16"/>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CF6B64" w:rsidRDefault="00015FC4" w:rsidP="004729C3">
      <w:pPr>
        <w:rPr>
          <w:rFonts w:asciiTheme="majorBidi" w:hAnsiTheme="majorBidi" w:cs="B Nazanin"/>
          <w:b/>
          <w:bCs/>
          <w:sz w:val="28"/>
          <w:szCs w:val="28"/>
          <w:rtl/>
          <w:lang w:bidi="fa-IR"/>
        </w:rPr>
      </w:pPr>
      <w:r w:rsidRPr="00CF6B64">
        <w:rPr>
          <w:rFonts w:asciiTheme="majorBidi" w:hAnsiTheme="majorBidi" w:cs="B Nazanin"/>
          <w:b/>
          <w:bCs/>
          <w:sz w:val="28"/>
          <w:szCs w:val="28"/>
          <w:rtl/>
          <w:lang w:bidi="fa-IR"/>
        </w:rPr>
        <w:lastRenderedPageBreak/>
        <w:t xml:space="preserve">1- مقدمه </w:t>
      </w:r>
    </w:p>
    <w:p w:rsidR="00765763" w:rsidRPr="00CF6B64" w:rsidRDefault="00765763" w:rsidP="00FA67AE">
      <w:pPr>
        <w:pStyle w:val="A-text"/>
        <w:rPr>
          <w:rFonts w:asciiTheme="majorBidi" w:hAnsiTheme="majorBidi"/>
          <w:rtl/>
        </w:rPr>
      </w:pPr>
      <w:r w:rsidRPr="00CF6B64">
        <w:rPr>
          <w:rFonts w:asciiTheme="majorBidi" w:hAnsiTheme="majorBidi"/>
          <w:rtl/>
        </w:rPr>
        <w:t xml:space="preserve">در دنیای امروز یکی از مهمترین مواردی که در یک جامعه رو به توسعه ‌می‌توان برشمرد، مقوله آموزش است؛ که از سنین کودکی ‌می‌تواند شخصیت فرد فرد جامعه را شکل دهد. در بعد معماری نیز طراحی فضای آموزشی متناسب با روحیه و روان </w:t>
      </w:r>
      <w:r w:rsidR="00FA67AE">
        <w:rPr>
          <w:rFonts w:asciiTheme="majorBidi" w:hAnsiTheme="majorBidi" w:hint="cs"/>
          <w:rtl/>
        </w:rPr>
        <w:t>یادگیرندگان</w:t>
      </w:r>
      <w:r w:rsidRPr="00CF6B64">
        <w:rPr>
          <w:rFonts w:asciiTheme="majorBidi" w:hAnsiTheme="majorBidi"/>
          <w:rtl/>
        </w:rPr>
        <w:t xml:space="preserve"> همواره دغدغه معماران و طراحان بوده است. به</w:t>
      </w:r>
      <w:r w:rsidRPr="00CF6B64">
        <w:rPr>
          <w:rFonts w:asciiTheme="majorBidi" w:hAnsiTheme="majorBidi"/>
          <w:rtl/>
        </w:rPr>
        <w:softHyphen/>
        <w:t>گونه</w:t>
      </w:r>
      <w:r w:rsidRPr="00CF6B64">
        <w:rPr>
          <w:rFonts w:asciiTheme="majorBidi" w:hAnsiTheme="majorBidi"/>
          <w:rtl/>
        </w:rPr>
        <w:softHyphen/>
        <w:t xml:space="preserve">ای که از دیدگاه محققین علوم تربیتی و روانشناسی  وجود یک فضای فیزیکی دلپذیر و مطابق با روحیات یادگیرندگان در سنین پایین جامعه، به افزایش کیفیت یادگیری خواهد انجامید (پیاژه، 1383). طراحی فضاهای یادگیری در ایران بر مبنای سیستم آموزشی کشور عموما به صورت «معلم‌محور» می‌باشد که نیازهای سیستم آموزشی نوین «یادگیرنده‌محور» را به‌صورت کامل پاسخگو نیست. همچنین وجود فضاهای خشک و بی‌تفاوت، نیمکت‌های ردیفی، کمبود «فضای گردش (فضای مابین)»، نبود تنوع و انعطاف‌پذیری فضاها، نداشتن قابلیت توسعه و غیره موجب گردیده تا یادگیری و سایر قابلیت‌های مورد انتظار از </w:t>
      </w:r>
      <w:r w:rsidR="00FA67AE">
        <w:rPr>
          <w:rFonts w:asciiTheme="majorBidi" w:hAnsiTheme="majorBidi" w:hint="cs"/>
          <w:rtl/>
        </w:rPr>
        <w:t>یادگیرندگان</w:t>
      </w:r>
      <w:r w:rsidR="00FA67AE" w:rsidRPr="00CF6B64">
        <w:rPr>
          <w:rFonts w:asciiTheme="majorBidi" w:hAnsiTheme="majorBidi"/>
          <w:rtl/>
        </w:rPr>
        <w:t xml:space="preserve"> </w:t>
      </w:r>
      <w:r w:rsidRPr="00CF6B64">
        <w:rPr>
          <w:rFonts w:asciiTheme="majorBidi" w:hAnsiTheme="majorBidi"/>
          <w:rtl/>
        </w:rPr>
        <w:t xml:space="preserve">مانند: توانایی در کارهای جمعی و معاشرتی، تعامل، اعتماد به نفس و غیره، تحت الشعاع قرار گیرد و </w:t>
      </w:r>
      <w:r w:rsidR="00FA67AE">
        <w:rPr>
          <w:rFonts w:asciiTheme="majorBidi" w:hAnsiTheme="majorBidi" w:hint="cs"/>
          <w:rtl/>
        </w:rPr>
        <w:t>یادگیرندگان</w:t>
      </w:r>
      <w:r w:rsidR="00FA67AE" w:rsidRPr="00CF6B64">
        <w:rPr>
          <w:rFonts w:asciiTheme="majorBidi" w:hAnsiTheme="majorBidi"/>
          <w:rtl/>
        </w:rPr>
        <w:t xml:space="preserve"> </w:t>
      </w:r>
      <w:r w:rsidRPr="00CF6B64">
        <w:rPr>
          <w:rFonts w:asciiTheme="majorBidi" w:hAnsiTheme="majorBidi"/>
          <w:rtl/>
        </w:rPr>
        <w:t xml:space="preserve">را به افرادی بی‌انگیزه برای حضور در مدرسه و فاقد هر گونه خلاقیت ذهنی پرورش دهد. ارزیابی مشکلات موجود توسط کارشناسان آموزشی کشور سبب گشته تا در اسناد مربوط به تحول بنیادین سیستم آموزشی، این مسائل مورد توجه جدی قرار گیرد. بر پایه موارد مطرح شده در سند تحول بنیادین کشور، از یک مجموعه آموزشی تنها پرورش </w:t>
      </w:r>
      <w:r w:rsidR="00FA67AE">
        <w:rPr>
          <w:rFonts w:asciiTheme="majorBidi" w:hAnsiTheme="majorBidi" w:hint="cs"/>
          <w:rtl/>
        </w:rPr>
        <w:t>یادگیرندگان</w:t>
      </w:r>
      <w:r w:rsidR="00FA67AE" w:rsidRPr="00CF6B64">
        <w:rPr>
          <w:rFonts w:asciiTheme="majorBidi" w:hAnsiTheme="majorBidi"/>
          <w:rtl/>
        </w:rPr>
        <w:t xml:space="preserve"> </w:t>
      </w:r>
      <w:r w:rsidRPr="00CF6B64">
        <w:rPr>
          <w:rFonts w:asciiTheme="majorBidi" w:hAnsiTheme="majorBidi"/>
          <w:rtl/>
        </w:rPr>
        <w:t xml:space="preserve">به مثابه «کتابخانه سیار» مورد انتظار نیست، بلکه هدف تربیت </w:t>
      </w:r>
      <w:r w:rsidR="00FA67AE">
        <w:rPr>
          <w:rFonts w:asciiTheme="majorBidi" w:hAnsiTheme="majorBidi" w:hint="cs"/>
          <w:rtl/>
        </w:rPr>
        <w:t>یادگیرندگان</w:t>
      </w:r>
      <w:r w:rsidRPr="00CF6B64">
        <w:rPr>
          <w:rFonts w:asciiTheme="majorBidi" w:hAnsiTheme="majorBidi"/>
          <w:rtl/>
        </w:rPr>
        <w:t>ی: جمع‌گرا و جهان‌انديش، تلاشگر، با انگیزه و با اراده، خودباور و دارای عزت‌نفس، امانتدار، توانا، انتخابگر و خلاق، کارآفرین و ماهر، سالم و بانشاط است که بتوانند آماده‌ي ورود به زندگي شايسته فردي، خانوادگي و غیره باشند (شورای انقلاب فرهنگی، 1390).</w:t>
      </w:r>
      <w:r w:rsidRPr="00CF6B64">
        <w:rPr>
          <w:rFonts w:asciiTheme="majorBidi" w:hAnsiTheme="majorBidi"/>
        </w:rPr>
        <w:t xml:space="preserve"> </w:t>
      </w:r>
      <w:r w:rsidRPr="00CF6B64">
        <w:rPr>
          <w:rFonts w:asciiTheme="majorBidi" w:hAnsiTheme="majorBidi"/>
          <w:rtl/>
        </w:rPr>
        <w:t>متاسفانه، الزامات موجود در حوزه آموزش و پرورش، اعم از محدود کردن فضای آموزشی، نادیده گرفتن نقش فضاهای سبز در شکوفا کردن ذهن یادگیرندگان، می‌تواند افت کیفیت یادگیری کودکان را به دنبال داشته باشد. در این راستا به نظر می</w:t>
      </w:r>
      <w:r w:rsidRPr="00CF6B64">
        <w:rPr>
          <w:rFonts w:asciiTheme="majorBidi" w:hAnsiTheme="majorBidi"/>
          <w:rtl/>
        </w:rPr>
        <w:softHyphen/>
        <w:t>رسد ایجاد تمهیدات لازم کالبدی به منظور ارتقای کیفیت یادگیری و همچنین بهره‌گیری از تکنولوژی‌های نوین ضروری است. همچنین، در نوسازی، بازسازی و یا حتی ساخت مدارس جدید، با توجه به مواجهه با محيط طبيعي و زندگي شهري، بهتر است مدارس در تعامل با زندگی شهری باشند، و برای همسایگانشان در یک شهر بسته و حتی جدا از هم نباشند. در رویکردهای جدید سعی بر آن است اصلاحی در وضعیت موارد یاد شده رخ دهد، تا مدرسه جایی بهتر برای یادگیری باشد. با توجه به تغییرات ایجاد شده در سیستم آموزشی به فراخور سند چشم انداز و نیز توسعه اجتماعی کشور، نیاز به تغییر اساسی در کالبد مدارس موجود کاملا احساس می‌شود. اگرچه همواره از نو ساختن بنا برای دستیابی به اهدافی خاص از بازسازی آن ساده‌تر خواهد بود اما تلاش‌ها برای این است که شاخص‌های اصلی یک مدرسه «یادگیرنده‌محور»، تا حد ممکن در مدارس کنونی و با تغییراتی معقول ایجاد شود. در این راستا ابتدا شاخصه‌های تأثیرگذار در طراحی معماری سیستم «یادگیرنده‌محور» در مقایسه با سیستم آموزشی «معلم‌محور» بررسی و همچنین به الگوهای فرمی- فضایی (کالبدی) قابل استفاده در تحقق این شاخص‌ها پرداخته می</w:t>
      </w:r>
      <w:r w:rsidRPr="00CF6B64">
        <w:rPr>
          <w:rFonts w:asciiTheme="majorBidi" w:hAnsiTheme="majorBidi"/>
          <w:rtl/>
        </w:rPr>
        <w:softHyphen/>
        <w:t>شود.</w:t>
      </w:r>
    </w:p>
    <w:p w:rsidR="00015FC4" w:rsidRPr="00CF6B64" w:rsidRDefault="00015FC4" w:rsidP="00015FC4">
      <w:pPr>
        <w:pStyle w:val="A-text"/>
        <w:rPr>
          <w:rFonts w:asciiTheme="majorBidi" w:hAnsiTheme="majorBidi"/>
          <w:b/>
          <w:bCs/>
          <w:sz w:val="22"/>
          <w:rtl/>
        </w:rPr>
      </w:pPr>
    </w:p>
    <w:p w:rsidR="00015FC4" w:rsidRPr="00CF6B64" w:rsidRDefault="00015FC4" w:rsidP="00E5746F">
      <w:pPr>
        <w:pStyle w:val="A-text"/>
        <w:ind w:firstLine="0"/>
        <w:rPr>
          <w:rFonts w:asciiTheme="majorBidi" w:hAnsiTheme="majorBidi"/>
          <w:b/>
          <w:bCs/>
          <w:sz w:val="28"/>
          <w:szCs w:val="28"/>
          <w:rtl/>
        </w:rPr>
      </w:pPr>
      <w:r w:rsidRPr="00CF6B64">
        <w:rPr>
          <w:rFonts w:asciiTheme="majorBidi" w:hAnsiTheme="majorBidi"/>
          <w:b/>
          <w:bCs/>
          <w:sz w:val="28"/>
          <w:szCs w:val="28"/>
          <w:rtl/>
        </w:rPr>
        <w:t xml:space="preserve">2- </w:t>
      </w:r>
      <w:r w:rsidR="00045501" w:rsidRPr="00CF6B64">
        <w:rPr>
          <w:rFonts w:asciiTheme="majorBidi" w:hAnsiTheme="majorBidi"/>
          <w:b/>
          <w:bCs/>
          <w:sz w:val="28"/>
          <w:szCs w:val="28"/>
          <w:rtl/>
        </w:rPr>
        <w:t>روش تحقیق</w:t>
      </w:r>
    </w:p>
    <w:p w:rsidR="00FF026E" w:rsidRPr="00CF6B64" w:rsidRDefault="00BD5B9D" w:rsidP="00BD5B9D">
      <w:pPr>
        <w:pStyle w:val="A-text"/>
        <w:rPr>
          <w:rFonts w:asciiTheme="majorBidi" w:hAnsiTheme="majorBidi"/>
          <w:rtl/>
          <w:lang w:bidi="ar-SA"/>
        </w:rPr>
      </w:pPr>
      <w:r w:rsidRPr="00CF6B64">
        <w:rPr>
          <w:rFonts w:asciiTheme="majorBidi" w:hAnsiTheme="majorBidi"/>
          <w:rtl/>
          <w:lang w:bidi="ar-SA"/>
        </w:rPr>
        <w:t>این پژوهش به گونه</w:t>
      </w:r>
      <w:r w:rsidRPr="00CF6B64">
        <w:rPr>
          <w:rFonts w:asciiTheme="majorBidi" w:hAnsiTheme="majorBidi"/>
          <w:rtl/>
          <w:lang w:bidi="ar-SA"/>
        </w:rPr>
        <w:softHyphen/>
        <w:t>ای توصیفی-</w:t>
      </w:r>
      <w:r w:rsidRPr="00CF6B64">
        <w:rPr>
          <w:rFonts w:asciiTheme="majorBidi" w:hAnsiTheme="majorBidi"/>
          <w:rtl/>
          <w:lang w:bidi="ar-SA"/>
        </w:rPr>
        <w:softHyphen/>
        <w:t xml:space="preserve"> تحلیلی به دنبال یافتن الگوهایی در ساختمان‌ مدارس یادگیرنده‌محور و استفاده از آن الگوها در مدارس موجود معلم‌محور می‌باشد. اهداف دوگانه</w:t>
      </w:r>
      <w:r w:rsidRPr="00CF6B64">
        <w:rPr>
          <w:rFonts w:asciiTheme="majorBidi" w:hAnsiTheme="majorBidi"/>
          <w:rtl/>
          <w:lang w:bidi="ar-SA"/>
        </w:rPr>
        <w:softHyphen/>
        <w:t>ی این پژوهش شامل: 1- شناسایی شاخصه‌های تأثیرگذار در طراحی معماری سیستم آموزشی «یادگیرنده‌محور»، و 2- بدست آوردن الگوهای فرمی- فضایی (کالبدی) قابل استفاده در تحقق این شاخص‌ها می‌باشد.</w:t>
      </w:r>
    </w:p>
    <w:p w:rsidR="00E5746F" w:rsidRDefault="00E5746F" w:rsidP="00BD5B9D">
      <w:pPr>
        <w:pStyle w:val="A-text"/>
        <w:rPr>
          <w:rFonts w:asciiTheme="majorBidi" w:hAnsiTheme="majorBidi"/>
          <w:rtl/>
          <w:lang w:bidi="ar-SA"/>
        </w:rPr>
      </w:pPr>
    </w:p>
    <w:p w:rsidR="00987439" w:rsidRPr="00CF6B64" w:rsidRDefault="00987439" w:rsidP="00BD5B9D">
      <w:pPr>
        <w:pStyle w:val="A-text"/>
        <w:rPr>
          <w:rFonts w:asciiTheme="majorBidi" w:hAnsiTheme="majorBidi"/>
          <w:rtl/>
          <w:lang w:bidi="ar-SA"/>
        </w:rPr>
      </w:pPr>
    </w:p>
    <w:p w:rsidR="00FF026E" w:rsidRPr="00CF6B64" w:rsidRDefault="00125EAB" w:rsidP="00125EAB">
      <w:pPr>
        <w:pStyle w:val="A-text"/>
        <w:ind w:firstLine="0"/>
        <w:rPr>
          <w:rFonts w:asciiTheme="majorBidi" w:hAnsiTheme="majorBidi"/>
          <w:b/>
          <w:bCs/>
          <w:rtl/>
        </w:rPr>
      </w:pPr>
      <w:r w:rsidRPr="00CF6B64">
        <w:rPr>
          <w:rFonts w:asciiTheme="majorBidi" w:hAnsiTheme="majorBidi"/>
          <w:b/>
          <w:bCs/>
          <w:rtl/>
        </w:rPr>
        <w:lastRenderedPageBreak/>
        <w:t xml:space="preserve">2-1- </w:t>
      </w:r>
      <w:r w:rsidR="00FF026E" w:rsidRPr="00CF6B64">
        <w:rPr>
          <w:rFonts w:asciiTheme="majorBidi" w:hAnsiTheme="majorBidi"/>
          <w:b/>
          <w:bCs/>
          <w:rtl/>
        </w:rPr>
        <w:t>شاخصه‌های تأثیرگذار در طراحی معماری سیستم آموزشی «یادگیرنده‌محور»</w:t>
      </w:r>
    </w:p>
    <w:p w:rsidR="00BD5B9D" w:rsidRDefault="00BD5B9D" w:rsidP="007E7529">
      <w:pPr>
        <w:pStyle w:val="A-text"/>
        <w:rPr>
          <w:rFonts w:asciiTheme="majorBidi" w:hAnsiTheme="majorBidi"/>
          <w:rtl/>
          <w:lang w:bidi="ar-SA"/>
        </w:rPr>
      </w:pPr>
      <w:r w:rsidRPr="00CF6B64">
        <w:rPr>
          <w:rFonts w:asciiTheme="majorBidi" w:hAnsiTheme="majorBidi"/>
          <w:rtl/>
        </w:rPr>
        <w:t>منطق یادگیرنده بودن در ابعاد گوناگونی مطرح می‌شود به گونه‌ای که در بعد سازمانی این موضوع را به این شکل تعریف می</w:t>
      </w:r>
      <w:r w:rsidR="00E5746F" w:rsidRPr="00CF6B64">
        <w:rPr>
          <w:rFonts w:asciiTheme="majorBidi" w:hAnsiTheme="majorBidi"/>
          <w:rtl/>
        </w:rPr>
        <w:t>‌</w:t>
      </w:r>
      <w:r w:rsidRPr="00CF6B64">
        <w:rPr>
          <w:rFonts w:asciiTheme="majorBidi" w:hAnsiTheme="majorBidi"/>
          <w:rtl/>
        </w:rPr>
        <w:t>کنند؛ که در آن افراد به طور مستمر در حال توسعه ظرفيت خود جهت تسهيل نتايجي هستند كه به واقع طالب آنند، جايي كه الگوهاي تازه فكر كردن پرورش می‌يابد، محلي كه خواسته‌ها و تمايلات گروهي محقق مي‌شود و نهایتا مجموعه‌اي كه در آن افراد پيوسته می‌آموزند كه چگونه با يكديگر ياد بگيرند (سنگه، 1384). سازمان يادگيرنده، سازماني است كه داراي توانايي ايجاد مهارت، كسب و انتقال دانش است و رفتار خود را طوري تعديل مي‌كند كه منعكس كننده دانش و ديدگاه‌هاي جديد باشد (البرزي و اسلاميه، 1384). سازمان‌هاي يادگيرنده را به تعبيري «سازمان‌هاي دانش آفرين» می‌نامند</w:t>
      </w:r>
      <w:r w:rsidRPr="00CF6B64">
        <w:rPr>
          <w:rFonts w:asciiTheme="majorBidi" w:hAnsiTheme="majorBidi"/>
        </w:rPr>
        <w:t>.</w:t>
      </w:r>
      <w:r w:rsidRPr="00CF6B64">
        <w:rPr>
          <w:rFonts w:asciiTheme="majorBidi" w:hAnsiTheme="majorBidi"/>
          <w:rtl/>
        </w:rPr>
        <w:t xml:space="preserve"> سازمان‌‌هايي كه در آن‌ها خلق دانش و آگاهي‌هاي جديد، ابداعات و ابتكارات، يك كار تخصصي و اختصاصي نيست، بلكه نوعي رفتار همگاني است، روشي كه همه اعضاء سازمان بدان عمل می‌نمايند (الواني، 1374).</w:t>
      </w:r>
      <w:r w:rsidRPr="00CF6B64">
        <w:rPr>
          <w:rFonts w:asciiTheme="majorBidi" w:hAnsiTheme="majorBidi"/>
        </w:rPr>
        <w:t xml:space="preserve"> </w:t>
      </w:r>
      <w:r w:rsidRPr="00CF6B64">
        <w:rPr>
          <w:rFonts w:asciiTheme="majorBidi" w:hAnsiTheme="majorBidi"/>
          <w:rtl/>
          <w:lang w:bidi="ar-SA"/>
        </w:rPr>
        <w:t>يك</w:t>
      </w:r>
      <w:r w:rsidRPr="00CF6B64">
        <w:rPr>
          <w:rFonts w:asciiTheme="majorBidi" w:hAnsiTheme="majorBidi"/>
        </w:rPr>
        <w:t xml:space="preserve"> </w:t>
      </w:r>
      <w:r w:rsidRPr="00CF6B64">
        <w:rPr>
          <w:rFonts w:asciiTheme="majorBidi" w:hAnsiTheme="majorBidi"/>
          <w:rtl/>
          <w:lang w:bidi="ar-SA"/>
        </w:rPr>
        <w:t>سازمان</w:t>
      </w:r>
      <w:r w:rsidRPr="00CF6B64">
        <w:rPr>
          <w:rFonts w:asciiTheme="majorBidi" w:hAnsiTheme="majorBidi"/>
        </w:rPr>
        <w:t xml:space="preserve"> </w:t>
      </w:r>
      <w:r w:rsidRPr="00CF6B64">
        <w:rPr>
          <w:rFonts w:asciiTheme="majorBidi" w:hAnsiTheme="majorBidi"/>
          <w:rtl/>
          <w:lang w:bidi="ar-SA"/>
        </w:rPr>
        <w:t>يادگيرنده</w:t>
      </w:r>
      <w:r w:rsidRPr="00CF6B64">
        <w:rPr>
          <w:rFonts w:asciiTheme="majorBidi" w:hAnsiTheme="majorBidi"/>
        </w:rPr>
        <w:t xml:space="preserve"> </w:t>
      </w:r>
      <w:r w:rsidRPr="00CF6B64">
        <w:rPr>
          <w:rFonts w:asciiTheme="majorBidi" w:hAnsiTheme="majorBidi"/>
          <w:rtl/>
          <w:lang w:bidi="ar-SA"/>
        </w:rPr>
        <w:t>با</w:t>
      </w:r>
      <w:r w:rsidRPr="00CF6B64">
        <w:rPr>
          <w:rFonts w:asciiTheme="majorBidi" w:hAnsiTheme="majorBidi"/>
        </w:rPr>
        <w:t xml:space="preserve"> </w:t>
      </w:r>
      <w:r w:rsidRPr="00CF6B64">
        <w:rPr>
          <w:rFonts w:asciiTheme="majorBidi" w:hAnsiTheme="majorBidi"/>
          <w:rtl/>
          <w:lang w:bidi="ar-SA"/>
        </w:rPr>
        <w:t>يك</w:t>
      </w:r>
      <w:r w:rsidRPr="00CF6B64">
        <w:rPr>
          <w:rFonts w:asciiTheme="majorBidi" w:hAnsiTheme="majorBidi"/>
        </w:rPr>
        <w:t xml:space="preserve"> </w:t>
      </w:r>
      <w:r w:rsidRPr="00CF6B64">
        <w:rPr>
          <w:rFonts w:asciiTheme="majorBidi" w:hAnsiTheme="majorBidi"/>
          <w:rtl/>
          <w:lang w:bidi="ar-SA"/>
        </w:rPr>
        <w:t>سازمان</w:t>
      </w:r>
      <w:r w:rsidRPr="00CF6B64">
        <w:rPr>
          <w:rFonts w:asciiTheme="majorBidi" w:hAnsiTheme="majorBidi"/>
        </w:rPr>
        <w:t xml:space="preserve"> </w:t>
      </w:r>
      <w:r w:rsidRPr="00CF6B64">
        <w:rPr>
          <w:rFonts w:asciiTheme="majorBidi" w:hAnsiTheme="majorBidi"/>
          <w:rtl/>
          <w:lang w:bidi="ar-SA"/>
        </w:rPr>
        <w:t>خشك</w:t>
      </w:r>
      <w:r w:rsidRPr="00CF6B64">
        <w:rPr>
          <w:rFonts w:asciiTheme="majorBidi" w:hAnsiTheme="majorBidi"/>
        </w:rPr>
        <w:t xml:space="preserve"> </w:t>
      </w:r>
      <w:r w:rsidRPr="00CF6B64">
        <w:rPr>
          <w:rFonts w:asciiTheme="majorBidi" w:hAnsiTheme="majorBidi"/>
          <w:rtl/>
          <w:lang w:bidi="ar-SA"/>
        </w:rPr>
        <w:t>سنتي</w:t>
      </w:r>
      <w:r w:rsidRPr="00CF6B64">
        <w:rPr>
          <w:rFonts w:asciiTheme="majorBidi" w:hAnsiTheme="majorBidi"/>
        </w:rPr>
        <w:t xml:space="preserve"> </w:t>
      </w:r>
      <w:r w:rsidRPr="00CF6B64">
        <w:rPr>
          <w:rFonts w:asciiTheme="majorBidi" w:hAnsiTheme="majorBidi"/>
          <w:rtl/>
          <w:lang w:bidi="ar-SA"/>
        </w:rPr>
        <w:t>متفاوت</w:t>
      </w:r>
      <w:r w:rsidRPr="00CF6B64">
        <w:rPr>
          <w:rFonts w:asciiTheme="majorBidi" w:hAnsiTheme="majorBidi"/>
        </w:rPr>
        <w:t xml:space="preserve"> </w:t>
      </w:r>
      <w:r w:rsidRPr="00CF6B64">
        <w:rPr>
          <w:rFonts w:asciiTheme="majorBidi" w:hAnsiTheme="majorBidi"/>
          <w:rtl/>
          <w:lang w:bidi="ar-SA"/>
        </w:rPr>
        <w:t>است. سازمان</w:t>
      </w:r>
      <w:r w:rsidRPr="00CF6B64">
        <w:rPr>
          <w:rFonts w:asciiTheme="majorBidi" w:hAnsiTheme="majorBidi"/>
        </w:rPr>
        <w:t xml:space="preserve"> </w:t>
      </w:r>
      <w:r w:rsidRPr="00CF6B64">
        <w:rPr>
          <w:rFonts w:asciiTheme="majorBidi" w:hAnsiTheme="majorBidi"/>
          <w:rtl/>
          <w:lang w:bidi="ar-SA"/>
        </w:rPr>
        <w:t>يادگيرنده</w:t>
      </w:r>
      <w:r w:rsidRPr="00CF6B64">
        <w:rPr>
          <w:rFonts w:asciiTheme="majorBidi" w:hAnsiTheme="majorBidi"/>
        </w:rPr>
        <w:t xml:space="preserve"> </w:t>
      </w:r>
      <w:r w:rsidRPr="00CF6B64">
        <w:rPr>
          <w:rFonts w:asciiTheme="majorBidi" w:hAnsiTheme="majorBidi"/>
          <w:rtl/>
          <w:lang w:bidi="ar-SA"/>
        </w:rPr>
        <w:t>محيطي</w:t>
      </w:r>
      <w:r w:rsidRPr="00CF6B64">
        <w:rPr>
          <w:rFonts w:asciiTheme="majorBidi" w:hAnsiTheme="majorBidi"/>
          <w:rtl/>
        </w:rPr>
        <w:t xml:space="preserve"> </w:t>
      </w:r>
      <w:r w:rsidRPr="00CF6B64">
        <w:rPr>
          <w:rFonts w:asciiTheme="majorBidi" w:hAnsiTheme="majorBidi"/>
          <w:rtl/>
          <w:lang w:bidi="ar-SA"/>
        </w:rPr>
        <w:t>است</w:t>
      </w:r>
      <w:r w:rsidRPr="00CF6B64">
        <w:rPr>
          <w:rFonts w:asciiTheme="majorBidi" w:hAnsiTheme="majorBidi"/>
        </w:rPr>
        <w:t xml:space="preserve"> </w:t>
      </w:r>
      <w:r w:rsidRPr="00CF6B64">
        <w:rPr>
          <w:rFonts w:asciiTheme="majorBidi" w:hAnsiTheme="majorBidi"/>
          <w:rtl/>
          <w:lang w:bidi="ar-SA"/>
        </w:rPr>
        <w:t>كه</w:t>
      </w:r>
      <w:r w:rsidRPr="00CF6B64">
        <w:rPr>
          <w:rFonts w:asciiTheme="majorBidi" w:hAnsiTheme="majorBidi"/>
        </w:rPr>
        <w:t xml:space="preserve"> </w:t>
      </w:r>
      <w:r w:rsidRPr="00CF6B64">
        <w:rPr>
          <w:rFonts w:asciiTheme="majorBidi" w:hAnsiTheme="majorBidi"/>
          <w:rtl/>
          <w:lang w:bidi="ar-SA"/>
        </w:rPr>
        <w:t>در</w:t>
      </w:r>
      <w:r w:rsidRPr="00CF6B64">
        <w:rPr>
          <w:rFonts w:asciiTheme="majorBidi" w:hAnsiTheme="majorBidi"/>
        </w:rPr>
        <w:t xml:space="preserve"> </w:t>
      </w:r>
      <w:r w:rsidRPr="00CF6B64">
        <w:rPr>
          <w:rFonts w:asciiTheme="majorBidi" w:hAnsiTheme="majorBidi"/>
          <w:rtl/>
          <w:lang w:bidi="ar-SA"/>
        </w:rPr>
        <w:t>آن</w:t>
      </w:r>
      <w:r w:rsidRPr="00CF6B64">
        <w:rPr>
          <w:rFonts w:asciiTheme="majorBidi" w:hAnsiTheme="majorBidi"/>
        </w:rPr>
        <w:t xml:space="preserve"> </w:t>
      </w:r>
      <w:r w:rsidRPr="00CF6B64">
        <w:rPr>
          <w:rFonts w:asciiTheme="majorBidi" w:hAnsiTheme="majorBidi"/>
          <w:rtl/>
          <w:lang w:bidi="ar-SA"/>
        </w:rPr>
        <w:t>ارتباط</w:t>
      </w:r>
      <w:r w:rsidRPr="00CF6B64">
        <w:rPr>
          <w:rFonts w:asciiTheme="majorBidi" w:hAnsiTheme="majorBidi"/>
        </w:rPr>
        <w:t xml:space="preserve"> </w:t>
      </w:r>
      <w:r w:rsidRPr="00CF6B64">
        <w:rPr>
          <w:rFonts w:asciiTheme="majorBidi" w:hAnsiTheme="majorBidi"/>
          <w:rtl/>
          <w:lang w:bidi="ar-SA"/>
        </w:rPr>
        <w:t>و</w:t>
      </w:r>
      <w:r w:rsidRPr="00CF6B64">
        <w:rPr>
          <w:rFonts w:asciiTheme="majorBidi" w:hAnsiTheme="majorBidi"/>
        </w:rPr>
        <w:t xml:space="preserve"> </w:t>
      </w:r>
      <w:r w:rsidRPr="00CF6B64">
        <w:rPr>
          <w:rFonts w:asciiTheme="majorBidi" w:hAnsiTheme="majorBidi"/>
          <w:rtl/>
          <w:lang w:bidi="ar-SA"/>
        </w:rPr>
        <w:t>كار</w:t>
      </w:r>
      <w:r w:rsidRPr="00CF6B64">
        <w:rPr>
          <w:rFonts w:asciiTheme="majorBidi" w:hAnsiTheme="majorBidi"/>
        </w:rPr>
        <w:t xml:space="preserve"> </w:t>
      </w:r>
      <w:r w:rsidRPr="00CF6B64">
        <w:rPr>
          <w:rFonts w:asciiTheme="majorBidi" w:hAnsiTheme="majorBidi"/>
          <w:rtl/>
          <w:lang w:bidi="ar-SA"/>
        </w:rPr>
        <w:t>گروهي</w:t>
      </w:r>
      <w:r w:rsidRPr="00CF6B64">
        <w:rPr>
          <w:rFonts w:asciiTheme="majorBidi" w:hAnsiTheme="majorBidi"/>
        </w:rPr>
        <w:t xml:space="preserve"> </w:t>
      </w:r>
      <w:r w:rsidRPr="00CF6B64">
        <w:rPr>
          <w:rFonts w:asciiTheme="majorBidi" w:hAnsiTheme="majorBidi"/>
          <w:rtl/>
          <w:lang w:bidi="ar-SA"/>
        </w:rPr>
        <w:t>آزاد</w:t>
      </w:r>
      <w:r w:rsidRPr="00CF6B64">
        <w:rPr>
          <w:rFonts w:asciiTheme="majorBidi" w:hAnsiTheme="majorBidi"/>
        </w:rPr>
        <w:t xml:space="preserve"> </w:t>
      </w:r>
      <w:r w:rsidRPr="00CF6B64">
        <w:rPr>
          <w:rFonts w:asciiTheme="majorBidi" w:hAnsiTheme="majorBidi"/>
          <w:rtl/>
          <w:lang w:bidi="ar-SA"/>
        </w:rPr>
        <w:t>است</w:t>
      </w:r>
      <w:r w:rsidRPr="00CF6B64">
        <w:rPr>
          <w:rFonts w:asciiTheme="majorBidi" w:hAnsiTheme="majorBidi"/>
          <w:rtl/>
        </w:rPr>
        <w:t xml:space="preserve"> </w:t>
      </w:r>
      <w:r w:rsidRPr="00CF6B64">
        <w:rPr>
          <w:rFonts w:asciiTheme="majorBidi" w:hAnsiTheme="majorBidi"/>
          <w:rtl/>
          <w:lang w:bidi="ar-SA"/>
        </w:rPr>
        <w:t>در</w:t>
      </w:r>
      <w:r w:rsidRPr="00CF6B64">
        <w:rPr>
          <w:rFonts w:asciiTheme="majorBidi" w:hAnsiTheme="majorBidi"/>
        </w:rPr>
        <w:t xml:space="preserve"> </w:t>
      </w:r>
      <w:r w:rsidRPr="00CF6B64">
        <w:rPr>
          <w:rFonts w:asciiTheme="majorBidi" w:hAnsiTheme="majorBidi"/>
          <w:rtl/>
          <w:lang w:bidi="ar-SA"/>
        </w:rPr>
        <w:t>اين</w:t>
      </w:r>
      <w:r w:rsidRPr="00CF6B64">
        <w:rPr>
          <w:rFonts w:asciiTheme="majorBidi" w:hAnsiTheme="majorBidi"/>
        </w:rPr>
        <w:t xml:space="preserve"> </w:t>
      </w:r>
      <w:r w:rsidRPr="00CF6B64">
        <w:rPr>
          <w:rFonts w:asciiTheme="majorBidi" w:hAnsiTheme="majorBidi"/>
          <w:rtl/>
          <w:lang w:bidi="ar-SA"/>
        </w:rPr>
        <w:t>نوع</w:t>
      </w:r>
      <w:r w:rsidRPr="00CF6B64">
        <w:rPr>
          <w:rFonts w:asciiTheme="majorBidi" w:hAnsiTheme="majorBidi"/>
        </w:rPr>
        <w:t xml:space="preserve"> </w:t>
      </w:r>
      <w:r w:rsidRPr="00CF6B64">
        <w:rPr>
          <w:rFonts w:asciiTheme="majorBidi" w:hAnsiTheme="majorBidi"/>
          <w:rtl/>
          <w:lang w:bidi="ar-SA"/>
        </w:rPr>
        <w:t>سازمان</w:t>
      </w:r>
      <w:r w:rsidRPr="00CF6B64">
        <w:rPr>
          <w:rFonts w:asciiTheme="majorBidi" w:hAnsiTheme="majorBidi"/>
          <w:rtl/>
        </w:rPr>
        <w:t xml:space="preserve"> </w:t>
      </w:r>
      <w:r w:rsidRPr="00CF6B64">
        <w:rPr>
          <w:rFonts w:asciiTheme="majorBidi" w:hAnsiTheme="majorBidi"/>
          <w:rtl/>
          <w:lang w:bidi="ar-SA"/>
        </w:rPr>
        <w:t>سلسله</w:t>
      </w:r>
      <w:r w:rsidRPr="00CF6B64">
        <w:rPr>
          <w:rFonts w:asciiTheme="majorBidi" w:hAnsiTheme="majorBidi"/>
        </w:rPr>
        <w:t xml:space="preserve"> </w:t>
      </w:r>
      <w:r w:rsidRPr="00CF6B64">
        <w:rPr>
          <w:rFonts w:asciiTheme="majorBidi" w:hAnsiTheme="majorBidi"/>
          <w:rtl/>
          <w:lang w:bidi="ar-SA"/>
        </w:rPr>
        <w:t>مراتب</w:t>
      </w:r>
      <w:r w:rsidRPr="00CF6B64">
        <w:rPr>
          <w:rFonts w:asciiTheme="majorBidi" w:hAnsiTheme="majorBidi"/>
        </w:rPr>
        <w:t xml:space="preserve"> </w:t>
      </w:r>
      <w:r w:rsidRPr="00CF6B64">
        <w:rPr>
          <w:rFonts w:asciiTheme="majorBidi" w:hAnsiTheme="majorBidi"/>
          <w:rtl/>
          <w:lang w:bidi="ar-SA"/>
        </w:rPr>
        <w:t>جاي</w:t>
      </w:r>
      <w:r w:rsidRPr="00CF6B64">
        <w:rPr>
          <w:rFonts w:asciiTheme="majorBidi" w:hAnsiTheme="majorBidi"/>
        </w:rPr>
        <w:t xml:space="preserve"> </w:t>
      </w:r>
      <w:r w:rsidRPr="00CF6B64">
        <w:rPr>
          <w:rFonts w:asciiTheme="majorBidi" w:hAnsiTheme="majorBidi"/>
          <w:rtl/>
          <w:lang w:bidi="ar-SA"/>
        </w:rPr>
        <w:t>خود</w:t>
      </w:r>
      <w:r w:rsidRPr="00CF6B64">
        <w:rPr>
          <w:rFonts w:asciiTheme="majorBidi" w:hAnsiTheme="majorBidi"/>
        </w:rPr>
        <w:t xml:space="preserve"> </w:t>
      </w:r>
      <w:r w:rsidRPr="00CF6B64">
        <w:rPr>
          <w:rFonts w:asciiTheme="majorBidi" w:hAnsiTheme="majorBidi"/>
          <w:rtl/>
          <w:lang w:bidi="ar-SA"/>
        </w:rPr>
        <w:t>را</w:t>
      </w:r>
      <w:r w:rsidRPr="00CF6B64">
        <w:rPr>
          <w:rFonts w:asciiTheme="majorBidi" w:hAnsiTheme="majorBidi"/>
        </w:rPr>
        <w:t xml:space="preserve"> </w:t>
      </w:r>
      <w:r w:rsidRPr="00CF6B64">
        <w:rPr>
          <w:rFonts w:asciiTheme="majorBidi" w:hAnsiTheme="majorBidi"/>
          <w:rtl/>
          <w:lang w:bidi="ar-SA"/>
        </w:rPr>
        <mc:AlternateContent>
          <mc:Choice Requires="wps">
            <w:drawing>
              <wp:anchor distT="0" distB="0" distL="114300" distR="114300" simplePos="0" relativeHeight="251660288" behindDoc="0" locked="0" layoutInCell="1" allowOverlap="1" wp14:anchorId="5ED89D21" wp14:editId="3710F353">
                <wp:simplePos x="0" y="0"/>
                <wp:positionH relativeFrom="column">
                  <wp:posOffset>5343525</wp:posOffset>
                </wp:positionH>
                <wp:positionV relativeFrom="paragraph">
                  <wp:posOffset>-832220840</wp:posOffset>
                </wp:positionV>
                <wp:extent cx="1057275" cy="590550"/>
                <wp:effectExtent l="0" t="19050" r="28575" b="38100"/>
                <wp:wrapNone/>
                <wp:docPr id="12" name="Freeform 12"/>
                <wp:cNvGraphicFramePr/>
                <a:graphic xmlns:a="http://schemas.openxmlformats.org/drawingml/2006/main">
                  <a:graphicData uri="http://schemas.microsoft.com/office/word/2010/wordprocessingShape">
                    <wps:wsp>
                      <wps:cNvSpPr/>
                      <wps:spPr>
                        <a:xfrm>
                          <a:off x="0" y="0"/>
                          <a:ext cx="1057275" cy="590550"/>
                        </a:xfrm>
                        <a:custGeom>
                          <a:avLst/>
                          <a:gdLst>
                            <a:gd name="connsiteX0" fmla="*/ 0 w 1057275"/>
                            <a:gd name="connsiteY0" fmla="*/ 161925 h 590550"/>
                            <a:gd name="connsiteX1" fmla="*/ 104775 w 1057275"/>
                            <a:gd name="connsiteY1" fmla="*/ 76200 h 590550"/>
                            <a:gd name="connsiteX2" fmla="*/ 152400 w 1057275"/>
                            <a:gd name="connsiteY2" fmla="*/ 57150 h 590550"/>
                            <a:gd name="connsiteX3" fmla="*/ 180975 w 1057275"/>
                            <a:gd name="connsiteY3" fmla="*/ 47625 h 590550"/>
                            <a:gd name="connsiteX4" fmla="*/ 219075 w 1057275"/>
                            <a:gd name="connsiteY4" fmla="*/ 28575 h 590550"/>
                            <a:gd name="connsiteX5" fmla="*/ 285750 w 1057275"/>
                            <a:gd name="connsiteY5" fmla="*/ 9525 h 590550"/>
                            <a:gd name="connsiteX6" fmla="*/ 314325 w 1057275"/>
                            <a:gd name="connsiteY6" fmla="*/ 0 h 590550"/>
                            <a:gd name="connsiteX7" fmla="*/ 609600 w 1057275"/>
                            <a:gd name="connsiteY7" fmla="*/ 9525 h 590550"/>
                            <a:gd name="connsiteX8" fmla="*/ 657225 w 1057275"/>
                            <a:gd name="connsiteY8" fmla="*/ 28575 h 590550"/>
                            <a:gd name="connsiteX9" fmla="*/ 695325 w 1057275"/>
                            <a:gd name="connsiteY9" fmla="*/ 38100 h 590550"/>
                            <a:gd name="connsiteX10" fmla="*/ 762000 w 1057275"/>
                            <a:gd name="connsiteY10" fmla="*/ 76200 h 590550"/>
                            <a:gd name="connsiteX11" fmla="*/ 790575 w 1057275"/>
                            <a:gd name="connsiteY11" fmla="*/ 114300 h 590550"/>
                            <a:gd name="connsiteX12" fmla="*/ 819150 w 1057275"/>
                            <a:gd name="connsiteY12" fmla="*/ 142875 h 590550"/>
                            <a:gd name="connsiteX13" fmla="*/ 857250 w 1057275"/>
                            <a:gd name="connsiteY13" fmla="*/ 200025 h 590550"/>
                            <a:gd name="connsiteX14" fmla="*/ 895350 w 1057275"/>
                            <a:gd name="connsiteY14" fmla="*/ 257175 h 590550"/>
                            <a:gd name="connsiteX15" fmla="*/ 914400 w 1057275"/>
                            <a:gd name="connsiteY15" fmla="*/ 285750 h 590550"/>
                            <a:gd name="connsiteX16" fmla="*/ 923925 w 1057275"/>
                            <a:gd name="connsiteY16" fmla="*/ 323850 h 590550"/>
                            <a:gd name="connsiteX17" fmla="*/ 933450 w 1057275"/>
                            <a:gd name="connsiteY17" fmla="*/ 352425 h 590550"/>
                            <a:gd name="connsiteX18" fmla="*/ 952500 w 1057275"/>
                            <a:gd name="connsiteY18" fmla="*/ 428625 h 590550"/>
                            <a:gd name="connsiteX19" fmla="*/ 962025 w 1057275"/>
                            <a:gd name="connsiteY19" fmla="*/ 533400 h 590550"/>
                            <a:gd name="connsiteX20" fmla="*/ 923925 w 1057275"/>
                            <a:gd name="connsiteY20" fmla="*/ 523875 h 590550"/>
                            <a:gd name="connsiteX21" fmla="*/ 885825 w 1057275"/>
                            <a:gd name="connsiteY21" fmla="*/ 466725 h 590550"/>
                            <a:gd name="connsiteX22" fmla="*/ 857250 w 1057275"/>
                            <a:gd name="connsiteY22" fmla="*/ 447675 h 590550"/>
                            <a:gd name="connsiteX23" fmla="*/ 847725 w 1057275"/>
                            <a:gd name="connsiteY23" fmla="*/ 419100 h 590550"/>
                            <a:gd name="connsiteX24" fmla="*/ 914400 w 1057275"/>
                            <a:gd name="connsiteY24" fmla="*/ 466725 h 590550"/>
                            <a:gd name="connsiteX25" fmla="*/ 933450 w 1057275"/>
                            <a:gd name="connsiteY25" fmla="*/ 504825 h 590550"/>
                            <a:gd name="connsiteX26" fmla="*/ 952500 w 1057275"/>
                            <a:gd name="connsiteY26" fmla="*/ 561975 h 590550"/>
                            <a:gd name="connsiteX27" fmla="*/ 971550 w 1057275"/>
                            <a:gd name="connsiteY27" fmla="*/ 590550 h 590550"/>
                            <a:gd name="connsiteX28" fmla="*/ 1009650 w 1057275"/>
                            <a:gd name="connsiteY28" fmla="*/ 523875 h 590550"/>
                            <a:gd name="connsiteX29" fmla="*/ 1038225 w 1057275"/>
                            <a:gd name="connsiteY29" fmla="*/ 495300 h 590550"/>
                            <a:gd name="connsiteX30" fmla="*/ 1057275 w 1057275"/>
                            <a:gd name="connsiteY30" fmla="*/ 466725 h 59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57275" h="590550">
                              <a:moveTo>
                                <a:pt x="0" y="161925"/>
                              </a:moveTo>
                              <a:cubicBezTo>
                                <a:pt x="30767" y="131158"/>
                                <a:pt x="62647" y="93051"/>
                                <a:pt x="104775" y="76200"/>
                              </a:cubicBezTo>
                              <a:cubicBezTo>
                                <a:pt x="120650" y="69850"/>
                                <a:pt x="136391" y="63153"/>
                                <a:pt x="152400" y="57150"/>
                              </a:cubicBezTo>
                              <a:cubicBezTo>
                                <a:pt x="161801" y="53625"/>
                                <a:pt x="171747" y="51580"/>
                                <a:pt x="180975" y="47625"/>
                              </a:cubicBezTo>
                              <a:cubicBezTo>
                                <a:pt x="194026" y="42032"/>
                                <a:pt x="206024" y="34168"/>
                                <a:pt x="219075" y="28575"/>
                              </a:cubicBezTo>
                              <a:cubicBezTo>
                                <a:pt x="241913" y="18787"/>
                                <a:pt x="261583" y="16430"/>
                                <a:pt x="285750" y="9525"/>
                              </a:cubicBezTo>
                              <a:cubicBezTo>
                                <a:pt x="295404" y="6767"/>
                                <a:pt x="304800" y="3175"/>
                                <a:pt x="314325" y="0"/>
                              </a:cubicBezTo>
                              <a:cubicBezTo>
                                <a:pt x="412750" y="3175"/>
                                <a:pt x="511464" y="1347"/>
                                <a:pt x="609600" y="9525"/>
                              </a:cubicBezTo>
                              <a:cubicBezTo>
                                <a:pt x="626639" y="10945"/>
                                <a:pt x="641005" y="23168"/>
                                <a:pt x="657225" y="28575"/>
                              </a:cubicBezTo>
                              <a:cubicBezTo>
                                <a:pt x="669644" y="32715"/>
                                <a:pt x="683068" y="33503"/>
                                <a:pt x="695325" y="38100"/>
                              </a:cubicBezTo>
                              <a:cubicBezTo>
                                <a:pt x="707278" y="42582"/>
                                <a:pt x="750946" y="65146"/>
                                <a:pt x="762000" y="76200"/>
                              </a:cubicBezTo>
                              <a:cubicBezTo>
                                <a:pt x="773225" y="87425"/>
                                <a:pt x="780244" y="102247"/>
                                <a:pt x="790575" y="114300"/>
                              </a:cubicBezTo>
                              <a:cubicBezTo>
                                <a:pt x="799341" y="124527"/>
                                <a:pt x="809625" y="133350"/>
                                <a:pt x="819150" y="142875"/>
                              </a:cubicBezTo>
                              <a:cubicBezTo>
                                <a:pt x="837366" y="197524"/>
                                <a:pt x="815630" y="146513"/>
                                <a:pt x="857250" y="200025"/>
                              </a:cubicBezTo>
                              <a:cubicBezTo>
                                <a:pt x="871306" y="218097"/>
                                <a:pt x="882650" y="238125"/>
                                <a:pt x="895350" y="257175"/>
                              </a:cubicBezTo>
                              <a:lnTo>
                                <a:pt x="914400" y="285750"/>
                              </a:lnTo>
                              <a:cubicBezTo>
                                <a:pt x="917575" y="298450"/>
                                <a:pt x="920329" y="311263"/>
                                <a:pt x="923925" y="323850"/>
                              </a:cubicBezTo>
                              <a:cubicBezTo>
                                <a:pt x="926683" y="333504"/>
                                <a:pt x="930808" y="342739"/>
                                <a:pt x="933450" y="352425"/>
                              </a:cubicBezTo>
                              <a:cubicBezTo>
                                <a:pt x="940339" y="377684"/>
                                <a:pt x="946150" y="403225"/>
                                <a:pt x="952500" y="428625"/>
                              </a:cubicBezTo>
                              <a:cubicBezTo>
                                <a:pt x="955675" y="463550"/>
                                <a:pt x="972102" y="499810"/>
                                <a:pt x="962025" y="533400"/>
                              </a:cubicBezTo>
                              <a:cubicBezTo>
                                <a:pt x="958263" y="545939"/>
                                <a:pt x="933777" y="532495"/>
                                <a:pt x="923925" y="523875"/>
                              </a:cubicBezTo>
                              <a:cubicBezTo>
                                <a:pt x="906695" y="508798"/>
                                <a:pt x="904875" y="479425"/>
                                <a:pt x="885825" y="466725"/>
                              </a:cubicBezTo>
                              <a:lnTo>
                                <a:pt x="857250" y="447675"/>
                              </a:lnTo>
                              <a:cubicBezTo>
                                <a:pt x="854075" y="438150"/>
                                <a:pt x="839371" y="424669"/>
                                <a:pt x="847725" y="419100"/>
                              </a:cubicBezTo>
                              <a:cubicBezTo>
                                <a:pt x="876055" y="400213"/>
                                <a:pt x="908494" y="457276"/>
                                <a:pt x="914400" y="466725"/>
                              </a:cubicBezTo>
                              <a:cubicBezTo>
                                <a:pt x="921925" y="478766"/>
                                <a:pt x="928177" y="491642"/>
                                <a:pt x="933450" y="504825"/>
                              </a:cubicBezTo>
                              <a:cubicBezTo>
                                <a:pt x="940908" y="523469"/>
                                <a:pt x="941361" y="545267"/>
                                <a:pt x="952500" y="561975"/>
                              </a:cubicBezTo>
                              <a:lnTo>
                                <a:pt x="971550" y="590550"/>
                              </a:lnTo>
                              <a:cubicBezTo>
                                <a:pt x="983195" y="567259"/>
                                <a:pt x="992821" y="544070"/>
                                <a:pt x="1009650" y="523875"/>
                              </a:cubicBezTo>
                              <a:cubicBezTo>
                                <a:pt x="1018274" y="513527"/>
                                <a:pt x="1029601" y="505648"/>
                                <a:pt x="1038225" y="495300"/>
                              </a:cubicBezTo>
                              <a:cubicBezTo>
                                <a:pt x="1045554" y="486506"/>
                                <a:pt x="1057275" y="466725"/>
                                <a:pt x="1057275" y="4667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A608B" id="Freeform 12" o:spid="_x0000_s1026" style="position:absolute;margin-left:420.75pt;margin-top:-65529.2pt;width:83.2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5727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" path="m,161925c30767,131158,62647,93051,104775,76200v15875,-6350,31616,-13047,47625,-19050c161801,53625,171747,51580,180975,47625v13051,-5593,25049,-13457,38100,-19050c241913,18787,261583,16430,285750,9525,295404,6767,304800,3175,314325,v98425,3175,197139,1347,295275,9525c626639,10945,641005,23168,657225,28575v12419,4140,25843,4928,38100,9525c707278,42582,750946,65146,762000,76200v11225,11225,18244,26047,28575,38100c799341,124527,809625,133350,819150,142875v18216,54649,-3520,3638,38100,57150c871306,218097,882650,238125,895350,257175r19050,28575c917575,298450,920329,311263,923925,323850v2758,9654,6883,18889,9525,28575c940339,377684,946150,403225,952500,428625v3175,34925,19602,71185,9525,104775c958263,545939,933777,532495,923925,523875,906695,508798,904875,479425,885825,466725l857250,447675v-3175,-9525,-17879,-23006,-9525,-28575c876055,400213,908494,457276,914400,466725v7525,12041,13777,24917,19050,38100c940908,523469,941361,545267,952500,561975r19050,28575c983195,567259,992821,544070,1009650,523875v8624,-10348,19951,-18227,28575,-28575c1045554,486506,1057275,466725,1057275,466725e" filled="f" strokecolor="#41719c" strokeweight="1pt">
                <v:stroke joinstyle="miter"/>
                <v:path arrowok="t" o:connecttype="custom" o:connectlocs="0,161925;104775,76200;152400,57150;180975,47625;219075,28575;285750,9525;314325,0;609600,9525;657225,28575;695325,38100;762000,76200;790575,114300;819150,142875;857250,200025;895350,257175;914400,285750;923925,323850;933450,352425;952500,428625;962025,533400;923925,523875;885825,466725;857250,447675;847725,419100;914400,466725;933450,504825;952500,561975;971550,590550;1009650,523875;1038225,495300;1057275,466725" o:connectangles="0,0,0,0,0,0,0,0,0,0,0,0,0,0,0,0,0,0,0,0,0,0,0,0,0,0,0,0,0,0,0"/>
              </v:shape>
            </w:pict>
          </mc:Fallback>
        </mc:AlternateContent>
      </w:r>
      <w:r w:rsidRPr="00CF6B64">
        <w:rPr>
          <w:rFonts w:asciiTheme="majorBidi" w:hAnsiTheme="majorBidi"/>
          <w:rtl/>
          <w:lang w:bidi="ar-SA"/>
        </w:rPr>
        <mc:AlternateContent>
          <mc:Choice Requires="wps">
            <w:drawing>
              <wp:anchor distT="0" distB="0" distL="114300" distR="114300" simplePos="0" relativeHeight="251659264" behindDoc="0" locked="0" layoutInCell="1" allowOverlap="1" wp14:anchorId="2053860E" wp14:editId="3F4A84D4">
                <wp:simplePos x="0" y="0"/>
                <wp:positionH relativeFrom="column">
                  <wp:posOffset>5191125</wp:posOffset>
                </wp:positionH>
                <wp:positionV relativeFrom="paragraph">
                  <wp:posOffset>-832373240</wp:posOffset>
                </wp:positionV>
                <wp:extent cx="1057275" cy="590550"/>
                <wp:effectExtent l="0" t="19050" r="28575" b="38100"/>
                <wp:wrapNone/>
                <wp:docPr id="11" name="Freeform 11"/>
                <wp:cNvGraphicFramePr/>
                <a:graphic xmlns:a="http://schemas.openxmlformats.org/drawingml/2006/main">
                  <a:graphicData uri="http://schemas.microsoft.com/office/word/2010/wordprocessingShape">
                    <wps:wsp>
                      <wps:cNvSpPr/>
                      <wps:spPr>
                        <a:xfrm>
                          <a:off x="0" y="0"/>
                          <a:ext cx="1057275" cy="590550"/>
                        </a:xfrm>
                        <a:custGeom>
                          <a:avLst/>
                          <a:gdLst>
                            <a:gd name="connsiteX0" fmla="*/ 0 w 1057275"/>
                            <a:gd name="connsiteY0" fmla="*/ 161925 h 590550"/>
                            <a:gd name="connsiteX1" fmla="*/ 104775 w 1057275"/>
                            <a:gd name="connsiteY1" fmla="*/ 76200 h 590550"/>
                            <a:gd name="connsiteX2" fmla="*/ 152400 w 1057275"/>
                            <a:gd name="connsiteY2" fmla="*/ 57150 h 590550"/>
                            <a:gd name="connsiteX3" fmla="*/ 180975 w 1057275"/>
                            <a:gd name="connsiteY3" fmla="*/ 47625 h 590550"/>
                            <a:gd name="connsiteX4" fmla="*/ 219075 w 1057275"/>
                            <a:gd name="connsiteY4" fmla="*/ 28575 h 590550"/>
                            <a:gd name="connsiteX5" fmla="*/ 285750 w 1057275"/>
                            <a:gd name="connsiteY5" fmla="*/ 9525 h 590550"/>
                            <a:gd name="connsiteX6" fmla="*/ 314325 w 1057275"/>
                            <a:gd name="connsiteY6" fmla="*/ 0 h 590550"/>
                            <a:gd name="connsiteX7" fmla="*/ 609600 w 1057275"/>
                            <a:gd name="connsiteY7" fmla="*/ 9525 h 590550"/>
                            <a:gd name="connsiteX8" fmla="*/ 657225 w 1057275"/>
                            <a:gd name="connsiteY8" fmla="*/ 28575 h 590550"/>
                            <a:gd name="connsiteX9" fmla="*/ 695325 w 1057275"/>
                            <a:gd name="connsiteY9" fmla="*/ 38100 h 590550"/>
                            <a:gd name="connsiteX10" fmla="*/ 762000 w 1057275"/>
                            <a:gd name="connsiteY10" fmla="*/ 76200 h 590550"/>
                            <a:gd name="connsiteX11" fmla="*/ 790575 w 1057275"/>
                            <a:gd name="connsiteY11" fmla="*/ 114300 h 590550"/>
                            <a:gd name="connsiteX12" fmla="*/ 819150 w 1057275"/>
                            <a:gd name="connsiteY12" fmla="*/ 142875 h 590550"/>
                            <a:gd name="connsiteX13" fmla="*/ 857250 w 1057275"/>
                            <a:gd name="connsiteY13" fmla="*/ 200025 h 590550"/>
                            <a:gd name="connsiteX14" fmla="*/ 895350 w 1057275"/>
                            <a:gd name="connsiteY14" fmla="*/ 257175 h 590550"/>
                            <a:gd name="connsiteX15" fmla="*/ 914400 w 1057275"/>
                            <a:gd name="connsiteY15" fmla="*/ 285750 h 590550"/>
                            <a:gd name="connsiteX16" fmla="*/ 923925 w 1057275"/>
                            <a:gd name="connsiteY16" fmla="*/ 323850 h 590550"/>
                            <a:gd name="connsiteX17" fmla="*/ 933450 w 1057275"/>
                            <a:gd name="connsiteY17" fmla="*/ 352425 h 590550"/>
                            <a:gd name="connsiteX18" fmla="*/ 952500 w 1057275"/>
                            <a:gd name="connsiteY18" fmla="*/ 428625 h 590550"/>
                            <a:gd name="connsiteX19" fmla="*/ 962025 w 1057275"/>
                            <a:gd name="connsiteY19" fmla="*/ 533400 h 590550"/>
                            <a:gd name="connsiteX20" fmla="*/ 923925 w 1057275"/>
                            <a:gd name="connsiteY20" fmla="*/ 523875 h 590550"/>
                            <a:gd name="connsiteX21" fmla="*/ 885825 w 1057275"/>
                            <a:gd name="connsiteY21" fmla="*/ 466725 h 590550"/>
                            <a:gd name="connsiteX22" fmla="*/ 857250 w 1057275"/>
                            <a:gd name="connsiteY22" fmla="*/ 447675 h 590550"/>
                            <a:gd name="connsiteX23" fmla="*/ 847725 w 1057275"/>
                            <a:gd name="connsiteY23" fmla="*/ 419100 h 590550"/>
                            <a:gd name="connsiteX24" fmla="*/ 914400 w 1057275"/>
                            <a:gd name="connsiteY24" fmla="*/ 466725 h 590550"/>
                            <a:gd name="connsiteX25" fmla="*/ 933450 w 1057275"/>
                            <a:gd name="connsiteY25" fmla="*/ 504825 h 590550"/>
                            <a:gd name="connsiteX26" fmla="*/ 952500 w 1057275"/>
                            <a:gd name="connsiteY26" fmla="*/ 561975 h 590550"/>
                            <a:gd name="connsiteX27" fmla="*/ 971550 w 1057275"/>
                            <a:gd name="connsiteY27" fmla="*/ 590550 h 590550"/>
                            <a:gd name="connsiteX28" fmla="*/ 1009650 w 1057275"/>
                            <a:gd name="connsiteY28" fmla="*/ 523875 h 590550"/>
                            <a:gd name="connsiteX29" fmla="*/ 1038225 w 1057275"/>
                            <a:gd name="connsiteY29" fmla="*/ 495300 h 590550"/>
                            <a:gd name="connsiteX30" fmla="*/ 1057275 w 1057275"/>
                            <a:gd name="connsiteY30" fmla="*/ 466725 h 59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57275" h="590550">
                              <a:moveTo>
                                <a:pt x="0" y="161925"/>
                              </a:moveTo>
                              <a:cubicBezTo>
                                <a:pt x="30767" y="131158"/>
                                <a:pt x="62647" y="93051"/>
                                <a:pt x="104775" y="76200"/>
                              </a:cubicBezTo>
                              <a:cubicBezTo>
                                <a:pt x="120650" y="69850"/>
                                <a:pt x="136391" y="63153"/>
                                <a:pt x="152400" y="57150"/>
                              </a:cubicBezTo>
                              <a:cubicBezTo>
                                <a:pt x="161801" y="53625"/>
                                <a:pt x="171747" y="51580"/>
                                <a:pt x="180975" y="47625"/>
                              </a:cubicBezTo>
                              <a:cubicBezTo>
                                <a:pt x="194026" y="42032"/>
                                <a:pt x="206024" y="34168"/>
                                <a:pt x="219075" y="28575"/>
                              </a:cubicBezTo>
                              <a:cubicBezTo>
                                <a:pt x="241913" y="18787"/>
                                <a:pt x="261583" y="16430"/>
                                <a:pt x="285750" y="9525"/>
                              </a:cubicBezTo>
                              <a:cubicBezTo>
                                <a:pt x="295404" y="6767"/>
                                <a:pt x="304800" y="3175"/>
                                <a:pt x="314325" y="0"/>
                              </a:cubicBezTo>
                              <a:cubicBezTo>
                                <a:pt x="412750" y="3175"/>
                                <a:pt x="511464" y="1347"/>
                                <a:pt x="609600" y="9525"/>
                              </a:cubicBezTo>
                              <a:cubicBezTo>
                                <a:pt x="626639" y="10945"/>
                                <a:pt x="641005" y="23168"/>
                                <a:pt x="657225" y="28575"/>
                              </a:cubicBezTo>
                              <a:cubicBezTo>
                                <a:pt x="669644" y="32715"/>
                                <a:pt x="683068" y="33503"/>
                                <a:pt x="695325" y="38100"/>
                              </a:cubicBezTo>
                              <a:cubicBezTo>
                                <a:pt x="707278" y="42582"/>
                                <a:pt x="750946" y="65146"/>
                                <a:pt x="762000" y="76200"/>
                              </a:cubicBezTo>
                              <a:cubicBezTo>
                                <a:pt x="773225" y="87425"/>
                                <a:pt x="780244" y="102247"/>
                                <a:pt x="790575" y="114300"/>
                              </a:cubicBezTo>
                              <a:cubicBezTo>
                                <a:pt x="799341" y="124527"/>
                                <a:pt x="809625" y="133350"/>
                                <a:pt x="819150" y="142875"/>
                              </a:cubicBezTo>
                              <a:cubicBezTo>
                                <a:pt x="837366" y="197524"/>
                                <a:pt x="815630" y="146513"/>
                                <a:pt x="857250" y="200025"/>
                              </a:cubicBezTo>
                              <a:cubicBezTo>
                                <a:pt x="871306" y="218097"/>
                                <a:pt x="882650" y="238125"/>
                                <a:pt x="895350" y="257175"/>
                              </a:cubicBezTo>
                              <a:lnTo>
                                <a:pt x="914400" y="285750"/>
                              </a:lnTo>
                              <a:cubicBezTo>
                                <a:pt x="917575" y="298450"/>
                                <a:pt x="920329" y="311263"/>
                                <a:pt x="923925" y="323850"/>
                              </a:cubicBezTo>
                              <a:cubicBezTo>
                                <a:pt x="926683" y="333504"/>
                                <a:pt x="930808" y="342739"/>
                                <a:pt x="933450" y="352425"/>
                              </a:cubicBezTo>
                              <a:cubicBezTo>
                                <a:pt x="940339" y="377684"/>
                                <a:pt x="946150" y="403225"/>
                                <a:pt x="952500" y="428625"/>
                              </a:cubicBezTo>
                              <a:cubicBezTo>
                                <a:pt x="955675" y="463550"/>
                                <a:pt x="972102" y="499810"/>
                                <a:pt x="962025" y="533400"/>
                              </a:cubicBezTo>
                              <a:cubicBezTo>
                                <a:pt x="958263" y="545939"/>
                                <a:pt x="933777" y="532495"/>
                                <a:pt x="923925" y="523875"/>
                              </a:cubicBezTo>
                              <a:cubicBezTo>
                                <a:pt x="906695" y="508798"/>
                                <a:pt x="904875" y="479425"/>
                                <a:pt x="885825" y="466725"/>
                              </a:cubicBezTo>
                              <a:lnTo>
                                <a:pt x="857250" y="447675"/>
                              </a:lnTo>
                              <a:cubicBezTo>
                                <a:pt x="854075" y="438150"/>
                                <a:pt x="839371" y="424669"/>
                                <a:pt x="847725" y="419100"/>
                              </a:cubicBezTo>
                              <a:cubicBezTo>
                                <a:pt x="876055" y="400213"/>
                                <a:pt x="908494" y="457276"/>
                                <a:pt x="914400" y="466725"/>
                              </a:cubicBezTo>
                              <a:cubicBezTo>
                                <a:pt x="921925" y="478766"/>
                                <a:pt x="928177" y="491642"/>
                                <a:pt x="933450" y="504825"/>
                              </a:cubicBezTo>
                              <a:cubicBezTo>
                                <a:pt x="940908" y="523469"/>
                                <a:pt x="941361" y="545267"/>
                                <a:pt x="952500" y="561975"/>
                              </a:cubicBezTo>
                              <a:lnTo>
                                <a:pt x="971550" y="590550"/>
                              </a:lnTo>
                              <a:cubicBezTo>
                                <a:pt x="983195" y="567259"/>
                                <a:pt x="992821" y="544070"/>
                                <a:pt x="1009650" y="523875"/>
                              </a:cubicBezTo>
                              <a:cubicBezTo>
                                <a:pt x="1018274" y="513527"/>
                                <a:pt x="1029601" y="505648"/>
                                <a:pt x="1038225" y="495300"/>
                              </a:cubicBezTo>
                              <a:cubicBezTo>
                                <a:pt x="1045554" y="486506"/>
                                <a:pt x="1057275" y="466725"/>
                                <a:pt x="1057275" y="4667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D03B68" id="Freeform 11" o:spid="_x0000_s1026" style="position:absolute;margin-left:408.75pt;margin-top:-65541.2pt;width:83.2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5727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" path="m,161925c30767,131158,62647,93051,104775,76200v15875,-6350,31616,-13047,47625,-19050c161801,53625,171747,51580,180975,47625v13051,-5593,25049,-13457,38100,-19050c241913,18787,261583,16430,285750,9525,295404,6767,304800,3175,314325,v98425,3175,197139,1347,295275,9525c626639,10945,641005,23168,657225,28575v12419,4140,25843,4928,38100,9525c707278,42582,750946,65146,762000,76200v11225,11225,18244,26047,28575,38100c799341,124527,809625,133350,819150,142875v18216,54649,-3520,3638,38100,57150c871306,218097,882650,238125,895350,257175r19050,28575c917575,298450,920329,311263,923925,323850v2758,9654,6883,18889,9525,28575c940339,377684,946150,403225,952500,428625v3175,34925,19602,71185,9525,104775c958263,545939,933777,532495,923925,523875,906695,508798,904875,479425,885825,466725l857250,447675v-3175,-9525,-17879,-23006,-9525,-28575c876055,400213,908494,457276,914400,466725v7525,12041,13777,24917,19050,38100c940908,523469,941361,545267,952500,561975r19050,28575c983195,567259,992821,544070,1009650,523875v8624,-10348,19951,-18227,28575,-28575c1045554,486506,1057275,466725,1057275,466725e" filled="f" strokecolor="#41719c" strokeweight="1pt">
                <v:stroke joinstyle="miter"/>
                <v:path arrowok="t" o:connecttype="custom" o:connectlocs="0,161925;104775,76200;152400,57150;180975,47625;219075,28575;285750,9525;314325,0;609600,9525;657225,28575;695325,38100;762000,76200;790575,114300;819150,142875;857250,200025;895350,257175;914400,285750;923925,323850;933450,352425;952500,428625;962025,533400;923925,523875;885825,466725;857250,447675;847725,419100;914400,466725;933450,504825;952500,561975;971550,590550;1009650,523875;1038225,495300;1057275,466725" o:connectangles="0,0,0,0,0,0,0,0,0,0,0,0,0,0,0,0,0,0,0,0,0,0,0,0,0,0,0,0,0,0,0"/>
              </v:shape>
            </w:pict>
          </mc:Fallback>
        </mc:AlternateContent>
      </w:r>
      <w:r w:rsidRPr="00CF6B64">
        <w:rPr>
          <w:rFonts w:asciiTheme="majorBidi" w:hAnsiTheme="majorBidi"/>
          <w:rtl/>
          <w:lang w:bidi="ar-SA"/>
        </w:rPr>
        <w:t>به</w:t>
      </w:r>
      <w:r w:rsidRPr="00CF6B64">
        <w:rPr>
          <w:rFonts w:asciiTheme="majorBidi" w:hAnsiTheme="majorBidi"/>
        </w:rPr>
        <w:t xml:space="preserve"> </w:t>
      </w:r>
      <w:r w:rsidRPr="00CF6B64">
        <w:rPr>
          <w:rFonts w:asciiTheme="majorBidi" w:hAnsiTheme="majorBidi"/>
          <w:rtl/>
          <w:lang w:bidi="ar-SA"/>
        </w:rPr>
        <w:t>همكاري</w:t>
      </w:r>
      <w:r w:rsidRPr="00CF6B64">
        <w:rPr>
          <w:rFonts w:asciiTheme="majorBidi" w:hAnsiTheme="majorBidi"/>
        </w:rPr>
        <w:t xml:space="preserve"> </w:t>
      </w:r>
      <w:r w:rsidRPr="00CF6B64">
        <w:rPr>
          <w:rFonts w:asciiTheme="majorBidi" w:hAnsiTheme="majorBidi"/>
          <w:rtl/>
          <w:lang w:bidi="ar-SA"/>
        </w:rPr>
        <w:t>دو</w:t>
      </w:r>
      <w:r w:rsidRPr="00CF6B64">
        <w:rPr>
          <w:rFonts w:asciiTheme="majorBidi" w:hAnsiTheme="majorBidi"/>
        </w:rPr>
        <w:t xml:space="preserve"> </w:t>
      </w:r>
      <w:r w:rsidRPr="00CF6B64">
        <w:rPr>
          <w:rFonts w:asciiTheme="majorBidi" w:hAnsiTheme="majorBidi"/>
          <w:rtl/>
          <w:lang w:bidi="ar-SA"/>
        </w:rPr>
        <w:t>طرفه</w:t>
      </w:r>
      <w:r w:rsidRPr="00CF6B64">
        <w:rPr>
          <w:rFonts w:asciiTheme="majorBidi" w:hAnsiTheme="majorBidi"/>
        </w:rPr>
        <w:t xml:space="preserve"> </w:t>
      </w:r>
      <w:r w:rsidRPr="00CF6B64">
        <w:rPr>
          <w:rFonts w:asciiTheme="majorBidi" w:hAnsiTheme="majorBidi"/>
          <w:rtl/>
          <w:lang w:bidi="ar-SA"/>
        </w:rPr>
        <w:t>می‌دهد</w:t>
      </w:r>
      <w:r w:rsidRPr="00CF6B64">
        <w:rPr>
          <w:rFonts w:asciiTheme="majorBidi" w:hAnsiTheme="majorBidi"/>
        </w:rPr>
        <w:t xml:space="preserve"> </w:t>
      </w:r>
      <w:r w:rsidRPr="00CF6B64">
        <w:rPr>
          <w:rFonts w:asciiTheme="majorBidi" w:hAnsiTheme="majorBidi"/>
          <w:rtl/>
          <w:lang w:bidi="ar-SA"/>
        </w:rPr>
        <w:t>و</w:t>
      </w:r>
      <w:r w:rsidRPr="00CF6B64">
        <w:rPr>
          <w:rFonts w:asciiTheme="majorBidi" w:hAnsiTheme="majorBidi"/>
        </w:rPr>
        <w:t xml:space="preserve"> </w:t>
      </w:r>
      <w:r w:rsidRPr="00CF6B64">
        <w:rPr>
          <w:rFonts w:asciiTheme="majorBidi" w:hAnsiTheme="majorBidi"/>
          <w:rtl/>
          <w:lang w:bidi="ar-SA"/>
        </w:rPr>
        <w:t>همچنين</w:t>
      </w:r>
      <w:r w:rsidRPr="00CF6B64">
        <w:rPr>
          <w:rFonts w:asciiTheme="majorBidi" w:hAnsiTheme="majorBidi"/>
        </w:rPr>
        <w:t xml:space="preserve"> </w:t>
      </w:r>
      <w:r w:rsidRPr="00CF6B64">
        <w:rPr>
          <w:rFonts w:asciiTheme="majorBidi" w:hAnsiTheme="majorBidi"/>
          <w:rtl/>
          <w:lang w:bidi="ar-SA"/>
        </w:rPr>
        <w:t>يادگيري</w:t>
      </w:r>
      <w:r w:rsidRPr="00CF6B64">
        <w:rPr>
          <w:rFonts w:asciiTheme="majorBidi" w:hAnsiTheme="majorBidi"/>
        </w:rPr>
        <w:t xml:space="preserve"> </w:t>
      </w:r>
      <w:r w:rsidRPr="00CF6B64">
        <w:rPr>
          <w:rFonts w:asciiTheme="majorBidi" w:hAnsiTheme="majorBidi"/>
          <w:rtl/>
          <w:lang w:bidi="ar-SA"/>
        </w:rPr>
        <w:t>در</w:t>
      </w:r>
      <w:r w:rsidRPr="00CF6B64">
        <w:rPr>
          <w:rFonts w:asciiTheme="majorBidi" w:hAnsiTheme="majorBidi"/>
        </w:rPr>
        <w:t xml:space="preserve"> </w:t>
      </w:r>
      <w:r w:rsidRPr="00CF6B64">
        <w:rPr>
          <w:rFonts w:asciiTheme="majorBidi" w:hAnsiTheme="majorBidi"/>
          <w:rtl/>
          <w:lang w:bidi="ar-SA"/>
        </w:rPr>
        <w:t>سه</w:t>
      </w:r>
      <w:r w:rsidRPr="00CF6B64">
        <w:rPr>
          <w:rFonts w:asciiTheme="majorBidi" w:hAnsiTheme="majorBidi"/>
        </w:rPr>
        <w:t xml:space="preserve"> </w:t>
      </w:r>
      <w:r w:rsidRPr="00CF6B64">
        <w:rPr>
          <w:rFonts w:asciiTheme="majorBidi" w:hAnsiTheme="majorBidi"/>
          <w:rtl/>
          <w:lang w:bidi="ar-SA"/>
        </w:rPr>
        <w:t>سطح</w:t>
      </w:r>
      <w:r w:rsidRPr="00CF6B64">
        <w:rPr>
          <w:rFonts w:asciiTheme="majorBidi" w:hAnsiTheme="majorBidi"/>
        </w:rPr>
        <w:t xml:space="preserve"> </w:t>
      </w:r>
      <w:r w:rsidRPr="00CF6B64">
        <w:rPr>
          <w:rFonts w:asciiTheme="majorBidi" w:hAnsiTheme="majorBidi"/>
          <w:rtl/>
          <w:lang w:bidi="ar-SA"/>
        </w:rPr>
        <w:t>فردي،</w:t>
      </w:r>
      <w:r w:rsidRPr="00CF6B64">
        <w:rPr>
          <w:rFonts w:asciiTheme="majorBidi" w:hAnsiTheme="majorBidi"/>
          <w:rtl/>
        </w:rPr>
        <w:t xml:space="preserve"> </w:t>
      </w:r>
      <w:r w:rsidRPr="00CF6B64">
        <w:rPr>
          <w:rFonts w:asciiTheme="majorBidi" w:hAnsiTheme="majorBidi"/>
          <w:rtl/>
          <w:lang w:bidi="ar-SA"/>
        </w:rPr>
        <w:t>گروهي</w:t>
      </w:r>
      <w:r w:rsidRPr="00CF6B64">
        <w:rPr>
          <w:rFonts w:asciiTheme="majorBidi" w:hAnsiTheme="majorBidi"/>
        </w:rPr>
        <w:t xml:space="preserve"> </w:t>
      </w:r>
      <w:r w:rsidRPr="00CF6B64">
        <w:rPr>
          <w:rFonts w:asciiTheme="majorBidi" w:hAnsiTheme="majorBidi"/>
          <w:rtl/>
          <w:lang w:bidi="ar-SA"/>
        </w:rPr>
        <w:t>و</w:t>
      </w:r>
      <w:r w:rsidRPr="00CF6B64">
        <w:rPr>
          <w:rFonts w:asciiTheme="majorBidi" w:hAnsiTheme="majorBidi"/>
        </w:rPr>
        <w:t xml:space="preserve"> </w:t>
      </w:r>
      <w:r w:rsidRPr="00CF6B64">
        <w:rPr>
          <w:rFonts w:asciiTheme="majorBidi" w:hAnsiTheme="majorBidi"/>
          <w:rtl/>
          <w:lang w:bidi="ar-SA"/>
        </w:rPr>
        <w:t>سازماني</w:t>
      </w:r>
      <w:r w:rsidRPr="00CF6B64">
        <w:rPr>
          <w:rFonts w:asciiTheme="majorBidi" w:hAnsiTheme="majorBidi"/>
        </w:rPr>
        <w:t xml:space="preserve"> </w:t>
      </w:r>
      <w:r w:rsidRPr="00CF6B64">
        <w:rPr>
          <w:rFonts w:asciiTheme="majorBidi" w:hAnsiTheme="majorBidi"/>
          <w:rtl/>
          <w:lang w:bidi="ar-SA"/>
        </w:rPr>
        <w:t>وجود</w:t>
      </w:r>
      <w:r w:rsidRPr="00CF6B64">
        <w:rPr>
          <w:rFonts w:asciiTheme="majorBidi" w:hAnsiTheme="majorBidi"/>
        </w:rPr>
        <w:t xml:space="preserve"> </w:t>
      </w:r>
      <w:r w:rsidRPr="00CF6B64">
        <w:rPr>
          <w:rFonts w:asciiTheme="majorBidi" w:hAnsiTheme="majorBidi"/>
          <w:rtl/>
          <w:lang w:bidi="ar-SA"/>
        </w:rPr>
        <w:t>دارد</w:t>
      </w:r>
      <w:r w:rsidRPr="00CF6B64">
        <w:rPr>
          <w:rFonts w:asciiTheme="majorBidi" w:hAnsiTheme="majorBidi"/>
          <w:rtl/>
        </w:rPr>
        <w:t xml:space="preserve"> (</w:t>
      </w:r>
      <w:r w:rsidRPr="00CF6B64">
        <w:rPr>
          <w:rFonts w:asciiTheme="majorBidi" w:hAnsiTheme="majorBidi"/>
        </w:rPr>
        <w:t>Skuncikiene et al., 2009</w:t>
      </w:r>
      <w:r w:rsidRPr="00CF6B64">
        <w:rPr>
          <w:rFonts w:asciiTheme="majorBidi" w:hAnsiTheme="majorBidi"/>
          <w:rtl/>
        </w:rPr>
        <w:t>). در این راستا تلاش‌ها و مطالعاتی برای تغییر ساختار ساختمان مدارس از معلم‌محور و تبدیل آن به یادگیرنده‌محور صورت گرفته است. مطالعاتی که در مورد ساختمان‌ مدارس، محیط‌های یادگیری و ارتباط آن‌ها با یادگیری صورت گرفته، به بررسی ویژگی‌های طراحی ساختمان‌های مدارس جدید و نوین و تعیین نحوه طراحی در راستای پاسخگویی به نیازهای آینده و تأثیر آموزش و یادگیری در مدارس پرداخته‌است (</w:t>
      </w:r>
      <w:r w:rsidRPr="00CF6B64">
        <w:rPr>
          <w:rFonts w:asciiTheme="majorBidi" w:hAnsiTheme="majorBidi"/>
        </w:rPr>
        <w:t xml:space="preserve">Teddlie </w:t>
      </w:r>
      <w:r w:rsidR="007E7529">
        <w:rPr>
          <w:rFonts w:asciiTheme="majorBidi" w:hAnsiTheme="majorBidi"/>
        </w:rPr>
        <w:t xml:space="preserve">and </w:t>
      </w:r>
      <w:r w:rsidRPr="00CF6B64">
        <w:rPr>
          <w:rFonts w:asciiTheme="majorBidi" w:hAnsiTheme="majorBidi"/>
        </w:rPr>
        <w:t>Reynolds, 2000; Sigurdardottir, 2010</w:t>
      </w:r>
      <w:r w:rsidRPr="00CF6B64">
        <w:rPr>
          <w:rFonts w:asciiTheme="majorBidi" w:hAnsiTheme="majorBidi"/>
          <w:rtl/>
        </w:rPr>
        <w:t>).</w:t>
      </w:r>
      <w:r w:rsidRPr="00CF6B64">
        <w:rPr>
          <w:rFonts w:asciiTheme="majorBidi" w:hAnsiTheme="majorBidi"/>
          <w:b/>
          <w:bCs/>
          <w:rtl/>
        </w:rPr>
        <w:t xml:space="preserve"> </w:t>
      </w:r>
      <w:r w:rsidRPr="00CF6B64">
        <w:rPr>
          <w:rFonts w:asciiTheme="majorBidi" w:hAnsiTheme="majorBidi"/>
          <w:rtl/>
        </w:rPr>
        <w:t>با این وجود، نتایج چندین تحقیق نشان می‌دهد که</w:t>
      </w:r>
      <w:r w:rsidRPr="00CF6B64">
        <w:rPr>
          <w:rFonts w:asciiTheme="majorBidi" w:hAnsiTheme="majorBidi"/>
          <w:rtl/>
          <w:lang w:bidi="ar-SA"/>
        </w:rPr>
        <w:t xml:space="preserve"> </w:t>
      </w:r>
      <w:r w:rsidRPr="00CF6B64">
        <w:rPr>
          <w:rFonts w:asciiTheme="majorBidi" w:hAnsiTheme="majorBidi"/>
          <w:rtl/>
        </w:rPr>
        <w:t>محیط یادگیری فیزیکی می‌تواند به شیوه‌های مختلف بر رشد و پیشرفت تحصیلی کودک تأثیر بگذارد (</w:t>
      </w:r>
      <w:r w:rsidRPr="00CF6B64">
        <w:rPr>
          <w:rFonts w:asciiTheme="majorBidi" w:hAnsiTheme="majorBidi"/>
        </w:rPr>
        <w:t>Higgins et al., 2005</w:t>
      </w:r>
      <w:r w:rsidRPr="00CF6B64">
        <w:rPr>
          <w:rFonts w:asciiTheme="majorBidi" w:hAnsiTheme="majorBidi"/>
          <w:rtl/>
        </w:rPr>
        <w:t xml:space="preserve"> ؛ </w:t>
      </w:r>
      <w:r w:rsidRPr="00CF6B64">
        <w:rPr>
          <w:rFonts w:asciiTheme="majorBidi" w:hAnsiTheme="majorBidi"/>
        </w:rPr>
        <w:t>Tanner, 2008</w:t>
      </w:r>
      <w:r w:rsidRPr="00CF6B64">
        <w:rPr>
          <w:rFonts w:asciiTheme="majorBidi" w:hAnsiTheme="majorBidi"/>
          <w:rtl/>
        </w:rPr>
        <w:t>). در پژوهشی که وولنر و هیگنز در تأثیر ارتباط بین معماری مدرسه و یادگیری انجام داده‌اند نشان می‌دهد که تمرکز بر فعالیت‌های تدریس و یادگیری در فضای مدرسه و کلاس‌های درس، اغلب حتی در نظر گرفته نمی‌شود و تنها تعداد کمی از محققین آموزشی بر ارتباط بین معماری مدرسه و کلاس‌های درس و یادگیری در این مدارس تمرکز می‌کنند (</w:t>
      </w:r>
      <w:r w:rsidRPr="00CF6B64">
        <w:rPr>
          <w:rFonts w:asciiTheme="majorBidi" w:hAnsiTheme="majorBidi"/>
        </w:rPr>
        <w:t>Higgins et al., 2005; Woolner, 2010</w:t>
      </w:r>
      <w:r w:rsidRPr="00CF6B64">
        <w:rPr>
          <w:rFonts w:asciiTheme="majorBidi" w:hAnsiTheme="majorBidi"/>
          <w:rtl/>
        </w:rPr>
        <w:t xml:space="preserve">). </w:t>
      </w:r>
      <w:r w:rsidRPr="00CF6B64">
        <w:rPr>
          <w:rFonts w:asciiTheme="majorBidi" w:hAnsiTheme="majorBidi"/>
          <w:rtl/>
          <w:lang w:bidi="ar-SA"/>
        </w:rPr>
        <w:t xml:space="preserve">در این راستا، تفاوت میان مدارس یادگیرنده‌محور و معلم‌محور در جدول 1 </w:t>
      </w:r>
      <w:r w:rsidR="007E7529">
        <w:rPr>
          <w:rFonts w:asciiTheme="majorBidi" w:hAnsiTheme="majorBidi" w:hint="cs"/>
          <w:rtl/>
          <w:lang w:bidi="ar-SA"/>
        </w:rPr>
        <w:t xml:space="preserve">و اقتباس از مرجع </w:t>
      </w:r>
      <w:r w:rsidR="007E7529" w:rsidRPr="00CF6B64">
        <w:rPr>
          <w:rFonts w:asciiTheme="majorBidi" w:hAnsiTheme="majorBidi"/>
          <w:rtl/>
          <w:lang w:bidi="ar-SA"/>
        </w:rPr>
        <w:t>(</w:t>
      </w:r>
      <w:r w:rsidR="007E7529" w:rsidRPr="00CF6B64">
        <w:rPr>
          <w:rFonts w:asciiTheme="majorBidi" w:hAnsiTheme="majorBidi"/>
        </w:rPr>
        <w:t xml:space="preserve">Rogers </w:t>
      </w:r>
      <w:r w:rsidR="007E7529">
        <w:rPr>
          <w:rFonts w:asciiTheme="majorBidi" w:hAnsiTheme="majorBidi"/>
        </w:rPr>
        <w:t>and</w:t>
      </w:r>
      <w:r w:rsidR="007E7529" w:rsidRPr="00CF6B64">
        <w:rPr>
          <w:rFonts w:asciiTheme="majorBidi" w:hAnsiTheme="majorBidi"/>
        </w:rPr>
        <w:t xml:space="preserve"> Freiberg, 1994</w:t>
      </w:r>
      <w:r w:rsidR="007E7529" w:rsidRPr="00CF6B64">
        <w:rPr>
          <w:rFonts w:asciiTheme="majorBidi" w:hAnsiTheme="majorBidi"/>
          <w:rtl/>
          <w:lang w:bidi="ar-SA"/>
        </w:rPr>
        <w:t>)</w:t>
      </w:r>
      <w:r w:rsidR="007E7529">
        <w:rPr>
          <w:rFonts w:asciiTheme="majorBidi" w:hAnsiTheme="majorBidi" w:hint="cs"/>
          <w:rtl/>
          <w:lang w:bidi="ar-SA"/>
        </w:rPr>
        <w:t xml:space="preserve"> </w:t>
      </w:r>
      <w:r w:rsidRPr="00CF6B64">
        <w:rPr>
          <w:rFonts w:asciiTheme="majorBidi" w:hAnsiTheme="majorBidi"/>
          <w:rtl/>
          <w:lang w:bidi="ar-SA"/>
        </w:rPr>
        <w:t>به صورت خلاصه فهرست شده‌است</w:t>
      </w:r>
      <w:r w:rsidR="004729C3">
        <w:rPr>
          <w:rFonts w:asciiTheme="majorBidi" w:hAnsiTheme="majorBidi"/>
          <w:lang w:bidi="ar-SA"/>
        </w:rPr>
        <w:t>.</w:t>
      </w:r>
    </w:p>
    <w:p w:rsidR="0094657C" w:rsidRPr="00CF6B64" w:rsidRDefault="0094657C" w:rsidP="0094657C">
      <w:pPr>
        <w:pStyle w:val="A-text"/>
        <w:rPr>
          <w:rFonts w:asciiTheme="majorBidi" w:hAnsiTheme="majorBidi"/>
          <w:rtl/>
        </w:rPr>
      </w:pPr>
      <w:r w:rsidRPr="00CF6B64">
        <w:rPr>
          <w:rFonts w:asciiTheme="majorBidi" w:hAnsiTheme="majorBidi"/>
          <w:rtl/>
        </w:rPr>
        <w:t>از طرفی همان‌طور که هاتیه در پژوهش خود ذکر نموده؛ بزرگترین تأثیرات یادگیری هنگامی که معلمان تبدیل به یادگیرندگان و یادگیرندگان، معلمان خود می‌شوند، رخ می‌دهد. (</w:t>
      </w:r>
      <w:r w:rsidRPr="00CF6B64">
        <w:rPr>
          <w:rFonts w:asciiTheme="majorBidi" w:hAnsiTheme="majorBidi"/>
        </w:rPr>
        <w:t>Hattie, 2009</w:t>
      </w:r>
      <w:r w:rsidRPr="00CF6B64">
        <w:rPr>
          <w:rFonts w:asciiTheme="majorBidi" w:hAnsiTheme="majorBidi"/>
          <w:rtl/>
        </w:rPr>
        <w:t xml:space="preserve">). بنابراین، معلمان و یادگیرندگان باید در این تغییر دیدگاه‌ها در مورد تدریس و یادگیری خود، و در درک تأثیر محیط یادگیری ساخته شده بر آن، حمایت شوند. </w:t>
      </w:r>
      <w:r w:rsidRPr="00CF6B64">
        <w:rPr>
          <w:rFonts w:asciiTheme="majorBidi" w:hAnsiTheme="majorBidi"/>
          <w:rtl/>
          <w:lang w:bidi="ar-SA"/>
        </w:rPr>
        <w:t>همانطور که در طول تاریخ دیده می‌شود، معماران و طراحان به تدریس تئوری‌های آموزشی و تغییرات در آموزش و پرورش پاسخ داده‌اند. اما امروزه محیط مدارس با وجود تغییر در سیستم نظام آموزش، تعلیم و تربیت، به نسل بعدی پاسخگو نیست، دکتر کن فیشر رویکرد «نیاز به کشف جایگزینی برای کلاس» را راهکاری برای پیوند دادن محیط آموزشی موجود با تغییرات نظام آموزش و تعلیم و تربیت می‌داند. او معتقد است که محيط‌هاي يادگيري فراتر از کلاس درس تحقق می‌يابند، یادگیرندگان در طيفي از روش‌ها و با همکاري و تعاملات اجتماعي در جوامع علمی ياد می‌گیرند. دکتر فیشر پیشنهاد می‌کند که سازماندهی این فضاها را می‌توان با توجه به شرایط یادگیری خوشه‌بندی کرد 1- معلم‌محور؛ 2- یادگیرنده‌محور؛ 3- غیررسمی یا اجتماعی، سپس این فضاها باید به شیوه‌ای تنظیم شوند تا یادگیرندگان بتوانند از طریق این فضاها آزادانه با توجه به نیازهایشان حرکت کنند (</w:t>
      </w:r>
      <w:r w:rsidRPr="00CF6B64">
        <w:rPr>
          <w:rFonts w:asciiTheme="majorBidi" w:hAnsiTheme="majorBidi"/>
        </w:rPr>
        <w:t>Fisher, 2006</w:t>
      </w:r>
      <w:r w:rsidRPr="00CF6B64">
        <w:rPr>
          <w:rFonts w:asciiTheme="majorBidi" w:hAnsiTheme="majorBidi"/>
          <w:rtl/>
          <w:lang w:bidi="ar-SA"/>
        </w:rPr>
        <w:t>). بنابراین می</w:t>
      </w:r>
      <w:r w:rsidRPr="00CF6B64">
        <w:rPr>
          <w:rFonts w:asciiTheme="majorBidi" w:hAnsiTheme="majorBidi"/>
          <w:rtl/>
          <w:lang w:bidi="ar-SA"/>
        </w:rPr>
        <w:softHyphen/>
        <w:t>توان اینگونه برداشت کرد که تمامی محیط مدرسه می</w:t>
      </w:r>
      <w:r w:rsidRPr="00CF6B64">
        <w:rPr>
          <w:rFonts w:asciiTheme="majorBidi" w:hAnsiTheme="majorBidi"/>
          <w:rtl/>
          <w:lang w:bidi="ar-SA"/>
        </w:rPr>
        <w:softHyphen/>
        <w:t>تواند در ارتقای کیفیت یادگیری نقش داشته باشد. با توجه به پژوهش‌های انجام شده</w:t>
      </w:r>
      <w:r w:rsidRPr="00CF6B64">
        <w:rPr>
          <w:rFonts w:asciiTheme="majorBidi" w:hAnsiTheme="majorBidi"/>
          <w:rtl/>
        </w:rPr>
        <w:t xml:space="preserve"> شاخصه‌های تأثیرگذار در طراحی معماری سیستم آموزشی «یادگیرنده‌محور» را می‌توان در شش مورد ذکر نمود: 1. داشتن فضاهای متنوع 2. دارا بودن فضاهای قابل انعطاف 3. داشتن ارتباط مناسب فضاها با فضای بیرون 4. دارا بودن ویژگی‌های کیفی 5. قرارگیری مناسب فضاها نسبت به یکدیگر </w:t>
      </w:r>
      <w:r w:rsidRPr="00CF6B64">
        <w:rPr>
          <w:rFonts w:asciiTheme="majorBidi" w:hAnsiTheme="majorBidi"/>
          <w:rtl/>
        </w:rPr>
        <w:lastRenderedPageBreak/>
        <w:t>6. داشتن سیستم دسترسی جذاب. این شاخصه‌ها بر مبنای اصول نوین آموزشی و ارتباط مابین کیفیت‌های کالبدی و ویژگی‌های فضاهای عملکردی است. که در سیستم آموزشی «معلم‌محور» دیده نمی‌شود.</w:t>
      </w:r>
    </w:p>
    <w:p w:rsidR="0094657C" w:rsidRPr="00CF6B64" w:rsidRDefault="0094657C" w:rsidP="004729C3">
      <w:pPr>
        <w:pStyle w:val="A-text"/>
        <w:rPr>
          <w:rFonts w:asciiTheme="majorBidi" w:hAnsiTheme="majorBidi"/>
          <w:rtl/>
          <w:lang w:bidi="ar-SA"/>
        </w:rPr>
      </w:pPr>
    </w:p>
    <w:p w:rsidR="00F573DD" w:rsidRPr="009C2DE1" w:rsidRDefault="00F573DD" w:rsidP="007E7529">
      <w:pPr>
        <w:pStyle w:val="A-text"/>
        <w:jc w:val="center"/>
        <w:rPr>
          <w:rFonts w:asciiTheme="majorBidi" w:hAnsiTheme="majorBidi"/>
          <w:b/>
          <w:bCs/>
          <w:sz w:val="18"/>
          <w:szCs w:val="22"/>
          <w:rtl/>
          <w:lang w:bidi="ar-SA"/>
        </w:rPr>
      </w:pPr>
      <w:r w:rsidRPr="009C2DE1">
        <w:rPr>
          <w:rFonts w:asciiTheme="majorBidi" w:hAnsiTheme="majorBidi"/>
          <w:b/>
          <w:bCs/>
          <w:sz w:val="18"/>
          <w:szCs w:val="22"/>
          <w:rtl/>
        </w:rPr>
        <w:t>جدول 1</w:t>
      </w:r>
      <w:r w:rsidRPr="009C2DE1">
        <w:rPr>
          <w:rFonts w:asciiTheme="majorBidi" w:hAnsiTheme="majorBidi"/>
          <w:b/>
          <w:bCs/>
          <w:sz w:val="18"/>
          <w:szCs w:val="22"/>
          <w:rtl/>
          <w:lang w:bidi="ar-SA"/>
        </w:rPr>
        <w:t>:</w:t>
      </w:r>
      <w:r w:rsidRPr="009C2DE1">
        <w:rPr>
          <w:rFonts w:asciiTheme="majorBidi" w:hAnsiTheme="majorBidi"/>
          <w:b/>
          <w:bCs/>
          <w:sz w:val="18"/>
          <w:szCs w:val="22"/>
          <w:rtl/>
        </w:rPr>
        <w:t xml:space="preserve"> تفاوت میان مدارس یادگیرنده‌محور و معلم‌محور </w:t>
      </w:r>
      <w:r w:rsidRPr="009C2DE1">
        <w:rPr>
          <w:rFonts w:asciiTheme="majorBidi" w:hAnsiTheme="majorBidi"/>
          <w:b/>
          <w:bCs/>
          <w:sz w:val="18"/>
          <w:szCs w:val="22"/>
          <w:rtl/>
          <w:lang w:bidi="ar-SA"/>
        </w:rPr>
        <w:t>(</w:t>
      </w:r>
      <w:r w:rsidRPr="009C2DE1">
        <w:rPr>
          <w:rFonts w:asciiTheme="majorBidi" w:hAnsiTheme="majorBidi"/>
          <w:b/>
          <w:bCs/>
          <w:sz w:val="18"/>
          <w:szCs w:val="22"/>
          <w:lang w:bidi="ar-SA"/>
        </w:rPr>
        <w:t xml:space="preserve">Rogers </w:t>
      </w:r>
      <w:r w:rsidR="007E7529">
        <w:rPr>
          <w:rFonts w:asciiTheme="majorBidi" w:hAnsiTheme="majorBidi"/>
          <w:b/>
          <w:bCs/>
          <w:sz w:val="18"/>
          <w:szCs w:val="22"/>
          <w:lang w:bidi="ar-SA"/>
        </w:rPr>
        <w:t>and</w:t>
      </w:r>
      <w:r w:rsidRPr="009C2DE1">
        <w:rPr>
          <w:rFonts w:asciiTheme="majorBidi" w:hAnsiTheme="majorBidi"/>
          <w:b/>
          <w:bCs/>
          <w:sz w:val="18"/>
          <w:szCs w:val="22"/>
          <w:lang w:bidi="ar-SA"/>
        </w:rPr>
        <w:t xml:space="preserve"> Freiberg, 1994</w:t>
      </w:r>
      <w:r w:rsidRPr="009C2DE1">
        <w:rPr>
          <w:rFonts w:asciiTheme="majorBidi" w:hAnsiTheme="majorBidi"/>
          <w:b/>
          <w:bCs/>
          <w:sz w:val="18"/>
          <w:szCs w:val="22"/>
          <w:rtl/>
          <w:lang w:bidi="ar-SA"/>
        </w:rPr>
        <w:t>)</w:t>
      </w:r>
    </w:p>
    <w:tbl>
      <w:tblPr>
        <w:tblStyle w:val="TableGrid"/>
        <w:bidiVisual/>
        <w:tblW w:w="0" w:type="auto"/>
        <w:tblLook w:val="04A0" w:firstRow="1" w:lastRow="0" w:firstColumn="1" w:lastColumn="0" w:noHBand="0" w:noVBand="1"/>
      </w:tblPr>
      <w:tblGrid>
        <w:gridCol w:w="4361"/>
        <w:gridCol w:w="4417"/>
      </w:tblGrid>
      <w:tr w:rsidR="00BD5B9D" w:rsidRPr="00CF6B64" w:rsidTr="00F573DD">
        <w:tc>
          <w:tcPr>
            <w:tcW w:w="4361" w:type="dxa"/>
          </w:tcPr>
          <w:p w:rsidR="00BD5B9D" w:rsidRPr="00CF6B64" w:rsidRDefault="00BD5B9D" w:rsidP="00BD5B9D">
            <w:pPr>
              <w:pStyle w:val="A-text"/>
              <w:rPr>
                <w:rFonts w:asciiTheme="majorBidi" w:hAnsiTheme="majorBidi"/>
                <w:b/>
                <w:bCs/>
                <w:sz w:val="22"/>
                <w:szCs w:val="22"/>
                <w:rtl/>
              </w:rPr>
            </w:pPr>
            <w:r w:rsidRPr="00CF6B64">
              <w:rPr>
                <w:rFonts w:asciiTheme="majorBidi" w:hAnsiTheme="majorBidi"/>
                <w:b/>
                <w:bCs/>
                <w:sz w:val="22"/>
                <w:szCs w:val="22"/>
                <w:rtl/>
              </w:rPr>
              <w:t>معلم‌محور</w:t>
            </w:r>
          </w:p>
        </w:tc>
        <w:tc>
          <w:tcPr>
            <w:tcW w:w="4417" w:type="dxa"/>
          </w:tcPr>
          <w:p w:rsidR="00BD5B9D" w:rsidRPr="00CF6B64" w:rsidRDefault="00BD5B9D" w:rsidP="00BD5B9D">
            <w:pPr>
              <w:pStyle w:val="A-text"/>
              <w:rPr>
                <w:rFonts w:asciiTheme="majorBidi" w:hAnsiTheme="majorBidi"/>
                <w:b/>
                <w:bCs/>
                <w:sz w:val="22"/>
                <w:szCs w:val="22"/>
                <w:rtl/>
              </w:rPr>
            </w:pPr>
            <w:r w:rsidRPr="00CF6B64">
              <w:rPr>
                <w:rFonts w:asciiTheme="majorBidi" w:hAnsiTheme="majorBidi"/>
                <w:b/>
                <w:bCs/>
                <w:sz w:val="22"/>
                <w:szCs w:val="22"/>
                <w:rtl/>
              </w:rPr>
              <w:t>یادگیرنده‌محور</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معلم تنها رهبر است</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رهبری به اشتراک گذاشته شده است</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مدیریت یک نوع نظارت است</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مدیریت نوعی هدایت است</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معلم مسئولیت همه کارها و سازمان‌ها را بر عهده دارد</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دانش‌آموزان تسهیل کننده عملیات کلاس می‌باشند</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دیسیپلین (انضباط) از معلم می‌آید</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دیسیپلین (انضباط) از دانش‌آموزان می‌آید</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چند دانش‌آموز، کمک کننده معلم است</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تمام</w:t>
            </w:r>
            <w:r w:rsidR="0094657C">
              <w:rPr>
                <w:rFonts w:asciiTheme="majorBidi" w:hAnsiTheme="majorBidi" w:hint="cs"/>
                <w:sz w:val="22"/>
                <w:szCs w:val="22"/>
                <w:rtl/>
              </w:rPr>
              <w:t>ی</w:t>
            </w:r>
            <w:r w:rsidRPr="00CF6B64">
              <w:rPr>
                <w:rFonts w:asciiTheme="majorBidi" w:hAnsiTheme="majorBidi"/>
                <w:sz w:val="22"/>
                <w:szCs w:val="22"/>
                <w:rtl/>
              </w:rPr>
              <w:t xml:space="preserve"> دانش‌آموزان این فرصت را دارند که بخشی جدایی‌ناپذیر از مدیریت کلاس درس باشند</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معلم قوانین را تنظیم می‌کند و آنها را برای</w:t>
            </w:r>
            <w:r w:rsidR="00F573DD" w:rsidRPr="00CF6B64">
              <w:rPr>
                <w:rFonts w:asciiTheme="majorBidi" w:hAnsiTheme="majorBidi"/>
                <w:sz w:val="22"/>
                <w:szCs w:val="22"/>
                <w:rtl/>
              </w:rPr>
              <w:t xml:space="preserve"> همه </w:t>
            </w:r>
            <w:r w:rsidRPr="00CF6B64">
              <w:rPr>
                <w:rFonts w:asciiTheme="majorBidi" w:hAnsiTheme="majorBidi"/>
                <w:sz w:val="22"/>
                <w:szCs w:val="22"/>
                <w:rtl/>
              </w:rPr>
              <w:t>دانش‌آموزان ارسال می‌کند</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قوانین توسط معلم و دانش‌آموزان به شکل یک قانون اساسی یا فشرده ایجاد می‌شوند</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پیامدهایی برای همه دانش آموزان ثابت شده است</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پیامدها تفاوت‌های فردی را نشان می دهند</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پاداش‌ها اکثرا بیرونی هستند</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پاداش‌ها عمدتا ذاتی هستند</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دانش‌آموزان مجاز به محدودیت مسئولیت هستند</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دانش‌آموزان در مسئولیت‌های کلاس درس سهیم هستند</w:t>
            </w:r>
          </w:p>
        </w:tc>
      </w:tr>
      <w:tr w:rsidR="00BD5B9D" w:rsidRPr="00CF6B64" w:rsidTr="00F573DD">
        <w:tc>
          <w:tcPr>
            <w:tcW w:w="4361"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تعداد کمی از اعضای جامعه وارد کلاس می‌شوند</w:t>
            </w:r>
          </w:p>
        </w:tc>
        <w:tc>
          <w:tcPr>
            <w:tcW w:w="4417" w:type="dxa"/>
          </w:tcPr>
          <w:p w:rsidR="00BD5B9D" w:rsidRPr="00CF6B64" w:rsidRDefault="00BD5B9D" w:rsidP="0094657C">
            <w:pPr>
              <w:pStyle w:val="A-text"/>
              <w:ind w:firstLine="0"/>
              <w:rPr>
                <w:rFonts w:asciiTheme="majorBidi" w:hAnsiTheme="majorBidi"/>
                <w:sz w:val="22"/>
                <w:szCs w:val="22"/>
                <w:rtl/>
              </w:rPr>
            </w:pPr>
            <w:r w:rsidRPr="00CF6B64">
              <w:rPr>
                <w:rFonts w:asciiTheme="majorBidi" w:hAnsiTheme="majorBidi"/>
                <w:sz w:val="22"/>
                <w:szCs w:val="22"/>
                <w:rtl/>
              </w:rPr>
              <w:t>مشارکت‌ها با گروه‌های تجاری و اجتماعی تشکیل می‌شوند تا امکانات آموزشی برای دانش‌آموزان را غنی‌سازی و گسترش دهند</w:t>
            </w:r>
          </w:p>
        </w:tc>
      </w:tr>
      <w:tr w:rsidR="00BD5B9D" w:rsidRPr="00CF6B64" w:rsidTr="00F573DD">
        <w:tc>
          <w:tcPr>
            <w:tcW w:w="4361" w:type="dxa"/>
          </w:tcPr>
          <w:p w:rsidR="00BD5B9D" w:rsidRPr="00CF6B64" w:rsidRDefault="00683063" w:rsidP="0094657C">
            <w:pPr>
              <w:ind w:firstLine="0"/>
              <w:rPr>
                <w:rFonts w:asciiTheme="majorBidi" w:hAnsiTheme="majorBidi" w:cs="B Nazanin"/>
                <w:szCs w:val="22"/>
              </w:rPr>
            </w:pPr>
            <w:r w:rsidRPr="00683063">
              <w:rPr>
                <w:rFonts w:asciiTheme="majorBidi" w:hAnsiTheme="majorBidi" w:cs="B Nazanin"/>
                <w:szCs w:val="22"/>
                <w:rtl/>
              </w:rPr>
              <w:t>تأک</w:t>
            </w:r>
            <w:r w:rsidRPr="00683063">
              <w:rPr>
                <w:rFonts w:asciiTheme="majorBidi" w:hAnsiTheme="majorBidi" w:cs="B Nazanin" w:hint="cs"/>
                <w:szCs w:val="22"/>
                <w:rtl/>
              </w:rPr>
              <w:t>ی</w:t>
            </w:r>
            <w:r w:rsidRPr="00683063">
              <w:rPr>
                <w:rFonts w:asciiTheme="majorBidi" w:hAnsiTheme="majorBidi" w:cs="B Nazanin" w:hint="eastAsia"/>
                <w:szCs w:val="22"/>
                <w:rtl/>
              </w:rPr>
              <w:t>د</w:t>
            </w:r>
            <w:r w:rsidRPr="00683063">
              <w:rPr>
                <w:rFonts w:asciiTheme="majorBidi" w:hAnsiTheme="majorBidi" w:cs="B Nazanin"/>
                <w:szCs w:val="22"/>
                <w:rtl/>
              </w:rPr>
              <w:t xml:space="preserve"> بر پاسخ‌ها</w:t>
            </w:r>
            <w:r w:rsidRPr="00683063">
              <w:rPr>
                <w:rFonts w:asciiTheme="majorBidi" w:hAnsiTheme="majorBidi" w:cs="B Nazanin" w:hint="cs"/>
                <w:szCs w:val="22"/>
                <w:rtl/>
              </w:rPr>
              <w:t>ی</w:t>
            </w:r>
            <w:r w:rsidRPr="00683063">
              <w:rPr>
                <w:rFonts w:asciiTheme="majorBidi" w:hAnsiTheme="majorBidi" w:cs="B Nazanin"/>
                <w:szCs w:val="22"/>
                <w:rtl/>
              </w:rPr>
              <w:t xml:space="preserve"> صح</w:t>
            </w:r>
            <w:r w:rsidRPr="00683063">
              <w:rPr>
                <w:rFonts w:asciiTheme="majorBidi" w:hAnsiTheme="majorBidi" w:cs="B Nazanin" w:hint="cs"/>
                <w:szCs w:val="22"/>
                <w:rtl/>
              </w:rPr>
              <w:t>ی</w:t>
            </w:r>
            <w:r w:rsidRPr="00683063">
              <w:rPr>
                <w:rFonts w:asciiTheme="majorBidi" w:hAnsiTheme="majorBidi" w:cs="B Nazanin" w:hint="eastAsia"/>
                <w:szCs w:val="22"/>
                <w:rtl/>
              </w:rPr>
              <w:t>ح</w:t>
            </w:r>
            <w:r w:rsidRPr="00683063">
              <w:rPr>
                <w:rFonts w:asciiTheme="majorBidi" w:hAnsiTheme="majorBidi" w:cs="B Nazanin"/>
                <w:szCs w:val="22"/>
                <w:rtl/>
              </w:rPr>
              <w:t xml:space="preserve"> است</w:t>
            </w:r>
          </w:p>
        </w:tc>
        <w:tc>
          <w:tcPr>
            <w:tcW w:w="4417" w:type="dxa"/>
          </w:tcPr>
          <w:p w:rsidR="00BD5B9D" w:rsidRPr="00CF6B64" w:rsidRDefault="00683063" w:rsidP="0094657C">
            <w:pPr>
              <w:ind w:firstLine="0"/>
              <w:rPr>
                <w:rFonts w:asciiTheme="majorBidi" w:hAnsiTheme="majorBidi" w:cs="B Nazanin"/>
                <w:szCs w:val="22"/>
              </w:rPr>
            </w:pPr>
            <w:r w:rsidRPr="00683063">
              <w:rPr>
                <w:rFonts w:asciiTheme="majorBidi" w:hAnsiTheme="majorBidi" w:cs="B Nazanin"/>
                <w:szCs w:val="22"/>
                <w:rtl/>
              </w:rPr>
              <w:t>تاکید بر ایجاد سؤالات بهتر و یادگیری از خطاها است</w:t>
            </w:r>
          </w:p>
        </w:tc>
      </w:tr>
      <w:tr w:rsidR="00BD5B9D" w:rsidRPr="00CF6B64" w:rsidTr="00F573DD">
        <w:tc>
          <w:tcPr>
            <w:tcW w:w="4361" w:type="dxa"/>
          </w:tcPr>
          <w:p w:rsidR="00BD5B9D" w:rsidRPr="00CF6B64" w:rsidRDefault="00683063" w:rsidP="0094657C">
            <w:pPr>
              <w:ind w:firstLine="0"/>
              <w:rPr>
                <w:rFonts w:asciiTheme="majorBidi" w:hAnsiTheme="majorBidi" w:cs="B Nazanin"/>
                <w:szCs w:val="22"/>
              </w:rPr>
            </w:pPr>
            <w:r w:rsidRPr="00683063">
              <w:rPr>
                <w:rFonts w:asciiTheme="majorBidi" w:hAnsiTheme="majorBidi" w:cs="B Nazanin"/>
                <w:szCs w:val="22"/>
                <w:rtl/>
              </w:rPr>
              <w:t>یادگیری مطلوب با استفاده از آزمون‌های نمره‌گذاری شده به صورت غیرمستقیم ارزیابی می‌شود</w:t>
            </w:r>
          </w:p>
        </w:tc>
        <w:tc>
          <w:tcPr>
            <w:tcW w:w="4417" w:type="dxa"/>
          </w:tcPr>
          <w:p w:rsidR="00BD5B9D" w:rsidRPr="00CF6B64" w:rsidRDefault="00683063" w:rsidP="0094657C">
            <w:pPr>
              <w:ind w:firstLine="0"/>
              <w:rPr>
                <w:rFonts w:asciiTheme="majorBidi" w:hAnsiTheme="majorBidi" w:cs="B Nazanin"/>
                <w:szCs w:val="22"/>
              </w:rPr>
            </w:pPr>
            <w:r w:rsidRPr="00683063">
              <w:rPr>
                <w:rFonts w:asciiTheme="majorBidi" w:hAnsiTheme="majorBidi" w:cs="B Nazanin"/>
                <w:szCs w:val="22"/>
                <w:rtl/>
              </w:rPr>
              <w:t>یادگیری مطلوب مستقیماً از طریق مقالات، پروژه‌ها، نمایش‌ها، موارد مشابه ارزیابی می‌شود</w:t>
            </w:r>
          </w:p>
        </w:tc>
      </w:tr>
      <w:tr w:rsidR="00BD5B9D" w:rsidRPr="00CF6B64" w:rsidTr="00F573DD">
        <w:tc>
          <w:tcPr>
            <w:tcW w:w="4361" w:type="dxa"/>
          </w:tcPr>
          <w:p w:rsidR="00BD5B9D" w:rsidRPr="00CF6B64" w:rsidRDefault="00683063" w:rsidP="0094657C">
            <w:pPr>
              <w:ind w:firstLine="0"/>
              <w:rPr>
                <w:rFonts w:asciiTheme="majorBidi" w:hAnsiTheme="majorBidi" w:cs="B Nazanin"/>
                <w:szCs w:val="22"/>
              </w:rPr>
            </w:pPr>
            <w:r w:rsidRPr="00683063">
              <w:rPr>
                <w:rFonts w:asciiTheme="majorBidi" w:hAnsiTheme="majorBidi" w:cs="B Nazanin"/>
                <w:szCs w:val="22"/>
                <w:rtl/>
              </w:rPr>
              <w:t xml:space="preserve">تمرکز در یک رشته واحد است </w:t>
            </w:r>
          </w:p>
        </w:tc>
        <w:tc>
          <w:tcPr>
            <w:tcW w:w="4417" w:type="dxa"/>
          </w:tcPr>
          <w:p w:rsidR="00BD5B9D" w:rsidRPr="00CF6B64" w:rsidRDefault="00683063" w:rsidP="0094657C">
            <w:pPr>
              <w:ind w:firstLine="0"/>
              <w:rPr>
                <w:rFonts w:asciiTheme="majorBidi" w:hAnsiTheme="majorBidi" w:cs="B Nazanin"/>
                <w:szCs w:val="22"/>
              </w:rPr>
            </w:pPr>
            <w:r w:rsidRPr="00683063">
              <w:rPr>
                <w:rFonts w:asciiTheme="majorBidi" w:hAnsiTheme="majorBidi" w:cs="B Nazanin"/>
                <w:szCs w:val="22"/>
                <w:rtl/>
              </w:rPr>
              <w:t>این الگو با تحقیقات بین رشته‌ای سازگار است</w:t>
            </w:r>
          </w:p>
        </w:tc>
      </w:tr>
    </w:tbl>
    <w:p w:rsidR="00FF026E" w:rsidRPr="00CF6B64" w:rsidRDefault="00FF026E" w:rsidP="00BD5B9D">
      <w:pPr>
        <w:pStyle w:val="A-text"/>
        <w:ind w:firstLine="0"/>
        <w:rPr>
          <w:rFonts w:asciiTheme="majorBidi" w:hAnsiTheme="majorBidi"/>
          <w:rtl/>
        </w:rPr>
      </w:pPr>
    </w:p>
    <w:p w:rsidR="00E5746F" w:rsidRPr="00CF6B64" w:rsidRDefault="00E5746F" w:rsidP="00BD5B9D">
      <w:pPr>
        <w:pStyle w:val="A-text"/>
        <w:rPr>
          <w:rFonts w:asciiTheme="majorBidi" w:hAnsiTheme="majorBidi"/>
          <w:rtl/>
          <w:lang w:bidi="ar-SA"/>
        </w:rPr>
      </w:pPr>
    </w:p>
    <w:p w:rsidR="00FF026E" w:rsidRPr="00CF6B64" w:rsidRDefault="00125EAB" w:rsidP="00125EAB">
      <w:pPr>
        <w:pStyle w:val="A-text"/>
        <w:ind w:left="142" w:firstLine="0"/>
        <w:rPr>
          <w:rFonts w:asciiTheme="majorBidi" w:hAnsiTheme="majorBidi"/>
          <w:b/>
          <w:bCs/>
          <w:lang w:bidi="ar-SA"/>
        </w:rPr>
      </w:pPr>
      <w:r w:rsidRPr="00CF6B64">
        <w:rPr>
          <w:rFonts w:asciiTheme="majorBidi" w:hAnsiTheme="majorBidi"/>
          <w:b/>
          <w:bCs/>
          <w:rtl/>
        </w:rPr>
        <w:t xml:space="preserve">2-2- </w:t>
      </w:r>
      <w:r w:rsidR="00FF026E" w:rsidRPr="00CF6B64">
        <w:rPr>
          <w:rFonts w:asciiTheme="majorBidi" w:hAnsiTheme="majorBidi"/>
          <w:b/>
          <w:bCs/>
          <w:rtl/>
        </w:rPr>
        <w:t>الگوهای فرمی- فضایی (کالبدی) قابل استفاده در تحقق این شاخص‌ها</w:t>
      </w:r>
    </w:p>
    <w:p w:rsidR="00FF026E" w:rsidRPr="00CF6B64" w:rsidRDefault="00BD5B9D" w:rsidP="00BD5B9D">
      <w:pPr>
        <w:pStyle w:val="A-text"/>
        <w:rPr>
          <w:rFonts w:asciiTheme="majorBidi" w:hAnsiTheme="majorBidi"/>
          <w:rtl/>
          <w:lang w:bidi="ar-SA"/>
        </w:rPr>
      </w:pPr>
      <w:r w:rsidRPr="00CF6B64">
        <w:rPr>
          <w:rFonts w:asciiTheme="majorBidi" w:hAnsiTheme="majorBidi"/>
          <w:rtl/>
          <w:lang w:bidi="ar-SA"/>
        </w:rPr>
        <w:t>پژوهشگرانی مانند مووس، استیل، برونفنبرنر، اولین مطالعات را در مورد تأثیرات بالقوه محیط یادگیری (که ارتباط بین محیط‌ها و یادگیرندگان است و همچنین نشان‌ دهنده اهمیت محیط برای یادگیری می‌باشد) مورد بررسی و پژوهش قرار داده‌اند</w:t>
      </w:r>
      <w:r w:rsidRPr="00CF6B64">
        <w:rPr>
          <w:rFonts w:asciiTheme="majorBidi" w:hAnsiTheme="majorBidi"/>
        </w:rPr>
        <w:t xml:space="preserve"> </w:t>
      </w:r>
      <w:r w:rsidRPr="00CF6B64">
        <w:rPr>
          <w:rFonts w:asciiTheme="majorBidi" w:hAnsiTheme="majorBidi"/>
          <w:rtl/>
          <w:lang w:bidi="ar-SA"/>
        </w:rPr>
        <w:t>(</w:t>
      </w:r>
      <w:r w:rsidRPr="00CF6B64">
        <w:rPr>
          <w:rFonts w:asciiTheme="majorBidi" w:hAnsiTheme="majorBidi"/>
        </w:rPr>
        <w:t>Moos, 1979; Steele, 1973; Bronfenbrenner, 2005; Bronfenbrenner, 1981</w:t>
      </w:r>
      <w:r w:rsidRPr="00CF6B64">
        <w:rPr>
          <w:rFonts w:asciiTheme="majorBidi" w:hAnsiTheme="majorBidi"/>
          <w:rtl/>
          <w:lang w:bidi="ar-SA"/>
        </w:rPr>
        <w:t>). مدل توسعه‌یافته توسط مووس، بر پایه</w:t>
      </w:r>
      <w:r w:rsidRPr="00CF6B64">
        <w:rPr>
          <w:rFonts w:asciiTheme="majorBidi" w:hAnsiTheme="majorBidi"/>
        </w:rPr>
        <w:t xml:space="preserve"> </w:t>
      </w:r>
      <w:r w:rsidRPr="00CF6B64">
        <w:rPr>
          <w:rFonts w:asciiTheme="majorBidi" w:hAnsiTheme="majorBidi"/>
          <w:rtl/>
          <w:lang w:bidi="ar-SA"/>
        </w:rPr>
        <w:t>تاکید بر اثرات آرایش فیزیکی محیط (به عنوان بخشی از سیستم محیطی)، بر یادگیری دانش‌آموزان است. از دیدگاه مووس معماری و طراحی فیزیکی می‌تواند بر شرایط روحی و رفتار اجتماعی تأثیر بگذارد(</w:t>
      </w:r>
      <w:r w:rsidRPr="00CF6B64">
        <w:rPr>
          <w:rFonts w:asciiTheme="majorBidi" w:hAnsiTheme="majorBidi"/>
        </w:rPr>
        <w:t>Moos, 1979</w:t>
      </w:r>
      <w:r w:rsidRPr="00CF6B64">
        <w:rPr>
          <w:rFonts w:asciiTheme="majorBidi" w:hAnsiTheme="majorBidi"/>
          <w:rtl/>
          <w:lang w:bidi="ar-SA"/>
        </w:rPr>
        <w:t>). در طول سال‌ها، مدل مووس بر تحقیقات در مورد معماری و آموزش تأثیر گذاشته‌است و تأثیرات دیگر را که محیط فیزیکی می‌تواند بر موفقیت و رفتار یادگیرندگان داشته باشد را شناسایی کرده‌است. استیل ویژگی‌های اساسی معماری و کلاس‌های مدرسه را تجزیه و تحلیل می‌کند که پنج مورد برای تحقیقات آموزشی مهم هستند. پنج وظیفه عبارتند از امنیت و سرپناه، لذت، شناسایی نمادین، ابزار کار و ارتباط اجتماعی می‌باشند. با توجه به مطالعات استیل، این توابع اساسی باید برای تدریس و یادگیری به ویژه در کلاس درس مؤثر باشد (</w:t>
      </w:r>
      <w:r w:rsidRPr="00CF6B64">
        <w:rPr>
          <w:rFonts w:asciiTheme="majorBidi" w:hAnsiTheme="majorBidi"/>
        </w:rPr>
        <w:t>Weinstein, 2007; Weinstein et al., 2011; Steele, 1973</w:t>
      </w:r>
      <w:r w:rsidRPr="00CF6B64">
        <w:rPr>
          <w:rFonts w:asciiTheme="majorBidi" w:hAnsiTheme="majorBidi"/>
          <w:rtl/>
          <w:lang w:bidi="ar-SA"/>
        </w:rPr>
        <w:t xml:space="preserve">). در طول سالیان متوالی به دنبال شیوه های جایگزین در بهبود روش‌های آموزشی، مطالعاتی زیادی انجام شده است دو دیدگاه در این رابطه وجود دارد دیدگاه اول اینکه طراحی ساختمان مدرسه، فرهنگ مدرسه را تحت تأثیر قرار می‌دهد و دوم اینکه ساختمان </w:t>
      </w:r>
      <w:r w:rsidRPr="00CF6B64">
        <w:rPr>
          <w:rFonts w:asciiTheme="majorBidi" w:hAnsiTheme="majorBidi"/>
          <w:rtl/>
          <w:lang w:bidi="ar-SA"/>
        </w:rPr>
        <w:lastRenderedPageBreak/>
        <w:t>مدرسه بر اساس تغییر شیوه‌های آموزشی و فرهنگ طراحی می‌شوند. که این تغییرات اثرات محسوسی بر شیوه آموزش و یادگیری خواهد گذاشت. بیشتر تحقیقات در این زمینه نشان می‌دهد که، تغییرات در تدریس و یادگیری بر طراحی مدرسه و کلاس درس اثر گذاشته‌است (به (</w:t>
      </w:r>
      <w:r w:rsidRPr="00CF6B64">
        <w:rPr>
          <w:rFonts w:asciiTheme="majorBidi" w:hAnsiTheme="majorBidi"/>
        </w:rPr>
        <w:t>Gislason, 2011</w:t>
      </w:r>
      <w:r w:rsidRPr="00CF6B64">
        <w:rPr>
          <w:rFonts w:asciiTheme="majorBidi" w:hAnsiTheme="majorBidi"/>
          <w:rtl/>
          <w:lang w:bidi="ar-SA"/>
        </w:rPr>
        <w:t>) مراجعه کنید). ساختمان مدرسه به عنوان یک ابزار یادگیری می‌تواند ابزار مفیدی برای آموزش و یادگیری باشد. شکل ساختمان، روشنایی و فضای سبز و غیره می‌تواند در یادگیری یک موضوع به یادگیرندگان کمک کند همچنین با ایجاد فضای سبز می‌توان دانش‌آموزان را به درک سبک زندگی سازگار با محیط زیست آموزش داد. معماران می‌توانند طراحی فضاهایی برای معرفی جنبه‌های جالبی از موضوعات اصلی مانند ریاضی، علم و هنر برای یاددهندگان و یادگیرندگان در زمینه‌های مختلف را در نظر بگیرند. به عنوان مثال الگوها و نورپردازی در کف و سقف می‌توانند ستاره‌ها و کهکشان‌ها را نمایندگی کنند، که بعدا به بخشی از زندگی روزمره تبدیل می‌شوند و عناصری مانند درها، پنجره‌ها، نور و سایه‌ها می‌تواند برای نشان دادن رنگ، شکل، اندازه و الگوهایی در طراحی در نظر گرفته شود (</w:t>
      </w:r>
      <w:r w:rsidRPr="00CF6B64">
        <w:rPr>
          <w:rFonts w:asciiTheme="majorBidi" w:hAnsiTheme="majorBidi"/>
        </w:rPr>
        <w:t>Nicholson, 2005</w:t>
      </w:r>
      <w:r w:rsidRPr="00CF6B64">
        <w:rPr>
          <w:rFonts w:asciiTheme="majorBidi" w:hAnsiTheme="majorBidi"/>
          <w:rtl/>
          <w:lang w:bidi="ar-SA"/>
        </w:rPr>
        <w:t xml:space="preserve">؛ </w:t>
      </w:r>
      <w:r w:rsidRPr="00CF6B64">
        <w:rPr>
          <w:rFonts w:asciiTheme="majorBidi" w:hAnsiTheme="majorBidi"/>
        </w:rPr>
        <w:t>OECD, 2006</w:t>
      </w:r>
      <w:r w:rsidRPr="00CF6B64">
        <w:rPr>
          <w:rFonts w:asciiTheme="majorBidi" w:hAnsiTheme="majorBidi"/>
          <w:rtl/>
          <w:lang w:bidi="ar-SA"/>
        </w:rPr>
        <w:t>). برخلاف رویکرد یکنواخت در طراحی مدرسه معلم‌محور، مدارس آینده نیاز به ارائه مکان‌های رسمی و غیر رسمی برای یادگیری دارند. واضح است که تمام یادگیری در کلاس درس رخ نمی‌دهد. فضاهای طراحی شده برای تعامل، جنبه مهمی از یادگیری غیررسمی را دارا می‌باشد، که این فضاها در مدارس معلم‌محور نه تنها طراحی نمی‌شود، بلکه به آن توجه نیز نمی‌شود. تکامل مدارس و اختلاف بین مدل مدارس فعلی و ویژگی‌های یادگیری قرن بیست و یکم خلاصه‌ای از چالش‌های آموزشی را با مدل مدارس امروز مطرح می‌کند. طراحی مدرسه در حال تغییر است تا جایگزین تغییر در آموزش و پرورش و نحوه یادگیری یادگیرندگان نسل بعدی باشد، اما محققان مداوم سعی در درک سیستم پیچیده نظریه آموزش و بهترین شیوه‌های آموزش و یادگیری، ابزار و فن آوری‌های در حال توسعه در طراحی فضاهای آموزشی هستند. به‌طور معمول در اکثر مدارس طرح‌های نوآورانه به دلایل مختلفی از جمله ساختار قدیمی مدارس و نیز علاقه به استمرار حالت موجود مورد توجه قرار نمی‌گیرد، از این رو مطالعاتی برای طراحی فضاهای آموزشی نوآورانه به عنوان "محیط یادگیری جایگزین" انجام شده‌است (به (</w:t>
      </w:r>
      <w:r w:rsidRPr="00CF6B64">
        <w:rPr>
          <w:rFonts w:asciiTheme="majorBidi" w:hAnsiTheme="majorBidi"/>
        </w:rPr>
        <w:t>Perez, 2017</w:t>
      </w:r>
      <w:r w:rsidRPr="00CF6B64">
        <w:rPr>
          <w:rFonts w:asciiTheme="majorBidi" w:hAnsiTheme="majorBidi"/>
          <w:rtl/>
          <w:lang w:bidi="ar-SA"/>
        </w:rPr>
        <w:t>) مراجعه کنید)، از این رو فضاهای طراحی شده برای فعالیت فعال، همکاری و انعطاف‌پذیری و غیره، برای فعالیت‌های متعدد یادگیرندگان طراحی شده و فراتر از ساختار کلاس سنتی (فضای محصور مورد استفاده برای سخنرانی با ردیف‌های یکنواخت میز و صندلی و دیوارهای صلب و بدون کارایی) ارائه می‌شود (</w:t>
      </w:r>
      <w:r w:rsidRPr="00CF6B64">
        <w:rPr>
          <w:rFonts w:asciiTheme="majorBidi" w:hAnsiTheme="majorBidi"/>
        </w:rPr>
        <w:t>Perez, 2017</w:t>
      </w:r>
      <w:r w:rsidRPr="00CF6B64">
        <w:rPr>
          <w:rFonts w:asciiTheme="majorBidi" w:hAnsiTheme="majorBidi"/>
          <w:rtl/>
          <w:lang w:bidi="ar-SA"/>
        </w:rPr>
        <w:t>). در حقیقت به نظر می</w:t>
      </w:r>
      <w:r w:rsidRPr="00CF6B64">
        <w:rPr>
          <w:rFonts w:asciiTheme="majorBidi" w:hAnsiTheme="majorBidi"/>
          <w:rtl/>
          <w:lang w:bidi="ar-SA"/>
        </w:rPr>
        <w:softHyphen/>
        <w:t>رسد تفاوت ساختار مدارس سنتی با مدارس نوین و امروزی بر سر همین محدودیت ها و کاستی</w:t>
      </w:r>
      <w:r w:rsidRPr="00CF6B64">
        <w:rPr>
          <w:rFonts w:asciiTheme="majorBidi" w:hAnsiTheme="majorBidi"/>
          <w:rtl/>
          <w:lang w:bidi="ar-SA"/>
        </w:rPr>
        <w:softHyphen/>
        <w:t>های ایجاد شده در روند یادگیری است. لذا بر مبنای آنچه که مورد بررسی و تحلیل قرار گرفت اینگونه به نظر می‌رسد که تحقق بخشیدن به شاخص‌های موثر در طراحی معماری مدرسه و تبدیل مدارس معلم محور به یادگیرنده محور را می‌توان در دو حوزه اصلی «توسعه و تکمیل» و «تقلیل و تغییر» فضاها و کاربری‌های آن‌ها مشاهده کرد، که هر کدام در سه حوزه «ریز دانه»، «درشت دانه» و «فضای مابین» برای رسیدن به الگوهای ممکن قابل ارزیابی هستند و تغییرات محیط یادگیری جایگزین در کالبد مدارس موجود ایجاد می‌شود که این تغییرات می‌تواند در مبلمان و جداره‌های داخلی و خارجی و نورگیرها ایجاد می‌شود که ممکن است در حوزه ریز دانه مانند: کلاس‌ها، زون اداری، نماز‌خانه و غیره در درشت دانه مانند: آزمایشگاه‌ها، کتابخانه، زون خدماتی و حیاط و غیره و نیز فضای مابین همچون: راهروها و مسیرهای دسترسی افقی و مسیرهای ارتباطی عمودی و غیره ایجاد شود. که در این پژوهش سعی بر آن شد ابتدا شاخصه‌ها در هر دو مدرسه معلم‌محور و یادگیرنده‌محور بررسی شوند و سپس این شاخصه‌ها در هر سه حوزه‌ی فضاهای ریزدانه، درشت</w:t>
      </w:r>
      <w:r w:rsidRPr="00CF6B64">
        <w:rPr>
          <w:rFonts w:asciiTheme="majorBidi" w:hAnsiTheme="majorBidi"/>
          <w:rtl/>
          <w:lang w:bidi="ar-SA"/>
        </w:rPr>
        <w:softHyphen/>
        <w:t>دانه و فضای مابین و مورد ارزیابی قرار گیرد و در نهایت به الگوهای مناسبی جهت تبدیل مدارس معلم‌محور به یادگیرنده‌محور دست پیدا کرد.</w:t>
      </w:r>
    </w:p>
    <w:p w:rsidR="00045501" w:rsidRDefault="00045501" w:rsidP="00BD5B9D">
      <w:pPr>
        <w:pStyle w:val="A-text"/>
        <w:rPr>
          <w:rFonts w:asciiTheme="majorBidi" w:hAnsiTheme="majorBidi"/>
          <w:rtl/>
        </w:rPr>
      </w:pPr>
    </w:p>
    <w:p w:rsidR="0094657C" w:rsidRDefault="0094657C" w:rsidP="00BD5B9D">
      <w:pPr>
        <w:pStyle w:val="A-text"/>
        <w:rPr>
          <w:rFonts w:asciiTheme="majorBidi" w:hAnsiTheme="majorBidi"/>
          <w:rtl/>
        </w:rPr>
      </w:pPr>
    </w:p>
    <w:p w:rsidR="0094657C" w:rsidRPr="00CF6B64" w:rsidRDefault="0094657C" w:rsidP="00BD5B9D">
      <w:pPr>
        <w:pStyle w:val="A-text"/>
        <w:rPr>
          <w:rFonts w:asciiTheme="majorBidi" w:hAnsiTheme="majorBidi"/>
          <w:rtl/>
        </w:rPr>
      </w:pPr>
    </w:p>
    <w:p w:rsidR="00F573DD" w:rsidRPr="00CF6B64" w:rsidRDefault="00125EAB" w:rsidP="00B90682">
      <w:pPr>
        <w:pStyle w:val="A-text"/>
        <w:ind w:firstLine="0"/>
        <w:rPr>
          <w:rFonts w:asciiTheme="majorBidi" w:hAnsiTheme="majorBidi"/>
          <w:b/>
          <w:bCs/>
          <w:sz w:val="22"/>
          <w:szCs w:val="28"/>
          <w:rtl/>
        </w:rPr>
      </w:pPr>
      <w:r w:rsidRPr="00CF6B64">
        <w:rPr>
          <w:rFonts w:asciiTheme="majorBidi" w:hAnsiTheme="majorBidi"/>
          <w:b/>
          <w:bCs/>
          <w:sz w:val="22"/>
          <w:szCs w:val="28"/>
          <w:rtl/>
        </w:rPr>
        <w:lastRenderedPageBreak/>
        <w:t xml:space="preserve">3- </w:t>
      </w:r>
      <w:r w:rsidR="00B90682">
        <w:rPr>
          <w:rFonts w:asciiTheme="majorBidi" w:hAnsiTheme="majorBidi" w:hint="cs"/>
          <w:b/>
          <w:bCs/>
          <w:sz w:val="22"/>
          <w:szCs w:val="28"/>
          <w:rtl/>
        </w:rPr>
        <w:t>نتایج</w:t>
      </w:r>
    </w:p>
    <w:p w:rsidR="00FF026E" w:rsidRPr="00CF6B64" w:rsidRDefault="00BD5B9D" w:rsidP="00BD5B9D">
      <w:pPr>
        <w:pStyle w:val="A-text"/>
        <w:rPr>
          <w:rFonts w:asciiTheme="majorBidi" w:hAnsiTheme="majorBidi"/>
          <w:rtl/>
          <w:lang w:bidi="ar-SA"/>
        </w:rPr>
      </w:pPr>
      <w:r w:rsidRPr="00CF6B64">
        <w:rPr>
          <w:rFonts w:asciiTheme="majorBidi" w:hAnsiTheme="majorBidi"/>
          <w:rtl/>
          <w:lang w:bidi="ar-SA"/>
        </w:rPr>
        <w:t>همانطورکه پیشتر گفته شد، در مدارس یادگیرنده‌محور یادگیری دانش‌آموزان بر متکلم صرف بودن معلم اولویت دارد. به صورت کلی، شاخصه‌های یک مدرسه یادگیرنده‌محور شامل کلاس‌هایی به صورت آزاد و باز برای یادگیرندگان، راهرو‌هایی حوضچه‌ای شکل و طراحی فضاهایی برای تعاملات یادگیرندگان است که در تمام حوزه‌های ریزدانه و درشت‌دانه و فضای مابین تسری می‌یابد. در مقابل، مدارس معلم‌محور به صورت کلاس‌هایی بسته و با نظارت مستقیم معلم می‌باشند که راهرو‌ها، معمولا کریدوری بوده و تنها، فضاهایی محدود (شامل حیاط و نمازخانه) برای تعاملات یادگیرندگان وجود دارد که دارای طراحی خاصی نیست. البته این فضاهای تعاملی در برخی موارد در ورودی‌های کلاس‌ها و در نهایت خود کلاس‌ها نیز ایجاد می‌شوند. به منظور درک بهتر کمبودهای موجود در مدارس معلم محور امروزی، در جدول 2 مولفه‌های فضایی و در جدول 3 مولفه</w:t>
      </w:r>
      <w:r w:rsidRPr="00CF6B64">
        <w:rPr>
          <w:rFonts w:asciiTheme="majorBidi" w:hAnsiTheme="majorBidi"/>
          <w:rtl/>
          <w:cs/>
          <w:lang w:bidi="ar-SA"/>
        </w:rPr>
        <w:t>‎های کیفی</w:t>
      </w:r>
      <w:r w:rsidRPr="00CF6B64">
        <w:rPr>
          <w:rFonts w:asciiTheme="majorBidi" w:hAnsiTheme="majorBidi"/>
          <w:rtl/>
          <w:lang w:bidi="ar-SA"/>
        </w:rPr>
        <w:t xml:space="preserve"> طراحی مدارس یادگیرنده‌محور با معلم‌محور مقایسه شده است. این مقایسه در سه حوزه درشت دانه، ریز دانه و فضای مابین انجام گشته است. در راستای مقایسه بهتر میان مولفه‌ها، از رنگ‌های سبز (دارا بودن مولفه‌ی مورد نظر تا حد بالایی)، زرد (دارا بودن مولفه‌ی مورد نظر تا حد کم)، قرمز (دارا نبودن مولفه‌ی مورد نظر) استفاده شده است، با اختصاص اعداد 0، 1، 2 به ترتیب به رنگ‌های قرمز، زرد و سبز، نتایج کلی این مقایسه‌ها در نمودارهای 1 و 2 به نمایش در آمده است. همانطور که در شکل قابل مشاهده است برتری مدارس یادگیرنده‌محور کاملا محسوس است و این برتری در حوزه فضای مابین بیشتر از سایر حوزه‌ها می‌باشد که نشان‌دهنده توجه دوچندان و استفاده بسیار درست از فضای مابین در مدارس یادگیرنده‌محور است.</w:t>
      </w:r>
    </w:p>
    <w:p w:rsidR="00045501" w:rsidRPr="00CF6B64" w:rsidRDefault="00045501" w:rsidP="00C530FA">
      <w:pPr>
        <w:pStyle w:val="A-text"/>
        <w:ind w:firstLine="0"/>
        <w:rPr>
          <w:rFonts w:asciiTheme="majorBidi" w:hAnsiTheme="majorBidi"/>
          <w:rtl/>
          <w:lang w:bidi="ar-SA"/>
        </w:rPr>
      </w:pPr>
    </w:p>
    <w:tbl>
      <w:tblPr>
        <w:tblStyle w:val="TableGrid"/>
        <w:tblpPr w:leftFromText="180" w:rightFromText="180" w:vertAnchor="text" w:horzAnchor="margin" w:tblpXSpec="center" w:tblpY="54"/>
        <w:bidiVisual/>
        <w:tblW w:w="8436" w:type="dxa"/>
        <w:tblLook w:val="04A0" w:firstRow="1" w:lastRow="0" w:firstColumn="1" w:lastColumn="0" w:noHBand="0" w:noVBand="1"/>
      </w:tblPr>
      <w:tblGrid>
        <w:gridCol w:w="953"/>
        <w:gridCol w:w="2386"/>
        <w:gridCol w:w="1512"/>
        <w:gridCol w:w="1673"/>
        <w:gridCol w:w="1912"/>
      </w:tblGrid>
      <w:tr w:rsidR="00F36921" w:rsidRPr="00CF6B64" w:rsidTr="00F36921">
        <w:tc>
          <w:tcPr>
            <w:tcW w:w="8436" w:type="dxa"/>
            <w:gridSpan w:val="5"/>
            <w:tcBorders>
              <w:top w:val="single" w:sz="4" w:space="0" w:color="FFFFFF" w:themeColor="background1"/>
              <w:left w:val="single" w:sz="4" w:space="0" w:color="FFFFFF" w:themeColor="background1"/>
              <w:right w:val="single" w:sz="4" w:space="0" w:color="FFFFFF" w:themeColor="background1"/>
            </w:tcBorders>
            <w:vAlign w:val="center"/>
          </w:tcPr>
          <w:p w:rsidR="00F36921" w:rsidRPr="00CF6B64" w:rsidRDefault="00F36921" w:rsidP="009C2DE1">
            <w:pPr>
              <w:pStyle w:val="A-text"/>
              <w:jc w:val="center"/>
              <w:rPr>
                <w:rFonts w:asciiTheme="majorBidi" w:hAnsiTheme="majorBidi"/>
                <w:b/>
                <w:bCs/>
                <w:sz w:val="22"/>
                <w:szCs w:val="22"/>
                <w:rtl/>
              </w:rPr>
            </w:pPr>
            <w:r w:rsidRPr="00CF6B64">
              <w:rPr>
                <w:rFonts w:asciiTheme="majorBidi" w:hAnsiTheme="majorBidi"/>
                <w:b/>
                <w:bCs/>
                <w:sz w:val="22"/>
                <w:szCs w:val="22"/>
                <w:rtl/>
              </w:rPr>
              <w:t>جدول 2</w:t>
            </w:r>
            <w:r w:rsidR="009C2DE1">
              <w:rPr>
                <w:rFonts w:asciiTheme="majorBidi" w:hAnsiTheme="majorBidi" w:hint="cs"/>
                <w:b/>
                <w:bCs/>
                <w:sz w:val="22"/>
                <w:szCs w:val="22"/>
                <w:rtl/>
              </w:rPr>
              <w:t>:</w:t>
            </w:r>
            <w:r w:rsidRPr="00CF6B64">
              <w:rPr>
                <w:rFonts w:asciiTheme="majorBidi" w:hAnsiTheme="majorBidi"/>
                <w:b/>
                <w:bCs/>
                <w:sz w:val="22"/>
                <w:szCs w:val="22"/>
                <w:rtl/>
              </w:rPr>
              <w:t xml:space="preserve"> مقایسه مولفه‌های فضایی مدارس یادگیرنده‌محور با معلم‌محور (سطر اول در هر شماره مربوط به معلم‌محور و سطر دوم مربوط به یادگیرنده‌محور می‌باشد.)</w:t>
            </w:r>
          </w:p>
        </w:tc>
      </w:tr>
      <w:tr w:rsidR="00F36921" w:rsidRPr="00CF6B64" w:rsidTr="00F36921">
        <w:tc>
          <w:tcPr>
            <w:tcW w:w="953" w:type="dxa"/>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ردیف</w:t>
            </w:r>
          </w:p>
        </w:tc>
        <w:tc>
          <w:tcPr>
            <w:tcW w:w="2386" w:type="dxa"/>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مولفه‌های فضایی</w:t>
            </w:r>
          </w:p>
        </w:tc>
        <w:tc>
          <w:tcPr>
            <w:tcW w:w="1512" w:type="dxa"/>
            <w:shd w:val="clear" w:color="auto" w:fill="FFFFFF" w:themeFill="background1"/>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درشت دانه</w:t>
            </w:r>
          </w:p>
        </w:tc>
        <w:tc>
          <w:tcPr>
            <w:tcW w:w="1673" w:type="dxa"/>
            <w:shd w:val="clear" w:color="auto" w:fill="FFFFFF" w:themeFill="background1"/>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ریز دانه</w:t>
            </w:r>
          </w:p>
        </w:tc>
        <w:tc>
          <w:tcPr>
            <w:tcW w:w="1912" w:type="dxa"/>
            <w:shd w:val="clear" w:color="auto" w:fill="FFFFFF" w:themeFill="background1"/>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فضای مابین</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1</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فضای یادگیری مشارکتی</w:t>
            </w:r>
          </w:p>
        </w:tc>
        <w:tc>
          <w:tcPr>
            <w:tcW w:w="1512" w:type="dxa"/>
            <w:shd w:val="clear" w:color="auto" w:fill="FFFF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673" w:type="dxa"/>
            <w:shd w:val="clear" w:color="auto" w:fill="FFFF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چیدمان کلاس به صورت گروهی و نیز ایجاد فضاهایی برای مشارکت در  سه حوزه‌</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2</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فضاهای کاری فردی</w:t>
            </w:r>
          </w:p>
        </w:tc>
        <w:tc>
          <w:tcPr>
            <w:tcW w:w="15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طراحی فضاهای فردی در  سه حوزه‌</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3</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فضاهای منعطف</w:t>
            </w:r>
          </w:p>
        </w:tc>
        <w:tc>
          <w:tcPr>
            <w:tcW w:w="1512" w:type="dxa"/>
            <w:shd w:val="clear" w:color="auto" w:fill="FFFF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طراحی فضاهای منعطف با ایجاد حس حرکت در فضا به منظور دوری از صلب بودن</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4</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استفاده از فضای باز</w:t>
            </w:r>
          </w:p>
        </w:tc>
        <w:tc>
          <w:tcPr>
            <w:tcW w:w="1512" w:type="dxa"/>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حیاط</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طراحی فضای باز تا حد امکان به منظور استفاده از نور مستقیم و غیر مستقیم طبیعی در  سه حوزه‌</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5</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استفاده از فضای نیمه‌باز</w:t>
            </w:r>
          </w:p>
        </w:tc>
        <w:tc>
          <w:tcPr>
            <w:tcW w:w="1512" w:type="dxa"/>
            <w:shd w:val="clear" w:color="auto" w:fill="FFFF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بازشو در جداره‌ها</w:t>
            </w:r>
          </w:p>
        </w:tc>
        <w:tc>
          <w:tcPr>
            <w:tcW w:w="1673" w:type="dxa"/>
            <w:shd w:val="clear" w:color="auto" w:fill="FFFF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بازشو در جداره‌ها</w:t>
            </w:r>
          </w:p>
        </w:tc>
        <w:tc>
          <w:tcPr>
            <w:tcW w:w="1912" w:type="dxa"/>
            <w:shd w:val="clear" w:color="auto" w:fill="FFFF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بازشو در جداره‌ها</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اختصاص فضای نیمه‌باز تا حد امکان به منظور استفاده از نور مستقیم و غیر مستقیم طبیعی</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6</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فضای جذاب و دلپذیر</w:t>
            </w:r>
          </w:p>
        </w:tc>
        <w:tc>
          <w:tcPr>
            <w:tcW w:w="15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طراحی محیط‌های جذاب در  سه حوزه‌</w:t>
            </w:r>
          </w:p>
        </w:tc>
      </w:tr>
      <w:tr w:rsidR="0094657C" w:rsidRPr="00CF6B64" w:rsidTr="0094657C">
        <w:tc>
          <w:tcPr>
            <w:tcW w:w="953" w:type="dxa"/>
            <w:shd w:val="clear" w:color="auto" w:fill="FFFFFF" w:themeFill="background1"/>
            <w:vAlign w:val="center"/>
          </w:tcPr>
          <w:p w:rsidR="0094657C" w:rsidRPr="00CF6B64" w:rsidRDefault="0094657C" w:rsidP="0094657C">
            <w:pPr>
              <w:pStyle w:val="A-text"/>
              <w:rPr>
                <w:rFonts w:asciiTheme="majorBidi" w:hAnsiTheme="majorBidi"/>
                <w:sz w:val="22"/>
                <w:szCs w:val="22"/>
                <w:rtl/>
              </w:rPr>
            </w:pPr>
            <w:r w:rsidRPr="00CF6B64">
              <w:rPr>
                <w:rFonts w:asciiTheme="majorBidi" w:hAnsiTheme="majorBidi"/>
                <w:sz w:val="22"/>
                <w:szCs w:val="22"/>
                <w:rtl/>
              </w:rPr>
              <w:lastRenderedPageBreak/>
              <w:t>ردیف</w:t>
            </w:r>
          </w:p>
        </w:tc>
        <w:tc>
          <w:tcPr>
            <w:tcW w:w="2386" w:type="dxa"/>
            <w:shd w:val="clear" w:color="auto" w:fill="FFFFFF" w:themeFill="background1"/>
            <w:vAlign w:val="center"/>
          </w:tcPr>
          <w:p w:rsidR="0094657C" w:rsidRPr="00CF6B64" w:rsidRDefault="0094657C" w:rsidP="0094657C">
            <w:pPr>
              <w:pStyle w:val="A-text"/>
              <w:rPr>
                <w:rFonts w:asciiTheme="majorBidi" w:hAnsiTheme="majorBidi"/>
                <w:sz w:val="22"/>
                <w:szCs w:val="22"/>
                <w:rtl/>
              </w:rPr>
            </w:pPr>
            <w:r w:rsidRPr="00CF6B64">
              <w:rPr>
                <w:rFonts w:asciiTheme="majorBidi" w:hAnsiTheme="majorBidi"/>
                <w:sz w:val="22"/>
                <w:szCs w:val="22"/>
                <w:rtl/>
              </w:rPr>
              <w:t>مولفه‌های فضایی</w:t>
            </w:r>
          </w:p>
        </w:tc>
        <w:tc>
          <w:tcPr>
            <w:tcW w:w="1512" w:type="dxa"/>
            <w:shd w:val="clear" w:color="auto" w:fill="FFFFFF" w:themeFill="background1"/>
            <w:vAlign w:val="center"/>
          </w:tcPr>
          <w:p w:rsidR="0094657C" w:rsidRPr="00CF6B64" w:rsidRDefault="0094657C" w:rsidP="0094657C">
            <w:pPr>
              <w:pStyle w:val="A-text"/>
              <w:rPr>
                <w:rFonts w:asciiTheme="majorBidi" w:hAnsiTheme="majorBidi"/>
                <w:sz w:val="22"/>
                <w:szCs w:val="22"/>
                <w:rtl/>
              </w:rPr>
            </w:pPr>
            <w:r w:rsidRPr="00CF6B64">
              <w:rPr>
                <w:rFonts w:asciiTheme="majorBidi" w:hAnsiTheme="majorBidi"/>
                <w:sz w:val="22"/>
                <w:szCs w:val="22"/>
                <w:rtl/>
              </w:rPr>
              <w:t>درشت دانه</w:t>
            </w:r>
          </w:p>
        </w:tc>
        <w:tc>
          <w:tcPr>
            <w:tcW w:w="1673" w:type="dxa"/>
            <w:shd w:val="clear" w:color="auto" w:fill="FFFFFF" w:themeFill="background1"/>
            <w:vAlign w:val="center"/>
          </w:tcPr>
          <w:p w:rsidR="0094657C" w:rsidRPr="00CF6B64" w:rsidRDefault="0094657C" w:rsidP="0094657C">
            <w:pPr>
              <w:pStyle w:val="A-text"/>
              <w:rPr>
                <w:rFonts w:asciiTheme="majorBidi" w:hAnsiTheme="majorBidi"/>
                <w:sz w:val="22"/>
                <w:szCs w:val="22"/>
                <w:rtl/>
              </w:rPr>
            </w:pPr>
            <w:r w:rsidRPr="00CF6B64">
              <w:rPr>
                <w:rFonts w:asciiTheme="majorBidi" w:hAnsiTheme="majorBidi"/>
                <w:sz w:val="22"/>
                <w:szCs w:val="22"/>
                <w:rtl/>
              </w:rPr>
              <w:t>ریز دانه</w:t>
            </w:r>
          </w:p>
        </w:tc>
        <w:tc>
          <w:tcPr>
            <w:tcW w:w="1912" w:type="dxa"/>
            <w:shd w:val="clear" w:color="auto" w:fill="FFFFFF" w:themeFill="background1"/>
            <w:vAlign w:val="center"/>
          </w:tcPr>
          <w:p w:rsidR="0094657C" w:rsidRPr="00CF6B64" w:rsidRDefault="0094657C" w:rsidP="0094657C">
            <w:pPr>
              <w:pStyle w:val="A-text"/>
              <w:rPr>
                <w:rFonts w:asciiTheme="majorBidi" w:hAnsiTheme="majorBidi"/>
                <w:sz w:val="22"/>
                <w:szCs w:val="22"/>
                <w:rtl/>
              </w:rPr>
            </w:pPr>
            <w:r w:rsidRPr="00CF6B64">
              <w:rPr>
                <w:rFonts w:asciiTheme="majorBidi" w:hAnsiTheme="majorBidi"/>
                <w:sz w:val="22"/>
                <w:szCs w:val="22"/>
                <w:rtl/>
              </w:rPr>
              <w:t>فضای مابین</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7</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فضاهای متنوع</w:t>
            </w:r>
          </w:p>
        </w:tc>
        <w:tc>
          <w:tcPr>
            <w:tcW w:w="15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طراحی فضاهای متنوع در  سه حوزه‌</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8</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فضاهایی با ایجاد حس کنجکاوی و پرورش خلاقیت</w:t>
            </w:r>
          </w:p>
        </w:tc>
        <w:tc>
          <w:tcPr>
            <w:tcW w:w="15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سه حوزه‌ سعی در ایجاد حس کنجکاوی و پرورش خلاقیت استفاده‌کنندگان را دارند</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9</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فضای بازی</w:t>
            </w:r>
          </w:p>
        </w:tc>
        <w:tc>
          <w:tcPr>
            <w:tcW w:w="1512" w:type="dxa"/>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حیاط</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vAlign w:val="center"/>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jc w:val="center"/>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سه حوزه‌ فضاهایی را به بازی استفاده‌کنندگان اختصاص می‌دهند</w:t>
            </w:r>
          </w:p>
        </w:tc>
      </w:tr>
      <w:tr w:rsidR="00F36921" w:rsidRPr="00CF6B64" w:rsidTr="00F36921">
        <w:tc>
          <w:tcPr>
            <w:tcW w:w="953" w:type="dxa"/>
            <w:vMerge w:val="restart"/>
            <w:vAlign w:val="center"/>
          </w:tcPr>
          <w:p w:rsidR="00F36921" w:rsidRPr="00CF6B64" w:rsidRDefault="00F36921" w:rsidP="00F36921">
            <w:pPr>
              <w:pStyle w:val="A-text"/>
              <w:rPr>
                <w:rFonts w:asciiTheme="majorBidi" w:hAnsiTheme="majorBidi"/>
                <w:sz w:val="22"/>
                <w:szCs w:val="22"/>
                <w:rtl/>
              </w:rPr>
            </w:pPr>
            <w:r w:rsidRPr="00CF6B64">
              <w:rPr>
                <w:rFonts w:asciiTheme="majorBidi" w:hAnsiTheme="majorBidi"/>
                <w:sz w:val="22"/>
                <w:szCs w:val="22"/>
                <w:rtl/>
              </w:rPr>
              <w:t>10</w:t>
            </w:r>
          </w:p>
        </w:tc>
        <w:tc>
          <w:tcPr>
            <w:tcW w:w="2386" w:type="dxa"/>
            <w:vMerge w:val="restart"/>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طراحی فضای مطالعه جذاب برای جذب یادگیرندگان</w:t>
            </w:r>
          </w:p>
        </w:tc>
        <w:tc>
          <w:tcPr>
            <w:tcW w:w="1512" w:type="dxa"/>
            <w:shd w:val="clear" w:color="auto" w:fill="FFFF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کتابخانه</w:t>
            </w:r>
          </w:p>
        </w:tc>
        <w:tc>
          <w:tcPr>
            <w:tcW w:w="1673"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c>
          <w:tcPr>
            <w:tcW w:w="1912" w:type="dxa"/>
            <w:shd w:val="clear" w:color="auto" w:fill="FF000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w:t>
            </w:r>
          </w:p>
        </w:tc>
      </w:tr>
      <w:tr w:rsidR="00F36921" w:rsidRPr="00CF6B64" w:rsidTr="00F36921">
        <w:tc>
          <w:tcPr>
            <w:tcW w:w="953" w:type="dxa"/>
            <w:vMerge/>
          </w:tcPr>
          <w:p w:rsidR="00F36921" w:rsidRPr="00CF6B64" w:rsidRDefault="00F36921" w:rsidP="00F36921">
            <w:pPr>
              <w:pStyle w:val="A-text"/>
              <w:rPr>
                <w:rFonts w:asciiTheme="majorBidi" w:hAnsiTheme="majorBidi"/>
                <w:sz w:val="22"/>
                <w:szCs w:val="22"/>
                <w:rtl/>
              </w:rPr>
            </w:pPr>
          </w:p>
        </w:tc>
        <w:tc>
          <w:tcPr>
            <w:tcW w:w="2386" w:type="dxa"/>
            <w:vMerge/>
            <w:vAlign w:val="center"/>
          </w:tcPr>
          <w:p w:rsidR="00F36921" w:rsidRPr="00CF6B64" w:rsidRDefault="00F36921" w:rsidP="00F36921">
            <w:pPr>
              <w:pStyle w:val="A-text"/>
              <w:rPr>
                <w:rFonts w:asciiTheme="majorBidi" w:hAnsiTheme="majorBidi"/>
                <w:sz w:val="22"/>
                <w:szCs w:val="22"/>
                <w:rtl/>
              </w:rPr>
            </w:pPr>
          </w:p>
        </w:tc>
        <w:tc>
          <w:tcPr>
            <w:tcW w:w="5097" w:type="dxa"/>
            <w:gridSpan w:val="3"/>
            <w:shd w:val="clear" w:color="auto" w:fill="00B050"/>
            <w:vAlign w:val="center"/>
          </w:tcPr>
          <w:p w:rsidR="00F36921" w:rsidRPr="00CF6B64" w:rsidRDefault="00F36921" w:rsidP="00F36921">
            <w:pPr>
              <w:pStyle w:val="A-text"/>
              <w:jc w:val="center"/>
              <w:rPr>
                <w:rFonts w:asciiTheme="majorBidi" w:hAnsiTheme="majorBidi"/>
                <w:sz w:val="22"/>
                <w:szCs w:val="22"/>
                <w:rtl/>
              </w:rPr>
            </w:pPr>
            <w:r w:rsidRPr="00CF6B64">
              <w:rPr>
                <w:rFonts w:asciiTheme="majorBidi" w:hAnsiTheme="majorBidi"/>
                <w:sz w:val="22"/>
                <w:szCs w:val="22"/>
                <w:rtl/>
              </w:rPr>
              <w:t>طراحی فضایی جذاب برای مطالعه اختصاصی یا کتابخانه‌ای جذاب در سه حوزه دیده می‌شود</w:t>
            </w:r>
          </w:p>
        </w:tc>
      </w:tr>
    </w:tbl>
    <w:p w:rsidR="005369C1" w:rsidRDefault="005369C1" w:rsidP="00C530FA">
      <w:pPr>
        <w:pStyle w:val="A-text"/>
        <w:jc w:val="center"/>
        <w:rPr>
          <w:rFonts w:asciiTheme="majorBidi" w:hAnsiTheme="majorBidi"/>
          <w:b/>
          <w:bCs/>
          <w:szCs w:val="22"/>
          <w:rtl/>
        </w:rPr>
      </w:pPr>
    </w:p>
    <w:tbl>
      <w:tblPr>
        <w:tblStyle w:val="TableGrid"/>
        <w:tblpPr w:leftFromText="180" w:rightFromText="180" w:vertAnchor="page" w:horzAnchor="margin" w:tblpXSpec="center" w:tblpY="5817"/>
        <w:bidiVisual/>
        <w:tblW w:w="8353" w:type="dxa"/>
        <w:tblLook w:val="04A0" w:firstRow="1" w:lastRow="0" w:firstColumn="1" w:lastColumn="0" w:noHBand="0" w:noVBand="1"/>
      </w:tblPr>
      <w:tblGrid>
        <w:gridCol w:w="919"/>
        <w:gridCol w:w="2284"/>
        <w:gridCol w:w="1729"/>
        <w:gridCol w:w="1574"/>
        <w:gridCol w:w="1847"/>
      </w:tblGrid>
      <w:tr w:rsidR="004729C3" w:rsidRPr="009C2DE1" w:rsidTr="004729C3">
        <w:tc>
          <w:tcPr>
            <w:tcW w:w="8353" w:type="dxa"/>
            <w:gridSpan w:val="5"/>
            <w:tcBorders>
              <w:top w:val="single" w:sz="4" w:space="0" w:color="FFFFFF"/>
              <w:left w:val="single" w:sz="4" w:space="0" w:color="FFFFFF"/>
              <w:right w:val="single" w:sz="4" w:space="0" w:color="FFFFFF"/>
            </w:tcBorders>
            <w:shd w:val="clear" w:color="auto" w:fill="FFFFFF" w:themeFill="background1"/>
            <w:vAlign w:val="center"/>
          </w:tcPr>
          <w:p w:rsidR="004729C3" w:rsidRPr="009C2DE1" w:rsidRDefault="004729C3" w:rsidP="004729C3">
            <w:pPr>
              <w:pStyle w:val="A-text"/>
              <w:ind w:firstLine="0"/>
              <w:jc w:val="center"/>
              <w:rPr>
                <w:rFonts w:asciiTheme="majorBidi" w:hAnsiTheme="majorBidi"/>
                <w:sz w:val="22"/>
                <w:szCs w:val="22"/>
                <w:rtl/>
              </w:rPr>
            </w:pPr>
            <w:r>
              <w:rPr>
                <w:rFonts w:asciiTheme="majorBidi" w:hAnsiTheme="majorBidi" w:hint="cs"/>
                <w:b/>
                <w:bCs/>
                <w:szCs w:val="22"/>
                <w:rtl/>
              </w:rPr>
              <w:t>ج</w:t>
            </w:r>
            <w:r w:rsidRPr="00CF6B64">
              <w:rPr>
                <w:rFonts w:asciiTheme="majorBidi" w:hAnsiTheme="majorBidi"/>
                <w:b/>
                <w:bCs/>
                <w:szCs w:val="22"/>
                <w:rtl/>
              </w:rPr>
              <w:t>دول 3</w:t>
            </w:r>
            <w:r>
              <w:rPr>
                <w:rFonts w:asciiTheme="majorBidi" w:hAnsiTheme="majorBidi" w:hint="cs"/>
                <w:b/>
                <w:bCs/>
                <w:szCs w:val="22"/>
                <w:rtl/>
              </w:rPr>
              <w:t>:</w:t>
            </w:r>
            <w:r w:rsidRPr="00CF6B64">
              <w:rPr>
                <w:rFonts w:asciiTheme="majorBidi" w:hAnsiTheme="majorBidi"/>
                <w:b/>
                <w:bCs/>
                <w:szCs w:val="22"/>
                <w:rtl/>
              </w:rPr>
              <w:t xml:space="preserve"> مقایسه مولفه‌های کیفی مدارس یادگیرنده‌محور با معلم‌محور (سطر اول در هر شماره مربوط به معلم‌محور و سطر دوم مربوط به یادگیرنده‌محور می‌باشد.)</w:t>
            </w:r>
          </w:p>
        </w:tc>
      </w:tr>
      <w:tr w:rsidR="004729C3" w:rsidRPr="009C2DE1" w:rsidTr="004729C3">
        <w:tc>
          <w:tcPr>
            <w:tcW w:w="919" w:type="dxa"/>
            <w:shd w:val="clear" w:color="auto" w:fill="FFFFFF" w:themeFill="background1"/>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hint="cs"/>
                <w:sz w:val="22"/>
                <w:szCs w:val="22"/>
                <w:rtl/>
              </w:rPr>
              <w:t>ردیف</w:t>
            </w:r>
          </w:p>
        </w:tc>
        <w:tc>
          <w:tcPr>
            <w:tcW w:w="2284" w:type="dxa"/>
            <w:shd w:val="clear" w:color="auto" w:fill="FFFFFF" w:themeFill="background1"/>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مولفه‌های کیفی</w:t>
            </w:r>
          </w:p>
        </w:tc>
        <w:tc>
          <w:tcPr>
            <w:tcW w:w="1729" w:type="dxa"/>
            <w:shd w:val="clear" w:color="auto" w:fill="FFFFFF" w:themeFill="background1"/>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درشت دانه</w:t>
            </w:r>
          </w:p>
        </w:tc>
        <w:tc>
          <w:tcPr>
            <w:tcW w:w="1574" w:type="dxa"/>
            <w:shd w:val="clear" w:color="auto" w:fill="FFFFFF" w:themeFill="background1"/>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ریز دانه</w:t>
            </w:r>
          </w:p>
        </w:tc>
        <w:tc>
          <w:tcPr>
            <w:tcW w:w="1847" w:type="dxa"/>
            <w:tcBorders>
              <w:top w:val="single" w:sz="4" w:space="0" w:color="FFFFFF"/>
            </w:tcBorders>
            <w:shd w:val="clear" w:color="auto" w:fill="FFFFFF" w:themeFill="background1"/>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فضای مابین</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1</w:t>
            </w:r>
          </w:p>
        </w:tc>
        <w:tc>
          <w:tcPr>
            <w:tcW w:w="2284" w:type="dxa"/>
            <w:vMerge w:val="restart"/>
            <w:tcBorders>
              <w:top w:val="single" w:sz="4" w:space="0" w:color="000000" w:themeColor="text1"/>
            </w:tcBorders>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استفاده مناسب از رنگ‌ها</w:t>
            </w:r>
          </w:p>
        </w:tc>
        <w:tc>
          <w:tcPr>
            <w:tcW w:w="1729"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574"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847"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توجه به رنگ‌ها در سه حوزه‌</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2</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جهت‌یابی مناسب برای استفاده‌کنندگان</w:t>
            </w: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جهت‌یابی آسان به دلیل خاصیت کریدوری</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استفاده از الگوها و نشانه‌های طراحی برای جهت‌یابی آسان</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3</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مقیاس متناسب با استفاده‌کنندگان</w:t>
            </w:r>
          </w:p>
        </w:tc>
        <w:tc>
          <w:tcPr>
            <w:tcW w:w="1729"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574"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847"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فضاها در هر سه حوزه متناسب با مقیاس استفادکنندگان</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4</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lang w:bidi="ar-SA"/>
              </w:rPr>
              <w:t>دخالت</w:t>
            </w:r>
            <w:r w:rsidRPr="009C2DE1">
              <w:rPr>
                <w:rFonts w:asciiTheme="majorBidi" w:hAnsiTheme="majorBidi"/>
                <w:sz w:val="22"/>
                <w:szCs w:val="22"/>
              </w:rPr>
              <w:t xml:space="preserve"> </w:t>
            </w:r>
            <w:r w:rsidRPr="009C2DE1">
              <w:rPr>
                <w:rFonts w:asciiTheme="majorBidi" w:hAnsiTheme="majorBidi"/>
                <w:sz w:val="22"/>
                <w:szCs w:val="22"/>
                <w:rtl/>
                <w:lang w:bidi="ar-SA"/>
              </w:rPr>
              <w:t>در</w:t>
            </w:r>
            <w:r w:rsidRPr="009C2DE1">
              <w:rPr>
                <w:rFonts w:asciiTheme="majorBidi" w:hAnsiTheme="majorBidi"/>
                <w:sz w:val="22"/>
                <w:szCs w:val="22"/>
              </w:rPr>
              <w:t xml:space="preserve"> </w:t>
            </w:r>
            <w:r w:rsidRPr="009C2DE1">
              <w:rPr>
                <w:rFonts w:asciiTheme="majorBidi" w:hAnsiTheme="majorBidi"/>
                <w:sz w:val="22"/>
                <w:szCs w:val="22"/>
                <w:rtl/>
                <w:lang w:bidi="ar-SA"/>
              </w:rPr>
              <w:t>فضا</w:t>
            </w:r>
            <w:r w:rsidRPr="009C2DE1">
              <w:rPr>
                <w:rFonts w:asciiTheme="majorBidi" w:hAnsiTheme="majorBidi"/>
                <w:sz w:val="22"/>
                <w:szCs w:val="22"/>
                <w:rtl/>
              </w:rPr>
              <w:t>‌‎‌‎ و ایجاد حس تعلق</w:t>
            </w:r>
          </w:p>
        </w:tc>
        <w:tc>
          <w:tcPr>
            <w:tcW w:w="5150" w:type="dxa"/>
            <w:gridSpan w:val="3"/>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تنها با استفاده از دیوارها و نصب روزنامه دیواری سعی در ایجاد حس تعلق به فضا در سه حوزه</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ایجاد فضاهایی برای نمایش آثار یاگیرندگان به صورت نمایشگاه‌های موقت</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5</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ارتباط مدرسه با محله</w:t>
            </w:r>
          </w:p>
        </w:tc>
        <w:tc>
          <w:tcPr>
            <w:tcW w:w="1729"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574"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847"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استفاده عموم از مدرسه در زمان خاص</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6</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تهویه مناسب</w:t>
            </w:r>
          </w:p>
        </w:tc>
        <w:tc>
          <w:tcPr>
            <w:tcW w:w="1729"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574"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847"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استفاده از تهویه و جریان هوای طبیعی و دستگاهی</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7</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نور مناسب</w:t>
            </w:r>
          </w:p>
        </w:tc>
        <w:tc>
          <w:tcPr>
            <w:tcW w:w="1729"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574"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847"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استفاده از نور مناسب در هر سه حوزه</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8</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جداره‌ها با عایق‌بندی مناسب</w:t>
            </w:r>
          </w:p>
        </w:tc>
        <w:tc>
          <w:tcPr>
            <w:tcW w:w="1729"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574"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847" w:type="dxa"/>
            <w:shd w:val="clear" w:color="auto" w:fill="FF00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r>
      <w:tr w:rsidR="004729C3" w:rsidRPr="009C2DE1" w:rsidTr="004729C3">
        <w:tc>
          <w:tcPr>
            <w:tcW w:w="919" w:type="dxa"/>
            <w:vMerge/>
            <w:vAlign w:val="center"/>
          </w:tcPr>
          <w:p w:rsidR="004729C3" w:rsidRPr="009C2DE1" w:rsidRDefault="004729C3" w:rsidP="004729C3">
            <w:pPr>
              <w:pStyle w:val="A-text"/>
              <w:jc w:val="left"/>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استفاده از عایق‌بندی مناسب (صدا، رطوبت، حرارت) در هر سه حوزه</w:t>
            </w:r>
          </w:p>
        </w:tc>
      </w:tr>
      <w:tr w:rsidR="004729C3" w:rsidRPr="009C2DE1" w:rsidTr="004729C3">
        <w:tc>
          <w:tcPr>
            <w:tcW w:w="919" w:type="dxa"/>
            <w:vMerge w:val="restart"/>
            <w:vAlign w:val="center"/>
          </w:tcPr>
          <w:p w:rsidR="004729C3" w:rsidRPr="009C2DE1" w:rsidRDefault="004729C3" w:rsidP="004729C3">
            <w:pPr>
              <w:pStyle w:val="A-text"/>
              <w:jc w:val="left"/>
              <w:rPr>
                <w:rFonts w:asciiTheme="majorBidi" w:hAnsiTheme="majorBidi"/>
                <w:sz w:val="22"/>
                <w:szCs w:val="22"/>
                <w:rtl/>
              </w:rPr>
            </w:pPr>
            <w:r w:rsidRPr="009C2DE1">
              <w:rPr>
                <w:rFonts w:asciiTheme="majorBidi" w:hAnsiTheme="majorBidi"/>
                <w:sz w:val="22"/>
                <w:szCs w:val="22"/>
                <w:rtl/>
              </w:rPr>
              <w:t>9</w:t>
            </w:r>
          </w:p>
        </w:tc>
        <w:tc>
          <w:tcPr>
            <w:tcW w:w="2284" w:type="dxa"/>
            <w:vMerge w:val="restart"/>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ارتباط فضاها با هم</w:t>
            </w:r>
          </w:p>
        </w:tc>
        <w:tc>
          <w:tcPr>
            <w:tcW w:w="1729"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574"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c>
          <w:tcPr>
            <w:tcW w:w="1847" w:type="dxa"/>
            <w:shd w:val="clear" w:color="auto" w:fill="FFFF0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w:t>
            </w:r>
          </w:p>
        </w:tc>
      </w:tr>
      <w:tr w:rsidR="004729C3" w:rsidRPr="009C2DE1" w:rsidTr="004729C3">
        <w:tc>
          <w:tcPr>
            <w:tcW w:w="919" w:type="dxa"/>
            <w:vMerge/>
            <w:vAlign w:val="center"/>
          </w:tcPr>
          <w:p w:rsidR="004729C3" w:rsidRPr="009C2DE1" w:rsidRDefault="004729C3" w:rsidP="004729C3">
            <w:pPr>
              <w:pStyle w:val="A-text"/>
              <w:jc w:val="center"/>
              <w:rPr>
                <w:rFonts w:asciiTheme="majorBidi" w:hAnsiTheme="majorBidi"/>
                <w:sz w:val="22"/>
                <w:szCs w:val="22"/>
                <w:rtl/>
              </w:rPr>
            </w:pPr>
          </w:p>
        </w:tc>
        <w:tc>
          <w:tcPr>
            <w:tcW w:w="2284" w:type="dxa"/>
            <w:vMerge/>
            <w:vAlign w:val="center"/>
          </w:tcPr>
          <w:p w:rsidR="004729C3" w:rsidRPr="009C2DE1" w:rsidRDefault="004729C3" w:rsidP="004729C3">
            <w:pPr>
              <w:pStyle w:val="A-text"/>
              <w:jc w:val="center"/>
              <w:rPr>
                <w:rFonts w:asciiTheme="majorBidi" w:hAnsiTheme="majorBidi"/>
                <w:sz w:val="22"/>
                <w:szCs w:val="22"/>
                <w:rtl/>
              </w:rPr>
            </w:pPr>
          </w:p>
        </w:tc>
        <w:tc>
          <w:tcPr>
            <w:tcW w:w="5150" w:type="dxa"/>
            <w:gridSpan w:val="3"/>
            <w:shd w:val="clear" w:color="auto" w:fill="00B050"/>
            <w:vAlign w:val="center"/>
          </w:tcPr>
          <w:p w:rsidR="004729C3" w:rsidRPr="009C2DE1" w:rsidRDefault="004729C3" w:rsidP="004729C3">
            <w:pPr>
              <w:pStyle w:val="A-text"/>
              <w:jc w:val="center"/>
              <w:rPr>
                <w:rFonts w:asciiTheme="majorBidi" w:hAnsiTheme="majorBidi"/>
                <w:sz w:val="22"/>
                <w:szCs w:val="22"/>
                <w:rtl/>
              </w:rPr>
            </w:pPr>
            <w:r w:rsidRPr="009C2DE1">
              <w:rPr>
                <w:rFonts w:asciiTheme="majorBidi" w:hAnsiTheme="majorBidi"/>
                <w:sz w:val="22"/>
                <w:szCs w:val="22"/>
                <w:rtl/>
              </w:rPr>
              <w:t>تمام حوزه‌ها در ارتباط با یکدیگر</w:t>
            </w:r>
          </w:p>
        </w:tc>
      </w:tr>
    </w:tbl>
    <w:p w:rsidR="00C530FA" w:rsidRPr="00CF6B64" w:rsidRDefault="00C530FA" w:rsidP="00C530FA">
      <w:pPr>
        <w:pStyle w:val="A-text"/>
        <w:jc w:val="center"/>
        <w:rPr>
          <w:rFonts w:asciiTheme="majorBidi" w:hAnsiTheme="majorBidi"/>
          <w:b/>
          <w:bCs/>
          <w:szCs w:val="22"/>
          <w:rtl/>
        </w:rPr>
      </w:pPr>
    </w:p>
    <w:p w:rsidR="00045501" w:rsidRPr="00CF6B64" w:rsidRDefault="00045501" w:rsidP="00F573DD">
      <w:pPr>
        <w:pStyle w:val="A-text"/>
        <w:jc w:val="center"/>
        <w:rPr>
          <w:rFonts w:asciiTheme="majorBidi" w:hAnsiTheme="majorBidi"/>
          <w:b/>
          <w:bCs/>
          <w:szCs w:val="22"/>
          <w:rtl/>
        </w:rPr>
      </w:pPr>
    </w:p>
    <w:p w:rsidR="00ED10AF" w:rsidRPr="00C530FA" w:rsidRDefault="00C530FA" w:rsidP="0094657C">
      <w:pPr>
        <w:pStyle w:val="A-text"/>
        <w:jc w:val="center"/>
        <w:rPr>
          <w:rFonts w:asciiTheme="majorBidi" w:hAnsiTheme="majorBidi"/>
          <w:b/>
          <w:bCs/>
          <w:szCs w:val="22"/>
          <w:rtl/>
        </w:rPr>
      </w:pPr>
      <w:r w:rsidRPr="00ED10AF">
        <w:rPr>
          <w:rFonts w:ascii="Times New Roman" w:eastAsia="Calibri" w:hAnsi="Times New Roman"/>
          <w:sz w:val="24"/>
          <w:lang w:bidi="ar-SA"/>
        </w:rPr>
        <w:lastRenderedPageBreak/>
        <mc:AlternateContent>
          <mc:Choice Requires="wpg">
            <w:drawing>
              <wp:anchor distT="0" distB="0" distL="114300" distR="114300" simplePos="0" relativeHeight="251662336" behindDoc="0" locked="0" layoutInCell="1" allowOverlap="1" wp14:anchorId="3B2D0EA0" wp14:editId="4A96D189">
                <wp:simplePos x="0" y="0"/>
                <wp:positionH relativeFrom="page">
                  <wp:align>center</wp:align>
                </wp:positionH>
                <wp:positionV relativeFrom="paragraph">
                  <wp:posOffset>220003</wp:posOffset>
                </wp:positionV>
                <wp:extent cx="5375275" cy="194564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5375275" cy="1945640"/>
                          <a:chOff x="166359" y="0"/>
                          <a:chExt cx="5377694" cy="1946638"/>
                        </a:xfrm>
                      </wpg:grpSpPr>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49878" y="0"/>
                            <a:ext cx="4928449" cy="1282956"/>
                          </a:xfrm>
                          <a:prstGeom prst="rect">
                            <a:avLst/>
                          </a:prstGeom>
                          <a:noFill/>
                          <a:ln>
                            <a:noFill/>
                          </a:ln>
                        </pic:spPr>
                      </pic:pic>
                      <wps:wsp>
                        <wps:cNvPr id="15" name="Rectangle 15"/>
                        <wps:cNvSpPr/>
                        <wps:spPr>
                          <a:xfrm>
                            <a:off x="2714936" y="1302391"/>
                            <a:ext cx="2829117" cy="644247"/>
                          </a:xfrm>
                          <a:prstGeom prst="rect">
                            <a:avLst/>
                          </a:prstGeom>
                          <a:noFill/>
                          <a:ln w="12700" cap="flat" cmpd="sng" algn="ctr">
                            <a:noFill/>
                            <a:prstDash val="solid"/>
                            <a:miter lim="800000"/>
                          </a:ln>
                          <a:effectLst/>
                        </wps:spPr>
                        <wps:txbx>
                          <w:txbxContent>
                            <w:p w:rsidR="000427B9" w:rsidRPr="0027217F" w:rsidRDefault="000427B9" w:rsidP="00ED10AF">
                              <w:pPr>
                                <w:jc w:val="center"/>
                                <w:rPr>
                                  <w:rFonts w:cs="B Nazanin"/>
                                  <w:b/>
                                  <w:bCs/>
                                  <w:color w:val="000000"/>
                                  <w:sz w:val="20"/>
                                  <w:szCs w:val="22"/>
                                  <w:rtl/>
                                  <w:lang w:bidi="fa-IR"/>
                                </w:rPr>
                              </w:pPr>
                              <w:r w:rsidRPr="0027217F">
                                <w:rPr>
                                  <w:rFonts w:cs="B Nazanin"/>
                                  <w:b/>
                                  <w:bCs/>
                                  <w:color w:val="000000"/>
                                  <w:sz w:val="20"/>
                                  <w:szCs w:val="22"/>
                                  <w:rtl/>
                                  <w:lang w:bidi="fa-IR"/>
                                </w:rPr>
                                <w:t xml:space="preserve">نمودار </w:t>
                              </w:r>
                              <w:r w:rsidRPr="0027217F">
                                <w:rPr>
                                  <w:rFonts w:cs="B Nazanin" w:hint="cs"/>
                                  <w:b/>
                                  <w:bCs/>
                                  <w:color w:val="000000"/>
                                  <w:sz w:val="20"/>
                                  <w:szCs w:val="22"/>
                                  <w:rtl/>
                                  <w:lang w:bidi="fa-IR"/>
                                </w:rPr>
                                <w:t>2:</w:t>
                              </w:r>
                              <w:r w:rsidRPr="0027217F">
                                <w:rPr>
                                  <w:rFonts w:cs="B Nazanin"/>
                                  <w:b/>
                                  <w:bCs/>
                                  <w:color w:val="000000"/>
                                  <w:sz w:val="20"/>
                                  <w:szCs w:val="22"/>
                                  <w:rtl/>
                                  <w:lang w:bidi="fa-IR"/>
                                </w:rPr>
                                <w:t xml:space="preserve"> مقایسه کلی نتایج مربوط به مولفه‌های </w:t>
                              </w:r>
                              <w:r w:rsidRPr="0027217F">
                                <w:rPr>
                                  <w:rFonts w:cs="B Nazanin" w:hint="cs"/>
                                  <w:b/>
                                  <w:bCs/>
                                  <w:color w:val="000000"/>
                                  <w:sz w:val="20"/>
                                  <w:szCs w:val="22"/>
                                  <w:rtl/>
                                  <w:lang w:bidi="fa-IR"/>
                                </w:rPr>
                                <w:t>کیفی</w:t>
                              </w:r>
                              <w:r w:rsidRPr="0027217F">
                                <w:rPr>
                                  <w:rFonts w:cs="B Nazanin"/>
                                  <w:b/>
                                  <w:bCs/>
                                  <w:color w:val="000000"/>
                                  <w:sz w:val="20"/>
                                  <w:szCs w:val="22"/>
                                  <w:rtl/>
                                  <w:lang w:bidi="fa-IR"/>
                                </w:rPr>
                                <w:t xml:space="preserve"> مدارس یادگیرنده‌محور با معلم‌محور</w:t>
                              </w:r>
                            </w:p>
                            <w:p w:rsidR="000427B9" w:rsidRPr="00ED10AF" w:rsidRDefault="000427B9" w:rsidP="00ED10AF">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66359" y="1319258"/>
                            <a:ext cx="2829117" cy="567917"/>
                          </a:xfrm>
                          <a:prstGeom prst="rect">
                            <a:avLst/>
                          </a:prstGeom>
                          <a:noFill/>
                          <a:ln w="12700" cap="flat" cmpd="sng" algn="ctr">
                            <a:noFill/>
                            <a:prstDash val="solid"/>
                            <a:miter lim="800000"/>
                          </a:ln>
                          <a:effectLst/>
                        </wps:spPr>
                        <wps:txbx>
                          <w:txbxContent>
                            <w:p w:rsidR="000427B9" w:rsidRPr="0027217F" w:rsidRDefault="000427B9" w:rsidP="00ED10AF">
                              <w:pPr>
                                <w:jc w:val="center"/>
                                <w:rPr>
                                  <w:rFonts w:cs="B Nazanin"/>
                                  <w:b/>
                                  <w:bCs/>
                                  <w:color w:val="000000"/>
                                  <w:sz w:val="20"/>
                                  <w:szCs w:val="22"/>
                                  <w:rtl/>
                                  <w:lang w:bidi="fa-IR"/>
                                </w:rPr>
                              </w:pPr>
                              <w:r w:rsidRPr="0027217F">
                                <w:rPr>
                                  <w:rFonts w:cs="B Nazanin"/>
                                  <w:b/>
                                  <w:bCs/>
                                  <w:color w:val="000000"/>
                                  <w:sz w:val="20"/>
                                  <w:szCs w:val="22"/>
                                  <w:rtl/>
                                  <w:lang w:bidi="fa-IR"/>
                                </w:rPr>
                                <w:t xml:space="preserve">نمودار </w:t>
                              </w:r>
                              <w:r w:rsidRPr="0027217F">
                                <w:rPr>
                                  <w:rFonts w:cs="B Nazanin" w:hint="cs"/>
                                  <w:b/>
                                  <w:bCs/>
                                  <w:color w:val="000000"/>
                                  <w:sz w:val="20"/>
                                  <w:szCs w:val="22"/>
                                  <w:rtl/>
                                  <w:lang w:bidi="fa-IR"/>
                                </w:rPr>
                                <w:t>1:</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مقایسه</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کلی</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نتایج</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مربوط</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به</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مولفه‌های</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فضایی</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مدارس</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یادگیرنده‌محور</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با</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معلم‌محور</w:t>
                              </w:r>
                            </w:p>
                            <w:p w:rsidR="000427B9" w:rsidRPr="00ED10AF" w:rsidRDefault="000427B9" w:rsidP="00ED10AF">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2D0EA0" id="Group 17" o:spid="_x0000_s1026" style="position:absolute;left:0;text-align:left;margin-left:0;margin-top:17.3pt;width:423.25pt;height:153.2pt;z-index:251662336;mso-position-horizontal:center;mso-position-horizontal-relative:page;mso-width-relative:margin;mso-height-relative:margin" coordorigin="1663" coordsize="53776,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3498;width:49285;height:12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">
                  <v:imagedata r:id="rId18" o:title=""/>
                  <v:path arrowok="t"/>
                </v:shape>
                <v:rect id="Rectangle 15" o:spid="_x0000_s1028" style="position:absolute;left:27149;top:13023;width:28291;height:6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rsidR="000427B9" w:rsidRPr="0027217F" w:rsidRDefault="000427B9" w:rsidP="00ED10AF">
                        <w:pPr>
                          <w:jc w:val="center"/>
                          <w:rPr>
                            <w:rFonts w:cs="B Nazanin"/>
                            <w:b/>
                            <w:bCs/>
                            <w:color w:val="000000"/>
                            <w:sz w:val="20"/>
                            <w:szCs w:val="22"/>
                            <w:rtl/>
                            <w:lang w:bidi="fa-IR"/>
                          </w:rPr>
                        </w:pPr>
                        <w:r w:rsidRPr="0027217F">
                          <w:rPr>
                            <w:rFonts w:cs="B Nazanin"/>
                            <w:b/>
                            <w:bCs/>
                            <w:color w:val="000000"/>
                            <w:sz w:val="20"/>
                            <w:szCs w:val="22"/>
                            <w:rtl/>
                            <w:lang w:bidi="fa-IR"/>
                          </w:rPr>
                          <w:t xml:space="preserve">نمودار </w:t>
                        </w:r>
                        <w:r w:rsidRPr="0027217F">
                          <w:rPr>
                            <w:rFonts w:cs="B Nazanin" w:hint="cs"/>
                            <w:b/>
                            <w:bCs/>
                            <w:color w:val="000000"/>
                            <w:sz w:val="20"/>
                            <w:szCs w:val="22"/>
                            <w:rtl/>
                            <w:lang w:bidi="fa-IR"/>
                          </w:rPr>
                          <w:t>2:</w:t>
                        </w:r>
                        <w:r w:rsidRPr="0027217F">
                          <w:rPr>
                            <w:rFonts w:cs="B Nazanin"/>
                            <w:b/>
                            <w:bCs/>
                            <w:color w:val="000000"/>
                            <w:sz w:val="20"/>
                            <w:szCs w:val="22"/>
                            <w:rtl/>
                            <w:lang w:bidi="fa-IR"/>
                          </w:rPr>
                          <w:t xml:space="preserve"> مقایسه کلی نتایج مربوط به مولفه‌های </w:t>
                        </w:r>
                        <w:r w:rsidRPr="0027217F">
                          <w:rPr>
                            <w:rFonts w:cs="B Nazanin" w:hint="cs"/>
                            <w:b/>
                            <w:bCs/>
                            <w:color w:val="000000"/>
                            <w:sz w:val="20"/>
                            <w:szCs w:val="22"/>
                            <w:rtl/>
                            <w:lang w:bidi="fa-IR"/>
                          </w:rPr>
                          <w:t>کیفی</w:t>
                        </w:r>
                        <w:r w:rsidRPr="0027217F">
                          <w:rPr>
                            <w:rFonts w:cs="B Nazanin"/>
                            <w:b/>
                            <w:bCs/>
                            <w:color w:val="000000"/>
                            <w:sz w:val="20"/>
                            <w:szCs w:val="22"/>
                            <w:rtl/>
                            <w:lang w:bidi="fa-IR"/>
                          </w:rPr>
                          <w:t xml:space="preserve"> مدارس یادگیرنده‌محور با معلم‌محور</w:t>
                        </w:r>
                      </w:p>
                      <w:p w:rsidR="000427B9" w:rsidRPr="00ED10AF" w:rsidRDefault="000427B9" w:rsidP="00ED10AF">
                        <w:pPr>
                          <w:jc w:val="center"/>
                          <w:rPr>
                            <w:color w:val="000000"/>
                          </w:rPr>
                        </w:pPr>
                      </w:p>
                    </w:txbxContent>
                  </v:textbox>
                </v:rect>
                <v:rect id="Rectangle 16" o:spid="_x0000_s1029" style="position:absolute;left:1663;top:13192;width:28291;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rsidR="000427B9" w:rsidRPr="0027217F" w:rsidRDefault="000427B9" w:rsidP="00ED10AF">
                        <w:pPr>
                          <w:jc w:val="center"/>
                          <w:rPr>
                            <w:rFonts w:cs="B Nazanin"/>
                            <w:b/>
                            <w:bCs/>
                            <w:color w:val="000000"/>
                            <w:sz w:val="20"/>
                            <w:szCs w:val="22"/>
                            <w:rtl/>
                            <w:lang w:bidi="fa-IR"/>
                          </w:rPr>
                        </w:pPr>
                        <w:r w:rsidRPr="0027217F">
                          <w:rPr>
                            <w:rFonts w:cs="B Nazanin"/>
                            <w:b/>
                            <w:bCs/>
                            <w:color w:val="000000"/>
                            <w:sz w:val="20"/>
                            <w:szCs w:val="22"/>
                            <w:rtl/>
                            <w:lang w:bidi="fa-IR"/>
                          </w:rPr>
                          <w:t xml:space="preserve">نمودار </w:t>
                        </w:r>
                        <w:r w:rsidRPr="0027217F">
                          <w:rPr>
                            <w:rFonts w:cs="B Nazanin" w:hint="cs"/>
                            <w:b/>
                            <w:bCs/>
                            <w:color w:val="000000"/>
                            <w:sz w:val="20"/>
                            <w:szCs w:val="22"/>
                            <w:rtl/>
                            <w:lang w:bidi="fa-IR"/>
                          </w:rPr>
                          <w:t>1:</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مقایسه</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کلی</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نتایج</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مربوط</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به</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مولفه‌های</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فضایی</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مدارس</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یادگیرنده‌محور</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با</w:t>
                        </w:r>
                        <w:r w:rsidRPr="0027217F">
                          <w:rPr>
                            <w:rFonts w:cs="B Nazanin"/>
                            <w:b/>
                            <w:bCs/>
                            <w:color w:val="000000"/>
                            <w:sz w:val="20"/>
                            <w:szCs w:val="22"/>
                            <w:rtl/>
                            <w:lang w:bidi="fa-IR"/>
                          </w:rPr>
                          <w:t xml:space="preserve"> </w:t>
                        </w:r>
                        <w:r w:rsidRPr="0027217F">
                          <w:rPr>
                            <w:rFonts w:cs="B Nazanin" w:hint="cs"/>
                            <w:b/>
                            <w:bCs/>
                            <w:color w:val="000000"/>
                            <w:sz w:val="20"/>
                            <w:szCs w:val="22"/>
                            <w:rtl/>
                            <w:lang w:bidi="fa-IR"/>
                          </w:rPr>
                          <w:t>معلم‌محور</w:t>
                        </w:r>
                      </w:p>
                      <w:p w:rsidR="000427B9" w:rsidRPr="00ED10AF" w:rsidRDefault="000427B9" w:rsidP="00ED10AF">
                        <w:pPr>
                          <w:jc w:val="center"/>
                          <w:rPr>
                            <w:color w:val="000000"/>
                          </w:rPr>
                        </w:pPr>
                      </w:p>
                    </w:txbxContent>
                  </v:textbox>
                </v:rect>
                <w10:wrap type="square" anchorx="page"/>
              </v:group>
            </w:pict>
          </mc:Fallback>
        </mc:AlternateContent>
      </w:r>
    </w:p>
    <w:p w:rsidR="00C530FA" w:rsidRPr="00CF6B64" w:rsidRDefault="00C530FA" w:rsidP="00C530FA">
      <w:pPr>
        <w:pStyle w:val="A-text"/>
        <w:ind w:firstLine="0"/>
        <w:rPr>
          <w:rFonts w:asciiTheme="majorBidi" w:hAnsiTheme="majorBidi"/>
          <w:b/>
          <w:bCs/>
          <w:sz w:val="24"/>
        </w:rPr>
      </w:pPr>
      <w:r w:rsidRPr="00CF6B64">
        <w:rPr>
          <w:rFonts w:asciiTheme="majorBidi" w:hAnsiTheme="majorBidi"/>
          <w:b/>
          <w:bCs/>
          <w:sz w:val="24"/>
          <w:rtl/>
        </w:rPr>
        <w:t xml:space="preserve">3-1- الگوهای تبدیل مدارس معلم‌محور به یادگیرنده‌محور: </w:t>
      </w:r>
    </w:p>
    <w:p w:rsidR="00C530FA" w:rsidRPr="00CF6B64" w:rsidRDefault="00C530FA" w:rsidP="00C530FA">
      <w:pPr>
        <w:pStyle w:val="A-text"/>
        <w:rPr>
          <w:rFonts w:asciiTheme="majorBidi" w:hAnsiTheme="majorBidi"/>
          <w:sz w:val="22"/>
          <w:rtl/>
        </w:rPr>
      </w:pPr>
      <w:r w:rsidRPr="00CF6B64">
        <w:rPr>
          <w:rFonts w:asciiTheme="majorBidi" w:hAnsiTheme="majorBidi"/>
          <w:sz w:val="22"/>
          <w:rtl/>
        </w:rPr>
        <w:t>همانطورکه در بخش مقدمه اشاره شد، در این مقاله به دنبال الگوهایی برای نزدیکی هرچه بیشتر مدارس موجود به مدارس یادگیرنده محور هستیم. الگوهایی که می تواند ما را به این هدف نزدیک کند،</w:t>
      </w:r>
      <w:r w:rsidRPr="00CF6B64">
        <w:rPr>
          <w:rFonts w:asciiTheme="majorBidi" w:hAnsiTheme="majorBidi"/>
          <w:sz w:val="22"/>
          <w:lang w:bidi="ar-SA"/>
        </w:rPr>
        <w:t xml:space="preserve"> </w:t>
      </w:r>
      <w:r w:rsidRPr="00CF6B64">
        <w:rPr>
          <w:rFonts w:asciiTheme="majorBidi" w:hAnsiTheme="majorBidi"/>
          <w:sz w:val="22"/>
          <w:rtl/>
        </w:rPr>
        <w:t>در قالب دو الگوی افزایشی «توسعه و تکمیل» و کاهشی «تقلیل و تغییر» فضاها و کاربری‌های آن</w:t>
      </w:r>
      <w:r w:rsidRPr="00CF6B64">
        <w:rPr>
          <w:rFonts w:asciiTheme="majorBidi" w:hAnsiTheme="majorBidi"/>
          <w:sz w:val="22"/>
          <w:rtl/>
        </w:rPr>
        <w:softHyphen/>
        <w:t>ها و نیز در سه حوزه</w:t>
      </w:r>
      <w:r w:rsidRPr="00CF6B64">
        <w:rPr>
          <w:rFonts w:asciiTheme="majorBidi" w:hAnsiTheme="majorBidi"/>
          <w:sz w:val="22"/>
          <w:rtl/>
        </w:rPr>
        <w:softHyphen/>
        <w:t>ی «ریزدانه»، «درشت‌دانه» و «فضای مابین» قابل بررسی است. به منظور بیان الگوهای افزایشی و کاهشی برای تبدیل مدارس معلم‌محور به یادگیرنده‌محور در قالب جداول 4 و 5 به نمایش درآمده است.</w:t>
      </w:r>
    </w:p>
    <w:p w:rsidR="00683063" w:rsidRDefault="00683063" w:rsidP="00683063">
      <w:pPr>
        <w:pStyle w:val="A-text"/>
        <w:ind w:firstLine="0"/>
        <w:rPr>
          <w:rFonts w:asciiTheme="majorBidi" w:hAnsiTheme="majorBidi"/>
          <w:b/>
          <w:bCs/>
          <w:szCs w:val="22"/>
          <w:rtl/>
        </w:rPr>
      </w:pPr>
    </w:p>
    <w:p w:rsidR="00683063" w:rsidRPr="00ED10AF" w:rsidRDefault="00683063" w:rsidP="00ED10AF">
      <w:pPr>
        <w:pStyle w:val="A-text"/>
        <w:jc w:val="center"/>
        <w:rPr>
          <w:rFonts w:asciiTheme="majorBidi" w:hAnsiTheme="majorBidi"/>
          <w:b/>
          <w:bCs/>
          <w:szCs w:val="22"/>
          <w:rtl/>
        </w:rPr>
      </w:pPr>
      <w:r w:rsidRPr="00683063">
        <w:rPr>
          <w:rFonts w:asciiTheme="majorBidi" w:hAnsiTheme="majorBidi"/>
          <w:b/>
          <w:bCs/>
          <w:szCs w:val="22"/>
          <w:rtl/>
        </w:rPr>
        <w:t>جدول 4: ارائه الگوها</w:t>
      </w:r>
      <w:r w:rsidRPr="00683063">
        <w:rPr>
          <w:rFonts w:asciiTheme="majorBidi" w:hAnsiTheme="majorBidi" w:hint="cs"/>
          <w:b/>
          <w:bCs/>
          <w:szCs w:val="22"/>
          <w:rtl/>
        </w:rPr>
        <w:t>ی</w:t>
      </w:r>
      <w:r w:rsidRPr="00683063">
        <w:rPr>
          <w:rFonts w:asciiTheme="majorBidi" w:hAnsiTheme="majorBidi"/>
          <w:b/>
          <w:bCs/>
          <w:szCs w:val="22"/>
          <w:rtl/>
        </w:rPr>
        <w:t xml:space="preserve"> افزا</w:t>
      </w:r>
      <w:r w:rsidRPr="00683063">
        <w:rPr>
          <w:rFonts w:asciiTheme="majorBidi" w:hAnsiTheme="majorBidi" w:hint="cs"/>
          <w:b/>
          <w:bCs/>
          <w:szCs w:val="22"/>
          <w:rtl/>
        </w:rPr>
        <w:t>ی</w:t>
      </w:r>
      <w:r w:rsidRPr="00683063">
        <w:rPr>
          <w:rFonts w:asciiTheme="majorBidi" w:hAnsiTheme="majorBidi" w:hint="eastAsia"/>
          <w:b/>
          <w:bCs/>
          <w:szCs w:val="22"/>
          <w:rtl/>
        </w:rPr>
        <w:t>ش</w:t>
      </w:r>
      <w:r w:rsidRPr="00683063">
        <w:rPr>
          <w:rFonts w:asciiTheme="majorBidi" w:hAnsiTheme="majorBidi" w:hint="cs"/>
          <w:b/>
          <w:bCs/>
          <w:szCs w:val="22"/>
          <w:rtl/>
        </w:rPr>
        <w:t>ی</w:t>
      </w:r>
      <w:r w:rsidRPr="00683063">
        <w:rPr>
          <w:rFonts w:asciiTheme="majorBidi" w:hAnsiTheme="majorBidi"/>
          <w:b/>
          <w:bCs/>
          <w:szCs w:val="22"/>
          <w:rtl/>
        </w:rPr>
        <w:t xml:space="preserve"> برا</w:t>
      </w:r>
      <w:r w:rsidRPr="00683063">
        <w:rPr>
          <w:rFonts w:asciiTheme="majorBidi" w:hAnsiTheme="majorBidi" w:hint="cs"/>
          <w:b/>
          <w:bCs/>
          <w:szCs w:val="22"/>
          <w:rtl/>
        </w:rPr>
        <w:t>ی</w:t>
      </w:r>
      <w:r w:rsidRPr="00683063">
        <w:rPr>
          <w:rFonts w:asciiTheme="majorBidi" w:hAnsiTheme="majorBidi"/>
          <w:b/>
          <w:bCs/>
          <w:szCs w:val="22"/>
          <w:rtl/>
        </w:rPr>
        <w:t xml:space="preserve"> تبد</w:t>
      </w:r>
      <w:r w:rsidRPr="00683063">
        <w:rPr>
          <w:rFonts w:asciiTheme="majorBidi" w:hAnsiTheme="majorBidi" w:hint="cs"/>
          <w:b/>
          <w:bCs/>
          <w:szCs w:val="22"/>
          <w:rtl/>
        </w:rPr>
        <w:t>ی</w:t>
      </w:r>
      <w:r w:rsidRPr="00683063">
        <w:rPr>
          <w:rFonts w:asciiTheme="majorBidi" w:hAnsiTheme="majorBidi" w:hint="eastAsia"/>
          <w:b/>
          <w:bCs/>
          <w:szCs w:val="22"/>
          <w:rtl/>
        </w:rPr>
        <w:t>ل</w:t>
      </w:r>
      <w:r w:rsidRPr="00683063">
        <w:rPr>
          <w:rFonts w:asciiTheme="majorBidi" w:hAnsiTheme="majorBidi"/>
          <w:b/>
          <w:bCs/>
          <w:szCs w:val="22"/>
          <w:rtl/>
        </w:rPr>
        <w:t xml:space="preserve"> مدارس معلم‌محور به </w:t>
      </w:r>
      <w:r w:rsidRPr="00683063">
        <w:rPr>
          <w:rFonts w:asciiTheme="majorBidi" w:hAnsiTheme="majorBidi" w:hint="cs"/>
          <w:b/>
          <w:bCs/>
          <w:szCs w:val="22"/>
          <w:rtl/>
        </w:rPr>
        <w:t>ی</w:t>
      </w:r>
      <w:r w:rsidRPr="00683063">
        <w:rPr>
          <w:rFonts w:asciiTheme="majorBidi" w:hAnsiTheme="majorBidi" w:hint="eastAsia"/>
          <w:b/>
          <w:bCs/>
          <w:szCs w:val="22"/>
          <w:rtl/>
        </w:rPr>
        <w:t>ادگ</w:t>
      </w:r>
      <w:r w:rsidRPr="00683063">
        <w:rPr>
          <w:rFonts w:asciiTheme="majorBidi" w:hAnsiTheme="majorBidi" w:hint="cs"/>
          <w:b/>
          <w:bCs/>
          <w:szCs w:val="22"/>
          <w:rtl/>
        </w:rPr>
        <w:t>ی</w:t>
      </w:r>
      <w:r w:rsidRPr="00683063">
        <w:rPr>
          <w:rFonts w:asciiTheme="majorBidi" w:hAnsiTheme="majorBidi" w:hint="eastAsia"/>
          <w:b/>
          <w:bCs/>
          <w:szCs w:val="22"/>
          <w:rtl/>
        </w:rPr>
        <w:t>رنده‌محور</w:t>
      </w:r>
      <w:r w:rsidRPr="00683063">
        <w:rPr>
          <w:rFonts w:asciiTheme="majorBidi" w:hAnsiTheme="majorBidi"/>
          <w:b/>
          <w:bCs/>
          <w:szCs w:val="22"/>
          <w:rtl/>
        </w:rPr>
        <w:t xml:space="preserve"> و سهم آن در حوزه‌ها</w:t>
      </w:r>
      <w:r w:rsidRPr="00683063">
        <w:rPr>
          <w:rFonts w:asciiTheme="majorBidi" w:hAnsiTheme="majorBidi" w:hint="cs"/>
          <w:b/>
          <w:bCs/>
          <w:szCs w:val="22"/>
          <w:rtl/>
        </w:rPr>
        <w:t>ی</w:t>
      </w:r>
      <w:r w:rsidRPr="00683063">
        <w:rPr>
          <w:rFonts w:asciiTheme="majorBidi" w:hAnsiTheme="majorBidi"/>
          <w:b/>
          <w:bCs/>
          <w:szCs w:val="22"/>
          <w:rtl/>
        </w:rPr>
        <w:t xml:space="preserve"> مختلف</w:t>
      </w:r>
    </w:p>
    <w:tbl>
      <w:tblPr>
        <w:tblStyle w:val="TableGrid"/>
        <w:bidiVisual/>
        <w:tblW w:w="9068" w:type="dxa"/>
        <w:jc w:val="center"/>
        <w:tblLook w:val="04A0" w:firstRow="1" w:lastRow="0" w:firstColumn="1" w:lastColumn="0" w:noHBand="0" w:noVBand="1"/>
      </w:tblPr>
      <w:tblGrid>
        <w:gridCol w:w="605"/>
        <w:gridCol w:w="6072"/>
        <w:gridCol w:w="915"/>
        <w:gridCol w:w="630"/>
        <w:gridCol w:w="846"/>
      </w:tblGrid>
      <w:tr w:rsidR="00B90682" w:rsidRPr="00ED10AF" w:rsidTr="00B90682">
        <w:trPr>
          <w:trHeight w:val="1124"/>
          <w:jc w:val="center"/>
        </w:trPr>
        <w:tc>
          <w:tcPr>
            <w:tcW w:w="423" w:type="dxa"/>
            <w:textDirection w:val="tbRl"/>
            <w:vAlign w:val="center"/>
          </w:tcPr>
          <w:p w:rsidR="00B90682" w:rsidRPr="00B90682" w:rsidRDefault="00B90682" w:rsidP="00B90682">
            <w:pPr>
              <w:pStyle w:val="ListParagraph"/>
              <w:bidi/>
              <w:ind w:left="113" w:right="113"/>
              <w:jc w:val="center"/>
              <w:rPr>
                <w:rFonts w:asciiTheme="majorBidi" w:hAnsiTheme="majorBidi" w:cs="B Nazanin"/>
                <w:rtl/>
                <w:lang w:bidi="fa-IR"/>
              </w:rPr>
            </w:pPr>
            <w:r>
              <w:rPr>
                <w:rFonts w:asciiTheme="majorBidi" w:hAnsiTheme="majorBidi" w:cs="B Nazanin" w:hint="cs"/>
                <w:rtl/>
                <w:lang w:bidi="fa-IR"/>
              </w:rPr>
              <w:t>ردیف</w:t>
            </w:r>
          </w:p>
        </w:tc>
        <w:tc>
          <w:tcPr>
            <w:tcW w:w="6241" w:type="dxa"/>
            <w:vAlign w:val="center"/>
          </w:tcPr>
          <w:p w:rsidR="00B90682" w:rsidRPr="00ED10AF" w:rsidRDefault="00B90682" w:rsidP="00B90682">
            <w:pPr>
              <w:pStyle w:val="ListParagraph"/>
              <w:bidi/>
              <w:spacing w:before="240" w:line="360" w:lineRule="auto"/>
              <w:jc w:val="center"/>
              <w:rPr>
                <w:rFonts w:asciiTheme="majorBidi" w:hAnsiTheme="majorBidi" w:cs="B Nazanin"/>
                <w:rtl/>
                <w:lang w:bidi="fa-IR"/>
              </w:rPr>
            </w:pPr>
            <w:r w:rsidRPr="00ED10AF">
              <w:rPr>
                <w:rFonts w:asciiTheme="majorBidi" w:hAnsiTheme="majorBidi" w:cs="B Nazanin"/>
                <w:rtl/>
                <w:lang w:bidi="fa-IR"/>
              </w:rPr>
              <w:t>توسعه و تکمیل</w:t>
            </w:r>
          </w:p>
        </w:tc>
        <w:tc>
          <w:tcPr>
            <w:tcW w:w="926" w:type="dxa"/>
            <w:textDirection w:val="tbRl"/>
            <w:vAlign w:val="center"/>
          </w:tcPr>
          <w:p w:rsidR="00B90682" w:rsidRPr="00B90682" w:rsidRDefault="00B90682" w:rsidP="00B90682">
            <w:pPr>
              <w:pStyle w:val="ListParagraph"/>
              <w:bidi/>
              <w:ind w:left="113" w:right="113"/>
              <w:jc w:val="center"/>
              <w:rPr>
                <w:rFonts w:asciiTheme="majorBidi" w:hAnsiTheme="majorBidi" w:cs="B Nazanin"/>
                <w:rtl/>
                <w:lang w:bidi="fa-IR"/>
              </w:rPr>
            </w:pPr>
            <w:r w:rsidRPr="00B90682">
              <w:rPr>
                <w:rFonts w:asciiTheme="majorBidi" w:hAnsiTheme="majorBidi" w:cs="B Nazanin"/>
                <w:rtl/>
                <w:lang w:bidi="fa-IR"/>
              </w:rPr>
              <w:t>درشت دانه</w:t>
            </w:r>
          </w:p>
        </w:tc>
        <w:tc>
          <w:tcPr>
            <w:tcW w:w="631" w:type="dxa"/>
            <w:textDirection w:val="tbRl"/>
            <w:vAlign w:val="center"/>
          </w:tcPr>
          <w:p w:rsidR="00B90682" w:rsidRPr="00B90682" w:rsidRDefault="00B90682" w:rsidP="00B90682">
            <w:pPr>
              <w:pStyle w:val="ListParagraph"/>
              <w:bidi/>
              <w:ind w:left="113" w:right="113"/>
              <w:jc w:val="center"/>
              <w:rPr>
                <w:rFonts w:asciiTheme="majorBidi" w:hAnsiTheme="majorBidi" w:cs="B Nazanin"/>
                <w:rtl/>
                <w:lang w:bidi="fa-IR"/>
              </w:rPr>
            </w:pPr>
            <w:r w:rsidRPr="00B90682">
              <w:rPr>
                <w:rFonts w:asciiTheme="majorBidi" w:hAnsiTheme="majorBidi" w:cs="B Nazanin"/>
                <w:rtl/>
                <w:lang w:bidi="fa-IR"/>
              </w:rPr>
              <w:t>ریز دانه</w:t>
            </w:r>
          </w:p>
        </w:tc>
        <w:tc>
          <w:tcPr>
            <w:tcW w:w="847" w:type="dxa"/>
            <w:textDirection w:val="tbRl"/>
            <w:vAlign w:val="center"/>
          </w:tcPr>
          <w:p w:rsidR="00B90682" w:rsidRPr="00B90682" w:rsidRDefault="00B90682" w:rsidP="00B90682">
            <w:pPr>
              <w:pStyle w:val="ListParagraph"/>
              <w:bidi/>
              <w:ind w:left="113" w:right="113"/>
              <w:jc w:val="center"/>
              <w:rPr>
                <w:rFonts w:asciiTheme="majorBidi" w:hAnsiTheme="majorBidi" w:cs="B Nazanin"/>
                <w:rtl/>
                <w:lang w:bidi="fa-IR"/>
              </w:rPr>
            </w:pPr>
            <w:r w:rsidRPr="00B90682">
              <w:rPr>
                <w:rFonts w:asciiTheme="majorBidi" w:hAnsiTheme="majorBidi" w:cs="B Nazanin"/>
                <w:rtl/>
                <w:lang w:bidi="fa-IR"/>
              </w:rPr>
              <w:t>فضای مابین</w:t>
            </w:r>
          </w:p>
        </w:tc>
      </w:tr>
      <w:tr w:rsidR="00B90682" w:rsidRPr="00ED10AF" w:rsidTr="00B90682">
        <w:trPr>
          <w:jc w:val="center"/>
        </w:trPr>
        <w:tc>
          <w:tcPr>
            <w:tcW w:w="423" w:type="dxa"/>
            <w:vAlign w:val="center"/>
          </w:tcPr>
          <w:p w:rsidR="00B90682" w:rsidRPr="00ED10AF" w:rsidRDefault="00B90682" w:rsidP="00B90682">
            <w:pPr>
              <w:ind w:firstLine="0"/>
              <w:jc w:val="center"/>
              <w:rPr>
                <w:rFonts w:asciiTheme="majorBidi" w:hAnsiTheme="majorBidi" w:cs="B Nazanin"/>
                <w:szCs w:val="22"/>
                <w:rtl/>
                <w:lang w:bidi="fa-IR"/>
              </w:rPr>
            </w:pPr>
            <w:r>
              <w:rPr>
                <w:rFonts w:asciiTheme="majorBidi" w:hAnsiTheme="majorBidi" w:cs="B Nazanin" w:hint="cs"/>
                <w:szCs w:val="22"/>
                <w:rtl/>
                <w:lang w:bidi="fa-IR"/>
              </w:rPr>
              <w:t>1</w:t>
            </w:r>
          </w:p>
        </w:tc>
        <w:tc>
          <w:tcPr>
            <w:tcW w:w="6241" w:type="dxa"/>
          </w:tcPr>
          <w:p w:rsidR="00B90682" w:rsidRPr="00ED10AF" w:rsidRDefault="00B90682" w:rsidP="00B90682">
            <w:pPr>
              <w:ind w:firstLine="0"/>
              <w:rPr>
                <w:rFonts w:asciiTheme="majorBidi" w:hAnsiTheme="majorBidi" w:cs="B Nazanin"/>
                <w:b/>
                <w:bCs/>
                <w:szCs w:val="22"/>
                <w:rtl/>
                <w:lang w:bidi="fa-IR"/>
              </w:rPr>
            </w:pPr>
            <w:r w:rsidRPr="00ED10AF">
              <w:rPr>
                <w:rFonts w:asciiTheme="majorBidi" w:hAnsiTheme="majorBidi" w:cs="B Nazanin"/>
                <w:szCs w:val="22"/>
                <w:rtl/>
                <w:lang w:bidi="fa-IR"/>
              </w:rPr>
              <w:t>استفاده از دیوارهای تاشو با قابلیت توسعه‌پذیری در جهت تکمیل فضاهایی که نیاز به گسترش دارند</w:t>
            </w:r>
          </w:p>
        </w:tc>
        <w:tc>
          <w:tcPr>
            <w:tcW w:w="926"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631"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847"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r>
      <w:tr w:rsidR="00B90682" w:rsidRPr="00ED10AF" w:rsidTr="00B90682">
        <w:trPr>
          <w:jc w:val="center"/>
        </w:trPr>
        <w:tc>
          <w:tcPr>
            <w:tcW w:w="423" w:type="dxa"/>
            <w:vAlign w:val="center"/>
          </w:tcPr>
          <w:p w:rsidR="00B90682" w:rsidRPr="00ED10AF" w:rsidRDefault="00B90682" w:rsidP="00B90682">
            <w:pPr>
              <w:ind w:firstLine="0"/>
              <w:jc w:val="center"/>
              <w:rPr>
                <w:rFonts w:asciiTheme="majorBidi" w:hAnsiTheme="majorBidi" w:cs="B Nazanin"/>
                <w:szCs w:val="22"/>
                <w:rtl/>
                <w:lang w:bidi="fa-IR"/>
              </w:rPr>
            </w:pPr>
            <w:r>
              <w:rPr>
                <w:rFonts w:asciiTheme="majorBidi" w:hAnsiTheme="majorBidi" w:cs="B Nazanin" w:hint="cs"/>
                <w:szCs w:val="22"/>
                <w:rtl/>
                <w:lang w:bidi="fa-IR"/>
              </w:rPr>
              <w:t>2</w:t>
            </w:r>
          </w:p>
        </w:tc>
        <w:tc>
          <w:tcPr>
            <w:tcW w:w="6241" w:type="dxa"/>
          </w:tcPr>
          <w:p w:rsidR="00B90682" w:rsidRPr="00ED10AF" w:rsidRDefault="00B90682" w:rsidP="00B90682">
            <w:pPr>
              <w:ind w:firstLine="0"/>
              <w:rPr>
                <w:rFonts w:asciiTheme="majorBidi" w:hAnsiTheme="majorBidi" w:cs="B Nazanin"/>
                <w:b/>
                <w:bCs/>
                <w:szCs w:val="22"/>
                <w:rtl/>
                <w:lang w:bidi="fa-IR"/>
              </w:rPr>
            </w:pPr>
            <w:r w:rsidRPr="00ED10AF">
              <w:rPr>
                <w:rFonts w:asciiTheme="majorBidi" w:hAnsiTheme="majorBidi" w:cs="B Nazanin"/>
                <w:szCs w:val="22"/>
                <w:rtl/>
                <w:lang w:bidi="fa-IR"/>
              </w:rPr>
              <w:t>استفاده از جداره های شفاف با قابلیت ایجاد ارتباط بصری با فضاهای دیگر</w:t>
            </w:r>
          </w:p>
        </w:tc>
        <w:tc>
          <w:tcPr>
            <w:tcW w:w="926"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631"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847"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r>
      <w:tr w:rsidR="00B90682" w:rsidRPr="00ED10AF" w:rsidTr="00B90682">
        <w:trPr>
          <w:trHeight w:val="46"/>
          <w:jc w:val="center"/>
        </w:trPr>
        <w:tc>
          <w:tcPr>
            <w:tcW w:w="423" w:type="dxa"/>
            <w:vAlign w:val="center"/>
          </w:tcPr>
          <w:p w:rsidR="00B90682" w:rsidRPr="00ED10AF" w:rsidRDefault="00B90682" w:rsidP="00B90682">
            <w:pPr>
              <w:ind w:firstLine="0"/>
              <w:jc w:val="center"/>
              <w:rPr>
                <w:rFonts w:asciiTheme="majorBidi" w:hAnsiTheme="majorBidi" w:cs="B Nazanin"/>
                <w:szCs w:val="22"/>
                <w:rtl/>
                <w:lang w:bidi="fa-IR"/>
              </w:rPr>
            </w:pPr>
            <w:r>
              <w:rPr>
                <w:rFonts w:asciiTheme="majorBidi" w:hAnsiTheme="majorBidi" w:cs="B Nazanin" w:hint="cs"/>
                <w:szCs w:val="22"/>
                <w:rtl/>
                <w:lang w:bidi="fa-IR"/>
              </w:rPr>
              <w:t>3</w:t>
            </w:r>
          </w:p>
        </w:tc>
        <w:tc>
          <w:tcPr>
            <w:tcW w:w="6241" w:type="dxa"/>
          </w:tcPr>
          <w:p w:rsidR="00B90682" w:rsidRPr="00ED10AF" w:rsidRDefault="00B90682" w:rsidP="00B90682">
            <w:pPr>
              <w:ind w:firstLine="0"/>
              <w:rPr>
                <w:rFonts w:asciiTheme="majorBidi" w:hAnsiTheme="majorBidi" w:cs="B Nazanin"/>
                <w:b/>
                <w:bCs/>
                <w:szCs w:val="22"/>
                <w:rtl/>
                <w:lang w:bidi="fa-IR"/>
              </w:rPr>
            </w:pPr>
            <w:r w:rsidRPr="00ED10AF">
              <w:rPr>
                <w:rFonts w:asciiTheme="majorBidi" w:hAnsiTheme="majorBidi" w:cs="B Nazanin"/>
                <w:szCs w:val="22"/>
                <w:rtl/>
                <w:lang w:bidi="fa-IR"/>
              </w:rPr>
              <w:t>چیدمان گروهی و تجمیعی مبلمان فضا</w:t>
            </w:r>
          </w:p>
        </w:tc>
        <w:tc>
          <w:tcPr>
            <w:tcW w:w="926"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631"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847"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r>
      <w:tr w:rsidR="00B90682" w:rsidRPr="00ED10AF" w:rsidTr="00B90682">
        <w:trPr>
          <w:trHeight w:val="375"/>
          <w:jc w:val="center"/>
        </w:trPr>
        <w:tc>
          <w:tcPr>
            <w:tcW w:w="423" w:type="dxa"/>
            <w:vAlign w:val="center"/>
          </w:tcPr>
          <w:p w:rsidR="00B90682" w:rsidRPr="00ED10AF" w:rsidRDefault="00B90682" w:rsidP="00B90682">
            <w:pPr>
              <w:ind w:firstLine="0"/>
              <w:jc w:val="center"/>
              <w:rPr>
                <w:rFonts w:asciiTheme="majorBidi" w:hAnsiTheme="majorBidi" w:cs="B Nazanin"/>
                <w:szCs w:val="22"/>
                <w:rtl/>
                <w:lang w:bidi="fa-IR"/>
              </w:rPr>
            </w:pPr>
            <w:r>
              <w:rPr>
                <w:rFonts w:asciiTheme="majorBidi" w:hAnsiTheme="majorBidi" w:cs="B Nazanin" w:hint="cs"/>
                <w:szCs w:val="22"/>
                <w:rtl/>
                <w:lang w:bidi="fa-IR"/>
              </w:rPr>
              <w:t>4</w:t>
            </w:r>
          </w:p>
        </w:tc>
        <w:tc>
          <w:tcPr>
            <w:tcW w:w="6241" w:type="dxa"/>
          </w:tcPr>
          <w:p w:rsidR="00B90682" w:rsidRPr="00ED10AF" w:rsidRDefault="00B90682" w:rsidP="00B90682">
            <w:pPr>
              <w:ind w:firstLine="0"/>
              <w:rPr>
                <w:rFonts w:asciiTheme="majorBidi" w:hAnsiTheme="majorBidi" w:cs="B Nazanin"/>
                <w:b/>
                <w:bCs/>
                <w:szCs w:val="22"/>
                <w:rtl/>
                <w:lang w:bidi="fa-IR"/>
              </w:rPr>
            </w:pPr>
            <w:r w:rsidRPr="00ED10AF">
              <w:rPr>
                <w:rFonts w:asciiTheme="majorBidi" w:hAnsiTheme="majorBidi" w:cs="B Nazanin"/>
                <w:szCs w:val="22"/>
                <w:rtl/>
                <w:lang w:bidi="fa-IR"/>
              </w:rPr>
              <w:t>طراحی جداره‌ها با استفاده‌های چند منظوره به عنوان مثال داشتن قفسه‌هایی برای کتاب، وسایل مربوط به استفاده‌کنندگان و استفاده بهینه از فضا و دوری از جداره‌های صلب</w:t>
            </w:r>
          </w:p>
        </w:tc>
        <w:tc>
          <w:tcPr>
            <w:tcW w:w="926"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631"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847"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r>
      <w:tr w:rsidR="00B90682" w:rsidRPr="00ED10AF" w:rsidTr="00B90682">
        <w:trPr>
          <w:jc w:val="center"/>
        </w:trPr>
        <w:tc>
          <w:tcPr>
            <w:tcW w:w="423" w:type="dxa"/>
            <w:vAlign w:val="center"/>
          </w:tcPr>
          <w:p w:rsidR="00B90682" w:rsidRPr="00ED10AF" w:rsidRDefault="00B90682" w:rsidP="00B90682">
            <w:pPr>
              <w:pStyle w:val="ListParagraph"/>
              <w:bidi/>
              <w:ind w:left="0"/>
              <w:jc w:val="center"/>
              <w:rPr>
                <w:rFonts w:asciiTheme="majorBidi" w:hAnsiTheme="majorBidi" w:cs="B Nazanin"/>
                <w:rtl/>
                <w:lang w:bidi="fa-IR"/>
              </w:rPr>
            </w:pPr>
            <w:r>
              <w:rPr>
                <w:rFonts w:asciiTheme="majorBidi" w:hAnsiTheme="majorBidi" w:cs="B Nazanin" w:hint="cs"/>
                <w:rtl/>
                <w:lang w:bidi="fa-IR"/>
              </w:rPr>
              <w:t>5</w:t>
            </w:r>
          </w:p>
        </w:tc>
        <w:tc>
          <w:tcPr>
            <w:tcW w:w="6241" w:type="dxa"/>
          </w:tcPr>
          <w:p w:rsidR="00B90682" w:rsidRPr="00ED10AF" w:rsidRDefault="00B90682" w:rsidP="00B90682">
            <w:pPr>
              <w:pStyle w:val="ListParagraph"/>
              <w:bidi/>
              <w:ind w:left="0"/>
              <w:rPr>
                <w:rFonts w:asciiTheme="majorBidi" w:hAnsiTheme="majorBidi" w:cs="B Nazanin"/>
                <w:b/>
                <w:bCs/>
                <w:rtl/>
                <w:lang w:bidi="fa-IR"/>
              </w:rPr>
            </w:pPr>
            <w:r w:rsidRPr="00ED10AF">
              <w:rPr>
                <w:rFonts w:asciiTheme="majorBidi" w:hAnsiTheme="majorBidi" w:cs="B Nazanin"/>
                <w:rtl/>
                <w:lang w:bidi="fa-IR"/>
              </w:rPr>
              <w:t>ایجاد فضاهای متنوع</w:t>
            </w:r>
          </w:p>
        </w:tc>
        <w:tc>
          <w:tcPr>
            <w:tcW w:w="926"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631"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c>
          <w:tcPr>
            <w:tcW w:w="847"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r>
      <w:tr w:rsidR="00B90682" w:rsidRPr="00ED10AF" w:rsidTr="00B90682">
        <w:trPr>
          <w:jc w:val="center"/>
        </w:trPr>
        <w:tc>
          <w:tcPr>
            <w:tcW w:w="423" w:type="dxa"/>
            <w:vAlign w:val="center"/>
          </w:tcPr>
          <w:p w:rsidR="00B90682" w:rsidRPr="00ED10AF" w:rsidRDefault="00B90682" w:rsidP="00B90682">
            <w:pPr>
              <w:pStyle w:val="ListParagraph"/>
              <w:bidi/>
              <w:ind w:left="0"/>
              <w:jc w:val="center"/>
              <w:rPr>
                <w:rFonts w:asciiTheme="majorBidi" w:hAnsiTheme="majorBidi" w:cs="B Nazanin"/>
                <w:rtl/>
                <w:lang w:bidi="fa-IR"/>
              </w:rPr>
            </w:pPr>
            <w:r>
              <w:rPr>
                <w:rFonts w:asciiTheme="majorBidi" w:hAnsiTheme="majorBidi" w:cs="B Nazanin" w:hint="cs"/>
                <w:rtl/>
                <w:lang w:bidi="fa-IR"/>
              </w:rPr>
              <w:t>6</w:t>
            </w:r>
          </w:p>
        </w:tc>
        <w:tc>
          <w:tcPr>
            <w:tcW w:w="6241" w:type="dxa"/>
          </w:tcPr>
          <w:p w:rsidR="00B90682" w:rsidRPr="00ED10AF" w:rsidRDefault="00B90682" w:rsidP="00B90682">
            <w:pPr>
              <w:pStyle w:val="ListParagraph"/>
              <w:bidi/>
              <w:ind w:left="0"/>
              <w:rPr>
                <w:rFonts w:asciiTheme="majorBidi" w:hAnsiTheme="majorBidi" w:cs="B Nazanin"/>
                <w:b/>
                <w:bCs/>
                <w:rtl/>
                <w:lang w:bidi="fa-IR"/>
              </w:rPr>
            </w:pPr>
            <w:r w:rsidRPr="00ED10AF">
              <w:rPr>
                <w:rFonts w:asciiTheme="majorBidi" w:hAnsiTheme="majorBidi" w:cs="B Nazanin"/>
                <w:rtl/>
                <w:lang w:bidi="fa-IR"/>
              </w:rPr>
              <w:t>ایجاد حوضچه های فعالیتی متنوع و توسعه مسیرهای افقی فضای مابین به منظور افزایش تعاملات</w:t>
            </w:r>
          </w:p>
        </w:tc>
        <w:tc>
          <w:tcPr>
            <w:tcW w:w="926" w:type="dxa"/>
          </w:tcPr>
          <w:p w:rsidR="00B90682" w:rsidRPr="00ED10AF" w:rsidRDefault="00B90682" w:rsidP="00B90682">
            <w:pPr>
              <w:pStyle w:val="ListParagraph"/>
              <w:bidi/>
              <w:ind w:left="0"/>
              <w:jc w:val="center"/>
              <w:rPr>
                <w:rFonts w:asciiTheme="majorBidi" w:hAnsiTheme="majorBidi" w:cs="B Nazanin"/>
                <w:rtl/>
                <w:lang w:bidi="fa-IR"/>
              </w:rPr>
            </w:pPr>
          </w:p>
        </w:tc>
        <w:tc>
          <w:tcPr>
            <w:tcW w:w="631" w:type="dxa"/>
          </w:tcPr>
          <w:p w:rsidR="00B90682" w:rsidRPr="00ED10AF" w:rsidRDefault="00B90682" w:rsidP="00B90682">
            <w:pPr>
              <w:pStyle w:val="ListParagraph"/>
              <w:bidi/>
              <w:ind w:left="0"/>
              <w:jc w:val="center"/>
              <w:rPr>
                <w:rFonts w:asciiTheme="majorBidi" w:hAnsiTheme="majorBidi" w:cs="B Nazanin"/>
                <w:rtl/>
                <w:lang w:bidi="fa-IR"/>
              </w:rPr>
            </w:pPr>
          </w:p>
        </w:tc>
        <w:tc>
          <w:tcPr>
            <w:tcW w:w="847"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r>
      <w:tr w:rsidR="00B90682" w:rsidRPr="00ED10AF" w:rsidTr="00B90682">
        <w:trPr>
          <w:jc w:val="center"/>
        </w:trPr>
        <w:tc>
          <w:tcPr>
            <w:tcW w:w="423" w:type="dxa"/>
            <w:vAlign w:val="center"/>
          </w:tcPr>
          <w:p w:rsidR="00B90682" w:rsidRPr="00ED10AF" w:rsidRDefault="00B90682" w:rsidP="00B90682">
            <w:pPr>
              <w:ind w:firstLine="0"/>
              <w:contextualSpacing/>
              <w:jc w:val="center"/>
              <w:rPr>
                <w:rFonts w:asciiTheme="majorBidi" w:hAnsiTheme="majorBidi" w:cs="B Nazanin"/>
                <w:szCs w:val="22"/>
                <w:rtl/>
                <w:lang w:bidi="fa-IR"/>
              </w:rPr>
            </w:pPr>
            <w:r>
              <w:rPr>
                <w:rFonts w:asciiTheme="majorBidi" w:hAnsiTheme="majorBidi" w:cs="B Nazanin" w:hint="cs"/>
                <w:szCs w:val="22"/>
                <w:rtl/>
                <w:lang w:bidi="fa-IR"/>
              </w:rPr>
              <w:t>7</w:t>
            </w:r>
          </w:p>
        </w:tc>
        <w:tc>
          <w:tcPr>
            <w:tcW w:w="6241" w:type="dxa"/>
          </w:tcPr>
          <w:p w:rsidR="00B90682" w:rsidRPr="00ED10AF" w:rsidRDefault="00B90682" w:rsidP="00B90682">
            <w:pPr>
              <w:ind w:firstLine="0"/>
              <w:contextualSpacing/>
              <w:rPr>
                <w:rFonts w:asciiTheme="majorBidi" w:hAnsiTheme="majorBidi" w:cs="B Nazanin"/>
                <w:b/>
                <w:bCs/>
                <w:szCs w:val="22"/>
                <w:rtl/>
                <w:lang w:bidi="fa-IR"/>
              </w:rPr>
            </w:pPr>
            <w:r w:rsidRPr="00ED10AF">
              <w:rPr>
                <w:rFonts w:asciiTheme="majorBidi" w:hAnsiTheme="majorBidi" w:cs="B Nazanin"/>
                <w:szCs w:val="22"/>
                <w:rtl/>
                <w:lang w:bidi="fa-IR"/>
              </w:rPr>
              <w:t>توسعه</w:t>
            </w:r>
            <w:r w:rsidRPr="00ED10AF">
              <w:rPr>
                <w:rFonts w:asciiTheme="majorBidi" w:hAnsiTheme="majorBidi" w:cs="B Nazanin"/>
                <w:szCs w:val="22"/>
                <w:rtl/>
                <w:lang w:bidi="fa-IR"/>
              </w:rPr>
              <w:softHyphen/>
              <w:t>ی مسیرهای ارتباطی عمودی به فضاهای معاشرتی و تفریحی (مانند نقش پله</w:t>
            </w:r>
            <w:r w:rsidRPr="00ED10AF">
              <w:rPr>
                <w:rFonts w:asciiTheme="majorBidi" w:hAnsiTheme="majorBidi" w:cs="B Nazanin"/>
                <w:szCs w:val="22"/>
                <w:rtl/>
                <w:lang w:bidi="fa-IR"/>
              </w:rPr>
              <w:softHyphen/>
              <w:t>های اجتماعی در مدارس نوین)</w:t>
            </w:r>
          </w:p>
        </w:tc>
        <w:tc>
          <w:tcPr>
            <w:tcW w:w="926" w:type="dxa"/>
          </w:tcPr>
          <w:p w:rsidR="00B90682" w:rsidRPr="00ED10AF" w:rsidRDefault="00B90682" w:rsidP="00B90682">
            <w:pPr>
              <w:pStyle w:val="ListParagraph"/>
              <w:bidi/>
              <w:ind w:left="0"/>
              <w:jc w:val="center"/>
              <w:rPr>
                <w:rFonts w:asciiTheme="majorBidi" w:hAnsiTheme="majorBidi" w:cs="B Nazanin"/>
                <w:rtl/>
                <w:lang w:bidi="fa-IR"/>
              </w:rPr>
            </w:pPr>
          </w:p>
        </w:tc>
        <w:tc>
          <w:tcPr>
            <w:tcW w:w="631" w:type="dxa"/>
          </w:tcPr>
          <w:p w:rsidR="00B90682" w:rsidRPr="00ED10AF" w:rsidRDefault="00B90682" w:rsidP="00B90682">
            <w:pPr>
              <w:pStyle w:val="ListParagraph"/>
              <w:bidi/>
              <w:ind w:left="0"/>
              <w:jc w:val="center"/>
              <w:rPr>
                <w:rFonts w:asciiTheme="majorBidi" w:hAnsiTheme="majorBidi" w:cs="B Nazanin"/>
                <w:rtl/>
                <w:lang w:bidi="fa-IR"/>
              </w:rPr>
            </w:pPr>
          </w:p>
        </w:tc>
        <w:tc>
          <w:tcPr>
            <w:tcW w:w="847" w:type="dxa"/>
          </w:tcPr>
          <w:p w:rsidR="00B90682" w:rsidRPr="00ED10AF" w:rsidRDefault="00B90682" w:rsidP="00B90682">
            <w:pPr>
              <w:pStyle w:val="ListParagraph"/>
              <w:bidi/>
              <w:ind w:left="0"/>
              <w:jc w:val="center"/>
              <w:rPr>
                <w:rFonts w:asciiTheme="majorBidi" w:hAnsiTheme="majorBidi" w:cs="B Nazanin"/>
                <w:rtl/>
                <w:lang w:bidi="fa-IR"/>
              </w:rPr>
            </w:pPr>
            <w:r w:rsidRPr="00ED10AF">
              <w:rPr>
                <w:rFonts w:asciiTheme="majorBidi" w:hAnsiTheme="majorBidi" w:cs="B Nazanin"/>
                <w:rtl/>
                <w:lang w:bidi="fa-IR"/>
              </w:rPr>
              <w:t>*</w:t>
            </w:r>
          </w:p>
        </w:tc>
      </w:tr>
    </w:tbl>
    <w:p w:rsidR="00045501" w:rsidRDefault="00045501" w:rsidP="00015FC4">
      <w:pPr>
        <w:pStyle w:val="A-text"/>
        <w:rPr>
          <w:rFonts w:asciiTheme="majorBidi" w:hAnsiTheme="majorBidi"/>
          <w:sz w:val="22"/>
          <w:rtl/>
          <w:lang w:bidi="ar-SA"/>
        </w:rPr>
      </w:pPr>
    </w:p>
    <w:p w:rsidR="00ED10AF" w:rsidRPr="00ED10AF" w:rsidRDefault="00ED10AF" w:rsidP="00ED10AF">
      <w:pPr>
        <w:pStyle w:val="A-text"/>
        <w:jc w:val="center"/>
        <w:rPr>
          <w:rFonts w:asciiTheme="majorBidi" w:hAnsiTheme="majorBidi"/>
          <w:b/>
          <w:bCs/>
          <w:szCs w:val="22"/>
          <w:rtl/>
          <w:lang w:bidi="ar-SA"/>
        </w:rPr>
      </w:pPr>
      <w:r w:rsidRPr="00ED10AF">
        <w:rPr>
          <w:rFonts w:asciiTheme="majorBidi" w:hAnsiTheme="majorBidi"/>
          <w:b/>
          <w:bCs/>
          <w:szCs w:val="22"/>
          <w:rtl/>
          <w:lang w:bidi="ar-SA"/>
        </w:rPr>
        <w:lastRenderedPageBreak/>
        <w:t>جدول 5</w:t>
      </w:r>
      <w:r>
        <w:rPr>
          <w:rFonts w:asciiTheme="majorBidi" w:hAnsiTheme="majorBidi" w:hint="cs"/>
          <w:b/>
          <w:bCs/>
          <w:szCs w:val="22"/>
          <w:rtl/>
          <w:lang w:bidi="ar-SA"/>
        </w:rPr>
        <w:t>:</w:t>
      </w:r>
      <w:r w:rsidRPr="00ED10AF">
        <w:rPr>
          <w:rFonts w:asciiTheme="majorBidi" w:hAnsiTheme="majorBidi"/>
          <w:b/>
          <w:bCs/>
          <w:szCs w:val="22"/>
          <w:rtl/>
          <w:lang w:bidi="ar-SA"/>
        </w:rPr>
        <w:t xml:space="preserve"> ارائه الگوها</w:t>
      </w:r>
      <w:r w:rsidRPr="00ED10AF">
        <w:rPr>
          <w:rFonts w:asciiTheme="majorBidi" w:hAnsiTheme="majorBidi" w:hint="cs"/>
          <w:b/>
          <w:bCs/>
          <w:szCs w:val="22"/>
          <w:rtl/>
          <w:lang w:bidi="ar-SA"/>
        </w:rPr>
        <w:t>ی</w:t>
      </w:r>
      <w:r w:rsidRPr="00ED10AF">
        <w:rPr>
          <w:rFonts w:asciiTheme="majorBidi" w:hAnsiTheme="majorBidi"/>
          <w:b/>
          <w:bCs/>
          <w:szCs w:val="22"/>
          <w:rtl/>
          <w:lang w:bidi="ar-SA"/>
        </w:rPr>
        <w:t xml:space="preserve"> کاهش</w:t>
      </w:r>
      <w:r w:rsidRPr="00ED10AF">
        <w:rPr>
          <w:rFonts w:asciiTheme="majorBidi" w:hAnsiTheme="majorBidi" w:hint="cs"/>
          <w:b/>
          <w:bCs/>
          <w:szCs w:val="22"/>
          <w:rtl/>
          <w:lang w:bidi="ar-SA"/>
        </w:rPr>
        <w:t>ی</w:t>
      </w:r>
      <w:r w:rsidRPr="00ED10AF">
        <w:rPr>
          <w:rFonts w:asciiTheme="majorBidi" w:hAnsiTheme="majorBidi"/>
          <w:b/>
          <w:bCs/>
          <w:szCs w:val="22"/>
          <w:rtl/>
          <w:lang w:bidi="ar-SA"/>
        </w:rPr>
        <w:t xml:space="preserve"> برا</w:t>
      </w:r>
      <w:r w:rsidRPr="00ED10AF">
        <w:rPr>
          <w:rFonts w:asciiTheme="majorBidi" w:hAnsiTheme="majorBidi" w:hint="cs"/>
          <w:b/>
          <w:bCs/>
          <w:szCs w:val="22"/>
          <w:rtl/>
          <w:lang w:bidi="ar-SA"/>
        </w:rPr>
        <w:t>ی</w:t>
      </w:r>
      <w:r w:rsidRPr="00ED10AF">
        <w:rPr>
          <w:rFonts w:asciiTheme="majorBidi" w:hAnsiTheme="majorBidi"/>
          <w:b/>
          <w:bCs/>
          <w:szCs w:val="22"/>
          <w:rtl/>
          <w:lang w:bidi="ar-SA"/>
        </w:rPr>
        <w:t xml:space="preserve"> تبد</w:t>
      </w:r>
      <w:r w:rsidRPr="00ED10AF">
        <w:rPr>
          <w:rFonts w:asciiTheme="majorBidi" w:hAnsiTheme="majorBidi" w:hint="cs"/>
          <w:b/>
          <w:bCs/>
          <w:szCs w:val="22"/>
          <w:rtl/>
          <w:lang w:bidi="ar-SA"/>
        </w:rPr>
        <w:t>ی</w:t>
      </w:r>
      <w:r w:rsidRPr="00ED10AF">
        <w:rPr>
          <w:rFonts w:asciiTheme="majorBidi" w:hAnsiTheme="majorBidi" w:hint="eastAsia"/>
          <w:b/>
          <w:bCs/>
          <w:szCs w:val="22"/>
          <w:rtl/>
          <w:lang w:bidi="ar-SA"/>
        </w:rPr>
        <w:t>ل</w:t>
      </w:r>
      <w:r w:rsidRPr="00ED10AF">
        <w:rPr>
          <w:rFonts w:asciiTheme="majorBidi" w:hAnsiTheme="majorBidi"/>
          <w:b/>
          <w:bCs/>
          <w:szCs w:val="22"/>
          <w:rtl/>
          <w:lang w:bidi="ar-SA"/>
        </w:rPr>
        <w:t xml:space="preserve"> مدارس معلم‌محور به </w:t>
      </w:r>
      <w:r w:rsidRPr="00ED10AF">
        <w:rPr>
          <w:rFonts w:asciiTheme="majorBidi" w:hAnsiTheme="majorBidi" w:hint="cs"/>
          <w:b/>
          <w:bCs/>
          <w:szCs w:val="22"/>
          <w:rtl/>
          <w:lang w:bidi="ar-SA"/>
        </w:rPr>
        <w:t>ی</w:t>
      </w:r>
      <w:r w:rsidRPr="00ED10AF">
        <w:rPr>
          <w:rFonts w:asciiTheme="majorBidi" w:hAnsiTheme="majorBidi" w:hint="eastAsia"/>
          <w:b/>
          <w:bCs/>
          <w:szCs w:val="22"/>
          <w:rtl/>
          <w:lang w:bidi="ar-SA"/>
        </w:rPr>
        <w:t>ادگ</w:t>
      </w:r>
      <w:r w:rsidRPr="00ED10AF">
        <w:rPr>
          <w:rFonts w:asciiTheme="majorBidi" w:hAnsiTheme="majorBidi" w:hint="cs"/>
          <w:b/>
          <w:bCs/>
          <w:szCs w:val="22"/>
          <w:rtl/>
          <w:lang w:bidi="ar-SA"/>
        </w:rPr>
        <w:t>ی</w:t>
      </w:r>
      <w:r w:rsidRPr="00ED10AF">
        <w:rPr>
          <w:rFonts w:asciiTheme="majorBidi" w:hAnsiTheme="majorBidi" w:hint="eastAsia"/>
          <w:b/>
          <w:bCs/>
          <w:szCs w:val="22"/>
          <w:rtl/>
          <w:lang w:bidi="ar-SA"/>
        </w:rPr>
        <w:t>رنده‌محور</w:t>
      </w:r>
      <w:r w:rsidRPr="00ED10AF">
        <w:rPr>
          <w:rFonts w:asciiTheme="majorBidi" w:hAnsiTheme="majorBidi"/>
          <w:b/>
          <w:bCs/>
          <w:szCs w:val="22"/>
          <w:rtl/>
          <w:lang w:bidi="ar-SA"/>
        </w:rPr>
        <w:t xml:space="preserve"> و سهم آن در حوزه‌ها</w:t>
      </w:r>
      <w:r w:rsidRPr="00ED10AF">
        <w:rPr>
          <w:rFonts w:asciiTheme="majorBidi" w:hAnsiTheme="majorBidi" w:hint="cs"/>
          <w:b/>
          <w:bCs/>
          <w:szCs w:val="22"/>
          <w:rtl/>
          <w:lang w:bidi="ar-SA"/>
        </w:rPr>
        <w:t>ی</w:t>
      </w:r>
      <w:r w:rsidRPr="00ED10AF">
        <w:rPr>
          <w:rFonts w:asciiTheme="majorBidi" w:hAnsiTheme="majorBidi"/>
          <w:b/>
          <w:bCs/>
          <w:szCs w:val="22"/>
          <w:rtl/>
          <w:lang w:bidi="ar-SA"/>
        </w:rPr>
        <w:t xml:space="preserve"> مختلف</w:t>
      </w:r>
    </w:p>
    <w:tbl>
      <w:tblPr>
        <w:tblStyle w:val="TableGrid"/>
        <w:bidiVisual/>
        <w:tblW w:w="9068" w:type="dxa"/>
        <w:tblInd w:w="1639" w:type="dxa"/>
        <w:tblLook w:val="04A0" w:firstRow="1" w:lastRow="0" w:firstColumn="1" w:lastColumn="0" w:noHBand="0" w:noVBand="1"/>
      </w:tblPr>
      <w:tblGrid>
        <w:gridCol w:w="805"/>
        <w:gridCol w:w="5828"/>
        <w:gridCol w:w="745"/>
        <w:gridCol w:w="745"/>
        <w:gridCol w:w="945"/>
      </w:tblGrid>
      <w:tr w:rsidR="00B90682" w:rsidRPr="00A46D48" w:rsidTr="00B90682">
        <w:trPr>
          <w:trHeight w:val="1134"/>
        </w:trPr>
        <w:tc>
          <w:tcPr>
            <w:tcW w:w="706" w:type="dxa"/>
            <w:textDirection w:val="tbRl"/>
            <w:vAlign w:val="bottom"/>
          </w:tcPr>
          <w:p w:rsidR="00B90682" w:rsidRPr="00B90682" w:rsidRDefault="00B90682" w:rsidP="00B90682">
            <w:pPr>
              <w:pStyle w:val="ListParagraph"/>
              <w:bidi/>
              <w:ind w:left="113" w:right="113"/>
              <w:jc w:val="center"/>
              <w:rPr>
                <w:rFonts w:asciiTheme="majorBidi" w:hAnsiTheme="majorBidi" w:cs="B Nazanin"/>
                <w:rtl/>
                <w:lang w:bidi="fa-IR"/>
              </w:rPr>
            </w:pPr>
            <w:r>
              <w:rPr>
                <w:rFonts w:asciiTheme="majorBidi" w:hAnsiTheme="majorBidi" w:cs="B Nazanin" w:hint="cs"/>
                <w:rtl/>
                <w:lang w:bidi="fa-IR"/>
              </w:rPr>
              <w:t>ردیف</w:t>
            </w:r>
          </w:p>
        </w:tc>
        <w:tc>
          <w:tcPr>
            <w:tcW w:w="5927" w:type="dxa"/>
            <w:vAlign w:val="center"/>
          </w:tcPr>
          <w:p w:rsidR="00B90682" w:rsidRPr="005F2C87" w:rsidRDefault="00B90682" w:rsidP="00B90682">
            <w:pPr>
              <w:spacing w:line="360" w:lineRule="auto"/>
              <w:jc w:val="center"/>
              <w:rPr>
                <w:rFonts w:asciiTheme="majorBidi" w:hAnsiTheme="majorBidi" w:cs="B Nazanin"/>
                <w:rtl/>
                <w:lang w:bidi="fa-IR"/>
              </w:rPr>
            </w:pPr>
            <w:r w:rsidRPr="005F2C87">
              <w:rPr>
                <w:rFonts w:asciiTheme="majorBidi" w:hAnsiTheme="majorBidi" w:cs="B Nazanin"/>
                <w:rtl/>
                <w:lang w:bidi="fa-IR"/>
              </w:rPr>
              <w:t>تقلیل و تغییر</w:t>
            </w:r>
          </w:p>
        </w:tc>
        <w:tc>
          <w:tcPr>
            <w:tcW w:w="745" w:type="dxa"/>
            <w:textDirection w:val="tbRl"/>
            <w:vAlign w:val="center"/>
          </w:tcPr>
          <w:p w:rsidR="00B90682" w:rsidRPr="009C2DE1" w:rsidRDefault="00B90682" w:rsidP="00B90682">
            <w:pPr>
              <w:pStyle w:val="ListParagraph"/>
              <w:bidi/>
              <w:spacing w:line="360" w:lineRule="auto"/>
              <w:ind w:left="113" w:right="113"/>
              <w:jc w:val="center"/>
              <w:rPr>
                <w:rFonts w:asciiTheme="majorBidi" w:hAnsiTheme="majorBidi" w:cs="B Nazanin"/>
                <w:rtl/>
                <w:lang w:bidi="fa-IR"/>
              </w:rPr>
            </w:pPr>
            <w:r w:rsidRPr="009C2DE1">
              <w:rPr>
                <w:rFonts w:asciiTheme="majorBidi" w:hAnsiTheme="majorBidi" w:cs="B Nazanin"/>
                <w:rtl/>
                <w:lang w:bidi="fa-IR"/>
              </w:rPr>
              <w:t>درشت دانه</w:t>
            </w:r>
          </w:p>
        </w:tc>
        <w:tc>
          <w:tcPr>
            <w:tcW w:w="745" w:type="dxa"/>
            <w:textDirection w:val="tbRl"/>
            <w:vAlign w:val="center"/>
          </w:tcPr>
          <w:p w:rsidR="00B90682" w:rsidRPr="009C2DE1" w:rsidRDefault="00B90682" w:rsidP="00B90682">
            <w:pPr>
              <w:pStyle w:val="ListParagraph"/>
              <w:bidi/>
              <w:spacing w:line="360" w:lineRule="auto"/>
              <w:ind w:left="113" w:right="113"/>
              <w:jc w:val="center"/>
              <w:rPr>
                <w:rFonts w:asciiTheme="majorBidi" w:hAnsiTheme="majorBidi" w:cs="B Nazanin"/>
                <w:rtl/>
                <w:lang w:bidi="fa-IR"/>
              </w:rPr>
            </w:pPr>
            <w:r w:rsidRPr="009C2DE1">
              <w:rPr>
                <w:rFonts w:asciiTheme="majorBidi" w:hAnsiTheme="majorBidi" w:cs="B Nazanin"/>
                <w:rtl/>
                <w:lang w:bidi="fa-IR"/>
              </w:rPr>
              <w:t>ریز دانه</w:t>
            </w:r>
          </w:p>
        </w:tc>
        <w:tc>
          <w:tcPr>
            <w:tcW w:w="945" w:type="dxa"/>
            <w:textDirection w:val="tbRl"/>
            <w:vAlign w:val="center"/>
          </w:tcPr>
          <w:p w:rsidR="00B90682" w:rsidRPr="009C2DE1" w:rsidRDefault="00B90682" w:rsidP="00B90682">
            <w:pPr>
              <w:pStyle w:val="ListParagraph"/>
              <w:bidi/>
              <w:spacing w:line="360" w:lineRule="auto"/>
              <w:ind w:left="113" w:right="113"/>
              <w:jc w:val="center"/>
              <w:rPr>
                <w:rFonts w:asciiTheme="majorBidi" w:hAnsiTheme="majorBidi" w:cs="B Nazanin"/>
                <w:rtl/>
                <w:lang w:bidi="fa-IR"/>
              </w:rPr>
            </w:pPr>
            <w:r w:rsidRPr="009C2DE1">
              <w:rPr>
                <w:rFonts w:asciiTheme="majorBidi" w:hAnsiTheme="majorBidi" w:cs="B Nazanin"/>
                <w:rtl/>
                <w:lang w:bidi="fa-IR"/>
              </w:rPr>
              <w:t>فضای مابین</w:t>
            </w:r>
          </w:p>
        </w:tc>
      </w:tr>
      <w:tr w:rsidR="00B90682" w:rsidRPr="00A46D48" w:rsidTr="00B90682">
        <w:tc>
          <w:tcPr>
            <w:tcW w:w="706" w:type="dxa"/>
            <w:vAlign w:val="center"/>
          </w:tcPr>
          <w:p w:rsidR="009C2DE1" w:rsidRPr="005F2C87" w:rsidRDefault="009C2DE1" w:rsidP="009C2DE1">
            <w:pPr>
              <w:ind w:firstLine="0"/>
              <w:jc w:val="center"/>
              <w:rPr>
                <w:rFonts w:asciiTheme="majorBidi" w:hAnsiTheme="majorBidi" w:cs="B Nazanin"/>
                <w:rtl/>
                <w:lang w:bidi="fa-IR"/>
              </w:rPr>
            </w:pPr>
            <w:r>
              <w:rPr>
                <w:rFonts w:asciiTheme="majorBidi" w:hAnsiTheme="majorBidi" w:cs="B Nazanin" w:hint="cs"/>
                <w:rtl/>
                <w:lang w:bidi="fa-IR"/>
              </w:rPr>
              <w:t>1</w:t>
            </w:r>
          </w:p>
        </w:tc>
        <w:tc>
          <w:tcPr>
            <w:tcW w:w="5927" w:type="dxa"/>
          </w:tcPr>
          <w:p w:rsidR="009C2DE1" w:rsidRPr="005F2C87" w:rsidRDefault="009C2DE1" w:rsidP="009C2DE1">
            <w:pPr>
              <w:ind w:firstLine="0"/>
              <w:rPr>
                <w:rFonts w:asciiTheme="majorBidi" w:hAnsiTheme="majorBidi" w:cs="B Nazanin"/>
                <w:b/>
                <w:bCs/>
                <w:rtl/>
                <w:lang w:bidi="fa-IR"/>
              </w:rPr>
            </w:pPr>
            <w:r w:rsidRPr="005F2C87">
              <w:rPr>
                <w:rFonts w:asciiTheme="majorBidi" w:hAnsiTheme="majorBidi" w:cs="B Nazanin"/>
                <w:rtl/>
                <w:lang w:bidi="fa-IR"/>
              </w:rPr>
              <w:t>چیدمان مبلمان به صورت گروهی و تجمیعی با قابلیت تغییر</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9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r>
      <w:tr w:rsidR="00B90682" w:rsidRPr="00A46D48" w:rsidTr="00B90682">
        <w:tc>
          <w:tcPr>
            <w:tcW w:w="706" w:type="dxa"/>
            <w:vAlign w:val="center"/>
          </w:tcPr>
          <w:p w:rsidR="009C2DE1" w:rsidRPr="005F2C87" w:rsidRDefault="009C2DE1" w:rsidP="009C2DE1">
            <w:pPr>
              <w:pStyle w:val="ListParagraph"/>
              <w:bidi/>
              <w:ind w:left="0"/>
              <w:jc w:val="center"/>
              <w:rPr>
                <w:rFonts w:asciiTheme="majorBidi" w:hAnsiTheme="majorBidi" w:cs="B Nazanin"/>
                <w:rtl/>
                <w:lang w:bidi="fa-IR"/>
              </w:rPr>
            </w:pPr>
            <w:r>
              <w:rPr>
                <w:rFonts w:asciiTheme="majorBidi" w:hAnsiTheme="majorBidi" w:cs="B Nazanin" w:hint="cs"/>
                <w:rtl/>
                <w:lang w:bidi="fa-IR"/>
              </w:rPr>
              <w:t>2</w:t>
            </w:r>
          </w:p>
        </w:tc>
        <w:tc>
          <w:tcPr>
            <w:tcW w:w="5927" w:type="dxa"/>
          </w:tcPr>
          <w:p w:rsidR="009C2DE1" w:rsidRPr="005F2C87" w:rsidRDefault="009C2DE1" w:rsidP="000427B9">
            <w:pPr>
              <w:pStyle w:val="ListParagraph"/>
              <w:bidi/>
              <w:ind w:left="0"/>
              <w:rPr>
                <w:rFonts w:asciiTheme="majorBidi" w:hAnsiTheme="majorBidi" w:cs="B Nazanin"/>
                <w:b/>
                <w:bCs/>
                <w:rtl/>
                <w:lang w:bidi="fa-IR"/>
              </w:rPr>
            </w:pPr>
            <w:r w:rsidRPr="005F2C87">
              <w:rPr>
                <w:rFonts w:asciiTheme="majorBidi" w:hAnsiTheme="majorBidi" w:cs="B Nazanin"/>
                <w:rtl/>
                <w:lang w:bidi="fa-IR"/>
              </w:rPr>
              <w:t>حذف برخی جداره‌ها و تبدیل به فضای مابین</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9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r>
      <w:tr w:rsidR="00B90682" w:rsidRPr="00A46D48" w:rsidTr="00B90682">
        <w:tc>
          <w:tcPr>
            <w:tcW w:w="706" w:type="dxa"/>
            <w:vAlign w:val="center"/>
          </w:tcPr>
          <w:p w:rsidR="009C2DE1" w:rsidRPr="005F2C87" w:rsidRDefault="009C2DE1" w:rsidP="009C2DE1">
            <w:pPr>
              <w:pStyle w:val="ListParagraph"/>
              <w:bidi/>
              <w:ind w:left="0"/>
              <w:jc w:val="center"/>
              <w:rPr>
                <w:rFonts w:asciiTheme="majorBidi" w:hAnsiTheme="majorBidi" w:cs="B Nazanin"/>
                <w:rtl/>
                <w:lang w:bidi="fa-IR"/>
              </w:rPr>
            </w:pPr>
            <w:r>
              <w:rPr>
                <w:rFonts w:asciiTheme="majorBidi" w:hAnsiTheme="majorBidi" w:cs="B Nazanin" w:hint="cs"/>
                <w:rtl/>
                <w:lang w:bidi="fa-IR"/>
              </w:rPr>
              <w:t>3</w:t>
            </w:r>
          </w:p>
        </w:tc>
        <w:tc>
          <w:tcPr>
            <w:tcW w:w="5927" w:type="dxa"/>
          </w:tcPr>
          <w:p w:rsidR="009C2DE1" w:rsidRPr="005F2C87" w:rsidRDefault="009C2DE1" w:rsidP="000427B9">
            <w:pPr>
              <w:pStyle w:val="ListParagraph"/>
              <w:bidi/>
              <w:ind w:left="0"/>
              <w:rPr>
                <w:rFonts w:asciiTheme="majorBidi" w:hAnsiTheme="majorBidi" w:cs="B Nazanin"/>
                <w:b/>
                <w:bCs/>
                <w:rtl/>
                <w:lang w:bidi="fa-IR"/>
              </w:rPr>
            </w:pPr>
            <w:r w:rsidRPr="005F2C87">
              <w:rPr>
                <w:rFonts w:asciiTheme="majorBidi" w:hAnsiTheme="majorBidi" w:cs="B Nazanin"/>
                <w:rtl/>
                <w:lang w:bidi="fa-IR"/>
              </w:rPr>
              <w:t>حذف دیوارهای صلب و تبدیل به دیوارهای جدا کننده به عنوان مثال سکوهایی برای نشستن که به نوعی هم باعث تفکیک فضاها می‌شود هم قابلیت ایجا فضایی برای تعامل را دارد.</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9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r>
      <w:tr w:rsidR="00B90682" w:rsidRPr="00A46D48" w:rsidTr="00B90682">
        <w:tc>
          <w:tcPr>
            <w:tcW w:w="706" w:type="dxa"/>
            <w:vAlign w:val="center"/>
          </w:tcPr>
          <w:p w:rsidR="009C2DE1" w:rsidRPr="005F2C87" w:rsidRDefault="009C2DE1" w:rsidP="009C2DE1">
            <w:pPr>
              <w:pStyle w:val="ListParagraph"/>
              <w:bidi/>
              <w:ind w:left="0"/>
              <w:jc w:val="center"/>
              <w:rPr>
                <w:rFonts w:asciiTheme="majorBidi" w:hAnsiTheme="majorBidi" w:cs="B Nazanin"/>
                <w:rtl/>
                <w:lang w:bidi="fa-IR"/>
              </w:rPr>
            </w:pPr>
            <w:r>
              <w:rPr>
                <w:rFonts w:asciiTheme="majorBidi" w:hAnsiTheme="majorBidi" w:cs="B Nazanin" w:hint="cs"/>
                <w:rtl/>
                <w:lang w:bidi="fa-IR"/>
              </w:rPr>
              <w:t>4</w:t>
            </w:r>
          </w:p>
        </w:tc>
        <w:tc>
          <w:tcPr>
            <w:tcW w:w="5927" w:type="dxa"/>
          </w:tcPr>
          <w:p w:rsidR="009C2DE1" w:rsidRPr="005F2C87" w:rsidRDefault="009C2DE1" w:rsidP="000427B9">
            <w:pPr>
              <w:pStyle w:val="ListParagraph"/>
              <w:bidi/>
              <w:ind w:left="0"/>
              <w:rPr>
                <w:rFonts w:asciiTheme="majorBidi" w:hAnsiTheme="majorBidi" w:cs="B Nazanin"/>
                <w:b/>
                <w:bCs/>
                <w:rtl/>
                <w:lang w:bidi="fa-IR"/>
              </w:rPr>
            </w:pPr>
            <w:r w:rsidRPr="005F2C87">
              <w:rPr>
                <w:rFonts w:asciiTheme="majorBidi" w:hAnsiTheme="majorBidi" w:cs="B Nazanin"/>
                <w:rtl/>
                <w:lang w:bidi="fa-IR"/>
              </w:rPr>
              <w:t>حذف دیوارهای صلب به منظور افزایش نورگیری در فضا</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9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r>
      <w:tr w:rsidR="00B90682" w:rsidRPr="00A46D48" w:rsidTr="00B90682">
        <w:tc>
          <w:tcPr>
            <w:tcW w:w="706" w:type="dxa"/>
            <w:vAlign w:val="center"/>
          </w:tcPr>
          <w:p w:rsidR="009C2DE1" w:rsidRPr="005F2C87" w:rsidRDefault="009C2DE1" w:rsidP="009C2DE1">
            <w:pPr>
              <w:tabs>
                <w:tab w:val="right" w:pos="1088"/>
                <w:tab w:val="right" w:pos="1513"/>
              </w:tabs>
              <w:ind w:firstLine="0"/>
              <w:contextualSpacing/>
              <w:jc w:val="center"/>
              <w:rPr>
                <w:rFonts w:asciiTheme="majorBidi" w:hAnsiTheme="majorBidi" w:cs="B Nazanin"/>
                <w:rtl/>
                <w:lang w:bidi="fa-IR"/>
              </w:rPr>
            </w:pPr>
            <w:r>
              <w:rPr>
                <w:rFonts w:asciiTheme="majorBidi" w:hAnsiTheme="majorBidi" w:cs="B Nazanin" w:hint="cs"/>
                <w:rtl/>
                <w:lang w:bidi="fa-IR"/>
              </w:rPr>
              <w:t>5</w:t>
            </w:r>
          </w:p>
        </w:tc>
        <w:tc>
          <w:tcPr>
            <w:tcW w:w="5927" w:type="dxa"/>
          </w:tcPr>
          <w:p w:rsidR="009C2DE1" w:rsidRPr="005F2C87" w:rsidRDefault="009C2DE1" w:rsidP="009C2DE1">
            <w:pPr>
              <w:tabs>
                <w:tab w:val="right" w:pos="1088"/>
                <w:tab w:val="right" w:pos="1513"/>
              </w:tabs>
              <w:ind w:firstLine="0"/>
              <w:contextualSpacing/>
              <w:rPr>
                <w:rFonts w:asciiTheme="majorBidi" w:hAnsiTheme="majorBidi" w:cs="B Nazanin"/>
                <w:b/>
                <w:bCs/>
                <w:rtl/>
                <w:lang w:bidi="fa-IR"/>
              </w:rPr>
            </w:pPr>
            <w:r w:rsidRPr="005F2C87">
              <w:rPr>
                <w:rFonts w:asciiTheme="majorBidi" w:hAnsiTheme="majorBidi" w:cs="B Nazanin"/>
                <w:rtl/>
                <w:lang w:bidi="fa-IR"/>
              </w:rPr>
              <w:t>طراحی فضاهای چند منظوره به جهت تطبیق با فعالیت های گوناگون آموزشی و پرورشی</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c>
          <w:tcPr>
            <w:tcW w:w="745" w:type="dxa"/>
          </w:tcPr>
          <w:p w:rsidR="009C2DE1" w:rsidRPr="005F2C87" w:rsidRDefault="009C2DE1" w:rsidP="000427B9">
            <w:pPr>
              <w:pStyle w:val="ListParagraph"/>
              <w:bidi/>
              <w:ind w:left="0"/>
              <w:jc w:val="center"/>
              <w:rPr>
                <w:rFonts w:asciiTheme="majorBidi" w:hAnsiTheme="majorBidi" w:cs="B Nazanin"/>
                <w:b/>
                <w:bCs/>
                <w:rtl/>
                <w:lang w:bidi="fa-IR"/>
              </w:rPr>
            </w:pPr>
          </w:p>
        </w:tc>
        <w:tc>
          <w:tcPr>
            <w:tcW w:w="945" w:type="dxa"/>
          </w:tcPr>
          <w:p w:rsidR="009C2DE1" w:rsidRPr="005F2C87" w:rsidRDefault="009C2DE1"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r>
      <w:tr w:rsidR="00987439" w:rsidRPr="00A46D48" w:rsidTr="00B90682">
        <w:tc>
          <w:tcPr>
            <w:tcW w:w="706" w:type="dxa"/>
            <w:vAlign w:val="center"/>
          </w:tcPr>
          <w:p w:rsidR="00987439" w:rsidRDefault="00987439" w:rsidP="009C2DE1">
            <w:pPr>
              <w:tabs>
                <w:tab w:val="right" w:pos="1088"/>
                <w:tab w:val="right" w:pos="1513"/>
              </w:tabs>
              <w:ind w:firstLine="0"/>
              <w:contextualSpacing/>
              <w:jc w:val="center"/>
              <w:rPr>
                <w:rFonts w:asciiTheme="majorBidi" w:hAnsiTheme="majorBidi" w:cs="B Nazanin"/>
                <w:rtl/>
                <w:lang w:bidi="fa-IR"/>
              </w:rPr>
            </w:pPr>
            <w:r>
              <w:rPr>
                <w:rFonts w:asciiTheme="majorBidi" w:hAnsiTheme="majorBidi" w:cs="B Nazanin" w:hint="cs"/>
                <w:rtl/>
                <w:lang w:bidi="fa-IR"/>
              </w:rPr>
              <w:t>6</w:t>
            </w:r>
          </w:p>
        </w:tc>
        <w:tc>
          <w:tcPr>
            <w:tcW w:w="5927" w:type="dxa"/>
          </w:tcPr>
          <w:p w:rsidR="00987439" w:rsidRPr="005F2C87" w:rsidRDefault="00987439" w:rsidP="009C2DE1">
            <w:pPr>
              <w:tabs>
                <w:tab w:val="right" w:pos="1088"/>
                <w:tab w:val="right" w:pos="1513"/>
              </w:tabs>
              <w:ind w:firstLine="0"/>
              <w:contextualSpacing/>
              <w:rPr>
                <w:rFonts w:asciiTheme="majorBidi" w:hAnsiTheme="majorBidi" w:cs="B Nazanin"/>
                <w:rtl/>
                <w:lang w:bidi="fa-IR"/>
              </w:rPr>
            </w:pPr>
            <w:r>
              <w:rPr>
                <w:rFonts w:asciiTheme="majorBidi" w:hAnsiTheme="majorBidi" w:cs="B Nazanin" w:hint="cs"/>
                <w:rtl/>
                <w:lang w:bidi="fa-IR"/>
              </w:rPr>
              <w:t>حذف جداره‌های افقی(سقف) و ایجاد ارتباط عمودی</w:t>
            </w:r>
          </w:p>
        </w:tc>
        <w:tc>
          <w:tcPr>
            <w:tcW w:w="745" w:type="dxa"/>
          </w:tcPr>
          <w:p w:rsidR="00987439" w:rsidRPr="005F2C87" w:rsidRDefault="00987439" w:rsidP="000427B9">
            <w:pPr>
              <w:pStyle w:val="ListParagraph"/>
              <w:bidi/>
              <w:ind w:left="0"/>
              <w:jc w:val="center"/>
              <w:rPr>
                <w:rFonts w:asciiTheme="majorBidi" w:hAnsiTheme="majorBidi" w:cs="B Nazanin"/>
                <w:b/>
                <w:bCs/>
                <w:rtl/>
                <w:lang w:bidi="fa-IR"/>
              </w:rPr>
            </w:pPr>
          </w:p>
        </w:tc>
        <w:tc>
          <w:tcPr>
            <w:tcW w:w="745" w:type="dxa"/>
          </w:tcPr>
          <w:p w:rsidR="00987439" w:rsidRPr="005F2C87" w:rsidRDefault="00987439" w:rsidP="000427B9">
            <w:pPr>
              <w:pStyle w:val="ListParagraph"/>
              <w:bidi/>
              <w:ind w:left="0"/>
              <w:jc w:val="center"/>
              <w:rPr>
                <w:rFonts w:asciiTheme="majorBidi" w:hAnsiTheme="majorBidi" w:cs="B Nazanin"/>
                <w:b/>
                <w:bCs/>
                <w:rtl/>
                <w:lang w:bidi="fa-IR"/>
              </w:rPr>
            </w:pPr>
          </w:p>
        </w:tc>
        <w:tc>
          <w:tcPr>
            <w:tcW w:w="945" w:type="dxa"/>
          </w:tcPr>
          <w:p w:rsidR="00987439" w:rsidRPr="005F2C87" w:rsidRDefault="00987439" w:rsidP="000427B9">
            <w:pPr>
              <w:pStyle w:val="ListParagraph"/>
              <w:bidi/>
              <w:ind w:left="0"/>
              <w:jc w:val="center"/>
              <w:rPr>
                <w:rFonts w:asciiTheme="majorBidi" w:hAnsiTheme="majorBidi" w:cs="B Nazanin"/>
                <w:b/>
                <w:bCs/>
                <w:rtl/>
                <w:lang w:bidi="fa-IR"/>
              </w:rPr>
            </w:pPr>
            <w:r w:rsidRPr="005F2C87">
              <w:rPr>
                <w:rFonts w:asciiTheme="majorBidi" w:hAnsiTheme="majorBidi" w:cs="B Nazanin"/>
                <w:b/>
                <w:bCs/>
                <w:rtl/>
                <w:lang w:bidi="fa-IR"/>
              </w:rPr>
              <w:t>*</w:t>
            </w:r>
          </w:p>
        </w:tc>
      </w:tr>
      <w:tr w:rsidR="00987439" w:rsidRPr="00A46D48" w:rsidTr="00B90682">
        <w:tc>
          <w:tcPr>
            <w:tcW w:w="706" w:type="dxa"/>
            <w:vAlign w:val="center"/>
          </w:tcPr>
          <w:p w:rsidR="00987439" w:rsidRDefault="00987439" w:rsidP="009C2DE1">
            <w:pPr>
              <w:tabs>
                <w:tab w:val="right" w:pos="1088"/>
                <w:tab w:val="right" w:pos="1513"/>
              </w:tabs>
              <w:ind w:firstLine="0"/>
              <w:contextualSpacing/>
              <w:jc w:val="center"/>
              <w:rPr>
                <w:rFonts w:asciiTheme="majorBidi" w:hAnsiTheme="majorBidi" w:cs="B Nazanin"/>
                <w:rtl/>
                <w:lang w:bidi="fa-IR"/>
              </w:rPr>
            </w:pPr>
            <w:r>
              <w:rPr>
                <w:rFonts w:asciiTheme="majorBidi" w:hAnsiTheme="majorBidi" w:cs="B Nazanin" w:hint="cs"/>
                <w:rtl/>
                <w:lang w:bidi="fa-IR"/>
              </w:rPr>
              <w:t>7</w:t>
            </w:r>
          </w:p>
        </w:tc>
        <w:tc>
          <w:tcPr>
            <w:tcW w:w="5927" w:type="dxa"/>
          </w:tcPr>
          <w:p w:rsidR="00987439" w:rsidRDefault="00987439" w:rsidP="00D70D33">
            <w:pPr>
              <w:tabs>
                <w:tab w:val="right" w:pos="1088"/>
                <w:tab w:val="right" w:pos="1513"/>
              </w:tabs>
              <w:ind w:firstLine="0"/>
              <w:contextualSpacing/>
              <w:rPr>
                <w:rFonts w:asciiTheme="majorBidi" w:hAnsiTheme="majorBidi" w:cs="B Nazanin"/>
                <w:rtl/>
                <w:lang w:bidi="fa-IR"/>
              </w:rPr>
            </w:pPr>
            <w:r>
              <w:rPr>
                <w:rFonts w:asciiTheme="majorBidi" w:hAnsiTheme="majorBidi" w:cs="B Nazanin" w:hint="cs"/>
                <w:rtl/>
                <w:lang w:bidi="fa-IR"/>
              </w:rPr>
              <w:t xml:space="preserve">حذف جداره‌های داخلی و تبدیل کلاس به </w:t>
            </w:r>
            <w:r w:rsidR="00D70D33">
              <w:rPr>
                <w:rFonts w:asciiTheme="majorBidi" w:hAnsiTheme="majorBidi" w:cs="B Nazanin" w:hint="cs"/>
                <w:rtl/>
                <w:lang w:bidi="fa-IR"/>
              </w:rPr>
              <w:t>کارگاه</w:t>
            </w:r>
            <w:r>
              <w:rPr>
                <w:rFonts w:asciiTheme="majorBidi" w:hAnsiTheme="majorBidi" w:cs="B Nazanin" w:hint="cs"/>
                <w:rtl/>
                <w:lang w:bidi="fa-IR"/>
              </w:rPr>
              <w:t xml:space="preserve"> کاربردی</w:t>
            </w:r>
          </w:p>
        </w:tc>
        <w:tc>
          <w:tcPr>
            <w:tcW w:w="745" w:type="dxa"/>
          </w:tcPr>
          <w:p w:rsidR="00987439" w:rsidRPr="005F2C87" w:rsidRDefault="00987439" w:rsidP="000427B9">
            <w:pPr>
              <w:pStyle w:val="ListParagraph"/>
              <w:bidi/>
              <w:ind w:left="0"/>
              <w:jc w:val="center"/>
              <w:rPr>
                <w:rFonts w:asciiTheme="majorBidi" w:hAnsiTheme="majorBidi" w:cs="B Nazanin"/>
                <w:b/>
                <w:bCs/>
                <w:rtl/>
                <w:lang w:bidi="fa-IR"/>
              </w:rPr>
            </w:pPr>
          </w:p>
        </w:tc>
        <w:tc>
          <w:tcPr>
            <w:tcW w:w="745" w:type="dxa"/>
          </w:tcPr>
          <w:p w:rsidR="00987439" w:rsidRPr="005F2C87" w:rsidRDefault="00987439" w:rsidP="000427B9">
            <w:pPr>
              <w:pStyle w:val="ListParagraph"/>
              <w:bidi/>
              <w:ind w:left="0"/>
              <w:jc w:val="center"/>
              <w:rPr>
                <w:rFonts w:asciiTheme="majorBidi" w:hAnsiTheme="majorBidi" w:cs="B Nazanin"/>
                <w:b/>
                <w:bCs/>
                <w:rtl/>
                <w:lang w:bidi="fa-IR"/>
              </w:rPr>
            </w:pPr>
            <w:r w:rsidRPr="00987439">
              <w:rPr>
                <w:rFonts w:asciiTheme="majorBidi" w:hAnsiTheme="majorBidi" w:cs="B Nazanin"/>
                <w:b/>
                <w:bCs/>
                <w:rtl/>
                <w:lang w:bidi="fa-IR"/>
              </w:rPr>
              <w:t>*</w:t>
            </w:r>
          </w:p>
        </w:tc>
        <w:tc>
          <w:tcPr>
            <w:tcW w:w="945" w:type="dxa"/>
          </w:tcPr>
          <w:p w:rsidR="00987439" w:rsidRPr="005F2C87" w:rsidRDefault="00987439" w:rsidP="000427B9">
            <w:pPr>
              <w:pStyle w:val="ListParagraph"/>
              <w:bidi/>
              <w:ind w:left="0"/>
              <w:jc w:val="center"/>
              <w:rPr>
                <w:rFonts w:asciiTheme="majorBidi" w:hAnsiTheme="majorBidi" w:cs="B Nazanin"/>
                <w:b/>
                <w:bCs/>
                <w:rtl/>
                <w:lang w:bidi="fa-IR"/>
              </w:rPr>
            </w:pPr>
          </w:p>
        </w:tc>
      </w:tr>
    </w:tbl>
    <w:p w:rsidR="00ED10AF" w:rsidRPr="00ED10AF" w:rsidRDefault="00ED10AF" w:rsidP="00015FC4">
      <w:pPr>
        <w:pStyle w:val="A-text"/>
        <w:rPr>
          <w:rFonts w:asciiTheme="majorBidi" w:hAnsiTheme="majorBidi"/>
          <w:sz w:val="22"/>
          <w:rtl/>
          <w:lang w:bidi="ar-SA"/>
        </w:rPr>
      </w:pPr>
    </w:p>
    <w:p w:rsidR="00045501" w:rsidRPr="00CF6B64" w:rsidRDefault="00045501" w:rsidP="00015FC4">
      <w:pPr>
        <w:pStyle w:val="A-text"/>
        <w:rPr>
          <w:rFonts w:asciiTheme="majorBidi" w:hAnsiTheme="majorBidi"/>
          <w:sz w:val="22"/>
          <w:rtl/>
          <w:lang w:bidi="ar-SA"/>
        </w:rPr>
      </w:pPr>
    </w:p>
    <w:p w:rsidR="000427B9" w:rsidRPr="009C2DE1" w:rsidRDefault="000427B9" w:rsidP="00B90682">
      <w:pPr>
        <w:pStyle w:val="A-text"/>
        <w:ind w:firstLine="0"/>
        <w:rPr>
          <w:rFonts w:asciiTheme="majorBidi" w:hAnsiTheme="majorBidi"/>
          <w:b/>
          <w:bCs/>
          <w:sz w:val="22"/>
          <w:szCs w:val="28"/>
          <w:lang w:bidi="ar-SA"/>
        </w:rPr>
      </w:pPr>
      <w:r w:rsidRPr="009C2DE1">
        <w:rPr>
          <w:rFonts w:asciiTheme="majorBidi" w:hAnsiTheme="majorBidi" w:hint="cs"/>
          <w:b/>
          <w:bCs/>
          <w:sz w:val="22"/>
          <w:szCs w:val="28"/>
          <w:rtl/>
        </w:rPr>
        <w:t xml:space="preserve">4- </w:t>
      </w:r>
      <w:r w:rsidR="00B90682">
        <w:rPr>
          <w:rFonts w:asciiTheme="majorBidi" w:hAnsiTheme="majorBidi" w:hint="cs"/>
          <w:b/>
          <w:bCs/>
          <w:sz w:val="22"/>
          <w:szCs w:val="28"/>
          <w:rtl/>
        </w:rPr>
        <w:t>نتیجه‌گیری</w:t>
      </w:r>
    </w:p>
    <w:p w:rsidR="00045501" w:rsidRPr="00CF6B64" w:rsidRDefault="000427B9" w:rsidP="000427B9">
      <w:pPr>
        <w:pStyle w:val="A-text"/>
        <w:rPr>
          <w:rFonts w:asciiTheme="majorBidi" w:hAnsiTheme="majorBidi"/>
          <w:sz w:val="22"/>
          <w:rtl/>
          <w:lang w:bidi="ar-SA"/>
        </w:rPr>
      </w:pPr>
      <w:r w:rsidRPr="000427B9">
        <w:rPr>
          <w:rFonts w:asciiTheme="majorBidi" w:hAnsiTheme="majorBidi"/>
          <w:sz w:val="22"/>
          <w:rtl/>
          <w:lang w:bidi="ar-SA"/>
        </w:rPr>
        <w:t>در این تحقیق ضمن شناسایی شاخصه‌های تأثیرگذار در طراحی معماری سیستم آموزشی «یادگیرنده‌محور» و مقایسه آنها با مدارس معلم‌محور امروزی، به بررسی الگوهای فرمی- فضایی (کالبدی) قابل استفاده در تحقق این شاخص‌ها پرداخته شده است. همچنین به منظور درک بهتر کمبودهای موجود در مدارس معلم محور امروزی، مولفه‌های فضایی و مولفه</w:t>
      </w:r>
      <w:r w:rsidRPr="000427B9">
        <w:rPr>
          <w:rFonts w:asciiTheme="majorBidi" w:hAnsiTheme="majorBidi"/>
          <w:sz w:val="22"/>
          <w:cs/>
          <w:lang w:bidi="ar-SA"/>
        </w:rPr>
        <w:t>‎</w:t>
      </w:r>
      <w:r w:rsidRPr="000427B9">
        <w:rPr>
          <w:rFonts w:asciiTheme="majorBidi" w:hAnsiTheme="majorBidi"/>
          <w:sz w:val="22"/>
          <w:rtl/>
          <w:lang w:bidi="ar-SA"/>
        </w:rPr>
        <w:t>های کیفی در جداولی مورد مقایسه قرار گرفت. این مقایسه در سه حوزه درشت دانه، ریز دانه و فضای مابین انجام شده‌است و در نهایت نتایج کلی این مقایسه‌ها در نمودارهایی به نمایش در آمده است. در قسمت پایانی این مقاله الگوهایی برای بازطراحی مدارس موجود به مدارس یادگیرنده محور در قالب دو الگوی افزایشی «توسعه و تکمیل» و کاهشی «تقلیل و تغییر» فضاها و کاربری‌های آن</w:t>
      </w:r>
      <w:r w:rsidRPr="000427B9">
        <w:rPr>
          <w:rFonts w:asciiTheme="majorBidi" w:hAnsiTheme="majorBidi"/>
          <w:sz w:val="22"/>
          <w:rtl/>
          <w:lang w:bidi="ar-SA"/>
        </w:rPr>
        <w:softHyphen/>
        <w:t>ها در سه حوزه</w:t>
      </w:r>
      <w:r w:rsidRPr="000427B9">
        <w:rPr>
          <w:rFonts w:asciiTheme="majorBidi" w:hAnsiTheme="majorBidi"/>
          <w:sz w:val="22"/>
          <w:rtl/>
          <w:lang w:bidi="ar-SA"/>
        </w:rPr>
        <w:softHyphen/>
        <w:t>ی «ریزدانه»، «درشت‌دانه» و «فضای مابین» در قالب جداولی به نمایش درآمده است. همانطور که از جداول قابل مشاهده است، این الگوها در اکثر حوزه‌ها نقش ایفا می‌کنند. به نظر می‌رسد با توجه به لزوم به توجه بیشتر به مقوله یادگیری در سیستم آموزشی جدید، و نیز ایجاد فضاهای یادگیری که باعث جذب بیشتر استفاده‌کنندگان شود، این الگوها می‌توانند به عنوان راهکارهایی موثر در جهت باز طراحی مدارس معلم‌محور و تبدیل آنها به مدارس یادگیرنده‌محور باشند که وابسته به شرایط در درجات متفاوتی اعمال شوند.</w:t>
      </w:r>
    </w:p>
    <w:p w:rsidR="00015FC4" w:rsidRPr="00CF6B64" w:rsidRDefault="00015FC4" w:rsidP="00B90682">
      <w:pPr>
        <w:pStyle w:val="A-text"/>
        <w:ind w:firstLine="0"/>
        <w:rPr>
          <w:rFonts w:asciiTheme="majorBidi" w:hAnsiTheme="majorBidi"/>
          <w:sz w:val="22"/>
          <w:rtl/>
        </w:rPr>
      </w:pPr>
    </w:p>
    <w:p w:rsidR="00015FC4" w:rsidRPr="00CF6B64" w:rsidRDefault="00B90682" w:rsidP="00015FC4">
      <w:pPr>
        <w:pStyle w:val="A-text"/>
        <w:ind w:firstLine="0"/>
        <w:rPr>
          <w:rFonts w:asciiTheme="majorBidi" w:hAnsiTheme="majorBidi"/>
          <w:b/>
          <w:bCs/>
          <w:sz w:val="28"/>
          <w:szCs w:val="28"/>
          <w:rtl/>
        </w:rPr>
      </w:pPr>
      <w:r>
        <w:rPr>
          <w:rFonts w:asciiTheme="majorBidi" w:hAnsiTheme="majorBidi" w:hint="cs"/>
          <w:b/>
          <w:bCs/>
          <w:sz w:val="28"/>
          <w:szCs w:val="28"/>
          <w:rtl/>
        </w:rPr>
        <w:t>5</w:t>
      </w:r>
      <w:r w:rsidR="00015FC4" w:rsidRPr="00CF6B64">
        <w:rPr>
          <w:rFonts w:asciiTheme="majorBidi" w:hAnsiTheme="majorBidi"/>
          <w:b/>
          <w:bCs/>
          <w:sz w:val="28"/>
          <w:szCs w:val="28"/>
          <w:rtl/>
        </w:rPr>
        <w:t>- قدردانی</w:t>
      </w:r>
    </w:p>
    <w:p w:rsidR="00015FC4" w:rsidRPr="00CF6B64" w:rsidRDefault="00CF6B64" w:rsidP="00690B09">
      <w:pPr>
        <w:pStyle w:val="BodyText3"/>
        <w:bidi/>
        <w:rPr>
          <w:rFonts w:asciiTheme="majorBidi" w:hAnsiTheme="majorBidi" w:cs="B Nazanin"/>
          <w:rtl/>
          <w:lang w:bidi="fa-IR"/>
        </w:rPr>
      </w:pPr>
      <w:r>
        <w:rPr>
          <w:rFonts w:asciiTheme="majorBidi" w:hAnsiTheme="majorBidi" w:cs="B Nazanin" w:hint="cs"/>
          <w:rtl/>
          <w:lang w:bidi="fa-IR"/>
        </w:rPr>
        <w:t>از سرکار خانم مهندس ندا میرانی که</w:t>
      </w:r>
      <w:r w:rsidR="00690B09">
        <w:rPr>
          <w:rFonts w:asciiTheme="majorBidi" w:hAnsiTheme="majorBidi" w:cs="B Nazanin" w:hint="cs"/>
          <w:rtl/>
          <w:lang w:bidi="fa-IR"/>
        </w:rPr>
        <w:t xml:space="preserve"> از راهنمایی‌های ارزنده ایشان در پیشبرد این مقاله استفاده شد</w:t>
      </w:r>
      <w:r w:rsidR="006148D8">
        <w:rPr>
          <w:rFonts w:asciiTheme="majorBidi" w:hAnsiTheme="majorBidi" w:cs="B Nazanin" w:hint="cs"/>
          <w:rtl/>
          <w:lang w:bidi="fa-IR"/>
        </w:rPr>
        <w:t>، کمال تشکر را داریم</w:t>
      </w:r>
      <w:r w:rsidR="00015FC4" w:rsidRPr="00CF6B64">
        <w:rPr>
          <w:rFonts w:asciiTheme="majorBidi" w:hAnsiTheme="majorBidi" w:cs="B Nazanin"/>
          <w:rtl/>
          <w:lang w:bidi="fa-IR"/>
        </w:rPr>
        <w:t>.</w:t>
      </w:r>
    </w:p>
    <w:p w:rsidR="00015FC4" w:rsidRPr="00CF6B64" w:rsidRDefault="00015FC4" w:rsidP="00015FC4">
      <w:pPr>
        <w:pStyle w:val="A-text"/>
        <w:ind w:firstLine="0"/>
        <w:rPr>
          <w:rFonts w:asciiTheme="majorBidi" w:hAnsiTheme="majorBidi"/>
          <w:b/>
          <w:bCs/>
          <w:sz w:val="28"/>
          <w:szCs w:val="28"/>
          <w:rtl/>
        </w:rPr>
      </w:pPr>
      <w:r w:rsidRPr="00CF6B64">
        <w:rPr>
          <w:rFonts w:asciiTheme="majorBidi" w:hAnsiTheme="majorBidi"/>
          <w:b/>
          <w:bCs/>
          <w:sz w:val="28"/>
          <w:szCs w:val="28"/>
          <w:rtl/>
        </w:rPr>
        <w:lastRenderedPageBreak/>
        <w:t>مراجع</w:t>
      </w:r>
    </w:p>
    <w:p w:rsidR="00B26181" w:rsidRPr="00CF6B64" w:rsidRDefault="00B26181" w:rsidP="00B26181">
      <w:pPr>
        <w:spacing w:line="16" w:lineRule="atLeast"/>
        <w:rPr>
          <w:rFonts w:asciiTheme="majorBidi" w:hAnsiTheme="majorBidi" w:cs="B Nazanin"/>
          <w:sz w:val="18"/>
          <w:szCs w:val="18"/>
          <w:rtl/>
          <w:lang w:bidi="fa-IR"/>
        </w:rPr>
      </w:pPr>
    </w:p>
    <w:p w:rsidR="00125EAB" w:rsidRPr="00CF6B64" w:rsidRDefault="00125EAB" w:rsidP="00125EAB">
      <w:pPr>
        <w:pStyle w:val="ListParagraph"/>
        <w:numPr>
          <w:ilvl w:val="0"/>
          <w:numId w:val="3"/>
        </w:numPr>
        <w:bidi/>
        <w:spacing w:line="16" w:lineRule="atLeast"/>
        <w:jc w:val="lowKashida"/>
        <w:rPr>
          <w:rFonts w:asciiTheme="majorBidi" w:hAnsiTheme="majorBidi" w:cs="B Nazanin"/>
        </w:rPr>
      </w:pPr>
      <w:r w:rsidRPr="00CF6B64">
        <w:rPr>
          <w:rFonts w:asciiTheme="majorBidi" w:hAnsiTheme="majorBidi" w:cs="B Nazanin"/>
          <w:rtl/>
        </w:rPr>
        <w:t>البرزي، ص. اسلاميه، س. (1384) سازمانهاي يادگيرنده، روزنامه همشهري، شماره 3702 ، صفحه 11.</w:t>
      </w:r>
    </w:p>
    <w:p w:rsidR="00125EAB" w:rsidRPr="00CF6B64" w:rsidRDefault="00125EAB" w:rsidP="00125EAB">
      <w:pPr>
        <w:pStyle w:val="ListParagraph"/>
        <w:numPr>
          <w:ilvl w:val="0"/>
          <w:numId w:val="3"/>
        </w:numPr>
        <w:bidi/>
        <w:spacing w:line="16" w:lineRule="atLeast"/>
        <w:jc w:val="lowKashida"/>
        <w:rPr>
          <w:rFonts w:asciiTheme="majorBidi" w:hAnsiTheme="majorBidi" w:cs="B Nazanin"/>
        </w:rPr>
      </w:pPr>
      <w:r w:rsidRPr="00CF6B64">
        <w:rPr>
          <w:rFonts w:asciiTheme="majorBidi" w:hAnsiTheme="majorBidi" w:cs="B Nazanin"/>
          <w:rtl/>
        </w:rPr>
        <w:t>الواني، م. (1374) مديريت عمومي، نشرني، تهران.</w:t>
      </w:r>
    </w:p>
    <w:p w:rsidR="00125EAB" w:rsidRPr="00CF6B64" w:rsidRDefault="00125EAB" w:rsidP="002A2F86">
      <w:pPr>
        <w:pStyle w:val="ListParagraph"/>
        <w:numPr>
          <w:ilvl w:val="0"/>
          <w:numId w:val="3"/>
        </w:numPr>
        <w:bidi/>
        <w:spacing w:line="16" w:lineRule="atLeast"/>
        <w:jc w:val="lowKashida"/>
        <w:rPr>
          <w:rFonts w:asciiTheme="majorBidi" w:hAnsiTheme="majorBidi" w:cs="B Nazanin"/>
        </w:rPr>
      </w:pPr>
      <w:r w:rsidRPr="00CF6B64">
        <w:rPr>
          <w:rFonts w:asciiTheme="majorBidi" w:hAnsiTheme="majorBidi" w:cs="B Nazanin"/>
          <w:rtl/>
        </w:rPr>
        <w:t>پیاژه، ژ. اینهلدر، ب. (</w:t>
      </w:r>
      <w:r w:rsidRPr="00CF6B64">
        <w:rPr>
          <w:rFonts w:asciiTheme="majorBidi" w:hAnsiTheme="majorBidi" w:cs="B Nazanin"/>
          <w:rtl/>
          <w:lang w:bidi="fa-IR"/>
        </w:rPr>
        <w:t>۱۳۸۳)</w:t>
      </w:r>
      <w:r w:rsidRPr="00CF6B64">
        <w:rPr>
          <w:rFonts w:asciiTheme="majorBidi" w:hAnsiTheme="majorBidi" w:cs="B Nazanin"/>
          <w:rtl/>
        </w:rPr>
        <w:t xml:space="preserve"> روانشناسی کودک (ترجمه: زینت توفيق)، نشر نی، تهران.</w:t>
      </w:r>
    </w:p>
    <w:p w:rsidR="00125EAB" w:rsidRPr="00CF6B64" w:rsidRDefault="00125EAB" w:rsidP="00FA67AE">
      <w:pPr>
        <w:pStyle w:val="ListParagraph"/>
        <w:numPr>
          <w:ilvl w:val="0"/>
          <w:numId w:val="3"/>
        </w:numPr>
        <w:bidi/>
        <w:spacing w:line="16" w:lineRule="atLeast"/>
        <w:jc w:val="lowKashida"/>
        <w:rPr>
          <w:rFonts w:asciiTheme="majorBidi" w:hAnsiTheme="majorBidi" w:cs="B Nazanin"/>
        </w:rPr>
      </w:pPr>
      <w:r w:rsidRPr="00CF6B64">
        <w:rPr>
          <w:rFonts w:asciiTheme="majorBidi" w:hAnsiTheme="majorBidi" w:cs="B Nazanin"/>
          <w:rtl/>
        </w:rPr>
        <w:t>سنگه</w:t>
      </w:r>
      <w:r w:rsidR="006148D8">
        <w:rPr>
          <w:rFonts w:asciiTheme="majorBidi" w:hAnsiTheme="majorBidi" w:cs="B Nazanin" w:hint="cs"/>
          <w:rtl/>
        </w:rPr>
        <w:t>، پ. (</w:t>
      </w:r>
      <w:r w:rsidR="00FA67AE" w:rsidRPr="00CF6B64">
        <w:rPr>
          <w:rFonts w:asciiTheme="majorBidi" w:hAnsiTheme="majorBidi" w:cs="B Nazanin"/>
          <w:rtl/>
        </w:rPr>
        <w:t>1384</w:t>
      </w:r>
      <w:r w:rsidR="006148D8">
        <w:rPr>
          <w:rFonts w:asciiTheme="majorBidi" w:hAnsiTheme="majorBidi" w:cs="B Nazanin" w:hint="cs"/>
          <w:rtl/>
        </w:rPr>
        <w:t>)</w:t>
      </w:r>
      <w:r w:rsidRPr="00CF6B64">
        <w:rPr>
          <w:rFonts w:asciiTheme="majorBidi" w:hAnsiTheme="majorBidi" w:cs="B Nazanin"/>
          <w:rtl/>
        </w:rPr>
        <w:t xml:space="preserve"> پنجمين فرمان (خلق سازمان ياد گيرنده) (ترجمه: حافظ كمال هدايت و محمد روشن)، انتشارات سازمان مديريت صنعتي، تهران.</w:t>
      </w:r>
    </w:p>
    <w:p w:rsidR="00125EAB" w:rsidRPr="00CF6B64" w:rsidRDefault="00125EAB" w:rsidP="002A2F86">
      <w:pPr>
        <w:pStyle w:val="ListParagraph"/>
        <w:numPr>
          <w:ilvl w:val="0"/>
          <w:numId w:val="3"/>
        </w:numPr>
        <w:bidi/>
        <w:spacing w:line="16" w:lineRule="atLeast"/>
        <w:jc w:val="lowKashida"/>
        <w:rPr>
          <w:rFonts w:asciiTheme="majorBidi" w:hAnsiTheme="majorBidi" w:cs="B Nazanin"/>
        </w:rPr>
      </w:pPr>
      <w:r w:rsidRPr="00CF6B64">
        <w:rPr>
          <w:rFonts w:asciiTheme="majorBidi" w:hAnsiTheme="majorBidi" w:cs="B Nazanin"/>
          <w:rtl/>
        </w:rPr>
        <w:t>سند تحول بنیادین آموزش و پرورش (1390) شورای عالی انقلاب فرهنگی.</w:t>
      </w:r>
    </w:p>
    <w:p w:rsidR="00125EAB" w:rsidRPr="00125EAB" w:rsidRDefault="000427B9" w:rsidP="00125EAB">
      <w:pPr>
        <w:pStyle w:val="ListParagraph"/>
        <w:numPr>
          <w:ilvl w:val="0"/>
          <w:numId w:val="3"/>
        </w:numPr>
        <w:autoSpaceDE w:val="0"/>
        <w:autoSpaceDN w:val="0"/>
        <w:adjustRightInd w:val="0"/>
        <w:rPr>
          <w:sz w:val="20"/>
          <w:szCs w:val="20"/>
        </w:rPr>
      </w:pPr>
      <w:r w:rsidRPr="00125EAB">
        <w:rPr>
          <w:sz w:val="20"/>
          <w:szCs w:val="20"/>
        </w:rPr>
        <w:t>Bronfenbrenner, U. (1981). The Ecology of Human Development. Natural and Planned Experiments, Stuttgart, Klett-Cotta.</w:t>
      </w:r>
    </w:p>
    <w:p w:rsidR="00125EAB" w:rsidRPr="00125EAB" w:rsidRDefault="000427B9" w:rsidP="00125EAB">
      <w:pPr>
        <w:pStyle w:val="ListParagraph"/>
        <w:numPr>
          <w:ilvl w:val="0"/>
          <w:numId w:val="3"/>
        </w:numPr>
        <w:rPr>
          <w:sz w:val="20"/>
          <w:szCs w:val="20"/>
        </w:rPr>
      </w:pPr>
      <w:r w:rsidRPr="00125EAB">
        <w:rPr>
          <w:sz w:val="20"/>
          <w:szCs w:val="20"/>
        </w:rPr>
        <w:t>Bronfenbrenner, U. (2005). Making Human Beings Human: Bioecological Perspectives on Human Development, Thousand Oaks: Sage.</w:t>
      </w:r>
    </w:p>
    <w:p w:rsidR="00125EAB" w:rsidRPr="00125EAB" w:rsidRDefault="000427B9" w:rsidP="00125EAB">
      <w:pPr>
        <w:pStyle w:val="ListParagraph"/>
        <w:numPr>
          <w:ilvl w:val="0"/>
          <w:numId w:val="3"/>
        </w:numPr>
        <w:rPr>
          <w:sz w:val="20"/>
          <w:szCs w:val="20"/>
        </w:rPr>
      </w:pPr>
      <w:r w:rsidRPr="00125EAB">
        <w:rPr>
          <w:sz w:val="20"/>
          <w:szCs w:val="20"/>
        </w:rPr>
        <w:t>Fisher, Dr. Kenn. (2006). The New Learning Environment: Hybrid Designs for Hybrid</w:t>
      </w:r>
      <w:r w:rsidRPr="00125EAB">
        <w:rPr>
          <w:sz w:val="20"/>
          <w:szCs w:val="20"/>
          <w:rtl/>
        </w:rPr>
        <w:t xml:space="preserve"> </w:t>
      </w:r>
      <w:r w:rsidRPr="00125EAB">
        <w:rPr>
          <w:sz w:val="20"/>
          <w:szCs w:val="20"/>
        </w:rPr>
        <w:t>Learning, edited by Ross Donaldson, Education</w:t>
      </w:r>
      <w:r w:rsidRPr="00125EAB">
        <w:rPr>
          <w:sz w:val="20"/>
          <w:szCs w:val="20"/>
          <w:rtl/>
        </w:rPr>
        <w:t xml:space="preserve"> </w:t>
      </w:r>
      <w:r w:rsidRPr="00125EAB">
        <w:rPr>
          <w:sz w:val="20"/>
          <w:szCs w:val="20"/>
        </w:rPr>
        <w:t>Futures. Melbourne, Vic.: WB Research Press, 14–21.</w:t>
      </w:r>
    </w:p>
    <w:p w:rsidR="00125EAB" w:rsidRPr="00125EAB" w:rsidRDefault="000427B9" w:rsidP="00125EAB">
      <w:pPr>
        <w:pStyle w:val="ListParagraph"/>
        <w:numPr>
          <w:ilvl w:val="0"/>
          <w:numId w:val="3"/>
        </w:numPr>
        <w:rPr>
          <w:sz w:val="20"/>
          <w:szCs w:val="20"/>
        </w:rPr>
      </w:pPr>
      <w:r w:rsidRPr="00125EAB">
        <w:rPr>
          <w:sz w:val="20"/>
          <w:szCs w:val="20"/>
        </w:rPr>
        <w:t>Gislason, N. (2010). Architectural Design and the Learning Environment: A Framework</w:t>
      </w:r>
      <w:r w:rsidRPr="00125EAB">
        <w:rPr>
          <w:sz w:val="20"/>
          <w:szCs w:val="20"/>
          <w:rtl/>
        </w:rPr>
        <w:t xml:space="preserve"> </w:t>
      </w:r>
      <w:r w:rsidRPr="00125EAB">
        <w:rPr>
          <w:sz w:val="20"/>
          <w:szCs w:val="20"/>
        </w:rPr>
        <w:t>for School</w:t>
      </w:r>
      <w:r w:rsidRPr="00125EAB">
        <w:rPr>
          <w:sz w:val="20"/>
          <w:szCs w:val="20"/>
          <w:rtl/>
        </w:rPr>
        <w:t xml:space="preserve"> </w:t>
      </w:r>
      <w:r w:rsidRPr="00125EAB">
        <w:rPr>
          <w:sz w:val="20"/>
          <w:szCs w:val="20"/>
        </w:rPr>
        <w:t>Design Research. Learning Environment Research, 13, 127–145.</w:t>
      </w:r>
    </w:p>
    <w:p w:rsidR="00125EAB" w:rsidRPr="00125EAB" w:rsidRDefault="000427B9" w:rsidP="00125EAB">
      <w:pPr>
        <w:pStyle w:val="ListParagraph"/>
        <w:numPr>
          <w:ilvl w:val="0"/>
          <w:numId w:val="3"/>
        </w:numPr>
        <w:rPr>
          <w:sz w:val="20"/>
          <w:szCs w:val="20"/>
        </w:rPr>
      </w:pPr>
      <w:r w:rsidRPr="00125EAB">
        <w:rPr>
          <w:sz w:val="20"/>
          <w:szCs w:val="20"/>
        </w:rPr>
        <w:t>Gislason, N. (2011). Building Innovation. History, Cases, and Perspectives on School Design, Big Tancook Island, Canada: Backalong Books.</w:t>
      </w:r>
    </w:p>
    <w:p w:rsidR="00125EAB" w:rsidRPr="00125EAB" w:rsidRDefault="000427B9" w:rsidP="00125EAB">
      <w:pPr>
        <w:pStyle w:val="ListParagraph"/>
        <w:numPr>
          <w:ilvl w:val="0"/>
          <w:numId w:val="3"/>
        </w:numPr>
        <w:rPr>
          <w:sz w:val="20"/>
          <w:szCs w:val="20"/>
        </w:rPr>
      </w:pPr>
      <w:r w:rsidRPr="00125EAB">
        <w:rPr>
          <w:sz w:val="20"/>
          <w:szCs w:val="20"/>
        </w:rPr>
        <w:t xml:space="preserve">Higgins, S., Hall, E., Wall, K., Woolner, P., </w:t>
      </w:r>
      <w:r w:rsidR="00FA67AE">
        <w:rPr>
          <w:sz w:val="20"/>
          <w:szCs w:val="20"/>
        </w:rPr>
        <w:t>and‌</w:t>
      </w:r>
      <w:r w:rsidRPr="00125EAB">
        <w:rPr>
          <w:sz w:val="20"/>
          <w:szCs w:val="20"/>
        </w:rPr>
        <w:t xml:space="preserve"> McCughey, C. (2005). The Impact of School</w:t>
      </w:r>
      <w:r w:rsidRPr="00125EAB">
        <w:rPr>
          <w:sz w:val="20"/>
          <w:szCs w:val="20"/>
          <w:rtl/>
        </w:rPr>
        <w:t xml:space="preserve"> </w:t>
      </w:r>
      <w:r w:rsidRPr="00125EAB">
        <w:rPr>
          <w:sz w:val="20"/>
          <w:szCs w:val="20"/>
        </w:rPr>
        <w:t>Environment:</w:t>
      </w:r>
      <w:r w:rsidRPr="00125EAB">
        <w:rPr>
          <w:sz w:val="20"/>
          <w:szCs w:val="20"/>
          <w:rtl/>
        </w:rPr>
        <w:t xml:space="preserve"> </w:t>
      </w:r>
      <w:r w:rsidRPr="00125EAB">
        <w:rPr>
          <w:sz w:val="20"/>
          <w:szCs w:val="20"/>
        </w:rPr>
        <w:t>A Literature Review. Newcastle, UK: The University of Newcastle.</w:t>
      </w:r>
    </w:p>
    <w:p w:rsidR="00125EAB" w:rsidRPr="00125EAB" w:rsidRDefault="000427B9" w:rsidP="00125EAB">
      <w:pPr>
        <w:pStyle w:val="ListParagraph"/>
        <w:numPr>
          <w:ilvl w:val="0"/>
          <w:numId w:val="3"/>
        </w:numPr>
        <w:rPr>
          <w:sz w:val="20"/>
          <w:szCs w:val="20"/>
        </w:rPr>
      </w:pPr>
      <w:r w:rsidRPr="00125EAB">
        <w:rPr>
          <w:sz w:val="20"/>
          <w:szCs w:val="20"/>
        </w:rPr>
        <w:t>Hattie, J. (2009). Visible Learning. A Synthesis of over 800 Meta-analyses relating to Achievement, London: Routledge.</w:t>
      </w:r>
    </w:p>
    <w:p w:rsidR="00125EAB" w:rsidRPr="00125EAB" w:rsidRDefault="000427B9" w:rsidP="00125EAB">
      <w:pPr>
        <w:pStyle w:val="ListParagraph"/>
        <w:numPr>
          <w:ilvl w:val="0"/>
          <w:numId w:val="3"/>
        </w:numPr>
        <w:rPr>
          <w:sz w:val="20"/>
          <w:szCs w:val="20"/>
        </w:rPr>
      </w:pPr>
      <w:r w:rsidRPr="00125EAB">
        <w:rPr>
          <w:sz w:val="20"/>
          <w:szCs w:val="20"/>
        </w:rPr>
        <w:t>Moos, R. H. (1979). Evaluating Educational Environments, San Francisco, Washington, London: Jossey-Bass.</w:t>
      </w:r>
    </w:p>
    <w:p w:rsidR="00125EAB" w:rsidRPr="00125EAB" w:rsidRDefault="000427B9" w:rsidP="00125EAB">
      <w:pPr>
        <w:pStyle w:val="ListParagraph"/>
        <w:numPr>
          <w:ilvl w:val="0"/>
          <w:numId w:val="3"/>
        </w:numPr>
        <w:rPr>
          <w:sz w:val="20"/>
          <w:szCs w:val="20"/>
        </w:rPr>
      </w:pPr>
      <w:r w:rsidRPr="00125EAB">
        <w:rPr>
          <w:sz w:val="20"/>
          <w:szCs w:val="20"/>
        </w:rPr>
        <w:t>Nicholson, E. (2005). The School Building as Third Teacher. In M. Dudek (Ed.), Children’s</w:t>
      </w:r>
      <w:r w:rsidRPr="00125EAB">
        <w:rPr>
          <w:sz w:val="20"/>
          <w:szCs w:val="20"/>
          <w:rtl/>
        </w:rPr>
        <w:t xml:space="preserve"> </w:t>
      </w:r>
      <w:r w:rsidRPr="00125EAB">
        <w:rPr>
          <w:sz w:val="20"/>
          <w:szCs w:val="20"/>
        </w:rPr>
        <w:t>Spaces. Oxford: Architectural Press and Elsevier,</w:t>
      </w:r>
      <w:r w:rsidRPr="00125EAB">
        <w:rPr>
          <w:sz w:val="20"/>
          <w:szCs w:val="20"/>
          <w:rtl/>
        </w:rPr>
        <w:t xml:space="preserve"> </w:t>
      </w:r>
      <w:r w:rsidRPr="00125EAB">
        <w:rPr>
          <w:sz w:val="20"/>
          <w:szCs w:val="20"/>
        </w:rPr>
        <w:t>44–65.</w:t>
      </w:r>
    </w:p>
    <w:p w:rsidR="00125EAB" w:rsidRPr="00125EAB" w:rsidRDefault="000427B9" w:rsidP="00125EAB">
      <w:pPr>
        <w:pStyle w:val="ListParagraph"/>
        <w:numPr>
          <w:ilvl w:val="0"/>
          <w:numId w:val="3"/>
        </w:numPr>
        <w:rPr>
          <w:sz w:val="20"/>
          <w:szCs w:val="20"/>
        </w:rPr>
      </w:pPr>
      <w:r w:rsidRPr="00125EAB">
        <w:rPr>
          <w:sz w:val="20"/>
          <w:szCs w:val="20"/>
        </w:rPr>
        <w:t>OECD Programmed on Educational Building and Department for Education and Skills</w:t>
      </w:r>
      <w:r w:rsidRPr="00125EAB">
        <w:rPr>
          <w:sz w:val="20"/>
          <w:szCs w:val="20"/>
          <w:rtl/>
        </w:rPr>
        <w:t xml:space="preserve"> </w:t>
      </w:r>
      <w:r w:rsidRPr="00125EAB">
        <w:rPr>
          <w:sz w:val="20"/>
          <w:szCs w:val="20"/>
        </w:rPr>
        <w:t>(OECD/PEB</w:t>
      </w:r>
      <w:r w:rsidRPr="00125EAB">
        <w:rPr>
          <w:sz w:val="20"/>
          <w:szCs w:val="20"/>
          <w:rtl/>
        </w:rPr>
        <w:t xml:space="preserve"> </w:t>
      </w:r>
      <w:r w:rsidRPr="00125EAB">
        <w:rPr>
          <w:sz w:val="20"/>
          <w:szCs w:val="20"/>
        </w:rPr>
        <w:t>and DfES) (2006). 21st Century Learning Environment. OECD publishing.</w:t>
      </w:r>
    </w:p>
    <w:p w:rsidR="00125EAB" w:rsidRPr="00125EAB" w:rsidRDefault="000427B9" w:rsidP="00125EAB">
      <w:pPr>
        <w:pStyle w:val="ListParagraph"/>
        <w:numPr>
          <w:ilvl w:val="0"/>
          <w:numId w:val="3"/>
        </w:numPr>
        <w:rPr>
          <w:sz w:val="20"/>
          <w:szCs w:val="20"/>
        </w:rPr>
      </w:pPr>
      <w:r w:rsidRPr="00125EAB">
        <w:rPr>
          <w:sz w:val="20"/>
          <w:szCs w:val="20"/>
        </w:rPr>
        <w:t xml:space="preserve">Rogers, C., </w:t>
      </w:r>
      <w:r w:rsidR="00FA67AE">
        <w:rPr>
          <w:sz w:val="20"/>
          <w:szCs w:val="20"/>
        </w:rPr>
        <w:t>and‌</w:t>
      </w:r>
      <w:r w:rsidRPr="00125EAB">
        <w:rPr>
          <w:sz w:val="20"/>
          <w:szCs w:val="20"/>
        </w:rPr>
        <w:t xml:space="preserve"> Freiberg, J. (1994). Freedom to learn (3rd Ed.). Upper Saddle River, NJ: Merrill Publishing.</w:t>
      </w:r>
    </w:p>
    <w:p w:rsidR="00125EAB" w:rsidRPr="00125EAB" w:rsidRDefault="000427B9" w:rsidP="00125EAB">
      <w:pPr>
        <w:pStyle w:val="ListParagraph"/>
        <w:numPr>
          <w:ilvl w:val="0"/>
          <w:numId w:val="3"/>
        </w:numPr>
        <w:rPr>
          <w:sz w:val="20"/>
          <w:szCs w:val="20"/>
        </w:rPr>
      </w:pPr>
      <w:r w:rsidRPr="00125EAB">
        <w:rPr>
          <w:sz w:val="20"/>
          <w:szCs w:val="20"/>
        </w:rPr>
        <w:t xml:space="preserve">Sanoff S. </w:t>
      </w:r>
      <w:r w:rsidR="00FA67AE">
        <w:rPr>
          <w:sz w:val="20"/>
          <w:szCs w:val="20"/>
        </w:rPr>
        <w:t>and‌</w:t>
      </w:r>
      <w:r w:rsidRPr="00125EAB">
        <w:rPr>
          <w:sz w:val="20"/>
          <w:szCs w:val="20"/>
        </w:rPr>
        <w:t xml:space="preserve"> Walden R. (1994). School Design, chapter 15: School Environments, John Wiley </w:t>
      </w:r>
      <w:r w:rsidR="00FA67AE">
        <w:rPr>
          <w:sz w:val="20"/>
          <w:szCs w:val="20"/>
        </w:rPr>
        <w:t>and‌</w:t>
      </w:r>
      <w:r w:rsidRPr="00125EAB">
        <w:rPr>
          <w:sz w:val="20"/>
          <w:szCs w:val="20"/>
        </w:rPr>
        <w:t xml:space="preserve"> Sons.</w:t>
      </w:r>
    </w:p>
    <w:p w:rsidR="00125EAB" w:rsidRPr="00125EAB" w:rsidRDefault="000427B9" w:rsidP="00125EAB">
      <w:pPr>
        <w:pStyle w:val="ListParagraph"/>
        <w:numPr>
          <w:ilvl w:val="0"/>
          <w:numId w:val="3"/>
        </w:numPr>
        <w:rPr>
          <w:sz w:val="20"/>
          <w:szCs w:val="20"/>
        </w:rPr>
      </w:pPr>
      <w:r w:rsidRPr="00125EAB">
        <w:rPr>
          <w:sz w:val="20"/>
          <w:szCs w:val="20"/>
        </w:rPr>
        <w:t xml:space="preserve">Skuncikiene, S., Balvociute, R. </w:t>
      </w:r>
      <w:r w:rsidR="00FA67AE">
        <w:rPr>
          <w:sz w:val="20"/>
          <w:szCs w:val="20"/>
        </w:rPr>
        <w:t>and‌</w:t>
      </w:r>
      <w:r w:rsidRPr="00125EAB">
        <w:rPr>
          <w:sz w:val="20"/>
          <w:szCs w:val="20"/>
        </w:rPr>
        <w:t xml:space="preserve"> Balciunas</w:t>
      </w:r>
      <w:r w:rsidR="00D4504B" w:rsidRPr="00125EAB">
        <w:rPr>
          <w:sz w:val="20"/>
          <w:szCs w:val="20"/>
        </w:rPr>
        <w:t>,</w:t>
      </w:r>
      <w:r w:rsidRPr="00125EAB">
        <w:rPr>
          <w:sz w:val="20"/>
          <w:szCs w:val="20"/>
        </w:rPr>
        <w:t xml:space="preserve"> S. (2009). Exploring</w:t>
      </w:r>
      <w:r w:rsidRPr="00125EAB">
        <w:rPr>
          <w:sz w:val="20"/>
          <w:szCs w:val="20"/>
          <w:rtl/>
        </w:rPr>
        <w:t xml:space="preserve"> </w:t>
      </w:r>
      <w:r w:rsidRPr="00125EAB">
        <w:rPr>
          <w:sz w:val="20"/>
          <w:szCs w:val="20"/>
        </w:rPr>
        <w:t>characteristics of a learning organization as learning environment.</w:t>
      </w:r>
      <w:r w:rsidRPr="00125EAB">
        <w:rPr>
          <w:sz w:val="20"/>
          <w:szCs w:val="20"/>
          <w:rtl/>
        </w:rPr>
        <w:t xml:space="preserve"> </w:t>
      </w:r>
      <w:r w:rsidRPr="00125EAB">
        <w:rPr>
          <w:sz w:val="20"/>
          <w:szCs w:val="20"/>
        </w:rPr>
        <w:t>Siauliai University.</w:t>
      </w:r>
    </w:p>
    <w:p w:rsidR="00125EAB" w:rsidRPr="00125EAB" w:rsidRDefault="000427B9" w:rsidP="00125EAB">
      <w:pPr>
        <w:pStyle w:val="ListParagraph"/>
        <w:numPr>
          <w:ilvl w:val="0"/>
          <w:numId w:val="3"/>
        </w:numPr>
        <w:rPr>
          <w:sz w:val="20"/>
          <w:szCs w:val="20"/>
        </w:rPr>
      </w:pPr>
      <w:r w:rsidRPr="00125EAB">
        <w:rPr>
          <w:sz w:val="20"/>
          <w:szCs w:val="20"/>
        </w:rPr>
        <w:t>Tanner, C. K. (2008). Explaining the Relationships among Student Outcomes and the</w:t>
      </w:r>
      <w:r w:rsidRPr="00125EAB">
        <w:rPr>
          <w:sz w:val="20"/>
          <w:szCs w:val="20"/>
          <w:rtl/>
        </w:rPr>
        <w:t xml:space="preserve"> </w:t>
      </w:r>
      <w:r w:rsidRPr="00125EAB">
        <w:rPr>
          <w:sz w:val="20"/>
          <w:szCs w:val="20"/>
        </w:rPr>
        <w:t>School’s</w:t>
      </w:r>
      <w:r w:rsidRPr="00125EAB">
        <w:rPr>
          <w:sz w:val="20"/>
          <w:szCs w:val="20"/>
          <w:rtl/>
        </w:rPr>
        <w:t xml:space="preserve"> </w:t>
      </w:r>
      <w:r w:rsidRPr="00125EAB">
        <w:rPr>
          <w:sz w:val="20"/>
          <w:szCs w:val="20"/>
        </w:rPr>
        <w:t>Physical Environment. Journal of Advanced Academics, 19(3), 444–471.</w:t>
      </w:r>
    </w:p>
    <w:p w:rsidR="00125EAB" w:rsidRPr="00125EAB" w:rsidRDefault="000427B9" w:rsidP="00125EAB">
      <w:pPr>
        <w:pStyle w:val="ListParagraph"/>
        <w:numPr>
          <w:ilvl w:val="0"/>
          <w:numId w:val="3"/>
        </w:numPr>
        <w:rPr>
          <w:sz w:val="20"/>
          <w:szCs w:val="20"/>
        </w:rPr>
      </w:pPr>
      <w:r w:rsidRPr="00125EAB">
        <w:rPr>
          <w:sz w:val="20"/>
          <w:szCs w:val="20"/>
        </w:rPr>
        <w:t xml:space="preserve">Sigurdardottir, A. K. </w:t>
      </w:r>
      <w:r w:rsidR="00FA67AE">
        <w:rPr>
          <w:sz w:val="20"/>
          <w:szCs w:val="20"/>
        </w:rPr>
        <w:t>and‌</w:t>
      </w:r>
      <w:r w:rsidRPr="00125EAB">
        <w:rPr>
          <w:sz w:val="20"/>
          <w:szCs w:val="20"/>
        </w:rPr>
        <w:t xml:space="preserve"> Hjartarson, T. (2011). School buildings for the 21st century. Some features of new school buildings in Iceland, CEPS Journal 1(2), 25-43.</w:t>
      </w:r>
    </w:p>
    <w:p w:rsidR="00125EAB" w:rsidRPr="00125EAB" w:rsidRDefault="000427B9" w:rsidP="00125EAB">
      <w:pPr>
        <w:pStyle w:val="ListParagraph"/>
        <w:numPr>
          <w:ilvl w:val="0"/>
          <w:numId w:val="3"/>
        </w:numPr>
        <w:rPr>
          <w:sz w:val="20"/>
          <w:szCs w:val="20"/>
        </w:rPr>
      </w:pPr>
      <w:r w:rsidRPr="00125EAB">
        <w:rPr>
          <w:sz w:val="20"/>
          <w:szCs w:val="20"/>
        </w:rPr>
        <w:t>Sigurdardottir, A. K. (2010). Professional Learning Community in Relation to School</w:t>
      </w:r>
      <w:r w:rsidRPr="00125EAB">
        <w:rPr>
          <w:sz w:val="20"/>
          <w:szCs w:val="20"/>
          <w:rtl/>
        </w:rPr>
        <w:t xml:space="preserve"> </w:t>
      </w:r>
      <w:r w:rsidRPr="00125EAB">
        <w:rPr>
          <w:sz w:val="20"/>
          <w:szCs w:val="20"/>
        </w:rPr>
        <w:t>Effectiveness.</w:t>
      </w:r>
      <w:r w:rsidRPr="00125EAB">
        <w:rPr>
          <w:sz w:val="20"/>
          <w:szCs w:val="20"/>
          <w:rtl/>
        </w:rPr>
        <w:t xml:space="preserve"> </w:t>
      </w:r>
      <w:r w:rsidRPr="00125EAB">
        <w:rPr>
          <w:sz w:val="20"/>
          <w:szCs w:val="20"/>
        </w:rPr>
        <w:t>Scandinavian Journal of Educational Research, 54(5), 395–412.</w:t>
      </w:r>
    </w:p>
    <w:p w:rsidR="00125EAB" w:rsidRPr="00125EAB" w:rsidRDefault="000427B9" w:rsidP="00125EAB">
      <w:pPr>
        <w:pStyle w:val="ListParagraph"/>
        <w:numPr>
          <w:ilvl w:val="0"/>
          <w:numId w:val="3"/>
        </w:numPr>
        <w:rPr>
          <w:sz w:val="20"/>
          <w:szCs w:val="20"/>
        </w:rPr>
      </w:pPr>
      <w:r w:rsidRPr="00125EAB">
        <w:rPr>
          <w:sz w:val="20"/>
          <w:szCs w:val="20"/>
        </w:rPr>
        <w:t xml:space="preserve">Teddlie, C., </w:t>
      </w:r>
      <w:r w:rsidR="00FA67AE">
        <w:rPr>
          <w:sz w:val="20"/>
          <w:szCs w:val="20"/>
        </w:rPr>
        <w:t>and‌</w:t>
      </w:r>
      <w:r w:rsidRPr="00125EAB">
        <w:rPr>
          <w:sz w:val="20"/>
          <w:szCs w:val="20"/>
        </w:rPr>
        <w:t xml:space="preserve"> Reynolds, D. (Eds.) (2000). The International Handbook of School Effectiveness Research. London: RoutledgeFalmer, University of Nebraska - Lincoln.</w:t>
      </w:r>
    </w:p>
    <w:p w:rsidR="00125EAB" w:rsidRPr="00125EAB" w:rsidRDefault="000427B9" w:rsidP="00125EAB">
      <w:pPr>
        <w:pStyle w:val="ListParagraph"/>
        <w:numPr>
          <w:ilvl w:val="0"/>
          <w:numId w:val="3"/>
        </w:numPr>
        <w:rPr>
          <w:sz w:val="20"/>
          <w:szCs w:val="20"/>
        </w:rPr>
      </w:pPr>
      <w:r w:rsidRPr="00125EAB">
        <w:rPr>
          <w:sz w:val="20"/>
          <w:szCs w:val="20"/>
        </w:rPr>
        <w:t xml:space="preserve">Perez, B. H., (2017). Shifting School Design to the 21st Century: Challenges with Alternative Learning Environments" </w:t>
      </w:r>
    </w:p>
    <w:p w:rsidR="00125EAB" w:rsidRPr="00125EAB" w:rsidRDefault="000427B9" w:rsidP="00125EAB">
      <w:pPr>
        <w:pStyle w:val="ListParagraph"/>
        <w:numPr>
          <w:ilvl w:val="0"/>
          <w:numId w:val="3"/>
        </w:numPr>
        <w:rPr>
          <w:sz w:val="20"/>
          <w:szCs w:val="20"/>
        </w:rPr>
      </w:pPr>
      <w:r w:rsidRPr="00125EAB">
        <w:rPr>
          <w:sz w:val="20"/>
          <w:szCs w:val="20"/>
        </w:rPr>
        <w:lastRenderedPageBreak/>
        <w:t>Steele, F. I. (1973). Physical Settings and Organization Development, Reading MA: Addison-Wesley, University of California.</w:t>
      </w:r>
    </w:p>
    <w:p w:rsidR="00125EAB" w:rsidRPr="00125EAB" w:rsidRDefault="000427B9" w:rsidP="00125EAB">
      <w:pPr>
        <w:pStyle w:val="ListParagraph"/>
        <w:numPr>
          <w:ilvl w:val="0"/>
          <w:numId w:val="3"/>
        </w:numPr>
        <w:rPr>
          <w:sz w:val="20"/>
          <w:szCs w:val="20"/>
        </w:rPr>
      </w:pPr>
      <w:r w:rsidRPr="00125EAB">
        <w:rPr>
          <w:sz w:val="20"/>
          <w:szCs w:val="20"/>
        </w:rPr>
        <w:t>Weinstein, C.S. (2007). Middle and Secondary Classroom Management. Lessons from Research and Practice, McGraw-Hill, New York.</w:t>
      </w:r>
    </w:p>
    <w:p w:rsidR="00125EAB" w:rsidRPr="00125EAB" w:rsidRDefault="000427B9" w:rsidP="00125EAB">
      <w:pPr>
        <w:pStyle w:val="ListParagraph"/>
        <w:numPr>
          <w:ilvl w:val="0"/>
          <w:numId w:val="3"/>
        </w:numPr>
        <w:rPr>
          <w:sz w:val="20"/>
          <w:szCs w:val="20"/>
        </w:rPr>
      </w:pPr>
      <w:r w:rsidRPr="00125EAB">
        <w:rPr>
          <w:sz w:val="20"/>
          <w:szCs w:val="20"/>
        </w:rPr>
        <w:t xml:space="preserve">Weinstein, C. S., </w:t>
      </w:r>
      <w:r w:rsidR="00FA67AE">
        <w:rPr>
          <w:sz w:val="20"/>
          <w:szCs w:val="20"/>
        </w:rPr>
        <w:t>and‌</w:t>
      </w:r>
      <w:r w:rsidRPr="00125EAB">
        <w:rPr>
          <w:sz w:val="20"/>
          <w:szCs w:val="20"/>
        </w:rPr>
        <w:t xml:space="preserve"> Romano Mignano, A. J. (2011). Elementary Classroom Management. Lessons from Research and Practice, McGraw-Hill Education, New York: McGraw-Hill.</w:t>
      </w:r>
    </w:p>
    <w:p w:rsidR="00B26181" w:rsidRPr="00125EAB" w:rsidRDefault="000427B9" w:rsidP="00125EAB">
      <w:pPr>
        <w:pStyle w:val="ListParagraph"/>
        <w:numPr>
          <w:ilvl w:val="0"/>
          <w:numId w:val="3"/>
        </w:numPr>
        <w:rPr>
          <w:sz w:val="20"/>
          <w:szCs w:val="20"/>
          <w:rtl/>
        </w:rPr>
      </w:pPr>
      <w:r w:rsidRPr="00125EAB">
        <w:rPr>
          <w:sz w:val="20"/>
          <w:szCs w:val="20"/>
        </w:rPr>
        <w:t>Woolner, P. (2010). The Design of Learning Spaces, London, Continuum International Publishing Group, New York.</w:t>
      </w:r>
    </w:p>
    <w:sectPr w:rsidR="00B26181" w:rsidRPr="00125EAB" w:rsidSect="000427B9">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FAF" w:rsidRDefault="00275FAF" w:rsidP="0034061F">
      <w:r>
        <w:separator/>
      </w:r>
    </w:p>
  </w:endnote>
  <w:endnote w:type="continuationSeparator" w:id="0">
    <w:p w:rsidR="00275FAF" w:rsidRDefault="00275FAF"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0427B9" w:rsidRPr="005D41AB" w:rsidRDefault="000427B9">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671B63">
              <w:rPr>
                <w:b/>
                <w:bCs/>
                <w:noProof/>
                <w:sz w:val="16"/>
                <w:szCs w:val="18"/>
                <w:rtl/>
              </w:rPr>
              <w:t>11</w:t>
            </w:r>
            <w:r w:rsidRPr="005D41AB">
              <w:rPr>
                <w:b/>
                <w:bCs/>
                <w:sz w:val="16"/>
                <w:szCs w:val="16"/>
              </w:rPr>
              <w:fldChar w:fldCharType="end"/>
            </w:r>
          </w:p>
        </w:sdtContent>
      </w:sdt>
    </w:sdtContent>
  </w:sdt>
  <w:p w:rsidR="000427B9" w:rsidRDefault="00042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0427B9" w:rsidRPr="009030F7" w:rsidRDefault="000427B9">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671B63">
              <w:rPr>
                <w:b/>
                <w:bCs/>
                <w:noProof/>
                <w:sz w:val="16"/>
                <w:szCs w:val="18"/>
                <w:rtl/>
              </w:rPr>
              <w:t>11</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671B63">
              <w:rPr>
                <w:b/>
                <w:bCs/>
                <w:noProof/>
                <w:sz w:val="16"/>
                <w:szCs w:val="18"/>
                <w:rtl/>
              </w:rPr>
              <w:t>11</w:t>
            </w:r>
            <w:r w:rsidRPr="009030F7">
              <w:rPr>
                <w:b/>
                <w:bCs/>
                <w:sz w:val="16"/>
                <w:szCs w:val="16"/>
              </w:rPr>
              <w:fldChar w:fldCharType="end"/>
            </w:r>
          </w:p>
        </w:sdtContent>
      </w:sdt>
    </w:sdtContent>
  </w:sdt>
  <w:p w:rsidR="000427B9" w:rsidRDefault="000427B9">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F8B1"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B9" w:rsidRDefault="000427B9" w:rsidP="000427B9">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17DFD"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0427B9" w:rsidRDefault="000427B9" w:rsidP="000427B9">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FAF" w:rsidRDefault="00275FAF" w:rsidP="0034061F">
      <w:r>
        <w:separator/>
      </w:r>
    </w:p>
  </w:footnote>
  <w:footnote w:type="continuationSeparator" w:id="0">
    <w:p w:rsidR="00275FAF" w:rsidRDefault="00275FAF"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B9" w:rsidRPr="005D41AB" w:rsidRDefault="000427B9" w:rsidP="000427B9">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B9" w:rsidRPr="00767F67" w:rsidRDefault="000427B9" w:rsidP="000427B9">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0427B9" w:rsidTr="000427B9">
      <w:tc>
        <w:tcPr>
          <w:tcW w:w="4502" w:type="dxa"/>
          <w:shd w:val="clear" w:color="auto" w:fill="auto"/>
        </w:tcPr>
        <w:p w:rsidR="000427B9" w:rsidRPr="00436FE5" w:rsidRDefault="000427B9" w:rsidP="000427B9">
          <w:pPr>
            <w:pStyle w:val="Normal1stParagraph"/>
            <w:ind w:firstLine="0"/>
            <w:jc w:val="left"/>
            <w:rPr>
              <w:rFonts w:cs="B Nazanin"/>
              <w:sz w:val="20"/>
              <w:szCs w:val="20"/>
              <w:rtl/>
            </w:rPr>
          </w:pPr>
        </w:p>
      </w:tc>
      <w:tc>
        <w:tcPr>
          <w:tcW w:w="4502" w:type="dxa"/>
          <w:shd w:val="clear" w:color="auto" w:fill="auto"/>
        </w:tcPr>
        <w:p w:rsidR="000427B9" w:rsidRPr="000816BB" w:rsidRDefault="000427B9" w:rsidP="000427B9">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427B9" w:rsidRPr="00CB2F32" w:rsidRDefault="000427B9" w:rsidP="000427B9">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B9" w:rsidRDefault="000427B9" w:rsidP="000427B9">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9" name="Picture 9"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B0D"/>
    <w:multiLevelType w:val="multilevel"/>
    <w:tmpl w:val="E03E6E5A"/>
    <w:lvl w:ilvl="0">
      <w:start w:val="3"/>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01B83"/>
    <w:multiLevelType w:val="hybridMultilevel"/>
    <w:tmpl w:val="5F7212B2"/>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 w15:restartNumberingAfterBreak="0">
    <w:nsid w:val="04EB67DE"/>
    <w:multiLevelType w:val="hybridMultilevel"/>
    <w:tmpl w:val="EE2CA56E"/>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 w15:restartNumberingAfterBreak="0">
    <w:nsid w:val="0663376D"/>
    <w:multiLevelType w:val="multilevel"/>
    <w:tmpl w:val="0ADCD666"/>
    <w:lvl w:ilvl="0">
      <w:start w:val="2"/>
      <w:numFmt w:val="decimal"/>
      <w:lvlText w:val="%1-"/>
      <w:lvlJc w:val="left"/>
      <w:pPr>
        <w:ind w:left="432" w:hanging="432"/>
      </w:pPr>
      <w:rPr>
        <w:rFonts w:hint="default"/>
      </w:rPr>
    </w:lvl>
    <w:lvl w:ilvl="1">
      <w:start w:val="2"/>
      <w:numFmt w:val="decimal"/>
      <w:lvlText w:val="%1-%2-"/>
      <w:lvlJc w:val="left"/>
      <w:pPr>
        <w:ind w:left="574" w:hanging="43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B7B10F9"/>
    <w:multiLevelType w:val="hybridMultilevel"/>
    <w:tmpl w:val="81E0DACE"/>
    <w:lvl w:ilvl="0" w:tplc="8944691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45291"/>
    <w:multiLevelType w:val="hybridMultilevel"/>
    <w:tmpl w:val="833E7E40"/>
    <w:lvl w:ilvl="0" w:tplc="8A127B9C">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491"/>
    <w:multiLevelType w:val="multilevel"/>
    <w:tmpl w:val="A3E04ADA"/>
    <w:lvl w:ilvl="0">
      <w:start w:val="2"/>
      <w:numFmt w:val="decimal"/>
      <w:lvlText w:val="%1-"/>
      <w:lvlJc w:val="left"/>
      <w:pPr>
        <w:ind w:left="396" w:hanging="396"/>
      </w:pPr>
      <w:rPr>
        <w:rFonts w:hint="default"/>
        <w:b/>
        <w:bCs/>
      </w:rPr>
    </w:lvl>
    <w:lvl w:ilvl="1">
      <w:start w:val="1"/>
      <w:numFmt w:val="decimal"/>
      <w:lvlText w:val="%1-%2-"/>
      <w:lvlJc w:val="left"/>
      <w:pPr>
        <w:ind w:left="862" w:hanging="7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37495"/>
    <w:multiLevelType w:val="hybridMultilevel"/>
    <w:tmpl w:val="4DD2D4F8"/>
    <w:lvl w:ilvl="0" w:tplc="2D5EF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44758"/>
    <w:multiLevelType w:val="hybridMultilevel"/>
    <w:tmpl w:val="1800FF70"/>
    <w:lvl w:ilvl="0" w:tplc="29F4CD9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2693C"/>
    <w:multiLevelType w:val="hybridMultilevel"/>
    <w:tmpl w:val="C2942AAA"/>
    <w:lvl w:ilvl="0" w:tplc="1ED64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C2FBB"/>
    <w:multiLevelType w:val="hybridMultilevel"/>
    <w:tmpl w:val="260297F8"/>
    <w:lvl w:ilvl="0" w:tplc="90966C44">
      <w:start w:val="1"/>
      <w:numFmt w:val="decimal"/>
      <w:pStyle w:val="AffiliationsEnglish"/>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534E9"/>
    <w:multiLevelType w:val="hybridMultilevel"/>
    <w:tmpl w:val="46BE4B74"/>
    <w:lvl w:ilvl="0" w:tplc="3B523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B203A"/>
    <w:multiLevelType w:val="hybridMultilevel"/>
    <w:tmpl w:val="385C7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912C0"/>
    <w:multiLevelType w:val="hybridMultilevel"/>
    <w:tmpl w:val="29B679F8"/>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4"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00027"/>
    <w:multiLevelType w:val="multilevel"/>
    <w:tmpl w:val="2160BC62"/>
    <w:lvl w:ilvl="0">
      <w:start w:val="3"/>
      <w:numFmt w:val="decimal"/>
      <w:lvlText w:val="%1"/>
      <w:lvlJc w:val="left"/>
      <w:pPr>
        <w:ind w:left="528" w:hanging="528"/>
      </w:pPr>
      <w:rPr>
        <w:rFonts w:hint="default"/>
      </w:rPr>
    </w:lvl>
    <w:lvl w:ilvl="1">
      <w:start w:val="3"/>
      <w:numFmt w:val="decimal"/>
      <w:lvlText w:val="%1-%2"/>
      <w:lvlJc w:val="left"/>
      <w:pPr>
        <w:ind w:left="599" w:hanging="528"/>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2C090841"/>
    <w:multiLevelType w:val="hybridMultilevel"/>
    <w:tmpl w:val="C1600298"/>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7" w15:restartNumberingAfterBreak="0">
    <w:nsid w:val="306C4BCA"/>
    <w:multiLevelType w:val="hybridMultilevel"/>
    <w:tmpl w:val="6E4CF81A"/>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8" w15:restartNumberingAfterBreak="0">
    <w:nsid w:val="3E3D7D45"/>
    <w:multiLevelType w:val="hybridMultilevel"/>
    <w:tmpl w:val="1E6E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F6785"/>
    <w:multiLevelType w:val="hybridMultilevel"/>
    <w:tmpl w:val="DCF68544"/>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0" w15:restartNumberingAfterBreak="0">
    <w:nsid w:val="4DB84FAB"/>
    <w:multiLevelType w:val="multilevel"/>
    <w:tmpl w:val="1AE8BA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E31265"/>
    <w:multiLevelType w:val="multilevel"/>
    <w:tmpl w:val="E4BA55FC"/>
    <w:lvl w:ilvl="0">
      <w:start w:val="1"/>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C4696E"/>
    <w:multiLevelType w:val="hybridMultilevel"/>
    <w:tmpl w:val="E57A37DE"/>
    <w:lvl w:ilvl="0" w:tplc="75F221D8">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3" w15:restartNumberingAfterBreak="0">
    <w:nsid w:val="54F15EF6"/>
    <w:multiLevelType w:val="multilevel"/>
    <w:tmpl w:val="8A4E5654"/>
    <w:lvl w:ilvl="0">
      <w:start w:val="2"/>
      <w:numFmt w:val="decimal"/>
      <w:lvlText w:val="%1-"/>
      <w:lvlJc w:val="left"/>
      <w:pPr>
        <w:ind w:left="396" w:hanging="396"/>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CDF1309"/>
    <w:multiLevelType w:val="multilevel"/>
    <w:tmpl w:val="6E38DD7A"/>
    <w:lvl w:ilvl="0">
      <w:start w:val="1"/>
      <w:numFmt w:val="decimal"/>
      <w:lvlText w:val="%1-"/>
      <w:lvlJc w:val="left"/>
      <w:pPr>
        <w:ind w:left="384" w:hanging="384"/>
      </w:pPr>
      <w:rPr>
        <w:rFonts w:hint="default"/>
      </w:rPr>
    </w:lvl>
    <w:lvl w:ilvl="1">
      <w:start w:val="1"/>
      <w:numFmt w:val="decimal"/>
      <w:lvlText w:val="%1-%2-"/>
      <w:lvlJc w:val="left"/>
      <w:pPr>
        <w:ind w:left="720" w:hanging="720"/>
      </w:pPr>
      <w:rPr>
        <w:rFonts w:cs="B Nazanin"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846680"/>
    <w:multiLevelType w:val="hybridMultilevel"/>
    <w:tmpl w:val="DAB28538"/>
    <w:lvl w:ilvl="0" w:tplc="D5D01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90131"/>
    <w:multiLevelType w:val="multilevel"/>
    <w:tmpl w:val="51524C8C"/>
    <w:lvl w:ilvl="0">
      <w:start w:val="3"/>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
      <w:numFmt w:val="decimal"/>
      <w:lvlText w:val="%1-%2-%3-"/>
      <w:lvlJc w:val="left"/>
      <w:pPr>
        <w:ind w:left="720" w:hanging="720"/>
      </w:pPr>
      <w:rPr>
        <w:rFonts w:cs="B Nazani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AA41C3"/>
    <w:multiLevelType w:val="hybridMultilevel"/>
    <w:tmpl w:val="C6A890BC"/>
    <w:lvl w:ilvl="0" w:tplc="23920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6B5A7E"/>
    <w:multiLevelType w:val="multilevel"/>
    <w:tmpl w:val="E03E6E5A"/>
    <w:lvl w:ilvl="0">
      <w:start w:val="3"/>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112E22"/>
    <w:multiLevelType w:val="multilevel"/>
    <w:tmpl w:val="CD9A0FA4"/>
    <w:lvl w:ilvl="0">
      <w:start w:val="3"/>
      <w:numFmt w:val="decimal"/>
      <w:lvlText w:val="%1-"/>
      <w:lvlJc w:val="left"/>
      <w:pPr>
        <w:ind w:left="408" w:hanging="408"/>
      </w:pPr>
      <w:rPr>
        <w:rFonts w:hint="default"/>
        <w:b/>
      </w:rPr>
    </w:lvl>
    <w:lvl w:ilvl="1">
      <w:start w:val="1"/>
      <w:numFmt w:val="decimal"/>
      <w:lvlText w:val="%1-%2-"/>
      <w:lvlJc w:val="left"/>
      <w:pPr>
        <w:ind w:left="862" w:hanging="720"/>
      </w:pPr>
      <w:rPr>
        <w:rFonts w:cs="B Nazanin" w:hint="default"/>
        <w:b/>
        <w:bCs/>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31" w15:restartNumberingAfterBreak="0">
    <w:nsid w:val="75F03EE0"/>
    <w:multiLevelType w:val="multilevel"/>
    <w:tmpl w:val="E4BA55FC"/>
    <w:lvl w:ilvl="0">
      <w:start w:val="1"/>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60B90"/>
    <w:multiLevelType w:val="hybridMultilevel"/>
    <w:tmpl w:val="BE904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4"/>
  </w:num>
  <w:num w:numId="4">
    <w:abstractNumId w:val="5"/>
  </w:num>
  <w:num w:numId="5">
    <w:abstractNumId w:val="11"/>
  </w:num>
  <w:num w:numId="6">
    <w:abstractNumId w:val="8"/>
  </w:num>
  <w:num w:numId="7">
    <w:abstractNumId w:val="32"/>
  </w:num>
  <w:num w:numId="8">
    <w:abstractNumId w:val="9"/>
  </w:num>
  <w:num w:numId="9">
    <w:abstractNumId w:val="18"/>
  </w:num>
  <w:num w:numId="10">
    <w:abstractNumId w:val="4"/>
  </w:num>
  <w:num w:numId="11">
    <w:abstractNumId w:val="24"/>
  </w:num>
  <w:num w:numId="12">
    <w:abstractNumId w:val="20"/>
  </w:num>
  <w:num w:numId="13">
    <w:abstractNumId w:val="6"/>
  </w:num>
  <w:num w:numId="14">
    <w:abstractNumId w:val="23"/>
  </w:num>
  <w:num w:numId="15">
    <w:abstractNumId w:val="21"/>
  </w:num>
  <w:num w:numId="16">
    <w:abstractNumId w:val="3"/>
  </w:num>
  <w:num w:numId="17">
    <w:abstractNumId w:val="30"/>
  </w:num>
  <w:num w:numId="18">
    <w:abstractNumId w:val="19"/>
  </w:num>
  <w:num w:numId="19">
    <w:abstractNumId w:val="2"/>
  </w:num>
  <w:num w:numId="20">
    <w:abstractNumId w:val="1"/>
  </w:num>
  <w:num w:numId="21">
    <w:abstractNumId w:val="17"/>
  </w:num>
  <w:num w:numId="22">
    <w:abstractNumId w:val="13"/>
  </w:num>
  <w:num w:numId="23">
    <w:abstractNumId w:val="15"/>
  </w:num>
  <w:num w:numId="24">
    <w:abstractNumId w:val="27"/>
  </w:num>
  <w:num w:numId="25">
    <w:abstractNumId w:val="22"/>
  </w:num>
  <w:num w:numId="26">
    <w:abstractNumId w:val="25"/>
  </w:num>
  <w:num w:numId="27">
    <w:abstractNumId w:val="28"/>
  </w:num>
  <w:num w:numId="28">
    <w:abstractNumId w:val="7"/>
  </w:num>
  <w:num w:numId="29">
    <w:abstractNumId w:val="16"/>
  </w:num>
  <w:num w:numId="30">
    <w:abstractNumId w:val="29"/>
  </w:num>
  <w:num w:numId="31">
    <w:abstractNumId w:val="0"/>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427B9"/>
    <w:rsid w:val="00045501"/>
    <w:rsid w:val="00125EAB"/>
    <w:rsid w:val="00176AE5"/>
    <w:rsid w:val="00232AF0"/>
    <w:rsid w:val="0027217F"/>
    <w:rsid w:val="00275FAF"/>
    <w:rsid w:val="002A2F86"/>
    <w:rsid w:val="002A4511"/>
    <w:rsid w:val="0034061F"/>
    <w:rsid w:val="00360475"/>
    <w:rsid w:val="003F7EC2"/>
    <w:rsid w:val="004729C3"/>
    <w:rsid w:val="005219A5"/>
    <w:rsid w:val="005369C1"/>
    <w:rsid w:val="00572381"/>
    <w:rsid w:val="005A692F"/>
    <w:rsid w:val="006148D8"/>
    <w:rsid w:val="00653A02"/>
    <w:rsid w:val="006626B9"/>
    <w:rsid w:val="00671B63"/>
    <w:rsid w:val="00683063"/>
    <w:rsid w:val="00690B09"/>
    <w:rsid w:val="00691133"/>
    <w:rsid w:val="006C5400"/>
    <w:rsid w:val="006C71C2"/>
    <w:rsid w:val="00700D96"/>
    <w:rsid w:val="00721DC0"/>
    <w:rsid w:val="00744E35"/>
    <w:rsid w:val="007554DD"/>
    <w:rsid w:val="00761F92"/>
    <w:rsid w:val="00765763"/>
    <w:rsid w:val="0077021C"/>
    <w:rsid w:val="007E7529"/>
    <w:rsid w:val="00844013"/>
    <w:rsid w:val="009030F7"/>
    <w:rsid w:val="0094657C"/>
    <w:rsid w:val="00987439"/>
    <w:rsid w:val="009C0EBD"/>
    <w:rsid w:val="009C2DE1"/>
    <w:rsid w:val="009D6FB5"/>
    <w:rsid w:val="00A113D5"/>
    <w:rsid w:val="00A35F25"/>
    <w:rsid w:val="00A41D9E"/>
    <w:rsid w:val="00AC6515"/>
    <w:rsid w:val="00AF2CEC"/>
    <w:rsid w:val="00B2031C"/>
    <w:rsid w:val="00B26181"/>
    <w:rsid w:val="00B36EB3"/>
    <w:rsid w:val="00B3788D"/>
    <w:rsid w:val="00B63FC3"/>
    <w:rsid w:val="00B90682"/>
    <w:rsid w:val="00B95BC8"/>
    <w:rsid w:val="00BD5B9D"/>
    <w:rsid w:val="00C530FA"/>
    <w:rsid w:val="00C92D00"/>
    <w:rsid w:val="00CF6B64"/>
    <w:rsid w:val="00D4504B"/>
    <w:rsid w:val="00D70D33"/>
    <w:rsid w:val="00D977CF"/>
    <w:rsid w:val="00E169CD"/>
    <w:rsid w:val="00E21F67"/>
    <w:rsid w:val="00E5746F"/>
    <w:rsid w:val="00EC0427"/>
    <w:rsid w:val="00ED10AF"/>
    <w:rsid w:val="00F02DE2"/>
    <w:rsid w:val="00F36921"/>
    <w:rsid w:val="00F573DD"/>
    <w:rsid w:val="00F676A9"/>
    <w:rsid w:val="00FA67AE"/>
    <w:rsid w:val="00FE09C2"/>
    <w:rsid w:val="00FF0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F5D4A"/>
  <w15:docId w15:val="{2C7A3552-C479-4B2A-8E36-BDAA8055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3DD"/>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7E7529"/>
    <w:pPr>
      <w:framePr w:hSpace="180" w:wrap="around" w:vAnchor="text" w:hAnchor="margin" w:y="-138"/>
      <w:widowControl/>
      <w:numPr>
        <w:numId w:val="2"/>
      </w:numPr>
      <w:overflowPunct w:val="0"/>
      <w:autoSpaceDE w:val="0"/>
      <w:autoSpaceDN w:val="0"/>
      <w:bidi w:val="0"/>
      <w:adjustRightInd w:val="0"/>
      <w:ind w:left="360"/>
      <w:jc w:val="center"/>
    </w:pPr>
    <w:rPr>
      <w:rFonts w:cs="B Nazanin"/>
      <w:color w:val="000000" w:themeColor="text1"/>
      <w:sz w:val="18"/>
      <w:szCs w:val="22"/>
      <w:lang w:bidi="fa-IR"/>
    </w:rPr>
  </w:style>
  <w:style w:type="table" w:styleId="TableGrid">
    <w:name w:val="Table Grid"/>
    <w:basedOn w:val="TableNormal"/>
    <w:uiPriority w:val="39"/>
    <w:rsid w:val="00FF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026E"/>
    <w:rPr>
      <w:sz w:val="16"/>
      <w:szCs w:val="16"/>
    </w:rPr>
  </w:style>
  <w:style w:type="paragraph" w:styleId="CommentText">
    <w:name w:val="annotation text"/>
    <w:basedOn w:val="Normal"/>
    <w:link w:val="CommentTextChar"/>
    <w:uiPriority w:val="99"/>
    <w:semiHidden/>
    <w:unhideWhenUsed/>
    <w:rsid w:val="00FF026E"/>
    <w:pPr>
      <w:widowControl/>
      <w:bidi w:val="0"/>
      <w:spacing w:after="160"/>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F026E"/>
    <w:rPr>
      <w:sz w:val="20"/>
      <w:szCs w:val="20"/>
    </w:rPr>
  </w:style>
  <w:style w:type="paragraph" w:styleId="CommentSubject">
    <w:name w:val="annotation subject"/>
    <w:basedOn w:val="CommentText"/>
    <w:next w:val="CommentText"/>
    <w:link w:val="CommentSubjectChar"/>
    <w:uiPriority w:val="99"/>
    <w:semiHidden/>
    <w:unhideWhenUsed/>
    <w:rsid w:val="00FF026E"/>
    <w:rPr>
      <w:b/>
      <w:bCs/>
    </w:rPr>
  </w:style>
  <w:style w:type="character" w:customStyle="1" w:styleId="CommentSubjectChar">
    <w:name w:val="Comment Subject Char"/>
    <w:basedOn w:val="CommentTextChar"/>
    <w:link w:val="CommentSubject"/>
    <w:uiPriority w:val="99"/>
    <w:semiHidden/>
    <w:rsid w:val="00FF026E"/>
    <w:rPr>
      <w:b/>
      <w:bCs/>
      <w:sz w:val="20"/>
      <w:szCs w:val="20"/>
    </w:rPr>
  </w:style>
  <w:style w:type="table" w:styleId="ListTable1Light-Accent3">
    <w:name w:val="List Table 1 Light Accent 3"/>
    <w:basedOn w:val="TableNormal"/>
    <w:uiPriority w:val="46"/>
    <w:rsid w:val="00BD5B9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A35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2_javaherian@yahoo.com"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2_javaherian@yahoo.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FAB1-C1F0-41F9-A367-54D17A9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Ocean</cp:lastModifiedBy>
  <cp:revision>21</cp:revision>
  <cp:lastPrinted>2020-01-25T16:28:00Z</cp:lastPrinted>
  <dcterms:created xsi:type="dcterms:W3CDTF">2020-01-25T08:27:00Z</dcterms:created>
  <dcterms:modified xsi:type="dcterms:W3CDTF">2020-01-25T16:28:00Z</dcterms:modified>
</cp:coreProperties>
</file>